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68AD8" w14:textId="77777777" w:rsidR="00AB5AAB" w:rsidRPr="00AB5AAB" w:rsidRDefault="002E5EDB">
      <w:pPr>
        <w:rPr>
          <w:b/>
          <w:u w:val="single"/>
        </w:rPr>
      </w:pPr>
      <w:r w:rsidRPr="00AB5AAB">
        <w:rPr>
          <w:b/>
          <w:u w:val="single"/>
        </w:rPr>
        <w:t>Cour 10</w:t>
      </w:r>
    </w:p>
    <w:p w14:paraId="7609756E" w14:textId="77777777" w:rsidR="002E5EDB" w:rsidRDefault="002E5EDB"/>
    <w:p w14:paraId="63EAEB8E" w14:textId="77777777" w:rsidR="002E5EDB" w:rsidRDefault="002E5EDB">
      <w:r>
        <w:t xml:space="preserve">Raisonnement hypothéticodéductif </w:t>
      </w:r>
      <w:r>
        <w:sym w:font="Wingdings" w:char="F0E0"/>
      </w:r>
      <w:r>
        <w:t xml:space="preserve"> syllogisme </w:t>
      </w:r>
    </w:p>
    <w:p w14:paraId="465B8452" w14:textId="77777777" w:rsidR="002E5EDB" w:rsidRDefault="002E5EDB" w:rsidP="002E5EDB">
      <w:pPr>
        <w:pStyle w:val="ListParagraph"/>
        <w:numPr>
          <w:ilvl w:val="0"/>
          <w:numId w:val="1"/>
        </w:numPr>
      </w:pPr>
      <w:r>
        <w:t>Basé sur deux prémisses et une conclusion</w:t>
      </w:r>
    </w:p>
    <w:p w14:paraId="3FF0208B" w14:textId="77777777" w:rsidR="002E5EDB" w:rsidRDefault="002E5EDB" w:rsidP="002E5EDB">
      <w:pPr>
        <w:pStyle w:val="ListParagraph"/>
        <w:numPr>
          <w:ilvl w:val="1"/>
          <w:numId w:val="1"/>
        </w:numPr>
      </w:pPr>
      <w:r>
        <w:t>P</w:t>
      </w:r>
      <w:r w:rsidRPr="002E5EDB">
        <w:rPr>
          <w:vertAlign w:val="subscript"/>
        </w:rPr>
        <w:t>1</w:t>
      </w:r>
      <w:r>
        <w:t>, P</w:t>
      </w:r>
      <w:r w:rsidRPr="002E5EDB">
        <w:rPr>
          <w:vertAlign w:val="subscript"/>
        </w:rPr>
        <w:t>2</w:t>
      </w:r>
      <w:r>
        <w:t>, C</w:t>
      </w:r>
    </w:p>
    <w:p w14:paraId="7A1D5DC4" w14:textId="77777777" w:rsidR="002E5EDB" w:rsidRDefault="002E5EDB" w:rsidP="002E5EDB">
      <w:pPr>
        <w:pStyle w:val="ListParagraph"/>
        <w:numPr>
          <w:ilvl w:val="1"/>
          <w:numId w:val="1"/>
        </w:numPr>
      </w:pPr>
      <w:r>
        <w:t>Ex; tous les hommes sont mortels (P</w:t>
      </w:r>
      <w:r w:rsidRPr="002E5EDB">
        <w:rPr>
          <w:vertAlign w:val="subscript"/>
        </w:rPr>
        <w:t>1</w:t>
      </w:r>
      <w:r>
        <w:t>), Socrate est un homme (P</w:t>
      </w:r>
      <w:r w:rsidRPr="002E5EDB">
        <w:rPr>
          <w:vertAlign w:val="subscript"/>
        </w:rPr>
        <w:t>2</w:t>
      </w:r>
      <w:r>
        <w:t>) donc Socrate est mortel (C)</w:t>
      </w:r>
    </w:p>
    <w:p w14:paraId="53A33046" w14:textId="77777777" w:rsidR="00DD45C5" w:rsidRDefault="002E5EDB" w:rsidP="00DD45C5">
      <w:pPr>
        <w:pStyle w:val="ListParagraph"/>
        <w:numPr>
          <w:ilvl w:val="1"/>
          <w:numId w:val="1"/>
        </w:numPr>
      </w:pPr>
      <w:r>
        <w:t xml:space="preserve">Doivent </w:t>
      </w:r>
      <w:r w:rsidR="00DD45C5">
        <w:t>a</w:t>
      </w:r>
      <w:r>
        <w:t>voir une relation; Homme</w:t>
      </w:r>
      <w:r w:rsidR="00DD45C5">
        <w:t xml:space="preserve"> (appelé le ‘‘</w:t>
      </w:r>
      <w:r w:rsidR="00DD45C5" w:rsidRPr="00DD45C5">
        <w:rPr>
          <w:highlight w:val="green"/>
        </w:rPr>
        <w:t>Moyen terme</w:t>
      </w:r>
      <w:r w:rsidR="00DD45C5">
        <w:t>’’</w:t>
      </w:r>
      <w:r w:rsidR="00DD45C5" w:rsidRPr="00DD45C5">
        <w:rPr>
          <w:color w:val="FF0000"/>
        </w:rPr>
        <w:t xml:space="preserve"> M</w:t>
      </w:r>
      <w:r w:rsidR="00DD45C5">
        <w:t>. Terme trouvé dans les deux prémisses)</w:t>
      </w:r>
      <w:r>
        <w:t>.</w:t>
      </w:r>
      <w:r w:rsidR="00DD45C5">
        <w:t xml:space="preserve"> Si ‘‘tous les hommes sont mortels, Socrate est un chat, aucune conclusion’’</w:t>
      </w:r>
    </w:p>
    <w:p w14:paraId="367FC1E0" w14:textId="77777777" w:rsidR="00DD45C5" w:rsidRDefault="00DD45C5" w:rsidP="00DD45C5">
      <w:pPr>
        <w:pStyle w:val="ListParagraph"/>
        <w:numPr>
          <w:ilvl w:val="1"/>
          <w:numId w:val="1"/>
        </w:numPr>
      </w:pPr>
      <w:r>
        <w:t xml:space="preserve">Moyen terme </w:t>
      </w:r>
      <w:r>
        <w:sym w:font="Wingdings" w:char="F0E0"/>
      </w:r>
      <w:r>
        <w:t xml:space="preserve"> </w:t>
      </w:r>
      <w:r w:rsidRPr="00DD45C5">
        <w:rPr>
          <w:color w:val="FF0000"/>
        </w:rPr>
        <w:t>M</w:t>
      </w:r>
    </w:p>
    <w:p w14:paraId="5E3D7D0C" w14:textId="77777777" w:rsidR="00DD45C5" w:rsidRDefault="00DD45C5" w:rsidP="00DD45C5">
      <w:pPr>
        <w:pStyle w:val="ListParagraph"/>
        <w:numPr>
          <w:ilvl w:val="1"/>
          <w:numId w:val="1"/>
        </w:numPr>
      </w:pPr>
      <w:r>
        <w:t xml:space="preserve">Grand terme (celui dans la première phrase; ici, mortels) </w:t>
      </w:r>
      <w:r>
        <w:sym w:font="Wingdings" w:char="F0E0"/>
      </w:r>
      <w:r w:rsidRPr="00DD45C5">
        <w:rPr>
          <w:color w:val="FF0000"/>
        </w:rPr>
        <w:t>T</w:t>
      </w:r>
    </w:p>
    <w:p w14:paraId="77F32AEB" w14:textId="77777777" w:rsidR="00DD45C5" w:rsidRPr="00DD45C5" w:rsidRDefault="00DD45C5" w:rsidP="00DD45C5">
      <w:pPr>
        <w:pStyle w:val="ListParagraph"/>
        <w:numPr>
          <w:ilvl w:val="1"/>
          <w:numId w:val="1"/>
        </w:numPr>
      </w:pPr>
      <w:r>
        <w:t>Petit terme (dans deuxième phrase; ici, Socrate)</w:t>
      </w:r>
      <w:r>
        <w:sym w:font="Wingdings" w:char="F0E0"/>
      </w:r>
      <w:r w:rsidRPr="00DD45C5">
        <w:rPr>
          <w:color w:val="FF0000"/>
        </w:rPr>
        <w:t xml:space="preserve"> t</w:t>
      </w:r>
    </w:p>
    <w:p w14:paraId="46C27959" w14:textId="77777777" w:rsidR="00DD45C5" w:rsidRDefault="00DD45C5" w:rsidP="00DD45C5"/>
    <w:p w14:paraId="2DB62E77" w14:textId="77777777" w:rsidR="00DD45C5" w:rsidRDefault="00DD45C5" w:rsidP="00DD45C5">
      <w:pPr>
        <w:pStyle w:val="ListParagraph"/>
        <w:numPr>
          <w:ilvl w:val="1"/>
          <w:numId w:val="1"/>
        </w:numPr>
      </w:pPr>
      <w:r>
        <w:t>Tous les juges sont chauves; certains juges sont sportifs, donc certains sportifs sont chauves.</w:t>
      </w:r>
    </w:p>
    <w:p w14:paraId="41214A9F" w14:textId="77777777" w:rsidR="00DD45C5" w:rsidRDefault="00DD45C5" w:rsidP="008172D1"/>
    <w:p w14:paraId="353882DD" w14:textId="77777777" w:rsidR="008172D1" w:rsidRDefault="008172D1" w:rsidP="008172D1">
      <w:pPr>
        <w:pStyle w:val="ListParagraph"/>
        <w:numPr>
          <w:ilvl w:val="1"/>
          <w:numId w:val="1"/>
        </w:numPr>
      </w:pPr>
      <w:r>
        <w:t>Conclusion toujours petit t grand T, par contre les prémisses changes de positions</w:t>
      </w:r>
    </w:p>
    <w:p w14:paraId="54012E9A" w14:textId="77777777" w:rsidR="008172D1" w:rsidRDefault="00E01F57" w:rsidP="008172D1">
      <w:pPr>
        <w:pStyle w:val="ListParagraph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4E083" wp14:editId="2135C6D3">
                <wp:simplePos x="0" y="0"/>
                <wp:positionH relativeFrom="column">
                  <wp:posOffset>0</wp:posOffset>
                </wp:positionH>
                <wp:positionV relativeFrom="paragraph">
                  <wp:posOffset>13970</wp:posOffset>
                </wp:positionV>
                <wp:extent cx="4343400" cy="1714500"/>
                <wp:effectExtent l="0" t="0" r="2540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17145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470291" w14:textId="77777777" w:rsidR="00B67742" w:rsidRDefault="00B67742" w:rsidP="00784371">
                            <w:pPr>
                              <w:jc w:val="center"/>
                            </w:pPr>
                            <w: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0;margin-top:1.1pt;width:342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" filled="f" strokecolor="#70ad47 [3209]" strokeweight="1pt">
                <v:textbox>
                  <w:txbxContent>
                    <w:p w14:paraId="76470291" w14:textId="77777777" w:rsidR="00B67742" w:rsidRDefault="00B67742" w:rsidP="00784371">
                      <w:pPr>
                        <w:jc w:val="center"/>
                      </w:pPr>
                      <w:r>
                        <w:t xml:space="preserve">                </w:t>
                      </w:r>
                    </w:p>
                  </w:txbxContent>
                </v:textbox>
              </v:rect>
            </w:pict>
          </mc:Fallback>
        </mc:AlternateContent>
      </w:r>
    </w:p>
    <w:p w14:paraId="4C65AD60" w14:textId="77777777" w:rsidR="008172D1" w:rsidRDefault="008172D1" w:rsidP="008172D1">
      <w:r>
        <w:t>Figure :         1</w:t>
      </w:r>
      <w:r w:rsidRPr="008172D1">
        <w:rPr>
          <w:vertAlign w:val="superscript"/>
        </w:rPr>
        <w:t>e</w:t>
      </w:r>
      <w:r>
        <w:rPr>
          <w:vertAlign w:val="superscript"/>
        </w:rPr>
        <w:t> </w:t>
      </w:r>
      <w:r>
        <w:t>:                    2</w:t>
      </w:r>
      <w:r w:rsidRPr="008172D1">
        <w:rPr>
          <w:vertAlign w:val="superscript"/>
        </w:rPr>
        <w:t>e</w:t>
      </w:r>
      <w:r>
        <w:rPr>
          <w:vertAlign w:val="superscript"/>
        </w:rPr>
        <w:t> </w:t>
      </w:r>
      <w:r>
        <w:t>:                       3</w:t>
      </w:r>
      <w:r w:rsidRPr="008172D1">
        <w:rPr>
          <w:vertAlign w:val="superscript"/>
        </w:rPr>
        <w:t>e</w:t>
      </w:r>
      <w:r>
        <w:rPr>
          <w:vertAlign w:val="superscript"/>
        </w:rPr>
        <w:t> </w:t>
      </w:r>
      <w:r>
        <w:t>:                  4</w:t>
      </w:r>
      <w:r w:rsidRPr="008172D1">
        <w:rPr>
          <w:vertAlign w:val="superscript"/>
        </w:rPr>
        <w:t>e</w:t>
      </w:r>
      <w:r>
        <w:t xml:space="preserve"> ou 1</w:t>
      </w:r>
      <w:r w:rsidRPr="008172D1">
        <w:rPr>
          <w:vertAlign w:val="superscript"/>
        </w:rPr>
        <w:t>e</w:t>
      </w:r>
      <w:r>
        <w:t xml:space="preserve"> indirecte :</w:t>
      </w:r>
    </w:p>
    <w:p w14:paraId="73B91723" w14:textId="77777777" w:rsidR="008172D1" w:rsidRPr="008172D1" w:rsidRDefault="008172D1" w:rsidP="008172D1">
      <w:pPr>
        <w:rPr>
          <w:lang w:val="en-CA"/>
        </w:rPr>
      </w:pPr>
      <w:r>
        <w:tab/>
      </w:r>
      <w:r w:rsidRPr="00784371">
        <w:t xml:space="preserve">        </w:t>
      </w:r>
      <w:r w:rsidRPr="008172D1">
        <w:rPr>
          <w:lang w:val="en-CA"/>
        </w:rPr>
        <w:t>Sub-</w:t>
      </w:r>
      <w:proofErr w:type="spellStart"/>
      <w:r w:rsidRPr="008172D1">
        <w:rPr>
          <w:lang w:val="en-CA"/>
        </w:rPr>
        <w:t>prea</w:t>
      </w:r>
      <w:proofErr w:type="spellEnd"/>
      <w:r>
        <w:rPr>
          <w:lang w:val="en-CA"/>
        </w:rPr>
        <w:t xml:space="preserve">       </w:t>
      </w:r>
      <w:r w:rsidRPr="008172D1">
        <w:rPr>
          <w:lang w:val="en-CA"/>
        </w:rPr>
        <w:t xml:space="preserve">  </w:t>
      </w:r>
      <w:proofErr w:type="spellStart"/>
      <w:r w:rsidRPr="008172D1">
        <w:rPr>
          <w:lang w:val="en-CA"/>
        </w:rPr>
        <w:t>prae-prae</w:t>
      </w:r>
      <w:proofErr w:type="spellEnd"/>
      <w:r w:rsidRPr="008172D1">
        <w:rPr>
          <w:lang w:val="en-CA"/>
        </w:rPr>
        <w:t xml:space="preserve">           sub-sub         </w:t>
      </w:r>
      <w:proofErr w:type="spellStart"/>
      <w:r w:rsidRPr="008172D1">
        <w:rPr>
          <w:lang w:val="en-CA"/>
        </w:rPr>
        <w:t>prea</w:t>
      </w:r>
      <w:proofErr w:type="spellEnd"/>
      <w:r w:rsidRPr="008172D1">
        <w:rPr>
          <w:lang w:val="en-CA"/>
        </w:rPr>
        <w:t>-sub</w:t>
      </w:r>
    </w:p>
    <w:p w14:paraId="1EB97CB3" w14:textId="77777777" w:rsidR="008172D1" w:rsidRPr="008172D1" w:rsidRDefault="008172D1" w:rsidP="008172D1">
      <w:r w:rsidRPr="008172D1">
        <w:t>Majeure:      M –T                T-M                      M-T               T-M</w:t>
      </w:r>
    </w:p>
    <w:p w14:paraId="4CF1908E" w14:textId="77777777" w:rsidR="00E01F57" w:rsidRDefault="00E25906" w:rsidP="008172D1">
      <w:r>
        <w:t>Mineure</w:t>
      </w:r>
      <w:r w:rsidR="008172D1">
        <w:t>:</w:t>
      </w:r>
      <w:r>
        <w:t xml:space="preserve"> </w:t>
      </w:r>
      <w:r w:rsidR="008172D1">
        <w:t xml:space="preserve">     t-M                   t-M                      M-t                </w:t>
      </w:r>
      <w:proofErr w:type="spellStart"/>
      <w:r w:rsidR="008172D1">
        <w:t>M-t</w:t>
      </w:r>
      <w:proofErr w:type="spellEnd"/>
    </w:p>
    <w:p w14:paraId="6A4373E5" w14:textId="77777777" w:rsidR="008172D1" w:rsidRDefault="00E25906" w:rsidP="008172D1">
      <w:r>
        <w:t>Conclusion</w:t>
      </w:r>
      <w:proofErr w:type="gramStart"/>
      <w:r w:rsidR="008172D1">
        <w:t>:</w:t>
      </w:r>
      <w:r>
        <w:t xml:space="preserve">  t</w:t>
      </w:r>
      <w:proofErr w:type="gramEnd"/>
      <w:r>
        <w:t xml:space="preserve">-T                    </w:t>
      </w:r>
      <w:r w:rsidR="008172D1">
        <w:t xml:space="preserve"> t-T            </w:t>
      </w:r>
      <w:r>
        <w:t xml:space="preserve">           t-T                  </w:t>
      </w:r>
      <w:r w:rsidR="008172D1">
        <w:t>t-T</w:t>
      </w:r>
    </w:p>
    <w:p w14:paraId="38C21001" w14:textId="77777777" w:rsidR="00D503F7" w:rsidRDefault="00D503F7" w:rsidP="008172D1"/>
    <w:p w14:paraId="07ECBADA" w14:textId="77777777" w:rsidR="00D503F7" w:rsidRDefault="00D503F7" w:rsidP="008172D1">
      <w:r>
        <w:rPr>
          <w:noProof/>
          <w:lang w:val="en-US"/>
        </w:rPr>
        <w:drawing>
          <wp:inline distT="0" distB="0" distL="0" distR="0" wp14:anchorId="27196033" wp14:editId="138C4C50">
            <wp:extent cx="5466715" cy="1868170"/>
            <wp:effectExtent l="0" t="0" r="63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466715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8F16C" w14:textId="77777777" w:rsidR="00D503F7" w:rsidRPr="00B86543" w:rsidRDefault="00D503F7" w:rsidP="008172D1">
      <w:pPr>
        <w:rPr>
          <w:sz w:val="28"/>
          <w:u w:val="single"/>
        </w:rPr>
      </w:pPr>
      <w:r w:rsidRPr="00B86543">
        <w:rPr>
          <w:sz w:val="28"/>
          <w:u w:val="single"/>
        </w:rPr>
        <w:lastRenderedPageBreak/>
        <w:t>Règlements générales du syllogisme</w:t>
      </w:r>
    </w:p>
    <w:p w14:paraId="7AE286DC" w14:textId="77777777" w:rsidR="00D503F7" w:rsidRPr="00B86543" w:rsidRDefault="00D503F7" w:rsidP="00D503F7">
      <w:pPr>
        <w:ind w:firstLine="708"/>
        <w:rPr>
          <w:u w:val="single"/>
        </w:rPr>
      </w:pPr>
      <w:r w:rsidRPr="00B86543">
        <w:rPr>
          <w:u w:val="single"/>
        </w:rPr>
        <w:t>Règles qui concernent les termes; T, t, M</w:t>
      </w:r>
    </w:p>
    <w:p w14:paraId="5F5CA2D3" w14:textId="77777777" w:rsidR="00D503F7" w:rsidRDefault="009D2FB0" w:rsidP="00D503F7">
      <w:pPr>
        <w:pStyle w:val="ListParagraph"/>
        <w:numPr>
          <w:ilvl w:val="0"/>
          <w:numId w:val="3"/>
        </w:numPr>
      </w:pPr>
      <w:r>
        <w:t xml:space="preserve">Le syllogisme doit comprendre trois termes </w:t>
      </w:r>
      <w:r w:rsidR="00784371">
        <w:t>d’extensions différentes</w:t>
      </w:r>
      <w:r>
        <w:t xml:space="preserve"> : à </w:t>
      </w:r>
      <w:r w:rsidR="00784371">
        <w:t>savoir</w:t>
      </w:r>
      <w:r>
        <w:t xml:space="preserve"> un grand terme (T), un petit terme (t) et un moyen terme (M)</w:t>
      </w:r>
    </w:p>
    <w:p w14:paraId="7FDF710F" w14:textId="77777777" w:rsidR="009D2FB0" w:rsidRDefault="009D2FB0" w:rsidP="00D503F7">
      <w:pPr>
        <w:pStyle w:val="ListParagraph"/>
        <w:numPr>
          <w:ilvl w:val="0"/>
          <w:numId w:val="3"/>
        </w:numPr>
      </w:pPr>
      <w:r>
        <w:t>Dans la conclusion, les termes ne doivent pas avoir une extension plus grande que dans les prémisses</w:t>
      </w:r>
    </w:p>
    <w:p w14:paraId="3A0148AE" w14:textId="77777777" w:rsidR="009D2FB0" w:rsidRDefault="009D2FB0" w:rsidP="009D2FB0">
      <w:pPr>
        <w:pStyle w:val="ListParagraph"/>
        <w:numPr>
          <w:ilvl w:val="0"/>
          <w:numId w:val="3"/>
        </w:numPr>
      </w:pPr>
      <w:r>
        <w:t>Le moyen terme ne doit pas apparaitre dans la conclusion</w:t>
      </w:r>
    </w:p>
    <w:p w14:paraId="5E4E1B58" w14:textId="77777777" w:rsidR="005B6DDD" w:rsidRDefault="005B6DDD" w:rsidP="005B6DDD">
      <w:pPr>
        <w:pStyle w:val="ListParagraph"/>
        <w:numPr>
          <w:ilvl w:val="0"/>
          <w:numId w:val="3"/>
        </w:numPr>
      </w:pPr>
      <w:r>
        <w:t>M doit être universel au moins une fois (certains juges son chauve, certains juges sont sportifs. Pas valide; on ne peut tirer une conclusion)</w:t>
      </w:r>
    </w:p>
    <w:p w14:paraId="757BDA87" w14:textId="77777777" w:rsidR="005B6DDD" w:rsidRDefault="005B6DDD" w:rsidP="005B6DDD">
      <w:pPr>
        <w:pStyle w:val="ListParagraph"/>
        <w:ind w:left="1068"/>
        <w:rPr>
          <w:u w:val="single"/>
        </w:rPr>
      </w:pPr>
    </w:p>
    <w:p w14:paraId="2B7B6BE6" w14:textId="77777777" w:rsidR="005B6DDD" w:rsidRPr="005B6DDD" w:rsidRDefault="005B6DDD" w:rsidP="005B6DDD">
      <w:pPr>
        <w:ind w:left="708"/>
        <w:rPr>
          <w:u w:val="single"/>
        </w:rPr>
      </w:pPr>
      <w:r w:rsidRPr="005B6DDD">
        <w:rPr>
          <w:u w:val="single"/>
        </w:rPr>
        <w:t>Règles qui concernent les propositions; A, E, I, O</w:t>
      </w:r>
    </w:p>
    <w:p w14:paraId="38E71DF6" w14:textId="77777777" w:rsidR="00D503F7" w:rsidRDefault="00D503F7" w:rsidP="005B6DDD">
      <w:pPr>
        <w:pStyle w:val="ListParagraph"/>
        <w:numPr>
          <w:ilvl w:val="0"/>
          <w:numId w:val="3"/>
        </w:numPr>
      </w:pPr>
      <w:r>
        <w:t>Les prémisses ne doivent pas être tout deux négatives (E, O)</w:t>
      </w:r>
    </w:p>
    <w:p w14:paraId="1575442E" w14:textId="77777777" w:rsidR="00D503F7" w:rsidRDefault="00D503F7" w:rsidP="005B6DDD">
      <w:pPr>
        <w:pStyle w:val="ListParagraph"/>
        <w:numPr>
          <w:ilvl w:val="0"/>
          <w:numId w:val="3"/>
        </w:numPr>
      </w:pPr>
      <w:r>
        <w:t xml:space="preserve">Si deux prémisses affirmatives, conclusion doit être affirmative. (A + A </w:t>
      </w:r>
      <w:r>
        <w:sym w:font="Wingdings" w:char="F0E0"/>
      </w:r>
      <w:r>
        <w:t xml:space="preserve"> A/I)</w:t>
      </w:r>
    </w:p>
    <w:p w14:paraId="4EC55C12" w14:textId="77777777" w:rsidR="00D503F7" w:rsidRPr="00784371" w:rsidRDefault="00D503F7" w:rsidP="005B6DDD">
      <w:pPr>
        <w:pStyle w:val="ListParagraph"/>
        <w:numPr>
          <w:ilvl w:val="0"/>
          <w:numId w:val="3"/>
        </w:numPr>
        <w:rPr>
          <w:lang w:val="en-CA"/>
        </w:rPr>
      </w:pPr>
      <w:r>
        <w:t xml:space="preserve">La conclusion doit suivre la prémisse la plus faible. </w:t>
      </w:r>
      <w:r w:rsidRPr="00784371">
        <w:rPr>
          <w:lang w:val="en-CA"/>
        </w:rPr>
        <w:t>(</w:t>
      </w:r>
      <w:r w:rsidR="00784371" w:rsidRPr="00784371">
        <w:rPr>
          <w:lang w:val="en-CA"/>
        </w:rPr>
        <w:t>premise</w:t>
      </w:r>
      <w:r w:rsidRPr="00784371">
        <w:rPr>
          <w:lang w:val="en-CA"/>
        </w:rPr>
        <w:t xml:space="preserve"> A + I </w:t>
      </w:r>
      <w:r>
        <w:sym w:font="Wingdings" w:char="F0E0"/>
      </w:r>
      <w:r w:rsidRPr="00784371">
        <w:rPr>
          <w:lang w:val="en-CA"/>
        </w:rPr>
        <w:t xml:space="preserve"> I</w:t>
      </w:r>
      <w:r w:rsidR="00784371" w:rsidRPr="00784371">
        <w:rPr>
          <w:lang w:val="en-CA"/>
        </w:rPr>
        <w:t xml:space="preserve">; E + I </w:t>
      </w:r>
      <w:r w:rsidR="00784371">
        <w:sym w:font="Wingdings" w:char="F0E0"/>
      </w:r>
      <w:r w:rsidR="00784371" w:rsidRPr="00784371">
        <w:rPr>
          <w:lang w:val="en-CA"/>
        </w:rPr>
        <w:t xml:space="preserve"> O</w:t>
      </w:r>
      <w:r w:rsidRPr="00784371">
        <w:rPr>
          <w:lang w:val="en-CA"/>
        </w:rPr>
        <w:t>)</w:t>
      </w:r>
    </w:p>
    <w:p w14:paraId="046A03B2" w14:textId="77777777" w:rsidR="00D503F7" w:rsidRDefault="00784371" w:rsidP="005B6DDD">
      <w:pPr>
        <w:pStyle w:val="ListParagraph"/>
        <w:numPr>
          <w:ilvl w:val="0"/>
          <w:numId w:val="3"/>
        </w:num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584CFE" wp14:editId="3E8E5B07">
                <wp:simplePos x="0" y="0"/>
                <wp:positionH relativeFrom="column">
                  <wp:posOffset>3116580</wp:posOffset>
                </wp:positionH>
                <wp:positionV relativeFrom="paragraph">
                  <wp:posOffset>226060</wp:posOffset>
                </wp:positionV>
                <wp:extent cx="269240" cy="306070"/>
                <wp:effectExtent l="0" t="0" r="0" b="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" cy="3060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3B5DB9" w14:textId="77777777" w:rsidR="00B67742" w:rsidRDefault="00B67742">
                            <w:proofErr w:type="gramStart"/>
                            <w: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7" type="#_x0000_t202" style="position:absolute;left:0;text-align:left;margin-left:245.4pt;margin-top:17.8pt;width:21.2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" filled="f" stroked="f" strokeweight=".5pt">
                <v:textbox>
                  <w:txbxContent>
                    <w:p w:rsidR="00784371" w:rsidRDefault="00784371">
                      <w:proofErr w:type="gramStart"/>
                      <w:r>
                        <w:t>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D2FB0">
        <w:t>Ne peut</w:t>
      </w:r>
      <w:r w:rsidR="00D503F7">
        <w:t xml:space="preserve"> pas avoir deux prémisses particulières.</w:t>
      </w:r>
    </w:p>
    <w:tbl>
      <w:tblPr>
        <w:tblStyle w:val="PlainTable3"/>
        <w:tblW w:w="0" w:type="auto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9D2FB0" w14:paraId="6D1D99D3" w14:textId="77777777" w:rsidTr="009D2F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157" w:type="dxa"/>
          </w:tcPr>
          <w:p w14:paraId="721C7F61" w14:textId="77777777" w:rsidR="009D2FB0" w:rsidRDefault="009D2FB0" w:rsidP="009D2FB0"/>
        </w:tc>
        <w:tc>
          <w:tcPr>
            <w:tcW w:w="2157" w:type="dxa"/>
          </w:tcPr>
          <w:p w14:paraId="4A4FA386" w14:textId="77777777" w:rsidR="009D2FB0" w:rsidRDefault="009D2FB0" w:rsidP="009D2F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Proposition</w:t>
            </w:r>
            <w:r w:rsidR="00784371">
              <w:t xml:space="preserve"> (T)</w:t>
            </w:r>
          </w:p>
        </w:tc>
        <w:tc>
          <w:tcPr>
            <w:tcW w:w="2158" w:type="dxa"/>
          </w:tcPr>
          <w:p w14:paraId="6C412C1C" w14:textId="77777777" w:rsidR="009D2FB0" w:rsidRPr="00784371" w:rsidRDefault="009D2FB0" w:rsidP="007843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t>Sujet</w:t>
            </w:r>
            <w:r w:rsidR="00784371">
              <w:t xml:space="preserve"> ( )</w:t>
            </w:r>
          </w:p>
        </w:tc>
        <w:tc>
          <w:tcPr>
            <w:tcW w:w="2158" w:type="dxa"/>
          </w:tcPr>
          <w:p w14:paraId="1B46259C" w14:textId="77777777" w:rsidR="009D2FB0" w:rsidRDefault="009D2FB0" w:rsidP="009D2FB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Prédicat</w:t>
            </w:r>
            <w:r w:rsidR="00784371">
              <w:t xml:space="preserve"> (M)</w:t>
            </w:r>
          </w:p>
        </w:tc>
      </w:tr>
      <w:tr w:rsidR="009D2FB0" w14:paraId="4A24E3C4" w14:textId="77777777" w:rsidTr="009D2F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23A330C9" w14:textId="77777777" w:rsidR="009D2FB0" w:rsidRDefault="009D2FB0" w:rsidP="009D2FB0">
            <w:r>
              <w:t>A</w:t>
            </w:r>
          </w:p>
        </w:tc>
        <w:tc>
          <w:tcPr>
            <w:tcW w:w="2157" w:type="dxa"/>
          </w:tcPr>
          <w:p w14:paraId="46934FAF" w14:textId="77777777" w:rsidR="009D2FB0" w:rsidRDefault="009D2FB0" w:rsidP="009D2F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</w:t>
            </w:r>
            <w:r w:rsidR="00B86543">
              <w:t>niversel</w:t>
            </w:r>
          </w:p>
        </w:tc>
        <w:tc>
          <w:tcPr>
            <w:tcW w:w="2158" w:type="dxa"/>
          </w:tcPr>
          <w:p w14:paraId="1C64BD0D" w14:textId="77777777" w:rsidR="009D2FB0" w:rsidRDefault="009D2FB0" w:rsidP="009D2F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</w:t>
            </w:r>
          </w:p>
        </w:tc>
        <w:tc>
          <w:tcPr>
            <w:tcW w:w="2158" w:type="dxa"/>
          </w:tcPr>
          <w:p w14:paraId="5FB55258" w14:textId="77777777" w:rsidR="009D2FB0" w:rsidRDefault="009D2FB0" w:rsidP="009D2F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</w:t>
            </w:r>
          </w:p>
        </w:tc>
      </w:tr>
      <w:tr w:rsidR="009D2FB0" w14:paraId="4FC7BAB6" w14:textId="77777777" w:rsidTr="009D2F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0442C254" w14:textId="77777777" w:rsidR="009D2FB0" w:rsidRDefault="009D2FB0" w:rsidP="009D2FB0">
            <w:r>
              <w:t>E</w:t>
            </w:r>
          </w:p>
        </w:tc>
        <w:tc>
          <w:tcPr>
            <w:tcW w:w="2157" w:type="dxa"/>
          </w:tcPr>
          <w:p w14:paraId="1025C81E" w14:textId="77777777" w:rsidR="009D2FB0" w:rsidRDefault="009D2FB0" w:rsidP="009D2F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</w:t>
            </w:r>
          </w:p>
        </w:tc>
        <w:tc>
          <w:tcPr>
            <w:tcW w:w="2158" w:type="dxa"/>
          </w:tcPr>
          <w:p w14:paraId="147AD1D6" w14:textId="77777777" w:rsidR="009D2FB0" w:rsidRDefault="009D2FB0" w:rsidP="009D2F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</w:t>
            </w:r>
          </w:p>
        </w:tc>
        <w:tc>
          <w:tcPr>
            <w:tcW w:w="2158" w:type="dxa"/>
          </w:tcPr>
          <w:p w14:paraId="46D0B54A" w14:textId="77777777" w:rsidR="009D2FB0" w:rsidRDefault="009D2FB0" w:rsidP="009D2F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</w:t>
            </w:r>
          </w:p>
        </w:tc>
      </w:tr>
      <w:tr w:rsidR="009D2FB0" w14:paraId="146CB60D" w14:textId="77777777" w:rsidTr="009D2F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3C52C85C" w14:textId="77777777" w:rsidR="009D2FB0" w:rsidRDefault="009D2FB0" w:rsidP="009D2FB0">
            <w:r>
              <w:t>I</w:t>
            </w:r>
          </w:p>
        </w:tc>
        <w:tc>
          <w:tcPr>
            <w:tcW w:w="2157" w:type="dxa"/>
          </w:tcPr>
          <w:p w14:paraId="4EDD4F02" w14:textId="77777777" w:rsidR="009D2FB0" w:rsidRDefault="009D2FB0" w:rsidP="009D2F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</w:t>
            </w:r>
            <w:r w:rsidR="00B86543">
              <w:t>articulier</w:t>
            </w:r>
          </w:p>
        </w:tc>
        <w:tc>
          <w:tcPr>
            <w:tcW w:w="2158" w:type="dxa"/>
          </w:tcPr>
          <w:p w14:paraId="1B2CD48C" w14:textId="77777777" w:rsidR="009D2FB0" w:rsidRDefault="009D2FB0" w:rsidP="009D2F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</w:t>
            </w:r>
          </w:p>
        </w:tc>
        <w:tc>
          <w:tcPr>
            <w:tcW w:w="2158" w:type="dxa"/>
          </w:tcPr>
          <w:p w14:paraId="21E2CA04" w14:textId="77777777" w:rsidR="009D2FB0" w:rsidRDefault="009D2FB0" w:rsidP="009D2F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</w:t>
            </w:r>
          </w:p>
        </w:tc>
      </w:tr>
      <w:tr w:rsidR="009D2FB0" w14:paraId="48278374" w14:textId="77777777" w:rsidTr="009D2F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7" w:type="dxa"/>
          </w:tcPr>
          <w:p w14:paraId="2990C5D9" w14:textId="77777777" w:rsidR="009D2FB0" w:rsidRDefault="009D2FB0" w:rsidP="009D2FB0">
            <w:r>
              <w:t>O</w:t>
            </w:r>
          </w:p>
        </w:tc>
        <w:tc>
          <w:tcPr>
            <w:tcW w:w="2157" w:type="dxa"/>
          </w:tcPr>
          <w:p w14:paraId="3202E75B" w14:textId="77777777" w:rsidR="009D2FB0" w:rsidRDefault="009D2FB0" w:rsidP="009D2F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</w:t>
            </w:r>
          </w:p>
        </w:tc>
        <w:tc>
          <w:tcPr>
            <w:tcW w:w="2158" w:type="dxa"/>
          </w:tcPr>
          <w:p w14:paraId="34725983" w14:textId="77777777" w:rsidR="009D2FB0" w:rsidRDefault="009D2FB0" w:rsidP="009D2F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</w:t>
            </w:r>
          </w:p>
        </w:tc>
        <w:tc>
          <w:tcPr>
            <w:tcW w:w="2158" w:type="dxa"/>
          </w:tcPr>
          <w:p w14:paraId="21E0CD0F" w14:textId="77777777" w:rsidR="009D2FB0" w:rsidRDefault="009D2FB0" w:rsidP="009D2F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</w:t>
            </w:r>
          </w:p>
        </w:tc>
      </w:tr>
    </w:tbl>
    <w:p w14:paraId="2EEACC2A" w14:textId="77777777" w:rsidR="009D2FB0" w:rsidRDefault="009D2FB0" w:rsidP="009D2FB0"/>
    <w:p w14:paraId="00A724A1" w14:textId="77777777" w:rsidR="00996319" w:rsidRDefault="00996319" w:rsidP="009D2FB0">
      <w:r>
        <w:t>Vérifie pas règle 2 si conclusion (I)</w:t>
      </w:r>
    </w:p>
    <w:p w14:paraId="2734DEE6" w14:textId="77777777" w:rsidR="009D2FB0" w:rsidRDefault="009D2FB0" w:rsidP="005B6DDD">
      <w:pPr>
        <w:pStyle w:val="ListParagraph"/>
        <w:numPr>
          <w:ilvl w:val="0"/>
          <w:numId w:val="6"/>
        </w:numPr>
      </w:pPr>
      <w:r>
        <w:t xml:space="preserve">Ex : tous les hommes mortels </w:t>
      </w:r>
      <w:r>
        <w:sym w:font="Wingdings" w:char="F0E0"/>
      </w:r>
      <w:r>
        <w:t xml:space="preserve"> tous les mortels ne sont pas hommes</w:t>
      </w:r>
    </w:p>
    <w:p w14:paraId="3257F00E" w14:textId="77777777" w:rsidR="009D2FB0" w:rsidRDefault="009D2FB0" w:rsidP="005B6DDD">
      <w:pPr>
        <w:pStyle w:val="ListParagraph"/>
        <w:numPr>
          <w:ilvl w:val="0"/>
          <w:numId w:val="6"/>
        </w:numPr>
      </w:pPr>
      <w:r>
        <w:t xml:space="preserve">Aucun homme n’est mortels </w:t>
      </w:r>
      <w:r>
        <w:sym w:font="Wingdings" w:char="F0E0"/>
      </w:r>
      <w:r>
        <w:t xml:space="preserve"> aucun homme n’est mortels</w:t>
      </w:r>
    </w:p>
    <w:p w14:paraId="72A10789" w14:textId="77777777" w:rsidR="009D2FB0" w:rsidRDefault="009D2FB0" w:rsidP="005B6DDD">
      <w:pPr>
        <w:pStyle w:val="ListParagraph"/>
        <w:numPr>
          <w:ilvl w:val="0"/>
          <w:numId w:val="6"/>
        </w:numPr>
      </w:pPr>
      <w:r>
        <w:t>Si T est particulier dans la prémisse, ne peut devenir universel dans la conclusion.</w:t>
      </w:r>
    </w:p>
    <w:p w14:paraId="26AB0F0A" w14:textId="77777777" w:rsidR="00996319" w:rsidRDefault="00996319" w:rsidP="00996319"/>
    <w:p w14:paraId="0B6CC309" w14:textId="77777777" w:rsidR="00996319" w:rsidRDefault="00996319" w:rsidP="00996319">
      <w:r>
        <w:t>02-24</w:t>
      </w:r>
    </w:p>
    <w:p w14:paraId="6682DFEC" w14:textId="77777777" w:rsidR="00996319" w:rsidRDefault="00996319" w:rsidP="00996319">
      <w:r>
        <w:t>Cour 11</w:t>
      </w:r>
    </w:p>
    <w:p w14:paraId="45D54EA7" w14:textId="77777777" w:rsidR="00996319" w:rsidRDefault="00996319" w:rsidP="00996319">
      <w:r>
        <w:t>Les syllogismes</w:t>
      </w:r>
    </w:p>
    <w:p w14:paraId="2337486B" w14:textId="77777777" w:rsidR="00996319" w:rsidRDefault="00996319" w:rsidP="00996319"/>
    <w:p w14:paraId="1AE1EBFE" w14:textId="77777777" w:rsidR="00996319" w:rsidRDefault="00BD6693" w:rsidP="00996319">
      <w:r>
        <w:t>Exercices</w:t>
      </w:r>
      <w:r w:rsidR="00996319">
        <w:t> :</w:t>
      </w:r>
    </w:p>
    <w:p w14:paraId="68272ECF" w14:textId="77777777" w:rsidR="00996319" w:rsidRDefault="00996319" w:rsidP="00996319">
      <w:r>
        <w:t>Les personnes irresponsables ne sont pas fiables (E)</w:t>
      </w:r>
    </w:p>
    <w:p w14:paraId="423BBC9A" w14:textId="77777777" w:rsidR="00996319" w:rsidRDefault="00996319" w:rsidP="00996319">
      <w:r>
        <w:t xml:space="preserve">Or, les personnes sympathiques ne sont pas des personnes irresponsables (E) </w:t>
      </w:r>
    </w:p>
    <w:p w14:paraId="08BF2E06" w14:textId="77777777" w:rsidR="00996319" w:rsidRDefault="00996319" w:rsidP="00996319">
      <w:r>
        <w:t>Donc les personnes sympathiques sont fiables (A)</w:t>
      </w:r>
    </w:p>
    <w:p w14:paraId="295559FF" w14:textId="77777777" w:rsidR="00996319" w:rsidRDefault="00996319" w:rsidP="00996319">
      <w:r>
        <w:t xml:space="preserve">Non valide </w:t>
      </w:r>
      <w:proofErr w:type="spellStart"/>
      <w:r>
        <w:t>pasque</w:t>
      </w:r>
      <w:proofErr w:type="spellEnd"/>
      <w:r>
        <w:t xml:space="preserve"> règle 2-5</w:t>
      </w:r>
    </w:p>
    <w:p w14:paraId="4A6A5FDB" w14:textId="77777777" w:rsidR="00996319" w:rsidRDefault="00996319" w:rsidP="00996319"/>
    <w:p w14:paraId="6DEC34B0" w14:textId="77777777" w:rsidR="00996319" w:rsidRDefault="00996319" w:rsidP="00996319">
      <w:r>
        <w:t>Les voleurs ne sont pas des personnes honnêtes (E)</w:t>
      </w:r>
    </w:p>
    <w:p w14:paraId="19AE45DE" w14:textId="77777777" w:rsidR="00996319" w:rsidRDefault="00996319" w:rsidP="00996319">
      <w:r>
        <w:t xml:space="preserve">Or, certaines personnes honnêtes </w:t>
      </w:r>
      <w:r w:rsidRPr="008324B3">
        <w:rPr>
          <w:u w:val="dash"/>
        </w:rPr>
        <w:t>vivent bien</w:t>
      </w:r>
      <w:r>
        <w:t xml:space="preserve"> (I)</w:t>
      </w:r>
    </w:p>
    <w:p w14:paraId="4DBB07ED" w14:textId="77777777" w:rsidR="00996319" w:rsidRDefault="00996319" w:rsidP="00996319">
      <w:r>
        <w:t xml:space="preserve">Donc les voleurs </w:t>
      </w:r>
      <w:r w:rsidRPr="008324B3">
        <w:rPr>
          <w:u w:val="dash"/>
        </w:rPr>
        <w:t>ne vivent pas bien</w:t>
      </w:r>
      <w:r>
        <w:t xml:space="preserve"> (E)</w:t>
      </w:r>
    </w:p>
    <w:p w14:paraId="1B2BE45E" w14:textId="77777777" w:rsidR="00996319" w:rsidRDefault="00996319" w:rsidP="00996319">
      <w:r>
        <w:t>Non valide, règle 7-2, + T</w:t>
      </w:r>
      <w:r>
        <w:sym w:font="Wingdings" w:char="F0E0"/>
      </w:r>
      <w:r>
        <w:t>t (au lieu de t</w:t>
      </w:r>
      <w:r>
        <w:sym w:font="Wingdings" w:char="F0E0"/>
      </w:r>
      <w:r>
        <w:t>T)</w:t>
      </w:r>
    </w:p>
    <w:p w14:paraId="7DE4B8BF" w14:textId="77777777" w:rsidR="00996319" w:rsidRDefault="00996319" w:rsidP="00996319"/>
    <w:p w14:paraId="4A9065FB" w14:textId="77777777" w:rsidR="00996319" w:rsidRDefault="00996319" w:rsidP="00996319">
      <w:r>
        <w:t>Certaines femmes sont des ingénieures (I)</w:t>
      </w:r>
    </w:p>
    <w:p w14:paraId="20A52BEC" w14:textId="77777777" w:rsidR="00996319" w:rsidRDefault="00996319" w:rsidP="00996319">
      <w:r>
        <w:t>Or certains ingénieures sont bien payées (I)</w:t>
      </w:r>
    </w:p>
    <w:p w14:paraId="7B92B920" w14:textId="77777777" w:rsidR="00996319" w:rsidRDefault="00996319" w:rsidP="00996319">
      <w:r>
        <w:t>Donc certaines ingénieures sont des femmes (I)</w:t>
      </w:r>
    </w:p>
    <w:p w14:paraId="46D4E9E6" w14:textId="77777777" w:rsidR="00996319" w:rsidRDefault="00996319" w:rsidP="00996319">
      <w:r>
        <w:t>Non valide, règle 3-4</w:t>
      </w:r>
    </w:p>
    <w:p w14:paraId="711DFE55" w14:textId="77777777" w:rsidR="00996319" w:rsidRDefault="00996319" w:rsidP="00996319"/>
    <w:p w14:paraId="26B304A8" w14:textId="77777777" w:rsidR="00996319" w:rsidRDefault="00996319" w:rsidP="00996319">
      <w:r>
        <w:t>Certains enfants sont intelligents (I)</w:t>
      </w:r>
    </w:p>
    <w:p w14:paraId="3CC66B96" w14:textId="77777777" w:rsidR="00996319" w:rsidRDefault="00996319" w:rsidP="00996319">
      <w:r>
        <w:t>Tous les êtres intelligents sont curieux (A)</w:t>
      </w:r>
    </w:p>
    <w:p w14:paraId="231A2911" w14:textId="77777777" w:rsidR="00996319" w:rsidRDefault="00996319" w:rsidP="00996319">
      <w:r>
        <w:t>Donc certains être curieux sont des enfants (I)</w:t>
      </w:r>
    </w:p>
    <w:p w14:paraId="3DA64745" w14:textId="77777777" w:rsidR="00996319" w:rsidRDefault="00996319" w:rsidP="00996319">
      <w:r>
        <w:t>Valide</w:t>
      </w:r>
    </w:p>
    <w:p w14:paraId="2F08F098" w14:textId="77777777" w:rsidR="00996319" w:rsidRDefault="00996319" w:rsidP="00996319"/>
    <w:p w14:paraId="0502B87C" w14:textId="77777777" w:rsidR="00996319" w:rsidRDefault="00996319" w:rsidP="00996319">
      <w:r>
        <w:t>Toute valeur morale supérieure constitue un idéal dans la vie (A)</w:t>
      </w:r>
    </w:p>
    <w:p w14:paraId="546C288A" w14:textId="77777777" w:rsidR="00996319" w:rsidRDefault="00996319" w:rsidP="00996319">
      <w:r>
        <w:t>Or, faire le bien est une valeur morale supérieure (A)</w:t>
      </w:r>
    </w:p>
    <w:p w14:paraId="545C1883" w14:textId="77777777" w:rsidR="00996319" w:rsidRDefault="00996319" w:rsidP="00996319">
      <w:r>
        <w:t>Donc, faire le bien ne constitue pas un idéal dans la vie (E)</w:t>
      </w:r>
    </w:p>
    <w:p w14:paraId="6C254662" w14:textId="77777777" w:rsidR="00996319" w:rsidRDefault="00996319" w:rsidP="00996319">
      <w:r>
        <w:t xml:space="preserve">Non valide; 6 (deux affirmative = affirmative), 2 (M passe de particulier à </w:t>
      </w:r>
      <w:proofErr w:type="spellStart"/>
      <w:r>
        <w:t>universeldans</w:t>
      </w:r>
      <w:proofErr w:type="spellEnd"/>
      <w:r>
        <w:t xml:space="preserve"> </w:t>
      </w:r>
      <w:r w:rsidR="00AB5AAB">
        <w:t>conclusion</w:t>
      </w:r>
      <w:r>
        <w:t>)</w:t>
      </w:r>
    </w:p>
    <w:p w14:paraId="6D0A13E9" w14:textId="77777777" w:rsidR="00996319" w:rsidRDefault="00996319" w:rsidP="00996319"/>
    <w:p w14:paraId="36AACAA8" w14:textId="77777777" w:rsidR="00996319" w:rsidRDefault="00996319" w:rsidP="00996319">
      <w:r>
        <w:t>Il y a des cyclistes qui sont cardiaques (I)</w:t>
      </w:r>
    </w:p>
    <w:p w14:paraId="512D4FFE" w14:textId="77777777" w:rsidR="00996319" w:rsidRDefault="00996319" w:rsidP="00996319">
      <w:r>
        <w:t>Tous les cardiaques ne meurent pas jeunes (O)</w:t>
      </w:r>
    </w:p>
    <w:p w14:paraId="5262AF9E" w14:textId="77777777" w:rsidR="00996319" w:rsidRDefault="00996319" w:rsidP="00996319">
      <w:r>
        <w:t>Donc certains jeunes ne sont pas des cyclistes (O)</w:t>
      </w:r>
    </w:p>
    <w:p w14:paraId="2EF83344" w14:textId="77777777" w:rsidR="00996319" w:rsidRDefault="00996319" w:rsidP="00996319">
      <w:r>
        <w:t>Cycliste passe de particulier à universel (2). 8</w:t>
      </w:r>
    </w:p>
    <w:p w14:paraId="02D37CA4" w14:textId="77777777" w:rsidR="00996319" w:rsidRDefault="00996319" w:rsidP="00996319"/>
    <w:p w14:paraId="06615741" w14:textId="77777777" w:rsidR="00996319" w:rsidRDefault="00996319" w:rsidP="00996319">
      <w:r>
        <w:t>O</w:t>
      </w:r>
    </w:p>
    <w:p w14:paraId="5F5D0A84" w14:textId="77777777" w:rsidR="00996319" w:rsidRDefault="00996319" w:rsidP="00996319">
      <w:r>
        <w:t>A</w:t>
      </w:r>
    </w:p>
    <w:p w14:paraId="0F6959BD" w14:textId="77777777" w:rsidR="00996319" w:rsidRDefault="00996319" w:rsidP="00996319">
      <w:r>
        <w:lastRenderedPageBreak/>
        <w:t>E</w:t>
      </w:r>
    </w:p>
    <w:p w14:paraId="57A47283" w14:textId="77777777" w:rsidR="00996319" w:rsidRDefault="00996319" w:rsidP="00996319">
      <w:r>
        <w:t>7, 2 (démocratie passe de particulier à universelle dans conclusion)</w:t>
      </w:r>
    </w:p>
    <w:p w14:paraId="5AC9F709" w14:textId="77777777" w:rsidR="00996319" w:rsidRDefault="00996319" w:rsidP="00996319"/>
    <w:p w14:paraId="1117003F" w14:textId="77777777" w:rsidR="00996319" w:rsidRDefault="00996319" w:rsidP="00996319">
      <w:r>
        <w:t>Toutes les féministes convaincues ne sont pas des militantes (O)</w:t>
      </w:r>
    </w:p>
    <w:p w14:paraId="3A711A8C" w14:textId="77777777" w:rsidR="00996319" w:rsidRDefault="00996319" w:rsidP="00996319">
      <w:r>
        <w:t>Or, certaines enseignantes sont des féministes convaincues (I)</w:t>
      </w:r>
    </w:p>
    <w:p w14:paraId="20144667" w14:textId="77777777" w:rsidR="00996319" w:rsidRDefault="00996319" w:rsidP="00996319">
      <w:r>
        <w:t>Donc certaines enseignantes sont des militantes (I)</w:t>
      </w:r>
    </w:p>
    <w:p w14:paraId="44DD9337" w14:textId="77777777" w:rsidR="00996319" w:rsidRDefault="00996319" w:rsidP="00996319">
      <w:r>
        <w:t>4</w:t>
      </w:r>
      <w:proofErr w:type="gramStart"/>
      <w:r>
        <w:t>,7,8</w:t>
      </w:r>
      <w:proofErr w:type="gramEnd"/>
    </w:p>
    <w:p w14:paraId="03658EDC" w14:textId="77777777" w:rsidR="00996319" w:rsidRDefault="00996319" w:rsidP="00996319"/>
    <w:p w14:paraId="6A263448" w14:textId="77777777" w:rsidR="00AB5AAB" w:rsidRDefault="00AB5AAB" w:rsidP="00AB5AAB">
      <w:pPr>
        <w:jc w:val="right"/>
        <w:rPr>
          <w:u w:val="single"/>
        </w:rPr>
      </w:pPr>
      <w:r>
        <w:rPr>
          <w:u w:val="single"/>
        </w:rPr>
        <w:t>26 Février</w:t>
      </w:r>
    </w:p>
    <w:p w14:paraId="56B0AE5C" w14:textId="77777777" w:rsidR="00AB5AAB" w:rsidRDefault="00AB5AAB" w:rsidP="005B6DDD">
      <w:r>
        <w:t xml:space="preserve">EX 1)  Quelques </w:t>
      </w:r>
      <w:r w:rsidRPr="00AB5AAB">
        <w:rPr>
          <w:b/>
        </w:rPr>
        <w:t>hommes</w:t>
      </w:r>
      <w:r>
        <w:t xml:space="preserve"> sont des </w:t>
      </w:r>
      <w:r w:rsidRPr="00AB5AAB">
        <w:rPr>
          <w:b/>
        </w:rPr>
        <w:t>durs</w:t>
      </w:r>
      <w:r>
        <w:t xml:space="preserve"> (I) </w:t>
      </w:r>
    </w:p>
    <w:p w14:paraId="531DD118" w14:textId="77777777" w:rsidR="00AB5AAB" w:rsidRDefault="00AB5AAB" w:rsidP="005B6DDD">
      <w:r>
        <w:t xml:space="preserve">Or tous les </w:t>
      </w:r>
      <w:r w:rsidRPr="00AB5AAB">
        <w:rPr>
          <w:b/>
        </w:rPr>
        <w:t>machos</w:t>
      </w:r>
      <w:r>
        <w:t xml:space="preserve"> sont des hommes (A) devrait être (O)</w:t>
      </w:r>
    </w:p>
    <w:p w14:paraId="39EB5F1C" w14:textId="77777777" w:rsidR="00AB5AAB" w:rsidRPr="00AB5AAB" w:rsidRDefault="00AB5AAB" w:rsidP="005B6DDD">
      <w:pPr>
        <w:rPr>
          <w:b/>
        </w:rPr>
      </w:pPr>
      <w:r w:rsidRPr="00AB5AAB">
        <w:rPr>
          <w:b/>
        </w:rPr>
        <w:t>Conclusion doit être I</w:t>
      </w:r>
      <w:r>
        <w:rPr>
          <w:b/>
        </w:rPr>
        <w:t xml:space="preserve"> </w:t>
      </w:r>
    </w:p>
    <w:p w14:paraId="15AC8366" w14:textId="77777777" w:rsidR="00AB5AAB" w:rsidRDefault="00AB5AAB" w:rsidP="005B6DDD">
      <w:r>
        <w:t>Donc quelques machos sont des durs (I)</w:t>
      </w:r>
    </w:p>
    <w:p w14:paraId="1639ABCF" w14:textId="77777777" w:rsidR="00AB5AAB" w:rsidRDefault="00AB5AAB" w:rsidP="005B6DDD">
      <w:r>
        <w:t>**Règle 4 – doit avoir le moyen terme universel au moins une fois</w:t>
      </w:r>
    </w:p>
    <w:p w14:paraId="3D80F02D" w14:textId="77777777" w:rsidR="00AB5AAB" w:rsidRDefault="00AB5AAB" w:rsidP="005B6DDD"/>
    <w:p w14:paraId="168ACF3C" w14:textId="77777777" w:rsidR="00AB5AAB" w:rsidRDefault="00E01F57" w:rsidP="005B6DDD">
      <w:r>
        <w:t xml:space="preserve">EX 2) </w:t>
      </w:r>
      <w:r w:rsidR="00AB5AAB">
        <w:t>La planche a voile est</w:t>
      </w:r>
      <w:r w:rsidR="00AB5AAB" w:rsidRPr="00E01F57">
        <w:rPr>
          <w:b/>
        </w:rPr>
        <w:t xml:space="preserve"> un</w:t>
      </w:r>
      <w:r w:rsidR="00AB5AAB">
        <w:t xml:space="preserve"> sport qui se pratique en </w:t>
      </w:r>
      <w:r>
        <w:t>solitaire (I</w:t>
      </w:r>
      <w:r w:rsidR="00AB5AAB">
        <w:t>)</w:t>
      </w:r>
    </w:p>
    <w:p w14:paraId="663CDEF3" w14:textId="77777777" w:rsidR="00AB5AAB" w:rsidRDefault="00AB5AAB" w:rsidP="005B6DDD">
      <w:r>
        <w:t>Or la planche a v</w:t>
      </w:r>
      <w:r w:rsidR="00E01F57">
        <w:t xml:space="preserve">oile est </w:t>
      </w:r>
      <w:r w:rsidR="00E01F57" w:rsidRPr="00E01F57">
        <w:rPr>
          <w:b/>
        </w:rPr>
        <w:t>un</w:t>
      </w:r>
      <w:r w:rsidR="00E01F57">
        <w:t xml:space="preserve"> sport passionnant (I</w:t>
      </w:r>
      <w:r>
        <w:t>)</w:t>
      </w:r>
    </w:p>
    <w:p w14:paraId="48420C49" w14:textId="77777777" w:rsidR="00AB5AAB" w:rsidRDefault="00AB5AAB" w:rsidP="005B6DDD">
      <w:r>
        <w:t>Donc certains sports passionnants se pratique en solitaire (I)</w:t>
      </w:r>
    </w:p>
    <w:p w14:paraId="28DE1799" w14:textId="77777777" w:rsidR="00BD6693" w:rsidRDefault="00BD6693" w:rsidP="005B6DDD">
      <w:r>
        <w:t>*Règle : 4, 8 - Ne peut</w:t>
      </w:r>
      <w:r w:rsidR="00E01F57">
        <w:t xml:space="preserve"> </w:t>
      </w:r>
      <w:r>
        <w:t>pas avoir trois particuliers (rien universel)</w:t>
      </w:r>
    </w:p>
    <w:p w14:paraId="6B3C2292" w14:textId="77777777" w:rsidR="00BD6693" w:rsidRDefault="00BD6693" w:rsidP="005B6DDD">
      <w:r>
        <w:t xml:space="preserve">*Ne vérifie pas 2 si tous </w:t>
      </w:r>
      <w:proofErr w:type="gramStart"/>
      <w:r>
        <w:t>est</w:t>
      </w:r>
      <w:proofErr w:type="gramEnd"/>
      <w:r>
        <w:t xml:space="preserve"> particulier dans la conclusion</w:t>
      </w:r>
    </w:p>
    <w:p w14:paraId="7D071AA5" w14:textId="77777777" w:rsidR="00BD6693" w:rsidRDefault="00BD6693" w:rsidP="005B6DDD"/>
    <w:p w14:paraId="14962374" w14:textId="77777777" w:rsidR="00BD6693" w:rsidRDefault="00BD6693" w:rsidP="005B6DDD"/>
    <w:p w14:paraId="5EDAE830" w14:textId="77777777" w:rsidR="00AB5AAB" w:rsidRDefault="00E01F57" w:rsidP="005B6DDD">
      <w:r>
        <w:t xml:space="preserve">EX 3) Tous les </w:t>
      </w:r>
      <w:r w:rsidRPr="00E01F57">
        <w:rPr>
          <w:highlight w:val="yellow"/>
        </w:rPr>
        <w:t>journaux</w:t>
      </w:r>
      <w:r>
        <w:t xml:space="preserve"> sont </w:t>
      </w:r>
      <w:r w:rsidRPr="00E01F57">
        <w:rPr>
          <w:highlight w:val="yellow"/>
        </w:rPr>
        <w:t>idéologiquement orientes</w:t>
      </w:r>
      <w:r>
        <w:t xml:space="preserve"> (A)</w:t>
      </w:r>
    </w:p>
    <w:p w14:paraId="0F0A6B7B" w14:textId="77777777" w:rsidR="00E01F57" w:rsidRDefault="00E01F57" w:rsidP="005B6DDD">
      <w:r>
        <w:t xml:space="preserve">Or tout ce qui est idéologiquement orient est de la </w:t>
      </w:r>
      <w:r w:rsidRPr="00E01F57">
        <w:rPr>
          <w:highlight w:val="cyan"/>
        </w:rPr>
        <w:t>propagande</w:t>
      </w:r>
      <w:r>
        <w:t xml:space="preserve"> (A) – petit terme Particulier</w:t>
      </w:r>
    </w:p>
    <w:p w14:paraId="1DCA12B2" w14:textId="77777777" w:rsidR="00E01F57" w:rsidRDefault="00E01F57" w:rsidP="005B6DDD">
      <w:r>
        <w:t xml:space="preserve">Donc toute </w:t>
      </w:r>
      <w:r w:rsidRPr="00E01F57">
        <w:rPr>
          <w:highlight w:val="cyan"/>
        </w:rPr>
        <w:t>propagande</w:t>
      </w:r>
      <w:r>
        <w:t xml:space="preserve"> est orientée idéologiquement (A) – petit terme a devenu Universel</w:t>
      </w:r>
    </w:p>
    <w:p w14:paraId="6C3BF54D" w14:textId="77777777" w:rsidR="00E01F57" w:rsidRDefault="00E01F57" w:rsidP="005B6DDD">
      <w:r>
        <w:t>Trois termes? Oui</w:t>
      </w:r>
    </w:p>
    <w:p w14:paraId="533E857B" w14:textId="77777777" w:rsidR="00E01F57" w:rsidRDefault="00E01F57" w:rsidP="005B6DDD">
      <w:r>
        <w:t>Moyen terme dans la conclusion? Oui</w:t>
      </w:r>
    </w:p>
    <w:p w14:paraId="209398ED" w14:textId="77777777" w:rsidR="00E01F57" w:rsidRDefault="00E01F57" w:rsidP="005B6DDD">
      <w:r>
        <w:t xml:space="preserve">Problème : Règle 3, Règle 2 (dit qu’un terme (t, T) ne peut pas devenir plus grand dans la conclusion. </w:t>
      </w:r>
    </w:p>
    <w:p w14:paraId="595E7C63" w14:textId="77777777" w:rsidR="00B67742" w:rsidRDefault="00B67742" w:rsidP="005B6DDD">
      <w:r>
        <w:lastRenderedPageBreak/>
        <w:t xml:space="preserve">EX) </w:t>
      </w:r>
    </w:p>
    <w:p w14:paraId="18D6B5F6" w14:textId="77777777" w:rsidR="00BD6693" w:rsidRDefault="00BD6693" w:rsidP="005B6DDD">
      <w:r>
        <w:t xml:space="preserve">Certains </w:t>
      </w:r>
      <w:r w:rsidRPr="00BD6693">
        <w:rPr>
          <w:u w:val="single"/>
        </w:rPr>
        <w:t>enfants</w:t>
      </w:r>
      <w:r>
        <w:rPr>
          <w:u w:val="single"/>
        </w:rPr>
        <w:t xml:space="preserve"> </w:t>
      </w:r>
      <w:r>
        <w:rPr>
          <w:color w:val="FF0000"/>
          <w:u w:val="single"/>
        </w:rPr>
        <w:t>T</w:t>
      </w:r>
      <w:r w:rsidRPr="00BD6693">
        <w:rPr>
          <w:u w:val="single"/>
        </w:rPr>
        <w:t xml:space="preserve"> </w:t>
      </w:r>
      <w:r>
        <w:t xml:space="preserve">ne sont pas </w:t>
      </w:r>
      <w:r w:rsidRPr="00BD6693">
        <w:rPr>
          <w:u w:val="single"/>
        </w:rPr>
        <w:t>intelligents</w:t>
      </w:r>
      <w:r>
        <w:rPr>
          <w:u w:val="single"/>
        </w:rPr>
        <w:t xml:space="preserve"> </w:t>
      </w:r>
      <w:r>
        <w:rPr>
          <w:color w:val="FF0000"/>
          <w:u w:val="single"/>
        </w:rPr>
        <w:t>M</w:t>
      </w:r>
      <w:r>
        <w:t xml:space="preserve"> (O) - particulière</w:t>
      </w:r>
    </w:p>
    <w:p w14:paraId="000F6999" w14:textId="77777777" w:rsidR="00BD6693" w:rsidRDefault="00BD6693" w:rsidP="005B6DDD">
      <w:r>
        <w:t xml:space="preserve">Certains êtres </w:t>
      </w:r>
      <w:r w:rsidRPr="00BD6693">
        <w:rPr>
          <w:u w:val="single"/>
        </w:rPr>
        <w:t>intelligents</w:t>
      </w:r>
      <w:r>
        <w:rPr>
          <w:u w:val="single"/>
        </w:rPr>
        <w:t xml:space="preserve"> </w:t>
      </w:r>
      <w:r>
        <w:rPr>
          <w:color w:val="FF0000"/>
          <w:u w:val="single"/>
        </w:rPr>
        <w:t>M</w:t>
      </w:r>
      <w:r>
        <w:t xml:space="preserve"> sont </w:t>
      </w:r>
      <w:r w:rsidRPr="00BD6693">
        <w:rPr>
          <w:u w:val="single"/>
        </w:rPr>
        <w:t>curieuse</w:t>
      </w:r>
      <w:r>
        <w:rPr>
          <w:u w:val="single"/>
        </w:rPr>
        <w:t xml:space="preserve"> </w:t>
      </w:r>
      <w:r>
        <w:rPr>
          <w:color w:val="FF0000"/>
          <w:u w:val="single"/>
        </w:rPr>
        <w:t>t</w:t>
      </w:r>
      <w:r>
        <w:t xml:space="preserve"> (I) – particulière </w:t>
      </w:r>
    </w:p>
    <w:p w14:paraId="6A52D424" w14:textId="77777777" w:rsidR="00BD6693" w:rsidRDefault="00BD6693" w:rsidP="005B6DDD">
      <w:r>
        <w:t xml:space="preserve">Dont certains êtres curieux sont des enfants (I) </w:t>
      </w:r>
    </w:p>
    <w:p w14:paraId="06A166D0" w14:textId="77777777" w:rsidR="00BD6693" w:rsidRDefault="00BD6693" w:rsidP="005B6DDD"/>
    <w:p w14:paraId="78F1F2BB" w14:textId="77777777" w:rsidR="00BD6693" w:rsidRDefault="00B67742" w:rsidP="005B6DDD">
      <w:r>
        <w:t>Règle</w:t>
      </w:r>
      <w:r w:rsidR="00BD6693">
        <w:t xml:space="preserve"> #8 – deux </w:t>
      </w:r>
      <w:r>
        <w:t>particulières</w:t>
      </w:r>
      <w:r w:rsidR="00BD6693">
        <w:t xml:space="preserve"> ne peut pas conclure </w:t>
      </w:r>
      <w:r>
        <w:t>une</w:t>
      </w:r>
      <w:r w:rsidR="00BD6693">
        <w:t xml:space="preserve"> </w:t>
      </w:r>
      <w:r>
        <w:t>conclusion</w:t>
      </w:r>
    </w:p>
    <w:p w14:paraId="74F9E079" w14:textId="77777777" w:rsidR="00B67742" w:rsidRDefault="00B67742" w:rsidP="005B6DDD">
      <w:r>
        <w:t>Règle #7 - O est le plus faible – conclusion ne peut pas être (I)</w:t>
      </w:r>
    </w:p>
    <w:p w14:paraId="31257B91" w14:textId="77777777" w:rsidR="00B67742" w:rsidRDefault="00B67742" w:rsidP="005B6DDD"/>
    <w:p w14:paraId="06023C07" w14:textId="77777777" w:rsidR="00B67742" w:rsidRDefault="00B67742" w:rsidP="005B6DDD">
      <w:r>
        <w:t>**O – Prédicat est universel</w:t>
      </w:r>
    </w:p>
    <w:p w14:paraId="1EC57D8F" w14:textId="77777777" w:rsidR="00B67742" w:rsidRDefault="00B67742" w:rsidP="005B6DDD"/>
    <w:p w14:paraId="196EA673" w14:textId="77777777" w:rsidR="00B67742" w:rsidRDefault="00B67742" w:rsidP="005B6DDD">
      <w:r>
        <w:t>EX)</w:t>
      </w:r>
    </w:p>
    <w:p w14:paraId="44F458E7" w14:textId="77777777" w:rsidR="00BD6693" w:rsidRDefault="00B67742" w:rsidP="005B6DDD">
      <w:r>
        <w:t xml:space="preserve">Quelques </w:t>
      </w:r>
      <w:r w:rsidRPr="00B67742">
        <w:rPr>
          <w:color w:val="FF0000"/>
        </w:rPr>
        <w:t>juges</w:t>
      </w:r>
      <w:r>
        <w:t xml:space="preserve"> ne sont pas </w:t>
      </w:r>
      <w:r w:rsidRPr="00B67742">
        <w:rPr>
          <w:color w:val="3366FF"/>
        </w:rPr>
        <w:t>grand</w:t>
      </w:r>
      <w:r>
        <w:t xml:space="preserve"> (O)</w:t>
      </w:r>
    </w:p>
    <w:p w14:paraId="6D036890" w14:textId="77777777" w:rsidR="00B67742" w:rsidRDefault="00B67742" w:rsidP="005B6DDD">
      <w:r>
        <w:t xml:space="preserve">Tous les </w:t>
      </w:r>
      <w:r w:rsidRPr="00B67742">
        <w:rPr>
          <w:color w:val="FF0000"/>
        </w:rPr>
        <w:t>juges</w:t>
      </w:r>
      <w:r>
        <w:t xml:space="preserve"> jouent de la </w:t>
      </w:r>
      <w:r w:rsidRPr="00B67742">
        <w:rPr>
          <w:color w:val="008000"/>
        </w:rPr>
        <w:t>musique</w:t>
      </w:r>
      <w:r>
        <w:t xml:space="preserve"> (A) - affirmative</w:t>
      </w:r>
    </w:p>
    <w:p w14:paraId="36CF4391" w14:textId="77777777" w:rsidR="00B67742" w:rsidRDefault="00B67742" w:rsidP="005B6DDD">
      <w:r>
        <w:t xml:space="preserve">Certains joueurs de </w:t>
      </w:r>
      <w:r w:rsidRPr="00B67742">
        <w:rPr>
          <w:color w:val="008000"/>
        </w:rPr>
        <w:t>musique</w:t>
      </w:r>
      <w:r>
        <w:t xml:space="preserve"> ne sont pas grands (O)</w:t>
      </w:r>
    </w:p>
    <w:p w14:paraId="485FD0D7" w14:textId="77777777" w:rsidR="00B67742" w:rsidRDefault="00B67742" w:rsidP="005B6DDD"/>
    <w:p w14:paraId="1EDBA6AB" w14:textId="77777777" w:rsidR="00B67742" w:rsidRDefault="00B67742" w:rsidP="005B6DDD">
      <w:r>
        <w:t xml:space="preserve">5, 6, 7, 8 - Respecter  </w:t>
      </w:r>
    </w:p>
    <w:p w14:paraId="6B95AA70" w14:textId="77777777" w:rsidR="00B67742" w:rsidRDefault="00B67742" w:rsidP="005B6DDD">
      <w:r>
        <w:t>Moyen terme universel au moins une fois? Oui (tous les juges)</w:t>
      </w:r>
    </w:p>
    <w:p w14:paraId="67B86CFE" w14:textId="77777777" w:rsidR="00B67742" w:rsidRDefault="00B67742" w:rsidP="005B6DDD">
      <w:r>
        <w:t xml:space="preserve">Règle 2 – vérifie le (T) – phrase est négative </w:t>
      </w:r>
    </w:p>
    <w:p w14:paraId="293A321A" w14:textId="77777777" w:rsidR="00BD6693" w:rsidRDefault="00BD6693" w:rsidP="005B6DDD"/>
    <w:p w14:paraId="38A0E384" w14:textId="77777777" w:rsidR="00B67742" w:rsidRDefault="00B67742" w:rsidP="005B6DDD">
      <w:r>
        <w:t>Vérifie le sujet (dans la conclusion) si la phrase est universel/affirmative</w:t>
      </w:r>
    </w:p>
    <w:p w14:paraId="0F451127" w14:textId="77777777" w:rsidR="00B67742" w:rsidRDefault="00B67742" w:rsidP="005B6DDD">
      <w:r>
        <w:t xml:space="preserve">Vérifie le prédicat si la phrase est négative </w:t>
      </w:r>
    </w:p>
    <w:p w14:paraId="67AFC29B" w14:textId="77777777" w:rsidR="00B67742" w:rsidRDefault="00B67742" w:rsidP="005B6DDD"/>
    <w:p w14:paraId="5CC9B269" w14:textId="77777777" w:rsidR="00B67742" w:rsidRDefault="00B67742" w:rsidP="005B6DDD"/>
    <w:p w14:paraId="40CE5AE2" w14:textId="77777777" w:rsidR="00B67742" w:rsidRDefault="00B67742" w:rsidP="005B6DDD">
      <w:r>
        <w:t>EX)</w:t>
      </w:r>
    </w:p>
    <w:p w14:paraId="478169CA" w14:textId="77777777" w:rsidR="00B67742" w:rsidRDefault="00B67742" w:rsidP="005B6DDD">
      <w:r>
        <w:t xml:space="preserve">Aucun </w:t>
      </w:r>
      <w:r w:rsidRPr="00B67742">
        <w:rPr>
          <w:color w:val="FF0000"/>
        </w:rPr>
        <w:t>gymnaste</w:t>
      </w:r>
      <w:r>
        <w:t xml:space="preserve"> ne manque de </w:t>
      </w:r>
      <w:r w:rsidRPr="00B67742">
        <w:rPr>
          <w:color w:val="3366FF"/>
        </w:rPr>
        <w:t>souplesse</w:t>
      </w:r>
      <w:r>
        <w:t xml:space="preserve"> (E)</w:t>
      </w:r>
    </w:p>
    <w:p w14:paraId="4AC4547B" w14:textId="77777777" w:rsidR="00B67742" w:rsidRDefault="00B67742" w:rsidP="005B6DDD">
      <w:r>
        <w:t>Certains</w:t>
      </w:r>
      <w:r w:rsidRPr="00B67742">
        <w:rPr>
          <w:color w:val="70AD47" w:themeColor="accent6"/>
        </w:rPr>
        <w:t xml:space="preserve"> avocats</w:t>
      </w:r>
      <w:r>
        <w:t xml:space="preserve"> sont </w:t>
      </w:r>
      <w:r w:rsidRPr="00B67742">
        <w:rPr>
          <w:color w:val="FF0000"/>
        </w:rPr>
        <w:t>gymnastes</w:t>
      </w:r>
      <w:r>
        <w:t xml:space="preserve"> (I)</w:t>
      </w:r>
    </w:p>
    <w:p w14:paraId="68E9D450" w14:textId="77777777" w:rsidR="00B67742" w:rsidRDefault="00B67742" w:rsidP="005B6DDD">
      <w:r>
        <w:t xml:space="preserve">Tous les </w:t>
      </w:r>
      <w:r w:rsidRPr="00B67742">
        <w:rPr>
          <w:color w:val="70AD47" w:themeColor="accent6"/>
        </w:rPr>
        <w:t>avocats</w:t>
      </w:r>
      <w:r>
        <w:t xml:space="preserve"> manquent de </w:t>
      </w:r>
      <w:r w:rsidRPr="00B67742">
        <w:rPr>
          <w:color w:val="4472C4" w:themeColor="accent5"/>
        </w:rPr>
        <w:t>souplesse</w:t>
      </w:r>
      <w:r>
        <w:t xml:space="preserve"> (A)</w:t>
      </w:r>
    </w:p>
    <w:p w14:paraId="6D82F4E6" w14:textId="77777777" w:rsidR="00B67742" w:rsidRDefault="00B67742" w:rsidP="005B6DDD">
      <w:r>
        <w:t>#2, #7</w:t>
      </w:r>
      <w:r>
        <w:tab/>
      </w:r>
    </w:p>
    <w:p w14:paraId="53FA14B6" w14:textId="77777777" w:rsidR="00B67742" w:rsidRDefault="00B67742" w:rsidP="005B6DDD">
      <w:pPr>
        <w:rPr>
          <w:color w:val="FF0000"/>
        </w:rPr>
      </w:pPr>
    </w:p>
    <w:p w14:paraId="3BF97F61" w14:textId="77777777" w:rsidR="001C2FB2" w:rsidRDefault="001C2FB2" w:rsidP="005B6DDD">
      <w:r>
        <w:lastRenderedPageBreak/>
        <w:t>Tous les</w:t>
      </w:r>
      <w:r w:rsidRPr="001C2FB2">
        <w:rPr>
          <w:color w:val="FF0000"/>
        </w:rPr>
        <w:t xml:space="preserve"> contestataires</w:t>
      </w:r>
      <w:r>
        <w:rPr>
          <w:color w:val="FF0000"/>
        </w:rPr>
        <w:t xml:space="preserve"> (M)</w:t>
      </w:r>
      <w:r w:rsidRPr="001C2FB2">
        <w:rPr>
          <w:color w:val="FF0000"/>
        </w:rPr>
        <w:t xml:space="preserve"> </w:t>
      </w:r>
      <w:r>
        <w:t xml:space="preserve">ont participe à </w:t>
      </w:r>
      <w:r w:rsidRPr="001C2FB2">
        <w:rPr>
          <w:color w:val="4472C4" w:themeColor="accent5"/>
        </w:rPr>
        <w:t>l’assemblée des étudiants</w:t>
      </w:r>
      <w:r>
        <w:t xml:space="preserve"> (A)</w:t>
      </w:r>
    </w:p>
    <w:p w14:paraId="6D989057" w14:textId="77777777" w:rsidR="001C2FB2" w:rsidRDefault="001C2FB2" w:rsidP="005B6DDD">
      <w:r>
        <w:t xml:space="preserve">Or les </w:t>
      </w:r>
      <w:r w:rsidRPr="001C2FB2">
        <w:rPr>
          <w:color w:val="008000"/>
        </w:rPr>
        <w:t>professeurs</w:t>
      </w:r>
      <w:r>
        <w:t xml:space="preserve"> ne sont pas </w:t>
      </w:r>
      <w:r w:rsidRPr="001C2FB2">
        <w:rPr>
          <w:color w:val="FF0000"/>
        </w:rPr>
        <w:t>contestataires</w:t>
      </w:r>
      <w:r>
        <w:t xml:space="preserve"> (E) – t universelle</w:t>
      </w:r>
    </w:p>
    <w:p w14:paraId="10E64D39" w14:textId="77777777" w:rsidR="001C2FB2" w:rsidRDefault="001C2FB2" w:rsidP="005B6DDD">
      <w:r>
        <w:t xml:space="preserve">Donc aucun </w:t>
      </w:r>
      <w:r w:rsidRPr="001C2FB2">
        <w:rPr>
          <w:color w:val="008000"/>
        </w:rPr>
        <w:t>professeur</w:t>
      </w:r>
      <w:r>
        <w:t xml:space="preserve"> n’a participe à </w:t>
      </w:r>
      <w:r w:rsidRPr="001C2FB2">
        <w:rPr>
          <w:color w:val="4472C4" w:themeColor="accent5"/>
        </w:rPr>
        <w:t>l’assemblée des étudiants</w:t>
      </w:r>
      <w:r>
        <w:t xml:space="preserve"> (E) – t universelle </w:t>
      </w:r>
    </w:p>
    <w:p w14:paraId="6E2D41AC" w14:textId="77777777" w:rsidR="001C2FB2" w:rsidRDefault="001C2FB2" w:rsidP="005B6DDD"/>
    <w:p w14:paraId="593D45A4" w14:textId="77777777" w:rsidR="001C2FB2" w:rsidRDefault="001C2FB2" w:rsidP="005B6DDD">
      <w:r w:rsidRPr="001C2FB2">
        <w:rPr>
          <w:b/>
          <w:u w:val="single"/>
        </w:rPr>
        <w:t>A, E, I</w:t>
      </w:r>
      <w:r>
        <w:t xml:space="preserve"> – 5, 6, 7, 8 respecter</w:t>
      </w:r>
      <w:bookmarkStart w:id="0" w:name="_GoBack"/>
      <w:bookmarkEnd w:id="0"/>
    </w:p>
    <w:p w14:paraId="1EA57C9F" w14:textId="77777777" w:rsidR="001C2FB2" w:rsidRDefault="001C2FB2" w:rsidP="005B6DDD">
      <w:r>
        <w:t>#2</w:t>
      </w:r>
    </w:p>
    <w:p w14:paraId="4DAAA3A5" w14:textId="77777777" w:rsidR="001C2FB2" w:rsidRPr="001C2FB2" w:rsidRDefault="001C2FB2" w:rsidP="005B6DDD">
      <w:r>
        <w:t xml:space="preserve"> </w:t>
      </w:r>
    </w:p>
    <w:sectPr w:rsidR="001C2FB2" w:rsidRPr="001C2FB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27225"/>
    <w:multiLevelType w:val="hybridMultilevel"/>
    <w:tmpl w:val="A330D720"/>
    <w:lvl w:ilvl="0" w:tplc="0C0C000F">
      <w:start w:val="1"/>
      <w:numFmt w:val="decimal"/>
      <w:lvlText w:val="%1."/>
      <w:lvlJc w:val="left"/>
      <w:pPr>
        <w:ind w:left="1068" w:hanging="360"/>
      </w:pPr>
    </w:lvl>
    <w:lvl w:ilvl="1" w:tplc="0C0C0019" w:tentative="1">
      <w:start w:val="1"/>
      <w:numFmt w:val="lowerLetter"/>
      <w:lvlText w:val="%2."/>
      <w:lvlJc w:val="left"/>
      <w:pPr>
        <w:ind w:left="1788" w:hanging="360"/>
      </w:pPr>
    </w:lvl>
    <w:lvl w:ilvl="2" w:tplc="0C0C001B" w:tentative="1">
      <w:start w:val="1"/>
      <w:numFmt w:val="lowerRoman"/>
      <w:lvlText w:val="%3."/>
      <w:lvlJc w:val="right"/>
      <w:pPr>
        <w:ind w:left="2508" w:hanging="180"/>
      </w:pPr>
    </w:lvl>
    <w:lvl w:ilvl="3" w:tplc="0C0C000F" w:tentative="1">
      <w:start w:val="1"/>
      <w:numFmt w:val="decimal"/>
      <w:lvlText w:val="%4."/>
      <w:lvlJc w:val="left"/>
      <w:pPr>
        <w:ind w:left="3228" w:hanging="360"/>
      </w:pPr>
    </w:lvl>
    <w:lvl w:ilvl="4" w:tplc="0C0C0019" w:tentative="1">
      <w:start w:val="1"/>
      <w:numFmt w:val="lowerLetter"/>
      <w:lvlText w:val="%5."/>
      <w:lvlJc w:val="left"/>
      <w:pPr>
        <w:ind w:left="3948" w:hanging="360"/>
      </w:pPr>
    </w:lvl>
    <w:lvl w:ilvl="5" w:tplc="0C0C001B" w:tentative="1">
      <w:start w:val="1"/>
      <w:numFmt w:val="lowerRoman"/>
      <w:lvlText w:val="%6."/>
      <w:lvlJc w:val="right"/>
      <w:pPr>
        <w:ind w:left="4668" w:hanging="180"/>
      </w:pPr>
    </w:lvl>
    <w:lvl w:ilvl="6" w:tplc="0C0C000F" w:tentative="1">
      <w:start w:val="1"/>
      <w:numFmt w:val="decimal"/>
      <w:lvlText w:val="%7."/>
      <w:lvlJc w:val="left"/>
      <w:pPr>
        <w:ind w:left="5388" w:hanging="360"/>
      </w:pPr>
    </w:lvl>
    <w:lvl w:ilvl="7" w:tplc="0C0C0019" w:tentative="1">
      <w:start w:val="1"/>
      <w:numFmt w:val="lowerLetter"/>
      <w:lvlText w:val="%8."/>
      <w:lvlJc w:val="left"/>
      <w:pPr>
        <w:ind w:left="6108" w:hanging="360"/>
      </w:pPr>
    </w:lvl>
    <w:lvl w:ilvl="8" w:tplc="0C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A65339"/>
    <w:multiLevelType w:val="hybridMultilevel"/>
    <w:tmpl w:val="FCEC850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418B5"/>
    <w:multiLevelType w:val="hybridMultilevel"/>
    <w:tmpl w:val="E532502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190053"/>
    <w:multiLevelType w:val="hybridMultilevel"/>
    <w:tmpl w:val="591E5FA6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905623"/>
    <w:multiLevelType w:val="hybridMultilevel"/>
    <w:tmpl w:val="75F6BA68"/>
    <w:lvl w:ilvl="0" w:tplc="0C0C000F">
      <w:start w:val="1"/>
      <w:numFmt w:val="decimal"/>
      <w:lvlText w:val="%1."/>
      <w:lvlJc w:val="left"/>
      <w:pPr>
        <w:ind w:left="1068" w:hanging="360"/>
      </w:pPr>
    </w:lvl>
    <w:lvl w:ilvl="1" w:tplc="0C0C0019" w:tentative="1">
      <w:start w:val="1"/>
      <w:numFmt w:val="lowerLetter"/>
      <w:lvlText w:val="%2."/>
      <w:lvlJc w:val="left"/>
      <w:pPr>
        <w:ind w:left="1788" w:hanging="360"/>
      </w:pPr>
    </w:lvl>
    <w:lvl w:ilvl="2" w:tplc="0C0C001B" w:tentative="1">
      <w:start w:val="1"/>
      <w:numFmt w:val="lowerRoman"/>
      <w:lvlText w:val="%3."/>
      <w:lvlJc w:val="right"/>
      <w:pPr>
        <w:ind w:left="2508" w:hanging="180"/>
      </w:pPr>
    </w:lvl>
    <w:lvl w:ilvl="3" w:tplc="0C0C000F" w:tentative="1">
      <w:start w:val="1"/>
      <w:numFmt w:val="decimal"/>
      <w:lvlText w:val="%4."/>
      <w:lvlJc w:val="left"/>
      <w:pPr>
        <w:ind w:left="3228" w:hanging="360"/>
      </w:pPr>
    </w:lvl>
    <w:lvl w:ilvl="4" w:tplc="0C0C0019" w:tentative="1">
      <w:start w:val="1"/>
      <w:numFmt w:val="lowerLetter"/>
      <w:lvlText w:val="%5."/>
      <w:lvlJc w:val="left"/>
      <w:pPr>
        <w:ind w:left="3948" w:hanging="360"/>
      </w:pPr>
    </w:lvl>
    <w:lvl w:ilvl="5" w:tplc="0C0C001B" w:tentative="1">
      <w:start w:val="1"/>
      <w:numFmt w:val="lowerRoman"/>
      <w:lvlText w:val="%6."/>
      <w:lvlJc w:val="right"/>
      <w:pPr>
        <w:ind w:left="4668" w:hanging="180"/>
      </w:pPr>
    </w:lvl>
    <w:lvl w:ilvl="6" w:tplc="0C0C000F" w:tentative="1">
      <w:start w:val="1"/>
      <w:numFmt w:val="decimal"/>
      <w:lvlText w:val="%7."/>
      <w:lvlJc w:val="left"/>
      <w:pPr>
        <w:ind w:left="5388" w:hanging="360"/>
      </w:pPr>
    </w:lvl>
    <w:lvl w:ilvl="7" w:tplc="0C0C0019" w:tentative="1">
      <w:start w:val="1"/>
      <w:numFmt w:val="lowerLetter"/>
      <w:lvlText w:val="%8."/>
      <w:lvlJc w:val="left"/>
      <w:pPr>
        <w:ind w:left="6108" w:hanging="360"/>
      </w:pPr>
    </w:lvl>
    <w:lvl w:ilvl="8" w:tplc="0C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6834076"/>
    <w:multiLevelType w:val="hybridMultilevel"/>
    <w:tmpl w:val="2B68905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EDB"/>
    <w:rsid w:val="001C2FB2"/>
    <w:rsid w:val="002E5EDB"/>
    <w:rsid w:val="005B6DDD"/>
    <w:rsid w:val="00784371"/>
    <w:rsid w:val="007C04B2"/>
    <w:rsid w:val="008172D1"/>
    <w:rsid w:val="00996319"/>
    <w:rsid w:val="009D2FB0"/>
    <w:rsid w:val="00AB5AAB"/>
    <w:rsid w:val="00B67742"/>
    <w:rsid w:val="00B86543"/>
    <w:rsid w:val="00BD6693"/>
    <w:rsid w:val="00D503F7"/>
    <w:rsid w:val="00DD45C5"/>
    <w:rsid w:val="00E01F57"/>
    <w:rsid w:val="00E25906"/>
    <w:rsid w:val="00E8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F9068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EDB"/>
    <w:pPr>
      <w:ind w:left="720"/>
      <w:contextualSpacing/>
    </w:pPr>
  </w:style>
  <w:style w:type="table" w:styleId="TableGrid">
    <w:name w:val="Table Grid"/>
    <w:basedOn w:val="TableNormal"/>
    <w:uiPriority w:val="39"/>
    <w:rsid w:val="009D2F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TableNormal"/>
    <w:uiPriority w:val="43"/>
    <w:rsid w:val="009D2F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5">
    <w:name w:val="Plain Table 5"/>
    <w:basedOn w:val="TableNormal"/>
    <w:uiPriority w:val="45"/>
    <w:rsid w:val="009D2F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2">
    <w:name w:val="Plain Table 2"/>
    <w:basedOn w:val="TableNormal"/>
    <w:uiPriority w:val="42"/>
    <w:rsid w:val="009D2F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4">
    <w:name w:val="Plain Table 4"/>
    <w:basedOn w:val="TableNormal"/>
    <w:uiPriority w:val="44"/>
    <w:rsid w:val="009D2F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B5AA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AA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EDB"/>
    <w:pPr>
      <w:ind w:left="720"/>
      <w:contextualSpacing/>
    </w:pPr>
  </w:style>
  <w:style w:type="table" w:styleId="TableGrid">
    <w:name w:val="Table Grid"/>
    <w:basedOn w:val="TableNormal"/>
    <w:uiPriority w:val="39"/>
    <w:rsid w:val="009D2F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basedOn w:val="TableNormal"/>
    <w:uiPriority w:val="43"/>
    <w:rsid w:val="009D2F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5">
    <w:name w:val="Plain Table 5"/>
    <w:basedOn w:val="TableNormal"/>
    <w:uiPriority w:val="45"/>
    <w:rsid w:val="009D2F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2">
    <w:name w:val="Plain Table 2"/>
    <w:basedOn w:val="TableNormal"/>
    <w:uiPriority w:val="42"/>
    <w:rsid w:val="009D2FB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4">
    <w:name w:val="Plain Table 4"/>
    <w:basedOn w:val="TableNormal"/>
    <w:uiPriority w:val="44"/>
    <w:rsid w:val="009D2FB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B5AA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AA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880</Words>
  <Characters>5021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comeau</dc:creator>
  <cp:keywords/>
  <dc:description/>
  <cp:lastModifiedBy>Caitlyn Kraushaar</cp:lastModifiedBy>
  <cp:revision>2</cp:revision>
  <dcterms:created xsi:type="dcterms:W3CDTF">2014-02-26T14:46:00Z</dcterms:created>
  <dcterms:modified xsi:type="dcterms:W3CDTF">2014-02-26T14:46:00Z</dcterms:modified>
</cp:coreProperties>
</file>