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871C7" w14:textId="77777777" w:rsidR="00CD57F6" w:rsidRPr="00E027EB" w:rsidRDefault="00584FE9" w:rsidP="001B39A8">
      <w:pPr>
        <w:spacing w:line="480" w:lineRule="auto"/>
        <w:rPr>
          <w:rFonts w:ascii="Times New Roman" w:hAnsi="Times New Roman" w:cs="Times New Roman"/>
          <w:u w:val="single"/>
          <w:lang w:val="en-CA"/>
        </w:rPr>
      </w:pPr>
      <w:bookmarkStart w:id="0" w:name="_GoBack"/>
      <w:bookmarkEnd w:id="0"/>
      <w:r w:rsidRPr="00E027EB">
        <w:rPr>
          <w:rFonts w:ascii="Times New Roman" w:hAnsi="Times New Roman" w:cs="Times New Roman"/>
          <w:u w:val="single"/>
          <w:lang w:val="en-CA"/>
        </w:rPr>
        <w:t>Identify and assess – with evidence – the main causes of regulatory ineffectiveness</w:t>
      </w:r>
    </w:p>
    <w:p w14:paraId="7F31C21F" w14:textId="77777777" w:rsidR="00584FE9" w:rsidRPr="00E027EB" w:rsidRDefault="00584FE9" w:rsidP="002852B1">
      <w:pPr>
        <w:spacing w:line="480" w:lineRule="auto"/>
        <w:ind w:firstLine="360"/>
        <w:rPr>
          <w:rFonts w:ascii="Times New Roman" w:hAnsi="Times New Roman" w:cs="Times New Roman"/>
        </w:rPr>
      </w:pPr>
      <w:r w:rsidRPr="00E027EB">
        <w:rPr>
          <w:rFonts w:ascii="Times New Roman" w:hAnsi="Times New Roman" w:cs="Times New Roman"/>
        </w:rPr>
        <w:t xml:space="preserve">For many individuals, the word corporate is often seen as a negative term trying to be eluded in everyday vocabulary.  What is important to understand about corporations is that they are actions of individuals inside a corporate group.  This does not always have to be perceived as a negative </w:t>
      </w:r>
      <w:r w:rsidR="00CB2E1C" w:rsidRPr="00E027EB">
        <w:rPr>
          <w:rFonts w:ascii="Times New Roman" w:hAnsi="Times New Roman" w:cs="Times New Roman"/>
        </w:rPr>
        <w:t>connotation;</w:t>
      </w:r>
      <w:r w:rsidRPr="00E027EB">
        <w:rPr>
          <w:rFonts w:ascii="Times New Roman" w:hAnsi="Times New Roman" w:cs="Times New Roman"/>
        </w:rPr>
        <w:t xml:space="preserve"> however in this case, corporate crimes will be discussed and </w:t>
      </w:r>
      <w:r w:rsidR="00CB2E1C" w:rsidRPr="00E027EB">
        <w:rPr>
          <w:rFonts w:ascii="Times New Roman" w:hAnsi="Times New Roman" w:cs="Times New Roman"/>
        </w:rPr>
        <w:t xml:space="preserve">examined.  </w:t>
      </w:r>
      <w:r w:rsidRPr="00E027EB">
        <w:rPr>
          <w:rFonts w:ascii="Times New Roman" w:hAnsi="Times New Roman" w:cs="Times New Roman"/>
        </w:rPr>
        <w:t xml:space="preserve">Many corporations benefit by cheating all the systems that are put into place, </w:t>
      </w:r>
      <w:r w:rsidR="00CB2E1C" w:rsidRPr="00E027EB">
        <w:rPr>
          <w:rFonts w:ascii="Times New Roman" w:hAnsi="Times New Roman" w:cs="Times New Roman"/>
        </w:rPr>
        <w:t>nonetheless</w:t>
      </w:r>
      <w:r w:rsidRPr="00E027EB">
        <w:rPr>
          <w:rFonts w:ascii="Times New Roman" w:hAnsi="Times New Roman" w:cs="Times New Roman"/>
        </w:rPr>
        <w:t>, regulatory ineffectiveness does not necessarily mean th</w:t>
      </w:r>
      <w:r w:rsidR="00CB2E1C" w:rsidRPr="00E027EB">
        <w:rPr>
          <w:rFonts w:ascii="Times New Roman" w:hAnsi="Times New Roman" w:cs="Times New Roman"/>
        </w:rPr>
        <w:t>at these offenses are criminal.  What are often mistaken are the differences between civil, criminal and administrative law.  Numerous occasions in corporations</w:t>
      </w:r>
      <w:r w:rsidR="00A41BE2" w:rsidRPr="00E027EB">
        <w:rPr>
          <w:rFonts w:ascii="Times New Roman" w:hAnsi="Times New Roman" w:cs="Times New Roman"/>
        </w:rPr>
        <w:t xml:space="preserve">, it is difficult to find who is responsible </w:t>
      </w:r>
      <w:r w:rsidR="0041098A" w:rsidRPr="00E027EB">
        <w:rPr>
          <w:rFonts w:ascii="Times New Roman" w:hAnsi="Times New Roman" w:cs="Times New Roman"/>
        </w:rPr>
        <w:t xml:space="preserve">when a lot of individuals are implicated in these situations.  The majority of these corporations know what they are doing and understand the risks that they take, yet they are always looking for shortcuts to benefit their companies and themselves.  The main causes of regulatory ineffectiveness will thus be analyzed through the origins of regulation, the relationships between corporation and state according to Marx and the basic principles of law; more precisely the development of conventionalization. </w:t>
      </w:r>
      <w:r w:rsidR="00CB2E1C" w:rsidRPr="00E027EB">
        <w:rPr>
          <w:rFonts w:ascii="Times New Roman" w:hAnsi="Times New Roman" w:cs="Times New Roman"/>
        </w:rPr>
        <w:t xml:space="preserve"> </w:t>
      </w:r>
    </w:p>
    <w:p w14:paraId="13425DD0" w14:textId="261FBB8B" w:rsidR="00487FAB" w:rsidRPr="00E027EB" w:rsidRDefault="00A63D1E" w:rsidP="001B39A8">
      <w:pPr>
        <w:spacing w:line="480" w:lineRule="auto"/>
        <w:ind w:firstLine="360"/>
        <w:rPr>
          <w:rFonts w:ascii="Times New Roman" w:hAnsi="Times New Roman" w:cs="Times New Roman"/>
        </w:rPr>
      </w:pPr>
      <w:r w:rsidRPr="00E027EB">
        <w:rPr>
          <w:rFonts w:ascii="Times New Roman" w:hAnsi="Times New Roman" w:cs="Times New Roman"/>
        </w:rPr>
        <w:t xml:space="preserve">To begin, the main ideas of regulations must be established in order to understand why they often can be ineffective or problematic.  First, corporations are encouraged to maintain ‘self-regulation’ in order to avoid problems.  ‘[…] </w:t>
      </w:r>
      <w:r w:rsidR="00B36CAB" w:rsidRPr="00E027EB">
        <w:rPr>
          <w:rFonts w:ascii="Times New Roman" w:hAnsi="Times New Roman" w:cs="Times New Roman"/>
        </w:rPr>
        <w:t>The</w:t>
      </w:r>
      <w:r w:rsidRPr="00E027EB">
        <w:rPr>
          <w:rFonts w:ascii="Times New Roman" w:hAnsi="Times New Roman" w:cs="Times New Roman"/>
        </w:rPr>
        <w:t xml:space="preserve"> most successful regulatory strategies are likely to be those involving persuasion, bargaining and compromise between regulator and regulated</w:t>
      </w:r>
      <w:r w:rsidR="00B36CAB" w:rsidRPr="00E027EB">
        <w:rPr>
          <w:rFonts w:ascii="Times New Roman" w:hAnsi="Times New Roman" w:cs="Times New Roman"/>
        </w:rPr>
        <w:t>.  Self-regulation […] are trusted to monitor and observe their own legal compliance.’ (Tombs and Whyte, p.145)  In other words, corporations try to avoid prosecution as much as possible and have the opportunity to cooperate in legal matters since they are responsible for their own decisions.  Having the responsibility of being self-regulative is risky; corporations can decide to play by the rules or attempt to jeopardize their companies by taking shortcuts.</w:t>
      </w:r>
      <w:r w:rsidR="00C31154" w:rsidRPr="00E027EB">
        <w:rPr>
          <w:rFonts w:ascii="Times New Roman" w:hAnsi="Times New Roman" w:cs="Times New Roman"/>
        </w:rPr>
        <w:t xml:space="preserve">  In addition</w:t>
      </w:r>
      <w:r w:rsidR="00B36CAB" w:rsidRPr="00E027EB">
        <w:rPr>
          <w:rFonts w:ascii="Times New Roman" w:hAnsi="Times New Roman" w:cs="Times New Roman"/>
        </w:rPr>
        <w:t xml:space="preserve">, </w:t>
      </w:r>
      <w:r w:rsidR="00C31154" w:rsidRPr="00E027EB">
        <w:rPr>
          <w:rFonts w:ascii="Times New Roman" w:hAnsi="Times New Roman" w:cs="Times New Roman"/>
        </w:rPr>
        <w:t xml:space="preserve">compliance strategies, better known as the pyramid of enforcement, are a very practical way of </w:t>
      </w:r>
      <w:r w:rsidR="00C31154" w:rsidRPr="00E027EB">
        <w:rPr>
          <w:rFonts w:ascii="Times New Roman" w:hAnsi="Times New Roman" w:cs="Times New Roman"/>
        </w:rPr>
        <w:lastRenderedPageBreak/>
        <w:t>regulating.  This pyramid demonstrates various punishment degrees that corporation may get if they do not follow the rules, nonetheless, many flaws are brought up.</w:t>
      </w:r>
      <w:r w:rsidR="00F10F4F" w:rsidRPr="00E027EB">
        <w:rPr>
          <w:rFonts w:ascii="Times New Roman" w:hAnsi="Times New Roman" w:cs="Times New Roman"/>
        </w:rPr>
        <w:t xml:space="preserve">  In self-regulating, there is little empirical evidence for consensus theory’s</w:t>
      </w:r>
      <w:r w:rsidR="004141C7" w:rsidRPr="00E027EB">
        <w:rPr>
          <w:rFonts w:ascii="Times New Roman" w:hAnsi="Times New Roman" w:cs="Times New Roman"/>
        </w:rPr>
        <w:t xml:space="preserve">.  </w:t>
      </w:r>
      <w:r w:rsidR="00F10F4F" w:rsidRPr="00E027EB">
        <w:rPr>
          <w:rFonts w:ascii="Times New Roman" w:hAnsi="Times New Roman" w:cs="Times New Roman"/>
        </w:rPr>
        <w:t>Strict enforcement has always been easy going and hypothetical since it has never been tested out in long periods of times, (</w:t>
      </w:r>
      <w:r w:rsidR="00A7287A" w:rsidRPr="00E027EB">
        <w:rPr>
          <w:rFonts w:ascii="Times New Roman" w:hAnsi="Times New Roman" w:cs="Times New Roman"/>
        </w:rPr>
        <w:t xml:space="preserve">Tombs and Whyte, </w:t>
      </w:r>
      <w:r w:rsidR="00F10F4F" w:rsidRPr="00E027EB">
        <w:rPr>
          <w:rFonts w:ascii="Times New Roman" w:hAnsi="Times New Roman" w:cs="Times New Roman"/>
        </w:rPr>
        <w:t>p.146</w:t>
      </w:r>
      <w:r w:rsidR="00A7287A" w:rsidRPr="00E027EB">
        <w:rPr>
          <w:rFonts w:ascii="Times New Roman" w:hAnsi="Times New Roman" w:cs="Times New Roman"/>
        </w:rPr>
        <w:t>) Furthermore</w:t>
      </w:r>
      <w:r w:rsidR="00F10F4F" w:rsidRPr="00E027EB">
        <w:rPr>
          <w:rFonts w:ascii="Times New Roman" w:hAnsi="Times New Roman" w:cs="Times New Roman"/>
        </w:rPr>
        <w:t>, conflicts are viewed</w:t>
      </w:r>
      <w:r w:rsidR="00BD06AF" w:rsidRPr="00E027EB">
        <w:rPr>
          <w:rFonts w:ascii="Times New Roman" w:hAnsi="Times New Roman" w:cs="Times New Roman"/>
        </w:rPr>
        <w:t xml:space="preserve"> more peripheral then central.  In other words, most accusations </w:t>
      </w:r>
      <w:proofErr w:type="gramStart"/>
      <w:r w:rsidR="00BD06AF" w:rsidRPr="00E027EB">
        <w:rPr>
          <w:rFonts w:ascii="Times New Roman" w:hAnsi="Times New Roman" w:cs="Times New Roman"/>
        </w:rPr>
        <w:t>are wanted to be mentioned and recognized rather then</w:t>
      </w:r>
      <w:proofErr w:type="gramEnd"/>
      <w:r w:rsidR="00BD06AF" w:rsidRPr="00E027EB">
        <w:rPr>
          <w:rFonts w:ascii="Times New Roman" w:hAnsi="Times New Roman" w:cs="Times New Roman"/>
        </w:rPr>
        <w:t xml:space="preserve"> punished. (</w:t>
      </w:r>
      <w:r w:rsidR="00A7287A" w:rsidRPr="00E027EB">
        <w:rPr>
          <w:rFonts w:ascii="Times New Roman" w:hAnsi="Times New Roman" w:cs="Times New Roman"/>
        </w:rPr>
        <w:t xml:space="preserve">Tombs and Whyte, </w:t>
      </w:r>
      <w:r w:rsidR="00BD06AF" w:rsidRPr="00E027EB">
        <w:rPr>
          <w:rFonts w:ascii="Times New Roman" w:hAnsi="Times New Roman" w:cs="Times New Roman"/>
        </w:rPr>
        <w:t>p.146)  Moreover, techniques in law avoidance and creative compliance are used due to ‘[…] the assumption that corporations can be made into responsible, moral decision makers.’ (</w:t>
      </w:r>
      <w:r w:rsidR="00A7287A" w:rsidRPr="00E027EB">
        <w:rPr>
          <w:rFonts w:ascii="Times New Roman" w:hAnsi="Times New Roman" w:cs="Times New Roman"/>
        </w:rPr>
        <w:t xml:space="preserve">Tombs and Whyte, </w:t>
      </w:r>
      <w:r w:rsidR="00BD06AF" w:rsidRPr="00E027EB">
        <w:rPr>
          <w:rFonts w:ascii="Times New Roman" w:hAnsi="Times New Roman" w:cs="Times New Roman"/>
        </w:rPr>
        <w:t>p.146)  To put it differently, corporations often have the image of making good decisions and contributing to society in a positive way, although they are actually very greedy and only think for themselves.  They thus take advantage of having a good image and often have the opportunity of avoid dealing with the law</w:t>
      </w:r>
      <w:r w:rsidR="00375FF2" w:rsidRPr="00E027EB">
        <w:rPr>
          <w:rFonts w:ascii="Times New Roman" w:hAnsi="Times New Roman" w:cs="Times New Roman"/>
        </w:rPr>
        <w:t xml:space="preserve"> and profit from these situations.  To sum up, most corporations do not take these punishments very seriously and causes many problems towards different individuals such as workers or even our environment; for example Monsanto and the</w:t>
      </w:r>
      <w:r w:rsidR="00466762" w:rsidRPr="00E027EB">
        <w:rPr>
          <w:rFonts w:ascii="Times New Roman" w:hAnsi="Times New Roman" w:cs="Times New Roman"/>
        </w:rPr>
        <w:t>ir</w:t>
      </w:r>
      <w:r w:rsidR="00375FF2" w:rsidRPr="00E027EB">
        <w:rPr>
          <w:rFonts w:ascii="Times New Roman" w:hAnsi="Times New Roman" w:cs="Times New Roman"/>
        </w:rPr>
        <w:t xml:space="preserve"> chemicals that affect</w:t>
      </w:r>
      <w:r w:rsidR="00466762" w:rsidRPr="00E027EB">
        <w:rPr>
          <w:rFonts w:ascii="Times New Roman" w:hAnsi="Times New Roman" w:cs="Times New Roman"/>
        </w:rPr>
        <w:t xml:space="preserve"> our agriculture. Monsanto demonstrates how it affects our society with false advertisement and our environment at the same time.  Lastly, the conflict over corporate regulation is a very important argument in the origins or regulation.  This has been historically present for a long period of time. It has been mentioned that:  ‘they obfuscate, lie, cheat and make threats to disinvest, often fighting fierce public relations campaigns and behind the scenes political manoeuvres to avoid or influence regulatory reform.’ (</w:t>
      </w:r>
      <w:r w:rsidR="00A7287A" w:rsidRPr="00E027EB">
        <w:rPr>
          <w:rFonts w:ascii="Times New Roman" w:hAnsi="Times New Roman" w:cs="Times New Roman"/>
        </w:rPr>
        <w:t xml:space="preserve">Tombs and Whyte, </w:t>
      </w:r>
      <w:r w:rsidR="00466762" w:rsidRPr="00E027EB">
        <w:rPr>
          <w:rFonts w:ascii="Times New Roman" w:hAnsi="Times New Roman" w:cs="Times New Roman"/>
        </w:rPr>
        <w:t>p.152)  Corporations will</w:t>
      </w:r>
      <w:r w:rsidR="00FB72B8" w:rsidRPr="00E027EB">
        <w:rPr>
          <w:rFonts w:ascii="Times New Roman" w:hAnsi="Times New Roman" w:cs="Times New Roman"/>
        </w:rPr>
        <w:t xml:space="preserve"> therefore do anything to get what they want even if they commit illegal offenses.   To summaries, regulations have many flaws and the biggest </w:t>
      </w:r>
      <w:proofErr w:type="gramStart"/>
      <w:r w:rsidR="00FB72B8" w:rsidRPr="00E027EB">
        <w:rPr>
          <w:rFonts w:ascii="Times New Roman" w:hAnsi="Times New Roman" w:cs="Times New Roman"/>
        </w:rPr>
        <w:t>influence in this statement are</w:t>
      </w:r>
      <w:proofErr w:type="gramEnd"/>
      <w:r w:rsidR="00FB72B8" w:rsidRPr="00E027EB">
        <w:rPr>
          <w:rFonts w:ascii="Times New Roman" w:hAnsi="Times New Roman" w:cs="Times New Roman"/>
        </w:rPr>
        <w:t xml:space="preserve"> the corporations. </w:t>
      </w:r>
    </w:p>
    <w:p w14:paraId="0A9FE892" w14:textId="3AA310CE" w:rsidR="00466762" w:rsidRPr="00E027EB" w:rsidRDefault="00487FAB" w:rsidP="001B39A8">
      <w:pPr>
        <w:spacing w:line="480" w:lineRule="auto"/>
        <w:ind w:firstLine="360"/>
        <w:rPr>
          <w:rFonts w:ascii="Times New Roman" w:hAnsi="Times New Roman" w:cs="Times New Roman"/>
        </w:rPr>
      </w:pPr>
      <w:r w:rsidRPr="00E027EB">
        <w:rPr>
          <w:rFonts w:ascii="Times New Roman" w:hAnsi="Times New Roman" w:cs="Times New Roman"/>
        </w:rPr>
        <w:lastRenderedPageBreak/>
        <w:t xml:space="preserve">Furthermore, </w:t>
      </w:r>
      <w:r w:rsidR="000930FE" w:rsidRPr="00E027EB">
        <w:rPr>
          <w:rFonts w:ascii="Times New Roman" w:hAnsi="Times New Roman" w:cs="Times New Roman"/>
        </w:rPr>
        <w:t xml:space="preserve">states and corporations have important relationships that affect certain elements such as regulations.  It is important to analyze the origins of regulations and ineffectiveness for it demonstrates what has influenced certain elements and ideologies of today’s corporations.  During the Marx era, </w:t>
      </w:r>
      <w:r w:rsidR="00371441" w:rsidRPr="00E027EB">
        <w:rPr>
          <w:rFonts w:ascii="Times New Roman" w:hAnsi="Times New Roman" w:cs="Times New Roman"/>
        </w:rPr>
        <w:t xml:space="preserve">life expectancy and work conditions were very poor and affected many individuals; including kids who started work at young ages.  This thus begun the factory </w:t>
      </w:r>
      <w:r w:rsidR="00BE6505" w:rsidRPr="00E027EB">
        <w:rPr>
          <w:rFonts w:ascii="Times New Roman" w:hAnsi="Times New Roman" w:cs="Times New Roman"/>
        </w:rPr>
        <w:t>acts, which</w:t>
      </w:r>
      <w:r w:rsidR="00371441" w:rsidRPr="00E027EB">
        <w:rPr>
          <w:rFonts w:ascii="Times New Roman" w:hAnsi="Times New Roman" w:cs="Times New Roman"/>
        </w:rPr>
        <w:t xml:space="preserve"> had the intentions to protect workers and have better work environments.</w:t>
      </w:r>
      <w:r w:rsidR="00BE6505" w:rsidRPr="00E027EB">
        <w:rPr>
          <w:rFonts w:ascii="Times New Roman" w:hAnsi="Times New Roman" w:cs="Times New Roman"/>
        </w:rPr>
        <w:t xml:space="preserve">  It was mentioned that: ‘the state played a crucial role in forcing the qualitative leaps in the nature of capital investment and concentration of production that were crucial to the development of the factory system.’ (</w:t>
      </w:r>
      <w:r w:rsidR="00A7287A" w:rsidRPr="00E027EB">
        <w:rPr>
          <w:rFonts w:ascii="Times New Roman" w:hAnsi="Times New Roman" w:cs="Times New Roman"/>
        </w:rPr>
        <w:t xml:space="preserve">Tombs and Whyte, </w:t>
      </w:r>
      <w:r w:rsidR="00BE6505" w:rsidRPr="00E027EB">
        <w:rPr>
          <w:rFonts w:ascii="Times New Roman" w:hAnsi="Times New Roman" w:cs="Times New Roman"/>
        </w:rPr>
        <w:t>p.138)  To emphasize, the state was highly involved in making all these circumstances better</w:t>
      </w:r>
      <w:r w:rsidR="004141C7" w:rsidRPr="00E027EB">
        <w:rPr>
          <w:rFonts w:ascii="Times New Roman" w:hAnsi="Times New Roman" w:cs="Times New Roman"/>
        </w:rPr>
        <w:t>.  However, the factory acts had</w:t>
      </w:r>
      <w:r w:rsidR="00BE6505" w:rsidRPr="00E027EB">
        <w:rPr>
          <w:rFonts w:ascii="Times New Roman" w:hAnsi="Times New Roman" w:cs="Times New Roman"/>
        </w:rPr>
        <w:t xml:space="preserve"> problems and originates what we see today</w:t>
      </w:r>
      <w:r w:rsidR="004141C7" w:rsidRPr="00E027EB">
        <w:rPr>
          <w:rFonts w:ascii="Times New Roman" w:hAnsi="Times New Roman" w:cs="Times New Roman"/>
        </w:rPr>
        <w:t xml:space="preserve"> with big corporations</w:t>
      </w:r>
      <w:proofErr w:type="gramStart"/>
      <w:r w:rsidR="004141C7" w:rsidRPr="00E027EB">
        <w:rPr>
          <w:rFonts w:ascii="Times New Roman" w:hAnsi="Times New Roman" w:cs="Times New Roman"/>
        </w:rPr>
        <w:t>;</w:t>
      </w:r>
      <w:proofErr w:type="gramEnd"/>
      <w:r w:rsidR="004141C7" w:rsidRPr="00E027EB">
        <w:rPr>
          <w:rFonts w:ascii="Times New Roman" w:hAnsi="Times New Roman" w:cs="Times New Roman"/>
        </w:rPr>
        <w:t xml:space="preserve"> maximizing</w:t>
      </w:r>
      <w:r w:rsidR="00BE6505" w:rsidRPr="00E027EB">
        <w:rPr>
          <w:rFonts w:ascii="Times New Roman" w:hAnsi="Times New Roman" w:cs="Times New Roman"/>
        </w:rPr>
        <w:t xml:space="preserve"> profit.  To clarify, manufacturers were known for exploitation and being ruthless with their workers.  What is important to keep in mind is that factory acts were a form of mediation of being perceived as positive but also the image of rampant profiteering and threatening the viability of factory systems. (</w:t>
      </w:r>
      <w:r w:rsidR="00A7287A" w:rsidRPr="00E027EB">
        <w:rPr>
          <w:rFonts w:ascii="Times New Roman" w:hAnsi="Times New Roman" w:cs="Times New Roman"/>
        </w:rPr>
        <w:t xml:space="preserve">Tombs and Whyte, </w:t>
      </w:r>
      <w:r w:rsidR="00BE6505" w:rsidRPr="00E027EB">
        <w:rPr>
          <w:rFonts w:ascii="Times New Roman" w:hAnsi="Times New Roman" w:cs="Times New Roman"/>
        </w:rPr>
        <w:t xml:space="preserve">p.138)   </w:t>
      </w:r>
      <w:r w:rsidR="00466762" w:rsidRPr="00E027EB">
        <w:rPr>
          <w:rFonts w:ascii="Times New Roman" w:hAnsi="Times New Roman" w:cs="Times New Roman"/>
        </w:rPr>
        <w:t xml:space="preserve"> </w:t>
      </w:r>
    </w:p>
    <w:p w14:paraId="628D0594" w14:textId="749ABFF4" w:rsidR="00AE6462" w:rsidRPr="00E027EB" w:rsidRDefault="002B1BF8" w:rsidP="001B39A8">
      <w:pPr>
        <w:spacing w:line="480" w:lineRule="auto"/>
        <w:rPr>
          <w:rFonts w:ascii="Times New Roman" w:hAnsi="Times New Roman" w:cs="Times New Roman"/>
        </w:rPr>
      </w:pPr>
      <w:r w:rsidRPr="00E027EB">
        <w:rPr>
          <w:rFonts w:ascii="Times New Roman" w:hAnsi="Times New Roman" w:cs="Times New Roman"/>
        </w:rPr>
        <w:tab/>
        <w:t>Lastly,</w:t>
      </w:r>
      <w:r w:rsidR="001B5B49" w:rsidRPr="00E027EB">
        <w:rPr>
          <w:rFonts w:ascii="Times New Roman" w:hAnsi="Times New Roman" w:cs="Times New Roman"/>
        </w:rPr>
        <w:t xml:space="preserve"> one must acknowledge the</w:t>
      </w:r>
      <w:r w:rsidR="00D05AE1" w:rsidRPr="00E027EB">
        <w:rPr>
          <w:rFonts w:ascii="Times New Roman" w:hAnsi="Times New Roman" w:cs="Times New Roman"/>
        </w:rPr>
        <w:t xml:space="preserve"> basic principles of law.  </w:t>
      </w:r>
      <w:r w:rsidR="001B5B49" w:rsidRPr="00E027EB">
        <w:rPr>
          <w:rFonts w:ascii="Times New Roman" w:hAnsi="Times New Roman" w:cs="Times New Roman"/>
        </w:rPr>
        <w:t xml:space="preserve">Corporations have the ability to manipulate the law in their favor.  Notably, comparing a crime on the streets versus a corporate crime helps differentiate and demonstrate how corporations are not treated the same.  If </w:t>
      </w:r>
      <w:r w:rsidR="00CD0C5A" w:rsidRPr="00E027EB">
        <w:rPr>
          <w:rFonts w:ascii="Times New Roman" w:hAnsi="Times New Roman" w:cs="Times New Roman"/>
        </w:rPr>
        <w:t xml:space="preserve">an </w:t>
      </w:r>
      <w:r w:rsidR="00D149A0" w:rsidRPr="00E027EB">
        <w:rPr>
          <w:rFonts w:ascii="Times New Roman" w:hAnsi="Times New Roman" w:cs="Times New Roman"/>
        </w:rPr>
        <w:t>individual</w:t>
      </w:r>
      <w:r w:rsidR="001B5B49" w:rsidRPr="00E027EB">
        <w:rPr>
          <w:rFonts w:ascii="Times New Roman" w:hAnsi="Times New Roman" w:cs="Times New Roman"/>
        </w:rPr>
        <w:t xml:space="preserve"> is caught on the streets committing a crime, they will get punished, such as going to jail or fines.  On the other hand,</w:t>
      </w:r>
      <w:r w:rsidR="00CB4145" w:rsidRPr="00E027EB">
        <w:rPr>
          <w:rFonts w:ascii="Times New Roman" w:hAnsi="Times New Roman" w:cs="Times New Roman"/>
        </w:rPr>
        <w:t xml:space="preserve"> the government will often intervene with companies and discuss certain options.  This is a privilege that one might believe is taken for granted.  This is also commonl</w:t>
      </w:r>
      <w:r w:rsidR="00620102" w:rsidRPr="00E027EB">
        <w:rPr>
          <w:rFonts w:ascii="Times New Roman" w:hAnsi="Times New Roman" w:cs="Times New Roman"/>
        </w:rPr>
        <w:t xml:space="preserve">y known as a conventional </w:t>
      </w:r>
      <w:r w:rsidR="00837873" w:rsidRPr="00E027EB">
        <w:rPr>
          <w:rFonts w:ascii="Times New Roman" w:hAnsi="Times New Roman" w:cs="Times New Roman"/>
        </w:rPr>
        <w:t>crime, which</w:t>
      </w:r>
      <w:r w:rsidR="00620102" w:rsidRPr="00E027EB">
        <w:rPr>
          <w:rFonts w:ascii="Times New Roman" w:hAnsi="Times New Roman" w:cs="Times New Roman"/>
        </w:rPr>
        <w:t xml:space="preserve"> is</w:t>
      </w:r>
      <w:r w:rsidR="00837873" w:rsidRPr="00E027EB">
        <w:rPr>
          <w:rFonts w:ascii="Times New Roman" w:hAnsi="Times New Roman" w:cs="Times New Roman"/>
        </w:rPr>
        <w:t xml:space="preserve"> </w:t>
      </w:r>
      <w:proofErr w:type="gramStart"/>
      <w:r w:rsidR="00837873" w:rsidRPr="00E027EB">
        <w:rPr>
          <w:rFonts w:ascii="Times New Roman" w:hAnsi="Times New Roman" w:cs="Times New Roman"/>
        </w:rPr>
        <w:t>a</w:t>
      </w:r>
      <w:r w:rsidR="00620102" w:rsidRPr="00E027EB">
        <w:rPr>
          <w:rFonts w:ascii="Times New Roman" w:hAnsi="Times New Roman" w:cs="Times New Roman"/>
        </w:rPr>
        <w:t xml:space="preserve"> </w:t>
      </w:r>
      <w:r w:rsidR="00837873" w:rsidRPr="00E027EB">
        <w:rPr>
          <w:rFonts w:ascii="Times New Roman" w:hAnsi="Times New Roman" w:cs="Times New Roman"/>
        </w:rPr>
        <w:t>normalization</w:t>
      </w:r>
      <w:proofErr w:type="gramEnd"/>
      <w:r w:rsidR="00CB4145" w:rsidRPr="00E027EB">
        <w:rPr>
          <w:rFonts w:ascii="Times New Roman" w:hAnsi="Times New Roman" w:cs="Times New Roman"/>
        </w:rPr>
        <w:t xml:space="preserve"> since they occur so frequently with corporations.  Carson mentions in his reading that for law enforcements, it is often difficult to manage and to enforce the laws everywhere.  It is also discussed that if all the laws were taken seriously, almost every company would be guilty of committing some sort of </w:t>
      </w:r>
      <w:r w:rsidR="00CB4145" w:rsidRPr="00E027EB">
        <w:rPr>
          <w:rFonts w:ascii="Times New Roman" w:hAnsi="Times New Roman" w:cs="Times New Roman"/>
        </w:rPr>
        <w:lastRenderedPageBreak/>
        <w:t>illegal act.  Carson states: ‘</w:t>
      </w:r>
      <w:proofErr w:type="gramStart"/>
      <w:r w:rsidR="0056284E" w:rsidRPr="00E027EB">
        <w:rPr>
          <w:rFonts w:ascii="Times New Roman" w:hAnsi="Times New Roman" w:cs="Times New Roman"/>
        </w:rPr>
        <w:t>This</w:t>
      </w:r>
      <w:proofErr w:type="gramEnd"/>
      <w:r w:rsidR="00CB4145" w:rsidRPr="00E027EB">
        <w:rPr>
          <w:rFonts w:ascii="Times New Roman" w:hAnsi="Times New Roman" w:cs="Times New Roman"/>
        </w:rPr>
        <w:t xml:space="preserve">, although the legislation remained explicitly criminal </w:t>
      </w:r>
      <w:r w:rsidR="0056284E" w:rsidRPr="00E027EB">
        <w:rPr>
          <w:rFonts w:ascii="Times New Roman" w:hAnsi="Times New Roman" w:cs="Times New Roman"/>
        </w:rPr>
        <w:t xml:space="preserve">its ‘criminalizing’ potential was already fairly attenuated by the terms of the enactment itself.  Of room for ‘skillful manipulation’ there was plenty.’ (Carson, p.123)  To clarify, most corporations would resist and not accept any charges, for they knew that every other company was doing the same offense.  If they had no choice, many of the corporations would unfortunately just pay the fine since it was not as expensive then to change their procedures.  For example, Metron Construction Company was responsible for the deaths of workers and neglected to give any kind of proper training.  This company paid the fine for administrative law and was not charged for any criminal offenses.  </w:t>
      </w:r>
      <w:r w:rsidR="00CD0C5A" w:rsidRPr="00E027EB">
        <w:rPr>
          <w:rFonts w:ascii="Times New Roman" w:hAnsi="Times New Roman" w:cs="Times New Roman"/>
        </w:rPr>
        <w:t>To sum up, manipulation</w:t>
      </w:r>
      <w:r w:rsidR="00D149A0" w:rsidRPr="00E027EB">
        <w:rPr>
          <w:rFonts w:ascii="Times New Roman" w:hAnsi="Times New Roman" w:cs="Times New Roman"/>
        </w:rPr>
        <w:t xml:space="preserve"> of law is commonly used and corporations often overlook negative aspects that they produce to others.  ‘The corporation can effectively absorb the punishment, normally in the form of a fine, while its directors and senior managers relatively rarely exposed to sanction.’ (Tombs and Whyte, p.98)  In other words, a fine is better to pay off then spend more money, follow the laws and benefit workers.  </w:t>
      </w:r>
    </w:p>
    <w:p w14:paraId="64ECA599" w14:textId="225CB676" w:rsidR="00CB2E1C" w:rsidRPr="00E027EB" w:rsidRDefault="00AE6462" w:rsidP="001B39A8">
      <w:pPr>
        <w:spacing w:line="480" w:lineRule="auto"/>
        <w:rPr>
          <w:rFonts w:ascii="Times New Roman" w:hAnsi="Times New Roman" w:cs="Times New Roman"/>
        </w:rPr>
      </w:pPr>
      <w:r w:rsidRPr="00E027EB">
        <w:rPr>
          <w:rFonts w:ascii="Times New Roman" w:hAnsi="Times New Roman" w:cs="Times New Roman"/>
        </w:rPr>
        <w:tab/>
        <w:t xml:space="preserve">In conclusion, regulatory ineffectiveness is a subject that is discussed frequently in </w:t>
      </w:r>
      <w:r w:rsidR="002C23B3" w:rsidRPr="00E027EB">
        <w:rPr>
          <w:rFonts w:ascii="Times New Roman" w:hAnsi="Times New Roman" w:cs="Times New Roman"/>
        </w:rPr>
        <w:t>today’s</w:t>
      </w:r>
      <w:r w:rsidRPr="00E027EB">
        <w:rPr>
          <w:rFonts w:ascii="Times New Roman" w:hAnsi="Times New Roman" w:cs="Times New Roman"/>
        </w:rPr>
        <w:t xml:space="preserve"> society due to the majority of compan</w:t>
      </w:r>
      <w:r w:rsidR="002C23B3" w:rsidRPr="00E027EB">
        <w:rPr>
          <w:rFonts w:ascii="Times New Roman" w:hAnsi="Times New Roman" w:cs="Times New Roman"/>
        </w:rPr>
        <w:t xml:space="preserve">ies who do not follow the rules.  It has become a norm for every company to break the rules and laws.  All these companies think alike and it always comes down to higher profiting, looking for shortcuts and greediness.    How can this be controlled?  Will it get any easier to manage these problems?  It is unfortunate to witness that money and power is more important than elements such as our environment and protecting workers.  If these situations will not be perceived as real crimes, judges will keep letting these companies get away with </w:t>
      </w:r>
      <w:r w:rsidR="00837873" w:rsidRPr="00E027EB">
        <w:rPr>
          <w:rFonts w:ascii="Times New Roman" w:hAnsi="Times New Roman" w:cs="Times New Roman"/>
        </w:rPr>
        <w:t>such infractions</w:t>
      </w:r>
      <w:r w:rsidR="002C23B3" w:rsidRPr="00E027EB">
        <w:rPr>
          <w:rFonts w:ascii="Times New Roman" w:hAnsi="Times New Roman" w:cs="Times New Roman"/>
        </w:rPr>
        <w:t xml:space="preserve"> that are as severe as one witnessed on the streets.       </w:t>
      </w:r>
    </w:p>
    <w:p w14:paraId="6599C156" w14:textId="77777777" w:rsidR="00CB2E1C" w:rsidRPr="00E027EB" w:rsidRDefault="00CB2E1C" w:rsidP="001B39A8">
      <w:pPr>
        <w:spacing w:line="480" w:lineRule="auto"/>
        <w:rPr>
          <w:rFonts w:ascii="Times New Roman" w:hAnsi="Times New Roman" w:cs="Times New Roman"/>
        </w:rPr>
      </w:pPr>
    </w:p>
    <w:p w14:paraId="18B31CC9" w14:textId="77777777" w:rsidR="008F0DAD" w:rsidRPr="00E027EB" w:rsidRDefault="008F0DAD" w:rsidP="001B39A8">
      <w:pPr>
        <w:spacing w:line="480" w:lineRule="auto"/>
        <w:rPr>
          <w:rFonts w:ascii="Times New Roman" w:hAnsi="Times New Roman" w:cs="Times New Roman"/>
        </w:rPr>
      </w:pPr>
    </w:p>
    <w:p w14:paraId="62C483F1" w14:textId="77777777" w:rsidR="001B0214" w:rsidRDefault="001B0214" w:rsidP="008F0DAD">
      <w:pPr>
        <w:widowControl w:val="0"/>
        <w:tabs>
          <w:tab w:val="left" w:pos="220"/>
          <w:tab w:val="left" w:pos="720"/>
        </w:tabs>
        <w:autoSpaceDE w:val="0"/>
        <w:autoSpaceDN w:val="0"/>
        <w:adjustRightInd w:val="0"/>
        <w:spacing w:after="320"/>
        <w:rPr>
          <w:rFonts w:ascii="Times New Roman" w:hAnsi="Times New Roman" w:cs="Times New Roman"/>
        </w:rPr>
      </w:pPr>
    </w:p>
    <w:p w14:paraId="1164540C" w14:textId="77777777" w:rsidR="008F0DAD" w:rsidRPr="00E027EB" w:rsidRDefault="008F0DAD" w:rsidP="008F0DAD">
      <w:pPr>
        <w:widowControl w:val="0"/>
        <w:tabs>
          <w:tab w:val="left" w:pos="220"/>
          <w:tab w:val="left" w:pos="720"/>
        </w:tabs>
        <w:autoSpaceDE w:val="0"/>
        <w:autoSpaceDN w:val="0"/>
        <w:adjustRightInd w:val="0"/>
        <w:spacing w:after="320"/>
        <w:rPr>
          <w:rFonts w:ascii="Times New Roman" w:hAnsi="Times New Roman" w:cs="Times New Roman"/>
          <w:u w:val="single"/>
          <w:lang w:val="en-CA"/>
        </w:rPr>
      </w:pPr>
      <w:r w:rsidRPr="00E027EB">
        <w:rPr>
          <w:rFonts w:ascii="Times New Roman" w:hAnsi="Times New Roman" w:cs="Times New Roman"/>
          <w:u w:val="single"/>
          <w:lang w:val="en-CA"/>
        </w:rPr>
        <w:lastRenderedPageBreak/>
        <w:t>-Some corporate crime scholars argue that the corporation is “legally constructed so as to become a site of irresponsibility and, thereby, criminogenic.” What does this statement mean?</w:t>
      </w:r>
    </w:p>
    <w:p w14:paraId="50F90841" w14:textId="77777777" w:rsidR="008F0DAD" w:rsidRPr="00E027EB" w:rsidRDefault="008F0DAD" w:rsidP="008F0DAD">
      <w:pPr>
        <w:widowControl w:val="0"/>
        <w:tabs>
          <w:tab w:val="left" w:pos="220"/>
          <w:tab w:val="left" w:pos="720"/>
        </w:tabs>
        <w:autoSpaceDE w:val="0"/>
        <w:autoSpaceDN w:val="0"/>
        <w:adjustRightInd w:val="0"/>
        <w:spacing w:after="320" w:line="480" w:lineRule="auto"/>
        <w:rPr>
          <w:rFonts w:ascii="Times New Roman" w:hAnsi="Times New Roman" w:cs="Times New Roman"/>
          <w:lang w:val="en-CA"/>
        </w:rPr>
      </w:pPr>
      <w:r w:rsidRPr="00E027EB">
        <w:rPr>
          <w:rFonts w:ascii="Times New Roman" w:hAnsi="Times New Roman" w:cs="Times New Roman"/>
          <w:lang w:val="en-CA"/>
        </w:rPr>
        <w:tab/>
      </w:r>
      <w:r w:rsidRPr="00E027EB">
        <w:rPr>
          <w:rFonts w:ascii="Times New Roman" w:hAnsi="Times New Roman" w:cs="Times New Roman"/>
          <w:lang w:val="en-CA"/>
        </w:rPr>
        <w:tab/>
        <w:t xml:space="preserve">Corporate crimes, a topic that is little discussed in the criminological world, have tendencies of falling through the cracks and getting away with a lot of illegal infractions.  Some point of views believe that a corporation is ‘legally constructed so as to become a site of irresponsibility and, thereby criminogenic.’  This statement will be further analyzed, consequently arguing the meaning, why this is a valid argument and different manners to address criminogenic corporations.  </w:t>
      </w:r>
    </w:p>
    <w:p w14:paraId="7CBE92C8" w14:textId="2AE3A736" w:rsidR="008F0DAD" w:rsidRPr="00E027EB" w:rsidRDefault="008F0DAD" w:rsidP="008F0DAD">
      <w:pPr>
        <w:widowControl w:val="0"/>
        <w:tabs>
          <w:tab w:val="left" w:pos="220"/>
          <w:tab w:val="left" w:pos="720"/>
        </w:tabs>
        <w:autoSpaceDE w:val="0"/>
        <w:autoSpaceDN w:val="0"/>
        <w:adjustRightInd w:val="0"/>
        <w:spacing w:after="320" w:line="480" w:lineRule="auto"/>
        <w:rPr>
          <w:rFonts w:ascii="Times New Roman" w:hAnsi="Times New Roman" w:cs="Times New Roman"/>
          <w:lang w:val="en-CA"/>
        </w:rPr>
      </w:pPr>
      <w:r w:rsidRPr="00E027EB">
        <w:rPr>
          <w:rFonts w:ascii="Times New Roman" w:hAnsi="Times New Roman" w:cs="Times New Roman"/>
          <w:lang w:val="en-CA"/>
        </w:rPr>
        <w:tab/>
      </w:r>
      <w:r w:rsidRPr="00E027EB">
        <w:rPr>
          <w:rFonts w:ascii="Times New Roman" w:hAnsi="Times New Roman" w:cs="Times New Roman"/>
          <w:lang w:val="en-CA"/>
        </w:rPr>
        <w:tab/>
        <w:t xml:space="preserve">To begin, corporations are described as ‘[…] the production and distribution of goods and services in the contemporary world, and, relatedly, that its efficiency is also a motor of innovation, economic progress and ultimately, social goods.’ (Tombs and Whyte, p.3)  While some of this might be true, it only represents how corporations are perceived in society.  Corporations commit many illegal acts and have the power of deteriorating what they want.  Usually this is produced in an irresponsible fashion thus making it criminogenic.  It is essential to understand that in order for these illegal acts to stop, these corporations must lead the way and give </w:t>
      </w:r>
      <w:proofErr w:type="gramStart"/>
      <w:r w:rsidRPr="00E027EB">
        <w:rPr>
          <w:rFonts w:ascii="Times New Roman" w:hAnsi="Times New Roman" w:cs="Times New Roman"/>
          <w:lang w:val="en-CA"/>
        </w:rPr>
        <w:t>themselves</w:t>
      </w:r>
      <w:proofErr w:type="gramEnd"/>
      <w:r w:rsidRPr="00E027EB">
        <w:rPr>
          <w:rFonts w:ascii="Times New Roman" w:hAnsi="Times New Roman" w:cs="Times New Roman"/>
          <w:lang w:val="en-CA"/>
        </w:rPr>
        <w:t xml:space="preserve"> an image in a more socially responsible way.  (Tombs and Whyte</w:t>
      </w:r>
      <w:r w:rsidR="00836D58" w:rsidRPr="00E027EB">
        <w:rPr>
          <w:rFonts w:ascii="Times New Roman" w:hAnsi="Times New Roman" w:cs="Times New Roman"/>
          <w:lang w:val="en-CA"/>
        </w:rPr>
        <w:t>, p.29</w:t>
      </w:r>
      <w:r w:rsidRPr="00E027EB">
        <w:rPr>
          <w:rFonts w:ascii="Times New Roman" w:hAnsi="Times New Roman" w:cs="Times New Roman"/>
          <w:lang w:val="en-CA"/>
        </w:rPr>
        <w:t xml:space="preserve">)  Moreover, what is commonly believed is that corporations and states formally separated thus giving power and space to the corporations.  This is a common myth and what is not realised is that nation states are the ‘principle agents of globalization’ and if they are not implicated, nothing can be processed.  The book states that:  ‘[…] interdependence between states and corporations- in contrast to the dominant and prevalent claim that these entities exist in relations of antagonist, external independence- that must be the starring point for understanding the production of corporate crime and harm.’ (Tombs and White, p.27) While states might know what corporations </w:t>
      </w:r>
      <w:r w:rsidRPr="00E027EB">
        <w:rPr>
          <w:rFonts w:ascii="Times New Roman" w:hAnsi="Times New Roman" w:cs="Times New Roman"/>
          <w:lang w:val="en-CA"/>
        </w:rPr>
        <w:lastRenderedPageBreak/>
        <w:t>are doing, they decide not to do anything about it.  One might believe due to the high number of corporate harm, states have a hard time controlling this problem and decide not to engage in these problems.  To sum up, corporations may have the perception of being legal due to reasons such as having associations with the state, however they are constructed as criminogenic.  The term greedy and selfless is often brought up.  Corporations often do not think of the consequences they can produce, but</w:t>
      </w:r>
      <w:r w:rsidR="004E0E98" w:rsidRPr="00E027EB">
        <w:rPr>
          <w:rFonts w:ascii="Times New Roman" w:hAnsi="Times New Roman" w:cs="Times New Roman"/>
          <w:lang w:val="en-CA"/>
        </w:rPr>
        <w:t xml:space="preserve"> the</w:t>
      </w:r>
      <w:r w:rsidRPr="00E027EB">
        <w:rPr>
          <w:rFonts w:ascii="Times New Roman" w:hAnsi="Times New Roman" w:cs="Times New Roman"/>
          <w:lang w:val="en-CA"/>
        </w:rPr>
        <w:t xml:space="preserve"> profit they can make.      </w:t>
      </w:r>
    </w:p>
    <w:p w14:paraId="3611F573" w14:textId="031AC72A" w:rsidR="008F0DAD" w:rsidRPr="00E027EB" w:rsidRDefault="008F0DAD" w:rsidP="008F0DAD">
      <w:pPr>
        <w:widowControl w:val="0"/>
        <w:tabs>
          <w:tab w:val="left" w:pos="220"/>
          <w:tab w:val="left" w:pos="720"/>
        </w:tabs>
        <w:autoSpaceDE w:val="0"/>
        <w:autoSpaceDN w:val="0"/>
        <w:adjustRightInd w:val="0"/>
        <w:spacing w:after="320" w:line="480" w:lineRule="auto"/>
        <w:rPr>
          <w:rFonts w:ascii="Times New Roman" w:hAnsi="Times New Roman" w:cs="Times New Roman"/>
          <w:lang w:val="en-CA"/>
        </w:rPr>
      </w:pPr>
      <w:r w:rsidRPr="00E027EB">
        <w:rPr>
          <w:rFonts w:ascii="Times New Roman" w:hAnsi="Times New Roman" w:cs="Times New Roman"/>
          <w:lang w:val="en-CA"/>
        </w:rPr>
        <w:tab/>
      </w:r>
      <w:r w:rsidRPr="00E027EB">
        <w:rPr>
          <w:rFonts w:ascii="Times New Roman" w:hAnsi="Times New Roman" w:cs="Times New Roman"/>
          <w:lang w:val="en-CA"/>
        </w:rPr>
        <w:tab/>
        <w:t>Second, is has been mentioned that in: ‘[…] history of corporation: that contradiction between the rapacious tendency of capital to accumulate and maximise profits to the point that its conditions of existence are threatened on the one hand and the state’s need for some minimal form of social protection on the other […].’ (Tombs and Whyte, p.140)  This explains that throughout the years, corporations have always had the intention in making profit and nothing else had any importance.  This portrays how corporations are becoming irresponsible and even criminogenic.  Tombs and White also believe in order to control this problem, it is significant to regulate in order to control the criminogenic character. (</w:t>
      </w:r>
      <w:r w:rsidR="000F6DF3" w:rsidRPr="00E027EB">
        <w:rPr>
          <w:rFonts w:ascii="Times New Roman" w:hAnsi="Times New Roman" w:cs="Times New Roman"/>
          <w:lang w:val="en-CA"/>
        </w:rPr>
        <w:t xml:space="preserve">Tombs and Whyte, </w:t>
      </w:r>
      <w:r w:rsidRPr="00E027EB">
        <w:rPr>
          <w:rFonts w:ascii="Times New Roman" w:hAnsi="Times New Roman" w:cs="Times New Roman"/>
          <w:lang w:val="en-CA"/>
        </w:rPr>
        <w:t>p.141) Additionally, thinking that corporations became irresponsible and criminogenic is a valid statement to believe.  During our new age, one might believe corporations are in the pursuit of an empire.  ‘</w:t>
      </w:r>
      <w:r w:rsidRPr="00E027EB">
        <w:rPr>
          <w:rFonts w:ascii="Times New Roman" w:hAnsi="Times New Roman" w:cs="Times New Roman"/>
          <w:color w:val="101010"/>
          <w:lang w:val="en-CA"/>
        </w:rPr>
        <w:t>The present era is characterized by a world-historical intensification in the concentration of economic and military power in the form of the U.S. empire. We have entered a new age of empire characterized by “free-trade.’</w:t>
      </w:r>
      <w:r w:rsidRPr="00E027EB">
        <w:rPr>
          <w:rFonts w:ascii="Times New Roman" w:hAnsi="Times New Roman" w:cs="Times New Roman"/>
          <w:lang w:val="en-CA"/>
        </w:rPr>
        <w:t xml:space="preserve"> (Michalowski, p.311)  In other words, times have changed, corporations are seeking power and the level of brutality has risen.  Michalowski also explains that corporate actors, who are seeking empires, should be considered in crimes.  What </w:t>
      </w:r>
      <w:proofErr w:type="gramStart"/>
      <w:r w:rsidRPr="00E027EB">
        <w:rPr>
          <w:rFonts w:ascii="Times New Roman" w:hAnsi="Times New Roman" w:cs="Times New Roman"/>
          <w:lang w:val="en-CA"/>
        </w:rPr>
        <w:t>has</w:t>
      </w:r>
      <w:proofErr w:type="gramEnd"/>
      <w:r w:rsidRPr="00E027EB">
        <w:rPr>
          <w:rFonts w:ascii="Times New Roman" w:hAnsi="Times New Roman" w:cs="Times New Roman"/>
          <w:lang w:val="en-CA"/>
        </w:rPr>
        <w:t xml:space="preserve"> evolved are crimes such as individuals versus other individuals into structural analyses of crimes by institutions against social groups. (Michalowski, p.312) As a result of the new age, what is </w:t>
      </w:r>
      <w:r w:rsidRPr="00E027EB">
        <w:rPr>
          <w:rFonts w:ascii="Times New Roman" w:hAnsi="Times New Roman" w:cs="Times New Roman"/>
          <w:lang w:val="en-CA"/>
        </w:rPr>
        <w:lastRenderedPageBreak/>
        <w:t xml:space="preserve">always brought up and difficult to understand is why street infractions are considered as criminal, and corporations who are in the pursuit of empires and produce a lot of harm are not concerned necessarily as criminal. </w:t>
      </w:r>
    </w:p>
    <w:p w14:paraId="6A01FABE" w14:textId="05319939" w:rsidR="008F0DAD" w:rsidRPr="00E027EB" w:rsidRDefault="008F0DAD" w:rsidP="008F0DAD">
      <w:pPr>
        <w:widowControl w:val="0"/>
        <w:autoSpaceDE w:val="0"/>
        <w:autoSpaceDN w:val="0"/>
        <w:adjustRightInd w:val="0"/>
        <w:spacing w:after="240" w:line="480" w:lineRule="auto"/>
        <w:ind w:firstLine="708"/>
        <w:rPr>
          <w:rFonts w:ascii="Times New Roman" w:hAnsi="Times New Roman" w:cs="Times New Roman"/>
          <w:lang w:val="en-CA"/>
        </w:rPr>
      </w:pPr>
      <w:r w:rsidRPr="00E027EB">
        <w:rPr>
          <w:rFonts w:ascii="Times New Roman" w:hAnsi="Times New Roman" w:cs="Times New Roman"/>
          <w:lang w:val="en-CA"/>
        </w:rPr>
        <w:t>Lastly, many different manners are suggested for addressing criminogenic corporations and how to handle them as best as possible.  First, due to the fact that our society has evolved towards a new age, new tactics must be established in order to intervene in economic, political and cultural ways.  It has been mentioned that ‘</w:t>
      </w:r>
      <w:r w:rsidRPr="00E027EB">
        <w:rPr>
          <w:rFonts w:ascii="Times New Roman" w:hAnsi="Times New Roman" w:cs="Times New Roman"/>
          <w:color w:val="101010"/>
          <w:lang w:val="en-CA"/>
        </w:rPr>
        <w:t xml:space="preserve">One approach to achieving better integration in our study political and economic crimes is through analyses of empire as state-corporate crime, that is, a criminogenic intersection of institutions of governance with institutions of capital in pursuit of shared goals.’ (Michalowski, p.317) In other words, one must analyse state-corporation crime to be able to establish shared goals in a political and economic view to discourage and eliminate irresponsible corporations.  For example, the Iraq war demonstrates a state-corporate crime, however it also presents that additional theories must be developed in the analysis of empire. (Michalowski, p.318)  Due to the need of global power and capital, the Americans were found to be encountering many problems thus proving that shared goals had to be further considered.  Second, what </w:t>
      </w:r>
      <w:proofErr w:type="gramStart"/>
      <w:r w:rsidR="00143C8B" w:rsidRPr="00E027EB">
        <w:rPr>
          <w:rFonts w:ascii="Times New Roman" w:hAnsi="Times New Roman" w:cs="Times New Roman"/>
          <w:color w:val="101010"/>
          <w:lang w:val="en-CA"/>
        </w:rPr>
        <w:t>is</w:t>
      </w:r>
      <w:proofErr w:type="gramEnd"/>
      <w:r w:rsidRPr="00E027EB">
        <w:rPr>
          <w:rFonts w:ascii="Times New Roman" w:hAnsi="Times New Roman" w:cs="Times New Roman"/>
          <w:color w:val="101010"/>
          <w:lang w:val="en-CA"/>
        </w:rPr>
        <w:t xml:space="preserve"> often not com</w:t>
      </w:r>
      <w:r w:rsidR="00143C8B" w:rsidRPr="00E027EB">
        <w:rPr>
          <w:rFonts w:ascii="Times New Roman" w:hAnsi="Times New Roman" w:cs="Times New Roman"/>
          <w:color w:val="101010"/>
          <w:lang w:val="en-CA"/>
        </w:rPr>
        <w:t>pared are crimes that are easy</w:t>
      </w:r>
      <w:r w:rsidRPr="00E027EB">
        <w:rPr>
          <w:rFonts w:ascii="Times New Roman" w:hAnsi="Times New Roman" w:cs="Times New Roman"/>
          <w:color w:val="101010"/>
          <w:lang w:val="en-CA"/>
        </w:rPr>
        <w:t xml:space="preserve"> to point out such as violence or robbery and crimes that are difficult to spot such as corporate crimes.  Ergo, one must examine social forces and their impact on society.  An author mentions: ‘[…] that criminologist should actively seek to identify and analyze the social forces that generate, not only crimes under positive law, but also social actions whose harmful consequences are equivalent to actions defined as crime by law.’ (Michalowski, p.319)</w:t>
      </w:r>
      <w:r w:rsidR="00143C8B" w:rsidRPr="00E027EB">
        <w:rPr>
          <w:rFonts w:ascii="Times New Roman" w:hAnsi="Times New Roman" w:cs="Times New Roman"/>
          <w:color w:val="101010"/>
          <w:lang w:val="en-CA"/>
        </w:rPr>
        <w:t xml:space="preserve">  More</w:t>
      </w:r>
      <w:r w:rsidRPr="00E027EB">
        <w:rPr>
          <w:rFonts w:ascii="Times New Roman" w:hAnsi="Times New Roman" w:cs="Times New Roman"/>
          <w:color w:val="101010"/>
          <w:lang w:val="en-CA"/>
        </w:rPr>
        <w:t xml:space="preserve"> specifically, some crimes may not be considered as criminal, nevertheless they should still be taken as seriously.  Michalowski explains that in obvious ways, robberies, burglaries and theft are legitimate crimes, however, power </w:t>
      </w:r>
      <w:r w:rsidRPr="00E027EB">
        <w:rPr>
          <w:rFonts w:ascii="Times New Roman" w:hAnsi="Times New Roman" w:cs="Times New Roman"/>
          <w:color w:val="101010"/>
          <w:lang w:val="en-CA"/>
        </w:rPr>
        <w:lastRenderedPageBreak/>
        <w:t>crimes that are in association with political-economic implications are not. (</w:t>
      </w:r>
      <w:r w:rsidR="00143C8B" w:rsidRPr="00E027EB">
        <w:rPr>
          <w:rFonts w:ascii="Times New Roman" w:hAnsi="Times New Roman" w:cs="Times New Roman"/>
          <w:color w:val="101010"/>
          <w:lang w:val="en-CA"/>
        </w:rPr>
        <w:t>Michalowski</w:t>
      </w:r>
      <w:r w:rsidRPr="00E027EB">
        <w:rPr>
          <w:rFonts w:ascii="Times New Roman" w:hAnsi="Times New Roman" w:cs="Times New Roman"/>
          <w:color w:val="101010"/>
          <w:lang w:val="en-CA"/>
        </w:rPr>
        <w:t xml:space="preserve">, p.317)  Despite that statement, one might believe that these infractions must be examined and have the same level of severity as a more obvious crime.  Furthermore, the root causes of criminogenic tendencies are not discussed as frequently despite the fact that they also have an effect on corporations. </w:t>
      </w:r>
      <w:r w:rsidRPr="00E027EB">
        <w:rPr>
          <w:rFonts w:ascii="Times New Roman" w:hAnsi="Times New Roman" w:cs="Times New Roman"/>
          <w:lang w:val="en-CA"/>
        </w:rPr>
        <w:t>‘Thinking about the range of actors involved in the regulatory process here is significant if we shift to a discussion of situational crime prevention. For routine activities stresses the importance of three features of a ‘crime: a likely offender, a suitable target and the absence of a capable guardian.’ (Alvesalo et al, p.3)  Crimes often devalue interventionist or rehab techniques since the root of the problem is not examined.  One might think situational crime prevention can be handled in an easier way if th</w:t>
      </w:r>
      <w:r w:rsidR="00143C8B" w:rsidRPr="00E027EB">
        <w:rPr>
          <w:rFonts w:ascii="Times New Roman" w:hAnsi="Times New Roman" w:cs="Times New Roman"/>
          <w:lang w:val="en-CA"/>
        </w:rPr>
        <w:t xml:space="preserve">e </w:t>
      </w:r>
      <w:proofErr w:type="gramStart"/>
      <w:r w:rsidR="004C0631" w:rsidRPr="00E027EB">
        <w:rPr>
          <w:rFonts w:ascii="Times New Roman" w:hAnsi="Times New Roman" w:cs="Times New Roman"/>
          <w:lang w:val="en-CA"/>
        </w:rPr>
        <w:t>importance’s</w:t>
      </w:r>
      <w:proofErr w:type="gramEnd"/>
      <w:r w:rsidR="00143C8B" w:rsidRPr="00E027EB">
        <w:rPr>
          <w:rFonts w:ascii="Times New Roman" w:hAnsi="Times New Roman" w:cs="Times New Roman"/>
          <w:lang w:val="en-CA"/>
        </w:rPr>
        <w:t xml:space="preserve"> of root problems are</w:t>
      </w:r>
      <w:r w:rsidRPr="00E027EB">
        <w:rPr>
          <w:rFonts w:ascii="Times New Roman" w:hAnsi="Times New Roman" w:cs="Times New Roman"/>
          <w:lang w:val="en-CA"/>
        </w:rPr>
        <w:t xml:space="preserve"> more developed.  </w:t>
      </w:r>
    </w:p>
    <w:p w14:paraId="68FD2D2D" w14:textId="34074B80" w:rsidR="008F0DAD" w:rsidRPr="00E027EB" w:rsidRDefault="008F0DAD" w:rsidP="008F0DAD">
      <w:pPr>
        <w:widowControl w:val="0"/>
        <w:autoSpaceDE w:val="0"/>
        <w:autoSpaceDN w:val="0"/>
        <w:adjustRightInd w:val="0"/>
        <w:spacing w:after="240" w:line="480" w:lineRule="auto"/>
        <w:ind w:firstLine="708"/>
        <w:rPr>
          <w:rFonts w:ascii="Times New Roman" w:hAnsi="Times New Roman" w:cs="Times New Roman"/>
          <w:lang w:val="en-CA"/>
        </w:rPr>
      </w:pPr>
      <w:r w:rsidRPr="00E027EB">
        <w:rPr>
          <w:rFonts w:ascii="Times New Roman" w:hAnsi="Times New Roman" w:cs="Times New Roman"/>
          <w:lang w:val="en-CA"/>
        </w:rPr>
        <w:t xml:space="preserve">In conclusion, corporations though legally constructed, have the perception of irresponsibility thereby being criminogenic.  Corporations can be perceived as criminals, however they do not necessarily get accused of criminal offenses.  Some people might believe that corporations may not be viewed as criminogenic.  However, it was stated that: ‘[…] the greater the concentration of power, the greater are the crimes that can be committed.’ (Michalowski, p.311)  Thief’s can steal many items in their lifetime, however corporations can steal from tens of thousands with a single keystroke. (Michalowski, p.311) Is it valid to believe that corporations can and should be treated as criminals?     </w:t>
      </w:r>
    </w:p>
    <w:p w14:paraId="3C293582" w14:textId="77777777" w:rsidR="002852B1" w:rsidRPr="00E027EB" w:rsidRDefault="002852B1" w:rsidP="008F0DAD">
      <w:pPr>
        <w:widowControl w:val="0"/>
        <w:autoSpaceDE w:val="0"/>
        <w:autoSpaceDN w:val="0"/>
        <w:adjustRightInd w:val="0"/>
        <w:spacing w:after="240" w:line="480" w:lineRule="auto"/>
        <w:ind w:firstLine="708"/>
        <w:rPr>
          <w:rFonts w:ascii="Times New Roman" w:hAnsi="Times New Roman" w:cs="Times New Roman"/>
          <w:lang w:val="en-CA"/>
        </w:rPr>
      </w:pPr>
    </w:p>
    <w:p w14:paraId="715A94D7" w14:textId="77777777" w:rsidR="00F857AB" w:rsidRPr="00E027EB" w:rsidRDefault="00F857AB" w:rsidP="00F857AB">
      <w:pPr>
        <w:widowControl w:val="0"/>
        <w:autoSpaceDE w:val="0"/>
        <w:autoSpaceDN w:val="0"/>
        <w:adjustRightInd w:val="0"/>
        <w:spacing w:after="240" w:line="480" w:lineRule="auto"/>
        <w:rPr>
          <w:rFonts w:ascii="Times New Roman" w:hAnsi="Times New Roman" w:cs="Times New Roman"/>
          <w:lang w:val="en-CA"/>
        </w:rPr>
      </w:pPr>
    </w:p>
    <w:p w14:paraId="1A93D5F2" w14:textId="77777777" w:rsidR="00E027EB" w:rsidRPr="00E027EB" w:rsidRDefault="00E027EB" w:rsidP="00F857AB">
      <w:pPr>
        <w:widowControl w:val="0"/>
        <w:autoSpaceDE w:val="0"/>
        <w:autoSpaceDN w:val="0"/>
        <w:adjustRightInd w:val="0"/>
        <w:spacing w:after="240" w:line="480" w:lineRule="auto"/>
        <w:jc w:val="center"/>
        <w:rPr>
          <w:rFonts w:ascii="Times New Roman" w:hAnsi="Times New Roman" w:cs="Times New Roman"/>
          <w:b/>
          <w:lang w:val="en-CA"/>
        </w:rPr>
      </w:pPr>
    </w:p>
    <w:p w14:paraId="70EDBFE2" w14:textId="20E6A8EA" w:rsidR="002852B1" w:rsidRPr="00E027EB" w:rsidRDefault="002852B1" w:rsidP="00F857AB">
      <w:pPr>
        <w:widowControl w:val="0"/>
        <w:autoSpaceDE w:val="0"/>
        <w:autoSpaceDN w:val="0"/>
        <w:adjustRightInd w:val="0"/>
        <w:spacing w:after="240" w:line="480" w:lineRule="auto"/>
        <w:jc w:val="center"/>
        <w:rPr>
          <w:rFonts w:ascii="Times New Roman" w:hAnsi="Times New Roman" w:cs="Times New Roman"/>
          <w:b/>
          <w:lang w:val="en-CA"/>
        </w:rPr>
      </w:pPr>
      <w:r w:rsidRPr="00E027EB">
        <w:rPr>
          <w:rFonts w:ascii="Times New Roman" w:hAnsi="Times New Roman" w:cs="Times New Roman"/>
          <w:b/>
          <w:lang w:val="en-CA"/>
        </w:rPr>
        <w:lastRenderedPageBreak/>
        <w:t>BIBLIOGRAPHIE</w:t>
      </w:r>
    </w:p>
    <w:p w14:paraId="760BA87C" w14:textId="3BDAD2D2" w:rsidR="007E5A59" w:rsidRPr="00E027EB" w:rsidRDefault="007E5A59" w:rsidP="007E5A59">
      <w:pPr>
        <w:widowControl w:val="0"/>
        <w:autoSpaceDE w:val="0"/>
        <w:autoSpaceDN w:val="0"/>
        <w:adjustRightInd w:val="0"/>
        <w:spacing w:after="240"/>
        <w:rPr>
          <w:rFonts w:ascii="Times New Roman" w:hAnsi="Times New Roman" w:cs="Times New Roman"/>
          <w:lang w:val="en-CA"/>
        </w:rPr>
      </w:pPr>
      <w:r w:rsidRPr="00E027EB">
        <w:rPr>
          <w:rFonts w:ascii="Times New Roman" w:hAnsi="Times New Roman" w:cs="Times New Roman"/>
          <w:lang w:val="en-CA"/>
        </w:rPr>
        <w:t xml:space="preserve">-ALVESALO, Anne, Steve Tombs, Erja Virta, Dave Whyte, </w:t>
      </w:r>
      <w:proofErr w:type="gramStart"/>
      <w:r w:rsidRPr="00E027EB">
        <w:rPr>
          <w:rFonts w:ascii="Times New Roman" w:hAnsi="Times New Roman" w:cs="Times New Roman"/>
          <w:i/>
          <w:lang w:val="en-CA"/>
        </w:rPr>
        <w:t>Re</w:t>
      </w:r>
      <w:proofErr w:type="gramEnd"/>
      <w:r w:rsidRPr="00E027EB">
        <w:rPr>
          <w:rFonts w:ascii="Times New Roman" w:hAnsi="Times New Roman" w:cs="Times New Roman"/>
          <w:i/>
          <w:lang w:val="en-CA"/>
        </w:rPr>
        <w:t xml:space="preserve">-imagining crime prevention: Controlling corporate crime, </w:t>
      </w:r>
      <w:r w:rsidRPr="00E027EB">
        <w:rPr>
          <w:rFonts w:ascii="Times New Roman" w:hAnsi="Times New Roman" w:cs="Times New Roman"/>
          <w:lang w:val="en-CA"/>
        </w:rPr>
        <w:t xml:space="preserve">Crime law and social change, 2006, p.1-25.  </w:t>
      </w:r>
    </w:p>
    <w:p w14:paraId="3D402F7C" w14:textId="1AB71032" w:rsidR="009E7171" w:rsidRPr="00E027EB" w:rsidRDefault="009E7171" w:rsidP="007E5A59">
      <w:pPr>
        <w:widowControl w:val="0"/>
        <w:autoSpaceDE w:val="0"/>
        <w:autoSpaceDN w:val="0"/>
        <w:adjustRightInd w:val="0"/>
        <w:spacing w:after="240"/>
        <w:rPr>
          <w:rFonts w:ascii="Times New Roman" w:hAnsi="Times New Roman" w:cs="Times New Roman"/>
          <w:lang w:val="en-CA"/>
        </w:rPr>
      </w:pPr>
      <w:r w:rsidRPr="00E027EB">
        <w:rPr>
          <w:rFonts w:ascii="Times New Roman" w:hAnsi="Times New Roman" w:cs="Times New Roman"/>
          <w:lang w:val="en-CA"/>
        </w:rPr>
        <w:t xml:space="preserve">-CARSON, W.G, </w:t>
      </w:r>
      <w:r w:rsidRPr="00E027EB">
        <w:rPr>
          <w:rFonts w:ascii="Times New Roman" w:hAnsi="Times New Roman" w:cs="Times New Roman"/>
          <w:i/>
          <w:lang w:val="en-CA"/>
        </w:rPr>
        <w:t xml:space="preserve">The conventionalisation of early factory crime, </w:t>
      </w:r>
      <w:r w:rsidRPr="00E027EB">
        <w:rPr>
          <w:rFonts w:ascii="Times New Roman" w:hAnsi="Times New Roman" w:cs="Times New Roman"/>
          <w:lang w:val="en-CA"/>
        </w:rPr>
        <w:t>2005,</w:t>
      </w:r>
      <w:r w:rsidRPr="00E027EB">
        <w:rPr>
          <w:rFonts w:ascii="Times New Roman" w:hAnsi="Times New Roman" w:cs="Times New Roman"/>
          <w:i/>
          <w:lang w:val="en-CA"/>
        </w:rPr>
        <w:t xml:space="preserve"> </w:t>
      </w:r>
      <w:r w:rsidRPr="00E027EB">
        <w:rPr>
          <w:rFonts w:ascii="Times New Roman" w:hAnsi="Times New Roman" w:cs="Times New Roman"/>
          <w:lang w:val="en-CA"/>
        </w:rPr>
        <w:t xml:space="preserve">p.119-141.  </w:t>
      </w:r>
      <w:r w:rsidRPr="00E027EB">
        <w:rPr>
          <w:rFonts w:ascii="Times New Roman" w:hAnsi="Times New Roman" w:cs="Times New Roman"/>
          <w:i/>
          <w:lang w:val="en-CA"/>
        </w:rPr>
        <w:t xml:space="preserve"> </w:t>
      </w:r>
    </w:p>
    <w:p w14:paraId="6BE73B9B" w14:textId="1F80389A" w:rsidR="002852B1" w:rsidRPr="00E027EB" w:rsidRDefault="007E5A59" w:rsidP="007E5A59">
      <w:pPr>
        <w:widowControl w:val="0"/>
        <w:autoSpaceDE w:val="0"/>
        <w:autoSpaceDN w:val="0"/>
        <w:adjustRightInd w:val="0"/>
        <w:spacing w:after="240"/>
        <w:rPr>
          <w:rFonts w:ascii="Times New Roman" w:hAnsi="Times New Roman" w:cs="Times New Roman"/>
          <w:lang w:val="en-CA"/>
        </w:rPr>
      </w:pPr>
      <w:r w:rsidRPr="00E027EB">
        <w:rPr>
          <w:rFonts w:ascii="Times New Roman" w:hAnsi="Times New Roman" w:cs="Times New Roman"/>
          <w:lang w:val="en-CA"/>
        </w:rPr>
        <w:t>-</w:t>
      </w:r>
      <w:r w:rsidR="002852B1" w:rsidRPr="00E027EB">
        <w:rPr>
          <w:rFonts w:ascii="Times New Roman" w:hAnsi="Times New Roman" w:cs="Times New Roman"/>
          <w:lang w:val="en-CA"/>
        </w:rPr>
        <w:t xml:space="preserve">MICHALOWSKI, Raymond, </w:t>
      </w:r>
      <w:r w:rsidR="002852B1" w:rsidRPr="00E027EB">
        <w:rPr>
          <w:rFonts w:ascii="Times New Roman" w:hAnsi="Times New Roman" w:cs="Times New Roman"/>
          <w:i/>
          <w:lang w:val="en-CA"/>
        </w:rPr>
        <w:t xml:space="preserve">Power, crime and criminology in the new imperial age, </w:t>
      </w:r>
      <w:r w:rsidRPr="00E027EB">
        <w:rPr>
          <w:rFonts w:ascii="Times New Roman" w:hAnsi="Times New Roman" w:cs="Times New Roman"/>
          <w:lang w:val="en-CA"/>
        </w:rPr>
        <w:t xml:space="preserve">Crime law soc change, 2008, </w:t>
      </w:r>
      <w:r w:rsidRPr="00E027EB">
        <w:rPr>
          <w:rFonts w:ascii="Times New Roman" w:hAnsi="Times New Roman" w:cs="Times New Roman"/>
          <w:i/>
          <w:lang w:val="en-CA"/>
        </w:rPr>
        <w:t>p.303</w:t>
      </w:r>
      <w:r w:rsidRPr="00E027EB">
        <w:rPr>
          <w:rFonts w:ascii="Times New Roman" w:hAnsi="Times New Roman" w:cs="Times New Roman"/>
          <w:lang w:val="en-CA"/>
        </w:rPr>
        <w:t>-325.</w:t>
      </w:r>
    </w:p>
    <w:p w14:paraId="54D6954F" w14:textId="7C67C969" w:rsidR="007E5A59" w:rsidRPr="00E027EB" w:rsidRDefault="007E5A59" w:rsidP="007E5A59">
      <w:pPr>
        <w:widowControl w:val="0"/>
        <w:autoSpaceDE w:val="0"/>
        <w:autoSpaceDN w:val="0"/>
        <w:adjustRightInd w:val="0"/>
        <w:spacing w:after="240"/>
        <w:rPr>
          <w:rFonts w:ascii="Times New Roman" w:hAnsi="Times New Roman" w:cs="Times New Roman"/>
          <w:lang w:val="en-CA"/>
        </w:rPr>
      </w:pPr>
      <w:r w:rsidRPr="00E027EB">
        <w:rPr>
          <w:rFonts w:ascii="Times New Roman" w:hAnsi="Times New Roman" w:cs="Times New Roman"/>
          <w:lang w:val="en-CA"/>
        </w:rPr>
        <w:t xml:space="preserve">- TOMBS, Steve, David Whyte, </w:t>
      </w:r>
      <w:r w:rsidRPr="00E027EB">
        <w:rPr>
          <w:rFonts w:ascii="Times New Roman" w:hAnsi="Times New Roman" w:cs="Times New Roman"/>
          <w:i/>
          <w:lang w:val="en-CA"/>
        </w:rPr>
        <w:t xml:space="preserve">The corporate criminal, </w:t>
      </w:r>
      <w:r w:rsidRPr="00E027EB">
        <w:rPr>
          <w:rFonts w:ascii="Times New Roman" w:hAnsi="Times New Roman" w:cs="Times New Roman"/>
          <w:lang w:val="en-CA"/>
        </w:rPr>
        <w:t>Taylor and Francis group, an infroma business, 2015, p.216.</w:t>
      </w:r>
    </w:p>
    <w:p w14:paraId="15082F4F" w14:textId="77777777" w:rsidR="007E5A59" w:rsidRDefault="007E5A59" w:rsidP="007E5A59">
      <w:pPr>
        <w:widowControl w:val="0"/>
        <w:autoSpaceDE w:val="0"/>
        <w:autoSpaceDN w:val="0"/>
        <w:adjustRightInd w:val="0"/>
        <w:spacing w:after="240"/>
        <w:rPr>
          <w:rFonts w:ascii="Times New Roman" w:hAnsi="Times New Roman" w:cs="Times New Roman"/>
          <w:lang w:val="en-CA"/>
        </w:rPr>
      </w:pPr>
    </w:p>
    <w:p w14:paraId="41B1DE37" w14:textId="77777777" w:rsidR="007E5A59" w:rsidRPr="002852B1" w:rsidRDefault="007E5A59" w:rsidP="007E5A59">
      <w:pPr>
        <w:widowControl w:val="0"/>
        <w:autoSpaceDE w:val="0"/>
        <w:autoSpaceDN w:val="0"/>
        <w:adjustRightInd w:val="0"/>
        <w:spacing w:after="240"/>
        <w:rPr>
          <w:rFonts w:ascii="Times New Roman" w:hAnsi="Times New Roman" w:cs="Times New Roman"/>
          <w:lang w:val="en-CA"/>
        </w:rPr>
      </w:pPr>
    </w:p>
    <w:p w14:paraId="054F6EC4" w14:textId="7BCF6F86" w:rsidR="007E5A59" w:rsidRPr="00016B5A" w:rsidRDefault="007E5A59" w:rsidP="007E5A59">
      <w:pPr>
        <w:rPr>
          <w:rFonts w:ascii="Times New Roman" w:hAnsi="Times New Roman"/>
          <w:lang w:val="en-CA"/>
        </w:rPr>
      </w:pPr>
    </w:p>
    <w:p w14:paraId="1D70F499" w14:textId="77777777" w:rsidR="008F0DAD" w:rsidRDefault="008F0DAD" w:rsidP="001B39A8">
      <w:pPr>
        <w:spacing w:line="480" w:lineRule="auto"/>
      </w:pPr>
    </w:p>
    <w:p w14:paraId="146F1D2D" w14:textId="77777777" w:rsidR="00584FE9" w:rsidRDefault="00584FE9" w:rsidP="00584FE9"/>
    <w:sectPr w:rsidR="00584FE9" w:rsidSect="00CD57F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A4C"/>
    <w:multiLevelType w:val="hybridMultilevel"/>
    <w:tmpl w:val="136EB66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FE9"/>
    <w:rsid w:val="000930FE"/>
    <w:rsid w:val="000D7D02"/>
    <w:rsid w:val="000F6DF3"/>
    <w:rsid w:val="00143C8B"/>
    <w:rsid w:val="001B0214"/>
    <w:rsid w:val="001B39A8"/>
    <w:rsid w:val="001B5B49"/>
    <w:rsid w:val="0026463E"/>
    <w:rsid w:val="002852B1"/>
    <w:rsid w:val="002B1BF8"/>
    <w:rsid w:val="002C23B3"/>
    <w:rsid w:val="00371441"/>
    <w:rsid w:val="00375FF2"/>
    <w:rsid w:val="003C4D8B"/>
    <w:rsid w:val="0041098A"/>
    <w:rsid w:val="004141C7"/>
    <w:rsid w:val="00466762"/>
    <w:rsid w:val="00487FAB"/>
    <w:rsid w:val="004C0631"/>
    <w:rsid w:val="004E0E98"/>
    <w:rsid w:val="0056284E"/>
    <w:rsid w:val="00584FE9"/>
    <w:rsid w:val="00620102"/>
    <w:rsid w:val="007E5A59"/>
    <w:rsid w:val="00836D58"/>
    <w:rsid w:val="00837873"/>
    <w:rsid w:val="008F0DAD"/>
    <w:rsid w:val="009E7171"/>
    <w:rsid w:val="00A41BE2"/>
    <w:rsid w:val="00A63D1E"/>
    <w:rsid w:val="00A7287A"/>
    <w:rsid w:val="00AE6462"/>
    <w:rsid w:val="00B36CAB"/>
    <w:rsid w:val="00BD06AF"/>
    <w:rsid w:val="00BE6505"/>
    <w:rsid w:val="00C31154"/>
    <w:rsid w:val="00CB2E1C"/>
    <w:rsid w:val="00CB4145"/>
    <w:rsid w:val="00CD0C5A"/>
    <w:rsid w:val="00CD57F6"/>
    <w:rsid w:val="00D05AE1"/>
    <w:rsid w:val="00D149A0"/>
    <w:rsid w:val="00E027EB"/>
    <w:rsid w:val="00F10F4F"/>
    <w:rsid w:val="00F7155A"/>
    <w:rsid w:val="00F857AB"/>
    <w:rsid w:val="00FB72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0DB2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FE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4FE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FE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4F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2632</Words>
  <Characters>14476</Characters>
  <Application>Microsoft Macintosh Word</Application>
  <DocSecurity>0</DocSecurity>
  <Lines>120</Lines>
  <Paragraphs>34</Paragraphs>
  <ScaleCrop>false</ScaleCrop>
  <Company>Del fuegos </Company>
  <LinksUpToDate>false</LinksUpToDate>
  <CharactersWithSpaces>17074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Verudmen</dc:creator>
  <cp:keywords/>
  <dc:description/>
  <cp:lastModifiedBy>Alexi Verudmen</cp:lastModifiedBy>
  <cp:revision>19</cp:revision>
  <cp:lastPrinted>2015-10-14T22:39:00Z</cp:lastPrinted>
  <dcterms:created xsi:type="dcterms:W3CDTF">2015-10-14T20:10:00Z</dcterms:created>
  <dcterms:modified xsi:type="dcterms:W3CDTF">2015-10-15T00:09:00Z</dcterms:modified>
</cp:coreProperties>
</file>