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321" w:rsidRPr="00072E31" w:rsidRDefault="00401321" w:rsidP="00072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72E31">
        <w:rPr>
          <w:rFonts w:ascii="Times New Roman" w:hAnsi="Times New Roman" w:cs="Times New Roman"/>
          <w:sz w:val="16"/>
          <w:szCs w:val="16"/>
          <w:highlight w:val="red"/>
          <w:u w:val="single"/>
        </w:rPr>
        <w:t>Spectroscopy</w:t>
      </w:r>
      <w:r w:rsidRPr="00072E31">
        <w:rPr>
          <w:rFonts w:ascii="Times New Roman" w:hAnsi="Times New Roman" w:cs="Times New Roman"/>
          <w:sz w:val="16"/>
          <w:szCs w:val="16"/>
          <w:u w:val="single"/>
        </w:rPr>
        <w:t xml:space="preserve">: </w:t>
      </w:r>
      <w:r w:rsidR="009D1E88" w:rsidRPr="00072E31">
        <w:rPr>
          <w:rFonts w:ascii="Times New Roman" w:hAnsi="Times New Roman" w:cs="Times New Roman"/>
          <w:sz w:val="16"/>
          <w:szCs w:val="16"/>
          <w:highlight w:val="yellow"/>
        </w:rPr>
        <w:t>A=</w:t>
      </w:r>
      <w:proofErr w:type="spellStart"/>
      <w:proofErr w:type="gramStart"/>
      <w:r w:rsidR="009D1E88" w:rsidRPr="00072E31">
        <w:rPr>
          <w:rFonts w:ascii="Times New Roman" w:hAnsi="Times New Roman" w:cs="Times New Roman"/>
          <w:sz w:val="16"/>
          <w:szCs w:val="16"/>
          <w:highlight w:val="yellow"/>
        </w:rPr>
        <w:t>Єbc</w:t>
      </w:r>
      <w:proofErr w:type="spellEnd"/>
      <w:r w:rsidR="009D1E88" w:rsidRPr="00072E31">
        <w:rPr>
          <w:rFonts w:ascii="Times New Roman" w:hAnsi="Times New Roman" w:cs="Times New Roman"/>
          <w:sz w:val="16"/>
          <w:szCs w:val="16"/>
        </w:rPr>
        <w:t xml:space="preserve"> ,</w:t>
      </w:r>
      <w:proofErr w:type="gramEnd"/>
      <w:r w:rsidR="009D1E88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9D1E88" w:rsidRPr="00072E31">
        <w:rPr>
          <w:rFonts w:ascii="Times New Roman" w:hAnsi="Times New Roman" w:cs="Times New Roman"/>
          <w:sz w:val="16"/>
          <w:szCs w:val="16"/>
          <w:highlight w:val="yellow"/>
        </w:rPr>
        <w:t>A=-log T</w:t>
      </w:r>
      <w:r w:rsidR="009D1E88" w:rsidRPr="00072E31">
        <w:rPr>
          <w:rFonts w:ascii="Times New Roman" w:hAnsi="Times New Roman" w:cs="Times New Roman"/>
          <w:sz w:val="16"/>
          <w:szCs w:val="16"/>
        </w:rPr>
        <w:t xml:space="preserve"> , </w:t>
      </w:r>
      <w:r w:rsidR="009D1E88" w:rsidRPr="00072E31">
        <w:rPr>
          <w:rFonts w:ascii="Times New Roman" w:hAnsi="Times New Roman" w:cs="Times New Roman"/>
          <w:sz w:val="16"/>
          <w:szCs w:val="16"/>
          <w:highlight w:val="yellow"/>
        </w:rPr>
        <w:t>T=P/P</w:t>
      </w:r>
      <w:r w:rsidR="009D1E88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o</w:t>
      </w:r>
      <w:r w:rsidR="009D1E88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 = </w:t>
      </w:r>
      <w:proofErr w:type="spellStart"/>
      <w:r w:rsidR="009D1E88" w:rsidRPr="00072E31">
        <w:rPr>
          <w:rFonts w:ascii="Times New Roman" w:hAnsi="Times New Roman" w:cs="Times New Roman"/>
          <w:sz w:val="16"/>
          <w:szCs w:val="16"/>
          <w:highlight w:val="yellow"/>
        </w:rPr>
        <w:t>P</w:t>
      </w:r>
      <w:r w:rsidR="009D1E88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sample</w:t>
      </w:r>
      <w:proofErr w:type="spellEnd"/>
      <w:r w:rsidR="009D1E88" w:rsidRPr="00072E31">
        <w:rPr>
          <w:rFonts w:ascii="Times New Roman" w:hAnsi="Times New Roman" w:cs="Times New Roman"/>
          <w:sz w:val="16"/>
          <w:szCs w:val="16"/>
          <w:highlight w:val="yellow"/>
        </w:rPr>
        <w:t>/</w:t>
      </w:r>
      <w:proofErr w:type="spellStart"/>
      <w:r w:rsidR="009D1E88" w:rsidRPr="00072E31">
        <w:rPr>
          <w:rFonts w:ascii="Times New Roman" w:hAnsi="Times New Roman" w:cs="Times New Roman"/>
          <w:sz w:val="16"/>
          <w:szCs w:val="16"/>
          <w:highlight w:val="yellow"/>
        </w:rPr>
        <w:t>P</w:t>
      </w:r>
      <w:r w:rsidR="009D1E88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solvent</w:t>
      </w:r>
      <w:proofErr w:type="spellEnd"/>
      <w:r w:rsidR="009D1E88" w:rsidRPr="00072E31">
        <w:rPr>
          <w:rFonts w:ascii="Times New Roman" w:hAnsi="Times New Roman" w:cs="Times New Roman"/>
          <w:sz w:val="16"/>
          <w:szCs w:val="16"/>
        </w:rPr>
        <w:t xml:space="preserve">. </w:t>
      </w:r>
      <w:r w:rsidR="009D1E88" w:rsidRPr="00072E31">
        <w:rPr>
          <w:rFonts w:ascii="Times New Roman" w:hAnsi="Times New Roman" w:cs="Times New Roman"/>
          <w:b/>
          <w:sz w:val="16"/>
          <w:szCs w:val="16"/>
        </w:rPr>
        <w:t>Absorption</w:t>
      </w:r>
      <w:r w:rsidR="009D1E88" w:rsidRPr="00072E31">
        <w:rPr>
          <w:rFonts w:ascii="Times New Roman" w:hAnsi="Times New Roman" w:cs="Times New Roman"/>
          <w:sz w:val="16"/>
          <w:szCs w:val="16"/>
        </w:rPr>
        <w:t>:</w:t>
      </w:r>
      <w:r w:rsidR="00647523" w:rsidRPr="00072E31">
        <w:rPr>
          <w:rFonts w:ascii="Times New Roman" w:hAnsi="Times New Roman" w:cs="Times New Roman"/>
          <w:sz w:val="16"/>
          <w:szCs w:val="16"/>
        </w:rPr>
        <w:t xml:space="preserve"> detects unabsorbed</w:t>
      </w:r>
      <w:r w:rsidR="009D1E88" w:rsidRPr="00072E31">
        <w:rPr>
          <w:rFonts w:ascii="Times New Roman" w:hAnsi="Times New Roman" w:cs="Times New Roman"/>
          <w:sz w:val="16"/>
          <w:szCs w:val="16"/>
        </w:rPr>
        <w:t xml:space="preserve"> [] ^, I↓ Emission: </w:t>
      </w:r>
      <w:r w:rsidR="00647523" w:rsidRPr="00072E31">
        <w:rPr>
          <w:rFonts w:ascii="Times New Roman" w:hAnsi="Times New Roman" w:cs="Times New Roman"/>
          <w:sz w:val="16"/>
          <w:szCs w:val="16"/>
        </w:rPr>
        <w:t xml:space="preserve">detects from relaxation event </w:t>
      </w:r>
      <w:r w:rsidR="009D1E88" w:rsidRPr="00072E31">
        <w:rPr>
          <w:rFonts w:ascii="Times New Roman" w:hAnsi="Times New Roman" w:cs="Times New Roman"/>
          <w:sz w:val="16"/>
          <w:szCs w:val="16"/>
        </w:rPr>
        <w:t>[</w:t>
      </w:r>
      <w:proofErr w:type="gramStart"/>
      <w:r w:rsidR="009D1E88" w:rsidRPr="00072E31">
        <w:rPr>
          <w:rFonts w:ascii="Times New Roman" w:hAnsi="Times New Roman" w:cs="Times New Roman"/>
          <w:sz w:val="16"/>
          <w:szCs w:val="16"/>
        </w:rPr>
        <w:t>]^</w:t>
      </w:r>
      <w:proofErr w:type="gramEnd"/>
      <w:r w:rsidR="009D1E88" w:rsidRPr="00072E31">
        <w:rPr>
          <w:rFonts w:ascii="Times New Roman" w:hAnsi="Times New Roman" w:cs="Times New Roman"/>
          <w:sz w:val="16"/>
          <w:szCs w:val="16"/>
        </w:rPr>
        <w:t>, I^ &lt;</w:t>
      </w:r>
      <w:proofErr w:type="spellStart"/>
      <w:r w:rsidR="009D1E88" w:rsidRPr="00072E31">
        <w:rPr>
          <w:rFonts w:ascii="Times New Roman" w:hAnsi="Times New Roman" w:cs="Times New Roman"/>
          <w:b/>
          <w:sz w:val="16"/>
          <w:szCs w:val="16"/>
        </w:rPr>
        <w:t>Flourescence</w:t>
      </w:r>
      <w:proofErr w:type="spellEnd"/>
      <w:r w:rsidR="009D1E88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647523" w:rsidRPr="00072E31">
        <w:rPr>
          <w:rFonts w:ascii="Times New Roman" w:hAnsi="Times New Roman" w:cs="Times New Roman"/>
          <w:sz w:val="16"/>
          <w:szCs w:val="16"/>
        </w:rPr>
        <w:t xml:space="preserve">detects </w:t>
      </w:r>
      <w:proofErr w:type="spellStart"/>
      <w:r w:rsidR="00647523" w:rsidRPr="00072E31">
        <w:rPr>
          <w:rFonts w:ascii="Times New Roman" w:hAnsi="Times New Roman" w:cs="Times New Roman"/>
          <w:sz w:val="16"/>
          <w:szCs w:val="16"/>
        </w:rPr>
        <w:t>radiative</w:t>
      </w:r>
      <w:proofErr w:type="spellEnd"/>
      <w:r w:rsidR="00647523" w:rsidRPr="00072E31">
        <w:rPr>
          <w:rFonts w:ascii="Times New Roman" w:hAnsi="Times New Roman" w:cs="Times New Roman"/>
          <w:sz w:val="16"/>
          <w:szCs w:val="16"/>
        </w:rPr>
        <w:t xml:space="preserve"> loss of proton </w:t>
      </w:r>
      <w:r w:rsidR="009D1E88" w:rsidRPr="00072E31">
        <w:rPr>
          <w:rFonts w:ascii="Times New Roman" w:hAnsi="Times New Roman" w:cs="Times New Roman"/>
          <w:sz w:val="16"/>
          <w:szCs w:val="16"/>
        </w:rPr>
        <w:t xml:space="preserve">[] ^, I ^.  </w:t>
      </w:r>
      <w:proofErr w:type="gramStart"/>
      <w:r w:rsidR="009D1E88" w:rsidRPr="00072E31">
        <w:rPr>
          <w:rFonts w:ascii="Times New Roman" w:hAnsi="Times New Roman" w:cs="Times New Roman"/>
          <w:sz w:val="16"/>
          <w:szCs w:val="16"/>
        </w:rPr>
        <w:t>&lt;</w:t>
      </w:r>
      <w:r w:rsidR="009D1E88" w:rsidRPr="00072E31">
        <w:rPr>
          <w:rFonts w:ascii="Times New Roman" w:hAnsi="Times New Roman" w:cs="Times New Roman"/>
          <w:b/>
          <w:sz w:val="16"/>
          <w:szCs w:val="16"/>
        </w:rPr>
        <w:t>Phosphorescence.</w:t>
      </w:r>
      <w:proofErr w:type="gramEnd"/>
      <w:r w:rsidR="009D1E88" w:rsidRPr="00072E31">
        <w:rPr>
          <w:rFonts w:ascii="Times New Roman" w:hAnsi="Times New Roman" w:cs="Times New Roman"/>
          <w:sz w:val="16"/>
          <w:szCs w:val="16"/>
        </w:rPr>
        <w:t xml:space="preserve"> Spectrometer: Sources: </w:t>
      </w:r>
      <w:proofErr w:type="spellStart"/>
      <w:r w:rsidR="009D1E88" w:rsidRPr="00072E31">
        <w:rPr>
          <w:rFonts w:ascii="Times New Roman" w:hAnsi="Times New Roman" w:cs="Times New Roman"/>
          <w:sz w:val="16"/>
          <w:szCs w:val="16"/>
        </w:rPr>
        <w:t>Tungston</w:t>
      </w:r>
      <w:proofErr w:type="spellEnd"/>
      <w:r w:rsidR="00647523" w:rsidRPr="00072E31">
        <w:rPr>
          <w:rFonts w:ascii="Times New Roman" w:hAnsi="Times New Roman" w:cs="Times New Roman"/>
          <w:sz w:val="16"/>
          <w:szCs w:val="16"/>
        </w:rPr>
        <w:t xml:space="preserve"> for IR, deuterium for UV. Line sources for specific wavelengths, </w:t>
      </w:r>
      <w:proofErr w:type="spellStart"/>
      <w:r w:rsidR="00647523" w:rsidRPr="00072E31">
        <w:rPr>
          <w:rFonts w:ascii="Times New Roman" w:hAnsi="Times New Roman" w:cs="Times New Roman"/>
          <w:sz w:val="16"/>
          <w:szCs w:val="16"/>
        </w:rPr>
        <w:t>ie</w:t>
      </w:r>
      <w:proofErr w:type="spellEnd"/>
      <w:r w:rsidR="00647523" w:rsidRPr="00072E31">
        <w:rPr>
          <w:rFonts w:ascii="Times New Roman" w:hAnsi="Times New Roman" w:cs="Times New Roman"/>
          <w:sz w:val="16"/>
          <w:szCs w:val="16"/>
        </w:rPr>
        <w:t xml:space="preserve"> Fe lamp to see Fe. </w:t>
      </w:r>
      <w:proofErr w:type="spellStart"/>
      <w:r w:rsidR="00647523" w:rsidRPr="00072E31">
        <w:rPr>
          <w:rFonts w:ascii="Times New Roman" w:hAnsi="Times New Roman" w:cs="Times New Roman"/>
          <w:sz w:val="16"/>
          <w:szCs w:val="16"/>
        </w:rPr>
        <w:t>Monocrometer</w:t>
      </w:r>
      <w:proofErr w:type="spellEnd"/>
      <w:r w:rsidR="00647523" w:rsidRPr="00072E31">
        <w:rPr>
          <w:rFonts w:ascii="Times New Roman" w:hAnsi="Times New Roman" w:cs="Times New Roman"/>
          <w:sz w:val="16"/>
          <w:szCs w:val="16"/>
        </w:rPr>
        <w:t xml:space="preserve"> uses prism to aim specific wavelength. Sample holder: quartz for UV and </w:t>
      </w:r>
      <w:proofErr w:type="gramStart"/>
      <w:r w:rsidR="00647523" w:rsidRPr="00072E31">
        <w:rPr>
          <w:rFonts w:ascii="Times New Roman" w:hAnsi="Times New Roman" w:cs="Times New Roman"/>
          <w:sz w:val="16"/>
          <w:szCs w:val="16"/>
        </w:rPr>
        <w:t>IR(</w:t>
      </w:r>
      <w:proofErr w:type="gramEnd"/>
      <w:r w:rsidR="00647523" w:rsidRPr="00072E31">
        <w:rPr>
          <w:rFonts w:ascii="Times New Roman" w:hAnsi="Times New Roman" w:cs="Times New Roman"/>
          <w:sz w:val="16"/>
          <w:szCs w:val="16"/>
        </w:rPr>
        <w:t xml:space="preserve">or crystallized salt), glass is opaque.  Detectors: use </w:t>
      </w:r>
      <w:proofErr w:type="spellStart"/>
      <w:r w:rsidR="00647523" w:rsidRPr="00072E31">
        <w:rPr>
          <w:rFonts w:ascii="Times New Roman" w:hAnsi="Times New Roman" w:cs="Times New Roman"/>
          <w:sz w:val="16"/>
          <w:szCs w:val="16"/>
        </w:rPr>
        <w:t>fourier</w:t>
      </w:r>
      <w:proofErr w:type="spellEnd"/>
      <w:r w:rsidR="00647523" w:rsidRPr="00072E31">
        <w:rPr>
          <w:rFonts w:ascii="Times New Roman" w:hAnsi="Times New Roman" w:cs="Times New Roman"/>
          <w:sz w:val="16"/>
          <w:szCs w:val="16"/>
        </w:rPr>
        <w:t xml:space="preserve"> transform to add multiple spectra together, to double </w:t>
      </w:r>
      <w:proofErr w:type="spellStart"/>
      <w:r w:rsidR="00647523" w:rsidRPr="00072E31">
        <w:rPr>
          <w:rFonts w:ascii="Times New Roman" w:hAnsi="Times New Roman" w:cs="Times New Roman"/>
          <w:sz w:val="16"/>
          <w:szCs w:val="16"/>
        </w:rPr>
        <w:t>signal</w:t>
      </w:r>
      <w:proofErr w:type="gramStart"/>
      <w:r w:rsidR="00647523" w:rsidRPr="00072E31">
        <w:rPr>
          <w:rFonts w:ascii="Times New Roman" w:hAnsi="Times New Roman" w:cs="Times New Roman"/>
          <w:sz w:val="16"/>
          <w:szCs w:val="16"/>
        </w:rPr>
        <w:t>:noise</w:t>
      </w:r>
      <w:proofErr w:type="spellEnd"/>
      <w:proofErr w:type="gramEnd"/>
      <w:r w:rsidR="00647523" w:rsidRPr="00072E31">
        <w:rPr>
          <w:rFonts w:ascii="Times New Roman" w:hAnsi="Times New Roman" w:cs="Times New Roman"/>
          <w:sz w:val="16"/>
          <w:szCs w:val="16"/>
        </w:rPr>
        <w:t xml:space="preserve"> need 4x scans. Area detector detects entire spectrum equally. General </w:t>
      </w:r>
      <w:r w:rsidR="00DB5B4B" w:rsidRPr="00072E31">
        <w:rPr>
          <w:rFonts w:ascii="Times New Roman" w:hAnsi="Times New Roman" w:cs="Times New Roman"/>
          <w:sz w:val="16"/>
          <w:szCs w:val="16"/>
        </w:rPr>
        <w:t>measures</w:t>
      </w:r>
      <w:r w:rsidR="00647523" w:rsidRPr="00072E31">
        <w:rPr>
          <w:rFonts w:ascii="Times New Roman" w:hAnsi="Times New Roman" w:cs="Times New Roman"/>
          <w:sz w:val="16"/>
          <w:szCs w:val="16"/>
        </w:rPr>
        <w:t xml:space="preserve"> all radiation (need </w:t>
      </w:r>
      <w:proofErr w:type="spellStart"/>
      <w:r w:rsidR="00647523" w:rsidRPr="00072E31">
        <w:rPr>
          <w:rFonts w:ascii="Times New Roman" w:hAnsi="Times New Roman" w:cs="Times New Roman"/>
          <w:sz w:val="16"/>
          <w:szCs w:val="16"/>
        </w:rPr>
        <w:t>monocrometer</w:t>
      </w:r>
      <w:proofErr w:type="spellEnd"/>
      <w:r w:rsidR="00647523" w:rsidRPr="00072E31">
        <w:rPr>
          <w:rFonts w:ascii="Times New Roman" w:hAnsi="Times New Roman" w:cs="Times New Roman"/>
          <w:sz w:val="16"/>
          <w:szCs w:val="16"/>
        </w:rPr>
        <w:t xml:space="preserve">) Single beam </w:t>
      </w:r>
      <w:proofErr w:type="spellStart"/>
      <w:r w:rsidR="00647523" w:rsidRPr="00072E31">
        <w:rPr>
          <w:rFonts w:ascii="Times New Roman" w:hAnsi="Times New Roman" w:cs="Times New Roman"/>
          <w:sz w:val="16"/>
          <w:szCs w:val="16"/>
        </w:rPr>
        <w:t>zero’d</w:t>
      </w:r>
      <w:proofErr w:type="spellEnd"/>
      <w:r w:rsidR="00647523" w:rsidRPr="00072E31">
        <w:rPr>
          <w:rFonts w:ascii="Times New Roman" w:hAnsi="Times New Roman" w:cs="Times New Roman"/>
          <w:sz w:val="16"/>
          <w:szCs w:val="16"/>
        </w:rPr>
        <w:t xml:space="preserve"> on </w:t>
      </w:r>
      <w:proofErr w:type="gramStart"/>
      <w:r w:rsidR="00647523" w:rsidRPr="00072E31">
        <w:rPr>
          <w:rFonts w:ascii="Times New Roman" w:hAnsi="Times New Roman" w:cs="Times New Roman"/>
          <w:sz w:val="16"/>
          <w:szCs w:val="16"/>
        </w:rPr>
        <w:t>blank  and</w:t>
      </w:r>
      <w:proofErr w:type="gramEnd"/>
      <w:r w:rsidR="00647523" w:rsidRPr="00072E31">
        <w:rPr>
          <w:rFonts w:ascii="Times New Roman" w:hAnsi="Times New Roman" w:cs="Times New Roman"/>
          <w:sz w:val="16"/>
          <w:szCs w:val="16"/>
        </w:rPr>
        <w:t xml:space="preserve"> then measure sample. Double beam measures both simultaneously requiring more</w:t>
      </w:r>
      <w:r w:rsidR="00DB5B4B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647523" w:rsidRPr="00072E31">
        <w:rPr>
          <w:rFonts w:ascii="Times New Roman" w:hAnsi="Times New Roman" w:cs="Times New Roman"/>
          <w:sz w:val="16"/>
          <w:szCs w:val="16"/>
        </w:rPr>
        <w:t xml:space="preserve">moving parts, matched </w:t>
      </w:r>
      <w:proofErr w:type="spellStart"/>
      <w:r w:rsidR="00647523" w:rsidRPr="00072E31">
        <w:rPr>
          <w:rFonts w:ascii="Times New Roman" w:hAnsi="Times New Roman" w:cs="Times New Roman"/>
          <w:sz w:val="16"/>
          <w:szCs w:val="16"/>
        </w:rPr>
        <w:t>cuvettes</w:t>
      </w:r>
      <w:proofErr w:type="spellEnd"/>
      <w:r w:rsidR="00DB5B4B" w:rsidRPr="00072E31">
        <w:rPr>
          <w:rFonts w:ascii="Times New Roman" w:hAnsi="Times New Roman" w:cs="Times New Roman"/>
          <w:sz w:val="16"/>
          <w:szCs w:val="16"/>
        </w:rPr>
        <w:t xml:space="preserve">. Limitations to Beer’s law: </w:t>
      </w:r>
      <w:proofErr w:type="spellStart"/>
      <w:r w:rsidR="00DB5B4B" w:rsidRPr="00072E31">
        <w:rPr>
          <w:rFonts w:ascii="Times New Roman" w:hAnsi="Times New Roman" w:cs="Times New Roman"/>
          <w:sz w:val="16"/>
          <w:szCs w:val="16"/>
        </w:rPr>
        <w:t>conc</w:t>
      </w:r>
      <w:proofErr w:type="spellEnd"/>
      <w:r w:rsidR="00DB5B4B" w:rsidRPr="00072E31">
        <w:rPr>
          <w:rFonts w:ascii="Times New Roman" w:hAnsi="Times New Roman" w:cs="Times New Roman"/>
          <w:sz w:val="16"/>
          <w:szCs w:val="16"/>
        </w:rPr>
        <w:t xml:space="preserve"> effects, saturation of signal, interacting molecules, change in absorbance. </w:t>
      </w:r>
      <w:proofErr w:type="spellStart"/>
      <w:r w:rsidR="00DB5B4B" w:rsidRPr="00072E31">
        <w:rPr>
          <w:rFonts w:ascii="Times New Roman" w:hAnsi="Times New Roman" w:cs="Times New Roman"/>
          <w:sz w:val="16"/>
          <w:szCs w:val="16"/>
        </w:rPr>
        <w:t>Equil</w:t>
      </w:r>
      <w:proofErr w:type="spellEnd"/>
      <w:r w:rsidR="00DB5B4B" w:rsidRPr="00072E31">
        <w:rPr>
          <w:rFonts w:ascii="Times New Roman" w:hAnsi="Times New Roman" w:cs="Times New Roman"/>
          <w:sz w:val="16"/>
          <w:szCs w:val="16"/>
        </w:rPr>
        <w:t xml:space="preserve"> shifts, graph calibration line to ensure linear region. </w:t>
      </w:r>
      <w:proofErr w:type="gramStart"/>
      <w:r w:rsidR="00DB5B4B" w:rsidRPr="00072E31">
        <w:rPr>
          <w:rFonts w:ascii="Times New Roman" w:hAnsi="Times New Roman" w:cs="Times New Roman"/>
          <w:sz w:val="16"/>
          <w:szCs w:val="16"/>
        </w:rPr>
        <w:t>Standard additions.</w:t>
      </w:r>
      <w:proofErr w:type="gramEnd"/>
      <w:r w:rsidR="00DB5B4B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DB5B4B" w:rsidRPr="00072E31">
        <w:rPr>
          <w:rFonts w:ascii="Times New Roman" w:hAnsi="Times New Roman" w:cs="Times New Roman"/>
          <w:sz w:val="16"/>
          <w:szCs w:val="16"/>
          <w:highlight w:val="yellow"/>
        </w:rPr>
        <w:t>C</w:t>
      </w:r>
      <w:r w:rsidR="00DB5B4B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u</w:t>
      </w:r>
      <w:r w:rsidR="00DB5B4B" w:rsidRPr="00072E31">
        <w:rPr>
          <w:rFonts w:ascii="Times New Roman" w:hAnsi="Times New Roman" w:cs="Times New Roman"/>
          <w:sz w:val="16"/>
          <w:szCs w:val="16"/>
          <w:highlight w:val="yellow"/>
        </w:rPr>
        <w:t>=</w:t>
      </w:r>
      <w:proofErr w:type="spellStart"/>
      <w:r w:rsidR="00DB5B4B" w:rsidRPr="00072E31">
        <w:rPr>
          <w:rFonts w:ascii="Times New Roman" w:hAnsi="Times New Roman" w:cs="Times New Roman"/>
          <w:sz w:val="16"/>
          <w:szCs w:val="16"/>
          <w:highlight w:val="yellow"/>
        </w:rPr>
        <w:t>bC</w:t>
      </w:r>
      <w:r w:rsidR="00DB5B4B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S</w:t>
      </w:r>
      <w:proofErr w:type="spellEnd"/>
      <w:r w:rsidR="00DB5B4B" w:rsidRPr="00072E31">
        <w:rPr>
          <w:rFonts w:ascii="Times New Roman" w:hAnsi="Times New Roman" w:cs="Times New Roman"/>
          <w:sz w:val="16"/>
          <w:szCs w:val="16"/>
          <w:highlight w:val="yellow"/>
        </w:rPr>
        <w:t>/</w:t>
      </w:r>
      <w:proofErr w:type="spellStart"/>
      <w:proofErr w:type="gramStart"/>
      <w:r w:rsidR="00DB5B4B" w:rsidRPr="00072E31">
        <w:rPr>
          <w:rFonts w:ascii="Times New Roman" w:hAnsi="Times New Roman" w:cs="Times New Roman"/>
          <w:sz w:val="16"/>
          <w:szCs w:val="16"/>
          <w:highlight w:val="yellow"/>
        </w:rPr>
        <w:t>mV</w:t>
      </w:r>
      <w:r w:rsidR="00DB5B4B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U</w:t>
      </w:r>
      <w:proofErr w:type="spellEnd"/>
      <w:r w:rsidR="00DB5B4B" w:rsidRPr="00072E31">
        <w:rPr>
          <w:rFonts w:ascii="Times New Roman" w:hAnsi="Times New Roman" w:cs="Times New Roman"/>
          <w:sz w:val="16"/>
          <w:szCs w:val="16"/>
        </w:rPr>
        <w:t xml:space="preserve"> ,</w:t>
      </w:r>
      <w:proofErr w:type="gramEnd"/>
      <w:r w:rsidR="00DB5B4B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DB5B4B" w:rsidRPr="00072E31">
        <w:rPr>
          <w:rFonts w:ascii="Times New Roman" w:hAnsi="Times New Roman" w:cs="Times New Roman"/>
          <w:sz w:val="16"/>
          <w:szCs w:val="16"/>
          <w:highlight w:val="yellow"/>
        </w:rPr>
        <w:t>b=</w:t>
      </w:r>
      <w:proofErr w:type="spellStart"/>
      <w:r w:rsidR="00DB5B4B" w:rsidRPr="00072E31">
        <w:rPr>
          <w:rFonts w:ascii="Times New Roman" w:hAnsi="Times New Roman" w:cs="Times New Roman"/>
          <w:sz w:val="16"/>
          <w:szCs w:val="16"/>
          <w:highlight w:val="yellow"/>
        </w:rPr>
        <w:t>y</w:t>
      </w:r>
      <w:r w:rsidR="00DB5B4B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avg</w:t>
      </w:r>
      <w:r w:rsidR="00DB5B4B" w:rsidRPr="00072E31">
        <w:rPr>
          <w:rFonts w:ascii="Times New Roman" w:hAnsi="Times New Roman" w:cs="Times New Roman"/>
          <w:sz w:val="16"/>
          <w:szCs w:val="16"/>
          <w:highlight w:val="yellow"/>
        </w:rPr>
        <w:t>-mx</w:t>
      </w:r>
      <w:r w:rsidR="00DB5B4B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avg</w:t>
      </w:r>
      <w:proofErr w:type="spellEnd"/>
      <w:r w:rsidR="00DB5B4B" w:rsidRPr="00072E31">
        <w:rPr>
          <w:rFonts w:ascii="Times New Roman" w:hAnsi="Times New Roman" w:cs="Times New Roman"/>
          <w:sz w:val="16"/>
          <w:szCs w:val="16"/>
          <w:vertAlign w:val="subscript"/>
        </w:rPr>
        <w:t xml:space="preserve"> </w:t>
      </w:r>
      <w:r w:rsidR="005733AD" w:rsidRPr="00072E31">
        <w:rPr>
          <w:rFonts w:ascii="Times New Roman" w:hAnsi="Times New Roman" w:cs="Times New Roman"/>
          <w:sz w:val="16"/>
          <w:szCs w:val="16"/>
        </w:rPr>
        <w:t xml:space="preserve">Fluorescence: molecules fluoresce lower E due to vibration. Not all molecules fluoresce due to: vibration envelope overlap, </w:t>
      </w:r>
      <w:proofErr w:type="gramStart"/>
      <w:r w:rsidR="005733AD" w:rsidRPr="00072E31">
        <w:rPr>
          <w:rFonts w:ascii="Times New Roman" w:hAnsi="Times New Roman" w:cs="Times New Roman"/>
          <w:sz w:val="16"/>
          <w:szCs w:val="16"/>
        </w:rPr>
        <w:t>collision(</w:t>
      </w:r>
      <w:proofErr w:type="gramEnd"/>
      <w:r w:rsidR="005733AD" w:rsidRPr="00072E31">
        <w:rPr>
          <w:rFonts w:ascii="Times New Roman" w:hAnsi="Times New Roman" w:cs="Times New Roman"/>
          <w:sz w:val="16"/>
          <w:szCs w:val="16"/>
        </w:rPr>
        <w:t xml:space="preserve">external conversion) bond break/ chem. </w:t>
      </w:r>
      <w:proofErr w:type="spellStart"/>
      <w:r w:rsidR="005733AD" w:rsidRPr="00072E31">
        <w:rPr>
          <w:rFonts w:ascii="Times New Roman" w:hAnsi="Times New Roman" w:cs="Times New Roman"/>
          <w:sz w:val="16"/>
          <w:szCs w:val="16"/>
        </w:rPr>
        <w:t>rxn</w:t>
      </w:r>
      <w:proofErr w:type="spellEnd"/>
      <w:r w:rsidR="005733AD" w:rsidRPr="00072E31">
        <w:rPr>
          <w:rFonts w:ascii="Times New Roman" w:hAnsi="Times New Roman" w:cs="Times New Roman"/>
          <w:sz w:val="16"/>
          <w:szCs w:val="16"/>
        </w:rPr>
        <w:t>(</w:t>
      </w:r>
      <w:proofErr w:type="spellStart"/>
      <w:r w:rsidR="005733AD" w:rsidRPr="00072E31">
        <w:rPr>
          <w:rFonts w:ascii="Times New Roman" w:hAnsi="Times New Roman" w:cs="Times New Roman"/>
          <w:sz w:val="16"/>
          <w:szCs w:val="16"/>
        </w:rPr>
        <w:t>photochem</w:t>
      </w:r>
      <w:proofErr w:type="spellEnd"/>
      <w:r w:rsidR="005733AD" w:rsidRPr="00072E31">
        <w:rPr>
          <w:rFonts w:ascii="Times New Roman" w:hAnsi="Times New Roman" w:cs="Times New Roman"/>
          <w:sz w:val="16"/>
          <w:szCs w:val="16"/>
        </w:rPr>
        <w:t xml:space="preserve">), internal conversion (phosphoresce). </w:t>
      </w:r>
      <w:r w:rsidR="005733AD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F= </w:t>
      </w:r>
      <w:proofErr w:type="gramStart"/>
      <w:r w:rsidR="005733AD" w:rsidRPr="00072E31">
        <w:rPr>
          <w:rFonts w:ascii="Times New Roman" w:hAnsi="Times New Roman" w:cs="Times New Roman"/>
          <w:sz w:val="16"/>
          <w:szCs w:val="16"/>
          <w:highlight w:val="yellow"/>
        </w:rPr>
        <w:t>K’P</w:t>
      </w:r>
      <w:r w:rsidR="005733AD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O</w:t>
      </w:r>
      <w:r w:rsidR="005733AD" w:rsidRPr="00072E31">
        <w:rPr>
          <w:rFonts w:ascii="Times New Roman" w:hAnsi="Times New Roman" w:cs="Times New Roman"/>
          <w:sz w:val="16"/>
          <w:szCs w:val="16"/>
          <w:highlight w:val="yellow"/>
        </w:rPr>
        <w:t>(</w:t>
      </w:r>
      <w:proofErr w:type="gramEnd"/>
      <w:r w:rsidR="005733AD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 1- 10</w:t>
      </w:r>
      <w:r w:rsidR="005733AD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-Єbc</w:t>
      </w:r>
      <w:r w:rsidR="005733AD" w:rsidRPr="00072E31">
        <w:rPr>
          <w:rFonts w:ascii="Times New Roman" w:hAnsi="Times New Roman" w:cs="Times New Roman"/>
          <w:sz w:val="16"/>
          <w:szCs w:val="16"/>
          <w:highlight w:val="yellow"/>
        </w:rPr>
        <w:t>),</w:t>
      </w:r>
      <w:r w:rsidR="005733AD" w:rsidRPr="00072E31">
        <w:rPr>
          <w:rFonts w:ascii="Times New Roman" w:hAnsi="Times New Roman" w:cs="Times New Roman"/>
          <w:sz w:val="16"/>
          <w:szCs w:val="16"/>
        </w:rPr>
        <w:t xml:space="preserve"> low </w:t>
      </w:r>
      <w:proofErr w:type="spellStart"/>
      <w:r w:rsidR="005733AD" w:rsidRPr="00072E31">
        <w:rPr>
          <w:rFonts w:ascii="Times New Roman" w:hAnsi="Times New Roman" w:cs="Times New Roman"/>
          <w:sz w:val="16"/>
          <w:szCs w:val="16"/>
        </w:rPr>
        <w:t>conc</w:t>
      </w:r>
      <w:proofErr w:type="spellEnd"/>
      <w:r w:rsidR="005733AD" w:rsidRPr="00072E31">
        <w:rPr>
          <w:rFonts w:ascii="Times New Roman" w:hAnsi="Times New Roman" w:cs="Times New Roman"/>
          <w:sz w:val="16"/>
          <w:szCs w:val="16"/>
        </w:rPr>
        <w:t xml:space="preserve"> it </w:t>
      </w:r>
      <w:r w:rsidR="005733AD" w:rsidRPr="00072E31">
        <w:rPr>
          <w:rFonts w:ascii="Times New Roman" w:hAnsi="Times New Roman" w:cs="Times New Roman"/>
          <w:sz w:val="16"/>
          <w:szCs w:val="16"/>
          <w:highlight w:val="yellow"/>
        </w:rPr>
        <w:t>=2.3K’ЄbcP</w:t>
      </w:r>
      <w:r w:rsidR="005733AD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O</w:t>
      </w:r>
      <w:r w:rsidR="005733AD" w:rsidRPr="00072E31">
        <w:rPr>
          <w:rFonts w:ascii="Times New Roman" w:hAnsi="Times New Roman" w:cs="Times New Roman"/>
          <w:sz w:val="16"/>
          <w:szCs w:val="16"/>
        </w:rPr>
        <w:t xml:space="preserve">, </w:t>
      </w:r>
      <w:r w:rsidR="005733AD" w:rsidRPr="00072E31">
        <w:rPr>
          <w:rFonts w:ascii="Times New Roman" w:hAnsi="Times New Roman" w:cs="Times New Roman"/>
          <w:sz w:val="16"/>
          <w:szCs w:val="16"/>
          <w:highlight w:val="yellow"/>
        </w:rPr>
        <w:t>F=</w:t>
      </w:r>
      <w:proofErr w:type="spellStart"/>
      <w:r w:rsidR="005733AD" w:rsidRPr="00072E31">
        <w:rPr>
          <w:rFonts w:ascii="Times New Roman" w:hAnsi="Times New Roman" w:cs="Times New Roman"/>
          <w:sz w:val="16"/>
          <w:szCs w:val="16"/>
          <w:highlight w:val="yellow"/>
        </w:rPr>
        <w:t>kc</w:t>
      </w:r>
      <w:proofErr w:type="spellEnd"/>
      <w:r w:rsidR="005733AD" w:rsidRPr="00072E31">
        <w:rPr>
          <w:rFonts w:ascii="Times New Roman" w:hAnsi="Times New Roman" w:cs="Times New Roman"/>
          <w:sz w:val="16"/>
          <w:szCs w:val="16"/>
        </w:rPr>
        <w:t xml:space="preserve"> IR: measures </w:t>
      </w:r>
      <w:proofErr w:type="spellStart"/>
      <w:r w:rsidR="005733AD" w:rsidRPr="00072E31">
        <w:rPr>
          <w:rFonts w:ascii="Times New Roman" w:hAnsi="Times New Roman" w:cs="Times New Roman"/>
          <w:sz w:val="16"/>
          <w:szCs w:val="16"/>
        </w:rPr>
        <w:t>vibrational</w:t>
      </w:r>
      <w:proofErr w:type="spellEnd"/>
      <w:r w:rsidR="005733AD" w:rsidRPr="00072E31">
        <w:rPr>
          <w:rFonts w:ascii="Times New Roman" w:hAnsi="Times New Roman" w:cs="Times New Roman"/>
          <w:sz w:val="16"/>
          <w:szCs w:val="16"/>
        </w:rPr>
        <w:t xml:space="preserve"> E levels, depends on strength of bond, mass of elements( higher E for lower mass) </w:t>
      </w:r>
      <w:proofErr w:type="spellStart"/>
      <w:r w:rsidR="005733AD" w:rsidRPr="00072E31">
        <w:rPr>
          <w:rFonts w:ascii="Times New Roman" w:hAnsi="Times New Roman" w:cs="Times New Roman"/>
          <w:sz w:val="16"/>
          <w:szCs w:val="16"/>
          <w:highlight w:val="yellow"/>
        </w:rPr>
        <w:t>hv</w:t>
      </w:r>
      <w:proofErr w:type="spellEnd"/>
      <w:r w:rsidR="005733AD" w:rsidRPr="00072E31">
        <w:rPr>
          <w:rFonts w:ascii="Times New Roman" w:hAnsi="Times New Roman" w:cs="Times New Roman"/>
          <w:sz w:val="16"/>
          <w:szCs w:val="16"/>
          <w:highlight w:val="yellow"/>
        </w:rPr>
        <w:t>=ΔE=h/2π *(k/μ)</w:t>
      </w:r>
      <w:r w:rsidR="005733AD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1/2</w:t>
      </w:r>
      <w:r w:rsidR="005733AD" w:rsidRPr="00072E31">
        <w:rPr>
          <w:rFonts w:ascii="Times New Roman" w:hAnsi="Times New Roman" w:cs="Times New Roman"/>
          <w:sz w:val="16"/>
          <w:szCs w:val="16"/>
          <w:highlight w:val="yellow"/>
        </w:rPr>
        <w:t>.</w:t>
      </w:r>
      <w:r w:rsidR="00072E31" w:rsidRPr="00072E31">
        <w:rPr>
          <w:rFonts w:ascii="Times New Roman" w:hAnsi="Times New Roman" w:cs="Times New Roman"/>
          <w:sz w:val="16"/>
          <w:szCs w:val="16"/>
        </w:rPr>
        <w:t xml:space="preserve"> Source: blackbody, detector: thermal, </w:t>
      </w:r>
      <w:proofErr w:type="spellStart"/>
      <w:r w:rsidR="00072E31" w:rsidRPr="00072E31">
        <w:rPr>
          <w:rFonts w:ascii="Times New Roman" w:hAnsi="Times New Roman" w:cs="Times New Roman"/>
          <w:sz w:val="16"/>
          <w:szCs w:val="16"/>
        </w:rPr>
        <w:t>pyroelectric</w:t>
      </w:r>
      <w:proofErr w:type="spellEnd"/>
      <w:r w:rsidR="00072E31" w:rsidRPr="00072E31">
        <w:rPr>
          <w:rFonts w:ascii="Times New Roman" w:hAnsi="Times New Roman" w:cs="Times New Roman"/>
          <w:sz w:val="16"/>
          <w:szCs w:val="16"/>
        </w:rPr>
        <w:t xml:space="preserve">, photoconductor. </w:t>
      </w:r>
      <w:r w:rsidR="00072E31" w:rsidRPr="00072E31">
        <w:rPr>
          <w:rFonts w:ascii="Times New Roman" w:hAnsi="Times New Roman" w:cs="Times New Roman"/>
          <w:sz w:val="16"/>
          <w:szCs w:val="16"/>
          <w:u w:val="single"/>
        </w:rPr>
        <w:t>Sample prep</w:t>
      </w:r>
      <w:r w:rsidR="00072E31" w:rsidRPr="00072E31">
        <w:rPr>
          <w:rFonts w:ascii="Times New Roman" w:hAnsi="Times New Roman" w:cs="Times New Roman"/>
          <w:sz w:val="16"/>
          <w:szCs w:val="16"/>
        </w:rPr>
        <w:t xml:space="preserve">: gasses: flow cells, quantitative with standards. Liquids: run pure, thin film. Solids: dissolve, run IR. </w:t>
      </w:r>
      <w:proofErr w:type="gramStart"/>
      <w:r w:rsidR="00072E31" w:rsidRPr="00072E31">
        <w:rPr>
          <w:rFonts w:ascii="Times New Roman" w:hAnsi="Times New Roman" w:cs="Times New Roman"/>
          <w:sz w:val="16"/>
          <w:szCs w:val="16"/>
        </w:rPr>
        <w:t xml:space="preserve">Or </w:t>
      </w:r>
      <w:proofErr w:type="spellStart"/>
      <w:r w:rsidR="00072E31" w:rsidRPr="00072E31">
        <w:rPr>
          <w:rFonts w:ascii="Times New Roman" w:hAnsi="Times New Roman" w:cs="Times New Roman"/>
          <w:sz w:val="16"/>
          <w:szCs w:val="16"/>
        </w:rPr>
        <w:t>reevapourate</w:t>
      </w:r>
      <w:proofErr w:type="spellEnd"/>
      <w:r w:rsidR="00072E31" w:rsidRPr="00072E31">
        <w:rPr>
          <w:rFonts w:ascii="Times New Roman" w:hAnsi="Times New Roman" w:cs="Times New Roman"/>
          <w:sz w:val="16"/>
          <w:szCs w:val="16"/>
        </w:rPr>
        <w:t xml:space="preserve"> solvent to get thin solid film.</w:t>
      </w:r>
      <w:proofErr w:type="gramEnd"/>
      <w:r w:rsidR="00072E31" w:rsidRPr="00072E31">
        <w:rPr>
          <w:rFonts w:ascii="Times New Roman" w:hAnsi="Times New Roman" w:cs="Times New Roman"/>
          <w:sz w:val="16"/>
          <w:szCs w:val="16"/>
        </w:rPr>
        <w:t xml:space="preserve"> But may hide peaks due to orientations due to </w:t>
      </w:r>
      <w:proofErr w:type="spellStart"/>
      <w:r w:rsidR="00072E31" w:rsidRPr="00072E31">
        <w:rPr>
          <w:rFonts w:ascii="Times New Roman" w:hAnsi="Times New Roman" w:cs="Times New Roman"/>
          <w:sz w:val="16"/>
          <w:szCs w:val="16"/>
        </w:rPr>
        <w:t>crystallinity</w:t>
      </w:r>
      <w:proofErr w:type="spellEnd"/>
      <w:r w:rsidR="00072E31" w:rsidRPr="00072E31">
        <w:rPr>
          <w:rFonts w:ascii="Times New Roman" w:hAnsi="Times New Roman" w:cs="Times New Roman"/>
          <w:sz w:val="16"/>
          <w:szCs w:val="16"/>
        </w:rPr>
        <w:t>; quantitative</w:t>
      </w:r>
      <w:proofErr w:type="gramStart"/>
      <w:r w:rsidR="00072E31" w:rsidRPr="00072E31">
        <w:rPr>
          <w:rFonts w:ascii="Times New Roman" w:hAnsi="Times New Roman" w:cs="Times New Roman"/>
          <w:sz w:val="16"/>
          <w:szCs w:val="16"/>
        </w:rPr>
        <w:t>..</w:t>
      </w:r>
      <w:proofErr w:type="gramEnd"/>
      <w:r w:rsidR="00072E31" w:rsidRPr="00072E31">
        <w:rPr>
          <w:rFonts w:ascii="Times New Roman" w:hAnsi="Times New Roman" w:cs="Times New Roman"/>
          <w:sz w:val="16"/>
          <w:szCs w:val="16"/>
        </w:rPr>
        <w:t xml:space="preserve"> KBR pellet: grind </w:t>
      </w:r>
      <w:proofErr w:type="gramStart"/>
      <w:r w:rsidR="00072E31" w:rsidRPr="00072E31">
        <w:rPr>
          <w:rFonts w:ascii="Times New Roman" w:hAnsi="Times New Roman" w:cs="Times New Roman"/>
          <w:sz w:val="16"/>
          <w:szCs w:val="16"/>
        </w:rPr>
        <w:t>up  in</w:t>
      </w:r>
      <w:proofErr w:type="gramEnd"/>
      <w:r w:rsidR="00072E31" w:rsidRPr="00072E31">
        <w:rPr>
          <w:rFonts w:ascii="Times New Roman" w:hAnsi="Times New Roman" w:cs="Times New Roman"/>
          <w:sz w:val="16"/>
          <w:szCs w:val="16"/>
        </w:rPr>
        <w:t xml:space="preserve"> KBR and press into pellet, hard to reproduce. </w:t>
      </w:r>
      <w:proofErr w:type="spellStart"/>
      <w:r w:rsidR="00072E31" w:rsidRPr="00072E31">
        <w:rPr>
          <w:rFonts w:ascii="Times New Roman" w:hAnsi="Times New Roman" w:cs="Times New Roman"/>
          <w:sz w:val="16"/>
          <w:szCs w:val="16"/>
        </w:rPr>
        <w:t>Nujoll</w:t>
      </w:r>
      <w:proofErr w:type="spellEnd"/>
      <w:r w:rsidR="00072E31" w:rsidRPr="00072E31">
        <w:rPr>
          <w:rFonts w:ascii="Times New Roman" w:hAnsi="Times New Roman" w:cs="Times New Roman"/>
          <w:sz w:val="16"/>
          <w:szCs w:val="16"/>
        </w:rPr>
        <w:t xml:space="preserve"> mull: suspension of sample in ground up mineral </w:t>
      </w:r>
      <w:proofErr w:type="gramStart"/>
      <w:r w:rsidR="00072E31" w:rsidRPr="00072E31">
        <w:rPr>
          <w:rFonts w:ascii="Times New Roman" w:hAnsi="Times New Roman" w:cs="Times New Roman"/>
          <w:sz w:val="16"/>
          <w:szCs w:val="16"/>
        </w:rPr>
        <w:t>oil,</w:t>
      </w:r>
      <w:proofErr w:type="gramEnd"/>
      <w:r w:rsidR="00072E31" w:rsidRPr="00072E31">
        <w:rPr>
          <w:rFonts w:ascii="Times New Roman" w:hAnsi="Times New Roman" w:cs="Times New Roman"/>
          <w:sz w:val="16"/>
          <w:szCs w:val="16"/>
        </w:rPr>
        <w:t xml:space="preserve"> has interfering peaks, not quantitative. </w:t>
      </w:r>
      <w:r w:rsidR="00506AC5" w:rsidRPr="00072E31">
        <w:rPr>
          <w:rFonts w:ascii="Times New Roman" w:hAnsi="Times New Roman" w:cs="Times New Roman"/>
          <w:sz w:val="16"/>
          <w:szCs w:val="16"/>
          <w:highlight w:val="red"/>
          <w:u w:val="single"/>
        </w:rPr>
        <w:t>Separation methods</w:t>
      </w:r>
      <w:r w:rsidR="00506AC5" w:rsidRPr="00072E31">
        <w:rPr>
          <w:rFonts w:ascii="Times New Roman" w:hAnsi="Times New Roman" w:cs="Times New Roman"/>
          <w:sz w:val="16"/>
          <w:szCs w:val="16"/>
          <w:highlight w:val="red"/>
        </w:rPr>
        <w:t>:</w:t>
      </w:r>
      <w:r w:rsidR="00072E31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Physical/chemical methods</w:t>
      </w:r>
      <w:r w:rsidR="00C00B3A" w:rsidRPr="00072E31">
        <w:rPr>
          <w:rFonts w:ascii="Times New Roman" w:hAnsi="Times New Roman" w:cs="Times New Roman"/>
          <w:sz w:val="16"/>
          <w:szCs w:val="16"/>
        </w:rPr>
        <w:t>: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</w:rPr>
        <w:t>many of these methods are non selective</w:t>
      </w:r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Precipitation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: </w:t>
      </w:r>
      <w:proofErr w:type="spellStart"/>
      <w:r w:rsidR="00C00B3A" w:rsidRPr="00072E31">
        <w:rPr>
          <w:rFonts w:ascii="Times New Roman" w:hAnsi="Times New Roman" w:cs="Times New Roman"/>
          <w:sz w:val="16"/>
          <w:szCs w:val="16"/>
        </w:rPr>
        <w:t>Ksp</w:t>
      </w:r>
      <w:proofErr w:type="spellEnd"/>
      <w:r w:rsidR="00C00B3A" w:rsidRPr="00072E31">
        <w:rPr>
          <w:rFonts w:ascii="Times New Roman" w:hAnsi="Times New Roman" w:cs="Times New Roman"/>
          <w:sz w:val="16"/>
          <w:szCs w:val="16"/>
        </w:rPr>
        <w:t xml:space="preserve"> tables. </w:t>
      </w:r>
      <w:r w:rsidR="00506AC5" w:rsidRPr="00072E31">
        <w:rPr>
          <w:rFonts w:ascii="Times New Roman" w:hAnsi="Times New Roman" w:cs="Times New Roman"/>
          <w:sz w:val="16"/>
          <w:szCs w:val="16"/>
        </w:rPr>
        <w:t>Find a counter ion that selecti</w:t>
      </w:r>
      <w:r w:rsidRPr="00072E31">
        <w:rPr>
          <w:rFonts w:ascii="Times New Roman" w:hAnsi="Times New Roman" w:cs="Times New Roman"/>
          <w:sz w:val="16"/>
          <w:szCs w:val="16"/>
        </w:rPr>
        <w:t xml:space="preserve">vely precipitates with an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ion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of </w:t>
      </w:r>
      <w:r w:rsidR="00506AC5" w:rsidRPr="00072E31">
        <w:rPr>
          <w:rFonts w:ascii="Times New Roman" w:hAnsi="Times New Roman" w:cs="Times New Roman"/>
          <w:sz w:val="16"/>
          <w:szCs w:val="16"/>
        </w:rPr>
        <w:t>interest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, </w:t>
      </w:r>
      <w:r w:rsidR="00506AC5" w:rsidRPr="00072E31">
        <w:rPr>
          <w:rFonts w:ascii="Times New Roman" w:hAnsi="Times New Roman" w:cs="Times New Roman"/>
          <w:sz w:val="16"/>
          <w:szCs w:val="16"/>
        </w:rPr>
        <w:t>but this is hard to find.</w:t>
      </w:r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Masking</w:t>
      </w:r>
      <w:r w:rsidR="00C00B3A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add something that precipit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ates everything except analyte, </w:t>
      </w:r>
      <w:r w:rsidR="00506AC5" w:rsidRPr="00072E31">
        <w:rPr>
          <w:rFonts w:ascii="Times New Roman" w:hAnsi="Times New Roman" w:cs="Times New Roman"/>
          <w:sz w:val="16"/>
          <w:szCs w:val="16"/>
        </w:rPr>
        <w:t>finding a unique masking agent is difficult.</w:t>
      </w:r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Distillation</w:t>
      </w:r>
      <w:r w:rsidR="00C00B3A" w:rsidRPr="00072E31">
        <w:rPr>
          <w:rFonts w:ascii="Times New Roman" w:hAnsi="Times New Roman" w:cs="Times New Roman"/>
          <w:sz w:val="16"/>
          <w:szCs w:val="16"/>
        </w:rPr>
        <w:t>: remove volatiles fro</w:t>
      </w:r>
      <w:r w:rsidR="00506AC5" w:rsidRPr="00072E31">
        <w:rPr>
          <w:rFonts w:ascii="Times New Roman" w:hAnsi="Times New Roman" w:cs="Times New Roman"/>
          <w:sz w:val="16"/>
          <w:szCs w:val="16"/>
        </w:rPr>
        <w:t>m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 analyte,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problems: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azeotropes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(mixtures that can’t be boiled off to purify)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;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another method is to perform a reaction that is unique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Extractions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: 2 liquid (solvent phases) usually water and organic solvent (not soluble in water, such as hydrocarbon chains, ethers, long chain alcohols,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chlor</w:t>
      </w:r>
      <w:r w:rsidR="00C00B3A" w:rsidRPr="00072E31">
        <w:rPr>
          <w:rFonts w:ascii="Times New Roman" w:hAnsi="Times New Roman" w:cs="Times New Roman"/>
          <w:sz w:val="16"/>
          <w:szCs w:val="16"/>
        </w:rPr>
        <w:t>ohydrocarbons</w:t>
      </w:r>
      <w:proofErr w:type="spellEnd"/>
      <w:r w:rsidR="00C00B3A" w:rsidRPr="00072E31">
        <w:rPr>
          <w:rFonts w:ascii="Times New Roman" w:hAnsi="Times New Roman" w:cs="Times New Roman"/>
          <w:sz w:val="16"/>
          <w:szCs w:val="16"/>
        </w:rPr>
        <w:t xml:space="preserve"> like chloroform) </w:t>
      </w:r>
      <w:r w:rsidR="00506AC5" w:rsidRPr="00072E31">
        <w:rPr>
          <w:rFonts w:ascii="Times New Roman" w:hAnsi="Times New Roman" w:cs="Times New Roman"/>
          <w:sz w:val="16"/>
          <w:szCs w:val="16"/>
        </w:rPr>
        <w:t>Most substances will be a) more soluble in water than the non-polar solvent or b) more soluble in non-polar solvent that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 water.. “</w:t>
      </w:r>
      <w:proofErr w:type="gramStart"/>
      <w:r w:rsidR="00C00B3A" w:rsidRPr="00072E31">
        <w:rPr>
          <w:rFonts w:ascii="Times New Roman" w:hAnsi="Times New Roman" w:cs="Times New Roman"/>
          <w:sz w:val="16"/>
          <w:szCs w:val="16"/>
        </w:rPr>
        <w:t>like</w:t>
      </w:r>
      <w:proofErr w:type="gramEnd"/>
      <w:r w:rsidR="00C00B3A" w:rsidRPr="00072E31">
        <w:rPr>
          <w:rFonts w:ascii="Times New Roman" w:hAnsi="Times New Roman" w:cs="Times New Roman"/>
          <w:sz w:val="16"/>
          <w:szCs w:val="16"/>
        </w:rPr>
        <w:t xml:space="preserve"> dissolves like.” </w:t>
      </w:r>
      <w:r w:rsidR="00506AC5" w:rsidRPr="00072E31">
        <w:rPr>
          <w:rFonts w:ascii="Times New Roman" w:hAnsi="Times New Roman" w:cs="Times New Roman"/>
          <w:sz w:val="16"/>
          <w:szCs w:val="16"/>
        </w:rPr>
        <w:t>Therefore in the presence of both solvents, an analyte A will be in equilibrium between the solvents. (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usually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organic phase is on top, unless halogenated)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Partition coefficient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k = [A]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org</w:t>
      </w:r>
      <w:proofErr w:type="gramStart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/[</w:t>
      </w:r>
      <w:proofErr w:type="gramEnd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A]</w:t>
      </w:r>
      <w:proofErr w:type="spellStart"/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aq</w:t>
      </w:r>
      <w:proofErr w:type="spellEnd"/>
      <w:r w:rsidR="00E75D96" w:rsidRPr="00072E31">
        <w:rPr>
          <w:rFonts w:ascii="Times New Roman" w:hAnsi="Times New Roman" w:cs="Times New Roman"/>
          <w:sz w:val="16"/>
          <w:szCs w:val="16"/>
        </w:rPr>
        <w:t xml:space="preserve"> , 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[A]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in h20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= </w:t>
      </w:r>
      <w:proofErr w:type="spellStart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V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aq</w:t>
      </w:r>
      <w:proofErr w:type="spellEnd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/</w:t>
      </w:r>
      <w:proofErr w:type="spellStart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V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org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K+V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aq</w:t>
      </w:r>
      <w:proofErr w:type="spellEnd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 *[A]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o</w:t>
      </w:r>
      <w:r w:rsidR="00E75D96" w:rsidRPr="00072E31">
        <w:rPr>
          <w:rFonts w:ascii="Times New Roman" w:hAnsi="Times New Roman" w:cs="Times New Roman"/>
          <w:sz w:val="16"/>
          <w:szCs w:val="16"/>
        </w:rPr>
        <w:t xml:space="preserve"> 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2 extractions at half volume are better than one extraction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>Sample prep</w:t>
      </w:r>
      <w:r w:rsidR="00C00B3A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organic species is easy to extract “as is” Metal species are often converted to a complex that is organic-soluble</w:t>
      </w:r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Chromatography Normal phase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>stationary phase is pola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r,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polar analytes are slowed by attraction to stationary phase. Therefore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nonpolar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come off first.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Reverse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phase</w:t>
      </w:r>
      <w:r w:rsidR="00506AC5" w:rsidRPr="00072E31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most common) </w:t>
      </w:r>
      <w:r w:rsidR="00C00B3A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stationary phase is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nonpolar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and polar comes off first.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Ion-exchange chromatography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>usually for separating metal cations</w:t>
      </w:r>
      <w:r w:rsidR="00C00B3A" w:rsidRPr="00072E31">
        <w:rPr>
          <w:rFonts w:ascii="Times New Roman" w:hAnsi="Times New Roman" w:cs="Times New Roman"/>
          <w:sz w:val="16"/>
          <w:szCs w:val="16"/>
        </w:rPr>
        <w:t>;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stationary phase is a resin and is an ionic compound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; </w:t>
      </w:r>
      <w:r w:rsidR="00506AC5" w:rsidRPr="00072E31">
        <w:rPr>
          <w:rFonts w:ascii="Times New Roman" w:hAnsi="Times New Roman" w:cs="Times New Roman"/>
          <w:sz w:val="16"/>
          <w:szCs w:val="16"/>
        </w:rPr>
        <w:t>cations of resin exchange with cations of the analyte</w:t>
      </w:r>
      <w:r w:rsidR="00C00B3A" w:rsidRPr="00072E31">
        <w:rPr>
          <w:rFonts w:ascii="Times New Roman" w:hAnsi="Times New Roman" w:cs="Times New Roman"/>
          <w:sz w:val="16"/>
          <w:szCs w:val="16"/>
        </w:rPr>
        <w:t>.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u</w:t>
      </w:r>
      <w:r w:rsidR="00C00B3A" w:rsidRPr="00072E31">
        <w:rPr>
          <w:rFonts w:ascii="Times New Roman" w:hAnsi="Times New Roman" w:cs="Times New Roman"/>
          <w:sz w:val="16"/>
          <w:szCs w:val="16"/>
        </w:rPr>
        <w:t>sually</w:t>
      </w:r>
      <w:proofErr w:type="gramEnd"/>
      <w:r w:rsidR="00C00B3A" w:rsidRPr="00072E31">
        <w:rPr>
          <w:rFonts w:ascii="Times New Roman" w:hAnsi="Times New Roman" w:cs="Times New Roman"/>
          <w:sz w:val="16"/>
          <w:szCs w:val="16"/>
        </w:rPr>
        <w:t xml:space="preserve"> need acidic mobile </w:t>
      </w:r>
      <w:proofErr w:type="spellStart"/>
      <w:r w:rsidR="00C00B3A" w:rsidRPr="00072E31">
        <w:rPr>
          <w:rFonts w:ascii="Times New Roman" w:hAnsi="Times New Roman" w:cs="Times New Roman"/>
          <w:sz w:val="16"/>
          <w:szCs w:val="16"/>
        </w:rPr>
        <w:t>phase.</w:t>
      </w:r>
      <w:r w:rsidR="00506AC5" w:rsidRPr="00072E31">
        <w:rPr>
          <w:rFonts w:ascii="Times New Roman" w:hAnsi="Times New Roman" w:cs="Times New Roman"/>
          <w:sz w:val="16"/>
          <w:szCs w:val="16"/>
        </w:rPr>
        <w:t>regenerate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resin by running sulfuric acid through.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Size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exclusion</w:t>
      </w:r>
      <w:proofErr w:type="gramStart"/>
      <w:r w:rsidR="00C00B3A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</w:rPr>
        <w:t>generally</w:t>
      </w:r>
      <w:proofErr w:type="spellEnd"/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separate by size(volume) of molecule</w:t>
      </w:r>
      <w:r w:rsidR="00C00B3A" w:rsidRPr="00072E31">
        <w:rPr>
          <w:rFonts w:ascii="Times New Roman" w:hAnsi="Times New Roman" w:cs="Times New Roman"/>
          <w:sz w:val="16"/>
          <w:szCs w:val="16"/>
        </w:rPr>
        <w:t>,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stationary phase is a gel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Pores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: large molecules come off first, </w:t>
      </w:r>
      <w:r w:rsidR="00506AC5" w:rsidRPr="00072E31">
        <w:rPr>
          <w:rFonts w:ascii="Times New Roman" w:hAnsi="Times New Roman" w:cs="Times New Roman"/>
          <w:sz w:val="16"/>
          <w:szCs w:val="16"/>
        </w:rPr>
        <w:t>they go straight through</w:t>
      </w:r>
      <w:r w:rsidR="00C00B3A" w:rsidRPr="00072E31">
        <w:rPr>
          <w:rFonts w:ascii="Times New Roman" w:hAnsi="Times New Roman" w:cs="Times New Roman"/>
          <w:sz w:val="16"/>
          <w:szCs w:val="16"/>
        </w:rPr>
        <w:t>,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small molecules can divert into nooks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Seive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type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large molecules </w:t>
      </w:r>
      <w:r w:rsidR="00C00B3A" w:rsidRPr="00072E31">
        <w:rPr>
          <w:rFonts w:ascii="Times New Roman" w:hAnsi="Times New Roman" w:cs="Times New Roman"/>
          <w:sz w:val="16"/>
          <w:szCs w:val="16"/>
        </w:rPr>
        <w:t>need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to find holes big enough to slip through, they come off last.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Used for: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biomolecules</w:t>
      </w:r>
      <w:proofErr w:type="spellEnd"/>
      <w:r w:rsidR="00C00B3A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often add a polar stationary phase for proteins/nucleic acids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Polymers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usually called GPC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gel permeation chromatography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>hydrophobic (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nonpolar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/reverse phase)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</w:rPr>
        <w:t>Size exclusion chromatography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; </w:t>
      </w:r>
      <w:r w:rsidR="00506AC5" w:rsidRPr="00072E31">
        <w:rPr>
          <w:rFonts w:ascii="Times New Roman" w:hAnsi="Times New Roman" w:cs="Times New Roman"/>
          <w:sz w:val="16"/>
          <w:szCs w:val="16"/>
        </w:rPr>
        <w:t>th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ese all have max-min ranges, </w:t>
      </w:r>
      <w:r w:rsidR="00506AC5" w:rsidRPr="00072E31">
        <w:rPr>
          <w:rFonts w:ascii="Times New Roman" w:hAnsi="Times New Roman" w:cs="Times New Roman"/>
          <w:sz w:val="16"/>
          <w:szCs w:val="16"/>
        </w:rPr>
        <w:t>anything outside th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is range in </w:t>
      </w:r>
      <w:proofErr w:type="spellStart"/>
      <w:r w:rsidR="000D2105" w:rsidRPr="00072E31">
        <w:rPr>
          <w:rFonts w:ascii="Times New Roman" w:hAnsi="Times New Roman" w:cs="Times New Roman"/>
          <w:sz w:val="16"/>
          <w:szCs w:val="16"/>
        </w:rPr>
        <w:t>undifferentiable</w:t>
      </w:r>
      <w:proofErr w:type="spellEnd"/>
      <w:r w:rsidR="000D2105" w:rsidRPr="00072E31">
        <w:rPr>
          <w:rFonts w:ascii="Times New Roman" w:hAnsi="Times New Roman" w:cs="Times New Roman"/>
          <w:sz w:val="16"/>
          <w:szCs w:val="16"/>
        </w:rPr>
        <w:t xml:space="preserve">, </w:t>
      </w:r>
      <w:r w:rsidR="00506AC5" w:rsidRPr="00072E31">
        <w:rPr>
          <w:rFonts w:ascii="Times New Roman" w:hAnsi="Times New Roman" w:cs="Times New Roman"/>
          <w:sz w:val="16"/>
          <w:szCs w:val="16"/>
        </w:rPr>
        <w:t>ex all molecules are too small so they come off around the same time.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General Features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thin layer chromatography </w:t>
      </w:r>
      <w:r w:rsidR="00C00B3A" w:rsidRPr="00072E31">
        <w:rPr>
          <w:rFonts w:ascii="Times New Roman" w:hAnsi="Times New Roman" w:cs="Times New Roman"/>
          <w:sz w:val="16"/>
          <w:szCs w:val="16"/>
        </w:rPr>
        <w:t>has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 planar stationary phase with mobile phase moving over it by capillary action</w:t>
      </w:r>
      <w:r w:rsidR="00C00B3A" w:rsidRPr="00072E31">
        <w:rPr>
          <w:rFonts w:ascii="Times New Roman" w:hAnsi="Times New Roman" w:cs="Times New Roman"/>
          <w:sz w:val="16"/>
          <w:szCs w:val="16"/>
        </w:rPr>
        <w:t>.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hard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to quantify, not very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reproduceable</w:t>
      </w:r>
      <w:proofErr w:type="spellEnd"/>
      <w:r w:rsidR="000D2105" w:rsidRPr="00072E31">
        <w:rPr>
          <w:rFonts w:ascii="Times New Roman" w:hAnsi="Times New Roman" w:cs="Times New Roman"/>
          <w:sz w:val="16"/>
          <w:szCs w:val="16"/>
        </w:rPr>
        <w:t xml:space="preserve">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Column chromatography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is better for quantitative.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Column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tube packed with stationary phase on small capillary with stationary phase on the walls of the tube.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Elution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process of separating by chromatography.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Chromatogram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plot of output, usually detector(y)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response time(x).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Migration rate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each analyte species has a partition coefficient,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K,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species with different K’s migrate at different rates.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Retention time</w:t>
      </w:r>
      <w:r w:rsidR="00C00B3A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how long the species takes to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elute(</w:t>
      </w:r>
      <w:proofErr w:type="spellStart"/>
      <w:proofErr w:type="gramEnd"/>
      <w:r w:rsidR="00341827" w:rsidRPr="00072E31">
        <w:rPr>
          <w:rFonts w:ascii="Times New Roman" w:hAnsi="Times New Roman" w:cs="Times New Roman"/>
          <w:sz w:val="16"/>
          <w:szCs w:val="16"/>
        </w:rPr>
        <w:t>t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R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) (null time = time for solvent to come through(</w:t>
      </w:r>
      <w:proofErr w:type="spellStart"/>
      <w:r w:rsidR="00341827" w:rsidRPr="00072E31">
        <w:rPr>
          <w:rFonts w:ascii="Times New Roman" w:hAnsi="Times New Roman" w:cs="Times New Roman"/>
          <w:sz w:val="16"/>
          <w:szCs w:val="16"/>
        </w:rPr>
        <w:t>t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M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))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Velocity of mobile phase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u=L/</w:t>
      </w:r>
      <w:proofErr w:type="gramStart"/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t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m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 ,</w:t>
      </w:r>
      <w:proofErr w:type="gramEnd"/>
      <w:r w:rsidR="00C00B3A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V= L/</w:t>
      </w:r>
      <w:proofErr w:type="spellStart"/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t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R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  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Retention factor,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k=</w:t>
      </w:r>
      <w:proofErr w:type="spellStart"/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Kv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s</w:t>
      </w:r>
      <w:proofErr w:type="spellEnd"/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/</w:t>
      </w:r>
      <w:proofErr w:type="spellStart"/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v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m</w:t>
      </w:r>
      <w:proofErr w:type="spellEnd"/>
      <w:r w:rsidR="00C00B3A" w:rsidRPr="00072E31">
        <w:rPr>
          <w:rFonts w:ascii="Times New Roman" w:hAnsi="Times New Roman" w:cs="Times New Roman"/>
          <w:sz w:val="16"/>
          <w:szCs w:val="16"/>
        </w:rPr>
        <w:t xml:space="preserve"> , 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k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A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= </w:t>
      </w:r>
      <w:proofErr w:type="spellStart"/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t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R</w:t>
      </w:r>
      <w:proofErr w:type="spellEnd"/>
      <w:r w:rsidR="00C00B3A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(A)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-t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m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 / t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m</w:t>
      </w:r>
      <w:r w:rsidR="00E75D96" w:rsidRPr="00072E31">
        <w:rPr>
          <w:rFonts w:ascii="Times New Roman" w:hAnsi="Times New Roman" w:cs="Times New Roman"/>
          <w:sz w:val="16"/>
          <w:szCs w:val="16"/>
          <w:vertAlign w:val="subscript"/>
        </w:rPr>
        <w:t xml:space="preserve"> , 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V=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 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u/1+K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A</w:t>
      </w:r>
      <w:r w:rsidR="00E75D96" w:rsidRPr="00072E31">
        <w:rPr>
          <w:rFonts w:ascii="Times New Roman" w:hAnsi="Times New Roman" w:cs="Times New Roman"/>
          <w:sz w:val="16"/>
          <w:szCs w:val="16"/>
        </w:rPr>
        <w:t>.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 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Selectivity factor</w:t>
      </w:r>
      <w:r w:rsidR="00506AC5" w:rsidRPr="00072E31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α=K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B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/K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A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=</w:t>
      </w:r>
      <w:proofErr w:type="spellStart"/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k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B</w:t>
      </w:r>
      <w:proofErr w:type="spellEnd"/>
      <w:r w:rsidR="00C00B3A" w:rsidRPr="00072E31">
        <w:rPr>
          <w:rFonts w:ascii="Times New Roman" w:hAnsi="Times New Roman" w:cs="Times New Roman"/>
          <w:sz w:val="16"/>
          <w:szCs w:val="16"/>
          <w:highlight w:val="yellow"/>
        </w:rPr>
        <w:t>/k</w:t>
      </w:r>
      <w:r w:rsidR="00C00B3A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A</w:t>
      </w:r>
      <w:r w:rsidR="00C00B3A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E75D96" w:rsidRPr="00072E31">
        <w:rPr>
          <w:rFonts w:ascii="Times New Roman" w:hAnsi="Times New Roman" w:cs="Times New Roman"/>
          <w:sz w:val="16"/>
          <w:szCs w:val="16"/>
        </w:rPr>
        <w:t xml:space="preserve">  </w:t>
      </w:r>
      <w:r w:rsidR="00506AC5" w:rsidRPr="00072E31">
        <w:rPr>
          <w:rFonts w:ascii="Times New Roman" w:hAnsi="Times New Roman" w:cs="Times New Roman"/>
          <w:sz w:val="16"/>
          <w:szCs w:val="16"/>
        </w:rPr>
        <w:t>(assuming line peaks. Not Gaussian, but line broadening: Caused by Boltzmann distribution, multipath broadening, And T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R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differences due to random equilibrium events.</w:t>
      </w:r>
      <w:r w:rsidR="00E75D96" w:rsidRPr="00072E31">
        <w:rPr>
          <w:rFonts w:ascii="Times New Roman" w:hAnsi="Times New Roman" w:cs="Times New Roman"/>
          <w:sz w:val="16"/>
          <w:szCs w:val="16"/>
        </w:rPr>
        <w:t>)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Ideally these create a Gaussian distribution.</w:t>
      </w:r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N of theoretical plates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(larger N = better separation, less line broadening), 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H= σ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2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/L,</w:t>
      </w:r>
      <w:r w:rsidR="00E75D96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σ=</w:t>
      </w:r>
      <w:proofErr w:type="spellStart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t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R</w:t>
      </w:r>
      <w:proofErr w:type="spellEnd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/root N</w:t>
      </w:r>
      <w:r w:rsidR="00E75D96" w:rsidRPr="00072E31">
        <w:rPr>
          <w:rFonts w:ascii="Times New Roman" w:hAnsi="Times New Roman" w:cs="Times New Roman"/>
          <w:sz w:val="16"/>
          <w:szCs w:val="16"/>
        </w:rPr>
        <w:t xml:space="preserve">, 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N= L/H =16(</w:t>
      </w:r>
      <w:proofErr w:type="spellStart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t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R</w:t>
      </w:r>
      <w:proofErr w:type="spellEnd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/w</w:t>
      </w:r>
      <w:proofErr w:type="gramStart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)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2</w:t>
      </w:r>
      <w:proofErr w:type="gramEnd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 = 5.54(</w:t>
      </w:r>
      <w:proofErr w:type="spellStart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t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R</w:t>
      </w:r>
      <w:proofErr w:type="spellEnd"/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/w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1/2</w:t>
      </w:r>
      <w:r w:rsidR="00E75D96" w:rsidRPr="00072E31">
        <w:rPr>
          <w:rFonts w:ascii="Times New Roman" w:hAnsi="Times New Roman" w:cs="Times New Roman"/>
          <w:sz w:val="16"/>
          <w:szCs w:val="16"/>
          <w:highlight w:val="yellow"/>
        </w:rPr>
        <w:t>)</w:t>
      </w:r>
      <w:r w:rsidR="00E75D96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Resolution </w:t>
      </w:r>
      <w:r w:rsidR="00506AC5" w:rsidRPr="00072E31">
        <w:rPr>
          <w:rFonts w:ascii="Times New Roman" w:hAnsi="Times New Roman" w:cs="Times New Roman"/>
          <w:sz w:val="16"/>
          <w:szCs w:val="16"/>
        </w:rPr>
        <w:t>(R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s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)&gt;/ 1.5 peaks are fully resolved. 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R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S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= root N/4(α-1/ α</w:t>
      </w:r>
      <w:proofErr w:type="gramStart"/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)(</w:t>
      </w:r>
      <w:proofErr w:type="spellStart"/>
      <w:proofErr w:type="gramEnd"/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k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B</w:t>
      </w:r>
      <w:proofErr w:type="spellEnd"/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/1+k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B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)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2</w:t>
      </w:r>
      <w:r w:rsidR="00E81E96" w:rsidRPr="00072E31">
        <w:rPr>
          <w:rFonts w:ascii="Times New Roman" w:hAnsi="Times New Roman" w:cs="Times New Roman"/>
          <w:sz w:val="16"/>
          <w:szCs w:val="16"/>
        </w:rPr>
        <w:t xml:space="preserve">, 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R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S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= 2(</w:t>
      </w:r>
      <w:proofErr w:type="spellStart"/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t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R</w:t>
      </w:r>
      <w:proofErr w:type="spellEnd"/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(B)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-</w:t>
      </w:r>
      <w:proofErr w:type="spellStart"/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t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R</w:t>
      </w:r>
      <w:proofErr w:type="spellEnd"/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(A)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)/ W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A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+W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B</w:t>
      </w:r>
      <w:r w:rsidR="00E81E96" w:rsidRPr="00072E31">
        <w:rPr>
          <w:rFonts w:ascii="Times New Roman" w:hAnsi="Times New Roman" w:cs="Times New Roman"/>
          <w:sz w:val="16"/>
          <w:szCs w:val="16"/>
        </w:rPr>
        <w:t xml:space="preserve">, 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R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S1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/rootN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1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= R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S2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/rootN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2</w:t>
      </w:r>
      <w:r w:rsidR="00E81E96" w:rsidRPr="00072E31">
        <w:rPr>
          <w:rFonts w:ascii="Times New Roman" w:hAnsi="Times New Roman" w:cs="Times New Roman"/>
          <w:sz w:val="16"/>
          <w:szCs w:val="16"/>
        </w:rPr>
        <w:t>.</w:t>
      </w:r>
      <w:r w:rsidR="00E75D96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</w:rPr>
        <w:t>Slow flow rate to improve resolution.</w:t>
      </w:r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Gas-Liquid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Chromatography </w:t>
      </w:r>
      <w:r w:rsidR="006660E5" w:rsidRPr="00072E31">
        <w:rPr>
          <w:rFonts w:ascii="Times New Roman" w:hAnsi="Times New Roman" w:cs="Times New Roman"/>
          <w:sz w:val="16"/>
          <w:szCs w:val="16"/>
        </w:rPr>
        <w:t>:</w:t>
      </w:r>
      <w:proofErr w:type="gramEnd"/>
      <w:r w:rsidR="006660E5" w:rsidRPr="00072E31">
        <w:rPr>
          <w:rFonts w:ascii="Times New Roman" w:hAnsi="Times New Roman" w:cs="Times New Roman"/>
          <w:sz w:val="16"/>
          <w:szCs w:val="16"/>
        </w:rPr>
        <w:t xml:space="preserve"> mobile phase is gas,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will flow through column and carry any gas-pha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se analyte molecules with it.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sample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is volatilized, GC @elevated temperatures.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Injector</w:t>
      </w:r>
      <w:r w:rsidR="000D210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>key point is to get sample i</w:t>
      </w:r>
      <w:r w:rsidR="000D2105" w:rsidRPr="00072E31">
        <w:rPr>
          <w:rFonts w:ascii="Times New Roman" w:hAnsi="Times New Roman" w:cs="Times New Roman"/>
          <w:sz w:val="16"/>
          <w:szCs w:val="16"/>
        </w:rPr>
        <w:t>nto gas phase instantaneously, small sample volumes (</w:t>
      </w:r>
      <w:proofErr w:type="spellStart"/>
      <w:r w:rsidR="000D2105" w:rsidRPr="00072E31">
        <w:rPr>
          <w:rFonts w:ascii="Times New Roman" w:hAnsi="Times New Roman" w:cs="Times New Roman"/>
          <w:sz w:val="16"/>
          <w:szCs w:val="16"/>
        </w:rPr>
        <w:t>uL</w:t>
      </w:r>
      <w:proofErr w:type="spellEnd"/>
      <w:r w:rsidR="000D2105" w:rsidRPr="00072E31">
        <w:rPr>
          <w:rFonts w:ascii="Times New Roman" w:hAnsi="Times New Roman" w:cs="Times New Roman"/>
          <w:sz w:val="16"/>
          <w:szCs w:val="16"/>
        </w:rPr>
        <w:t xml:space="preserve">),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high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temperatures.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Column</w:t>
      </w:r>
      <w:r w:rsidR="000D210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>w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here separation takes place.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elevated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temps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 to keep analyte in gas phase,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programmable to speed elution of heavy species. 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High T = fast, Low T = higher resolution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Mobile phases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>can differ depen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ding on sample, detector etc.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usually inert (He,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Ar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, sometimes N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0D2105" w:rsidRPr="00072E31">
        <w:rPr>
          <w:rFonts w:ascii="Times New Roman" w:hAnsi="Times New Roman" w:cs="Times New Roman"/>
          <w:sz w:val="16"/>
          <w:szCs w:val="16"/>
        </w:rPr>
        <w:t>)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add H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@ some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point for certain detectors.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Column Types: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Open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Capillary</w:t>
      </w:r>
      <w:r w:rsidR="000D2105" w:rsidRPr="00072E31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="000D2105" w:rsidRPr="00072E31">
        <w:rPr>
          <w:rFonts w:ascii="Times New Roman" w:hAnsi="Times New Roman" w:cs="Times New Roman"/>
          <w:sz w:val="16"/>
          <w:szCs w:val="16"/>
        </w:rPr>
        <w:t xml:space="preserve">most common):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stationary phase 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coated on walls of capillary, </w:t>
      </w:r>
      <w:r w:rsidR="00506AC5" w:rsidRPr="00072E31">
        <w:rPr>
          <w:rFonts w:ascii="Times New Roman" w:hAnsi="Times New Roman" w:cs="Times New Roman"/>
          <w:sz w:val="16"/>
          <w:szCs w:val="16"/>
        </w:rPr>
        <w:t>several meters long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Disadvantage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: easy to kink, break, plug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Advantage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: better selectivity, lower sample volume.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Packed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>thicker tube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 packed with silica particles, </w:t>
      </w:r>
      <w:r w:rsidR="00506AC5" w:rsidRPr="00072E31">
        <w:rPr>
          <w:rFonts w:ascii="Times New Roman" w:hAnsi="Times New Roman" w:cs="Times New Roman"/>
          <w:sz w:val="16"/>
          <w:szCs w:val="16"/>
        </w:rPr>
        <w:t>stationary phase coated on silica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Advantage: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durable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Disadvantage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: lower resolution </w:t>
      </w:r>
      <w:r w:rsidR="00506AC5" w:rsidRPr="00072E31">
        <w:rPr>
          <w:rFonts w:ascii="Times New Roman" w:hAnsi="Times New Roman" w:cs="Times New Roman"/>
          <w:sz w:val="16"/>
          <w:szCs w:val="16"/>
        </w:rPr>
        <w:t>(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dis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)advantage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high sample volume.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Stationary Phase</w:t>
      </w:r>
      <w:r w:rsidR="000D2105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 “liquid” attached to a column,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must be 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non-volatile @operating temp,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nonreactive, most are silicones/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siloxanes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(R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>)Si-O—(R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>)Si-O-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etc where R =CN, OH, etc = polar, R= benzene, etc =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nonpolar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Column Materials</w:t>
      </w:r>
      <w:r w:rsidR="000D210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proofErr w:type="spellStart"/>
      <w:r w:rsidR="000D2105" w:rsidRPr="00072E31">
        <w:rPr>
          <w:rFonts w:ascii="Times New Roman" w:hAnsi="Times New Roman" w:cs="Times New Roman"/>
          <w:sz w:val="16"/>
          <w:szCs w:val="16"/>
        </w:rPr>
        <w:t>Ar</w:t>
      </w:r>
      <w:proofErr w:type="spellEnd"/>
      <w:r w:rsidR="000D2105" w:rsidRPr="00072E31">
        <w:rPr>
          <w:rFonts w:ascii="Times New Roman" w:hAnsi="Times New Roman" w:cs="Times New Roman"/>
          <w:sz w:val="16"/>
          <w:szCs w:val="16"/>
        </w:rPr>
        <w:t xml:space="preserve">, steel, Cu, polymer, 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glass,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diatomaceous earth.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Detectors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>wide variety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Absorption detector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>UV-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vis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, IR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,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works like their spectrometers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Mass Spec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see later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Flame ionization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detector</w:t>
      </w:r>
      <w:r w:rsidR="006660E5" w:rsidRPr="00072E31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="006660E5" w:rsidRPr="00072E31">
        <w:rPr>
          <w:rFonts w:ascii="Times New Roman" w:hAnsi="Times New Roman" w:cs="Times New Roman"/>
          <w:sz w:val="16"/>
          <w:szCs w:val="16"/>
        </w:rPr>
        <w:t xml:space="preserve">FID):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send </w:t>
      </w:r>
      <w:proofErr w:type="spellStart"/>
      <w:r w:rsidR="006660E5" w:rsidRPr="00072E31">
        <w:rPr>
          <w:rFonts w:ascii="Times New Roman" w:hAnsi="Times New Roman" w:cs="Times New Roman"/>
          <w:sz w:val="16"/>
          <w:szCs w:val="16"/>
        </w:rPr>
        <w:t>eluent</w:t>
      </w:r>
      <w:proofErr w:type="spellEnd"/>
      <w:r w:rsidR="006660E5" w:rsidRPr="00072E31">
        <w:rPr>
          <w:rFonts w:ascii="Times New Roman" w:hAnsi="Times New Roman" w:cs="Times New Roman"/>
          <w:sz w:val="16"/>
          <w:szCs w:val="16"/>
        </w:rPr>
        <w:t xml:space="preserve"> though flame, analyte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ionized, ionic conductivity measured.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I^ as [ ] ^.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good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gener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al detector, high sensitivity, </w:t>
      </w:r>
      <w:r w:rsidR="00506AC5" w:rsidRPr="00072E31">
        <w:rPr>
          <w:rFonts w:ascii="Times New Roman" w:hAnsi="Times New Roman" w:cs="Times New Roman"/>
          <w:sz w:val="16"/>
          <w:szCs w:val="16"/>
        </w:rPr>
        <w:t>larger linear range(than UV-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vis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)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not good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for identifying unknowns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good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for quantifying amounts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. Electron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Capture</w:t>
      </w:r>
      <w:r w:rsidR="00506AC5" w:rsidRPr="00072E31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>ECD)</w:t>
      </w:r>
      <w:r w:rsidR="006660E5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63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Ni, radioactive, </w:t>
      </w:r>
      <w:r w:rsidR="006660E5" w:rsidRPr="00072E31">
        <w:rPr>
          <w:rFonts w:ascii="Times New Roman" w:hAnsi="Times New Roman" w:cs="Times New Roman"/>
          <w:sz w:val="16"/>
          <w:szCs w:val="16"/>
        </w:rPr>
        <w:t>decays by B-emission(e- decay),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high 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- hits carrier gas, creates cascade of e- in chamber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. </w:t>
      </w:r>
      <w:r w:rsidR="00506AC5" w:rsidRPr="00072E31">
        <w:rPr>
          <w:rFonts w:ascii="Times New Roman" w:hAnsi="Times New Roman" w:cs="Times New Roman"/>
          <w:sz w:val="16"/>
          <w:szCs w:val="16"/>
        </w:rPr>
        <w:t>organic molecules with electronegative groups will attract e-‘s and give and ionized material (</w:t>
      </w:r>
      <w:r w:rsidR="006660E5" w:rsidRPr="00072E31">
        <w:rPr>
          <w:rFonts w:ascii="Times New Roman" w:hAnsi="Times New Roman" w:cs="Times New Roman"/>
          <w:sz w:val="16"/>
          <w:szCs w:val="16"/>
        </w:rPr>
        <w:t>peroxide, nitro, halogen etc):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I^ and [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]^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.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Qualitative(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Identification)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analysis is best with Absorption or </w:t>
      </w:r>
      <w:r w:rsidR="006660E5" w:rsidRPr="00072E31">
        <w:rPr>
          <w:rFonts w:ascii="Times New Roman" w:hAnsi="Times New Roman" w:cs="Times New Roman"/>
          <w:sz w:val="16"/>
          <w:szCs w:val="16"/>
        </w:rPr>
        <w:t>MS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Quantitatively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use calibration line (separate line for each class of molecule)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>High Performance Liquid Chromatography (HPLC)</w:t>
      </w:r>
      <w:r w:rsidR="006660E5" w:rsidRPr="00072E31">
        <w:rPr>
          <w:rFonts w:ascii="Times New Roman" w:hAnsi="Times New Roman" w:cs="Times New Roman"/>
          <w:b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>pressures up to 400atm.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Injecting system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>Load samples into instrument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: glass syringe cannot hold pressure, use sample loop: Is a reservoir that the sample is loaded into, then acts like an air lock. Close door to syringe and open door to instrument.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>Solvent reservoirs</w:t>
      </w:r>
      <w:r w:rsidR="00506AC5" w:rsidRPr="00072E31">
        <w:rPr>
          <w:rFonts w:ascii="Times New Roman" w:hAnsi="Times New Roman" w:cs="Times New Roman"/>
          <w:sz w:val="16"/>
          <w:szCs w:val="16"/>
        </w:rPr>
        <w:t>: multiple pumps, one for each solvent, to allow variable amounts mixed together. Must be high purity solvents (HPLC grade)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,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purge to exclude air/gas.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>Pump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: develop and maintain high pressure.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Column</w:t>
      </w:r>
      <w:r w:rsidR="006660E5" w:rsidRPr="00072E31">
        <w:rPr>
          <w:rFonts w:ascii="Times New Roman" w:hAnsi="Times New Roman" w:cs="Times New Roman"/>
          <w:sz w:val="16"/>
          <w:szCs w:val="16"/>
          <w:u w:val="single"/>
        </w:rPr>
        <w:t>:</w:t>
      </w:r>
      <w:r w:rsidR="00801413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made of steel, 10-30cm. </w:t>
      </w:r>
      <w:r w:rsidR="00801413" w:rsidRPr="00072E31">
        <w:rPr>
          <w:rFonts w:ascii="Times New Roman" w:hAnsi="Times New Roman" w:cs="Times New Roman"/>
          <w:sz w:val="16"/>
          <w:szCs w:val="16"/>
        </w:rPr>
        <w:t xml:space="preserve">packed </w:t>
      </w:r>
      <w:proofErr w:type="gramStart"/>
      <w:r w:rsidR="00801413" w:rsidRPr="00072E31">
        <w:rPr>
          <w:rFonts w:ascii="Times New Roman" w:hAnsi="Times New Roman" w:cs="Times New Roman"/>
          <w:sz w:val="16"/>
          <w:szCs w:val="16"/>
        </w:rPr>
        <w:t>columns</w:t>
      </w:r>
      <w:r w:rsidR="006660E5" w:rsidRPr="00072E31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="006660E5" w:rsidRPr="00072E31">
        <w:rPr>
          <w:rFonts w:ascii="Times New Roman" w:hAnsi="Times New Roman" w:cs="Times New Roman"/>
          <w:sz w:val="16"/>
          <w:szCs w:val="16"/>
        </w:rPr>
        <w:t>silica, alumina, polymer etc) coated with stationary phase,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the smaller (and more uniform) the particles, the better the resolution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.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normally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no temp controller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. </w:t>
      </w:r>
      <w:r w:rsidR="00506AC5" w:rsidRPr="00072E31">
        <w:rPr>
          <w:rFonts w:ascii="Times New Roman" w:hAnsi="Times New Roman" w:cs="Times New Roman"/>
          <w:sz w:val="16"/>
          <w:szCs w:val="16"/>
        </w:rPr>
        <w:t>speed of elution is controll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ed by changing solvent polarity, </w:t>
      </w:r>
      <w:r w:rsidR="00506AC5" w:rsidRPr="00072E31">
        <w:rPr>
          <w:rFonts w:ascii="Times New Roman" w:hAnsi="Times New Roman" w:cs="Times New Roman"/>
          <w:sz w:val="16"/>
          <w:szCs w:val="16"/>
        </w:rPr>
        <w:t>stationary phase can be anything (normal, reverse, ion-exc</w:t>
      </w:r>
      <w:r w:rsidR="006660E5" w:rsidRPr="00072E31">
        <w:rPr>
          <w:rFonts w:ascii="Times New Roman" w:hAnsi="Times New Roman" w:cs="Times New Roman"/>
          <w:sz w:val="16"/>
          <w:szCs w:val="16"/>
        </w:rPr>
        <w:t>hange, size-exclusion, chiral)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Detectors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>Spectroscopic Detectors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: often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Uv-vis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, area detector to sample spectrum quickly, could also be IR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;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>Mass Spec</w:t>
      </w:r>
      <w:r w:rsidR="006660E5" w:rsidRPr="00072E31">
        <w:rPr>
          <w:rFonts w:ascii="Times New Roman" w:hAnsi="Times New Roman" w:cs="Times New Roman"/>
          <w:sz w:val="16"/>
          <w:szCs w:val="16"/>
        </w:rPr>
        <w:t>;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 xml:space="preserve">Refractive index: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compares R.I of pure solvent to solution(containing analyte), very general but very temp sensitive, low sensitivity 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>Light Scattering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eluent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passes through nebulizer, mobile phase boiled off, light scattered off any solids remaining.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Very general, only for non-volatile analytes.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Types of HPLC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>variants based on column packing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>Partition chromatograph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liquid stationary phase bound to the packing material. Could be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polar</w:t>
      </w:r>
      <w:r w:rsidR="006660E5" w:rsidRPr="00072E31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="006660E5" w:rsidRPr="00072E31">
        <w:rPr>
          <w:rFonts w:ascii="Times New Roman" w:hAnsi="Times New Roman" w:cs="Times New Roman"/>
          <w:sz w:val="16"/>
          <w:szCs w:val="16"/>
        </w:rPr>
        <w:t xml:space="preserve">normal) or </w:t>
      </w:r>
      <w:proofErr w:type="spellStart"/>
      <w:r w:rsidR="006660E5" w:rsidRPr="00072E31">
        <w:rPr>
          <w:rFonts w:ascii="Times New Roman" w:hAnsi="Times New Roman" w:cs="Times New Roman"/>
          <w:sz w:val="16"/>
          <w:szCs w:val="16"/>
        </w:rPr>
        <w:t>nonpolar</w:t>
      </w:r>
      <w:proofErr w:type="spellEnd"/>
      <w:r w:rsidR="006660E5" w:rsidRPr="00072E31">
        <w:rPr>
          <w:rFonts w:ascii="Times New Roman" w:hAnsi="Times New Roman" w:cs="Times New Roman"/>
          <w:sz w:val="16"/>
          <w:szCs w:val="16"/>
        </w:rPr>
        <w:t xml:space="preserve">(reverse) </w:t>
      </w:r>
      <w:r w:rsidR="00506AC5" w:rsidRPr="00072E31">
        <w:rPr>
          <w:rFonts w:ascii="Times New Roman" w:hAnsi="Times New Roman" w:cs="Times New Roman"/>
          <w:sz w:val="16"/>
          <w:szCs w:val="16"/>
        </w:rPr>
        <w:t>most common type.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>Adsorption: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no coating on packing material physical sticking to particle acts to slow analyte migration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>Ion exchange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;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>Size Exclusion.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Comparison between HPLC/GC: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organic volatiles o</w:t>
      </w:r>
      <w:r w:rsidR="006660E5" w:rsidRPr="00072E31">
        <w:rPr>
          <w:rFonts w:ascii="Times New Roman" w:hAnsi="Times New Roman" w:cs="Times New Roman"/>
          <w:sz w:val="16"/>
          <w:szCs w:val="16"/>
        </w:rPr>
        <w:t>nly for GC, anything for HPLC;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easy interface with mass spec for GC,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 not for HPLC; </w:t>
      </w:r>
      <w:r w:rsidR="00506AC5" w:rsidRPr="00072E31">
        <w:rPr>
          <w:rFonts w:ascii="Times New Roman" w:hAnsi="Times New Roman" w:cs="Times New Roman"/>
          <w:sz w:val="16"/>
          <w:szCs w:val="16"/>
        </w:rPr>
        <w:t>co</w:t>
      </w:r>
      <w:r w:rsidR="006660E5" w:rsidRPr="00072E31">
        <w:rPr>
          <w:rFonts w:ascii="Times New Roman" w:hAnsi="Times New Roman" w:cs="Times New Roman"/>
          <w:sz w:val="16"/>
          <w:szCs w:val="16"/>
        </w:rPr>
        <w:t>st is low for GC, high for HPLC;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increase volume to preparative scale for HPLC, not for GC (need a specialized prep scale column)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Electrophoresis</w:t>
      </w:r>
      <w:r w:rsidR="006660E5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LC technique u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sually for </w:t>
      </w:r>
      <w:proofErr w:type="spellStart"/>
      <w:proofErr w:type="gramStart"/>
      <w:r w:rsidR="006660E5" w:rsidRPr="00072E31">
        <w:rPr>
          <w:rFonts w:ascii="Times New Roman" w:hAnsi="Times New Roman" w:cs="Times New Roman"/>
          <w:sz w:val="16"/>
          <w:szCs w:val="16"/>
        </w:rPr>
        <w:t>biomolecules</w:t>
      </w:r>
      <w:proofErr w:type="spellEnd"/>
      <w:r w:rsidR="006660E5" w:rsidRPr="00072E31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="006660E5" w:rsidRPr="00072E31">
        <w:rPr>
          <w:rFonts w:ascii="Times New Roman" w:hAnsi="Times New Roman" w:cs="Times New Roman"/>
          <w:sz w:val="16"/>
          <w:szCs w:val="16"/>
        </w:rPr>
        <w:t xml:space="preserve">polar).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combines liquid(polar) chromatography with voltage(which affects charge) (can be </w:t>
      </w:r>
      <w:r w:rsidR="006660E5" w:rsidRPr="00072E31">
        <w:rPr>
          <w:rFonts w:ascii="Times New Roman" w:hAnsi="Times New Roman" w:cs="Times New Roman"/>
          <w:sz w:val="16"/>
          <w:szCs w:val="16"/>
        </w:rPr>
        <w:t>used for any charged particle)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Gel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Electrophresis</w:t>
      </w:r>
      <w:proofErr w:type="spellEnd"/>
      <w:r w:rsidR="006660E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slow, prep scale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Capillary Electrophoresis</w:t>
      </w:r>
      <w:r w:rsidR="006660E5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faster, better res</w:t>
      </w:r>
      <w:r w:rsidR="006660E5" w:rsidRPr="00072E31">
        <w:rPr>
          <w:rFonts w:ascii="Times New Roman" w:hAnsi="Times New Roman" w:cs="Times New Roman"/>
          <w:sz w:val="16"/>
          <w:szCs w:val="16"/>
        </w:rPr>
        <w:t>olution, analytical scale only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General Principles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biomolecules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are large and charged (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egproteins</w:t>
      </w:r>
      <w:proofErr w:type="spellEnd"/>
      <w:r w:rsidR="006660E5" w:rsidRPr="00072E31">
        <w:rPr>
          <w:rFonts w:ascii="Times New Roman" w:hAnsi="Times New Roman" w:cs="Times New Roman"/>
          <w:sz w:val="16"/>
          <w:szCs w:val="16"/>
        </w:rPr>
        <w:t xml:space="preserve">, nucleotides) </w:t>
      </w:r>
      <w:r w:rsidR="00506AC5" w:rsidRPr="00072E31">
        <w:rPr>
          <w:rFonts w:ascii="Times New Roman" w:hAnsi="Times New Roman" w:cs="Times New Roman"/>
          <w:sz w:val="16"/>
          <w:szCs w:val="16"/>
        </w:rPr>
        <w:t>voltage applied across a column or sheet with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 a seize selection gel on it,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high charge density movies fastest ( small size high charge) (at basic pH many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biomolecules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are –‘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vely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charged, therefore +’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electrode at detector)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Use of Capillary</w:t>
      </w:r>
      <w:r w:rsidR="006660E5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applied vol</w:t>
      </w:r>
      <w:r w:rsidR="006660E5" w:rsidRPr="00072E31">
        <w:rPr>
          <w:rFonts w:ascii="Times New Roman" w:hAnsi="Times New Roman" w:cs="Times New Roman"/>
          <w:sz w:val="16"/>
          <w:szCs w:val="16"/>
        </w:rPr>
        <w:t>tage causes heat to build up.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Faster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elutions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, solvent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evapouration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(balance it out</w:t>
      </w:r>
      <w:r w:rsidR="006660E5" w:rsidRPr="00072E31">
        <w:rPr>
          <w:rFonts w:ascii="Times New Roman" w:hAnsi="Times New Roman" w:cs="Times New Roman"/>
          <w:sz w:val="16"/>
          <w:szCs w:val="16"/>
        </w:rPr>
        <w:t>),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plate count ^ as V ^.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Therefore higher V = better, faster separation. 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V=</w:t>
      </w:r>
      <w:proofErr w:type="spellStart"/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μ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e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E</w:t>
      </w:r>
      <w:proofErr w:type="spellEnd"/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=</w:t>
      </w:r>
      <w:proofErr w:type="spellStart"/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μ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e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V</w:t>
      </w:r>
      <w:proofErr w:type="spellEnd"/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/</w:t>
      </w:r>
      <w:proofErr w:type="gramStart"/>
      <w:r w:rsidR="00E81E96" w:rsidRPr="00072E31">
        <w:rPr>
          <w:rFonts w:ascii="Times New Roman" w:hAnsi="Times New Roman" w:cs="Times New Roman"/>
          <w:sz w:val="16"/>
          <w:szCs w:val="16"/>
        </w:rPr>
        <w:t>L ,</w:t>
      </w:r>
      <w:proofErr w:type="gramEnd"/>
      <w:r w:rsidR="00E81E96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N=</w:t>
      </w:r>
      <w:proofErr w:type="spellStart"/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μ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c</w:t>
      </w:r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V</w:t>
      </w:r>
      <w:proofErr w:type="spellEnd"/>
      <w:r w:rsidR="00E81E96" w:rsidRPr="00072E31">
        <w:rPr>
          <w:rFonts w:ascii="Times New Roman" w:hAnsi="Times New Roman" w:cs="Times New Roman"/>
          <w:sz w:val="16"/>
          <w:szCs w:val="16"/>
          <w:highlight w:val="yellow"/>
        </w:rPr>
        <w:t>/2D</w:t>
      </w:r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Capillary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vs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plate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dissipates heavy very quickly due to high surface area to volume ratio.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Can run capillary electrophoresis at much higher voltage.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Instrumentation</w:t>
      </w:r>
      <w:r w:rsidR="006660E5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voltage source (20-60 kV)-&gt; solvent reservoir-&gt; column(fused silica stationary phase)-&gt; detectors( like for HPLC)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Electroosmotic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Flow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>all cations/anions/neutrals will eventually com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e off an </w:t>
      </w:r>
      <w:proofErr w:type="spellStart"/>
      <w:r w:rsidR="006660E5" w:rsidRPr="00072E31">
        <w:rPr>
          <w:rFonts w:ascii="Times New Roman" w:hAnsi="Times New Roman" w:cs="Times New Roman"/>
          <w:sz w:val="16"/>
          <w:szCs w:val="16"/>
        </w:rPr>
        <w:t>electrophretic</w:t>
      </w:r>
      <w:proofErr w:type="spellEnd"/>
      <w:r w:rsidR="006660E5" w:rsidRPr="00072E31">
        <w:rPr>
          <w:rFonts w:ascii="Times New Roman" w:hAnsi="Times New Roman" w:cs="Times New Roman"/>
          <w:sz w:val="16"/>
          <w:szCs w:val="16"/>
        </w:rPr>
        <w:t xml:space="preserve"> column,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surface </w:t>
      </w:r>
      <w:r w:rsidR="006660E5" w:rsidRPr="00072E31">
        <w:rPr>
          <w:rFonts w:ascii="Times New Roman" w:hAnsi="Times New Roman" w:cs="Times New Roman"/>
          <w:sz w:val="16"/>
          <w:szCs w:val="16"/>
        </w:rPr>
        <w:t>of capillary is –‘</w:t>
      </w:r>
      <w:proofErr w:type="spellStart"/>
      <w:r w:rsidR="006660E5" w:rsidRPr="00072E31">
        <w:rPr>
          <w:rFonts w:ascii="Times New Roman" w:hAnsi="Times New Roman" w:cs="Times New Roman"/>
          <w:sz w:val="16"/>
          <w:szCs w:val="16"/>
        </w:rPr>
        <w:t>vly</w:t>
      </w:r>
      <w:proofErr w:type="spellEnd"/>
      <w:r w:rsidR="006660E5" w:rsidRPr="00072E31">
        <w:rPr>
          <w:rFonts w:ascii="Times New Roman" w:hAnsi="Times New Roman" w:cs="Times New Roman"/>
          <w:sz w:val="16"/>
          <w:szCs w:val="16"/>
        </w:rPr>
        <w:t xml:space="preserve"> charged, </w:t>
      </w:r>
      <w:r w:rsidR="00506AC5" w:rsidRPr="00072E31">
        <w:rPr>
          <w:rFonts w:ascii="Times New Roman" w:hAnsi="Times New Roman" w:cs="Times New Roman"/>
          <w:sz w:val="16"/>
          <w:szCs w:val="16"/>
        </w:rPr>
        <w:t>mobile phase contains buffers, cations in buffer are</w:t>
      </w:r>
      <w:r w:rsidR="006660E5" w:rsidRPr="00072E31">
        <w:rPr>
          <w:rFonts w:ascii="Times New Roman" w:hAnsi="Times New Roman" w:cs="Times New Roman"/>
          <w:sz w:val="16"/>
          <w:szCs w:val="16"/>
        </w:rPr>
        <w:t xml:space="preserve"> attracted to capillary walls, drags solvents with them,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everything is dragged along by this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electroosmotic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flow -&gt; +’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charged analytes also attracted to walls and move with their own speed in addition to the flow.-&gt; neutral follows flow. -&gt; -‘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are slowed by repulsion but dragged with flow anyways.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Reversing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electroosmotic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Flow</w:t>
      </w:r>
      <w:r w:rsidR="00506AC5" w:rsidRPr="00072E31">
        <w:rPr>
          <w:rFonts w:ascii="Times New Roman" w:hAnsi="Times New Roman" w:cs="Times New Roman"/>
          <w:sz w:val="16"/>
          <w:szCs w:val="16"/>
        </w:rPr>
        <w:t>-&gt; reverse electrodes, so put +’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at detector. Need +’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on stationary phase/walls. Convert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SiOH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groups to SiNH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groups.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Stopping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Electroosmotic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Flow</w:t>
      </w:r>
      <w:r w:rsidR="00801413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Still have voltage to cause migration of oppositely charged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species(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>-‘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electrode @ detector will take off only +’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vly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charged analytes) coat capillary wall/stationary phase with a non-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ioniable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substance (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Ttrimethylsilyl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- Si-o-Si(CH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3</w:t>
      </w:r>
      <w:r w:rsidR="00506AC5" w:rsidRPr="00072E31">
        <w:rPr>
          <w:rFonts w:ascii="Times New Roman" w:hAnsi="Times New Roman" w:cs="Times New Roman"/>
          <w:sz w:val="16"/>
          <w:szCs w:val="16"/>
        </w:rPr>
        <w:t>)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3</w:t>
      </w:r>
      <w:r w:rsidR="00801413" w:rsidRPr="00072E31">
        <w:rPr>
          <w:rFonts w:ascii="Times New Roman" w:hAnsi="Times New Roman" w:cs="Times New Roman"/>
          <w:sz w:val="16"/>
          <w:szCs w:val="16"/>
        </w:rPr>
        <w:t xml:space="preserve"> ).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in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this case no neutral analytes will ever come off. Switch electrodes to remove –‘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vly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charged instead.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Capillary Zone Electrophoresis</w:t>
      </w:r>
      <w:r w:rsidR="00801413" w:rsidRPr="00072E31">
        <w:rPr>
          <w:rFonts w:ascii="Times New Roman" w:hAnsi="Times New Roman" w:cs="Times New Roman"/>
          <w:sz w:val="16"/>
          <w:szCs w:val="16"/>
        </w:rPr>
        <w:t xml:space="preserve">: uses a constant </w:t>
      </w:r>
      <w:proofErr w:type="gramStart"/>
      <w:r w:rsidR="00801413" w:rsidRPr="00072E31">
        <w:rPr>
          <w:rFonts w:ascii="Times New Roman" w:hAnsi="Times New Roman" w:cs="Times New Roman"/>
          <w:sz w:val="16"/>
          <w:szCs w:val="16"/>
        </w:rPr>
        <w:t>buffer .</w:t>
      </w:r>
      <w:proofErr w:type="gramEnd"/>
      <w:r w:rsidR="00801413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801413" w:rsidRPr="00072E31">
        <w:rPr>
          <w:rFonts w:ascii="Times New Roman" w:hAnsi="Times New Roman" w:cs="Times New Roman"/>
          <w:sz w:val="16"/>
          <w:szCs w:val="16"/>
        </w:rPr>
        <w:t>same</w:t>
      </w:r>
      <w:proofErr w:type="gramEnd"/>
      <w:r w:rsidR="00801413" w:rsidRPr="00072E31">
        <w:rPr>
          <w:rFonts w:ascii="Times New Roman" w:hAnsi="Times New Roman" w:cs="Times New Roman"/>
          <w:sz w:val="16"/>
          <w:szCs w:val="16"/>
        </w:rPr>
        <w:t xml:space="preserve"> as general electrophoresis.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good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for proteins, small (in)organic</w:t>
      </w:r>
      <w:r w:rsidR="00801413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species, pesticides, drugs, carbohydrates.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Capillary Gel Electrophoresis</w:t>
      </w:r>
      <w:r w:rsidR="00801413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coat extra buffer into pores of the polymeric gel </w:t>
      </w:r>
      <w:r w:rsidR="00801413" w:rsidRPr="00072E31">
        <w:rPr>
          <w:rFonts w:ascii="Times New Roman" w:hAnsi="Times New Roman" w:cs="Times New Roman"/>
          <w:sz w:val="16"/>
          <w:szCs w:val="16"/>
        </w:rPr>
        <w:t>matrix,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used for materials with same charge but different sizes (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DNA </w:t>
      </w:r>
      <w:r w:rsidR="00801413" w:rsidRPr="00072E31">
        <w:rPr>
          <w:rFonts w:ascii="Times New Roman" w:hAnsi="Times New Roman" w:cs="Times New Roman"/>
          <w:sz w:val="16"/>
          <w:szCs w:val="16"/>
        </w:rPr>
        <w:t>f</w:t>
      </w:r>
      <w:r w:rsidR="00506AC5" w:rsidRPr="00072E31">
        <w:rPr>
          <w:rFonts w:ascii="Times New Roman" w:hAnsi="Times New Roman" w:cs="Times New Roman"/>
          <w:sz w:val="16"/>
          <w:szCs w:val="16"/>
        </w:rPr>
        <w:t>ragments)</w:t>
      </w:r>
      <w:r w:rsidR="00801413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Micellar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Electrokinetic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Capillary Chromatography</w:t>
      </w:r>
      <w:r w:rsidR="00801413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add a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surfactant(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soap) to mobile phase </w:t>
      </w:r>
      <w:r w:rsidR="00801413" w:rsidRPr="00072E31">
        <w:rPr>
          <w:rFonts w:ascii="Times New Roman" w:hAnsi="Times New Roman" w:cs="Times New Roman"/>
          <w:sz w:val="16"/>
          <w:szCs w:val="16"/>
        </w:rPr>
        <w:t xml:space="preserve">, forms micelles.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polar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molecules stay in mobile phase,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nonpolar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get pul</w:t>
      </w:r>
      <w:r w:rsidR="00801413" w:rsidRPr="00072E31">
        <w:rPr>
          <w:rFonts w:ascii="Times New Roman" w:hAnsi="Times New Roman" w:cs="Times New Roman"/>
          <w:sz w:val="16"/>
          <w:szCs w:val="16"/>
        </w:rPr>
        <w:t xml:space="preserve">led into micelle.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micelles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drag a lot and retard the motion of the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nonpolar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analytes through the column 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Chirality</w:t>
      </w:r>
      <w:proofErr w:type="spellEnd"/>
      <w:r w:rsidR="00801413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columns can have a chiral stationary phase(true for any LC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ie</w:t>
      </w:r>
      <w:proofErr w:type="spellEnd"/>
      <w:r w:rsidR="00801413" w:rsidRPr="00072E31">
        <w:rPr>
          <w:rFonts w:ascii="Times New Roman" w:hAnsi="Times New Roman" w:cs="Times New Roman"/>
          <w:sz w:val="16"/>
          <w:szCs w:val="16"/>
        </w:rPr>
        <w:t xml:space="preserve"> HPLC, electrophoresis, etc)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chiral stationary phase will retain one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enantiomer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in preference to its optical isomer. </w:t>
      </w:r>
      <w:r w:rsidR="00506AC5" w:rsidRPr="00072E31">
        <w:rPr>
          <w:rFonts w:ascii="Times New Roman" w:hAnsi="Times New Roman" w:cs="Times New Roman"/>
          <w:sz w:val="16"/>
          <w:szCs w:val="16"/>
          <w:highlight w:val="red"/>
          <w:u w:val="single"/>
        </w:rPr>
        <w:t>Electrochemistry: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Balance, then O then H and e- and OH- if b</w:t>
      </w:r>
      <w:r w:rsidR="00801413" w:rsidRPr="00072E31">
        <w:rPr>
          <w:rFonts w:ascii="Times New Roman" w:hAnsi="Times New Roman" w:cs="Times New Roman"/>
          <w:sz w:val="16"/>
          <w:szCs w:val="16"/>
        </w:rPr>
        <w:t>asic-&gt;add red.pot. +’</w:t>
      </w:r>
      <w:proofErr w:type="spellStart"/>
      <w:r w:rsidR="00801413"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="00801413" w:rsidRPr="00072E31">
        <w:rPr>
          <w:rFonts w:ascii="Times New Roman" w:hAnsi="Times New Roman" w:cs="Times New Roman"/>
          <w:sz w:val="16"/>
          <w:szCs w:val="16"/>
        </w:rPr>
        <w:t>=</w:t>
      </w:r>
      <w:proofErr w:type="spellStart"/>
      <w:r w:rsidR="00801413" w:rsidRPr="00072E31">
        <w:rPr>
          <w:rFonts w:ascii="Times New Roman" w:hAnsi="Times New Roman" w:cs="Times New Roman"/>
          <w:sz w:val="16"/>
          <w:szCs w:val="16"/>
        </w:rPr>
        <w:t>spon</w:t>
      </w:r>
      <w:proofErr w:type="spellEnd"/>
      <w:r w:rsidR="00801413" w:rsidRPr="00072E31">
        <w:rPr>
          <w:rFonts w:ascii="Times New Roman" w:hAnsi="Times New Roman" w:cs="Times New Roman"/>
          <w:sz w:val="16"/>
          <w:szCs w:val="16"/>
        </w:rPr>
        <w:t xml:space="preserve">. 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ΔE=ΔE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o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-0.0592/n*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logQ</w:t>
      </w:r>
      <w:proofErr w:type="spellEnd"/>
      <w:r w:rsidR="00801413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Galvanic cell</w:t>
      </w:r>
      <w:r w:rsidR="00506AC5" w:rsidRPr="00072E31">
        <w:rPr>
          <w:rFonts w:ascii="Times New Roman" w:hAnsi="Times New Roman" w:cs="Times New Roman"/>
          <w:sz w:val="16"/>
          <w:szCs w:val="16"/>
        </w:rPr>
        <w:t>=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spon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. Gen elec. </w:t>
      </w:r>
      <w:proofErr w:type="spellStart"/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&gt;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>0</w:t>
      </w:r>
      <w:r w:rsidR="00801413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lastRenderedPageBreak/>
        <w:t>Electrolytic cell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=non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spon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. Add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elec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to drive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rxn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proofErr w:type="spellEnd"/>
      <w:r w:rsidR="00801413" w:rsidRPr="00072E31">
        <w:rPr>
          <w:rFonts w:ascii="Times New Roman" w:hAnsi="Times New Roman" w:cs="Times New Roman"/>
          <w:sz w:val="16"/>
          <w:szCs w:val="16"/>
        </w:rPr>
        <w:t>&lt;</w:t>
      </w:r>
      <w:proofErr w:type="gramStart"/>
      <w:r w:rsidR="00801413" w:rsidRPr="00072E31">
        <w:rPr>
          <w:rFonts w:ascii="Times New Roman" w:hAnsi="Times New Roman" w:cs="Times New Roman"/>
          <w:sz w:val="16"/>
          <w:szCs w:val="16"/>
        </w:rPr>
        <w:t>0 ,</w:t>
      </w:r>
      <w:proofErr w:type="gramEnd"/>
      <w:r w:rsidR="00801413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=0 =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equil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.</w:t>
      </w:r>
      <w:r w:rsidR="00801413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double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layer</w:t>
      </w:r>
      <w:r w:rsidR="00506AC5" w:rsidRPr="00072E31">
        <w:rPr>
          <w:rFonts w:ascii="Times New Roman" w:hAnsi="Times New Roman" w:cs="Times New Roman"/>
          <w:sz w:val="16"/>
          <w:szCs w:val="16"/>
        </w:rPr>
        <w:t>: near electrode solution is polarized because it feels the effect of charge on electrode, compact inner layer potential decreases linearly with distance, diffuse outer layer pote</w:t>
      </w:r>
      <w:r w:rsidR="00801413" w:rsidRPr="00072E31">
        <w:rPr>
          <w:rFonts w:ascii="Times New Roman" w:hAnsi="Times New Roman" w:cs="Times New Roman"/>
          <w:sz w:val="16"/>
          <w:szCs w:val="16"/>
        </w:rPr>
        <w:t xml:space="preserve">ntial decreases exponentially.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layer of solution close to electrode is not same comp as the bulk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soln</w:t>
      </w:r>
      <w:proofErr w:type="spellEnd"/>
      <w:r w:rsidR="00801413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Redox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process: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from bulk: mass transfer(to get into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doublelayer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), chem. pre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rxn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, stick to surface(state change), 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transfer and reverse order to go back to bulk (any step could be the RDS)</w:t>
      </w:r>
      <w:r w:rsidR="00801413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mass transfer</w:t>
      </w:r>
      <w:r w:rsidR="00506AC5" w:rsidRPr="00072E31">
        <w:rPr>
          <w:rFonts w:ascii="Times New Roman" w:hAnsi="Times New Roman" w:cs="Times New Roman"/>
          <w:sz w:val="16"/>
          <w:szCs w:val="16"/>
        </w:rPr>
        <w:t>: convection- mechanical stirring or flow of solution over electrode, migration-electrostatic attraction/repulsion of charged species, diffusion-[] gradient, materials di</w:t>
      </w:r>
      <w:r w:rsidR="00801413" w:rsidRPr="00072E31">
        <w:rPr>
          <w:rFonts w:ascii="Times New Roman" w:hAnsi="Times New Roman" w:cs="Times New Roman"/>
          <w:sz w:val="16"/>
          <w:szCs w:val="16"/>
        </w:rPr>
        <w:t>ffuse to equalize the gradient,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if this step is RDS: [] polarization. Rate limited by the speed at which material can get to the electrode.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Chemical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Rxn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if RDS, reaction polarization-&gt;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Physical state change: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incoming material must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precip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/crystal/adsorb to surface. If RDS, crystal/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adsorp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/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desorp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polarization-&gt;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electron transfer: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if RDS charge transfer polarization-&gt;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Implication: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overvoltage-&gt;voltage will differ from theoretical if affected by these RDS: galvanic = produce smaller, *electrolytic = require larger-&gt; over voltage is increased by: area ↓, temp ↓,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softmetals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(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Pb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,Cd,Hg</w:t>
      </w:r>
      <w:proofErr w:type="spellEnd"/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), gaseous materials.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Advantage: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maximize overvoltage of decomposition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rxns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so they take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placevery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slowly,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car battery. Use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Pb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as electrode and use H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>SO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4</w:t>
      </w:r>
      <w:r w:rsidR="00506AC5" w:rsidRPr="00072E31">
        <w:rPr>
          <w:rFonts w:ascii="Times New Roman" w:hAnsi="Times New Roman" w:cs="Times New Roman"/>
          <w:sz w:val="16"/>
          <w:szCs w:val="16"/>
        </w:rPr>
        <w:t>as electrolyte (H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released)-&gt;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Potentiometry: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measured with 0 current, electrode dipped in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soln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, measure V, compare with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of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rxn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, convert to [] using ΔE=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ΔE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-RT/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nF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*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lnQ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, solving for Q-&gt;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Parts of potentiometer (pH meter)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Reference Electrode: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H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</w:rPr>
        <w:t>/H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electrode (SHE): H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+ 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-&gt; .5H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0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=0 (1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atm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, 1M), not commonly used (flammable and overvoltage issues)-&gt;Saturated calomel electrode(SCE): Hg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>Cl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2(s)</w:t>
      </w:r>
      <w:r w:rsidR="00506AC5" w:rsidRPr="00072E31">
        <w:rPr>
          <w:rFonts w:ascii="Times New Roman" w:hAnsi="Times New Roman" w:cs="Times New Roman"/>
          <w:sz w:val="16"/>
          <w:szCs w:val="16"/>
        </w:rPr>
        <w:t>+ 2e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-&gt; 2Hg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(l)</w:t>
      </w:r>
      <w:r w:rsidR="00506AC5" w:rsidRPr="00072E31">
        <w:rPr>
          <w:rFonts w:ascii="Times New Roman" w:hAnsi="Times New Roman" w:cs="Times New Roman"/>
          <w:sz w:val="16"/>
          <w:szCs w:val="16"/>
        </w:rPr>
        <w:t>+2Cl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(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aq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)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=0.2444V @25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r w:rsidR="00506AC5" w:rsidRPr="00072E31">
        <w:rPr>
          <w:rFonts w:ascii="Times New Roman" w:hAnsi="Times New Roman" w:cs="Times New Roman"/>
          <w:sz w:val="16"/>
          <w:szCs w:val="16"/>
        </w:rPr>
        <w:t>C (Hg|Hg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>Cl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2(sat)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, KCL||)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Disdvantage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: high T variability, and contains Hg-&gt;Silver/Silver chloride</w:t>
      </w:r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</w:rPr>
        <w:t>(Ag/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AgCl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):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Ag|AgCl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(sat)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,KCL||,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AgCl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+ 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-&gt; Ag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(s)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+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Cl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=0.199 @ 25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C-&gt;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The junction: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area where charge is rebalanced to compensate for 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Pr="00072E31">
        <w:rPr>
          <w:rFonts w:ascii="Times New Roman" w:hAnsi="Times New Roman" w:cs="Times New Roman"/>
          <w:sz w:val="16"/>
          <w:szCs w:val="16"/>
        </w:rPr>
        <w:t xml:space="preserve"> flow, usually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ions moving, want to ensure equal mobility to cations/anions crossing barrier between electrode and solution, otherwise get charge gradient giving a junction potential,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j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-&gt;use KCL: same size cation/anions as salt in bridge.-&gt;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Indicator electrode: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Piece of metal: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same metal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as the cation you want to measure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eg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Pb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for Pb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(not specific, most metals plate onto other metals, and may oxidize in air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eg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Fe-&gt; Fe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>O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3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, chemically reactive in water,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Na),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metals that form salts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(small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ksp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) can measure for that anion,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Ag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+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Cl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-&gt;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AgCl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(s)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to measure [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Cl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]. Membrane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electrodes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>: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Basic-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thin film of material, glass, plastic, crystal, must react with analyte species in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soln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CdS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film to measure [Cd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>]. Glasses exchange cations on glass for H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that goes on the glass.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Can get specificity if the film only reacts preferentially with one cation.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Gas Permeable-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membrane is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microporous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and hydrophobic (no ionic/polar species through) most gasses can pass through. Gas undergoes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redox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rxn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inside electrode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CO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+ 2H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>O-&gt;HCO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3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+ H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3</w:t>
      </w:r>
      <w:r w:rsidR="00506AC5" w:rsidRPr="00072E31">
        <w:rPr>
          <w:rFonts w:ascii="Times New Roman" w:hAnsi="Times New Roman" w:cs="Times New Roman"/>
          <w:sz w:val="16"/>
          <w:szCs w:val="16"/>
        </w:rPr>
        <w:t>O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(pH also changes). Field-effect transistors: thin semi-conducting film. Conductivity varies with composition of semi conductor, composition changes through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rxn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with analyte from soln.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Application of Potentiometry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: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cell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=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ind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-E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ref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+E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j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ind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=L +0.0592/n *log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a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x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 (L=</w:t>
      </w:r>
      <w:proofErr w:type="spellStart"/>
      <w:proofErr w:type="gram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o</w:t>
      </w:r>
      <w:proofErr w:type="spellEnd"/>
      <w:proofErr w:type="gram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ifE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j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=0,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a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x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~[X].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j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is determined or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zero’d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using standard pH buffers. Ex: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M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n</w:t>
      </w:r>
      <w:proofErr w:type="spellEnd"/>
      <w:proofErr w:type="gramStart"/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(</w:t>
      </w:r>
      <w:proofErr w:type="spellStart"/>
      <w:proofErr w:type="gramEnd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aq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)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+ ne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>-&gt;M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(s)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, 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Q=1/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a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mn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~1/[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M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]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at low[] and no interaction between species in solution, otherwise a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m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is lowered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, log 1/[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M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]=-log[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M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]. </w:t>
      </w:r>
      <w:proofErr w:type="spellStart"/>
      <w:proofErr w:type="gram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pX</w:t>
      </w:r>
      <w:proofErr w:type="spellEnd"/>
      <w:proofErr w:type="gram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=-log[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M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],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pA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=-log[A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n-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]-&gt;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cell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=K-0.0592/n *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pX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, or K+0.0592/n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pA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pH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u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=pH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s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-(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u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-E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s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/0.0592).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EX: PbI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2(s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)</w:t>
      </w:r>
      <w:r w:rsidR="00506AC5" w:rsidRPr="00072E31">
        <w:rPr>
          <w:rFonts w:ascii="Times New Roman" w:hAnsi="Times New Roman" w:cs="Times New Roman"/>
          <w:sz w:val="16"/>
          <w:szCs w:val="16"/>
        </w:rPr>
        <w:t>+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>2e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>-&gt;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Pb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(s)</w:t>
      </w:r>
      <w:r w:rsidR="00506AC5" w:rsidRPr="00072E31">
        <w:rPr>
          <w:rFonts w:ascii="Times New Roman" w:hAnsi="Times New Roman" w:cs="Times New Roman"/>
          <w:sz w:val="16"/>
          <w:szCs w:val="16"/>
        </w:rPr>
        <w:t>+2I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. Calc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for the process: PbI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2(s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)</w:t>
      </w:r>
      <w:r w:rsidR="00506AC5" w:rsidRPr="00072E31">
        <w:rPr>
          <w:rFonts w:ascii="Times New Roman" w:hAnsi="Times New Roman" w:cs="Times New Roman"/>
          <w:sz w:val="16"/>
          <w:szCs w:val="16"/>
        </w:rPr>
        <w:t>+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>2e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-&gt;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Pb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(s)</w:t>
      </w:r>
      <w:r w:rsidR="00506AC5" w:rsidRPr="00072E31">
        <w:rPr>
          <w:rFonts w:ascii="Times New Roman" w:hAnsi="Times New Roman" w:cs="Times New Roman"/>
          <w:sz w:val="16"/>
          <w:szCs w:val="16"/>
        </w:rPr>
        <w:t>+2I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(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aq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)</w:t>
      </w:r>
      <w:r w:rsidR="00506AC5" w:rsidRPr="00072E31">
        <w:rPr>
          <w:rFonts w:ascii="Times New Roman" w:hAnsi="Times New Roman" w:cs="Times New Roman"/>
          <w:sz w:val="16"/>
          <w:szCs w:val="16"/>
        </w:rPr>
        <w:t>, for Pb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>+2e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-&gt;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Pb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(s)</w:t>
      </w:r>
      <w:r w:rsidR="00506AC5" w:rsidRPr="00072E31">
        <w:rPr>
          <w:rFonts w:ascii="Times New Roman" w:hAnsi="Times New Roman" w:cs="Times New Roman"/>
          <w:sz w:val="16"/>
          <w:szCs w:val="16"/>
        </w:rPr>
        <w:t>. E=E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r w:rsidR="00506AC5" w:rsidRPr="00072E31">
        <w:rPr>
          <w:rFonts w:ascii="Times New Roman" w:hAnsi="Times New Roman" w:cs="Times New Roman"/>
          <w:sz w:val="16"/>
          <w:szCs w:val="16"/>
        </w:rPr>
        <w:t>-0.0592/2 *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logQ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where Q= 1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/[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>Pb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>] -&gt; [Pb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>]=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k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sp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/[I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>]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>, so E=E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r w:rsidR="00506AC5" w:rsidRPr="00072E31">
        <w:rPr>
          <w:rFonts w:ascii="Times New Roman" w:hAnsi="Times New Roman" w:cs="Times New Roman"/>
          <w:sz w:val="16"/>
          <w:szCs w:val="16"/>
        </w:rPr>
        <w:t>-0.0592/2 *log*1/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k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sp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([I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]= 1M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cuz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its in the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expression. Measured V= -0.348,What is [I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>]?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actual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=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measured</w:t>
      </w:r>
      <w:r w:rsidR="00506AC5" w:rsidRPr="00072E31">
        <w:rPr>
          <w:rFonts w:ascii="Times New Roman" w:hAnsi="Times New Roman" w:cs="Times New Roman"/>
          <w:sz w:val="16"/>
          <w:szCs w:val="16"/>
        </w:rPr>
        <w:t>+E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SCE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 xml:space="preserve"> ref electrode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,E=E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-0.0592/n *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logQ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-&gt; 2log[I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>]= 2(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r w:rsidR="00506AC5" w:rsidRPr="00072E31">
        <w:rPr>
          <w:rFonts w:ascii="Times New Roman" w:hAnsi="Times New Roman" w:cs="Times New Roman"/>
          <w:sz w:val="16"/>
          <w:szCs w:val="16"/>
        </w:rPr>
        <w:t>+E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)/0.0592. Because use of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approxs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, can use method of standard addition to get around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approxs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. Ex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:50ml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Cr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through standard addition. 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1</w:t>
      </w:r>
      <w:r w:rsidR="00506AC5" w:rsidRPr="00072E31">
        <w:rPr>
          <w:rFonts w:ascii="Times New Roman" w:hAnsi="Times New Roman" w:cs="Times New Roman"/>
          <w:sz w:val="16"/>
          <w:szCs w:val="16"/>
        </w:rPr>
        <w:t>=-0.893. 5ml of 0.0150M Cr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added, 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=-0.875.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Original [Cr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>]?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pX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= -n(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cell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-k)/0.0592-&gt;log[Cr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>]=3(E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1</w:t>
      </w:r>
      <w:r w:rsidR="00506AC5" w:rsidRPr="00072E31">
        <w:rPr>
          <w:rFonts w:ascii="Times New Roman" w:hAnsi="Times New Roman" w:cs="Times New Roman"/>
          <w:sz w:val="16"/>
          <w:szCs w:val="16"/>
        </w:rPr>
        <w:t>-k)/0.0592 -&gt;log([Cr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>](50)+(5)(0.0150)/5+50)=3(E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>-k)/0.0592 -&gt; log[Cr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>]-log(50[Cr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>]/55 +0.0750/55)=3E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1</w:t>
      </w:r>
      <w:r w:rsidR="00506AC5" w:rsidRPr="00072E31">
        <w:rPr>
          <w:rFonts w:ascii="Times New Roman" w:hAnsi="Times New Roman" w:cs="Times New Roman"/>
          <w:sz w:val="16"/>
          <w:szCs w:val="16"/>
        </w:rPr>
        <w:t>-3k-3E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>+3k/0.0592 -&gt;log([Cr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>]/0.9[Cr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>]+1.34x10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-3</w:t>
      </w:r>
      <w:r w:rsidR="00506AC5" w:rsidRPr="00072E31">
        <w:rPr>
          <w:rFonts w:ascii="Times New Roman" w:hAnsi="Times New Roman" w:cs="Times New Roman"/>
          <w:sz w:val="16"/>
          <w:szCs w:val="16"/>
        </w:rPr>
        <w:t>)=3E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1</w:t>
      </w:r>
      <w:r w:rsidR="00506AC5" w:rsidRPr="00072E31">
        <w:rPr>
          <w:rFonts w:ascii="Times New Roman" w:hAnsi="Times New Roman" w:cs="Times New Roman"/>
          <w:sz w:val="16"/>
          <w:szCs w:val="16"/>
        </w:rPr>
        <w:t>-3E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>/0.0952 -&gt; [Cr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>]/0.9[Cr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>]+1.34x10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-3</w:t>
      </w:r>
      <w:r w:rsidR="00506AC5" w:rsidRPr="00072E31">
        <w:rPr>
          <w:rFonts w:ascii="Times New Roman" w:hAnsi="Times New Roman" w:cs="Times New Roman"/>
          <w:sz w:val="16"/>
          <w:szCs w:val="16"/>
        </w:rPr>
        <w:t>= 0.1224 -&gt; [Cr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>]=1.88x10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-4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M.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Coulometry: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using electrons as a stoichiometric unit. </w:t>
      </w:r>
      <w:proofErr w:type="spellStart"/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Eg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Ca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>+2e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>-&gt; Ca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(s)</w:t>
      </w:r>
      <w:r w:rsidR="00506AC5" w:rsidRPr="00072E31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Measure # of moles of 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>, can solve for # moles ofCa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(2:1). A=C/s, mole 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>=96485C.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Electrogravimetry: 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applying a voltage to fully red.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an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analyte, analytes that reduce to a solid, weigh solid. Ex: can Fe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be determined in the presence of Zn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and Pb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>? Assume [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M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</w:rPr>
        <w:t>] to range from 0.100M to 1x10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-5</w:t>
      </w:r>
      <w:r w:rsidR="00506AC5" w:rsidRPr="00072E31">
        <w:rPr>
          <w:rFonts w:ascii="Times New Roman" w:hAnsi="Times New Roman" w:cs="Times New Roman"/>
          <w:sz w:val="16"/>
          <w:szCs w:val="16"/>
        </w:rPr>
        <w:t>M. Pb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>+2e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-&gt;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Pb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= -0.126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,Fe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 xml:space="preserve">+ </w:t>
      </w:r>
      <w:r w:rsidR="00506AC5" w:rsidRPr="00072E31">
        <w:rPr>
          <w:rFonts w:ascii="Times New Roman" w:hAnsi="Times New Roman" w:cs="Times New Roman"/>
          <w:sz w:val="16"/>
          <w:szCs w:val="16"/>
        </w:rPr>
        <w:t>is -0.440, and Zn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is -0.763. -&gt;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Fe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=E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o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Fe</w:t>
      </w:r>
      <w:r w:rsidR="00506AC5" w:rsidRPr="00072E31">
        <w:rPr>
          <w:rFonts w:ascii="Times New Roman" w:hAnsi="Times New Roman" w:cs="Times New Roman"/>
          <w:sz w:val="16"/>
          <w:szCs w:val="16"/>
        </w:rPr>
        <w:t>-0.0952/2 *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log(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>1/[Fe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>]) =-0.470V for 0.100M and -0.588V for 1x10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-5</w:t>
      </w:r>
      <w:r w:rsidR="00506AC5" w:rsidRPr="00072E31">
        <w:rPr>
          <w:rFonts w:ascii="Times New Roman" w:hAnsi="Times New Roman" w:cs="Times New Roman"/>
          <w:sz w:val="16"/>
          <w:szCs w:val="16"/>
        </w:rPr>
        <w:t>M gives the range. Repeat for other two, and observe if there is any overlap. No overlap, so [Fe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] can be determined if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Pb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is removed at E= -0.3 and Fe comes off before Zn at E=-0.6.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Potentiostatic: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(spontaneous, non spontaneous, bubbling gas through to involve gasses, reduction of organics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phenol with 3 NO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groups plus 18H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</w:rPr>
        <w:t>and18e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gives phenol with 3 NH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groups) measure the # of 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as follows: ∫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tf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0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i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dt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= total # of 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-&gt; apply voltage, current will drop off exponentially-&gt; integrate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v t curve: C of charge-&gt; convert to mol 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-&gt; convert to mol of analyte (balanced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eqn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). </w:t>
      </w:r>
      <w:r w:rsidR="00506AC5" w:rsidRPr="00072E31">
        <w:rPr>
          <w:rFonts w:ascii="Times New Roman" w:hAnsi="Times New Roman" w:cs="Times New Roman"/>
          <w:b/>
          <w:sz w:val="16"/>
          <w:szCs w:val="16"/>
        </w:rPr>
        <w:t xml:space="preserve">Ex: 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NaCN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neutralised in 202s with current of 43.4mA, [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NaCN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] in original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soln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of 10ml? 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#e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=(A)(t)(1mol 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/96485C)=mol of 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=mol H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=(1:1)mol CN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-&gt; [CN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]=[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NaCN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]=#mol CN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/ml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orig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 soln</w:t>
      </w:r>
      <w:r w:rsidR="00506AC5" w:rsidRPr="00072E31">
        <w:rPr>
          <w:rFonts w:ascii="Times New Roman" w:hAnsi="Times New Roman" w:cs="Times New Roman"/>
          <w:sz w:val="16"/>
          <w:szCs w:val="16"/>
        </w:rPr>
        <w:t>. -&gt;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Voltammetry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plot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v E, get current increase when a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redox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reaction occurs (no current = no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rxn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, or completed)-&gt;Working, reference and counter electrodes, operating under extreme concentration polarization, only sampling double layer, concentrations don’t change in bulk. 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I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l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=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i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max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 α []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-&gt;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Polarography: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(never used)-&gt;uses Hg drop electrode, gives fresh electrode surface because new Hg is constantly added to the electrode-&gt;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Linear scan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Voltammetry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-&gt;Hydrodynamic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Voltammetry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: current flows between working and counter electrode (material from reference electrode is isolated from analyte) add supporting electrolyte to carry the current, when supporting electrode [] is 100x that of analyte, current flow is independent of [analyte]-&gt;under [] polarization, rate analyte reaches electrode is independent of voltage(migration inactive) and by stirring the convection method dominated -&gt; limiting current,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α [ ],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i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=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kC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A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-&gt; plot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v C to get a standard line-&gt; to get reproducible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l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need reproducible convection(stirring).-&gt;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Uses: </w:t>
      </w:r>
      <w:r w:rsidR="00506AC5" w:rsidRPr="00072E31">
        <w:rPr>
          <w:rFonts w:ascii="Times New Roman" w:hAnsi="Times New Roman" w:cs="Times New Roman"/>
          <w:sz w:val="16"/>
          <w:szCs w:val="16"/>
        </w:rPr>
        <w:t>Titrations, detector for LC(can detect salts that a UV-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vis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or IR detector would miss), dissolved oxygen in water, some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biomolecules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(sugar)-&gt;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Cyclic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Voltammetry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v E, but potential cycles back and forth between +’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and –‘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-&gt; scan quickly, get a spike because the material at the double layer gets used up, then current drops off to convection-limiting current (current is ultimately limited by new material reaching electrode) [Fe(CN)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6</w:t>
      </w:r>
      <w:r w:rsidR="00506AC5" w:rsidRPr="00072E31">
        <w:rPr>
          <w:rFonts w:ascii="Times New Roman" w:hAnsi="Times New Roman" w:cs="Times New Roman"/>
          <w:sz w:val="16"/>
          <w:szCs w:val="16"/>
        </w:rPr>
        <w:t>]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+ 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-&gt; [Fe(CN)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6</w:t>
      </w:r>
      <w:r w:rsidR="00506AC5" w:rsidRPr="00072E31">
        <w:rPr>
          <w:rFonts w:ascii="Times New Roman" w:hAnsi="Times New Roman" w:cs="Times New Roman"/>
          <w:sz w:val="16"/>
          <w:szCs w:val="16"/>
        </w:rPr>
        <w:t>]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4-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 A. No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rxn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b/c not right voltage, B. Fe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starts to be reduced, same with at C, D. Used up all Fe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in double layer, E. Current drops off b/c new material isn’t reaching electrode fast enough, F. I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l</w:t>
      </w:r>
      <w:r w:rsidR="00506AC5" w:rsidRPr="00072E31">
        <w:rPr>
          <w:rFonts w:ascii="Times New Roman" w:hAnsi="Times New Roman" w:cs="Times New Roman"/>
          <w:sz w:val="16"/>
          <w:szCs w:val="16"/>
        </w:rPr>
        <w:t>, G.Fe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being oxidized back into Fe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3+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, H.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Usedup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all Fe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in double layer, I. Difference in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represents the amount of Fe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2+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(product of 1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st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rxn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) that has escaped into bulk solution.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 xml:space="preserve">Uses: 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Stability of ox or red species(cationic/anionic form of analyte)-&gt; # of 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in the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redox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couple is determined from peak to peak distance, peak to 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peak distance=0.0592/n where n =#e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  <w:highlight w:val="yellow"/>
        </w:rPr>
        <w:t>.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Stripping method: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subject analyte to high potential so everything in solution is reduced (presumably then they plate on electrode) E&lt;-1.00V for metal cations. -&gt; </w:t>
      </w:r>
      <w:proofErr w:type="gramStart"/>
      <w:r w:rsidR="00506AC5" w:rsidRPr="00072E31">
        <w:rPr>
          <w:rFonts w:ascii="Times New Roman" w:hAnsi="Times New Roman" w:cs="Times New Roman"/>
          <w:sz w:val="16"/>
          <w:szCs w:val="16"/>
        </w:rPr>
        <w:t>all</w:t>
      </w:r>
      <w:proofErr w:type="gram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M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+ne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-&gt; M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 xml:space="preserve">(s) </w:t>
      </w:r>
      <w:r w:rsidR="00506AC5" w:rsidRPr="00072E31">
        <w:rPr>
          <w:rFonts w:ascii="Times New Roman" w:hAnsi="Times New Roman" w:cs="Times New Roman"/>
          <w:sz w:val="16"/>
          <w:szCs w:val="16"/>
        </w:rPr>
        <w:t>(on electrode), after deposition, decrease potential slowly to stepwise re-oxidize the metals: M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1(s)</w:t>
      </w:r>
      <w:r w:rsidR="00506AC5" w:rsidRPr="00072E31">
        <w:rPr>
          <w:rFonts w:ascii="Times New Roman" w:hAnsi="Times New Roman" w:cs="Times New Roman"/>
          <w:sz w:val="16"/>
          <w:szCs w:val="16"/>
        </w:rPr>
        <w:t>-&gt;M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1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n+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E=E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M1</w:t>
      </w:r>
      <w:r w:rsidR="00506AC5" w:rsidRPr="00072E31">
        <w:rPr>
          <w:rFonts w:ascii="Times New Roman" w:hAnsi="Times New Roman" w:cs="Times New Roman"/>
          <w:sz w:val="16"/>
          <w:szCs w:val="16"/>
        </w:rPr>
        <w:t>, M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2(s)</w:t>
      </w:r>
      <w:r w:rsidR="00506AC5" w:rsidRPr="00072E31">
        <w:rPr>
          <w:rFonts w:ascii="Times New Roman" w:hAnsi="Times New Roman" w:cs="Times New Roman"/>
          <w:sz w:val="16"/>
          <w:szCs w:val="16"/>
        </w:rPr>
        <w:t>-&gt;M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2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n+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E=E</w:t>
      </w:r>
      <w:r w:rsidR="00506AC5" w:rsidRPr="00072E31">
        <w:rPr>
          <w:rFonts w:ascii="Times New Roman" w:hAnsi="Times New Roman" w:cs="Times New Roman"/>
          <w:sz w:val="16"/>
          <w:szCs w:val="16"/>
          <w:vertAlign w:val="subscript"/>
        </w:rPr>
        <w:t>M2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, etc.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Advantage: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preconcentration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of all analytes at the electrode Therefore more sensitive ~10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-9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M. </w:t>
      </w:r>
      <w:r w:rsidR="00506AC5" w:rsidRPr="00072E31">
        <w:rPr>
          <w:rFonts w:ascii="Times New Roman" w:hAnsi="Times New Roman" w:cs="Times New Roman"/>
          <w:sz w:val="16"/>
          <w:szCs w:val="16"/>
          <w:u w:val="single"/>
        </w:rPr>
        <w:t>Adsorptive stripping:</w:t>
      </w:r>
      <w:r w:rsidR="00506AC5" w:rsidRPr="00072E31">
        <w:rPr>
          <w:rFonts w:ascii="Times New Roman" w:hAnsi="Times New Roman" w:cs="Times New Roman"/>
          <w:sz w:val="16"/>
          <w:szCs w:val="16"/>
        </w:rPr>
        <w:t xml:space="preserve"> instead of stripping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vis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voltage, strip it through adsorption (like a stationary phase in LC), coat electrode with some material that will absorb or adsorb (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ie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metal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complexing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 xml:space="preserve"> agent) analytes, after extracting analyte from solution, it’s </w:t>
      </w:r>
      <w:proofErr w:type="spellStart"/>
      <w:r w:rsidR="00506AC5" w:rsidRPr="00072E31">
        <w:rPr>
          <w:rFonts w:ascii="Times New Roman" w:hAnsi="Times New Roman" w:cs="Times New Roman"/>
          <w:sz w:val="16"/>
          <w:szCs w:val="16"/>
        </w:rPr>
        <w:t>preconcentrated</w:t>
      </w:r>
      <w:proofErr w:type="spellEnd"/>
      <w:r w:rsidR="00506AC5" w:rsidRPr="00072E31">
        <w:rPr>
          <w:rFonts w:ascii="Times New Roman" w:hAnsi="Times New Roman" w:cs="Times New Roman"/>
          <w:sz w:val="16"/>
          <w:szCs w:val="16"/>
        </w:rPr>
        <w:t>, then run electrochemistry, sensitivity ~10</w:t>
      </w:r>
      <w:r w:rsidR="00506AC5" w:rsidRPr="00072E31">
        <w:rPr>
          <w:rFonts w:ascii="Times New Roman" w:hAnsi="Times New Roman" w:cs="Times New Roman"/>
          <w:sz w:val="16"/>
          <w:szCs w:val="16"/>
          <w:vertAlign w:val="superscript"/>
        </w:rPr>
        <w:t>-11</w:t>
      </w:r>
      <w:r w:rsidR="00506AC5" w:rsidRPr="00072E31">
        <w:rPr>
          <w:rFonts w:ascii="Times New Roman" w:hAnsi="Times New Roman" w:cs="Times New Roman"/>
          <w:sz w:val="16"/>
          <w:szCs w:val="16"/>
        </w:rPr>
        <w:t>M.</w:t>
      </w:r>
      <w:r w:rsidRPr="00072E31">
        <w:rPr>
          <w:rFonts w:ascii="Times New Roman" w:hAnsi="Times New Roman" w:cs="Times New Roman"/>
          <w:sz w:val="16"/>
          <w:szCs w:val="16"/>
          <w:highlight w:val="red"/>
        </w:rPr>
        <w:t>Mass spec:</w:t>
      </w:r>
      <w:r w:rsidRPr="00072E31">
        <w:rPr>
          <w:rFonts w:ascii="Times New Roman" w:hAnsi="Times New Roman" w:cs="Times New Roman"/>
          <w:sz w:val="16"/>
          <w:szCs w:val="16"/>
        </w:rPr>
        <w:t xml:space="preserve"> hard fragments, soft keeps intact. Source: any gas phase ions. </w:t>
      </w:r>
      <w:r w:rsidRPr="00072E31">
        <w:rPr>
          <w:rFonts w:ascii="Times New Roman" w:hAnsi="Times New Roman" w:cs="Times New Roman"/>
          <w:sz w:val="16"/>
          <w:szCs w:val="16"/>
          <w:u w:val="single"/>
        </w:rPr>
        <w:t>Mass analyser</w:t>
      </w:r>
      <w:r w:rsidRPr="00072E31">
        <w:rPr>
          <w:rFonts w:ascii="Times New Roman" w:hAnsi="Times New Roman" w:cs="Times New Roman"/>
          <w:sz w:val="16"/>
          <w:szCs w:val="16"/>
        </w:rPr>
        <w:t xml:space="preserve">: sorts by m/z ratio. Ionization step followed by sorting using magnetic field. Higher charge reduces apparent mass. </w:t>
      </w:r>
      <w:r w:rsidRPr="00072E31">
        <w:rPr>
          <w:rFonts w:ascii="Times New Roman" w:hAnsi="Times New Roman" w:cs="Times New Roman"/>
          <w:sz w:val="16"/>
          <w:szCs w:val="16"/>
          <w:u w:val="single"/>
        </w:rPr>
        <w:t>Detector</w:t>
      </w:r>
      <w:r w:rsidRPr="00072E31">
        <w:rPr>
          <w:rFonts w:ascii="Times New Roman" w:hAnsi="Times New Roman" w:cs="Times New Roman"/>
          <w:sz w:val="16"/>
          <w:szCs w:val="16"/>
        </w:rPr>
        <w:t>: matter hits target, which releases e</w:t>
      </w:r>
      <w:r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Pr="00072E31">
        <w:rPr>
          <w:rFonts w:ascii="Times New Roman" w:hAnsi="Times New Roman" w:cs="Times New Roman"/>
          <w:sz w:val="16"/>
          <w:szCs w:val="16"/>
        </w:rPr>
        <w:t>, # of e</w:t>
      </w:r>
      <w:r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Pr="00072E31">
        <w:rPr>
          <w:rFonts w:ascii="Times New Roman" w:hAnsi="Times New Roman" w:cs="Times New Roman"/>
          <w:sz w:val="16"/>
          <w:szCs w:val="16"/>
        </w:rPr>
        <w:t xml:space="preserve"> correspond to # of analyte particles. Runs at 10</w:t>
      </w:r>
      <w:r w:rsidRPr="00072E31">
        <w:rPr>
          <w:rFonts w:ascii="Times New Roman" w:hAnsi="Times New Roman" w:cs="Times New Roman"/>
          <w:sz w:val="16"/>
          <w:szCs w:val="16"/>
          <w:vertAlign w:val="superscript"/>
        </w:rPr>
        <w:t>-8</w:t>
      </w:r>
      <w:r w:rsidRPr="00072E31">
        <w:rPr>
          <w:rFonts w:ascii="Times New Roman" w:hAnsi="Times New Roman" w:cs="Times New Roman"/>
          <w:sz w:val="16"/>
          <w:szCs w:val="16"/>
        </w:rPr>
        <w:t xml:space="preserve">atm. Isotopes: low res= +-1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amu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, high res = +- 0.001amu or better. If 50:50 ratio use </w:t>
      </w:r>
      <w:proofErr w:type="spellStart"/>
      <w:proofErr w:type="gramStart"/>
      <w:r w:rsidRPr="00072E31">
        <w:rPr>
          <w:rFonts w:ascii="Times New Roman" w:hAnsi="Times New Roman" w:cs="Times New Roman"/>
          <w:sz w:val="16"/>
          <w:szCs w:val="16"/>
        </w:rPr>
        <w:t>pascals</w:t>
      </w:r>
      <w:proofErr w:type="spellEnd"/>
      <w:proofErr w:type="gramEnd"/>
      <w:r w:rsidRPr="00072E31">
        <w:rPr>
          <w:rFonts w:ascii="Times New Roman" w:hAnsi="Times New Roman" w:cs="Times New Roman"/>
          <w:sz w:val="16"/>
          <w:szCs w:val="16"/>
        </w:rPr>
        <w:t xml:space="preserve"> triangle. If not. Use </w:t>
      </w:r>
      <w:r w:rsidRPr="00072E31">
        <w:rPr>
          <w:rFonts w:ascii="Times New Roman" w:hAnsi="Times New Roman" w:cs="Times New Roman"/>
          <w:sz w:val="16"/>
          <w:szCs w:val="16"/>
          <w:vertAlign w:val="superscript"/>
        </w:rPr>
        <w:t xml:space="preserve">y </w:t>
      </w:r>
      <w:proofErr w:type="spellStart"/>
      <w:r w:rsidRPr="00072E31">
        <w:rPr>
          <w:rFonts w:ascii="Times New Roman" w:hAnsi="Times New Roman" w:cs="Times New Roman"/>
          <w:sz w:val="16"/>
          <w:szCs w:val="16"/>
          <w:vertAlign w:val="subscript"/>
        </w:rPr>
        <w:t>x</w:t>
      </w:r>
      <w:r w:rsidRPr="00072E31">
        <w:rPr>
          <w:rFonts w:ascii="Times New Roman" w:hAnsi="Times New Roman" w:cs="Times New Roman"/>
          <w:sz w:val="16"/>
          <w:szCs w:val="16"/>
        </w:rPr>
        <w:t>C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(abundance of 1</w:t>
      </w:r>
      <w:proofErr w:type="gramStart"/>
      <w:r w:rsidRPr="00072E31">
        <w:rPr>
          <w:rFonts w:ascii="Times New Roman" w:hAnsi="Times New Roman" w:cs="Times New Roman"/>
          <w:sz w:val="16"/>
          <w:szCs w:val="16"/>
        </w:rPr>
        <w:t>)</w:t>
      </w:r>
      <w:r w:rsidRPr="00072E31">
        <w:rPr>
          <w:rFonts w:ascii="Times New Roman" w:hAnsi="Times New Roman" w:cs="Times New Roman"/>
          <w:sz w:val="16"/>
          <w:szCs w:val="16"/>
          <w:vertAlign w:val="superscript"/>
        </w:rPr>
        <w:t>y</w:t>
      </w:r>
      <w:proofErr w:type="gramEnd"/>
      <w:r w:rsidRPr="00072E31">
        <w:rPr>
          <w:rFonts w:ascii="Times New Roman" w:hAnsi="Times New Roman" w:cs="Times New Roman"/>
          <w:sz w:val="16"/>
          <w:szCs w:val="16"/>
          <w:vertAlign w:val="superscript"/>
        </w:rPr>
        <w:t>-x</w:t>
      </w:r>
      <w:r w:rsidRPr="00072E31">
        <w:rPr>
          <w:rFonts w:ascii="Times New Roman" w:hAnsi="Times New Roman" w:cs="Times New Roman"/>
          <w:sz w:val="16"/>
          <w:szCs w:val="16"/>
        </w:rPr>
        <w:t>(abundance of 2)</w:t>
      </w:r>
      <w:r w:rsidRPr="00072E31">
        <w:rPr>
          <w:rFonts w:ascii="Times New Roman" w:hAnsi="Times New Roman" w:cs="Times New Roman"/>
          <w:sz w:val="16"/>
          <w:szCs w:val="16"/>
          <w:vertAlign w:val="superscript"/>
        </w:rPr>
        <w:t>x</w:t>
      </w:r>
      <w:r w:rsidRPr="00072E31">
        <w:rPr>
          <w:rFonts w:ascii="Times New Roman" w:hAnsi="Times New Roman" w:cs="Times New Roman"/>
          <w:sz w:val="16"/>
          <w:szCs w:val="16"/>
        </w:rPr>
        <w:t xml:space="preserve">. </w:t>
      </w:r>
      <w:r w:rsidRPr="00072E31">
        <w:rPr>
          <w:rFonts w:ascii="Times New Roman" w:hAnsi="Times New Roman" w:cs="Times New Roman"/>
          <w:sz w:val="16"/>
          <w:szCs w:val="16"/>
          <w:u w:val="single"/>
        </w:rPr>
        <w:t>Atomic mass spec</w:t>
      </w:r>
      <w:r w:rsidRPr="00072E31">
        <w:rPr>
          <w:rFonts w:ascii="Times New Roman" w:hAnsi="Times New Roman" w:cs="Times New Roman"/>
          <w:sz w:val="16"/>
          <w:szCs w:val="16"/>
        </w:rPr>
        <w:t xml:space="preserve">: ICP: very sensitive, used for trace analysis. Source: gas fully ionized, analyte added through nebulizer, high T destroys analyte to elements. To couple to MS add skimmer. </w:t>
      </w:r>
      <w:r w:rsidRPr="00072E31">
        <w:rPr>
          <w:rFonts w:ascii="Times New Roman" w:hAnsi="Times New Roman" w:cs="Times New Roman"/>
          <w:sz w:val="16"/>
          <w:szCs w:val="16"/>
          <w:u w:val="single"/>
        </w:rPr>
        <w:t>Hard source</w:t>
      </w:r>
      <w:r w:rsidRPr="00072E31">
        <w:rPr>
          <w:rFonts w:ascii="Times New Roman" w:hAnsi="Times New Roman" w:cs="Times New Roman"/>
          <w:sz w:val="16"/>
          <w:szCs w:val="16"/>
        </w:rPr>
        <w:t xml:space="preserve">: ICP. </w:t>
      </w:r>
      <w:proofErr w:type="gramStart"/>
      <w:r w:rsidRPr="00072E31">
        <w:rPr>
          <w:rFonts w:ascii="Times New Roman" w:hAnsi="Times New Roman" w:cs="Times New Roman"/>
          <w:b/>
          <w:sz w:val="16"/>
          <w:szCs w:val="16"/>
        </w:rPr>
        <w:t>e</w:t>
      </w:r>
      <w:r w:rsidRPr="00072E31">
        <w:rPr>
          <w:rFonts w:ascii="Times New Roman" w:hAnsi="Times New Roman" w:cs="Times New Roman"/>
          <w:b/>
          <w:sz w:val="16"/>
          <w:szCs w:val="16"/>
          <w:vertAlign w:val="superscript"/>
        </w:rPr>
        <w:t>-</w:t>
      </w:r>
      <w:proofErr w:type="gramEnd"/>
      <w:r w:rsidRPr="00072E31">
        <w:rPr>
          <w:rFonts w:ascii="Times New Roman" w:hAnsi="Times New Roman" w:cs="Times New Roman"/>
          <w:b/>
          <w:sz w:val="16"/>
          <w:szCs w:val="16"/>
          <w:vertAlign w:val="superscript"/>
        </w:rPr>
        <w:t xml:space="preserve"> </w:t>
      </w:r>
      <w:r w:rsidRPr="00072E31">
        <w:rPr>
          <w:rFonts w:ascii="Times New Roman" w:hAnsi="Times New Roman" w:cs="Times New Roman"/>
          <w:b/>
          <w:sz w:val="16"/>
          <w:szCs w:val="16"/>
        </w:rPr>
        <w:t>impact</w:t>
      </w:r>
      <w:r w:rsidRPr="00072E31">
        <w:rPr>
          <w:rFonts w:ascii="Times New Roman" w:hAnsi="Times New Roman" w:cs="Times New Roman"/>
          <w:sz w:val="16"/>
          <w:szCs w:val="16"/>
        </w:rPr>
        <w:t xml:space="preserve">: shoot high E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e</w:t>
      </w:r>
      <w:proofErr w:type="spellEnd"/>
      <w:r w:rsidRPr="00072E31">
        <w:rPr>
          <w:rFonts w:ascii="Times New Roman" w:hAnsi="Times New Roman" w:cs="Times New Roman"/>
          <w:sz w:val="16"/>
          <w:szCs w:val="16"/>
          <w:vertAlign w:val="superscript"/>
        </w:rPr>
        <w:t>-</w:t>
      </w:r>
      <w:r w:rsidRPr="00072E31">
        <w:rPr>
          <w:rFonts w:ascii="Times New Roman" w:hAnsi="Times New Roman" w:cs="Times New Roman"/>
          <w:sz w:val="16"/>
          <w:szCs w:val="16"/>
        </w:rPr>
        <w:t xml:space="preserve"> at analyte to ionize and break it apart. Bonds break at weak points and points to make stable ions. Single ionization is most common. </w:t>
      </w:r>
      <w:r w:rsidRPr="00072E31">
        <w:rPr>
          <w:rFonts w:ascii="Times New Roman" w:hAnsi="Times New Roman" w:cs="Times New Roman"/>
          <w:b/>
          <w:sz w:val="16"/>
          <w:szCs w:val="16"/>
        </w:rPr>
        <w:t>Chemical ionization:</w:t>
      </w:r>
      <w:r w:rsidRPr="00072E31">
        <w:rPr>
          <w:rFonts w:ascii="Times New Roman" w:hAnsi="Times New Roman" w:cs="Times New Roman"/>
          <w:sz w:val="16"/>
          <w:szCs w:val="16"/>
        </w:rPr>
        <w:t xml:space="preserve"> ionized carrier gas ionizes analyte. </w:t>
      </w:r>
      <w:r w:rsidRPr="00072E31">
        <w:rPr>
          <w:rFonts w:ascii="Times New Roman" w:hAnsi="Times New Roman" w:cs="Times New Roman"/>
          <w:sz w:val="16"/>
          <w:szCs w:val="16"/>
          <w:u w:val="single"/>
        </w:rPr>
        <w:t xml:space="preserve">Soft source: </w:t>
      </w:r>
      <w:r w:rsidRPr="00072E31">
        <w:rPr>
          <w:rFonts w:ascii="Times New Roman" w:hAnsi="Times New Roman" w:cs="Times New Roman"/>
          <w:b/>
          <w:sz w:val="16"/>
          <w:szCs w:val="16"/>
        </w:rPr>
        <w:t>fast atom bombardment</w:t>
      </w:r>
      <w:r w:rsidRPr="00072E31">
        <w:rPr>
          <w:rFonts w:ascii="Times New Roman" w:hAnsi="Times New Roman" w:cs="Times New Roman"/>
          <w:sz w:val="16"/>
          <w:szCs w:val="16"/>
        </w:rPr>
        <w:t xml:space="preserve">. High E atoms cause ionization. </w:t>
      </w:r>
      <w:proofErr w:type="gramStart"/>
      <w:r w:rsidRPr="00072E31">
        <w:rPr>
          <w:rFonts w:ascii="Times New Roman" w:hAnsi="Times New Roman" w:cs="Times New Roman"/>
          <w:sz w:val="16"/>
          <w:szCs w:val="16"/>
        </w:rPr>
        <w:t>Creates gas phase ions from solid.</w:t>
      </w:r>
      <w:proofErr w:type="gramEnd"/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 w:rsidRPr="00072E31">
        <w:rPr>
          <w:rFonts w:ascii="Times New Roman" w:hAnsi="Times New Roman" w:cs="Times New Roman"/>
          <w:b/>
          <w:sz w:val="16"/>
          <w:szCs w:val="16"/>
        </w:rPr>
        <w:t>Maldi</w:t>
      </w:r>
      <w:proofErr w:type="spellEnd"/>
      <w:r w:rsidRPr="00072E31">
        <w:rPr>
          <w:rFonts w:ascii="Times New Roman" w:hAnsi="Times New Roman" w:cs="Times New Roman"/>
          <w:b/>
          <w:sz w:val="16"/>
          <w:szCs w:val="16"/>
        </w:rPr>
        <w:t>.</w:t>
      </w:r>
      <w:proofErr w:type="gramEnd"/>
      <w:r w:rsidRPr="00072E31">
        <w:rPr>
          <w:rFonts w:ascii="Times New Roman" w:hAnsi="Times New Roman" w:cs="Times New Roman"/>
          <w:sz w:val="16"/>
          <w:szCs w:val="16"/>
        </w:rPr>
        <w:t xml:space="preserve"> Matrix assisted laser desorption/ ionization. Mix analyte with strongly absorbing matrix (UV) excite with laser, E transfers from matrix to analyte causing it to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desorb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(go to gas) and ionize. </w:t>
      </w:r>
      <w:proofErr w:type="spellStart"/>
      <w:proofErr w:type="gramStart"/>
      <w:r w:rsidRPr="00072E31">
        <w:rPr>
          <w:rFonts w:ascii="Times New Roman" w:hAnsi="Times New Roman" w:cs="Times New Roman"/>
          <w:b/>
          <w:sz w:val="16"/>
          <w:szCs w:val="16"/>
        </w:rPr>
        <w:t>Electrospray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072E31">
        <w:rPr>
          <w:rFonts w:ascii="Times New Roman" w:hAnsi="Times New Roman" w:cs="Times New Roman"/>
          <w:sz w:val="16"/>
          <w:szCs w:val="16"/>
        </w:rPr>
        <w:t>Solution.</w:t>
      </w:r>
      <w:proofErr w:type="gramEnd"/>
      <w:r w:rsidRPr="00072E31">
        <w:rPr>
          <w:rFonts w:ascii="Times New Roman" w:hAnsi="Times New Roman" w:cs="Times New Roman"/>
          <w:sz w:val="16"/>
          <w:szCs w:val="16"/>
        </w:rPr>
        <w:t xml:space="preserve"> Aerosol passed through voltage creates charged </w:t>
      </w:r>
      <w:proofErr w:type="gramStart"/>
      <w:r w:rsidRPr="00072E31">
        <w:rPr>
          <w:rFonts w:ascii="Times New Roman" w:hAnsi="Times New Roman" w:cs="Times New Roman"/>
          <w:sz w:val="16"/>
          <w:szCs w:val="16"/>
        </w:rPr>
        <w:t>droplets,</w:t>
      </w:r>
      <w:proofErr w:type="gramEnd"/>
      <w:r w:rsidRPr="00072E31">
        <w:rPr>
          <w:rFonts w:ascii="Times New Roman" w:hAnsi="Times New Roman" w:cs="Times New Roman"/>
          <w:sz w:val="16"/>
          <w:szCs w:val="16"/>
        </w:rPr>
        <w:t xml:space="preserve"> pass through vacuum to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evap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solvent. Charge transfers to analyte. Intact charged molecules! </w:t>
      </w:r>
      <w:r w:rsidRPr="00072E31">
        <w:rPr>
          <w:rFonts w:ascii="Times New Roman" w:hAnsi="Times New Roman" w:cs="Times New Roman"/>
          <w:b/>
          <w:sz w:val="16"/>
          <w:szCs w:val="16"/>
        </w:rPr>
        <w:t>Field ionization</w:t>
      </w:r>
      <w:r w:rsidRPr="00072E31">
        <w:rPr>
          <w:rFonts w:ascii="Times New Roman" w:hAnsi="Times New Roman" w:cs="Times New Roman"/>
          <w:sz w:val="16"/>
          <w:szCs w:val="16"/>
        </w:rPr>
        <w:t xml:space="preserve">: apply voltage across gas analyte stream. </w:t>
      </w:r>
      <w:r w:rsidRPr="00072E31">
        <w:rPr>
          <w:rFonts w:ascii="Times New Roman" w:hAnsi="Times New Roman" w:cs="Times New Roman"/>
          <w:sz w:val="16"/>
          <w:szCs w:val="16"/>
          <w:u w:val="single"/>
        </w:rPr>
        <w:t xml:space="preserve">Mass analyser: </w:t>
      </w:r>
      <w:proofErr w:type="spellStart"/>
      <w:r w:rsidRPr="00072E31">
        <w:rPr>
          <w:rFonts w:ascii="Times New Roman" w:hAnsi="Times New Roman" w:cs="Times New Roman"/>
          <w:b/>
          <w:sz w:val="16"/>
          <w:szCs w:val="16"/>
        </w:rPr>
        <w:t>Quadrupole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4poles, 2 start +’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>. 2 start –‘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>. +’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ions attracted to –‘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poles and start to “crash” based on mass. –‘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pole is low mass filter, eliminating light ions, +’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ve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is high mass filter, eliminating high mass. Only the middle ground survives. </w:t>
      </w:r>
      <w:r w:rsidRPr="00072E31">
        <w:rPr>
          <w:rFonts w:ascii="Times New Roman" w:hAnsi="Times New Roman" w:cs="Times New Roman"/>
          <w:b/>
          <w:sz w:val="16"/>
          <w:szCs w:val="16"/>
        </w:rPr>
        <w:t>Magnetic sector analysis</w:t>
      </w:r>
      <w:r w:rsidRPr="00072E31">
        <w:rPr>
          <w:rFonts w:ascii="Times New Roman" w:hAnsi="Times New Roman" w:cs="Times New Roman"/>
          <w:sz w:val="16"/>
          <w:szCs w:val="16"/>
        </w:rPr>
        <w:t xml:space="preserve"> ions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accel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by voltage into curved path. </w:t>
      </w:r>
      <w:proofErr w:type="gramStart"/>
      <w:r w:rsidRPr="00072E31">
        <w:rPr>
          <w:rFonts w:ascii="Times New Roman" w:hAnsi="Times New Roman" w:cs="Times New Roman"/>
          <w:sz w:val="16"/>
          <w:szCs w:val="16"/>
        </w:rPr>
        <w:t>Attracted to inside of curve.</w:t>
      </w:r>
      <w:proofErr w:type="gramEnd"/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Magnitudeof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charge on curve allows selectivity of mass to get through (charge ^, mass^ allowed through) </w:t>
      </w:r>
      <w:r w:rsidRPr="00072E31">
        <w:rPr>
          <w:rFonts w:ascii="Times New Roman" w:hAnsi="Times New Roman" w:cs="Times New Roman"/>
          <w:sz w:val="16"/>
          <w:szCs w:val="16"/>
          <w:highlight w:val="yellow"/>
        </w:rPr>
        <w:t>m/z = B</w:t>
      </w:r>
      <w:r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2</w:t>
      </w:r>
      <w:r w:rsidRPr="00072E31">
        <w:rPr>
          <w:rFonts w:ascii="Times New Roman" w:hAnsi="Times New Roman" w:cs="Times New Roman"/>
          <w:sz w:val="16"/>
          <w:szCs w:val="16"/>
          <w:highlight w:val="yellow"/>
        </w:rPr>
        <w:t>r</w:t>
      </w:r>
      <w:r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2</w:t>
      </w:r>
      <w:r w:rsidRPr="00072E31">
        <w:rPr>
          <w:rFonts w:ascii="Times New Roman" w:hAnsi="Times New Roman" w:cs="Times New Roman"/>
          <w:sz w:val="16"/>
          <w:szCs w:val="16"/>
          <w:highlight w:val="yellow"/>
        </w:rPr>
        <w:t>e /2v</w:t>
      </w:r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Pr="00072E31">
        <w:rPr>
          <w:rFonts w:ascii="Times New Roman" w:hAnsi="Times New Roman" w:cs="Times New Roman"/>
          <w:b/>
          <w:sz w:val="16"/>
          <w:szCs w:val="16"/>
        </w:rPr>
        <w:t xml:space="preserve">Double focusing </w:t>
      </w:r>
      <w:r w:rsidRPr="00072E31">
        <w:rPr>
          <w:rFonts w:ascii="Times New Roman" w:hAnsi="Times New Roman" w:cs="Times New Roman"/>
          <w:sz w:val="16"/>
          <w:szCs w:val="16"/>
        </w:rPr>
        <w:t xml:space="preserve">2 magnetic sectors in series. First is low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rez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>, 2</w:t>
      </w:r>
      <w:r w:rsidRPr="00072E31">
        <w:rPr>
          <w:rFonts w:ascii="Times New Roman" w:hAnsi="Times New Roman" w:cs="Times New Roman"/>
          <w:sz w:val="16"/>
          <w:szCs w:val="16"/>
          <w:vertAlign w:val="superscript"/>
        </w:rPr>
        <w:t>nd</w:t>
      </w:r>
      <w:r w:rsidRPr="00072E31">
        <w:rPr>
          <w:rFonts w:ascii="Times New Roman" w:hAnsi="Times New Roman" w:cs="Times New Roman"/>
          <w:sz w:val="16"/>
          <w:szCs w:val="16"/>
        </w:rPr>
        <w:t xml:space="preserve"> is high. </w:t>
      </w:r>
      <w:r w:rsidRPr="00072E31">
        <w:rPr>
          <w:rFonts w:ascii="Times New Roman" w:hAnsi="Times New Roman" w:cs="Times New Roman"/>
          <w:b/>
          <w:sz w:val="16"/>
          <w:szCs w:val="16"/>
        </w:rPr>
        <w:t xml:space="preserve">Time of Flight </w:t>
      </w:r>
      <w:r w:rsidRPr="00072E31">
        <w:rPr>
          <w:rFonts w:ascii="Times New Roman" w:hAnsi="Times New Roman" w:cs="Times New Roman"/>
          <w:sz w:val="16"/>
          <w:szCs w:val="16"/>
        </w:rPr>
        <w:t xml:space="preserve">ions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accel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by initial voltage then left to drift through a tube</w:t>
      </w:r>
      <w:r w:rsidRPr="00072E31">
        <w:rPr>
          <w:rFonts w:ascii="Times New Roman" w:hAnsi="Times New Roman" w:cs="Times New Roman"/>
          <w:sz w:val="16"/>
          <w:szCs w:val="16"/>
          <w:highlight w:val="yellow"/>
        </w:rPr>
        <w:t>. K</w:t>
      </w:r>
      <w:r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E</w:t>
      </w:r>
      <w:r w:rsidRPr="00072E31">
        <w:rPr>
          <w:rFonts w:ascii="Times New Roman" w:hAnsi="Times New Roman" w:cs="Times New Roman"/>
          <w:sz w:val="16"/>
          <w:szCs w:val="16"/>
          <w:highlight w:val="yellow"/>
        </w:rPr>
        <w:t>=1/2 mv</w:t>
      </w:r>
      <w:r w:rsidRPr="00072E31">
        <w:rPr>
          <w:rFonts w:ascii="Times New Roman" w:hAnsi="Times New Roman" w:cs="Times New Roman"/>
          <w:sz w:val="16"/>
          <w:szCs w:val="16"/>
          <w:highlight w:val="yellow"/>
          <w:vertAlign w:val="superscript"/>
        </w:rPr>
        <w:t>2</w:t>
      </w:r>
      <w:r w:rsidRPr="00072E31">
        <w:rPr>
          <w:rFonts w:ascii="Times New Roman" w:hAnsi="Times New Roman" w:cs="Times New Roman"/>
          <w:sz w:val="16"/>
          <w:szCs w:val="16"/>
        </w:rPr>
        <w:t xml:space="preserve">, so lighter goes faster. Lighter the m/z, faster it reaches detector. </w:t>
      </w:r>
      <w:r w:rsidRPr="00072E31">
        <w:rPr>
          <w:rFonts w:ascii="Times New Roman" w:hAnsi="Times New Roman" w:cs="Times New Roman"/>
          <w:sz w:val="16"/>
          <w:szCs w:val="16"/>
          <w:u w:val="single"/>
        </w:rPr>
        <w:t xml:space="preserve">Resolution </w:t>
      </w:r>
      <w:r w:rsidRPr="00072E31">
        <w:rPr>
          <w:rFonts w:ascii="Times New Roman" w:hAnsi="Times New Roman" w:cs="Times New Roman"/>
          <w:sz w:val="16"/>
          <w:szCs w:val="16"/>
          <w:highlight w:val="yellow"/>
        </w:rPr>
        <w:t xml:space="preserve">R= </w:t>
      </w:r>
      <w:proofErr w:type="spellStart"/>
      <w:r w:rsidRPr="00072E31">
        <w:rPr>
          <w:rFonts w:ascii="Times New Roman" w:hAnsi="Times New Roman" w:cs="Times New Roman"/>
          <w:sz w:val="16"/>
          <w:szCs w:val="16"/>
          <w:highlight w:val="yellow"/>
        </w:rPr>
        <w:t>m</w:t>
      </w:r>
      <w:r w:rsidRPr="00072E31">
        <w:rPr>
          <w:rFonts w:ascii="Times New Roman" w:hAnsi="Times New Roman" w:cs="Times New Roman"/>
          <w:sz w:val="16"/>
          <w:szCs w:val="16"/>
          <w:highlight w:val="yellow"/>
          <w:vertAlign w:val="subscript"/>
        </w:rPr>
        <w:t>avg</w:t>
      </w:r>
      <w:proofErr w:type="spellEnd"/>
      <w:r w:rsidRPr="00072E31">
        <w:rPr>
          <w:rFonts w:ascii="Times New Roman" w:hAnsi="Times New Roman" w:cs="Times New Roman"/>
          <w:sz w:val="16"/>
          <w:szCs w:val="16"/>
          <w:highlight w:val="yellow"/>
        </w:rPr>
        <w:t>/delta m</w:t>
      </w:r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072E31">
        <w:rPr>
          <w:rFonts w:ascii="Times New Roman" w:hAnsi="Times New Roman" w:cs="Times New Roman"/>
          <w:sz w:val="16"/>
          <w:szCs w:val="16"/>
          <w:u w:val="single"/>
        </w:rPr>
        <w:t>Tamdem</w:t>
      </w:r>
      <w:proofErr w:type="spellEnd"/>
      <w:r w:rsidRPr="00072E31">
        <w:rPr>
          <w:rFonts w:ascii="Times New Roman" w:hAnsi="Times New Roman" w:cs="Times New Roman"/>
          <w:sz w:val="16"/>
          <w:szCs w:val="16"/>
          <w:u w:val="single"/>
        </w:rPr>
        <w:t xml:space="preserve"> mass spec</w:t>
      </w:r>
      <w:r w:rsidRPr="00072E31">
        <w:rPr>
          <w:rFonts w:ascii="Times New Roman" w:hAnsi="Times New Roman" w:cs="Times New Roman"/>
          <w:sz w:val="16"/>
          <w:szCs w:val="16"/>
        </w:rPr>
        <w:t xml:space="preserve"> 2 MS in series, first soft then hard. </w:t>
      </w:r>
      <w:proofErr w:type="gramStart"/>
      <w:r w:rsidRPr="00072E31">
        <w:rPr>
          <w:rFonts w:ascii="Times New Roman" w:hAnsi="Times New Roman" w:cs="Times New Roman"/>
          <w:sz w:val="16"/>
          <w:szCs w:val="16"/>
        </w:rPr>
        <w:t>Allows simultaneous analysis.</w:t>
      </w:r>
      <w:proofErr w:type="gramEnd"/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r w:rsidRPr="00072E31">
        <w:rPr>
          <w:rFonts w:ascii="Times New Roman" w:hAnsi="Times New Roman" w:cs="Times New Roman"/>
          <w:sz w:val="16"/>
          <w:szCs w:val="16"/>
          <w:u w:val="single"/>
        </w:rPr>
        <w:t xml:space="preserve">Quantitative Analysis with MS:  (atomic) </w:t>
      </w:r>
      <w:r w:rsidRPr="00072E31">
        <w:rPr>
          <w:rFonts w:ascii="Times New Roman" w:hAnsi="Times New Roman" w:cs="Times New Roman"/>
          <w:sz w:val="16"/>
          <w:szCs w:val="16"/>
        </w:rPr>
        <w:t xml:space="preserve">often with ICP-MS. Use calibration line using areas of MS peals. Could also spike analyte solution with known [] internal standard. (In or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Rh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) or use ratio of isotopes,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ie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carbon dating. </w:t>
      </w:r>
      <w:r w:rsidRPr="00072E31">
        <w:rPr>
          <w:rFonts w:ascii="Times New Roman" w:hAnsi="Times New Roman" w:cs="Times New Roman"/>
          <w:sz w:val="16"/>
          <w:szCs w:val="16"/>
          <w:u w:val="single"/>
        </w:rPr>
        <w:t>Molecular MS</w:t>
      </w:r>
      <w:r w:rsidRPr="00072E3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MS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detector hooked up to </w:t>
      </w:r>
      <w:proofErr w:type="gramStart"/>
      <w:r w:rsidRPr="00072E31">
        <w:rPr>
          <w:rFonts w:ascii="Times New Roman" w:hAnsi="Times New Roman" w:cs="Times New Roman"/>
          <w:sz w:val="16"/>
          <w:szCs w:val="16"/>
        </w:rPr>
        <w:t>chromatogram(</w:t>
      </w:r>
      <w:proofErr w:type="gramEnd"/>
      <w:r w:rsidRPr="00072E31">
        <w:rPr>
          <w:rFonts w:ascii="Times New Roman" w:hAnsi="Times New Roman" w:cs="Times New Roman"/>
          <w:sz w:val="16"/>
          <w:szCs w:val="16"/>
        </w:rPr>
        <w:t xml:space="preserve">quantization). Spike with stable isotopes of known [] of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deuterated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sites. (</w:t>
      </w:r>
      <w:proofErr w:type="gramStart"/>
      <w:r w:rsidRPr="00072E31">
        <w:rPr>
          <w:rFonts w:ascii="Times New Roman" w:hAnsi="Times New Roman" w:cs="Times New Roman"/>
          <w:sz w:val="16"/>
          <w:szCs w:val="16"/>
        </w:rPr>
        <w:t>both</w:t>
      </w:r>
      <w:proofErr w:type="gramEnd"/>
      <w:r w:rsidRPr="00072E31">
        <w:rPr>
          <w:rFonts w:ascii="Times New Roman" w:hAnsi="Times New Roman" w:cs="Times New Roman"/>
          <w:sz w:val="16"/>
          <w:szCs w:val="16"/>
        </w:rPr>
        <w:t xml:space="preserve"> types). </w:t>
      </w:r>
      <w:r w:rsidRPr="00072E31">
        <w:rPr>
          <w:rFonts w:ascii="Times New Roman" w:hAnsi="Times New Roman" w:cs="Times New Roman"/>
          <w:sz w:val="16"/>
          <w:szCs w:val="16"/>
          <w:u w:val="single"/>
        </w:rPr>
        <w:t xml:space="preserve">Qualitative MS: </w:t>
      </w:r>
      <w:r w:rsidRPr="00072E31">
        <w:rPr>
          <w:rFonts w:ascii="Times New Roman" w:hAnsi="Times New Roman" w:cs="Times New Roman"/>
          <w:sz w:val="16"/>
          <w:szCs w:val="16"/>
        </w:rPr>
        <w:t xml:space="preserve">identification of mol ion in high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rez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or atomic analysis (ICP MS to get % of each element, or isotopic distribution); fragmentation patterns give info on functional groups. </w:t>
      </w:r>
      <w:proofErr w:type="spellStart"/>
      <w:r w:rsidRPr="00072E31">
        <w:rPr>
          <w:rFonts w:ascii="Times New Roman" w:hAnsi="Times New Roman" w:cs="Times New Roman"/>
          <w:sz w:val="16"/>
          <w:szCs w:val="16"/>
        </w:rPr>
        <w:t>Ie</w:t>
      </w:r>
      <w:proofErr w:type="spellEnd"/>
      <w:r w:rsidRPr="00072E31">
        <w:rPr>
          <w:rFonts w:ascii="Times New Roman" w:hAnsi="Times New Roman" w:cs="Times New Roman"/>
          <w:sz w:val="16"/>
          <w:szCs w:val="16"/>
        </w:rPr>
        <w:t xml:space="preserve"> molecules break at weak bonds or to form stable cations. Complication: multiple fragmentation, rearrangement, and not obvious fragments.</w:t>
      </w:r>
    </w:p>
    <w:p w:rsidR="008E1B8C" w:rsidRPr="00072E31" w:rsidRDefault="008E1B8C" w:rsidP="00072E31">
      <w:pPr>
        <w:pStyle w:val="NoSpacing"/>
        <w:jc w:val="both"/>
        <w:rPr>
          <w:rFonts w:ascii="Times New Roman" w:hAnsi="Times New Roman" w:cs="Times New Roman"/>
          <w:sz w:val="16"/>
          <w:szCs w:val="16"/>
        </w:rPr>
      </w:pPr>
    </w:p>
    <w:sectPr w:rsidR="008E1B8C" w:rsidRPr="00072E31" w:rsidSect="00506AC5">
      <w:pgSz w:w="12240" w:h="15840"/>
      <w:pgMar w:top="568" w:right="900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06AC5"/>
    <w:rsid w:val="00072E31"/>
    <w:rsid w:val="000D2105"/>
    <w:rsid w:val="00341827"/>
    <w:rsid w:val="00401321"/>
    <w:rsid w:val="00506AC5"/>
    <w:rsid w:val="005733AD"/>
    <w:rsid w:val="00576975"/>
    <w:rsid w:val="00647523"/>
    <w:rsid w:val="006660E5"/>
    <w:rsid w:val="007D1125"/>
    <w:rsid w:val="00801413"/>
    <w:rsid w:val="00861558"/>
    <w:rsid w:val="008E1B8C"/>
    <w:rsid w:val="009D1E88"/>
    <w:rsid w:val="00AE317B"/>
    <w:rsid w:val="00C00B3A"/>
    <w:rsid w:val="00DB5B4B"/>
    <w:rsid w:val="00E75D96"/>
    <w:rsid w:val="00E81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3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6AC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2</Pages>
  <Words>3619</Words>
  <Characters>20632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Boissy</dc:creator>
  <cp:lastModifiedBy>Christine Boissy</cp:lastModifiedBy>
  <cp:revision>6</cp:revision>
  <dcterms:created xsi:type="dcterms:W3CDTF">2011-04-14T17:04:00Z</dcterms:created>
  <dcterms:modified xsi:type="dcterms:W3CDTF">2011-04-15T21:37:00Z</dcterms:modified>
</cp:coreProperties>
</file>