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6E33C" w14:textId="77777777" w:rsidR="00C45FAA" w:rsidRPr="00DF3033" w:rsidRDefault="002011CA" w:rsidP="003A28B0">
      <w:pPr>
        <w:outlineLvl w:val="0"/>
        <w:rPr>
          <w:sz w:val="21"/>
          <w:lang w:val="fr-CA"/>
        </w:rPr>
      </w:pPr>
      <w:r w:rsidRPr="00DF3033">
        <w:rPr>
          <w:sz w:val="21"/>
          <w:lang w:val="fr-CA"/>
        </w:rPr>
        <w:t>Bio Intra 2</w:t>
      </w:r>
    </w:p>
    <w:p w14:paraId="7AB86496" w14:textId="77777777" w:rsidR="002011CA" w:rsidRPr="0051068C" w:rsidRDefault="002011CA">
      <w:pPr>
        <w:rPr>
          <w:bCs/>
          <w:color w:val="C495D7"/>
          <w:sz w:val="21"/>
          <w:lang w:val="fr-CA"/>
        </w:rPr>
      </w:pPr>
      <w:r w:rsidRPr="0051068C">
        <w:rPr>
          <w:color w:val="C495D7"/>
          <w:sz w:val="21"/>
          <w:lang w:val="fr-CA"/>
        </w:rPr>
        <w:t xml:space="preserve">Chap. 5- </w:t>
      </w:r>
      <w:r w:rsidRPr="0051068C">
        <w:rPr>
          <w:bCs/>
          <w:color w:val="C495D7"/>
          <w:sz w:val="21"/>
          <w:lang w:val="fr-CA"/>
        </w:rPr>
        <w:t>L’évolution des populations</w:t>
      </w:r>
    </w:p>
    <w:p w14:paraId="3F6C0785" w14:textId="77777777" w:rsidR="00952019" w:rsidRPr="00DF3033" w:rsidRDefault="00952019">
      <w:pPr>
        <w:rPr>
          <w:b/>
          <w:bCs/>
          <w:sz w:val="21"/>
          <w:lang w:val="fr-CA"/>
        </w:rPr>
      </w:pPr>
    </w:p>
    <w:p w14:paraId="0EC05713" w14:textId="03D938FD" w:rsidR="00952019" w:rsidRPr="00DF3033" w:rsidRDefault="002011CA">
      <w:pPr>
        <w:rPr>
          <w:b/>
          <w:bCs/>
          <w:sz w:val="21"/>
          <w:lang w:val="fr-CA"/>
        </w:rPr>
      </w:pPr>
      <w:r w:rsidRPr="00DF3033">
        <w:rPr>
          <w:b/>
          <w:bCs/>
          <w:sz w:val="21"/>
          <w:lang w:val="fr-CA"/>
        </w:rPr>
        <w:t>5.1 La loi d’Hardy-Weinberg</w:t>
      </w:r>
    </w:p>
    <w:p w14:paraId="53CCD3E5" w14:textId="2E694957" w:rsidR="00CE232A" w:rsidRPr="00DF3033" w:rsidRDefault="00952019" w:rsidP="002011CA">
      <w:pPr>
        <w:rPr>
          <w:sz w:val="21"/>
          <w:lang w:val="fr-CA"/>
        </w:rPr>
      </w:pPr>
      <w:r>
        <w:rPr>
          <w:bCs/>
          <w:sz w:val="21"/>
          <w:lang w:val="fr-CA"/>
        </w:rPr>
        <w:t xml:space="preserve">- </w:t>
      </w:r>
      <w:r w:rsidR="007C49F7" w:rsidRPr="00DF3033">
        <w:rPr>
          <w:bCs/>
          <w:sz w:val="21"/>
          <w:lang w:val="fr-CA"/>
        </w:rPr>
        <w:t xml:space="preserve">Découverte en même temps </w:t>
      </w:r>
      <w:r w:rsidR="00102F4E" w:rsidRPr="00DF3033">
        <w:rPr>
          <w:bCs/>
          <w:sz w:val="21"/>
          <w:lang w:val="fr-CA"/>
        </w:rPr>
        <w:t>par le</w:t>
      </w:r>
      <w:r w:rsidR="007C49F7" w:rsidRPr="00DF3033">
        <w:rPr>
          <w:bCs/>
          <w:sz w:val="21"/>
          <w:lang w:val="fr-CA"/>
        </w:rPr>
        <w:t xml:space="preserve"> mathématicien Hardy et le biologiste allemand Weinberg en 1908.</w:t>
      </w:r>
    </w:p>
    <w:p w14:paraId="73E9C810" w14:textId="6DBB2F9A" w:rsidR="00CE232A" w:rsidRDefault="00952019" w:rsidP="002011CA">
      <w:pPr>
        <w:rPr>
          <w:bCs/>
          <w:sz w:val="21"/>
          <w:lang w:val="fr-CA"/>
        </w:rPr>
      </w:pPr>
      <w:r>
        <w:rPr>
          <w:bCs/>
          <w:sz w:val="21"/>
          <w:lang w:val="fr-CA"/>
        </w:rPr>
        <w:t>-</w:t>
      </w:r>
      <w:r w:rsidR="007C49F7" w:rsidRPr="00DF3033">
        <w:rPr>
          <w:bCs/>
          <w:sz w:val="21"/>
          <w:lang w:val="fr-CA"/>
        </w:rPr>
        <w:t xml:space="preserve"> ont démontré que sous certaines conditions, les fréquences alléliques (géniques) d’une population demeuren</w:t>
      </w:r>
      <w:r w:rsidR="002011CA" w:rsidRPr="00DF3033">
        <w:rPr>
          <w:bCs/>
          <w:sz w:val="21"/>
          <w:lang w:val="fr-CA"/>
        </w:rPr>
        <w:t xml:space="preserve">t constants </w:t>
      </w:r>
      <w:r w:rsidR="007C49F7" w:rsidRPr="00DF3033">
        <w:rPr>
          <w:bCs/>
          <w:sz w:val="21"/>
          <w:lang w:val="fr-CA"/>
        </w:rPr>
        <w:t>de génération en génération (donc, pas d’évolution).</w:t>
      </w:r>
    </w:p>
    <w:p w14:paraId="411E10D2" w14:textId="3656A997" w:rsidR="00952019" w:rsidRPr="0051068C" w:rsidRDefault="00952019" w:rsidP="002011CA">
      <w:pPr>
        <w:rPr>
          <w:bCs/>
          <w:color w:val="00B0F0"/>
          <w:sz w:val="21"/>
          <w:lang w:val="fr-CA"/>
        </w:rPr>
      </w:pPr>
      <w:r w:rsidRPr="0051068C">
        <w:rPr>
          <w:bCs/>
          <w:color w:val="00B0F0"/>
          <w:sz w:val="21"/>
          <w:lang w:val="fr-CA"/>
        </w:rPr>
        <w:t>Loi d’Hardy Weinberg= hypothèse des conditions qui font en sorte qu’il n’y a pas d’évolution (nulleté d’évolution)</w:t>
      </w:r>
      <w:r w:rsidR="00465A46" w:rsidRPr="0051068C">
        <w:rPr>
          <w:bCs/>
          <w:color w:val="00B0F0"/>
          <w:sz w:val="21"/>
          <w:lang w:val="fr-CA"/>
        </w:rPr>
        <w:t xml:space="preserve"> population n’évolue pas de génération en génération</w:t>
      </w:r>
    </w:p>
    <w:p w14:paraId="4FE6D0E4" w14:textId="2E01C6CF" w:rsidR="00952019" w:rsidRPr="0051068C" w:rsidRDefault="00E63D7B" w:rsidP="002011CA">
      <w:pPr>
        <w:rPr>
          <w:color w:val="00B0F0"/>
          <w:sz w:val="21"/>
          <w:lang w:val="fr-CA"/>
        </w:rPr>
      </w:pPr>
      <w:r w:rsidRPr="0051068C">
        <w:rPr>
          <w:bCs/>
          <w:color w:val="00B0F0"/>
          <w:sz w:val="21"/>
          <w:lang w:val="fr-CA"/>
        </w:rPr>
        <w:t xml:space="preserve">Preuve comme quoi la population </w:t>
      </w:r>
      <w:r w:rsidR="000C1E36" w:rsidRPr="0051068C">
        <w:rPr>
          <w:bCs/>
          <w:color w:val="00B0F0"/>
          <w:sz w:val="21"/>
          <w:lang w:val="fr-CA"/>
        </w:rPr>
        <w:t xml:space="preserve">n’évolue pas, </w:t>
      </w:r>
      <w:r w:rsidR="00465A46" w:rsidRPr="0051068C">
        <w:rPr>
          <w:bCs/>
          <w:color w:val="00B0F0"/>
          <w:sz w:val="21"/>
          <w:lang w:val="fr-CA"/>
        </w:rPr>
        <w:t>aucun facteur</w:t>
      </w:r>
      <w:r w:rsidR="000C1E36" w:rsidRPr="0051068C">
        <w:rPr>
          <w:bCs/>
          <w:color w:val="00B0F0"/>
          <w:sz w:val="21"/>
          <w:lang w:val="fr-CA"/>
        </w:rPr>
        <w:t xml:space="preserve"> agit sur elles </w:t>
      </w:r>
    </w:p>
    <w:p w14:paraId="6AACFFC7" w14:textId="77777777" w:rsidR="002011CA" w:rsidRPr="00DF3033" w:rsidRDefault="002011CA" w:rsidP="002011CA">
      <w:pPr>
        <w:rPr>
          <w:bCs/>
          <w:sz w:val="21"/>
          <w:lang w:val="fr-CA"/>
        </w:rPr>
      </w:pPr>
    </w:p>
    <w:p w14:paraId="09DD59C7" w14:textId="0CB6F63C" w:rsidR="002011CA" w:rsidRDefault="002011CA" w:rsidP="002011CA">
      <w:pPr>
        <w:rPr>
          <w:bCs/>
          <w:sz w:val="21"/>
          <w:lang w:val="fr-CA"/>
        </w:rPr>
      </w:pPr>
      <w:r w:rsidRPr="00DF3033">
        <w:rPr>
          <w:bCs/>
          <w:sz w:val="21"/>
          <w:lang w:val="fr-CA"/>
        </w:rPr>
        <w:t xml:space="preserve">La sélection aléatoire des allèles dans un patrimoine </w:t>
      </w:r>
      <w:r w:rsidR="003A28B0" w:rsidRPr="00DF3033">
        <w:rPr>
          <w:bCs/>
          <w:sz w:val="21"/>
          <w:lang w:val="fr-CA"/>
        </w:rPr>
        <w:t>génétique :</w:t>
      </w:r>
      <w:r w:rsidRPr="00DF3033">
        <w:rPr>
          <w:bCs/>
          <w:sz w:val="21"/>
          <w:lang w:val="fr-CA"/>
        </w:rPr>
        <w:t xml:space="preserve"> une question de probabilité.</w:t>
      </w:r>
    </w:p>
    <w:p w14:paraId="4ED52AB9" w14:textId="06575A89" w:rsidR="000C1E36" w:rsidRPr="0051068C" w:rsidRDefault="000C1E36" w:rsidP="002011CA">
      <w:pPr>
        <w:rPr>
          <w:bCs/>
          <w:color w:val="00B0F0"/>
          <w:sz w:val="21"/>
          <w:lang w:val="fr-CA"/>
        </w:rPr>
      </w:pPr>
      <w:r w:rsidRPr="0051068C">
        <w:rPr>
          <w:bCs/>
          <w:color w:val="00B0F0"/>
          <w:sz w:val="21"/>
          <w:lang w:val="fr-CA"/>
        </w:rPr>
        <w:t xml:space="preserve">Évolution= génotypes, phénotypes, allèles </w:t>
      </w:r>
      <w:r w:rsidRPr="0051068C">
        <w:rPr>
          <w:bCs/>
          <w:color w:val="00B0F0"/>
          <w:sz w:val="21"/>
          <w:lang w:val="fr-CA"/>
        </w:rPr>
        <w:sym w:font="Symbol" w:char="F0AE"/>
      </w:r>
      <w:r w:rsidRPr="0051068C">
        <w:rPr>
          <w:bCs/>
          <w:color w:val="00B0F0"/>
          <w:sz w:val="21"/>
          <w:lang w:val="fr-CA"/>
        </w:rPr>
        <w:t xml:space="preserve"> concept mathématique</w:t>
      </w:r>
    </w:p>
    <w:p w14:paraId="6038F2A3" w14:textId="45276F38" w:rsidR="000C1E36" w:rsidRPr="0051068C" w:rsidRDefault="000C1E36" w:rsidP="002011CA">
      <w:pPr>
        <w:rPr>
          <w:bCs/>
          <w:color w:val="00B0F0"/>
          <w:sz w:val="21"/>
          <w:lang w:val="fr-CA"/>
        </w:rPr>
      </w:pPr>
      <w:r w:rsidRPr="0051068C">
        <w:rPr>
          <w:bCs/>
          <w:color w:val="00B0F0"/>
          <w:sz w:val="21"/>
          <w:lang w:val="fr-CA"/>
        </w:rPr>
        <w:t xml:space="preserve">Fréquence </w:t>
      </w:r>
      <w:r w:rsidR="003A28B0" w:rsidRPr="0051068C">
        <w:rPr>
          <w:bCs/>
          <w:color w:val="00B0F0"/>
          <w:sz w:val="21"/>
          <w:lang w:val="fr-CA"/>
        </w:rPr>
        <w:t>allélique</w:t>
      </w:r>
      <w:r w:rsidRPr="0051068C">
        <w:rPr>
          <w:bCs/>
          <w:color w:val="00B0F0"/>
          <w:sz w:val="21"/>
          <w:lang w:val="fr-CA"/>
        </w:rPr>
        <w:t> : avec sélection aléatoire d’allèle</w:t>
      </w:r>
    </w:p>
    <w:p w14:paraId="5D858D5A" w14:textId="1BD18928" w:rsidR="000740A0" w:rsidRPr="0051068C" w:rsidRDefault="000740A0" w:rsidP="002011CA">
      <w:pPr>
        <w:rPr>
          <w:bCs/>
          <w:color w:val="00B0F0"/>
          <w:sz w:val="21"/>
          <w:lang w:val="fr-CA"/>
        </w:rPr>
      </w:pPr>
      <w:r w:rsidRPr="0051068C">
        <w:rPr>
          <w:bCs/>
          <w:color w:val="00B0F0"/>
          <w:sz w:val="21"/>
          <w:lang w:val="fr-CA"/>
        </w:rPr>
        <w:t>Toujours 2 allèles par locus</w:t>
      </w:r>
    </w:p>
    <w:p w14:paraId="0BC9CAAA" w14:textId="72DD8B01" w:rsidR="002011CA" w:rsidRPr="0051068C" w:rsidRDefault="000740A0">
      <w:pPr>
        <w:rPr>
          <w:bCs/>
          <w:color w:val="FF0000"/>
          <w:sz w:val="21"/>
          <w:lang w:val="fr-CA"/>
        </w:rPr>
      </w:pPr>
      <w:r w:rsidRPr="0051068C">
        <w:rPr>
          <w:bCs/>
          <w:color w:val="00B0F0"/>
          <w:sz w:val="21"/>
          <w:lang w:val="fr-CA"/>
        </w:rPr>
        <w:t>P et q + variables de fréquence des allèles. (</w:t>
      </w:r>
      <w:proofErr w:type="spellStart"/>
      <w:r w:rsidRPr="0051068C">
        <w:rPr>
          <w:bCs/>
          <w:color w:val="00B0F0"/>
          <w:sz w:val="21"/>
          <w:lang w:val="fr-CA"/>
        </w:rPr>
        <w:t>P+q</w:t>
      </w:r>
      <w:proofErr w:type="spellEnd"/>
      <w:r w:rsidRPr="0051068C">
        <w:rPr>
          <w:bCs/>
          <w:color w:val="00B0F0"/>
          <w:sz w:val="21"/>
          <w:lang w:val="fr-CA"/>
        </w:rPr>
        <w:t xml:space="preserve"> = toujours 1, qu’il est évolution ou </w:t>
      </w:r>
      <w:r w:rsidR="009D10E0" w:rsidRPr="0051068C">
        <w:rPr>
          <w:bCs/>
          <w:color w:val="00B0F0"/>
          <w:sz w:val="21"/>
          <w:lang w:val="fr-CA"/>
        </w:rPr>
        <w:t>non)</w:t>
      </w:r>
    </w:p>
    <w:p w14:paraId="5770850B" w14:textId="3EDA5007" w:rsidR="002011CA" w:rsidRPr="0083289A" w:rsidRDefault="002011CA" w:rsidP="003A28B0">
      <w:pPr>
        <w:outlineLvl w:val="0"/>
        <w:rPr>
          <w:i/>
          <w:sz w:val="21"/>
          <w:lang w:val="fr-CA"/>
        </w:rPr>
      </w:pPr>
      <w:r w:rsidRPr="0083289A">
        <w:rPr>
          <w:i/>
          <w:sz w:val="21"/>
          <w:lang w:val="fr-CA"/>
        </w:rPr>
        <w:t xml:space="preserve">DIAPOS 4 </w:t>
      </w:r>
      <w:r w:rsidR="0083289A">
        <w:rPr>
          <w:i/>
          <w:sz w:val="21"/>
          <w:lang w:val="fr-CA"/>
        </w:rPr>
        <w:t>–</w:t>
      </w:r>
      <w:r w:rsidRPr="0083289A">
        <w:rPr>
          <w:i/>
          <w:sz w:val="21"/>
          <w:lang w:val="fr-CA"/>
        </w:rPr>
        <w:t xml:space="preserve"> 6</w:t>
      </w:r>
      <w:r w:rsidR="0083289A">
        <w:rPr>
          <w:i/>
          <w:sz w:val="21"/>
          <w:lang w:val="fr-CA"/>
        </w:rPr>
        <w:t>**</w:t>
      </w:r>
    </w:p>
    <w:p w14:paraId="12ACD40F" w14:textId="77777777" w:rsidR="002011CA" w:rsidRPr="00DF3033" w:rsidRDefault="002011CA">
      <w:pPr>
        <w:rPr>
          <w:sz w:val="21"/>
          <w:lang w:val="fr-CA"/>
        </w:rPr>
      </w:pPr>
    </w:p>
    <w:p w14:paraId="0B500DDB" w14:textId="5EAC17C4" w:rsidR="00CE232A" w:rsidRPr="00DF3033" w:rsidRDefault="007C49F7" w:rsidP="002011CA">
      <w:pPr>
        <w:rPr>
          <w:sz w:val="21"/>
          <w:lang w:val="fr-CA"/>
        </w:rPr>
      </w:pPr>
      <w:r w:rsidRPr="00DF3033">
        <w:rPr>
          <w:bCs/>
          <w:sz w:val="21"/>
          <w:lang w:val="fr-CA"/>
        </w:rPr>
        <w:t>Population en équilibr</w:t>
      </w:r>
      <w:r w:rsidR="002011CA" w:rsidRPr="00DF3033">
        <w:rPr>
          <w:bCs/>
          <w:sz w:val="21"/>
          <w:lang w:val="fr-CA"/>
        </w:rPr>
        <w:t>e Hardy Weinberg</w:t>
      </w:r>
      <w:r w:rsidRPr="00DF3033">
        <w:rPr>
          <w:bCs/>
          <w:sz w:val="21"/>
          <w:lang w:val="fr-CA"/>
        </w:rPr>
        <w:t xml:space="preserve"> </w:t>
      </w:r>
      <w:r w:rsidR="00CF79D6" w:rsidRPr="00DF3033">
        <w:rPr>
          <w:bCs/>
          <w:sz w:val="21"/>
          <w:lang w:val="fr-CA"/>
        </w:rPr>
        <w:t>lorsque :</w:t>
      </w:r>
    </w:p>
    <w:p w14:paraId="19304C33" w14:textId="2ABD9E4F" w:rsidR="00CE232A" w:rsidRPr="00DF3033" w:rsidRDefault="007C49F7" w:rsidP="00CB1671">
      <w:pPr>
        <w:numPr>
          <w:ilvl w:val="1"/>
          <w:numId w:val="1"/>
        </w:numPr>
        <w:rPr>
          <w:sz w:val="21"/>
          <w:lang w:val="fr-CA"/>
        </w:rPr>
      </w:pPr>
      <w:r w:rsidRPr="00DF3033">
        <w:rPr>
          <w:bCs/>
          <w:sz w:val="21"/>
          <w:lang w:val="fr-CA"/>
        </w:rPr>
        <w:t>Les proportions originales des génotypes dans une population restent constantes (selon l’équation p</w:t>
      </w:r>
      <w:r w:rsidRPr="00DF3033">
        <w:rPr>
          <w:bCs/>
          <w:sz w:val="21"/>
          <w:vertAlign w:val="superscript"/>
          <w:lang w:val="fr-CA"/>
        </w:rPr>
        <w:t xml:space="preserve">2 </w:t>
      </w:r>
      <w:r w:rsidRPr="00DF3033">
        <w:rPr>
          <w:bCs/>
          <w:sz w:val="21"/>
          <w:lang w:val="fr-CA"/>
        </w:rPr>
        <w:t>+ 2pq + q</w:t>
      </w:r>
      <w:r w:rsidRPr="00DF3033">
        <w:rPr>
          <w:bCs/>
          <w:sz w:val="21"/>
          <w:vertAlign w:val="superscript"/>
          <w:lang w:val="fr-CA"/>
        </w:rPr>
        <w:t xml:space="preserve">2 </w:t>
      </w:r>
      <w:r w:rsidRPr="00DF3033">
        <w:rPr>
          <w:bCs/>
          <w:sz w:val="21"/>
          <w:lang w:val="fr-CA"/>
        </w:rPr>
        <w:t xml:space="preserve">= 1) de génération en génération aussi longtemps que les conditions suivantes sont </w:t>
      </w:r>
      <w:r w:rsidR="00CF79D6" w:rsidRPr="00DF3033">
        <w:rPr>
          <w:bCs/>
          <w:sz w:val="21"/>
          <w:lang w:val="fr-CA"/>
        </w:rPr>
        <w:t>respectées :</w:t>
      </w:r>
      <w:r w:rsidRPr="00DF3033">
        <w:rPr>
          <w:bCs/>
          <w:sz w:val="21"/>
          <w:lang w:val="fr-CA"/>
        </w:rPr>
        <w:t xml:space="preserve"> </w:t>
      </w:r>
      <w:r w:rsidR="00CF79D6" w:rsidRPr="0051068C">
        <w:rPr>
          <w:bCs/>
          <w:color w:val="00B0F0"/>
          <w:sz w:val="21"/>
          <w:lang w:val="fr-CA"/>
        </w:rPr>
        <w:t xml:space="preserve">si une </w:t>
      </w:r>
      <w:r w:rsidR="003A28B0" w:rsidRPr="0051068C">
        <w:rPr>
          <w:bCs/>
          <w:color w:val="00B0F0"/>
          <w:sz w:val="21"/>
          <w:lang w:val="fr-CA"/>
        </w:rPr>
        <w:t>des</w:t>
      </w:r>
      <w:r w:rsidR="00CF79D6" w:rsidRPr="0051068C">
        <w:rPr>
          <w:bCs/>
          <w:color w:val="00B0F0"/>
          <w:sz w:val="21"/>
          <w:lang w:val="fr-CA"/>
        </w:rPr>
        <w:t xml:space="preserve"> conditions </w:t>
      </w:r>
      <w:r w:rsidR="003A28B0" w:rsidRPr="0051068C">
        <w:rPr>
          <w:bCs/>
          <w:color w:val="00B0F0"/>
          <w:sz w:val="21"/>
          <w:lang w:val="fr-CA"/>
        </w:rPr>
        <w:t>n’est</w:t>
      </w:r>
      <w:r w:rsidR="00CF79D6" w:rsidRPr="0051068C">
        <w:rPr>
          <w:bCs/>
          <w:color w:val="00B0F0"/>
          <w:sz w:val="21"/>
          <w:lang w:val="fr-CA"/>
        </w:rPr>
        <w:t xml:space="preserve"> pas </w:t>
      </w:r>
      <w:r w:rsidR="003A28B0" w:rsidRPr="0051068C">
        <w:rPr>
          <w:bCs/>
          <w:color w:val="00B0F0"/>
          <w:sz w:val="21"/>
          <w:lang w:val="fr-CA"/>
        </w:rPr>
        <w:t>respecté,</w:t>
      </w:r>
      <w:r w:rsidR="00CF79D6" w:rsidRPr="0051068C">
        <w:rPr>
          <w:bCs/>
          <w:color w:val="00B0F0"/>
          <w:sz w:val="21"/>
          <w:lang w:val="fr-CA"/>
        </w:rPr>
        <w:t xml:space="preserve"> il va avoir des différences dans les fréquence</w:t>
      </w:r>
      <w:r w:rsidR="003A28B0" w:rsidRPr="0051068C">
        <w:rPr>
          <w:bCs/>
          <w:color w:val="00B0F0"/>
          <w:sz w:val="21"/>
          <w:lang w:val="fr-CA"/>
        </w:rPr>
        <w:t>s</w:t>
      </w:r>
      <w:r w:rsidR="00CF79D6" w:rsidRPr="0051068C">
        <w:rPr>
          <w:bCs/>
          <w:color w:val="00B0F0"/>
          <w:sz w:val="21"/>
          <w:lang w:val="fr-CA"/>
        </w:rPr>
        <w:t xml:space="preserve"> génétique</w:t>
      </w:r>
      <w:r w:rsidR="003A28B0" w:rsidRPr="0051068C">
        <w:rPr>
          <w:bCs/>
          <w:color w:val="00B0F0"/>
          <w:sz w:val="21"/>
          <w:lang w:val="fr-CA"/>
        </w:rPr>
        <w:t>s</w:t>
      </w:r>
      <w:r w:rsidR="00CF79D6" w:rsidRPr="0051068C">
        <w:rPr>
          <w:bCs/>
          <w:color w:val="00B0F0"/>
          <w:sz w:val="21"/>
          <w:lang w:val="fr-CA"/>
        </w:rPr>
        <w:t xml:space="preserve"> </w:t>
      </w:r>
      <w:r w:rsidRPr="00CF79D6">
        <w:rPr>
          <w:bCs/>
          <w:color w:val="FF0000"/>
          <w:sz w:val="21"/>
          <w:lang w:val="fr-CA"/>
        </w:rPr>
        <w:tab/>
      </w:r>
    </w:p>
    <w:p w14:paraId="6CE7F87F" w14:textId="3BC791D9" w:rsidR="00CE232A" w:rsidRPr="00DF3033" w:rsidRDefault="00CF79D6" w:rsidP="00CB1671">
      <w:pPr>
        <w:numPr>
          <w:ilvl w:val="2"/>
          <w:numId w:val="1"/>
        </w:numPr>
        <w:rPr>
          <w:sz w:val="21"/>
          <w:lang w:val="fr-CA"/>
        </w:rPr>
      </w:pPr>
      <w:r w:rsidRPr="00DF3033">
        <w:rPr>
          <w:bCs/>
          <w:sz w:val="21"/>
          <w:lang w:val="fr-CA"/>
        </w:rPr>
        <w:t>Il</w:t>
      </w:r>
      <w:r w:rsidR="007C49F7" w:rsidRPr="00DF3033">
        <w:rPr>
          <w:bCs/>
          <w:sz w:val="21"/>
          <w:lang w:val="fr-CA"/>
        </w:rPr>
        <w:t xml:space="preserve"> n’y a pas de mutation.</w:t>
      </w:r>
      <w:r w:rsidR="007C49F7" w:rsidRPr="00DF3033">
        <w:rPr>
          <w:bCs/>
          <w:sz w:val="21"/>
          <w:lang w:val="fr-CA"/>
        </w:rPr>
        <w:tab/>
      </w:r>
    </w:p>
    <w:p w14:paraId="1A351447" w14:textId="619C222C" w:rsidR="00CE232A" w:rsidRPr="0051068C" w:rsidRDefault="00CF79D6" w:rsidP="00CB1671">
      <w:pPr>
        <w:numPr>
          <w:ilvl w:val="2"/>
          <w:numId w:val="1"/>
        </w:numPr>
        <w:rPr>
          <w:color w:val="00B0F0"/>
          <w:sz w:val="21"/>
          <w:lang w:val="fr-CA"/>
        </w:rPr>
      </w:pPr>
      <w:r w:rsidRPr="00DF3033">
        <w:rPr>
          <w:bCs/>
          <w:sz w:val="21"/>
          <w:lang w:val="fr-CA"/>
        </w:rPr>
        <w:t>L’accouplement</w:t>
      </w:r>
      <w:r w:rsidR="007C49F7" w:rsidRPr="00DF3033">
        <w:rPr>
          <w:bCs/>
          <w:sz w:val="21"/>
          <w:lang w:val="fr-CA"/>
        </w:rPr>
        <w:t xml:space="preserve"> se fait de manière aléatoire. </w:t>
      </w:r>
      <w:r w:rsidR="0051068C">
        <w:rPr>
          <w:bCs/>
          <w:color w:val="00B0F0"/>
          <w:sz w:val="21"/>
          <w:lang w:val="fr-CA"/>
        </w:rPr>
        <w:t>Individu</w:t>
      </w:r>
      <w:r w:rsidRPr="0051068C">
        <w:rPr>
          <w:bCs/>
          <w:color w:val="00B0F0"/>
          <w:sz w:val="21"/>
          <w:lang w:val="fr-CA"/>
        </w:rPr>
        <w:t xml:space="preserve"> s’accouple de </w:t>
      </w:r>
      <w:r w:rsidR="003A28B0" w:rsidRPr="0051068C">
        <w:rPr>
          <w:bCs/>
          <w:color w:val="00B0F0"/>
          <w:sz w:val="21"/>
          <w:lang w:val="fr-CA"/>
        </w:rPr>
        <w:t>manière</w:t>
      </w:r>
      <w:r w:rsidRPr="0051068C">
        <w:rPr>
          <w:bCs/>
          <w:color w:val="00B0F0"/>
          <w:sz w:val="21"/>
          <w:lang w:val="fr-CA"/>
        </w:rPr>
        <w:t xml:space="preserve"> aléatoire</w:t>
      </w:r>
    </w:p>
    <w:p w14:paraId="0157B041" w14:textId="2BF48FEA" w:rsidR="00CE232A" w:rsidRPr="00DF3033" w:rsidRDefault="00CF79D6" w:rsidP="00CB1671">
      <w:pPr>
        <w:numPr>
          <w:ilvl w:val="2"/>
          <w:numId w:val="1"/>
        </w:numPr>
        <w:rPr>
          <w:sz w:val="21"/>
          <w:lang w:val="fr-CA"/>
        </w:rPr>
      </w:pPr>
      <w:r w:rsidRPr="00DF3033">
        <w:rPr>
          <w:bCs/>
          <w:sz w:val="21"/>
          <w:lang w:val="fr-CA"/>
        </w:rPr>
        <w:t>La</w:t>
      </w:r>
      <w:r w:rsidR="007C49F7" w:rsidRPr="00DF3033">
        <w:rPr>
          <w:bCs/>
          <w:sz w:val="21"/>
          <w:lang w:val="fr-CA"/>
        </w:rPr>
        <w:t xml:space="preserve"> taille de la population est extrêmement grande</w:t>
      </w:r>
      <w:r>
        <w:rPr>
          <w:bCs/>
          <w:sz w:val="21"/>
          <w:lang w:val="fr-CA"/>
        </w:rPr>
        <w:t>.</w:t>
      </w:r>
    </w:p>
    <w:p w14:paraId="1C115388" w14:textId="59C6210E" w:rsidR="00CE232A" w:rsidRPr="00DF3033" w:rsidRDefault="00CF79D6" w:rsidP="00CB1671">
      <w:pPr>
        <w:numPr>
          <w:ilvl w:val="2"/>
          <w:numId w:val="1"/>
        </w:numPr>
        <w:rPr>
          <w:sz w:val="21"/>
          <w:lang w:val="fr-CA"/>
        </w:rPr>
      </w:pPr>
      <w:r w:rsidRPr="00DF3033">
        <w:rPr>
          <w:bCs/>
          <w:sz w:val="21"/>
          <w:lang w:val="fr-CA"/>
        </w:rPr>
        <w:t>Il</w:t>
      </w:r>
      <w:r w:rsidR="007C49F7" w:rsidRPr="00DF3033">
        <w:rPr>
          <w:bCs/>
          <w:sz w:val="21"/>
          <w:lang w:val="fr-CA"/>
        </w:rPr>
        <w:t xml:space="preserve"> n’y a pas de flux génique (pas de migration d’allèles entre populations).</w:t>
      </w:r>
    </w:p>
    <w:p w14:paraId="5FBE386F" w14:textId="0B0F5669" w:rsidR="00CE232A" w:rsidRPr="00DF3033" w:rsidRDefault="00CF79D6" w:rsidP="00CB1671">
      <w:pPr>
        <w:numPr>
          <w:ilvl w:val="2"/>
          <w:numId w:val="1"/>
        </w:numPr>
        <w:rPr>
          <w:sz w:val="21"/>
          <w:lang w:val="fr-CA"/>
        </w:rPr>
      </w:pPr>
      <w:r w:rsidRPr="00DF3033">
        <w:rPr>
          <w:bCs/>
          <w:sz w:val="21"/>
          <w:lang w:val="fr-CA"/>
        </w:rPr>
        <w:t>Il</w:t>
      </w:r>
      <w:r w:rsidR="007C49F7" w:rsidRPr="00DF3033">
        <w:rPr>
          <w:bCs/>
          <w:sz w:val="21"/>
          <w:lang w:val="fr-CA"/>
        </w:rPr>
        <w:t xml:space="preserve"> n’y a pas de sélection naturelle. </w:t>
      </w:r>
    </w:p>
    <w:p w14:paraId="530C0FEE" w14:textId="62EF952E" w:rsidR="00DF3033" w:rsidRDefault="007C49F7" w:rsidP="002011CA">
      <w:pPr>
        <w:rPr>
          <w:bCs/>
          <w:sz w:val="21"/>
          <w:lang w:val="fr-CA"/>
        </w:rPr>
      </w:pPr>
      <w:r w:rsidRPr="00DF3033">
        <w:rPr>
          <w:bCs/>
          <w:sz w:val="21"/>
          <w:lang w:val="fr-CA"/>
        </w:rPr>
        <w:t xml:space="preserve">La loi d’Hardy-Weinberg décrit une population hypothétique </w:t>
      </w:r>
      <w:r w:rsidR="002011CA" w:rsidRPr="00DF3033">
        <w:rPr>
          <w:bCs/>
          <w:sz w:val="21"/>
          <w:lang w:val="fr-CA"/>
        </w:rPr>
        <w:t>qui n’évolue pas.</w:t>
      </w:r>
    </w:p>
    <w:p w14:paraId="288FA663" w14:textId="29EEE17C" w:rsidR="0083289A" w:rsidRPr="0083289A" w:rsidRDefault="0083289A" w:rsidP="003A28B0">
      <w:pPr>
        <w:outlineLvl w:val="0"/>
        <w:rPr>
          <w:i/>
          <w:sz w:val="21"/>
          <w:lang w:val="fr-CA"/>
        </w:rPr>
      </w:pPr>
      <w:r w:rsidRPr="0083289A">
        <w:rPr>
          <w:i/>
          <w:sz w:val="21"/>
          <w:lang w:val="fr-CA"/>
        </w:rPr>
        <w:t xml:space="preserve">DIAPOS </w:t>
      </w:r>
      <w:r>
        <w:rPr>
          <w:i/>
          <w:sz w:val="21"/>
          <w:lang w:val="fr-CA"/>
        </w:rPr>
        <w:t>8**</w:t>
      </w:r>
    </w:p>
    <w:p w14:paraId="10CBED1D" w14:textId="77777777" w:rsidR="002011CA" w:rsidRPr="00536C4F" w:rsidRDefault="00DF3033" w:rsidP="002011CA">
      <w:pPr>
        <w:rPr>
          <w:b/>
          <w:bCs/>
          <w:sz w:val="21"/>
          <w:lang w:val="fr-CA"/>
        </w:rPr>
      </w:pPr>
      <w:r w:rsidRPr="00536C4F">
        <w:rPr>
          <w:b/>
          <w:bCs/>
          <w:sz w:val="21"/>
          <w:lang w:val="fr-CA"/>
        </w:rPr>
        <w:t>5.2 Mutation</w:t>
      </w:r>
    </w:p>
    <w:p w14:paraId="7A54283B" w14:textId="3221A18E" w:rsidR="00CE232A" w:rsidRPr="00536C4F" w:rsidRDefault="0083289A" w:rsidP="00DF3033">
      <w:pPr>
        <w:rPr>
          <w:bCs/>
          <w:sz w:val="21"/>
          <w:lang w:val="fr-CA"/>
        </w:rPr>
      </w:pPr>
      <w:r w:rsidRPr="00536C4F">
        <w:rPr>
          <w:bCs/>
          <w:sz w:val="21"/>
          <w:lang w:val="fr-CA"/>
        </w:rPr>
        <w:t>Mutation :</w:t>
      </w:r>
      <w:r w:rsidR="007C49F7" w:rsidRPr="00536C4F">
        <w:rPr>
          <w:bCs/>
          <w:sz w:val="21"/>
          <w:lang w:val="fr-CA"/>
        </w:rPr>
        <w:t xml:space="preserve"> Changements dans la s</w:t>
      </w:r>
      <w:r>
        <w:rPr>
          <w:bCs/>
          <w:sz w:val="21"/>
          <w:lang w:val="fr-CA"/>
        </w:rPr>
        <w:t xml:space="preserve">équence d’ADN d’un organisme. Facteurs qui détruit équilibre de H-W. </w:t>
      </w:r>
    </w:p>
    <w:p w14:paraId="09985034" w14:textId="0D04C94B" w:rsidR="00CE232A" w:rsidRPr="00536C4F" w:rsidRDefault="00DF3033" w:rsidP="00DF3033">
      <w:pPr>
        <w:rPr>
          <w:bCs/>
          <w:sz w:val="21"/>
          <w:lang w:val="fr-CA"/>
        </w:rPr>
      </w:pPr>
      <w:r w:rsidRPr="00536C4F">
        <w:rPr>
          <w:bCs/>
          <w:sz w:val="21"/>
          <w:lang w:val="fr-CA"/>
        </w:rPr>
        <w:t>C’est la source de la variation génétique.</w:t>
      </w:r>
      <w:r w:rsidR="007C49F7" w:rsidRPr="00536C4F">
        <w:rPr>
          <w:bCs/>
          <w:sz w:val="21"/>
          <w:lang w:val="fr-CA"/>
        </w:rPr>
        <w:t xml:space="preserve"> Les mutations </w:t>
      </w:r>
      <w:r w:rsidR="0083289A" w:rsidRPr="00536C4F">
        <w:rPr>
          <w:bCs/>
          <w:sz w:val="21"/>
          <w:lang w:val="fr-CA"/>
        </w:rPr>
        <w:t>sont :</w:t>
      </w:r>
      <w:r w:rsidR="007C49F7" w:rsidRPr="00536C4F">
        <w:rPr>
          <w:bCs/>
          <w:sz w:val="21"/>
          <w:lang w:val="fr-CA"/>
        </w:rPr>
        <w:t xml:space="preserve">  </w:t>
      </w:r>
    </w:p>
    <w:p w14:paraId="33499C9B" w14:textId="39A021E7" w:rsidR="00CE232A" w:rsidRPr="0051068C" w:rsidRDefault="007C49F7" w:rsidP="00CB1671">
      <w:pPr>
        <w:numPr>
          <w:ilvl w:val="1"/>
          <w:numId w:val="2"/>
        </w:numPr>
        <w:rPr>
          <w:bCs/>
          <w:color w:val="00B0F0"/>
          <w:sz w:val="21"/>
          <w:lang w:val="fr-CA"/>
        </w:rPr>
      </w:pPr>
      <w:r w:rsidRPr="00536C4F">
        <w:rPr>
          <w:bCs/>
          <w:sz w:val="21"/>
          <w:lang w:val="fr-CA"/>
        </w:rPr>
        <w:t xml:space="preserve">Aléatoires. </w:t>
      </w:r>
      <w:r w:rsidR="0083289A" w:rsidRPr="0051068C">
        <w:rPr>
          <w:bCs/>
          <w:color w:val="00B0F0"/>
          <w:sz w:val="21"/>
          <w:lang w:val="fr-CA"/>
        </w:rPr>
        <w:t>Erreur de transcription du code, donc spontané, pas dirigé.</w:t>
      </w:r>
    </w:p>
    <w:p w14:paraId="2A09A540" w14:textId="25C3E4A6" w:rsidR="00CE232A" w:rsidRPr="00536C4F" w:rsidRDefault="007C49F7" w:rsidP="00CB1671">
      <w:pPr>
        <w:numPr>
          <w:ilvl w:val="1"/>
          <w:numId w:val="2"/>
        </w:numPr>
        <w:rPr>
          <w:bCs/>
          <w:sz w:val="21"/>
          <w:lang w:val="fr-CA"/>
        </w:rPr>
      </w:pPr>
      <w:r w:rsidRPr="00536C4F">
        <w:rPr>
          <w:bCs/>
          <w:sz w:val="21"/>
          <w:lang w:val="fr-CA"/>
        </w:rPr>
        <w:t xml:space="preserve">Transmissibles (si elles sont dans les gamètes seulement). </w:t>
      </w:r>
      <w:r w:rsidR="0083289A" w:rsidRPr="0051068C">
        <w:rPr>
          <w:bCs/>
          <w:color w:val="00B0F0"/>
          <w:sz w:val="21"/>
          <w:lang w:val="fr-CA"/>
        </w:rPr>
        <w:t>Pas de mutation causé par radiation aux cellules somatiques mais aux cellules sexuelle car eux sont transmissibles.</w:t>
      </w:r>
    </w:p>
    <w:p w14:paraId="4F1551E7" w14:textId="4AC2126A" w:rsidR="00CE232A" w:rsidRPr="00536C4F" w:rsidRDefault="007C49F7" w:rsidP="00CB1671">
      <w:pPr>
        <w:numPr>
          <w:ilvl w:val="1"/>
          <w:numId w:val="2"/>
        </w:numPr>
        <w:rPr>
          <w:bCs/>
          <w:sz w:val="21"/>
          <w:lang w:val="fr-CA"/>
        </w:rPr>
      </w:pPr>
      <w:r w:rsidRPr="00536C4F">
        <w:rPr>
          <w:bCs/>
          <w:sz w:val="21"/>
          <w:lang w:val="fr-CA"/>
        </w:rPr>
        <w:t xml:space="preserve">Fréquentes à l’échelle du pool génétique </w:t>
      </w:r>
      <w:r w:rsidR="00DF3033" w:rsidRPr="00536C4F">
        <w:rPr>
          <w:bCs/>
          <w:sz w:val="21"/>
          <w:lang w:val="fr-CA"/>
        </w:rPr>
        <w:t>mais rare</w:t>
      </w:r>
      <w:r w:rsidR="0083289A">
        <w:rPr>
          <w:bCs/>
          <w:sz w:val="21"/>
          <w:lang w:val="fr-CA"/>
        </w:rPr>
        <w:t xml:space="preserve"> à chaque locus </w:t>
      </w:r>
      <w:r w:rsidR="003A28B0">
        <w:rPr>
          <w:bCs/>
          <w:sz w:val="21"/>
          <w:lang w:val="fr-CA"/>
        </w:rPr>
        <w:t>génétique ;</w:t>
      </w:r>
    </w:p>
    <w:p w14:paraId="7FF3F9F5" w14:textId="49EFA086" w:rsidR="00CE232A" w:rsidRPr="0051068C" w:rsidRDefault="007C49F7" w:rsidP="00CB1671">
      <w:pPr>
        <w:numPr>
          <w:ilvl w:val="1"/>
          <w:numId w:val="2"/>
        </w:numPr>
        <w:rPr>
          <w:bCs/>
          <w:color w:val="00B0F0"/>
          <w:sz w:val="21"/>
          <w:lang w:val="fr-CA"/>
        </w:rPr>
      </w:pPr>
      <w:r w:rsidRPr="00536C4F">
        <w:rPr>
          <w:bCs/>
          <w:sz w:val="21"/>
          <w:lang w:val="fr-CA"/>
        </w:rPr>
        <w:t xml:space="preserve">Peu d’influence sur les fréquences alléliques donc facteur évolutif faible d’une génération à </w:t>
      </w:r>
      <w:r w:rsidR="0083289A" w:rsidRPr="00536C4F">
        <w:rPr>
          <w:bCs/>
          <w:sz w:val="21"/>
          <w:lang w:val="fr-CA"/>
        </w:rPr>
        <w:t>l’autre</w:t>
      </w:r>
      <w:r w:rsidR="0083289A" w:rsidRPr="0083289A">
        <w:rPr>
          <w:bCs/>
          <w:color w:val="FF0000"/>
          <w:sz w:val="21"/>
          <w:lang w:val="fr-CA"/>
        </w:rPr>
        <w:t xml:space="preserve"> </w:t>
      </w:r>
      <w:r w:rsidR="0083289A" w:rsidRPr="0051068C">
        <w:rPr>
          <w:bCs/>
          <w:color w:val="00B0F0"/>
          <w:sz w:val="21"/>
          <w:lang w:val="fr-CA"/>
        </w:rPr>
        <w:t xml:space="preserve">(1 mutation sur 2 million allèle = pas une grosse influence mais une source de variation génétique) </w:t>
      </w:r>
    </w:p>
    <w:p w14:paraId="4DC9338C" w14:textId="77777777" w:rsidR="00DF3033" w:rsidRPr="00536C4F" w:rsidRDefault="00DF3033" w:rsidP="00DF3033">
      <w:pPr>
        <w:rPr>
          <w:bCs/>
          <w:sz w:val="21"/>
          <w:lang w:val="fr-CA"/>
        </w:rPr>
      </w:pPr>
    </w:p>
    <w:p w14:paraId="3ACB7254" w14:textId="02E274D5" w:rsidR="00CE232A" w:rsidRDefault="007C49F7" w:rsidP="00DF3033">
      <w:pPr>
        <w:rPr>
          <w:bCs/>
          <w:sz w:val="21"/>
          <w:lang w:val="fr-CA"/>
        </w:rPr>
      </w:pPr>
      <w:r w:rsidRPr="00536C4F">
        <w:rPr>
          <w:bCs/>
          <w:sz w:val="21"/>
          <w:lang w:val="fr-CA"/>
        </w:rPr>
        <w:t xml:space="preserve">Mutations ponctuelles (addition, perte ou substitution d’une base sur un </w:t>
      </w:r>
      <w:r w:rsidR="003A28B0" w:rsidRPr="00536C4F">
        <w:rPr>
          <w:bCs/>
          <w:sz w:val="21"/>
          <w:lang w:val="fr-CA"/>
        </w:rPr>
        <w:t>gène ;</w:t>
      </w:r>
      <w:r w:rsidRPr="00536C4F">
        <w:rPr>
          <w:bCs/>
          <w:sz w:val="21"/>
          <w:lang w:val="fr-CA"/>
        </w:rPr>
        <w:t xml:space="preserve"> A-C au lieu </w:t>
      </w:r>
      <w:proofErr w:type="gramStart"/>
      <w:r w:rsidRPr="00536C4F">
        <w:rPr>
          <w:bCs/>
          <w:sz w:val="21"/>
          <w:lang w:val="fr-CA"/>
        </w:rPr>
        <w:t>de A</w:t>
      </w:r>
      <w:proofErr w:type="gramEnd"/>
      <w:r w:rsidRPr="00536C4F">
        <w:rPr>
          <w:bCs/>
          <w:sz w:val="21"/>
          <w:lang w:val="fr-CA"/>
        </w:rPr>
        <w:t xml:space="preserve">-T). </w:t>
      </w:r>
    </w:p>
    <w:p w14:paraId="2660C021" w14:textId="7E98B495" w:rsidR="003A28B0" w:rsidRPr="0051068C" w:rsidRDefault="003A28B0" w:rsidP="00DF3033">
      <w:pPr>
        <w:rPr>
          <w:bCs/>
          <w:color w:val="00B0F0"/>
          <w:sz w:val="21"/>
          <w:lang w:val="fr-CA"/>
        </w:rPr>
      </w:pPr>
      <w:r w:rsidRPr="0051068C">
        <w:rPr>
          <w:bCs/>
          <w:color w:val="00B0F0"/>
          <w:sz w:val="21"/>
          <w:lang w:val="fr-CA"/>
        </w:rPr>
        <w:t>Affecte un point particulier du code génétique. Ont différent effets :</w:t>
      </w:r>
    </w:p>
    <w:p w14:paraId="29EDCCA5" w14:textId="77777777" w:rsidR="00CE232A" w:rsidRPr="00536C4F" w:rsidRDefault="007C49F7" w:rsidP="00CB1671">
      <w:pPr>
        <w:numPr>
          <w:ilvl w:val="1"/>
          <w:numId w:val="2"/>
        </w:numPr>
        <w:rPr>
          <w:bCs/>
          <w:sz w:val="21"/>
          <w:lang w:val="fr-CA"/>
        </w:rPr>
      </w:pPr>
      <w:r w:rsidRPr="00536C4F">
        <w:rPr>
          <w:bCs/>
          <w:sz w:val="21"/>
          <w:lang w:val="fr-CA"/>
        </w:rPr>
        <w:t xml:space="preserve">Effet </w:t>
      </w:r>
      <w:r w:rsidRPr="00536C4F">
        <w:rPr>
          <w:bCs/>
          <w:sz w:val="21"/>
          <w:u w:val="single"/>
          <w:lang w:val="fr-CA"/>
        </w:rPr>
        <w:t>négatif</w:t>
      </w:r>
      <w:r w:rsidRPr="00536C4F">
        <w:rPr>
          <w:bCs/>
          <w:sz w:val="21"/>
          <w:lang w:val="fr-CA"/>
        </w:rPr>
        <w:t xml:space="preserve"> (ex. Syndrome </w:t>
      </w:r>
      <w:proofErr w:type="spellStart"/>
      <w:r w:rsidRPr="00536C4F">
        <w:rPr>
          <w:bCs/>
          <w:sz w:val="21"/>
          <w:lang w:val="fr-CA"/>
        </w:rPr>
        <w:t>Ehlers-Danlos</w:t>
      </w:r>
      <w:proofErr w:type="spellEnd"/>
      <w:r w:rsidRPr="00536C4F">
        <w:rPr>
          <w:bCs/>
          <w:sz w:val="21"/>
          <w:lang w:val="fr-CA"/>
        </w:rPr>
        <w:t>)</w:t>
      </w:r>
    </w:p>
    <w:p w14:paraId="22D09E66" w14:textId="77777777" w:rsidR="00CE232A" w:rsidRPr="00536C4F" w:rsidRDefault="007C49F7" w:rsidP="00CB1671">
      <w:pPr>
        <w:numPr>
          <w:ilvl w:val="1"/>
          <w:numId w:val="2"/>
        </w:numPr>
        <w:rPr>
          <w:bCs/>
          <w:sz w:val="21"/>
          <w:lang w:val="fr-CA"/>
        </w:rPr>
      </w:pPr>
      <w:r w:rsidRPr="00536C4F">
        <w:rPr>
          <w:bCs/>
          <w:sz w:val="21"/>
          <w:lang w:val="fr-CA"/>
        </w:rPr>
        <w:t xml:space="preserve">Effet </w:t>
      </w:r>
      <w:r w:rsidRPr="00536C4F">
        <w:rPr>
          <w:bCs/>
          <w:sz w:val="21"/>
          <w:u w:val="single"/>
          <w:lang w:val="fr-CA"/>
        </w:rPr>
        <w:t xml:space="preserve">létal </w:t>
      </w:r>
      <w:r w:rsidRPr="00536C4F">
        <w:rPr>
          <w:bCs/>
          <w:sz w:val="21"/>
          <w:lang w:val="fr-CA"/>
        </w:rPr>
        <w:t>(cause la mort)</w:t>
      </w:r>
    </w:p>
    <w:p w14:paraId="52443B77" w14:textId="0CF86C81" w:rsidR="00CE232A" w:rsidRPr="003A28B0" w:rsidRDefault="007C49F7" w:rsidP="00DF3033">
      <w:pPr>
        <w:numPr>
          <w:ilvl w:val="1"/>
          <w:numId w:val="2"/>
        </w:numPr>
        <w:rPr>
          <w:bCs/>
          <w:sz w:val="21"/>
          <w:lang w:val="fr-CA"/>
        </w:rPr>
      </w:pPr>
      <w:r w:rsidRPr="00536C4F">
        <w:rPr>
          <w:bCs/>
          <w:sz w:val="21"/>
          <w:lang w:val="fr-CA"/>
        </w:rPr>
        <w:t xml:space="preserve">Effet </w:t>
      </w:r>
      <w:r w:rsidR="003A28B0" w:rsidRPr="00536C4F">
        <w:rPr>
          <w:bCs/>
          <w:sz w:val="21"/>
          <w:u w:val="single"/>
          <w:lang w:val="fr-CA"/>
        </w:rPr>
        <w:t>neutre</w:t>
      </w:r>
      <w:r w:rsidR="003A28B0" w:rsidRPr="00536C4F">
        <w:rPr>
          <w:bCs/>
          <w:sz w:val="21"/>
          <w:lang w:val="fr-CA"/>
        </w:rPr>
        <w:t xml:space="preserve"> </w:t>
      </w:r>
      <w:r w:rsidR="003A28B0" w:rsidRPr="0051068C">
        <w:rPr>
          <w:bCs/>
          <w:color w:val="00B0F0"/>
          <w:sz w:val="21"/>
          <w:lang w:val="fr-CA"/>
        </w:rPr>
        <w:t>(</w:t>
      </w:r>
      <w:r w:rsidR="0051068C" w:rsidRPr="0051068C">
        <w:rPr>
          <w:bCs/>
          <w:color w:val="00B0F0"/>
          <w:sz w:val="21"/>
          <w:lang w:val="fr-CA"/>
        </w:rPr>
        <w:t>plusieurs codons</w:t>
      </w:r>
      <w:r w:rsidR="003A28B0" w:rsidRPr="0051068C">
        <w:rPr>
          <w:bCs/>
          <w:color w:val="00B0F0"/>
          <w:sz w:val="21"/>
          <w:lang w:val="fr-CA"/>
        </w:rPr>
        <w:t xml:space="preserve"> on synonyme, donc créé même protéines. D’autres ne codes pas de protéines donc pas d’effets sur le phénotype)</w:t>
      </w:r>
      <w:r w:rsidR="003A28B0" w:rsidRPr="003A28B0">
        <w:rPr>
          <w:bCs/>
          <w:color w:val="FF0000"/>
          <w:sz w:val="21"/>
          <w:lang w:val="fr-CA"/>
        </w:rPr>
        <w:t xml:space="preserve"> </w:t>
      </w:r>
      <w:r w:rsidRPr="003A28B0">
        <w:rPr>
          <w:bCs/>
          <w:sz w:val="21"/>
          <w:lang w:val="fr-CA"/>
        </w:rPr>
        <w:t>Partie non-codante (protéine) du code génétique</w:t>
      </w:r>
    </w:p>
    <w:p w14:paraId="7EE8EEDD" w14:textId="574D6C24" w:rsidR="00CE232A" w:rsidRPr="0051068C" w:rsidRDefault="00DF3033" w:rsidP="002011CA">
      <w:pPr>
        <w:pStyle w:val="ListParagraph"/>
        <w:numPr>
          <w:ilvl w:val="1"/>
          <w:numId w:val="1"/>
        </w:numPr>
        <w:rPr>
          <w:bCs/>
          <w:color w:val="00B0F0"/>
          <w:sz w:val="21"/>
          <w:lang w:val="fr-CA"/>
        </w:rPr>
      </w:pPr>
      <w:r w:rsidRPr="003A28B0">
        <w:rPr>
          <w:bCs/>
          <w:sz w:val="21"/>
          <w:lang w:val="fr-CA"/>
        </w:rPr>
        <w:lastRenderedPageBreak/>
        <w:t xml:space="preserve">Effet </w:t>
      </w:r>
      <w:r w:rsidRPr="003A28B0">
        <w:rPr>
          <w:bCs/>
          <w:sz w:val="21"/>
          <w:u w:val="single"/>
          <w:lang w:val="fr-CA"/>
        </w:rPr>
        <w:t>positif</w:t>
      </w:r>
      <w:r w:rsidRPr="003A28B0">
        <w:rPr>
          <w:bCs/>
          <w:sz w:val="21"/>
          <w:lang w:val="fr-CA"/>
        </w:rPr>
        <w:t xml:space="preserve"> (lorsque l’effet augmente l’adaptation d’un individu à son milieu)</w:t>
      </w:r>
      <w:r w:rsidR="003A28B0">
        <w:rPr>
          <w:bCs/>
          <w:sz w:val="21"/>
          <w:lang w:val="fr-CA"/>
        </w:rPr>
        <w:t xml:space="preserve"> </w:t>
      </w:r>
      <w:r w:rsidR="003A28B0" w:rsidRPr="00360544">
        <w:rPr>
          <w:bCs/>
          <w:color w:val="00B0F0"/>
          <w:sz w:val="21"/>
          <w:lang w:val="fr-CA"/>
        </w:rPr>
        <w:t xml:space="preserve">conditions </w:t>
      </w:r>
      <w:r w:rsidR="0051068C" w:rsidRPr="00360544">
        <w:rPr>
          <w:bCs/>
          <w:color w:val="00B0F0"/>
          <w:sz w:val="21"/>
          <w:lang w:val="fr-CA"/>
        </w:rPr>
        <w:t>environnementale</w:t>
      </w:r>
      <w:r w:rsidR="003A28B0" w:rsidRPr="00360544">
        <w:rPr>
          <w:bCs/>
          <w:color w:val="00B0F0"/>
          <w:sz w:val="21"/>
          <w:lang w:val="fr-CA"/>
        </w:rPr>
        <w:t xml:space="preserve"> pour se manifester. Ex :</w:t>
      </w:r>
      <w:r w:rsidR="00282D92" w:rsidRPr="00360544">
        <w:rPr>
          <w:bCs/>
          <w:color w:val="00B0F0"/>
          <w:sz w:val="21"/>
          <w:lang w:val="fr-CA"/>
        </w:rPr>
        <w:t xml:space="preserve"> adaptation à l’altitude. </w:t>
      </w:r>
    </w:p>
    <w:p w14:paraId="49208EF1" w14:textId="70E1C4B8" w:rsidR="00DF3033" w:rsidRPr="003A28B0" w:rsidRDefault="00DF3033" w:rsidP="003A28B0">
      <w:pPr>
        <w:outlineLvl w:val="0"/>
        <w:rPr>
          <w:bCs/>
          <w:i/>
          <w:sz w:val="21"/>
          <w:lang w:val="fr-CA"/>
        </w:rPr>
      </w:pPr>
      <w:r w:rsidRPr="003A28B0">
        <w:rPr>
          <w:bCs/>
          <w:i/>
          <w:sz w:val="21"/>
          <w:lang w:val="fr-CA"/>
        </w:rPr>
        <w:t>Diapos 12-13</w:t>
      </w:r>
      <w:r w:rsidR="003A28B0">
        <w:rPr>
          <w:bCs/>
          <w:i/>
          <w:sz w:val="21"/>
          <w:lang w:val="fr-CA"/>
        </w:rPr>
        <w:t>**</w:t>
      </w:r>
    </w:p>
    <w:p w14:paraId="27F4AFFB" w14:textId="7488DCB5" w:rsidR="00CE232A" w:rsidRPr="00536C4F" w:rsidRDefault="00282D92" w:rsidP="00DF3033">
      <w:pPr>
        <w:rPr>
          <w:bCs/>
          <w:sz w:val="21"/>
          <w:lang w:val="fr-CA"/>
        </w:rPr>
      </w:pPr>
      <w:r>
        <w:rPr>
          <w:bCs/>
          <w:sz w:val="21"/>
          <w:lang w:val="fr-CA"/>
        </w:rPr>
        <w:t>Mutation pas seulement ponctuelle,</w:t>
      </w:r>
      <w:r w:rsidR="007C49F7" w:rsidRPr="00536C4F">
        <w:rPr>
          <w:bCs/>
          <w:sz w:val="21"/>
          <w:lang w:val="fr-CA"/>
        </w:rPr>
        <w:t xml:space="preserve"> peuvent être chromosomiques (pertes de segments d’ADN, répétitions d’un segment d’ADN, addition ou perte de chromosomes ou de génomes entiers).</w:t>
      </w:r>
    </w:p>
    <w:p w14:paraId="711004ED" w14:textId="77777777" w:rsidR="00DF3033" w:rsidRPr="00536C4F" w:rsidRDefault="00DF3033" w:rsidP="002011CA">
      <w:pPr>
        <w:rPr>
          <w:bCs/>
          <w:sz w:val="21"/>
          <w:lang w:val="fr-CA"/>
        </w:rPr>
      </w:pPr>
    </w:p>
    <w:p w14:paraId="0E99EE27" w14:textId="40FEAA27" w:rsidR="00CE232A" w:rsidRPr="00536C4F" w:rsidRDefault="007C49F7" w:rsidP="00DF3033">
      <w:pPr>
        <w:rPr>
          <w:sz w:val="21"/>
          <w:lang w:val="fr-CA"/>
        </w:rPr>
      </w:pPr>
      <w:r w:rsidRPr="00536C4F">
        <w:rPr>
          <w:bCs/>
          <w:sz w:val="21"/>
          <w:lang w:val="fr-CA"/>
        </w:rPr>
        <w:t xml:space="preserve">Taux de mutation varie énormément selon les groupes d’êtres vivants. Unité de </w:t>
      </w:r>
      <w:r w:rsidR="00282D92" w:rsidRPr="00536C4F">
        <w:rPr>
          <w:bCs/>
          <w:sz w:val="21"/>
          <w:lang w:val="fr-CA"/>
        </w:rPr>
        <w:t>mesure :</w:t>
      </w:r>
      <w:r w:rsidRPr="00536C4F">
        <w:rPr>
          <w:bCs/>
          <w:sz w:val="21"/>
          <w:lang w:val="fr-CA"/>
        </w:rPr>
        <w:t xml:space="preserve"> </w:t>
      </w:r>
      <w:r w:rsidR="00DF3033" w:rsidRPr="00536C4F">
        <w:rPr>
          <w:bCs/>
          <w:sz w:val="21"/>
          <w:lang w:val="fr-CA"/>
        </w:rPr>
        <w:t xml:space="preserve">paire de bases par </w:t>
      </w:r>
      <w:r w:rsidR="00282D92" w:rsidRPr="00536C4F">
        <w:rPr>
          <w:bCs/>
          <w:sz w:val="21"/>
          <w:lang w:val="fr-CA"/>
        </w:rPr>
        <w:t>génération</w:t>
      </w:r>
      <w:r w:rsidR="00DF3033" w:rsidRPr="00536C4F">
        <w:rPr>
          <w:bCs/>
          <w:sz w:val="21"/>
          <w:lang w:val="fr-CA"/>
        </w:rPr>
        <w:t xml:space="preserve"> </w:t>
      </w:r>
      <w:r w:rsidRPr="00536C4F">
        <w:rPr>
          <w:bCs/>
          <w:sz w:val="21"/>
          <w:lang w:val="fr-CA"/>
        </w:rPr>
        <w:t>(</w:t>
      </w:r>
      <w:proofErr w:type="spellStart"/>
      <w:r w:rsidRPr="00536C4F">
        <w:rPr>
          <w:bCs/>
          <w:sz w:val="21"/>
          <w:lang w:val="fr-CA"/>
        </w:rPr>
        <w:t>pbg</w:t>
      </w:r>
      <w:proofErr w:type="spellEnd"/>
      <w:r w:rsidRPr="00536C4F">
        <w:rPr>
          <w:bCs/>
          <w:sz w:val="21"/>
          <w:lang w:val="fr-CA"/>
        </w:rPr>
        <w:t xml:space="preserve">) </w:t>
      </w:r>
    </w:p>
    <w:p w14:paraId="4251F535" w14:textId="6A8ACE6F" w:rsidR="00CE232A" w:rsidRPr="00536C4F" w:rsidRDefault="00282D92" w:rsidP="00DF3033">
      <w:pPr>
        <w:rPr>
          <w:sz w:val="21"/>
          <w:lang w:val="fr-CA"/>
        </w:rPr>
      </w:pPr>
      <w:r>
        <w:rPr>
          <w:bCs/>
          <w:sz w:val="21"/>
          <w:lang w:val="fr-CA"/>
        </w:rPr>
        <w:t xml:space="preserve">Ex : </w:t>
      </w:r>
      <w:r w:rsidR="007C49F7" w:rsidRPr="00536C4F">
        <w:rPr>
          <w:bCs/>
          <w:sz w:val="21"/>
          <w:lang w:val="fr-CA"/>
        </w:rPr>
        <w:t xml:space="preserve">Mutation chez </w:t>
      </w:r>
      <w:r w:rsidRPr="00536C4F">
        <w:rPr>
          <w:bCs/>
          <w:sz w:val="21"/>
          <w:lang w:val="fr-CA"/>
        </w:rPr>
        <w:t>l’humain :</w:t>
      </w:r>
    </w:p>
    <w:p w14:paraId="5D38BE14" w14:textId="193415A5" w:rsidR="00CE232A" w:rsidRPr="00536C4F" w:rsidRDefault="007C49F7" w:rsidP="00CB1671">
      <w:pPr>
        <w:numPr>
          <w:ilvl w:val="1"/>
          <w:numId w:val="3"/>
        </w:numPr>
        <w:rPr>
          <w:sz w:val="21"/>
          <w:lang w:val="fr-CA"/>
        </w:rPr>
      </w:pPr>
      <w:r w:rsidRPr="00536C4F">
        <w:rPr>
          <w:bCs/>
          <w:sz w:val="21"/>
          <w:lang w:val="fr-CA"/>
        </w:rPr>
        <w:t>Génome humain (</w:t>
      </w:r>
      <w:r w:rsidR="00DF3033" w:rsidRPr="00536C4F">
        <w:rPr>
          <w:bCs/>
          <w:sz w:val="21"/>
          <w:lang w:val="fr-CA"/>
        </w:rPr>
        <w:t>diploïde</w:t>
      </w:r>
      <w:r w:rsidR="00282D92">
        <w:rPr>
          <w:bCs/>
          <w:sz w:val="21"/>
          <w:lang w:val="fr-CA"/>
        </w:rPr>
        <w:t xml:space="preserve">, </w:t>
      </w:r>
      <w:r w:rsidR="00282D92" w:rsidRPr="00360544">
        <w:rPr>
          <w:bCs/>
          <w:color w:val="00B0F0"/>
          <w:sz w:val="21"/>
          <w:lang w:val="fr-CA"/>
        </w:rPr>
        <w:t>deux copies</w:t>
      </w:r>
      <w:proofErr w:type="gramStart"/>
      <w:r w:rsidRPr="00536C4F">
        <w:rPr>
          <w:bCs/>
          <w:sz w:val="21"/>
          <w:lang w:val="fr-CA"/>
        </w:rPr>
        <w:t>):</w:t>
      </w:r>
      <w:proofErr w:type="gramEnd"/>
      <w:r w:rsidRPr="00536C4F">
        <w:rPr>
          <w:bCs/>
          <w:sz w:val="21"/>
          <w:lang w:val="fr-CA"/>
        </w:rPr>
        <w:t xml:space="preserve">  7 X 10</w:t>
      </w:r>
      <w:r w:rsidRPr="00536C4F">
        <w:rPr>
          <w:bCs/>
          <w:sz w:val="21"/>
          <w:vertAlign w:val="superscript"/>
          <w:lang w:val="fr-CA"/>
        </w:rPr>
        <w:t>9</w:t>
      </w:r>
      <w:r w:rsidRPr="00536C4F">
        <w:rPr>
          <w:bCs/>
          <w:sz w:val="21"/>
          <w:lang w:val="fr-CA"/>
        </w:rPr>
        <w:t xml:space="preserve"> </w:t>
      </w:r>
      <w:proofErr w:type="spellStart"/>
      <w:r w:rsidRPr="00536C4F">
        <w:rPr>
          <w:bCs/>
          <w:sz w:val="21"/>
          <w:lang w:val="fr-CA"/>
        </w:rPr>
        <w:t>pb</w:t>
      </w:r>
      <w:proofErr w:type="spellEnd"/>
    </w:p>
    <w:p w14:paraId="64E0FE93" w14:textId="20402304" w:rsidR="00CE232A" w:rsidRPr="00536C4F" w:rsidRDefault="007C49F7" w:rsidP="00CB1671">
      <w:pPr>
        <w:numPr>
          <w:ilvl w:val="1"/>
          <w:numId w:val="3"/>
        </w:numPr>
        <w:rPr>
          <w:sz w:val="21"/>
          <w:lang w:val="fr-CA"/>
        </w:rPr>
      </w:pPr>
      <w:r w:rsidRPr="00536C4F">
        <w:rPr>
          <w:bCs/>
          <w:sz w:val="21"/>
          <w:lang w:val="fr-CA"/>
        </w:rPr>
        <w:t>2.5 X 10</w:t>
      </w:r>
      <w:r w:rsidRPr="00536C4F">
        <w:rPr>
          <w:bCs/>
          <w:sz w:val="21"/>
          <w:vertAlign w:val="superscript"/>
          <w:lang w:val="fr-CA"/>
        </w:rPr>
        <w:t>-8</w:t>
      </w:r>
      <w:r w:rsidRPr="00536C4F">
        <w:rPr>
          <w:bCs/>
          <w:sz w:val="21"/>
          <w:lang w:val="fr-CA"/>
        </w:rPr>
        <w:t xml:space="preserve"> mutations par </w:t>
      </w:r>
      <w:proofErr w:type="spellStart"/>
      <w:r w:rsidRPr="00536C4F">
        <w:rPr>
          <w:bCs/>
          <w:sz w:val="21"/>
          <w:lang w:val="fr-CA"/>
        </w:rPr>
        <w:t>pbg</w:t>
      </w:r>
      <w:proofErr w:type="spellEnd"/>
      <w:r w:rsidR="00282D92">
        <w:rPr>
          <w:bCs/>
          <w:sz w:val="21"/>
          <w:lang w:val="fr-CA"/>
        </w:rPr>
        <w:t xml:space="preserve">. </w:t>
      </w:r>
      <w:r w:rsidR="00282D92" w:rsidRPr="00360544">
        <w:rPr>
          <w:bCs/>
          <w:color w:val="00B0F0"/>
          <w:sz w:val="21"/>
          <w:lang w:val="fr-CA"/>
        </w:rPr>
        <w:t xml:space="preserve">Probabilité très faible, donc </w:t>
      </w:r>
      <w:r w:rsidR="00282D92">
        <w:rPr>
          <w:bCs/>
          <w:sz w:val="21"/>
          <w:lang w:val="fr-CA"/>
        </w:rPr>
        <w:t>;</w:t>
      </w:r>
    </w:p>
    <w:p w14:paraId="26932A2A" w14:textId="77777777" w:rsidR="00CE232A" w:rsidRPr="00536C4F" w:rsidRDefault="007C49F7" w:rsidP="00CB1671">
      <w:pPr>
        <w:numPr>
          <w:ilvl w:val="1"/>
          <w:numId w:val="3"/>
        </w:numPr>
        <w:rPr>
          <w:sz w:val="21"/>
          <w:lang w:val="fr-CA"/>
        </w:rPr>
      </w:pPr>
      <w:r w:rsidRPr="00536C4F">
        <w:rPr>
          <w:bCs/>
          <w:sz w:val="21"/>
          <w:lang w:val="fr-CA"/>
        </w:rPr>
        <w:t xml:space="preserve">Bébé : porte 175 nouvelles mutations dans son génome </w:t>
      </w:r>
    </w:p>
    <w:p w14:paraId="76C56226" w14:textId="0F7A3487" w:rsidR="00CE232A" w:rsidRPr="00536C4F" w:rsidRDefault="007C49F7" w:rsidP="00CB1671">
      <w:pPr>
        <w:numPr>
          <w:ilvl w:val="1"/>
          <w:numId w:val="3"/>
        </w:numPr>
        <w:rPr>
          <w:sz w:val="21"/>
          <w:lang w:val="fr-CA"/>
        </w:rPr>
      </w:pPr>
      <w:r w:rsidRPr="00536C4F">
        <w:rPr>
          <w:bCs/>
          <w:sz w:val="21"/>
          <w:lang w:val="fr-CA"/>
        </w:rPr>
        <w:t>Si 2.5% du génome contient des séquences codantes fonctionnelles, alors 4.3 mutations par bébé ont le potentiel d’altérer des protéin</w:t>
      </w:r>
      <w:r w:rsidR="00282D92">
        <w:rPr>
          <w:bCs/>
          <w:sz w:val="21"/>
          <w:lang w:val="fr-CA"/>
        </w:rPr>
        <w:t xml:space="preserve">es et d’influencer le phénotype = </w:t>
      </w:r>
      <w:r w:rsidR="00282D92" w:rsidRPr="00360544">
        <w:rPr>
          <w:bCs/>
          <w:color w:val="00B0F0"/>
          <w:sz w:val="21"/>
          <w:lang w:val="fr-CA"/>
        </w:rPr>
        <w:t xml:space="preserve">pas beaucoup car la plupart des mutations n’ont </w:t>
      </w:r>
      <w:proofErr w:type="gramStart"/>
      <w:r w:rsidR="00282D92" w:rsidRPr="00360544">
        <w:rPr>
          <w:bCs/>
          <w:color w:val="00B0F0"/>
          <w:sz w:val="21"/>
          <w:lang w:val="fr-CA"/>
        </w:rPr>
        <w:t>aucun effets</w:t>
      </w:r>
      <w:proofErr w:type="gramEnd"/>
      <w:r w:rsidR="00282D92" w:rsidRPr="00360544">
        <w:rPr>
          <w:bCs/>
          <w:color w:val="00B0F0"/>
          <w:sz w:val="21"/>
          <w:lang w:val="fr-CA"/>
        </w:rPr>
        <w:t>.</w:t>
      </w:r>
    </w:p>
    <w:p w14:paraId="0D53444B" w14:textId="77777777" w:rsidR="00CE232A" w:rsidRPr="00282D92" w:rsidRDefault="007C49F7" w:rsidP="00CB1671">
      <w:pPr>
        <w:numPr>
          <w:ilvl w:val="1"/>
          <w:numId w:val="3"/>
        </w:numPr>
        <w:rPr>
          <w:sz w:val="21"/>
          <w:lang w:val="fr-CA"/>
        </w:rPr>
      </w:pPr>
      <w:r w:rsidRPr="00536C4F">
        <w:rPr>
          <w:bCs/>
          <w:sz w:val="21"/>
          <w:lang w:val="fr-CA"/>
        </w:rPr>
        <w:t>Population de 500,000 humains : 2,000,000 de mutations par génération</w:t>
      </w:r>
    </w:p>
    <w:p w14:paraId="5E3DCFAB" w14:textId="77777777" w:rsidR="00282D92" w:rsidRPr="00536C4F" w:rsidRDefault="00282D92" w:rsidP="00282D92">
      <w:pPr>
        <w:rPr>
          <w:sz w:val="21"/>
          <w:lang w:val="fr-CA"/>
        </w:rPr>
      </w:pPr>
    </w:p>
    <w:p w14:paraId="4E6FA7B8" w14:textId="77777777" w:rsidR="00CE232A" w:rsidRPr="00536C4F" w:rsidRDefault="007C49F7" w:rsidP="00DF3033">
      <w:pPr>
        <w:rPr>
          <w:sz w:val="21"/>
          <w:lang w:val="fr-CA"/>
        </w:rPr>
      </w:pPr>
      <w:r w:rsidRPr="00536C4F">
        <w:rPr>
          <w:bCs/>
          <w:sz w:val="21"/>
          <w:lang w:val="fr-CA"/>
        </w:rPr>
        <w:t xml:space="preserve">Même si une très petite portion de ces mutations est avantageuse, cela offre une bonne base génétique pour l’évolution sur des millions d’années.  </w:t>
      </w:r>
    </w:p>
    <w:p w14:paraId="2C8219B5" w14:textId="38DCD9C7" w:rsidR="00DF3033" w:rsidRPr="00360544" w:rsidRDefault="00282D92" w:rsidP="002011CA">
      <w:pPr>
        <w:rPr>
          <w:color w:val="00B0F0"/>
          <w:sz w:val="21"/>
          <w:lang w:val="fr-CA"/>
        </w:rPr>
      </w:pPr>
      <w:r w:rsidRPr="00360544">
        <w:rPr>
          <w:color w:val="00B0F0"/>
          <w:sz w:val="21"/>
          <w:lang w:val="fr-CA"/>
        </w:rPr>
        <w:t>Mutation = source de la variation génétique mais un moteur d’évolution généralement faible.</w:t>
      </w:r>
    </w:p>
    <w:p w14:paraId="162102C2" w14:textId="77777777" w:rsidR="00DF3033" w:rsidRPr="00536C4F" w:rsidRDefault="00DF3033" w:rsidP="002011CA">
      <w:pPr>
        <w:rPr>
          <w:b/>
          <w:bCs/>
          <w:sz w:val="21"/>
          <w:lang w:val="fr-CA"/>
        </w:rPr>
      </w:pPr>
      <w:r w:rsidRPr="00536C4F">
        <w:rPr>
          <w:b/>
          <w:bCs/>
          <w:sz w:val="21"/>
          <w:lang w:val="fr-CA"/>
        </w:rPr>
        <w:t>5.3 Accouplement assortissant</w:t>
      </w:r>
    </w:p>
    <w:p w14:paraId="0B738354" w14:textId="1C21DC03" w:rsidR="00CE232A" w:rsidRPr="00536C4F" w:rsidRDefault="007C49F7" w:rsidP="00DF3033">
      <w:pPr>
        <w:rPr>
          <w:bCs/>
          <w:sz w:val="21"/>
          <w:lang w:val="fr-CA"/>
        </w:rPr>
      </w:pPr>
      <w:r w:rsidRPr="00536C4F">
        <w:rPr>
          <w:bCs/>
          <w:sz w:val="21"/>
          <w:lang w:val="fr-CA"/>
        </w:rPr>
        <w:t xml:space="preserve">Accouplement au </w:t>
      </w:r>
      <w:r w:rsidR="00282D92" w:rsidRPr="00536C4F">
        <w:rPr>
          <w:bCs/>
          <w:sz w:val="21"/>
          <w:lang w:val="fr-CA"/>
        </w:rPr>
        <w:t>hasard :</w:t>
      </w:r>
      <w:r w:rsidRPr="00536C4F">
        <w:rPr>
          <w:bCs/>
          <w:sz w:val="21"/>
          <w:lang w:val="fr-CA"/>
        </w:rPr>
        <w:t xml:space="preserve"> panmixie (maintien H.W.)</w:t>
      </w:r>
    </w:p>
    <w:p w14:paraId="6981DF7E" w14:textId="2E754DD6" w:rsidR="00DF3033" w:rsidRPr="00536C4F" w:rsidRDefault="00DF3033" w:rsidP="003A28B0">
      <w:pPr>
        <w:outlineLvl w:val="0"/>
        <w:rPr>
          <w:sz w:val="21"/>
          <w:lang w:val="fr-CA"/>
        </w:rPr>
      </w:pPr>
      <w:r w:rsidRPr="00536C4F">
        <w:rPr>
          <w:bCs/>
          <w:sz w:val="21"/>
          <w:u w:val="single"/>
          <w:lang w:val="fr-CA"/>
        </w:rPr>
        <w:t xml:space="preserve">Anguille </w:t>
      </w:r>
      <w:r w:rsidR="00282D92" w:rsidRPr="00536C4F">
        <w:rPr>
          <w:bCs/>
          <w:sz w:val="21"/>
          <w:u w:val="single"/>
          <w:lang w:val="fr-CA"/>
        </w:rPr>
        <w:t>américaine</w:t>
      </w:r>
      <w:r w:rsidR="00282D92" w:rsidRPr="00536C4F">
        <w:rPr>
          <w:bCs/>
          <w:sz w:val="21"/>
          <w:lang w:val="fr-CA"/>
        </w:rPr>
        <w:t xml:space="preserve"> :</w:t>
      </w:r>
    </w:p>
    <w:p w14:paraId="3667C488" w14:textId="77777777" w:rsidR="00DF3033" w:rsidRPr="00536C4F" w:rsidRDefault="00DF3033" w:rsidP="00DF3033">
      <w:pPr>
        <w:rPr>
          <w:sz w:val="21"/>
          <w:lang w:val="fr-CA"/>
        </w:rPr>
      </w:pPr>
      <w:r w:rsidRPr="00536C4F">
        <w:rPr>
          <w:bCs/>
          <w:sz w:val="21"/>
          <w:lang w:val="fr-CA"/>
        </w:rPr>
        <w:t>Espèce répandue dans toutes les grandes rivières et lacs de la côte est de l’Amérique du Nord</w:t>
      </w:r>
    </w:p>
    <w:p w14:paraId="45EB747D" w14:textId="7623ADAF" w:rsidR="002011CA" w:rsidRDefault="00DF3033" w:rsidP="00DF3033">
      <w:pPr>
        <w:rPr>
          <w:bCs/>
          <w:sz w:val="21"/>
          <w:lang w:val="fr-CA"/>
        </w:rPr>
      </w:pPr>
      <w:r w:rsidRPr="00536C4F">
        <w:rPr>
          <w:bCs/>
          <w:sz w:val="21"/>
          <w:lang w:val="fr-CA"/>
        </w:rPr>
        <w:t>Site de reproduction (inconnu</w:t>
      </w:r>
      <w:proofErr w:type="gramStart"/>
      <w:r w:rsidRPr="00536C4F">
        <w:rPr>
          <w:bCs/>
          <w:sz w:val="21"/>
          <w:lang w:val="fr-CA"/>
        </w:rPr>
        <w:t>):</w:t>
      </w:r>
      <w:proofErr w:type="gramEnd"/>
      <w:r w:rsidRPr="00536C4F">
        <w:rPr>
          <w:bCs/>
          <w:sz w:val="21"/>
          <w:lang w:val="fr-CA"/>
        </w:rPr>
        <w:t xml:space="preserve"> Mer des Sargasses </w:t>
      </w:r>
      <w:r w:rsidRPr="00360544">
        <w:rPr>
          <w:bCs/>
          <w:color w:val="00B0F0"/>
          <w:sz w:val="21"/>
          <w:lang w:val="fr-CA"/>
        </w:rPr>
        <w:t xml:space="preserve">(population </w:t>
      </w:r>
      <w:proofErr w:type="spellStart"/>
      <w:r w:rsidRPr="00360544">
        <w:rPr>
          <w:bCs/>
          <w:color w:val="00B0F0"/>
          <w:sz w:val="21"/>
          <w:u w:val="single"/>
          <w:lang w:val="fr-CA"/>
        </w:rPr>
        <w:t>panmaxique</w:t>
      </w:r>
      <w:proofErr w:type="spellEnd"/>
      <w:r w:rsidR="00326536" w:rsidRPr="00360544">
        <w:rPr>
          <w:bCs/>
          <w:color w:val="00B0F0"/>
          <w:sz w:val="21"/>
          <w:u w:val="single"/>
          <w:lang w:val="fr-CA"/>
        </w:rPr>
        <w:t xml:space="preserve"> </w:t>
      </w:r>
      <w:r w:rsidR="00326536" w:rsidRPr="00360544">
        <w:rPr>
          <w:bCs/>
          <w:color w:val="00B0F0"/>
          <w:sz w:val="21"/>
          <w:lang w:val="fr-CA"/>
        </w:rPr>
        <w:t xml:space="preserve">= reproduction au </w:t>
      </w:r>
      <w:r w:rsidR="00F071A4" w:rsidRPr="00360544">
        <w:rPr>
          <w:bCs/>
          <w:color w:val="00B0F0"/>
          <w:sz w:val="21"/>
          <w:lang w:val="fr-CA"/>
        </w:rPr>
        <w:t>hasard</w:t>
      </w:r>
      <w:r w:rsidRPr="00360544">
        <w:rPr>
          <w:bCs/>
          <w:color w:val="00B0F0"/>
          <w:sz w:val="21"/>
          <w:lang w:val="fr-CA"/>
        </w:rPr>
        <w:t>)</w:t>
      </w:r>
    </w:p>
    <w:p w14:paraId="1909F24E" w14:textId="04C2F5F3" w:rsidR="00326536" w:rsidRPr="00360544" w:rsidRDefault="00326536" w:rsidP="00DF3033">
      <w:pPr>
        <w:rPr>
          <w:bCs/>
          <w:color w:val="00B0F0"/>
          <w:sz w:val="21"/>
          <w:lang w:val="fr-CA"/>
        </w:rPr>
      </w:pPr>
      <w:r w:rsidRPr="00360544">
        <w:rPr>
          <w:bCs/>
          <w:color w:val="00B0F0"/>
          <w:sz w:val="21"/>
          <w:lang w:val="fr-CA"/>
        </w:rPr>
        <w:t xml:space="preserve">Vivent dans les mêmes régions. </w:t>
      </w:r>
    </w:p>
    <w:p w14:paraId="3BF0C249" w14:textId="5DDE188C" w:rsidR="00326536" w:rsidRPr="00360544" w:rsidRDefault="00326536" w:rsidP="00DF3033">
      <w:pPr>
        <w:rPr>
          <w:bCs/>
          <w:color w:val="00B0F0"/>
          <w:sz w:val="21"/>
          <w:lang w:val="fr-CA"/>
        </w:rPr>
      </w:pPr>
      <w:r w:rsidRPr="00360544">
        <w:rPr>
          <w:bCs/>
          <w:color w:val="00B0F0"/>
          <w:sz w:val="21"/>
          <w:lang w:val="fr-CA"/>
        </w:rPr>
        <w:t>Signal de reproduction = début de migration de toute la population de la rivière ;</w:t>
      </w:r>
    </w:p>
    <w:p w14:paraId="4DC64D11" w14:textId="0C3465EF" w:rsidR="00326536" w:rsidRPr="00360544" w:rsidRDefault="00326536" w:rsidP="00DF3033">
      <w:pPr>
        <w:rPr>
          <w:bCs/>
          <w:color w:val="00B0F0"/>
          <w:sz w:val="21"/>
          <w:lang w:val="fr-CA"/>
        </w:rPr>
      </w:pPr>
      <w:r w:rsidRPr="00360544">
        <w:rPr>
          <w:bCs/>
          <w:color w:val="00B0F0"/>
          <w:sz w:val="21"/>
          <w:lang w:val="fr-CA"/>
        </w:rPr>
        <w:t>Pas beaucoup de variabilité génétique entre les rivières car toute la pop se reproduit en même temps et au Hazard</w:t>
      </w:r>
    </w:p>
    <w:p w14:paraId="74E0CC81" w14:textId="77777777" w:rsidR="00DF3033" w:rsidRPr="00536C4F" w:rsidRDefault="00DF3033" w:rsidP="00DF3033">
      <w:pPr>
        <w:rPr>
          <w:bCs/>
          <w:sz w:val="21"/>
          <w:lang w:val="fr-CA"/>
        </w:rPr>
      </w:pPr>
    </w:p>
    <w:p w14:paraId="6F125CAF" w14:textId="77777777" w:rsidR="00CE232A" w:rsidRPr="00536C4F" w:rsidRDefault="007C49F7" w:rsidP="00DF3033">
      <w:pPr>
        <w:rPr>
          <w:sz w:val="21"/>
          <w:lang w:val="fr-CA"/>
        </w:rPr>
      </w:pPr>
      <w:r w:rsidRPr="00536C4F">
        <w:rPr>
          <w:bCs/>
          <w:sz w:val="21"/>
          <w:lang w:val="fr-CA"/>
        </w:rPr>
        <w:t>Accouplement assortissant : choix du partenaire en fonction du phénotype (modifie l’équilibre H.W.) :</w:t>
      </w:r>
    </w:p>
    <w:p w14:paraId="2E7A8E1A" w14:textId="3FE19848" w:rsidR="00CE232A" w:rsidRPr="00536C4F" w:rsidRDefault="007C49F7" w:rsidP="00CB1671">
      <w:pPr>
        <w:numPr>
          <w:ilvl w:val="1"/>
          <w:numId w:val="4"/>
        </w:numPr>
        <w:rPr>
          <w:sz w:val="21"/>
          <w:lang w:val="fr-CA"/>
        </w:rPr>
      </w:pPr>
      <w:r w:rsidRPr="00536C4F">
        <w:rPr>
          <w:bCs/>
          <w:sz w:val="21"/>
          <w:lang w:val="fr-CA"/>
        </w:rPr>
        <w:t xml:space="preserve">Accouplements positivement </w:t>
      </w:r>
      <w:r w:rsidR="00326536" w:rsidRPr="00536C4F">
        <w:rPr>
          <w:bCs/>
          <w:sz w:val="21"/>
          <w:lang w:val="fr-CA"/>
        </w:rPr>
        <w:t>assortissant :</w:t>
      </w:r>
      <w:r w:rsidRPr="00536C4F">
        <w:rPr>
          <w:bCs/>
          <w:sz w:val="21"/>
          <w:lang w:val="fr-CA"/>
        </w:rPr>
        <w:t xml:space="preserve"> accouplements plus fréquents entre individus qui se ressemblent que prévu par le simple effet du hasard. </w:t>
      </w:r>
      <w:r w:rsidRPr="00536C4F">
        <w:rPr>
          <w:bCs/>
          <w:i/>
          <w:iCs/>
          <w:sz w:val="21"/>
          <w:u w:val="single"/>
          <w:lang w:val="fr-CA"/>
        </w:rPr>
        <w:t>(</w:t>
      </w:r>
      <w:r w:rsidR="00326536" w:rsidRPr="00536C4F">
        <w:rPr>
          <w:bCs/>
          <w:i/>
          <w:iCs/>
          <w:sz w:val="21"/>
          <w:u w:val="single"/>
          <w:lang w:val="fr-CA"/>
        </w:rPr>
        <w:t>Effet :</w:t>
      </w:r>
      <w:r w:rsidRPr="00536C4F">
        <w:rPr>
          <w:bCs/>
          <w:i/>
          <w:iCs/>
          <w:sz w:val="21"/>
          <w:u w:val="single"/>
          <w:lang w:val="fr-CA"/>
        </w:rPr>
        <w:t xml:space="preserve"> Augmente </w:t>
      </w:r>
      <w:r w:rsidR="00DF3033" w:rsidRPr="00536C4F">
        <w:rPr>
          <w:bCs/>
          <w:i/>
          <w:iCs/>
          <w:sz w:val="21"/>
          <w:u w:val="single"/>
          <w:lang w:val="fr-CA"/>
        </w:rPr>
        <w:t>l’homozygotie</w:t>
      </w:r>
      <w:r w:rsidRPr="00536C4F">
        <w:rPr>
          <w:bCs/>
          <w:i/>
          <w:iCs/>
          <w:sz w:val="21"/>
          <w:u w:val="single"/>
          <w:lang w:val="fr-CA"/>
        </w:rPr>
        <w:t>)</w:t>
      </w:r>
    </w:p>
    <w:p w14:paraId="2EAA3DE8" w14:textId="2F701901" w:rsidR="00CE232A" w:rsidRPr="00536C4F" w:rsidRDefault="007C49F7" w:rsidP="00CB1671">
      <w:pPr>
        <w:numPr>
          <w:ilvl w:val="1"/>
          <w:numId w:val="4"/>
        </w:numPr>
        <w:rPr>
          <w:sz w:val="21"/>
          <w:lang w:val="fr-CA"/>
        </w:rPr>
      </w:pPr>
      <w:r w:rsidRPr="00536C4F">
        <w:rPr>
          <w:bCs/>
          <w:sz w:val="21"/>
          <w:lang w:val="fr-CA"/>
        </w:rPr>
        <w:t>Accouplements contre-</w:t>
      </w:r>
      <w:r w:rsidR="00326536" w:rsidRPr="00536C4F">
        <w:rPr>
          <w:bCs/>
          <w:sz w:val="21"/>
          <w:lang w:val="fr-CA"/>
        </w:rPr>
        <w:t>assortissant</w:t>
      </w:r>
      <w:r w:rsidRPr="00536C4F">
        <w:rPr>
          <w:bCs/>
          <w:sz w:val="21"/>
          <w:lang w:val="fr-CA"/>
        </w:rPr>
        <w:t xml:space="preserve"> : accouplements plus fréquents entre individus qui ne se ressemblent pas que prévu par le simple effet du hasard. </w:t>
      </w:r>
      <w:r w:rsidRPr="00536C4F">
        <w:rPr>
          <w:bCs/>
          <w:i/>
          <w:iCs/>
          <w:sz w:val="21"/>
          <w:u w:val="single"/>
          <w:lang w:val="fr-CA"/>
        </w:rPr>
        <w:t>(</w:t>
      </w:r>
      <w:r w:rsidR="00326536" w:rsidRPr="00536C4F">
        <w:rPr>
          <w:bCs/>
          <w:i/>
          <w:iCs/>
          <w:sz w:val="21"/>
          <w:u w:val="single"/>
          <w:lang w:val="fr-CA"/>
        </w:rPr>
        <w:t>Effet :</w:t>
      </w:r>
      <w:r w:rsidRPr="00536C4F">
        <w:rPr>
          <w:bCs/>
          <w:i/>
          <w:iCs/>
          <w:sz w:val="21"/>
          <w:u w:val="single"/>
          <w:lang w:val="fr-CA"/>
        </w:rPr>
        <w:t xml:space="preserve"> Augmente</w:t>
      </w:r>
      <w:r w:rsidR="00DF3033" w:rsidRPr="00536C4F">
        <w:rPr>
          <w:bCs/>
          <w:i/>
          <w:iCs/>
          <w:sz w:val="21"/>
          <w:u w:val="single"/>
          <w:lang w:val="fr-CA"/>
        </w:rPr>
        <w:t xml:space="preserve"> l’</w:t>
      </w:r>
      <w:r w:rsidR="00326536" w:rsidRPr="00536C4F">
        <w:rPr>
          <w:bCs/>
          <w:i/>
          <w:iCs/>
          <w:sz w:val="21"/>
          <w:u w:val="single"/>
          <w:lang w:val="fr-CA"/>
        </w:rPr>
        <w:t>hétérozygotie</w:t>
      </w:r>
      <w:r w:rsidR="00DF3033" w:rsidRPr="00536C4F">
        <w:rPr>
          <w:bCs/>
          <w:i/>
          <w:iCs/>
          <w:sz w:val="21"/>
          <w:u w:val="single"/>
          <w:lang w:val="fr-CA"/>
        </w:rPr>
        <w:t>)</w:t>
      </w:r>
    </w:p>
    <w:p w14:paraId="5415CB8A" w14:textId="77777777" w:rsidR="00DF3033" w:rsidRPr="00536C4F" w:rsidRDefault="00DF3033" w:rsidP="00DF3033">
      <w:pPr>
        <w:rPr>
          <w:lang w:val="fr-CA"/>
        </w:rPr>
      </w:pPr>
    </w:p>
    <w:p w14:paraId="632E5A4D" w14:textId="77777777" w:rsidR="00CE232A" w:rsidRPr="00536C4F" w:rsidRDefault="007C49F7" w:rsidP="00887C57">
      <w:pPr>
        <w:rPr>
          <w:sz w:val="21"/>
          <w:szCs w:val="21"/>
          <w:lang w:val="fr-CA"/>
        </w:rPr>
      </w:pPr>
      <w:r w:rsidRPr="00536C4F">
        <w:rPr>
          <w:bCs/>
          <w:sz w:val="21"/>
          <w:szCs w:val="21"/>
          <w:lang w:val="fr-CA"/>
        </w:rPr>
        <w:t>Accouplement positivement assortissant :</w:t>
      </w:r>
    </w:p>
    <w:p w14:paraId="044B2EC4" w14:textId="77777777" w:rsidR="00CE232A" w:rsidRPr="00BA6C46" w:rsidRDefault="007C49F7" w:rsidP="00CB1671">
      <w:pPr>
        <w:numPr>
          <w:ilvl w:val="1"/>
          <w:numId w:val="5"/>
        </w:numPr>
        <w:rPr>
          <w:sz w:val="21"/>
          <w:szCs w:val="21"/>
          <w:lang w:val="fr-CA"/>
        </w:rPr>
      </w:pPr>
      <w:r w:rsidRPr="00536C4F">
        <w:rPr>
          <w:bCs/>
          <w:sz w:val="21"/>
          <w:szCs w:val="21"/>
          <w:lang w:val="fr-CA"/>
        </w:rPr>
        <w:t>Autofécondation des plantes (lignées pures de Mendel)</w:t>
      </w:r>
    </w:p>
    <w:p w14:paraId="13D0645C" w14:textId="0654B5D6" w:rsidR="00BA6C46" w:rsidRPr="00360544" w:rsidRDefault="00C7547F" w:rsidP="00C7547F">
      <w:pPr>
        <w:rPr>
          <w:color w:val="00B0F0"/>
          <w:sz w:val="21"/>
          <w:szCs w:val="21"/>
          <w:lang w:val="fr-CA"/>
        </w:rPr>
      </w:pPr>
      <w:r w:rsidRPr="00360544">
        <w:rPr>
          <w:bCs/>
          <w:color w:val="00B0F0"/>
          <w:sz w:val="21"/>
          <w:szCs w:val="21"/>
          <w:lang w:val="fr-CA"/>
        </w:rPr>
        <w:t>Prenait le pollen</w:t>
      </w:r>
      <w:r w:rsidR="00BA6C46" w:rsidRPr="00360544">
        <w:rPr>
          <w:bCs/>
          <w:color w:val="00B0F0"/>
          <w:sz w:val="21"/>
          <w:szCs w:val="21"/>
          <w:lang w:val="fr-CA"/>
        </w:rPr>
        <w:t xml:space="preserve"> d’une fleur, </w:t>
      </w:r>
      <w:r w:rsidRPr="00360544">
        <w:rPr>
          <w:bCs/>
          <w:color w:val="00B0F0"/>
          <w:sz w:val="21"/>
          <w:szCs w:val="21"/>
          <w:lang w:val="fr-CA"/>
        </w:rPr>
        <w:t>à la stigmate d’une autre fleur = autofécondait les fleurs</w:t>
      </w:r>
    </w:p>
    <w:p w14:paraId="534DD32B" w14:textId="0360736C" w:rsidR="00CE232A" w:rsidRPr="00326536" w:rsidRDefault="00326536" w:rsidP="00CB1671">
      <w:pPr>
        <w:numPr>
          <w:ilvl w:val="1"/>
          <w:numId w:val="5"/>
        </w:numPr>
        <w:rPr>
          <w:sz w:val="21"/>
          <w:szCs w:val="21"/>
          <w:lang w:val="fr-CA"/>
        </w:rPr>
      </w:pPr>
      <w:r w:rsidRPr="00536C4F">
        <w:rPr>
          <w:bCs/>
          <w:sz w:val="21"/>
          <w:szCs w:val="21"/>
          <w:lang w:val="fr-CA"/>
        </w:rPr>
        <w:t>Proximité</w:t>
      </w:r>
      <w:r w:rsidR="007C49F7" w:rsidRPr="00536C4F">
        <w:rPr>
          <w:bCs/>
          <w:sz w:val="21"/>
          <w:szCs w:val="21"/>
          <w:lang w:val="fr-CA"/>
        </w:rPr>
        <w:t xml:space="preserve"> géographique des individus (ex. populations de souris dans les granges)</w:t>
      </w:r>
    </w:p>
    <w:p w14:paraId="2638AF42" w14:textId="1B0A074F" w:rsidR="00326536" w:rsidRPr="00360544" w:rsidRDefault="00326536" w:rsidP="00326536">
      <w:pPr>
        <w:rPr>
          <w:color w:val="00B0F0"/>
          <w:sz w:val="21"/>
          <w:szCs w:val="21"/>
          <w:lang w:val="fr-CA"/>
        </w:rPr>
      </w:pPr>
      <w:r w:rsidRPr="00360544">
        <w:rPr>
          <w:bCs/>
          <w:color w:val="00B0F0"/>
          <w:sz w:val="21"/>
          <w:szCs w:val="21"/>
          <w:lang w:val="fr-CA"/>
        </w:rPr>
        <w:t xml:space="preserve">Dans 1 village, 50 grange. Chaque grange à sa propre pop. Les </w:t>
      </w:r>
      <w:r w:rsidR="00756E6C" w:rsidRPr="00360544">
        <w:rPr>
          <w:bCs/>
          <w:color w:val="00B0F0"/>
          <w:sz w:val="21"/>
          <w:szCs w:val="21"/>
          <w:lang w:val="fr-CA"/>
        </w:rPr>
        <w:t>individus</w:t>
      </w:r>
      <w:r w:rsidRPr="00360544">
        <w:rPr>
          <w:bCs/>
          <w:color w:val="00B0F0"/>
          <w:sz w:val="21"/>
          <w:szCs w:val="21"/>
          <w:lang w:val="fr-CA"/>
        </w:rPr>
        <w:t xml:space="preserve"> dans la </w:t>
      </w:r>
      <w:r w:rsidR="00756E6C" w:rsidRPr="00360544">
        <w:rPr>
          <w:bCs/>
          <w:color w:val="00B0F0"/>
          <w:sz w:val="21"/>
          <w:szCs w:val="21"/>
          <w:lang w:val="fr-CA"/>
        </w:rPr>
        <w:t>même</w:t>
      </w:r>
      <w:r w:rsidRPr="00360544">
        <w:rPr>
          <w:bCs/>
          <w:color w:val="00B0F0"/>
          <w:sz w:val="21"/>
          <w:szCs w:val="21"/>
          <w:lang w:val="fr-CA"/>
        </w:rPr>
        <w:t xml:space="preserve"> </w:t>
      </w:r>
      <w:r w:rsidR="00756E6C" w:rsidRPr="00360544">
        <w:rPr>
          <w:bCs/>
          <w:color w:val="00B0F0"/>
          <w:sz w:val="21"/>
          <w:szCs w:val="21"/>
          <w:lang w:val="fr-CA"/>
        </w:rPr>
        <w:t>grange</w:t>
      </w:r>
      <w:r w:rsidRPr="00360544">
        <w:rPr>
          <w:bCs/>
          <w:color w:val="00B0F0"/>
          <w:sz w:val="21"/>
          <w:szCs w:val="21"/>
          <w:lang w:val="fr-CA"/>
        </w:rPr>
        <w:t xml:space="preserve"> vont s’</w:t>
      </w:r>
      <w:r w:rsidR="00756E6C" w:rsidRPr="00360544">
        <w:rPr>
          <w:bCs/>
          <w:color w:val="00B0F0"/>
          <w:sz w:val="21"/>
          <w:szCs w:val="21"/>
          <w:lang w:val="fr-CA"/>
        </w:rPr>
        <w:t xml:space="preserve">accoupler donc </w:t>
      </w:r>
      <w:r w:rsidRPr="00360544">
        <w:rPr>
          <w:bCs/>
          <w:color w:val="00B0F0"/>
          <w:sz w:val="21"/>
          <w:szCs w:val="21"/>
          <w:lang w:val="fr-CA"/>
        </w:rPr>
        <w:t>tendance des individus qui se ressemble de</w:t>
      </w:r>
      <w:r w:rsidR="00756E6C" w:rsidRPr="00360544">
        <w:rPr>
          <w:bCs/>
          <w:color w:val="00B0F0"/>
          <w:sz w:val="21"/>
          <w:szCs w:val="21"/>
          <w:lang w:val="fr-CA"/>
        </w:rPr>
        <w:t xml:space="preserve"> s’accoupler par simple raison de proximité géographique. </w:t>
      </w:r>
    </w:p>
    <w:p w14:paraId="6BAAFAC6" w14:textId="222B39B0" w:rsidR="00CE232A" w:rsidRPr="00C7547F" w:rsidRDefault="007C49F7" w:rsidP="00CB1671">
      <w:pPr>
        <w:numPr>
          <w:ilvl w:val="1"/>
          <w:numId w:val="5"/>
        </w:numPr>
        <w:rPr>
          <w:sz w:val="21"/>
          <w:szCs w:val="21"/>
          <w:lang w:val="fr-CA"/>
        </w:rPr>
      </w:pPr>
      <w:r w:rsidRPr="00536C4F">
        <w:rPr>
          <w:bCs/>
          <w:sz w:val="21"/>
          <w:szCs w:val="21"/>
          <w:lang w:val="fr-CA"/>
        </w:rPr>
        <w:t xml:space="preserve">Chez les </w:t>
      </w:r>
      <w:r w:rsidR="00F071A4" w:rsidRPr="00536C4F">
        <w:rPr>
          <w:bCs/>
          <w:sz w:val="21"/>
          <w:szCs w:val="21"/>
          <w:lang w:val="fr-CA"/>
        </w:rPr>
        <w:t>humains :</w:t>
      </w:r>
      <w:r w:rsidRPr="00536C4F">
        <w:rPr>
          <w:bCs/>
          <w:sz w:val="21"/>
          <w:szCs w:val="21"/>
          <w:lang w:val="fr-CA"/>
        </w:rPr>
        <w:t xml:space="preserve"> accouplement en fonction de la</w:t>
      </w:r>
      <w:r w:rsidR="00887C57" w:rsidRPr="00536C4F">
        <w:rPr>
          <w:bCs/>
          <w:sz w:val="21"/>
          <w:szCs w:val="21"/>
          <w:lang w:val="fr-CA"/>
        </w:rPr>
        <w:t xml:space="preserve"> taille </w:t>
      </w:r>
      <w:r w:rsidRPr="00536C4F">
        <w:rPr>
          <w:bCs/>
          <w:sz w:val="21"/>
          <w:szCs w:val="21"/>
          <w:lang w:val="fr-CA"/>
        </w:rPr>
        <w:t>et de la</w:t>
      </w:r>
      <w:r w:rsidR="00887C57" w:rsidRPr="00536C4F">
        <w:rPr>
          <w:bCs/>
          <w:sz w:val="21"/>
          <w:szCs w:val="21"/>
          <w:lang w:val="fr-CA"/>
        </w:rPr>
        <w:t xml:space="preserve"> couleur de la peau. </w:t>
      </w:r>
    </w:p>
    <w:p w14:paraId="7AD0816B" w14:textId="4262E6EB" w:rsidR="00C7547F" w:rsidRPr="00360544" w:rsidRDefault="00C7547F" w:rsidP="00C7547F">
      <w:pPr>
        <w:rPr>
          <w:color w:val="00B0F0"/>
          <w:sz w:val="21"/>
          <w:szCs w:val="21"/>
          <w:lang w:val="fr-CA"/>
        </w:rPr>
      </w:pPr>
      <w:r w:rsidRPr="00360544">
        <w:rPr>
          <w:bCs/>
          <w:color w:val="00B0F0"/>
          <w:sz w:val="21"/>
          <w:szCs w:val="21"/>
          <w:lang w:val="fr-CA"/>
        </w:rPr>
        <w:t>S’accouple en fonction de la taille, couleur de la peau... autres aspect physique</w:t>
      </w:r>
    </w:p>
    <w:p w14:paraId="6741AAD2" w14:textId="77777777" w:rsidR="00C7547F" w:rsidRDefault="00C7547F" w:rsidP="00887C57">
      <w:pPr>
        <w:rPr>
          <w:bCs/>
          <w:sz w:val="21"/>
          <w:szCs w:val="21"/>
          <w:lang w:val="fr-CA"/>
        </w:rPr>
      </w:pPr>
    </w:p>
    <w:p w14:paraId="19637C30" w14:textId="77777777" w:rsidR="00CE232A" w:rsidRDefault="007C49F7" w:rsidP="00887C57">
      <w:pPr>
        <w:rPr>
          <w:bCs/>
          <w:sz w:val="21"/>
          <w:szCs w:val="21"/>
          <w:lang w:val="fr-CA"/>
        </w:rPr>
      </w:pPr>
      <w:r w:rsidRPr="00536C4F">
        <w:rPr>
          <w:bCs/>
          <w:sz w:val="21"/>
          <w:szCs w:val="21"/>
          <w:lang w:val="fr-CA"/>
        </w:rPr>
        <w:t>Accouplement négativement assortissant</w:t>
      </w:r>
      <w:r w:rsidR="00887C57" w:rsidRPr="00536C4F">
        <w:rPr>
          <w:bCs/>
          <w:sz w:val="21"/>
          <w:szCs w:val="21"/>
          <w:lang w:val="fr-CA"/>
        </w:rPr>
        <w:t> :</w:t>
      </w:r>
    </w:p>
    <w:p w14:paraId="5D43383E" w14:textId="6636E4F3" w:rsidR="00C7547F" w:rsidRPr="00360544" w:rsidRDefault="00C7547F" w:rsidP="00887C57">
      <w:pPr>
        <w:rPr>
          <w:bCs/>
          <w:color w:val="00B0F0"/>
          <w:sz w:val="21"/>
          <w:szCs w:val="21"/>
          <w:lang w:val="fr-CA"/>
        </w:rPr>
      </w:pPr>
      <w:r w:rsidRPr="00360544">
        <w:rPr>
          <w:bCs/>
          <w:color w:val="00B0F0"/>
          <w:sz w:val="21"/>
          <w:szCs w:val="21"/>
          <w:lang w:val="fr-CA"/>
        </w:rPr>
        <w:t xml:space="preserve">Mécanisme qui se mets en place pour </w:t>
      </w:r>
      <w:r w:rsidR="00360544" w:rsidRPr="00360544">
        <w:rPr>
          <w:bCs/>
          <w:color w:val="00B0F0"/>
          <w:sz w:val="21"/>
          <w:szCs w:val="21"/>
          <w:lang w:val="fr-CA"/>
        </w:rPr>
        <w:t>empêcher</w:t>
      </w:r>
      <w:r w:rsidRPr="00360544">
        <w:rPr>
          <w:bCs/>
          <w:color w:val="00B0F0"/>
          <w:sz w:val="21"/>
          <w:szCs w:val="21"/>
          <w:lang w:val="fr-CA"/>
        </w:rPr>
        <w:t xml:space="preserve"> </w:t>
      </w:r>
      <w:r w:rsidR="00360544" w:rsidRPr="00360544">
        <w:rPr>
          <w:bCs/>
          <w:color w:val="00B0F0"/>
          <w:sz w:val="21"/>
          <w:szCs w:val="21"/>
          <w:lang w:val="fr-CA"/>
        </w:rPr>
        <w:t>les accouplements positifs</w:t>
      </w:r>
      <w:r w:rsidRPr="00360544">
        <w:rPr>
          <w:bCs/>
          <w:color w:val="00B0F0"/>
          <w:sz w:val="21"/>
          <w:szCs w:val="21"/>
          <w:lang w:val="fr-CA"/>
        </w:rPr>
        <w:t>.</w:t>
      </w:r>
    </w:p>
    <w:p w14:paraId="503A8628" w14:textId="77777777" w:rsidR="0051068C" w:rsidRDefault="0051068C" w:rsidP="00887C57">
      <w:pPr>
        <w:rPr>
          <w:bCs/>
          <w:sz w:val="21"/>
          <w:szCs w:val="21"/>
          <w:lang w:val="fr-CA"/>
        </w:rPr>
      </w:pPr>
    </w:p>
    <w:p w14:paraId="703987A4" w14:textId="77777777" w:rsidR="0051068C" w:rsidRDefault="0051068C" w:rsidP="00887C57">
      <w:pPr>
        <w:rPr>
          <w:bCs/>
          <w:sz w:val="21"/>
          <w:szCs w:val="21"/>
          <w:lang w:val="fr-CA"/>
        </w:rPr>
      </w:pPr>
    </w:p>
    <w:p w14:paraId="189FF377" w14:textId="77777777" w:rsidR="00887C57" w:rsidRDefault="00887C57" w:rsidP="00887C57">
      <w:pPr>
        <w:rPr>
          <w:bCs/>
          <w:sz w:val="21"/>
          <w:szCs w:val="21"/>
          <w:lang w:val="fr-CA"/>
        </w:rPr>
      </w:pPr>
      <w:r w:rsidRPr="00536C4F">
        <w:rPr>
          <w:bCs/>
          <w:sz w:val="21"/>
          <w:szCs w:val="21"/>
          <w:lang w:val="fr-CA"/>
        </w:rPr>
        <w:t>Ex. Hétérostylie chez les plantes</w:t>
      </w:r>
    </w:p>
    <w:p w14:paraId="493DEA1E" w14:textId="7C2FC2B2" w:rsidR="00C7547F" w:rsidRPr="00360544" w:rsidRDefault="00C7547F" w:rsidP="00887C57">
      <w:pPr>
        <w:rPr>
          <w:bCs/>
          <w:color w:val="00B0F0"/>
          <w:sz w:val="21"/>
          <w:szCs w:val="21"/>
          <w:lang w:val="fr-CA"/>
        </w:rPr>
      </w:pPr>
      <w:r w:rsidRPr="00360544">
        <w:rPr>
          <w:bCs/>
          <w:color w:val="00B0F0"/>
          <w:sz w:val="21"/>
          <w:szCs w:val="21"/>
          <w:lang w:val="fr-CA"/>
        </w:rPr>
        <w:t xml:space="preserve">La structure d’une fleur avec les organes male, l’étamine, qui émets des anthère ou spores qui vont </w:t>
      </w:r>
      <w:r w:rsidR="00F6212E" w:rsidRPr="00360544">
        <w:rPr>
          <w:bCs/>
          <w:color w:val="00B0F0"/>
          <w:sz w:val="21"/>
          <w:szCs w:val="21"/>
          <w:lang w:val="fr-CA"/>
        </w:rPr>
        <w:t>aller</w:t>
      </w:r>
      <w:r w:rsidRPr="00360544">
        <w:rPr>
          <w:bCs/>
          <w:color w:val="00B0F0"/>
          <w:sz w:val="21"/>
          <w:szCs w:val="21"/>
          <w:lang w:val="fr-CA"/>
        </w:rPr>
        <w:t xml:space="preserve"> toucher les organes </w:t>
      </w:r>
      <w:r w:rsidR="00360544" w:rsidRPr="00360544">
        <w:rPr>
          <w:bCs/>
          <w:color w:val="00B0F0"/>
          <w:sz w:val="21"/>
          <w:szCs w:val="21"/>
          <w:lang w:val="fr-CA"/>
        </w:rPr>
        <w:t>femelles</w:t>
      </w:r>
      <w:r w:rsidRPr="00360544">
        <w:rPr>
          <w:bCs/>
          <w:color w:val="00B0F0"/>
          <w:sz w:val="21"/>
          <w:szCs w:val="21"/>
          <w:lang w:val="fr-CA"/>
        </w:rPr>
        <w:t xml:space="preserve">. </w:t>
      </w:r>
    </w:p>
    <w:p w14:paraId="521AE397" w14:textId="3A51BA3F" w:rsidR="00C7547F" w:rsidRPr="00360544" w:rsidRDefault="00C7547F" w:rsidP="00887C57">
      <w:pPr>
        <w:rPr>
          <w:bCs/>
          <w:color w:val="00B0F0"/>
          <w:sz w:val="21"/>
          <w:szCs w:val="21"/>
          <w:lang w:val="fr-CA"/>
        </w:rPr>
      </w:pPr>
      <w:r w:rsidRPr="00360544">
        <w:rPr>
          <w:bCs/>
          <w:color w:val="00B0F0"/>
          <w:sz w:val="21"/>
          <w:szCs w:val="21"/>
          <w:lang w:val="fr-CA"/>
        </w:rPr>
        <w:t xml:space="preserve">Jamais d’autofécondation en nature. </w:t>
      </w:r>
    </w:p>
    <w:p w14:paraId="497C22D9" w14:textId="24A5063B" w:rsidR="00C7547F" w:rsidRPr="00360544" w:rsidRDefault="00C7547F" w:rsidP="00887C57">
      <w:pPr>
        <w:rPr>
          <w:bCs/>
          <w:color w:val="00B0F0"/>
          <w:sz w:val="21"/>
          <w:szCs w:val="21"/>
          <w:lang w:val="fr-CA"/>
        </w:rPr>
      </w:pPr>
      <w:r w:rsidRPr="00360544">
        <w:rPr>
          <w:bCs/>
          <w:color w:val="00B0F0"/>
          <w:sz w:val="21"/>
          <w:szCs w:val="21"/>
          <w:lang w:val="fr-CA"/>
        </w:rPr>
        <w:t>Plante dioïque : Différence au niveau de la s</w:t>
      </w:r>
      <w:r w:rsidR="00360544" w:rsidRPr="00360544">
        <w:rPr>
          <w:bCs/>
          <w:color w:val="00B0F0"/>
          <w:sz w:val="21"/>
          <w:szCs w:val="21"/>
          <w:lang w:val="fr-CA"/>
        </w:rPr>
        <w:t>tructure des fleurs, l’hétérosty</w:t>
      </w:r>
      <w:r w:rsidRPr="00360544">
        <w:rPr>
          <w:bCs/>
          <w:color w:val="00B0F0"/>
          <w:sz w:val="21"/>
          <w:szCs w:val="21"/>
          <w:lang w:val="fr-CA"/>
        </w:rPr>
        <w:t xml:space="preserve">lie = l’étamine </w:t>
      </w:r>
      <w:r w:rsidR="00360544">
        <w:rPr>
          <w:bCs/>
          <w:color w:val="00B0F0"/>
          <w:sz w:val="21"/>
          <w:szCs w:val="21"/>
          <w:lang w:val="fr-CA"/>
        </w:rPr>
        <w:t>et styles sont</w:t>
      </w:r>
      <w:r w:rsidRPr="00360544">
        <w:rPr>
          <w:bCs/>
          <w:color w:val="00B0F0"/>
          <w:sz w:val="21"/>
          <w:szCs w:val="21"/>
          <w:lang w:val="fr-CA"/>
        </w:rPr>
        <w:t xml:space="preserve"> située a des endroits distincts selon les individus. A</w:t>
      </w:r>
      <w:r w:rsidR="00360544" w:rsidRPr="00360544">
        <w:rPr>
          <w:bCs/>
          <w:color w:val="00B0F0"/>
          <w:sz w:val="21"/>
          <w:szCs w:val="21"/>
          <w:lang w:val="fr-CA"/>
        </w:rPr>
        <w:t>vantage : C</w:t>
      </w:r>
      <w:r w:rsidRPr="00360544">
        <w:rPr>
          <w:bCs/>
          <w:color w:val="00B0F0"/>
          <w:sz w:val="21"/>
          <w:szCs w:val="21"/>
          <w:lang w:val="fr-CA"/>
        </w:rPr>
        <w:t>e n’est pas les mêmes polinisateurs qui viennent sur les plante de sorte qu’il est chance d’avoir fertilisation croisée.</w:t>
      </w:r>
    </w:p>
    <w:p w14:paraId="457C365A" w14:textId="6209472E" w:rsidR="00C7547F" w:rsidRPr="00360544" w:rsidRDefault="00360544" w:rsidP="00360544">
      <w:pPr>
        <w:rPr>
          <w:color w:val="00B0F0"/>
          <w:sz w:val="21"/>
          <w:szCs w:val="21"/>
          <w:lang w:val="fr-CA"/>
        </w:rPr>
      </w:pPr>
      <w:r w:rsidRPr="00360544">
        <w:rPr>
          <w:color w:val="00B0F0"/>
          <w:sz w:val="21"/>
          <w:szCs w:val="21"/>
          <w:lang w:val="fr-CA"/>
        </w:rPr>
        <w:t xml:space="preserve">Donc, les plantes on développer un système pour empêcher l’autofécondation. Ils ont évolué pour faire en sorte qu’il ait un fécondateur qui pollinise. </w:t>
      </w:r>
    </w:p>
    <w:p w14:paraId="18FC9252" w14:textId="7A3BDF37" w:rsidR="00360544" w:rsidRPr="00360544" w:rsidRDefault="00360544" w:rsidP="00360544">
      <w:pPr>
        <w:pStyle w:val="ListParagraph"/>
        <w:numPr>
          <w:ilvl w:val="0"/>
          <w:numId w:val="37"/>
        </w:numPr>
        <w:rPr>
          <w:color w:val="00B0F0"/>
          <w:sz w:val="21"/>
          <w:szCs w:val="21"/>
          <w:lang w:val="fr-CA"/>
        </w:rPr>
      </w:pPr>
      <w:r w:rsidRPr="00360544">
        <w:rPr>
          <w:color w:val="00B0F0"/>
          <w:sz w:val="21"/>
          <w:szCs w:val="21"/>
          <w:lang w:val="fr-CA"/>
        </w:rPr>
        <w:t>Vidéo abeille-plante</w:t>
      </w:r>
    </w:p>
    <w:p w14:paraId="67870686" w14:textId="271EC0B6" w:rsidR="00360544" w:rsidRPr="00360544" w:rsidRDefault="00360544" w:rsidP="00360544">
      <w:pPr>
        <w:pStyle w:val="ListParagraph"/>
        <w:ind w:left="1440"/>
        <w:rPr>
          <w:color w:val="00B0F0"/>
          <w:sz w:val="21"/>
          <w:szCs w:val="21"/>
          <w:lang w:val="fr-CA"/>
        </w:rPr>
      </w:pPr>
      <w:r w:rsidRPr="00360544">
        <w:rPr>
          <w:color w:val="00B0F0"/>
          <w:sz w:val="21"/>
          <w:szCs w:val="21"/>
          <w:lang w:val="fr-CA"/>
        </w:rPr>
        <w:t xml:space="preserve">Fleur trouve une manière de se poliniser avec adaptation. Ex., l’odeur qu’elle émet attire l’abeille donc la plante s’assure que ces gènes sont </w:t>
      </w:r>
      <w:r w:rsidR="001978C8" w:rsidRPr="00360544">
        <w:rPr>
          <w:color w:val="00B0F0"/>
          <w:sz w:val="21"/>
          <w:szCs w:val="21"/>
          <w:lang w:val="fr-CA"/>
        </w:rPr>
        <w:t>transportés</w:t>
      </w:r>
      <w:r w:rsidRPr="00360544">
        <w:rPr>
          <w:color w:val="00B0F0"/>
          <w:sz w:val="21"/>
          <w:szCs w:val="21"/>
          <w:lang w:val="fr-CA"/>
        </w:rPr>
        <w:t xml:space="preserve"> chez une autre </w:t>
      </w:r>
      <w:r w:rsidR="001978C8" w:rsidRPr="00360544">
        <w:rPr>
          <w:color w:val="00B0F0"/>
          <w:sz w:val="21"/>
          <w:szCs w:val="21"/>
          <w:lang w:val="fr-CA"/>
        </w:rPr>
        <w:t>(</w:t>
      </w:r>
      <w:r w:rsidR="001978C8">
        <w:rPr>
          <w:color w:val="00B0F0"/>
          <w:sz w:val="21"/>
          <w:szCs w:val="21"/>
          <w:lang w:val="fr-CA"/>
        </w:rPr>
        <w:t xml:space="preserve">Pollinisation= mécanisme de </w:t>
      </w:r>
      <w:r w:rsidR="001978C8" w:rsidRPr="00360544">
        <w:rPr>
          <w:color w:val="00B0F0"/>
          <w:sz w:val="21"/>
          <w:szCs w:val="21"/>
          <w:lang w:val="fr-CA"/>
        </w:rPr>
        <w:t>coévolution</w:t>
      </w:r>
      <w:r w:rsidR="001978C8">
        <w:rPr>
          <w:color w:val="00B0F0"/>
          <w:sz w:val="21"/>
          <w:szCs w:val="21"/>
          <w:lang w:val="fr-CA"/>
        </w:rPr>
        <w:t xml:space="preserve"> entre l’insecte et la plante</w:t>
      </w:r>
      <w:r w:rsidRPr="00360544">
        <w:rPr>
          <w:color w:val="00B0F0"/>
          <w:sz w:val="21"/>
          <w:szCs w:val="21"/>
          <w:lang w:val="fr-CA"/>
        </w:rPr>
        <w:t>)</w:t>
      </w:r>
    </w:p>
    <w:p w14:paraId="3E846711" w14:textId="77777777" w:rsidR="00887C57" w:rsidRPr="00536C4F" w:rsidRDefault="00887C57">
      <w:pPr>
        <w:rPr>
          <w:sz w:val="21"/>
          <w:szCs w:val="21"/>
          <w:lang w:val="fr-CA"/>
        </w:rPr>
      </w:pPr>
    </w:p>
    <w:p w14:paraId="7872BE48" w14:textId="5B57C536" w:rsidR="00CE232A" w:rsidRDefault="001978C8" w:rsidP="00887C57">
      <w:pPr>
        <w:rPr>
          <w:bCs/>
          <w:sz w:val="21"/>
          <w:szCs w:val="21"/>
          <w:lang w:val="fr-CA"/>
        </w:rPr>
      </w:pPr>
      <w:r>
        <w:rPr>
          <w:bCs/>
          <w:sz w:val="21"/>
          <w:szCs w:val="21"/>
          <w:lang w:val="fr-CA"/>
        </w:rPr>
        <w:t xml:space="preserve">Concept important : </w:t>
      </w:r>
      <w:r w:rsidR="007C49F7" w:rsidRPr="00536C4F">
        <w:rPr>
          <w:bCs/>
          <w:sz w:val="21"/>
          <w:szCs w:val="21"/>
          <w:lang w:val="fr-CA"/>
        </w:rPr>
        <w:t xml:space="preserve">Les accouplements </w:t>
      </w:r>
      <w:r w:rsidRPr="00536C4F">
        <w:rPr>
          <w:bCs/>
          <w:sz w:val="21"/>
          <w:szCs w:val="21"/>
          <w:lang w:val="fr-CA"/>
        </w:rPr>
        <w:t>assortissant</w:t>
      </w:r>
      <w:r w:rsidR="007C49F7" w:rsidRPr="00536C4F">
        <w:rPr>
          <w:bCs/>
          <w:sz w:val="21"/>
          <w:szCs w:val="21"/>
          <w:lang w:val="fr-CA"/>
        </w:rPr>
        <w:t xml:space="preserve"> ne changent pas les fréquences alléliques mais font varier </w:t>
      </w:r>
      <w:r w:rsidRPr="00536C4F">
        <w:rPr>
          <w:bCs/>
          <w:sz w:val="21"/>
          <w:szCs w:val="21"/>
          <w:lang w:val="fr-CA"/>
        </w:rPr>
        <w:t>les fréquences génotypiques</w:t>
      </w:r>
      <w:r w:rsidR="007C49F7" w:rsidRPr="00536C4F">
        <w:rPr>
          <w:bCs/>
          <w:sz w:val="21"/>
          <w:szCs w:val="21"/>
          <w:lang w:val="fr-CA"/>
        </w:rPr>
        <w:t>.</w:t>
      </w:r>
      <w:r>
        <w:rPr>
          <w:bCs/>
          <w:sz w:val="21"/>
          <w:szCs w:val="21"/>
          <w:lang w:val="fr-CA"/>
        </w:rPr>
        <w:t xml:space="preserve"> </w:t>
      </w:r>
    </w:p>
    <w:p w14:paraId="20B0B0B2" w14:textId="4E5A0AF8" w:rsidR="001978C8" w:rsidRPr="001978C8" w:rsidRDefault="001978C8" w:rsidP="00887C57">
      <w:pPr>
        <w:rPr>
          <w:bCs/>
          <w:color w:val="00B0F0"/>
          <w:sz w:val="21"/>
          <w:szCs w:val="21"/>
          <w:lang w:val="fr-CA"/>
        </w:rPr>
      </w:pPr>
      <w:r w:rsidRPr="001978C8">
        <w:rPr>
          <w:bCs/>
          <w:color w:val="00B0F0"/>
          <w:sz w:val="21"/>
          <w:szCs w:val="21"/>
          <w:lang w:val="fr-CA"/>
        </w:rPr>
        <w:t xml:space="preserve">Analogie de carte rouge et noire. Positivement assortissent : rouge ensemble et noir ensemble. </w:t>
      </w:r>
    </w:p>
    <w:p w14:paraId="51359D94" w14:textId="46D4B93C" w:rsidR="001978C8" w:rsidRPr="001978C8" w:rsidRDefault="001978C8" w:rsidP="00887C57">
      <w:pPr>
        <w:rPr>
          <w:bCs/>
          <w:color w:val="00B0F0"/>
          <w:sz w:val="21"/>
          <w:szCs w:val="21"/>
          <w:lang w:val="fr-CA"/>
        </w:rPr>
      </w:pPr>
      <w:r w:rsidRPr="001978C8">
        <w:rPr>
          <w:bCs/>
          <w:color w:val="00B0F0"/>
          <w:sz w:val="21"/>
          <w:szCs w:val="21"/>
          <w:lang w:val="fr-CA"/>
        </w:rPr>
        <w:t xml:space="preserve">Fréquence génotypique vont </w:t>
      </w:r>
      <w:r w:rsidR="00F6212E" w:rsidRPr="001978C8">
        <w:rPr>
          <w:bCs/>
          <w:color w:val="00B0F0"/>
          <w:sz w:val="21"/>
          <w:szCs w:val="21"/>
          <w:lang w:val="fr-CA"/>
        </w:rPr>
        <w:t>changer</w:t>
      </w:r>
      <w:r w:rsidRPr="001978C8">
        <w:rPr>
          <w:bCs/>
          <w:color w:val="00B0F0"/>
          <w:sz w:val="21"/>
          <w:szCs w:val="21"/>
          <w:lang w:val="fr-CA"/>
        </w:rPr>
        <w:t xml:space="preserve">, phénotypes vont </w:t>
      </w:r>
      <w:r w:rsidR="00F6212E" w:rsidRPr="001978C8">
        <w:rPr>
          <w:bCs/>
          <w:color w:val="00B0F0"/>
          <w:sz w:val="21"/>
          <w:szCs w:val="21"/>
          <w:lang w:val="fr-CA"/>
        </w:rPr>
        <w:t>changer</w:t>
      </w:r>
      <w:r w:rsidRPr="001978C8">
        <w:rPr>
          <w:bCs/>
          <w:color w:val="00B0F0"/>
          <w:sz w:val="21"/>
          <w:szCs w:val="21"/>
          <w:lang w:val="fr-CA"/>
        </w:rPr>
        <w:t xml:space="preserve"> mais le nombre d’allèles restent </w:t>
      </w:r>
      <w:r w:rsidR="00F6212E" w:rsidRPr="001978C8">
        <w:rPr>
          <w:bCs/>
          <w:color w:val="00B0F0"/>
          <w:sz w:val="21"/>
          <w:szCs w:val="21"/>
          <w:lang w:val="fr-CA"/>
        </w:rPr>
        <w:t>fixe ;</w:t>
      </w:r>
      <w:r w:rsidRPr="001978C8">
        <w:rPr>
          <w:bCs/>
          <w:color w:val="00B0F0"/>
          <w:sz w:val="21"/>
          <w:szCs w:val="21"/>
          <w:lang w:val="fr-CA"/>
        </w:rPr>
        <w:t xml:space="preserve"> Indépendant de mutation.</w:t>
      </w:r>
    </w:p>
    <w:p w14:paraId="64FAB874" w14:textId="77777777" w:rsidR="00887C57" w:rsidRPr="00536C4F" w:rsidRDefault="00887C57" w:rsidP="00887C57">
      <w:pPr>
        <w:rPr>
          <w:bCs/>
          <w:sz w:val="21"/>
          <w:szCs w:val="21"/>
          <w:lang w:val="fr-CA"/>
        </w:rPr>
      </w:pPr>
    </w:p>
    <w:p w14:paraId="7DACBC8A" w14:textId="77777777" w:rsidR="001978C8" w:rsidRDefault="007C49F7" w:rsidP="001978C8">
      <w:pPr>
        <w:rPr>
          <w:bCs/>
          <w:sz w:val="21"/>
          <w:szCs w:val="21"/>
          <w:lang w:val="fr-CA"/>
        </w:rPr>
      </w:pPr>
      <w:r w:rsidRPr="00536C4F">
        <w:rPr>
          <w:bCs/>
          <w:sz w:val="21"/>
          <w:szCs w:val="21"/>
          <w:lang w:val="fr-CA"/>
        </w:rPr>
        <w:t xml:space="preserve">Accouplement assortissant positif peut entrainer une augmentation de l’homozygotie et une perte de variabilité génétique, lorsque couplé avec la sélection naturelle : </w:t>
      </w:r>
    </w:p>
    <w:p w14:paraId="0183345A" w14:textId="6C819367" w:rsidR="00CE232A" w:rsidRPr="001978C8" w:rsidRDefault="001978C8" w:rsidP="00887C57">
      <w:pPr>
        <w:rPr>
          <w:bCs/>
          <w:color w:val="00B0F0"/>
          <w:sz w:val="21"/>
          <w:szCs w:val="21"/>
          <w:lang w:val="fr-CA"/>
        </w:rPr>
      </w:pPr>
      <w:r w:rsidRPr="001978C8">
        <w:rPr>
          <w:bCs/>
          <w:color w:val="00B0F0"/>
          <w:sz w:val="21"/>
          <w:szCs w:val="21"/>
          <w:lang w:val="fr-CA"/>
        </w:rPr>
        <w:t>Conséquence d’accouplement positivement assortissant : dangereux car parfois des maladies homozygotes sont caché sous forme hétérozygotes.</w:t>
      </w:r>
    </w:p>
    <w:p w14:paraId="217C1DFD" w14:textId="7D10CE45" w:rsidR="00CE232A" w:rsidRPr="00536C4F" w:rsidRDefault="007C49F7" w:rsidP="00CB1671">
      <w:pPr>
        <w:numPr>
          <w:ilvl w:val="1"/>
          <w:numId w:val="6"/>
        </w:numPr>
        <w:rPr>
          <w:sz w:val="21"/>
          <w:szCs w:val="21"/>
          <w:lang w:val="fr-CA"/>
        </w:rPr>
      </w:pPr>
      <w:r w:rsidRPr="00536C4F">
        <w:rPr>
          <w:bCs/>
          <w:sz w:val="21"/>
          <w:szCs w:val="21"/>
          <w:lang w:val="fr-CA"/>
        </w:rPr>
        <w:t>1. Phénomène d</w:t>
      </w:r>
      <w:r w:rsidR="00887C57" w:rsidRPr="00536C4F">
        <w:rPr>
          <w:bCs/>
          <w:sz w:val="21"/>
          <w:szCs w:val="21"/>
          <w:lang w:val="fr-CA"/>
        </w:rPr>
        <w:t xml:space="preserve">e </w:t>
      </w:r>
      <w:r w:rsidR="001978C8" w:rsidRPr="00536C4F">
        <w:rPr>
          <w:bCs/>
          <w:sz w:val="21"/>
          <w:szCs w:val="21"/>
          <w:lang w:val="fr-CA"/>
        </w:rPr>
        <w:t>dépression</w:t>
      </w:r>
      <w:r w:rsidR="00887C57" w:rsidRPr="00536C4F">
        <w:rPr>
          <w:bCs/>
          <w:sz w:val="21"/>
          <w:szCs w:val="21"/>
          <w:lang w:val="fr-CA"/>
        </w:rPr>
        <w:t xml:space="preserve"> endogamique </w:t>
      </w:r>
      <w:r w:rsidRPr="00536C4F">
        <w:rPr>
          <w:bCs/>
          <w:sz w:val="21"/>
          <w:szCs w:val="21"/>
          <w:lang w:val="fr-CA"/>
        </w:rPr>
        <w:t>puisque les allèles nuisibles vont s’exprimer.</w:t>
      </w:r>
    </w:p>
    <w:p w14:paraId="31973CB8" w14:textId="77777777" w:rsidR="00CE232A" w:rsidRPr="00536C4F" w:rsidRDefault="007C49F7" w:rsidP="00CB1671">
      <w:pPr>
        <w:numPr>
          <w:ilvl w:val="1"/>
          <w:numId w:val="6"/>
        </w:numPr>
        <w:rPr>
          <w:sz w:val="21"/>
          <w:szCs w:val="21"/>
          <w:lang w:val="fr-CA"/>
        </w:rPr>
      </w:pPr>
      <w:r w:rsidRPr="00536C4F">
        <w:rPr>
          <w:bCs/>
          <w:sz w:val="21"/>
          <w:szCs w:val="21"/>
          <w:lang w:val="fr-CA"/>
        </w:rPr>
        <w:t>2. La sélection naturelle va purger la population d’une partie de ses allèles nuisibles.</w:t>
      </w:r>
    </w:p>
    <w:p w14:paraId="08C63A29" w14:textId="0ED72F22" w:rsidR="001978C8" w:rsidRDefault="00887C57" w:rsidP="00887C57">
      <w:pPr>
        <w:rPr>
          <w:bCs/>
          <w:sz w:val="21"/>
          <w:szCs w:val="21"/>
          <w:lang w:val="fr-CA"/>
        </w:rPr>
      </w:pPr>
      <w:r w:rsidRPr="00536C4F">
        <w:rPr>
          <w:bCs/>
          <w:sz w:val="21"/>
          <w:szCs w:val="21"/>
          <w:lang w:val="fr-CA"/>
        </w:rPr>
        <w:t>Donc, perte de variabilité génétique par rapport à la panmixie.</w:t>
      </w:r>
    </w:p>
    <w:p w14:paraId="01678A1E" w14:textId="77777777" w:rsidR="001978C8" w:rsidRPr="00536C4F" w:rsidRDefault="001978C8" w:rsidP="00887C57">
      <w:pPr>
        <w:rPr>
          <w:sz w:val="21"/>
          <w:szCs w:val="21"/>
          <w:lang w:val="fr-CA"/>
        </w:rPr>
      </w:pPr>
    </w:p>
    <w:p w14:paraId="21C52E2D" w14:textId="26B2274A" w:rsidR="00887C57" w:rsidRPr="009F53EB" w:rsidRDefault="00887C57" w:rsidP="00887C57">
      <w:pPr>
        <w:pStyle w:val="ListParagraph"/>
        <w:numPr>
          <w:ilvl w:val="0"/>
          <w:numId w:val="37"/>
        </w:numPr>
        <w:rPr>
          <w:color w:val="000000" w:themeColor="text1"/>
          <w:sz w:val="21"/>
          <w:szCs w:val="21"/>
          <w:lang w:val="fr-CA"/>
        </w:rPr>
      </w:pPr>
      <w:r w:rsidRPr="009F53EB">
        <w:rPr>
          <w:bCs/>
          <w:color w:val="000000" w:themeColor="text1"/>
          <w:sz w:val="21"/>
          <w:szCs w:val="21"/>
          <w:lang w:val="fr-CA"/>
        </w:rPr>
        <w:t xml:space="preserve">Le facteur fou et la mystérieuse quête du guppy </w:t>
      </w:r>
      <w:r w:rsidR="00B21378" w:rsidRPr="009F53EB">
        <w:rPr>
          <w:bCs/>
          <w:color w:val="000000" w:themeColor="text1"/>
          <w:sz w:val="21"/>
          <w:szCs w:val="21"/>
          <w:lang w:val="fr-CA"/>
        </w:rPr>
        <w:t>noir (</w:t>
      </w:r>
      <w:r w:rsidRPr="009F53EB">
        <w:rPr>
          <w:bCs/>
          <w:color w:val="000000" w:themeColor="text1"/>
          <w:sz w:val="21"/>
          <w:szCs w:val="21"/>
          <w:lang w:val="fr-CA"/>
        </w:rPr>
        <w:t xml:space="preserve">un exemple de dépression endogamique) </w:t>
      </w:r>
    </w:p>
    <w:p w14:paraId="1B9A11C2" w14:textId="0137147D" w:rsidR="00B21378" w:rsidRPr="009F53EB" w:rsidRDefault="00B21378" w:rsidP="00B21378">
      <w:pPr>
        <w:pStyle w:val="ListParagraph"/>
        <w:ind w:left="1440"/>
        <w:rPr>
          <w:bCs/>
          <w:color w:val="00B0F0"/>
          <w:sz w:val="21"/>
          <w:szCs w:val="21"/>
          <w:lang w:val="fr-CA"/>
        </w:rPr>
      </w:pPr>
      <w:r w:rsidRPr="009F53EB">
        <w:rPr>
          <w:bCs/>
          <w:color w:val="00B0F0"/>
          <w:sz w:val="21"/>
          <w:szCs w:val="21"/>
          <w:lang w:val="fr-CA"/>
        </w:rPr>
        <w:t>Reproduction de guppy = reproduction facile, fou, rapide.</w:t>
      </w:r>
    </w:p>
    <w:p w14:paraId="14ADA340" w14:textId="2319A2D6" w:rsidR="00B21378" w:rsidRPr="009F53EB" w:rsidRDefault="00B21378" w:rsidP="00B21378">
      <w:pPr>
        <w:pStyle w:val="ListParagraph"/>
        <w:ind w:left="1440"/>
        <w:rPr>
          <w:bCs/>
          <w:color w:val="00B0F0"/>
          <w:sz w:val="21"/>
          <w:szCs w:val="21"/>
          <w:lang w:val="fr-CA"/>
        </w:rPr>
      </w:pPr>
      <w:r w:rsidRPr="009F53EB">
        <w:rPr>
          <w:bCs/>
          <w:color w:val="00B0F0"/>
          <w:sz w:val="21"/>
          <w:szCs w:val="21"/>
          <w:lang w:val="fr-CA"/>
        </w:rPr>
        <w:t>Objectif : développer un guppy tout noir.</w:t>
      </w:r>
    </w:p>
    <w:p w14:paraId="2988A01E" w14:textId="66958D31" w:rsidR="00B21378" w:rsidRPr="009F53EB" w:rsidRDefault="00B21378" w:rsidP="00B21378">
      <w:pPr>
        <w:pStyle w:val="ListParagraph"/>
        <w:ind w:left="1440"/>
        <w:rPr>
          <w:bCs/>
          <w:color w:val="00B0F0"/>
          <w:sz w:val="21"/>
          <w:szCs w:val="21"/>
          <w:lang w:val="fr-CA"/>
        </w:rPr>
      </w:pPr>
      <w:r w:rsidRPr="009F53EB">
        <w:rPr>
          <w:bCs/>
          <w:color w:val="00B0F0"/>
          <w:sz w:val="21"/>
          <w:szCs w:val="21"/>
          <w:lang w:val="fr-CA"/>
        </w:rPr>
        <w:t>À chaque reproduction, il regardait pour les guppys avec le plus de noir, prend ses guppys et les isolait dans un aquarium tout seul. Il répète ce processus jusqu'à temps que le guppy tout noir est produit(s).</w:t>
      </w:r>
    </w:p>
    <w:p w14:paraId="12567ECC" w14:textId="230F0D50" w:rsidR="00B21378" w:rsidRPr="009F53EB" w:rsidRDefault="009F53EB" w:rsidP="00B21378">
      <w:pPr>
        <w:pStyle w:val="ListParagraph"/>
        <w:ind w:left="1440"/>
        <w:rPr>
          <w:bCs/>
          <w:color w:val="00B0F0"/>
          <w:sz w:val="21"/>
          <w:szCs w:val="21"/>
          <w:lang w:val="fr-CA"/>
        </w:rPr>
      </w:pPr>
      <w:r w:rsidRPr="009F53EB">
        <w:rPr>
          <w:bCs/>
          <w:color w:val="00B0F0"/>
          <w:sz w:val="21"/>
          <w:szCs w:val="21"/>
          <w:lang w:val="fr-CA"/>
        </w:rPr>
        <w:t>Après</w:t>
      </w:r>
      <w:r w:rsidR="00B21378" w:rsidRPr="009F53EB">
        <w:rPr>
          <w:bCs/>
          <w:color w:val="00B0F0"/>
          <w:sz w:val="21"/>
          <w:szCs w:val="21"/>
          <w:lang w:val="fr-CA"/>
        </w:rPr>
        <w:t xml:space="preserve"> un bout de temps, il aperçoit un guppy noir avec des petit points blanc dessus = maladie de champignons = tout </w:t>
      </w:r>
      <w:r w:rsidRPr="009F53EB">
        <w:rPr>
          <w:bCs/>
          <w:color w:val="00B0F0"/>
          <w:sz w:val="21"/>
          <w:szCs w:val="21"/>
          <w:lang w:val="fr-CA"/>
        </w:rPr>
        <w:t>poissons</w:t>
      </w:r>
      <w:r w:rsidR="00B21378" w:rsidRPr="009F53EB">
        <w:rPr>
          <w:bCs/>
          <w:color w:val="00B0F0"/>
          <w:sz w:val="21"/>
          <w:szCs w:val="21"/>
          <w:lang w:val="fr-CA"/>
        </w:rPr>
        <w:t xml:space="preserve"> sont mort en une semaine.</w:t>
      </w:r>
    </w:p>
    <w:p w14:paraId="18EA9BD0" w14:textId="104E8F21" w:rsidR="00B21378" w:rsidRPr="009F53EB" w:rsidRDefault="009F53EB" w:rsidP="00B21378">
      <w:pPr>
        <w:pStyle w:val="ListParagraph"/>
        <w:ind w:left="1440"/>
        <w:rPr>
          <w:color w:val="00B0F0"/>
          <w:sz w:val="21"/>
          <w:szCs w:val="21"/>
          <w:lang w:val="fr-CA"/>
        </w:rPr>
      </w:pPr>
      <w:r w:rsidRPr="009F53EB">
        <w:rPr>
          <w:bCs/>
          <w:color w:val="00B0F0"/>
          <w:sz w:val="21"/>
          <w:szCs w:val="21"/>
          <w:lang w:val="fr-CA"/>
        </w:rPr>
        <w:t>Pourquoi ?</w:t>
      </w:r>
      <w:r w:rsidR="00B21378" w:rsidRPr="009F53EB">
        <w:rPr>
          <w:bCs/>
          <w:color w:val="00B0F0"/>
          <w:sz w:val="21"/>
          <w:szCs w:val="21"/>
          <w:lang w:val="fr-CA"/>
        </w:rPr>
        <w:t> : pendent 3 ans il fait</w:t>
      </w:r>
      <w:r w:rsidRPr="009F53EB">
        <w:rPr>
          <w:bCs/>
          <w:color w:val="00B0F0"/>
          <w:sz w:val="21"/>
          <w:szCs w:val="21"/>
          <w:lang w:val="fr-CA"/>
        </w:rPr>
        <w:t xml:space="preserve"> des accouplements positifs, accoupler beaucoup qu’il reproduisait des clones = perdue complètement la variabilité génétique et une tout petit maladie (habituellement 10% de mortalité) eu une mortalité de 100%</w:t>
      </w:r>
      <w:r w:rsidR="00B21378" w:rsidRPr="009F53EB">
        <w:rPr>
          <w:bCs/>
          <w:color w:val="00B0F0"/>
          <w:sz w:val="21"/>
          <w:szCs w:val="21"/>
          <w:lang w:val="fr-CA"/>
        </w:rPr>
        <w:t xml:space="preserve"> </w:t>
      </w:r>
    </w:p>
    <w:p w14:paraId="24894592" w14:textId="77777777" w:rsidR="00887C57" w:rsidRPr="00536C4F" w:rsidRDefault="00887C57" w:rsidP="00887C57">
      <w:pPr>
        <w:rPr>
          <w:sz w:val="21"/>
          <w:szCs w:val="21"/>
          <w:lang w:val="fr-CA"/>
        </w:rPr>
      </w:pPr>
    </w:p>
    <w:p w14:paraId="413EC7FB" w14:textId="77777777" w:rsidR="00887C57" w:rsidRPr="004F5EEE" w:rsidRDefault="00887C57" w:rsidP="00887C57">
      <w:pPr>
        <w:rPr>
          <w:b/>
          <w:bCs/>
          <w:sz w:val="21"/>
          <w:szCs w:val="21"/>
          <w:lang w:val="fr-CA"/>
        </w:rPr>
      </w:pPr>
      <w:r w:rsidRPr="004F5EEE">
        <w:rPr>
          <w:b/>
          <w:bCs/>
          <w:sz w:val="21"/>
          <w:szCs w:val="21"/>
          <w:lang w:val="fr-CA"/>
        </w:rPr>
        <w:t>5.4 Le flux génique</w:t>
      </w:r>
    </w:p>
    <w:p w14:paraId="208ACF23" w14:textId="5BD605D8" w:rsidR="00CE232A" w:rsidRPr="00536C4F" w:rsidRDefault="009F53EB" w:rsidP="00887C57">
      <w:pPr>
        <w:rPr>
          <w:sz w:val="21"/>
          <w:szCs w:val="21"/>
          <w:lang w:val="fr-CA"/>
        </w:rPr>
      </w:pPr>
      <w:r w:rsidRPr="00536C4F">
        <w:rPr>
          <w:bCs/>
          <w:sz w:val="21"/>
          <w:szCs w:val="21"/>
          <w:lang w:val="fr-CA"/>
        </w:rPr>
        <w:t>Migration :</w:t>
      </w:r>
      <w:r w:rsidR="007C49F7" w:rsidRPr="00536C4F">
        <w:rPr>
          <w:bCs/>
          <w:sz w:val="21"/>
          <w:szCs w:val="21"/>
          <w:lang w:val="fr-CA"/>
        </w:rPr>
        <w:t xml:space="preserve"> échange de gènes entre populations</w:t>
      </w:r>
      <w:r>
        <w:rPr>
          <w:bCs/>
          <w:sz w:val="21"/>
          <w:szCs w:val="21"/>
          <w:lang w:val="fr-CA"/>
        </w:rPr>
        <w:t xml:space="preserve">. </w:t>
      </w:r>
      <w:r w:rsidRPr="009F53EB">
        <w:rPr>
          <w:bCs/>
          <w:color w:val="00B0F0"/>
          <w:sz w:val="21"/>
          <w:szCs w:val="21"/>
          <w:lang w:val="fr-CA"/>
        </w:rPr>
        <w:t>Perdait l’équilibre H-W</w:t>
      </w:r>
      <w:r>
        <w:rPr>
          <w:bCs/>
          <w:color w:val="00B0F0"/>
          <w:sz w:val="21"/>
          <w:szCs w:val="21"/>
          <w:lang w:val="fr-CA"/>
        </w:rPr>
        <w:t xml:space="preserve"> : composition génétiques d’une population change à cause d’ajout d’allèles extérieur. </w:t>
      </w:r>
    </w:p>
    <w:p w14:paraId="08393B39" w14:textId="77777777" w:rsidR="00CE232A" w:rsidRPr="00536C4F" w:rsidRDefault="007C49F7" w:rsidP="00887C57">
      <w:pPr>
        <w:rPr>
          <w:sz w:val="21"/>
          <w:szCs w:val="21"/>
          <w:lang w:val="fr-CA"/>
        </w:rPr>
      </w:pPr>
      <w:r w:rsidRPr="00536C4F">
        <w:rPr>
          <w:bCs/>
          <w:sz w:val="21"/>
          <w:szCs w:val="21"/>
          <w:lang w:val="fr-CA"/>
        </w:rPr>
        <w:t xml:space="preserve">Tendance </w:t>
      </w:r>
      <w:r w:rsidR="00887C57" w:rsidRPr="00536C4F">
        <w:rPr>
          <w:bCs/>
          <w:sz w:val="21"/>
          <w:szCs w:val="21"/>
          <w:lang w:val="fr-CA"/>
        </w:rPr>
        <w:t>à uniformiser</w:t>
      </w:r>
      <w:r w:rsidRPr="00536C4F">
        <w:rPr>
          <w:bCs/>
          <w:sz w:val="21"/>
          <w:szCs w:val="21"/>
          <w:lang w:val="fr-CA"/>
        </w:rPr>
        <w:t xml:space="preserve"> le pool génétique des populations impliquées</w:t>
      </w:r>
    </w:p>
    <w:p w14:paraId="16A1B474" w14:textId="77777777" w:rsidR="00CE232A" w:rsidRDefault="007C49F7" w:rsidP="00887C57">
      <w:pPr>
        <w:rPr>
          <w:bCs/>
          <w:sz w:val="21"/>
          <w:szCs w:val="21"/>
          <w:lang w:val="fr-CA"/>
        </w:rPr>
      </w:pPr>
      <w:r w:rsidRPr="00536C4F">
        <w:rPr>
          <w:bCs/>
          <w:sz w:val="21"/>
          <w:szCs w:val="21"/>
          <w:lang w:val="fr-CA"/>
        </w:rPr>
        <w:t xml:space="preserve">Peut jouer un rôle similaire à la mutation en introduisant un nouveau gène dans une des populations. </w:t>
      </w:r>
    </w:p>
    <w:p w14:paraId="3CAB149F" w14:textId="353006CD" w:rsidR="009F53EB" w:rsidRPr="002B7381" w:rsidRDefault="009F53EB" w:rsidP="00887C57">
      <w:pPr>
        <w:rPr>
          <w:bCs/>
          <w:color w:val="00B0F0"/>
          <w:sz w:val="21"/>
          <w:szCs w:val="21"/>
          <w:lang w:val="fr-CA"/>
        </w:rPr>
      </w:pPr>
      <w:r w:rsidRPr="002B7381">
        <w:rPr>
          <w:bCs/>
          <w:color w:val="00B0F0"/>
          <w:sz w:val="21"/>
          <w:szCs w:val="21"/>
          <w:lang w:val="fr-CA"/>
        </w:rPr>
        <w:t>Mélange génétiques : après des générations, la population de 2 différents régions va finir par avoir le même pool génétique.</w:t>
      </w:r>
    </w:p>
    <w:p w14:paraId="0E81BC32" w14:textId="3ADA87A3" w:rsidR="009F53EB" w:rsidRPr="002B7381" w:rsidRDefault="009F53EB" w:rsidP="00887C57">
      <w:pPr>
        <w:rPr>
          <w:color w:val="00B0F0"/>
          <w:sz w:val="21"/>
          <w:szCs w:val="21"/>
          <w:lang w:val="fr-CA"/>
        </w:rPr>
      </w:pPr>
      <w:r w:rsidRPr="002B7381">
        <w:rPr>
          <w:bCs/>
          <w:color w:val="00B0F0"/>
          <w:sz w:val="21"/>
          <w:szCs w:val="21"/>
          <w:lang w:val="fr-CA"/>
        </w:rPr>
        <w:t>*Parfois, migration aide à la conservation de l’espèce car la variabilité génétique augmente forcément</w:t>
      </w:r>
    </w:p>
    <w:p w14:paraId="54948933" w14:textId="77777777" w:rsidR="00887C57" w:rsidRPr="00536C4F" w:rsidRDefault="00887C57" w:rsidP="00887C57">
      <w:pPr>
        <w:rPr>
          <w:sz w:val="21"/>
          <w:szCs w:val="21"/>
          <w:lang w:val="fr-CA"/>
        </w:rPr>
      </w:pPr>
    </w:p>
    <w:p w14:paraId="4849B930" w14:textId="62DA3272" w:rsidR="00887C57" w:rsidRPr="004F5EEE" w:rsidRDefault="00887C57" w:rsidP="004F5EEE">
      <w:pPr>
        <w:outlineLvl w:val="0"/>
        <w:rPr>
          <w:i/>
          <w:sz w:val="21"/>
          <w:szCs w:val="21"/>
          <w:lang w:val="fr-CA"/>
        </w:rPr>
      </w:pPr>
      <w:r w:rsidRPr="002B7381">
        <w:rPr>
          <w:i/>
          <w:sz w:val="21"/>
          <w:szCs w:val="21"/>
          <w:lang w:val="fr-CA"/>
        </w:rPr>
        <w:t>Diapos 24-25</w:t>
      </w:r>
      <w:r w:rsidR="002B7381">
        <w:rPr>
          <w:i/>
          <w:sz w:val="21"/>
          <w:szCs w:val="21"/>
          <w:lang w:val="fr-CA"/>
        </w:rPr>
        <w:t>**</w:t>
      </w:r>
    </w:p>
    <w:p w14:paraId="4F5235DC" w14:textId="77777777" w:rsidR="00887C57" w:rsidRPr="004F5EEE" w:rsidRDefault="00887C57" w:rsidP="00887C57">
      <w:pPr>
        <w:rPr>
          <w:b/>
          <w:bCs/>
          <w:sz w:val="21"/>
          <w:szCs w:val="21"/>
          <w:lang w:val="fr-CA"/>
        </w:rPr>
      </w:pPr>
      <w:r w:rsidRPr="004F5EEE">
        <w:rPr>
          <w:b/>
          <w:bCs/>
          <w:sz w:val="21"/>
          <w:szCs w:val="21"/>
          <w:lang w:val="fr-CA"/>
        </w:rPr>
        <w:t>5.5 La dérive génique</w:t>
      </w:r>
    </w:p>
    <w:p w14:paraId="1FE92772" w14:textId="77777777" w:rsidR="00887C57" w:rsidRPr="00536C4F" w:rsidRDefault="00887C57" w:rsidP="00887C57">
      <w:pPr>
        <w:rPr>
          <w:bCs/>
          <w:sz w:val="21"/>
          <w:szCs w:val="21"/>
          <w:lang w:val="fr-CA"/>
        </w:rPr>
      </w:pPr>
      <w:r w:rsidRPr="00536C4F">
        <w:rPr>
          <w:bCs/>
          <w:sz w:val="21"/>
          <w:szCs w:val="21"/>
          <w:lang w:val="fr-CA"/>
        </w:rPr>
        <w:t xml:space="preserve">L’effet du hasard sera d’autant plus important que la taille de la population sera </w:t>
      </w:r>
      <w:r w:rsidRPr="00536C4F">
        <w:rPr>
          <w:bCs/>
          <w:sz w:val="21"/>
          <w:szCs w:val="21"/>
          <w:u w:val="single"/>
          <w:lang w:val="fr-CA"/>
        </w:rPr>
        <w:t>petite</w:t>
      </w:r>
      <w:r w:rsidRPr="00536C4F">
        <w:rPr>
          <w:bCs/>
          <w:sz w:val="21"/>
          <w:szCs w:val="21"/>
          <w:lang w:val="fr-CA"/>
        </w:rPr>
        <w:t>.</w:t>
      </w:r>
    </w:p>
    <w:p w14:paraId="4E9AF0D1" w14:textId="2D95F3F8" w:rsidR="00CE232A" w:rsidRPr="00536C4F" w:rsidRDefault="00887C57" w:rsidP="00887C57">
      <w:pPr>
        <w:rPr>
          <w:sz w:val="21"/>
          <w:szCs w:val="21"/>
          <w:lang w:val="fr-CA"/>
        </w:rPr>
      </w:pPr>
      <w:r w:rsidRPr="00536C4F">
        <w:rPr>
          <w:bCs/>
          <w:sz w:val="21"/>
          <w:szCs w:val="21"/>
          <w:lang w:val="fr-CA"/>
        </w:rPr>
        <w:t xml:space="preserve">Dans </w:t>
      </w:r>
      <w:r w:rsidR="007C49F7" w:rsidRPr="00536C4F">
        <w:rPr>
          <w:bCs/>
          <w:sz w:val="21"/>
          <w:szCs w:val="21"/>
          <w:lang w:val="fr-CA"/>
        </w:rPr>
        <w:t xml:space="preserve">les petites populations, la dérive génique </w:t>
      </w:r>
      <w:r w:rsidR="002B7381" w:rsidRPr="00536C4F">
        <w:rPr>
          <w:bCs/>
          <w:sz w:val="21"/>
          <w:szCs w:val="21"/>
          <w:lang w:val="fr-CA"/>
        </w:rPr>
        <w:t>entrainera</w:t>
      </w:r>
      <w:r w:rsidR="007C49F7" w:rsidRPr="00536C4F">
        <w:rPr>
          <w:bCs/>
          <w:sz w:val="21"/>
          <w:szCs w:val="21"/>
          <w:lang w:val="fr-CA"/>
        </w:rPr>
        <w:t xml:space="preserve"> une diminution de la variabilité génique ou une diminution de l’hétérozygotie, et ce, sans l’intervention de la sélection naturelle.  </w:t>
      </w:r>
    </w:p>
    <w:p w14:paraId="291568CE" w14:textId="77777777" w:rsidR="00CE232A" w:rsidRDefault="007C49F7" w:rsidP="00887C57">
      <w:pPr>
        <w:rPr>
          <w:bCs/>
          <w:sz w:val="21"/>
          <w:szCs w:val="21"/>
          <w:lang w:val="fr-CA"/>
        </w:rPr>
      </w:pPr>
      <w:r w:rsidRPr="00536C4F">
        <w:rPr>
          <w:bCs/>
          <w:sz w:val="21"/>
          <w:szCs w:val="21"/>
          <w:lang w:val="fr-CA"/>
        </w:rPr>
        <w:t xml:space="preserve">Dans les grandes populations, la dérive génique causera peu de changements dans les fréquences alléliques ou génotypiques. </w:t>
      </w:r>
    </w:p>
    <w:p w14:paraId="20C8E80F" w14:textId="77777777" w:rsidR="002B7381" w:rsidRPr="00536C4F" w:rsidRDefault="002B7381" w:rsidP="00887C57">
      <w:pPr>
        <w:rPr>
          <w:sz w:val="21"/>
          <w:szCs w:val="21"/>
          <w:lang w:val="fr-CA"/>
        </w:rPr>
      </w:pPr>
    </w:p>
    <w:p w14:paraId="35626960" w14:textId="77777777" w:rsidR="00CE232A" w:rsidRPr="00536C4F" w:rsidRDefault="007C49F7" w:rsidP="00887C57">
      <w:pPr>
        <w:rPr>
          <w:sz w:val="21"/>
          <w:szCs w:val="21"/>
          <w:lang w:val="fr-CA"/>
        </w:rPr>
      </w:pPr>
      <w:r w:rsidRPr="00536C4F">
        <w:rPr>
          <w:bCs/>
          <w:sz w:val="21"/>
          <w:szCs w:val="21"/>
          <w:lang w:val="fr-CA"/>
        </w:rPr>
        <w:t>Relation entre la taille d’un échantillon et les erreurs d’échantillonnage :</w:t>
      </w:r>
    </w:p>
    <w:p w14:paraId="1B7146BE" w14:textId="77777777" w:rsidR="00CE232A" w:rsidRPr="00536C4F" w:rsidRDefault="007C49F7" w:rsidP="00CB1671">
      <w:pPr>
        <w:numPr>
          <w:ilvl w:val="1"/>
          <w:numId w:val="7"/>
        </w:numPr>
        <w:rPr>
          <w:sz w:val="21"/>
          <w:szCs w:val="21"/>
          <w:lang w:val="fr-CA"/>
        </w:rPr>
      </w:pPr>
      <w:r w:rsidRPr="00536C4F">
        <w:rPr>
          <w:bCs/>
          <w:sz w:val="21"/>
          <w:szCs w:val="21"/>
          <w:lang w:val="fr-CA"/>
        </w:rPr>
        <w:t>Si on joue à pile ou face, la probabilité d’obtenir pile est de 0.5</w:t>
      </w:r>
    </w:p>
    <w:p w14:paraId="63B3A9B5" w14:textId="7EF312EA" w:rsidR="00CE232A" w:rsidRPr="00536C4F" w:rsidRDefault="007C49F7" w:rsidP="00CB1671">
      <w:pPr>
        <w:numPr>
          <w:ilvl w:val="1"/>
          <w:numId w:val="7"/>
        </w:numPr>
        <w:rPr>
          <w:sz w:val="21"/>
          <w:szCs w:val="21"/>
          <w:lang w:val="fr-CA"/>
        </w:rPr>
      </w:pPr>
      <w:r w:rsidRPr="00536C4F">
        <w:rPr>
          <w:bCs/>
          <w:sz w:val="21"/>
          <w:szCs w:val="21"/>
          <w:lang w:val="fr-CA"/>
        </w:rPr>
        <w:t xml:space="preserve">Après un </w:t>
      </w:r>
      <w:r w:rsidR="002B7381" w:rsidRPr="00536C4F">
        <w:rPr>
          <w:bCs/>
          <w:sz w:val="21"/>
          <w:szCs w:val="21"/>
          <w:lang w:val="fr-CA"/>
        </w:rPr>
        <w:t>essai :</w:t>
      </w:r>
      <w:r w:rsidRPr="00536C4F">
        <w:rPr>
          <w:bCs/>
          <w:sz w:val="21"/>
          <w:szCs w:val="21"/>
          <w:lang w:val="fr-CA"/>
        </w:rPr>
        <w:t xml:space="preserve"> fréquence de pile = 0.5</w:t>
      </w:r>
    </w:p>
    <w:p w14:paraId="7E8277EA" w14:textId="77777777" w:rsidR="00CE232A" w:rsidRPr="00536C4F" w:rsidRDefault="007C49F7" w:rsidP="00CB1671">
      <w:pPr>
        <w:numPr>
          <w:ilvl w:val="1"/>
          <w:numId w:val="7"/>
        </w:numPr>
        <w:rPr>
          <w:sz w:val="21"/>
          <w:szCs w:val="21"/>
          <w:lang w:val="fr-CA"/>
        </w:rPr>
      </w:pPr>
      <w:r>
        <w:rPr>
          <w:bCs/>
          <w:sz w:val="21"/>
          <w:szCs w:val="21"/>
          <w:lang w:val="fr-CA"/>
        </w:rPr>
        <w:t>Après 10 essais,</w:t>
      </w:r>
      <w:r w:rsidRPr="00536C4F">
        <w:rPr>
          <w:bCs/>
          <w:sz w:val="21"/>
          <w:szCs w:val="21"/>
          <w:lang w:val="fr-CA"/>
        </w:rPr>
        <w:t xml:space="preserve"> il serait surprenant que vous n’obteniez que des piles.  Vous pourriez obtenir 6 piles. Fréquence = 0.6 (au lieu de la fréquence prévue de 0.5).</w:t>
      </w:r>
    </w:p>
    <w:p w14:paraId="6E3F532D" w14:textId="77777777" w:rsidR="00CE232A" w:rsidRPr="00536C4F" w:rsidRDefault="007C49F7" w:rsidP="00CB1671">
      <w:pPr>
        <w:numPr>
          <w:ilvl w:val="1"/>
          <w:numId w:val="7"/>
        </w:numPr>
        <w:rPr>
          <w:sz w:val="21"/>
          <w:szCs w:val="21"/>
          <w:lang w:val="fr-CA"/>
        </w:rPr>
      </w:pPr>
      <w:r w:rsidRPr="00536C4F">
        <w:rPr>
          <w:bCs/>
          <w:sz w:val="21"/>
          <w:szCs w:val="21"/>
          <w:lang w:val="fr-CA"/>
        </w:rPr>
        <w:t xml:space="preserve">Après 1000 essais, 506 piles et 494 faces. Fréquence de piles = 0.506 (au lieu de la fréquence prévue de 0.5).    </w:t>
      </w:r>
    </w:p>
    <w:p w14:paraId="0E66D944" w14:textId="77777777" w:rsidR="00CE232A" w:rsidRPr="00536C4F" w:rsidRDefault="007C49F7" w:rsidP="00CB1671">
      <w:pPr>
        <w:numPr>
          <w:ilvl w:val="1"/>
          <w:numId w:val="7"/>
        </w:numPr>
        <w:rPr>
          <w:sz w:val="21"/>
          <w:szCs w:val="21"/>
          <w:lang w:val="fr-CA"/>
        </w:rPr>
      </w:pPr>
      <w:r w:rsidRPr="00536C4F">
        <w:rPr>
          <w:bCs/>
          <w:sz w:val="21"/>
          <w:szCs w:val="21"/>
          <w:lang w:val="fr-CA"/>
        </w:rPr>
        <w:t>Donc, plus l’échantillon est grand, plus la différence entre les fréquences prévues et les fréquences observées sera petite.</w:t>
      </w:r>
    </w:p>
    <w:p w14:paraId="7C31EB61" w14:textId="2FAE3ABA" w:rsidR="00CE232A" w:rsidRPr="002B7381" w:rsidRDefault="007C49F7" w:rsidP="00887C57">
      <w:pPr>
        <w:numPr>
          <w:ilvl w:val="1"/>
          <w:numId w:val="7"/>
        </w:numPr>
        <w:rPr>
          <w:sz w:val="21"/>
          <w:szCs w:val="21"/>
          <w:lang w:val="fr-CA"/>
        </w:rPr>
      </w:pPr>
      <w:r w:rsidRPr="00536C4F">
        <w:rPr>
          <w:bCs/>
          <w:sz w:val="21"/>
          <w:szCs w:val="21"/>
          <w:lang w:val="fr-CA"/>
        </w:rPr>
        <w:t xml:space="preserve">Dans une population biologique, nous nous attendrons également de voir que plus le nombre d’individus qui produira la prochaine génération sera grand plus les différences entre les fréquences génotypiques prévues (parents) et obtenues (progéniture) seront petites.      </w:t>
      </w:r>
    </w:p>
    <w:p w14:paraId="567B4291" w14:textId="25DF286F" w:rsidR="002B7381" w:rsidRPr="002B7381" w:rsidRDefault="002B7381" w:rsidP="00887C57">
      <w:pPr>
        <w:rPr>
          <w:color w:val="00B0F0"/>
          <w:sz w:val="21"/>
          <w:szCs w:val="21"/>
          <w:lang w:val="fr-CA"/>
        </w:rPr>
      </w:pPr>
      <w:r w:rsidRPr="002B7381">
        <w:rPr>
          <w:color w:val="00B0F0"/>
          <w:sz w:val="21"/>
          <w:szCs w:val="21"/>
          <w:lang w:val="fr-CA"/>
        </w:rPr>
        <w:t>Exemple ; pour visualiser la différence entre une grande et petite pop. : Plus une pop est grand, plus le résultats d’observation sont différent que ceux attendu car l’hasard n’est pas évident dans une grande pop</w:t>
      </w:r>
    </w:p>
    <w:p w14:paraId="3D13C993" w14:textId="675A4118" w:rsidR="00887C57" w:rsidRPr="002054C7" w:rsidRDefault="002054C7" w:rsidP="00887C57">
      <w:pPr>
        <w:rPr>
          <w:i/>
          <w:sz w:val="21"/>
          <w:szCs w:val="21"/>
          <w:lang w:val="fr-CA"/>
        </w:rPr>
      </w:pPr>
      <w:r w:rsidRPr="002054C7">
        <w:rPr>
          <w:i/>
          <w:sz w:val="21"/>
          <w:szCs w:val="21"/>
          <w:lang w:val="fr-CA"/>
        </w:rPr>
        <w:t>Diapos 28**</w:t>
      </w:r>
    </w:p>
    <w:p w14:paraId="3B28DF20" w14:textId="77777777" w:rsidR="00CE232A" w:rsidRPr="00536C4F" w:rsidRDefault="007C49F7" w:rsidP="00887C57">
      <w:pPr>
        <w:rPr>
          <w:sz w:val="21"/>
          <w:szCs w:val="21"/>
          <w:lang w:val="fr-CA"/>
        </w:rPr>
      </w:pPr>
      <w:r w:rsidRPr="00536C4F">
        <w:rPr>
          <w:bCs/>
          <w:sz w:val="21"/>
          <w:szCs w:val="21"/>
          <w:lang w:val="fr-CA"/>
        </w:rPr>
        <w:t>S’il n’y pas d'autres processus (mutation, migration ou sélection) qui affectent les fréquences alléliques à un locus particulier, l’évolution va irrémédiablement résulter dans la</w:t>
      </w:r>
      <w:r w:rsidR="00536C4F" w:rsidRPr="00536C4F">
        <w:rPr>
          <w:bCs/>
          <w:sz w:val="21"/>
          <w:szCs w:val="21"/>
          <w:lang w:val="fr-CA"/>
        </w:rPr>
        <w:t xml:space="preserve"> fixation</w:t>
      </w:r>
      <w:r w:rsidRPr="00536C4F">
        <w:rPr>
          <w:bCs/>
          <w:sz w:val="21"/>
          <w:szCs w:val="21"/>
          <w:lang w:val="fr-CA"/>
        </w:rPr>
        <w:t xml:space="preserve"> d’un allèle et</w:t>
      </w:r>
      <w:r w:rsidR="00536C4F" w:rsidRPr="00536C4F">
        <w:rPr>
          <w:bCs/>
          <w:sz w:val="21"/>
          <w:szCs w:val="21"/>
          <w:lang w:val="fr-CA"/>
        </w:rPr>
        <w:t xml:space="preserve"> élimination</w:t>
      </w:r>
      <w:r w:rsidRPr="00536C4F">
        <w:rPr>
          <w:bCs/>
          <w:sz w:val="21"/>
          <w:szCs w:val="21"/>
          <w:lang w:val="fr-CA"/>
        </w:rPr>
        <w:t xml:space="preserve"> de tous les autres pour ce locus. </w:t>
      </w:r>
    </w:p>
    <w:p w14:paraId="2A04967C" w14:textId="77777777" w:rsidR="00CE232A" w:rsidRPr="00536C4F" w:rsidRDefault="007C49F7" w:rsidP="00887C57">
      <w:pPr>
        <w:rPr>
          <w:bCs/>
          <w:sz w:val="21"/>
          <w:szCs w:val="21"/>
          <w:lang w:val="fr-CA"/>
        </w:rPr>
      </w:pPr>
      <w:r w:rsidRPr="00536C4F">
        <w:rPr>
          <w:bCs/>
          <w:sz w:val="21"/>
          <w:szCs w:val="21"/>
          <w:lang w:val="fr-CA"/>
        </w:rPr>
        <w:t>Sous le seul effet de la dérive génique, la probabilité qu’un allèle se fixe correspond à sa</w:t>
      </w:r>
      <w:r w:rsidR="00536C4F" w:rsidRPr="00536C4F">
        <w:rPr>
          <w:bCs/>
          <w:sz w:val="21"/>
          <w:szCs w:val="21"/>
          <w:lang w:val="fr-CA"/>
        </w:rPr>
        <w:t xml:space="preserve"> fréquence</w:t>
      </w:r>
      <w:r w:rsidRPr="00536C4F">
        <w:rPr>
          <w:bCs/>
          <w:sz w:val="21"/>
          <w:szCs w:val="21"/>
          <w:lang w:val="fr-CA"/>
        </w:rPr>
        <w:t>.</w:t>
      </w:r>
    </w:p>
    <w:p w14:paraId="0D0DCDF2" w14:textId="4A6E6B5C" w:rsidR="00536C4F" w:rsidRPr="002054C7" w:rsidRDefault="002054C7" w:rsidP="00887C57">
      <w:pPr>
        <w:rPr>
          <w:bCs/>
          <w:color w:val="00B0F0"/>
          <w:sz w:val="21"/>
          <w:szCs w:val="21"/>
          <w:lang w:val="fr-CA"/>
        </w:rPr>
      </w:pPr>
      <w:r w:rsidRPr="002054C7">
        <w:rPr>
          <w:bCs/>
          <w:color w:val="00B0F0"/>
          <w:sz w:val="21"/>
          <w:szCs w:val="21"/>
          <w:lang w:val="fr-CA"/>
        </w:rPr>
        <w:t>Si un allèle à une fréquence de 0.1, donc elle à 10% de chance de se fixer dans la population.</w:t>
      </w:r>
    </w:p>
    <w:p w14:paraId="091982F0" w14:textId="09C1C57F" w:rsidR="002054C7" w:rsidRPr="00763B28" w:rsidRDefault="00763B28" w:rsidP="00536C4F">
      <w:pPr>
        <w:rPr>
          <w:bCs/>
          <w:color w:val="00B0F0"/>
          <w:sz w:val="21"/>
          <w:szCs w:val="21"/>
          <w:lang w:val="fr-CA"/>
        </w:rPr>
      </w:pPr>
      <w:r w:rsidRPr="00763B28">
        <w:rPr>
          <w:bCs/>
          <w:color w:val="00B0F0"/>
          <w:sz w:val="21"/>
          <w:szCs w:val="21"/>
          <w:lang w:val="fr-CA"/>
        </w:rPr>
        <w:t>Petites populations ont</w:t>
      </w:r>
      <w:r w:rsidR="002054C7" w:rsidRPr="00763B28">
        <w:rPr>
          <w:bCs/>
          <w:color w:val="00B0F0"/>
          <w:sz w:val="21"/>
          <w:szCs w:val="21"/>
          <w:lang w:val="fr-CA"/>
        </w:rPr>
        <w:t xml:space="preserve"> une </w:t>
      </w:r>
      <w:proofErr w:type="spellStart"/>
      <w:r w:rsidR="002054C7" w:rsidRPr="00763B28">
        <w:rPr>
          <w:bCs/>
          <w:color w:val="00B0F0"/>
          <w:sz w:val="21"/>
          <w:szCs w:val="21"/>
          <w:lang w:val="fr-CA"/>
        </w:rPr>
        <w:t>v.g</w:t>
      </w:r>
      <w:proofErr w:type="spellEnd"/>
      <w:r w:rsidR="002054C7" w:rsidRPr="00763B28">
        <w:rPr>
          <w:bCs/>
          <w:color w:val="00B0F0"/>
          <w:sz w:val="21"/>
          <w:szCs w:val="21"/>
          <w:lang w:val="fr-CA"/>
        </w:rPr>
        <w:t xml:space="preserve">. faible et sont isolées ce qui fait </w:t>
      </w:r>
      <w:r w:rsidRPr="00763B28">
        <w:rPr>
          <w:bCs/>
          <w:color w:val="00B0F0"/>
          <w:sz w:val="21"/>
          <w:szCs w:val="21"/>
          <w:lang w:val="fr-CA"/>
        </w:rPr>
        <w:t>qu’</w:t>
      </w:r>
      <w:r w:rsidR="002054C7" w:rsidRPr="00763B28">
        <w:rPr>
          <w:bCs/>
          <w:color w:val="00B0F0"/>
          <w:sz w:val="21"/>
          <w:szCs w:val="21"/>
          <w:lang w:val="fr-CA"/>
        </w:rPr>
        <w:t xml:space="preserve">ils </w:t>
      </w:r>
      <w:r w:rsidRPr="00763B28">
        <w:rPr>
          <w:bCs/>
          <w:color w:val="00B0F0"/>
          <w:sz w:val="21"/>
          <w:szCs w:val="21"/>
          <w:lang w:val="fr-CA"/>
        </w:rPr>
        <w:t>sont susceptibles à dérive génétiques. Donc leur chance de survie sont basses car sa prend qu’un seul désastre pour les éliminer (</w:t>
      </w:r>
      <w:proofErr w:type="spellStart"/>
      <w:r w:rsidRPr="00763B28">
        <w:rPr>
          <w:bCs/>
          <w:color w:val="00B0F0"/>
          <w:sz w:val="21"/>
          <w:szCs w:val="21"/>
          <w:lang w:val="fr-CA"/>
        </w:rPr>
        <w:t>whiper</w:t>
      </w:r>
      <w:proofErr w:type="spellEnd"/>
      <w:r w:rsidRPr="00763B28">
        <w:rPr>
          <w:bCs/>
          <w:color w:val="00B0F0"/>
          <w:sz w:val="21"/>
          <w:szCs w:val="21"/>
          <w:lang w:val="fr-CA"/>
        </w:rPr>
        <w:t>).</w:t>
      </w:r>
    </w:p>
    <w:p w14:paraId="32C0F4D9" w14:textId="77777777" w:rsidR="002054C7" w:rsidRDefault="002054C7" w:rsidP="00536C4F">
      <w:pPr>
        <w:rPr>
          <w:bCs/>
          <w:sz w:val="21"/>
          <w:szCs w:val="21"/>
          <w:lang w:val="fr-CA"/>
        </w:rPr>
      </w:pPr>
    </w:p>
    <w:p w14:paraId="65A2678C" w14:textId="2427AA9C" w:rsidR="00CE232A" w:rsidRPr="00536C4F" w:rsidRDefault="007C49F7" w:rsidP="00536C4F">
      <w:pPr>
        <w:rPr>
          <w:sz w:val="21"/>
          <w:szCs w:val="21"/>
          <w:lang w:val="fr-CA"/>
        </w:rPr>
      </w:pPr>
      <w:r w:rsidRPr="00536C4F">
        <w:rPr>
          <w:bCs/>
          <w:sz w:val="21"/>
          <w:szCs w:val="21"/>
          <w:lang w:val="fr-CA"/>
        </w:rPr>
        <w:t xml:space="preserve">Les étranglements de </w:t>
      </w:r>
      <w:r w:rsidR="002B7381" w:rsidRPr="00536C4F">
        <w:rPr>
          <w:bCs/>
          <w:sz w:val="21"/>
          <w:szCs w:val="21"/>
          <w:lang w:val="fr-CA"/>
        </w:rPr>
        <w:t>populations :</w:t>
      </w:r>
    </w:p>
    <w:p w14:paraId="226B4D43" w14:textId="1378965F" w:rsidR="00CE232A" w:rsidRPr="00536C4F" w:rsidRDefault="007C49F7" w:rsidP="00CB1671">
      <w:pPr>
        <w:numPr>
          <w:ilvl w:val="1"/>
          <w:numId w:val="8"/>
        </w:numPr>
        <w:rPr>
          <w:sz w:val="21"/>
          <w:szCs w:val="21"/>
          <w:lang w:val="fr-CA"/>
        </w:rPr>
      </w:pPr>
      <w:r w:rsidRPr="00536C4F">
        <w:rPr>
          <w:bCs/>
          <w:sz w:val="21"/>
          <w:szCs w:val="21"/>
          <w:lang w:val="fr-CA"/>
        </w:rPr>
        <w:t xml:space="preserve">Dans les petites populations, la dérive génique </w:t>
      </w:r>
      <w:r w:rsidRPr="00536C4F">
        <w:rPr>
          <w:bCs/>
          <w:sz w:val="21"/>
          <w:szCs w:val="21"/>
          <w:u w:val="single"/>
          <w:lang w:val="fr-CA"/>
        </w:rPr>
        <w:t>peut</w:t>
      </w:r>
      <w:r w:rsidRPr="00536C4F">
        <w:rPr>
          <w:bCs/>
          <w:sz w:val="21"/>
          <w:szCs w:val="21"/>
          <w:lang w:val="fr-CA"/>
        </w:rPr>
        <w:t xml:space="preserve"> mener à la fixation d’</w:t>
      </w:r>
      <w:r w:rsidR="006E74CA" w:rsidRPr="00536C4F">
        <w:rPr>
          <w:bCs/>
          <w:sz w:val="21"/>
          <w:szCs w:val="21"/>
          <w:lang w:val="fr-CA"/>
        </w:rPr>
        <w:t>allèles</w:t>
      </w:r>
      <w:r w:rsidRPr="00536C4F">
        <w:rPr>
          <w:bCs/>
          <w:sz w:val="21"/>
          <w:szCs w:val="21"/>
          <w:lang w:val="fr-CA"/>
        </w:rPr>
        <w:t xml:space="preserve"> délétères et à une perte de variabilité génétique. Donc, </w:t>
      </w:r>
      <w:r w:rsidR="00536C4F" w:rsidRPr="00536C4F">
        <w:rPr>
          <w:bCs/>
          <w:sz w:val="21"/>
          <w:szCs w:val="21"/>
          <w:lang w:val="fr-CA"/>
        </w:rPr>
        <w:t xml:space="preserve">augmentation </w:t>
      </w:r>
      <w:r w:rsidRPr="00536C4F">
        <w:rPr>
          <w:bCs/>
          <w:sz w:val="21"/>
          <w:szCs w:val="21"/>
          <w:lang w:val="fr-CA"/>
        </w:rPr>
        <w:t>du risque d’extinction.</w:t>
      </w:r>
    </w:p>
    <w:p w14:paraId="097FD04B" w14:textId="567CD0A1" w:rsidR="00536C4F" w:rsidRPr="00763B28" w:rsidRDefault="00763B28" w:rsidP="00536C4F">
      <w:pPr>
        <w:rPr>
          <w:bCs/>
          <w:color w:val="00B0F0"/>
          <w:sz w:val="21"/>
          <w:szCs w:val="21"/>
          <w:lang w:val="fr-CA"/>
        </w:rPr>
      </w:pPr>
      <w:r w:rsidRPr="00763B28">
        <w:rPr>
          <w:bCs/>
          <w:color w:val="00B0F0"/>
          <w:sz w:val="21"/>
          <w:szCs w:val="21"/>
          <w:lang w:val="fr-CA"/>
        </w:rPr>
        <w:t>Exemple : guépard. Grande population d’origine</w:t>
      </w:r>
      <w:r>
        <w:rPr>
          <w:bCs/>
          <w:color w:val="00B0F0"/>
          <w:sz w:val="21"/>
          <w:szCs w:val="21"/>
          <w:lang w:val="fr-CA"/>
        </w:rPr>
        <w:t xml:space="preserve"> </w:t>
      </w:r>
      <w:r w:rsidRPr="00763B28">
        <w:rPr>
          <w:bCs/>
          <w:color w:val="00B0F0"/>
          <w:sz w:val="21"/>
          <w:szCs w:val="21"/>
          <w:lang w:val="fr-CA"/>
        </w:rPr>
        <w:t>=</w:t>
      </w:r>
      <w:r>
        <w:rPr>
          <w:bCs/>
          <w:color w:val="00B0F0"/>
          <w:sz w:val="21"/>
          <w:szCs w:val="21"/>
          <w:lang w:val="fr-CA"/>
        </w:rPr>
        <w:t xml:space="preserve"> </w:t>
      </w:r>
      <w:r w:rsidRPr="00763B28">
        <w:rPr>
          <w:bCs/>
          <w:color w:val="00B0F0"/>
          <w:sz w:val="21"/>
          <w:szCs w:val="21"/>
          <w:lang w:val="fr-CA"/>
        </w:rPr>
        <w:t>étranglement</w:t>
      </w:r>
      <w:r>
        <w:rPr>
          <w:bCs/>
          <w:color w:val="00B0F0"/>
          <w:sz w:val="21"/>
          <w:szCs w:val="21"/>
          <w:lang w:val="fr-CA"/>
        </w:rPr>
        <w:t xml:space="preserve"> (hasard : </w:t>
      </w:r>
      <w:proofErr w:type="spellStart"/>
      <w:r>
        <w:rPr>
          <w:bCs/>
          <w:color w:val="00B0F0"/>
          <w:sz w:val="21"/>
          <w:szCs w:val="21"/>
          <w:lang w:val="fr-CA"/>
        </w:rPr>
        <w:t>chngmt</w:t>
      </w:r>
      <w:proofErr w:type="spellEnd"/>
      <w:r>
        <w:rPr>
          <w:bCs/>
          <w:color w:val="00B0F0"/>
          <w:sz w:val="21"/>
          <w:szCs w:val="21"/>
          <w:lang w:val="fr-CA"/>
        </w:rPr>
        <w:t xml:space="preserve"> climatique, maladie) </w:t>
      </w:r>
      <w:r w:rsidRPr="00763B28">
        <w:rPr>
          <w:bCs/>
          <w:color w:val="00B0F0"/>
          <w:sz w:val="21"/>
          <w:szCs w:val="21"/>
          <w:lang w:val="fr-CA"/>
        </w:rPr>
        <w:t>=population petite. La pop qui survient contient seulement une partie des allèles des pops originales.</w:t>
      </w:r>
      <w:r>
        <w:rPr>
          <w:bCs/>
          <w:color w:val="00B0F0"/>
          <w:sz w:val="21"/>
          <w:szCs w:val="21"/>
          <w:lang w:val="fr-CA"/>
        </w:rPr>
        <w:t xml:space="preserve"> S’il n’y a pas énormément de d’individu dans la pop elle est soumissent aux effets de la dérive génique. Il faut donc attendre à des mutation</w:t>
      </w:r>
      <w:r w:rsidR="006E74CA">
        <w:rPr>
          <w:bCs/>
          <w:color w:val="00B0F0"/>
          <w:sz w:val="21"/>
          <w:szCs w:val="21"/>
          <w:lang w:val="fr-CA"/>
        </w:rPr>
        <w:t>s</w:t>
      </w:r>
      <w:r>
        <w:rPr>
          <w:bCs/>
          <w:color w:val="00B0F0"/>
          <w:sz w:val="21"/>
          <w:szCs w:val="21"/>
          <w:lang w:val="fr-CA"/>
        </w:rPr>
        <w:t xml:space="preserve"> pour que </w:t>
      </w:r>
      <w:r w:rsidR="00F6212E">
        <w:rPr>
          <w:bCs/>
          <w:color w:val="00B0F0"/>
          <w:sz w:val="21"/>
          <w:szCs w:val="21"/>
          <w:lang w:val="fr-CA"/>
        </w:rPr>
        <w:t>la diversité génétique</w:t>
      </w:r>
      <w:r>
        <w:rPr>
          <w:bCs/>
          <w:color w:val="00B0F0"/>
          <w:sz w:val="21"/>
          <w:szCs w:val="21"/>
          <w:lang w:val="fr-CA"/>
        </w:rPr>
        <w:t xml:space="preserve"> se </w:t>
      </w:r>
      <w:r w:rsidR="006E74CA">
        <w:rPr>
          <w:bCs/>
          <w:color w:val="00B0F0"/>
          <w:sz w:val="21"/>
          <w:szCs w:val="21"/>
          <w:lang w:val="fr-CA"/>
        </w:rPr>
        <w:t>rétablissent</w:t>
      </w:r>
      <w:r>
        <w:rPr>
          <w:bCs/>
          <w:color w:val="00B0F0"/>
          <w:sz w:val="21"/>
          <w:szCs w:val="21"/>
          <w:lang w:val="fr-CA"/>
        </w:rPr>
        <w:t>.</w:t>
      </w:r>
    </w:p>
    <w:p w14:paraId="076695A1" w14:textId="11176B28" w:rsidR="00CE232A" w:rsidRDefault="007C49F7" w:rsidP="003A28B0">
      <w:pPr>
        <w:outlineLvl w:val="0"/>
        <w:rPr>
          <w:bCs/>
          <w:sz w:val="21"/>
          <w:szCs w:val="21"/>
          <w:lang w:val="fr-CA"/>
        </w:rPr>
      </w:pPr>
      <w:r w:rsidRPr="00536C4F">
        <w:rPr>
          <w:bCs/>
          <w:sz w:val="21"/>
          <w:szCs w:val="21"/>
          <w:lang w:val="fr-CA"/>
        </w:rPr>
        <w:t xml:space="preserve">Conséquence d’un goulot d’étranglement sur une </w:t>
      </w:r>
      <w:r w:rsidR="00763B28" w:rsidRPr="00536C4F">
        <w:rPr>
          <w:bCs/>
          <w:sz w:val="21"/>
          <w:szCs w:val="21"/>
          <w:lang w:val="fr-CA"/>
        </w:rPr>
        <w:t>population :</w:t>
      </w:r>
      <w:r w:rsidRPr="00536C4F">
        <w:rPr>
          <w:bCs/>
          <w:sz w:val="21"/>
          <w:szCs w:val="21"/>
          <w:lang w:val="fr-CA"/>
        </w:rPr>
        <w:t xml:space="preserve"> cas du tétras des prairies</w:t>
      </w:r>
    </w:p>
    <w:p w14:paraId="54303DEC" w14:textId="6A1EA747" w:rsidR="00763B28" w:rsidRDefault="00763B28" w:rsidP="003A28B0">
      <w:pPr>
        <w:outlineLvl w:val="0"/>
        <w:rPr>
          <w:bCs/>
          <w:color w:val="00B0F0"/>
          <w:sz w:val="21"/>
          <w:szCs w:val="21"/>
          <w:lang w:val="fr-CA"/>
        </w:rPr>
      </w:pPr>
      <w:r>
        <w:rPr>
          <w:bCs/>
          <w:color w:val="00B0F0"/>
          <w:sz w:val="21"/>
          <w:szCs w:val="21"/>
          <w:lang w:val="fr-CA"/>
        </w:rPr>
        <w:t>Perte de variabilité génétique donc population peut diminuer.</w:t>
      </w:r>
    </w:p>
    <w:p w14:paraId="5E57D1F6" w14:textId="3249EC97" w:rsidR="00763B28" w:rsidRPr="00763B28" w:rsidRDefault="00763B28" w:rsidP="003A28B0">
      <w:pPr>
        <w:outlineLvl w:val="0"/>
        <w:rPr>
          <w:color w:val="00B0F0"/>
          <w:sz w:val="21"/>
          <w:szCs w:val="21"/>
          <w:lang w:val="fr-CA"/>
        </w:rPr>
      </w:pPr>
      <w:r>
        <w:rPr>
          <w:bCs/>
          <w:color w:val="00B0F0"/>
          <w:sz w:val="21"/>
          <w:szCs w:val="21"/>
          <w:lang w:val="fr-CA"/>
        </w:rPr>
        <w:t>Pop. I</w:t>
      </w:r>
      <w:r w:rsidR="006E74CA">
        <w:rPr>
          <w:bCs/>
          <w:color w:val="00B0F0"/>
          <w:sz w:val="21"/>
          <w:szCs w:val="21"/>
          <w:lang w:val="fr-CA"/>
        </w:rPr>
        <w:t>lli</w:t>
      </w:r>
      <w:r>
        <w:rPr>
          <w:bCs/>
          <w:color w:val="00B0F0"/>
          <w:sz w:val="21"/>
          <w:szCs w:val="21"/>
          <w:lang w:val="fr-CA"/>
        </w:rPr>
        <w:t xml:space="preserve">nois des </w:t>
      </w:r>
      <w:r w:rsidR="006E74CA">
        <w:rPr>
          <w:bCs/>
          <w:color w:val="00B0F0"/>
          <w:sz w:val="21"/>
          <w:szCs w:val="21"/>
          <w:lang w:val="fr-CA"/>
        </w:rPr>
        <w:t xml:space="preserve">prairies, espèces abandonné en 1993. Étranglement de pop à fait que </w:t>
      </w:r>
      <w:proofErr w:type="spellStart"/>
      <w:r w:rsidR="006E74CA">
        <w:rPr>
          <w:bCs/>
          <w:color w:val="00B0F0"/>
          <w:sz w:val="21"/>
          <w:szCs w:val="21"/>
          <w:lang w:val="fr-CA"/>
        </w:rPr>
        <w:t>v.g</w:t>
      </w:r>
      <w:proofErr w:type="spellEnd"/>
      <w:r w:rsidR="006E74CA">
        <w:rPr>
          <w:bCs/>
          <w:color w:val="00B0F0"/>
          <w:sz w:val="21"/>
          <w:szCs w:val="21"/>
          <w:lang w:val="fr-CA"/>
        </w:rPr>
        <w:t xml:space="preserve">. à diminuer et nous somme retrouver avec un pourcentage d’œufs éclos de moins 50%. Donc </w:t>
      </w:r>
      <w:proofErr w:type="spellStart"/>
      <w:r w:rsidR="006E74CA">
        <w:rPr>
          <w:bCs/>
          <w:color w:val="00B0F0"/>
          <w:sz w:val="21"/>
          <w:szCs w:val="21"/>
          <w:lang w:val="fr-CA"/>
        </w:rPr>
        <w:t>pcq</w:t>
      </w:r>
      <w:proofErr w:type="spellEnd"/>
      <w:r w:rsidR="006E74CA">
        <w:rPr>
          <w:bCs/>
          <w:color w:val="00B0F0"/>
          <w:sz w:val="21"/>
          <w:szCs w:val="21"/>
          <w:lang w:val="fr-CA"/>
        </w:rPr>
        <w:t xml:space="preserve"> les individus apparenter vont s’accoupler vont faire en sorte que des allèles nuisibles vont se manifester sous forme homozygotes.</w:t>
      </w:r>
    </w:p>
    <w:p w14:paraId="058706CD" w14:textId="77777777" w:rsidR="00536C4F" w:rsidRPr="00536C4F" w:rsidRDefault="00536C4F" w:rsidP="00887C57">
      <w:pPr>
        <w:rPr>
          <w:sz w:val="21"/>
          <w:szCs w:val="21"/>
          <w:lang w:val="fr-CA"/>
        </w:rPr>
      </w:pPr>
    </w:p>
    <w:p w14:paraId="281C9AA0" w14:textId="77777777" w:rsidR="00CE232A" w:rsidRDefault="00536C4F" w:rsidP="00536C4F">
      <w:pPr>
        <w:rPr>
          <w:bCs/>
          <w:sz w:val="21"/>
          <w:szCs w:val="21"/>
          <w:lang w:val="fr-CA"/>
        </w:rPr>
      </w:pPr>
      <w:r w:rsidRPr="00536C4F">
        <w:rPr>
          <w:bCs/>
          <w:sz w:val="21"/>
          <w:szCs w:val="21"/>
          <w:lang w:val="fr-CA"/>
        </w:rPr>
        <w:t xml:space="preserve">Effet fondateur </w:t>
      </w:r>
      <w:r w:rsidR="007C49F7" w:rsidRPr="00536C4F">
        <w:rPr>
          <w:bCs/>
          <w:sz w:val="21"/>
          <w:szCs w:val="21"/>
          <w:lang w:val="fr-CA"/>
        </w:rPr>
        <w:t xml:space="preserve">: lorsque quelques individus d’une population mère forment une nouvelle colonie, le patrimoine génétique de la colonie ne correspond pas au patrimoine de la population mère </w:t>
      </w:r>
    </w:p>
    <w:p w14:paraId="74CEA778" w14:textId="44128EB9" w:rsidR="001A01DC" w:rsidRPr="006C624E" w:rsidRDefault="001A01DC" w:rsidP="001A01DC">
      <w:pPr>
        <w:pStyle w:val="ListParagraph"/>
        <w:numPr>
          <w:ilvl w:val="1"/>
          <w:numId w:val="1"/>
        </w:numPr>
        <w:rPr>
          <w:color w:val="00B0F0"/>
          <w:sz w:val="21"/>
          <w:szCs w:val="21"/>
          <w:lang w:val="fr-CA"/>
        </w:rPr>
      </w:pPr>
      <w:r w:rsidRPr="006C624E">
        <w:rPr>
          <w:color w:val="00B0F0"/>
          <w:sz w:val="21"/>
          <w:szCs w:val="21"/>
          <w:lang w:val="fr-CA"/>
        </w:rPr>
        <w:t xml:space="preserve">Amish : secte religieuse qui vient d’une famille </w:t>
      </w:r>
      <w:r w:rsidR="00F6212E" w:rsidRPr="006C624E">
        <w:rPr>
          <w:color w:val="00B0F0"/>
          <w:sz w:val="21"/>
          <w:szCs w:val="21"/>
          <w:lang w:val="fr-CA"/>
        </w:rPr>
        <w:t>allemande</w:t>
      </w:r>
      <w:r w:rsidR="00F6212E">
        <w:rPr>
          <w:color w:val="00B0F0"/>
          <w:sz w:val="21"/>
          <w:szCs w:val="21"/>
          <w:lang w:val="fr-CA"/>
        </w:rPr>
        <w:t xml:space="preserve"> </w:t>
      </w:r>
      <w:r w:rsidRPr="006C624E">
        <w:rPr>
          <w:color w:val="00B0F0"/>
          <w:sz w:val="21"/>
          <w:szCs w:val="21"/>
          <w:lang w:val="fr-CA"/>
        </w:rPr>
        <w:t>qui a migré il y a 200 ans</w:t>
      </w:r>
      <w:r w:rsidR="006C624E" w:rsidRPr="006C624E">
        <w:rPr>
          <w:color w:val="00B0F0"/>
          <w:sz w:val="21"/>
          <w:szCs w:val="21"/>
          <w:lang w:val="fr-CA"/>
        </w:rPr>
        <w:t xml:space="preserve">. Come ses familles qui ont migrer ont apporter une petite partie de leur pool génétique de la pop </w:t>
      </w:r>
      <w:r w:rsidR="004F5EEE" w:rsidRPr="006C624E">
        <w:rPr>
          <w:color w:val="00B0F0"/>
          <w:sz w:val="21"/>
          <w:szCs w:val="21"/>
          <w:lang w:val="fr-CA"/>
        </w:rPr>
        <w:t>mère ;</w:t>
      </w:r>
      <w:r w:rsidR="006C624E" w:rsidRPr="006C624E">
        <w:rPr>
          <w:color w:val="00B0F0"/>
          <w:sz w:val="21"/>
          <w:szCs w:val="21"/>
          <w:lang w:val="fr-CA"/>
        </w:rPr>
        <w:t xml:space="preserve"> on a dans ses population</w:t>
      </w:r>
      <w:r w:rsidR="004F5EEE">
        <w:rPr>
          <w:color w:val="00B0F0"/>
          <w:sz w:val="21"/>
          <w:szCs w:val="21"/>
          <w:lang w:val="fr-CA"/>
        </w:rPr>
        <w:t>s</w:t>
      </w:r>
      <w:r w:rsidR="006C624E" w:rsidRPr="006C624E">
        <w:rPr>
          <w:color w:val="00B0F0"/>
          <w:sz w:val="21"/>
          <w:szCs w:val="21"/>
          <w:lang w:val="fr-CA"/>
        </w:rPr>
        <w:t xml:space="preserve"> un </w:t>
      </w:r>
      <w:r w:rsidR="004F5EEE" w:rsidRPr="006C624E">
        <w:rPr>
          <w:color w:val="00B0F0"/>
          <w:sz w:val="21"/>
          <w:szCs w:val="21"/>
          <w:lang w:val="fr-CA"/>
        </w:rPr>
        <w:t>indicateur</w:t>
      </w:r>
      <w:r w:rsidR="006C624E" w:rsidRPr="006C624E">
        <w:rPr>
          <w:color w:val="00B0F0"/>
          <w:sz w:val="21"/>
          <w:szCs w:val="21"/>
          <w:lang w:val="fr-CA"/>
        </w:rPr>
        <w:t xml:space="preserve"> de ceci. C</w:t>
      </w:r>
      <w:r w:rsidR="004F5EEE">
        <w:rPr>
          <w:color w:val="00B0F0"/>
          <w:sz w:val="21"/>
          <w:szCs w:val="21"/>
          <w:lang w:val="fr-CA"/>
        </w:rPr>
        <w:t>’</w:t>
      </w:r>
      <w:r w:rsidR="006C624E" w:rsidRPr="006C624E">
        <w:rPr>
          <w:color w:val="00B0F0"/>
          <w:sz w:val="21"/>
          <w:szCs w:val="21"/>
          <w:lang w:val="fr-CA"/>
        </w:rPr>
        <w:t xml:space="preserve">est </w:t>
      </w:r>
      <w:r w:rsidR="004F5EEE" w:rsidRPr="006C624E">
        <w:rPr>
          <w:color w:val="00B0F0"/>
          <w:sz w:val="21"/>
          <w:szCs w:val="21"/>
          <w:lang w:val="fr-CA"/>
        </w:rPr>
        <w:t>à</w:t>
      </w:r>
      <w:r w:rsidR="006C624E" w:rsidRPr="006C624E">
        <w:rPr>
          <w:color w:val="00B0F0"/>
          <w:sz w:val="21"/>
          <w:szCs w:val="21"/>
          <w:lang w:val="fr-CA"/>
        </w:rPr>
        <w:t xml:space="preserve"> dire </w:t>
      </w:r>
      <w:r w:rsidR="004F5EEE" w:rsidRPr="006C624E">
        <w:rPr>
          <w:color w:val="00B0F0"/>
          <w:sz w:val="21"/>
          <w:szCs w:val="21"/>
          <w:lang w:val="fr-CA"/>
        </w:rPr>
        <w:t>des allèles normalement rares</w:t>
      </w:r>
      <w:r w:rsidR="006C624E" w:rsidRPr="006C624E">
        <w:rPr>
          <w:color w:val="00B0F0"/>
          <w:sz w:val="21"/>
          <w:szCs w:val="21"/>
          <w:lang w:val="fr-CA"/>
        </w:rPr>
        <w:t xml:space="preserve"> dans la pop mère qui sont trouver abondant dans la population qui s’est migrer.</w:t>
      </w:r>
    </w:p>
    <w:p w14:paraId="6C64AFC8" w14:textId="4DE24069" w:rsidR="00CE232A" w:rsidRPr="00536C4F" w:rsidRDefault="006C624E" w:rsidP="00CB1671">
      <w:pPr>
        <w:numPr>
          <w:ilvl w:val="1"/>
          <w:numId w:val="9"/>
        </w:numPr>
        <w:rPr>
          <w:sz w:val="21"/>
          <w:szCs w:val="21"/>
          <w:lang w:val="fr-CA"/>
        </w:rPr>
      </w:pPr>
      <w:r>
        <w:rPr>
          <w:bCs/>
          <w:color w:val="00B0F0"/>
          <w:sz w:val="21"/>
          <w:szCs w:val="21"/>
          <w:lang w:val="fr-CA"/>
        </w:rPr>
        <w:t>M</w:t>
      </w:r>
      <w:r w:rsidRPr="006C624E">
        <w:rPr>
          <w:bCs/>
          <w:color w:val="00B0F0"/>
          <w:sz w:val="21"/>
          <w:szCs w:val="21"/>
          <w:lang w:val="fr-CA"/>
        </w:rPr>
        <w:t xml:space="preserve">aladie </w:t>
      </w:r>
      <w:r w:rsidR="007C49F7" w:rsidRPr="00536C4F">
        <w:rPr>
          <w:bCs/>
          <w:sz w:val="21"/>
          <w:szCs w:val="21"/>
          <w:lang w:val="fr-CA"/>
        </w:rPr>
        <w:t xml:space="preserve">Dystrophie myotonique. </w:t>
      </w:r>
    </w:p>
    <w:p w14:paraId="75527EB1" w14:textId="6EC3FCE0" w:rsidR="006C624E" w:rsidRPr="00536C4F" w:rsidRDefault="006C624E" w:rsidP="006C624E">
      <w:pPr>
        <w:numPr>
          <w:ilvl w:val="2"/>
          <w:numId w:val="9"/>
        </w:numPr>
        <w:rPr>
          <w:sz w:val="21"/>
          <w:szCs w:val="21"/>
          <w:lang w:val="fr-CA"/>
        </w:rPr>
      </w:pPr>
      <w:r w:rsidRPr="00536C4F">
        <w:rPr>
          <w:bCs/>
          <w:sz w:val="21"/>
          <w:szCs w:val="21"/>
          <w:lang w:val="fr-CA"/>
        </w:rPr>
        <w:t>Europe : 4 sur 100,000</w:t>
      </w:r>
    </w:p>
    <w:p w14:paraId="6DB88CAE" w14:textId="6A585794" w:rsidR="00CE232A" w:rsidRPr="00536C4F" w:rsidRDefault="007C49F7" w:rsidP="00CB1671">
      <w:pPr>
        <w:numPr>
          <w:ilvl w:val="2"/>
          <w:numId w:val="9"/>
        </w:numPr>
        <w:rPr>
          <w:sz w:val="21"/>
          <w:szCs w:val="21"/>
          <w:lang w:val="fr-CA"/>
        </w:rPr>
      </w:pPr>
      <w:r w:rsidRPr="00536C4F">
        <w:rPr>
          <w:bCs/>
          <w:sz w:val="21"/>
          <w:szCs w:val="21"/>
          <w:lang w:val="fr-CA"/>
        </w:rPr>
        <w:t>Charlevoix, lac St-</w:t>
      </w:r>
      <w:r w:rsidR="006C624E" w:rsidRPr="00536C4F">
        <w:rPr>
          <w:bCs/>
          <w:sz w:val="21"/>
          <w:szCs w:val="21"/>
          <w:lang w:val="fr-CA"/>
        </w:rPr>
        <w:t>Jean :</w:t>
      </w:r>
      <w:r w:rsidRPr="00536C4F">
        <w:rPr>
          <w:bCs/>
          <w:sz w:val="21"/>
          <w:szCs w:val="21"/>
          <w:lang w:val="fr-CA"/>
        </w:rPr>
        <w:t xml:space="preserve"> 189 cas pour 100,000.</w:t>
      </w:r>
      <w:r w:rsidR="006C624E">
        <w:rPr>
          <w:bCs/>
          <w:sz w:val="21"/>
          <w:szCs w:val="21"/>
          <w:lang w:val="fr-CA"/>
        </w:rPr>
        <w:t xml:space="preserve"> Pourquoi c’est plus abondant ? </w:t>
      </w:r>
      <w:proofErr w:type="spellStart"/>
      <w:r w:rsidR="006C624E">
        <w:rPr>
          <w:bCs/>
          <w:sz w:val="21"/>
          <w:szCs w:val="21"/>
          <w:lang w:val="fr-CA"/>
        </w:rPr>
        <w:t>pcq</w:t>
      </w:r>
      <w:proofErr w:type="spellEnd"/>
      <w:r w:rsidR="006C624E">
        <w:rPr>
          <w:bCs/>
          <w:sz w:val="21"/>
          <w:szCs w:val="21"/>
          <w:lang w:val="fr-CA"/>
        </w:rPr>
        <w:t xml:space="preserve"> dans la population qui venait de l’Europe, il y avait quelques individus qui avait la maladie qui l’ont transporté ici. Quand les gens sont venus coloniser le lac, ils y avaient beaucoup d’accouplement = allèles est rester dans la pop et ses même rependu. </w:t>
      </w:r>
    </w:p>
    <w:p w14:paraId="1D2C1539" w14:textId="330C8748" w:rsidR="00CE232A" w:rsidRPr="004F5EEE" w:rsidRDefault="007C49F7" w:rsidP="00CB1671">
      <w:pPr>
        <w:numPr>
          <w:ilvl w:val="1"/>
          <w:numId w:val="9"/>
        </w:numPr>
        <w:rPr>
          <w:color w:val="00B0F0"/>
          <w:sz w:val="21"/>
          <w:szCs w:val="21"/>
          <w:lang w:val="fr-CA"/>
        </w:rPr>
      </w:pPr>
      <w:r w:rsidRPr="00536C4F">
        <w:rPr>
          <w:bCs/>
          <w:sz w:val="21"/>
          <w:szCs w:val="21"/>
          <w:lang w:val="fr-CA"/>
        </w:rPr>
        <w:t>Polydactylie chez les Amish.</w:t>
      </w:r>
      <w:r w:rsidR="006C624E">
        <w:rPr>
          <w:bCs/>
          <w:sz w:val="21"/>
          <w:szCs w:val="21"/>
          <w:lang w:val="fr-CA"/>
        </w:rPr>
        <w:t xml:space="preserve"> </w:t>
      </w:r>
      <w:r w:rsidR="006C624E" w:rsidRPr="004F5EEE">
        <w:rPr>
          <w:bCs/>
          <w:color w:val="00B0F0"/>
          <w:sz w:val="21"/>
          <w:szCs w:val="21"/>
          <w:lang w:val="fr-CA"/>
        </w:rPr>
        <w:t xml:space="preserve">6 oreilles = présent plus chez les amish car ils ont tendance de s’accoupler entre eux (accouplement positif). Le fait d’avoir une petite population peut faire en sorte qu’on amène des allèles qui sont relativement rare dans la pop mère, abondant grâce à un effet fondateur. </w:t>
      </w:r>
    </w:p>
    <w:p w14:paraId="3F36FCC8" w14:textId="77777777" w:rsidR="00CE232A" w:rsidRDefault="007C49F7" w:rsidP="00536C4F">
      <w:pPr>
        <w:rPr>
          <w:bCs/>
          <w:sz w:val="21"/>
          <w:szCs w:val="21"/>
          <w:lang w:val="fr-CA"/>
        </w:rPr>
      </w:pPr>
      <w:r w:rsidRPr="00536C4F">
        <w:rPr>
          <w:bCs/>
          <w:sz w:val="21"/>
          <w:szCs w:val="21"/>
          <w:lang w:val="fr-CA"/>
        </w:rPr>
        <w:t>Les populations canadiennes présentent</w:t>
      </w:r>
      <w:r w:rsidR="00536C4F" w:rsidRPr="00536C4F">
        <w:rPr>
          <w:bCs/>
          <w:sz w:val="21"/>
          <w:szCs w:val="21"/>
          <w:lang w:val="fr-CA"/>
        </w:rPr>
        <w:t xml:space="preserve"> une moins grande </w:t>
      </w:r>
      <w:r w:rsidRPr="00536C4F">
        <w:rPr>
          <w:bCs/>
          <w:sz w:val="21"/>
          <w:szCs w:val="21"/>
          <w:lang w:val="fr-CA"/>
        </w:rPr>
        <w:t xml:space="preserve">variabilité génétique que les populations plus au sud (effet fondateur).  </w:t>
      </w:r>
    </w:p>
    <w:p w14:paraId="5A24BEC7" w14:textId="77777777" w:rsidR="006C624E" w:rsidRPr="00536C4F" w:rsidRDefault="006C624E" w:rsidP="00536C4F">
      <w:pPr>
        <w:rPr>
          <w:bCs/>
          <w:sz w:val="21"/>
          <w:szCs w:val="21"/>
          <w:lang w:val="fr-CA"/>
        </w:rPr>
      </w:pPr>
    </w:p>
    <w:p w14:paraId="3B8C4CAA" w14:textId="77777777" w:rsidR="00536C4F" w:rsidRPr="00536C4F" w:rsidRDefault="00536C4F" w:rsidP="00536C4F">
      <w:pPr>
        <w:rPr>
          <w:bCs/>
          <w:sz w:val="21"/>
          <w:szCs w:val="21"/>
          <w:lang w:val="fr-CA"/>
        </w:rPr>
      </w:pPr>
    </w:p>
    <w:p w14:paraId="1065DE97" w14:textId="0866C270" w:rsidR="00536C4F" w:rsidRPr="00536C4F" w:rsidRDefault="004F5EEE" w:rsidP="003A28B0">
      <w:pPr>
        <w:outlineLvl w:val="0"/>
        <w:rPr>
          <w:bCs/>
          <w:i/>
          <w:sz w:val="21"/>
          <w:szCs w:val="21"/>
          <w:lang w:val="fr-CA"/>
        </w:rPr>
      </w:pPr>
      <w:r>
        <w:rPr>
          <w:bCs/>
          <w:i/>
          <w:sz w:val="21"/>
          <w:szCs w:val="21"/>
          <w:lang w:val="fr-CA"/>
        </w:rPr>
        <w:t xml:space="preserve">Différence entre </w:t>
      </w:r>
      <w:r w:rsidR="00536C4F" w:rsidRPr="00536C4F">
        <w:rPr>
          <w:bCs/>
          <w:i/>
          <w:sz w:val="21"/>
          <w:szCs w:val="21"/>
          <w:lang w:val="fr-CA"/>
        </w:rPr>
        <w:t>Effet fondateur et étranglement des populations</w:t>
      </w:r>
    </w:p>
    <w:p w14:paraId="2F190F9D" w14:textId="77777777" w:rsidR="00CE232A" w:rsidRDefault="00536C4F" w:rsidP="00536C4F">
      <w:pPr>
        <w:rPr>
          <w:bCs/>
          <w:sz w:val="21"/>
          <w:szCs w:val="21"/>
          <w:lang w:val="fr-CA"/>
        </w:rPr>
      </w:pPr>
      <w:r w:rsidRPr="004F5EEE">
        <w:rPr>
          <w:bCs/>
          <w:color w:val="C495D7"/>
          <w:sz w:val="21"/>
          <w:szCs w:val="21"/>
          <w:lang w:val="fr-CA"/>
        </w:rPr>
        <w:t>Étranglement (goulot) de populations</w:t>
      </w:r>
      <w:r w:rsidRPr="00536C4F">
        <w:rPr>
          <w:bCs/>
          <w:sz w:val="21"/>
          <w:szCs w:val="21"/>
          <w:lang w:val="fr-CA"/>
        </w:rPr>
        <w:t xml:space="preserve"> : </w:t>
      </w:r>
      <w:r w:rsidR="007C49F7" w:rsidRPr="00536C4F">
        <w:rPr>
          <w:bCs/>
          <w:sz w:val="21"/>
          <w:szCs w:val="21"/>
          <w:lang w:val="fr-CA"/>
        </w:rPr>
        <w:t xml:space="preserve">Phénomène se produisant lorsqu’une population est fortement réduite sur au moins une génération. Le faible nombre de reproducteurs restants transmet donc seulement une fraction de la diversité </w:t>
      </w:r>
      <w:hyperlink r:id="rId7" w:history="1">
        <w:r w:rsidR="007C49F7" w:rsidRPr="00536C4F">
          <w:rPr>
            <w:rStyle w:val="Hyperlink"/>
            <w:bCs/>
            <w:sz w:val="21"/>
            <w:szCs w:val="21"/>
            <w:lang w:val="fr-CA"/>
          </w:rPr>
          <w:t>génétique</w:t>
        </w:r>
      </w:hyperlink>
      <w:r w:rsidR="007C49F7" w:rsidRPr="00536C4F">
        <w:rPr>
          <w:bCs/>
          <w:sz w:val="21"/>
          <w:szCs w:val="21"/>
          <w:lang w:val="fr-CA"/>
        </w:rPr>
        <w:t xml:space="preserve"> initiale aux générations ultérieures. Il en résulte un appauvrissement génétique de la population. </w:t>
      </w:r>
    </w:p>
    <w:p w14:paraId="693DE620" w14:textId="77777777" w:rsidR="004F5EEE" w:rsidRPr="00536C4F" w:rsidRDefault="004F5EEE" w:rsidP="00536C4F">
      <w:pPr>
        <w:rPr>
          <w:bCs/>
          <w:sz w:val="21"/>
          <w:szCs w:val="21"/>
          <w:lang w:val="fr-CA"/>
        </w:rPr>
      </w:pPr>
    </w:p>
    <w:p w14:paraId="6F78BBD2" w14:textId="77777777" w:rsidR="00536C4F" w:rsidRPr="00536C4F" w:rsidRDefault="00536C4F" w:rsidP="00536C4F">
      <w:pPr>
        <w:rPr>
          <w:sz w:val="21"/>
          <w:szCs w:val="21"/>
          <w:lang w:val="fr-CA"/>
        </w:rPr>
      </w:pPr>
      <w:r w:rsidRPr="00536C4F">
        <w:rPr>
          <w:bCs/>
          <w:sz w:val="21"/>
          <w:szCs w:val="21"/>
          <w:lang w:val="fr-CA"/>
        </w:rPr>
        <w:t xml:space="preserve">On dit qu'il y a </w:t>
      </w:r>
      <w:r w:rsidRPr="004F5EEE">
        <w:rPr>
          <w:bCs/>
          <w:color w:val="C495D7"/>
          <w:sz w:val="21"/>
          <w:szCs w:val="21"/>
          <w:lang w:val="fr-CA"/>
        </w:rPr>
        <w:t xml:space="preserve">effet fondateur </w:t>
      </w:r>
      <w:r w:rsidRPr="00536C4F">
        <w:rPr>
          <w:bCs/>
          <w:sz w:val="21"/>
          <w:szCs w:val="21"/>
          <w:lang w:val="fr-CA"/>
        </w:rPr>
        <w:t xml:space="preserve">lorsqu'une nouvelle population est créée à partir d'un nombre relativement restreint d'individus provenant d'une population mère. </w:t>
      </w:r>
    </w:p>
    <w:p w14:paraId="05CA5390" w14:textId="77777777" w:rsidR="00536C4F" w:rsidRPr="00536C4F" w:rsidRDefault="00536C4F" w:rsidP="00536C4F">
      <w:pPr>
        <w:rPr>
          <w:sz w:val="21"/>
          <w:szCs w:val="21"/>
          <w:lang w:val="fr-CA"/>
        </w:rPr>
      </w:pPr>
      <w:r w:rsidRPr="00536C4F">
        <w:rPr>
          <w:bCs/>
          <w:sz w:val="21"/>
          <w:szCs w:val="21"/>
          <w:lang w:val="fr-CA"/>
        </w:rPr>
        <w:t xml:space="preserve">En général, le hasard fait qu’une partie seulement de la richesse ou de la variété génétique est retenue de la population d’origine. </w:t>
      </w:r>
    </w:p>
    <w:p w14:paraId="3DF480EC" w14:textId="77777777" w:rsidR="00536C4F" w:rsidRPr="00536C4F" w:rsidRDefault="00536C4F" w:rsidP="00536C4F">
      <w:pPr>
        <w:rPr>
          <w:sz w:val="21"/>
          <w:szCs w:val="21"/>
          <w:lang w:val="fr-CA"/>
        </w:rPr>
      </w:pPr>
      <w:r w:rsidRPr="00536C4F">
        <w:rPr>
          <w:bCs/>
          <w:sz w:val="21"/>
          <w:szCs w:val="21"/>
          <w:lang w:val="fr-CA"/>
        </w:rPr>
        <w:t xml:space="preserve">La principale conséquence est que la nouvelle population formée est plus homogène, donc moins diversifiée, que la population-mère. </w:t>
      </w:r>
    </w:p>
    <w:p w14:paraId="6802ADC1" w14:textId="77777777" w:rsidR="00536C4F" w:rsidRPr="00536C4F" w:rsidRDefault="00536C4F" w:rsidP="00536C4F">
      <w:pPr>
        <w:rPr>
          <w:sz w:val="21"/>
          <w:szCs w:val="21"/>
          <w:lang w:val="fr-CA"/>
        </w:rPr>
      </w:pPr>
    </w:p>
    <w:p w14:paraId="49D0C504" w14:textId="77777777" w:rsidR="00536C4F" w:rsidRPr="004F5EEE" w:rsidRDefault="00536C4F" w:rsidP="00536C4F">
      <w:pPr>
        <w:rPr>
          <w:b/>
          <w:bCs/>
          <w:sz w:val="21"/>
          <w:szCs w:val="21"/>
          <w:lang w:val="fr-CA"/>
        </w:rPr>
      </w:pPr>
      <w:r w:rsidRPr="004F5EEE">
        <w:rPr>
          <w:b/>
          <w:bCs/>
          <w:sz w:val="21"/>
          <w:szCs w:val="21"/>
          <w:lang w:val="fr-CA"/>
        </w:rPr>
        <w:t>5.6 La sélection naturelle</w:t>
      </w:r>
    </w:p>
    <w:p w14:paraId="6923069D" w14:textId="145CF507" w:rsidR="00CE232A" w:rsidRPr="00536C4F" w:rsidRDefault="007C49F7" w:rsidP="00536C4F">
      <w:pPr>
        <w:rPr>
          <w:sz w:val="21"/>
          <w:szCs w:val="21"/>
          <w:lang w:val="fr-CA"/>
        </w:rPr>
      </w:pPr>
      <w:r w:rsidRPr="00536C4F">
        <w:rPr>
          <w:bCs/>
          <w:sz w:val="21"/>
          <w:szCs w:val="21"/>
          <w:lang w:val="fr-CA"/>
        </w:rPr>
        <w:t xml:space="preserve">Un processus par lequel des individus avec certaines particularités héréditaires survivent et se reproduisent en plus grand nombre que d’autres individus. </w:t>
      </w:r>
      <w:r w:rsidR="004F5EEE" w:rsidRPr="004F5EEE">
        <w:rPr>
          <w:bCs/>
          <w:color w:val="00B0F0"/>
          <w:sz w:val="21"/>
          <w:szCs w:val="21"/>
          <w:lang w:val="fr-CA"/>
        </w:rPr>
        <w:t>Changement de fréquence génétique d’une génération à l’autre.</w:t>
      </w:r>
    </w:p>
    <w:p w14:paraId="7FC19EE8" w14:textId="77777777" w:rsidR="00CE232A" w:rsidRPr="00536C4F" w:rsidRDefault="007C49F7" w:rsidP="00536C4F">
      <w:pPr>
        <w:rPr>
          <w:sz w:val="21"/>
          <w:szCs w:val="21"/>
          <w:lang w:val="fr-CA"/>
        </w:rPr>
      </w:pPr>
      <w:r w:rsidRPr="00536C4F">
        <w:rPr>
          <w:bCs/>
          <w:sz w:val="21"/>
          <w:szCs w:val="21"/>
          <w:lang w:val="fr-CA"/>
        </w:rPr>
        <w:t>Les allèles favorisés par la sélection sont plus</w:t>
      </w:r>
      <w:r w:rsidR="00536C4F" w:rsidRPr="00536C4F">
        <w:rPr>
          <w:bCs/>
          <w:sz w:val="21"/>
          <w:szCs w:val="21"/>
          <w:lang w:val="fr-CA"/>
        </w:rPr>
        <w:t xml:space="preserve"> abondant </w:t>
      </w:r>
      <w:r w:rsidRPr="00536C4F">
        <w:rPr>
          <w:bCs/>
          <w:sz w:val="21"/>
          <w:szCs w:val="21"/>
          <w:lang w:val="fr-CA"/>
        </w:rPr>
        <w:t>dans la progéniture que dans la génération parentale.</w:t>
      </w:r>
    </w:p>
    <w:p w14:paraId="41FA1D5F" w14:textId="3552A63C" w:rsidR="00536C4F" w:rsidRPr="007C49F7" w:rsidRDefault="007C49F7" w:rsidP="00536C4F">
      <w:pPr>
        <w:rPr>
          <w:sz w:val="21"/>
          <w:szCs w:val="21"/>
          <w:lang w:val="fr-CA"/>
        </w:rPr>
      </w:pPr>
      <w:r w:rsidRPr="007C49F7">
        <w:rPr>
          <w:bCs/>
          <w:sz w:val="21"/>
          <w:szCs w:val="21"/>
          <w:lang w:val="fr-CA"/>
        </w:rPr>
        <w:t>Action de la sélection naturelle sur la fréquence d’un allèle peut être annulée par l’action de la mutation, de la dériv</w:t>
      </w:r>
      <w:r w:rsidR="004F5EEE">
        <w:rPr>
          <w:bCs/>
          <w:sz w:val="21"/>
          <w:szCs w:val="21"/>
          <w:lang w:val="fr-CA"/>
        </w:rPr>
        <w:t xml:space="preserve">e génique et de la migration.  </w:t>
      </w:r>
      <w:r w:rsidR="004F5EEE" w:rsidRPr="004F5EEE">
        <w:rPr>
          <w:bCs/>
          <w:color w:val="00B0F0"/>
          <w:sz w:val="21"/>
          <w:szCs w:val="21"/>
          <w:lang w:val="fr-CA"/>
        </w:rPr>
        <w:t>Tout les mécanisme</w:t>
      </w:r>
      <w:r w:rsidR="004F5EEE">
        <w:rPr>
          <w:bCs/>
          <w:color w:val="00B0F0"/>
          <w:sz w:val="21"/>
          <w:szCs w:val="21"/>
          <w:lang w:val="fr-CA"/>
        </w:rPr>
        <w:t>s</w:t>
      </w:r>
      <w:r w:rsidR="004F5EEE" w:rsidRPr="004F5EEE">
        <w:rPr>
          <w:bCs/>
          <w:color w:val="00B0F0"/>
          <w:sz w:val="21"/>
          <w:szCs w:val="21"/>
          <w:lang w:val="fr-CA"/>
        </w:rPr>
        <w:t xml:space="preserve"> ne travaillent pas dans la même direction, </w:t>
      </w:r>
      <w:r w:rsidR="00F6212E" w:rsidRPr="004F5EEE">
        <w:rPr>
          <w:bCs/>
          <w:color w:val="00B0F0"/>
          <w:sz w:val="21"/>
          <w:szCs w:val="21"/>
          <w:lang w:val="fr-CA"/>
        </w:rPr>
        <w:t>un effet</w:t>
      </w:r>
      <w:r w:rsidR="004F5EEE" w:rsidRPr="004F5EEE">
        <w:rPr>
          <w:bCs/>
          <w:color w:val="00B0F0"/>
          <w:sz w:val="21"/>
          <w:szCs w:val="21"/>
          <w:lang w:val="fr-CA"/>
        </w:rPr>
        <w:t xml:space="preserve"> peut annuler un autre.</w:t>
      </w:r>
    </w:p>
    <w:p w14:paraId="33459F5A" w14:textId="77777777" w:rsidR="00CE232A" w:rsidRPr="007C49F7" w:rsidRDefault="007C49F7" w:rsidP="00536C4F">
      <w:pPr>
        <w:rPr>
          <w:sz w:val="21"/>
          <w:szCs w:val="21"/>
          <w:lang w:val="fr-CA"/>
        </w:rPr>
      </w:pPr>
      <w:r w:rsidRPr="007C49F7">
        <w:rPr>
          <w:bCs/>
          <w:sz w:val="21"/>
          <w:szCs w:val="21"/>
          <w:lang w:val="fr-CA"/>
        </w:rPr>
        <w:t>Seul mécanisme évolutif qui</w:t>
      </w:r>
      <w:r w:rsidR="00536C4F" w:rsidRPr="007C49F7">
        <w:rPr>
          <w:bCs/>
          <w:sz w:val="21"/>
          <w:szCs w:val="21"/>
          <w:lang w:val="fr-CA"/>
        </w:rPr>
        <w:t xml:space="preserve"> </w:t>
      </w:r>
      <w:r w:rsidRPr="007C49F7">
        <w:rPr>
          <w:bCs/>
          <w:sz w:val="21"/>
          <w:szCs w:val="21"/>
          <w:lang w:val="fr-CA"/>
        </w:rPr>
        <w:t>améliore</w:t>
      </w:r>
      <w:r w:rsidR="00536C4F" w:rsidRPr="007C49F7">
        <w:rPr>
          <w:bCs/>
          <w:sz w:val="21"/>
          <w:szCs w:val="21"/>
          <w:lang w:val="fr-CA"/>
        </w:rPr>
        <w:t xml:space="preserve"> </w:t>
      </w:r>
      <w:r w:rsidRPr="007C49F7">
        <w:rPr>
          <w:bCs/>
          <w:sz w:val="21"/>
          <w:szCs w:val="21"/>
          <w:lang w:val="fr-CA"/>
        </w:rPr>
        <w:t>la survie et la reproduction des organismes dans leur environnement.</w:t>
      </w:r>
    </w:p>
    <w:p w14:paraId="10FF115F" w14:textId="77777777" w:rsidR="00536C4F" w:rsidRPr="007C49F7" w:rsidRDefault="00536C4F" w:rsidP="00536C4F">
      <w:pPr>
        <w:rPr>
          <w:sz w:val="21"/>
          <w:szCs w:val="21"/>
          <w:lang w:val="fr-CA"/>
        </w:rPr>
      </w:pPr>
    </w:p>
    <w:p w14:paraId="244A1C8A" w14:textId="77777777" w:rsidR="00536C4F" w:rsidRPr="007C49F7" w:rsidRDefault="007C49F7" w:rsidP="00536C4F">
      <w:pPr>
        <w:rPr>
          <w:bCs/>
          <w:sz w:val="21"/>
          <w:szCs w:val="21"/>
          <w:lang w:val="fr-CA"/>
        </w:rPr>
      </w:pPr>
      <w:r w:rsidRPr="007C49F7">
        <w:rPr>
          <w:bCs/>
          <w:sz w:val="21"/>
          <w:szCs w:val="21"/>
          <w:lang w:val="fr-CA"/>
        </w:rPr>
        <w:t>Ne pas oublier : les seules variations héréditaires constituent la matière première de la sélection naturelle</w:t>
      </w:r>
      <w:r w:rsidR="00536C4F" w:rsidRPr="007C49F7">
        <w:rPr>
          <w:bCs/>
          <w:sz w:val="21"/>
          <w:szCs w:val="21"/>
          <w:lang w:val="fr-CA"/>
        </w:rPr>
        <w:t xml:space="preserve"> </w:t>
      </w:r>
    </w:p>
    <w:p w14:paraId="4A35A85C" w14:textId="4D30DAF2" w:rsidR="00CE232A" w:rsidRPr="004F5EEE" w:rsidRDefault="00536C4F" w:rsidP="00536C4F">
      <w:pPr>
        <w:rPr>
          <w:i/>
          <w:sz w:val="21"/>
          <w:szCs w:val="21"/>
          <w:lang w:val="fr-CA"/>
        </w:rPr>
      </w:pPr>
      <w:r w:rsidRPr="004F5EEE">
        <w:rPr>
          <w:bCs/>
          <w:i/>
          <w:sz w:val="21"/>
          <w:szCs w:val="21"/>
          <w:lang w:val="fr-CA"/>
        </w:rPr>
        <w:t>Diapos 36</w:t>
      </w:r>
      <w:r w:rsidR="004F5EEE">
        <w:rPr>
          <w:bCs/>
          <w:i/>
          <w:sz w:val="21"/>
          <w:szCs w:val="21"/>
          <w:lang w:val="fr-CA"/>
        </w:rPr>
        <w:t>**</w:t>
      </w:r>
      <w:r w:rsidR="007C49F7" w:rsidRPr="004F5EEE">
        <w:rPr>
          <w:bCs/>
          <w:i/>
          <w:sz w:val="21"/>
          <w:szCs w:val="21"/>
          <w:lang w:val="fr-CA"/>
        </w:rPr>
        <w:t xml:space="preserve"> </w:t>
      </w:r>
    </w:p>
    <w:p w14:paraId="07889D2E" w14:textId="77777777" w:rsidR="00CE232A" w:rsidRPr="007C49F7" w:rsidRDefault="007C49F7" w:rsidP="00536C4F">
      <w:pPr>
        <w:rPr>
          <w:sz w:val="21"/>
          <w:szCs w:val="21"/>
          <w:lang w:val="fr-CA"/>
        </w:rPr>
      </w:pPr>
      <w:r w:rsidRPr="007C49F7">
        <w:rPr>
          <w:bCs/>
          <w:sz w:val="21"/>
          <w:szCs w:val="21"/>
          <w:lang w:val="fr-CA"/>
        </w:rPr>
        <w:t>Variabilité dans la taille des achillées selon l’altitude</w:t>
      </w:r>
    </w:p>
    <w:p w14:paraId="1F029354" w14:textId="7CF75758" w:rsidR="00CE232A" w:rsidRPr="007C49F7" w:rsidRDefault="007C49F7" w:rsidP="00CB1671">
      <w:pPr>
        <w:numPr>
          <w:ilvl w:val="1"/>
          <w:numId w:val="10"/>
        </w:numPr>
        <w:rPr>
          <w:sz w:val="21"/>
          <w:szCs w:val="21"/>
          <w:lang w:val="fr-CA"/>
        </w:rPr>
      </w:pPr>
      <w:r w:rsidRPr="007C49F7">
        <w:rPr>
          <w:bCs/>
          <w:sz w:val="21"/>
          <w:szCs w:val="21"/>
          <w:lang w:val="fr-CA"/>
        </w:rPr>
        <w:t>Différences génétiques ou effet de l’environnement ?</w:t>
      </w:r>
      <w:r w:rsidR="003741C9">
        <w:rPr>
          <w:bCs/>
          <w:sz w:val="21"/>
          <w:szCs w:val="21"/>
          <w:lang w:val="fr-CA"/>
        </w:rPr>
        <w:t xml:space="preserve"> </w:t>
      </w:r>
    </w:p>
    <w:p w14:paraId="40DAB809" w14:textId="7354E2A0" w:rsidR="00536C4F" w:rsidRPr="003741C9" w:rsidRDefault="004F5EEE" w:rsidP="00536C4F">
      <w:pPr>
        <w:rPr>
          <w:color w:val="00B0F0"/>
          <w:sz w:val="21"/>
          <w:szCs w:val="21"/>
          <w:lang w:val="fr-CA"/>
        </w:rPr>
      </w:pPr>
      <w:r w:rsidRPr="003741C9">
        <w:rPr>
          <w:color w:val="00B0F0"/>
          <w:sz w:val="21"/>
          <w:szCs w:val="21"/>
          <w:lang w:val="fr-CA"/>
        </w:rPr>
        <w:t xml:space="preserve">Comment déterminer se trait héréditaire ou </w:t>
      </w:r>
      <w:r w:rsidR="003741C9" w:rsidRPr="003741C9">
        <w:rPr>
          <w:color w:val="00B0F0"/>
          <w:sz w:val="21"/>
          <w:szCs w:val="21"/>
          <w:lang w:val="fr-CA"/>
        </w:rPr>
        <w:t>environnemental ?</w:t>
      </w:r>
      <w:r w:rsidRPr="003741C9">
        <w:rPr>
          <w:color w:val="00B0F0"/>
          <w:sz w:val="21"/>
          <w:szCs w:val="21"/>
          <w:lang w:val="fr-CA"/>
        </w:rPr>
        <w:t xml:space="preserve"> </w:t>
      </w:r>
    </w:p>
    <w:p w14:paraId="1623836E" w14:textId="77777777" w:rsidR="0051068C" w:rsidRDefault="004F5EEE" w:rsidP="00536C4F">
      <w:pPr>
        <w:rPr>
          <w:color w:val="00B0F0"/>
          <w:sz w:val="21"/>
          <w:szCs w:val="21"/>
          <w:lang w:val="fr-CA"/>
        </w:rPr>
      </w:pPr>
      <w:r w:rsidRPr="003741C9">
        <w:rPr>
          <w:color w:val="00B0F0"/>
          <w:sz w:val="21"/>
          <w:szCs w:val="21"/>
          <w:lang w:val="fr-CA"/>
        </w:rPr>
        <w:t>Ex. : avec les plantes : prélève graines</w:t>
      </w:r>
      <w:r w:rsidR="00566A13" w:rsidRPr="003741C9">
        <w:rPr>
          <w:color w:val="00B0F0"/>
          <w:sz w:val="21"/>
          <w:szCs w:val="21"/>
          <w:lang w:val="fr-CA"/>
        </w:rPr>
        <w:t xml:space="preserve"> </w:t>
      </w:r>
      <w:r w:rsidR="003741C9" w:rsidRPr="003741C9">
        <w:rPr>
          <w:color w:val="00B0F0"/>
          <w:sz w:val="21"/>
          <w:szCs w:val="21"/>
          <w:lang w:val="fr-CA"/>
        </w:rPr>
        <w:t>de la même plante</w:t>
      </w:r>
      <w:r w:rsidR="00566A13" w:rsidRPr="003741C9">
        <w:rPr>
          <w:color w:val="00B0F0"/>
          <w:sz w:val="21"/>
          <w:szCs w:val="21"/>
          <w:lang w:val="fr-CA"/>
        </w:rPr>
        <w:t xml:space="preserve"> à </w:t>
      </w:r>
      <w:r w:rsidR="003741C9" w:rsidRPr="003741C9">
        <w:rPr>
          <w:color w:val="00B0F0"/>
          <w:sz w:val="21"/>
          <w:szCs w:val="21"/>
          <w:lang w:val="fr-CA"/>
        </w:rPr>
        <w:t>différentes altitudes</w:t>
      </w:r>
      <w:r w:rsidR="00566A13" w:rsidRPr="003741C9">
        <w:rPr>
          <w:color w:val="00B0F0"/>
          <w:sz w:val="21"/>
          <w:szCs w:val="21"/>
          <w:lang w:val="fr-CA"/>
        </w:rPr>
        <w:t xml:space="preserve"> sur 1 même montag</w:t>
      </w:r>
      <w:r w:rsidR="003741C9" w:rsidRPr="003741C9">
        <w:rPr>
          <w:color w:val="00B0F0"/>
          <w:sz w:val="21"/>
          <w:szCs w:val="21"/>
          <w:lang w:val="fr-CA"/>
        </w:rPr>
        <w:t>ne. Prélever des graines et les planter dans une serre et les faire croitre en divers conditions climatique. Si les plantes croient à la même hauteur, alors la taille = uniquement environnemental et aucun fondement génétique. Si les plantes croient à une différente hauteur, alors nous pouvons conclure qu’au différent altitudes ils y a une sélection pour tel et tel taille de plante.</w:t>
      </w:r>
    </w:p>
    <w:p w14:paraId="21D305CA" w14:textId="6B75DA71" w:rsidR="00CE232A" w:rsidRPr="0051068C" w:rsidRDefault="007C49F7" w:rsidP="00536C4F">
      <w:pPr>
        <w:rPr>
          <w:color w:val="00B0F0"/>
          <w:sz w:val="21"/>
          <w:szCs w:val="21"/>
          <w:lang w:val="fr-CA"/>
        </w:rPr>
      </w:pPr>
      <w:r w:rsidRPr="007C49F7">
        <w:rPr>
          <w:bCs/>
          <w:sz w:val="21"/>
          <w:szCs w:val="21"/>
          <w:lang w:val="fr-CA"/>
        </w:rPr>
        <w:t>Types de caractères héréditaires :</w:t>
      </w:r>
    </w:p>
    <w:p w14:paraId="3791EC07" w14:textId="166734D3" w:rsidR="00CE232A" w:rsidRPr="007C49F7" w:rsidRDefault="007C49F7" w:rsidP="00CB1671">
      <w:pPr>
        <w:numPr>
          <w:ilvl w:val="1"/>
          <w:numId w:val="11"/>
        </w:numPr>
        <w:rPr>
          <w:sz w:val="21"/>
          <w:szCs w:val="21"/>
          <w:lang w:val="fr-CA"/>
        </w:rPr>
      </w:pPr>
      <w:r w:rsidRPr="007C49F7">
        <w:rPr>
          <w:bCs/>
          <w:sz w:val="21"/>
          <w:szCs w:val="21"/>
          <w:u w:val="single"/>
          <w:lang w:val="fr-CA"/>
        </w:rPr>
        <w:t>Qualitatifs</w:t>
      </w:r>
      <w:r w:rsidRPr="007C49F7">
        <w:rPr>
          <w:bCs/>
          <w:sz w:val="21"/>
          <w:szCs w:val="21"/>
          <w:lang w:val="fr-CA"/>
        </w:rPr>
        <w:t xml:space="preserve"> (variation discrète : couleur)</w:t>
      </w:r>
      <w:r w:rsidR="003741C9">
        <w:rPr>
          <w:bCs/>
          <w:sz w:val="21"/>
          <w:szCs w:val="21"/>
          <w:lang w:val="fr-CA"/>
        </w:rPr>
        <w:t xml:space="preserve"> </w:t>
      </w:r>
      <w:r w:rsidR="003741C9" w:rsidRPr="003741C9">
        <w:rPr>
          <w:bCs/>
          <w:color w:val="00B0F0"/>
          <w:sz w:val="21"/>
          <w:szCs w:val="21"/>
          <w:lang w:val="fr-CA"/>
        </w:rPr>
        <w:t>caractère qui s’observe</w:t>
      </w:r>
    </w:p>
    <w:p w14:paraId="7418939E" w14:textId="578439FF" w:rsidR="00CE232A" w:rsidRPr="007C49F7" w:rsidRDefault="007C49F7" w:rsidP="00CB1671">
      <w:pPr>
        <w:numPr>
          <w:ilvl w:val="1"/>
          <w:numId w:val="11"/>
        </w:numPr>
        <w:rPr>
          <w:sz w:val="21"/>
          <w:szCs w:val="21"/>
          <w:lang w:val="fr-CA"/>
        </w:rPr>
      </w:pPr>
      <w:r w:rsidRPr="007C49F7">
        <w:rPr>
          <w:bCs/>
          <w:sz w:val="21"/>
          <w:szCs w:val="21"/>
          <w:u w:val="single"/>
          <w:lang w:val="fr-CA"/>
        </w:rPr>
        <w:t>Quantitatifs</w:t>
      </w:r>
      <w:r w:rsidRPr="007C49F7">
        <w:rPr>
          <w:bCs/>
          <w:sz w:val="21"/>
          <w:szCs w:val="21"/>
          <w:lang w:val="fr-CA"/>
        </w:rPr>
        <w:t xml:space="preserve"> (variation continue : mesure) </w:t>
      </w:r>
      <w:r w:rsidR="003741C9" w:rsidRPr="003741C9">
        <w:rPr>
          <w:bCs/>
          <w:color w:val="00B0F0"/>
          <w:sz w:val="21"/>
          <w:szCs w:val="21"/>
          <w:lang w:val="fr-CA"/>
        </w:rPr>
        <w:t>plus commune, qui se mesure</w:t>
      </w:r>
    </w:p>
    <w:p w14:paraId="6DE414C0" w14:textId="06B1E0E7" w:rsidR="00CE232A" w:rsidRPr="007C49F7" w:rsidRDefault="00987D12" w:rsidP="00CB1671">
      <w:pPr>
        <w:numPr>
          <w:ilvl w:val="1"/>
          <w:numId w:val="11"/>
        </w:numPr>
        <w:rPr>
          <w:sz w:val="21"/>
          <w:szCs w:val="21"/>
          <w:lang w:val="fr-CA"/>
        </w:rPr>
      </w:pPr>
      <w:r w:rsidRPr="007C49F7">
        <w:rPr>
          <w:bCs/>
          <w:sz w:val="21"/>
          <w:szCs w:val="21"/>
          <w:lang w:val="fr-CA"/>
        </w:rPr>
        <w:t xml:space="preserve">Populations </w:t>
      </w:r>
      <w:r w:rsidR="007C49F7" w:rsidRPr="007C49F7">
        <w:rPr>
          <w:bCs/>
          <w:sz w:val="21"/>
          <w:szCs w:val="21"/>
          <w:lang w:val="fr-CA"/>
        </w:rPr>
        <w:t xml:space="preserve">polymorphes :  </w:t>
      </w:r>
      <w:r w:rsidR="003741C9">
        <w:rPr>
          <w:bCs/>
          <w:sz w:val="21"/>
          <w:szCs w:val="21"/>
          <w:lang w:val="fr-CA"/>
        </w:rPr>
        <w:t xml:space="preserve">pop </w:t>
      </w:r>
      <w:r w:rsidR="007C49F7" w:rsidRPr="007C49F7">
        <w:rPr>
          <w:bCs/>
          <w:sz w:val="21"/>
          <w:szCs w:val="21"/>
          <w:lang w:val="fr-CA"/>
        </w:rPr>
        <w:t xml:space="preserve">qui présentent des types morphologiques distincts ou de la variabilité génétique (allélique) </w:t>
      </w:r>
    </w:p>
    <w:p w14:paraId="61FCE96F" w14:textId="77777777" w:rsidR="00887C57" w:rsidRPr="007C49F7" w:rsidRDefault="00887C57" w:rsidP="00887C57">
      <w:pPr>
        <w:rPr>
          <w:lang w:val="fr-CA"/>
        </w:rPr>
      </w:pPr>
    </w:p>
    <w:p w14:paraId="196A06E6" w14:textId="1BF8AE99" w:rsidR="00C45FAA" w:rsidRPr="000610DA" w:rsidRDefault="000610DA" w:rsidP="000610DA">
      <w:pPr>
        <w:rPr>
          <w:sz w:val="21"/>
          <w:szCs w:val="21"/>
        </w:rPr>
      </w:pPr>
      <w:r w:rsidRPr="000610DA">
        <w:rPr>
          <w:bCs/>
          <w:sz w:val="21"/>
          <w:szCs w:val="21"/>
          <w:lang w:val="fr-CA"/>
        </w:rPr>
        <w:t>Valeur adaptive</w:t>
      </w:r>
      <w:r w:rsidR="00C45FAA" w:rsidRPr="000610DA">
        <w:rPr>
          <w:bCs/>
          <w:sz w:val="21"/>
          <w:szCs w:val="21"/>
          <w:lang w:val="fr-CA"/>
        </w:rPr>
        <w:t xml:space="preserve"> (valeur sélective, fitness</w:t>
      </w:r>
      <w:proofErr w:type="gramStart"/>
      <w:r w:rsidR="00C45FAA" w:rsidRPr="000610DA">
        <w:rPr>
          <w:bCs/>
          <w:sz w:val="21"/>
          <w:szCs w:val="21"/>
          <w:lang w:val="fr-CA"/>
        </w:rPr>
        <w:t>):</w:t>
      </w:r>
      <w:proofErr w:type="gramEnd"/>
      <w:r w:rsidR="00C45FAA" w:rsidRPr="000610DA">
        <w:rPr>
          <w:bCs/>
          <w:sz w:val="21"/>
          <w:szCs w:val="21"/>
          <w:lang w:val="fr-CA"/>
        </w:rPr>
        <w:t xml:space="preserve"> </w:t>
      </w:r>
    </w:p>
    <w:p w14:paraId="13976313" w14:textId="77777777" w:rsidR="00C45FAA" w:rsidRPr="00A40514" w:rsidRDefault="00C45FAA" w:rsidP="00CB1671">
      <w:pPr>
        <w:numPr>
          <w:ilvl w:val="1"/>
          <w:numId w:val="12"/>
        </w:numPr>
        <w:rPr>
          <w:sz w:val="21"/>
          <w:szCs w:val="21"/>
          <w:lang w:val="fr-CA"/>
        </w:rPr>
      </w:pPr>
      <w:r w:rsidRPr="00A40514">
        <w:rPr>
          <w:bCs/>
          <w:sz w:val="21"/>
          <w:szCs w:val="21"/>
          <w:lang w:val="fr-CA"/>
        </w:rPr>
        <w:t xml:space="preserve">Par définition, la fitness ou valeur adaptative d’un génotype correspond à la contribution d’un individu au patrimoine génétique de la génération suivante par rapport à la contribution des autres individus. </w:t>
      </w:r>
    </w:p>
    <w:p w14:paraId="3E941F84" w14:textId="58A29EE4" w:rsidR="00887C57" w:rsidRPr="00A40514" w:rsidRDefault="00957420">
      <w:pPr>
        <w:rPr>
          <w:color w:val="00B0F0"/>
          <w:sz w:val="21"/>
          <w:szCs w:val="21"/>
          <w:lang w:val="fr-CA"/>
        </w:rPr>
      </w:pPr>
      <w:r w:rsidRPr="00A40514">
        <w:rPr>
          <w:color w:val="00B0F0"/>
          <w:sz w:val="21"/>
          <w:szCs w:val="21"/>
          <w:lang w:val="fr-CA"/>
        </w:rPr>
        <w:t xml:space="preserve">Ex : quel est le type morphologique d’humain qui à la plus grande valeur adaptative en altitude </w:t>
      </w:r>
      <w:r w:rsidR="00A40514" w:rsidRPr="00A40514">
        <w:rPr>
          <w:color w:val="00B0F0"/>
          <w:sz w:val="21"/>
          <w:szCs w:val="21"/>
          <w:lang w:val="fr-CA"/>
        </w:rPr>
        <w:t xml:space="preserve">? Ceux qui ont l’adaptation génétique de survivre dans ces conditions. </w:t>
      </w:r>
    </w:p>
    <w:p w14:paraId="5389DCC6" w14:textId="77777777" w:rsidR="00887C57" w:rsidRPr="00A40514" w:rsidRDefault="00887C57">
      <w:pPr>
        <w:rPr>
          <w:sz w:val="21"/>
          <w:szCs w:val="21"/>
          <w:lang w:val="fr-CA"/>
        </w:rPr>
      </w:pPr>
    </w:p>
    <w:p w14:paraId="255688D8" w14:textId="08E8010D" w:rsidR="00C45FAA" w:rsidRPr="00A40514" w:rsidRDefault="000610DA" w:rsidP="00A40514">
      <w:pPr>
        <w:outlineLvl w:val="0"/>
        <w:rPr>
          <w:i/>
          <w:sz w:val="21"/>
          <w:szCs w:val="21"/>
          <w:lang w:val="fr-CA"/>
        </w:rPr>
      </w:pPr>
      <w:r w:rsidRPr="00A40514">
        <w:rPr>
          <w:i/>
          <w:sz w:val="21"/>
          <w:szCs w:val="21"/>
          <w:lang w:val="fr-CA"/>
        </w:rPr>
        <w:t>Diapos 40-43</w:t>
      </w:r>
      <w:r w:rsidR="00A40514">
        <w:rPr>
          <w:i/>
          <w:sz w:val="21"/>
          <w:szCs w:val="21"/>
          <w:lang w:val="fr-CA"/>
        </w:rPr>
        <w:t>**</w:t>
      </w:r>
    </w:p>
    <w:p w14:paraId="5073E06E" w14:textId="77777777" w:rsidR="00C45FAA" w:rsidRPr="00A40514" w:rsidRDefault="00C45FAA" w:rsidP="000610DA">
      <w:pPr>
        <w:rPr>
          <w:sz w:val="21"/>
          <w:szCs w:val="21"/>
          <w:lang w:val="fr-CA"/>
        </w:rPr>
      </w:pPr>
      <w:r w:rsidRPr="00A40514">
        <w:rPr>
          <w:bCs/>
          <w:sz w:val="21"/>
          <w:szCs w:val="21"/>
          <w:lang w:val="fr-CA"/>
        </w:rPr>
        <w:t>Tous les mammifères ont sept vertèbres cervicales (sélection stabilisante)</w:t>
      </w:r>
    </w:p>
    <w:p w14:paraId="2A28A89B" w14:textId="3A7C75FE" w:rsidR="000610DA" w:rsidRDefault="00A40514">
      <w:pPr>
        <w:rPr>
          <w:bCs/>
          <w:color w:val="00B0F0"/>
          <w:sz w:val="21"/>
          <w:szCs w:val="21"/>
          <w:lang w:val="fr-CA"/>
        </w:rPr>
      </w:pPr>
      <w:r w:rsidRPr="00A40514">
        <w:rPr>
          <w:bCs/>
          <w:color w:val="00B0F0"/>
          <w:sz w:val="21"/>
          <w:szCs w:val="21"/>
          <w:lang w:val="fr-CA"/>
        </w:rPr>
        <w:t xml:space="preserve">Caractère héréditaire chez les mammifères </w:t>
      </w:r>
    </w:p>
    <w:p w14:paraId="5E49E2FD" w14:textId="77777777" w:rsidR="00A40514" w:rsidRPr="00A40514" w:rsidRDefault="00A40514">
      <w:pPr>
        <w:rPr>
          <w:bCs/>
          <w:color w:val="00B0F0"/>
          <w:sz w:val="21"/>
          <w:szCs w:val="21"/>
          <w:lang w:val="fr-CA"/>
        </w:rPr>
      </w:pPr>
    </w:p>
    <w:p w14:paraId="230D1B92" w14:textId="5ACD3A2A" w:rsidR="000610DA" w:rsidRPr="00A40514" w:rsidRDefault="000610DA">
      <w:pPr>
        <w:rPr>
          <w:b/>
          <w:bCs/>
          <w:sz w:val="21"/>
          <w:szCs w:val="21"/>
          <w:lang w:val="fr-CA"/>
        </w:rPr>
      </w:pPr>
      <w:r w:rsidRPr="00A40514">
        <w:rPr>
          <w:b/>
          <w:bCs/>
          <w:sz w:val="21"/>
          <w:szCs w:val="21"/>
          <w:lang w:val="fr-CA"/>
        </w:rPr>
        <w:t>5.7 Préservation de la variabilité génétique en nature</w:t>
      </w:r>
    </w:p>
    <w:p w14:paraId="678BF08E" w14:textId="7960E235" w:rsidR="00C45FAA" w:rsidRPr="00A40514" w:rsidRDefault="00C45FAA" w:rsidP="000610DA">
      <w:pPr>
        <w:rPr>
          <w:sz w:val="21"/>
          <w:szCs w:val="21"/>
          <w:lang w:val="fr-CA"/>
        </w:rPr>
      </w:pPr>
      <w:r w:rsidRPr="00A40514">
        <w:rPr>
          <w:bCs/>
          <w:sz w:val="21"/>
          <w:szCs w:val="21"/>
          <w:lang w:val="fr-CA"/>
        </w:rPr>
        <w:t>Maintien de la variabilité génétique en nature (polymorphisme)</w:t>
      </w:r>
      <w:r w:rsidR="00A40514">
        <w:rPr>
          <w:bCs/>
          <w:sz w:val="21"/>
          <w:szCs w:val="21"/>
          <w:lang w:val="fr-CA"/>
        </w:rPr>
        <w:t xml:space="preserve"> </w:t>
      </w:r>
      <w:r w:rsidR="00A40514" w:rsidRPr="00A40514">
        <w:rPr>
          <w:bCs/>
          <w:color w:val="00B0F0"/>
          <w:sz w:val="21"/>
          <w:szCs w:val="21"/>
          <w:lang w:val="fr-CA"/>
        </w:rPr>
        <w:t>(mécanisme d’évolution)</w:t>
      </w:r>
    </w:p>
    <w:p w14:paraId="7E986833" w14:textId="77777777" w:rsidR="00C45FAA" w:rsidRPr="00A40514" w:rsidRDefault="00C45FAA" w:rsidP="00CB1671">
      <w:pPr>
        <w:numPr>
          <w:ilvl w:val="1"/>
          <w:numId w:val="13"/>
        </w:numPr>
        <w:rPr>
          <w:sz w:val="21"/>
          <w:szCs w:val="21"/>
          <w:lang w:val="fr-CA"/>
        </w:rPr>
      </w:pPr>
      <w:r w:rsidRPr="00A40514">
        <w:rPr>
          <w:bCs/>
          <w:sz w:val="21"/>
          <w:szCs w:val="21"/>
          <w:lang w:val="fr-CA"/>
        </w:rPr>
        <w:t>Diploïdie et fardeau génétique</w:t>
      </w:r>
    </w:p>
    <w:p w14:paraId="37E26CF5" w14:textId="77777777" w:rsidR="00C45FAA" w:rsidRPr="00A40514" w:rsidRDefault="00C45FAA" w:rsidP="00CB1671">
      <w:pPr>
        <w:numPr>
          <w:ilvl w:val="1"/>
          <w:numId w:val="13"/>
        </w:numPr>
        <w:rPr>
          <w:sz w:val="21"/>
          <w:szCs w:val="21"/>
          <w:lang w:val="fr-CA"/>
        </w:rPr>
      </w:pPr>
      <w:r w:rsidRPr="00A40514">
        <w:rPr>
          <w:bCs/>
          <w:sz w:val="21"/>
          <w:szCs w:val="21"/>
          <w:lang w:val="fr-CA"/>
        </w:rPr>
        <w:t>L’avantage de l’hétérozygote</w:t>
      </w:r>
    </w:p>
    <w:p w14:paraId="047AB35F" w14:textId="77777777" w:rsidR="00C45FAA" w:rsidRPr="00A40514" w:rsidRDefault="00C45FAA" w:rsidP="00CB1671">
      <w:pPr>
        <w:numPr>
          <w:ilvl w:val="1"/>
          <w:numId w:val="13"/>
        </w:numPr>
        <w:rPr>
          <w:sz w:val="21"/>
          <w:szCs w:val="21"/>
          <w:lang w:val="fr-CA"/>
        </w:rPr>
      </w:pPr>
      <w:r w:rsidRPr="00A40514">
        <w:rPr>
          <w:bCs/>
          <w:sz w:val="21"/>
          <w:szCs w:val="21"/>
          <w:lang w:val="fr-CA"/>
        </w:rPr>
        <w:t>Sélection dépendante de la fréquence</w:t>
      </w:r>
    </w:p>
    <w:p w14:paraId="723FF81C" w14:textId="77777777" w:rsidR="00C45FAA" w:rsidRPr="00A40514" w:rsidRDefault="00C45FAA" w:rsidP="00CB1671">
      <w:pPr>
        <w:numPr>
          <w:ilvl w:val="1"/>
          <w:numId w:val="13"/>
        </w:numPr>
        <w:rPr>
          <w:sz w:val="21"/>
          <w:szCs w:val="21"/>
          <w:lang w:val="fr-CA"/>
        </w:rPr>
      </w:pPr>
      <w:r w:rsidRPr="00A40514">
        <w:rPr>
          <w:bCs/>
          <w:sz w:val="21"/>
          <w:szCs w:val="21"/>
          <w:lang w:val="fr-CA"/>
        </w:rPr>
        <w:t>Variation neutre</w:t>
      </w:r>
    </w:p>
    <w:p w14:paraId="1B1E37A5" w14:textId="77777777" w:rsidR="00C45FAA" w:rsidRPr="00A40514" w:rsidRDefault="00C45FAA" w:rsidP="00CB1671">
      <w:pPr>
        <w:numPr>
          <w:ilvl w:val="1"/>
          <w:numId w:val="13"/>
        </w:numPr>
        <w:rPr>
          <w:sz w:val="21"/>
          <w:szCs w:val="21"/>
          <w:lang w:val="fr-CA"/>
        </w:rPr>
      </w:pPr>
      <w:r w:rsidRPr="00A40514">
        <w:rPr>
          <w:bCs/>
          <w:sz w:val="21"/>
          <w:szCs w:val="21"/>
          <w:lang w:val="fr-CA"/>
        </w:rPr>
        <w:t>Autres mécanismes</w:t>
      </w:r>
    </w:p>
    <w:p w14:paraId="61BE85DB" w14:textId="77777777" w:rsidR="00C45FAA" w:rsidRDefault="00C45FAA" w:rsidP="003A28B0">
      <w:pPr>
        <w:outlineLvl w:val="0"/>
        <w:rPr>
          <w:bCs/>
          <w:sz w:val="21"/>
          <w:szCs w:val="21"/>
          <w:lang w:val="fr-CA"/>
        </w:rPr>
      </w:pPr>
      <w:r w:rsidRPr="00A40514">
        <w:rPr>
          <w:bCs/>
          <w:sz w:val="21"/>
          <w:szCs w:val="21"/>
          <w:lang w:val="fr-CA"/>
        </w:rPr>
        <w:t>La diploïdie</w:t>
      </w:r>
    </w:p>
    <w:p w14:paraId="1C7A6BD4" w14:textId="04CE42E8" w:rsidR="00A95AE4" w:rsidRPr="00A95AE4" w:rsidRDefault="00A95AE4" w:rsidP="003A28B0">
      <w:pPr>
        <w:outlineLvl w:val="0"/>
        <w:rPr>
          <w:color w:val="00B0F0"/>
          <w:sz w:val="21"/>
          <w:szCs w:val="21"/>
          <w:lang w:val="fr-CA"/>
        </w:rPr>
      </w:pPr>
      <w:r w:rsidRPr="00A95AE4">
        <w:rPr>
          <w:bCs/>
          <w:color w:val="00B0F0"/>
          <w:sz w:val="21"/>
          <w:szCs w:val="21"/>
          <w:lang w:val="fr-CA"/>
        </w:rPr>
        <w:t>Ont porte tousse une partie du code génétique</w:t>
      </w:r>
      <w:r>
        <w:rPr>
          <w:bCs/>
          <w:color w:val="00B0F0"/>
          <w:sz w:val="21"/>
          <w:szCs w:val="21"/>
          <w:lang w:val="fr-CA"/>
        </w:rPr>
        <w:t xml:space="preserve"> délégué par 1 de notre mère</w:t>
      </w:r>
      <w:r w:rsidRPr="00A95AE4">
        <w:rPr>
          <w:bCs/>
          <w:color w:val="00B0F0"/>
          <w:sz w:val="21"/>
          <w:szCs w:val="21"/>
          <w:lang w:val="fr-CA"/>
        </w:rPr>
        <w:t xml:space="preserve"> et père.</w:t>
      </w:r>
    </w:p>
    <w:p w14:paraId="65221D84" w14:textId="4D46288E" w:rsidR="00C45FAA" w:rsidRPr="00A40514" w:rsidRDefault="00C45FAA" w:rsidP="00CB1671">
      <w:pPr>
        <w:numPr>
          <w:ilvl w:val="1"/>
          <w:numId w:val="13"/>
        </w:numPr>
        <w:rPr>
          <w:sz w:val="21"/>
          <w:szCs w:val="21"/>
          <w:lang w:val="fr-CA"/>
        </w:rPr>
      </w:pPr>
      <w:r w:rsidRPr="00A40514">
        <w:rPr>
          <w:bCs/>
          <w:sz w:val="21"/>
          <w:szCs w:val="21"/>
          <w:lang w:val="fr-CA"/>
        </w:rPr>
        <w:t xml:space="preserve">Une part considérable de la variation génétique des individus diploïdes échappe à la sélection </w:t>
      </w:r>
      <w:r w:rsidR="00A40514" w:rsidRPr="00A40514">
        <w:rPr>
          <w:bCs/>
          <w:sz w:val="21"/>
          <w:szCs w:val="21"/>
          <w:lang w:val="fr-CA"/>
        </w:rPr>
        <w:t>naturelle :</w:t>
      </w:r>
      <w:r w:rsidRPr="00A40514">
        <w:rPr>
          <w:bCs/>
          <w:sz w:val="21"/>
          <w:szCs w:val="21"/>
          <w:lang w:val="fr-CA"/>
        </w:rPr>
        <w:t xml:space="preserve">  </w:t>
      </w:r>
    </w:p>
    <w:p w14:paraId="68D32D90" w14:textId="3446F17D" w:rsidR="00C45FAA" w:rsidRPr="00A40514" w:rsidRDefault="00C45FAA" w:rsidP="00BD24B6">
      <w:pPr>
        <w:ind w:left="720"/>
        <w:rPr>
          <w:sz w:val="21"/>
          <w:szCs w:val="21"/>
          <w:lang w:val="fr-CA"/>
        </w:rPr>
      </w:pPr>
      <w:r w:rsidRPr="00A40514">
        <w:rPr>
          <w:bCs/>
          <w:sz w:val="21"/>
          <w:szCs w:val="21"/>
          <w:lang w:val="fr-CA"/>
        </w:rPr>
        <w:t>Masse de gènes non exprimés ou peu exprimés qui demeurent présents dans les génotypes à l’état hétérozygote (</w:t>
      </w:r>
      <w:r w:rsidR="000610DA" w:rsidRPr="00A40514">
        <w:rPr>
          <w:bCs/>
          <w:sz w:val="21"/>
          <w:szCs w:val="21"/>
          <w:lang w:val="fr-CA"/>
        </w:rPr>
        <w:t>fardeau génétique</w:t>
      </w:r>
      <w:r w:rsidRPr="00A40514">
        <w:rPr>
          <w:bCs/>
          <w:sz w:val="21"/>
          <w:szCs w:val="21"/>
          <w:lang w:val="fr-CA"/>
        </w:rPr>
        <w:t>).</w:t>
      </w:r>
      <w:r w:rsidR="00A95AE4">
        <w:rPr>
          <w:bCs/>
          <w:sz w:val="21"/>
          <w:szCs w:val="21"/>
          <w:lang w:val="fr-CA"/>
        </w:rPr>
        <w:t xml:space="preserve"> </w:t>
      </w:r>
      <w:r w:rsidR="00A95AE4">
        <w:rPr>
          <w:bCs/>
          <w:color w:val="00B0F0"/>
          <w:sz w:val="21"/>
          <w:szCs w:val="21"/>
          <w:lang w:val="fr-CA"/>
        </w:rPr>
        <w:t>Puisqu’on a un allèle dominant, un allèle hétérozygote récessif ne s’exprime pas</w:t>
      </w:r>
    </w:p>
    <w:p w14:paraId="0887DAA3" w14:textId="4BD9885B" w:rsidR="00C45FAA" w:rsidRDefault="00C45FAA" w:rsidP="00BD24B6">
      <w:pPr>
        <w:ind w:left="720"/>
        <w:rPr>
          <w:bCs/>
          <w:color w:val="00B0F0"/>
          <w:sz w:val="21"/>
          <w:szCs w:val="21"/>
          <w:lang w:val="fr-CA"/>
        </w:rPr>
      </w:pPr>
      <w:r w:rsidRPr="00A40514">
        <w:rPr>
          <w:bCs/>
          <w:sz w:val="21"/>
          <w:szCs w:val="21"/>
          <w:lang w:val="fr-CA"/>
        </w:rPr>
        <w:t xml:space="preserve">C’est le </w:t>
      </w:r>
      <w:r w:rsidR="00A40514">
        <w:rPr>
          <w:bCs/>
          <w:sz w:val="21"/>
          <w:szCs w:val="21"/>
          <w:lang w:val="fr-CA"/>
        </w:rPr>
        <w:t>coû</w:t>
      </w:r>
      <w:r w:rsidR="00A40514" w:rsidRPr="00A40514">
        <w:rPr>
          <w:bCs/>
          <w:sz w:val="21"/>
          <w:szCs w:val="21"/>
          <w:lang w:val="fr-CA"/>
        </w:rPr>
        <w:t>t</w:t>
      </w:r>
      <w:r w:rsidRPr="00A40514">
        <w:rPr>
          <w:bCs/>
          <w:sz w:val="21"/>
          <w:szCs w:val="21"/>
          <w:lang w:val="fr-CA"/>
        </w:rPr>
        <w:t xml:space="preserve"> associé avec le maintien et l’entreposage de la variation génétique</w:t>
      </w:r>
      <w:r w:rsidR="00A95AE4">
        <w:rPr>
          <w:bCs/>
          <w:sz w:val="21"/>
          <w:szCs w:val="21"/>
          <w:lang w:val="fr-CA"/>
        </w:rPr>
        <w:t xml:space="preserve">. </w:t>
      </w:r>
      <w:r w:rsidR="00A95AE4">
        <w:rPr>
          <w:bCs/>
          <w:color w:val="00B0F0"/>
          <w:sz w:val="21"/>
          <w:szCs w:val="21"/>
          <w:lang w:val="fr-CA"/>
        </w:rPr>
        <w:t xml:space="preserve">Avoir </w:t>
      </w:r>
      <w:proofErr w:type="spellStart"/>
      <w:r w:rsidR="00A95AE4">
        <w:rPr>
          <w:bCs/>
          <w:color w:val="00B0F0"/>
          <w:sz w:val="21"/>
          <w:szCs w:val="21"/>
          <w:lang w:val="fr-CA"/>
        </w:rPr>
        <w:t>bcp</w:t>
      </w:r>
      <w:proofErr w:type="spellEnd"/>
      <w:r w:rsidR="00A95AE4">
        <w:rPr>
          <w:bCs/>
          <w:color w:val="00B0F0"/>
          <w:sz w:val="21"/>
          <w:szCs w:val="21"/>
          <w:lang w:val="fr-CA"/>
        </w:rPr>
        <w:t xml:space="preserve"> </w:t>
      </w:r>
      <w:r w:rsidR="00F8502C">
        <w:rPr>
          <w:bCs/>
          <w:color w:val="00B0F0"/>
          <w:sz w:val="21"/>
          <w:szCs w:val="21"/>
          <w:lang w:val="fr-CA"/>
        </w:rPr>
        <w:t>d’hétérozygote</w:t>
      </w:r>
      <w:r w:rsidR="00A95AE4">
        <w:rPr>
          <w:bCs/>
          <w:color w:val="00B0F0"/>
          <w:sz w:val="21"/>
          <w:szCs w:val="21"/>
          <w:lang w:val="fr-CA"/>
        </w:rPr>
        <w:t xml:space="preserve"> = avantage car</w:t>
      </w:r>
      <w:r w:rsidR="00F8502C">
        <w:rPr>
          <w:bCs/>
          <w:color w:val="00B0F0"/>
          <w:sz w:val="21"/>
          <w:szCs w:val="21"/>
          <w:lang w:val="fr-CA"/>
        </w:rPr>
        <w:t xml:space="preserve"> ils augmentent la variabilité génétique, peut cacher des mutations favorisent la sélection naturelle et</w:t>
      </w:r>
      <w:r w:rsidR="00A95AE4">
        <w:rPr>
          <w:bCs/>
          <w:color w:val="00B0F0"/>
          <w:sz w:val="21"/>
          <w:szCs w:val="21"/>
          <w:lang w:val="fr-CA"/>
        </w:rPr>
        <w:t xml:space="preserve"> </w:t>
      </w:r>
      <w:r w:rsidR="00F8502C">
        <w:rPr>
          <w:bCs/>
          <w:color w:val="00B0F0"/>
          <w:sz w:val="21"/>
          <w:szCs w:val="21"/>
          <w:lang w:val="fr-CA"/>
        </w:rPr>
        <w:t>peut</w:t>
      </w:r>
      <w:r w:rsidR="00A95AE4">
        <w:rPr>
          <w:bCs/>
          <w:color w:val="00B0F0"/>
          <w:sz w:val="21"/>
          <w:szCs w:val="21"/>
          <w:lang w:val="fr-CA"/>
        </w:rPr>
        <w:t xml:space="preserve"> cacher des </w:t>
      </w:r>
      <w:r w:rsidR="00F8502C">
        <w:rPr>
          <w:bCs/>
          <w:color w:val="00B0F0"/>
          <w:sz w:val="21"/>
          <w:szCs w:val="21"/>
          <w:lang w:val="fr-CA"/>
        </w:rPr>
        <w:t>allèles</w:t>
      </w:r>
      <w:r w:rsidR="00A95AE4">
        <w:rPr>
          <w:bCs/>
          <w:color w:val="00B0F0"/>
          <w:sz w:val="21"/>
          <w:szCs w:val="21"/>
          <w:lang w:val="fr-CA"/>
        </w:rPr>
        <w:t xml:space="preserve"> qui se manifeste en effets létaux. Parfois </w:t>
      </w:r>
      <w:r w:rsidR="00F8502C">
        <w:rPr>
          <w:bCs/>
          <w:color w:val="00B0F0"/>
          <w:sz w:val="21"/>
          <w:szCs w:val="21"/>
          <w:lang w:val="fr-CA"/>
        </w:rPr>
        <w:t>dangereux</w:t>
      </w:r>
      <w:r w:rsidR="00A95AE4">
        <w:rPr>
          <w:bCs/>
          <w:color w:val="00B0F0"/>
          <w:sz w:val="21"/>
          <w:szCs w:val="21"/>
          <w:lang w:val="fr-CA"/>
        </w:rPr>
        <w:t xml:space="preserve"> </w:t>
      </w:r>
      <w:r w:rsidR="00F8502C">
        <w:rPr>
          <w:bCs/>
          <w:color w:val="00B0F0"/>
          <w:sz w:val="21"/>
          <w:szCs w:val="21"/>
          <w:lang w:val="fr-CA"/>
        </w:rPr>
        <w:t>car dans des prochaines générations, si les 2 parents sont hétérozygotes, l’enfant à des chances d’être homozygote et alors les allèles récessifs l’étaux s’exprime.</w:t>
      </w:r>
    </w:p>
    <w:p w14:paraId="21DF8F11" w14:textId="77777777" w:rsidR="00BD24B6" w:rsidRPr="00A40514" w:rsidRDefault="00BD24B6" w:rsidP="00BD24B6">
      <w:pPr>
        <w:ind w:left="720"/>
        <w:rPr>
          <w:sz w:val="21"/>
          <w:szCs w:val="21"/>
          <w:lang w:val="fr-CA"/>
        </w:rPr>
      </w:pPr>
    </w:p>
    <w:p w14:paraId="1D6F0EA1" w14:textId="77777777" w:rsidR="00C45FAA" w:rsidRPr="00A40514" w:rsidRDefault="00C45FAA" w:rsidP="003A28B0">
      <w:pPr>
        <w:outlineLvl w:val="0"/>
        <w:rPr>
          <w:sz w:val="21"/>
          <w:szCs w:val="21"/>
          <w:lang w:val="fr-CA"/>
        </w:rPr>
      </w:pPr>
      <w:r w:rsidRPr="00A40514">
        <w:rPr>
          <w:bCs/>
          <w:sz w:val="21"/>
          <w:szCs w:val="21"/>
          <w:u w:val="single"/>
          <w:lang w:val="fr-CA"/>
        </w:rPr>
        <w:t xml:space="preserve">Polymorphisme équilibré </w:t>
      </w:r>
    </w:p>
    <w:p w14:paraId="4890EF35" w14:textId="5DD92B59" w:rsidR="00C45FAA" w:rsidRPr="00A40514" w:rsidRDefault="000610DA" w:rsidP="000610DA">
      <w:pPr>
        <w:rPr>
          <w:sz w:val="21"/>
          <w:szCs w:val="21"/>
          <w:lang w:val="fr-CA"/>
        </w:rPr>
      </w:pPr>
      <w:r w:rsidRPr="00A40514">
        <w:rPr>
          <w:bCs/>
          <w:sz w:val="21"/>
          <w:szCs w:val="21"/>
          <w:lang w:val="fr-CA"/>
        </w:rPr>
        <w:t xml:space="preserve">L’avantage de </w:t>
      </w:r>
      <w:r w:rsidR="00A40514" w:rsidRPr="00A40514">
        <w:rPr>
          <w:bCs/>
          <w:sz w:val="21"/>
          <w:szCs w:val="21"/>
          <w:lang w:val="fr-CA"/>
        </w:rPr>
        <w:t>l’hétérozygote :</w:t>
      </w:r>
      <w:r w:rsidR="00C45FAA" w:rsidRPr="00A40514">
        <w:rPr>
          <w:bCs/>
          <w:sz w:val="21"/>
          <w:szCs w:val="21"/>
          <w:lang w:val="fr-CA"/>
        </w:rPr>
        <w:t xml:space="preserve"> ce phénomène se produit quand les hétérozygotes produisent une progéniture plus abondante que les homozygotes. </w:t>
      </w:r>
    </w:p>
    <w:p w14:paraId="7B35B159" w14:textId="77777777" w:rsidR="00C45FAA" w:rsidRPr="00A40514" w:rsidRDefault="00C45FAA" w:rsidP="003A28B0">
      <w:pPr>
        <w:outlineLvl w:val="0"/>
        <w:rPr>
          <w:sz w:val="21"/>
          <w:szCs w:val="21"/>
          <w:lang w:val="fr-CA"/>
        </w:rPr>
      </w:pPr>
      <w:r w:rsidRPr="00A40514">
        <w:rPr>
          <w:bCs/>
          <w:sz w:val="21"/>
          <w:szCs w:val="21"/>
          <w:lang w:val="fr-CA"/>
        </w:rPr>
        <w:t xml:space="preserve">Anémie à hématie falciforme </w:t>
      </w:r>
    </w:p>
    <w:p w14:paraId="55E18F27" w14:textId="31475C46" w:rsidR="00C45FAA" w:rsidRPr="00A40514" w:rsidRDefault="00C45FAA" w:rsidP="00CB1671">
      <w:pPr>
        <w:numPr>
          <w:ilvl w:val="1"/>
          <w:numId w:val="14"/>
        </w:numPr>
        <w:rPr>
          <w:sz w:val="21"/>
          <w:szCs w:val="21"/>
          <w:lang w:val="fr-CA"/>
        </w:rPr>
      </w:pPr>
      <w:r w:rsidRPr="00A40514">
        <w:rPr>
          <w:bCs/>
          <w:sz w:val="21"/>
          <w:szCs w:val="21"/>
          <w:lang w:val="fr-CA"/>
        </w:rPr>
        <w:t xml:space="preserve">S </w:t>
      </w:r>
      <w:r w:rsidR="00A40514" w:rsidRPr="00A40514">
        <w:rPr>
          <w:bCs/>
          <w:sz w:val="21"/>
          <w:szCs w:val="21"/>
          <w:lang w:val="fr-CA"/>
        </w:rPr>
        <w:t>dominant ;</w:t>
      </w:r>
      <w:r w:rsidRPr="00A40514">
        <w:rPr>
          <w:bCs/>
          <w:sz w:val="21"/>
          <w:szCs w:val="21"/>
          <w:lang w:val="fr-CA"/>
        </w:rPr>
        <w:t xml:space="preserve"> s récessif</w:t>
      </w:r>
    </w:p>
    <w:p w14:paraId="493DB3B1" w14:textId="24BED4DC" w:rsidR="00C45FAA" w:rsidRPr="00A40514" w:rsidRDefault="00C45FAA" w:rsidP="003A28B0">
      <w:pPr>
        <w:outlineLvl w:val="0"/>
        <w:rPr>
          <w:sz w:val="21"/>
          <w:szCs w:val="21"/>
          <w:lang w:val="fr-CA"/>
        </w:rPr>
      </w:pPr>
      <w:r w:rsidRPr="00A40514">
        <w:rPr>
          <w:bCs/>
          <w:sz w:val="21"/>
          <w:szCs w:val="21"/>
          <w:lang w:val="fr-CA"/>
        </w:rPr>
        <w:t xml:space="preserve">Homozygotes </w:t>
      </w:r>
      <w:proofErr w:type="spellStart"/>
      <w:r w:rsidRPr="00A40514">
        <w:rPr>
          <w:bCs/>
          <w:sz w:val="21"/>
          <w:szCs w:val="21"/>
          <w:lang w:val="fr-CA"/>
        </w:rPr>
        <w:t>ss</w:t>
      </w:r>
      <w:proofErr w:type="spellEnd"/>
      <w:r w:rsidR="00BD24B6">
        <w:rPr>
          <w:bCs/>
          <w:sz w:val="21"/>
          <w:szCs w:val="21"/>
          <w:lang w:val="fr-CA"/>
        </w:rPr>
        <w:t xml:space="preserve"> </w:t>
      </w:r>
      <w:r w:rsidR="00BD24B6" w:rsidRPr="00BD24B6">
        <w:rPr>
          <w:bCs/>
          <w:color w:val="00B0F0"/>
          <w:sz w:val="21"/>
          <w:szCs w:val="21"/>
          <w:lang w:val="fr-CA"/>
        </w:rPr>
        <w:t>(récessif)</w:t>
      </w:r>
      <w:r w:rsidRPr="00A40514">
        <w:rPr>
          <w:bCs/>
          <w:sz w:val="21"/>
          <w:szCs w:val="21"/>
          <w:lang w:val="fr-CA"/>
        </w:rPr>
        <w:t xml:space="preserve"> = </w:t>
      </w:r>
      <w:r w:rsidR="00A40514" w:rsidRPr="00A40514">
        <w:rPr>
          <w:bCs/>
          <w:sz w:val="21"/>
          <w:szCs w:val="21"/>
          <w:lang w:val="fr-CA"/>
        </w:rPr>
        <w:t>maladie ;</w:t>
      </w:r>
      <w:r w:rsidRPr="00A40514">
        <w:rPr>
          <w:bCs/>
          <w:sz w:val="21"/>
          <w:szCs w:val="21"/>
          <w:lang w:val="fr-CA"/>
        </w:rPr>
        <w:t xml:space="preserve"> 80% de mor</w:t>
      </w:r>
      <w:r w:rsidR="00BD24B6">
        <w:rPr>
          <w:bCs/>
          <w:sz w:val="21"/>
          <w:szCs w:val="21"/>
          <w:lang w:val="fr-CA"/>
        </w:rPr>
        <w:t>talité avant l’âge reproduction ;</w:t>
      </w:r>
      <w:r w:rsidR="00BD24B6">
        <w:rPr>
          <w:sz w:val="21"/>
          <w:szCs w:val="21"/>
          <w:lang w:val="fr-CA"/>
        </w:rPr>
        <w:t xml:space="preserve"> </w:t>
      </w:r>
      <w:r w:rsidR="00BD24B6" w:rsidRPr="00BD24B6">
        <w:rPr>
          <w:color w:val="00B0F0"/>
          <w:sz w:val="21"/>
          <w:szCs w:val="21"/>
          <w:lang w:val="fr-CA"/>
        </w:rPr>
        <w:t xml:space="preserve">si s’est des personne qui ont des bons soins de santé il y a des méthodes </w:t>
      </w:r>
      <w:proofErr w:type="gramStart"/>
      <w:r w:rsidR="00BD24B6" w:rsidRPr="00BD24B6">
        <w:rPr>
          <w:color w:val="00B0F0"/>
          <w:sz w:val="21"/>
          <w:szCs w:val="21"/>
          <w:lang w:val="fr-CA"/>
        </w:rPr>
        <w:t>a</w:t>
      </w:r>
      <w:proofErr w:type="gramEnd"/>
      <w:r w:rsidR="00BD24B6" w:rsidRPr="00BD24B6">
        <w:rPr>
          <w:color w:val="00B0F0"/>
          <w:sz w:val="21"/>
          <w:szCs w:val="21"/>
          <w:lang w:val="fr-CA"/>
        </w:rPr>
        <w:t xml:space="preserve"> maintenir le taux de survie</w:t>
      </w:r>
    </w:p>
    <w:p w14:paraId="5F23760D" w14:textId="77777777" w:rsidR="00C45FAA" w:rsidRPr="00A40514" w:rsidRDefault="00C45FAA" w:rsidP="000610DA">
      <w:pPr>
        <w:rPr>
          <w:sz w:val="21"/>
          <w:szCs w:val="21"/>
          <w:lang w:val="fr-CA"/>
        </w:rPr>
      </w:pPr>
      <w:r w:rsidRPr="00A40514">
        <w:rPr>
          <w:bCs/>
          <w:sz w:val="21"/>
          <w:szCs w:val="21"/>
          <w:lang w:val="fr-CA"/>
        </w:rPr>
        <w:t>Fréquence de l’allèle “s” est particulièrement élevée dans les régions où l’incidence du paludisme est plus élevée.</w:t>
      </w:r>
    </w:p>
    <w:p w14:paraId="6E74A803" w14:textId="77777777" w:rsidR="00C45FAA" w:rsidRPr="00A40514" w:rsidRDefault="00C45FAA" w:rsidP="000610DA">
      <w:pPr>
        <w:rPr>
          <w:sz w:val="21"/>
          <w:szCs w:val="21"/>
          <w:lang w:val="fr-CA"/>
        </w:rPr>
      </w:pPr>
      <w:r w:rsidRPr="00A40514">
        <w:rPr>
          <w:bCs/>
          <w:sz w:val="21"/>
          <w:szCs w:val="21"/>
          <w:lang w:val="fr-CA"/>
        </w:rPr>
        <w:t>Les hétérozygotes Ss sont plus résistants au paludisme que SS.</w:t>
      </w:r>
    </w:p>
    <w:p w14:paraId="47F8BB50" w14:textId="19F0A417" w:rsidR="00BD24B6" w:rsidRDefault="00BD24B6">
      <w:pPr>
        <w:rPr>
          <w:color w:val="00B0F0"/>
          <w:sz w:val="21"/>
          <w:szCs w:val="21"/>
          <w:lang w:val="fr-CA"/>
        </w:rPr>
      </w:pPr>
      <w:r w:rsidRPr="00BD24B6">
        <w:rPr>
          <w:color w:val="00B0F0"/>
          <w:sz w:val="21"/>
          <w:szCs w:val="21"/>
          <w:lang w:val="fr-CA"/>
        </w:rPr>
        <w:t>Hétérozygotes</w:t>
      </w:r>
      <w:r w:rsidR="00F6212E" w:rsidRPr="00BD24B6">
        <w:rPr>
          <w:color w:val="00B0F0"/>
          <w:sz w:val="21"/>
          <w:szCs w:val="21"/>
          <w:lang w:val="fr-CA"/>
        </w:rPr>
        <w:t> : l’allèle</w:t>
      </w:r>
      <w:r w:rsidRPr="00BD24B6">
        <w:rPr>
          <w:color w:val="00B0F0"/>
          <w:sz w:val="21"/>
          <w:szCs w:val="21"/>
          <w:lang w:val="fr-CA"/>
        </w:rPr>
        <w:t xml:space="preserve"> d’anémie semblait plus </w:t>
      </w:r>
      <w:r w:rsidR="00F6212E" w:rsidRPr="00BD24B6">
        <w:rPr>
          <w:color w:val="00B0F0"/>
          <w:sz w:val="21"/>
          <w:szCs w:val="21"/>
          <w:lang w:val="fr-CA"/>
        </w:rPr>
        <w:t>abondant</w:t>
      </w:r>
      <w:r w:rsidRPr="00BD24B6">
        <w:rPr>
          <w:color w:val="00B0F0"/>
          <w:sz w:val="21"/>
          <w:szCs w:val="21"/>
          <w:lang w:val="fr-CA"/>
        </w:rPr>
        <w:t xml:space="preserve"> dans les régions ou il y a malaria car eux avait un taux de survie plus haut de malaria que l’homozygote dominant.</w:t>
      </w:r>
      <w:r w:rsidR="00927D04">
        <w:rPr>
          <w:color w:val="00B0F0"/>
          <w:sz w:val="21"/>
          <w:szCs w:val="21"/>
          <w:lang w:val="fr-CA"/>
        </w:rPr>
        <w:t xml:space="preserve"> Cela est </w:t>
      </w:r>
      <w:r w:rsidR="00F6212E">
        <w:rPr>
          <w:color w:val="00B0F0"/>
          <w:sz w:val="21"/>
          <w:szCs w:val="21"/>
          <w:lang w:val="fr-CA"/>
        </w:rPr>
        <w:t>grâce</w:t>
      </w:r>
      <w:r w:rsidR="00927D04">
        <w:rPr>
          <w:color w:val="00B0F0"/>
          <w:sz w:val="21"/>
          <w:szCs w:val="21"/>
          <w:lang w:val="fr-CA"/>
        </w:rPr>
        <w:t xml:space="preserve"> à forme de gène </w:t>
      </w:r>
      <w:r w:rsidR="00F6212E">
        <w:rPr>
          <w:color w:val="00B0F0"/>
          <w:sz w:val="21"/>
          <w:szCs w:val="21"/>
          <w:lang w:val="fr-CA"/>
        </w:rPr>
        <w:t>récessif</w:t>
      </w:r>
      <w:r w:rsidR="00927D04">
        <w:rPr>
          <w:color w:val="00B0F0"/>
          <w:sz w:val="21"/>
          <w:szCs w:val="21"/>
          <w:lang w:val="fr-CA"/>
        </w:rPr>
        <w:t xml:space="preserve"> d’anémie. Puisque le parasite de place dans le gène R., hétérozygote, le </w:t>
      </w:r>
      <w:r w:rsidR="00F6212E">
        <w:rPr>
          <w:color w:val="00B0F0"/>
          <w:sz w:val="21"/>
          <w:szCs w:val="21"/>
          <w:lang w:val="fr-CA"/>
        </w:rPr>
        <w:t>parasite</w:t>
      </w:r>
      <w:r w:rsidR="00927D04">
        <w:rPr>
          <w:color w:val="00B0F0"/>
          <w:sz w:val="21"/>
          <w:szCs w:val="21"/>
          <w:lang w:val="fr-CA"/>
        </w:rPr>
        <w:t xml:space="preserve"> avait du trouble à s’installé dans leur gène </w:t>
      </w:r>
      <w:r w:rsidR="00F6212E">
        <w:rPr>
          <w:color w:val="00B0F0"/>
          <w:sz w:val="21"/>
          <w:szCs w:val="21"/>
          <w:lang w:val="fr-CA"/>
        </w:rPr>
        <w:t>R. ;</w:t>
      </w:r>
      <w:r w:rsidR="00927D04">
        <w:rPr>
          <w:color w:val="00B0F0"/>
          <w:sz w:val="21"/>
          <w:szCs w:val="21"/>
          <w:lang w:val="fr-CA"/>
        </w:rPr>
        <w:t xml:space="preserve"> donc </w:t>
      </w:r>
      <w:r w:rsidR="00F6212E">
        <w:rPr>
          <w:color w:val="00B0F0"/>
          <w:sz w:val="21"/>
          <w:szCs w:val="21"/>
          <w:lang w:val="fr-CA"/>
        </w:rPr>
        <w:t>ils étaient</w:t>
      </w:r>
      <w:r w:rsidR="00927D04">
        <w:rPr>
          <w:color w:val="00B0F0"/>
          <w:sz w:val="21"/>
          <w:szCs w:val="21"/>
          <w:lang w:val="fr-CA"/>
        </w:rPr>
        <w:t xml:space="preserve"> adapté à la maladie de la malaria </w:t>
      </w:r>
      <w:r w:rsidR="00F6212E">
        <w:rPr>
          <w:color w:val="00B0F0"/>
          <w:sz w:val="21"/>
          <w:szCs w:val="21"/>
          <w:lang w:val="fr-CA"/>
        </w:rPr>
        <w:t>grâce</w:t>
      </w:r>
      <w:r w:rsidR="00927D04">
        <w:rPr>
          <w:color w:val="00B0F0"/>
          <w:sz w:val="21"/>
          <w:szCs w:val="21"/>
          <w:lang w:val="fr-CA"/>
        </w:rPr>
        <w:t xml:space="preserve"> a morphologie de leur </w:t>
      </w:r>
      <w:r w:rsidR="00F6212E">
        <w:rPr>
          <w:color w:val="00B0F0"/>
          <w:sz w:val="21"/>
          <w:szCs w:val="21"/>
          <w:lang w:val="fr-CA"/>
        </w:rPr>
        <w:t>gène</w:t>
      </w:r>
      <w:r w:rsidR="00927D04">
        <w:rPr>
          <w:color w:val="00B0F0"/>
          <w:sz w:val="21"/>
          <w:szCs w:val="21"/>
          <w:lang w:val="fr-CA"/>
        </w:rPr>
        <w:t xml:space="preserve"> </w:t>
      </w:r>
      <w:r w:rsidR="00F6212E">
        <w:rPr>
          <w:color w:val="00B0F0"/>
          <w:sz w:val="21"/>
          <w:szCs w:val="21"/>
          <w:lang w:val="fr-CA"/>
        </w:rPr>
        <w:t>récessif</w:t>
      </w:r>
      <w:r w:rsidR="00927D04">
        <w:rPr>
          <w:color w:val="00B0F0"/>
          <w:sz w:val="21"/>
          <w:szCs w:val="21"/>
          <w:lang w:val="fr-CA"/>
        </w:rPr>
        <w:t xml:space="preserve">. </w:t>
      </w:r>
    </w:p>
    <w:p w14:paraId="12DBFC83" w14:textId="1A4D5F6B" w:rsidR="00927D04" w:rsidRDefault="00927D04">
      <w:pPr>
        <w:rPr>
          <w:color w:val="00B0F0"/>
          <w:sz w:val="21"/>
          <w:szCs w:val="21"/>
          <w:lang w:val="fr-CA"/>
        </w:rPr>
      </w:pPr>
      <w:r>
        <w:rPr>
          <w:color w:val="00B0F0"/>
          <w:sz w:val="21"/>
          <w:szCs w:val="21"/>
          <w:lang w:val="fr-CA"/>
        </w:rPr>
        <w:t xml:space="preserve">Doc, malgré le fait qu’ils démontrent quelques </w:t>
      </w:r>
      <w:r w:rsidR="00F6212E">
        <w:rPr>
          <w:color w:val="00B0F0"/>
          <w:sz w:val="21"/>
          <w:szCs w:val="21"/>
          <w:lang w:val="fr-CA"/>
        </w:rPr>
        <w:t>symptômes</w:t>
      </w:r>
      <w:r>
        <w:rPr>
          <w:color w:val="00B0F0"/>
          <w:sz w:val="21"/>
          <w:szCs w:val="21"/>
          <w:lang w:val="fr-CA"/>
        </w:rPr>
        <w:t xml:space="preserve"> de l’anémie, ils sont </w:t>
      </w:r>
      <w:r w:rsidR="00F6212E">
        <w:rPr>
          <w:color w:val="00B0F0"/>
          <w:sz w:val="21"/>
          <w:szCs w:val="21"/>
          <w:lang w:val="fr-CA"/>
        </w:rPr>
        <w:t>résistants</w:t>
      </w:r>
      <w:r>
        <w:rPr>
          <w:color w:val="00B0F0"/>
          <w:sz w:val="21"/>
          <w:szCs w:val="21"/>
          <w:lang w:val="fr-CA"/>
        </w:rPr>
        <w:t xml:space="preserve"> à la malaria et ceux SS.</w:t>
      </w:r>
    </w:p>
    <w:p w14:paraId="454CC212" w14:textId="77777777" w:rsidR="00927D04" w:rsidRPr="00BD24B6" w:rsidRDefault="00927D04">
      <w:pPr>
        <w:rPr>
          <w:color w:val="00B0F0"/>
          <w:sz w:val="21"/>
          <w:szCs w:val="21"/>
          <w:lang w:val="fr-CA"/>
        </w:rPr>
      </w:pPr>
    </w:p>
    <w:p w14:paraId="6BCD1168" w14:textId="47053724" w:rsidR="000610DA" w:rsidRDefault="000610DA" w:rsidP="000610DA">
      <w:pPr>
        <w:rPr>
          <w:bCs/>
          <w:sz w:val="21"/>
          <w:szCs w:val="21"/>
          <w:lang w:val="fr-CA"/>
        </w:rPr>
      </w:pPr>
      <w:r w:rsidRPr="00A40514">
        <w:rPr>
          <w:bCs/>
          <w:sz w:val="21"/>
          <w:szCs w:val="21"/>
          <w:lang w:val="fr-CA"/>
        </w:rPr>
        <w:t xml:space="preserve">La </w:t>
      </w:r>
      <w:r w:rsidRPr="00A40514">
        <w:rPr>
          <w:bCs/>
          <w:sz w:val="21"/>
          <w:szCs w:val="21"/>
          <w:u w:val="single"/>
          <w:lang w:val="fr-CA"/>
        </w:rPr>
        <w:t xml:space="preserve">sélection dépendant de la fréquence inverse </w:t>
      </w:r>
      <w:r w:rsidRPr="00A40514">
        <w:rPr>
          <w:bCs/>
          <w:sz w:val="21"/>
          <w:szCs w:val="21"/>
          <w:lang w:val="fr-CA"/>
        </w:rPr>
        <w:t>chez les poissons (</w:t>
      </w:r>
      <w:proofErr w:type="spellStart"/>
      <w:r w:rsidRPr="00A40514">
        <w:rPr>
          <w:bCs/>
          <w:i/>
          <w:iCs/>
          <w:sz w:val="21"/>
          <w:szCs w:val="21"/>
          <w:lang w:val="fr-CA"/>
        </w:rPr>
        <w:t>Perissodus</w:t>
      </w:r>
      <w:proofErr w:type="spellEnd"/>
      <w:r w:rsidRPr="00A40514">
        <w:rPr>
          <w:bCs/>
          <w:i/>
          <w:iCs/>
          <w:sz w:val="21"/>
          <w:szCs w:val="21"/>
          <w:lang w:val="fr-CA"/>
        </w:rPr>
        <w:t xml:space="preserve"> </w:t>
      </w:r>
      <w:proofErr w:type="spellStart"/>
      <w:r w:rsidRPr="00A40514">
        <w:rPr>
          <w:bCs/>
          <w:i/>
          <w:iCs/>
          <w:sz w:val="21"/>
          <w:szCs w:val="21"/>
          <w:lang w:val="fr-CA"/>
        </w:rPr>
        <w:t>microlepis</w:t>
      </w:r>
      <w:proofErr w:type="spellEnd"/>
      <w:r w:rsidRPr="00A40514">
        <w:rPr>
          <w:bCs/>
          <w:sz w:val="21"/>
          <w:szCs w:val="21"/>
          <w:lang w:val="fr-CA"/>
        </w:rPr>
        <w:t xml:space="preserve">) se nourrissant d’écailles. Le phénotype le plus rare est toujours favorisé par la sélection. </w:t>
      </w:r>
    </w:p>
    <w:p w14:paraId="2CBE0AE0" w14:textId="78B83E88" w:rsidR="00927D04" w:rsidRDefault="00927D04" w:rsidP="000610DA">
      <w:pPr>
        <w:rPr>
          <w:bCs/>
          <w:color w:val="00B0F0"/>
          <w:sz w:val="21"/>
          <w:szCs w:val="21"/>
          <w:lang w:val="fr-CA"/>
        </w:rPr>
      </w:pPr>
      <w:r w:rsidRPr="00927D04">
        <w:rPr>
          <w:bCs/>
          <w:color w:val="00B0F0"/>
          <w:sz w:val="21"/>
          <w:szCs w:val="21"/>
          <w:lang w:val="fr-CA"/>
        </w:rPr>
        <w:t xml:space="preserve">2 morphologies dans 1 pop </w:t>
      </w:r>
      <w:r>
        <w:rPr>
          <w:bCs/>
          <w:color w:val="00B0F0"/>
          <w:sz w:val="21"/>
          <w:szCs w:val="21"/>
          <w:lang w:val="fr-CA"/>
        </w:rPr>
        <w:t>(population polymorph</w:t>
      </w:r>
      <w:r w:rsidR="00074C28">
        <w:rPr>
          <w:bCs/>
          <w:color w:val="00B0F0"/>
          <w:sz w:val="21"/>
          <w:szCs w:val="21"/>
          <w:lang w:val="fr-CA"/>
        </w:rPr>
        <w:t>e</w:t>
      </w:r>
      <w:r>
        <w:rPr>
          <w:bCs/>
          <w:color w:val="00B0F0"/>
          <w:sz w:val="21"/>
          <w:szCs w:val="21"/>
          <w:lang w:val="fr-CA"/>
        </w:rPr>
        <w:t>) : ceux qui se nourrit d’écaille du coté droit, bouche croche du coté droit. Vice- versa pour l’autre morpholo</w:t>
      </w:r>
      <w:r w:rsidR="00074C28">
        <w:rPr>
          <w:bCs/>
          <w:color w:val="00B0F0"/>
          <w:sz w:val="21"/>
          <w:szCs w:val="21"/>
          <w:lang w:val="fr-CA"/>
        </w:rPr>
        <w:t>gie.</w:t>
      </w:r>
    </w:p>
    <w:p w14:paraId="6ADA95EA" w14:textId="2B19E075" w:rsidR="00074C28" w:rsidRPr="00927D04" w:rsidRDefault="00074C28" w:rsidP="000610DA">
      <w:pPr>
        <w:rPr>
          <w:bCs/>
          <w:color w:val="00B0F0"/>
          <w:sz w:val="21"/>
          <w:szCs w:val="21"/>
          <w:lang w:val="fr-CA"/>
        </w:rPr>
      </w:pPr>
      <w:r>
        <w:rPr>
          <w:bCs/>
          <w:color w:val="00B0F0"/>
          <w:sz w:val="21"/>
          <w:szCs w:val="21"/>
          <w:lang w:val="fr-CA"/>
        </w:rPr>
        <w:t>Conséquence : droitier sont plus rare, donc ils ont un avantage que ceux dominant. Pourquoi ? car la proie qui s’attend d’être manger de se coter gauche va surveiller le coter gauche ce qui permet au droitier d’attaquer. Alors la population de droitier augmente et le cycle continue de cette manière, de sorte o1 les 2 morphe restent stable.</w:t>
      </w:r>
    </w:p>
    <w:p w14:paraId="2E2134E6" w14:textId="77777777" w:rsidR="000610DA" w:rsidRPr="00A40514" w:rsidRDefault="000610DA" w:rsidP="000610DA">
      <w:pPr>
        <w:rPr>
          <w:bCs/>
          <w:sz w:val="21"/>
          <w:szCs w:val="21"/>
          <w:lang w:val="fr-CA"/>
        </w:rPr>
      </w:pPr>
    </w:p>
    <w:p w14:paraId="0734C9C4" w14:textId="618BDB0B" w:rsidR="00C45FAA" w:rsidRPr="00A40514" w:rsidRDefault="00C45FAA" w:rsidP="003A28B0">
      <w:pPr>
        <w:outlineLvl w:val="0"/>
        <w:rPr>
          <w:sz w:val="21"/>
          <w:szCs w:val="21"/>
          <w:lang w:val="fr-CA"/>
        </w:rPr>
      </w:pPr>
      <w:r w:rsidRPr="00A40514">
        <w:rPr>
          <w:bCs/>
          <w:sz w:val="21"/>
          <w:szCs w:val="21"/>
          <w:lang w:val="fr-CA"/>
        </w:rPr>
        <w:t xml:space="preserve">La </w:t>
      </w:r>
      <w:r w:rsidRPr="00A40514">
        <w:rPr>
          <w:bCs/>
          <w:sz w:val="21"/>
          <w:szCs w:val="21"/>
          <w:u w:val="single"/>
          <w:lang w:val="fr-CA"/>
        </w:rPr>
        <w:t xml:space="preserve">sélection dépendant de la </w:t>
      </w:r>
      <w:r w:rsidR="000610DA" w:rsidRPr="00A40514">
        <w:rPr>
          <w:bCs/>
          <w:sz w:val="21"/>
          <w:szCs w:val="21"/>
          <w:u w:val="single"/>
          <w:lang w:val="fr-CA"/>
        </w:rPr>
        <w:t>fréquence positive</w:t>
      </w:r>
      <w:r w:rsidRPr="00A40514">
        <w:rPr>
          <w:bCs/>
          <w:sz w:val="21"/>
          <w:szCs w:val="21"/>
          <w:u w:val="single"/>
          <w:lang w:val="fr-CA"/>
        </w:rPr>
        <w:t>. Le phénotype le plus abondant est toujours favorisé.</w:t>
      </w:r>
    </w:p>
    <w:p w14:paraId="0F2D0985" w14:textId="45A9A4AC" w:rsidR="00C45FAA" w:rsidRDefault="00C45FAA" w:rsidP="007B789F">
      <w:pPr>
        <w:tabs>
          <w:tab w:val="left" w:pos="6480"/>
        </w:tabs>
        <w:rPr>
          <w:bCs/>
          <w:sz w:val="21"/>
          <w:szCs w:val="21"/>
          <w:lang w:val="fr-CA"/>
        </w:rPr>
      </w:pPr>
      <w:r w:rsidRPr="00A40514">
        <w:rPr>
          <w:bCs/>
          <w:sz w:val="21"/>
          <w:szCs w:val="21"/>
          <w:lang w:val="fr-CA"/>
        </w:rPr>
        <w:t>Sélection menant à de multiples équilibres stables (paysage adaptatif)</w:t>
      </w:r>
      <w:r w:rsidR="007B789F">
        <w:rPr>
          <w:bCs/>
          <w:sz w:val="21"/>
          <w:szCs w:val="21"/>
          <w:lang w:val="fr-CA"/>
        </w:rPr>
        <w:tab/>
      </w:r>
    </w:p>
    <w:p w14:paraId="181F36E0" w14:textId="628F8925" w:rsidR="007B789F" w:rsidRDefault="007B789F" w:rsidP="007B789F">
      <w:pPr>
        <w:tabs>
          <w:tab w:val="left" w:pos="6480"/>
        </w:tabs>
        <w:rPr>
          <w:bCs/>
          <w:color w:val="00B0F0"/>
          <w:sz w:val="21"/>
          <w:szCs w:val="21"/>
          <w:lang w:val="fr-CA"/>
        </w:rPr>
      </w:pPr>
      <w:r>
        <w:rPr>
          <w:bCs/>
          <w:color w:val="00B0F0"/>
          <w:sz w:val="21"/>
          <w:szCs w:val="21"/>
          <w:lang w:val="fr-CA"/>
        </w:rPr>
        <w:t xml:space="preserve">Préférable d’avoir un certain morphotype. Ex. : 2 </w:t>
      </w:r>
      <w:r w:rsidR="002E0A37">
        <w:rPr>
          <w:bCs/>
          <w:color w:val="00B0F0"/>
          <w:sz w:val="21"/>
          <w:szCs w:val="21"/>
          <w:lang w:val="fr-CA"/>
        </w:rPr>
        <w:t>espèces</w:t>
      </w:r>
      <w:r>
        <w:rPr>
          <w:bCs/>
          <w:color w:val="00B0F0"/>
          <w:sz w:val="21"/>
          <w:szCs w:val="21"/>
          <w:lang w:val="fr-CA"/>
        </w:rPr>
        <w:t xml:space="preserve"> différent</w:t>
      </w:r>
      <w:r w:rsidR="002E0A37">
        <w:rPr>
          <w:bCs/>
          <w:color w:val="00B0F0"/>
          <w:sz w:val="21"/>
          <w:szCs w:val="21"/>
          <w:lang w:val="fr-CA"/>
        </w:rPr>
        <w:t>s</w:t>
      </w:r>
      <w:r>
        <w:rPr>
          <w:bCs/>
          <w:color w:val="00B0F0"/>
          <w:sz w:val="21"/>
          <w:szCs w:val="21"/>
          <w:lang w:val="fr-CA"/>
        </w:rPr>
        <w:t xml:space="preserve"> de population = quand les 2 espèces se trouvent dans le même habitat, </w:t>
      </w:r>
      <w:r w:rsidR="002E0A37">
        <w:rPr>
          <w:bCs/>
          <w:color w:val="00B0F0"/>
          <w:sz w:val="21"/>
          <w:szCs w:val="21"/>
          <w:lang w:val="fr-CA"/>
        </w:rPr>
        <w:t>il va y avoir une sélection en faveur d’</w:t>
      </w:r>
      <w:r w:rsidR="00F55194">
        <w:rPr>
          <w:bCs/>
          <w:color w:val="00B0F0"/>
          <w:sz w:val="21"/>
          <w:szCs w:val="21"/>
          <w:lang w:val="fr-CA"/>
        </w:rPr>
        <w:t xml:space="preserve">un type de coloration. Les 2 </w:t>
      </w:r>
      <w:r w:rsidR="005038F9">
        <w:rPr>
          <w:bCs/>
          <w:color w:val="00B0F0"/>
          <w:sz w:val="21"/>
          <w:szCs w:val="21"/>
          <w:lang w:val="fr-CA"/>
        </w:rPr>
        <w:t>espèces</w:t>
      </w:r>
      <w:r w:rsidR="00F55194">
        <w:rPr>
          <w:bCs/>
          <w:color w:val="00B0F0"/>
          <w:sz w:val="21"/>
          <w:szCs w:val="21"/>
          <w:lang w:val="fr-CA"/>
        </w:rPr>
        <w:t xml:space="preserve"> se survient, donc dans un même habitat ils vont se ressembler (faveur de fréquence allélique) phénotype le plus abondant va être le plus favoriser. </w:t>
      </w:r>
    </w:p>
    <w:p w14:paraId="2ED205B5" w14:textId="103F48B7" w:rsidR="00F55194" w:rsidRPr="007B789F" w:rsidRDefault="00F55194" w:rsidP="007B789F">
      <w:pPr>
        <w:tabs>
          <w:tab w:val="left" w:pos="6480"/>
        </w:tabs>
        <w:rPr>
          <w:color w:val="00B0F0"/>
          <w:sz w:val="21"/>
          <w:szCs w:val="21"/>
          <w:lang w:val="fr-CA"/>
        </w:rPr>
      </w:pPr>
      <w:r>
        <w:rPr>
          <w:bCs/>
          <w:color w:val="00B0F0"/>
          <w:sz w:val="21"/>
          <w:szCs w:val="21"/>
          <w:lang w:val="fr-CA"/>
        </w:rPr>
        <w:t xml:space="preserve">Conséquence global pour </w:t>
      </w:r>
      <w:r w:rsidR="005038F9">
        <w:rPr>
          <w:bCs/>
          <w:color w:val="00B0F0"/>
          <w:sz w:val="21"/>
          <w:szCs w:val="21"/>
          <w:lang w:val="fr-CA"/>
        </w:rPr>
        <w:t>espèce : puisqu’il y a une grande variabilité génétique, donc il y a augmentation du taux de survie.</w:t>
      </w:r>
    </w:p>
    <w:p w14:paraId="4DD2F853" w14:textId="2459035C" w:rsidR="00C45FAA" w:rsidRPr="00A40514" w:rsidRDefault="00C45FAA" w:rsidP="003A28B0">
      <w:pPr>
        <w:outlineLvl w:val="0"/>
        <w:rPr>
          <w:bCs/>
          <w:sz w:val="21"/>
          <w:szCs w:val="21"/>
          <w:u w:val="single"/>
          <w:lang w:val="fr-CA"/>
        </w:rPr>
      </w:pPr>
      <w:r w:rsidRPr="00A40514">
        <w:rPr>
          <w:bCs/>
          <w:sz w:val="21"/>
          <w:szCs w:val="21"/>
          <w:u w:val="single"/>
          <w:lang w:val="fr-CA"/>
        </w:rPr>
        <w:t xml:space="preserve">Cas de mimétisme </w:t>
      </w:r>
      <w:r w:rsidR="00074C28" w:rsidRPr="00A40514">
        <w:rPr>
          <w:bCs/>
          <w:sz w:val="21"/>
          <w:szCs w:val="21"/>
          <w:u w:val="single"/>
          <w:lang w:val="fr-CA"/>
        </w:rPr>
        <w:t>müllerien :</w:t>
      </w:r>
      <w:r w:rsidRPr="00A40514">
        <w:rPr>
          <w:bCs/>
          <w:sz w:val="21"/>
          <w:szCs w:val="21"/>
          <w:u w:val="single"/>
          <w:lang w:val="fr-CA"/>
        </w:rPr>
        <w:t xml:space="preserve"> cas de mimétisme entre deux espèces toxiques</w:t>
      </w:r>
    </w:p>
    <w:p w14:paraId="4D5F2636" w14:textId="77777777" w:rsidR="000610DA" w:rsidRPr="00A40514" w:rsidRDefault="000610DA" w:rsidP="000610DA">
      <w:pPr>
        <w:rPr>
          <w:bCs/>
          <w:sz w:val="21"/>
          <w:szCs w:val="21"/>
          <w:u w:val="single"/>
          <w:lang w:val="fr-CA"/>
        </w:rPr>
      </w:pPr>
    </w:p>
    <w:p w14:paraId="6A8ECB3D" w14:textId="61CB11FA" w:rsidR="00C45FAA" w:rsidRPr="00A40514" w:rsidRDefault="00C45FAA" w:rsidP="003A28B0">
      <w:pPr>
        <w:outlineLvl w:val="0"/>
        <w:rPr>
          <w:sz w:val="21"/>
          <w:szCs w:val="21"/>
          <w:lang w:val="fr-CA"/>
        </w:rPr>
      </w:pPr>
      <w:r w:rsidRPr="00A40514">
        <w:rPr>
          <w:bCs/>
          <w:sz w:val="21"/>
          <w:szCs w:val="21"/>
          <w:lang w:val="fr-CA"/>
        </w:rPr>
        <w:t xml:space="preserve">La variation </w:t>
      </w:r>
      <w:r w:rsidR="000610DA" w:rsidRPr="00A40514">
        <w:rPr>
          <w:bCs/>
          <w:sz w:val="21"/>
          <w:szCs w:val="21"/>
          <w:lang w:val="fr-CA"/>
        </w:rPr>
        <w:t>neutre</w:t>
      </w:r>
    </w:p>
    <w:p w14:paraId="378D3A64" w14:textId="77777777" w:rsidR="005038F9" w:rsidRPr="005038F9" w:rsidRDefault="00C45FAA" w:rsidP="00CB1671">
      <w:pPr>
        <w:numPr>
          <w:ilvl w:val="1"/>
          <w:numId w:val="15"/>
        </w:numPr>
        <w:rPr>
          <w:sz w:val="21"/>
          <w:szCs w:val="21"/>
          <w:lang w:val="fr-CA"/>
        </w:rPr>
      </w:pPr>
      <w:r w:rsidRPr="00A40514">
        <w:rPr>
          <w:bCs/>
          <w:sz w:val="21"/>
          <w:szCs w:val="21"/>
          <w:lang w:val="fr-CA"/>
        </w:rPr>
        <w:t xml:space="preserve">Une bonne proportion de la variabilité génétique présente dans les gènes ne présente aucun avantage sélectif ou n’est pas affectée par la sélection naturelle (par ex. les </w:t>
      </w:r>
      <w:proofErr w:type="spellStart"/>
      <w:r w:rsidRPr="00A40514">
        <w:rPr>
          <w:bCs/>
          <w:sz w:val="21"/>
          <w:szCs w:val="21"/>
          <w:lang w:val="fr-CA"/>
        </w:rPr>
        <w:t>pseudogènes</w:t>
      </w:r>
      <w:proofErr w:type="spellEnd"/>
      <w:r w:rsidRPr="00A40514">
        <w:rPr>
          <w:bCs/>
          <w:sz w:val="21"/>
          <w:szCs w:val="21"/>
          <w:lang w:val="fr-CA"/>
        </w:rPr>
        <w:t>).</w:t>
      </w:r>
    </w:p>
    <w:p w14:paraId="0317E431" w14:textId="4BD77F8C" w:rsidR="00C45FAA" w:rsidRPr="005038F9" w:rsidRDefault="005038F9" w:rsidP="005038F9">
      <w:pPr>
        <w:rPr>
          <w:color w:val="00B0F0"/>
          <w:sz w:val="21"/>
          <w:szCs w:val="21"/>
          <w:lang w:val="fr-CA"/>
        </w:rPr>
      </w:pPr>
      <w:r w:rsidRPr="005038F9">
        <w:rPr>
          <w:bCs/>
          <w:color w:val="00B0F0"/>
          <w:sz w:val="21"/>
          <w:szCs w:val="21"/>
          <w:lang w:val="fr-CA"/>
        </w:rPr>
        <w:t>Aucun rôle dans la synthèse des protéines</w:t>
      </w:r>
      <w:r w:rsidR="00C45FAA" w:rsidRPr="005038F9">
        <w:rPr>
          <w:bCs/>
          <w:color w:val="00B0F0"/>
          <w:sz w:val="21"/>
          <w:szCs w:val="21"/>
          <w:lang w:val="fr-CA"/>
        </w:rPr>
        <w:t xml:space="preserve">  </w:t>
      </w:r>
    </w:p>
    <w:p w14:paraId="5649D110" w14:textId="77777777" w:rsidR="000610DA" w:rsidRPr="00A40514" w:rsidRDefault="000610DA" w:rsidP="000610DA">
      <w:pPr>
        <w:rPr>
          <w:sz w:val="21"/>
          <w:szCs w:val="21"/>
          <w:lang w:val="fr-CA"/>
        </w:rPr>
      </w:pPr>
    </w:p>
    <w:p w14:paraId="3A45E176" w14:textId="77777777" w:rsidR="00C45FAA" w:rsidRPr="00A40514" w:rsidRDefault="00C45FAA" w:rsidP="000610DA">
      <w:pPr>
        <w:rPr>
          <w:sz w:val="21"/>
          <w:szCs w:val="21"/>
          <w:lang w:val="fr-CA"/>
        </w:rPr>
      </w:pPr>
      <w:r w:rsidRPr="00A40514">
        <w:rPr>
          <w:bCs/>
          <w:sz w:val="21"/>
          <w:szCs w:val="21"/>
          <w:lang w:val="fr-CA"/>
        </w:rPr>
        <w:t>Mécanismes externes (ou écologiques</w:t>
      </w:r>
      <w:proofErr w:type="gramStart"/>
      <w:r w:rsidRPr="00A40514">
        <w:rPr>
          <w:bCs/>
          <w:sz w:val="21"/>
          <w:szCs w:val="21"/>
          <w:lang w:val="fr-CA"/>
        </w:rPr>
        <w:t>):</w:t>
      </w:r>
      <w:proofErr w:type="gramEnd"/>
    </w:p>
    <w:p w14:paraId="25E746C2" w14:textId="77777777" w:rsidR="00C45FAA" w:rsidRPr="00A40514" w:rsidRDefault="00C45FAA" w:rsidP="00CB1671">
      <w:pPr>
        <w:numPr>
          <w:ilvl w:val="1"/>
          <w:numId w:val="16"/>
        </w:numPr>
        <w:rPr>
          <w:sz w:val="21"/>
          <w:szCs w:val="21"/>
          <w:lang w:val="fr-CA"/>
        </w:rPr>
      </w:pPr>
      <w:r w:rsidRPr="00A40514">
        <w:rPr>
          <w:bCs/>
          <w:sz w:val="21"/>
          <w:szCs w:val="21"/>
          <w:lang w:val="fr-CA"/>
        </w:rPr>
        <w:t>La résultante de l’impact simultané de pressions sélectives différentes</w:t>
      </w:r>
    </w:p>
    <w:p w14:paraId="3492409E" w14:textId="77777777" w:rsidR="00C45FAA" w:rsidRPr="00A40514" w:rsidRDefault="00C45FAA" w:rsidP="00CB1671">
      <w:pPr>
        <w:numPr>
          <w:ilvl w:val="1"/>
          <w:numId w:val="16"/>
        </w:numPr>
        <w:rPr>
          <w:sz w:val="21"/>
          <w:szCs w:val="21"/>
          <w:lang w:val="fr-CA"/>
        </w:rPr>
      </w:pPr>
      <w:r w:rsidRPr="00A40514">
        <w:rPr>
          <w:bCs/>
          <w:sz w:val="21"/>
          <w:szCs w:val="21"/>
          <w:lang w:val="fr-CA"/>
        </w:rPr>
        <w:t>Modifications dans le temps de la pression de la sélection</w:t>
      </w:r>
    </w:p>
    <w:p w14:paraId="69C5B374" w14:textId="04C310CC" w:rsidR="00C45FAA" w:rsidRPr="00A40514" w:rsidRDefault="00074C28" w:rsidP="00CB1671">
      <w:pPr>
        <w:numPr>
          <w:ilvl w:val="1"/>
          <w:numId w:val="16"/>
        </w:numPr>
        <w:rPr>
          <w:sz w:val="21"/>
          <w:szCs w:val="21"/>
          <w:lang w:val="fr-CA"/>
        </w:rPr>
      </w:pPr>
      <w:r w:rsidRPr="00A40514">
        <w:rPr>
          <w:bCs/>
          <w:sz w:val="21"/>
          <w:szCs w:val="21"/>
          <w:lang w:val="fr-CA"/>
        </w:rPr>
        <w:t>Mosaïque</w:t>
      </w:r>
      <w:r w:rsidR="000610DA" w:rsidRPr="00A40514">
        <w:rPr>
          <w:bCs/>
          <w:sz w:val="21"/>
          <w:szCs w:val="21"/>
          <w:lang w:val="fr-CA"/>
        </w:rPr>
        <w:t xml:space="preserve"> </w:t>
      </w:r>
      <w:r w:rsidR="00C45FAA" w:rsidRPr="00A40514">
        <w:rPr>
          <w:bCs/>
          <w:sz w:val="21"/>
          <w:szCs w:val="21"/>
          <w:lang w:val="fr-CA"/>
        </w:rPr>
        <w:t>au niveau de l’habitat</w:t>
      </w:r>
    </w:p>
    <w:p w14:paraId="608262F9" w14:textId="16DD03FC" w:rsidR="00C45FAA" w:rsidRPr="00605A4A" w:rsidRDefault="00C45FAA" w:rsidP="00CB1671">
      <w:pPr>
        <w:numPr>
          <w:ilvl w:val="1"/>
          <w:numId w:val="16"/>
        </w:numPr>
        <w:rPr>
          <w:sz w:val="21"/>
          <w:szCs w:val="21"/>
          <w:lang w:val="fr-CA"/>
        </w:rPr>
      </w:pPr>
      <w:r w:rsidRPr="00A40514">
        <w:rPr>
          <w:bCs/>
          <w:sz w:val="21"/>
          <w:szCs w:val="21"/>
          <w:lang w:val="fr-CA"/>
        </w:rPr>
        <w:t>Accouplements contre-</w:t>
      </w:r>
      <w:r w:rsidR="00074C28" w:rsidRPr="00A40514">
        <w:rPr>
          <w:bCs/>
          <w:sz w:val="21"/>
          <w:szCs w:val="21"/>
          <w:lang w:val="fr-CA"/>
        </w:rPr>
        <w:t>assortissant</w:t>
      </w:r>
    </w:p>
    <w:p w14:paraId="1C424BC7" w14:textId="27754059" w:rsidR="00605A4A" w:rsidRDefault="00605A4A" w:rsidP="00605A4A">
      <w:pPr>
        <w:rPr>
          <w:bCs/>
          <w:color w:val="00B0F0"/>
          <w:sz w:val="21"/>
          <w:szCs w:val="21"/>
          <w:lang w:val="fr-CA"/>
        </w:rPr>
      </w:pPr>
      <w:r>
        <w:rPr>
          <w:bCs/>
          <w:color w:val="00B0F0"/>
          <w:sz w:val="21"/>
          <w:szCs w:val="21"/>
          <w:lang w:val="fr-CA"/>
        </w:rPr>
        <w:t xml:space="preserve">On ne peut pas imaginer la </w:t>
      </w:r>
      <w:r w:rsidR="00F6212E">
        <w:rPr>
          <w:bCs/>
          <w:color w:val="00B0F0"/>
          <w:sz w:val="21"/>
          <w:szCs w:val="21"/>
          <w:lang w:val="fr-CA"/>
        </w:rPr>
        <w:t>sélection</w:t>
      </w:r>
      <w:r>
        <w:rPr>
          <w:bCs/>
          <w:color w:val="00B0F0"/>
          <w:sz w:val="21"/>
          <w:szCs w:val="21"/>
          <w:lang w:val="fr-CA"/>
        </w:rPr>
        <w:t xml:space="preserve"> naturelle comme quelque chose qui travaille toujours dans la </w:t>
      </w:r>
      <w:r w:rsidR="00F6212E">
        <w:rPr>
          <w:bCs/>
          <w:color w:val="00B0F0"/>
          <w:sz w:val="21"/>
          <w:szCs w:val="21"/>
          <w:lang w:val="fr-CA"/>
        </w:rPr>
        <w:t>même</w:t>
      </w:r>
      <w:r>
        <w:rPr>
          <w:bCs/>
          <w:color w:val="00B0F0"/>
          <w:sz w:val="21"/>
          <w:szCs w:val="21"/>
          <w:lang w:val="fr-CA"/>
        </w:rPr>
        <w:t xml:space="preserve"> direction chez une </w:t>
      </w:r>
      <w:r w:rsidR="00F6212E">
        <w:rPr>
          <w:bCs/>
          <w:color w:val="00B0F0"/>
          <w:sz w:val="21"/>
          <w:szCs w:val="21"/>
          <w:lang w:val="fr-CA"/>
        </w:rPr>
        <w:t>même</w:t>
      </w:r>
      <w:r>
        <w:rPr>
          <w:bCs/>
          <w:color w:val="00B0F0"/>
          <w:sz w:val="21"/>
          <w:szCs w:val="21"/>
          <w:lang w:val="fr-CA"/>
        </w:rPr>
        <w:t xml:space="preserve"> </w:t>
      </w:r>
      <w:r w:rsidR="00F6212E">
        <w:rPr>
          <w:bCs/>
          <w:color w:val="00B0F0"/>
          <w:sz w:val="21"/>
          <w:szCs w:val="21"/>
          <w:lang w:val="fr-CA"/>
        </w:rPr>
        <w:t>espèce</w:t>
      </w:r>
      <w:r w:rsidR="001E4049">
        <w:rPr>
          <w:bCs/>
          <w:color w:val="00B0F0"/>
          <w:sz w:val="21"/>
          <w:szCs w:val="21"/>
          <w:lang w:val="fr-CA"/>
        </w:rPr>
        <w:t xml:space="preserve">. </w:t>
      </w:r>
    </w:p>
    <w:p w14:paraId="04533F1D" w14:textId="1F48B937" w:rsidR="001E4049" w:rsidRPr="00605A4A" w:rsidRDefault="001E4049" w:rsidP="00605A4A">
      <w:pPr>
        <w:rPr>
          <w:color w:val="00B0F0"/>
          <w:sz w:val="21"/>
          <w:szCs w:val="21"/>
          <w:lang w:val="fr-CA"/>
        </w:rPr>
      </w:pPr>
      <w:r>
        <w:rPr>
          <w:bCs/>
          <w:color w:val="00B0F0"/>
          <w:sz w:val="21"/>
          <w:szCs w:val="21"/>
          <w:lang w:val="fr-CA"/>
        </w:rPr>
        <w:t xml:space="preserve">Pression </w:t>
      </w:r>
      <w:r w:rsidR="00F6212E">
        <w:rPr>
          <w:bCs/>
          <w:color w:val="00B0F0"/>
          <w:sz w:val="21"/>
          <w:szCs w:val="21"/>
          <w:lang w:val="fr-CA"/>
        </w:rPr>
        <w:t>sélective</w:t>
      </w:r>
      <w:r>
        <w:rPr>
          <w:bCs/>
          <w:color w:val="00B0F0"/>
          <w:sz w:val="21"/>
          <w:szCs w:val="21"/>
          <w:lang w:val="fr-CA"/>
        </w:rPr>
        <w:t xml:space="preserve"> distincte qui varient avec le temps et régions ce qui fait en sorte que dans différents endroit le pool génétique d’une même pop est différente.</w:t>
      </w:r>
    </w:p>
    <w:p w14:paraId="4AF726B5" w14:textId="77777777" w:rsidR="000610DA" w:rsidRPr="00A40514" w:rsidRDefault="000610DA" w:rsidP="000610DA">
      <w:pPr>
        <w:rPr>
          <w:sz w:val="21"/>
          <w:szCs w:val="21"/>
          <w:lang w:val="fr-CA"/>
        </w:rPr>
      </w:pPr>
    </w:p>
    <w:p w14:paraId="4A1B7993" w14:textId="77777777" w:rsidR="00C45FAA" w:rsidRPr="00A40514" w:rsidRDefault="00C45FAA" w:rsidP="003A28B0">
      <w:pPr>
        <w:outlineLvl w:val="0"/>
        <w:rPr>
          <w:sz w:val="21"/>
          <w:szCs w:val="21"/>
          <w:lang w:val="fr-CA"/>
        </w:rPr>
      </w:pPr>
      <w:r w:rsidRPr="00A40514">
        <w:rPr>
          <w:bCs/>
          <w:sz w:val="21"/>
          <w:szCs w:val="21"/>
          <w:lang w:val="fr-CA"/>
        </w:rPr>
        <w:t>Mécanismes internes</w:t>
      </w:r>
    </w:p>
    <w:p w14:paraId="1B13E6A7" w14:textId="77777777" w:rsidR="00C45FAA" w:rsidRPr="00A40514" w:rsidRDefault="00C45FAA" w:rsidP="00CB1671">
      <w:pPr>
        <w:numPr>
          <w:ilvl w:val="1"/>
          <w:numId w:val="17"/>
        </w:numPr>
        <w:rPr>
          <w:sz w:val="21"/>
          <w:szCs w:val="21"/>
          <w:lang w:val="fr-CA"/>
        </w:rPr>
      </w:pPr>
      <w:r w:rsidRPr="00A40514">
        <w:rPr>
          <w:bCs/>
          <w:sz w:val="21"/>
          <w:szCs w:val="21"/>
          <w:lang w:val="fr-CA"/>
        </w:rPr>
        <w:t>Contrôle développemental du phénotype (suppression phénotypique)</w:t>
      </w:r>
    </w:p>
    <w:p w14:paraId="65845DDF" w14:textId="0F2C494D" w:rsidR="00C45FAA" w:rsidRPr="00A40514" w:rsidRDefault="00F6212E" w:rsidP="00CB1671">
      <w:pPr>
        <w:numPr>
          <w:ilvl w:val="2"/>
          <w:numId w:val="17"/>
        </w:numPr>
        <w:rPr>
          <w:sz w:val="21"/>
          <w:szCs w:val="21"/>
          <w:lang w:val="fr-CA"/>
        </w:rPr>
      </w:pPr>
      <w:r w:rsidRPr="00A40514">
        <w:rPr>
          <w:bCs/>
          <w:sz w:val="21"/>
          <w:szCs w:val="21"/>
          <w:u w:val="single"/>
          <w:lang w:val="fr-CA"/>
        </w:rPr>
        <w:t>Récessivité :</w:t>
      </w:r>
      <w:r w:rsidR="00C45FAA" w:rsidRPr="00A40514">
        <w:rPr>
          <w:bCs/>
          <w:sz w:val="21"/>
          <w:szCs w:val="21"/>
          <w:u w:val="single"/>
          <w:lang w:val="fr-CA"/>
        </w:rPr>
        <w:t xml:space="preserve"> </w:t>
      </w:r>
      <w:r w:rsidR="00C45FAA" w:rsidRPr="00A40514">
        <w:rPr>
          <w:bCs/>
          <w:sz w:val="21"/>
          <w:szCs w:val="21"/>
          <w:lang w:val="fr-CA"/>
        </w:rPr>
        <w:t>expression phénotypique de la récessivité ne se fait pas sous la forme hétérozygote.</w:t>
      </w:r>
    </w:p>
    <w:p w14:paraId="22121F9C" w14:textId="4AF896DB" w:rsidR="00C45FAA" w:rsidRPr="00A40514" w:rsidRDefault="00F6212E" w:rsidP="00CB1671">
      <w:pPr>
        <w:numPr>
          <w:ilvl w:val="2"/>
          <w:numId w:val="17"/>
        </w:numPr>
        <w:rPr>
          <w:sz w:val="21"/>
          <w:szCs w:val="21"/>
          <w:lang w:val="fr-CA"/>
        </w:rPr>
      </w:pPr>
      <w:r w:rsidRPr="00A40514">
        <w:rPr>
          <w:bCs/>
          <w:sz w:val="21"/>
          <w:szCs w:val="21"/>
          <w:u w:val="single"/>
          <w:lang w:val="fr-CA"/>
        </w:rPr>
        <w:t>Épistasie</w:t>
      </w:r>
      <w:r w:rsidR="00C45FAA" w:rsidRPr="00A40514">
        <w:rPr>
          <w:bCs/>
          <w:sz w:val="21"/>
          <w:szCs w:val="21"/>
          <w:lang w:val="fr-CA"/>
        </w:rPr>
        <w:t xml:space="preserve"> : gène qui modifie partiellement ou complètement l’expression d’un autre gène.</w:t>
      </w:r>
      <w:r w:rsidR="001E4049">
        <w:rPr>
          <w:bCs/>
          <w:sz w:val="21"/>
          <w:szCs w:val="21"/>
          <w:lang w:val="fr-CA"/>
        </w:rPr>
        <w:t xml:space="preserve"> (</w:t>
      </w:r>
      <w:proofErr w:type="gramStart"/>
      <w:r w:rsidR="001E4049">
        <w:rPr>
          <w:bCs/>
          <w:sz w:val="21"/>
          <w:szCs w:val="21"/>
          <w:lang w:val="fr-CA"/>
        </w:rPr>
        <w:t>ex.</w:t>
      </w:r>
      <w:proofErr w:type="gramEnd"/>
      <w:r w:rsidR="001E4049">
        <w:rPr>
          <w:bCs/>
          <w:sz w:val="21"/>
          <w:szCs w:val="21"/>
          <w:lang w:val="fr-CA"/>
        </w:rPr>
        <w:t xml:space="preserve"> </w:t>
      </w:r>
      <w:r w:rsidR="00D13D93">
        <w:rPr>
          <w:bCs/>
          <w:sz w:val="21"/>
          <w:szCs w:val="21"/>
          <w:lang w:val="fr-CA"/>
        </w:rPr>
        <w:t>labrador)</w:t>
      </w:r>
    </w:p>
    <w:p w14:paraId="612B8C68" w14:textId="4EA27A03" w:rsidR="000610DA" w:rsidRPr="00605A4A" w:rsidRDefault="000610DA" w:rsidP="00CB1671">
      <w:pPr>
        <w:pStyle w:val="ListParagraph"/>
        <w:numPr>
          <w:ilvl w:val="1"/>
          <w:numId w:val="18"/>
        </w:numPr>
        <w:rPr>
          <w:b/>
          <w:bCs/>
          <w:sz w:val="21"/>
          <w:szCs w:val="21"/>
          <w:lang w:val="fr-CA"/>
        </w:rPr>
      </w:pPr>
      <w:r w:rsidRPr="00605A4A">
        <w:rPr>
          <w:b/>
          <w:bCs/>
          <w:sz w:val="21"/>
          <w:szCs w:val="21"/>
          <w:lang w:val="fr-CA"/>
        </w:rPr>
        <w:t>Sélection sexuelle</w:t>
      </w:r>
    </w:p>
    <w:p w14:paraId="4D68F0E2" w14:textId="601FE3AA" w:rsidR="000610DA" w:rsidRPr="00A40514" w:rsidRDefault="00C45FAA" w:rsidP="000610DA">
      <w:pPr>
        <w:rPr>
          <w:bCs/>
          <w:sz w:val="21"/>
          <w:szCs w:val="21"/>
          <w:lang w:val="fr-CA"/>
        </w:rPr>
      </w:pPr>
      <w:r w:rsidRPr="00A40514">
        <w:rPr>
          <w:bCs/>
          <w:sz w:val="21"/>
          <w:szCs w:val="21"/>
          <w:lang w:val="fr-CA"/>
        </w:rPr>
        <w:t xml:space="preserve">Premier à formaliser le </w:t>
      </w:r>
      <w:r w:rsidR="00F6212E" w:rsidRPr="00A40514">
        <w:rPr>
          <w:bCs/>
          <w:sz w:val="21"/>
          <w:szCs w:val="21"/>
          <w:lang w:val="fr-CA"/>
        </w:rPr>
        <w:t>concept :</w:t>
      </w:r>
      <w:r w:rsidRPr="00A40514">
        <w:rPr>
          <w:bCs/>
          <w:sz w:val="21"/>
          <w:szCs w:val="21"/>
          <w:lang w:val="fr-CA"/>
        </w:rPr>
        <w:t xml:space="preserve"> Charles Darwin</w:t>
      </w:r>
    </w:p>
    <w:p w14:paraId="15BE0E6A" w14:textId="4DEDFA13" w:rsidR="00C45FAA" w:rsidRDefault="00C45FAA" w:rsidP="000610DA">
      <w:pPr>
        <w:rPr>
          <w:bCs/>
          <w:sz w:val="21"/>
          <w:szCs w:val="21"/>
          <w:lang w:val="fr-CA"/>
        </w:rPr>
      </w:pPr>
      <w:r w:rsidRPr="00A40514">
        <w:rPr>
          <w:bCs/>
          <w:sz w:val="21"/>
          <w:szCs w:val="21"/>
          <w:lang w:val="fr-CA"/>
        </w:rPr>
        <w:t>Une forme d’évolution dans laquelle les individus dotés de certaines caractéristiques héréditaires sont plus susceptibles que d’autres de trouver des partenaires.</w:t>
      </w:r>
    </w:p>
    <w:p w14:paraId="194FBD65" w14:textId="0DF21077" w:rsidR="00D13D93" w:rsidRPr="00D13D93" w:rsidRDefault="00D13D93" w:rsidP="000610DA">
      <w:pPr>
        <w:rPr>
          <w:color w:val="00B0F0"/>
          <w:sz w:val="21"/>
          <w:szCs w:val="21"/>
          <w:lang w:val="fr-CA"/>
        </w:rPr>
      </w:pPr>
      <w:r w:rsidRPr="00D13D93">
        <w:rPr>
          <w:bCs/>
          <w:color w:val="00B0F0"/>
          <w:sz w:val="21"/>
          <w:szCs w:val="21"/>
          <w:lang w:val="fr-CA"/>
        </w:rPr>
        <w:t xml:space="preserve">Darwin à vue que parfois il y avait des différences entre mâles et femelles qui était plus importante qu’entre 2 espèces. Ex. : mâle va afficher ses plumes pour envoyer un signal à la femelle. La femelle choisira le mâle avec des critères de </w:t>
      </w:r>
      <w:r>
        <w:rPr>
          <w:bCs/>
          <w:color w:val="00B0F0"/>
          <w:sz w:val="21"/>
          <w:szCs w:val="21"/>
          <w:lang w:val="fr-CA"/>
        </w:rPr>
        <w:t>décisions = mécanisme de sélection sexuelle. Femme choisirons homme qui indiquent une bonne sa</w:t>
      </w:r>
      <w:r w:rsidR="00A06843">
        <w:rPr>
          <w:bCs/>
          <w:color w:val="00B0F0"/>
          <w:sz w:val="21"/>
          <w:szCs w:val="21"/>
          <w:lang w:val="fr-CA"/>
        </w:rPr>
        <w:t xml:space="preserve">nté, cette indication = détermine santé de la </w:t>
      </w:r>
      <w:r w:rsidR="00F6212E">
        <w:rPr>
          <w:bCs/>
          <w:color w:val="00B0F0"/>
          <w:sz w:val="21"/>
          <w:szCs w:val="21"/>
          <w:lang w:val="fr-CA"/>
        </w:rPr>
        <w:t>progéniture ;</w:t>
      </w:r>
      <w:r w:rsidR="00A06843">
        <w:rPr>
          <w:bCs/>
          <w:color w:val="00B0F0"/>
          <w:sz w:val="21"/>
          <w:szCs w:val="21"/>
          <w:lang w:val="fr-CA"/>
        </w:rPr>
        <w:t xml:space="preserve"> cause compétition entre mâle pour convaincre les femelles.</w:t>
      </w:r>
    </w:p>
    <w:p w14:paraId="23E1D4B2" w14:textId="77777777" w:rsidR="000610DA" w:rsidRPr="00A40514" w:rsidRDefault="000610DA">
      <w:pPr>
        <w:rPr>
          <w:sz w:val="21"/>
          <w:szCs w:val="21"/>
          <w:lang w:val="fr-CA"/>
        </w:rPr>
      </w:pPr>
    </w:p>
    <w:p w14:paraId="704E03C9" w14:textId="785050FC" w:rsidR="00C45FAA" w:rsidRPr="00A40514" w:rsidRDefault="00C45FAA" w:rsidP="000610DA">
      <w:pPr>
        <w:rPr>
          <w:sz w:val="21"/>
          <w:szCs w:val="21"/>
          <w:lang w:val="fr-CA"/>
        </w:rPr>
      </w:pPr>
      <w:r w:rsidRPr="00A40514">
        <w:rPr>
          <w:bCs/>
          <w:sz w:val="21"/>
          <w:szCs w:val="21"/>
          <w:lang w:val="fr-CA"/>
        </w:rPr>
        <w:t xml:space="preserve">Sélection </w:t>
      </w:r>
      <w:r w:rsidR="000610DA" w:rsidRPr="00A40514">
        <w:rPr>
          <w:bCs/>
          <w:sz w:val="21"/>
          <w:szCs w:val="21"/>
          <w:u w:val="single"/>
          <w:lang w:val="fr-CA"/>
        </w:rPr>
        <w:t>intersexuelle</w:t>
      </w:r>
      <w:r w:rsidRPr="00A40514">
        <w:rPr>
          <w:bCs/>
          <w:sz w:val="21"/>
          <w:szCs w:val="21"/>
          <w:lang w:val="fr-CA"/>
        </w:rPr>
        <w:t xml:space="preserve"> (choix d’un partenaire sexuel en faveur de trait indicateur de la qualité du bagage génétique de l’autre sexe) :</w:t>
      </w:r>
    </w:p>
    <w:p w14:paraId="53F3F6F4" w14:textId="6595DBBC" w:rsidR="00B950D5" w:rsidRDefault="00C45FAA" w:rsidP="00B950D5">
      <w:pPr>
        <w:numPr>
          <w:ilvl w:val="1"/>
          <w:numId w:val="19"/>
        </w:numPr>
        <w:rPr>
          <w:sz w:val="21"/>
          <w:szCs w:val="21"/>
          <w:lang w:val="fr-CA"/>
        </w:rPr>
      </w:pPr>
      <w:r w:rsidRPr="00A40514">
        <w:rPr>
          <w:bCs/>
          <w:sz w:val="21"/>
          <w:szCs w:val="21"/>
          <w:lang w:val="fr-CA"/>
        </w:rPr>
        <w:t xml:space="preserve">Le cas de </w:t>
      </w:r>
      <w:r w:rsidR="00F6212E" w:rsidRPr="00A40514">
        <w:rPr>
          <w:bCs/>
          <w:sz w:val="21"/>
          <w:szCs w:val="21"/>
          <w:lang w:val="fr-CA"/>
        </w:rPr>
        <w:t>l’</w:t>
      </w:r>
      <w:proofErr w:type="spellStart"/>
      <w:r w:rsidR="00F6212E" w:rsidRPr="00A40514">
        <w:rPr>
          <w:bCs/>
          <w:sz w:val="21"/>
          <w:szCs w:val="21"/>
          <w:lang w:val="fr-CA"/>
        </w:rPr>
        <w:t>Euplecte</w:t>
      </w:r>
      <w:proofErr w:type="spellEnd"/>
      <w:r w:rsidR="00F6212E" w:rsidRPr="00A40514">
        <w:rPr>
          <w:bCs/>
          <w:sz w:val="21"/>
          <w:szCs w:val="21"/>
          <w:lang w:val="fr-CA"/>
        </w:rPr>
        <w:t xml:space="preserve"> :</w:t>
      </w:r>
      <w:r w:rsidRPr="00A40514">
        <w:rPr>
          <w:bCs/>
          <w:sz w:val="21"/>
          <w:szCs w:val="21"/>
          <w:lang w:val="fr-CA"/>
        </w:rPr>
        <w:t xml:space="preserve"> est-ce que la longueur des plumes de la queue est favorisée par les </w:t>
      </w:r>
      <w:r w:rsidR="00FF3BCE" w:rsidRPr="00A40514">
        <w:rPr>
          <w:bCs/>
          <w:sz w:val="21"/>
          <w:szCs w:val="21"/>
          <w:lang w:val="fr-CA"/>
        </w:rPr>
        <w:t>femelles ?</w:t>
      </w:r>
    </w:p>
    <w:p w14:paraId="4F2FB991" w14:textId="01C6B5BC" w:rsidR="00B950D5" w:rsidRDefault="00B950D5" w:rsidP="00B950D5">
      <w:pPr>
        <w:rPr>
          <w:color w:val="00B0F0"/>
          <w:sz w:val="21"/>
          <w:szCs w:val="21"/>
          <w:lang w:val="fr-CA"/>
        </w:rPr>
      </w:pPr>
      <w:r w:rsidRPr="00B950D5">
        <w:rPr>
          <w:color w:val="00B0F0"/>
          <w:sz w:val="21"/>
          <w:szCs w:val="21"/>
          <w:lang w:val="fr-CA"/>
        </w:rPr>
        <w:t xml:space="preserve">Expérience effectuer avec 3 groupes : à queue normale, queue longue(2x) et pas de queue.  Les oiseaux ont été relâcher dans l’environnement et ceux qui se sont reproduit le plus = longue queue. Donc, pour les femelle, la longueur de queue est indicatrice de qualité de mâle. </w:t>
      </w:r>
    </w:p>
    <w:p w14:paraId="3F36AC9D" w14:textId="33B9D7BC" w:rsidR="00B950D5" w:rsidRDefault="00B950D5" w:rsidP="00B950D5">
      <w:pPr>
        <w:pStyle w:val="ListParagraph"/>
        <w:numPr>
          <w:ilvl w:val="1"/>
          <w:numId w:val="1"/>
        </w:numPr>
        <w:rPr>
          <w:color w:val="00B0F0"/>
          <w:sz w:val="21"/>
          <w:szCs w:val="21"/>
          <w:lang w:val="fr-CA"/>
        </w:rPr>
      </w:pPr>
      <w:r>
        <w:rPr>
          <w:color w:val="00B0F0"/>
          <w:sz w:val="21"/>
          <w:szCs w:val="21"/>
          <w:lang w:val="fr-CA"/>
        </w:rPr>
        <w:t>Mouche aux yeux pédonculés</w:t>
      </w:r>
    </w:p>
    <w:p w14:paraId="491B347F" w14:textId="3F0714CF" w:rsidR="00B950D5" w:rsidRDefault="00B950D5" w:rsidP="00B950D5">
      <w:pPr>
        <w:rPr>
          <w:color w:val="00B0F0"/>
          <w:sz w:val="21"/>
          <w:szCs w:val="21"/>
          <w:lang w:val="fr-CA"/>
        </w:rPr>
      </w:pPr>
      <w:r>
        <w:rPr>
          <w:color w:val="00B0F0"/>
          <w:sz w:val="21"/>
          <w:szCs w:val="21"/>
          <w:lang w:val="fr-CA"/>
        </w:rPr>
        <w:t xml:space="preserve">Femelle choisi male avec pédoncule plus long car gène </w:t>
      </w:r>
      <w:r w:rsidR="00F6212E">
        <w:rPr>
          <w:color w:val="00B0F0"/>
          <w:sz w:val="21"/>
          <w:szCs w:val="21"/>
          <w:lang w:val="fr-CA"/>
        </w:rPr>
        <w:t>meilleur</w:t>
      </w:r>
      <w:r>
        <w:rPr>
          <w:color w:val="00B0F0"/>
          <w:sz w:val="21"/>
          <w:szCs w:val="21"/>
          <w:lang w:val="fr-CA"/>
        </w:rPr>
        <w:t xml:space="preserve"> </w:t>
      </w:r>
    </w:p>
    <w:p w14:paraId="1EA71291" w14:textId="77777777" w:rsidR="00B950D5" w:rsidRPr="00B950D5" w:rsidRDefault="00B950D5" w:rsidP="00B950D5">
      <w:pPr>
        <w:rPr>
          <w:color w:val="00B0F0"/>
          <w:sz w:val="21"/>
          <w:szCs w:val="21"/>
          <w:lang w:val="fr-CA"/>
        </w:rPr>
      </w:pPr>
    </w:p>
    <w:p w14:paraId="1D7A626D" w14:textId="032A4E00" w:rsidR="00C45FAA" w:rsidRPr="00A40514" w:rsidRDefault="00C45FAA" w:rsidP="000610DA">
      <w:pPr>
        <w:rPr>
          <w:sz w:val="21"/>
          <w:szCs w:val="21"/>
          <w:lang w:val="fr-CA"/>
        </w:rPr>
      </w:pPr>
      <w:r w:rsidRPr="00A40514">
        <w:rPr>
          <w:bCs/>
          <w:sz w:val="21"/>
          <w:szCs w:val="21"/>
          <w:lang w:val="fr-CA"/>
        </w:rPr>
        <w:t xml:space="preserve">Sélection </w:t>
      </w:r>
      <w:r w:rsidR="000610DA" w:rsidRPr="00A40514">
        <w:rPr>
          <w:bCs/>
          <w:sz w:val="21"/>
          <w:szCs w:val="21"/>
          <w:u w:val="single"/>
          <w:lang w:val="fr-CA"/>
        </w:rPr>
        <w:t>intra</w:t>
      </w:r>
      <w:r w:rsidR="00B950D5">
        <w:rPr>
          <w:bCs/>
          <w:sz w:val="21"/>
          <w:szCs w:val="21"/>
          <w:u w:val="single"/>
          <w:lang w:val="fr-CA"/>
        </w:rPr>
        <w:t xml:space="preserve"> </w:t>
      </w:r>
      <w:r w:rsidR="000610DA" w:rsidRPr="00A40514">
        <w:rPr>
          <w:bCs/>
          <w:sz w:val="21"/>
          <w:szCs w:val="21"/>
          <w:u w:val="single"/>
          <w:lang w:val="fr-CA"/>
        </w:rPr>
        <w:t>sexuelle</w:t>
      </w:r>
      <w:r w:rsidRPr="00A40514">
        <w:rPr>
          <w:bCs/>
          <w:sz w:val="21"/>
          <w:szCs w:val="21"/>
          <w:lang w:val="fr-CA"/>
        </w:rPr>
        <w:t xml:space="preserve"> : sélection entre individus de même sexe.</w:t>
      </w:r>
    </w:p>
    <w:p w14:paraId="6D111363" w14:textId="77777777" w:rsidR="000610DA" w:rsidRPr="00A40514" w:rsidRDefault="000610DA" w:rsidP="000610DA">
      <w:pPr>
        <w:rPr>
          <w:sz w:val="21"/>
          <w:szCs w:val="21"/>
          <w:lang w:val="fr-CA"/>
        </w:rPr>
      </w:pPr>
      <w:r w:rsidRPr="00A40514">
        <w:rPr>
          <w:bCs/>
          <w:sz w:val="21"/>
          <w:szCs w:val="21"/>
          <w:lang w:val="fr-CA"/>
        </w:rPr>
        <w:t>Comportement d’affrontement est souvent un combat ritualisé.</w:t>
      </w:r>
    </w:p>
    <w:p w14:paraId="3D9F7AED" w14:textId="325A0C07" w:rsidR="000610DA" w:rsidRPr="0051068C" w:rsidRDefault="0051068C">
      <w:pPr>
        <w:rPr>
          <w:color w:val="00B0F0"/>
          <w:sz w:val="21"/>
          <w:szCs w:val="21"/>
          <w:lang w:val="fr-CA"/>
        </w:rPr>
      </w:pPr>
      <w:r w:rsidRPr="0051068C">
        <w:rPr>
          <w:color w:val="00B0F0"/>
          <w:sz w:val="21"/>
          <w:szCs w:val="21"/>
          <w:lang w:val="fr-CA"/>
        </w:rPr>
        <w:t xml:space="preserve">Les mâles </w:t>
      </w:r>
      <w:proofErr w:type="spellStart"/>
      <w:r w:rsidRPr="0051068C">
        <w:rPr>
          <w:color w:val="00B0F0"/>
          <w:sz w:val="21"/>
          <w:szCs w:val="21"/>
          <w:lang w:val="fr-CA"/>
        </w:rPr>
        <w:t>compétitionnent</w:t>
      </w:r>
      <w:proofErr w:type="spellEnd"/>
      <w:r w:rsidRPr="0051068C">
        <w:rPr>
          <w:color w:val="00B0F0"/>
          <w:sz w:val="21"/>
          <w:szCs w:val="21"/>
          <w:lang w:val="fr-CA"/>
        </w:rPr>
        <w:t xml:space="preserve"> pour avoir </w:t>
      </w:r>
      <w:r w:rsidR="00F6212E" w:rsidRPr="0051068C">
        <w:rPr>
          <w:color w:val="00B0F0"/>
          <w:sz w:val="21"/>
          <w:szCs w:val="21"/>
          <w:lang w:val="fr-CA"/>
        </w:rPr>
        <w:t>accès</w:t>
      </w:r>
      <w:r w:rsidRPr="0051068C">
        <w:rPr>
          <w:color w:val="00B0F0"/>
          <w:sz w:val="21"/>
          <w:szCs w:val="21"/>
          <w:lang w:val="fr-CA"/>
        </w:rPr>
        <w:t xml:space="preserve"> au femelles, la taille physique détermine le choix chez </w:t>
      </w:r>
      <w:r w:rsidR="00F6212E">
        <w:rPr>
          <w:color w:val="00B0F0"/>
          <w:sz w:val="21"/>
          <w:szCs w:val="21"/>
          <w:lang w:val="fr-CA"/>
        </w:rPr>
        <w:t>la femelle (</w:t>
      </w:r>
      <w:r w:rsidRPr="0051068C">
        <w:rPr>
          <w:color w:val="00B0F0"/>
          <w:sz w:val="21"/>
          <w:szCs w:val="21"/>
          <w:lang w:val="fr-CA"/>
        </w:rPr>
        <w:t xml:space="preserve">qui gagne) </w:t>
      </w:r>
    </w:p>
    <w:p w14:paraId="0E3C606A" w14:textId="77777777" w:rsidR="000610DA" w:rsidRPr="00A40514" w:rsidRDefault="000610DA">
      <w:pPr>
        <w:rPr>
          <w:sz w:val="21"/>
          <w:szCs w:val="21"/>
          <w:lang w:val="fr-CA"/>
        </w:rPr>
      </w:pPr>
    </w:p>
    <w:p w14:paraId="7E56297E" w14:textId="3565B4F6" w:rsidR="000610DA" w:rsidRPr="00A40514" w:rsidRDefault="0051068C" w:rsidP="000610DA">
      <w:pPr>
        <w:rPr>
          <w:sz w:val="21"/>
          <w:szCs w:val="21"/>
          <w:lang w:val="fr-CA"/>
        </w:rPr>
      </w:pPr>
      <w:r>
        <w:rPr>
          <w:bCs/>
          <w:sz w:val="21"/>
          <w:szCs w:val="21"/>
          <w:lang w:val="fr-CA"/>
        </w:rPr>
        <w:t xml:space="preserve">Ex. : </w:t>
      </w:r>
      <w:r w:rsidR="000610DA" w:rsidRPr="00A40514">
        <w:rPr>
          <w:bCs/>
          <w:sz w:val="21"/>
          <w:szCs w:val="21"/>
          <w:lang w:val="fr-CA"/>
        </w:rPr>
        <w:t xml:space="preserve">Os pénis ou </w:t>
      </w:r>
      <w:proofErr w:type="spellStart"/>
      <w:r w:rsidR="000610DA" w:rsidRPr="00A40514">
        <w:rPr>
          <w:bCs/>
          <w:sz w:val="21"/>
          <w:szCs w:val="21"/>
          <w:lang w:val="fr-CA"/>
        </w:rPr>
        <w:t>bacculum</w:t>
      </w:r>
      <w:proofErr w:type="spellEnd"/>
      <w:r w:rsidR="000610DA" w:rsidRPr="00A40514">
        <w:rPr>
          <w:bCs/>
          <w:sz w:val="21"/>
          <w:szCs w:val="21"/>
          <w:lang w:val="fr-CA"/>
        </w:rPr>
        <w:t xml:space="preserve"> d’un morse (59 cm).</w:t>
      </w:r>
    </w:p>
    <w:p w14:paraId="4A82B24C" w14:textId="658931DC" w:rsidR="000610DA" w:rsidRPr="00A40514" w:rsidRDefault="000610DA" w:rsidP="000610DA">
      <w:pPr>
        <w:rPr>
          <w:sz w:val="21"/>
          <w:szCs w:val="21"/>
          <w:lang w:val="fr-CA"/>
        </w:rPr>
      </w:pPr>
      <w:r w:rsidRPr="00A40514">
        <w:rPr>
          <w:bCs/>
          <w:sz w:val="21"/>
          <w:szCs w:val="21"/>
          <w:lang w:val="fr-CA"/>
        </w:rPr>
        <w:t xml:space="preserve">Structure présente chez les chimpanzés et absente chez les humains.  Un cas de sélection </w:t>
      </w:r>
      <w:r w:rsidR="0051068C" w:rsidRPr="00A40514">
        <w:rPr>
          <w:bCs/>
          <w:sz w:val="21"/>
          <w:szCs w:val="21"/>
          <w:lang w:val="fr-CA"/>
        </w:rPr>
        <w:t>sexuelle ?</w:t>
      </w:r>
    </w:p>
    <w:p w14:paraId="3ACFB41D" w14:textId="2D9BB9F8" w:rsidR="000610DA" w:rsidRPr="0051068C" w:rsidRDefault="0051068C">
      <w:pPr>
        <w:rPr>
          <w:color w:val="00B0F0"/>
          <w:sz w:val="21"/>
          <w:szCs w:val="21"/>
          <w:lang w:val="fr-CA"/>
        </w:rPr>
      </w:pPr>
      <w:r w:rsidRPr="0051068C">
        <w:rPr>
          <w:color w:val="00B0F0"/>
          <w:sz w:val="21"/>
          <w:szCs w:val="21"/>
          <w:lang w:val="fr-CA"/>
        </w:rPr>
        <w:t xml:space="preserve">Os du </w:t>
      </w:r>
      <w:r w:rsidR="00F6212E" w:rsidRPr="0051068C">
        <w:rPr>
          <w:color w:val="00B0F0"/>
          <w:sz w:val="21"/>
          <w:szCs w:val="21"/>
          <w:lang w:val="fr-CA"/>
        </w:rPr>
        <w:t>pénis</w:t>
      </w:r>
      <w:r w:rsidRPr="0051068C">
        <w:rPr>
          <w:color w:val="00B0F0"/>
          <w:sz w:val="21"/>
          <w:szCs w:val="21"/>
          <w:lang w:val="fr-CA"/>
        </w:rPr>
        <w:t xml:space="preserve">= avantage pour la reproduction. </w:t>
      </w:r>
    </w:p>
    <w:p w14:paraId="6919F7BA" w14:textId="5CF51FC1" w:rsidR="0051068C" w:rsidRPr="0051068C" w:rsidRDefault="0051068C">
      <w:pPr>
        <w:rPr>
          <w:color w:val="00B0F0"/>
          <w:sz w:val="21"/>
          <w:szCs w:val="21"/>
          <w:lang w:val="fr-CA"/>
        </w:rPr>
      </w:pPr>
      <w:r w:rsidRPr="0051068C">
        <w:rPr>
          <w:color w:val="00B0F0"/>
          <w:sz w:val="21"/>
          <w:szCs w:val="21"/>
          <w:lang w:val="fr-CA"/>
        </w:rPr>
        <w:t xml:space="preserve">Femelle s’accouplent avec les mâles, éjaculation rapide, reproduction rapide, car la femelle est pressée à commencer une famille et prendre soins des enfants. </w:t>
      </w:r>
    </w:p>
    <w:p w14:paraId="44C5C9DA" w14:textId="77777777" w:rsidR="0051068C" w:rsidRDefault="0051068C" w:rsidP="003A28B0">
      <w:pPr>
        <w:outlineLvl w:val="0"/>
        <w:rPr>
          <w:sz w:val="21"/>
          <w:szCs w:val="21"/>
          <w:lang w:val="fr-CA"/>
        </w:rPr>
      </w:pPr>
    </w:p>
    <w:p w14:paraId="622CAEEF" w14:textId="0A66C77F" w:rsidR="000610DA" w:rsidRPr="0051068C" w:rsidRDefault="000610DA" w:rsidP="003A28B0">
      <w:pPr>
        <w:outlineLvl w:val="0"/>
        <w:rPr>
          <w:color w:val="C495D7"/>
          <w:sz w:val="21"/>
          <w:szCs w:val="21"/>
          <w:lang w:val="fr-CA"/>
        </w:rPr>
      </w:pPr>
      <w:r w:rsidRPr="0051068C">
        <w:rPr>
          <w:color w:val="C495D7"/>
          <w:sz w:val="21"/>
          <w:szCs w:val="21"/>
          <w:lang w:val="fr-CA"/>
        </w:rPr>
        <w:t>Chap. 6 – Adaptation</w:t>
      </w:r>
    </w:p>
    <w:p w14:paraId="4A160C28" w14:textId="268D97AE" w:rsidR="000610DA" w:rsidRPr="00A40514" w:rsidRDefault="00D0583B">
      <w:pPr>
        <w:rPr>
          <w:b/>
          <w:sz w:val="21"/>
          <w:szCs w:val="21"/>
          <w:lang w:val="fr-CA"/>
        </w:rPr>
      </w:pPr>
      <w:r w:rsidRPr="00A40514">
        <w:rPr>
          <w:b/>
          <w:sz w:val="21"/>
          <w:szCs w:val="21"/>
          <w:lang w:val="fr-CA"/>
        </w:rPr>
        <w:t>6.1 Adaptation</w:t>
      </w:r>
    </w:p>
    <w:p w14:paraId="65ED73B1" w14:textId="5A54E476" w:rsidR="00C45FAA" w:rsidRPr="00A40514" w:rsidRDefault="00C45FAA" w:rsidP="000610DA">
      <w:pPr>
        <w:rPr>
          <w:sz w:val="21"/>
          <w:szCs w:val="21"/>
          <w:lang w:val="fr-CA"/>
        </w:rPr>
      </w:pPr>
      <w:r w:rsidRPr="00A40514">
        <w:rPr>
          <w:bCs/>
          <w:sz w:val="21"/>
          <w:szCs w:val="21"/>
          <w:lang w:val="fr-CA"/>
        </w:rPr>
        <w:t>Les adaptations sont le résultat de la sélection naturelle.</w:t>
      </w:r>
      <w:r w:rsidR="008704D6">
        <w:rPr>
          <w:bCs/>
          <w:sz w:val="21"/>
          <w:szCs w:val="21"/>
          <w:lang w:val="fr-CA"/>
        </w:rPr>
        <w:t xml:space="preserve"> </w:t>
      </w:r>
      <w:r w:rsidR="00F6212E">
        <w:rPr>
          <w:bCs/>
          <w:color w:val="00B0F0"/>
          <w:sz w:val="21"/>
          <w:szCs w:val="21"/>
          <w:lang w:val="fr-CA"/>
        </w:rPr>
        <w:t>(</w:t>
      </w:r>
      <w:r w:rsidR="008704D6" w:rsidRPr="00244C3D">
        <w:rPr>
          <w:bCs/>
          <w:color w:val="00B0F0"/>
          <w:sz w:val="21"/>
          <w:szCs w:val="21"/>
          <w:lang w:val="fr-CA"/>
        </w:rPr>
        <w:t>1 des 5 facteurs d’évolutions d’H-W)</w:t>
      </w:r>
      <w:r w:rsidR="00244C3D" w:rsidRPr="00244C3D">
        <w:rPr>
          <w:bCs/>
          <w:color w:val="00B0F0"/>
          <w:sz w:val="21"/>
          <w:szCs w:val="21"/>
          <w:lang w:val="fr-CA"/>
        </w:rPr>
        <w:t xml:space="preserve"> la </w:t>
      </w:r>
      <w:r w:rsidR="00F6212E" w:rsidRPr="00244C3D">
        <w:rPr>
          <w:bCs/>
          <w:color w:val="00B0F0"/>
          <w:sz w:val="21"/>
          <w:szCs w:val="21"/>
          <w:lang w:val="fr-CA"/>
        </w:rPr>
        <w:t>mutation</w:t>
      </w:r>
      <w:r w:rsidR="00244C3D" w:rsidRPr="00244C3D">
        <w:rPr>
          <w:bCs/>
          <w:color w:val="00B0F0"/>
          <w:sz w:val="21"/>
          <w:szCs w:val="21"/>
          <w:lang w:val="fr-CA"/>
        </w:rPr>
        <w:t xml:space="preserve"> ne crée pas d’</w:t>
      </w:r>
      <w:r w:rsidR="00F6212E" w:rsidRPr="00244C3D">
        <w:rPr>
          <w:bCs/>
          <w:color w:val="00B0F0"/>
          <w:sz w:val="21"/>
          <w:szCs w:val="21"/>
          <w:lang w:val="fr-CA"/>
        </w:rPr>
        <w:t>adaptation</w:t>
      </w:r>
      <w:r w:rsidR="00244C3D" w:rsidRPr="00244C3D">
        <w:rPr>
          <w:bCs/>
          <w:color w:val="00B0F0"/>
          <w:sz w:val="21"/>
          <w:szCs w:val="21"/>
          <w:lang w:val="fr-CA"/>
        </w:rPr>
        <w:t xml:space="preserve"> seul la SN peut le faire.</w:t>
      </w:r>
    </w:p>
    <w:p w14:paraId="617C4C61" w14:textId="77777777" w:rsidR="00C45FAA" w:rsidRPr="00A40514" w:rsidRDefault="00C45FAA" w:rsidP="000610DA">
      <w:pPr>
        <w:rPr>
          <w:bCs/>
          <w:sz w:val="21"/>
          <w:szCs w:val="21"/>
          <w:lang w:val="fr-CA"/>
        </w:rPr>
      </w:pPr>
      <w:r w:rsidRPr="00A40514">
        <w:rPr>
          <w:bCs/>
          <w:sz w:val="21"/>
          <w:szCs w:val="21"/>
          <w:lang w:val="fr-CA"/>
        </w:rPr>
        <w:t>Elles sont parfois complexes, ont des fonctions complexes, et une histoire complexe.</w:t>
      </w:r>
    </w:p>
    <w:p w14:paraId="1055C7EF" w14:textId="77777777" w:rsidR="000610DA" w:rsidRPr="00A40514" w:rsidRDefault="000610DA" w:rsidP="000610DA">
      <w:pPr>
        <w:rPr>
          <w:bCs/>
          <w:sz w:val="21"/>
          <w:szCs w:val="21"/>
          <w:lang w:val="fr-CA"/>
        </w:rPr>
      </w:pPr>
    </w:p>
    <w:p w14:paraId="4FBB7B93" w14:textId="61CED37E" w:rsidR="000610DA" w:rsidRPr="00A40514" w:rsidRDefault="000610DA" w:rsidP="003A28B0">
      <w:pPr>
        <w:outlineLvl w:val="0"/>
        <w:rPr>
          <w:bCs/>
          <w:sz w:val="21"/>
          <w:szCs w:val="21"/>
          <w:lang w:val="fr-CA"/>
        </w:rPr>
      </w:pPr>
      <w:r w:rsidRPr="00A40514">
        <w:rPr>
          <w:bCs/>
          <w:sz w:val="21"/>
          <w:szCs w:val="21"/>
          <w:lang w:val="fr-CA"/>
        </w:rPr>
        <w:t>L’</w:t>
      </w:r>
      <w:proofErr w:type="spellStart"/>
      <w:r w:rsidRPr="00A40514">
        <w:rPr>
          <w:bCs/>
          <w:sz w:val="21"/>
          <w:szCs w:val="21"/>
          <w:lang w:val="fr-CA"/>
        </w:rPr>
        <w:t>ultra-violet</w:t>
      </w:r>
      <w:proofErr w:type="spellEnd"/>
      <w:r w:rsidRPr="00A40514">
        <w:rPr>
          <w:bCs/>
          <w:sz w:val="21"/>
          <w:szCs w:val="21"/>
          <w:lang w:val="fr-CA"/>
        </w:rPr>
        <w:t xml:space="preserve"> du spectre de la lumière attire les insectes nocturnes</w:t>
      </w:r>
      <w:r w:rsidR="00244C3D">
        <w:rPr>
          <w:bCs/>
          <w:sz w:val="21"/>
          <w:szCs w:val="21"/>
          <w:lang w:val="fr-CA"/>
        </w:rPr>
        <w:t xml:space="preserve"> </w:t>
      </w:r>
      <w:proofErr w:type="gramStart"/>
      <w:r w:rsidR="00244C3D" w:rsidRPr="00244C3D">
        <w:rPr>
          <w:bCs/>
          <w:color w:val="00B0F0"/>
          <w:sz w:val="21"/>
          <w:szCs w:val="21"/>
          <w:lang w:val="fr-CA"/>
        </w:rPr>
        <w:t>( ex.</w:t>
      </w:r>
      <w:proofErr w:type="gramEnd"/>
      <w:r w:rsidR="00244C3D" w:rsidRPr="00244C3D">
        <w:rPr>
          <w:bCs/>
          <w:color w:val="00B0F0"/>
          <w:sz w:val="21"/>
          <w:szCs w:val="21"/>
          <w:lang w:val="fr-CA"/>
        </w:rPr>
        <w:t> : papillons de nuit )</w:t>
      </w:r>
    </w:p>
    <w:p w14:paraId="5626313B" w14:textId="56947318" w:rsidR="000610DA" w:rsidRDefault="000610DA" w:rsidP="000610DA">
      <w:pPr>
        <w:rPr>
          <w:bCs/>
          <w:i/>
          <w:iCs/>
          <w:sz w:val="21"/>
          <w:szCs w:val="21"/>
          <w:lang w:val="fr-CA"/>
        </w:rPr>
      </w:pPr>
      <w:r w:rsidRPr="00A40514">
        <w:rPr>
          <w:bCs/>
          <w:sz w:val="21"/>
          <w:szCs w:val="21"/>
          <w:lang w:val="fr-CA"/>
        </w:rPr>
        <w:t>Nécrophores (</w:t>
      </w:r>
      <w:proofErr w:type="spellStart"/>
      <w:r w:rsidRPr="00A40514">
        <w:rPr>
          <w:bCs/>
          <w:i/>
          <w:iCs/>
          <w:sz w:val="21"/>
          <w:szCs w:val="21"/>
          <w:lang w:val="fr-CA"/>
        </w:rPr>
        <w:t>Nicrophorus</w:t>
      </w:r>
      <w:proofErr w:type="spellEnd"/>
      <w:r w:rsidRPr="00A40514">
        <w:rPr>
          <w:bCs/>
          <w:sz w:val="21"/>
          <w:szCs w:val="21"/>
          <w:lang w:val="fr-CA"/>
        </w:rPr>
        <w:t xml:space="preserve"> </w:t>
      </w:r>
      <w:proofErr w:type="spellStart"/>
      <w:r w:rsidRPr="00A40514">
        <w:rPr>
          <w:bCs/>
          <w:sz w:val="21"/>
          <w:szCs w:val="21"/>
          <w:lang w:val="fr-CA"/>
        </w:rPr>
        <w:t>sp</w:t>
      </w:r>
      <w:proofErr w:type="spellEnd"/>
      <w:r w:rsidRPr="00A40514">
        <w:rPr>
          <w:bCs/>
          <w:sz w:val="21"/>
          <w:szCs w:val="21"/>
          <w:lang w:val="fr-CA"/>
        </w:rPr>
        <w:t>.) transportant des mites (</w:t>
      </w:r>
      <w:proofErr w:type="spellStart"/>
      <w:r w:rsidRPr="00A40514">
        <w:rPr>
          <w:bCs/>
          <w:i/>
          <w:iCs/>
          <w:sz w:val="21"/>
          <w:szCs w:val="21"/>
          <w:lang w:val="fr-CA"/>
        </w:rPr>
        <w:t>Poecilochirus</w:t>
      </w:r>
      <w:proofErr w:type="spellEnd"/>
      <w:r w:rsidRPr="00A40514">
        <w:rPr>
          <w:bCs/>
          <w:i/>
          <w:iCs/>
          <w:sz w:val="21"/>
          <w:szCs w:val="21"/>
          <w:lang w:val="fr-CA"/>
        </w:rPr>
        <w:t xml:space="preserve"> </w:t>
      </w:r>
      <w:proofErr w:type="spellStart"/>
      <w:r w:rsidRPr="00A40514">
        <w:rPr>
          <w:bCs/>
          <w:i/>
          <w:iCs/>
          <w:sz w:val="21"/>
          <w:szCs w:val="21"/>
          <w:lang w:val="fr-CA"/>
        </w:rPr>
        <w:t>sp</w:t>
      </w:r>
      <w:proofErr w:type="spellEnd"/>
      <w:r w:rsidRPr="00A40514">
        <w:rPr>
          <w:bCs/>
          <w:i/>
          <w:iCs/>
          <w:sz w:val="21"/>
          <w:szCs w:val="21"/>
          <w:lang w:val="fr-CA"/>
        </w:rPr>
        <w:t>.)</w:t>
      </w:r>
    </w:p>
    <w:p w14:paraId="4289EA94" w14:textId="77777777" w:rsidR="00E81770" w:rsidRPr="00A40514" w:rsidRDefault="00E81770" w:rsidP="00E81770">
      <w:pPr>
        <w:rPr>
          <w:bCs/>
          <w:sz w:val="21"/>
          <w:szCs w:val="21"/>
          <w:lang w:val="fr-CA"/>
        </w:rPr>
      </w:pPr>
      <w:r w:rsidRPr="00244C3D">
        <w:rPr>
          <w:bCs/>
          <w:sz w:val="21"/>
          <w:szCs w:val="21"/>
          <w:lang w:val="fr-CA"/>
        </w:rPr>
        <w:t>Symbiose : Mutualisme, commensalisme, parasitisme.</w:t>
      </w:r>
    </w:p>
    <w:p w14:paraId="18105642" w14:textId="74CF3D7B" w:rsidR="00244C3D" w:rsidRDefault="00C31360" w:rsidP="000610DA">
      <w:pPr>
        <w:rPr>
          <w:bCs/>
          <w:iCs/>
          <w:color w:val="00B0F0"/>
          <w:sz w:val="21"/>
          <w:szCs w:val="21"/>
          <w:lang w:val="fr-CA"/>
        </w:rPr>
      </w:pPr>
      <w:r w:rsidRPr="00244C3D">
        <w:rPr>
          <w:bCs/>
          <w:iCs/>
          <w:color w:val="00B0F0"/>
          <w:sz w:val="21"/>
          <w:szCs w:val="21"/>
          <w:lang w:val="fr-CA"/>
        </w:rPr>
        <w:t>Les nécros</w:t>
      </w:r>
      <w:r w:rsidR="00244C3D" w:rsidRPr="00244C3D">
        <w:rPr>
          <w:bCs/>
          <w:iCs/>
          <w:color w:val="00B0F0"/>
          <w:sz w:val="21"/>
          <w:szCs w:val="21"/>
          <w:lang w:val="fr-CA"/>
        </w:rPr>
        <w:t xml:space="preserve"> se </w:t>
      </w:r>
      <w:r w:rsidRPr="00244C3D">
        <w:rPr>
          <w:bCs/>
          <w:iCs/>
          <w:color w:val="00B0F0"/>
          <w:sz w:val="21"/>
          <w:szCs w:val="21"/>
          <w:lang w:val="fr-CA"/>
        </w:rPr>
        <w:t>nourrissent</w:t>
      </w:r>
      <w:r w:rsidR="00244C3D" w:rsidRPr="00244C3D">
        <w:rPr>
          <w:bCs/>
          <w:iCs/>
          <w:color w:val="00B0F0"/>
          <w:sz w:val="21"/>
          <w:szCs w:val="21"/>
          <w:lang w:val="fr-CA"/>
        </w:rPr>
        <w:t xml:space="preserve"> de corps mort en enterrant proie dans le sol afin qu’il se décompose. Avant la désintégration, </w:t>
      </w:r>
      <w:r w:rsidRPr="00244C3D">
        <w:rPr>
          <w:bCs/>
          <w:iCs/>
          <w:color w:val="00B0F0"/>
          <w:sz w:val="21"/>
          <w:szCs w:val="21"/>
          <w:lang w:val="fr-CA"/>
        </w:rPr>
        <w:t>la nécro</w:t>
      </w:r>
      <w:r w:rsidR="00244C3D" w:rsidRPr="00244C3D">
        <w:rPr>
          <w:bCs/>
          <w:iCs/>
          <w:color w:val="00B0F0"/>
          <w:sz w:val="21"/>
          <w:szCs w:val="21"/>
          <w:lang w:val="fr-CA"/>
        </w:rPr>
        <w:t xml:space="preserve"> forme un nit avec sa proie et pond </w:t>
      </w:r>
      <w:r w:rsidRPr="00244C3D">
        <w:rPr>
          <w:bCs/>
          <w:iCs/>
          <w:color w:val="00B0F0"/>
          <w:sz w:val="21"/>
          <w:szCs w:val="21"/>
          <w:lang w:val="fr-CA"/>
        </w:rPr>
        <w:t>ses œufs</w:t>
      </w:r>
      <w:r w:rsidR="00244C3D" w:rsidRPr="00244C3D">
        <w:rPr>
          <w:bCs/>
          <w:iCs/>
          <w:color w:val="00B0F0"/>
          <w:sz w:val="21"/>
          <w:szCs w:val="21"/>
          <w:lang w:val="fr-CA"/>
        </w:rPr>
        <w:t xml:space="preserve">. Quand la jeune (larve) naisse, elles mangent </w:t>
      </w:r>
      <w:r w:rsidRPr="00244C3D">
        <w:rPr>
          <w:bCs/>
          <w:iCs/>
          <w:color w:val="00B0F0"/>
          <w:sz w:val="21"/>
          <w:szCs w:val="21"/>
          <w:lang w:val="fr-CA"/>
        </w:rPr>
        <w:t>à</w:t>
      </w:r>
      <w:r w:rsidR="00244C3D" w:rsidRPr="00244C3D">
        <w:rPr>
          <w:bCs/>
          <w:iCs/>
          <w:color w:val="00B0F0"/>
          <w:sz w:val="21"/>
          <w:szCs w:val="21"/>
          <w:lang w:val="fr-CA"/>
        </w:rPr>
        <w:t xml:space="preserve"> partir de la </w:t>
      </w:r>
      <w:r w:rsidRPr="00244C3D">
        <w:rPr>
          <w:bCs/>
          <w:iCs/>
          <w:color w:val="00B0F0"/>
          <w:sz w:val="21"/>
          <w:szCs w:val="21"/>
          <w:lang w:val="fr-CA"/>
        </w:rPr>
        <w:t>décomposition.</w:t>
      </w:r>
      <w:r w:rsidR="00244C3D" w:rsidRPr="00244C3D">
        <w:rPr>
          <w:bCs/>
          <w:iCs/>
          <w:color w:val="00B0F0"/>
          <w:sz w:val="21"/>
          <w:szCs w:val="21"/>
          <w:lang w:val="fr-CA"/>
        </w:rPr>
        <w:t xml:space="preserve"> </w:t>
      </w:r>
      <w:r w:rsidRPr="00244C3D">
        <w:rPr>
          <w:bCs/>
          <w:iCs/>
          <w:color w:val="00B0F0"/>
          <w:sz w:val="21"/>
          <w:szCs w:val="21"/>
          <w:lang w:val="fr-CA"/>
        </w:rPr>
        <w:t>La nécro</w:t>
      </w:r>
      <w:r w:rsidR="00244C3D" w:rsidRPr="00244C3D">
        <w:rPr>
          <w:bCs/>
          <w:iCs/>
          <w:color w:val="00B0F0"/>
          <w:sz w:val="21"/>
          <w:szCs w:val="21"/>
          <w:lang w:val="fr-CA"/>
        </w:rPr>
        <w:t xml:space="preserve"> </w:t>
      </w:r>
      <w:r w:rsidRPr="00244C3D">
        <w:rPr>
          <w:bCs/>
          <w:iCs/>
          <w:color w:val="00B0F0"/>
          <w:sz w:val="21"/>
          <w:szCs w:val="21"/>
          <w:lang w:val="fr-CA"/>
        </w:rPr>
        <w:t>mange</w:t>
      </w:r>
      <w:r w:rsidR="00244C3D" w:rsidRPr="00244C3D">
        <w:rPr>
          <w:bCs/>
          <w:iCs/>
          <w:color w:val="00B0F0"/>
          <w:sz w:val="21"/>
          <w:szCs w:val="21"/>
          <w:lang w:val="fr-CA"/>
        </w:rPr>
        <w:t xml:space="preserve"> aussi ses larves afin de diminuer la compétition de la nourriture entre larve. </w:t>
      </w:r>
    </w:p>
    <w:p w14:paraId="24DFA491" w14:textId="728F7588" w:rsidR="00244C3D" w:rsidRDefault="00244C3D" w:rsidP="000610DA">
      <w:pPr>
        <w:rPr>
          <w:bCs/>
          <w:iCs/>
          <w:color w:val="00B0F0"/>
          <w:sz w:val="21"/>
          <w:szCs w:val="21"/>
          <w:lang w:val="fr-CA"/>
        </w:rPr>
      </w:pPr>
      <w:r>
        <w:rPr>
          <w:bCs/>
          <w:iCs/>
          <w:color w:val="00B0F0"/>
          <w:sz w:val="21"/>
          <w:szCs w:val="21"/>
          <w:lang w:val="fr-CA"/>
        </w:rPr>
        <w:t xml:space="preserve">Les mites font le même </w:t>
      </w:r>
      <w:r w:rsidR="00C31360">
        <w:rPr>
          <w:bCs/>
          <w:iCs/>
          <w:color w:val="00B0F0"/>
          <w:sz w:val="21"/>
          <w:szCs w:val="21"/>
          <w:lang w:val="fr-CA"/>
        </w:rPr>
        <w:t>procès</w:t>
      </w:r>
      <w:r>
        <w:rPr>
          <w:bCs/>
          <w:iCs/>
          <w:color w:val="00B0F0"/>
          <w:sz w:val="21"/>
          <w:szCs w:val="21"/>
          <w:lang w:val="fr-CA"/>
        </w:rPr>
        <w:t xml:space="preserve"> que </w:t>
      </w:r>
      <w:r w:rsidR="00C31360">
        <w:rPr>
          <w:bCs/>
          <w:iCs/>
          <w:color w:val="00B0F0"/>
          <w:sz w:val="21"/>
          <w:szCs w:val="21"/>
          <w:lang w:val="fr-CA"/>
        </w:rPr>
        <w:t>les nécros</w:t>
      </w:r>
      <w:r>
        <w:rPr>
          <w:bCs/>
          <w:iCs/>
          <w:color w:val="00B0F0"/>
          <w:sz w:val="21"/>
          <w:szCs w:val="21"/>
          <w:lang w:val="fr-CA"/>
        </w:rPr>
        <w:t xml:space="preserve">, pour se nourrir et pond leurs </w:t>
      </w:r>
      <w:r w:rsidR="00C31360">
        <w:rPr>
          <w:bCs/>
          <w:iCs/>
          <w:color w:val="00B0F0"/>
          <w:sz w:val="21"/>
          <w:szCs w:val="21"/>
          <w:lang w:val="fr-CA"/>
        </w:rPr>
        <w:t>œufs ;</w:t>
      </w:r>
      <w:r>
        <w:rPr>
          <w:bCs/>
          <w:iCs/>
          <w:color w:val="00B0F0"/>
          <w:sz w:val="21"/>
          <w:szCs w:val="21"/>
          <w:lang w:val="fr-CA"/>
        </w:rPr>
        <w:t xml:space="preserve"> donc les mites utilisent les nécro</w:t>
      </w:r>
      <w:r w:rsidR="00C31360">
        <w:rPr>
          <w:bCs/>
          <w:iCs/>
          <w:color w:val="00B0F0"/>
          <w:sz w:val="21"/>
          <w:szCs w:val="21"/>
          <w:lang w:val="fr-CA"/>
        </w:rPr>
        <w:t>s</w:t>
      </w:r>
      <w:r>
        <w:rPr>
          <w:bCs/>
          <w:iCs/>
          <w:color w:val="00B0F0"/>
          <w:sz w:val="21"/>
          <w:szCs w:val="21"/>
          <w:lang w:val="fr-CA"/>
        </w:rPr>
        <w:t xml:space="preserve"> pour le transport. </w:t>
      </w:r>
      <w:r w:rsidR="00080B3B">
        <w:rPr>
          <w:bCs/>
          <w:iCs/>
          <w:color w:val="00B0F0"/>
          <w:sz w:val="21"/>
          <w:szCs w:val="21"/>
          <w:lang w:val="fr-CA"/>
        </w:rPr>
        <w:t>Il y a avantage pour les mites et aucun pour les nécro</w:t>
      </w:r>
      <w:r w:rsidR="00C31360">
        <w:rPr>
          <w:bCs/>
          <w:iCs/>
          <w:color w:val="00B0F0"/>
          <w:sz w:val="21"/>
          <w:szCs w:val="21"/>
          <w:lang w:val="fr-CA"/>
        </w:rPr>
        <w:t>s</w:t>
      </w:r>
      <w:r w:rsidR="00080B3B">
        <w:rPr>
          <w:bCs/>
          <w:iCs/>
          <w:color w:val="00B0F0"/>
          <w:sz w:val="21"/>
          <w:szCs w:val="21"/>
          <w:lang w:val="fr-CA"/>
        </w:rPr>
        <w:t xml:space="preserve"> = </w:t>
      </w:r>
      <w:r w:rsidR="00080B3B" w:rsidRPr="00E81770">
        <w:rPr>
          <w:b/>
          <w:bCs/>
          <w:iCs/>
          <w:color w:val="00B0F0"/>
          <w:sz w:val="21"/>
          <w:szCs w:val="21"/>
          <w:lang w:val="fr-CA"/>
        </w:rPr>
        <w:t>commensalisme.</w:t>
      </w:r>
    </w:p>
    <w:p w14:paraId="648A391B" w14:textId="5F532087" w:rsidR="00E81770" w:rsidRDefault="00E81770" w:rsidP="000610DA">
      <w:pPr>
        <w:rPr>
          <w:bCs/>
          <w:iCs/>
          <w:color w:val="00B0F0"/>
          <w:sz w:val="21"/>
          <w:szCs w:val="21"/>
          <w:lang w:val="fr-CA"/>
        </w:rPr>
      </w:pPr>
      <w:r>
        <w:rPr>
          <w:bCs/>
          <w:iCs/>
          <w:color w:val="00B0F0"/>
          <w:sz w:val="21"/>
          <w:szCs w:val="21"/>
          <w:lang w:val="fr-CA"/>
        </w:rPr>
        <w:t xml:space="preserve">Nécrophores transportent aussi les mouches pour la même raison que les mites, mais les mites se nourrissent des œufs d’autres espèces (mouche) donc les mouches ne se rendent pas à l’âge adulte = mutualisme. </w:t>
      </w:r>
    </w:p>
    <w:p w14:paraId="1313C4B2" w14:textId="1727A3B2" w:rsidR="00E81770" w:rsidRPr="00244C3D" w:rsidRDefault="00E81770" w:rsidP="000610DA">
      <w:pPr>
        <w:rPr>
          <w:color w:val="00B0F0"/>
          <w:sz w:val="21"/>
          <w:szCs w:val="21"/>
          <w:lang w:val="fr-CA"/>
        </w:rPr>
      </w:pPr>
      <w:r w:rsidRPr="00E81770">
        <w:rPr>
          <w:b/>
          <w:bCs/>
          <w:iCs/>
          <w:color w:val="00B0F0"/>
          <w:sz w:val="21"/>
          <w:szCs w:val="21"/>
          <w:lang w:val="fr-CA"/>
        </w:rPr>
        <w:t>Mutualisme :</w:t>
      </w:r>
      <w:r>
        <w:rPr>
          <w:bCs/>
          <w:iCs/>
          <w:color w:val="00B0F0"/>
          <w:sz w:val="21"/>
          <w:szCs w:val="21"/>
          <w:lang w:val="fr-CA"/>
        </w:rPr>
        <w:t xml:space="preserve"> 2 espèces dans une relation profitent de la relation.  </w:t>
      </w:r>
      <w:r>
        <w:rPr>
          <w:bCs/>
          <w:iCs/>
          <w:color w:val="00B0F0"/>
          <w:sz w:val="21"/>
          <w:szCs w:val="21"/>
          <w:lang w:val="fr-CA"/>
        </w:rPr>
        <w:sym w:font="Symbol" w:char="F0AE"/>
      </w:r>
      <w:r>
        <w:rPr>
          <w:bCs/>
          <w:iCs/>
          <w:color w:val="00B0F0"/>
          <w:sz w:val="21"/>
          <w:szCs w:val="21"/>
          <w:lang w:val="fr-CA"/>
        </w:rPr>
        <w:t xml:space="preserve"> Mites profitent du transport, les nécros profitent du fait que les mites font diminuer la compétition pour la nourriture, en mangeant les œufs des mouches afin que celles –ci ne matures pas et mangent leur nourriture.</w:t>
      </w:r>
    </w:p>
    <w:p w14:paraId="35D67E60" w14:textId="41EE6209" w:rsidR="0017722B" w:rsidRDefault="00E81770" w:rsidP="000610DA">
      <w:pPr>
        <w:rPr>
          <w:color w:val="00B0F0"/>
          <w:sz w:val="21"/>
          <w:szCs w:val="21"/>
          <w:lang w:val="fr-CA"/>
        </w:rPr>
      </w:pPr>
      <w:r w:rsidRPr="00A35746">
        <w:rPr>
          <w:b/>
          <w:color w:val="00B0F0"/>
          <w:sz w:val="21"/>
          <w:szCs w:val="21"/>
          <w:lang w:val="fr-CA"/>
        </w:rPr>
        <w:t>Parasitisme :</w:t>
      </w:r>
      <w:r w:rsidRPr="00E81770">
        <w:rPr>
          <w:color w:val="00B0F0"/>
          <w:sz w:val="21"/>
          <w:szCs w:val="21"/>
          <w:lang w:val="fr-CA"/>
        </w:rPr>
        <w:t xml:space="preserve"> 1 va profiter de la relation en affectant la santé de l’autre. </w:t>
      </w:r>
    </w:p>
    <w:p w14:paraId="070636A0" w14:textId="77777777" w:rsidR="00A35746" w:rsidRDefault="00A35746" w:rsidP="00A35746">
      <w:pPr>
        <w:outlineLvl w:val="0"/>
        <w:rPr>
          <w:bCs/>
          <w:sz w:val="21"/>
          <w:szCs w:val="21"/>
          <w:lang w:val="fr-CA"/>
        </w:rPr>
      </w:pPr>
    </w:p>
    <w:p w14:paraId="146A4EFA" w14:textId="77777777" w:rsidR="00A35746" w:rsidRDefault="00A35746" w:rsidP="00A35746">
      <w:pPr>
        <w:outlineLvl w:val="0"/>
        <w:rPr>
          <w:bCs/>
          <w:sz w:val="21"/>
          <w:szCs w:val="21"/>
          <w:lang w:val="fr-CA"/>
        </w:rPr>
      </w:pPr>
    </w:p>
    <w:p w14:paraId="25C1632B" w14:textId="77777777" w:rsidR="00A35746" w:rsidRPr="00A40514" w:rsidRDefault="00A35746" w:rsidP="00A35746">
      <w:pPr>
        <w:outlineLvl w:val="0"/>
        <w:rPr>
          <w:sz w:val="21"/>
          <w:szCs w:val="21"/>
          <w:lang w:val="fr-CA"/>
        </w:rPr>
      </w:pPr>
      <w:r w:rsidRPr="00A40514">
        <w:rPr>
          <w:bCs/>
          <w:sz w:val="21"/>
          <w:szCs w:val="21"/>
          <w:lang w:val="fr-CA"/>
        </w:rPr>
        <w:t>Parasitisme chez l’humain</w:t>
      </w:r>
    </w:p>
    <w:p w14:paraId="7133C8C3" w14:textId="2B79D8E4" w:rsidR="00E81770" w:rsidRDefault="00E81770" w:rsidP="000610DA">
      <w:pPr>
        <w:rPr>
          <w:color w:val="00B0F0"/>
          <w:sz w:val="21"/>
          <w:szCs w:val="21"/>
          <w:lang w:val="fr-CA"/>
        </w:rPr>
      </w:pPr>
      <w:r>
        <w:rPr>
          <w:color w:val="00B0F0"/>
          <w:sz w:val="21"/>
          <w:szCs w:val="21"/>
          <w:lang w:val="fr-CA"/>
        </w:rPr>
        <w:t xml:space="preserve">Ex. : le ver </w:t>
      </w:r>
      <w:r w:rsidR="00000D52">
        <w:rPr>
          <w:color w:val="00B0F0"/>
          <w:sz w:val="21"/>
          <w:szCs w:val="21"/>
          <w:lang w:val="fr-CA"/>
        </w:rPr>
        <w:t>plat</w:t>
      </w:r>
      <w:r>
        <w:rPr>
          <w:color w:val="00B0F0"/>
          <w:sz w:val="21"/>
          <w:szCs w:val="21"/>
          <w:lang w:val="fr-CA"/>
        </w:rPr>
        <w:t xml:space="preserve"> : </w:t>
      </w:r>
      <w:r w:rsidR="00000D52">
        <w:rPr>
          <w:color w:val="00B0F0"/>
          <w:sz w:val="21"/>
          <w:szCs w:val="21"/>
          <w:lang w:val="fr-CA"/>
        </w:rPr>
        <w:t>très</w:t>
      </w:r>
      <w:r>
        <w:rPr>
          <w:color w:val="00B0F0"/>
          <w:sz w:val="21"/>
          <w:szCs w:val="21"/>
          <w:lang w:val="fr-CA"/>
        </w:rPr>
        <w:t xml:space="preserve"> long, formé de série de segments qui ont le potentiel de se reproduire, donc pondre des œufs, quand les poissons mangent ses segments, </w:t>
      </w:r>
      <w:r w:rsidR="00A35746">
        <w:rPr>
          <w:color w:val="00B0F0"/>
          <w:sz w:val="21"/>
          <w:szCs w:val="21"/>
          <w:lang w:val="fr-CA"/>
        </w:rPr>
        <w:t xml:space="preserve">les œufs font partie de leur cycle dans ce </w:t>
      </w:r>
      <w:r w:rsidR="00000D52">
        <w:rPr>
          <w:color w:val="00B0F0"/>
          <w:sz w:val="21"/>
          <w:szCs w:val="21"/>
          <w:lang w:val="fr-CA"/>
        </w:rPr>
        <w:t>copépode</w:t>
      </w:r>
      <w:r w:rsidR="00A35746">
        <w:rPr>
          <w:color w:val="00B0F0"/>
          <w:sz w:val="21"/>
          <w:szCs w:val="21"/>
          <w:lang w:val="fr-CA"/>
        </w:rPr>
        <w:t xml:space="preserve">. Un autre poisson mange </w:t>
      </w:r>
      <w:r w:rsidR="00000D52">
        <w:rPr>
          <w:color w:val="00B0F0"/>
          <w:sz w:val="21"/>
          <w:szCs w:val="21"/>
          <w:lang w:val="fr-CA"/>
        </w:rPr>
        <w:t>ces copépodes</w:t>
      </w:r>
      <w:r w:rsidR="00A35746">
        <w:rPr>
          <w:color w:val="00B0F0"/>
          <w:sz w:val="21"/>
          <w:szCs w:val="21"/>
          <w:lang w:val="fr-CA"/>
        </w:rPr>
        <w:t xml:space="preserve"> et celui ci va grandir dans sa chaire ; une des stades larvaires du vers plat. Dans un état dormant pendant un bout de temps jusqu'à ce que le chair est manger par un prédateur, le vers développer vas se d’développer en vers plat adulte. Chez les humains qui mangent des poissons (</w:t>
      </w:r>
      <w:proofErr w:type="spellStart"/>
      <w:r w:rsidR="00A35746">
        <w:rPr>
          <w:color w:val="00B0F0"/>
          <w:sz w:val="21"/>
          <w:szCs w:val="21"/>
          <w:lang w:val="fr-CA"/>
        </w:rPr>
        <w:t>raw</w:t>
      </w:r>
      <w:proofErr w:type="spellEnd"/>
      <w:r w:rsidR="00A35746">
        <w:rPr>
          <w:color w:val="00B0F0"/>
          <w:sz w:val="21"/>
          <w:szCs w:val="21"/>
          <w:lang w:val="fr-CA"/>
        </w:rPr>
        <w:t xml:space="preserve">) ont ingéré se poisson (sushi) qui contient ce vers plat, est maintenant développer dans l’intestin humain. (Ceci est asymptomatique=sans connaissance que le vers est présent) Mais quand il devient gros, il digère notre nourriture (provoque diarrhée, vomissement) Donc, parasite chez l’humain, mais lui profite de notre nourriture. </w:t>
      </w:r>
    </w:p>
    <w:p w14:paraId="2AF7723C" w14:textId="483FAC36" w:rsidR="00000D52" w:rsidRDefault="00000D52" w:rsidP="000610DA">
      <w:pPr>
        <w:rPr>
          <w:color w:val="00B0F0"/>
          <w:sz w:val="21"/>
          <w:szCs w:val="21"/>
          <w:lang w:val="fr-CA"/>
        </w:rPr>
      </w:pPr>
      <w:r>
        <w:rPr>
          <w:color w:val="00B0F0"/>
          <w:sz w:val="21"/>
          <w:szCs w:val="21"/>
          <w:lang w:val="fr-CA"/>
        </w:rPr>
        <w:t xml:space="preserve">Exemple 2 de </w:t>
      </w:r>
      <w:r w:rsidRPr="00000D52">
        <w:rPr>
          <w:b/>
          <w:color w:val="00B0F0"/>
          <w:sz w:val="21"/>
          <w:szCs w:val="21"/>
          <w:lang w:val="fr-CA"/>
        </w:rPr>
        <w:t>commercialisme </w:t>
      </w:r>
      <w:r>
        <w:rPr>
          <w:color w:val="00B0F0"/>
          <w:sz w:val="21"/>
          <w:szCs w:val="21"/>
          <w:lang w:val="fr-CA"/>
        </w:rPr>
        <w:t>: sur notre peau nous avons des bactéries qui se nourrissent de sueur. Ils vivent bien, ne nous nuit pas car nous tue pas ou ne nous cause aucun mal.</w:t>
      </w:r>
    </w:p>
    <w:p w14:paraId="7CBC2479" w14:textId="77777777" w:rsidR="0017722B" w:rsidRPr="00A40514" w:rsidRDefault="0017722B" w:rsidP="0017722B">
      <w:pPr>
        <w:rPr>
          <w:b/>
          <w:bCs/>
          <w:sz w:val="21"/>
          <w:szCs w:val="21"/>
          <w:lang w:val="fr-CA"/>
        </w:rPr>
      </w:pPr>
    </w:p>
    <w:p w14:paraId="4AF38EDA" w14:textId="08ED4875" w:rsidR="0017722B" w:rsidRPr="00A40514" w:rsidRDefault="0017722B" w:rsidP="0017722B">
      <w:pPr>
        <w:rPr>
          <w:b/>
          <w:bCs/>
          <w:sz w:val="21"/>
          <w:szCs w:val="21"/>
          <w:lang w:val="fr-CA"/>
        </w:rPr>
      </w:pPr>
      <w:r w:rsidRPr="00A40514">
        <w:rPr>
          <w:b/>
          <w:bCs/>
          <w:sz w:val="21"/>
          <w:szCs w:val="21"/>
          <w:lang w:val="fr-CA"/>
        </w:rPr>
        <w:t>6.2 Étudier les adaptations</w:t>
      </w:r>
    </w:p>
    <w:p w14:paraId="65288326" w14:textId="685006F6" w:rsidR="00C45FAA" w:rsidRPr="00A40514" w:rsidRDefault="00C45FAA" w:rsidP="0017722B">
      <w:pPr>
        <w:rPr>
          <w:sz w:val="21"/>
          <w:szCs w:val="21"/>
          <w:lang w:val="fr-CA"/>
        </w:rPr>
      </w:pPr>
      <w:r w:rsidRPr="00A40514">
        <w:rPr>
          <w:bCs/>
          <w:sz w:val="21"/>
          <w:szCs w:val="21"/>
          <w:lang w:val="fr-CA"/>
        </w:rPr>
        <w:t xml:space="preserve">Toutes les caractéristiques d’un être vivant ne sont pas nécessairement des adaptations à l’environnement </w:t>
      </w:r>
      <w:r w:rsidR="00CA39A0" w:rsidRPr="00A40514">
        <w:rPr>
          <w:bCs/>
          <w:sz w:val="21"/>
          <w:szCs w:val="21"/>
          <w:lang w:val="fr-CA"/>
        </w:rPr>
        <w:t>actuel :</w:t>
      </w:r>
      <w:r w:rsidRPr="00A40514">
        <w:rPr>
          <w:bCs/>
          <w:sz w:val="21"/>
          <w:szCs w:val="21"/>
          <w:lang w:val="fr-CA"/>
        </w:rPr>
        <w:t xml:space="preserve"> </w:t>
      </w:r>
      <w:r w:rsidR="0017722B" w:rsidRPr="00A40514">
        <w:rPr>
          <w:bCs/>
          <w:sz w:val="21"/>
          <w:szCs w:val="21"/>
          <w:lang w:val="fr-CA"/>
        </w:rPr>
        <w:t>concept d’exaptation</w:t>
      </w:r>
    </w:p>
    <w:p w14:paraId="5E3C458F" w14:textId="485E4C9F" w:rsidR="00C45FAA" w:rsidRPr="00A40514" w:rsidRDefault="00C45FAA" w:rsidP="0017722B">
      <w:pPr>
        <w:rPr>
          <w:sz w:val="21"/>
          <w:szCs w:val="21"/>
          <w:lang w:val="fr-CA"/>
        </w:rPr>
      </w:pPr>
      <w:r w:rsidRPr="00A40514">
        <w:rPr>
          <w:bCs/>
          <w:sz w:val="21"/>
          <w:szCs w:val="21"/>
          <w:lang w:val="fr-CA"/>
        </w:rPr>
        <w:t xml:space="preserve">Méthodes qui permettent de corroborer ou réfuter une hypothèse </w:t>
      </w:r>
      <w:r w:rsidR="00CA39A0" w:rsidRPr="00A40514">
        <w:rPr>
          <w:bCs/>
          <w:sz w:val="21"/>
          <w:szCs w:val="21"/>
          <w:lang w:val="fr-CA"/>
        </w:rPr>
        <w:t>adaptative :</w:t>
      </w:r>
      <w:r w:rsidRPr="00A40514">
        <w:rPr>
          <w:bCs/>
          <w:sz w:val="21"/>
          <w:szCs w:val="21"/>
          <w:lang w:val="fr-CA"/>
        </w:rPr>
        <w:t xml:space="preserve"> </w:t>
      </w:r>
    </w:p>
    <w:p w14:paraId="49456959" w14:textId="6D41DC11" w:rsidR="00C45FAA" w:rsidRPr="00A40514" w:rsidRDefault="00C45FAA" w:rsidP="00CB1671">
      <w:pPr>
        <w:numPr>
          <w:ilvl w:val="1"/>
          <w:numId w:val="20"/>
        </w:numPr>
        <w:rPr>
          <w:sz w:val="21"/>
          <w:szCs w:val="21"/>
          <w:lang w:val="fr-CA"/>
        </w:rPr>
      </w:pPr>
      <w:r w:rsidRPr="00A40514">
        <w:rPr>
          <w:bCs/>
          <w:sz w:val="21"/>
          <w:szCs w:val="21"/>
          <w:lang w:val="fr-CA"/>
        </w:rPr>
        <w:t xml:space="preserve">Étude directe du processus de la sélection naturelle (ex. phalène du bouleau, </w:t>
      </w:r>
      <w:proofErr w:type="spellStart"/>
      <w:r w:rsidRPr="00A40514">
        <w:rPr>
          <w:bCs/>
          <w:sz w:val="21"/>
          <w:szCs w:val="21"/>
          <w:lang w:val="fr-CA"/>
        </w:rPr>
        <w:t>géospizes</w:t>
      </w:r>
      <w:proofErr w:type="spellEnd"/>
      <w:r w:rsidRPr="00A40514">
        <w:rPr>
          <w:bCs/>
          <w:sz w:val="21"/>
          <w:szCs w:val="21"/>
          <w:lang w:val="fr-CA"/>
        </w:rPr>
        <w:t xml:space="preserve"> à bec moyen, </w:t>
      </w:r>
      <w:r w:rsidR="00CA39A0" w:rsidRPr="00A40514">
        <w:rPr>
          <w:bCs/>
          <w:sz w:val="21"/>
          <w:szCs w:val="21"/>
          <w:lang w:val="fr-CA"/>
        </w:rPr>
        <w:t>adaptation</w:t>
      </w:r>
      <w:r w:rsidRPr="00A40514">
        <w:rPr>
          <w:bCs/>
          <w:sz w:val="21"/>
          <w:szCs w:val="21"/>
          <w:lang w:val="fr-CA"/>
        </w:rPr>
        <w:t xml:space="preserve"> à l’altitude chez les humains) </w:t>
      </w:r>
    </w:p>
    <w:p w14:paraId="06E7527A" w14:textId="713AD03C" w:rsidR="00C45FAA" w:rsidRPr="00A40514" w:rsidRDefault="00C45FAA" w:rsidP="00CB1671">
      <w:pPr>
        <w:numPr>
          <w:ilvl w:val="1"/>
          <w:numId w:val="20"/>
        </w:numPr>
        <w:rPr>
          <w:sz w:val="21"/>
          <w:szCs w:val="21"/>
          <w:lang w:val="fr-CA"/>
        </w:rPr>
      </w:pPr>
      <w:r w:rsidRPr="00A40514">
        <w:rPr>
          <w:bCs/>
          <w:sz w:val="21"/>
          <w:szCs w:val="21"/>
          <w:lang w:val="fr-CA"/>
        </w:rPr>
        <w:t xml:space="preserve">Approche </w:t>
      </w:r>
      <w:r w:rsidR="0017722B" w:rsidRPr="00A40514">
        <w:rPr>
          <w:bCs/>
          <w:sz w:val="21"/>
          <w:szCs w:val="21"/>
          <w:lang w:val="fr-CA"/>
        </w:rPr>
        <w:t xml:space="preserve">comparative + une connaissance de la </w:t>
      </w:r>
      <w:r w:rsidR="00CA39A0" w:rsidRPr="00A40514">
        <w:rPr>
          <w:bCs/>
          <w:sz w:val="21"/>
          <w:szCs w:val="21"/>
          <w:lang w:val="fr-CA"/>
        </w:rPr>
        <w:t>phylogenèse :</w:t>
      </w:r>
      <w:r w:rsidRPr="00A40514">
        <w:rPr>
          <w:bCs/>
          <w:sz w:val="21"/>
          <w:szCs w:val="21"/>
          <w:lang w:val="fr-CA"/>
        </w:rPr>
        <w:t xml:space="preserve"> indicatrice que des caractéristiques ont évolué indépendamment ou qui sont le résultat d’un ancêtre commun. (</w:t>
      </w:r>
      <w:proofErr w:type="gramStart"/>
      <w:r w:rsidRPr="00A40514">
        <w:rPr>
          <w:bCs/>
          <w:sz w:val="21"/>
          <w:szCs w:val="21"/>
          <w:lang w:val="fr-CA"/>
        </w:rPr>
        <w:t>ex.</w:t>
      </w:r>
      <w:proofErr w:type="gramEnd"/>
      <w:r w:rsidRPr="00A40514">
        <w:rPr>
          <w:bCs/>
          <w:sz w:val="21"/>
          <w:szCs w:val="21"/>
          <w:lang w:val="fr-CA"/>
        </w:rPr>
        <w:t xml:space="preserve"> mâchoires carnivores;  herbivores)</w:t>
      </w:r>
    </w:p>
    <w:p w14:paraId="7353CF4F" w14:textId="77777777" w:rsidR="00C45FAA" w:rsidRPr="00A40514" w:rsidRDefault="00C45FAA" w:rsidP="00CB1671">
      <w:pPr>
        <w:numPr>
          <w:ilvl w:val="1"/>
          <w:numId w:val="20"/>
        </w:numPr>
        <w:rPr>
          <w:sz w:val="21"/>
          <w:szCs w:val="21"/>
          <w:lang w:val="fr-CA"/>
        </w:rPr>
      </w:pPr>
      <w:r w:rsidRPr="00A40514">
        <w:rPr>
          <w:bCs/>
          <w:sz w:val="21"/>
          <w:szCs w:val="21"/>
          <w:lang w:val="fr-CA"/>
        </w:rPr>
        <w:t>Étude morpho-fonctionnelle d’un trait (par ex. évolution du poil ou des plumes)</w:t>
      </w:r>
    </w:p>
    <w:p w14:paraId="01C25625" w14:textId="5C1FA0D3" w:rsidR="00CA39A0" w:rsidRPr="00CA39A0" w:rsidRDefault="00CA39A0" w:rsidP="003A28B0">
      <w:pPr>
        <w:outlineLvl w:val="0"/>
        <w:rPr>
          <w:color w:val="00B0F0"/>
          <w:sz w:val="21"/>
          <w:szCs w:val="21"/>
          <w:lang w:val="fr-CA"/>
        </w:rPr>
      </w:pPr>
      <w:r w:rsidRPr="00CA39A0">
        <w:rPr>
          <w:color w:val="00B0F0"/>
          <w:sz w:val="21"/>
          <w:szCs w:val="21"/>
          <w:lang w:val="fr-CA"/>
        </w:rPr>
        <w:t xml:space="preserve">Les adaptations ne sont pas seulement structurelles, peuvent être liée à un programme de développement des organismes. </w:t>
      </w:r>
    </w:p>
    <w:p w14:paraId="692445DA" w14:textId="0EC487D7" w:rsidR="0017722B" w:rsidRPr="00F071A4" w:rsidRDefault="0017722B" w:rsidP="003A28B0">
      <w:pPr>
        <w:outlineLvl w:val="0"/>
        <w:rPr>
          <w:color w:val="00B0F0"/>
          <w:sz w:val="21"/>
          <w:szCs w:val="21"/>
          <w:lang w:val="fr-CA"/>
        </w:rPr>
      </w:pPr>
      <w:r w:rsidRPr="00F071A4">
        <w:rPr>
          <w:bCs/>
          <w:sz w:val="21"/>
          <w:szCs w:val="21"/>
          <w:u w:val="single"/>
          <w:lang w:val="fr-CA"/>
        </w:rPr>
        <w:t>La méthode comparative</w:t>
      </w:r>
      <w:r w:rsidR="00F071A4">
        <w:rPr>
          <w:bCs/>
          <w:sz w:val="21"/>
          <w:szCs w:val="21"/>
          <w:u w:val="single"/>
          <w:lang w:val="fr-CA"/>
        </w:rPr>
        <w:t xml:space="preserve"> : </w:t>
      </w:r>
      <w:r w:rsidR="00F071A4" w:rsidRPr="00F071A4">
        <w:rPr>
          <w:bCs/>
          <w:color w:val="00B0F0"/>
          <w:sz w:val="21"/>
          <w:szCs w:val="21"/>
          <w:lang w:val="fr-CA"/>
        </w:rPr>
        <w:t>comparer des morphologies qui nous permet de comparer des hypothèses adaptatives</w:t>
      </w:r>
    </w:p>
    <w:p w14:paraId="0E0029F3" w14:textId="4396947E" w:rsidR="00C45FAA" w:rsidRPr="00A40514" w:rsidRDefault="00CA39A0" w:rsidP="00CB1671">
      <w:pPr>
        <w:pStyle w:val="ListParagraph"/>
        <w:numPr>
          <w:ilvl w:val="0"/>
          <w:numId w:val="21"/>
        </w:numPr>
        <w:rPr>
          <w:sz w:val="21"/>
          <w:szCs w:val="21"/>
          <w:lang w:val="fr-CA"/>
        </w:rPr>
      </w:pPr>
      <w:r w:rsidRPr="00F071A4">
        <w:rPr>
          <w:bCs/>
          <w:color w:val="000000" w:themeColor="text1"/>
          <w:sz w:val="21"/>
          <w:szCs w:val="21"/>
          <w:lang w:val="fr-CA"/>
        </w:rPr>
        <w:t>CARNIVORE :</w:t>
      </w:r>
      <w:r w:rsidR="00C45FAA" w:rsidRPr="00F071A4">
        <w:rPr>
          <w:bCs/>
          <w:color w:val="000000" w:themeColor="text1"/>
          <w:sz w:val="21"/>
          <w:szCs w:val="21"/>
          <w:lang w:val="fr-CA"/>
        </w:rPr>
        <w:t xml:space="preserve"> articulation de la mâchoire </w:t>
      </w:r>
      <w:r w:rsidR="00C45FAA" w:rsidRPr="00A40514">
        <w:rPr>
          <w:bCs/>
          <w:sz w:val="21"/>
          <w:szCs w:val="21"/>
          <w:lang w:val="fr-CA"/>
        </w:rPr>
        <w:t xml:space="preserve">inférieure au crâne </w:t>
      </w:r>
      <w:r w:rsidR="0017722B" w:rsidRPr="00A40514">
        <w:rPr>
          <w:bCs/>
          <w:sz w:val="21"/>
          <w:szCs w:val="21"/>
          <w:lang w:val="fr-CA"/>
        </w:rPr>
        <w:t>au même niveau</w:t>
      </w:r>
      <w:r w:rsidR="00C45FAA" w:rsidRPr="00A40514">
        <w:rPr>
          <w:bCs/>
          <w:sz w:val="21"/>
          <w:szCs w:val="21"/>
          <w:lang w:val="fr-CA"/>
        </w:rPr>
        <w:t xml:space="preserve"> que la rangée de dents. </w:t>
      </w:r>
    </w:p>
    <w:p w14:paraId="3755F544" w14:textId="48A3071A" w:rsidR="00C45FAA" w:rsidRDefault="00C45FAA" w:rsidP="0017722B">
      <w:pPr>
        <w:ind w:firstLine="720"/>
        <w:rPr>
          <w:bCs/>
          <w:sz w:val="21"/>
          <w:szCs w:val="21"/>
          <w:lang w:val="fr-CA"/>
        </w:rPr>
      </w:pPr>
      <w:r w:rsidRPr="00A40514">
        <w:rPr>
          <w:bCs/>
          <w:sz w:val="21"/>
          <w:szCs w:val="21"/>
          <w:lang w:val="fr-CA"/>
        </w:rPr>
        <w:t xml:space="preserve">Articulation </w:t>
      </w:r>
      <w:r w:rsidR="0017722B" w:rsidRPr="00A40514">
        <w:rPr>
          <w:bCs/>
          <w:sz w:val="21"/>
          <w:szCs w:val="21"/>
          <w:lang w:val="fr-CA"/>
        </w:rPr>
        <w:t>charnière</w:t>
      </w:r>
      <w:r w:rsidRPr="00A40514">
        <w:rPr>
          <w:bCs/>
          <w:sz w:val="21"/>
          <w:szCs w:val="21"/>
          <w:lang w:val="fr-CA"/>
        </w:rPr>
        <w:t xml:space="preserve"> </w:t>
      </w:r>
    </w:p>
    <w:p w14:paraId="6127E7C1" w14:textId="134430D5" w:rsidR="00CA39A0" w:rsidRDefault="00CA39A0" w:rsidP="00CA39A0">
      <w:pPr>
        <w:rPr>
          <w:bCs/>
          <w:color w:val="00B0F0"/>
          <w:sz w:val="21"/>
          <w:szCs w:val="21"/>
          <w:lang w:val="fr-CA"/>
        </w:rPr>
      </w:pPr>
      <w:r>
        <w:rPr>
          <w:bCs/>
          <w:color w:val="00B0F0"/>
          <w:sz w:val="21"/>
          <w:szCs w:val="21"/>
          <w:lang w:val="fr-CA"/>
        </w:rPr>
        <w:t xml:space="preserve">Si le </w:t>
      </w:r>
      <w:r w:rsidR="003444FD">
        <w:rPr>
          <w:bCs/>
          <w:color w:val="00B0F0"/>
          <w:sz w:val="21"/>
          <w:szCs w:val="21"/>
          <w:lang w:val="fr-CA"/>
        </w:rPr>
        <w:t>caractère</w:t>
      </w:r>
      <w:r>
        <w:rPr>
          <w:bCs/>
          <w:color w:val="00B0F0"/>
          <w:sz w:val="21"/>
          <w:szCs w:val="21"/>
          <w:lang w:val="fr-CA"/>
        </w:rPr>
        <w:t xml:space="preserve"> est présent uniquement chez </w:t>
      </w:r>
      <w:r w:rsidR="003444FD">
        <w:rPr>
          <w:bCs/>
          <w:color w:val="00B0F0"/>
          <w:sz w:val="21"/>
          <w:szCs w:val="21"/>
          <w:lang w:val="fr-CA"/>
        </w:rPr>
        <w:t>une espèce</w:t>
      </w:r>
      <w:r>
        <w:rPr>
          <w:bCs/>
          <w:color w:val="00B0F0"/>
          <w:sz w:val="21"/>
          <w:szCs w:val="21"/>
          <w:lang w:val="fr-CA"/>
        </w:rPr>
        <w:t xml:space="preserve">, c’est elle qui l’a évolué. Si elle est présente chez plusieurs espèces donc </w:t>
      </w:r>
      <w:r w:rsidR="003444FD">
        <w:rPr>
          <w:bCs/>
          <w:color w:val="00B0F0"/>
          <w:sz w:val="21"/>
          <w:szCs w:val="21"/>
          <w:lang w:val="fr-CA"/>
        </w:rPr>
        <w:t>la caractéristique</w:t>
      </w:r>
      <w:r>
        <w:rPr>
          <w:bCs/>
          <w:color w:val="00B0F0"/>
          <w:sz w:val="21"/>
          <w:szCs w:val="21"/>
          <w:lang w:val="fr-CA"/>
        </w:rPr>
        <w:t xml:space="preserve"> à évoluer chez un </w:t>
      </w:r>
      <w:r w:rsidR="003444FD">
        <w:rPr>
          <w:bCs/>
          <w:color w:val="00B0F0"/>
          <w:sz w:val="21"/>
          <w:szCs w:val="21"/>
          <w:lang w:val="fr-CA"/>
        </w:rPr>
        <w:t>ancêtre</w:t>
      </w:r>
      <w:r>
        <w:rPr>
          <w:bCs/>
          <w:color w:val="00B0F0"/>
          <w:sz w:val="21"/>
          <w:szCs w:val="21"/>
          <w:lang w:val="fr-CA"/>
        </w:rPr>
        <w:t xml:space="preserve"> commun. </w:t>
      </w:r>
    </w:p>
    <w:p w14:paraId="4727BEFC" w14:textId="3FC202D5" w:rsidR="00CA39A0" w:rsidRPr="00CA39A0" w:rsidRDefault="00CA39A0" w:rsidP="00CA39A0">
      <w:pPr>
        <w:rPr>
          <w:bCs/>
          <w:color w:val="00B0F0"/>
          <w:sz w:val="21"/>
          <w:szCs w:val="21"/>
          <w:lang w:val="fr-CA"/>
        </w:rPr>
      </w:pPr>
      <w:r w:rsidRPr="003444FD">
        <w:rPr>
          <w:bCs/>
          <w:color w:val="00B0F0"/>
          <w:sz w:val="21"/>
          <w:szCs w:val="21"/>
          <w:u w:val="single"/>
          <w:lang w:val="fr-CA"/>
        </w:rPr>
        <w:t>Caractéristique importante chez les carnivores </w:t>
      </w:r>
      <w:r>
        <w:rPr>
          <w:bCs/>
          <w:color w:val="00B0F0"/>
          <w:sz w:val="21"/>
          <w:szCs w:val="21"/>
          <w:lang w:val="fr-CA"/>
        </w:rPr>
        <w:t>:</w:t>
      </w:r>
      <w:r w:rsidR="003444FD">
        <w:rPr>
          <w:bCs/>
          <w:color w:val="00B0F0"/>
          <w:sz w:val="21"/>
          <w:szCs w:val="21"/>
          <w:lang w:val="fr-CA"/>
        </w:rPr>
        <w:t xml:space="preserve"> 1-</w:t>
      </w:r>
      <w:r>
        <w:rPr>
          <w:bCs/>
          <w:color w:val="00B0F0"/>
          <w:sz w:val="21"/>
          <w:szCs w:val="21"/>
          <w:lang w:val="fr-CA"/>
        </w:rPr>
        <w:t xml:space="preserve"> l’articulation de la </w:t>
      </w:r>
      <w:r w:rsidR="003444FD">
        <w:rPr>
          <w:bCs/>
          <w:color w:val="00B0F0"/>
          <w:sz w:val="21"/>
          <w:szCs w:val="21"/>
          <w:lang w:val="fr-CA"/>
        </w:rPr>
        <w:t>mâchoire</w:t>
      </w:r>
      <w:r>
        <w:rPr>
          <w:bCs/>
          <w:color w:val="00B0F0"/>
          <w:sz w:val="21"/>
          <w:szCs w:val="21"/>
          <w:lang w:val="fr-CA"/>
        </w:rPr>
        <w:t xml:space="preserve"> (style </w:t>
      </w:r>
      <w:r w:rsidR="003444FD">
        <w:rPr>
          <w:bCs/>
          <w:color w:val="00B0F0"/>
          <w:sz w:val="21"/>
          <w:szCs w:val="21"/>
          <w:lang w:val="fr-CA"/>
        </w:rPr>
        <w:t>ciseaux</w:t>
      </w:r>
      <w:r>
        <w:rPr>
          <w:bCs/>
          <w:color w:val="00B0F0"/>
          <w:sz w:val="21"/>
          <w:szCs w:val="21"/>
          <w:lang w:val="fr-CA"/>
        </w:rPr>
        <w:t>)</w:t>
      </w:r>
      <w:r w:rsidR="003444FD">
        <w:rPr>
          <w:bCs/>
          <w:color w:val="00B0F0"/>
          <w:sz w:val="21"/>
          <w:szCs w:val="21"/>
          <w:lang w:val="fr-CA"/>
        </w:rPr>
        <w:t xml:space="preserve"> aux niveau des dents est associer aux fait que le joint de mâchoire est au même niveaux que la ranger des dents (coupe la viande, seulement dans les dents arrière.) Ceci à évoluer chez les carnivores ou ancêtres commun ? tout les carnivores ont cette caractéristique. Donc cet une adaptation morpho-fonctionnelle, qui a évoluer plusieurs fois </w:t>
      </w:r>
      <w:r w:rsidR="003444FD">
        <w:rPr>
          <w:bCs/>
          <w:color w:val="00B0F0"/>
          <w:sz w:val="21"/>
          <w:szCs w:val="21"/>
          <w:lang w:val="fr-CA"/>
        </w:rPr>
        <w:sym w:font="Symbol" w:char="F0AE"/>
      </w:r>
      <w:r w:rsidR="003444FD">
        <w:rPr>
          <w:bCs/>
          <w:color w:val="00B0F0"/>
          <w:sz w:val="21"/>
          <w:szCs w:val="21"/>
          <w:lang w:val="fr-CA"/>
        </w:rPr>
        <w:t xml:space="preserve"> évolution indépendante. (3 stades d’évolution) 2- attachement de la mâchoire très stable en forme de charnière, donc très fortement attacher au crane.</w:t>
      </w:r>
    </w:p>
    <w:p w14:paraId="30DB1103" w14:textId="670888A9" w:rsidR="00C45FAA" w:rsidRPr="00A40514" w:rsidRDefault="00CA39A0" w:rsidP="00CB1671">
      <w:pPr>
        <w:pStyle w:val="ListParagraph"/>
        <w:numPr>
          <w:ilvl w:val="0"/>
          <w:numId w:val="21"/>
        </w:numPr>
        <w:rPr>
          <w:sz w:val="21"/>
          <w:szCs w:val="21"/>
          <w:lang w:val="fr-CA"/>
        </w:rPr>
      </w:pPr>
      <w:r w:rsidRPr="00A40514">
        <w:rPr>
          <w:bCs/>
          <w:sz w:val="21"/>
          <w:szCs w:val="21"/>
          <w:lang w:val="fr-CA"/>
        </w:rPr>
        <w:t>Herbivores :</w:t>
      </w:r>
      <w:r w:rsidR="00C45FAA" w:rsidRPr="00A40514">
        <w:rPr>
          <w:bCs/>
          <w:sz w:val="21"/>
          <w:szCs w:val="21"/>
          <w:lang w:val="fr-CA"/>
        </w:rPr>
        <w:t xml:space="preserve"> articulation de la mâchoire inférieure au crâne </w:t>
      </w:r>
      <w:r w:rsidR="0017722B" w:rsidRPr="00A40514">
        <w:rPr>
          <w:bCs/>
          <w:sz w:val="21"/>
          <w:szCs w:val="21"/>
          <w:lang w:val="fr-CA"/>
        </w:rPr>
        <w:t>plus haute</w:t>
      </w:r>
      <w:r w:rsidR="003444FD">
        <w:rPr>
          <w:bCs/>
          <w:sz w:val="21"/>
          <w:szCs w:val="21"/>
          <w:lang w:val="fr-CA"/>
        </w:rPr>
        <w:t xml:space="preserve"> </w:t>
      </w:r>
      <w:r w:rsidR="00C45FAA" w:rsidRPr="00A40514">
        <w:rPr>
          <w:bCs/>
          <w:sz w:val="21"/>
          <w:szCs w:val="21"/>
          <w:lang w:val="fr-CA"/>
        </w:rPr>
        <w:t xml:space="preserve">que la rangée de dents. </w:t>
      </w:r>
    </w:p>
    <w:p w14:paraId="35924778" w14:textId="06BBEB5B" w:rsidR="0017722B" w:rsidRDefault="0017722B" w:rsidP="0017722B">
      <w:pPr>
        <w:pStyle w:val="ListParagraph"/>
        <w:rPr>
          <w:bCs/>
          <w:sz w:val="21"/>
          <w:szCs w:val="21"/>
          <w:lang w:val="fr-CA"/>
        </w:rPr>
      </w:pPr>
      <w:r w:rsidRPr="00A40514">
        <w:rPr>
          <w:bCs/>
          <w:sz w:val="21"/>
          <w:szCs w:val="21"/>
          <w:lang w:val="fr-CA"/>
        </w:rPr>
        <w:t>Articulation peu solide</w:t>
      </w:r>
    </w:p>
    <w:p w14:paraId="20033DE3" w14:textId="3BD2CC16" w:rsidR="003444FD" w:rsidRDefault="003444FD" w:rsidP="003444FD">
      <w:pPr>
        <w:rPr>
          <w:bCs/>
          <w:color w:val="00B0F0"/>
          <w:sz w:val="21"/>
          <w:szCs w:val="21"/>
          <w:lang w:val="fr-CA"/>
        </w:rPr>
      </w:pPr>
      <w:r>
        <w:rPr>
          <w:bCs/>
          <w:color w:val="00B0F0"/>
          <w:sz w:val="21"/>
          <w:szCs w:val="21"/>
          <w:lang w:val="fr-CA"/>
        </w:rPr>
        <w:t xml:space="preserve">Caractéristique importante chez les herbivores : La joint de </w:t>
      </w:r>
      <w:r w:rsidR="00D62E97">
        <w:rPr>
          <w:bCs/>
          <w:color w:val="00B0F0"/>
          <w:sz w:val="21"/>
          <w:szCs w:val="21"/>
          <w:lang w:val="fr-CA"/>
        </w:rPr>
        <w:t>mâchoire</w:t>
      </w:r>
      <w:r>
        <w:rPr>
          <w:bCs/>
          <w:color w:val="00B0F0"/>
          <w:sz w:val="21"/>
          <w:szCs w:val="21"/>
          <w:lang w:val="fr-CA"/>
        </w:rPr>
        <w:t xml:space="preserve"> est plus haute que la rangé des dents. </w:t>
      </w:r>
      <w:r w:rsidR="00D62E97">
        <w:rPr>
          <w:bCs/>
          <w:color w:val="00B0F0"/>
          <w:sz w:val="21"/>
          <w:szCs w:val="21"/>
          <w:lang w:val="fr-CA"/>
        </w:rPr>
        <w:t>Conséquence</w:t>
      </w:r>
      <w:r>
        <w:rPr>
          <w:bCs/>
          <w:color w:val="00B0F0"/>
          <w:sz w:val="21"/>
          <w:szCs w:val="21"/>
          <w:lang w:val="fr-CA"/>
        </w:rPr>
        <w:t xml:space="preserve"> morphologique : quand la </w:t>
      </w:r>
      <w:r w:rsidR="00D62E97">
        <w:rPr>
          <w:bCs/>
          <w:color w:val="00B0F0"/>
          <w:sz w:val="21"/>
          <w:szCs w:val="21"/>
          <w:lang w:val="fr-CA"/>
        </w:rPr>
        <w:t>mâchoire</w:t>
      </w:r>
      <w:r>
        <w:rPr>
          <w:bCs/>
          <w:color w:val="00B0F0"/>
          <w:sz w:val="21"/>
          <w:szCs w:val="21"/>
          <w:lang w:val="fr-CA"/>
        </w:rPr>
        <w:t xml:space="preserve"> ouvre et se ferme, tout les dents se </w:t>
      </w:r>
      <w:r w:rsidR="00D62E97">
        <w:rPr>
          <w:bCs/>
          <w:color w:val="00B0F0"/>
          <w:sz w:val="21"/>
          <w:szCs w:val="21"/>
          <w:lang w:val="fr-CA"/>
        </w:rPr>
        <w:t>touche</w:t>
      </w:r>
      <w:r>
        <w:rPr>
          <w:bCs/>
          <w:color w:val="00B0F0"/>
          <w:sz w:val="21"/>
          <w:szCs w:val="21"/>
          <w:lang w:val="fr-CA"/>
        </w:rPr>
        <w:t xml:space="preserve"> en même temps. En broutant la nourriture permet de faire broutage, briser la cellulose. </w:t>
      </w:r>
    </w:p>
    <w:p w14:paraId="4D6FBB12" w14:textId="3A1A19A7" w:rsidR="003444FD" w:rsidRDefault="00D62E97" w:rsidP="003444FD">
      <w:pPr>
        <w:rPr>
          <w:bCs/>
          <w:color w:val="00B0F0"/>
          <w:sz w:val="21"/>
          <w:szCs w:val="21"/>
          <w:lang w:val="fr-CA"/>
        </w:rPr>
      </w:pPr>
      <w:r>
        <w:rPr>
          <w:bCs/>
          <w:color w:val="00B0F0"/>
          <w:sz w:val="21"/>
          <w:szCs w:val="21"/>
          <w:lang w:val="fr-CA"/>
        </w:rPr>
        <w:t>Donc l’articulation peu solide, pas fortement attacher au crane mais permet de</w:t>
      </w:r>
      <w:r w:rsidR="003444FD">
        <w:rPr>
          <w:bCs/>
          <w:color w:val="00B0F0"/>
          <w:sz w:val="21"/>
          <w:szCs w:val="21"/>
          <w:lang w:val="fr-CA"/>
        </w:rPr>
        <w:t xml:space="preserve"> brayer la végétation. </w:t>
      </w:r>
      <w:r>
        <w:rPr>
          <w:bCs/>
          <w:color w:val="00B0F0"/>
          <w:sz w:val="21"/>
          <w:szCs w:val="21"/>
          <w:lang w:val="fr-CA"/>
        </w:rPr>
        <w:t>(Permet</w:t>
      </w:r>
      <w:r w:rsidR="003444FD">
        <w:rPr>
          <w:bCs/>
          <w:color w:val="00B0F0"/>
          <w:sz w:val="21"/>
          <w:szCs w:val="21"/>
          <w:lang w:val="fr-CA"/>
        </w:rPr>
        <w:t xml:space="preserve"> une </w:t>
      </w:r>
      <w:r>
        <w:rPr>
          <w:bCs/>
          <w:color w:val="00B0F0"/>
          <w:sz w:val="21"/>
          <w:szCs w:val="21"/>
          <w:lang w:val="fr-CA"/>
        </w:rPr>
        <w:t>mastication</w:t>
      </w:r>
      <w:r w:rsidR="003444FD">
        <w:rPr>
          <w:bCs/>
          <w:color w:val="00B0F0"/>
          <w:sz w:val="21"/>
          <w:szCs w:val="21"/>
          <w:lang w:val="fr-CA"/>
        </w:rPr>
        <w:t xml:space="preserve"> </w:t>
      </w:r>
      <w:r w:rsidR="00EF6927">
        <w:rPr>
          <w:bCs/>
          <w:color w:val="00B0F0"/>
          <w:sz w:val="21"/>
          <w:szCs w:val="21"/>
          <w:lang w:val="fr-CA"/>
        </w:rPr>
        <w:t>importante) Chez</w:t>
      </w:r>
      <w:r>
        <w:rPr>
          <w:bCs/>
          <w:color w:val="00B0F0"/>
          <w:sz w:val="21"/>
          <w:szCs w:val="21"/>
          <w:lang w:val="fr-CA"/>
        </w:rPr>
        <w:t xml:space="preserve"> les humains, on ne peut pas faire </w:t>
      </w:r>
      <w:r w:rsidR="00EF6927">
        <w:rPr>
          <w:bCs/>
          <w:color w:val="00B0F0"/>
          <w:sz w:val="21"/>
          <w:szCs w:val="21"/>
          <w:lang w:val="fr-CA"/>
        </w:rPr>
        <w:t>broiement</w:t>
      </w:r>
      <w:r>
        <w:rPr>
          <w:bCs/>
          <w:color w:val="00B0F0"/>
          <w:sz w:val="21"/>
          <w:szCs w:val="21"/>
          <w:lang w:val="fr-CA"/>
        </w:rPr>
        <w:t xml:space="preserve">, mais nous avons hériter la capacité de dégrader </w:t>
      </w:r>
      <w:r w:rsidR="00EF6927">
        <w:rPr>
          <w:bCs/>
          <w:color w:val="00B0F0"/>
          <w:sz w:val="21"/>
          <w:szCs w:val="21"/>
          <w:lang w:val="fr-CA"/>
        </w:rPr>
        <w:t>les bactéries</w:t>
      </w:r>
      <w:r>
        <w:rPr>
          <w:bCs/>
          <w:color w:val="00B0F0"/>
          <w:sz w:val="21"/>
          <w:szCs w:val="21"/>
          <w:lang w:val="fr-CA"/>
        </w:rPr>
        <w:t>. Chez tout les herbivores se système est présent. Cependant, la vache et cheval n’ont pas d’</w:t>
      </w:r>
      <w:r w:rsidR="00EF6927">
        <w:rPr>
          <w:bCs/>
          <w:color w:val="00B0F0"/>
          <w:sz w:val="21"/>
          <w:szCs w:val="21"/>
          <w:lang w:val="fr-CA"/>
        </w:rPr>
        <w:t>ancêtre</w:t>
      </w:r>
      <w:r>
        <w:rPr>
          <w:bCs/>
          <w:color w:val="00B0F0"/>
          <w:sz w:val="21"/>
          <w:szCs w:val="21"/>
          <w:lang w:val="fr-CA"/>
        </w:rPr>
        <w:t xml:space="preserve"> commun alors, cette caractéristique avait </w:t>
      </w:r>
      <w:r w:rsidR="00EF6927">
        <w:rPr>
          <w:bCs/>
          <w:color w:val="00B0F0"/>
          <w:sz w:val="21"/>
          <w:szCs w:val="21"/>
          <w:lang w:val="fr-CA"/>
        </w:rPr>
        <w:t>évolué</w:t>
      </w:r>
      <w:r>
        <w:rPr>
          <w:bCs/>
          <w:color w:val="00B0F0"/>
          <w:sz w:val="21"/>
          <w:szCs w:val="21"/>
          <w:lang w:val="fr-CA"/>
        </w:rPr>
        <w:t xml:space="preserve"> plusieurs fois. </w:t>
      </w:r>
    </w:p>
    <w:p w14:paraId="7703B254" w14:textId="77777777" w:rsidR="00D62E97" w:rsidRDefault="00D62E97" w:rsidP="003444FD">
      <w:pPr>
        <w:rPr>
          <w:bCs/>
          <w:color w:val="00B0F0"/>
          <w:sz w:val="21"/>
          <w:szCs w:val="21"/>
          <w:lang w:val="fr-CA"/>
        </w:rPr>
      </w:pPr>
    </w:p>
    <w:p w14:paraId="06E651B6" w14:textId="10AC042B" w:rsidR="00D62E97" w:rsidRDefault="00D62E97" w:rsidP="003444FD">
      <w:pPr>
        <w:rPr>
          <w:bCs/>
          <w:color w:val="00B0F0"/>
          <w:sz w:val="21"/>
          <w:szCs w:val="21"/>
          <w:lang w:val="fr-CA"/>
        </w:rPr>
      </w:pPr>
      <w:r>
        <w:rPr>
          <w:bCs/>
          <w:color w:val="00B0F0"/>
          <w:sz w:val="21"/>
          <w:szCs w:val="21"/>
          <w:lang w:val="fr-CA"/>
        </w:rPr>
        <w:t xml:space="preserve">Humain = évolution indépendante : </w:t>
      </w:r>
      <w:r w:rsidR="00EF6927">
        <w:rPr>
          <w:bCs/>
          <w:color w:val="00B0F0"/>
          <w:sz w:val="21"/>
          <w:szCs w:val="21"/>
          <w:lang w:val="fr-CA"/>
        </w:rPr>
        <w:t>humain</w:t>
      </w:r>
      <w:r>
        <w:rPr>
          <w:bCs/>
          <w:color w:val="00B0F0"/>
          <w:sz w:val="21"/>
          <w:szCs w:val="21"/>
          <w:lang w:val="fr-CA"/>
        </w:rPr>
        <w:t xml:space="preserve"> = omnivores </w:t>
      </w:r>
      <w:r w:rsidR="00EF6927">
        <w:rPr>
          <w:bCs/>
          <w:color w:val="00B0F0"/>
          <w:sz w:val="21"/>
          <w:szCs w:val="21"/>
          <w:lang w:val="fr-CA"/>
        </w:rPr>
        <w:t>(carnivore</w:t>
      </w:r>
      <w:r>
        <w:rPr>
          <w:bCs/>
          <w:color w:val="00B0F0"/>
          <w:sz w:val="21"/>
          <w:szCs w:val="21"/>
          <w:lang w:val="fr-CA"/>
        </w:rPr>
        <w:t xml:space="preserve"> + herbivore) Conséquence : manger viande= moins difficiles </w:t>
      </w:r>
      <w:proofErr w:type="gramStart"/>
      <w:r>
        <w:rPr>
          <w:bCs/>
          <w:color w:val="00B0F0"/>
          <w:sz w:val="21"/>
          <w:szCs w:val="21"/>
          <w:lang w:val="fr-CA"/>
        </w:rPr>
        <w:t>a</w:t>
      </w:r>
      <w:proofErr w:type="gramEnd"/>
      <w:r>
        <w:rPr>
          <w:bCs/>
          <w:color w:val="00B0F0"/>
          <w:sz w:val="21"/>
          <w:szCs w:val="21"/>
          <w:lang w:val="fr-CA"/>
        </w:rPr>
        <w:t xml:space="preserve"> mastiquer donc la tendance évolutive chez les </w:t>
      </w:r>
      <w:r w:rsidR="00EF6927">
        <w:rPr>
          <w:bCs/>
          <w:color w:val="00B0F0"/>
          <w:sz w:val="21"/>
          <w:szCs w:val="21"/>
          <w:lang w:val="fr-CA"/>
        </w:rPr>
        <w:t>espèce</w:t>
      </w:r>
      <w:r>
        <w:rPr>
          <w:bCs/>
          <w:color w:val="00B0F0"/>
          <w:sz w:val="21"/>
          <w:szCs w:val="21"/>
          <w:lang w:val="fr-CA"/>
        </w:rPr>
        <w:t xml:space="preserve"> </w:t>
      </w:r>
      <w:proofErr w:type="spellStart"/>
      <w:r>
        <w:rPr>
          <w:bCs/>
          <w:color w:val="00B0F0"/>
          <w:sz w:val="21"/>
          <w:szCs w:val="21"/>
          <w:lang w:val="fr-CA"/>
        </w:rPr>
        <w:t>homosapien</w:t>
      </w:r>
      <w:proofErr w:type="spellEnd"/>
      <w:r>
        <w:rPr>
          <w:bCs/>
          <w:color w:val="00B0F0"/>
          <w:sz w:val="21"/>
          <w:szCs w:val="21"/>
          <w:lang w:val="fr-CA"/>
        </w:rPr>
        <w:t xml:space="preserve"> est une </w:t>
      </w:r>
      <w:r w:rsidR="00EF6927">
        <w:rPr>
          <w:bCs/>
          <w:color w:val="00B0F0"/>
          <w:sz w:val="21"/>
          <w:szCs w:val="21"/>
          <w:lang w:val="fr-CA"/>
        </w:rPr>
        <w:t>mâchoire</w:t>
      </w:r>
      <w:r>
        <w:rPr>
          <w:bCs/>
          <w:color w:val="00B0F0"/>
          <w:sz w:val="21"/>
          <w:szCs w:val="21"/>
          <w:lang w:val="fr-CA"/>
        </w:rPr>
        <w:t xml:space="preserve"> de taille plus petite. </w:t>
      </w:r>
      <w:r w:rsidR="00EF6927">
        <w:rPr>
          <w:bCs/>
          <w:color w:val="00B0F0"/>
          <w:sz w:val="21"/>
          <w:szCs w:val="21"/>
          <w:lang w:val="fr-CA"/>
        </w:rPr>
        <w:t>Les humains</w:t>
      </w:r>
      <w:r>
        <w:rPr>
          <w:bCs/>
          <w:color w:val="00B0F0"/>
          <w:sz w:val="21"/>
          <w:szCs w:val="21"/>
          <w:lang w:val="fr-CA"/>
        </w:rPr>
        <w:t xml:space="preserve"> </w:t>
      </w:r>
      <w:r w:rsidR="00EF6927">
        <w:rPr>
          <w:bCs/>
          <w:color w:val="00B0F0"/>
          <w:sz w:val="21"/>
          <w:szCs w:val="21"/>
          <w:lang w:val="fr-CA"/>
        </w:rPr>
        <w:t>présentent</w:t>
      </w:r>
      <w:r>
        <w:rPr>
          <w:bCs/>
          <w:color w:val="00B0F0"/>
          <w:sz w:val="21"/>
          <w:szCs w:val="21"/>
          <w:lang w:val="fr-CA"/>
        </w:rPr>
        <w:t xml:space="preserve"> un plus petit nombre de dents donc potentiellement, nous avons un peu plus de dents par rapport a la grosseur de </w:t>
      </w:r>
      <w:r w:rsidR="00EF6927">
        <w:rPr>
          <w:bCs/>
          <w:color w:val="00B0F0"/>
          <w:sz w:val="21"/>
          <w:szCs w:val="21"/>
          <w:lang w:val="fr-CA"/>
        </w:rPr>
        <w:t>mâchoire</w:t>
      </w:r>
      <w:r>
        <w:rPr>
          <w:bCs/>
          <w:color w:val="00B0F0"/>
          <w:sz w:val="21"/>
          <w:szCs w:val="21"/>
          <w:lang w:val="fr-CA"/>
        </w:rPr>
        <w:t xml:space="preserve">. Aussi </w:t>
      </w:r>
      <w:r w:rsidR="00EF6927">
        <w:rPr>
          <w:bCs/>
          <w:color w:val="00B0F0"/>
          <w:sz w:val="21"/>
          <w:szCs w:val="21"/>
          <w:lang w:val="fr-CA"/>
        </w:rPr>
        <w:t>l’orientation</w:t>
      </w:r>
      <w:r>
        <w:rPr>
          <w:bCs/>
          <w:color w:val="00B0F0"/>
          <w:sz w:val="21"/>
          <w:szCs w:val="21"/>
          <w:lang w:val="fr-CA"/>
        </w:rPr>
        <w:t xml:space="preserve"> des dents fait parties </w:t>
      </w:r>
      <w:r w:rsidR="00EF6927">
        <w:rPr>
          <w:bCs/>
          <w:color w:val="00B0F0"/>
          <w:sz w:val="21"/>
          <w:szCs w:val="21"/>
          <w:lang w:val="fr-CA"/>
        </w:rPr>
        <w:t>des problèmes</w:t>
      </w:r>
      <w:r>
        <w:rPr>
          <w:bCs/>
          <w:color w:val="00B0F0"/>
          <w:sz w:val="21"/>
          <w:szCs w:val="21"/>
          <w:lang w:val="fr-CA"/>
        </w:rPr>
        <w:t xml:space="preserve"> ortho dentaire liée à la diète jeune. Auparavant, on ne souciait pa</w:t>
      </w:r>
      <w:r w:rsidR="00EF6927">
        <w:rPr>
          <w:bCs/>
          <w:color w:val="00B0F0"/>
          <w:sz w:val="21"/>
          <w:szCs w:val="21"/>
          <w:lang w:val="fr-CA"/>
        </w:rPr>
        <w:t>s de donner la nourriture molle</w:t>
      </w:r>
      <w:r>
        <w:rPr>
          <w:bCs/>
          <w:color w:val="00B0F0"/>
          <w:sz w:val="21"/>
          <w:szCs w:val="21"/>
          <w:lang w:val="fr-CA"/>
        </w:rPr>
        <w:t xml:space="preserve"> au bébés, ont donnait de la nourriture </w:t>
      </w:r>
      <w:proofErr w:type="gramStart"/>
      <w:r>
        <w:rPr>
          <w:bCs/>
          <w:color w:val="00B0F0"/>
          <w:sz w:val="21"/>
          <w:szCs w:val="21"/>
          <w:lang w:val="fr-CA"/>
        </w:rPr>
        <w:t>a</w:t>
      </w:r>
      <w:proofErr w:type="gramEnd"/>
      <w:r>
        <w:rPr>
          <w:bCs/>
          <w:color w:val="00B0F0"/>
          <w:sz w:val="21"/>
          <w:szCs w:val="21"/>
          <w:lang w:val="fr-CA"/>
        </w:rPr>
        <w:t xml:space="preserve"> mastiquer et </w:t>
      </w:r>
      <w:r w:rsidR="00EF6927">
        <w:rPr>
          <w:bCs/>
          <w:color w:val="00B0F0"/>
          <w:sz w:val="21"/>
          <w:szCs w:val="21"/>
          <w:lang w:val="fr-CA"/>
        </w:rPr>
        <w:t>conséquemment</w:t>
      </w:r>
      <w:r>
        <w:rPr>
          <w:bCs/>
          <w:color w:val="00B0F0"/>
          <w:sz w:val="21"/>
          <w:szCs w:val="21"/>
          <w:lang w:val="fr-CA"/>
        </w:rPr>
        <w:t xml:space="preserve">, car nos dents sont </w:t>
      </w:r>
      <w:proofErr w:type="spellStart"/>
      <w:r w:rsidR="0082722D">
        <w:rPr>
          <w:bCs/>
          <w:color w:val="00B0F0"/>
          <w:sz w:val="21"/>
          <w:szCs w:val="21"/>
          <w:lang w:val="fr-CA"/>
        </w:rPr>
        <w:t>immunément</w:t>
      </w:r>
      <w:proofErr w:type="spellEnd"/>
      <w:r w:rsidR="0082722D">
        <w:rPr>
          <w:bCs/>
          <w:color w:val="00B0F0"/>
          <w:sz w:val="21"/>
          <w:szCs w:val="21"/>
          <w:lang w:val="fr-CA"/>
        </w:rPr>
        <w:t xml:space="preserve"> des structures dynamiques, </w:t>
      </w:r>
      <w:proofErr w:type="spellStart"/>
      <w:r w:rsidR="0082722D">
        <w:rPr>
          <w:bCs/>
          <w:color w:val="00B0F0"/>
          <w:sz w:val="21"/>
          <w:szCs w:val="21"/>
          <w:lang w:val="fr-CA"/>
        </w:rPr>
        <w:t>chq</w:t>
      </w:r>
      <w:proofErr w:type="spellEnd"/>
      <w:r w:rsidR="0082722D">
        <w:rPr>
          <w:bCs/>
          <w:color w:val="00B0F0"/>
          <w:sz w:val="21"/>
          <w:szCs w:val="21"/>
          <w:lang w:val="fr-CA"/>
        </w:rPr>
        <w:t xml:space="preserve"> fois que l’on mange des substances dures, ils vont se placer de </w:t>
      </w:r>
      <w:r w:rsidR="00EF6927">
        <w:rPr>
          <w:bCs/>
          <w:color w:val="00B0F0"/>
          <w:sz w:val="21"/>
          <w:szCs w:val="21"/>
          <w:lang w:val="fr-CA"/>
        </w:rPr>
        <w:t>façons</w:t>
      </w:r>
      <w:r w:rsidR="0082722D">
        <w:rPr>
          <w:bCs/>
          <w:color w:val="00B0F0"/>
          <w:sz w:val="21"/>
          <w:szCs w:val="21"/>
          <w:lang w:val="fr-CA"/>
        </w:rPr>
        <w:t xml:space="preserve"> optimales pour la mastication. Alors les bébés ont moins de potentiel d’avoir des dents structurer </w:t>
      </w:r>
      <w:proofErr w:type="spellStart"/>
      <w:r w:rsidR="0082722D">
        <w:rPr>
          <w:bCs/>
          <w:color w:val="00B0F0"/>
          <w:sz w:val="21"/>
          <w:szCs w:val="21"/>
          <w:lang w:val="fr-CA"/>
        </w:rPr>
        <w:t>optimalement</w:t>
      </w:r>
      <w:proofErr w:type="spellEnd"/>
      <w:r w:rsidR="0082722D">
        <w:rPr>
          <w:bCs/>
          <w:color w:val="00B0F0"/>
          <w:sz w:val="21"/>
          <w:szCs w:val="21"/>
          <w:lang w:val="fr-CA"/>
        </w:rPr>
        <w:t xml:space="preserve">. </w:t>
      </w:r>
    </w:p>
    <w:p w14:paraId="0ABD7247" w14:textId="77777777" w:rsidR="0082722D" w:rsidRDefault="0082722D" w:rsidP="003444FD">
      <w:pPr>
        <w:rPr>
          <w:bCs/>
          <w:color w:val="00B0F0"/>
          <w:sz w:val="21"/>
          <w:szCs w:val="21"/>
          <w:lang w:val="fr-CA"/>
        </w:rPr>
      </w:pPr>
    </w:p>
    <w:p w14:paraId="44E57469" w14:textId="338296A7" w:rsidR="0082722D" w:rsidRPr="00D62E97" w:rsidRDefault="0082722D" w:rsidP="003444FD">
      <w:pPr>
        <w:rPr>
          <w:bCs/>
          <w:color w:val="00B0F0"/>
          <w:sz w:val="21"/>
          <w:szCs w:val="21"/>
          <w:lang w:val="fr-CA"/>
        </w:rPr>
      </w:pPr>
      <w:r>
        <w:rPr>
          <w:bCs/>
          <w:color w:val="00B0F0"/>
          <w:sz w:val="21"/>
          <w:szCs w:val="21"/>
          <w:lang w:val="fr-CA"/>
        </w:rPr>
        <w:t>*vache et chevaux : nous somme primate= indépendant de la vache et cheval donc notre évolution est indépendante de la mode de vie herbivore.</w:t>
      </w:r>
    </w:p>
    <w:p w14:paraId="049B935A" w14:textId="77777777" w:rsidR="0082722D" w:rsidRDefault="0082722D" w:rsidP="003A28B0">
      <w:pPr>
        <w:outlineLvl w:val="0"/>
        <w:rPr>
          <w:bCs/>
          <w:sz w:val="21"/>
          <w:szCs w:val="21"/>
          <w:lang w:val="fr-CA"/>
        </w:rPr>
      </w:pPr>
    </w:p>
    <w:p w14:paraId="24847994" w14:textId="77777777" w:rsidR="0017722B" w:rsidRDefault="00C45FAA" w:rsidP="003A28B0">
      <w:pPr>
        <w:outlineLvl w:val="0"/>
        <w:rPr>
          <w:bCs/>
          <w:sz w:val="21"/>
          <w:szCs w:val="21"/>
          <w:lang w:val="fr-CA"/>
        </w:rPr>
      </w:pPr>
      <w:r w:rsidRPr="00A40514">
        <w:rPr>
          <w:bCs/>
          <w:sz w:val="21"/>
          <w:szCs w:val="21"/>
          <w:lang w:val="fr-CA"/>
        </w:rPr>
        <w:t>Les organismes portent des caractéristiques qui ont évolué chez des espèces</w:t>
      </w:r>
      <w:r w:rsidR="0017722B" w:rsidRPr="00A40514">
        <w:rPr>
          <w:bCs/>
          <w:sz w:val="21"/>
          <w:szCs w:val="21"/>
          <w:lang w:val="fr-CA"/>
        </w:rPr>
        <w:t xml:space="preserve"> ancestrales</w:t>
      </w:r>
    </w:p>
    <w:p w14:paraId="5F708CAE" w14:textId="57E1DB81" w:rsidR="0082722D" w:rsidRDefault="0082722D" w:rsidP="003A28B0">
      <w:pPr>
        <w:outlineLvl w:val="0"/>
        <w:rPr>
          <w:bCs/>
          <w:color w:val="00B0F0"/>
          <w:sz w:val="21"/>
          <w:szCs w:val="21"/>
          <w:lang w:val="fr-CA"/>
        </w:rPr>
      </w:pPr>
      <w:r>
        <w:rPr>
          <w:b/>
          <w:bCs/>
          <w:sz w:val="21"/>
          <w:szCs w:val="21"/>
          <w:lang w:val="fr-CA"/>
        </w:rPr>
        <w:t xml:space="preserve">Exemple </w:t>
      </w:r>
      <w:r w:rsidRPr="0082722D">
        <w:rPr>
          <w:b/>
          <w:bCs/>
          <w:sz w:val="21"/>
          <w:szCs w:val="21"/>
          <w:lang w:val="fr-CA"/>
        </w:rPr>
        <w:t>tyrannosaure</w:t>
      </w:r>
      <w:r>
        <w:rPr>
          <w:b/>
          <w:bCs/>
          <w:sz w:val="21"/>
          <w:szCs w:val="21"/>
          <w:lang w:val="fr-CA"/>
        </w:rPr>
        <w:t xml:space="preserve"> : </w:t>
      </w:r>
      <w:r>
        <w:rPr>
          <w:bCs/>
          <w:color w:val="00B0F0"/>
          <w:sz w:val="21"/>
          <w:szCs w:val="21"/>
          <w:lang w:val="fr-CA"/>
        </w:rPr>
        <w:t>Joint était placer plus bas que la ranger des dents. À même effets que les herbivores normaux morpho-fonctionnelle donc autre solution morphologique pour une même adaptation.</w:t>
      </w:r>
    </w:p>
    <w:p w14:paraId="0EAED947" w14:textId="028013BC" w:rsidR="0082722D" w:rsidRDefault="00EF6927" w:rsidP="003A28B0">
      <w:pPr>
        <w:outlineLvl w:val="0"/>
        <w:rPr>
          <w:bCs/>
          <w:color w:val="00B0F0"/>
          <w:sz w:val="21"/>
          <w:szCs w:val="21"/>
          <w:lang w:val="fr-CA"/>
        </w:rPr>
      </w:pPr>
      <w:r>
        <w:rPr>
          <w:bCs/>
          <w:color w:val="00B0F0"/>
          <w:sz w:val="21"/>
          <w:szCs w:val="21"/>
          <w:lang w:val="fr-CA"/>
        </w:rPr>
        <w:t>Importance</w:t>
      </w:r>
      <w:r w:rsidR="0082722D">
        <w:rPr>
          <w:bCs/>
          <w:color w:val="00B0F0"/>
          <w:sz w:val="21"/>
          <w:szCs w:val="21"/>
          <w:lang w:val="fr-CA"/>
        </w:rPr>
        <w:t xml:space="preserve"> de l’</w:t>
      </w:r>
      <w:r>
        <w:rPr>
          <w:bCs/>
          <w:color w:val="00B0F0"/>
          <w:sz w:val="21"/>
          <w:szCs w:val="21"/>
          <w:lang w:val="fr-CA"/>
        </w:rPr>
        <w:t>idée</w:t>
      </w:r>
      <w:r w:rsidR="0082722D">
        <w:rPr>
          <w:bCs/>
          <w:color w:val="00B0F0"/>
          <w:sz w:val="21"/>
          <w:szCs w:val="21"/>
          <w:lang w:val="fr-CA"/>
        </w:rPr>
        <w:t xml:space="preserve"> de la </w:t>
      </w:r>
      <w:r>
        <w:rPr>
          <w:bCs/>
          <w:color w:val="00B0F0"/>
          <w:sz w:val="21"/>
          <w:szCs w:val="21"/>
          <w:lang w:val="fr-CA"/>
        </w:rPr>
        <w:t>phylogénèse</w:t>
      </w:r>
      <w:r w:rsidR="0082722D">
        <w:rPr>
          <w:bCs/>
          <w:color w:val="00B0F0"/>
          <w:sz w:val="21"/>
          <w:szCs w:val="21"/>
          <w:lang w:val="fr-CA"/>
        </w:rPr>
        <w:t xml:space="preserve"> : indice sur l’origine des </w:t>
      </w:r>
      <w:r>
        <w:rPr>
          <w:bCs/>
          <w:color w:val="00B0F0"/>
          <w:sz w:val="21"/>
          <w:szCs w:val="21"/>
          <w:lang w:val="fr-CA"/>
        </w:rPr>
        <w:t>adaptations</w:t>
      </w:r>
      <w:r w:rsidR="0082722D">
        <w:rPr>
          <w:bCs/>
          <w:color w:val="00B0F0"/>
          <w:sz w:val="21"/>
          <w:szCs w:val="21"/>
          <w:lang w:val="fr-CA"/>
        </w:rPr>
        <w:t xml:space="preserve">. </w:t>
      </w:r>
      <w:proofErr w:type="spellStart"/>
      <w:r w:rsidR="0082722D" w:rsidRPr="0082722D">
        <w:rPr>
          <w:bCs/>
          <w:i/>
          <w:color w:val="00B0F0"/>
          <w:sz w:val="21"/>
          <w:szCs w:val="21"/>
          <w:lang w:val="fr-CA"/>
        </w:rPr>
        <w:t>Whats</w:t>
      </w:r>
      <w:proofErr w:type="spellEnd"/>
      <w:r w:rsidR="0082722D" w:rsidRPr="0082722D">
        <w:rPr>
          <w:bCs/>
          <w:i/>
          <w:color w:val="00B0F0"/>
          <w:sz w:val="21"/>
          <w:szCs w:val="21"/>
          <w:lang w:val="fr-CA"/>
        </w:rPr>
        <w:t xml:space="preserve"> </w:t>
      </w:r>
      <w:proofErr w:type="spellStart"/>
      <w:r w:rsidR="0082722D" w:rsidRPr="0082722D">
        <w:rPr>
          <w:bCs/>
          <w:i/>
          <w:color w:val="00B0F0"/>
          <w:sz w:val="21"/>
          <w:szCs w:val="21"/>
          <w:lang w:val="fr-CA"/>
        </w:rPr>
        <w:t>obvious</w:t>
      </w:r>
      <w:proofErr w:type="spellEnd"/>
      <w:r w:rsidR="0082722D" w:rsidRPr="0082722D">
        <w:rPr>
          <w:bCs/>
          <w:i/>
          <w:color w:val="00B0F0"/>
          <w:sz w:val="21"/>
          <w:szCs w:val="21"/>
          <w:lang w:val="fr-CA"/>
        </w:rPr>
        <w:t xml:space="preserve"> </w:t>
      </w:r>
      <w:proofErr w:type="spellStart"/>
      <w:r w:rsidR="0082722D" w:rsidRPr="0082722D">
        <w:rPr>
          <w:bCs/>
          <w:i/>
          <w:color w:val="00B0F0"/>
          <w:sz w:val="21"/>
          <w:szCs w:val="21"/>
          <w:lang w:val="fr-CA"/>
        </w:rPr>
        <w:t>isnt</w:t>
      </w:r>
      <w:proofErr w:type="spellEnd"/>
      <w:r w:rsidR="0082722D" w:rsidRPr="0082722D">
        <w:rPr>
          <w:bCs/>
          <w:i/>
          <w:color w:val="00B0F0"/>
          <w:sz w:val="21"/>
          <w:szCs w:val="21"/>
          <w:lang w:val="fr-CA"/>
        </w:rPr>
        <w:t xml:space="preserve"> </w:t>
      </w:r>
      <w:proofErr w:type="spellStart"/>
      <w:r w:rsidR="0082722D" w:rsidRPr="0082722D">
        <w:rPr>
          <w:bCs/>
          <w:i/>
          <w:color w:val="00B0F0"/>
          <w:sz w:val="21"/>
          <w:szCs w:val="21"/>
          <w:lang w:val="fr-CA"/>
        </w:rPr>
        <w:t>always</w:t>
      </w:r>
      <w:proofErr w:type="spellEnd"/>
      <w:r w:rsidR="0082722D" w:rsidRPr="0082722D">
        <w:rPr>
          <w:bCs/>
          <w:i/>
          <w:color w:val="00B0F0"/>
          <w:sz w:val="21"/>
          <w:szCs w:val="21"/>
          <w:lang w:val="fr-CA"/>
        </w:rPr>
        <w:t xml:space="preserve"> as </w:t>
      </w:r>
      <w:proofErr w:type="spellStart"/>
      <w:r w:rsidR="0082722D" w:rsidRPr="0082722D">
        <w:rPr>
          <w:bCs/>
          <w:i/>
          <w:color w:val="00B0F0"/>
          <w:sz w:val="21"/>
          <w:szCs w:val="21"/>
          <w:lang w:val="fr-CA"/>
        </w:rPr>
        <w:t>devious</w:t>
      </w:r>
      <w:proofErr w:type="spellEnd"/>
      <w:r w:rsidR="0082722D" w:rsidRPr="0082722D">
        <w:rPr>
          <w:bCs/>
          <w:i/>
          <w:color w:val="00B0F0"/>
          <w:sz w:val="21"/>
          <w:szCs w:val="21"/>
          <w:lang w:val="fr-CA"/>
        </w:rPr>
        <w:t xml:space="preserve"> as </w:t>
      </w:r>
      <w:proofErr w:type="spellStart"/>
      <w:r w:rsidR="0082722D" w:rsidRPr="0082722D">
        <w:rPr>
          <w:bCs/>
          <w:i/>
          <w:color w:val="00B0F0"/>
          <w:sz w:val="21"/>
          <w:szCs w:val="21"/>
          <w:lang w:val="fr-CA"/>
        </w:rPr>
        <w:t>it</w:t>
      </w:r>
      <w:proofErr w:type="spellEnd"/>
      <w:r w:rsidR="0082722D" w:rsidRPr="0082722D">
        <w:rPr>
          <w:bCs/>
          <w:i/>
          <w:color w:val="00B0F0"/>
          <w:sz w:val="21"/>
          <w:szCs w:val="21"/>
          <w:lang w:val="fr-CA"/>
        </w:rPr>
        <w:t xml:space="preserve"> </w:t>
      </w:r>
      <w:proofErr w:type="spellStart"/>
      <w:r w:rsidR="0082722D" w:rsidRPr="0082722D">
        <w:rPr>
          <w:bCs/>
          <w:i/>
          <w:color w:val="00B0F0"/>
          <w:sz w:val="21"/>
          <w:szCs w:val="21"/>
          <w:lang w:val="fr-CA"/>
        </w:rPr>
        <w:t>seems</w:t>
      </w:r>
      <w:proofErr w:type="spellEnd"/>
      <w:r w:rsidR="0082722D" w:rsidRPr="0082722D">
        <w:rPr>
          <w:bCs/>
          <w:i/>
          <w:color w:val="00B0F0"/>
          <w:sz w:val="21"/>
          <w:szCs w:val="21"/>
          <w:lang w:val="fr-CA"/>
        </w:rPr>
        <w:t>.</w:t>
      </w:r>
    </w:p>
    <w:p w14:paraId="6E167450" w14:textId="3DFD9E3C" w:rsidR="0082722D" w:rsidRDefault="0082722D" w:rsidP="003A28B0">
      <w:pPr>
        <w:outlineLvl w:val="0"/>
        <w:rPr>
          <w:bCs/>
          <w:color w:val="00B0F0"/>
          <w:sz w:val="21"/>
          <w:szCs w:val="21"/>
          <w:lang w:val="fr-CA"/>
        </w:rPr>
      </w:pPr>
      <w:r>
        <w:rPr>
          <w:bCs/>
          <w:color w:val="00B0F0"/>
          <w:sz w:val="21"/>
          <w:szCs w:val="21"/>
          <w:lang w:val="fr-CA"/>
        </w:rPr>
        <w:t>Tyrannosaure ont : trou dans leur crane, des membre plus court</w:t>
      </w:r>
    </w:p>
    <w:p w14:paraId="192BBCFB" w14:textId="28538C10" w:rsidR="0082722D" w:rsidRPr="0082722D" w:rsidRDefault="0082722D" w:rsidP="003A28B0">
      <w:pPr>
        <w:outlineLvl w:val="0"/>
        <w:rPr>
          <w:bCs/>
          <w:color w:val="00B0F0"/>
          <w:sz w:val="21"/>
          <w:szCs w:val="21"/>
          <w:lang w:val="fr-CA"/>
        </w:rPr>
      </w:pPr>
      <w:r>
        <w:rPr>
          <w:bCs/>
          <w:color w:val="00B0F0"/>
          <w:sz w:val="21"/>
          <w:szCs w:val="21"/>
          <w:lang w:val="fr-CA"/>
        </w:rPr>
        <w:t>T-</w:t>
      </w:r>
      <w:r w:rsidR="00AE1D32">
        <w:rPr>
          <w:bCs/>
          <w:color w:val="00B0F0"/>
          <w:sz w:val="21"/>
          <w:szCs w:val="21"/>
          <w:lang w:val="fr-CA"/>
        </w:rPr>
        <w:t>Rex</w:t>
      </w:r>
      <w:r>
        <w:rPr>
          <w:bCs/>
          <w:color w:val="00B0F0"/>
          <w:sz w:val="21"/>
          <w:szCs w:val="21"/>
          <w:lang w:val="fr-CA"/>
        </w:rPr>
        <w:t> : mini-T-</w:t>
      </w:r>
      <w:r w:rsidR="00AE1D32">
        <w:rPr>
          <w:bCs/>
          <w:color w:val="00B0F0"/>
          <w:sz w:val="21"/>
          <w:szCs w:val="21"/>
          <w:lang w:val="fr-CA"/>
        </w:rPr>
        <w:t>Rex</w:t>
      </w:r>
      <w:r>
        <w:rPr>
          <w:bCs/>
          <w:color w:val="00B0F0"/>
          <w:sz w:val="21"/>
          <w:szCs w:val="21"/>
          <w:lang w:val="fr-CA"/>
        </w:rPr>
        <w:t xml:space="preserve"> à vécu avant T-</w:t>
      </w:r>
      <w:r w:rsidR="00AE1D32">
        <w:rPr>
          <w:bCs/>
          <w:color w:val="00B0F0"/>
          <w:sz w:val="21"/>
          <w:szCs w:val="21"/>
          <w:lang w:val="fr-CA"/>
        </w:rPr>
        <w:t>Rex</w:t>
      </w:r>
      <w:r>
        <w:rPr>
          <w:bCs/>
          <w:color w:val="00B0F0"/>
          <w:sz w:val="21"/>
          <w:szCs w:val="21"/>
          <w:lang w:val="fr-CA"/>
        </w:rPr>
        <w:t xml:space="preserve">, </w:t>
      </w:r>
      <w:r w:rsidR="00AE1D32">
        <w:rPr>
          <w:bCs/>
          <w:color w:val="00B0F0"/>
          <w:sz w:val="21"/>
          <w:szCs w:val="21"/>
          <w:lang w:val="fr-CA"/>
        </w:rPr>
        <w:t>ancêtre</w:t>
      </w:r>
      <w:r>
        <w:rPr>
          <w:bCs/>
          <w:color w:val="00B0F0"/>
          <w:sz w:val="21"/>
          <w:szCs w:val="21"/>
          <w:lang w:val="fr-CA"/>
        </w:rPr>
        <w:t xml:space="preserve"> de ce dernier. On essai de voir chez </w:t>
      </w:r>
      <w:r w:rsidR="00AE1D32">
        <w:rPr>
          <w:bCs/>
          <w:color w:val="00B0F0"/>
          <w:sz w:val="21"/>
          <w:szCs w:val="21"/>
          <w:lang w:val="fr-CA"/>
        </w:rPr>
        <w:t>eux la morphologie pour comprendre les adaptation</w:t>
      </w:r>
      <w:r w:rsidR="00EF6927">
        <w:rPr>
          <w:bCs/>
          <w:color w:val="00B0F0"/>
          <w:sz w:val="21"/>
          <w:szCs w:val="21"/>
          <w:lang w:val="fr-CA"/>
        </w:rPr>
        <w:t>s</w:t>
      </w:r>
      <w:r w:rsidR="00AE1D32">
        <w:rPr>
          <w:bCs/>
          <w:color w:val="00B0F0"/>
          <w:sz w:val="21"/>
          <w:szCs w:val="21"/>
          <w:lang w:val="fr-CA"/>
        </w:rPr>
        <w:t xml:space="preserve"> chez les T-</w:t>
      </w:r>
      <w:r w:rsidR="00EF6927">
        <w:rPr>
          <w:bCs/>
          <w:color w:val="00B0F0"/>
          <w:sz w:val="21"/>
          <w:szCs w:val="21"/>
          <w:lang w:val="fr-CA"/>
        </w:rPr>
        <w:t>Rex</w:t>
      </w:r>
      <w:r w:rsidR="00AE1D32">
        <w:rPr>
          <w:bCs/>
          <w:color w:val="00B0F0"/>
          <w:sz w:val="21"/>
          <w:szCs w:val="21"/>
          <w:lang w:val="fr-CA"/>
        </w:rPr>
        <w:t xml:space="preserve"> </w:t>
      </w:r>
    </w:p>
    <w:p w14:paraId="096F8DD3" w14:textId="77777777" w:rsidR="00AE1D32" w:rsidRDefault="00AE1D32" w:rsidP="0017722B">
      <w:pPr>
        <w:rPr>
          <w:bCs/>
          <w:sz w:val="21"/>
          <w:szCs w:val="21"/>
          <w:lang w:val="fr-CA"/>
        </w:rPr>
      </w:pPr>
    </w:p>
    <w:p w14:paraId="17A09432" w14:textId="087FC42F" w:rsidR="00AE1D32" w:rsidRDefault="00AE1D32" w:rsidP="0017722B">
      <w:pPr>
        <w:rPr>
          <w:bCs/>
          <w:sz w:val="21"/>
          <w:szCs w:val="21"/>
          <w:lang w:val="fr-CA"/>
        </w:rPr>
      </w:pPr>
      <w:r w:rsidRPr="00AE1D32">
        <w:rPr>
          <w:bCs/>
          <w:color w:val="00B0F0"/>
          <w:sz w:val="21"/>
          <w:szCs w:val="21"/>
          <w:lang w:val="fr-CA"/>
        </w:rPr>
        <w:t xml:space="preserve">Parfois ce que nous pensons </w:t>
      </w:r>
      <w:r w:rsidR="00EF6927" w:rsidRPr="00AE1D32">
        <w:rPr>
          <w:bCs/>
          <w:color w:val="00B0F0"/>
          <w:sz w:val="21"/>
          <w:szCs w:val="21"/>
          <w:lang w:val="fr-CA"/>
        </w:rPr>
        <w:t>être</w:t>
      </w:r>
      <w:r w:rsidRPr="00AE1D32">
        <w:rPr>
          <w:bCs/>
          <w:color w:val="00B0F0"/>
          <w:sz w:val="21"/>
          <w:szCs w:val="21"/>
          <w:lang w:val="fr-CA"/>
        </w:rPr>
        <w:t xml:space="preserve"> une </w:t>
      </w:r>
      <w:r w:rsidR="00EF6927" w:rsidRPr="00AE1D32">
        <w:rPr>
          <w:bCs/>
          <w:color w:val="00B0F0"/>
          <w:sz w:val="21"/>
          <w:szCs w:val="21"/>
          <w:lang w:val="fr-CA"/>
        </w:rPr>
        <w:t>adaptation</w:t>
      </w:r>
      <w:r w:rsidRPr="00AE1D32">
        <w:rPr>
          <w:bCs/>
          <w:color w:val="00B0F0"/>
          <w:sz w:val="21"/>
          <w:szCs w:val="21"/>
          <w:lang w:val="fr-CA"/>
        </w:rPr>
        <w:t xml:space="preserve"> est en fait un </w:t>
      </w:r>
      <w:r w:rsidR="00EF6927" w:rsidRPr="00AE1D32">
        <w:rPr>
          <w:bCs/>
          <w:color w:val="00B0F0"/>
          <w:sz w:val="21"/>
          <w:szCs w:val="21"/>
          <w:lang w:val="fr-CA"/>
        </w:rPr>
        <w:t>résultat</w:t>
      </w:r>
      <w:r w:rsidRPr="00AE1D32">
        <w:rPr>
          <w:bCs/>
          <w:color w:val="00B0F0"/>
          <w:sz w:val="21"/>
          <w:szCs w:val="21"/>
          <w:lang w:val="fr-CA"/>
        </w:rPr>
        <w:t xml:space="preserve"> de métabolisme de base distinct. </w:t>
      </w:r>
    </w:p>
    <w:p w14:paraId="6F989015" w14:textId="77777777" w:rsidR="00AE1D32" w:rsidRPr="00A40514" w:rsidRDefault="00AE1D32" w:rsidP="00AE1D32">
      <w:pPr>
        <w:rPr>
          <w:bCs/>
          <w:sz w:val="21"/>
          <w:szCs w:val="21"/>
          <w:lang w:val="fr-CA"/>
        </w:rPr>
      </w:pPr>
      <w:r w:rsidRPr="00A40514">
        <w:rPr>
          <w:bCs/>
          <w:sz w:val="21"/>
          <w:szCs w:val="21"/>
          <w:lang w:val="fr-CA"/>
        </w:rPr>
        <w:t>Chez les mammifères, le temps alloué au sommeil reflète la taille de l’animal. Donc, il ne s’agit pas d’une adaptation particulière pour le chat mais d’un besoin métabolique de base.</w:t>
      </w:r>
    </w:p>
    <w:p w14:paraId="13E5EDB3" w14:textId="2ABDDC8C" w:rsidR="00C45FAA" w:rsidRPr="00A40514" w:rsidRDefault="00AE1D32" w:rsidP="0017722B">
      <w:pPr>
        <w:rPr>
          <w:bCs/>
          <w:sz w:val="21"/>
          <w:szCs w:val="21"/>
          <w:lang w:val="fr-CA"/>
        </w:rPr>
      </w:pPr>
      <w:r>
        <w:rPr>
          <w:bCs/>
          <w:sz w:val="21"/>
          <w:szCs w:val="21"/>
          <w:lang w:val="fr-CA"/>
        </w:rPr>
        <w:t xml:space="preserve">Ex : </w:t>
      </w:r>
      <w:r w:rsidR="00C45FAA" w:rsidRPr="00A40514">
        <w:rPr>
          <w:bCs/>
          <w:sz w:val="21"/>
          <w:szCs w:val="21"/>
          <w:lang w:val="fr-CA"/>
        </w:rPr>
        <w:t>Humains dorment 8.5 heures/jour</w:t>
      </w:r>
      <w:r>
        <w:rPr>
          <w:bCs/>
          <w:sz w:val="21"/>
          <w:szCs w:val="21"/>
          <w:lang w:val="fr-CA"/>
        </w:rPr>
        <w:t xml:space="preserve">, </w:t>
      </w:r>
      <w:r w:rsidR="00C45FAA" w:rsidRPr="00A40514">
        <w:rPr>
          <w:bCs/>
          <w:sz w:val="21"/>
          <w:szCs w:val="21"/>
          <w:lang w:val="fr-CA"/>
        </w:rPr>
        <w:t>Chats dorment 14.5 heures/jour</w:t>
      </w:r>
    </w:p>
    <w:p w14:paraId="50C2A7BF" w14:textId="72723BB4" w:rsidR="00AE1D32" w:rsidRPr="00DF281C" w:rsidRDefault="00AE1D32" w:rsidP="00AE1D32">
      <w:pPr>
        <w:pStyle w:val="ListParagraph"/>
        <w:numPr>
          <w:ilvl w:val="0"/>
          <w:numId w:val="21"/>
        </w:numPr>
        <w:rPr>
          <w:bCs/>
          <w:color w:val="00B0F0"/>
          <w:sz w:val="21"/>
          <w:szCs w:val="21"/>
          <w:lang w:val="fr-CA"/>
        </w:rPr>
      </w:pPr>
      <w:r w:rsidRPr="00DF281C">
        <w:rPr>
          <w:bCs/>
          <w:color w:val="00B0F0"/>
          <w:sz w:val="21"/>
          <w:szCs w:val="21"/>
          <w:lang w:val="fr-CA"/>
        </w:rPr>
        <w:t xml:space="preserve">Relation linéaire entre le poids d’un </w:t>
      </w:r>
      <w:r w:rsidR="00EF6927" w:rsidRPr="00DF281C">
        <w:rPr>
          <w:bCs/>
          <w:color w:val="00B0F0"/>
          <w:sz w:val="21"/>
          <w:szCs w:val="21"/>
          <w:lang w:val="fr-CA"/>
        </w:rPr>
        <w:t>mammifère</w:t>
      </w:r>
      <w:r w:rsidRPr="00DF281C">
        <w:rPr>
          <w:bCs/>
          <w:color w:val="00B0F0"/>
          <w:sz w:val="21"/>
          <w:szCs w:val="21"/>
          <w:lang w:val="fr-CA"/>
        </w:rPr>
        <w:t xml:space="preserve"> et </w:t>
      </w:r>
      <w:r w:rsidR="00EF6927" w:rsidRPr="00DF281C">
        <w:rPr>
          <w:bCs/>
          <w:color w:val="00B0F0"/>
          <w:sz w:val="21"/>
          <w:szCs w:val="21"/>
          <w:lang w:val="fr-CA"/>
        </w:rPr>
        <w:t>sommeille</w:t>
      </w:r>
      <w:r w:rsidRPr="00DF281C">
        <w:rPr>
          <w:bCs/>
          <w:color w:val="00B0F0"/>
          <w:sz w:val="21"/>
          <w:szCs w:val="21"/>
          <w:lang w:val="fr-CA"/>
        </w:rPr>
        <w:t xml:space="preserve">. Plus un animal est petit, plus sont métabolisme a besoin de </w:t>
      </w:r>
      <w:r w:rsidR="00EF6927" w:rsidRPr="00DF281C">
        <w:rPr>
          <w:bCs/>
          <w:color w:val="00B0F0"/>
          <w:sz w:val="21"/>
          <w:szCs w:val="21"/>
          <w:lang w:val="fr-CA"/>
        </w:rPr>
        <w:t>sommeil</w:t>
      </w:r>
      <w:r w:rsidRPr="00DF281C">
        <w:rPr>
          <w:bCs/>
          <w:color w:val="00B0F0"/>
          <w:sz w:val="21"/>
          <w:szCs w:val="21"/>
          <w:lang w:val="fr-CA"/>
        </w:rPr>
        <w:t xml:space="preserve"> car il a plus de tendance </w:t>
      </w:r>
      <w:proofErr w:type="gramStart"/>
      <w:r w:rsidRPr="00DF281C">
        <w:rPr>
          <w:bCs/>
          <w:color w:val="00B0F0"/>
          <w:sz w:val="21"/>
          <w:szCs w:val="21"/>
          <w:lang w:val="fr-CA"/>
        </w:rPr>
        <w:t>a</w:t>
      </w:r>
      <w:proofErr w:type="gramEnd"/>
      <w:r w:rsidRPr="00DF281C">
        <w:rPr>
          <w:bCs/>
          <w:color w:val="00B0F0"/>
          <w:sz w:val="21"/>
          <w:szCs w:val="21"/>
          <w:lang w:val="fr-CA"/>
        </w:rPr>
        <w:t xml:space="preserve"> perdre de la chaleur donc à un métabolisme élevé pour maintenir chaleur donc se fatigue rapidement. </w:t>
      </w:r>
    </w:p>
    <w:p w14:paraId="0B626ED3" w14:textId="582E11A9" w:rsidR="00AE1D32" w:rsidRPr="00DF281C" w:rsidRDefault="00AE1D32" w:rsidP="00AE1D32">
      <w:pPr>
        <w:ind w:left="360"/>
        <w:rPr>
          <w:bCs/>
          <w:color w:val="00B0F0"/>
          <w:sz w:val="21"/>
          <w:szCs w:val="21"/>
          <w:lang w:val="fr-CA"/>
        </w:rPr>
      </w:pPr>
      <w:r w:rsidRPr="00DF281C">
        <w:rPr>
          <w:bCs/>
          <w:color w:val="00B0F0"/>
          <w:sz w:val="21"/>
          <w:szCs w:val="21"/>
          <w:lang w:val="fr-CA"/>
        </w:rPr>
        <w:t xml:space="preserve">Il doit former de la chaleur car il a une surface de contact avec </w:t>
      </w:r>
      <w:r w:rsidR="00DF281C" w:rsidRPr="00DF281C">
        <w:rPr>
          <w:bCs/>
          <w:color w:val="00B0F0"/>
          <w:sz w:val="21"/>
          <w:szCs w:val="21"/>
          <w:lang w:val="fr-CA"/>
        </w:rPr>
        <w:t xml:space="preserve">son </w:t>
      </w:r>
      <w:r w:rsidR="00EF6927" w:rsidRPr="00DF281C">
        <w:rPr>
          <w:bCs/>
          <w:color w:val="00B0F0"/>
          <w:sz w:val="21"/>
          <w:szCs w:val="21"/>
          <w:lang w:val="fr-CA"/>
        </w:rPr>
        <w:t>environnement</w:t>
      </w:r>
      <w:r w:rsidR="00DF281C" w:rsidRPr="00DF281C">
        <w:rPr>
          <w:bCs/>
          <w:color w:val="00B0F0"/>
          <w:sz w:val="21"/>
          <w:szCs w:val="21"/>
          <w:lang w:val="fr-CA"/>
        </w:rPr>
        <w:t xml:space="preserve"> </w:t>
      </w:r>
      <w:proofErr w:type="spellStart"/>
      <w:r w:rsidR="00DF281C" w:rsidRPr="00DF281C">
        <w:rPr>
          <w:bCs/>
          <w:color w:val="00B0F0"/>
          <w:sz w:val="21"/>
          <w:szCs w:val="21"/>
          <w:lang w:val="fr-CA"/>
        </w:rPr>
        <w:t>bcp</w:t>
      </w:r>
      <w:proofErr w:type="spellEnd"/>
      <w:r w:rsidR="00DF281C" w:rsidRPr="00DF281C">
        <w:rPr>
          <w:bCs/>
          <w:color w:val="00B0F0"/>
          <w:sz w:val="21"/>
          <w:szCs w:val="21"/>
          <w:lang w:val="fr-CA"/>
        </w:rPr>
        <w:t xml:space="preserve"> plus grand que son volume, alors le fait d’avoir grande surface de contact avec petit volume = perte de chaleur. </w:t>
      </w:r>
    </w:p>
    <w:p w14:paraId="50DE0E3F" w14:textId="77777777" w:rsidR="0017722B" w:rsidRPr="00A40514" w:rsidRDefault="0017722B" w:rsidP="0017722B">
      <w:pPr>
        <w:rPr>
          <w:bCs/>
          <w:sz w:val="21"/>
          <w:szCs w:val="21"/>
          <w:lang w:val="fr-CA"/>
        </w:rPr>
      </w:pPr>
    </w:p>
    <w:p w14:paraId="1FE80EE3" w14:textId="2459754F" w:rsidR="00C45FAA" w:rsidRPr="00A40514" w:rsidRDefault="00C45FAA" w:rsidP="0017722B">
      <w:pPr>
        <w:rPr>
          <w:bCs/>
          <w:sz w:val="21"/>
          <w:szCs w:val="21"/>
          <w:lang w:val="fr-CA"/>
        </w:rPr>
      </w:pPr>
      <w:r w:rsidRPr="00A40514">
        <w:rPr>
          <w:bCs/>
          <w:sz w:val="21"/>
          <w:szCs w:val="21"/>
          <w:lang w:val="fr-CA"/>
        </w:rPr>
        <w:t>La fonction originale des nageoires était de stabiliser le corps du poisson dans son environnement ; il s’agit donc d’une adaptation (</w:t>
      </w:r>
      <w:r w:rsidR="0017722B" w:rsidRPr="00A40514">
        <w:rPr>
          <w:bCs/>
          <w:sz w:val="21"/>
          <w:szCs w:val="21"/>
          <w:u w:val="single"/>
          <w:lang w:val="fr-CA"/>
        </w:rPr>
        <w:t>adaptation</w:t>
      </w:r>
      <w:r w:rsidRPr="00A40514">
        <w:rPr>
          <w:bCs/>
          <w:sz w:val="21"/>
          <w:szCs w:val="21"/>
          <w:u w:val="single"/>
          <w:lang w:val="fr-CA"/>
        </w:rPr>
        <w:t>)</w:t>
      </w:r>
      <w:r w:rsidRPr="00A40514">
        <w:rPr>
          <w:bCs/>
          <w:sz w:val="21"/>
          <w:szCs w:val="21"/>
          <w:lang w:val="fr-CA"/>
        </w:rPr>
        <w:t>.</w:t>
      </w:r>
    </w:p>
    <w:p w14:paraId="248FE76B" w14:textId="0B339DC1" w:rsidR="00C45FAA" w:rsidRPr="00A40514" w:rsidRDefault="00C45FAA" w:rsidP="0017722B">
      <w:pPr>
        <w:rPr>
          <w:bCs/>
          <w:sz w:val="21"/>
          <w:szCs w:val="21"/>
          <w:lang w:val="fr-CA"/>
        </w:rPr>
      </w:pPr>
      <w:r w:rsidRPr="00A40514">
        <w:rPr>
          <w:bCs/>
          <w:sz w:val="21"/>
          <w:szCs w:val="21"/>
          <w:lang w:val="fr-CA"/>
        </w:rPr>
        <w:t xml:space="preserve">Chez les animaux terrestres (tétrapodes), les membres (évolués à partir des nageoires) servent à supporter le corps en milieu aérien.  Les membres des tétrapodes sont donc une </w:t>
      </w:r>
      <w:r w:rsidR="00DF281C" w:rsidRPr="00A40514">
        <w:rPr>
          <w:bCs/>
          <w:sz w:val="21"/>
          <w:szCs w:val="21"/>
          <w:u w:val="single"/>
          <w:lang w:val="fr-CA"/>
        </w:rPr>
        <w:t>exaptation</w:t>
      </w:r>
      <w:r w:rsidR="00DF281C" w:rsidRPr="00A40514">
        <w:rPr>
          <w:bCs/>
          <w:sz w:val="21"/>
          <w:szCs w:val="21"/>
          <w:lang w:val="fr-CA"/>
        </w:rPr>
        <w:t xml:space="preserve"> pour</w:t>
      </w:r>
      <w:r w:rsidRPr="00A40514">
        <w:rPr>
          <w:bCs/>
          <w:sz w:val="21"/>
          <w:szCs w:val="21"/>
          <w:lang w:val="fr-CA"/>
        </w:rPr>
        <w:t xml:space="preserve"> la locomotion terrestre.</w:t>
      </w:r>
    </w:p>
    <w:p w14:paraId="0C0FD6D3" w14:textId="0FB95853" w:rsidR="0017722B" w:rsidRPr="00A40514" w:rsidRDefault="00DF281C" w:rsidP="00DF281C">
      <w:pPr>
        <w:tabs>
          <w:tab w:val="left" w:pos="6812"/>
        </w:tabs>
        <w:rPr>
          <w:bCs/>
          <w:sz w:val="21"/>
          <w:szCs w:val="21"/>
          <w:lang w:val="fr-CA"/>
        </w:rPr>
      </w:pPr>
      <w:r>
        <w:rPr>
          <w:bCs/>
          <w:color w:val="00B0F0"/>
          <w:sz w:val="21"/>
          <w:szCs w:val="21"/>
          <w:lang w:val="fr-CA"/>
        </w:rPr>
        <w:t xml:space="preserve">Nageoire= maintien le balance </w:t>
      </w:r>
      <w:r w:rsidR="00F071A4">
        <w:rPr>
          <w:bCs/>
          <w:color w:val="00B0F0"/>
          <w:sz w:val="21"/>
          <w:szCs w:val="21"/>
          <w:lang w:val="fr-CA"/>
        </w:rPr>
        <w:t>chez</w:t>
      </w:r>
      <w:r>
        <w:rPr>
          <w:bCs/>
          <w:color w:val="00B0F0"/>
          <w:sz w:val="21"/>
          <w:szCs w:val="21"/>
          <w:lang w:val="fr-CA"/>
        </w:rPr>
        <w:t xml:space="preserve"> les poissons. Si on coupe </w:t>
      </w:r>
      <w:r w:rsidR="00F071A4">
        <w:rPr>
          <w:bCs/>
          <w:color w:val="00B0F0"/>
          <w:sz w:val="21"/>
          <w:szCs w:val="21"/>
          <w:lang w:val="fr-CA"/>
        </w:rPr>
        <w:t>l</w:t>
      </w:r>
      <w:r>
        <w:rPr>
          <w:bCs/>
          <w:color w:val="00B0F0"/>
          <w:sz w:val="21"/>
          <w:szCs w:val="21"/>
          <w:lang w:val="fr-CA"/>
        </w:rPr>
        <w:t xml:space="preserve">es membre d’un </w:t>
      </w:r>
      <w:r w:rsidR="00F071A4">
        <w:rPr>
          <w:bCs/>
          <w:color w:val="00B0F0"/>
          <w:sz w:val="21"/>
          <w:szCs w:val="21"/>
          <w:lang w:val="fr-CA"/>
        </w:rPr>
        <w:t>tétrapode</w:t>
      </w:r>
      <w:r>
        <w:rPr>
          <w:bCs/>
          <w:color w:val="00B0F0"/>
          <w:sz w:val="21"/>
          <w:szCs w:val="21"/>
          <w:lang w:val="fr-CA"/>
        </w:rPr>
        <w:t>, plus de soutient. Mais les poisson</w:t>
      </w:r>
      <w:r w:rsidR="00F071A4">
        <w:rPr>
          <w:bCs/>
          <w:color w:val="00B0F0"/>
          <w:sz w:val="21"/>
          <w:szCs w:val="21"/>
          <w:lang w:val="fr-CA"/>
        </w:rPr>
        <w:t>s</w:t>
      </w:r>
      <w:r>
        <w:rPr>
          <w:bCs/>
          <w:color w:val="00B0F0"/>
          <w:sz w:val="21"/>
          <w:szCs w:val="21"/>
          <w:lang w:val="fr-CA"/>
        </w:rPr>
        <w:t xml:space="preserve"> n’utilisent pas leurs </w:t>
      </w:r>
      <w:proofErr w:type="spellStart"/>
      <w:r>
        <w:rPr>
          <w:bCs/>
          <w:color w:val="00B0F0"/>
          <w:sz w:val="21"/>
          <w:szCs w:val="21"/>
          <w:lang w:val="fr-CA"/>
        </w:rPr>
        <w:t>najoires</w:t>
      </w:r>
      <w:proofErr w:type="spellEnd"/>
      <w:r>
        <w:rPr>
          <w:bCs/>
          <w:color w:val="00B0F0"/>
          <w:sz w:val="21"/>
          <w:szCs w:val="21"/>
          <w:lang w:val="fr-CA"/>
        </w:rPr>
        <w:t xml:space="preserve"> comme des structures de soutient car l’</w:t>
      </w:r>
      <w:r w:rsidR="00F071A4">
        <w:rPr>
          <w:bCs/>
          <w:color w:val="00B0F0"/>
          <w:sz w:val="21"/>
          <w:szCs w:val="21"/>
          <w:lang w:val="fr-CA"/>
        </w:rPr>
        <w:t>environnement</w:t>
      </w:r>
      <w:r>
        <w:rPr>
          <w:bCs/>
          <w:color w:val="00B0F0"/>
          <w:sz w:val="21"/>
          <w:szCs w:val="21"/>
          <w:lang w:val="fr-CA"/>
        </w:rPr>
        <w:t xml:space="preserve"> où ils sont est assez </w:t>
      </w:r>
      <w:r w:rsidR="00F071A4">
        <w:rPr>
          <w:bCs/>
          <w:color w:val="00B0F0"/>
          <w:sz w:val="21"/>
          <w:szCs w:val="21"/>
          <w:lang w:val="fr-CA"/>
        </w:rPr>
        <w:t>dense pour l</w:t>
      </w:r>
      <w:r>
        <w:rPr>
          <w:bCs/>
          <w:color w:val="00B0F0"/>
          <w:sz w:val="21"/>
          <w:szCs w:val="21"/>
          <w:lang w:val="fr-CA"/>
        </w:rPr>
        <w:t xml:space="preserve">es soutenir. Donc les fonctions que l’on voie chez les </w:t>
      </w:r>
      <w:r w:rsidR="00F071A4">
        <w:rPr>
          <w:bCs/>
          <w:color w:val="00B0F0"/>
          <w:sz w:val="21"/>
          <w:szCs w:val="21"/>
          <w:lang w:val="fr-CA"/>
        </w:rPr>
        <w:t>tétrapodes</w:t>
      </w:r>
      <w:r>
        <w:rPr>
          <w:bCs/>
          <w:color w:val="00B0F0"/>
          <w:sz w:val="21"/>
          <w:szCs w:val="21"/>
          <w:lang w:val="fr-CA"/>
        </w:rPr>
        <w:t xml:space="preserve"> </w:t>
      </w:r>
      <w:r w:rsidR="00F071A4">
        <w:rPr>
          <w:bCs/>
          <w:color w:val="00B0F0"/>
          <w:sz w:val="21"/>
          <w:szCs w:val="21"/>
          <w:lang w:val="fr-CA"/>
        </w:rPr>
        <w:t>aujourd’hui</w:t>
      </w:r>
      <w:r>
        <w:rPr>
          <w:bCs/>
          <w:color w:val="00B0F0"/>
          <w:sz w:val="21"/>
          <w:szCs w:val="21"/>
          <w:lang w:val="fr-CA"/>
        </w:rPr>
        <w:t xml:space="preserve"> n’est pas celle </w:t>
      </w:r>
      <w:proofErr w:type="spellStart"/>
      <w:r>
        <w:rPr>
          <w:bCs/>
          <w:color w:val="00B0F0"/>
          <w:sz w:val="21"/>
          <w:szCs w:val="21"/>
          <w:lang w:val="fr-CA"/>
        </w:rPr>
        <w:t>pcq</w:t>
      </w:r>
      <w:proofErr w:type="spellEnd"/>
      <w:r>
        <w:rPr>
          <w:bCs/>
          <w:color w:val="00B0F0"/>
          <w:sz w:val="21"/>
          <w:szCs w:val="21"/>
          <w:lang w:val="fr-CA"/>
        </w:rPr>
        <w:t xml:space="preserve"> la structure à évoluer. Elle a été évoluer pour soutenir mais</w:t>
      </w:r>
      <w:r w:rsidR="00EF6927">
        <w:rPr>
          <w:bCs/>
          <w:color w:val="00B0F0"/>
          <w:sz w:val="21"/>
          <w:szCs w:val="21"/>
          <w:lang w:val="fr-CA"/>
        </w:rPr>
        <w:t xml:space="preserve"> ce n’était pas la fonction chez</w:t>
      </w:r>
      <w:r>
        <w:rPr>
          <w:bCs/>
          <w:color w:val="00B0F0"/>
          <w:sz w:val="21"/>
          <w:szCs w:val="21"/>
          <w:lang w:val="fr-CA"/>
        </w:rPr>
        <w:t xml:space="preserve"> les poisson </w:t>
      </w:r>
      <w:r w:rsidR="00EF6927">
        <w:rPr>
          <w:bCs/>
          <w:color w:val="00B0F0"/>
          <w:sz w:val="21"/>
          <w:szCs w:val="21"/>
          <w:lang w:val="fr-CA"/>
        </w:rPr>
        <w:t>(stabiliser</w:t>
      </w:r>
      <w:r>
        <w:rPr>
          <w:bCs/>
          <w:color w:val="00B0F0"/>
          <w:sz w:val="21"/>
          <w:szCs w:val="21"/>
          <w:lang w:val="fr-CA"/>
        </w:rPr>
        <w:t xml:space="preserve">). Tétrapodes, membres= adaptation exaptation. </w:t>
      </w:r>
      <w:r>
        <w:rPr>
          <w:bCs/>
          <w:sz w:val="21"/>
          <w:szCs w:val="21"/>
          <w:lang w:val="fr-CA"/>
        </w:rPr>
        <w:tab/>
      </w:r>
    </w:p>
    <w:p w14:paraId="08DBACF5" w14:textId="1EBC3C9F" w:rsidR="0017722B" w:rsidRPr="00A40514" w:rsidRDefault="0017722B" w:rsidP="0017722B">
      <w:pPr>
        <w:rPr>
          <w:bCs/>
          <w:sz w:val="21"/>
          <w:szCs w:val="21"/>
          <w:lang w:val="fr-CA"/>
        </w:rPr>
      </w:pPr>
      <w:r w:rsidRPr="00A40514">
        <w:rPr>
          <w:bCs/>
          <w:sz w:val="21"/>
          <w:szCs w:val="21"/>
          <w:u w:val="single"/>
          <w:lang w:val="fr-CA"/>
        </w:rPr>
        <w:t>Exaptation :</w:t>
      </w:r>
      <w:r w:rsidRPr="00A40514">
        <w:rPr>
          <w:bCs/>
          <w:sz w:val="21"/>
          <w:szCs w:val="21"/>
          <w:lang w:val="fr-CA"/>
        </w:rPr>
        <w:t xml:space="preserve"> adaptation dont la fonction actuelle n’est pas celle pour laquelle la structure a initialement évolué.</w:t>
      </w:r>
    </w:p>
    <w:p w14:paraId="41F5A809" w14:textId="77777777" w:rsidR="0017722B" w:rsidRPr="00A40514" w:rsidRDefault="0017722B" w:rsidP="0017722B">
      <w:pPr>
        <w:rPr>
          <w:bCs/>
          <w:sz w:val="21"/>
          <w:szCs w:val="21"/>
          <w:lang w:val="fr-CA"/>
        </w:rPr>
      </w:pPr>
    </w:p>
    <w:p w14:paraId="27572A47" w14:textId="77777777" w:rsidR="00F7487A" w:rsidRPr="00F7487A" w:rsidRDefault="00F7487A" w:rsidP="00F7487A">
      <w:pPr>
        <w:rPr>
          <w:bCs/>
          <w:sz w:val="21"/>
          <w:szCs w:val="21"/>
        </w:rPr>
      </w:pPr>
      <w:r w:rsidRPr="00F7487A">
        <w:rPr>
          <w:bCs/>
          <w:sz w:val="21"/>
          <w:szCs w:val="21"/>
          <w:lang w:val="fr-CA"/>
        </w:rPr>
        <w:t xml:space="preserve">Les plumes : adaptation ou exaptation pour le </w:t>
      </w:r>
      <w:proofErr w:type="gramStart"/>
      <w:r w:rsidRPr="00F7487A">
        <w:rPr>
          <w:bCs/>
          <w:sz w:val="21"/>
          <w:szCs w:val="21"/>
          <w:lang w:val="fr-CA"/>
        </w:rPr>
        <w:t>vol?</w:t>
      </w:r>
      <w:proofErr w:type="gramEnd"/>
    </w:p>
    <w:p w14:paraId="46056896" w14:textId="4DD5DDFC" w:rsidR="0017722B" w:rsidRPr="00F7487A" w:rsidRDefault="00F7487A" w:rsidP="0017722B">
      <w:pPr>
        <w:rPr>
          <w:bCs/>
          <w:color w:val="00B0F0"/>
          <w:sz w:val="21"/>
          <w:szCs w:val="21"/>
          <w:lang w:val="fr-CA"/>
        </w:rPr>
      </w:pPr>
      <w:r w:rsidRPr="00F7487A">
        <w:rPr>
          <w:bCs/>
          <w:color w:val="00B0F0"/>
          <w:sz w:val="21"/>
          <w:szCs w:val="21"/>
          <w:lang w:val="fr-CA"/>
        </w:rPr>
        <w:t xml:space="preserve">Une plume ne peut pas aider un animale </w:t>
      </w:r>
      <w:proofErr w:type="gramStart"/>
      <w:r w:rsidRPr="00F7487A">
        <w:rPr>
          <w:bCs/>
          <w:color w:val="00B0F0"/>
          <w:sz w:val="21"/>
          <w:szCs w:val="21"/>
          <w:lang w:val="fr-CA"/>
        </w:rPr>
        <w:t>a</w:t>
      </w:r>
      <w:proofErr w:type="gramEnd"/>
      <w:r w:rsidRPr="00F7487A">
        <w:rPr>
          <w:bCs/>
          <w:color w:val="00B0F0"/>
          <w:sz w:val="21"/>
          <w:szCs w:val="21"/>
          <w:lang w:val="fr-CA"/>
        </w:rPr>
        <w:t xml:space="preserve"> </w:t>
      </w:r>
      <w:r w:rsidR="003E1761" w:rsidRPr="00F7487A">
        <w:rPr>
          <w:bCs/>
          <w:color w:val="00B0F0"/>
          <w:sz w:val="21"/>
          <w:szCs w:val="21"/>
          <w:lang w:val="fr-CA"/>
        </w:rPr>
        <w:t>voler ;</w:t>
      </w:r>
      <w:r w:rsidRPr="00F7487A">
        <w:rPr>
          <w:bCs/>
          <w:color w:val="00B0F0"/>
          <w:sz w:val="21"/>
          <w:szCs w:val="21"/>
          <w:lang w:val="fr-CA"/>
        </w:rPr>
        <w:t xml:space="preserve"> ont peut s’imaginer que l’évolution de cette caractéristique ne s’est pas fais comme un plumage, ce n’est pas le plumage qui a évoluer mais une plume à un moment donné ou un autre dont la fonction a probablement été modifier pour </w:t>
      </w:r>
      <w:proofErr w:type="spellStart"/>
      <w:r w:rsidRPr="00F7487A">
        <w:rPr>
          <w:bCs/>
          <w:color w:val="00B0F0"/>
          <w:sz w:val="21"/>
          <w:szCs w:val="21"/>
          <w:lang w:val="fr-CA"/>
        </w:rPr>
        <w:t>suffir</w:t>
      </w:r>
      <w:proofErr w:type="spellEnd"/>
      <w:r w:rsidRPr="00F7487A">
        <w:rPr>
          <w:bCs/>
          <w:color w:val="00B0F0"/>
          <w:sz w:val="21"/>
          <w:szCs w:val="21"/>
          <w:lang w:val="fr-CA"/>
        </w:rPr>
        <w:t xml:space="preserve"> au besoin de l’animale. Quels </w:t>
      </w:r>
      <w:proofErr w:type="spellStart"/>
      <w:r w:rsidRPr="00F7487A">
        <w:rPr>
          <w:bCs/>
          <w:color w:val="00B0F0"/>
          <w:sz w:val="21"/>
          <w:szCs w:val="21"/>
          <w:lang w:val="fr-CA"/>
        </w:rPr>
        <w:t>fct</w:t>
      </w:r>
      <w:proofErr w:type="spellEnd"/>
      <w:r w:rsidRPr="00F7487A">
        <w:rPr>
          <w:bCs/>
          <w:color w:val="00B0F0"/>
          <w:sz w:val="21"/>
          <w:szCs w:val="21"/>
          <w:lang w:val="fr-CA"/>
        </w:rPr>
        <w:t xml:space="preserve"> sa pu </w:t>
      </w:r>
      <w:r w:rsidR="003E1761" w:rsidRPr="00F7487A">
        <w:rPr>
          <w:bCs/>
          <w:color w:val="00B0F0"/>
          <w:sz w:val="21"/>
          <w:szCs w:val="21"/>
          <w:lang w:val="fr-CA"/>
        </w:rPr>
        <w:t>être ?</w:t>
      </w:r>
      <w:r w:rsidRPr="00F7487A">
        <w:rPr>
          <w:bCs/>
          <w:color w:val="00B0F0"/>
          <w:sz w:val="21"/>
          <w:szCs w:val="21"/>
          <w:lang w:val="fr-CA"/>
        </w:rPr>
        <w:t xml:space="preserve"> Les plumes sont dériver des écailles et avec </w:t>
      </w:r>
      <w:r w:rsidR="003E1761" w:rsidRPr="00F7487A">
        <w:rPr>
          <w:bCs/>
          <w:color w:val="00B0F0"/>
          <w:sz w:val="21"/>
          <w:szCs w:val="21"/>
          <w:lang w:val="fr-CA"/>
        </w:rPr>
        <w:t>fossile</w:t>
      </w:r>
      <w:r w:rsidRPr="00F7487A">
        <w:rPr>
          <w:bCs/>
          <w:color w:val="00B0F0"/>
          <w:sz w:val="21"/>
          <w:szCs w:val="21"/>
          <w:lang w:val="fr-CA"/>
        </w:rPr>
        <w:t xml:space="preserve"> </w:t>
      </w:r>
      <w:r w:rsidR="003E1761" w:rsidRPr="00F7487A">
        <w:rPr>
          <w:bCs/>
          <w:color w:val="00B0F0"/>
          <w:sz w:val="21"/>
          <w:szCs w:val="21"/>
          <w:lang w:val="fr-CA"/>
        </w:rPr>
        <w:t>ressent</w:t>
      </w:r>
      <w:r w:rsidRPr="00F7487A">
        <w:rPr>
          <w:bCs/>
          <w:color w:val="00B0F0"/>
          <w:sz w:val="21"/>
          <w:szCs w:val="21"/>
          <w:lang w:val="fr-CA"/>
        </w:rPr>
        <w:t xml:space="preserve"> </w:t>
      </w:r>
      <w:proofErr w:type="spellStart"/>
      <w:r w:rsidRPr="00F7487A">
        <w:rPr>
          <w:bCs/>
          <w:color w:val="00B0F0"/>
          <w:sz w:val="21"/>
          <w:szCs w:val="21"/>
          <w:lang w:val="fr-CA"/>
        </w:rPr>
        <w:t>rectil</w:t>
      </w:r>
      <w:proofErr w:type="spellEnd"/>
      <w:r w:rsidRPr="00F7487A">
        <w:rPr>
          <w:bCs/>
          <w:color w:val="00B0F0"/>
          <w:sz w:val="21"/>
          <w:szCs w:val="21"/>
          <w:lang w:val="fr-CA"/>
        </w:rPr>
        <w:t xml:space="preserve"> d’oiseaux avec plume s’emble indiquer que dans certains cas il y avait des structure </w:t>
      </w:r>
      <w:r w:rsidR="003E1761" w:rsidRPr="00F7487A">
        <w:rPr>
          <w:bCs/>
          <w:color w:val="00B0F0"/>
          <w:sz w:val="21"/>
          <w:szCs w:val="21"/>
          <w:lang w:val="fr-CA"/>
        </w:rPr>
        <w:t>très</w:t>
      </w:r>
      <w:r w:rsidRPr="00F7487A">
        <w:rPr>
          <w:bCs/>
          <w:color w:val="00B0F0"/>
          <w:sz w:val="21"/>
          <w:szCs w:val="21"/>
          <w:lang w:val="fr-CA"/>
        </w:rPr>
        <w:t xml:space="preserve"> grandes associer avec la queue, donc peut </w:t>
      </w:r>
      <w:r w:rsidR="003E1761" w:rsidRPr="00F7487A">
        <w:rPr>
          <w:bCs/>
          <w:color w:val="00B0F0"/>
          <w:sz w:val="21"/>
          <w:szCs w:val="21"/>
          <w:lang w:val="fr-CA"/>
        </w:rPr>
        <w:t>être</w:t>
      </w:r>
      <w:r w:rsidRPr="00F7487A">
        <w:rPr>
          <w:bCs/>
          <w:color w:val="00B0F0"/>
          <w:sz w:val="21"/>
          <w:szCs w:val="21"/>
          <w:lang w:val="fr-CA"/>
        </w:rPr>
        <w:t xml:space="preserve"> la </w:t>
      </w:r>
      <w:r w:rsidR="003E1761">
        <w:rPr>
          <w:bCs/>
          <w:color w:val="00B0F0"/>
          <w:sz w:val="21"/>
          <w:szCs w:val="21"/>
          <w:lang w:val="fr-CA"/>
        </w:rPr>
        <w:t>sélec</w:t>
      </w:r>
      <w:r w:rsidR="003E1761" w:rsidRPr="00F7487A">
        <w:rPr>
          <w:bCs/>
          <w:color w:val="00B0F0"/>
          <w:sz w:val="21"/>
          <w:szCs w:val="21"/>
          <w:lang w:val="fr-CA"/>
        </w:rPr>
        <w:t>tion</w:t>
      </w:r>
      <w:r w:rsidRPr="00F7487A">
        <w:rPr>
          <w:bCs/>
          <w:color w:val="00B0F0"/>
          <w:sz w:val="21"/>
          <w:szCs w:val="21"/>
          <w:lang w:val="fr-CA"/>
        </w:rPr>
        <w:t xml:space="preserve"> sexuelle </w:t>
      </w:r>
      <w:proofErr w:type="gramStart"/>
      <w:r w:rsidRPr="00F7487A">
        <w:rPr>
          <w:bCs/>
          <w:color w:val="00B0F0"/>
          <w:sz w:val="21"/>
          <w:szCs w:val="21"/>
          <w:lang w:val="fr-CA"/>
        </w:rPr>
        <w:t>( écaille</w:t>
      </w:r>
      <w:proofErr w:type="gramEnd"/>
      <w:r w:rsidRPr="00F7487A">
        <w:rPr>
          <w:bCs/>
          <w:color w:val="00B0F0"/>
          <w:sz w:val="21"/>
          <w:szCs w:val="21"/>
          <w:lang w:val="fr-CA"/>
        </w:rPr>
        <w:t xml:space="preserve"> modifier pour lier a la </w:t>
      </w:r>
      <w:r w:rsidR="003E1761" w:rsidRPr="00F7487A">
        <w:rPr>
          <w:bCs/>
          <w:color w:val="00B0F0"/>
          <w:sz w:val="21"/>
          <w:szCs w:val="21"/>
          <w:lang w:val="fr-CA"/>
        </w:rPr>
        <w:t>sélection</w:t>
      </w:r>
      <w:r w:rsidRPr="00F7487A">
        <w:rPr>
          <w:bCs/>
          <w:color w:val="00B0F0"/>
          <w:sz w:val="21"/>
          <w:szCs w:val="21"/>
          <w:lang w:val="fr-CA"/>
        </w:rPr>
        <w:t xml:space="preserve"> sexuelle et cette structure la s’est modifier pour </w:t>
      </w:r>
      <w:r w:rsidR="003E1761" w:rsidRPr="00F7487A">
        <w:rPr>
          <w:bCs/>
          <w:color w:val="00B0F0"/>
          <w:sz w:val="21"/>
          <w:szCs w:val="21"/>
          <w:lang w:val="fr-CA"/>
        </w:rPr>
        <w:t>devenir une</w:t>
      </w:r>
      <w:r w:rsidRPr="00F7487A">
        <w:rPr>
          <w:bCs/>
          <w:color w:val="00B0F0"/>
          <w:sz w:val="21"/>
          <w:szCs w:val="21"/>
          <w:lang w:val="fr-CA"/>
        </w:rPr>
        <w:t xml:space="preserve"> structure qui recouvrait le </w:t>
      </w:r>
      <w:r w:rsidR="003E1761" w:rsidRPr="00F7487A">
        <w:rPr>
          <w:bCs/>
          <w:color w:val="00B0F0"/>
          <w:sz w:val="21"/>
          <w:szCs w:val="21"/>
          <w:lang w:val="fr-CA"/>
        </w:rPr>
        <w:t>corps</w:t>
      </w:r>
      <w:r w:rsidRPr="00F7487A">
        <w:rPr>
          <w:bCs/>
          <w:color w:val="00B0F0"/>
          <w:sz w:val="21"/>
          <w:szCs w:val="21"/>
          <w:lang w:val="fr-CA"/>
        </w:rPr>
        <w:t xml:space="preserve"> donc oiseaux sont animaux endotherme = 2</w:t>
      </w:r>
      <w:r w:rsidRPr="00F7487A">
        <w:rPr>
          <w:bCs/>
          <w:color w:val="00B0F0"/>
          <w:sz w:val="21"/>
          <w:szCs w:val="21"/>
          <w:vertAlign w:val="superscript"/>
          <w:lang w:val="fr-CA"/>
        </w:rPr>
        <w:t>e</w:t>
      </w:r>
      <w:r w:rsidRPr="00F7487A">
        <w:rPr>
          <w:bCs/>
          <w:color w:val="00B0F0"/>
          <w:sz w:val="21"/>
          <w:szCs w:val="21"/>
          <w:lang w:val="fr-CA"/>
        </w:rPr>
        <w:t xml:space="preserve"> fct : thermorégulation= empêchait la perte excessive de chaleur. 3</w:t>
      </w:r>
      <w:r w:rsidRPr="00F7487A">
        <w:rPr>
          <w:bCs/>
          <w:color w:val="00B0F0"/>
          <w:sz w:val="21"/>
          <w:szCs w:val="21"/>
          <w:vertAlign w:val="superscript"/>
          <w:lang w:val="fr-CA"/>
        </w:rPr>
        <w:t>e</w:t>
      </w:r>
      <w:r w:rsidRPr="00F7487A">
        <w:rPr>
          <w:bCs/>
          <w:color w:val="00B0F0"/>
          <w:sz w:val="21"/>
          <w:szCs w:val="21"/>
          <w:lang w:val="fr-CA"/>
        </w:rPr>
        <w:t xml:space="preserve"> fct : certaines plumes sont devenues plus grande ; chez les oiseaux = ils ont développé le vol.</w:t>
      </w:r>
    </w:p>
    <w:p w14:paraId="0DB2D37C" w14:textId="2A53FBAD" w:rsidR="00F7487A" w:rsidRPr="00F7487A" w:rsidRDefault="00F7487A" w:rsidP="0017722B">
      <w:pPr>
        <w:rPr>
          <w:b/>
          <w:bCs/>
          <w:color w:val="00B0F0"/>
          <w:sz w:val="21"/>
          <w:szCs w:val="21"/>
          <w:lang w:val="fr-CA"/>
        </w:rPr>
      </w:pPr>
      <w:r w:rsidRPr="00F7487A">
        <w:rPr>
          <w:b/>
          <w:bCs/>
          <w:color w:val="00B0F0"/>
          <w:sz w:val="21"/>
          <w:szCs w:val="21"/>
          <w:lang w:val="fr-CA"/>
        </w:rPr>
        <w:t>1-selection sexuelle – possiblement un espèce d’ornement chez les males à partir d’une écaille</w:t>
      </w:r>
    </w:p>
    <w:p w14:paraId="7DDB6937" w14:textId="423B9B09" w:rsidR="00F7487A" w:rsidRPr="00F7487A" w:rsidRDefault="00F7487A" w:rsidP="0017722B">
      <w:pPr>
        <w:rPr>
          <w:b/>
          <w:bCs/>
          <w:color w:val="00B0F0"/>
          <w:sz w:val="21"/>
          <w:szCs w:val="21"/>
          <w:lang w:val="fr-CA"/>
        </w:rPr>
      </w:pPr>
      <w:r w:rsidRPr="00F7487A">
        <w:rPr>
          <w:b/>
          <w:bCs/>
          <w:color w:val="00B0F0"/>
          <w:sz w:val="21"/>
          <w:szCs w:val="21"/>
          <w:lang w:val="fr-CA"/>
        </w:rPr>
        <w:t>2</w:t>
      </w:r>
      <w:r w:rsidRPr="00F7487A">
        <w:rPr>
          <w:b/>
          <w:bCs/>
          <w:color w:val="00B0F0"/>
          <w:sz w:val="21"/>
          <w:szCs w:val="21"/>
          <w:vertAlign w:val="superscript"/>
          <w:lang w:val="fr-CA"/>
        </w:rPr>
        <w:t xml:space="preserve">- </w:t>
      </w:r>
      <w:r w:rsidRPr="00F7487A">
        <w:rPr>
          <w:b/>
          <w:bCs/>
          <w:color w:val="00B0F0"/>
          <w:sz w:val="21"/>
          <w:szCs w:val="21"/>
          <w:lang w:val="fr-CA"/>
        </w:rPr>
        <w:t>plumes ont servie pour la thermorégulation</w:t>
      </w:r>
    </w:p>
    <w:p w14:paraId="00DEB059" w14:textId="40893944" w:rsidR="00F7487A" w:rsidRPr="00783DF6" w:rsidRDefault="00F7487A" w:rsidP="0017722B">
      <w:pPr>
        <w:rPr>
          <w:b/>
          <w:bCs/>
          <w:color w:val="00B0F0"/>
          <w:sz w:val="21"/>
          <w:szCs w:val="21"/>
          <w:lang w:val="fr-CA"/>
        </w:rPr>
      </w:pPr>
      <w:r w:rsidRPr="00F7487A">
        <w:rPr>
          <w:b/>
          <w:bCs/>
          <w:color w:val="00B0F0"/>
          <w:sz w:val="21"/>
          <w:szCs w:val="21"/>
          <w:lang w:val="fr-CA"/>
        </w:rPr>
        <w:t>3-plumes servit pour le vol</w:t>
      </w:r>
      <w:r w:rsidR="00783DF6">
        <w:rPr>
          <w:b/>
          <w:bCs/>
          <w:color w:val="00B0F0"/>
          <w:sz w:val="21"/>
          <w:szCs w:val="21"/>
          <w:lang w:val="fr-CA"/>
        </w:rPr>
        <w:t>.</w:t>
      </w:r>
    </w:p>
    <w:p w14:paraId="529B2B2B" w14:textId="6A8EFD59" w:rsidR="00783DF6" w:rsidRDefault="00783DF6" w:rsidP="0017722B">
      <w:pPr>
        <w:rPr>
          <w:bCs/>
          <w:color w:val="00B0F0"/>
          <w:sz w:val="21"/>
          <w:szCs w:val="21"/>
          <w:lang w:val="fr-CA"/>
        </w:rPr>
      </w:pPr>
      <w:r>
        <w:rPr>
          <w:bCs/>
          <w:color w:val="00B0F0"/>
          <w:sz w:val="21"/>
          <w:szCs w:val="21"/>
          <w:lang w:val="fr-CA"/>
        </w:rPr>
        <w:t>D</w:t>
      </w:r>
      <w:r w:rsidRPr="00783DF6">
        <w:rPr>
          <w:bCs/>
          <w:color w:val="00B0F0"/>
          <w:sz w:val="21"/>
          <w:szCs w:val="21"/>
          <w:lang w:val="fr-CA"/>
        </w:rPr>
        <w:t>on</w:t>
      </w:r>
      <w:r>
        <w:rPr>
          <w:bCs/>
          <w:color w:val="00B0F0"/>
          <w:sz w:val="21"/>
          <w:szCs w:val="21"/>
          <w:lang w:val="fr-CA"/>
        </w:rPr>
        <w:t>c ; les plumes sont une exap</w:t>
      </w:r>
      <w:r w:rsidRPr="00783DF6">
        <w:rPr>
          <w:bCs/>
          <w:color w:val="00B0F0"/>
          <w:sz w:val="21"/>
          <w:szCs w:val="21"/>
          <w:lang w:val="fr-CA"/>
        </w:rPr>
        <w:t>tation ; évoluer pour autres fct mais maintenant utiliser pour le vol.</w:t>
      </w:r>
      <w:r>
        <w:rPr>
          <w:bCs/>
          <w:color w:val="00B0F0"/>
          <w:sz w:val="21"/>
          <w:szCs w:val="21"/>
          <w:lang w:val="fr-CA"/>
        </w:rPr>
        <w:t xml:space="preserve"> </w:t>
      </w:r>
    </w:p>
    <w:p w14:paraId="4FADED54" w14:textId="2F53E51C" w:rsidR="00783DF6" w:rsidRPr="00783DF6" w:rsidRDefault="00783DF6" w:rsidP="0017722B">
      <w:pPr>
        <w:rPr>
          <w:bCs/>
          <w:color w:val="00B0F0"/>
          <w:sz w:val="21"/>
          <w:szCs w:val="21"/>
          <w:lang w:val="fr-CA"/>
        </w:rPr>
      </w:pPr>
      <w:r>
        <w:rPr>
          <w:bCs/>
          <w:color w:val="00B0F0"/>
          <w:sz w:val="21"/>
          <w:szCs w:val="21"/>
          <w:lang w:val="fr-CA"/>
        </w:rPr>
        <w:t xml:space="preserve">Exaptation non une adaptation </w:t>
      </w:r>
    </w:p>
    <w:p w14:paraId="431215B6" w14:textId="2881C1EB" w:rsidR="0017722B" w:rsidRDefault="00793389" w:rsidP="00CB1671">
      <w:pPr>
        <w:pStyle w:val="ListParagraph"/>
        <w:numPr>
          <w:ilvl w:val="1"/>
          <w:numId w:val="22"/>
        </w:numPr>
        <w:rPr>
          <w:b/>
          <w:bCs/>
          <w:sz w:val="21"/>
          <w:szCs w:val="21"/>
          <w:lang w:val="fr-CA"/>
        </w:rPr>
      </w:pPr>
      <w:r w:rsidRPr="00A40514">
        <w:rPr>
          <w:b/>
          <w:bCs/>
          <w:sz w:val="21"/>
          <w:szCs w:val="21"/>
          <w:lang w:val="fr-CA"/>
        </w:rPr>
        <w:t>Adaptation et l’effet des gènes du développement</w:t>
      </w:r>
    </w:p>
    <w:p w14:paraId="0F72E41D" w14:textId="77777777" w:rsidR="00783DF6" w:rsidRPr="00783DF6" w:rsidRDefault="00783DF6" w:rsidP="00783DF6">
      <w:pPr>
        <w:rPr>
          <w:bCs/>
          <w:color w:val="00B0F0"/>
          <w:sz w:val="21"/>
          <w:szCs w:val="21"/>
          <w:lang w:val="fr-CA"/>
        </w:rPr>
      </w:pPr>
    </w:p>
    <w:p w14:paraId="06E66C51" w14:textId="252FAEAC" w:rsidR="00C45FAA" w:rsidRPr="00A40514" w:rsidRDefault="00793389" w:rsidP="00793389">
      <w:pPr>
        <w:rPr>
          <w:bCs/>
          <w:sz w:val="21"/>
          <w:szCs w:val="21"/>
          <w:lang w:val="fr-CA"/>
        </w:rPr>
      </w:pPr>
      <w:proofErr w:type="spellStart"/>
      <w:r w:rsidRPr="00A40514">
        <w:rPr>
          <w:bCs/>
          <w:sz w:val="21"/>
          <w:szCs w:val="21"/>
          <w:lang w:val="fr-CA"/>
        </w:rPr>
        <w:t>Hétérochronie</w:t>
      </w:r>
      <w:proofErr w:type="spellEnd"/>
      <w:r w:rsidRPr="00A40514">
        <w:rPr>
          <w:bCs/>
          <w:sz w:val="21"/>
          <w:szCs w:val="21"/>
          <w:lang w:val="fr-CA"/>
        </w:rPr>
        <w:t xml:space="preserve"> : </w:t>
      </w:r>
    </w:p>
    <w:p w14:paraId="5E213A09" w14:textId="77777777" w:rsidR="00783DF6" w:rsidRDefault="00C45FAA" w:rsidP="00783DF6">
      <w:pPr>
        <w:rPr>
          <w:bCs/>
          <w:color w:val="00B0F0"/>
          <w:sz w:val="21"/>
          <w:szCs w:val="21"/>
          <w:lang w:val="fr-CA"/>
        </w:rPr>
      </w:pPr>
      <w:r w:rsidRPr="00A40514">
        <w:rPr>
          <w:bCs/>
          <w:sz w:val="21"/>
          <w:szCs w:val="21"/>
          <w:lang w:val="fr-CA"/>
        </w:rPr>
        <w:t>Changement touchant la vitesse ou la synchronisation des étapes du développement.</w:t>
      </w:r>
      <w:r w:rsidR="00783DF6" w:rsidRPr="00783DF6">
        <w:rPr>
          <w:bCs/>
          <w:color w:val="00B0F0"/>
          <w:sz w:val="21"/>
          <w:szCs w:val="21"/>
          <w:lang w:val="fr-CA"/>
        </w:rPr>
        <w:t xml:space="preserve"> </w:t>
      </w:r>
    </w:p>
    <w:p w14:paraId="46DD4F1B" w14:textId="709F0090" w:rsidR="00397644" w:rsidRDefault="00783DF6" w:rsidP="00397644">
      <w:pPr>
        <w:rPr>
          <w:bCs/>
          <w:color w:val="00B0F0"/>
          <w:sz w:val="21"/>
          <w:szCs w:val="21"/>
          <w:lang w:val="fr-CA"/>
        </w:rPr>
      </w:pPr>
      <w:r>
        <w:rPr>
          <w:bCs/>
          <w:color w:val="00B0F0"/>
          <w:sz w:val="21"/>
          <w:szCs w:val="21"/>
          <w:lang w:val="fr-CA"/>
        </w:rPr>
        <w:t xml:space="preserve">L’expression génique qui va </w:t>
      </w:r>
      <w:r w:rsidR="003E1761">
        <w:rPr>
          <w:bCs/>
          <w:color w:val="00B0F0"/>
          <w:sz w:val="21"/>
          <w:szCs w:val="21"/>
          <w:lang w:val="fr-CA"/>
        </w:rPr>
        <w:t>gérer</w:t>
      </w:r>
      <w:r>
        <w:rPr>
          <w:bCs/>
          <w:color w:val="00B0F0"/>
          <w:sz w:val="21"/>
          <w:szCs w:val="21"/>
          <w:lang w:val="fr-CA"/>
        </w:rPr>
        <w:t xml:space="preserve"> le </w:t>
      </w:r>
      <w:r w:rsidR="003E1761">
        <w:rPr>
          <w:bCs/>
          <w:color w:val="00B0F0"/>
          <w:sz w:val="21"/>
          <w:szCs w:val="21"/>
          <w:lang w:val="fr-CA"/>
        </w:rPr>
        <w:t>développement</w:t>
      </w:r>
      <w:r>
        <w:rPr>
          <w:bCs/>
          <w:color w:val="00B0F0"/>
          <w:sz w:val="21"/>
          <w:szCs w:val="21"/>
          <w:lang w:val="fr-CA"/>
        </w:rPr>
        <w:t xml:space="preserve"> : fait en sorte que toute les parties d’une plante ou animale se mettent </w:t>
      </w:r>
      <w:proofErr w:type="gramStart"/>
      <w:r>
        <w:rPr>
          <w:bCs/>
          <w:color w:val="00B0F0"/>
          <w:sz w:val="21"/>
          <w:szCs w:val="21"/>
          <w:lang w:val="fr-CA"/>
        </w:rPr>
        <w:t>a</w:t>
      </w:r>
      <w:proofErr w:type="gramEnd"/>
      <w:r>
        <w:rPr>
          <w:bCs/>
          <w:color w:val="00B0F0"/>
          <w:sz w:val="21"/>
          <w:szCs w:val="21"/>
          <w:lang w:val="fr-CA"/>
        </w:rPr>
        <w:t xml:space="preserve"> la bonne place. Programme génétique : d’un point de vue évolutif est un résultat de morphologie </w:t>
      </w:r>
      <w:r w:rsidR="003E1761">
        <w:rPr>
          <w:bCs/>
          <w:color w:val="00B0F0"/>
          <w:sz w:val="21"/>
          <w:szCs w:val="21"/>
          <w:lang w:val="fr-CA"/>
        </w:rPr>
        <w:t>(altération</w:t>
      </w:r>
      <w:r>
        <w:rPr>
          <w:bCs/>
          <w:color w:val="00B0F0"/>
          <w:sz w:val="21"/>
          <w:szCs w:val="21"/>
          <w:lang w:val="fr-CA"/>
        </w:rPr>
        <w:t xml:space="preserve"> du </w:t>
      </w:r>
      <w:r w:rsidR="003E1761">
        <w:rPr>
          <w:bCs/>
          <w:color w:val="00B0F0"/>
          <w:sz w:val="21"/>
          <w:szCs w:val="21"/>
          <w:lang w:val="fr-CA"/>
        </w:rPr>
        <w:t>développement)</w:t>
      </w:r>
      <w:r>
        <w:rPr>
          <w:bCs/>
          <w:color w:val="00B0F0"/>
          <w:sz w:val="21"/>
          <w:szCs w:val="21"/>
          <w:lang w:val="fr-CA"/>
        </w:rPr>
        <w:t xml:space="preserve"> Ex. : développement de l’humain = embryons humain jusqu’à l’adulte, pendant notre développement, il y a des portions qui se développe plus rapidement que d’autre de sorte que la combinaison de toute ce programme développemental, va faire en sorte qu’on </w:t>
      </w:r>
      <w:r w:rsidR="003E1761">
        <w:rPr>
          <w:bCs/>
          <w:color w:val="00B0F0"/>
          <w:sz w:val="21"/>
          <w:szCs w:val="21"/>
          <w:lang w:val="fr-CA"/>
        </w:rPr>
        <w:t>obtient</w:t>
      </w:r>
      <w:r>
        <w:rPr>
          <w:bCs/>
          <w:color w:val="00B0F0"/>
          <w:sz w:val="21"/>
          <w:szCs w:val="21"/>
          <w:lang w:val="fr-CA"/>
        </w:rPr>
        <w:t xml:space="preserve"> cette </w:t>
      </w:r>
      <w:r w:rsidR="003E1761">
        <w:rPr>
          <w:bCs/>
          <w:color w:val="00B0F0"/>
          <w:sz w:val="21"/>
          <w:szCs w:val="21"/>
          <w:lang w:val="fr-CA"/>
        </w:rPr>
        <w:t>adulte</w:t>
      </w:r>
      <w:r>
        <w:rPr>
          <w:bCs/>
          <w:color w:val="00B0F0"/>
          <w:sz w:val="21"/>
          <w:szCs w:val="21"/>
          <w:lang w:val="fr-CA"/>
        </w:rPr>
        <w:t>.</w:t>
      </w:r>
      <w:r w:rsidR="00397644" w:rsidRPr="00397644">
        <w:rPr>
          <w:bCs/>
          <w:color w:val="00B0F0"/>
          <w:sz w:val="21"/>
          <w:szCs w:val="21"/>
          <w:lang w:val="fr-CA"/>
        </w:rPr>
        <w:t xml:space="preserve"> </w:t>
      </w:r>
    </w:p>
    <w:p w14:paraId="4F7A7651" w14:textId="37C0AC64" w:rsidR="00397644" w:rsidRDefault="00397644" w:rsidP="00397644">
      <w:pPr>
        <w:rPr>
          <w:bCs/>
          <w:color w:val="00B0F0"/>
          <w:sz w:val="21"/>
          <w:szCs w:val="21"/>
          <w:lang w:val="fr-CA"/>
        </w:rPr>
      </w:pPr>
      <w:r>
        <w:rPr>
          <w:bCs/>
          <w:color w:val="00B0F0"/>
          <w:sz w:val="21"/>
          <w:szCs w:val="21"/>
          <w:lang w:val="fr-CA"/>
        </w:rPr>
        <w:t xml:space="preserve">Gène=programme </w:t>
      </w:r>
      <w:r w:rsidR="003E1761">
        <w:rPr>
          <w:bCs/>
          <w:color w:val="00B0F0"/>
          <w:sz w:val="21"/>
          <w:szCs w:val="21"/>
          <w:lang w:val="fr-CA"/>
        </w:rPr>
        <w:t>développemental</w:t>
      </w:r>
      <w:r>
        <w:rPr>
          <w:bCs/>
          <w:color w:val="00B0F0"/>
          <w:sz w:val="21"/>
          <w:szCs w:val="21"/>
          <w:lang w:val="fr-CA"/>
        </w:rPr>
        <w:t xml:space="preserve"> déjà établi qui peut </w:t>
      </w:r>
      <w:r w:rsidR="003E1761">
        <w:rPr>
          <w:bCs/>
          <w:color w:val="00B0F0"/>
          <w:sz w:val="21"/>
          <w:szCs w:val="21"/>
          <w:lang w:val="fr-CA"/>
        </w:rPr>
        <w:t>être</w:t>
      </w:r>
      <w:r>
        <w:rPr>
          <w:bCs/>
          <w:color w:val="00B0F0"/>
          <w:sz w:val="21"/>
          <w:szCs w:val="21"/>
          <w:lang w:val="fr-CA"/>
        </w:rPr>
        <w:t xml:space="preserve"> altéré</w:t>
      </w:r>
    </w:p>
    <w:p w14:paraId="50D60257" w14:textId="07052D40" w:rsidR="00C45FAA" w:rsidRPr="00783DF6" w:rsidRDefault="00397644" w:rsidP="00783DF6">
      <w:pPr>
        <w:rPr>
          <w:bCs/>
          <w:color w:val="00B0F0"/>
          <w:sz w:val="21"/>
          <w:szCs w:val="21"/>
          <w:lang w:val="fr-CA"/>
        </w:rPr>
      </w:pPr>
      <w:r>
        <w:rPr>
          <w:bCs/>
          <w:color w:val="00B0F0"/>
          <w:sz w:val="21"/>
          <w:szCs w:val="21"/>
          <w:lang w:val="fr-CA"/>
        </w:rPr>
        <w:t xml:space="preserve">Ex. : fœtus </w:t>
      </w:r>
      <w:r w:rsidR="003E1761">
        <w:rPr>
          <w:bCs/>
          <w:color w:val="00B0F0"/>
          <w:sz w:val="21"/>
          <w:szCs w:val="21"/>
          <w:lang w:val="fr-CA"/>
        </w:rPr>
        <w:t>chimpanzé</w:t>
      </w:r>
      <w:r>
        <w:rPr>
          <w:bCs/>
          <w:color w:val="00B0F0"/>
          <w:sz w:val="21"/>
          <w:szCs w:val="21"/>
          <w:lang w:val="fr-CA"/>
        </w:rPr>
        <w:t xml:space="preserve"> et fœtus humain = </w:t>
      </w:r>
      <w:r w:rsidR="003E1761">
        <w:rPr>
          <w:bCs/>
          <w:color w:val="00B0F0"/>
          <w:sz w:val="21"/>
          <w:szCs w:val="21"/>
          <w:lang w:val="fr-CA"/>
        </w:rPr>
        <w:t>même</w:t>
      </w:r>
      <w:r>
        <w:rPr>
          <w:bCs/>
          <w:color w:val="00B0F0"/>
          <w:sz w:val="21"/>
          <w:szCs w:val="21"/>
          <w:lang w:val="fr-CA"/>
        </w:rPr>
        <w:t xml:space="preserve"> morphologie. </w:t>
      </w:r>
      <w:r w:rsidR="003E1761">
        <w:rPr>
          <w:bCs/>
          <w:color w:val="00B0F0"/>
          <w:sz w:val="21"/>
          <w:szCs w:val="21"/>
          <w:lang w:val="fr-CA"/>
        </w:rPr>
        <w:t>Développement</w:t>
      </w:r>
      <w:r>
        <w:rPr>
          <w:bCs/>
          <w:color w:val="00B0F0"/>
          <w:sz w:val="21"/>
          <w:szCs w:val="21"/>
          <w:lang w:val="fr-CA"/>
        </w:rPr>
        <w:t xml:space="preserve"> du crane </w:t>
      </w:r>
      <w:r w:rsidR="003E1761">
        <w:rPr>
          <w:bCs/>
          <w:color w:val="00B0F0"/>
          <w:sz w:val="21"/>
          <w:szCs w:val="21"/>
          <w:lang w:val="fr-CA"/>
        </w:rPr>
        <w:t>d’humain</w:t>
      </w:r>
      <w:r>
        <w:rPr>
          <w:bCs/>
          <w:color w:val="00B0F0"/>
          <w:sz w:val="21"/>
          <w:szCs w:val="21"/>
          <w:lang w:val="fr-CA"/>
        </w:rPr>
        <w:t xml:space="preserve"> démontre une </w:t>
      </w:r>
      <w:r w:rsidR="003E1761">
        <w:rPr>
          <w:bCs/>
          <w:color w:val="00B0F0"/>
          <w:sz w:val="21"/>
          <w:szCs w:val="21"/>
          <w:lang w:val="fr-CA"/>
        </w:rPr>
        <w:t>suppression</w:t>
      </w:r>
      <w:r>
        <w:rPr>
          <w:bCs/>
          <w:color w:val="00B0F0"/>
          <w:sz w:val="21"/>
          <w:szCs w:val="21"/>
          <w:lang w:val="fr-CA"/>
        </w:rPr>
        <w:t xml:space="preserve"> de l’</w:t>
      </w:r>
      <w:r w:rsidR="003E1761">
        <w:rPr>
          <w:bCs/>
          <w:color w:val="00B0F0"/>
          <w:sz w:val="21"/>
          <w:szCs w:val="21"/>
          <w:lang w:val="fr-CA"/>
        </w:rPr>
        <w:t>expression</w:t>
      </w:r>
      <w:r>
        <w:rPr>
          <w:bCs/>
          <w:color w:val="00B0F0"/>
          <w:sz w:val="21"/>
          <w:szCs w:val="21"/>
          <w:lang w:val="fr-CA"/>
        </w:rPr>
        <w:t xml:space="preserve"> génique associer au développement de la </w:t>
      </w:r>
      <w:r w:rsidR="003E1761">
        <w:rPr>
          <w:bCs/>
          <w:color w:val="00B0F0"/>
          <w:sz w:val="21"/>
          <w:szCs w:val="21"/>
          <w:lang w:val="fr-CA"/>
        </w:rPr>
        <w:t>mâchoire</w:t>
      </w:r>
      <w:r>
        <w:rPr>
          <w:bCs/>
          <w:color w:val="00B0F0"/>
          <w:sz w:val="21"/>
          <w:szCs w:val="21"/>
          <w:lang w:val="fr-CA"/>
        </w:rPr>
        <w:t>. Problème d’</w:t>
      </w:r>
      <w:r w:rsidR="003E1761">
        <w:rPr>
          <w:bCs/>
          <w:color w:val="00B0F0"/>
          <w:sz w:val="21"/>
          <w:szCs w:val="21"/>
          <w:lang w:val="fr-CA"/>
        </w:rPr>
        <w:t>orthodontie</w:t>
      </w:r>
      <w:r>
        <w:rPr>
          <w:bCs/>
          <w:color w:val="00B0F0"/>
          <w:sz w:val="21"/>
          <w:szCs w:val="21"/>
          <w:lang w:val="fr-CA"/>
        </w:rPr>
        <w:t xml:space="preserve"> : diminution de nombre de dents : </w:t>
      </w:r>
      <w:r w:rsidR="003E1761">
        <w:rPr>
          <w:bCs/>
          <w:color w:val="00B0F0"/>
          <w:sz w:val="21"/>
          <w:szCs w:val="21"/>
          <w:lang w:val="fr-CA"/>
        </w:rPr>
        <w:t>trop</w:t>
      </w:r>
      <w:r>
        <w:rPr>
          <w:bCs/>
          <w:color w:val="00B0F0"/>
          <w:sz w:val="21"/>
          <w:szCs w:val="21"/>
          <w:lang w:val="fr-CA"/>
        </w:rPr>
        <w:t xml:space="preserve"> de dents sur la </w:t>
      </w:r>
      <w:r w:rsidR="003E1761">
        <w:rPr>
          <w:bCs/>
          <w:color w:val="00B0F0"/>
          <w:sz w:val="21"/>
          <w:szCs w:val="21"/>
          <w:lang w:val="fr-CA"/>
        </w:rPr>
        <w:t>mâchoire pour</w:t>
      </w:r>
      <w:r>
        <w:rPr>
          <w:bCs/>
          <w:color w:val="00B0F0"/>
          <w:sz w:val="21"/>
          <w:szCs w:val="21"/>
          <w:lang w:val="fr-CA"/>
        </w:rPr>
        <w:t xml:space="preserve"> la </w:t>
      </w:r>
      <w:r w:rsidR="003E1761">
        <w:rPr>
          <w:bCs/>
          <w:color w:val="00B0F0"/>
          <w:sz w:val="21"/>
          <w:szCs w:val="21"/>
          <w:lang w:val="fr-CA"/>
        </w:rPr>
        <w:t>grosseur</w:t>
      </w:r>
      <w:r>
        <w:rPr>
          <w:bCs/>
          <w:color w:val="00B0F0"/>
          <w:sz w:val="21"/>
          <w:szCs w:val="21"/>
          <w:lang w:val="fr-CA"/>
        </w:rPr>
        <w:t xml:space="preserve"> de notre </w:t>
      </w:r>
      <w:r w:rsidR="003E1761">
        <w:rPr>
          <w:bCs/>
          <w:color w:val="00B0F0"/>
          <w:sz w:val="21"/>
          <w:szCs w:val="21"/>
          <w:lang w:val="fr-CA"/>
        </w:rPr>
        <w:t>mâchoire</w:t>
      </w:r>
      <w:r>
        <w:rPr>
          <w:bCs/>
          <w:color w:val="00B0F0"/>
          <w:sz w:val="21"/>
          <w:szCs w:val="21"/>
          <w:lang w:val="fr-CA"/>
        </w:rPr>
        <w:t xml:space="preserve">. Conséquence évolutive = vitesse de réduction de la </w:t>
      </w:r>
      <w:r w:rsidR="003E1761">
        <w:rPr>
          <w:bCs/>
          <w:color w:val="00B0F0"/>
          <w:sz w:val="21"/>
          <w:szCs w:val="21"/>
          <w:lang w:val="fr-CA"/>
        </w:rPr>
        <w:t>mâchoire</w:t>
      </w:r>
      <w:r>
        <w:rPr>
          <w:bCs/>
          <w:color w:val="00B0F0"/>
          <w:sz w:val="21"/>
          <w:szCs w:val="21"/>
          <w:lang w:val="fr-CA"/>
        </w:rPr>
        <w:t xml:space="preserve"> </w:t>
      </w:r>
      <w:r w:rsidR="003E1761">
        <w:rPr>
          <w:bCs/>
          <w:color w:val="00B0F0"/>
          <w:sz w:val="21"/>
          <w:szCs w:val="21"/>
          <w:lang w:val="fr-CA"/>
        </w:rPr>
        <w:t>accorder</w:t>
      </w:r>
      <w:r>
        <w:rPr>
          <w:bCs/>
          <w:color w:val="00B0F0"/>
          <w:sz w:val="21"/>
          <w:szCs w:val="21"/>
          <w:lang w:val="fr-CA"/>
        </w:rPr>
        <w:t xml:space="preserve"> </w:t>
      </w:r>
      <w:proofErr w:type="gramStart"/>
      <w:r>
        <w:rPr>
          <w:bCs/>
          <w:color w:val="00B0F0"/>
          <w:sz w:val="21"/>
          <w:szCs w:val="21"/>
          <w:lang w:val="fr-CA"/>
        </w:rPr>
        <w:t>a</w:t>
      </w:r>
      <w:proofErr w:type="gramEnd"/>
      <w:r>
        <w:rPr>
          <w:bCs/>
          <w:color w:val="00B0F0"/>
          <w:sz w:val="21"/>
          <w:szCs w:val="21"/>
          <w:lang w:val="fr-CA"/>
        </w:rPr>
        <w:t xml:space="preserve"> notre </w:t>
      </w:r>
      <w:r w:rsidR="003E1761">
        <w:rPr>
          <w:bCs/>
          <w:color w:val="00B0F0"/>
          <w:sz w:val="21"/>
          <w:szCs w:val="21"/>
          <w:lang w:val="fr-CA"/>
        </w:rPr>
        <w:t>diète</w:t>
      </w:r>
      <w:r>
        <w:rPr>
          <w:bCs/>
          <w:color w:val="00B0F0"/>
          <w:sz w:val="21"/>
          <w:szCs w:val="21"/>
          <w:lang w:val="fr-CA"/>
        </w:rPr>
        <w:t xml:space="preserve"> ne </w:t>
      </w:r>
      <w:r w:rsidR="003E1761">
        <w:rPr>
          <w:bCs/>
          <w:color w:val="00B0F0"/>
          <w:sz w:val="21"/>
          <w:szCs w:val="21"/>
          <w:lang w:val="fr-CA"/>
        </w:rPr>
        <w:t>s’est</w:t>
      </w:r>
      <w:r>
        <w:rPr>
          <w:bCs/>
          <w:color w:val="00B0F0"/>
          <w:sz w:val="21"/>
          <w:szCs w:val="21"/>
          <w:lang w:val="fr-CA"/>
        </w:rPr>
        <w:t xml:space="preserve"> pas fait aussi vite que la réduction de nombre de dents (dents de sagesse parfois inutiles) </w:t>
      </w:r>
    </w:p>
    <w:p w14:paraId="6A953CFF" w14:textId="756EFC9E" w:rsidR="00C45FAA" w:rsidRDefault="00793389" w:rsidP="00CB1671">
      <w:pPr>
        <w:pStyle w:val="ListParagraph"/>
        <w:numPr>
          <w:ilvl w:val="0"/>
          <w:numId w:val="21"/>
        </w:numPr>
        <w:rPr>
          <w:bCs/>
          <w:sz w:val="21"/>
          <w:szCs w:val="21"/>
          <w:lang w:val="fr-CA"/>
        </w:rPr>
      </w:pPr>
      <w:r w:rsidRPr="00A40514">
        <w:rPr>
          <w:bCs/>
          <w:sz w:val="21"/>
          <w:szCs w:val="21"/>
          <w:lang w:val="fr-CA"/>
        </w:rPr>
        <w:t xml:space="preserve">Sélection en faveur d’allèles de gènes qui déterminent le déroulement du </w:t>
      </w:r>
      <w:r w:rsidR="00397644" w:rsidRPr="00A40514">
        <w:rPr>
          <w:bCs/>
          <w:sz w:val="21"/>
          <w:szCs w:val="21"/>
          <w:lang w:val="fr-CA"/>
        </w:rPr>
        <w:t>développement</w:t>
      </w:r>
      <w:r w:rsidRPr="00A40514">
        <w:rPr>
          <w:bCs/>
          <w:sz w:val="21"/>
          <w:szCs w:val="21"/>
          <w:lang w:val="fr-CA"/>
        </w:rPr>
        <w:t>.</w:t>
      </w:r>
      <w:r w:rsidRPr="00783DF6">
        <w:rPr>
          <w:bCs/>
          <w:sz w:val="21"/>
          <w:szCs w:val="21"/>
          <w:lang w:val="fr-CA"/>
        </w:rPr>
        <w:t xml:space="preserve">  </w:t>
      </w:r>
      <w:r w:rsidRPr="00A40514">
        <w:rPr>
          <w:bCs/>
          <w:sz w:val="21"/>
          <w:szCs w:val="21"/>
          <w:lang w:val="fr-CA"/>
        </w:rPr>
        <w:t>Ex. le pied des salamandres</w:t>
      </w:r>
    </w:p>
    <w:p w14:paraId="36DBED12" w14:textId="1A39BE0D" w:rsidR="00397644" w:rsidRPr="00397644" w:rsidRDefault="00397644" w:rsidP="00397644">
      <w:pPr>
        <w:ind w:left="360"/>
        <w:rPr>
          <w:bCs/>
          <w:color w:val="00B0F0"/>
          <w:sz w:val="21"/>
          <w:szCs w:val="21"/>
          <w:lang w:val="fr-CA"/>
        </w:rPr>
      </w:pPr>
      <w:r w:rsidRPr="00397644">
        <w:rPr>
          <w:bCs/>
          <w:color w:val="00B0F0"/>
          <w:sz w:val="21"/>
          <w:szCs w:val="21"/>
          <w:lang w:val="fr-CA"/>
        </w:rPr>
        <w:t xml:space="preserve">Dans le programme d’développemental des organismes </w:t>
      </w:r>
      <w:proofErr w:type="gramStart"/>
      <w:r w:rsidRPr="00397644">
        <w:rPr>
          <w:bCs/>
          <w:color w:val="00B0F0"/>
          <w:sz w:val="21"/>
          <w:szCs w:val="21"/>
          <w:lang w:val="fr-CA"/>
        </w:rPr>
        <w:t xml:space="preserve">ils </w:t>
      </w:r>
      <w:r w:rsidR="003E1761">
        <w:rPr>
          <w:bCs/>
          <w:color w:val="00B0F0"/>
          <w:sz w:val="21"/>
          <w:szCs w:val="21"/>
          <w:lang w:val="fr-CA"/>
        </w:rPr>
        <w:t>y a</w:t>
      </w:r>
      <w:proofErr w:type="gramEnd"/>
      <w:r w:rsidR="003E1761">
        <w:rPr>
          <w:bCs/>
          <w:color w:val="00B0F0"/>
          <w:sz w:val="21"/>
          <w:szCs w:val="21"/>
          <w:lang w:val="fr-CA"/>
        </w:rPr>
        <w:t xml:space="preserve"> un </w:t>
      </w:r>
      <w:r>
        <w:rPr>
          <w:bCs/>
          <w:color w:val="00B0F0"/>
          <w:sz w:val="21"/>
          <w:szCs w:val="21"/>
          <w:lang w:val="fr-CA"/>
        </w:rPr>
        <w:t xml:space="preserve">bourgeon a </w:t>
      </w:r>
      <w:r w:rsidR="003E1761">
        <w:rPr>
          <w:bCs/>
          <w:color w:val="00B0F0"/>
          <w:sz w:val="21"/>
          <w:szCs w:val="21"/>
          <w:lang w:val="fr-CA"/>
        </w:rPr>
        <w:t>l’extrémité</w:t>
      </w:r>
      <w:r>
        <w:rPr>
          <w:bCs/>
          <w:color w:val="00B0F0"/>
          <w:sz w:val="21"/>
          <w:szCs w:val="21"/>
          <w:lang w:val="fr-CA"/>
        </w:rPr>
        <w:t xml:space="preserve"> des </w:t>
      </w:r>
      <w:r w:rsidR="003E1761">
        <w:rPr>
          <w:bCs/>
          <w:color w:val="00B0F0"/>
          <w:sz w:val="21"/>
          <w:szCs w:val="21"/>
          <w:lang w:val="fr-CA"/>
        </w:rPr>
        <w:t>membre</w:t>
      </w:r>
      <w:r>
        <w:rPr>
          <w:bCs/>
          <w:color w:val="00B0F0"/>
          <w:sz w:val="21"/>
          <w:szCs w:val="21"/>
          <w:lang w:val="fr-CA"/>
        </w:rPr>
        <w:t xml:space="preserve"> qui va </w:t>
      </w:r>
      <w:r w:rsidR="003E1761">
        <w:rPr>
          <w:bCs/>
          <w:color w:val="00B0F0"/>
          <w:sz w:val="21"/>
          <w:szCs w:val="21"/>
          <w:lang w:val="fr-CA"/>
        </w:rPr>
        <w:t>former</w:t>
      </w:r>
      <w:r>
        <w:rPr>
          <w:bCs/>
          <w:color w:val="00B0F0"/>
          <w:sz w:val="21"/>
          <w:szCs w:val="21"/>
          <w:lang w:val="fr-CA"/>
        </w:rPr>
        <w:t xml:space="preserve"> les doigts et toutes les structure associer avec les doigts et une séquence de phalange d’ossification que se forme = simple altération du programme </w:t>
      </w:r>
      <w:r w:rsidR="003E1761">
        <w:rPr>
          <w:bCs/>
          <w:color w:val="00B0F0"/>
          <w:sz w:val="21"/>
          <w:szCs w:val="21"/>
          <w:lang w:val="fr-CA"/>
        </w:rPr>
        <w:t>développemental</w:t>
      </w:r>
      <w:r>
        <w:rPr>
          <w:bCs/>
          <w:color w:val="00B0F0"/>
          <w:sz w:val="21"/>
          <w:szCs w:val="21"/>
          <w:lang w:val="fr-CA"/>
        </w:rPr>
        <w:t xml:space="preserve"> qui fait que il va y </w:t>
      </w:r>
      <w:r w:rsidR="003E1761">
        <w:rPr>
          <w:bCs/>
          <w:color w:val="00B0F0"/>
          <w:sz w:val="21"/>
          <w:szCs w:val="21"/>
          <w:lang w:val="fr-CA"/>
        </w:rPr>
        <w:t>avoir</w:t>
      </w:r>
      <w:r>
        <w:rPr>
          <w:bCs/>
          <w:color w:val="00B0F0"/>
          <w:sz w:val="21"/>
          <w:szCs w:val="21"/>
          <w:lang w:val="fr-CA"/>
        </w:rPr>
        <w:t xml:space="preserve"> une pate qui vont </w:t>
      </w:r>
      <w:r w:rsidR="003E1761">
        <w:rPr>
          <w:bCs/>
          <w:color w:val="00B0F0"/>
          <w:sz w:val="21"/>
          <w:szCs w:val="21"/>
          <w:lang w:val="fr-CA"/>
        </w:rPr>
        <w:t>avoir</w:t>
      </w:r>
      <w:r>
        <w:rPr>
          <w:bCs/>
          <w:color w:val="00B0F0"/>
          <w:sz w:val="21"/>
          <w:szCs w:val="21"/>
          <w:lang w:val="fr-CA"/>
        </w:rPr>
        <w:t xml:space="preserve"> des phalange plus courte que d’autre, favoriser par la </w:t>
      </w:r>
      <w:r w:rsidR="003E1761">
        <w:rPr>
          <w:bCs/>
          <w:color w:val="00B0F0"/>
          <w:sz w:val="21"/>
          <w:szCs w:val="21"/>
          <w:lang w:val="fr-CA"/>
        </w:rPr>
        <w:t>sélection</w:t>
      </w:r>
      <w:r>
        <w:rPr>
          <w:bCs/>
          <w:color w:val="00B0F0"/>
          <w:sz w:val="21"/>
          <w:szCs w:val="21"/>
          <w:lang w:val="fr-CA"/>
        </w:rPr>
        <w:t xml:space="preserve">. Ex. : </w:t>
      </w:r>
      <w:r w:rsidR="003E1761">
        <w:rPr>
          <w:bCs/>
          <w:color w:val="00B0F0"/>
          <w:sz w:val="21"/>
          <w:szCs w:val="21"/>
          <w:lang w:val="fr-CA"/>
        </w:rPr>
        <w:t>salamandres</w:t>
      </w:r>
      <w:r>
        <w:rPr>
          <w:bCs/>
          <w:color w:val="00B0F0"/>
          <w:sz w:val="21"/>
          <w:szCs w:val="21"/>
          <w:lang w:val="fr-CA"/>
        </w:rPr>
        <w:t xml:space="preserve"> fouisseuse = besoin plus long doit pour </w:t>
      </w:r>
      <w:r w:rsidR="0012537E">
        <w:rPr>
          <w:bCs/>
          <w:color w:val="00B0F0"/>
          <w:sz w:val="21"/>
          <w:szCs w:val="21"/>
          <w:lang w:val="fr-CA"/>
        </w:rPr>
        <w:t xml:space="preserve">creuser que </w:t>
      </w:r>
      <w:r w:rsidR="003E1761">
        <w:rPr>
          <w:bCs/>
          <w:color w:val="00B0F0"/>
          <w:sz w:val="21"/>
          <w:szCs w:val="21"/>
          <w:lang w:val="fr-CA"/>
        </w:rPr>
        <w:t>salamandre</w:t>
      </w:r>
      <w:r w:rsidR="0012537E">
        <w:rPr>
          <w:bCs/>
          <w:color w:val="00B0F0"/>
          <w:sz w:val="21"/>
          <w:szCs w:val="21"/>
          <w:lang w:val="fr-CA"/>
        </w:rPr>
        <w:t xml:space="preserve"> grimpeuse. </w:t>
      </w:r>
      <w:r w:rsidR="003E1761">
        <w:rPr>
          <w:bCs/>
          <w:color w:val="00B0F0"/>
          <w:sz w:val="21"/>
          <w:szCs w:val="21"/>
          <w:lang w:val="fr-CA"/>
        </w:rPr>
        <w:t>(</w:t>
      </w:r>
      <w:proofErr w:type="gramStart"/>
      <w:r w:rsidR="003E1761">
        <w:rPr>
          <w:bCs/>
          <w:color w:val="00B0F0"/>
          <w:sz w:val="21"/>
          <w:szCs w:val="21"/>
          <w:lang w:val="fr-CA"/>
        </w:rPr>
        <w:t>sélection</w:t>
      </w:r>
      <w:proofErr w:type="gramEnd"/>
      <w:r w:rsidR="0012537E">
        <w:rPr>
          <w:bCs/>
          <w:color w:val="00B0F0"/>
          <w:sz w:val="21"/>
          <w:szCs w:val="21"/>
          <w:lang w:val="fr-CA"/>
        </w:rPr>
        <w:t xml:space="preserve"> en </w:t>
      </w:r>
      <w:proofErr w:type="spellStart"/>
      <w:r w:rsidR="0012537E">
        <w:rPr>
          <w:bCs/>
          <w:color w:val="00B0F0"/>
          <w:sz w:val="21"/>
          <w:szCs w:val="21"/>
          <w:lang w:val="fr-CA"/>
        </w:rPr>
        <w:t>fct</w:t>
      </w:r>
      <w:proofErr w:type="spellEnd"/>
      <w:r w:rsidR="0012537E">
        <w:rPr>
          <w:bCs/>
          <w:color w:val="00B0F0"/>
          <w:sz w:val="21"/>
          <w:szCs w:val="21"/>
          <w:lang w:val="fr-CA"/>
        </w:rPr>
        <w:t xml:space="preserve"> des </w:t>
      </w:r>
      <w:r w:rsidR="003E1761">
        <w:rPr>
          <w:bCs/>
          <w:color w:val="00B0F0"/>
          <w:sz w:val="21"/>
          <w:szCs w:val="21"/>
          <w:lang w:val="fr-CA"/>
        </w:rPr>
        <w:t>gène</w:t>
      </w:r>
      <w:r w:rsidR="0012537E">
        <w:rPr>
          <w:bCs/>
          <w:color w:val="00B0F0"/>
          <w:sz w:val="21"/>
          <w:szCs w:val="21"/>
          <w:lang w:val="fr-CA"/>
        </w:rPr>
        <w:t xml:space="preserve"> et non la structure comme telle)</w:t>
      </w:r>
    </w:p>
    <w:p w14:paraId="353B748F" w14:textId="77777777" w:rsidR="00C45FAA" w:rsidRPr="00A40514" w:rsidRDefault="00C45FAA" w:rsidP="00793389">
      <w:pPr>
        <w:rPr>
          <w:sz w:val="21"/>
          <w:szCs w:val="21"/>
          <w:lang w:val="fr-CA"/>
        </w:rPr>
      </w:pPr>
      <w:r w:rsidRPr="00A40514">
        <w:rPr>
          <w:bCs/>
          <w:sz w:val="21"/>
          <w:szCs w:val="21"/>
          <w:lang w:val="fr-CA"/>
        </w:rPr>
        <w:t>Parfois l’</w:t>
      </w:r>
      <w:proofErr w:type="spellStart"/>
      <w:r w:rsidRPr="00A40514">
        <w:rPr>
          <w:bCs/>
          <w:sz w:val="21"/>
          <w:szCs w:val="21"/>
          <w:lang w:val="fr-CA"/>
        </w:rPr>
        <w:t>hétérochronie</w:t>
      </w:r>
      <w:proofErr w:type="spellEnd"/>
      <w:r w:rsidRPr="00A40514">
        <w:rPr>
          <w:bCs/>
          <w:sz w:val="21"/>
          <w:szCs w:val="21"/>
          <w:lang w:val="fr-CA"/>
        </w:rPr>
        <w:t xml:space="preserve"> altère la vitesse du développement des organes reproducteurs.</w:t>
      </w:r>
    </w:p>
    <w:p w14:paraId="44F35143" w14:textId="6AD33127" w:rsidR="00C45FAA" w:rsidRPr="00A40514" w:rsidRDefault="00793389" w:rsidP="00CB1671">
      <w:pPr>
        <w:numPr>
          <w:ilvl w:val="1"/>
          <w:numId w:val="23"/>
        </w:numPr>
        <w:rPr>
          <w:sz w:val="21"/>
          <w:szCs w:val="21"/>
          <w:lang w:val="fr-CA"/>
        </w:rPr>
      </w:pPr>
      <w:proofErr w:type="spellStart"/>
      <w:proofErr w:type="gramStart"/>
      <w:r w:rsidRPr="00A40514">
        <w:rPr>
          <w:bCs/>
          <w:sz w:val="21"/>
          <w:szCs w:val="21"/>
          <w:lang w:val="fr-CA"/>
        </w:rPr>
        <w:t>Pédomorphose</w:t>
      </w:r>
      <w:proofErr w:type="spellEnd"/>
      <w:r w:rsidR="00C45FAA" w:rsidRPr="00A40514">
        <w:rPr>
          <w:bCs/>
          <w:sz w:val="21"/>
          <w:szCs w:val="21"/>
          <w:lang w:val="fr-CA"/>
        </w:rPr>
        <w:t>:</w:t>
      </w:r>
      <w:proofErr w:type="gramEnd"/>
      <w:r w:rsidR="00C45FAA" w:rsidRPr="00A40514">
        <w:rPr>
          <w:bCs/>
          <w:sz w:val="21"/>
          <w:szCs w:val="21"/>
          <w:lang w:val="fr-CA"/>
        </w:rPr>
        <w:t xml:space="preserve"> développement des organes reproducteurs plus rapides que celui des organes </w:t>
      </w:r>
      <w:r w:rsidRPr="00A40514">
        <w:rPr>
          <w:bCs/>
          <w:sz w:val="21"/>
          <w:szCs w:val="21"/>
          <w:lang w:val="fr-CA"/>
        </w:rPr>
        <w:t>somatique</w:t>
      </w:r>
    </w:p>
    <w:p w14:paraId="458163D6" w14:textId="77777777" w:rsidR="00C45FAA" w:rsidRPr="0012537E" w:rsidRDefault="00C45FAA" w:rsidP="00CB1671">
      <w:pPr>
        <w:numPr>
          <w:ilvl w:val="2"/>
          <w:numId w:val="23"/>
        </w:numPr>
        <w:rPr>
          <w:sz w:val="21"/>
          <w:szCs w:val="21"/>
          <w:lang w:val="fr-CA"/>
        </w:rPr>
      </w:pPr>
      <w:r w:rsidRPr="00A40514">
        <w:rPr>
          <w:bCs/>
          <w:sz w:val="21"/>
          <w:szCs w:val="21"/>
          <w:lang w:val="fr-CA"/>
        </w:rPr>
        <w:t xml:space="preserve">Dans le cas du </w:t>
      </w:r>
      <w:proofErr w:type="spellStart"/>
      <w:r w:rsidRPr="00A40514">
        <w:rPr>
          <w:bCs/>
          <w:sz w:val="21"/>
          <w:szCs w:val="21"/>
          <w:lang w:val="fr-CA"/>
        </w:rPr>
        <w:t>necture</w:t>
      </w:r>
      <w:proofErr w:type="spellEnd"/>
      <w:r w:rsidRPr="00A40514">
        <w:rPr>
          <w:bCs/>
          <w:sz w:val="21"/>
          <w:szCs w:val="21"/>
          <w:lang w:val="fr-CA"/>
        </w:rPr>
        <w:t xml:space="preserve"> (</w:t>
      </w:r>
      <w:proofErr w:type="spellStart"/>
      <w:r w:rsidRPr="00A40514">
        <w:rPr>
          <w:bCs/>
          <w:sz w:val="21"/>
          <w:szCs w:val="21"/>
          <w:lang w:val="fr-CA"/>
        </w:rPr>
        <w:t>fig</w:t>
      </w:r>
      <w:proofErr w:type="spellEnd"/>
      <w:r w:rsidRPr="00A40514">
        <w:rPr>
          <w:bCs/>
          <w:sz w:val="21"/>
          <w:szCs w:val="21"/>
          <w:lang w:val="fr-CA"/>
        </w:rPr>
        <w:t xml:space="preserve"> 25-22), la salamandre est mature sexuellement alors qu’elle présente encore des caractères larvaires (branchies).  </w:t>
      </w:r>
    </w:p>
    <w:p w14:paraId="0D6FFC70" w14:textId="11B08542" w:rsidR="0012537E" w:rsidRPr="0012537E" w:rsidRDefault="0012537E" w:rsidP="0012537E">
      <w:pPr>
        <w:rPr>
          <w:bCs/>
          <w:color w:val="00B0F0"/>
          <w:sz w:val="21"/>
          <w:szCs w:val="21"/>
          <w:lang w:val="fr-CA"/>
        </w:rPr>
      </w:pPr>
      <w:r w:rsidRPr="0012537E">
        <w:rPr>
          <w:bCs/>
          <w:color w:val="00B0F0"/>
          <w:sz w:val="21"/>
          <w:szCs w:val="21"/>
          <w:lang w:val="fr-CA"/>
        </w:rPr>
        <w:t xml:space="preserve">Phase aquatique = métamorphose = terrestre. Le </w:t>
      </w:r>
      <w:proofErr w:type="spellStart"/>
      <w:r w:rsidRPr="0012537E">
        <w:rPr>
          <w:bCs/>
          <w:color w:val="00B0F0"/>
          <w:sz w:val="21"/>
          <w:szCs w:val="21"/>
          <w:lang w:val="fr-CA"/>
        </w:rPr>
        <w:t>necture</w:t>
      </w:r>
      <w:proofErr w:type="spellEnd"/>
      <w:r w:rsidRPr="0012537E">
        <w:rPr>
          <w:bCs/>
          <w:color w:val="00B0F0"/>
          <w:sz w:val="21"/>
          <w:szCs w:val="21"/>
          <w:lang w:val="fr-CA"/>
        </w:rPr>
        <w:t xml:space="preserve"> </w:t>
      </w:r>
      <w:r w:rsidR="003E1761" w:rsidRPr="0012537E">
        <w:rPr>
          <w:bCs/>
          <w:color w:val="00B0F0"/>
          <w:sz w:val="21"/>
          <w:szCs w:val="21"/>
          <w:lang w:val="fr-CA"/>
        </w:rPr>
        <w:t>développe</w:t>
      </w:r>
      <w:r w:rsidRPr="0012537E">
        <w:rPr>
          <w:bCs/>
          <w:color w:val="00B0F0"/>
          <w:sz w:val="21"/>
          <w:szCs w:val="21"/>
          <w:lang w:val="fr-CA"/>
        </w:rPr>
        <w:t xml:space="preserve"> organe sexuelle mature par </w:t>
      </w:r>
      <w:proofErr w:type="spellStart"/>
      <w:r w:rsidRPr="0012537E">
        <w:rPr>
          <w:bCs/>
          <w:color w:val="00B0F0"/>
          <w:sz w:val="21"/>
          <w:szCs w:val="21"/>
          <w:lang w:val="fr-CA"/>
        </w:rPr>
        <w:t>hétérochronie</w:t>
      </w:r>
      <w:proofErr w:type="spellEnd"/>
      <w:r w:rsidRPr="0012537E">
        <w:rPr>
          <w:bCs/>
          <w:color w:val="00B0F0"/>
          <w:sz w:val="21"/>
          <w:szCs w:val="21"/>
          <w:lang w:val="fr-CA"/>
        </w:rPr>
        <w:t xml:space="preserve"> alors qu’il était </w:t>
      </w:r>
      <w:proofErr w:type="gramStart"/>
      <w:r w:rsidRPr="0012537E">
        <w:rPr>
          <w:bCs/>
          <w:color w:val="00B0F0"/>
          <w:sz w:val="21"/>
          <w:szCs w:val="21"/>
          <w:lang w:val="fr-CA"/>
        </w:rPr>
        <w:t>a</w:t>
      </w:r>
      <w:proofErr w:type="gramEnd"/>
      <w:r w:rsidRPr="0012537E">
        <w:rPr>
          <w:bCs/>
          <w:color w:val="00B0F0"/>
          <w:sz w:val="21"/>
          <w:szCs w:val="21"/>
          <w:lang w:val="fr-CA"/>
        </w:rPr>
        <w:t xml:space="preserve"> la phase larvaire </w:t>
      </w:r>
      <w:r w:rsidR="003E1761" w:rsidRPr="0012537E">
        <w:rPr>
          <w:bCs/>
          <w:color w:val="00B0F0"/>
          <w:sz w:val="21"/>
          <w:szCs w:val="21"/>
          <w:lang w:val="fr-CA"/>
        </w:rPr>
        <w:t>(modification</w:t>
      </w:r>
      <w:r w:rsidRPr="0012537E">
        <w:rPr>
          <w:bCs/>
          <w:color w:val="00B0F0"/>
          <w:sz w:val="21"/>
          <w:szCs w:val="21"/>
          <w:lang w:val="fr-CA"/>
        </w:rPr>
        <w:t xml:space="preserve"> du programme développemental </w:t>
      </w:r>
      <w:r>
        <w:rPr>
          <w:bCs/>
          <w:color w:val="00B0F0"/>
          <w:sz w:val="21"/>
          <w:szCs w:val="21"/>
          <w:lang w:val="fr-CA"/>
        </w:rPr>
        <w:t xml:space="preserve">(mutation) </w:t>
      </w:r>
      <w:r w:rsidRPr="0012537E">
        <w:rPr>
          <w:bCs/>
          <w:color w:val="00B0F0"/>
          <w:sz w:val="21"/>
          <w:szCs w:val="21"/>
          <w:lang w:val="fr-CA"/>
        </w:rPr>
        <w:t>= larve développe des gonades</w:t>
      </w:r>
      <w:r>
        <w:rPr>
          <w:bCs/>
          <w:color w:val="00B0F0"/>
          <w:sz w:val="21"/>
          <w:szCs w:val="21"/>
          <w:lang w:val="fr-CA"/>
        </w:rPr>
        <w:t xml:space="preserve"> male et femelle</w:t>
      </w:r>
      <w:r w:rsidRPr="0012537E">
        <w:rPr>
          <w:bCs/>
          <w:color w:val="00B0F0"/>
          <w:sz w:val="21"/>
          <w:szCs w:val="21"/>
          <w:lang w:val="fr-CA"/>
        </w:rPr>
        <w:t xml:space="preserve">) l’animale a </w:t>
      </w:r>
      <w:r w:rsidR="003E1761" w:rsidRPr="0012537E">
        <w:rPr>
          <w:bCs/>
          <w:color w:val="00B0F0"/>
          <w:sz w:val="21"/>
          <w:szCs w:val="21"/>
          <w:lang w:val="fr-CA"/>
        </w:rPr>
        <w:t>supprimer</w:t>
      </w:r>
      <w:r w:rsidRPr="0012537E">
        <w:rPr>
          <w:bCs/>
          <w:color w:val="00B0F0"/>
          <w:sz w:val="21"/>
          <w:szCs w:val="21"/>
          <w:lang w:val="fr-CA"/>
        </w:rPr>
        <w:t xml:space="preserve"> de sont cycle de </w:t>
      </w:r>
      <w:r>
        <w:rPr>
          <w:bCs/>
          <w:color w:val="00B0F0"/>
          <w:sz w:val="21"/>
          <w:szCs w:val="21"/>
          <w:lang w:val="fr-CA"/>
        </w:rPr>
        <w:t>métamorphose</w:t>
      </w:r>
      <w:r w:rsidRPr="0012537E">
        <w:rPr>
          <w:bCs/>
          <w:color w:val="00B0F0"/>
          <w:sz w:val="21"/>
          <w:szCs w:val="21"/>
          <w:lang w:val="fr-CA"/>
        </w:rPr>
        <w:t xml:space="preserve"> terrestre et uniquement un animale aquatique. </w:t>
      </w:r>
    </w:p>
    <w:p w14:paraId="24001021" w14:textId="77777777" w:rsidR="000610DA" w:rsidRPr="00A40514" w:rsidRDefault="000610DA">
      <w:pPr>
        <w:rPr>
          <w:sz w:val="21"/>
          <w:szCs w:val="21"/>
          <w:lang w:val="fr-CA"/>
        </w:rPr>
      </w:pPr>
    </w:p>
    <w:p w14:paraId="4146FE72" w14:textId="7E02B8EE" w:rsidR="00793389" w:rsidRPr="008C05D0" w:rsidRDefault="00793389" w:rsidP="003A28B0">
      <w:pPr>
        <w:outlineLvl w:val="0"/>
        <w:rPr>
          <w:b/>
          <w:bCs/>
          <w:color w:val="C495D7"/>
          <w:sz w:val="21"/>
          <w:szCs w:val="21"/>
          <w:lang w:val="fr-CA"/>
        </w:rPr>
      </w:pPr>
      <w:r w:rsidRPr="008C05D0">
        <w:rPr>
          <w:color w:val="C495D7"/>
          <w:sz w:val="21"/>
          <w:szCs w:val="21"/>
          <w:lang w:val="fr-CA"/>
        </w:rPr>
        <w:t xml:space="preserve">Chap. 7 – </w:t>
      </w:r>
      <w:r w:rsidRPr="008C05D0">
        <w:rPr>
          <w:bCs/>
          <w:color w:val="C495D7"/>
          <w:sz w:val="21"/>
          <w:szCs w:val="21"/>
          <w:lang w:val="fr-CA"/>
        </w:rPr>
        <w:t xml:space="preserve">Variation géographique et </w:t>
      </w:r>
      <w:r w:rsidR="003E1761" w:rsidRPr="008C05D0">
        <w:rPr>
          <w:bCs/>
          <w:color w:val="C495D7"/>
          <w:sz w:val="21"/>
          <w:szCs w:val="21"/>
          <w:lang w:val="fr-CA"/>
        </w:rPr>
        <w:t>spéciation</w:t>
      </w:r>
    </w:p>
    <w:p w14:paraId="053BDEFC" w14:textId="4C057C74" w:rsidR="00793389" w:rsidRPr="00A40514" w:rsidRDefault="00793389">
      <w:pPr>
        <w:rPr>
          <w:b/>
          <w:bCs/>
          <w:sz w:val="21"/>
          <w:szCs w:val="21"/>
          <w:lang w:val="fr-CA"/>
        </w:rPr>
      </w:pPr>
      <w:r w:rsidRPr="00A40514">
        <w:rPr>
          <w:b/>
          <w:bCs/>
          <w:sz w:val="21"/>
          <w:szCs w:val="21"/>
          <w:lang w:val="fr-CA"/>
        </w:rPr>
        <w:t xml:space="preserve">7.1 Variation génétique </w:t>
      </w:r>
      <w:proofErr w:type="spellStart"/>
      <w:r w:rsidRPr="00A40514">
        <w:rPr>
          <w:b/>
          <w:bCs/>
          <w:sz w:val="21"/>
          <w:szCs w:val="21"/>
          <w:lang w:val="fr-CA"/>
        </w:rPr>
        <w:t>interpopulationnelle</w:t>
      </w:r>
      <w:proofErr w:type="spellEnd"/>
    </w:p>
    <w:p w14:paraId="3F3299FB" w14:textId="03144D94" w:rsidR="00F1161E" w:rsidRPr="00F1161E" w:rsidRDefault="00C45FAA" w:rsidP="00793389">
      <w:pPr>
        <w:rPr>
          <w:bCs/>
          <w:sz w:val="21"/>
          <w:szCs w:val="21"/>
          <w:lang w:val="fr-CA"/>
        </w:rPr>
      </w:pPr>
      <w:r w:rsidRPr="00A40514">
        <w:rPr>
          <w:bCs/>
          <w:sz w:val="21"/>
          <w:szCs w:val="21"/>
          <w:lang w:val="fr-CA"/>
        </w:rPr>
        <w:t xml:space="preserve">Une espèce, deux populations de </w:t>
      </w:r>
      <w:r w:rsidR="003E1761" w:rsidRPr="00A40514">
        <w:rPr>
          <w:bCs/>
          <w:sz w:val="21"/>
          <w:szCs w:val="21"/>
          <w:lang w:val="fr-CA"/>
        </w:rPr>
        <w:t>caribous :</w:t>
      </w:r>
      <w:r w:rsidRPr="00A40514">
        <w:rPr>
          <w:bCs/>
          <w:sz w:val="21"/>
          <w:szCs w:val="21"/>
          <w:lang w:val="fr-CA"/>
        </w:rPr>
        <w:t xml:space="preserve"> les individus de chaque population ont tendance à s’accoupler avec des membres de leur population</w:t>
      </w:r>
      <w:proofErr w:type="gramStart"/>
      <w:r w:rsidRPr="00A40514">
        <w:rPr>
          <w:bCs/>
          <w:sz w:val="21"/>
          <w:szCs w:val="21"/>
          <w:lang w:val="fr-CA"/>
        </w:rPr>
        <w:t xml:space="preserve">   </w:t>
      </w:r>
      <w:r w:rsidR="00793389" w:rsidRPr="00A40514">
        <w:rPr>
          <w:bCs/>
          <w:sz w:val="21"/>
          <w:szCs w:val="21"/>
          <w:lang w:val="fr-CA"/>
        </w:rPr>
        <w:t>(</w:t>
      </w:r>
      <w:proofErr w:type="gramEnd"/>
      <w:r w:rsidR="00793389" w:rsidRPr="00A40514">
        <w:rPr>
          <w:bCs/>
          <w:sz w:val="21"/>
          <w:szCs w:val="21"/>
          <w:lang w:val="fr-CA"/>
        </w:rPr>
        <w:t>accouplement</w:t>
      </w:r>
      <w:r w:rsidRPr="00A40514">
        <w:rPr>
          <w:bCs/>
          <w:sz w:val="21"/>
          <w:szCs w:val="21"/>
          <w:lang w:val="fr-CA"/>
        </w:rPr>
        <w:t xml:space="preserve">  assortissant positif)</w:t>
      </w:r>
    </w:p>
    <w:p w14:paraId="09845253" w14:textId="77777777" w:rsidR="00793389" w:rsidRPr="00A40514" w:rsidRDefault="00793389">
      <w:pPr>
        <w:rPr>
          <w:sz w:val="21"/>
          <w:szCs w:val="21"/>
          <w:lang w:val="fr-CA"/>
        </w:rPr>
      </w:pPr>
    </w:p>
    <w:p w14:paraId="51912388" w14:textId="60EB4601" w:rsidR="00C45FAA" w:rsidRPr="00A40514" w:rsidRDefault="00793389" w:rsidP="00793389">
      <w:pPr>
        <w:rPr>
          <w:sz w:val="21"/>
          <w:szCs w:val="21"/>
          <w:lang w:val="fr-CA"/>
        </w:rPr>
      </w:pPr>
      <w:r w:rsidRPr="00A40514">
        <w:rPr>
          <w:b/>
          <w:bCs/>
          <w:sz w:val="21"/>
          <w:szCs w:val="21"/>
          <w:lang w:val="fr-CA"/>
        </w:rPr>
        <w:t>7.2 Modèles de variation géographique</w:t>
      </w:r>
      <w:r w:rsidRPr="00A40514">
        <w:rPr>
          <w:rFonts w:ascii="MingLiU" w:eastAsia="MingLiU" w:hAnsi="MingLiU" w:cs="MingLiU"/>
          <w:b/>
          <w:bCs/>
          <w:sz w:val="21"/>
          <w:szCs w:val="21"/>
          <w:lang w:val="fr-CA"/>
        </w:rPr>
        <w:br/>
      </w:r>
      <w:r w:rsidR="00C45FAA" w:rsidRPr="00A40514">
        <w:rPr>
          <w:bCs/>
          <w:sz w:val="21"/>
          <w:szCs w:val="21"/>
          <w:lang w:val="fr-CA"/>
        </w:rPr>
        <w:t xml:space="preserve">Espèce </w:t>
      </w:r>
      <w:r w:rsidRPr="00A40514">
        <w:rPr>
          <w:bCs/>
          <w:sz w:val="21"/>
          <w:szCs w:val="21"/>
          <w:lang w:val="fr-CA"/>
        </w:rPr>
        <w:t>polymorphique</w:t>
      </w:r>
      <w:r w:rsidR="00C45FAA" w:rsidRPr="00A40514">
        <w:rPr>
          <w:bCs/>
          <w:sz w:val="21"/>
          <w:szCs w:val="21"/>
          <w:lang w:val="fr-CA"/>
        </w:rPr>
        <w:t xml:space="preserve">: espèce formée de plusieurs groupes géographiques qui diffèrent les uns des autres par quelques traits faciles à </w:t>
      </w:r>
      <w:r w:rsidR="00F1161E" w:rsidRPr="00A40514">
        <w:rPr>
          <w:bCs/>
          <w:sz w:val="21"/>
          <w:szCs w:val="21"/>
          <w:lang w:val="fr-CA"/>
        </w:rPr>
        <w:t>reconnaitre</w:t>
      </w:r>
      <w:r w:rsidR="00C45FAA" w:rsidRPr="00A40514">
        <w:rPr>
          <w:bCs/>
          <w:sz w:val="21"/>
          <w:szCs w:val="21"/>
          <w:lang w:val="fr-CA"/>
        </w:rPr>
        <w:t xml:space="preserve"> (parfois appelés </w:t>
      </w:r>
      <w:r w:rsidR="00C45FAA" w:rsidRPr="00A40514">
        <w:rPr>
          <w:bCs/>
          <w:sz w:val="21"/>
          <w:szCs w:val="21"/>
          <w:u w:val="single"/>
          <w:lang w:val="fr-CA"/>
        </w:rPr>
        <w:t>morphes,</w:t>
      </w:r>
      <w:r w:rsidR="00C45FAA" w:rsidRPr="00A40514">
        <w:rPr>
          <w:bCs/>
          <w:sz w:val="21"/>
          <w:szCs w:val="21"/>
          <w:lang w:val="fr-CA"/>
        </w:rPr>
        <w:t xml:space="preserve"> </w:t>
      </w:r>
      <w:r w:rsidR="00C45FAA" w:rsidRPr="00A40514">
        <w:rPr>
          <w:bCs/>
          <w:sz w:val="21"/>
          <w:szCs w:val="21"/>
          <w:u w:val="single"/>
          <w:lang w:val="fr-CA"/>
        </w:rPr>
        <w:t xml:space="preserve">formes  ou </w:t>
      </w:r>
      <w:r w:rsidRPr="00A40514">
        <w:rPr>
          <w:bCs/>
          <w:sz w:val="21"/>
          <w:szCs w:val="21"/>
          <w:u w:val="single"/>
          <w:lang w:val="fr-CA"/>
        </w:rPr>
        <w:t>sous-espèces</w:t>
      </w:r>
      <w:r w:rsidR="00C45FAA" w:rsidRPr="00A40514">
        <w:rPr>
          <w:bCs/>
          <w:sz w:val="21"/>
          <w:szCs w:val="21"/>
          <w:lang w:val="fr-CA"/>
        </w:rPr>
        <w:t>).</w:t>
      </w:r>
    </w:p>
    <w:p w14:paraId="00263E24" w14:textId="33084111" w:rsidR="00F1161E" w:rsidRPr="00F1161E" w:rsidRDefault="00F1161E">
      <w:pPr>
        <w:rPr>
          <w:color w:val="00B0F0"/>
          <w:sz w:val="21"/>
          <w:szCs w:val="21"/>
          <w:lang w:val="fr-CA"/>
        </w:rPr>
      </w:pPr>
      <w:r>
        <w:rPr>
          <w:color w:val="00B0F0"/>
          <w:sz w:val="21"/>
          <w:szCs w:val="21"/>
          <w:lang w:val="fr-CA"/>
        </w:rPr>
        <w:t xml:space="preserve">Exemple : </w:t>
      </w:r>
      <w:proofErr w:type="spellStart"/>
      <w:r>
        <w:rPr>
          <w:color w:val="00B0F0"/>
          <w:sz w:val="21"/>
          <w:szCs w:val="21"/>
          <w:lang w:val="fr-CA"/>
        </w:rPr>
        <w:t>Drongo</w:t>
      </w:r>
      <w:proofErr w:type="spellEnd"/>
      <w:r>
        <w:rPr>
          <w:color w:val="00B0F0"/>
          <w:sz w:val="21"/>
          <w:szCs w:val="21"/>
          <w:lang w:val="fr-CA"/>
        </w:rPr>
        <w:t xml:space="preserve"> à raquette : males on valeur distinct de plume dur la tête dans divers géographie = polymorphique </w:t>
      </w:r>
    </w:p>
    <w:p w14:paraId="76A85329" w14:textId="5C7D4331" w:rsidR="00C45FAA" w:rsidRDefault="00793389" w:rsidP="00793389">
      <w:pPr>
        <w:rPr>
          <w:bCs/>
          <w:sz w:val="21"/>
          <w:szCs w:val="21"/>
          <w:lang w:val="fr-CA"/>
        </w:rPr>
      </w:pPr>
      <w:r w:rsidRPr="00A40514">
        <w:rPr>
          <w:b/>
          <w:bCs/>
          <w:sz w:val="21"/>
          <w:szCs w:val="21"/>
          <w:lang w:val="fr-CA"/>
        </w:rPr>
        <w:t>7.3 Valeur adaptative de la variation géographique</w:t>
      </w:r>
      <w:r w:rsidRPr="00A40514">
        <w:rPr>
          <w:rFonts w:ascii="MingLiU" w:eastAsia="MingLiU" w:hAnsi="MingLiU" w:cs="MingLiU"/>
          <w:b/>
          <w:bCs/>
          <w:sz w:val="21"/>
          <w:szCs w:val="21"/>
          <w:lang w:val="fr-CA"/>
        </w:rPr>
        <w:br/>
      </w:r>
      <w:r w:rsidR="00C45FAA" w:rsidRPr="00A40514">
        <w:rPr>
          <w:bCs/>
          <w:sz w:val="21"/>
          <w:szCs w:val="21"/>
          <w:u w:val="single"/>
          <w:lang w:val="fr-CA"/>
        </w:rPr>
        <w:t xml:space="preserve">Lois </w:t>
      </w:r>
      <w:proofErr w:type="spellStart"/>
      <w:r w:rsidR="00C45FAA" w:rsidRPr="00A40514">
        <w:rPr>
          <w:bCs/>
          <w:sz w:val="21"/>
          <w:szCs w:val="21"/>
          <w:u w:val="single"/>
          <w:lang w:val="fr-CA"/>
        </w:rPr>
        <w:t>écogéographiques</w:t>
      </w:r>
      <w:proofErr w:type="spellEnd"/>
      <w:r w:rsidR="00C45FAA" w:rsidRPr="00A40514">
        <w:rPr>
          <w:bCs/>
          <w:sz w:val="21"/>
          <w:szCs w:val="21"/>
          <w:lang w:val="fr-CA"/>
        </w:rPr>
        <w:t>: lorsque des modèles de variation géographique suivent des gradients climatiques et que ces modèles se répètent pour plusieurs espèces.</w:t>
      </w:r>
    </w:p>
    <w:p w14:paraId="3905E5B2" w14:textId="21026A91" w:rsidR="00F1161E" w:rsidRPr="00BE48FF" w:rsidRDefault="0012537E" w:rsidP="00BE48FF">
      <w:pPr>
        <w:rPr>
          <w:bCs/>
          <w:color w:val="00B0F0"/>
          <w:sz w:val="21"/>
          <w:szCs w:val="21"/>
          <w:lang w:val="fr-CA"/>
        </w:rPr>
      </w:pPr>
      <w:r w:rsidRPr="00BE48FF">
        <w:rPr>
          <w:bCs/>
          <w:color w:val="00B0F0"/>
          <w:sz w:val="21"/>
          <w:szCs w:val="21"/>
          <w:lang w:val="fr-CA"/>
        </w:rPr>
        <w:t>Variation</w:t>
      </w:r>
      <w:r w:rsidR="00F1161E" w:rsidRPr="00BE48FF">
        <w:rPr>
          <w:bCs/>
          <w:color w:val="00B0F0"/>
          <w:sz w:val="21"/>
          <w:szCs w:val="21"/>
          <w:lang w:val="fr-CA"/>
        </w:rPr>
        <w:t xml:space="preserve"> </w:t>
      </w:r>
      <w:r w:rsidRPr="00BE48FF">
        <w:rPr>
          <w:bCs/>
          <w:color w:val="00B0F0"/>
          <w:sz w:val="21"/>
          <w:szCs w:val="21"/>
          <w:lang w:val="fr-CA"/>
        </w:rPr>
        <w:t>géographique</w:t>
      </w:r>
      <w:r w:rsidR="00F1161E" w:rsidRPr="00BE48FF">
        <w:rPr>
          <w:bCs/>
          <w:color w:val="00B0F0"/>
          <w:sz w:val="21"/>
          <w:szCs w:val="21"/>
          <w:lang w:val="fr-CA"/>
        </w:rPr>
        <w:t xml:space="preserve"> qui s’expliquent par un gradient des climats, regroupe </w:t>
      </w:r>
      <w:proofErr w:type="spellStart"/>
      <w:r w:rsidR="00F1161E" w:rsidRPr="00BE48FF">
        <w:rPr>
          <w:bCs/>
          <w:color w:val="00B0F0"/>
          <w:sz w:val="21"/>
          <w:szCs w:val="21"/>
          <w:lang w:val="fr-CA"/>
        </w:rPr>
        <w:t>bcp</w:t>
      </w:r>
      <w:proofErr w:type="spellEnd"/>
      <w:r w:rsidR="00F1161E" w:rsidRPr="00BE48FF">
        <w:rPr>
          <w:bCs/>
          <w:color w:val="00B0F0"/>
          <w:sz w:val="21"/>
          <w:szCs w:val="21"/>
          <w:lang w:val="fr-CA"/>
        </w:rPr>
        <w:t xml:space="preserve"> d’</w:t>
      </w:r>
      <w:r w:rsidRPr="00BE48FF">
        <w:rPr>
          <w:bCs/>
          <w:color w:val="00B0F0"/>
          <w:sz w:val="21"/>
          <w:szCs w:val="21"/>
          <w:lang w:val="fr-CA"/>
        </w:rPr>
        <w:t>espèces</w:t>
      </w:r>
      <w:r w:rsidR="00F1161E" w:rsidRPr="00BE48FF">
        <w:rPr>
          <w:bCs/>
          <w:color w:val="00B0F0"/>
          <w:sz w:val="21"/>
          <w:szCs w:val="21"/>
          <w:lang w:val="fr-CA"/>
        </w:rPr>
        <w:t xml:space="preserve">. </w:t>
      </w:r>
    </w:p>
    <w:p w14:paraId="328B3A31" w14:textId="10E170A4" w:rsidR="00C45FAA" w:rsidRPr="00A40514" w:rsidRDefault="00793389" w:rsidP="003A28B0">
      <w:pPr>
        <w:outlineLvl w:val="0"/>
        <w:rPr>
          <w:bCs/>
          <w:sz w:val="21"/>
          <w:szCs w:val="21"/>
          <w:lang w:val="fr-CA"/>
        </w:rPr>
      </w:pPr>
      <w:r w:rsidRPr="00A40514">
        <w:rPr>
          <w:bCs/>
          <w:sz w:val="21"/>
          <w:szCs w:val="21"/>
          <w:u w:val="single"/>
          <w:lang w:val="fr-CA"/>
        </w:rPr>
        <w:t xml:space="preserve">La loi de </w:t>
      </w:r>
      <w:proofErr w:type="spellStart"/>
      <w:proofErr w:type="gramStart"/>
      <w:r w:rsidRPr="00A40514">
        <w:rPr>
          <w:bCs/>
          <w:sz w:val="21"/>
          <w:szCs w:val="21"/>
          <w:u w:val="single"/>
          <w:lang w:val="fr-CA"/>
        </w:rPr>
        <w:t>Bergmann</w:t>
      </w:r>
      <w:proofErr w:type="spellEnd"/>
      <w:r w:rsidR="00C45FAA" w:rsidRPr="00A40514">
        <w:rPr>
          <w:bCs/>
          <w:sz w:val="21"/>
          <w:szCs w:val="21"/>
          <w:lang w:val="fr-CA"/>
        </w:rPr>
        <w:t>:</w:t>
      </w:r>
      <w:proofErr w:type="gramEnd"/>
    </w:p>
    <w:p w14:paraId="22442BAA" w14:textId="19E2065E" w:rsidR="00C45FAA" w:rsidRPr="00A40514" w:rsidRDefault="00C45FAA" w:rsidP="00CB1671">
      <w:pPr>
        <w:numPr>
          <w:ilvl w:val="1"/>
          <w:numId w:val="24"/>
        </w:numPr>
        <w:rPr>
          <w:bCs/>
          <w:sz w:val="21"/>
          <w:szCs w:val="21"/>
          <w:lang w:val="fr-CA"/>
        </w:rPr>
      </w:pPr>
      <w:r w:rsidRPr="00A40514">
        <w:rPr>
          <w:bCs/>
          <w:sz w:val="21"/>
          <w:szCs w:val="21"/>
          <w:lang w:val="fr-CA"/>
        </w:rPr>
        <w:t xml:space="preserve">Chez les animaux à sang </w:t>
      </w:r>
      <w:r w:rsidR="0012537E" w:rsidRPr="00A40514">
        <w:rPr>
          <w:bCs/>
          <w:sz w:val="21"/>
          <w:szCs w:val="21"/>
          <w:lang w:val="fr-CA"/>
        </w:rPr>
        <w:t>chaud, en</w:t>
      </w:r>
      <w:r w:rsidRPr="00A40514">
        <w:rPr>
          <w:bCs/>
          <w:sz w:val="21"/>
          <w:szCs w:val="21"/>
          <w:lang w:val="fr-CA"/>
        </w:rPr>
        <w:t xml:space="preserve"> moyenne, les populations qui habitent les régions nordiques de la répartition vont généralement avoir une plus grande taille.</w:t>
      </w:r>
    </w:p>
    <w:p w14:paraId="1E01CA27" w14:textId="77777777" w:rsidR="00BE48FF" w:rsidRDefault="00C45FAA" w:rsidP="00BE48FF">
      <w:pPr>
        <w:numPr>
          <w:ilvl w:val="1"/>
          <w:numId w:val="24"/>
        </w:numPr>
        <w:rPr>
          <w:bCs/>
          <w:sz w:val="21"/>
          <w:szCs w:val="21"/>
          <w:lang w:val="fr-CA"/>
        </w:rPr>
      </w:pPr>
      <w:r w:rsidRPr="00A40514">
        <w:rPr>
          <w:bCs/>
          <w:sz w:val="21"/>
          <w:szCs w:val="21"/>
          <w:lang w:val="fr-CA"/>
        </w:rPr>
        <w:t xml:space="preserve">72% des oiseaux et 65% mammifères obéissent à la loi de </w:t>
      </w:r>
      <w:proofErr w:type="spellStart"/>
      <w:r w:rsidRPr="00A40514">
        <w:rPr>
          <w:bCs/>
          <w:sz w:val="21"/>
          <w:szCs w:val="21"/>
          <w:lang w:val="fr-CA"/>
        </w:rPr>
        <w:t>Bergmann’s</w:t>
      </w:r>
      <w:proofErr w:type="spellEnd"/>
      <w:r w:rsidRPr="00A40514">
        <w:rPr>
          <w:bCs/>
          <w:sz w:val="21"/>
          <w:szCs w:val="21"/>
          <w:lang w:val="fr-CA"/>
        </w:rPr>
        <w:t xml:space="preserve"> </w:t>
      </w:r>
    </w:p>
    <w:p w14:paraId="12D44D98" w14:textId="10086207" w:rsidR="00BE48FF" w:rsidRPr="00BE48FF" w:rsidRDefault="00C45FAA" w:rsidP="00BE48FF">
      <w:pPr>
        <w:numPr>
          <w:ilvl w:val="1"/>
          <w:numId w:val="24"/>
        </w:numPr>
        <w:rPr>
          <w:bCs/>
          <w:color w:val="00B0F0"/>
          <w:sz w:val="21"/>
          <w:szCs w:val="21"/>
          <w:lang w:val="fr-CA"/>
        </w:rPr>
      </w:pPr>
      <w:r w:rsidRPr="00BE48FF">
        <w:rPr>
          <w:bCs/>
          <w:sz w:val="21"/>
          <w:szCs w:val="21"/>
          <w:lang w:val="fr-CA"/>
        </w:rPr>
        <w:t xml:space="preserve">Ex. Pic chevelu. </w:t>
      </w:r>
      <w:r w:rsidR="0012537E" w:rsidRPr="00BE48FF">
        <w:rPr>
          <w:bCs/>
          <w:color w:val="00B0F0"/>
          <w:sz w:val="21"/>
          <w:szCs w:val="21"/>
          <w:lang w:val="fr-CA"/>
        </w:rPr>
        <w:t>Taille</w:t>
      </w:r>
      <w:r w:rsidR="0012537E">
        <w:rPr>
          <w:bCs/>
          <w:color w:val="00B0F0"/>
          <w:sz w:val="21"/>
          <w:szCs w:val="21"/>
          <w:lang w:val="fr-CA"/>
        </w:rPr>
        <w:t xml:space="preserve"> varie entre Me</w:t>
      </w:r>
      <w:r w:rsidR="0012537E" w:rsidRPr="00BE48FF">
        <w:rPr>
          <w:bCs/>
          <w:color w:val="00B0F0"/>
          <w:sz w:val="21"/>
          <w:szCs w:val="21"/>
          <w:lang w:val="fr-CA"/>
        </w:rPr>
        <w:t>xique</w:t>
      </w:r>
      <w:r w:rsidR="00BE48FF" w:rsidRPr="00BE48FF">
        <w:rPr>
          <w:bCs/>
          <w:color w:val="00B0F0"/>
          <w:sz w:val="21"/>
          <w:szCs w:val="21"/>
          <w:lang w:val="fr-CA"/>
        </w:rPr>
        <w:t xml:space="preserve"> et le </w:t>
      </w:r>
      <w:r w:rsidR="0012537E" w:rsidRPr="00BE48FF">
        <w:rPr>
          <w:bCs/>
          <w:color w:val="00B0F0"/>
          <w:sz w:val="21"/>
          <w:szCs w:val="21"/>
          <w:lang w:val="fr-CA"/>
        </w:rPr>
        <w:t>Canada ;</w:t>
      </w:r>
      <w:r w:rsidR="0012537E">
        <w:rPr>
          <w:bCs/>
          <w:color w:val="00B0F0"/>
          <w:sz w:val="21"/>
          <w:szCs w:val="21"/>
          <w:lang w:val="fr-CA"/>
        </w:rPr>
        <w:t xml:space="preserve"> pop plu au nord </w:t>
      </w:r>
      <w:r w:rsidR="00BE48FF" w:rsidRPr="00BE48FF">
        <w:rPr>
          <w:bCs/>
          <w:color w:val="00B0F0"/>
          <w:sz w:val="21"/>
          <w:szCs w:val="21"/>
          <w:lang w:val="fr-CA"/>
        </w:rPr>
        <w:t xml:space="preserve">sont plus gros que pop au sud. </w:t>
      </w:r>
    </w:p>
    <w:p w14:paraId="75B1841A" w14:textId="4E4253CF" w:rsidR="00BE48FF" w:rsidRPr="00BE48FF" w:rsidRDefault="0012537E" w:rsidP="00BE48FF">
      <w:pPr>
        <w:rPr>
          <w:bCs/>
          <w:color w:val="00B0F0"/>
          <w:sz w:val="21"/>
          <w:szCs w:val="21"/>
          <w:lang w:val="fr-CA"/>
        </w:rPr>
      </w:pPr>
      <w:r w:rsidRPr="00BE48FF">
        <w:rPr>
          <w:bCs/>
          <w:color w:val="00B0F0"/>
          <w:sz w:val="21"/>
          <w:szCs w:val="21"/>
          <w:lang w:val="fr-CA"/>
        </w:rPr>
        <w:t>Endotherme</w:t>
      </w:r>
      <w:r w:rsidR="00BE48FF" w:rsidRPr="00BE48FF">
        <w:rPr>
          <w:bCs/>
          <w:color w:val="00B0F0"/>
          <w:sz w:val="21"/>
          <w:szCs w:val="21"/>
          <w:lang w:val="fr-CA"/>
        </w:rPr>
        <w:t xml:space="preserve"> : au </w:t>
      </w:r>
      <w:r w:rsidRPr="00BE48FF">
        <w:rPr>
          <w:bCs/>
          <w:color w:val="00B0F0"/>
          <w:sz w:val="21"/>
          <w:szCs w:val="21"/>
          <w:lang w:val="fr-CA"/>
        </w:rPr>
        <w:t>canada</w:t>
      </w:r>
      <w:r w:rsidR="00BE48FF" w:rsidRPr="00BE48FF">
        <w:rPr>
          <w:bCs/>
          <w:color w:val="00B0F0"/>
          <w:sz w:val="21"/>
          <w:szCs w:val="21"/>
          <w:lang w:val="fr-CA"/>
        </w:rPr>
        <w:t xml:space="preserve">. + grande taille. Surface de contact est plus petit que le volume donc, il a plus davantage s’il est gros. Au Mexique, peut </w:t>
      </w:r>
      <w:r w:rsidRPr="00BE48FF">
        <w:rPr>
          <w:bCs/>
          <w:color w:val="00B0F0"/>
          <w:sz w:val="21"/>
          <w:szCs w:val="21"/>
          <w:lang w:val="fr-CA"/>
        </w:rPr>
        <w:t>être</w:t>
      </w:r>
      <w:r w:rsidR="00BE48FF" w:rsidRPr="00BE48FF">
        <w:rPr>
          <w:bCs/>
          <w:color w:val="00B0F0"/>
          <w:sz w:val="21"/>
          <w:szCs w:val="21"/>
          <w:lang w:val="fr-CA"/>
        </w:rPr>
        <w:t xml:space="preserve"> petit sans conséquence. </w:t>
      </w:r>
      <w:r>
        <w:rPr>
          <w:bCs/>
          <w:color w:val="00B0F0"/>
          <w:sz w:val="21"/>
          <w:szCs w:val="21"/>
          <w:lang w:val="fr-CA"/>
        </w:rPr>
        <w:t>(Loi</w:t>
      </w:r>
      <w:r w:rsidR="00BE48FF">
        <w:rPr>
          <w:bCs/>
          <w:color w:val="00B0F0"/>
          <w:sz w:val="21"/>
          <w:szCs w:val="21"/>
          <w:lang w:val="fr-CA"/>
        </w:rPr>
        <w:t xml:space="preserve"> pas aussi universelle)</w:t>
      </w:r>
    </w:p>
    <w:p w14:paraId="76B55FA0" w14:textId="77777777" w:rsidR="00C45FAA" w:rsidRPr="00A40514" w:rsidRDefault="00C45FAA" w:rsidP="00CB1671">
      <w:pPr>
        <w:numPr>
          <w:ilvl w:val="1"/>
          <w:numId w:val="24"/>
        </w:numPr>
        <w:rPr>
          <w:bCs/>
          <w:sz w:val="21"/>
          <w:szCs w:val="21"/>
          <w:lang w:val="fr-CA"/>
        </w:rPr>
      </w:pPr>
    </w:p>
    <w:p w14:paraId="54EEB635" w14:textId="0A19FF0C" w:rsidR="00C45FAA" w:rsidRPr="0012537E" w:rsidRDefault="00793389" w:rsidP="003A28B0">
      <w:pPr>
        <w:outlineLvl w:val="0"/>
        <w:rPr>
          <w:bCs/>
          <w:sz w:val="21"/>
          <w:szCs w:val="21"/>
          <w:lang w:val="fr-CA"/>
        </w:rPr>
      </w:pPr>
      <w:r w:rsidRPr="0012537E">
        <w:rPr>
          <w:bCs/>
          <w:sz w:val="21"/>
          <w:szCs w:val="21"/>
          <w:u w:val="single"/>
          <w:lang w:val="fr-CA"/>
        </w:rPr>
        <w:t xml:space="preserve">La loi de </w:t>
      </w:r>
      <w:proofErr w:type="gramStart"/>
      <w:r w:rsidRPr="0012537E">
        <w:rPr>
          <w:bCs/>
          <w:sz w:val="21"/>
          <w:szCs w:val="21"/>
          <w:u w:val="single"/>
          <w:lang w:val="fr-CA"/>
        </w:rPr>
        <w:t>Allen</w:t>
      </w:r>
      <w:r w:rsidR="00C45FAA" w:rsidRPr="0012537E">
        <w:rPr>
          <w:bCs/>
          <w:sz w:val="21"/>
          <w:szCs w:val="21"/>
          <w:lang w:val="fr-CA"/>
        </w:rPr>
        <w:t>:</w:t>
      </w:r>
      <w:proofErr w:type="gramEnd"/>
      <w:r w:rsidR="00C45FAA" w:rsidRPr="0012537E">
        <w:rPr>
          <w:bCs/>
          <w:sz w:val="21"/>
          <w:szCs w:val="21"/>
          <w:lang w:val="fr-CA"/>
        </w:rPr>
        <w:t xml:space="preserve"> </w:t>
      </w:r>
    </w:p>
    <w:p w14:paraId="192FDC7B" w14:textId="2BA7E698" w:rsidR="00BE48FF" w:rsidRPr="0012537E" w:rsidRDefault="00BE48FF" w:rsidP="003A28B0">
      <w:pPr>
        <w:outlineLvl w:val="0"/>
        <w:rPr>
          <w:color w:val="00B0F0"/>
          <w:sz w:val="21"/>
          <w:szCs w:val="21"/>
          <w:lang w:val="fr-CA"/>
        </w:rPr>
      </w:pPr>
      <w:r w:rsidRPr="0012537E">
        <w:rPr>
          <w:bCs/>
          <w:color w:val="00B0F0"/>
          <w:sz w:val="21"/>
          <w:szCs w:val="21"/>
          <w:lang w:val="fr-CA"/>
        </w:rPr>
        <w:t xml:space="preserve">Décrit </w:t>
      </w:r>
      <w:r w:rsidR="0012537E" w:rsidRPr="0012537E">
        <w:rPr>
          <w:bCs/>
          <w:color w:val="00B0F0"/>
          <w:sz w:val="21"/>
          <w:szCs w:val="21"/>
          <w:lang w:val="fr-CA"/>
        </w:rPr>
        <w:t>les espèces</w:t>
      </w:r>
      <w:r w:rsidRPr="0012537E">
        <w:rPr>
          <w:bCs/>
          <w:color w:val="00B0F0"/>
          <w:sz w:val="21"/>
          <w:szCs w:val="21"/>
          <w:lang w:val="fr-CA"/>
        </w:rPr>
        <w:t xml:space="preserve"> qui vit dans des climats chaud et froid </w:t>
      </w:r>
    </w:p>
    <w:p w14:paraId="64D0F168" w14:textId="36397B09" w:rsidR="00C45FAA" w:rsidRPr="0012537E" w:rsidRDefault="00C45FAA" w:rsidP="00CB1671">
      <w:pPr>
        <w:numPr>
          <w:ilvl w:val="1"/>
          <w:numId w:val="24"/>
        </w:numPr>
        <w:rPr>
          <w:sz w:val="21"/>
          <w:szCs w:val="21"/>
          <w:lang w:val="fr-CA"/>
        </w:rPr>
      </w:pPr>
      <w:r w:rsidRPr="0012537E">
        <w:rPr>
          <w:bCs/>
          <w:sz w:val="21"/>
          <w:szCs w:val="21"/>
          <w:lang w:val="fr-CA"/>
        </w:rPr>
        <w:t xml:space="preserve">Chez les oiseaux et les mammifères, les populations (espèces) nordiques vont généralement avoir des extrémités </w:t>
      </w:r>
      <w:r w:rsidR="00793389" w:rsidRPr="0012537E">
        <w:rPr>
          <w:bCs/>
          <w:sz w:val="21"/>
          <w:szCs w:val="21"/>
          <w:lang w:val="fr-CA"/>
        </w:rPr>
        <w:t>courtes et massives</w:t>
      </w:r>
      <w:r w:rsidRPr="0012537E">
        <w:rPr>
          <w:bCs/>
          <w:sz w:val="21"/>
          <w:szCs w:val="21"/>
          <w:lang w:val="fr-CA"/>
        </w:rPr>
        <w:t xml:space="preserve"> alors que les populations (espèces) plus au sud vont avoir des extrémités plus </w:t>
      </w:r>
      <w:r w:rsidR="00793389" w:rsidRPr="0012537E">
        <w:rPr>
          <w:bCs/>
          <w:sz w:val="21"/>
          <w:szCs w:val="21"/>
          <w:lang w:val="fr-CA"/>
        </w:rPr>
        <w:t>longues et minces.</w:t>
      </w:r>
    </w:p>
    <w:p w14:paraId="221521FB" w14:textId="4A67A010" w:rsidR="00BE48FF" w:rsidRDefault="00C45FAA" w:rsidP="00B10DEF">
      <w:pPr>
        <w:numPr>
          <w:ilvl w:val="1"/>
          <w:numId w:val="24"/>
        </w:numPr>
        <w:rPr>
          <w:sz w:val="21"/>
          <w:szCs w:val="21"/>
          <w:lang w:val="fr-CA"/>
        </w:rPr>
      </w:pPr>
      <w:r w:rsidRPr="0012537E">
        <w:rPr>
          <w:bCs/>
          <w:sz w:val="21"/>
          <w:szCs w:val="21"/>
          <w:lang w:val="fr-CA"/>
        </w:rPr>
        <w:t>Ex. Lièvre arctique et “</w:t>
      </w:r>
      <w:proofErr w:type="spellStart"/>
      <w:r w:rsidRPr="0012537E">
        <w:rPr>
          <w:bCs/>
          <w:sz w:val="21"/>
          <w:szCs w:val="21"/>
          <w:lang w:val="fr-CA"/>
        </w:rPr>
        <w:t>Jackrabbit</w:t>
      </w:r>
      <w:proofErr w:type="spellEnd"/>
      <w:proofErr w:type="gramStart"/>
      <w:r w:rsidRPr="0012537E">
        <w:rPr>
          <w:bCs/>
          <w:sz w:val="21"/>
          <w:szCs w:val="21"/>
          <w:lang w:val="fr-CA"/>
        </w:rPr>
        <w:t>”;</w:t>
      </w:r>
      <w:proofErr w:type="gramEnd"/>
      <w:r w:rsidRPr="0012537E">
        <w:rPr>
          <w:bCs/>
          <w:sz w:val="21"/>
          <w:szCs w:val="21"/>
          <w:lang w:val="fr-CA"/>
        </w:rPr>
        <w:t xml:space="preserve"> Renard arctique et Renard du désert </w:t>
      </w:r>
    </w:p>
    <w:p w14:paraId="0474528B" w14:textId="17D375FF" w:rsidR="00B10DEF" w:rsidRPr="00B10DEF" w:rsidRDefault="00B10DEF" w:rsidP="00B10DEF">
      <w:pPr>
        <w:rPr>
          <w:color w:val="00B0F0"/>
          <w:sz w:val="21"/>
          <w:szCs w:val="21"/>
          <w:lang w:val="fr-CA"/>
        </w:rPr>
      </w:pPr>
      <w:r w:rsidRPr="00B10DEF">
        <w:rPr>
          <w:color w:val="00B0F0"/>
          <w:sz w:val="21"/>
          <w:szCs w:val="21"/>
          <w:lang w:val="fr-CA"/>
        </w:rPr>
        <w:t xml:space="preserve">Renard désert est </w:t>
      </w:r>
      <w:proofErr w:type="spellStart"/>
      <w:r w:rsidRPr="00B10DEF">
        <w:rPr>
          <w:color w:val="00B0F0"/>
          <w:sz w:val="21"/>
          <w:szCs w:val="21"/>
          <w:lang w:val="fr-CA"/>
        </w:rPr>
        <w:t>bcp</w:t>
      </w:r>
      <w:proofErr w:type="spellEnd"/>
      <w:r w:rsidRPr="00B10DEF">
        <w:rPr>
          <w:color w:val="00B0F0"/>
          <w:sz w:val="21"/>
          <w:szCs w:val="21"/>
          <w:lang w:val="fr-CA"/>
        </w:rPr>
        <w:t xml:space="preserve"> plus adapter a perdre de la </w:t>
      </w:r>
      <w:r w:rsidR="003E1761" w:rsidRPr="00B10DEF">
        <w:rPr>
          <w:color w:val="00B0F0"/>
          <w:sz w:val="21"/>
          <w:szCs w:val="21"/>
          <w:lang w:val="fr-CA"/>
        </w:rPr>
        <w:t>chaleur ;</w:t>
      </w:r>
      <w:r w:rsidRPr="00B10DEF">
        <w:rPr>
          <w:color w:val="00B0F0"/>
          <w:sz w:val="21"/>
          <w:szCs w:val="21"/>
          <w:lang w:val="fr-CA"/>
        </w:rPr>
        <w:t xml:space="preserve"> surface de contact très </w:t>
      </w:r>
      <w:proofErr w:type="gramStart"/>
      <w:r w:rsidRPr="00B10DEF">
        <w:rPr>
          <w:color w:val="00B0F0"/>
          <w:sz w:val="21"/>
          <w:szCs w:val="21"/>
          <w:lang w:val="fr-CA"/>
        </w:rPr>
        <w:t>grandes( oreille</w:t>
      </w:r>
      <w:proofErr w:type="gramEnd"/>
      <w:r w:rsidRPr="00B10DEF">
        <w:rPr>
          <w:color w:val="00B0F0"/>
          <w:sz w:val="21"/>
          <w:szCs w:val="21"/>
          <w:lang w:val="fr-CA"/>
        </w:rPr>
        <w:t xml:space="preserve"> avec plus de vaisseau sanguin) donc permet de perdre la chaleur. Renard arctique = membre plus petite qui évite de perdre de la chaleur. </w:t>
      </w:r>
    </w:p>
    <w:p w14:paraId="3E10CDB8" w14:textId="77777777" w:rsidR="00B10DEF" w:rsidRPr="00B10DEF" w:rsidRDefault="00B10DEF" w:rsidP="00B10DEF">
      <w:pPr>
        <w:rPr>
          <w:sz w:val="21"/>
          <w:szCs w:val="21"/>
          <w:lang w:val="fr-CA"/>
        </w:rPr>
      </w:pPr>
    </w:p>
    <w:p w14:paraId="5631D931" w14:textId="16E1820B" w:rsidR="00793389" w:rsidRPr="0012537E" w:rsidRDefault="00793389" w:rsidP="00B10DEF">
      <w:pPr>
        <w:outlineLvl w:val="0"/>
        <w:rPr>
          <w:sz w:val="21"/>
          <w:szCs w:val="21"/>
          <w:lang w:val="fr-CA"/>
        </w:rPr>
      </w:pPr>
      <w:r w:rsidRPr="0012537E">
        <w:rPr>
          <w:bCs/>
          <w:sz w:val="21"/>
          <w:szCs w:val="21"/>
          <w:u w:val="single"/>
          <w:lang w:val="fr-CA"/>
        </w:rPr>
        <w:t xml:space="preserve">Loi de </w:t>
      </w:r>
      <w:proofErr w:type="spellStart"/>
      <w:proofErr w:type="gramStart"/>
      <w:r w:rsidRPr="0012537E">
        <w:rPr>
          <w:bCs/>
          <w:sz w:val="21"/>
          <w:szCs w:val="21"/>
          <w:u w:val="single"/>
          <w:lang w:val="fr-CA"/>
        </w:rPr>
        <w:t>Gogler</w:t>
      </w:r>
      <w:proofErr w:type="spellEnd"/>
      <w:r w:rsidR="00C45FAA" w:rsidRPr="0012537E">
        <w:rPr>
          <w:bCs/>
          <w:sz w:val="21"/>
          <w:szCs w:val="21"/>
          <w:u w:val="single"/>
          <w:lang w:val="fr-CA"/>
        </w:rPr>
        <w:t>:</w:t>
      </w:r>
      <w:proofErr w:type="gramEnd"/>
      <w:r w:rsidR="00C45FAA" w:rsidRPr="0012537E">
        <w:rPr>
          <w:bCs/>
          <w:sz w:val="21"/>
          <w:szCs w:val="21"/>
          <w:u w:val="single"/>
          <w:lang w:val="fr-CA"/>
        </w:rPr>
        <w:t xml:space="preserve"> </w:t>
      </w:r>
      <w:r w:rsidR="00C45FAA" w:rsidRPr="0012537E">
        <w:rPr>
          <w:bCs/>
          <w:sz w:val="21"/>
          <w:szCs w:val="21"/>
          <w:lang w:val="fr-CA"/>
        </w:rPr>
        <w:t xml:space="preserve"> pigmentation plus foncée dans les climats humides. </w:t>
      </w:r>
    </w:p>
    <w:p w14:paraId="48188D08" w14:textId="77777777" w:rsidR="00820CBD" w:rsidRDefault="00820CBD" w:rsidP="003A28B0">
      <w:pPr>
        <w:outlineLvl w:val="0"/>
        <w:rPr>
          <w:b/>
          <w:bCs/>
          <w:sz w:val="21"/>
          <w:szCs w:val="21"/>
          <w:lang w:val="fr-CA"/>
        </w:rPr>
      </w:pPr>
      <w:r w:rsidRPr="0012537E">
        <w:rPr>
          <w:b/>
          <w:bCs/>
          <w:sz w:val="21"/>
          <w:szCs w:val="21"/>
          <w:lang w:val="fr-CA"/>
        </w:rPr>
        <w:t>Évolution de la perte de la fourrure et de la couleur de la peau chez les humains</w:t>
      </w:r>
    </w:p>
    <w:p w14:paraId="26911687" w14:textId="5E5F38C9" w:rsidR="003E6821" w:rsidRDefault="003E6821" w:rsidP="003A28B0">
      <w:pPr>
        <w:outlineLvl w:val="0"/>
        <w:rPr>
          <w:b/>
          <w:bCs/>
          <w:sz w:val="21"/>
          <w:szCs w:val="21"/>
          <w:lang w:val="fr-CA"/>
        </w:rPr>
      </w:pPr>
      <w:r>
        <w:rPr>
          <w:b/>
          <w:bCs/>
          <w:sz w:val="21"/>
          <w:szCs w:val="21"/>
          <w:lang w:val="fr-CA"/>
        </w:rPr>
        <w:t>Couleur de la peau :</w:t>
      </w:r>
    </w:p>
    <w:p w14:paraId="77F0F900" w14:textId="16C83E83" w:rsidR="003E6821" w:rsidRDefault="003E6821" w:rsidP="003A28B0">
      <w:pPr>
        <w:outlineLvl w:val="0"/>
        <w:rPr>
          <w:bCs/>
          <w:color w:val="00B0F0"/>
          <w:sz w:val="21"/>
          <w:szCs w:val="21"/>
          <w:lang w:val="fr-CA"/>
        </w:rPr>
      </w:pPr>
      <w:r w:rsidRPr="003E6821">
        <w:rPr>
          <w:bCs/>
          <w:color w:val="00B0F0"/>
          <w:sz w:val="21"/>
          <w:szCs w:val="21"/>
          <w:lang w:val="fr-CA"/>
        </w:rPr>
        <w:t xml:space="preserve">Dans </w:t>
      </w:r>
      <w:r w:rsidR="003E1761" w:rsidRPr="003E6821">
        <w:rPr>
          <w:bCs/>
          <w:color w:val="00B0F0"/>
          <w:sz w:val="21"/>
          <w:szCs w:val="21"/>
          <w:lang w:val="fr-CA"/>
        </w:rPr>
        <w:t>les milieux humides</w:t>
      </w:r>
      <w:r w:rsidRPr="003E6821">
        <w:rPr>
          <w:bCs/>
          <w:color w:val="00B0F0"/>
          <w:sz w:val="21"/>
          <w:szCs w:val="21"/>
          <w:lang w:val="fr-CA"/>
        </w:rPr>
        <w:t xml:space="preserve">, il </w:t>
      </w:r>
      <w:r w:rsidR="003E1761">
        <w:rPr>
          <w:bCs/>
          <w:color w:val="00B0F0"/>
          <w:sz w:val="21"/>
          <w:szCs w:val="21"/>
          <w:lang w:val="fr-CA"/>
        </w:rPr>
        <w:t xml:space="preserve">y </w:t>
      </w:r>
      <w:r w:rsidR="003E1761" w:rsidRPr="003E6821">
        <w:rPr>
          <w:bCs/>
          <w:color w:val="00B0F0"/>
          <w:sz w:val="21"/>
          <w:szCs w:val="21"/>
          <w:lang w:val="fr-CA"/>
        </w:rPr>
        <w:t>a</w:t>
      </w:r>
      <w:r w:rsidRPr="003E6821">
        <w:rPr>
          <w:bCs/>
          <w:color w:val="00B0F0"/>
          <w:sz w:val="21"/>
          <w:szCs w:val="21"/>
          <w:lang w:val="fr-CA"/>
        </w:rPr>
        <w:t xml:space="preserve"> </w:t>
      </w:r>
      <w:r w:rsidR="003E1761">
        <w:rPr>
          <w:bCs/>
          <w:color w:val="00B0F0"/>
          <w:sz w:val="21"/>
          <w:szCs w:val="21"/>
          <w:lang w:val="fr-CA"/>
        </w:rPr>
        <w:t>eu</w:t>
      </w:r>
      <w:r w:rsidRPr="003E6821">
        <w:rPr>
          <w:bCs/>
          <w:color w:val="00B0F0"/>
          <w:sz w:val="21"/>
          <w:szCs w:val="21"/>
          <w:lang w:val="fr-CA"/>
        </w:rPr>
        <w:t xml:space="preserve"> plus de </w:t>
      </w:r>
      <w:r w:rsidR="003E1761" w:rsidRPr="003E6821">
        <w:rPr>
          <w:bCs/>
          <w:color w:val="00B0F0"/>
          <w:sz w:val="21"/>
          <w:szCs w:val="21"/>
          <w:lang w:val="fr-CA"/>
        </w:rPr>
        <w:t>pigmentation</w:t>
      </w:r>
      <w:r w:rsidRPr="003E6821">
        <w:rPr>
          <w:bCs/>
          <w:color w:val="00B0F0"/>
          <w:sz w:val="21"/>
          <w:szCs w:val="21"/>
          <w:lang w:val="fr-CA"/>
        </w:rPr>
        <w:t xml:space="preserve"> noir sur l’abdomen des oiseaux en générale. On </w:t>
      </w:r>
      <w:r w:rsidR="003E1761" w:rsidRPr="003E6821">
        <w:rPr>
          <w:bCs/>
          <w:color w:val="00B0F0"/>
          <w:sz w:val="21"/>
          <w:szCs w:val="21"/>
          <w:lang w:val="fr-CA"/>
        </w:rPr>
        <w:t>découvre</w:t>
      </w:r>
      <w:r w:rsidRPr="003E6821">
        <w:rPr>
          <w:bCs/>
          <w:color w:val="00B0F0"/>
          <w:sz w:val="21"/>
          <w:szCs w:val="21"/>
          <w:lang w:val="fr-CA"/>
        </w:rPr>
        <w:t xml:space="preserve"> que la composante </w:t>
      </w:r>
      <w:r w:rsidR="003E1761" w:rsidRPr="003E6821">
        <w:rPr>
          <w:bCs/>
          <w:color w:val="00B0F0"/>
          <w:sz w:val="21"/>
          <w:szCs w:val="21"/>
          <w:lang w:val="fr-CA"/>
        </w:rPr>
        <w:t>même</w:t>
      </w:r>
      <w:r w:rsidRPr="003E6821">
        <w:rPr>
          <w:bCs/>
          <w:color w:val="00B0F0"/>
          <w:sz w:val="21"/>
          <w:szCs w:val="21"/>
          <w:lang w:val="fr-CA"/>
        </w:rPr>
        <w:t xml:space="preserve"> de la couleur noire est la mélanine= pigment déposer dans les plumes à pouvoir </w:t>
      </w:r>
      <w:proofErr w:type="spellStart"/>
      <w:r w:rsidRPr="003E6821">
        <w:rPr>
          <w:bCs/>
          <w:color w:val="00B0F0"/>
          <w:sz w:val="21"/>
          <w:szCs w:val="21"/>
          <w:lang w:val="fr-CA"/>
        </w:rPr>
        <w:t>anti-bactériens</w:t>
      </w:r>
      <w:proofErr w:type="spellEnd"/>
      <w:r w:rsidRPr="003E6821">
        <w:rPr>
          <w:bCs/>
          <w:color w:val="00B0F0"/>
          <w:sz w:val="21"/>
          <w:szCs w:val="21"/>
          <w:lang w:val="fr-CA"/>
        </w:rPr>
        <w:t xml:space="preserve">. Bactérie sont </w:t>
      </w:r>
      <w:proofErr w:type="spellStart"/>
      <w:r w:rsidRPr="003E6821">
        <w:rPr>
          <w:bCs/>
          <w:color w:val="00B0F0"/>
          <w:sz w:val="21"/>
          <w:szCs w:val="21"/>
          <w:lang w:val="fr-CA"/>
        </w:rPr>
        <w:t>bcp</w:t>
      </w:r>
      <w:proofErr w:type="spellEnd"/>
      <w:r w:rsidRPr="003E6821">
        <w:rPr>
          <w:bCs/>
          <w:color w:val="00B0F0"/>
          <w:sz w:val="21"/>
          <w:szCs w:val="21"/>
          <w:lang w:val="fr-CA"/>
        </w:rPr>
        <w:t xml:space="preserve"> plus efficace dans un plumage clair que foncé. Couleur plus foncé du plumage = </w:t>
      </w:r>
      <w:r w:rsidR="003E1761" w:rsidRPr="003E6821">
        <w:rPr>
          <w:bCs/>
          <w:color w:val="00B0F0"/>
          <w:sz w:val="21"/>
          <w:szCs w:val="21"/>
          <w:lang w:val="fr-CA"/>
        </w:rPr>
        <w:t>associer</w:t>
      </w:r>
      <w:r w:rsidRPr="003E6821">
        <w:rPr>
          <w:bCs/>
          <w:color w:val="00B0F0"/>
          <w:sz w:val="21"/>
          <w:szCs w:val="21"/>
          <w:lang w:val="fr-CA"/>
        </w:rPr>
        <w:t xml:space="preserve"> </w:t>
      </w:r>
      <w:proofErr w:type="gramStart"/>
      <w:r w:rsidRPr="003E6821">
        <w:rPr>
          <w:bCs/>
          <w:color w:val="00B0F0"/>
          <w:sz w:val="21"/>
          <w:szCs w:val="21"/>
          <w:lang w:val="fr-CA"/>
        </w:rPr>
        <w:t>a</w:t>
      </w:r>
      <w:proofErr w:type="gramEnd"/>
      <w:r w:rsidRPr="003E6821">
        <w:rPr>
          <w:bCs/>
          <w:color w:val="00B0F0"/>
          <w:sz w:val="21"/>
          <w:szCs w:val="21"/>
          <w:lang w:val="fr-CA"/>
        </w:rPr>
        <w:t xml:space="preserve"> une certaine protection-adaptation a une vie dans un milieu </w:t>
      </w:r>
      <w:r w:rsidR="003E1761" w:rsidRPr="003E6821">
        <w:rPr>
          <w:bCs/>
          <w:color w:val="00B0F0"/>
          <w:sz w:val="21"/>
          <w:szCs w:val="21"/>
          <w:lang w:val="fr-CA"/>
        </w:rPr>
        <w:t>humide (fait</w:t>
      </w:r>
      <w:r w:rsidRPr="003E6821">
        <w:rPr>
          <w:bCs/>
          <w:color w:val="00B0F0"/>
          <w:sz w:val="21"/>
          <w:szCs w:val="21"/>
          <w:lang w:val="fr-CA"/>
        </w:rPr>
        <w:t xml:space="preserve"> que les attaque bactérienne est </w:t>
      </w:r>
      <w:r w:rsidR="003E1761" w:rsidRPr="003E6821">
        <w:rPr>
          <w:bCs/>
          <w:color w:val="00B0F0"/>
          <w:sz w:val="21"/>
          <w:szCs w:val="21"/>
          <w:lang w:val="fr-CA"/>
        </w:rPr>
        <w:t>beaucoup</w:t>
      </w:r>
      <w:r w:rsidRPr="003E6821">
        <w:rPr>
          <w:bCs/>
          <w:color w:val="00B0F0"/>
          <w:sz w:val="21"/>
          <w:szCs w:val="21"/>
          <w:lang w:val="fr-CA"/>
        </w:rPr>
        <w:t xml:space="preserve"> plus important dans les milieu humides)</w:t>
      </w:r>
    </w:p>
    <w:p w14:paraId="06125D13" w14:textId="76E1E1C9" w:rsidR="003E6821" w:rsidRPr="003E6821" w:rsidRDefault="003E6821" w:rsidP="003A28B0">
      <w:pPr>
        <w:outlineLvl w:val="0"/>
        <w:rPr>
          <w:b/>
          <w:color w:val="000000" w:themeColor="text1"/>
          <w:sz w:val="21"/>
          <w:szCs w:val="21"/>
          <w:lang w:val="fr-CA"/>
        </w:rPr>
      </w:pPr>
      <w:r w:rsidRPr="003E6821">
        <w:rPr>
          <w:b/>
          <w:bCs/>
          <w:color w:val="000000" w:themeColor="text1"/>
          <w:sz w:val="21"/>
          <w:szCs w:val="21"/>
          <w:lang w:val="fr-CA"/>
        </w:rPr>
        <w:t>Perte de la fourrure :</w:t>
      </w:r>
    </w:p>
    <w:p w14:paraId="672B950F" w14:textId="50C2E00D" w:rsidR="00820CBD" w:rsidRPr="0012537E" w:rsidRDefault="00820CBD" w:rsidP="00820CBD">
      <w:pPr>
        <w:rPr>
          <w:sz w:val="21"/>
          <w:szCs w:val="21"/>
          <w:lang w:val="fr-CA"/>
        </w:rPr>
      </w:pPr>
      <w:r w:rsidRPr="0012537E">
        <w:rPr>
          <w:bCs/>
          <w:sz w:val="21"/>
          <w:szCs w:val="21"/>
          <w:lang w:val="fr-CA"/>
        </w:rPr>
        <w:t xml:space="preserve">Il y 6-7 millions d’années, les </w:t>
      </w:r>
      <w:proofErr w:type="spellStart"/>
      <w:r w:rsidRPr="0012537E">
        <w:rPr>
          <w:bCs/>
          <w:sz w:val="21"/>
          <w:szCs w:val="21"/>
          <w:lang w:val="fr-CA"/>
        </w:rPr>
        <w:t>hominines</w:t>
      </w:r>
      <w:proofErr w:type="spellEnd"/>
      <w:r w:rsidRPr="0012537E">
        <w:rPr>
          <w:bCs/>
          <w:sz w:val="21"/>
          <w:szCs w:val="21"/>
          <w:lang w:val="fr-CA"/>
        </w:rPr>
        <w:t xml:space="preserve"> (toutes les espèces humaines) partageaient un ancêtre commun avec les chimpanzés (peau pâle recouverte d’une pelage foncé)</w:t>
      </w:r>
    </w:p>
    <w:p w14:paraId="5C587926" w14:textId="06A4FD59" w:rsidR="00820CBD" w:rsidRPr="0012537E" w:rsidRDefault="00820CBD" w:rsidP="00820CBD">
      <w:pPr>
        <w:rPr>
          <w:sz w:val="21"/>
          <w:szCs w:val="21"/>
          <w:lang w:val="fr-CA"/>
        </w:rPr>
      </w:pPr>
      <w:r w:rsidRPr="0012537E">
        <w:rPr>
          <w:sz w:val="21"/>
          <w:szCs w:val="21"/>
          <w:lang w:val="fr-CA"/>
        </w:rPr>
        <w:t xml:space="preserve"> </w:t>
      </w:r>
      <w:proofErr w:type="gramStart"/>
      <w:r w:rsidRPr="0012537E">
        <w:rPr>
          <w:sz w:val="21"/>
          <w:szCs w:val="21"/>
          <w:lang w:val="fr-CA"/>
        </w:rPr>
        <w:t>Ex:</w:t>
      </w:r>
      <w:proofErr w:type="gramEnd"/>
      <w:r w:rsidRPr="0012537E">
        <w:rPr>
          <w:sz w:val="21"/>
          <w:szCs w:val="21"/>
          <w:lang w:val="fr-CA"/>
        </w:rPr>
        <w:t xml:space="preserve"> </w:t>
      </w:r>
      <w:proofErr w:type="spellStart"/>
      <w:r w:rsidRPr="0012537E">
        <w:rPr>
          <w:bCs/>
          <w:iCs/>
          <w:sz w:val="21"/>
          <w:szCs w:val="21"/>
          <w:lang w:val="fr-CA"/>
        </w:rPr>
        <w:t>Sahelanthropus</w:t>
      </w:r>
      <w:proofErr w:type="spellEnd"/>
      <w:r w:rsidRPr="0012537E">
        <w:rPr>
          <w:bCs/>
          <w:iCs/>
          <w:sz w:val="21"/>
          <w:szCs w:val="21"/>
          <w:lang w:val="fr-CA"/>
        </w:rPr>
        <w:t xml:space="preserve"> </w:t>
      </w:r>
      <w:proofErr w:type="spellStart"/>
      <w:r w:rsidRPr="0012537E">
        <w:rPr>
          <w:bCs/>
          <w:iCs/>
          <w:sz w:val="21"/>
          <w:szCs w:val="21"/>
          <w:lang w:val="fr-CA"/>
        </w:rPr>
        <w:t>tchadensis</w:t>
      </w:r>
      <w:proofErr w:type="spellEnd"/>
      <w:r w:rsidRPr="0012537E">
        <w:rPr>
          <w:sz w:val="21"/>
          <w:szCs w:val="21"/>
          <w:lang w:val="fr-CA"/>
        </w:rPr>
        <w:t xml:space="preserve"> – </w:t>
      </w:r>
      <w:r w:rsidRPr="0012537E">
        <w:rPr>
          <w:bCs/>
          <w:iCs/>
          <w:sz w:val="21"/>
          <w:szCs w:val="21"/>
          <w:lang w:val="fr-CA"/>
        </w:rPr>
        <w:t xml:space="preserve">Plus ancien représentant de la lignée (clade) </w:t>
      </w:r>
      <w:r w:rsidR="00B10DEF" w:rsidRPr="0012537E">
        <w:rPr>
          <w:bCs/>
          <w:iCs/>
          <w:sz w:val="21"/>
          <w:szCs w:val="21"/>
          <w:lang w:val="fr-CA"/>
        </w:rPr>
        <w:t>pré humaine</w:t>
      </w:r>
      <w:r w:rsidRPr="0012537E">
        <w:rPr>
          <w:bCs/>
          <w:iCs/>
          <w:sz w:val="21"/>
          <w:szCs w:val="21"/>
          <w:lang w:val="fr-CA"/>
        </w:rPr>
        <w:t xml:space="preserve">  </w:t>
      </w:r>
    </w:p>
    <w:p w14:paraId="34BD287A" w14:textId="441870CC" w:rsidR="00820CBD" w:rsidRDefault="003E6821">
      <w:pPr>
        <w:rPr>
          <w:color w:val="00B0F0"/>
          <w:sz w:val="21"/>
          <w:szCs w:val="21"/>
          <w:lang w:val="fr-CA"/>
        </w:rPr>
      </w:pPr>
      <w:r w:rsidRPr="003E6821">
        <w:rPr>
          <w:color w:val="00B0F0"/>
          <w:sz w:val="21"/>
          <w:szCs w:val="21"/>
          <w:lang w:val="fr-CA"/>
        </w:rPr>
        <w:t>Peau est clair et pelage assez foncé</w:t>
      </w:r>
    </w:p>
    <w:p w14:paraId="78AC1E1E" w14:textId="2A109A6A" w:rsidR="003E6821" w:rsidRPr="003E6821" w:rsidRDefault="003E6821">
      <w:pPr>
        <w:rPr>
          <w:color w:val="00B0F0"/>
          <w:sz w:val="21"/>
          <w:szCs w:val="21"/>
          <w:lang w:val="fr-CA"/>
        </w:rPr>
      </w:pPr>
      <w:r>
        <w:rPr>
          <w:color w:val="00B0F0"/>
          <w:sz w:val="21"/>
          <w:szCs w:val="21"/>
          <w:lang w:val="fr-CA"/>
        </w:rPr>
        <w:t xml:space="preserve">Il y a eau une </w:t>
      </w:r>
      <w:proofErr w:type="spellStart"/>
      <w:r>
        <w:rPr>
          <w:color w:val="00B0F0"/>
          <w:sz w:val="21"/>
          <w:szCs w:val="21"/>
          <w:lang w:val="fr-CA"/>
        </w:rPr>
        <w:t>peeriode</w:t>
      </w:r>
      <w:proofErr w:type="spellEnd"/>
      <w:r>
        <w:rPr>
          <w:color w:val="00B0F0"/>
          <w:sz w:val="21"/>
          <w:szCs w:val="21"/>
          <w:lang w:val="fr-CA"/>
        </w:rPr>
        <w:t xml:space="preserve"> ou il </w:t>
      </w:r>
      <w:r w:rsidR="003E1761">
        <w:rPr>
          <w:color w:val="00B0F0"/>
          <w:sz w:val="21"/>
          <w:szCs w:val="21"/>
          <w:lang w:val="fr-CA"/>
        </w:rPr>
        <w:t>y a</w:t>
      </w:r>
      <w:r>
        <w:rPr>
          <w:color w:val="00B0F0"/>
          <w:sz w:val="21"/>
          <w:szCs w:val="21"/>
          <w:lang w:val="fr-CA"/>
        </w:rPr>
        <w:t xml:space="preserve"> </w:t>
      </w:r>
      <w:r w:rsidR="003E1761">
        <w:rPr>
          <w:color w:val="00B0F0"/>
          <w:sz w:val="21"/>
          <w:szCs w:val="21"/>
          <w:lang w:val="fr-CA"/>
        </w:rPr>
        <w:t>beaucoup</w:t>
      </w:r>
      <w:r>
        <w:rPr>
          <w:color w:val="00B0F0"/>
          <w:sz w:val="21"/>
          <w:szCs w:val="21"/>
          <w:lang w:val="fr-CA"/>
        </w:rPr>
        <w:t xml:space="preserve"> </w:t>
      </w:r>
      <w:r w:rsidR="003E1761">
        <w:rPr>
          <w:color w:val="00B0F0"/>
          <w:sz w:val="21"/>
          <w:szCs w:val="21"/>
          <w:lang w:val="fr-CA"/>
        </w:rPr>
        <w:t>d’espèce</w:t>
      </w:r>
      <w:r>
        <w:rPr>
          <w:color w:val="00B0F0"/>
          <w:sz w:val="21"/>
          <w:szCs w:val="21"/>
          <w:lang w:val="fr-CA"/>
        </w:rPr>
        <w:t xml:space="preserve"> humaine qui on vécu </w:t>
      </w:r>
    </w:p>
    <w:p w14:paraId="63CAF204" w14:textId="77777777" w:rsidR="00C45FAA" w:rsidRPr="0012537E" w:rsidRDefault="00C45FAA" w:rsidP="003E6821">
      <w:pPr>
        <w:ind w:firstLine="720"/>
        <w:outlineLvl w:val="0"/>
        <w:rPr>
          <w:sz w:val="21"/>
          <w:szCs w:val="21"/>
          <w:lang w:val="fr-CA"/>
        </w:rPr>
      </w:pPr>
      <w:r w:rsidRPr="0012537E">
        <w:rPr>
          <w:bCs/>
          <w:i/>
          <w:iCs/>
          <w:sz w:val="21"/>
          <w:szCs w:val="21"/>
          <w:lang w:val="fr-CA"/>
        </w:rPr>
        <w:t xml:space="preserve">A. </w:t>
      </w:r>
      <w:proofErr w:type="spellStart"/>
      <w:r w:rsidRPr="0012537E">
        <w:rPr>
          <w:bCs/>
          <w:i/>
          <w:iCs/>
          <w:sz w:val="21"/>
          <w:szCs w:val="21"/>
          <w:lang w:val="fr-CA"/>
        </w:rPr>
        <w:t>afarensis</w:t>
      </w:r>
      <w:proofErr w:type="spellEnd"/>
    </w:p>
    <w:p w14:paraId="7BB38021" w14:textId="77777777" w:rsidR="00C45FAA" w:rsidRPr="0012537E" w:rsidRDefault="00C45FAA" w:rsidP="00CB1671">
      <w:pPr>
        <w:numPr>
          <w:ilvl w:val="1"/>
          <w:numId w:val="25"/>
        </w:numPr>
        <w:rPr>
          <w:sz w:val="21"/>
          <w:szCs w:val="21"/>
          <w:lang w:val="fr-CA"/>
        </w:rPr>
      </w:pPr>
      <w:r w:rsidRPr="0012537E">
        <w:rPr>
          <w:bCs/>
          <w:sz w:val="21"/>
          <w:szCs w:val="21"/>
          <w:lang w:val="fr-CA"/>
        </w:rPr>
        <w:t>Forêts tropicales</w:t>
      </w:r>
    </w:p>
    <w:p w14:paraId="30477BC8" w14:textId="28EC5141" w:rsidR="00C45FAA" w:rsidRPr="0012537E" w:rsidRDefault="00C45FAA" w:rsidP="00CB1671">
      <w:pPr>
        <w:numPr>
          <w:ilvl w:val="1"/>
          <w:numId w:val="25"/>
        </w:numPr>
        <w:rPr>
          <w:sz w:val="21"/>
          <w:szCs w:val="21"/>
          <w:lang w:val="fr-CA"/>
        </w:rPr>
      </w:pPr>
      <w:r w:rsidRPr="0012537E">
        <w:rPr>
          <w:bCs/>
          <w:sz w:val="21"/>
          <w:szCs w:val="21"/>
          <w:lang w:val="fr-CA"/>
        </w:rPr>
        <w:t xml:space="preserve">Bipède (marche humaine) et </w:t>
      </w:r>
      <w:r w:rsidR="00820CBD" w:rsidRPr="0012537E">
        <w:rPr>
          <w:bCs/>
          <w:sz w:val="21"/>
          <w:szCs w:val="21"/>
          <w:u w:val="single"/>
          <w:lang w:val="fr-CA"/>
        </w:rPr>
        <w:t>arboricole</w:t>
      </w:r>
    </w:p>
    <w:p w14:paraId="416482FE" w14:textId="77777777" w:rsidR="00C45FAA" w:rsidRPr="0012537E" w:rsidRDefault="00C45FAA" w:rsidP="00CB1671">
      <w:pPr>
        <w:numPr>
          <w:ilvl w:val="1"/>
          <w:numId w:val="25"/>
        </w:numPr>
        <w:rPr>
          <w:sz w:val="21"/>
          <w:szCs w:val="21"/>
          <w:lang w:val="fr-CA"/>
        </w:rPr>
      </w:pPr>
      <w:r w:rsidRPr="0012537E">
        <w:rPr>
          <w:bCs/>
          <w:sz w:val="21"/>
          <w:szCs w:val="21"/>
          <w:lang w:val="fr-CA"/>
        </w:rPr>
        <w:t>Alimentation de fruits, tubercules et graines</w:t>
      </w:r>
    </w:p>
    <w:p w14:paraId="48023439" w14:textId="5232E90C" w:rsidR="00C45FAA" w:rsidRPr="0012537E" w:rsidRDefault="00C45FAA" w:rsidP="00CB1671">
      <w:pPr>
        <w:numPr>
          <w:ilvl w:val="1"/>
          <w:numId w:val="25"/>
        </w:numPr>
        <w:rPr>
          <w:sz w:val="21"/>
          <w:szCs w:val="21"/>
          <w:lang w:val="fr-CA"/>
        </w:rPr>
      </w:pPr>
      <w:r w:rsidRPr="0012537E">
        <w:rPr>
          <w:bCs/>
          <w:sz w:val="21"/>
          <w:szCs w:val="21"/>
          <w:lang w:val="fr-CA"/>
        </w:rPr>
        <w:t xml:space="preserve">Mode de vie </w:t>
      </w:r>
      <w:r w:rsidR="00820CBD" w:rsidRPr="0012537E">
        <w:rPr>
          <w:bCs/>
          <w:sz w:val="21"/>
          <w:szCs w:val="21"/>
          <w:u w:val="single"/>
          <w:lang w:val="fr-CA"/>
        </w:rPr>
        <w:t>sédentaire</w:t>
      </w:r>
    </w:p>
    <w:p w14:paraId="549303E6" w14:textId="52BEE2D3" w:rsidR="00820CBD" w:rsidRPr="007069B4" w:rsidRDefault="003E6821" w:rsidP="00820CBD">
      <w:pPr>
        <w:rPr>
          <w:bCs/>
          <w:color w:val="00B0F0"/>
          <w:sz w:val="21"/>
          <w:szCs w:val="21"/>
          <w:lang w:val="fr-CA"/>
        </w:rPr>
      </w:pPr>
      <w:r w:rsidRPr="007069B4">
        <w:rPr>
          <w:bCs/>
          <w:color w:val="00B0F0"/>
          <w:sz w:val="21"/>
          <w:szCs w:val="21"/>
          <w:lang w:val="fr-CA"/>
        </w:rPr>
        <w:t xml:space="preserve">Morphologiquement en regardent </w:t>
      </w:r>
      <w:r w:rsidR="003E1761" w:rsidRPr="007069B4">
        <w:rPr>
          <w:bCs/>
          <w:color w:val="00B0F0"/>
          <w:sz w:val="21"/>
          <w:szCs w:val="21"/>
          <w:lang w:val="fr-CA"/>
        </w:rPr>
        <w:t>les structures</w:t>
      </w:r>
      <w:r w:rsidRPr="007069B4">
        <w:rPr>
          <w:bCs/>
          <w:color w:val="00B0F0"/>
          <w:sz w:val="21"/>
          <w:szCs w:val="21"/>
          <w:lang w:val="fr-CA"/>
        </w:rPr>
        <w:t xml:space="preserve"> </w:t>
      </w:r>
      <w:r w:rsidR="003E1761" w:rsidRPr="007069B4">
        <w:rPr>
          <w:bCs/>
          <w:color w:val="00B0F0"/>
          <w:sz w:val="21"/>
          <w:szCs w:val="21"/>
          <w:lang w:val="fr-CA"/>
        </w:rPr>
        <w:t>des membres</w:t>
      </w:r>
      <w:r w:rsidRPr="007069B4">
        <w:rPr>
          <w:bCs/>
          <w:color w:val="00B0F0"/>
          <w:sz w:val="21"/>
          <w:szCs w:val="21"/>
          <w:lang w:val="fr-CA"/>
        </w:rPr>
        <w:t xml:space="preserve"> ont peu présumer le mode de vie de l’</w:t>
      </w:r>
      <w:r w:rsidR="003E1761" w:rsidRPr="007069B4">
        <w:rPr>
          <w:bCs/>
          <w:color w:val="00B0F0"/>
          <w:sz w:val="21"/>
          <w:szCs w:val="21"/>
          <w:lang w:val="fr-CA"/>
        </w:rPr>
        <w:t>espèce</w:t>
      </w:r>
      <w:r w:rsidRPr="007069B4">
        <w:rPr>
          <w:bCs/>
          <w:color w:val="00B0F0"/>
          <w:sz w:val="21"/>
          <w:szCs w:val="21"/>
          <w:lang w:val="fr-CA"/>
        </w:rPr>
        <w:t>.</w:t>
      </w:r>
    </w:p>
    <w:p w14:paraId="5EEA7D5B" w14:textId="77777777" w:rsidR="00C45FAA" w:rsidRPr="0012537E" w:rsidRDefault="00C45FAA" w:rsidP="007069B4">
      <w:pPr>
        <w:ind w:firstLine="720"/>
        <w:outlineLvl w:val="0"/>
        <w:rPr>
          <w:sz w:val="21"/>
          <w:szCs w:val="21"/>
          <w:lang w:val="fr-CA"/>
        </w:rPr>
      </w:pPr>
      <w:r w:rsidRPr="0012537E">
        <w:rPr>
          <w:bCs/>
          <w:sz w:val="21"/>
          <w:szCs w:val="21"/>
          <w:lang w:val="fr-CA"/>
        </w:rPr>
        <w:t>À compter de 3 Ma</w:t>
      </w:r>
    </w:p>
    <w:p w14:paraId="64D7EDC3" w14:textId="699F5116" w:rsidR="00C45FAA" w:rsidRPr="0012537E" w:rsidRDefault="00820CBD" w:rsidP="00CB1671">
      <w:pPr>
        <w:numPr>
          <w:ilvl w:val="1"/>
          <w:numId w:val="25"/>
        </w:numPr>
        <w:rPr>
          <w:sz w:val="21"/>
          <w:szCs w:val="21"/>
          <w:lang w:val="fr-CA"/>
        </w:rPr>
      </w:pPr>
      <w:r w:rsidRPr="0012537E">
        <w:rPr>
          <w:bCs/>
          <w:sz w:val="21"/>
          <w:szCs w:val="21"/>
          <w:lang w:val="fr-CA"/>
        </w:rPr>
        <w:t>Refroidissement important</w:t>
      </w:r>
      <w:r w:rsidR="007069B4">
        <w:rPr>
          <w:bCs/>
          <w:sz w:val="21"/>
          <w:szCs w:val="21"/>
          <w:lang w:val="fr-CA"/>
        </w:rPr>
        <w:t xml:space="preserve"> </w:t>
      </w:r>
      <w:r w:rsidR="007069B4" w:rsidRPr="007069B4">
        <w:rPr>
          <w:bCs/>
          <w:color w:val="00B0F0"/>
          <w:sz w:val="21"/>
          <w:szCs w:val="21"/>
          <w:lang w:val="fr-CA"/>
        </w:rPr>
        <w:t>(</w:t>
      </w:r>
      <w:r w:rsidR="003E1761" w:rsidRPr="007069B4">
        <w:rPr>
          <w:bCs/>
          <w:color w:val="00B0F0"/>
          <w:sz w:val="21"/>
          <w:szCs w:val="21"/>
          <w:lang w:val="fr-CA"/>
        </w:rPr>
        <w:t>graduelle)</w:t>
      </w:r>
      <w:r w:rsidR="007069B4" w:rsidRPr="007069B4">
        <w:rPr>
          <w:bCs/>
          <w:color w:val="00B0F0"/>
          <w:sz w:val="21"/>
          <w:szCs w:val="21"/>
          <w:lang w:val="fr-CA"/>
        </w:rPr>
        <w:t xml:space="preserve"> forets tropical sont devenu </w:t>
      </w:r>
      <w:proofErr w:type="spellStart"/>
      <w:r w:rsidR="007069B4" w:rsidRPr="007069B4">
        <w:rPr>
          <w:bCs/>
          <w:color w:val="00B0F0"/>
          <w:sz w:val="21"/>
          <w:szCs w:val="21"/>
          <w:lang w:val="fr-CA"/>
        </w:rPr>
        <w:t>bcp</w:t>
      </w:r>
      <w:proofErr w:type="spellEnd"/>
      <w:r w:rsidR="007069B4" w:rsidRPr="007069B4">
        <w:rPr>
          <w:bCs/>
          <w:color w:val="00B0F0"/>
          <w:sz w:val="21"/>
          <w:szCs w:val="21"/>
          <w:lang w:val="fr-CA"/>
        </w:rPr>
        <w:t xml:space="preserve"> moins grande </w:t>
      </w:r>
    </w:p>
    <w:p w14:paraId="4AC94CA6" w14:textId="77777777" w:rsidR="00C45FAA" w:rsidRPr="0012537E" w:rsidRDefault="00C45FAA" w:rsidP="00CB1671">
      <w:pPr>
        <w:numPr>
          <w:ilvl w:val="1"/>
          <w:numId w:val="25"/>
        </w:numPr>
        <w:rPr>
          <w:sz w:val="21"/>
          <w:szCs w:val="21"/>
          <w:lang w:val="fr-CA"/>
        </w:rPr>
      </w:pPr>
      <w:r w:rsidRPr="0012537E">
        <w:rPr>
          <w:bCs/>
          <w:sz w:val="21"/>
          <w:szCs w:val="21"/>
          <w:lang w:val="fr-CA"/>
        </w:rPr>
        <w:t>Assèchement de l’Afrique de l’est</w:t>
      </w:r>
    </w:p>
    <w:p w14:paraId="278E4AFB" w14:textId="77777777" w:rsidR="00C45FAA" w:rsidRPr="0012537E" w:rsidRDefault="00C45FAA" w:rsidP="00CB1671">
      <w:pPr>
        <w:numPr>
          <w:ilvl w:val="1"/>
          <w:numId w:val="25"/>
        </w:numPr>
        <w:rPr>
          <w:sz w:val="21"/>
          <w:szCs w:val="21"/>
          <w:lang w:val="fr-CA"/>
        </w:rPr>
      </w:pPr>
      <w:r w:rsidRPr="0012537E">
        <w:rPr>
          <w:bCs/>
          <w:sz w:val="21"/>
          <w:szCs w:val="21"/>
          <w:lang w:val="fr-CA"/>
        </w:rPr>
        <w:t>Formation de savanes</w:t>
      </w:r>
    </w:p>
    <w:p w14:paraId="18DF4E63" w14:textId="7443BAA8" w:rsidR="00C45FAA" w:rsidRPr="0012537E" w:rsidRDefault="00C45FAA" w:rsidP="00CB1671">
      <w:pPr>
        <w:numPr>
          <w:ilvl w:val="1"/>
          <w:numId w:val="25"/>
        </w:numPr>
        <w:rPr>
          <w:sz w:val="21"/>
          <w:szCs w:val="21"/>
          <w:lang w:val="fr-CA"/>
        </w:rPr>
      </w:pPr>
      <w:r w:rsidRPr="0012537E">
        <w:rPr>
          <w:bCs/>
          <w:sz w:val="21"/>
          <w:szCs w:val="21"/>
          <w:lang w:val="fr-CA"/>
        </w:rPr>
        <w:t xml:space="preserve">Impact sur les espèces </w:t>
      </w:r>
      <w:r w:rsidR="003E1761" w:rsidRPr="0012537E">
        <w:rPr>
          <w:bCs/>
          <w:sz w:val="21"/>
          <w:szCs w:val="21"/>
          <w:lang w:val="fr-CA"/>
        </w:rPr>
        <w:t>pré humaines</w:t>
      </w:r>
      <w:r w:rsidR="007069B4">
        <w:rPr>
          <w:bCs/>
          <w:sz w:val="21"/>
          <w:szCs w:val="21"/>
          <w:lang w:val="fr-CA"/>
        </w:rPr>
        <w:t xml:space="preserve"> </w:t>
      </w:r>
    </w:p>
    <w:p w14:paraId="18182267" w14:textId="77777777" w:rsidR="00820CBD" w:rsidRPr="0012537E" w:rsidRDefault="00820CBD" w:rsidP="00820CBD">
      <w:pPr>
        <w:rPr>
          <w:bCs/>
          <w:i/>
          <w:iCs/>
          <w:sz w:val="21"/>
          <w:szCs w:val="21"/>
          <w:lang w:val="fr-CA"/>
        </w:rPr>
      </w:pPr>
    </w:p>
    <w:p w14:paraId="0D9A5B85" w14:textId="77777777" w:rsidR="00C45FAA" w:rsidRPr="0012537E" w:rsidRDefault="00C45FAA" w:rsidP="007069B4">
      <w:pPr>
        <w:ind w:firstLine="720"/>
        <w:rPr>
          <w:sz w:val="21"/>
          <w:szCs w:val="21"/>
          <w:lang w:val="fr-CA"/>
        </w:rPr>
      </w:pPr>
      <w:r w:rsidRPr="0012537E">
        <w:rPr>
          <w:bCs/>
          <w:i/>
          <w:iCs/>
          <w:sz w:val="21"/>
          <w:szCs w:val="21"/>
          <w:lang w:val="fr-CA"/>
        </w:rPr>
        <w:t xml:space="preserve">Homo </w:t>
      </w:r>
      <w:proofErr w:type="spellStart"/>
      <w:r w:rsidRPr="0012537E">
        <w:rPr>
          <w:bCs/>
          <w:i/>
          <w:iCs/>
          <w:sz w:val="21"/>
          <w:szCs w:val="21"/>
          <w:lang w:val="fr-CA"/>
        </w:rPr>
        <w:t>ergaster</w:t>
      </w:r>
      <w:proofErr w:type="spellEnd"/>
      <w:r w:rsidRPr="0012537E">
        <w:rPr>
          <w:bCs/>
          <w:sz w:val="21"/>
          <w:szCs w:val="21"/>
          <w:lang w:val="fr-CA"/>
        </w:rPr>
        <w:t xml:space="preserve"> (= </w:t>
      </w:r>
      <w:r w:rsidRPr="0012537E">
        <w:rPr>
          <w:bCs/>
          <w:i/>
          <w:iCs/>
          <w:sz w:val="21"/>
          <w:szCs w:val="21"/>
          <w:lang w:val="fr-CA"/>
        </w:rPr>
        <w:t>H. erectus</w:t>
      </w:r>
      <w:r w:rsidRPr="0012537E">
        <w:rPr>
          <w:bCs/>
          <w:sz w:val="21"/>
          <w:szCs w:val="21"/>
          <w:lang w:val="fr-CA"/>
        </w:rPr>
        <w:t xml:space="preserve">) (1,2 Ma) </w:t>
      </w:r>
    </w:p>
    <w:p w14:paraId="75B5B9EE" w14:textId="356F429D" w:rsidR="00C45FAA" w:rsidRPr="0012537E" w:rsidRDefault="00C45FAA" w:rsidP="00CB1671">
      <w:pPr>
        <w:numPr>
          <w:ilvl w:val="1"/>
          <w:numId w:val="25"/>
        </w:numPr>
        <w:rPr>
          <w:sz w:val="21"/>
          <w:szCs w:val="21"/>
          <w:lang w:val="fr-CA"/>
        </w:rPr>
      </w:pPr>
      <w:r w:rsidRPr="0012537E">
        <w:rPr>
          <w:bCs/>
          <w:sz w:val="21"/>
          <w:szCs w:val="21"/>
          <w:lang w:val="fr-CA"/>
        </w:rPr>
        <w:t xml:space="preserve">Moins de fruits </w:t>
      </w:r>
      <w:r w:rsidR="003E1761" w:rsidRPr="0012537E">
        <w:rPr>
          <w:bCs/>
          <w:sz w:val="21"/>
          <w:szCs w:val="21"/>
          <w:lang w:val="fr-CA"/>
        </w:rPr>
        <w:t>disponibles ;</w:t>
      </w:r>
      <w:r w:rsidRPr="0012537E">
        <w:rPr>
          <w:bCs/>
          <w:sz w:val="21"/>
          <w:szCs w:val="21"/>
          <w:lang w:val="fr-CA"/>
        </w:rPr>
        <w:t xml:space="preserve"> ajout de la viande à la diète.</w:t>
      </w:r>
    </w:p>
    <w:p w14:paraId="57AADDA4" w14:textId="77777777" w:rsidR="00C45FAA" w:rsidRPr="0012537E" w:rsidRDefault="00C45FAA" w:rsidP="00CB1671">
      <w:pPr>
        <w:numPr>
          <w:ilvl w:val="1"/>
          <w:numId w:val="25"/>
        </w:numPr>
        <w:rPr>
          <w:sz w:val="21"/>
          <w:szCs w:val="21"/>
          <w:lang w:val="fr-CA"/>
        </w:rPr>
      </w:pPr>
      <w:r w:rsidRPr="0012537E">
        <w:rPr>
          <w:bCs/>
          <w:sz w:val="21"/>
          <w:szCs w:val="21"/>
          <w:lang w:val="fr-CA"/>
        </w:rPr>
        <w:t>Déplacements plus grands pour obtenir des proies et de l’eau</w:t>
      </w:r>
    </w:p>
    <w:p w14:paraId="5105B1EC" w14:textId="77777777" w:rsidR="00C45FAA" w:rsidRPr="0012537E" w:rsidRDefault="00C45FAA" w:rsidP="00CB1671">
      <w:pPr>
        <w:numPr>
          <w:ilvl w:val="1"/>
          <w:numId w:val="25"/>
        </w:numPr>
        <w:rPr>
          <w:sz w:val="21"/>
          <w:szCs w:val="21"/>
          <w:lang w:val="fr-CA"/>
        </w:rPr>
      </w:pPr>
      <w:r w:rsidRPr="0012537E">
        <w:rPr>
          <w:bCs/>
          <w:sz w:val="21"/>
          <w:szCs w:val="21"/>
          <w:lang w:val="fr-CA"/>
        </w:rPr>
        <w:t>Vie dans les plaines</w:t>
      </w:r>
    </w:p>
    <w:p w14:paraId="6287804D" w14:textId="37240F46" w:rsidR="00C45FAA" w:rsidRPr="0012537E" w:rsidRDefault="00820CBD" w:rsidP="00CB1671">
      <w:pPr>
        <w:numPr>
          <w:ilvl w:val="1"/>
          <w:numId w:val="25"/>
        </w:numPr>
        <w:rPr>
          <w:sz w:val="21"/>
          <w:szCs w:val="21"/>
          <w:lang w:val="fr-CA"/>
        </w:rPr>
      </w:pPr>
      <w:r w:rsidRPr="0012537E">
        <w:rPr>
          <w:bCs/>
          <w:sz w:val="21"/>
          <w:szCs w:val="21"/>
          <w:u w:val="single"/>
          <w:lang w:val="fr-CA"/>
        </w:rPr>
        <w:t xml:space="preserve">Mode de vie plus actif </w:t>
      </w:r>
    </w:p>
    <w:p w14:paraId="0351F473" w14:textId="77777777" w:rsidR="00C45FAA" w:rsidRPr="0012537E" w:rsidRDefault="00C45FAA" w:rsidP="00820CBD">
      <w:pPr>
        <w:rPr>
          <w:sz w:val="21"/>
          <w:szCs w:val="21"/>
          <w:lang w:val="fr-CA"/>
        </w:rPr>
      </w:pPr>
      <w:r w:rsidRPr="0012537E">
        <w:rPr>
          <w:bCs/>
          <w:sz w:val="21"/>
          <w:szCs w:val="21"/>
          <w:lang w:val="fr-CA"/>
        </w:rPr>
        <w:t xml:space="preserve">Sélection naturelle a agi sur la forme du corps (capacité de courir). </w:t>
      </w:r>
    </w:p>
    <w:p w14:paraId="7A1B9785" w14:textId="7AD275B1" w:rsidR="00C45FAA" w:rsidRPr="0012537E" w:rsidRDefault="007069B4" w:rsidP="00CB1671">
      <w:pPr>
        <w:numPr>
          <w:ilvl w:val="1"/>
          <w:numId w:val="25"/>
        </w:numPr>
        <w:rPr>
          <w:sz w:val="21"/>
          <w:szCs w:val="21"/>
          <w:lang w:val="fr-CA"/>
        </w:rPr>
      </w:pPr>
      <w:r w:rsidRPr="0012537E">
        <w:rPr>
          <w:bCs/>
          <w:sz w:val="21"/>
          <w:szCs w:val="21"/>
          <w:lang w:val="fr-CA"/>
        </w:rPr>
        <w:t>Conséquence :</w:t>
      </w:r>
      <w:r w:rsidR="00C45FAA" w:rsidRPr="0012537E">
        <w:rPr>
          <w:bCs/>
          <w:sz w:val="21"/>
          <w:szCs w:val="21"/>
          <w:lang w:val="fr-CA"/>
        </w:rPr>
        <w:t xml:space="preserve"> abondance </w:t>
      </w:r>
      <w:r w:rsidR="00820CBD" w:rsidRPr="0012537E">
        <w:rPr>
          <w:bCs/>
          <w:sz w:val="21"/>
          <w:szCs w:val="21"/>
          <w:lang w:val="fr-CA"/>
        </w:rPr>
        <w:t>de glandes à sueur et moins de poils</w:t>
      </w:r>
      <w:r w:rsidR="00C45FAA" w:rsidRPr="0012537E">
        <w:rPr>
          <w:bCs/>
          <w:sz w:val="21"/>
          <w:szCs w:val="21"/>
          <w:lang w:val="fr-CA"/>
        </w:rPr>
        <w:t xml:space="preserve"> pour aider à </w:t>
      </w:r>
      <w:r w:rsidR="00820CBD" w:rsidRPr="0012537E">
        <w:rPr>
          <w:bCs/>
          <w:sz w:val="21"/>
          <w:szCs w:val="21"/>
          <w:lang w:val="fr-CA"/>
        </w:rPr>
        <w:t xml:space="preserve">dissiper </w:t>
      </w:r>
      <w:r w:rsidR="00C45FAA" w:rsidRPr="0012537E">
        <w:rPr>
          <w:bCs/>
          <w:sz w:val="21"/>
          <w:szCs w:val="21"/>
          <w:lang w:val="fr-CA"/>
        </w:rPr>
        <w:t xml:space="preserve">la chaleur.  </w:t>
      </w:r>
    </w:p>
    <w:p w14:paraId="05871A33" w14:textId="119F8180" w:rsidR="007069B4" w:rsidRPr="007069B4" w:rsidRDefault="007069B4" w:rsidP="007069B4">
      <w:pPr>
        <w:rPr>
          <w:bCs/>
          <w:color w:val="00B0F0"/>
          <w:sz w:val="21"/>
          <w:szCs w:val="21"/>
          <w:lang w:val="fr-CA"/>
        </w:rPr>
      </w:pPr>
      <w:r w:rsidRPr="007069B4">
        <w:rPr>
          <w:bCs/>
          <w:color w:val="00B0F0"/>
          <w:sz w:val="21"/>
          <w:szCs w:val="21"/>
          <w:lang w:val="fr-CA"/>
        </w:rPr>
        <w:t>*Quand on a du poils,</w:t>
      </w:r>
      <w:r>
        <w:rPr>
          <w:bCs/>
          <w:color w:val="00B0F0"/>
          <w:sz w:val="21"/>
          <w:szCs w:val="21"/>
          <w:lang w:val="fr-CA"/>
        </w:rPr>
        <w:t xml:space="preserve"> pela</w:t>
      </w:r>
      <w:r w:rsidRPr="007069B4">
        <w:rPr>
          <w:bCs/>
          <w:color w:val="00B0F0"/>
          <w:sz w:val="21"/>
          <w:szCs w:val="21"/>
          <w:lang w:val="fr-CA"/>
        </w:rPr>
        <w:t xml:space="preserve">ge important mouiller par la sueur, la capacité de perdre la chaleur est diminuer </w:t>
      </w:r>
    </w:p>
    <w:p w14:paraId="669B4C8D" w14:textId="77777777" w:rsidR="00820CBD" w:rsidRPr="0012537E" w:rsidRDefault="00820CBD" w:rsidP="00820CBD">
      <w:pPr>
        <w:rPr>
          <w:bCs/>
          <w:sz w:val="21"/>
          <w:szCs w:val="21"/>
          <w:lang w:val="fr-CA"/>
        </w:rPr>
      </w:pPr>
    </w:p>
    <w:p w14:paraId="04EC615B" w14:textId="28B298C3" w:rsidR="00820CBD" w:rsidRPr="007069B4" w:rsidRDefault="00820CBD" w:rsidP="00820CBD">
      <w:pPr>
        <w:rPr>
          <w:sz w:val="21"/>
          <w:szCs w:val="21"/>
          <w:u w:val="single"/>
          <w:lang w:val="fr-CA"/>
        </w:rPr>
      </w:pPr>
      <w:r w:rsidRPr="007069B4">
        <w:rPr>
          <w:bCs/>
          <w:sz w:val="21"/>
          <w:szCs w:val="21"/>
          <w:u w:val="single"/>
          <w:lang w:val="fr-CA"/>
        </w:rPr>
        <w:t xml:space="preserve">Glandes des animaux à fourrure </w:t>
      </w:r>
      <w:r w:rsidRPr="007069B4">
        <w:rPr>
          <w:bCs/>
          <w:sz w:val="21"/>
          <w:szCs w:val="21"/>
          <w:lang w:val="fr-CA"/>
        </w:rPr>
        <w:tab/>
      </w:r>
      <w:r w:rsidRPr="007069B4">
        <w:rPr>
          <w:bCs/>
          <w:sz w:val="21"/>
          <w:szCs w:val="21"/>
          <w:lang w:val="fr-CA"/>
        </w:rPr>
        <w:tab/>
      </w:r>
      <w:r w:rsidRPr="007069B4">
        <w:rPr>
          <w:bCs/>
          <w:sz w:val="21"/>
          <w:szCs w:val="21"/>
          <w:lang w:val="fr-CA"/>
        </w:rPr>
        <w:tab/>
      </w:r>
      <w:r w:rsidRPr="007069B4">
        <w:rPr>
          <w:bCs/>
          <w:sz w:val="21"/>
          <w:szCs w:val="21"/>
          <w:u w:val="single"/>
          <w:lang w:val="fr-CA"/>
        </w:rPr>
        <w:t>Glandes chez les humains</w:t>
      </w:r>
    </w:p>
    <w:p w14:paraId="7B5F8A64" w14:textId="05D59D6C" w:rsidR="00820CBD" w:rsidRPr="0012537E" w:rsidRDefault="00820CBD" w:rsidP="00820CBD">
      <w:pPr>
        <w:rPr>
          <w:sz w:val="21"/>
          <w:szCs w:val="21"/>
          <w:lang w:val="fr-CA"/>
        </w:rPr>
      </w:pPr>
      <w:r w:rsidRPr="0012537E">
        <w:rPr>
          <w:bCs/>
          <w:sz w:val="21"/>
          <w:szCs w:val="21"/>
          <w:lang w:val="fr-CA"/>
        </w:rPr>
        <w:t xml:space="preserve">Surtout sébacées et apocrines            </w:t>
      </w:r>
      <w:r w:rsidRPr="0012537E">
        <w:rPr>
          <w:bCs/>
          <w:sz w:val="21"/>
          <w:szCs w:val="21"/>
          <w:lang w:val="fr-CA"/>
        </w:rPr>
        <w:tab/>
      </w:r>
      <w:r w:rsidRPr="0012537E">
        <w:rPr>
          <w:bCs/>
          <w:sz w:val="21"/>
          <w:szCs w:val="21"/>
          <w:lang w:val="fr-CA"/>
        </w:rPr>
        <w:tab/>
        <w:t xml:space="preserve">Surtout eccrines </w:t>
      </w:r>
    </w:p>
    <w:p w14:paraId="1B4D1039" w14:textId="171B6E65" w:rsidR="00820CBD" w:rsidRPr="0012537E" w:rsidRDefault="00820CBD" w:rsidP="00820CBD">
      <w:pPr>
        <w:rPr>
          <w:sz w:val="21"/>
          <w:szCs w:val="21"/>
          <w:lang w:val="fr-CA"/>
        </w:rPr>
      </w:pPr>
      <w:r w:rsidRPr="0012537E">
        <w:rPr>
          <w:bCs/>
          <w:sz w:val="21"/>
          <w:szCs w:val="21"/>
          <w:lang w:val="fr-CA"/>
        </w:rPr>
        <w:t>Sueur huileuse</w:t>
      </w:r>
      <w:r w:rsidRPr="0012537E">
        <w:rPr>
          <w:bCs/>
          <w:sz w:val="21"/>
          <w:szCs w:val="21"/>
          <w:lang w:val="fr-CA"/>
        </w:rPr>
        <w:tab/>
      </w:r>
      <w:r w:rsidRPr="0012537E">
        <w:rPr>
          <w:bCs/>
          <w:sz w:val="21"/>
          <w:szCs w:val="21"/>
          <w:lang w:val="fr-CA"/>
        </w:rPr>
        <w:tab/>
      </w:r>
      <w:r w:rsidRPr="0012537E">
        <w:rPr>
          <w:bCs/>
          <w:sz w:val="21"/>
          <w:szCs w:val="21"/>
          <w:lang w:val="fr-CA"/>
        </w:rPr>
        <w:tab/>
        <w:t xml:space="preserve">       </w:t>
      </w:r>
      <w:r w:rsidRPr="0012537E">
        <w:rPr>
          <w:bCs/>
          <w:sz w:val="21"/>
          <w:szCs w:val="21"/>
          <w:lang w:val="fr-CA"/>
        </w:rPr>
        <w:tab/>
      </w:r>
      <w:r w:rsidRPr="0012537E">
        <w:rPr>
          <w:bCs/>
          <w:sz w:val="21"/>
          <w:szCs w:val="21"/>
          <w:lang w:val="fr-CA"/>
        </w:rPr>
        <w:tab/>
        <w:t xml:space="preserve">Sueur </w:t>
      </w:r>
      <w:r w:rsidR="003E1761" w:rsidRPr="0012537E">
        <w:rPr>
          <w:bCs/>
          <w:sz w:val="21"/>
          <w:szCs w:val="21"/>
          <w:lang w:val="fr-CA"/>
        </w:rPr>
        <w:t>fluide</w:t>
      </w:r>
      <w:r w:rsidRPr="0012537E">
        <w:rPr>
          <w:bCs/>
          <w:sz w:val="21"/>
          <w:szCs w:val="21"/>
          <w:lang w:val="fr-CA"/>
        </w:rPr>
        <w:t xml:space="preserve"> et aqueux</w:t>
      </w:r>
    </w:p>
    <w:p w14:paraId="767411C7" w14:textId="2DF6596E" w:rsidR="00820CBD" w:rsidRPr="0012537E" w:rsidRDefault="00820CBD" w:rsidP="00820CBD">
      <w:pPr>
        <w:rPr>
          <w:bCs/>
          <w:sz w:val="21"/>
          <w:szCs w:val="21"/>
          <w:lang w:val="fr-CA"/>
        </w:rPr>
      </w:pPr>
      <w:r w:rsidRPr="0012537E">
        <w:rPr>
          <w:bCs/>
          <w:sz w:val="21"/>
          <w:szCs w:val="21"/>
          <w:lang w:val="fr-CA"/>
        </w:rPr>
        <w:t>Transpiration difficiles</w:t>
      </w:r>
      <w:r w:rsidRPr="0012537E">
        <w:rPr>
          <w:bCs/>
          <w:sz w:val="21"/>
          <w:szCs w:val="21"/>
          <w:lang w:val="fr-CA"/>
        </w:rPr>
        <w:tab/>
      </w:r>
      <w:r w:rsidRPr="0012537E">
        <w:rPr>
          <w:bCs/>
          <w:sz w:val="21"/>
          <w:szCs w:val="21"/>
          <w:lang w:val="fr-CA"/>
        </w:rPr>
        <w:tab/>
        <w:t xml:space="preserve">       </w:t>
      </w:r>
      <w:r w:rsidRPr="0012537E">
        <w:rPr>
          <w:bCs/>
          <w:sz w:val="21"/>
          <w:szCs w:val="21"/>
          <w:lang w:val="fr-CA"/>
        </w:rPr>
        <w:tab/>
      </w:r>
      <w:r w:rsidRPr="0012537E">
        <w:rPr>
          <w:bCs/>
          <w:sz w:val="21"/>
          <w:szCs w:val="21"/>
          <w:lang w:val="fr-CA"/>
        </w:rPr>
        <w:tab/>
        <w:t>Transpiration facile (jusqu'à 2 litre par jour)</w:t>
      </w:r>
    </w:p>
    <w:p w14:paraId="32FBB501" w14:textId="392595D0" w:rsidR="00820CBD" w:rsidRDefault="00820CBD" w:rsidP="00820CBD">
      <w:pPr>
        <w:rPr>
          <w:b/>
          <w:bCs/>
          <w:sz w:val="21"/>
          <w:szCs w:val="21"/>
          <w:lang w:val="fr-CA"/>
        </w:rPr>
      </w:pPr>
    </w:p>
    <w:p w14:paraId="0152F060" w14:textId="46685124" w:rsidR="00B164D3" w:rsidRPr="00B164D3" w:rsidRDefault="00B164D3" w:rsidP="00820CBD">
      <w:pPr>
        <w:rPr>
          <w:bCs/>
          <w:color w:val="00B0F0"/>
          <w:sz w:val="21"/>
          <w:szCs w:val="21"/>
          <w:lang w:val="fr-CA"/>
        </w:rPr>
      </w:pPr>
      <w:r w:rsidRPr="00B164D3">
        <w:rPr>
          <w:bCs/>
          <w:color w:val="00B0F0"/>
          <w:sz w:val="21"/>
          <w:szCs w:val="21"/>
          <w:lang w:val="fr-CA"/>
        </w:rPr>
        <w:t xml:space="preserve">Glandes sébacé= associer avec le poils, huileuse, sert a lustré </w:t>
      </w:r>
      <w:r w:rsidR="00DD197B" w:rsidRPr="00B164D3">
        <w:rPr>
          <w:bCs/>
          <w:color w:val="00B0F0"/>
          <w:sz w:val="21"/>
          <w:szCs w:val="21"/>
          <w:lang w:val="fr-CA"/>
        </w:rPr>
        <w:t>les poils</w:t>
      </w:r>
      <w:r w:rsidRPr="00B164D3">
        <w:rPr>
          <w:bCs/>
          <w:color w:val="00B0F0"/>
          <w:sz w:val="21"/>
          <w:szCs w:val="21"/>
          <w:lang w:val="fr-CA"/>
        </w:rPr>
        <w:t xml:space="preserve"> et donne capacité </w:t>
      </w:r>
      <w:r w:rsidR="003E1761" w:rsidRPr="00B164D3">
        <w:rPr>
          <w:bCs/>
          <w:color w:val="00B0F0"/>
          <w:sz w:val="21"/>
          <w:szCs w:val="21"/>
          <w:lang w:val="fr-CA"/>
        </w:rPr>
        <w:t>à</w:t>
      </w:r>
      <w:r w:rsidRPr="00B164D3">
        <w:rPr>
          <w:bCs/>
          <w:color w:val="00B0F0"/>
          <w:sz w:val="21"/>
          <w:szCs w:val="21"/>
          <w:lang w:val="fr-CA"/>
        </w:rPr>
        <w:t xml:space="preserve"> conserver la chaleur.</w:t>
      </w:r>
      <w:r>
        <w:rPr>
          <w:bCs/>
          <w:color w:val="00B0F0"/>
          <w:sz w:val="21"/>
          <w:szCs w:val="21"/>
          <w:lang w:val="fr-CA"/>
        </w:rPr>
        <w:t xml:space="preserve"> </w:t>
      </w:r>
      <w:r w:rsidRPr="00B164D3">
        <w:rPr>
          <w:bCs/>
          <w:color w:val="00B0F0"/>
          <w:sz w:val="21"/>
          <w:szCs w:val="21"/>
          <w:lang w:val="fr-CA"/>
        </w:rPr>
        <w:t xml:space="preserve">Apocrine= associer avec </w:t>
      </w:r>
      <w:r w:rsidR="003E1761" w:rsidRPr="00B164D3">
        <w:rPr>
          <w:bCs/>
          <w:color w:val="00B0F0"/>
          <w:sz w:val="21"/>
          <w:szCs w:val="21"/>
          <w:lang w:val="fr-CA"/>
        </w:rPr>
        <w:t>le poil</w:t>
      </w:r>
      <w:r w:rsidRPr="00B164D3">
        <w:rPr>
          <w:bCs/>
          <w:color w:val="00B0F0"/>
          <w:sz w:val="21"/>
          <w:szCs w:val="21"/>
          <w:lang w:val="fr-CA"/>
        </w:rPr>
        <w:t xml:space="preserve"> qui devient mature a l’</w:t>
      </w:r>
      <w:r w:rsidR="00DD197B">
        <w:rPr>
          <w:bCs/>
          <w:color w:val="00B0F0"/>
          <w:sz w:val="21"/>
          <w:szCs w:val="21"/>
          <w:lang w:val="fr-CA"/>
        </w:rPr>
        <w:t>adolesc</w:t>
      </w:r>
      <w:r w:rsidR="00DD197B" w:rsidRPr="00B164D3">
        <w:rPr>
          <w:bCs/>
          <w:color w:val="00B0F0"/>
          <w:sz w:val="21"/>
          <w:szCs w:val="21"/>
          <w:lang w:val="fr-CA"/>
        </w:rPr>
        <w:t>ence</w:t>
      </w:r>
      <w:r w:rsidRPr="00B164D3">
        <w:rPr>
          <w:bCs/>
          <w:color w:val="00B0F0"/>
          <w:sz w:val="21"/>
          <w:szCs w:val="21"/>
          <w:lang w:val="fr-CA"/>
        </w:rPr>
        <w:t xml:space="preserve">, toute les régions ou nous avion </w:t>
      </w:r>
      <w:r w:rsidR="00DD197B" w:rsidRPr="00B164D3">
        <w:rPr>
          <w:bCs/>
          <w:color w:val="00B0F0"/>
          <w:sz w:val="21"/>
          <w:szCs w:val="21"/>
          <w:lang w:val="fr-CA"/>
        </w:rPr>
        <w:t>des poils</w:t>
      </w:r>
      <w:r w:rsidRPr="00B164D3">
        <w:rPr>
          <w:bCs/>
          <w:color w:val="00B0F0"/>
          <w:sz w:val="21"/>
          <w:szCs w:val="21"/>
          <w:lang w:val="fr-CA"/>
        </w:rPr>
        <w:t xml:space="preserve">, il y a une sécrétion bien associer avec les glandes sudoripares, qui chez </w:t>
      </w:r>
      <w:r w:rsidR="003E1761" w:rsidRPr="00B164D3">
        <w:rPr>
          <w:bCs/>
          <w:color w:val="00B0F0"/>
          <w:sz w:val="21"/>
          <w:szCs w:val="21"/>
          <w:lang w:val="fr-CA"/>
        </w:rPr>
        <w:t>certaine espèce</w:t>
      </w:r>
      <w:r w:rsidRPr="00B164D3">
        <w:rPr>
          <w:bCs/>
          <w:color w:val="00B0F0"/>
          <w:sz w:val="21"/>
          <w:szCs w:val="21"/>
          <w:lang w:val="fr-CA"/>
        </w:rPr>
        <w:t xml:space="preserve"> ont un </w:t>
      </w:r>
      <w:r w:rsidR="00DD197B" w:rsidRPr="00B164D3">
        <w:rPr>
          <w:bCs/>
          <w:color w:val="00B0F0"/>
          <w:sz w:val="21"/>
          <w:szCs w:val="21"/>
          <w:lang w:val="fr-CA"/>
        </w:rPr>
        <w:t>rôle</w:t>
      </w:r>
      <w:r w:rsidRPr="00B164D3">
        <w:rPr>
          <w:bCs/>
          <w:color w:val="00B0F0"/>
          <w:sz w:val="21"/>
          <w:szCs w:val="21"/>
          <w:lang w:val="fr-CA"/>
        </w:rPr>
        <w:t xml:space="preserve"> de </w:t>
      </w:r>
      <w:r w:rsidR="00DD197B" w:rsidRPr="00B164D3">
        <w:rPr>
          <w:bCs/>
          <w:color w:val="00B0F0"/>
          <w:sz w:val="21"/>
          <w:szCs w:val="21"/>
          <w:lang w:val="fr-CA"/>
        </w:rPr>
        <w:t>phéromone</w:t>
      </w:r>
      <w:r w:rsidRPr="00B164D3">
        <w:rPr>
          <w:bCs/>
          <w:color w:val="00B0F0"/>
          <w:sz w:val="21"/>
          <w:szCs w:val="21"/>
          <w:lang w:val="fr-CA"/>
        </w:rPr>
        <w:t xml:space="preserve"> qui </w:t>
      </w:r>
      <w:r w:rsidR="00DD197B" w:rsidRPr="00B164D3">
        <w:rPr>
          <w:bCs/>
          <w:color w:val="00B0F0"/>
          <w:sz w:val="21"/>
          <w:szCs w:val="21"/>
          <w:lang w:val="fr-CA"/>
        </w:rPr>
        <w:t>dégage</w:t>
      </w:r>
      <w:r w:rsidRPr="00B164D3">
        <w:rPr>
          <w:bCs/>
          <w:color w:val="00B0F0"/>
          <w:sz w:val="21"/>
          <w:szCs w:val="21"/>
          <w:lang w:val="fr-CA"/>
        </w:rPr>
        <w:t xml:space="preserve"> odeur= odeur résultat des bactéries qui absorbe la sueur. </w:t>
      </w:r>
    </w:p>
    <w:p w14:paraId="61AC5D4B" w14:textId="28B295EA" w:rsidR="00B164D3" w:rsidRPr="00B164D3" w:rsidRDefault="00B164D3" w:rsidP="00820CBD">
      <w:pPr>
        <w:rPr>
          <w:bCs/>
          <w:color w:val="00B0F0"/>
          <w:sz w:val="21"/>
          <w:szCs w:val="21"/>
          <w:lang w:val="fr-CA"/>
        </w:rPr>
      </w:pPr>
      <w:r w:rsidRPr="00B164D3">
        <w:rPr>
          <w:bCs/>
          <w:color w:val="00B0F0"/>
          <w:sz w:val="21"/>
          <w:szCs w:val="21"/>
          <w:lang w:val="fr-CA"/>
        </w:rPr>
        <w:t xml:space="preserve">Chien= suer huileuse. Toute le système sudoripare est </w:t>
      </w:r>
      <w:r w:rsidR="00DD197B" w:rsidRPr="00B164D3">
        <w:rPr>
          <w:bCs/>
          <w:color w:val="00B0F0"/>
          <w:sz w:val="21"/>
          <w:szCs w:val="21"/>
          <w:lang w:val="fr-CA"/>
        </w:rPr>
        <w:t>associé</w:t>
      </w:r>
      <w:r w:rsidRPr="00B164D3">
        <w:rPr>
          <w:bCs/>
          <w:color w:val="00B0F0"/>
          <w:sz w:val="21"/>
          <w:szCs w:val="21"/>
          <w:lang w:val="fr-CA"/>
        </w:rPr>
        <w:t xml:space="preserve"> au </w:t>
      </w:r>
      <w:r w:rsidR="00DD197B" w:rsidRPr="00B164D3">
        <w:rPr>
          <w:bCs/>
          <w:color w:val="00B0F0"/>
          <w:sz w:val="21"/>
          <w:szCs w:val="21"/>
          <w:lang w:val="fr-CA"/>
        </w:rPr>
        <w:t>sudoripare</w:t>
      </w:r>
      <w:r w:rsidRPr="00B164D3">
        <w:rPr>
          <w:bCs/>
          <w:color w:val="00B0F0"/>
          <w:sz w:val="21"/>
          <w:szCs w:val="21"/>
          <w:lang w:val="fr-CA"/>
        </w:rPr>
        <w:t xml:space="preserve"> apocrine et eccrine</w:t>
      </w:r>
    </w:p>
    <w:p w14:paraId="64035EC3" w14:textId="77777777" w:rsidR="00B164D3" w:rsidRDefault="00B164D3" w:rsidP="00820CBD">
      <w:pPr>
        <w:rPr>
          <w:b/>
          <w:bCs/>
          <w:sz w:val="21"/>
          <w:szCs w:val="21"/>
          <w:lang w:val="fr-CA"/>
        </w:rPr>
      </w:pPr>
    </w:p>
    <w:p w14:paraId="6B39D4F1" w14:textId="235E34F5" w:rsidR="00B164D3" w:rsidRPr="00DD197B" w:rsidRDefault="00B164D3" w:rsidP="00820CBD">
      <w:pPr>
        <w:rPr>
          <w:bCs/>
          <w:color w:val="00B0F0"/>
          <w:sz w:val="21"/>
          <w:szCs w:val="21"/>
          <w:lang w:val="fr-CA"/>
        </w:rPr>
      </w:pPr>
      <w:r w:rsidRPr="00DD197B">
        <w:rPr>
          <w:bCs/>
          <w:color w:val="00B0F0"/>
          <w:sz w:val="21"/>
          <w:szCs w:val="21"/>
          <w:lang w:val="fr-CA"/>
        </w:rPr>
        <w:t xml:space="preserve">Chaleur se perd </w:t>
      </w:r>
      <w:proofErr w:type="spellStart"/>
      <w:r w:rsidRPr="00DD197B">
        <w:rPr>
          <w:bCs/>
          <w:color w:val="00B0F0"/>
          <w:sz w:val="21"/>
          <w:szCs w:val="21"/>
          <w:lang w:val="fr-CA"/>
        </w:rPr>
        <w:t>bcp</w:t>
      </w:r>
      <w:proofErr w:type="spellEnd"/>
      <w:r w:rsidRPr="00DD197B">
        <w:rPr>
          <w:bCs/>
          <w:color w:val="00B0F0"/>
          <w:sz w:val="21"/>
          <w:szCs w:val="21"/>
          <w:lang w:val="fr-CA"/>
        </w:rPr>
        <w:t xml:space="preserve"> plus vite a une chair nu qu’une chair avec poils</w:t>
      </w:r>
    </w:p>
    <w:p w14:paraId="7022664E" w14:textId="77777777" w:rsidR="00B164D3" w:rsidRDefault="00B164D3" w:rsidP="003A28B0">
      <w:pPr>
        <w:outlineLvl w:val="0"/>
        <w:rPr>
          <w:bCs/>
          <w:sz w:val="21"/>
          <w:szCs w:val="21"/>
          <w:lang w:val="fr-CA"/>
        </w:rPr>
      </w:pPr>
    </w:p>
    <w:p w14:paraId="6717A3C5" w14:textId="77777777" w:rsidR="00820CBD" w:rsidRPr="0012537E" w:rsidRDefault="00820CBD" w:rsidP="003A28B0">
      <w:pPr>
        <w:outlineLvl w:val="0"/>
        <w:rPr>
          <w:sz w:val="21"/>
          <w:szCs w:val="21"/>
          <w:lang w:val="fr-CA"/>
        </w:rPr>
      </w:pPr>
      <w:r w:rsidRPr="0012537E">
        <w:rPr>
          <w:bCs/>
          <w:sz w:val="21"/>
          <w:szCs w:val="21"/>
          <w:lang w:val="fr-CA"/>
        </w:rPr>
        <w:t>Cheval en sueur</w:t>
      </w:r>
    </w:p>
    <w:p w14:paraId="2670A8D1" w14:textId="2F45CCAA" w:rsidR="00820CBD" w:rsidRPr="0012537E" w:rsidRDefault="00820CBD" w:rsidP="00820CBD">
      <w:pPr>
        <w:rPr>
          <w:sz w:val="21"/>
          <w:szCs w:val="21"/>
          <w:lang w:val="fr-CA"/>
        </w:rPr>
      </w:pPr>
      <w:r w:rsidRPr="0012537E">
        <w:rPr>
          <w:bCs/>
          <w:sz w:val="21"/>
          <w:szCs w:val="21"/>
          <w:lang w:val="fr-CA"/>
        </w:rPr>
        <w:t xml:space="preserve">Transpiration </w:t>
      </w:r>
      <w:r w:rsidR="00DD197B" w:rsidRPr="0012537E">
        <w:rPr>
          <w:bCs/>
          <w:sz w:val="21"/>
          <w:szCs w:val="21"/>
          <w:lang w:val="fr-CA"/>
        </w:rPr>
        <w:t>difficile</w:t>
      </w:r>
      <w:r w:rsidR="00DD197B" w:rsidRPr="0012537E">
        <w:rPr>
          <w:sz w:val="21"/>
          <w:szCs w:val="21"/>
          <w:lang w:val="fr-CA"/>
        </w:rPr>
        <w:t xml:space="preserve"> :</w:t>
      </w:r>
      <w:r w:rsidRPr="0012537E">
        <w:rPr>
          <w:sz w:val="21"/>
          <w:szCs w:val="21"/>
          <w:lang w:val="fr-CA"/>
        </w:rPr>
        <w:t xml:space="preserve"> </w:t>
      </w:r>
      <w:r w:rsidRPr="0012537E">
        <w:rPr>
          <w:bCs/>
          <w:sz w:val="21"/>
          <w:szCs w:val="21"/>
          <w:lang w:val="fr-CA"/>
        </w:rPr>
        <w:t xml:space="preserve">Relativement peu de glandes à sueur </w:t>
      </w:r>
      <w:r w:rsidRPr="0012537E">
        <w:rPr>
          <w:bCs/>
          <w:sz w:val="21"/>
          <w:szCs w:val="21"/>
          <w:u w:val="single"/>
          <w:lang w:val="fr-CA"/>
        </w:rPr>
        <w:t>eccrines</w:t>
      </w:r>
      <w:r w:rsidRPr="0012537E">
        <w:rPr>
          <w:sz w:val="21"/>
          <w:szCs w:val="21"/>
          <w:lang w:val="fr-CA"/>
        </w:rPr>
        <w:t xml:space="preserve"> </w:t>
      </w:r>
      <w:r w:rsidRPr="0012537E">
        <w:rPr>
          <w:bCs/>
          <w:sz w:val="21"/>
          <w:szCs w:val="21"/>
          <w:u w:val="single"/>
          <w:lang w:val="fr-CA"/>
        </w:rPr>
        <w:t>(Protéine des glandes à sueur apocrines : latherine)</w:t>
      </w:r>
      <w:r w:rsidR="00B164D3">
        <w:rPr>
          <w:bCs/>
          <w:sz w:val="21"/>
          <w:szCs w:val="21"/>
          <w:u w:val="single"/>
          <w:lang w:val="fr-CA"/>
        </w:rPr>
        <w:t xml:space="preserve"> </w:t>
      </w:r>
    </w:p>
    <w:p w14:paraId="7C8BCC47" w14:textId="77777777" w:rsidR="00820CBD" w:rsidRPr="0012537E" w:rsidRDefault="00820CBD">
      <w:pPr>
        <w:rPr>
          <w:sz w:val="21"/>
          <w:szCs w:val="21"/>
          <w:lang w:val="fr-CA"/>
        </w:rPr>
      </w:pPr>
    </w:p>
    <w:p w14:paraId="4BA82732" w14:textId="57923769" w:rsidR="00820CBD" w:rsidRPr="0012537E" w:rsidRDefault="00820CBD" w:rsidP="00820CBD">
      <w:pPr>
        <w:rPr>
          <w:sz w:val="21"/>
          <w:szCs w:val="21"/>
          <w:lang w:val="fr-CA"/>
        </w:rPr>
      </w:pPr>
      <w:r w:rsidRPr="0012537E">
        <w:rPr>
          <w:bCs/>
          <w:sz w:val="21"/>
          <w:szCs w:val="21"/>
          <w:lang w:val="fr-CA"/>
        </w:rPr>
        <w:t xml:space="preserve">Carnivore </w:t>
      </w:r>
      <w:r w:rsidR="00B164D3" w:rsidRPr="0012537E">
        <w:rPr>
          <w:bCs/>
          <w:sz w:val="21"/>
          <w:szCs w:val="21"/>
          <w:lang w:val="fr-CA"/>
        </w:rPr>
        <w:t>thermorégulation :</w:t>
      </w:r>
    </w:p>
    <w:p w14:paraId="177F1A9E" w14:textId="721D6E11" w:rsidR="00A21086" w:rsidRPr="0012537E" w:rsidRDefault="00B164D3" w:rsidP="00820CBD">
      <w:pPr>
        <w:rPr>
          <w:bCs/>
          <w:sz w:val="21"/>
          <w:szCs w:val="21"/>
          <w:u w:val="single"/>
          <w:lang w:val="fr-CA"/>
        </w:rPr>
      </w:pPr>
      <w:r w:rsidRPr="0012537E">
        <w:rPr>
          <w:bCs/>
          <w:sz w:val="21"/>
          <w:szCs w:val="21"/>
          <w:lang w:val="fr-CA"/>
        </w:rPr>
        <w:t>Halètement</w:t>
      </w:r>
      <w:r w:rsidR="00820CBD" w:rsidRPr="0012537E">
        <w:rPr>
          <w:bCs/>
          <w:sz w:val="21"/>
          <w:szCs w:val="21"/>
          <w:lang w:val="fr-CA"/>
        </w:rPr>
        <w:t xml:space="preserve"> et glandes à sueurs eccrines seulement sur les </w:t>
      </w:r>
      <w:r w:rsidR="00820CBD" w:rsidRPr="0012537E">
        <w:rPr>
          <w:bCs/>
          <w:sz w:val="21"/>
          <w:szCs w:val="21"/>
          <w:u w:val="single"/>
          <w:lang w:val="fr-CA"/>
        </w:rPr>
        <w:t>coussinets de pattes.</w:t>
      </w:r>
    </w:p>
    <w:p w14:paraId="0DC2201E" w14:textId="77777777" w:rsidR="00A21086" w:rsidRPr="0012537E" w:rsidRDefault="00A21086" w:rsidP="00820CBD">
      <w:pPr>
        <w:rPr>
          <w:bCs/>
          <w:sz w:val="21"/>
          <w:szCs w:val="21"/>
          <w:u w:val="single"/>
          <w:lang w:val="fr-CA"/>
        </w:rPr>
      </w:pPr>
    </w:p>
    <w:p w14:paraId="39868FDB" w14:textId="77777777" w:rsidR="00A21086" w:rsidRPr="0012537E" w:rsidRDefault="00A21086" w:rsidP="00A21086">
      <w:pPr>
        <w:rPr>
          <w:bCs/>
          <w:sz w:val="21"/>
          <w:szCs w:val="21"/>
          <w:lang w:val="fr-CA"/>
        </w:rPr>
      </w:pPr>
      <w:r w:rsidRPr="0012537E">
        <w:rPr>
          <w:bCs/>
          <w:sz w:val="21"/>
          <w:szCs w:val="21"/>
          <w:lang w:val="fr-CA"/>
        </w:rPr>
        <w:t>10-14 litres par jour</w:t>
      </w:r>
    </w:p>
    <w:p w14:paraId="7A499255" w14:textId="77777777" w:rsidR="00A21086" w:rsidRPr="0012537E" w:rsidRDefault="00A21086" w:rsidP="00A21086">
      <w:pPr>
        <w:rPr>
          <w:bCs/>
          <w:sz w:val="21"/>
          <w:szCs w:val="21"/>
          <w:lang w:val="fr-CA"/>
        </w:rPr>
      </w:pPr>
      <w:r w:rsidRPr="0012537E">
        <w:rPr>
          <w:bCs/>
          <w:sz w:val="21"/>
          <w:szCs w:val="21"/>
          <w:lang w:val="fr-CA"/>
        </w:rPr>
        <w:t xml:space="preserve">2-4 litres/heure </w:t>
      </w:r>
    </w:p>
    <w:p w14:paraId="0564A0A4" w14:textId="09CC5C35" w:rsidR="00A21086" w:rsidRPr="0012537E" w:rsidRDefault="00A21086" w:rsidP="00A21086">
      <w:pPr>
        <w:rPr>
          <w:bCs/>
          <w:sz w:val="21"/>
          <w:szCs w:val="21"/>
          <w:lang w:val="fr-CA"/>
        </w:rPr>
      </w:pPr>
      <w:r w:rsidRPr="0012537E">
        <w:rPr>
          <w:bCs/>
          <w:sz w:val="21"/>
          <w:szCs w:val="21"/>
          <w:lang w:val="fr-CA"/>
        </w:rPr>
        <w:t>Beaucoup de glandes à sueurs eccrines (perte du poil pour faciliter l’évaporation de la sueur)</w:t>
      </w:r>
      <w:r w:rsidR="004B772E" w:rsidRPr="004B772E">
        <w:rPr>
          <w:bCs/>
          <w:color w:val="00B0F0"/>
          <w:sz w:val="21"/>
          <w:szCs w:val="21"/>
          <w:lang w:val="fr-CA"/>
        </w:rPr>
        <w:t xml:space="preserve"> multiplier le nombre de glandes écrin et pour augmenter l’efficacité de sudation, nous avons perdu du poil.</w:t>
      </w:r>
    </w:p>
    <w:p w14:paraId="133CA9CA" w14:textId="77777777" w:rsidR="00A21086" w:rsidRPr="0012537E" w:rsidRDefault="00A21086" w:rsidP="00A21086">
      <w:pPr>
        <w:rPr>
          <w:bCs/>
          <w:sz w:val="21"/>
          <w:szCs w:val="21"/>
          <w:lang w:val="fr-CA"/>
        </w:rPr>
      </w:pPr>
    </w:p>
    <w:p w14:paraId="4B23FE28" w14:textId="6E490149" w:rsidR="00C45FAA" w:rsidRPr="0012537E" w:rsidRDefault="00C45FAA" w:rsidP="00CB1671">
      <w:pPr>
        <w:pStyle w:val="ListParagraph"/>
        <w:numPr>
          <w:ilvl w:val="0"/>
          <w:numId w:val="21"/>
        </w:numPr>
        <w:rPr>
          <w:bCs/>
          <w:sz w:val="21"/>
          <w:szCs w:val="21"/>
          <w:lang w:val="fr-CA"/>
        </w:rPr>
      </w:pPr>
      <w:r w:rsidRPr="0012537E">
        <w:rPr>
          <w:bCs/>
          <w:sz w:val="21"/>
          <w:szCs w:val="21"/>
          <w:lang w:val="fr-CA"/>
        </w:rPr>
        <w:t xml:space="preserve">Sélection en faveur d’un peau foncée (1.2 Ma) </w:t>
      </w:r>
      <w:r w:rsidR="00A21086" w:rsidRPr="0012537E">
        <w:rPr>
          <w:bCs/>
          <w:sz w:val="21"/>
          <w:szCs w:val="21"/>
          <w:lang w:val="fr-CA"/>
        </w:rPr>
        <w:t>en même temps</w:t>
      </w:r>
      <w:r w:rsidRPr="0012537E">
        <w:rPr>
          <w:bCs/>
          <w:sz w:val="21"/>
          <w:szCs w:val="21"/>
          <w:u w:val="single"/>
          <w:lang w:val="fr-CA"/>
        </w:rPr>
        <w:t xml:space="preserve"> </w:t>
      </w:r>
      <w:r w:rsidRPr="0012537E">
        <w:rPr>
          <w:bCs/>
          <w:sz w:val="21"/>
          <w:szCs w:val="21"/>
          <w:lang w:val="fr-CA"/>
        </w:rPr>
        <w:t>que la perte de la fourrure.</w:t>
      </w:r>
    </w:p>
    <w:p w14:paraId="3EDA1D79" w14:textId="276FE409" w:rsidR="00C45FAA" w:rsidRPr="0012537E" w:rsidRDefault="00C45FAA" w:rsidP="00CB1671">
      <w:pPr>
        <w:pStyle w:val="ListParagraph"/>
        <w:numPr>
          <w:ilvl w:val="0"/>
          <w:numId w:val="21"/>
        </w:numPr>
        <w:rPr>
          <w:bCs/>
          <w:sz w:val="21"/>
          <w:szCs w:val="21"/>
          <w:lang w:val="fr-CA"/>
        </w:rPr>
      </w:pPr>
      <w:r w:rsidRPr="0012537E">
        <w:rPr>
          <w:bCs/>
          <w:sz w:val="21"/>
          <w:szCs w:val="21"/>
          <w:lang w:val="fr-CA"/>
        </w:rPr>
        <w:t xml:space="preserve">Sélection naturelle a favorisé les individus ayant une peau plus épaisse, foncée et acide (plus de mélanosomes= + de mélanines). Protection </w:t>
      </w:r>
      <w:r w:rsidR="00DD197B" w:rsidRPr="0012537E">
        <w:rPr>
          <w:bCs/>
          <w:sz w:val="21"/>
          <w:szCs w:val="21"/>
          <w:lang w:val="fr-CA"/>
        </w:rPr>
        <w:t>contre :</w:t>
      </w:r>
    </w:p>
    <w:p w14:paraId="50A98133" w14:textId="378C7F45" w:rsidR="00C45FAA" w:rsidRPr="0012537E" w:rsidRDefault="00DD197B" w:rsidP="00CB1671">
      <w:pPr>
        <w:numPr>
          <w:ilvl w:val="1"/>
          <w:numId w:val="26"/>
        </w:numPr>
        <w:rPr>
          <w:bCs/>
          <w:sz w:val="21"/>
          <w:szCs w:val="21"/>
          <w:lang w:val="fr-CA"/>
        </w:rPr>
      </w:pPr>
      <w:r w:rsidRPr="0012537E">
        <w:rPr>
          <w:bCs/>
          <w:sz w:val="21"/>
          <w:szCs w:val="21"/>
          <w:lang w:val="fr-CA"/>
        </w:rPr>
        <w:t>Les</w:t>
      </w:r>
      <w:r w:rsidR="00C45FAA" w:rsidRPr="0012537E">
        <w:rPr>
          <w:bCs/>
          <w:sz w:val="21"/>
          <w:szCs w:val="21"/>
          <w:lang w:val="fr-CA"/>
        </w:rPr>
        <w:t xml:space="preserve"> rayons ultraviolets (UV), la sècheresse, les attaques bactériennes et certaines carences vitaminiques. </w:t>
      </w:r>
    </w:p>
    <w:p w14:paraId="39FFFB84" w14:textId="74D6D827" w:rsidR="00C45FAA" w:rsidRPr="0012537E" w:rsidRDefault="00C45FAA" w:rsidP="00CB1671">
      <w:pPr>
        <w:pStyle w:val="ListParagraph"/>
        <w:numPr>
          <w:ilvl w:val="0"/>
          <w:numId w:val="21"/>
        </w:numPr>
        <w:rPr>
          <w:bCs/>
          <w:sz w:val="21"/>
          <w:szCs w:val="21"/>
          <w:lang w:val="fr-CA"/>
        </w:rPr>
      </w:pPr>
      <w:r w:rsidRPr="0012537E">
        <w:rPr>
          <w:bCs/>
          <w:sz w:val="21"/>
          <w:szCs w:val="21"/>
          <w:lang w:val="fr-CA"/>
        </w:rPr>
        <w:t>Pendant près de 1 MA (1,2 MA – 100,000 ans</w:t>
      </w:r>
      <w:proofErr w:type="gramStart"/>
      <w:r w:rsidRPr="0012537E">
        <w:rPr>
          <w:bCs/>
          <w:sz w:val="21"/>
          <w:szCs w:val="21"/>
          <w:lang w:val="fr-CA"/>
        </w:rPr>
        <w:t>):</w:t>
      </w:r>
      <w:proofErr w:type="gramEnd"/>
      <w:r w:rsidRPr="0012537E">
        <w:rPr>
          <w:bCs/>
          <w:sz w:val="21"/>
          <w:szCs w:val="21"/>
          <w:lang w:val="fr-CA"/>
        </w:rPr>
        <w:t xml:space="preserve"> la peau des espèces d’</w:t>
      </w:r>
      <w:proofErr w:type="spellStart"/>
      <w:r w:rsidRPr="0012537E">
        <w:rPr>
          <w:bCs/>
          <w:sz w:val="21"/>
          <w:szCs w:val="21"/>
          <w:lang w:val="fr-CA"/>
        </w:rPr>
        <w:t>Hominines</w:t>
      </w:r>
      <w:proofErr w:type="spellEnd"/>
      <w:r w:rsidRPr="0012537E">
        <w:rPr>
          <w:bCs/>
          <w:sz w:val="21"/>
          <w:szCs w:val="21"/>
          <w:lang w:val="fr-CA"/>
        </w:rPr>
        <w:t xml:space="preserve"> (ancêtres proches des humains) (</w:t>
      </w:r>
      <w:r w:rsidRPr="0012537E">
        <w:rPr>
          <w:bCs/>
          <w:i/>
          <w:iCs/>
          <w:sz w:val="21"/>
          <w:szCs w:val="21"/>
          <w:lang w:val="fr-CA"/>
        </w:rPr>
        <w:t xml:space="preserve">Homo sapiens) </w:t>
      </w:r>
      <w:r w:rsidRPr="0012537E">
        <w:rPr>
          <w:bCs/>
          <w:sz w:val="21"/>
          <w:szCs w:val="21"/>
          <w:lang w:val="fr-CA"/>
        </w:rPr>
        <w:t xml:space="preserve">(200,000 ans- présent) </w:t>
      </w:r>
      <w:r w:rsidR="00A21086" w:rsidRPr="0012537E">
        <w:rPr>
          <w:bCs/>
          <w:sz w:val="21"/>
          <w:szCs w:val="21"/>
          <w:lang w:val="fr-CA"/>
        </w:rPr>
        <w:t>est restée foncée</w:t>
      </w:r>
      <w:r w:rsidRPr="0012537E">
        <w:rPr>
          <w:bCs/>
          <w:sz w:val="21"/>
          <w:szCs w:val="21"/>
          <w:lang w:val="fr-CA"/>
        </w:rPr>
        <w:t>.</w:t>
      </w:r>
    </w:p>
    <w:p w14:paraId="027FDC2F" w14:textId="197FAC68" w:rsidR="00A21086" w:rsidRPr="0012537E" w:rsidRDefault="00A21086" w:rsidP="00A21086">
      <w:pPr>
        <w:rPr>
          <w:bCs/>
          <w:sz w:val="21"/>
          <w:szCs w:val="21"/>
          <w:lang w:val="fr-CA"/>
        </w:rPr>
      </w:pPr>
      <w:r w:rsidRPr="0012537E">
        <w:rPr>
          <w:bCs/>
          <w:i/>
          <w:iCs/>
          <w:sz w:val="21"/>
          <w:szCs w:val="21"/>
          <w:lang w:val="fr-CA"/>
        </w:rPr>
        <w:t xml:space="preserve">Homo erectus </w:t>
      </w:r>
      <w:r w:rsidRPr="0012537E">
        <w:rPr>
          <w:bCs/>
          <w:sz w:val="21"/>
          <w:szCs w:val="21"/>
          <w:lang w:val="fr-CA"/>
        </w:rPr>
        <w:t xml:space="preserve">: </w:t>
      </w:r>
      <w:r w:rsidRPr="0012537E">
        <w:rPr>
          <w:bCs/>
          <w:i/>
          <w:iCs/>
          <w:sz w:val="21"/>
          <w:szCs w:val="21"/>
          <w:lang w:val="fr-CA"/>
        </w:rPr>
        <w:t>1.8 MA – 30,000 ans</w:t>
      </w:r>
    </w:p>
    <w:p w14:paraId="7304930E" w14:textId="77777777" w:rsidR="00A21086" w:rsidRPr="0012537E" w:rsidRDefault="00A21086" w:rsidP="00A21086">
      <w:pPr>
        <w:rPr>
          <w:bCs/>
          <w:sz w:val="21"/>
          <w:szCs w:val="21"/>
          <w:lang w:val="fr-CA"/>
        </w:rPr>
      </w:pPr>
      <w:r w:rsidRPr="0012537E">
        <w:rPr>
          <w:bCs/>
          <w:i/>
          <w:iCs/>
          <w:sz w:val="21"/>
          <w:szCs w:val="21"/>
          <w:lang w:val="fr-CA"/>
        </w:rPr>
        <w:t xml:space="preserve">Homo </w:t>
      </w:r>
      <w:proofErr w:type="spellStart"/>
      <w:proofErr w:type="gramStart"/>
      <w:r w:rsidRPr="0012537E">
        <w:rPr>
          <w:bCs/>
          <w:i/>
          <w:iCs/>
          <w:sz w:val="21"/>
          <w:szCs w:val="21"/>
          <w:lang w:val="fr-CA"/>
        </w:rPr>
        <w:t>heildelbergensis</w:t>
      </w:r>
      <w:proofErr w:type="spellEnd"/>
      <w:r w:rsidRPr="0012537E">
        <w:rPr>
          <w:bCs/>
          <w:sz w:val="21"/>
          <w:szCs w:val="21"/>
          <w:lang w:val="fr-CA"/>
        </w:rPr>
        <w:t>:</w:t>
      </w:r>
      <w:proofErr w:type="gramEnd"/>
      <w:r w:rsidRPr="0012537E">
        <w:rPr>
          <w:bCs/>
          <w:sz w:val="21"/>
          <w:szCs w:val="21"/>
          <w:lang w:val="fr-CA"/>
        </w:rPr>
        <w:t xml:space="preserve"> 600,000-200,000 ans</w:t>
      </w:r>
    </w:p>
    <w:p w14:paraId="63A96B32" w14:textId="77777777" w:rsidR="00F3097C" w:rsidRPr="0012537E" w:rsidRDefault="00F3097C" w:rsidP="00F3097C">
      <w:pPr>
        <w:rPr>
          <w:bCs/>
          <w:sz w:val="21"/>
          <w:szCs w:val="21"/>
          <w:lang w:val="fr-CA"/>
        </w:rPr>
      </w:pPr>
      <w:r w:rsidRPr="0012537E">
        <w:rPr>
          <w:bCs/>
          <w:i/>
          <w:iCs/>
          <w:sz w:val="21"/>
          <w:szCs w:val="21"/>
          <w:lang w:val="fr-CA"/>
        </w:rPr>
        <w:t xml:space="preserve">Homo </w:t>
      </w:r>
      <w:proofErr w:type="spellStart"/>
      <w:proofErr w:type="gramStart"/>
      <w:r w:rsidRPr="0012537E">
        <w:rPr>
          <w:bCs/>
          <w:i/>
          <w:iCs/>
          <w:sz w:val="21"/>
          <w:szCs w:val="21"/>
          <w:lang w:val="fr-CA"/>
        </w:rPr>
        <w:t>floresiensis</w:t>
      </w:r>
      <w:proofErr w:type="spellEnd"/>
      <w:r w:rsidRPr="0012537E">
        <w:rPr>
          <w:bCs/>
          <w:sz w:val="21"/>
          <w:szCs w:val="21"/>
          <w:lang w:val="fr-CA"/>
        </w:rPr>
        <w:t>:</w:t>
      </w:r>
      <w:proofErr w:type="gramEnd"/>
      <w:r w:rsidRPr="0012537E">
        <w:rPr>
          <w:bCs/>
          <w:sz w:val="21"/>
          <w:szCs w:val="21"/>
          <w:lang w:val="fr-CA"/>
        </w:rPr>
        <w:t xml:space="preserve"> 94,000-13,000ans</w:t>
      </w:r>
    </w:p>
    <w:p w14:paraId="34D735ED" w14:textId="750458CC" w:rsidR="00A21086" w:rsidRPr="0012537E" w:rsidRDefault="00A21086" w:rsidP="00A21086">
      <w:pPr>
        <w:rPr>
          <w:bCs/>
          <w:sz w:val="21"/>
          <w:szCs w:val="21"/>
          <w:lang w:val="fr-CA"/>
        </w:rPr>
      </w:pPr>
      <w:r w:rsidRPr="0012537E">
        <w:rPr>
          <w:bCs/>
          <w:sz w:val="21"/>
          <w:szCs w:val="21"/>
          <w:lang w:val="fr-CA"/>
        </w:rPr>
        <w:t xml:space="preserve">Homo </w:t>
      </w:r>
      <w:r w:rsidR="003E1761" w:rsidRPr="0012537E">
        <w:rPr>
          <w:bCs/>
          <w:sz w:val="21"/>
          <w:szCs w:val="21"/>
          <w:lang w:val="fr-CA"/>
        </w:rPr>
        <w:t>sapiens :</w:t>
      </w:r>
      <w:r w:rsidRPr="0012537E">
        <w:rPr>
          <w:bCs/>
          <w:sz w:val="21"/>
          <w:szCs w:val="21"/>
          <w:lang w:val="fr-CA"/>
        </w:rPr>
        <w:t xml:space="preserve"> 200,000 ans- </w:t>
      </w:r>
      <w:r w:rsidR="00DD197B" w:rsidRPr="0012537E">
        <w:rPr>
          <w:bCs/>
          <w:sz w:val="21"/>
          <w:szCs w:val="21"/>
          <w:lang w:val="fr-CA"/>
        </w:rPr>
        <w:t>présent</w:t>
      </w:r>
    </w:p>
    <w:p w14:paraId="057D35D8" w14:textId="77777777" w:rsidR="00A21086" w:rsidRDefault="00A21086" w:rsidP="00A21086">
      <w:pPr>
        <w:rPr>
          <w:bCs/>
          <w:sz w:val="21"/>
          <w:szCs w:val="21"/>
          <w:lang w:val="fr-CA"/>
        </w:rPr>
      </w:pPr>
    </w:p>
    <w:p w14:paraId="7FFA0962" w14:textId="77777777" w:rsidR="004B772E" w:rsidRDefault="004B772E" w:rsidP="00A21086">
      <w:pPr>
        <w:rPr>
          <w:bCs/>
          <w:sz w:val="21"/>
          <w:szCs w:val="21"/>
          <w:lang w:val="fr-CA"/>
        </w:rPr>
      </w:pPr>
    </w:p>
    <w:p w14:paraId="3646F448" w14:textId="77777777" w:rsidR="004B772E" w:rsidRPr="0012537E" w:rsidRDefault="004B772E" w:rsidP="00A21086">
      <w:pPr>
        <w:rPr>
          <w:bCs/>
          <w:sz w:val="21"/>
          <w:szCs w:val="21"/>
          <w:lang w:val="fr-CA"/>
        </w:rPr>
      </w:pPr>
    </w:p>
    <w:p w14:paraId="1E69C852" w14:textId="1BD606D7" w:rsidR="00F3097C" w:rsidRPr="00255B5B" w:rsidRDefault="00F3097C" w:rsidP="00A21086">
      <w:pPr>
        <w:rPr>
          <w:bCs/>
          <w:color w:val="00B0F0"/>
          <w:sz w:val="21"/>
          <w:szCs w:val="21"/>
          <w:lang w:val="fr-CA"/>
        </w:rPr>
      </w:pPr>
      <w:r w:rsidRPr="00255B5B">
        <w:rPr>
          <w:bCs/>
          <w:color w:val="00B0F0"/>
          <w:sz w:val="21"/>
          <w:szCs w:val="21"/>
          <w:lang w:val="fr-CA"/>
        </w:rPr>
        <w:t xml:space="preserve">La migration des humain, pt de départ du sud </w:t>
      </w:r>
      <w:r w:rsidR="003E1761" w:rsidRPr="00255B5B">
        <w:rPr>
          <w:bCs/>
          <w:color w:val="00B0F0"/>
          <w:sz w:val="21"/>
          <w:szCs w:val="21"/>
          <w:lang w:val="fr-CA"/>
        </w:rPr>
        <w:t>Afrique</w:t>
      </w:r>
      <w:r w:rsidRPr="00255B5B">
        <w:rPr>
          <w:bCs/>
          <w:color w:val="00B0F0"/>
          <w:sz w:val="21"/>
          <w:szCs w:val="21"/>
          <w:lang w:val="fr-CA"/>
        </w:rPr>
        <w:t xml:space="preserve">, commencer par les </w:t>
      </w:r>
      <w:proofErr w:type="spellStart"/>
      <w:r w:rsidRPr="00255B5B">
        <w:rPr>
          <w:bCs/>
          <w:color w:val="00B0F0"/>
          <w:sz w:val="21"/>
          <w:szCs w:val="21"/>
          <w:lang w:val="fr-CA"/>
        </w:rPr>
        <w:t>homoerrectus</w:t>
      </w:r>
      <w:proofErr w:type="spellEnd"/>
      <w:r w:rsidRPr="00255B5B">
        <w:rPr>
          <w:bCs/>
          <w:color w:val="00B0F0"/>
          <w:sz w:val="21"/>
          <w:szCs w:val="21"/>
          <w:lang w:val="fr-CA"/>
        </w:rPr>
        <w:t xml:space="preserve">. Puisque </w:t>
      </w:r>
      <w:proofErr w:type="spellStart"/>
      <w:r w:rsidRPr="00255B5B">
        <w:rPr>
          <w:bCs/>
          <w:color w:val="00B0F0"/>
          <w:sz w:val="21"/>
          <w:szCs w:val="21"/>
          <w:lang w:val="fr-CA"/>
        </w:rPr>
        <w:t>homosapien</w:t>
      </w:r>
      <w:proofErr w:type="spellEnd"/>
      <w:r w:rsidRPr="00255B5B">
        <w:rPr>
          <w:bCs/>
          <w:color w:val="00B0F0"/>
          <w:sz w:val="21"/>
          <w:szCs w:val="21"/>
          <w:lang w:val="fr-CA"/>
        </w:rPr>
        <w:t>=chasseurs</w:t>
      </w:r>
      <w:r w:rsidR="00255B5B" w:rsidRPr="00255B5B">
        <w:rPr>
          <w:bCs/>
          <w:color w:val="00B0F0"/>
          <w:sz w:val="21"/>
          <w:szCs w:val="21"/>
          <w:lang w:val="fr-CA"/>
        </w:rPr>
        <w:t xml:space="preserve">, doivent se déplacer pour chercher leur nourriture, migration vers </w:t>
      </w:r>
      <w:r w:rsidR="003E1761" w:rsidRPr="00255B5B">
        <w:rPr>
          <w:bCs/>
          <w:color w:val="00B0F0"/>
          <w:sz w:val="21"/>
          <w:szCs w:val="21"/>
          <w:lang w:val="fr-CA"/>
        </w:rPr>
        <w:t>l’Asie</w:t>
      </w:r>
      <w:r w:rsidR="00255B5B" w:rsidRPr="00255B5B">
        <w:rPr>
          <w:bCs/>
          <w:color w:val="00B0F0"/>
          <w:sz w:val="21"/>
          <w:szCs w:val="21"/>
          <w:lang w:val="fr-CA"/>
        </w:rPr>
        <w:t xml:space="preserve"> et </w:t>
      </w:r>
      <w:proofErr w:type="gramStart"/>
      <w:r w:rsidR="003E1761" w:rsidRPr="00255B5B">
        <w:rPr>
          <w:bCs/>
          <w:color w:val="00B0F0"/>
          <w:sz w:val="21"/>
          <w:szCs w:val="21"/>
          <w:lang w:val="fr-CA"/>
        </w:rPr>
        <w:t>Europe</w:t>
      </w:r>
      <w:r w:rsidR="00255B5B" w:rsidRPr="00255B5B">
        <w:rPr>
          <w:bCs/>
          <w:color w:val="00B0F0"/>
          <w:sz w:val="21"/>
          <w:szCs w:val="21"/>
          <w:lang w:val="fr-CA"/>
        </w:rPr>
        <w:t>;</w:t>
      </w:r>
      <w:proofErr w:type="gramEnd"/>
      <w:r w:rsidR="00255B5B" w:rsidRPr="00255B5B">
        <w:rPr>
          <w:bCs/>
          <w:color w:val="00B0F0"/>
          <w:sz w:val="21"/>
          <w:szCs w:val="21"/>
          <w:lang w:val="fr-CA"/>
        </w:rPr>
        <w:t xml:space="preserve"> migration vers </w:t>
      </w:r>
      <w:r w:rsidR="003E1761" w:rsidRPr="00255B5B">
        <w:rPr>
          <w:bCs/>
          <w:color w:val="00B0F0"/>
          <w:sz w:val="21"/>
          <w:szCs w:val="21"/>
          <w:lang w:val="fr-CA"/>
        </w:rPr>
        <w:t>l’Amérique</w:t>
      </w:r>
      <w:r w:rsidR="00255B5B" w:rsidRPr="00255B5B">
        <w:rPr>
          <w:bCs/>
          <w:color w:val="00B0F0"/>
          <w:sz w:val="21"/>
          <w:szCs w:val="21"/>
          <w:lang w:val="fr-CA"/>
        </w:rPr>
        <w:t xml:space="preserve"> = plus récente.</w:t>
      </w:r>
    </w:p>
    <w:p w14:paraId="567B56A2" w14:textId="5B36C602" w:rsidR="00C45FAA" w:rsidRPr="0012537E" w:rsidRDefault="00C45FAA" w:rsidP="00A21086">
      <w:pPr>
        <w:rPr>
          <w:bCs/>
          <w:sz w:val="21"/>
          <w:szCs w:val="21"/>
          <w:lang w:val="fr-CA"/>
        </w:rPr>
      </w:pPr>
      <w:r w:rsidRPr="0012537E">
        <w:rPr>
          <w:bCs/>
          <w:sz w:val="21"/>
          <w:szCs w:val="21"/>
          <w:lang w:val="fr-CA"/>
        </w:rPr>
        <w:t xml:space="preserve">Hypothèses pour expliquer l’évolution de la couleur de la </w:t>
      </w:r>
      <w:r w:rsidR="00DD197B" w:rsidRPr="0012537E">
        <w:rPr>
          <w:bCs/>
          <w:sz w:val="21"/>
          <w:szCs w:val="21"/>
          <w:lang w:val="fr-CA"/>
        </w:rPr>
        <w:t>peau :</w:t>
      </w:r>
    </w:p>
    <w:p w14:paraId="4797D5BD" w14:textId="2317BC21" w:rsidR="00A21086" w:rsidRPr="00255B5B" w:rsidRDefault="00F3097C" w:rsidP="00A21086">
      <w:pPr>
        <w:numPr>
          <w:ilvl w:val="1"/>
          <w:numId w:val="27"/>
        </w:numPr>
        <w:rPr>
          <w:bCs/>
          <w:sz w:val="21"/>
          <w:szCs w:val="21"/>
          <w:lang w:val="fr-CA"/>
        </w:rPr>
      </w:pPr>
      <w:r w:rsidRPr="0012537E">
        <w:rPr>
          <w:bCs/>
          <w:sz w:val="21"/>
          <w:szCs w:val="21"/>
          <w:lang w:val="fr-CA"/>
        </w:rPr>
        <w:t>Rappel :</w:t>
      </w:r>
      <w:r w:rsidR="00C45FAA" w:rsidRPr="0012537E">
        <w:rPr>
          <w:bCs/>
          <w:sz w:val="21"/>
          <w:szCs w:val="21"/>
          <w:lang w:val="fr-CA"/>
        </w:rPr>
        <w:t xml:space="preserve"> Il faut déterminer une caractéristique </w:t>
      </w:r>
      <w:r w:rsidR="00A21086" w:rsidRPr="0012537E">
        <w:rPr>
          <w:bCs/>
          <w:sz w:val="21"/>
          <w:szCs w:val="21"/>
          <w:lang w:val="fr-CA"/>
        </w:rPr>
        <w:t>héréditaire</w:t>
      </w:r>
      <w:r w:rsidR="00C45FAA" w:rsidRPr="0012537E">
        <w:rPr>
          <w:bCs/>
          <w:sz w:val="21"/>
          <w:szCs w:val="21"/>
          <w:lang w:val="fr-CA"/>
        </w:rPr>
        <w:t xml:space="preserve"> qui donne à ceux qui la possèdent </w:t>
      </w:r>
      <w:r w:rsidR="00A21086" w:rsidRPr="0012537E">
        <w:rPr>
          <w:bCs/>
          <w:sz w:val="21"/>
          <w:szCs w:val="21"/>
          <w:lang w:val="fr-CA"/>
        </w:rPr>
        <w:t xml:space="preserve">un différentiel de survie et de reproduction </w:t>
      </w:r>
      <w:r w:rsidR="00C45FAA" w:rsidRPr="0012537E">
        <w:rPr>
          <w:bCs/>
          <w:sz w:val="21"/>
          <w:szCs w:val="21"/>
          <w:lang w:val="fr-CA"/>
        </w:rPr>
        <w:t>(adaptation) de génération en génération par rapport aux autres membres de la population.</w:t>
      </w:r>
    </w:p>
    <w:p w14:paraId="6E1287E9" w14:textId="77777777" w:rsidR="00255B5B" w:rsidRPr="0012537E" w:rsidRDefault="00255B5B" w:rsidP="00A21086">
      <w:pPr>
        <w:rPr>
          <w:bCs/>
          <w:sz w:val="21"/>
          <w:szCs w:val="21"/>
          <w:lang w:val="fr-CA"/>
        </w:rPr>
      </w:pPr>
    </w:p>
    <w:p w14:paraId="6894BBA5" w14:textId="505BC1CE" w:rsidR="00C45FAA" w:rsidRPr="0012537E" w:rsidRDefault="00A21086" w:rsidP="00CB1671">
      <w:pPr>
        <w:numPr>
          <w:ilvl w:val="1"/>
          <w:numId w:val="28"/>
        </w:numPr>
        <w:rPr>
          <w:bCs/>
          <w:sz w:val="21"/>
          <w:szCs w:val="21"/>
          <w:lang w:val="fr-CA"/>
        </w:rPr>
      </w:pPr>
      <w:r w:rsidRPr="0012537E">
        <w:rPr>
          <w:bCs/>
          <w:sz w:val="21"/>
          <w:szCs w:val="21"/>
          <w:u w:val="single"/>
          <w:lang w:val="fr-CA"/>
        </w:rPr>
        <w:t>Acide folique et peau foncée :</w:t>
      </w:r>
    </w:p>
    <w:p w14:paraId="2CEF87F4" w14:textId="77777777" w:rsidR="00C45FAA" w:rsidRPr="0012537E" w:rsidRDefault="00C45FAA" w:rsidP="00CB1671">
      <w:pPr>
        <w:numPr>
          <w:ilvl w:val="2"/>
          <w:numId w:val="28"/>
        </w:numPr>
        <w:rPr>
          <w:bCs/>
          <w:sz w:val="21"/>
          <w:szCs w:val="21"/>
          <w:lang w:val="fr-CA"/>
        </w:rPr>
      </w:pPr>
      <w:r w:rsidRPr="0012537E">
        <w:rPr>
          <w:bCs/>
          <w:sz w:val="21"/>
          <w:szCs w:val="21"/>
          <w:lang w:val="fr-CA"/>
        </w:rPr>
        <w:t>Acide folique (vitamine B</w:t>
      </w:r>
      <w:r w:rsidRPr="0012537E">
        <w:rPr>
          <w:bCs/>
          <w:sz w:val="21"/>
          <w:szCs w:val="21"/>
          <w:vertAlign w:val="subscript"/>
          <w:lang w:val="fr-CA"/>
        </w:rPr>
        <w:t>9</w:t>
      </w:r>
      <w:r w:rsidRPr="0012537E">
        <w:rPr>
          <w:bCs/>
          <w:sz w:val="21"/>
          <w:szCs w:val="21"/>
          <w:lang w:val="fr-CA"/>
        </w:rPr>
        <w:t xml:space="preserve">) est détruite par trop de rayons UV. </w:t>
      </w:r>
    </w:p>
    <w:p w14:paraId="7C3F5B67" w14:textId="6B26DA65" w:rsidR="00C45FAA" w:rsidRDefault="00C45FAA" w:rsidP="00CB1671">
      <w:pPr>
        <w:numPr>
          <w:ilvl w:val="2"/>
          <w:numId w:val="28"/>
        </w:numPr>
        <w:rPr>
          <w:bCs/>
          <w:sz w:val="21"/>
          <w:szCs w:val="21"/>
          <w:lang w:val="fr-CA"/>
        </w:rPr>
      </w:pPr>
      <w:proofErr w:type="gramStart"/>
      <w:r w:rsidRPr="0012537E">
        <w:rPr>
          <w:bCs/>
          <w:sz w:val="21"/>
          <w:szCs w:val="21"/>
          <w:lang w:val="fr-CA"/>
        </w:rPr>
        <w:t>Carence en</w:t>
      </w:r>
      <w:proofErr w:type="gramEnd"/>
      <w:r w:rsidRPr="0012537E">
        <w:rPr>
          <w:bCs/>
          <w:sz w:val="21"/>
          <w:szCs w:val="21"/>
          <w:lang w:val="fr-CA"/>
        </w:rPr>
        <w:t xml:space="preserve"> B</w:t>
      </w:r>
      <w:r w:rsidRPr="0012537E">
        <w:rPr>
          <w:bCs/>
          <w:sz w:val="21"/>
          <w:szCs w:val="21"/>
          <w:vertAlign w:val="subscript"/>
          <w:lang w:val="fr-CA"/>
        </w:rPr>
        <w:t xml:space="preserve">9 </w:t>
      </w:r>
      <w:r w:rsidRPr="0012537E">
        <w:rPr>
          <w:bCs/>
          <w:sz w:val="21"/>
          <w:szCs w:val="21"/>
          <w:lang w:val="fr-CA"/>
        </w:rPr>
        <w:t xml:space="preserve">: malformations développementales sérieuses parfois létales : spina bifida, mauvaise cicatrisation des blessures, système immunitaire perturbé, malformation du sperme. </w:t>
      </w:r>
    </w:p>
    <w:p w14:paraId="3360161A" w14:textId="71A5F319" w:rsidR="009F445F" w:rsidRPr="009F445F" w:rsidRDefault="009F445F" w:rsidP="009F445F">
      <w:pPr>
        <w:rPr>
          <w:bCs/>
          <w:color w:val="00B0F0"/>
          <w:sz w:val="21"/>
          <w:szCs w:val="21"/>
          <w:lang w:val="fr-CA"/>
        </w:rPr>
      </w:pPr>
      <w:r>
        <w:rPr>
          <w:bCs/>
          <w:color w:val="00B0F0"/>
          <w:sz w:val="21"/>
          <w:szCs w:val="21"/>
          <w:lang w:val="fr-CA"/>
        </w:rPr>
        <w:t xml:space="preserve">Vitamine présent dans </w:t>
      </w:r>
      <w:r w:rsidR="003E1761">
        <w:rPr>
          <w:bCs/>
          <w:color w:val="00B0F0"/>
          <w:sz w:val="21"/>
          <w:szCs w:val="21"/>
          <w:lang w:val="fr-CA"/>
        </w:rPr>
        <w:t>les aliments</w:t>
      </w:r>
      <w:r>
        <w:rPr>
          <w:bCs/>
          <w:color w:val="00B0F0"/>
          <w:sz w:val="21"/>
          <w:szCs w:val="21"/>
          <w:lang w:val="fr-CA"/>
        </w:rPr>
        <w:t xml:space="preserve"> et le sang. Important car sans B9, il </w:t>
      </w:r>
      <w:r w:rsidR="003E1761">
        <w:rPr>
          <w:bCs/>
          <w:color w:val="00B0F0"/>
          <w:sz w:val="21"/>
          <w:szCs w:val="21"/>
          <w:lang w:val="fr-CA"/>
        </w:rPr>
        <w:t>y a</w:t>
      </w:r>
      <w:r>
        <w:rPr>
          <w:bCs/>
          <w:color w:val="00B0F0"/>
          <w:sz w:val="21"/>
          <w:szCs w:val="21"/>
          <w:lang w:val="fr-CA"/>
        </w:rPr>
        <w:t xml:space="preserve"> </w:t>
      </w:r>
      <w:r w:rsidR="003E1761">
        <w:rPr>
          <w:bCs/>
          <w:color w:val="00B0F0"/>
          <w:sz w:val="21"/>
          <w:szCs w:val="21"/>
          <w:lang w:val="fr-CA"/>
        </w:rPr>
        <w:t>impact</w:t>
      </w:r>
      <w:r>
        <w:rPr>
          <w:bCs/>
          <w:color w:val="00B0F0"/>
          <w:sz w:val="21"/>
          <w:szCs w:val="21"/>
          <w:lang w:val="fr-CA"/>
        </w:rPr>
        <w:t xml:space="preserve"> négatif sur le </w:t>
      </w:r>
      <w:r w:rsidR="003E1761">
        <w:rPr>
          <w:bCs/>
          <w:color w:val="00B0F0"/>
          <w:sz w:val="21"/>
          <w:szCs w:val="21"/>
          <w:lang w:val="fr-CA"/>
        </w:rPr>
        <w:t>développement</w:t>
      </w:r>
      <w:r>
        <w:rPr>
          <w:bCs/>
          <w:color w:val="00B0F0"/>
          <w:sz w:val="21"/>
          <w:szCs w:val="21"/>
          <w:lang w:val="fr-CA"/>
        </w:rPr>
        <w:t xml:space="preserve"> de l’ADN, </w:t>
      </w:r>
      <w:r w:rsidR="003E1761">
        <w:rPr>
          <w:bCs/>
          <w:color w:val="00B0F0"/>
          <w:sz w:val="21"/>
          <w:szCs w:val="21"/>
          <w:lang w:val="fr-CA"/>
        </w:rPr>
        <w:t>santé</w:t>
      </w:r>
      <w:r>
        <w:rPr>
          <w:bCs/>
          <w:color w:val="00B0F0"/>
          <w:sz w:val="21"/>
          <w:szCs w:val="21"/>
          <w:lang w:val="fr-CA"/>
        </w:rPr>
        <w:t xml:space="preserve"> génétique, </w:t>
      </w:r>
      <w:r w:rsidR="003E1761">
        <w:rPr>
          <w:bCs/>
          <w:color w:val="00B0F0"/>
          <w:sz w:val="21"/>
          <w:szCs w:val="21"/>
          <w:lang w:val="fr-CA"/>
        </w:rPr>
        <w:t>fétus</w:t>
      </w:r>
      <w:r>
        <w:rPr>
          <w:bCs/>
          <w:color w:val="00B0F0"/>
          <w:sz w:val="21"/>
          <w:szCs w:val="21"/>
          <w:lang w:val="fr-CA"/>
        </w:rPr>
        <w:t xml:space="preserve"> en développement. </w:t>
      </w:r>
    </w:p>
    <w:p w14:paraId="25A26E5D" w14:textId="4E402CA0" w:rsidR="00C45FAA" w:rsidRPr="0012537E" w:rsidRDefault="00C45FAA" w:rsidP="00CB1671">
      <w:pPr>
        <w:numPr>
          <w:ilvl w:val="2"/>
          <w:numId w:val="28"/>
        </w:numPr>
        <w:rPr>
          <w:bCs/>
          <w:sz w:val="21"/>
          <w:szCs w:val="21"/>
          <w:lang w:val="fr-CA"/>
        </w:rPr>
      </w:pPr>
      <w:r w:rsidRPr="0012537E">
        <w:rPr>
          <w:bCs/>
          <w:sz w:val="21"/>
          <w:szCs w:val="21"/>
          <w:lang w:val="fr-CA"/>
        </w:rPr>
        <w:t xml:space="preserve">Une carence en bas âge et plus particulièrement chez les femmes enceintes aurait un impact direct sur les chances de </w:t>
      </w:r>
      <w:r w:rsidR="00A21086" w:rsidRPr="0012537E">
        <w:rPr>
          <w:bCs/>
          <w:sz w:val="21"/>
          <w:szCs w:val="21"/>
          <w:lang w:val="fr-CA"/>
        </w:rPr>
        <w:t>survie et le succès reproductif</w:t>
      </w:r>
    </w:p>
    <w:p w14:paraId="6370A7A5" w14:textId="22496119" w:rsidR="00C45FAA" w:rsidRDefault="00C45FAA" w:rsidP="00CB1671">
      <w:pPr>
        <w:numPr>
          <w:ilvl w:val="2"/>
          <w:numId w:val="28"/>
        </w:numPr>
        <w:rPr>
          <w:bCs/>
          <w:sz w:val="21"/>
          <w:szCs w:val="21"/>
          <w:lang w:val="fr-CA"/>
        </w:rPr>
      </w:pPr>
      <w:r w:rsidRPr="0012537E">
        <w:rPr>
          <w:bCs/>
          <w:sz w:val="21"/>
          <w:szCs w:val="21"/>
          <w:lang w:val="fr-CA"/>
        </w:rPr>
        <w:t>Dans ce contexte, on peut dire que l</w:t>
      </w:r>
      <w:r w:rsidR="00A21086" w:rsidRPr="0012537E">
        <w:rPr>
          <w:bCs/>
          <w:sz w:val="21"/>
          <w:szCs w:val="21"/>
          <w:lang w:val="fr-CA"/>
        </w:rPr>
        <w:t>a peau foncée</w:t>
      </w:r>
      <w:r w:rsidR="00A21086" w:rsidRPr="00F3097C">
        <w:rPr>
          <w:bCs/>
          <w:sz w:val="21"/>
          <w:szCs w:val="21"/>
          <w:lang w:val="fr-CA"/>
        </w:rPr>
        <w:t xml:space="preserve"> </w:t>
      </w:r>
      <w:r w:rsidRPr="0012537E">
        <w:rPr>
          <w:bCs/>
          <w:sz w:val="21"/>
          <w:szCs w:val="21"/>
          <w:lang w:val="fr-CA"/>
        </w:rPr>
        <w:t xml:space="preserve">offre une protection contre des rayons UV qui favorise un différentiel de survie et de reproduction (c’est une </w:t>
      </w:r>
      <w:r w:rsidR="00A21086" w:rsidRPr="0012537E">
        <w:rPr>
          <w:bCs/>
          <w:sz w:val="21"/>
          <w:szCs w:val="21"/>
          <w:lang w:val="fr-CA"/>
        </w:rPr>
        <w:t>adaptation</w:t>
      </w:r>
      <w:r w:rsidRPr="0012537E">
        <w:rPr>
          <w:bCs/>
          <w:sz w:val="21"/>
          <w:szCs w:val="21"/>
          <w:lang w:val="fr-CA"/>
        </w:rPr>
        <w:t xml:space="preserve">). </w:t>
      </w:r>
    </w:p>
    <w:p w14:paraId="6F7C22AB" w14:textId="0B13CBCC" w:rsidR="009F445F" w:rsidRPr="009F445F" w:rsidRDefault="009F445F" w:rsidP="009F445F">
      <w:pPr>
        <w:rPr>
          <w:bCs/>
          <w:color w:val="00B0F0"/>
          <w:sz w:val="21"/>
          <w:szCs w:val="21"/>
          <w:lang w:val="fr-CA"/>
        </w:rPr>
      </w:pPr>
      <w:r w:rsidRPr="009F445F">
        <w:rPr>
          <w:bCs/>
          <w:color w:val="00B0F0"/>
          <w:sz w:val="21"/>
          <w:szCs w:val="21"/>
          <w:lang w:val="fr-CA"/>
        </w:rPr>
        <w:t xml:space="preserve">Peau pale ne peut pas </w:t>
      </w:r>
      <w:r w:rsidR="003E1761" w:rsidRPr="009F445F">
        <w:rPr>
          <w:bCs/>
          <w:color w:val="00B0F0"/>
          <w:sz w:val="21"/>
          <w:szCs w:val="21"/>
          <w:lang w:val="fr-CA"/>
        </w:rPr>
        <w:t>empêcher</w:t>
      </w:r>
      <w:r w:rsidRPr="009F445F">
        <w:rPr>
          <w:bCs/>
          <w:color w:val="00B0F0"/>
          <w:sz w:val="21"/>
          <w:szCs w:val="21"/>
          <w:lang w:val="fr-CA"/>
        </w:rPr>
        <w:t xml:space="preserve"> les rayons comme ceux qui ont peau foncée. Peau foncé = potentiel de survie et reproduction supérieur au autres. Sélection naturelle à agit </w:t>
      </w:r>
      <w:r w:rsidR="003E1761" w:rsidRPr="009F445F">
        <w:rPr>
          <w:bCs/>
          <w:color w:val="00B0F0"/>
          <w:sz w:val="21"/>
          <w:szCs w:val="21"/>
          <w:lang w:val="fr-CA"/>
        </w:rPr>
        <w:t>très</w:t>
      </w:r>
      <w:r w:rsidRPr="009F445F">
        <w:rPr>
          <w:bCs/>
          <w:color w:val="00B0F0"/>
          <w:sz w:val="21"/>
          <w:szCs w:val="21"/>
          <w:lang w:val="fr-CA"/>
        </w:rPr>
        <w:t xml:space="preserve"> rapidement pour </w:t>
      </w:r>
      <w:r w:rsidR="003E1761" w:rsidRPr="009F445F">
        <w:rPr>
          <w:bCs/>
          <w:color w:val="00B0F0"/>
          <w:sz w:val="21"/>
          <w:szCs w:val="21"/>
          <w:lang w:val="fr-CA"/>
        </w:rPr>
        <w:t>protéger</w:t>
      </w:r>
      <w:r w:rsidRPr="009F445F">
        <w:rPr>
          <w:bCs/>
          <w:color w:val="00B0F0"/>
          <w:sz w:val="21"/>
          <w:szCs w:val="21"/>
          <w:lang w:val="fr-CA"/>
        </w:rPr>
        <w:t xml:space="preserve"> contre les rayons UV sur B9 donc ont peut dire que la peau foncé offre une </w:t>
      </w:r>
      <w:r w:rsidR="003E1761" w:rsidRPr="009F445F">
        <w:rPr>
          <w:bCs/>
          <w:color w:val="00B0F0"/>
          <w:sz w:val="21"/>
          <w:szCs w:val="21"/>
          <w:lang w:val="fr-CA"/>
        </w:rPr>
        <w:t>protection</w:t>
      </w:r>
      <w:r w:rsidRPr="009F445F">
        <w:rPr>
          <w:bCs/>
          <w:color w:val="00B0F0"/>
          <w:sz w:val="21"/>
          <w:szCs w:val="21"/>
          <w:lang w:val="fr-CA"/>
        </w:rPr>
        <w:t xml:space="preserve"> contre les rayons </w:t>
      </w:r>
      <w:r w:rsidR="003E1761" w:rsidRPr="009F445F">
        <w:rPr>
          <w:bCs/>
          <w:color w:val="00B0F0"/>
          <w:sz w:val="21"/>
          <w:szCs w:val="21"/>
          <w:lang w:val="fr-CA"/>
        </w:rPr>
        <w:t>UV qui</w:t>
      </w:r>
      <w:r w:rsidRPr="009F445F">
        <w:rPr>
          <w:bCs/>
          <w:color w:val="00B0F0"/>
          <w:sz w:val="21"/>
          <w:szCs w:val="21"/>
          <w:lang w:val="fr-CA"/>
        </w:rPr>
        <w:t xml:space="preserve"> favorisent un </w:t>
      </w:r>
      <w:r w:rsidR="003E1761" w:rsidRPr="009F445F">
        <w:rPr>
          <w:bCs/>
          <w:color w:val="00B0F0"/>
          <w:sz w:val="21"/>
          <w:szCs w:val="21"/>
          <w:lang w:val="fr-CA"/>
        </w:rPr>
        <w:t>différencie</w:t>
      </w:r>
      <w:r w:rsidRPr="009F445F">
        <w:rPr>
          <w:bCs/>
          <w:color w:val="00B0F0"/>
          <w:sz w:val="21"/>
          <w:szCs w:val="21"/>
          <w:lang w:val="fr-CA"/>
        </w:rPr>
        <w:t xml:space="preserve"> de reproduction =adaptation.</w:t>
      </w:r>
    </w:p>
    <w:p w14:paraId="194A6175" w14:textId="77777777" w:rsidR="00A21086" w:rsidRPr="0012537E" w:rsidRDefault="00A21086" w:rsidP="00A21086">
      <w:pPr>
        <w:rPr>
          <w:bCs/>
          <w:sz w:val="21"/>
          <w:szCs w:val="21"/>
          <w:lang w:val="fr-CA"/>
        </w:rPr>
      </w:pPr>
    </w:p>
    <w:p w14:paraId="3BC2A663" w14:textId="16335B75" w:rsidR="00C45FAA" w:rsidRPr="0012537E" w:rsidRDefault="00820CBD" w:rsidP="00CB1671">
      <w:pPr>
        <w:numPr>
          <w:ilvl w:val="1"/>
          <w:numId w:val="29"/>
        </w:numPr>
        <w:rPr>
          <w:bCs/>
          <w:sz w:val="21"/>
          <w:szCs w:val="21"/>
          <w:lang w:val="fr-CA"/>
        </w:rPr>
      </w:pPr>
      <w:r w:rsidRPr="0012537E">
        <w:rPr>
          <w:bCs/>
          <w:sz w:val="21"/>
          <w:szCs w:val="21"/>
          <w:lang w:val="fr-CA"/>
        </w:rPr>
        <w:t xml:space="preserve"> </w:t>
      </w:r>
      <w:r w:rsidR="004F6684" w:rsidRPr="0012537E">
        <w:rPr>
          <w:bCs/>
          <w:sz w:val="21"/>
          <w:szCs w:val="21"/>
          <w:u w:val="single"/>
          <w:lang w:val="fr-CA"/>
        </w:rPr>
        <w:t xml:space="preserve">Vitamine D et peau claire </w:t>
      </w:r>
      <w:r w:rsidR="00C45FAA" w:rsidRPr="0012537E">
        <w:rPr>
          <w:bCs/>
          <w:sz w:val="21"/>
          <w:szCs w:val="21"/>
          <w:lang w:val="fr-CA"/>
        </w:rPr>
        <w:t>:</w:t>
      </w:r>
    </w:p>
    <w:p w14:paraId="3575F364" w14:textId="77777777" w:rsidR="00C45FAA" w:rsidRPr="0012537E" w:rsidRDefault="00C45FAA" w:rsidP="00CB1671">
      <w:pPr>
        <w:numPr>
          <w:ilvl w:val="2"/>
          <w:numId w:val="29"/>
        </w:numPr>
        <w:rPr>
          <w:bCs/>
          <w:sz w:val="21"/>
          <w:szCs w:val="21"/>
          <w:lang w:val="fr-CA"/>
        </w:rPr>
      </w:pPr>
      <w:r w:rsidRPr="0012537E">
        <w:rPr>
          <w:bCs/>
          <w:sz w:val="21"/>
          <w:szCs w:val="21"/>
          <w:lang w:val="fr-CA"/>
        </w:rPr>
        <w:t>Vitamine D est synthétisée dans la peau par les rayons UV. Elle aide à l’absorption du calcium dans l’intestin. (</w:t>
      </w:r>
      <w:proofErr w:type="gramStart"/>
      <w:r w:rsidRPr="0012537E">
        <w:rPr>
          <w:bCs/>
          <w:sz w:val="21"/>
          <w:szCs w:val="21"/>
          <w:lang w:val="fr-CA"/>
        </w:rPr>
        <w:t>Carence:</w:t>
      </w:r>
      <w:proofErr w:type="gramEnd"/>
      <w:r w:rsidRPr="0012537E">
        <w:rPr>
          <w:bCs/>
          <w:sz w:val="21"/>
          <w:szCs w:val="21"/>
          <w:lang w:val="fr-CA"/>
        </w:rPr>
        <w:t xml:space="preserve"> rachitisme, …).</w:t>
      </w:r>
    </w:p>
    <w:p w14:paraId="09070B7D" w14:textId="2EE75710" w:rsidR="00C45FAA" w:rsidRPr="0012537E" w:rsidRDefault="00C45FAA" w:rsidP="00CB1671">
      <w:pPr>
        <w:numPr>
          <w:ilvl w:val="2"/>
          <w:numId w:val="29"/>
        </w:numPr>
        <w:rPr>
          <w:bCs/>
          <w:sz w:val="21"/>
          <w:szCs w:val="21"/>
          <w:lang w:val="fr-CA"/>
        </w:rPr>
      </w:pPr>
      <w:r w:rsidRPr="0012537E">
        <w:rPr>
          <w:bCs/>
          <w:sz w:val="21"/>
          <w:szCs w:val="21"/>
          <w:lang w:val="fr-CA"/>
        </w:rPr>
        <w:t xml:space="preserve">Une carence en vitamine D aurait un impact direct sur le </w:t>
      </w:r>
      <w:r w:rsidR="004F6684" w:rsidRPr="0012537E">
        <w:rPr>
          <w:bCs/>
          <w:sz w:val="21"/>
          <w:szCs w:val="21"/>
          <w:lang w:val="fr-CA"/>
        </w:rPr>
        <w:t>succès reproductif</w:t>
      </w:r>
      <w:r w:rsidRPr="0012537E">
        <w:rPr>
          <w:bCs/>
          <w:sz w:val="21"/>
          <w:szCs w:val="21"/>
          <w:lang w:val="fr-CA"/>
        </w:rPr>
        <w:t xml:space="preserve"> des individus affectés.</w:t>
      </w:r>
    </w:p>
    <w:p w14:paraId="6E506AD0" w14:textId="0B3324C8" w:rsidR="00C45FAA" w:rsidRPr="0012537E" w:rsidRDefault="00C45FAA" w:rsidP="00CB1671">
      <w:pPr>
        <w:numPr>
          <w:ilvl w:val="2"/>
          <w:numId w:val="29"/>
        </w:numPr>
        <w:rPr>
          <w:bCs/>
          <w:sz w:val="21"/>
          <w:szCs w:val="21"/>
          <w:lang w:val="fr-CA"/>
        </w:rPr>
      </w:pPr>
      <w:r w:rsidRPr="0012537E">
        <w:rPr>
          <w:bCs/>
          <w:sz w:val="21"/>
          <w:szCs w:val="21"/>
          <w:lang w:val="fr-CA"/>
        </w:rPr>
        <w:t>Une peau claire dans l</w:t>
      </w:r>
      <w:r w:rsidR="00F3097C">
        <w:rPr>
          <w:bCs/>
          <w:sz w:val="21"/>
          <w:szCs w:val="21"/>
          <w:lang w:val="fr-CA"/>
        </w:rPr>
        <w:t xml:space="preserve">es zones à faible radiation UV </w:t>
      </w:r>
      <w:r w:rsidRPr="0012537E">
        <w:rPr>
          <w:bCs/>
          <w:sz w:val="21"/>
          <w:szCs w:val="21"/>
          <w:lang w:val="fr-CA"/>
        </w:rPr>
        <w:t xml:space="preserve">maximiserait l’absorption des rayons et la survie des populations dans les zones à carence d’UV (c’est une </w:t>
      </w:r>
      <w:r w:rsidR="004F6684" w:rsidRPr="0012537E">
        <w:rPr>
          <w:bCs/>
          <w:sz w:val="21"/>
          <w:szCs w:val="21"/>
          <w:lang w:val="fr-CA"/>
        </w:rPr>
        <w:t>adaptation</w:t>
      </w:r>
      <w:r w:rsidRPr="0012537E">
        <w:rPr>
          <w:bCs/>
          <w:sz w:val="21"/>
          <w:szCs w:val="21"/>
          <w:lang w:val="fr-CA"/>
        </w:rPr>
        <w:t xml:space="preserve">).  </w:t>
      </w:r>
      <w:r w:rsidR="00A0506E">
        <w:rPr>
          <w:bCs/>
          <w:color w:val="00B0F0"/>
          <w:sz w:val="21"/>
          <w:szCs w:val="21"/>
          <w:lang w:val="fr-CA"/>
        </w:rPr>
        <w:t xml:space="preserve">La vitamine D affecte gravement le </w:t>
      </w:r>
      <w:r w:rsidR="003E1761">
        <w:rPr>
          <w:bCs/>
          <w:color w:val="00B0F0"/>
          <w:sz w:val="21"/>
          <w:szCs w:val="21"/>
          <w:lang w:val="fr-CA"/>
        </w:rPr>
        <w:t>système</w:t>
      </w:r>
      <w:r w:rsidR="00A0506E">
        <w:rPr>
          <w:bCs/>
          <w:color w:val="00B0F0"/>
          <w:sz w:val="21"/>
          <w:szCs w:val="21"/>
          <w:lang w:val="fr-CA"/>
        </w:rPr>
        <w:t xml:space="preserve"> </w:t>
      </w:r>
      <w:r w:rsidR="003E1761">
        <w:rPr>
          <w:bCs/>
          <w:color w:val="00B0F0"/>
          <w:sz w:val="21"/>
          <w:szCs w:val="21"/>
          <w:lang w:val="fr-CA"/>
        </w:rPr>
        <w:t>immunitaire</w:t>
      </w:r>
      <w:r w:rsidR="00A0506E">
        <w:rPr>
          <w:bCs/>
          <w:color w:val="00B0F0"/>
          <w:sz w:val="21"/>
          <w:szCs w:val="21"/>
          <w:lang w:val="fr-CA"/>
        </w:rPr>
        <w:t>.</w:t>
      </w:r>
    </w:p>
    <w:p w14:paraId="0CF4816F" w14:textId="022CDA5F" w:rsidR="00820CBD" w:rsidRPr="0012537E" w:rsidRDefault="00820CBD" w:rsidP="00820CBD">
      <w:pPr>
        <w:rPr>
          <w:sz w:val="21"/>
          <w:szCs w:val="21"/>
          <w:lang w:val="fr-CA"/>
        </w:rPr>
      </w:pPr>
    </w:p>
    <w:p w14:paraId="533C20E7" w14:textId="617E33E3" w:rsidR="004F6684" w:rsidRDefault="00A0506E">
      <w:pPr>
        <w:rPr>
          <w:color w:val="00B0F0"/>
          <w:sz w:val="21"/>
          <w:szCs w:val="21"/>
          <w:lang w:val="fr-CA"/>
        </w:rPr>
      </w:pPr>
      <w:r>
        <w:rPr>
          <w:color w:val="00B0F0"/>
          <w:sz w:val="21"/>
          <w:szCs w:val="21"/>
          <w:lang w:val="fr-CA"/>
        </w:rPr>
        <w:t xml:space="preserve">On a besoin des rayons UV pour synthétiser la vitamine D dans la peau, donc : </w:t>
      </w:r>
    </w:p>
    <w:p w14:paraId="58B2E168" w14:textId="356A7C2A" w:rsidR="00A0506E" w:rsidRPr="00A0506E" w:rsidRDefault="00A0506E">
      <w:pPr>
        <w:rPr>
          <w:color w:val="00B0F0"/>
          <w:sz w:val="21"/>
          <w:szCs w:val="21"/>
          <w:lang w:val="fr-CA"/>
        </w:rPr>
      </w:pPr>
      <w:r>
        <w:rPr>
          <w:color w:val="00B0F0"/>
          <w:sz w:val="21"/>
          <w:szCs w:val="21"/>
          <w:lang w:val="fr-CA"/>
        </w:rPr>
        <w:t xml:space="preserve">Quand </w:t>
      </w:r>
      <w:r w:rsidR="003E1761">
        <w:rPr>
          <w:color w:val="00B0F0"/>
          <w:sz w:val="21"/>
          <w:szCs w:val="21"/>
          <w:lang w:val="fr-CA"/>
        </w:rPr>
        <w:t>les humains</w:t>
      </w:r>
      <w:r>
        <w:rPr>
          <w:color w:val="00B0F0"/>
          <w:sz w:val="21"/>
          <w:szCs w:val="21"/>
          <w:lang w:val="fr-CA"/>
        </w:rPr>
        <w:t xml:space="preserve"> ont </w:t>
      </w:r>
      <w:r w:rsidR="003E1761">
        <w:rPr>
          <w:color w:val="00B0F0"/>
          <w:sz w:val="21"/>
          <w:szCs w:val="21"/>
          <w:lang w:val="fr-CA"/>
        </w:rPr>
        <w:t>quitté</w:t>
      </w:r>
      <w:r>
        <w:rPr>
          <w:color w:val="00B0F0"/>
          <w:sz w:val="21"/>
          <w:szCs w:val="21"/>
          <w:lang w:val="fr-CA"/>
        </w:rPr>
        <w:t xml:space="preserve"> </w:t>
      </w:r>
      <w:r w:rsidR="003E1761">
        <w:rPr>
          <w:color w:val="00B0F0"/>
          <w:sz w:val="21"/>
          <w:szCs w:val="21"/>
          <w:lang w:val="fr-CA"/>
        </w:rPr>
        <w:t>l’Afrique</w:t>
      </w:r>
      <w:r>
        <w:rPr>
          <w:color w:val="00B0F0"/>
          <w:sz w:val="21"/>
          <w:szCs w:val="21"/>
          <w:lang w:val="fr-CA"/>
        </w:rPr>
        <w:t xml:space="preserve">, et ont migré vers le nord, une force </w:t>
      </w:r>
      <w:r w:rsidR="003E1761">
        <w:rPr>
          <w:color w:val="00B0F0"/>
          <w:sz w:val="21"/>
          <w:szCs w:val="21"/>
          <w:lang w:val="fr-CA"/>
        </w:rPr>
        <w:t>sélective</w:t>
      </w:r>
      <w:r>
        <w:rPr>
          <w:color w:val="00B0F0"/>
          <w:sz w:val="21"/>
          <w:szCs w:val="21"/>
          <w:lang w:val="fr-CA"/>
        </w:rPr>
        <w:t xml:space="preserve"> s’est agit pour que </w:t>
      </w:r>
      <w:proofErr w:type="gramStart"/>
      <w:r>
        <w:rPr>
          <w:color w:val="00B0F0"/>
          <w:sz w:val="21"/>
          <w:szCs w:val="21"/>
          <w:lang w:val="fr-CA"/>
        </w:rPr>
        <w:t>le peau</w:t>
      </w:r>
      <w:proofErr w:type="gramEnd"/>
      <w:r>
        <w:rPr>
          <w:color w:val="00B0F0"/>
          <w:sz w:val="21"/>
          <w:szCs w:val="21"/>
          <w:lang w:val="fr-CA"/>
        </w:rPr>
        <w:t xml:space="preserve"> devienne plus claire et absorbe plus de rayons </w:t>
      </w:r>
      <w:r w:rsidR="003E1761">
        <w:rPr>
          <w:color w:val="00B0F0"/>
          <w:sz w:val="21"/>
          <w:szCs w:val="21"/>
          <w:lang w:val="fr-CA"/>
        </w:rPr>
        <w:t>UV</w:t>
      </w:r>
      <w:r>
        <w:rPr>
          <w:color w:val="00B0F0"/>
          <w:sz w:val="21"/>
          <w:szCs w:val="21"/>
          <w:lang w:val="fr-CA"/>
        </w:rPr>
        <w:t xml:space="preserve">. Ceux qui ont migrer vers le nord avait déjà une peau plus </w:t>
      </w:r>
      <w:r w:rsidR="003E1761">
        <w:rPr>
          <w:color w:val="00B0F0"/>
          <w:sz w:val="21"/>
          <w:szCs w:val="21"/>
          <w:lang w:val="fr-CA"/>
        </w:rPr>
        <w:t>claire</w:t>
      </w:r>
      <w:r>
        <w:rPr>
          <w:color w:val="00B0F0"/>
          <w:sz w:val="21"/>
          <w:szCs w:val="21"/>
          <w:lang w:val="fr-CA"/>
        </w:rPr>
        <w:t xml:space="preserve"> pour </w:t>
      </w:r>
      <w:r w:rsidR="003E1761">
        <w:rPr>
          <w:color w:val="00B0F0"/>
          <w:sz w:val="21"/>
          <w:szCs w:val="21"/>
          <w:lang w:val="fr-CA"/>
        </w:rPr>
        <w:t>maximiser</w:t>
      </w:r>
      <w:r>
        <w:rPr>
          <w:color w:val="00B0F0"/>
          <w:sz w:val="21"/>
          <w:szCs w:val="21"/>
          <w:lang w:val="fr-CA"/>
        </w:rPr>
        <w:t xml:space="preserve"> l’UV. ** donc, la peau claire dans les zones à faible concentration d’UV maximise l’absorbation des rayons et la vie dans les zones en carence = adaptation (avoir peau plus </w:t>
      </w:r>
      <w:r w:rsidR="003E1761">
        <w:rPr>
          <w:color w:val="00B0F0"/>
          <w:sz w:val="21"/>
          <w:szCs w:val="21"/>
          <w:lang w:val="fr-CA"/>
        </w:rPr>
        <w:t>claire</w:t>
      </w:r>
      <w:r>
        <w:rPr>
          <w:color w:val="00B0F0"/>
          <w:sz w:val="21"/>
          <w:szCs w:val="21"/>
          <w:lang w:val="fr-CA"/>
        </w:rPr>
        <w:t xml:space="preserve"> pour absorber plus de rayons UV dans le but d’avoir plus de vitamine D et prévenir le rachitisme. Personne</w:t>
      </w:r>
      <w:r w:rsidR="003E1761">
        <w:rPr>
          <w:color w:val="00B0F0"/>
          <w:sz w:val="21"/>
          <w:szCs w:val="21"/>
          <w:lang w:val="fr-CA"/>
        </w:rPr>
        <w:t xml:space="preserve"> a peau foncé ne peu pas survivre</w:t>
      </w:r>
      <w:r>
        <w:rPr>
          <w:color w:val="00B0F0"/>
          <w:sz w:val="21"/>
          <w:szCs w:val="21"/>
          <w:lang w:val="fr-CA"/>
        </w:rPr>
        <w:t xml:space="preserve"> autant dans le nord – rachitisme.</w:t>
      </w:r>
    </w:p>
    <w:p w14:paraId="1D4C01FB" w14:textId="30D10C25" w:rsidR="00C45FAA" w:rsidRPr="0012537E" w:rsidRDefault="00C45FAA" w:rsidP="003A28B0">
      <w:pPr>
        <w:outlineLvl w:val="0"/>
        <w:rPr>
          <w:bCs/>
          <w:sz w:val="21"/>
          <w:szCs w:val="21"/>
          <w:lang w:val="fr-CA"/>
        </w:rPr>
      </w:pPr>
      <w:r w:rsidRPr="0012537E">
        <w:rPr>
          <w:bCs/>
          <w:sz w:val="21"/>
          <w:szCs w:val="21"/>
          <w:lang w:val="fr-CA"/>
        </w:rPr>
        <w:t>Lien entre la quantité d’</w:t>
      </w:r>
      <w:r w:rsidR="004F6684" w:rsidRPr="0012537E">
        <w:rPr>
          <w:bCs/>
          <w:sz w:val="21"/>
          <w:szCs w:val="21"/>
          <w:lang w:val="fr-CA"/>
        </w:rPr>
        <w:t>UV</w:t>
      </w:r>
      <w:r w:rsidRPr="0012537E">
        <w:rPr>
          <w:bCs/>
          <w:sz w:val="21"/>
          <w:szCs w:val="21"/>
          <w:lang w:val="fr-CA"/>
        </w:rPr>
        <w:t xml:space="preserve"> qui touche la terre et la couleur de la peau des humains</w:t>
      </w:r>
    </w:p>
    <w:p w14:paraId="483984B3" w14:textId="776F6665" w:rsidR="00C45FAA" w:rsidRPr="0012537E" w:rsidRDefault="00C45FAA" w:rsidP="004F6684">
      <w:pPr>
        <w:rPr>
          <w:sz w:val="21"/>
          <w:szCs w:val="21"/>
          <w:lang w:val="fr-CA"/>
        </w:rPr>
      </w:pPr>
      <w:r w:rsidRPr="0012537E">
        <w:rPr>
          <w:bCs/>
          <w:sz w:val="21"/>
          <w:szCs w:val="21"/>
          <w:lang w:val="fr-CA"/>
        </w:rPr>
        <w:t xml:space="preserve">Les grandes migrations humaines depuis </w:t>
      </w:r>
      <w:r w:rsidR="004F6684" w:rsidRPr="0012537E">
        <w:rPr>
          <w:bCs/>
          <w:sz w:val="21"/>
          <w:szCs w:val="21"/>
          <w:lang w:val="fr-CA"/>
        </w:rPr>
        <w:t>100,000 ans</w:t>
      </w:r>
      <w:r w:rsidRPr="0012537E">
        <w:rPr>
          <w:bCs/>
          <w:sz w:val="21"/>
          <w:szCs w:val="21"/>
          <w:u w:val="single"/>
          <w:lang w:val="fr-CA"/>
        </w:rPr>
        <w:t xml:space="preserve"> </w:t>
      </w:r>
      <w:r w:rsidRPr="0012537E">
        <w:rPr>
          <w:bCs/>
          <w:sz w:val="21"/>
          <w:szCs w:val="21"/>
          <w:lang w:val="fr-CA"/>
        </w:rPr>
        <w:t>ont fait que les humains ont envahi des habitats de plus en plus nordiques et ont acquis, plus ou moins récemment (</w:t>
      </w:r>
      <w:proofErr w:type="spellStart"/>
      <w:r w:rsidRPr="0012537E">
        <w:rPr>
          <w:bCs/>
          <w:sz w:val="21"/>
          <w:szCs w:val="21"/>
          <w:lang w:val="fr-CA"/>
        </w:rPr>
        <w:t>approx</w:t>
      </w:r>
      <w:proofErr w:type="spellEnd"/>
      <w:r w:rsidRPr="0012537E">
        <w:rPr>
          <w:bCs/>
          <w:sz w:val="21"/>
          <w:szCs w:val="21"/>
          <w:lang w:val="fr-CA"/>
        </w:rPr>
        <w:t xml:space="preserve">. 40,000 ans), une peau plus claire pour maximiser l’absorption de rayons UV dans des zones où cette radiation est faible pour </w:t>
      </w:r>
      <w:r w:rsidR="004F6684" w:rsidRPr="0012537E">
        <w:rPr>
          <w:bCs/>
          <w:sz w:val="21"/>
          <w:szCs w:val="21"/>
          <w:lang w:val="fr-CA"/>
        </w:rPr>
        <w:t>la synthèse de la vitamine D</w:t>
      </w:r>
      <w:r w:rsidRPr="0012537E">
        <w:rPr>
          <w:bCs/>
          <w:sz w:val="21"/>
          <w:szCs w:val="21"/>
          <w:lang w:val="fr-CA"/>
        </w:rPr>
        <w:t xml:space="preserve"> par la peau. </w:t>
      </w:r>
    </w:p>
    <w:p w14:paraId="1A878089" w14:textId="77777777" w:rsidR="00ED3183" w:rsidRPr="0012537E" w:rsidRDefault="00ED3183" w:rsidP="004F6684">
      <w:pPr>
        <w:rPr>
          <w:bCs/>
          <w:sz w:val="21"/>
          <w:szCs w:val="21"/>
          <w:lang w:val="fr-CA"/>
        </w:rPr>
      </w:pPr>
    </w:p>
    <w:p w14:paraId="61A4AFC6" w14:textId="41964A52" w:rsidR="00C45FAA" w:rsidRPr="0012537E" w:rsidRDefault="00C45FAA" w:rsidP="004F6684">
      <w:pPr>
        <w:rPr>
          <w:sz w:val="21"/>
          <w:szCs w:val="21"/>
          <w:lang w:val="fr-CA"/>
        </w:rPr>
      </w:pPr>
      <w:r w:rsidRPr="0012537E">
        <w:rPr>
          <w:bCs/>
          <w:sz w:val="21"/>
          <w:szCs w:val="21"/>
          <w:lang w:val="fr-CA"/>
        </w:rPr>
        <w:t xml:space="preserve">Dans les zones où il y a un déficit annuel de rayons UV, la colonisation (il y a de 10,000 </w:t>
      </w:r>
      <w:proofErr w:type="gramStart"/>
      <w:r w:rsidRPr="0012537E">
        <w:rPr>
          <w:bCs/>
          <w:sz w:val="21"/>
          <w:szCs w:val="21"/>
          <w:lang w:val="fr-CA"/>
        </w:rPr>
        <w:t>à  15,000</w:t>
      </w:r>
      <w:proofErr w:type="gramEnd"/>
      <w:r w:rsidRPr="0012537E">
        <w:rPr>
          <w:bCs/>
          <w:sz w:val="21"/>
          <w:szCs w:val="21"/>
          <w:lang w:val="fr-CA"/>
        </w:rPr>
        <w:t xml:space="preserve"> ans) par les humains a été rendue possible par la capacité des humains à compenser les </w:t>
      </w:r>
      <w:r w:rsidR="004F6684" w:rsidRPr="0012537E">
        <w:rPr>
          <w:bCs/>
          <w:sz w:val="21"/>
          <w:szCs w:val="21"/>
          <w:lang w:val="fr-CA"/>
        </w:rPr>
        <w:t>déficience en vitamine D</w:t>
      </w:r>
      <w:r w:rsidRPr="0012537E">
        <w:rPr>
          <w:bCs/>
          <w:sz w:val="21"/>
          <w:szCs w:val="21"/>
          <w:lang w:val="fr-CA"/>
        </w:rPr>
        <w:t xml:space="preserve"> </w:t>
      </w:r>
      <w:r w:rsidR="004F6684" w:rsidRPr="0012537E">
        <w:rPr>
          <w:bCs/>
          <w:sz w:val="21"/>
          <w:szCs w:val="21"/>
          <w:lang w:val="fr-CA"/>
        </w:rPr>
        <w:t xml:space="preserve">par l’alimentation </w:t>
      </w:r>
      <w:r w:rsidRPr="0012537E">
        <w:rPr>
          <w:bCs/>
          <w:sz w:val="21"/>
          <w:szCs w:val="21"/>
          <w:lang w:val="fr-CA"/>
        </w:rPr>
        <w:t>(chasse, pêche et domestication)</w:t>
      </w:r>
    </w:p>
    <w:p w14:paraId="5ECBBA89" w14:textId="77777777" w:rsidR="004F6684" w:rsidRPr="0012537E" w:rsidRDefault="004F6684" w:rsidP="004F6684">
      <w:pPr>
        <w:rPr>
          <w:sz w:val="21"/>
          <w:szCs w:val="21"/>
          <w:lang w:val="fr-CA"/>
        </w:rPr>
      </w:pPr>
    </w:p>
    <w:p w14:paraId="606FC0C3" w14:textId="4F30517D" w:rsidR="00C45FAA" w:rsidRDefault="00F02A0D" w:rsidP="00ED3183">
      <w:pPr>
        <w:rPr>
          <w:bCs/>
          <w:sz w:val="21"/>
          <w:szCs w:val="21"/>
          <w:lang w:val="fr-CA"/>
        </w:rPr>
      </w:pPr>
      <w:r w:rsidRPr="0012537E">
        <w:rPr>
          <w:bCs/>
          <w:sz w:val="21"/>
          <w:szCs w:val="21"/>
          <w:lang w:val="fr-CA"/>
        </w:rPr>
        <w:t>Conclusion :</w:t>
      </w:r>
      <w:r w:rsidR="00C45FAA" w:rsidRPr="0012537E">
        <w:rPr>
          <w:bCs/>
          <w:sz w:val="21"/>
          <w:szCs w:val="21"/>
          <w:lang w:val="fr-CA"/>
        </w:rPr>
        <w:t xml:space="preserve"> </w:t>
      </w:r>
    </w:p>
    <w:p w14:paraId="6B9109D5" w14:textId="19C0CA76" w:rsidR="00F02A0D" w:rsidRPr="00F02A0D" w:rsidRDefault="00F02A0D" w:rsidP="00ED3183">
      <w:pPr>
        <w:rPr>
          <w:color w:val="00B0F0"/>
          <w:sz w:val="21"/>
          <w:szCs w:val="21"/>
          <w:lang w:val="fr-CA"/>
        </w:rPr>
      </w:pPr>
      <w:r w:rsidRPr="00F02A0D">
        <w:rPr>
          <w:bCs/>
          <w:color w:val="00B0F0"/>
          <w:sz w:val="21"/>
          <w:szCs w:val="21"/>
          <w:lang w:val="fr-CA"/>
        </w:rPr>
        <w:t>Donc, couleur de la peau est affecter par plus de 1 gène ce qui donne un spectre de variabilité de couleur de peau.</w:t>
      </w:r>
    </w:p>
    <w:p w14:paraId="3A42D514" w14:textId="7D346A41" w:rsidR="00C45FAA" w:rsidRPr="0012537E" w:rsidRDefault="00C45FAA" w:rsidP="00CB1671">
      <w:pPr>
        <w:numPr>
          <w:ilvl w:val="1"/>
          <w:numId w:val="30"/>
        </w:numPr>
        <w:rPr>
          <w:sz w:val="21"/>
          <w:szCs w:val="21"/>
          <w:lang w:val="fr-CA"/>
        </w:rPr>
      </w:pPr>
      <w:r w:rsidRPr="0012537E">
        <w:rPr>
          <w:bCs/>
          <w:sz w:val="21"/>
          <w:szCs w:val="21"/>
          <w:lang w:val="fr-CA"/>
        </w:rPr>
        <w:t xml:space="preserve">La perte de la fourrure chez les </w:t>
      </w:r>
      <w:r w:rsidR="00F02A0D" w:rsidRPr="0012537E">
        <w:rPr>
          <w:bCs/>
          <w:sz w:val="21"/>
          <w:szCs w:val="21"/>
          <w:lang w:val="fr-CA"/>
        </w:rPr>
        <w:t>pré humains</w:t>
      </w:r>
      <w:r w:rsidRPr="0012537E">
        <w:rPr>
          <w:bCs/>
          <w:sz w:val="21"/>
          <w:szCs w:val="21"/>
          <w:lang w:val="fr-CA"/>
        </w:rPr>
        <w:t xml:space="preserve"> est liée à un changement de </w:t>
      </w:r>
      <w:r w:rsidR="00ED3183" w:rsidRPr="0012537E">
        <w:rPr>
          <w:bCs/>
          <w:sz w:val="21"/>
          <w:szCs w:val="21"/>
          <w:lang w:val="fr-CA"/>
        </w:rPr>
        <w:t>mode de vie</w:t>
      </w:r>
      <w:r w:rsidR="00ED3183" w:rsidRPr="0012537E">
        <w:rPr>
          <w:bCs/>
          <w:sz w:val="21"/>
          <w:szCs w:val="21"/>
          <w:u w:val="single"/>
          <w:lang w:val="fr-CA"/>
        </w:rPr>
        <w:t xml:space="preserve"> </w:t>
      </w:r>
      <w:r w:rsidRPr="0012537E">
        <w:rPr>
          <w:bCs/>
          <w:sz w:val="21"/>
          <w:szCs w:val="21"/>
          <w:lang w:val="fr-CA"/>
        </w:rPr>
        <w:t>suite à des changements climatiques, il y a plus de 1,2 MA.</w:t>
      </w:r>
    </w:p>
    <w:p w14:paraId="30F52ABF" w14:textId="4CEB511C" w:rsidR="00C45FAA" w:rsidRPr="0012537E" w:rsidRDefault="00C45FAA" w:rsidP="00CB1671">
      <w:pPr>
        <w:numPr>
          <w:ilvl w:val="1"/>
          <w:numId w:val="30"/>
        </w:numPr>
        <w:rPr>
          <w:sz w:val="21"/>
          <w:szCs w:val="21"/>
          <w:lang w:val="fr-CA"/>
        </w:rPr>
      </w:pPr>
      <w:r w:rsidRPr="0012537E">
        <w:rPr>
          <w:bCs/>
          <w:sz w:val="21"/>
          <w:szCs w:val="21"/>
          <w:lang w:val="fr-CA"/>
        </w:rPr>
        <w:t xml:space="preserve">La couleur de la peau est </w:t>
      </w:r>
      <w:r w:rsidR="00F02A0D" w:rsidRPr="0012537E">
        <w:rPr>
          <w:bCs/>
          <w:sz w:val="21"/>
          <w:szCs w:val="21"/>
          <w:lang w:val="fr-CA"/>
        </w:rPr>
        <w:t>devenue</w:t>
      </w:r>
      <w:r w:rsidR="00ED3183" w:rsidRPr="0012537E">
        <w:rPr>
          <w:bCs/>
          <w:sz w:val="21"/>
          <w:szCs w:val="21"/>
          <w:lang w:val="fr-CA"/>
        </w:rPr>
        <w:t xml:space="preserve"> foncée </w:t>
      </w:r>
      <w:r w:rsidRPr="0012537E">
        <w:rPr>
          <w:bCs/>
          <w:sz w:val="21"/>
          <w:szCs w:val="21"/>
          <w:lang w:val="fr-CA"/>
        </w:rPr>
        <w:t>rapidement après la perte de fourrure. La peau des espèces humaines est restée foncée pendant plus de</w:t>
      </w:r>
      <w:r w:rsidR="00ED3183" w:rsidRPr="0012537E">
        <w:rPr>
          <w:bCs/>
          <w:sz w:val="21"/>
          <w:szCs w:val="21"/>
          <w:lang w:val="fr-CA"/>
        </w:rPr>
        <w:t xml:space="preserve"> 1MA</w:t>
      </w:r>
    </w:p>
    <w:p w14:paraId="4875A9FE" w14:textId="59EC40C5" w:rsidR="00C45FAA" w:rsidRPr="0012537E" w:rsidRDefault="00C45FAA" w:rsidP="00CB1671">
      <w:pPr>
        <w:numPr>
          <w:ilvl w:val="1"/>
          <w:numId w:val="30"/>
        </w:numPr>
        <w:rPr>
          <w:sz w:val="21"/>
          <w:szCs w:val="21"/>
          <w:lang w:val="fr-CA"/>
        </w:rPr>
      </w:pPr>
      <w:r w:rsidRPr="0012537E">
        <w:rPr>
          <w:bCs/>
          <w:sz w:val="21"/>
          <w:szCs w:val="21"/>
          <w:lang w:val="fr-CA"/>
        </w:rPr>
        <w:t xml:space="preserve">L’acquisition d’une peau claire par certains humains est liée à la colonisation d’habitats de plus en plus nordiques dans le dernier 100,000 ans pour maximiser </w:t>
      </w:r>
      <w:r w:rsidR="00ED3183" w:rsidRPr="0012537E">
        <w:rPr>
          <w:bCs/>
          <w:sz w:val="21"/>
          <w:szCs w:val="21"/>
          <w:lang w:val="fr-CA"/>
        </w:rPr>
        <w:t>l’absorption de rayon UV</w:t>
      </w:r>
      <w:r w:rsidRPr="0012537E">
        <w:rPr>
          <w:bCs/>
          <w:sz w:val="21"/>
          <w:szCs w:val="21"/>
          <w:lang w:val="fr-CA"/>
        </w:rPr>
        <w:t xml:space="preserve"> dans des zones où cette radiation est faible, ceci favorisant la synthèse de la </w:t>
      </w:r>
      <w:r w:rsidR="00ED3183" w:rsidRPr="0012537E">
        <w:rPr>
          <w:bCs/>
          <w:sz w:val="21"/>
          <w:szCs w:val="21"/>
          <w:lang w:val="fr-CA"/>
        </w:rPr>
        <w:t>vitamine D</w:t>
      </w:r>
      <w:r w:rsidRPr="0012537E">
        <w:rPr>
          <w:bCs/>
          <w:sz w:val="21"/>
          <w:szCs w:val="21"/>
          <w:lang w:val="fr-CA"/>
        </w:rPr>
        <w:t xml:space="preserve">. </w:t>
      </w:r>
    </w:p>
    <w:p w14:paraId="65074F7C" w14:textId="77777777" w:rsidR="00C45FAA" w:rsidRPr="0012537E" w:rsidRDefault="00C45FAA" w:rsidP="00CB1671">
      <w:pPr>
        <w:numPr>
          <w:ilvl w:val="2"/>
          <w:numId w:val="30"/>
        </w:numPr>
        <w:rPr>
          <w:sz w:val="21"/>
          <w:szCs w:val="21"/>
          <w:lang w:val="fr-CA"/>
        </w:rPr>
      </w:pPr>
      <w:r w:rsidRPr="0012537E">
        <w:rPr>
          <w:bCs/>
          <w:sz w:val="21"/>
          <w:szCs w:val="21"/>
          <w:lang w:val="fr-CA"/>
        </w:rPr>
        <w:t>Les individus ayant une peau foncée dans les régions à forte intensité d’UV synthétisent la vitamine D à un taux beaucoup plus lent que les individus à peau pâle.</w:t>
      </w:r>
    </w:p>
    <w:p w14:paraId="64813C8F" w14:textId="6A3C175B" w:rsidR="00C45FAA" w:rsidRPr="0012537E" w:rsidRDefault="00C45FAA" w:rsidP="00CB1671">
      <w:pPr>
        <w:numPr>
          <w:ilvl w:val="1"/>
          <w:numId w:val="30"/>
        </w:numPr>
        <w:rPr>
          <w:sz w:val="21"/>
          <w:szCs w:val="21"/>
          <w:lang w:val="fr-CA"/>
        </w:rPr>
      </w:pPr>
      <w:r w:rsidRPr="0012537E">
        <w:rPr>
          <w:bCs/>
          <w:sz w:val="21"/>
          <w:szCs w:val="21"/>
          <w:lang w:val="fr-CA"/>
        </w:rPr>
        <w:t xml:space="preserve">Un avantage sélectif d’une peau foncée dans les régions à haute intensité d’UV est de minimiser la dégradation de </w:t>
      </w:r>
      <w:r w:rsidR="00ED3183" w:rsidRPr="0012537E">
        <w:rPr>
          <w:bCs/>
          <w:sz w:val="21"/>
          <w:szCs w:val="21"/>
          <w:lang w:val="fr-CA"/>
        </w:rPr>
        <w:t xml:space="preserve">l’acide </w:t>
      </w:r>
      <w:r w:rsidR="00F02A0D" w:rsidRPr="0012537E">
        <w:rPr>
          <w:bCs/>
          <w:sz w:val="21"/>
          <w:szCs w:val="21"/>
          <w:lang w:val="fr-CA"/>
        </w:rPr>
        <w:t>folique</w:t>
      </w:r>
      <w:r w:rsidRPr="0012537E">
        <w:rPr>
          <w:bCs/>
          <w:sz w:val="21"/>
          <w:szCs w:val="21"/>
          <w:lang w:val="fr-CA"/>
        </w:rPr>
        <w:t xml:space="preserve"> par les UV.</w:t>
      </w:r>
    </w:p>
    <w:p w14:paraId="4B924532" w14:textId="2D9F3CA5" w:rsidR="00C45FAA" w:rsidRPr="0012537E" w:rsidRDefault="00C45FAA" w:rsidP="00CB1671">
      <w:pPr>
        <w:numPr>
          <w:ilvl w:val="1"/>
          <w:numId w:val="30"/>
        </w:numPr>
        <w:rPr>
          <w:sz w:val="21"/>
          <w:szCs w:val="21"/>
          <w:lang w:val="fr-CA"/>
        </w:rPr>
      </w:pPr>
      <w:r w:rsidRPr="0012537E">
        <w:rPr>
          <w:bCs/>
          <w:sz w:val="21"/>
          <w:szCs w:val="21"/>
          <w:lang w:val="fr-CA"/>
        </w:rPr>
        <w:t xml:space="preserve">La couleur de la peau </w:t>
      </w:r>
      <w:r w:rsidR="00F02A0D" w:rsidRPr="0012537E">
        <w:rPr>
          <w:bCs/>
          <w:sz w:val="21"/>
          <w:szCs w:val="21"/>
          <w:lang w:val="fr-CA"/>
        </w:rPr>
        <w:t>est :</w:t>
      </w:r>
    </w:p>
    <w:p w14:paraId="45756675" w14:textId="19BBE5C6" w:rsidR="00C45FAA" w:rsidRPr="0012537E" w:rsidRDefault="00F02A0D" w:rsidP="00ED3183">
      <w:pPr>
        <w:ind w:left="1440"/>
        <w:rPr>
          <w:sz w:val="21"/>
          <w:szCs w:val="21"/>
          <w:lang w:val="fr-CA"/>
        </w:rPr>
      </w:pPr>
      <w:r w:rsidRPr="0012537E">
        <w:rPr>
          <w:bCs/>
          <w:sz w:val="21"/>
          <w:szCs w:val="21"/>
          <w:lang w:val="fr-CA"/>
        </w:rPr>
        <w:t>Un</w:t>
      </w:r>
      <w:r w:rsidR="00C45FAA" w:rsidRPr="0012537E">
        <w:rPr>
          <w:bCs/>
          <w:sz w:val="21"/>
          <w:szCs w:val="21"/>
          <w:lang w:val="fr-CA"/>
        </w:rPr>
        <w:t xml:space="preserve"> caractère héréditaire polygénique </w:t>
      </w:r>
      <w:r w:rsidR="003E1761" w:rsidRPr="0012537E">
        <w:rPr>
          <w:bCs/>
          <w:sz w:val="21"/>
          <w:szCs w:val="21"/>
          <w:lang w:val="fr-CA"/>
        </w:rPr>
        <w:t>variable ;</w:t>
      </w:r>
      <w:r w:rsidR="00C45FAA" w:rsidRPr="0012537E">
        <w:rPr>
          <w:bCs/>
          <w:sz w:val="21"/>
          <w:szCs w:val="21"/>
          <w:lang w:val="fr-CA"/>
        </w:rPr>
        <w:t xml:space="preserve"> ce qui explique la variabilité d’intensité de la pigmentation. </w:t>
      </w:r>
    </w:p>
    <w:p w14:paraId="43E8616F" w14:textId="10B40C63" w:rsidR="00C45FAA" w:rsidRPr="0012537E" w:rsidRDefault="00F02A0D" w:rsidP="00ED3183">
      <w:pPr>
        <w:ind w:left="1440"/>
        <w:rPr>
          <w:sz w:val="21"/>
          <w:szCs w:val="21"/>
          <w:lang w:val="fr-CA"/>
        </w:rPr>
      </w:pPr>
      <w:r w:rsidRPr="0012537E">
        <w:rPr>
          <w:bCs/>
          <w:sz w:val="21"/>
          <w:szCs w:val="21"/>
          <w:lang w:val="fr-CA"/>
        </w:rPr>
        <w:t>Uniquement</w:t>
      </w:r>
      <w:r w:rsidR="00C45FAA" w:rsidRPr="0012537E">
        <w:rPr>
          <w:bCs/>
          <w:sz w:val="21"/>
          <w:szCs w:val="21"/>
          <w:lang w:val="fr-CA"/>
        </w:rPr>
        <w:t xml:space="preserve"> une adaptation face au</w:t>
      </w:r>
      <w:r>
        <w:rPr>
          <w:bCs/>
          <w:sz w:val="21"/>
          <w:szCs w:val="21"/>
          <w:lang w:val="fr-CA"/>
        </w:rPr>
        <w:t xml:space="preserve"> </w:t>
      </w:r>
      <w:r w:rsidRPr="0012537E">
        <w:rPr>
          <w:bCs/>
          <w:sz w:val="21"/>
          <w:szCs w:val="21"/>
          <w:lang w:val="fr-CA"/>
        </w:rPr>
        <w:t>rayonnement</w:t>
      </w:r>
      <w:r w:rsidR="00ED3183" w:rsidRPr="0012537E">
        <w:rPr>
          <w:bCs/>
          <w:sz w:val="21"/>
          <w:szCs w:val="21"/>
          <w:lang w:val="fr-CA"/>
        </w:rPr>
        <w:t xml:space="preserve"> UV.</w:t>
      </w:r>
      <w:r w:rsidR="00C45FAA" w:rsidRPr="0012537E">
        <w:rPr>
          <w:bCs/>
          <w:sz w:val="21"/>
          <w:szCs w:val="21"/>
          <w:u w:val="single"/>
          <w:lang w:val="fr-CA"/>
        </w:rPr>
        <w:t xml:space="preserve"> </w:t>
      </w:r>
    </w:p>
    <w:p w14:paraId="44EEAB60" w14:textId="64715922" w:rsidR="00C45FAA" w:rsidRPr="0012537E" w:rsidRDefault="00C45FAA" w:rsidP="00ED3183">
      <w:pPr>
        <w:ind w:left="1440"/>
        <w:rPr>
          <w:sz w:val="21"/>
          <w:szCs w:val="21"/>
          <w:lang w:val="fr-CA"/>
        </w:rPr>
      </w:pPr>
      <w:r w:rsidRPr="0012537E">
        <w:rPr>
          <w:bCs/>
          <w:sz w:val="21"/>
          <w:szCs w:val="21"/>
          <w:lang w:val="fr-CA"/>
        </w:rPr>
        <w:t xml:space="preserve">Uniquement indicatrice de </w:t>
      </w:r>
      <w:r w:rsidR="00ED3183" w:rsidRPr="0012537E">
        <w:rPr>
          <w:bCs/>
          <w:sz w:val="21"/>
          <w:szCs w:val="21"/>
          <w:lang w:val="fr-CA"/>
        </w:rPr>
        <w:t>l’</w:t>
      </w:r>
      <w:r w:rsidR="00F02A0D" w:rsidRPr="0012537E">
        <w:rPr>
          <w:bCs/>
          <w:sz w:val="21"/>
          <w:szCs w:val="21"/>
          <w:lang w:val="fr-CA"/>
        </w:rPr>
        <w:t>environnement</w:t>
      </w:r>
      <w:r w:rsidRPr="0012537E">
        <w:rPr>
          <w:bCs/>
          <w:sz w:val="21"/>
          <w:szCs w:val="21"/>
          <w:lang w:val="fr-CA"/>
        </w:rPr>
        <w:t xml:space="preserve"> dans lequel les peuples ont vécu.  </w:t>
      </w:r>
    </w:p>
    <w:p w14:paraId="090DEA70" w14:textId="77777777" w:rsidR="00ED3183" w:rsidRPr="0012537E" w:rsidRDefault="00ED3183" w:rsidP="00ED3183">
      <w:pPr>
        <w:ind w:left="1440"/>
        <w:rPr>
          <w:sz w:val="21"/>
          <w:szCs w:val="21"/>
          <w:lang w:val="fr-CA"/>
        </w:rPr>
      </w:pPr>
    </w:p>
    <w:p w14:paraId="477E3E22" w14:textId="521EF2F1" w:rsidR="00C45FAA" w:rsidRPr="0012537E" w:rsidRDefault="00ED3183" w:rsidP="00ED3183">
      <w:pPr>
        <w:rPr>
          <w:bCs/>
          <w:sz w:val="21"/>
          <w:szCs w:val="21"/>
          <w:lang w:val="fr-CA"/>
        </w:rPr>
      </w:pPr>
      <w:r w:rsidRPr="0012537E">
        <w:rPr>
          <w:b/>
          <w:bCs/>
          <w:sz w:val="21"/>
          <w:szCs w:val="21"/>
          <w:lang w:val="fr-CA"/>
        </w:rPr>
        <w:t>7.4 Espèce</w:t>
      </w:r>
      <w:r w:rsidRPr="0012537E">
        <w:rPr>
          <w:bCs/>
          <w:sz w:val="21"/>
          <w:szCs w:val="21"/>
          <w:lang w:val="fr-CA"/>
        </w:rPr>
        <w:t xml:space="preserve"> </w:t>
      </w:r>
      <w:r w:rsidRPr="0012537E">
        <w:rPr>
          <w:rFonts w:ascii="MingLiU" w:eastAsia="MingLiU" w:hAnsi="MingLiU" w:cs="MingLiU"/>
          <w:bCs/>
          <w:sz w:val="21"/>
          <w:szCs w:val="21"/>
          <w:lang w:val="fr-CA"/>
        </w:rPr>
        <w:br/>
      </w:r>
      <w:r w:rsidRPr="0012537E">
        <w:rPr>
          <w:b/>
          <w:bCs/>
          <w:sz w:val="21"/>
          <w:szCs w:val="21"/>
          <w:lang w:val="fr-CA"/>
        </w:rPr>
        <w:t xml:space="preserve">Concept </w:t>
      </w:r>
      <w:proofErr w:type="spellStart"/>
      <w:r w:rsidRPr="0012537E">
        <w:rPr>
          <w:b/>
          <w:bCs/>
          <w:sz w:val="21"/>
          <w:szCs w:val="21"/>
          <w:lang w:val="fr-CA"/>
        </w:rPr>
        <w:t>orphologiqeu</w:t>
      </w:r>
      <w:proofErr w:type="spellEnd"/>
      <w:r w:rsidRPr="0012537E">
        <w:rPr>
          <w:b/>
          <w:bCs/>
          <w:sz w:val="21"/>
          <w:szCs w:val="21"/>
          <w:lang w:val="fr-CA"/>
        </w:rPr>
        <w:t xml:space="preserve"> de l’espèce:</w:t>
      </w:r>
    </w:p>
    <w:p w14:paraId="51227246" w14:textId="0ADC7B56" w:rsidR="00C45FAA" w:rsidRPr="0012537E" w:rsidRDefault="003E1761" w:rsidP="00CB1671">
      <w:pPr>
        <w:numPr>
          <w:ilvl w:val="1"/>
          <w:numId w:val="31"/>
        </w:numPr>
        <w:rPr>
          <w:bCs/>
          <w:sz w:val="21"/>
          <w:szCs w:val="21"/>
          <w:lang w:val="fr-CA"/>
        </w:rPr>
      </w:pPr>
      <w:r w:rsidRPr="0012537E">
        <w:rPr>
          <w:bCs/>
          <w:sz w:val="21"/>
          <w:szCs w:val="21"/>
          <w:lang w:val="fr-CA"/>
        </w:rPr>
        <w:t>Consiste</w:t>
      </w:r>
      <w:r w:rsidR="00C45FAA" w:rsidRPr="0012537E">
        <w:rPr>
          <w:bCs/>
          <w:sz w:val="21"/>
          <w:szCs w:val="21"/>
          <w:lang w:val="fr-CA"/>
        </w:rPr>
        <w:t xml:space="preserve"> à réunir en une espèce des individus possédant des caractères morphologiques semblables.</w:t>
      </w:r>
    </w:p>
    <w:p w14:paraId="3186C2B2" w14:textId="6994CE88" w:rsidR="00C45FAA" w:rsidRPr="0012537E" w:rsidRDefault="00C45FAA" w:rsidP="00CB1671">
      <w:pPr>
        <w:numPr>
          <w:ilvl w:val="1"/>
          <w:numId w:val="31"/>
        </w:numPr>
        <w:rPr>
          <w:bCs/>
          <w:sz w:val="21"/>
          <w:szCs w:val="21"/>
          <w:lang w:val="fr-CA"/>
        </w:rPr>
      </w:pPr>
      <w:r w:rsidRPr="0012537E">
        <w:rPr>
          <w:bCs/>
          <w:sz w:val="21"/>
          <w:szCs w:val="21"/>
          <w:lang w:val="fr-CA"/>
        </w:rPr>
        <w:t xml:space="preserve">Des spécimens appartiennent à une espèce s’ils ressemblent morphologiquement au “type” (nom du </w:t>
      </w:r>
      <w:r w:rsidR="003E1761" w:rsidRPr="0012537E">
        <w:rPr>
          <w:bCs/>
          <w:sz w:val="21"/>
          <w:szCs w:val="21"/>
          <w:lang w:val="fr-CA"/>
        </w:rPr>
        <w:t>spécimen :</w:t>
      </w:r>
      <w:r w:rsidR="00ED3183" w:rsidRPr="0012537E">
        <w:rPr>
          <w:bCs/>
          <w:sz w:val="21"/>
          <w:szCs w:val="21"/>
          <w:lang w:val="fr-CA"/>
        </w:rPr>
        <w:t xml:space="preserve"> holotype</w:t>
      </w:r>
      <w:r w:rsidRPr="0012537E">
        <w:rPr>
          <w:bCs/>
          <w:sz w:val="21"/>
          <w:szCs w:val="21"/>
          <w:lang w:val="fr-CA"/>
        </w:rPr>
        <w:t xml:space="preserve">) de l’espèce.   </w:t>
      </w:r>
    </w:p>
    <w:p w14:paraId="5331B981" w14:textId="4EDDD8F0" w:rsidR="00C45FAA" w:rsidRPr="0012537E" w:rsidRDefault="00C45FAA" w:rsidP="00C45FAA">
      <w:pPr>
        <w:rPr>
          <w:sz w:val="21"/>
          <w:szCs w:val="21"/>
          <w:lang w:val="fr-CA"/>
        </w:rPr>
      </w:pPr>
      <w:proofErr w:type="gramStart"/>
      <w:r w:rsidRPr="0012537E">
        <w:rPr>
          <w:sz w:val="21"/>
          <w:szCs w:val="21"/>
          <w:lang w:val="fr-CA"/>
        </w:rPr>
        <w:t>Ex.:</w:t>
      </w:r>
      <w:proofErr w:type="gramEnd"/>
      <w:r w:rsidRPr="0012537E">
        <w:rPr>
          <w:sz w:val="21"/>
          <w:szCs w:val="21"/>
          <w:lang w:val="fr-CA"/>
        </w:rPr>
        <w:t xml:space="preserve"> </w:t>
      </w:r>
      <w:proofErr w:type="spellStart"/>
      <w:r w:rsidRPr="0012537E">
        <w:rPr>
          <w:bCs/>
          <w:i/>
          <w:iCs/>
          <w:sz w:val="21"/>
          <w:szCs w:val="21"/>
          <w:lang w:val="fr-CA"/>
        </w:rPr>
        <w:t>Aseraggodes</w:t>
      </w:r>
      <w:proofErr w:type="spellEnd"/>
      <w:r w:rsidRPr="0012537E">
        <w:rPr>
          <w:bCs/>
          <w:i/>
          <w:iCs/>
          <w:sz w:val="21"/>
          <w:szCs w:val="21"/>
          <w:lang w:val="fr-CA"/>
        </w:rPr>
        <w:t xml:space="preserve"> </w:t>
      </w:r>
      <w:proofErr w:type="spellStart"/>
      <w:r w:rsidRPr="0012537E">
        <w:rPr>
          <w:bCs/>
          <w:i/>
          <w:iCs/>
          <w:sz w:val="21"/>
          <w:szCs w:val="21"/>
          <w:lang w:val="fr-CA"/>
        </w:rPr>
        <w:t>chapleaui</w:t>
      </w:r>
      <w:proofErr w:type="spellEnd"/>
      <w:r w:rsidRPr="0012537E">
        <w:rPr>
          <w:bCs/>
          <w:i/>
          <w:iCs/>
          <w:sz w:val="21"/>
          <w:szCs w:val="21"/>
          <w:lang w:val="fr-CA"/>
        </w:rPr>
        <w:t>,</w:t>
      </w:r>
      <w:r w:rsidRPr="0012537E">
        <w:rPr>
          <w:b/>
          <w:bCs/>
          <w:i/>
          <w:iCs/>
          <w:sz w:val="21"/>
          <w:szCs w:val="21"/>
          <w:lang w:val="fr-CA"/>
        </w:rPr>
        <w:t xml:space="preserve"> </w:t>
      </w:r>
      <w:r w:rsidRPr="0012537E">
        <w:rPr>
          <w:bCs/>
          <w:iCs/>
          <w:sz w:val="21"/>
          <w:szCs w:val="21"/>
          <w:lang w:val="fr-CA"/>
        </w:rPr>
        <w:t>Holotype</w:t>
      </w:r>
    </w:p>
    <w:p w14:paraId="5B5AC4C3" w14:textId="141C6010" w:rsidR="00ED3183" w:rsidRPr="0012537E" w:rsidRDefault="00ED3183" w:rsidP="004F6684">
      <w:pPr>
        <w:rPr>
          <w:sz w:val="21"/>
          <w:szCs w:val="21"/>
          <w:lang w:val="fr-CA"/>
        </w:rPr>
      </w:pPr>
    </w:p>
    <w:p w14:paraId="14AFB1DC" w14:textId="758F4379" w:rsidR="00ED3183" w:rsidRPr="0012537E" w:rsidRDefault="00ED3183" w:rsidP="00ED3183">
      <w:pPr>
        <w:rPr>
          <w:sz w:val="21"/>
          <w:szCs w:val="21"/>
          <w:lang w:val="fr-CA"/>
        </w:rPr>
      </w:pPr>
      <w:r w:rsidRPr="0012537E">
        <w:rPr>
          <w:bCs/>
          <w:sz w:val="21"/>
          <w:szCs w:val="21"/>
          <w:lang w:val="fr-CA"/>
        </w:rPr>
        <w:t>Variabilité morphologique est maintenant documentée par l’ajout de</w:t>
      </w:r>
      <w:r w:rsidR="00C45FAA" w:rsidRPr="0012537E">
        <w:rPr>
          <w:bCs/>
          <w:sz w:val="21"/>
          <w:szCs w:val="21"/>
          <w:lang w:val="fr-CA"/>
        </w:rPr>
        <w:t xml:space="preserve"> </w:t>
      </w:r>
      <w:proofErr w:type="spellStart"/>
      <w:r w:rsidR="00C45FAA" w:rsidRPr="0012537E">
        <w:rPr>
          <w:bCs/>
          <w:sz w:val="21"/>
          <w:szCs w:val="21"/>
          <w:lang w:val="fr-CA"/>
        </w:rPr>
        <w:t>paratype</w:t>
      </w:r>
      <w:proofErr w:type="spellEnd"/>
      <w:r w:rsidRPr="0012537E">
        <w:rPr>
          <w:bCs/>
          <w:sz w:val="21"/>
          <w:szCs w:val="21"/>
          <w:lang w:val="fr-CA"/>
        </w:rPr>
        <w:t xml:space="preserve"> à la description (spécimens provenant de toutes les parties de l’aire de répartition de l’espèce)</w:t>
      </w:r>
    </w:p>
    <w:p w14:paraId="27514358" w14:textId="77777777" w:rsidR="004F6684" w:rsidRPr="0012537E" w:rsidRDefault="004F6684">
      <w:pPr>
        <w:rPr>
          <w:sz w:val="21"/>
          <w:szCs w:val="21"/>
          <w:lang w:val="fr-CA"/>
        </w:rPr>
      </w:pPr>
    </w:p>
    <w:p w14:paraId="3611327F" w14:textId="77777777" w:rsidR="00C45FAA" w:rsidRPr="0012537E" w:rsidRDefault="00C45FAA" w:rsidP="003A28B0">
      <w:pPr>
        <w:outlineLvl w:val="0"/>
        <w:rPr>
          <w:sz w:val="21"/>
          <w:szCs w:val="21"/>
          <w:lang w:val="fr-CA"/>
        </w:rPr>
      </w:pPr>
      <w:r w:rsidRPr="0012537E">
        <w:rPr>
          <w:b/>
          <w:bCs/>
          <w:sz w:val="21"/>
          <w:szCs w:val="21"/>
          <w:lang w:val="fr-CA"/>
        </w:rPr>
        <w:t>Concept biologique de l’espèce</w:t>
      </w:r>
    </w:p>
    <w:p w14:paraId="4CCB0FF2" w14:textId="0D67DA3F" w:rsidR="00C45FAA" w:rsidRPr="0012537E" w:rsidRDefault="00C45FAA" w:rsidP="00CB1671">
      <w:pPr>
        <w:numPr>
          <w:ilvl w:val="1"/>
          <w:numId w:val="32"/>
        </w:numPr>
        <w:rPr>
          <w:sz w:val="21"/>
          <w:szCs w:val="21"/>
          <w:lang w:val="fr-CA"/>
        </w:rPr>
      </w:pPr>
      <w:r w:rsidRPr="0012537E">
        <w:rPr>
          <w:bCs/>
          <w:sz w:val="21"/>
          <w:szCs w:val="21"/>
          <w:lang w:val="fr-CA"/>
        </w:rPr>
        <w:t xml:space="preserve">Une population ou un groupe de populations dont les membres peuvent se </w:t>
      </w:r>
      <w:r w:rsidRPr="0012537E">
        <w:rPr>
          <w:bCs/>
          <w:sz w:val="21"/>
          <w:szCs w:val="21"/>
          <w:u w:val="single"/>
          <w:lang w:val="fr-CA"/>
        </w:rPr>
        <w:t>reproduire</w:t>
      </w:r>
      <w:r w:rsidRPr="0012537E">
        <w:rPr>
          <w:bCs/>
          <w:sz w:val="21"/>
          <w:szCs w:val="21"/>
          <w:lang w:val="fr-CA"/>
        </w:rPr>
        <w:t xml:space="preserve"> les uns avec les autres dans la nature et d’engendrer une descendance viable et </w:t>
      </w:r>
      <w:r w:rsidR="003E1761" w:rsidRPr="0012537E">
        <w:rPr>
          <w:bCs/>
          <w:sz w:val="21"/>
          <w:szCs w:val="21"/>
          <w:lang w:val="fr-CA"/>
        </w:rPr>
        <w:t>féconde ;</w:t>
      </w:r>
      <w:r w:rsidRPr="0012537E">
        <w:rPr>
          <w:bCs/>
          <w:sz w:val="21"/>
          <w:szCs w:val="21"/>
          <w:lang w:val="fr-CA"/>
        </w:rPr>
        <w:t xml:space="preserve"> ils sont, par contre, le plus souvent d’en l’impossibilité d’avoir une descendance avec les individus d’autres populations (il y a donc un mécanisme d’isolement reproducteur en place)</w:t>
      </w:r>
    </w:p>
    <w:p w14:paraId="252FA0A4" w14:textId="77777777" w:rsidR="00C45FAA" w:rsidRPr="0012537E" w:rsidRDefault="00C45FAA" w:rsidP="00CB1671">
      <w:pPr>
        <w:numPr>
          <w:ilvl w:val="2"/>
          <w:numId w:val="32"/>
        </w:numPr>
        <w:rPr>
          <w:sz w:val="21"/>
          <w:szCs w:val="21"/>
          <w:lang w:val="fr-CA"/>
        </w:rPr>
      </w:pPr>
      <w:proofErr w:type="gramStart"/>
      <w:r w:rsidRPr="0012537E">
        <w:rPr>
          <w:bCs/>
          <w:sz w:val="21"/>
          <w:szCs w:val="21"/>
          <w:lang w:val="fr-CA"/>
        </w:rPr>
        <w:t>ne</w:t>
      </w:r>
      <w:proofErr w:type="gramEnd"/>
      <w:r w:rsidRPr="0012537E">
        <w:rPr>
          <w:bCs/>
          <w:sz w:val="21"/>
          <w:szCs w:val="21"/>
          <w:lang w:val="fr-CA"/>
        </w:rPr>
        <w:t xml:space="preserve"> s’applique qu’aux organismes sexués.</w:t>
      </w:r>
    </w:p>
    <w:p w14:paraId="2F32725F" w14:textId="77777777" w:rsidR="00C45FAA" w:rsidRPr="0012537E" w:rsidRDefault="00C45FAA" w:rsidP="00CB1671">
      <w:pPr>
        <w:numPr>
          <w:ilvl w:val="2"/>
          <w:numId w:val="32"/>
        </w:numPr>
        <w:rPr>
          <w:sz w:val="21"/>
          <w:szCs w:val="21"/>
          <w:lang w:val="fr-CA"/>
        </w:rPr>
      </w:pPr>
      <w:proofErr w:type="gramStart"/>
      <w:r w:rsidRPr="0012537E">
        <w:rPr>
          <w:bCs/>
          <w:sz w:val="21"/>
          <w:szCs w:val="21"/>
          <w:lang w:val="fr-CA"/>
        </w:rPr>
        <w:t>ne</w:t>
      </w:r>
      <w:proofErr w:type="gramEnd"/>
      <w:r w:rsidRPr="0012537E">
        <w:rPr>
          <w:bCs/>
          <w:sz w:val="21"/>
          <w:szCs w:val="21"/>
          <w:lang w:val="fr-CA"/>
        </w:rPr>
        <w:t xml:space="preserve"> s’applique qu’en nature. </w:t>
      </w:r>
    </w:p>
    <w:p w14:paraId="3D5A623B" w14:textId="77777777" w:rsidR="00C45FAA" w:rsidRPr="0012537E" w:rsidRDefault="00C45FAA" w:rsidP="00CB1671">
      <w:pPr>
        <w:numPr>
          <w:ilvl w:val="2"/>
          <w:numId w:val="32"/>
        </w:numPr>
        <w:rPr>
          <w:sz w:val="21"/>
          <w:szCs w:val="21"/>
          <w:lang w:val="fr-CA"/>
        </w:rPr>
      </w:pPr>
      <w:proofErr w:type="gramStart"/>
      <w:r w:rsidRPr="0012537E">
        <w:rPr>
          <w:bCs/>
          <w:sz w:val="21"/>
          <w:szCs w:val="21"/>
          <w:lang w:val="fr-CA"/>
        </w:rPr>
        <w:t>ne</w:t>
      </w:r>
      <w:proofErr w:type="gramEnd"/>
      <w:r w:rsidRPr="0012537E">
        <w:rPr>
          <w:bCs/>
          <w:sz w:val="21"/>
          <w:szCs w:val="21"/>
          <w:lang w:val="fr-CA"/>
        </w:rPr>
        <w:t xml:space="preserve"> se vérifie que dans la </w:t>
      </w:r>
      <w:r w:rsidRPr="0012537E">
        <w:rPr>
          <w:bCs/>
          <w:sz w:val="21"/>
          <w:szCs w:val="21"/>
          <w:u w:val="single"/>
          <w:lang w:val="fr-CA"/>
        </w:rPr>
        <w:t xml:space="preserve">zone de </w:t>
      </w:r>
      <w:proofErr w:type="spellStart"/>
      <w:r w:rsidRPr="0012537E">
        <w:rPr>
          <w:bCs/>
          <w:sz w:val="21"/>
          <w:szCs w:val="21"/>
          <w:u w:val="single"/>
          <w:lang w:val="fr-CA"/>
        </w:rPr>
        <w:t>sympatrie</w:t>
      </w:r>
      <w:proofErr w:type="spellEnd"/>
      <w:r w:rsidRPr="0012537E">
        <w:rPr>
          <w:bCs/>
          <w:sz w:val="21"/>
          <w:szCs w:val="21"/>
          <w:u w:val="single"/>
          <w:lang w:val="fr-CA"/>
        </w:rPr>
        <w:t xml:space="preserve"> des espèces </w:t>
      </w:r>
      <w:r w:rsidRPr="0012537E">
        <w:rPr>
          <w:bCs/>
          <w:sz w:val="21"/>
          <w:szCs w:val="21"/>
          <w:lang w:val="fr-CA"/>
        </w:rPr>
        <w:t xml:space="preserve">(zone dans laquelle deux espèces apparentées se chevauchent) </w:t>
      </w:r>
    </w:p>
    <w:p w14:paraId="5AAE9482" w14:textId="26F54B1C" w:rsidR="00C45FAA" w:rsidRDefault="00C45FAA" w:rsidP="00C45FAA">
      <w:pPr>
        <w:rPr>
          <w:bCs/>
          <w:sz w:val="21"/>
          <w:szCs w:val="21"/>
          <w:lang w:val="fr-CA"/>
        </w:rPr>
      </w:pPr>
      <w:r w:rsidRPr="0012537E">
        <w:rPr>
          <w:bCs/>
          <w:sz w:val="21"/>
          <w:szCs w:val="21"/>
          <w:lang w:val="fr-CA"/>
        </w:rPr>
        <w:t>On peut obtenir des hybrid</w:t>
      </w:r>
      <w:r w:rsidR="00F02A0D">
        <w:rPr>
          <w:bCs/>
          <w:sz w:val="21"/>
          <w:szCs w:val="21"/>
          <w:lang w:val="fr-CA"/>
        </w:rPr>
        <w:t>e</w:t>
      </w:r>
      <w:r w:rsidRPr="0012537E">
        <w:rPr>
          <w:bCs/>
          <w:sz w:val="21"/>
          <w:szCs w:val="21"/>
          <w:lang w:val="fr-CA"/>
        </w:rPr>
        <w:t xml:space="preserve">s interféconds en laboratoire qui ne seront rarement </w:t>
      </w:r>
      <w:r w:rsidR="00F02A0D">
        <w:rPr>
          <w:bCs/>
          <w:sz w:val="21"/>
          <w:szCs w:val="21"/>
          <w:lang w:val="fr-CA"/>
        </w:rPr>
        <w:t xml:space="preserve">ou jamais trouvés en nature, </w:t>
      </w:r>
      <w:r w:rsidR="00F02A0D">
        <w:rPr>
          <w:bCs/>
          <w:color w:val="00B0F0"/>
          <w:sz w:val="21"/>
          <w:szCs w:val="21"/>
          <w:lang w:val="fr-CA"/>
        </w:rPr>
        <w:t xml:space="preserve">donc concept biologique ne s’appliquent pas. </w:t>
      </w:r>
      <w:r w:rsidRPr="0012537E">
        <w:rPr>
          <w:bCs/>
          <w:sz w:val="21"/>
          <w:szCs w:val="21"/>
          <w:lang w:val="fr-CA"/>
        </w:rPr>
        <w:t>(Ex. canard colvert X canard pilet).</w:t>
      </w:r>
    </w:p>
    <w:p w14:paraId="2B4F3D13" w14:textId="169AA133" w:rsidR="00F02A0D" w:rsidRPr="00F02A0D" w:rsidRDefault="00F02A0D" w:rsidP="00C45FAA">
      <w:pPr>
        <w:rPr>
          <w:color w:val="00B0F0"/>
          <w:sz w:val="21"/>
          <w:szCs w:val="21"/>
          <w:lang w:val="fr-CA"/>
        </w:rPr>
      </w:pPr>
      <w:r>
        <w:rPr>
          <w:bCs/>
          <w:color w:val="00B0F0"/>
          <w:sz w:val="21"/>
          <w:szCs w:val="21"/>
          <w:lang w:val="fr-CA"/>
        </w:rPr>
        <w:t xml:space="preserve">Canard pilet se reproduit avec pilet et colvert se reproduit avec colvert. En nature le canard pilet et colvert ne se rencontre pas donc nous ne pouvons pas obtenir </w:t>
      </w:r>
      <w:r w:rsidR="003E1761">
        <w:rPr>
          <w:bCs/>
          <w:color w:val="00B0F0"/>
          <w:sz w:val="21"/>
          <w:szCs w:val="21"/>
          <w:lang w:val="fr-CA"/>
        </w:rPr>
        <w:t>des hybrides interféconds</w:t>
      </w:r>
      <w:r>
        <w:rPr>
          <w:bCs/>
          <w:color w:val="00B0F0"/>
          <w:sz w:val="21"/>
          <w:szCs w:val="21"/>
          <w:lang w:val="fr-CA"/>
        </w:rPr>
        <w:t xml:space="preserve"> en nature.</w:t>
      </w:r>
    </w:p>
    <w:p w14:paraId="2FD8426F" w14:textId="77777777" w:rsidR="00C45FAA" w:rsidRPr="0012537E" w:rsidRDefault="00C45FAA">
      <w:pPr>
        <w:rPr>
          <w:sz w:val="21"/>
          <w:szCs w:val="21"/>
          <w:lang w:val="fr-CA"/>
        </w:rPr>
      </w:pPr>
    </w:p>
    <w:p w14:paraId="488BB991" w14:textId="77777777" w:rsidR="00F02A0D" w:rsidRDefault="00F02A0D" w:rsidP="00C45FAA">
      <w:pPr>
        <w:rPr>
          <w:b/>
          <w:bCs/>
          <w:sz w:val="21"/>
          <w:szCs w:val="21"/>
          <w:lang w:val="fr-CA"/>
        </w:rPr>
      </w:pPr>
    </w:p>
    <w:p w14:paraId="335AC4F2" w14:textId="77777777" w:rsidR="00F02A0D" w:rsidRDefault="00F02A0D" w:rsidP="00C45FAA">
      <w:pPr>
        <w:rPr>
          <w:b/>
          <w:bCs/>
          <w:sz w:val="21"/>
          <w:szCs w:val="21"/>
          <w:lang w:val="fr-CA"/>
        </w:rPr>
      </w:pPr>
    </w:p>
    <w:p w14:paraId="4056DC2B" w14:textId="478397F4" w:rsidR="00C45FAA" w:rsidRPr="00F02A0D" w:rsidRDefault="00C45FAA" w:rsidP="00C45FAA">
      <w:pPr>
        <w:rPr>
          <w:color w:val="00B0F0"/>
          <w:sz w:val="21"/>
          <w:szCs w:val="21"/>
          <w:lang w:val="fr-CA"/>
        </w:rPr>
      </w:pPr>
      <w:r w:rsidRPr="0012537E">
        <w:rPr>
          <w:b/>
          <w:bCs/>
          <w:sz w:val="21"/>
          <w:szCs w:val="21"/>
          <w:lang w:val="fr-CA"/>
        </w:rPr>
        <w:t xml:space="preserve">Mécanismes d’isolements reproductifs </w:t>
      </w:r>
      <w:proofErr w:type="spellStart"/>
      <w:r w:rsidRPr="0012537E">
        <w:rPr>
          <w:b/>
          <w:bCs/>
          <w:sz w:val="21"/>
          <w:szCs w:val="21"/>
          <w:lang w:val="fr-CA"/>
        </w:rPr>
        <w:t>prézygotique</w:t>
      </w:r>
      <w:proofErr w:type="spellEnd"/>
      <w:r w:rsidRPr="0012537E">
        <w:rPr>
          <w:b/>
          <w:bCs/>
          <w:sz w:val="21"/>
          <w:szCs w:val="21"/>
          <w:lang w:val="fr-CA"/>
        </w:rPr>
        <w:t xml:space="preserve"> </w:t>
      </w:r>
      <w:r w:rsidRPr="0012537E">
        <w:rPr>
          <w:bCs/>
          <w:sz w:val="21"/>
          <w:szCs w:val="21"/>
          <w:lang w:val="fr-CA"/>
        </w:rPr>
        <w:t>(prévient la formation des zygotes hybrides et par le fait même la perte des gamètes)</w:t>
      </w:r>
      <w:r w:rsidR="00F02A0D">
        <w:rPr>
          <w:bCs/>
          <w:sz w:val="21"/>
          <w:szCs w:val="21"/>
          <w:lang w:val="fr-CA"/>
        </w:rPr>
        <w:t xml:space="preserve"> </w:t>
      </w:r>
    </w:p>
    <w:p w14:paraId="5F492434" w14:textId="358F95A2" w:rsidR="00C45FAA" w:rsidRPr="0012537E" w:rsidRDefault="00C45FAA" w:rsidP="00CB1671">
      <w:pPr>
        <w:numPr>
          <w:ilvl w:val="1"/>
          <w:numId w:val="33"/>
        </w:numPr>
        <w:rPr>
          <w:sz w:val="21"/>
          <w:szCs w:val="21"/>
          <w:lang w:val="fr-CA"/>
        </w:rPr>
      </w:pPr>
      <w:r w:rsidRPr="0012537E">
        <w:rPr>
          <w:bCs/>
          <w:sz w:val="21"/>
          <w:szCs w:val="21"/>
          <w:lang w:val="fr-CA"/>
        </w:rPr>
        <w:t xml:space="preserve">a) isolement </w:t>
      </w:r>
      <w:r w:rsidR="003E1761" w:rsidRPr="0012537E">
        <w:rPr>
          <w:bCs/>
          <w:sz w:val="21"/>
          <w:szCs w:val="21"/>
          <w:lang w:val="fr-CA"/>
        </w:rPr>
        <w:t>écologique :</w:t>
      </w:r>
      <w:r w:rsidRPr="0012537E">
        <w:rPr>
          <w:bCs/>
          <w:sz w:val="21"/>
          <w:szCs w:val="21"/>
          <w:lang w:val="fr-CA"/>
        </w:rPr>
        <w:t xml:space="preserve"> populations sur le même </w:t>
      </w:r>
      <w:r w:rsidR="003E1761" w:rsidRPr="0012537E">
        <w:rPr>
          <w:bCs/>
          <w:sz w:val="21"/>
          <w:szCs w:val="21"/>
          <w:lang w:val="fr-CA"/>
        </w:rPr>
        <w:t>continent mais</w:t>
      </w:r>
      <w:r w:rsidRPr="0012537E">
        <w:rPr>
          <w:bCs/>
          <w:sz w:val="21"/>
          <w:szCs w:val="21"/>
          <w:lang w:val="fr-CA"/>
        </w:rPr>
        <w:t xml:space="preserve"> qui vivent dans des habitats différents (ex. lion (</w:t>
      </w:r>
      <w:proofErr w:type="spellStart"/>
      <w:r w:rsidRPr="0012537E">
        <w:rPr>
          <w:bCs/>
          <w:sz w:val="21"/>
          <w:szCs w:val="21"/>
          <w:lang w:val="fr-CA"/>
        </w:rPr>
        <w:t>savannes</w:t>
      </w:r>
      <w:proofErr w:type="spellEnd"/>
      <w:r w:rsidRPr="0012537E">
        <w:rPr>
          <w:bCs/>
          <w:sz w:val="21"/>
          <w:szCs w:val="21"/>
          <w:lang w:val="fr-CA"/>
        </w:rPr>
        <w:t xml:space="preserve"> d’Asie) et tigre (forêts d’Asie)).</w:t>
      </w:r>
      <w:r w:rsidR="00D3313A">
        <w:rPr>
          <w:bCs/>
          <w:sz w:val="21"/>
          <w:szCs w:val="21"/>
          <w:lang w:val="fr-CA"/>
        </w:rPr>
        <w:t xml:space="preserve"> </w:t>
      </w:r>
      <w:r w:rsidR="003E1761">
        <w:rPr>
          <w:bCs/>
          <w:color w:val="00B0F0"/>
          <w:sz w:val="21"/>
          <w:szCs w:val="21"/>
          <w:lang w:val="fr-CA"/>
        </w:rPr>
        <w:t>Tigre</w:t>
      </w:r>
      <w:r w:rsidR="00D3313A">
        <w:rPr>
          <w:bCs/>
          <w:color w:val="00B0F0"/>
          <w:sz w:val="21"/>
          <w:szCs w:val="21"/>
          <w:lang w:val="fr-CA"/>
        </w:rPr>
        <w:t xml:space="preserve"> et lion n’ont aucun mélange car aucune façon qu’ils se rencontrent car ils ont des habitats différents.</w:t>
      </w:r>
    </w:p>
    <w:p w14:paraId="6BCA8AFE" w14:textId="5E547B6E" w:rsidR="00C45FAA" w:rsidRPr="0012537E" w:rsidRDefault="00C45FAA" w:rsidP="00CB1671">
      <w:pPr>
        <w:numPr>
          <w:ilvl w:val="1"/>
          <w:numId w:val="33"/>
        </w:numPr>
        <w:rPr>
          <w:sz w:val="21"/>
          <w:szCs w:val="21"/>
          <w:lang w:val="fr-CA"/>
        </w:rPr>
      </w:pPr>
      <w:r w:rsidRPr="0012537E">
        <w:rPr>
          <w:bCs/>
          <w:sz w:val="21"/>
          <w:szCs w:val="21"/>
          <w:lang w:val="fr-CA"/>
        </w:rPr>
        <w:t xml:space="preserve">b) Isolement </w:t>
      </w:r>
      <w:r w:rsidR="003E1761" w:rsidRPr="0012537E">
        <w:rPr>
          <w:bCs/>
          <w:sz w:val="21"/>
          <w:szCs w:val="21"/>
          <w:lang w:val="fr-CA"/>
        </w:rPr>
        <w:t>temporel :</w:t>
      </w:r>
      <w:r w:rsidRPr="0012537E">
        <w:rPr>
          <w:bCs/>
          <w:sz w:val="21"/>
          <w:szCs w:val="21"/>
          <w:lang w:val="fr-CA"/>
        </w:rPr>
        <w:t xml:space="preserve"> accouplement ou floraison non synchronisé (saisons différentes ou différentes périodes du jour). Mécanisme plus commun chez les plantes. </w:t>
      </w:r>
    </w:p>
    <w:p w14:paraId="5443169A" w14:textId="2F54702D" w:rsidR="00C45FAA" w:rsidRPr="0012537E" w:rsidRDefault="00C45FAA" w:rsidP="00CB1671">
      <w:pPr>
        <w:numPr>
          <w:ilvl w:val="1"/>
          <w:numId w:val="33"/>
        </w:numPr>
        <w:rPr>
          <w:sz w:val="21"/>
          <w:szCs w:val="21"/>
          <w:lang w:val="fr-CA"/>
        </w:rPr>
      </w:pPr>
      <w:r w:rsidRPr="0012537E">
        <w:rPr>
          <w:bCs/>
          <w:sz w:val="21"/>
          <w:szCs w:val="21"/>
          <w:lang w:val="fr-CA"/>
        </w:rPr>
        <w:t xml:space="preserve">c) Isolement </w:t>
      </w:r>
      <w:proofErr w:type="spellStart"/>
      <w:r w:rsidRPr="0012537E">
        <w:rPr>
          <w:bCs/>
          <w:sz w:val="21"/>
          <w:szCs w:val="21"/>
          <w:lang w:val="fr-CA"/>
        </w:rPr>
        <w:t>étholoque</w:t>
      </w:r>
      <w:proofErr w:type="spellEnd"/>
      <w:r w:rsidRPr="0012537E">
        <w:rPr>
          <w:bCs/>
          <w:sz w:val="21"/>
          <w:szCs w:val="21"/>
          <w:lang w:val="fr-CA"/>
        </w:rPr>
        <w:t xml:space="preserve"> (</w:t>
      </w:r>
      <w:proofErr w:type="spellStart"/>
      <w:r w:rsidRPr="0012537E">
        <w:rPr>
          <w:bCs/>
          <w:sz w:val="21"/>
          <w:szCs w:val="21"/>
          <w:lang w:val="fr-CA"/>
        </w:rPr>
        <w:t>comportementl</w:t>
      </w:r>
      <w:proofErr w:type="spellEnd"/>
      <w:r w:rsidRPr="0012537E">
        <w:rPr>
          <w:bCs/>
          <w:sz w:val="21"/>
          <w:szCs w:val="21"/>
          <w:lang w:val="fr-CA"/>
        </w:rPr>
        <w:t>) : absence d’attraction sexuelle (parade nuptiale distincte) (</w:t>
      </w:r>
      <w:proofErr w:type="gramStart"/>
      <w:r w:rsidRPr="0012537E">
        <w:rPr>
          <w:bCs/>
          <w:sz w:val="21"/>
          <w:szCs w:val="21"/>
          <w:lang w:val="fr-CA"/>
        </w:rPr>
        <w:t>ex.:</w:t>
      </w:r>
      <w:proofErr w:type="gramEnd"/>
      <w:r w:rsidRPr="0012537E">
        <w:rPr>
          <w:bCs/>
          <w:sz w:val="21"/>
          <w:szCs w:val="21"/>
          <w:lang w:val="fr-CA"/>
        </w:rPr>
        <w:t xml:space="preserve"> canard pilet et colvert).</w:t>
      </w:r>
    </w:p>
    <w:p w14:paraId="14580C9D" w14:textId="5DC854D8" w:rsidR="00C45FAA" w:rsidRPr="0012537E" w:rsidRDefault="00C45FAA" w:rsidP="00CB1671">
      <w:pPr>
        <w:numPr>
          <w:ilvl w:val="1"/>
          <w:numId w:val="33"/>
        </w:numPr>
        <w:rPr>
          <w:sz w:val="21"/>
          <w:szCs w:val="21"/>
          <w:lang w:val="fr-CA"/>
        </w:rPr>
      </w:pPr>
      <w:r w:rsidRPr="0012537E">
        <w:rPr>
          <w:bCs/>
          <w:sz w:val="21"/>
          <w:szCs w:val="21"/>
          <w:lang w:val="fr-CA"/>
        </w:rPr>
        <w:t xml:space="preserve">d) Isolement </w:t>
      </w:r>
      <w:r w:rsidR="003E1761" w:rsidRPr="0012537E">
        <w:rPr>
          <w:bCs/>
          <w:sz w:val="21"/>
          <w:szCs w:val="21"/>
          <w:lang w:val="fr-CA"/>
        </w:rPr>
        <w:t>mécanique :</w:t>
      </w:r>
      <w:r w:rsidRPr="0012537E">
        <w:rPr>
          <w:bCs/>
          <w:sz w:val="21"/>
          <w:szCs w:val="21"/>
          <w:lang w:val="fr-CA"/>
        </w:rPr>
        <w:t xml:space="preserve"> copulation ou transfert de pollen est impossible à cause de l’incompatibilité des appareils génitaux ou de la structure différente des fleurs.</w:t>
      </w:r>
    </w:p>
    <w:p w14:paraId="10E88E32" w14:textId="1F9007DC" w:rsidR="00C45FAA" w:rsidRPr="0012537E" w:rsidRDefault="00C45FAA" w:rsidP="00CB1671">
      <w:pPr>
        <w:numPr>
          <w:ilvl w:val="1"/>
          <w:numId w:val="33"/>
        </w:numPr>
        <w:rPr>
          <w:sz w:val="21"/>
          <w:szCs w:val="21"/>
          <w:lang w:val="fr-CA"/>
        </w:rPr>
      </w:pPr>
      <w:r w:rsidRPr="0012537E">
        <w:rPr>
          <w:bCs/>
          <w:sz w:val="21"/>
          <w:szCs w:val="21"/>
          <w:lang w:val="fr-CA"/>
        </w:rPr>
        <w:t xml:space="preserve">e) Isolement </w:t>
      </w:r>
      <w:r w:rsidR="003E1761" w:rsidRPr="0012537E">
        <w:rPr>
          <w:bCs/>
          <w:sz w:val="21"/>
          <w:szCs w:val="21"/>
          <w:lang w:val="fr-CA"/>
        </w:rPr>
        <w:t>gamétique :</w:t>
      </w:r>
      <w:r w:rsidRPr="0012537E">
        <w:rPr>
          <w:bCs/>
          <w:sz w:val="21"/>
          <w:szCs w:val="21"/>
          <w:lang w:val="fr-CA"/>
        </w:rPr>
        <w:t xml:space="preserve"> les gamètes mâles et femelles ne peuvent se rencontrer, ou les spermatozoïdes et le pollen ne peuvent survivre dans les conduits génitaux des animaux et dans les stigmas des fleurs.</w:t>
      </w:r>
    </w:p>
    <w:p w14:paraId="7ED12B77" w14:textId="77777777" w:rsidR="002D5DDB" w:rsidRPr="0012537E" w:rsidRDefault="002D5DDB" w:rsidP="002D5DDB">
      <w:pPr>
        <w:ind w:left="1440"/>
        <w:rPr>
          <w:sz w:val="21"/>
          <w:szCs w:val="21"/>
          <w:lang w:val="fr-CA"/>
        </w:rPr>
      </w:pPr>
    </w:p>
    <w:p w14:paraId="4E80DBDE" w14:textId="424C9200" w:rsidR="00DD6D83" w:rsidRPr="0012537E" w:rsidRDefault="00CB1671" w:rsidP="002D5DDB">
      <w:pPr>
        <w:rPr>
          <w:sz w:val="21"/>
          <w:szCs w:val="21"/>
          <w:lang w:val="fr-CA"/>
        </w:rPr>
      </w:pPr>
      <w:r w:rsidRPr="0012537E">
        <w:rPr>
          <w:b/>
          <w:bCs/>
          <w:sz w:val="21"/>
          <w:szCs w:val="21"/>
          <w:lang w:val="fr-CA"/>
        </w:rPr>
        <w:t xml:space="preserve">Mécanismes d’isolement reproductifs </w:t>
      </w:r>
      <w:proofErr w:type="spellStart"/>
      <w:r w:rsidR="002D5DDB" w:rsidRPr="0012537E">
        <w:rPr>
          <w:b/>
          <w:bCs/>
          <w:sz w:val="21"/>
          <w:szCs w:val="21"/>
          <w:lang w:val="fr-CA"/>
        </w:rPr>
        <w:t>postzygotiques</w:t>
      </w:r>
      <w:proofErr w:type="spellEnd"/>
      <w:r w:rsidRPr="0012537E">
        <w:rPr>
          <w:b/>
          <w:bCs/>
          <w:sz w:val="21"/>
          <w:szCs w:val="21"/>
          <w:lang w:val="fr-CA"/>
        </w:rPr>
        <w:t xml:space="preserve"> </w:t>
      </w:r>
      <w:r w:rsidRPr="0012537E">
        <w:rPr>
          <w:bCs/>
          <w:sz w:val="21"/>
          <w:szCs w:val="21"/>
          <w:lang w:val="fr-CA"/>
        </w:rPr>
        <w:t>(</w:t>
      </w:r>
      <w:proofErr w:type="spellStart"/>
      <w:r w:rsidRPr="0012537E">
        <w:rPr>
          <w:bCs/>
          <w:sz w:val="21"/>
          <w:szCs w:val="21"/>
          <w:lang w:val="fr-CA"/>
        </w:rPr>
        <w:t>entraînent</w:t>
      </w:r>
      <w:proofErr w:type="spellEnd"/>
      <w:r w:rsidRPr="0012537E">
        <w:rPr>
          <w:bCs/>
          <w:sz w:val="21"/>
          <w:szCs w:val="21"/>
          <w:lang w:val="fr-CA"/>
        </w:rPr>
        <w:t xml:space="preserve"> la perte de gamètes)</w:t>
      </w:r>
    </w:p>
    <w:p w14:paraId="407FABEA" w14:textId="66A6FF0A" w:rsidR="00DD6D83" w:rsidRPr="0012537E" w:rsidRDefault="00CB1671" w:rsidP="00CB1671">
      <w:pPr>
        <w:numPr>
          <w:ilvl w:val="1"/>
          <w:numId w:val="33"/>
        </w:numPr>
        <w:rPr>
          <w:sz w:val="21"/>
          <w:szCs w:val="21"/>
          <w:lang w:val="fr-CA"/>
        </w:rPr>
      </w:pPr>
      <w:r w:rsidRPr="0012537E">
        <w:rPr>
          <w:bCs/>
          <w:sz w:val="21"/>
          <w:szCs w:val="21"/>
          <w:lang w:val="fr-CA"/>
        </w:rPr>
        <w:t xml:space="preserve">a) </w:t>
      </w:r>
      <w:r w:rsidR="002D5DDB" w:rsidRPr="0012537E">
        <w:rPr>
          <w:bCs/>
          <w:sz w:val="21"/>
          <w:szCs w:val="21"/>
          <w:lang w:val="fr-CA"/>
        </w:rPr>
        <w:t xml:space="preserve">Variabilité réduite des </w:t>
      </w:r>
      <w:r w:rsidR="003E1761" w:rsidRPr="0012537E">
        <w:rPr>
          <w:bCs/>
          <w:sz w:val="21"/>
          <w:szCs w:val="21"/>
          <w:lang w:val="fr-CA"/>
        </w:rPr>
        <w:t>hybrides :</w:t>
      </w:r>
      <w:r w:rsidRPr="0012537E">
        <w:rPr>
          <w:bCs/>
          <w:sz w:val="21"/>
          <w:szCs w:val="21"/>
          <w:lang w:val="fr-CA"/>
        </w:rPr>
        <w:t xml:space="preserve"> les hybrides ne peuvent se développer ou ne peuvent se rendre à la maturité sexuelle.  (</w:t>
      </w:r>
      <w:proofErr w:type="gramStart"/>
      <w:r w:rsidRPr="0012537E">
        <w:rPr>
          <w:bCs/>
          <w:sz w:val="21"/>
          <w:szCs w:val="21"/>
          <w:lang w:val="fr-CA"/>
        </w:rPr>
        <w:t>ex.</w:t>
      </w:r>
      <w:proofErr w:type="gramEnd"/>
      <w:r w:rsidRPr="0012537E">
        <w:rPr>
          <w:bCs/>
          <w:sz w:val="21"/>
          <w:szCs w:val="21"/>
          <w:lang w:val="fr-CA"/>
        </w:rPr>
        <w:t xml:space="preserve"> lors du croisement d’une </w:t>
      </w:r>
      <w:r w:rsidR="003E1761" w:rsidRPr="0012537E">
        <w:rPr>
          <w:bCs/>
          <w:sz w:val="21"/>
          <w:szCs w:val="21"/>
          <w:lang w:val="fr-CA"/>
        </w:rPr>
        <w:t>chèvre</w:t>
      </w:r>
      <w:r w:rsidRPr="0012537E">
        <w:rPr>
          <w:bCs/>
          <w:sz w:val="21"/>
          <w:szCs w:val="21"/>
          <w:lang w:val="fr-CA"/>
        </w:rPr>
        <w:t xml:space="preserve"> et d’un mouton, le zygote meurt rapidement lors du développement intra-utérin)</w:t>
      </w:r>
      <w:r w:rsidR="002D5DDB" w:rsidRPr="0012537E">
        <w:rPr>
          <w:bCs/>
          <w:sz w:val="21"/>
          <w:szCs w:val="21"/>
          <w:lang w:val="fr-CA"/>
        </w:rPr>
        <w:t xml:space="preserve"> </w:t>
      </w:r>
    </w:p>
    <w:p w14:paraId="376AB6E6" w14:textId="18A4F8A5" w:rsidR="00DD6D83" w:rsidRPr="00D3313A" w:rsidRDefault="00CB1671" w:rsidP="00CB1671">
      <w:pPr>
        <w:numPr>
          <w:ilvl w:val="1"/>
          <w:numId w:val="33"/>
        </w:numPr>
        <w:rPr>
          <w:sz w:val="21"/>
          <w:szCs w:val="21"/>
          <w:lang w:val="fr-CA"/>
        </w:rPr>
      </w:pPr>
      <w:r w:rsidRPr="0012537E">
        <w:rPr>
          <w:bCs/>
          <w:sz w:val="21"/>
          <w:szCs w:val="21"/>
          <w:lang w:val="fr-CA"/>
        </w:rPr>
        <w:t xml:space="preserve">b)  </w:t>
      </w:r>
      <w:r w:rsidR="002D5DDB" w:rsidRPr="0012537E">
        <w:rPr>
          <w:bCs/>
          <w:sz w:val="21"/>
          <w:szCs w:val="21"/>
          <w:lang w:val="fr-CA"/>
        </w:rPr>
        <w:t xml:space="preserve">Stérilité des </w:t>
      </w:r>
      <w:proofErr w:type="spellStart"/>
      <w:proofErr w:type="gramStart"/>
      <w:r w:rsidR="002D5DDB" w:rsidRPr="0012537E">
        <w:rPr>
          <w:bCs/>
          <w:sz w:val="21"/>
          <w:szCs w:val="21"/>
          <w:lang w:val="fr-CA"/>
        </w:rPr>
        <w:t>hybrids</w:t>
      </w:r>
      <w:proofErr w:type="spellEnd"/>
      <w:r w:rsidR="002D5DDB" w:rsidRPr="0012537E">
        <w:rPr>
          <w:bCs/>
          <w:sz w:val="21"/>
          <w:szCs w:val="21"/>
          <w:lang w:val="fr-CA"/>
        </w:rPr>
        <w:t>:</w:t>
      </w:r>
      <w:proofErr w:type="gramEnd"/>
      <w:r w:rsidRPr="0012537E">
        <w:rPr>
          <w:bCs/>
          <w:sz w:val="21"/>
          <w:szCs w:val="21"/>
          <w:lang w:val="fr-CA"/>
        </w:rPr>
        <w:t xml:space="preserve"> les hybrides ne peuvent  produire de gamètes fonctionnels.</w:t>
      </w:r>
    </w:p>
    <w:p w14:paraId="0ABD2312" w14:textId="3C1E0D3A" w:rsidR="00D3313A" w:rsidRPr="00D3313A" w:rsidRDefault="00D3313A" w:rsidP="00D3313A">
      <w:pPr>
        <w:ind w:left="1440"/>
        <w:rPr>
          <w:color w:val="00B0F0"/>
          <w:sz w:val="21"/>
          <w:szCs w:val="21"/>
          <w:lang w:val="fr-CA"/>
        </w:rPr>
      </w:pPr>
      <w:r>
        <w:rPr>
          <w:bCs/>
          <w:color w:val="00B0F0"/>
          <w:sz w:val="21"/>
          <w:szCs w:val="21"/>
          <w:lang w:val="fr-CA"/>
        </w:rPr>
        <w:t>Ex. : jument et âne= mulet ou mule, stérile donc peut pas se reproduire</w:t>
      </w:r>
    </w:p>
    <w:p w14:paraId="20698849" w14:textId="4AAE08D0" w:rsidR="00DD6D83" w:rsidRPr="0012537E" w:rsidRDefault="00CB1671" w:rsidP="00CB1671">
      <w:pPr>
        <w:numPr>
          <w:ilvl w:val="1"/>
          <w:numId w:val="34"/>
        </w:numPr>
        <w:rPr>
          <w:sz w:val="21"/>
          <w:szCs w:val="21"/>
          <w:lang w:val="fr-CA"/>
        </w:rPr>
      </w:pPr>
      <w:r w:rsidRPr="0012537E">
        <w:rPr>
          <w:bCs/>
          <w:sz w:val="21"/>
          <w:szCs w:val="21"/>
          <w:lang w:val="fr-CA"/>
        </w:rPr>
        <w:t xml:space="preserve">c)  </w:t>
      </w:r>
      <w:r w:rsidR="002D5DDB" w:rsidRPr="0012537E">
        <w:rPr>
          <w:bCs/>
          <w:sz w:val="21"/>
          <w:szCs w:val="21"/>
          <w:lang w:val="fr-CA"/>
        </w:rPr>
        <w:t xml:space="preserve">Déchéance des </w:t>
      </w:r>
      <w:r w:rsidR="001F1097" w:rsidRPr="0012537E">
        <w:rPr>
          <w:bCs/>
          <w:sz w:val="21"/>
          <w:szCs w:val="21"/>
          <w:lang w:val="fr-CA"/>
        </w:rPr>
        <w:t>hybrides :</w:t>
      </w:r>
      <w:r w:rsidRPr="0012537E">
        <w:rPr>
          <w:bCs/>
          <w:sz w:val="21"/>
          <w:szCs w:val="21"/>
          <w:lang w:val="fr-CA"/>
        </w:rPr>
        <w:t xml:space="preserve"> les hybrides </w:t>
      </w:r>
      <w:r w:rsidR="001F1097" w:rsidRPr="0012537E">
        <w:rPr>
          <w:bCs/>
          <w:sz w:val="21"/>
          <w:szCs w:val="21"/>
          <w:lang w:val="fr-CA"/>
        </w:rPr>
        <w:t>peuvent être</w:t>
      </w:r>
      <w:r w:rsidRPr="0012537E">
        <w:rPr>
          <w:bCs/>
          <w:sz w:val="21"/>
          <w:szCs w:val="21"/>
          <w:lang w:val="fr-CA"/>
        </w:rPr>
        <w:t xml:space="preserve"> viables et féconds (ex. </w:t>
      </w:r>
      <w:proofErr w:type="spellStart"/>
      <w:r w:rsidRPr="0012537E">
        <w:rPr>
          <w:bCs/>
          <w:sz w:val="21"/>
          <w:szCs w:val="21"/>
          <w:lang w:val="fr-CA"/>
        </w:rPr>
        <w:t>tigon</w:t>
      </w:r>
      <w:proofErr w:type="spellEnd"/>
      <w:r w:rsidRPr="0012537E">
        <w:rPr>
          <w:bCs/>
          <w:sz w:val="21"/>
          <w:szCs w:val="21"/>
          <w:lang w:val="fr-CA"/>
        </w:rPr>
        <w:t xml:space="preserve"> et </w:t>
      </w:r>
      <w:proofErr w:type="spellStart"/>
      <w:r w:rsidRPr="0012537E">
        <w:rPr>
          <w:bCs/>
          <w:sz w:val="21"/>
          <w:szCs w:val="21"/>
          <w:lang w:val="fr-CA"/>
        </w:rPr>
        <w:t>liger</w:t>
      </w:r>
      <w:proofErr w:type="spellEnd"/>
      <w:r w:rsidRPr="0012537E">
        <w:rPr>
          <w:bCs/>
          <w:sz w:val="21"/>
          <w:szCs w:val="21"/>
          <w:lang w:val="fr-CA"/>
        </w:rPr>
        <w:t>) mais la progéniture est susceptible au cancer et autres maladies.</w:t>
      </w:r>
    </w:p>
    <w:p w14:paraId="152C5C4A" w14:textId="77777777" w:rsidR="00C33D1B" w:rsidRDefault="00C33D1B" w:rsidP="00C33D1B">
      <w:pPr>
        <w:rPr>
          <w:bCs/>
          <w:sz w:val="21"/>
          <w:szCs w:val="21"/>
          <w:lang w:val="fr-CA"/>
        </w:rPr>
      </w:pPr>
    </w:p>
    <w:p w14:paraId="6C9BB192" w14:textId="77777777" w:rsidR="00D92544" w:rsidRDefault="00D92544" w:rsidP="00C33D1B">
      <w:pPr>
        <w:rPr>
          <w:bCs/>
          <w:sz w:val="21"/>
          <w:szCs w:val="21"/>
          <w:lang w:val="fr-CA"/>
        </w:rPr>
      </w:pPr>
      <w:bookmarkStart w:id="0" w:name="_GoBack"/>
      <w:bookmarkEnd w:id="0"/>
    </w:p>
    <w:p w14:paraId="2BF81F7B" w14:textId="77777777" w:rsidR="00D92544" w:rsidRPr="0012537E" w:rsidRDefault="00D92544" w:rsidP="00C33D1B">
      <w:pPr>
        <w:rPr>
          <w:bCs/>
          <w:sz w:val="21"/>
          <w:szCs w:val="21"/>
          <w:lang w:val="fr-CA"/>
        </w:rPr>
      </w:pPr>
    </w:p>
    <w:p w14:paraId="61DD4A36" w14:textId="4FE66177" w:rsidR="00C33D1B" w:rsidRDefault="00D3313A" w:rsidP="00C33D1B">
      <w:pPr>
        <w:rPr>
          <w:bCs/>
          <w:sz w:val="21"/>
          <w:szCs w:val="21"/>
          <w:lang w:val="fr-CA"/>
        </w:rPr>
      </w:pPr>
      <w:r>
        <w:rPr>
          <w:bCs/>
          <w:sz w:val="21"/>
          <w:szCs w:val="21"/>
          <w:lang w:val="fr-CA"/>
        </w:rPr>
        <w:t xml:space="preserve">Question sur examen : qu’est ce qui est plus </w:t>
      </w:r>
      <w:r w:rsidR="00D92544">
        <w:rPr>
          <w:bCs/>
          <w:sz w:val="21"/>
          <w:szCs w:val="21"/>
          <w:lang w:val="fr-CA"/>
        </w:rPr>
        <w:t>avantageux</w:t>
      </w:r>
      <w:r>
        <w:rPr>
          <w:bCs/>
          <w:sz w:val="21"/>
          <w:szCs w:val="21"/>
          <w:lang w:val="fr-CA"/>
        </w:rPr>
        <w:t xml:space="preserve"> dans </w:t>
      </w:r>
      <w:r w:rsidR="00430342">
        <w:rPr>
          <w:bCs/>
          <w:sz w:val="21"/>
          <w:szCs w:val="21"/>
          <w:lang w:val="fr-CA"/>
        </w:rPr>
        <w:t xml:space="preserve">un point de vue </w:t>
      </w:r>
      <w:r w:rsidR="003E1761">
        <w:rPr>
          <w:bCs/>
          <w:sz w:val="21"/>
          <w:szCs w:val="21"/>
          <w:lang w:val="fr-CA"/>
        </w:rPr>
        <w:t>évolutif ?</w:t>
      </w:r>
    </w:p>
    <w:p w14:paraId="5321C558" w14:textId="7098BE91" w:rsidR="00430342" w:rsidRDefault="00430342" w:rsidP="00C33D1B">
      <w:pPr>
        <w:rPr>
          <w:bCs/>
          <w:sz w:val="21"/>
          <w:szCs w:val="21"/>
          <w:lang w:val="fr-CA"/>
        </w:rPr>
      </w:pPr>
      <w:proofErr w:type="spellStart"/>
      <w:r>
        <w:rPr>
          <w:bCs/>
          <w:sz w:val="21"/>
          <w:szCs w:val="21"/>
          <w:lang w:val="fr-CA"/>
        </w:rPr>
        <w:t>Prezygot</w:t>
      </w:r>
      <w:proofErr w:type="spellEnd"/>
      <w:r>
        <w:rPr>
          <w:bCs/>
          <w:sz w:val="21"/>
          <w:szCs w:val="21"/>
          <w:lang w:val="fr-CA"/>
        </w:rPr>
        <w:t xml:space="preserve"> ou </w:t>
      </w:r>
      <w:proofErr w:type="spellStart"/>
      <w:proofErr w:type="gramStart"/>
      <w:r>
        <w:rPr>
          <w:bCs/>
          <w:sz w:val="21"/>
          <w:szCs w:val="21"/>
          <w:lang w:val="fr-CA"/>
        </w:rPr>
        <w:t>postzygot</w:t>
      </w:r>
      <w:proofErr w:type="spellEnd"/>
      <w:r>
        <w:rPr>
          <w:bCs/>
          <w:sz w:val="21"/>
          <w:szCs w:val="21"/>
          <w:lang w:val="fr-CA"/>
        </w:rPr>
        <w:t>?</w:t>
      </w:r>
      <w:proofErr w:type="gramEnd"/>
      <w:r>
        <w:rPr>
          <w:bCs/>
          <w:sz w:val="21"/>
          <w:szCs w:val="21"/>
          <w:lang w:val="fr-CA"/>
        </w:rPr>
        <w:t xml:space="preserve"> </w:t>
      </w:r>
    </w:p>
    <w:p w14:paraId="014FE1DE" w14:textId="3AE81394" w:rsidR="00430342" w:rsidRPr="0012537E" w:rsidRDefault="00430342" w:rsidP="00C33D1B">
      <w:pPr>
        <w:rPr>
          <w:bCs/>
          <w:sz w:val="21"/>
          <w:szCs w:val="21"/>
          <w:lang w:val="fr-CA"/>
        </w:rPr>
      </w:pPr>
      <w:r>
        <w:rPr>
          <w:bCs/>
          <w:sz w:val="21"/>
          <w:szCs w:val="21"/>
          <w:lang w:val="fr-CA"/>
        </w:rPr>
        <w:t xml:space="preserve">R : </w:t>
      </w:r>
      <w:proofErr w:type="spellStart"/>
      <w:r>
        <w:rPr>
          <w:bCs/>
          <w:sz w:val="21"/>
          <w:szCs w:val="21"/>
          <w:lang w:val="fr-CA"/>
        </w:rPr>
        <w:t>prézygote</w:t>
      </w:r>
      <w:proofErr w:type="spellEnd"/>
      <w:r>
        <w:rPr>
          <w:bCs/>
          <w:sz w:val="21"/>
          <w:szCs w:val="21"/>
          <w:lang w:val="fr-CA"/>
        </w:rPr>
        <w:t xml:space="preserve"> car dans un point de vue évolutif, il n’y a pas de perte de gamète. Dans </w:t>
      </w:r>
      <w:proofErr w:type="spellStart"/>
      <w:r>
        <w:rPr>
          <w:bCs/>
          <w:sz w:val="21"/>
          <w:szCs w:val="21"/>
          <w:lang w:val="fr-CA"/>
        </w:rPr>
        <w:t>postzygote</w:t>
      </w:r>
      <w:proofErr w:type="spellEnd"/>
      <w:r>
        <w:rPr>
          <w:bCs/>
          <w:sz w:val="21"/>
          <w:szCs w:val="21"/>
          <w:lang w:val="fr-CA"/>
        </w:rPr>
        <w:t xml:space="preserve">, la femme sacrifie un ovule pour </w:t>
      </w:r>
      <w:proofErr w:type="spellStart"/>
      <w:r>
        <w:rPr>
          <w:bCs/>
          <w:sz w:val="21"/>
          <w:szCs w:val="21"/>
          <w:lang w:val="fr-CA"/>
        </w:rPr>
        <w:t>quelquechose</w:t>
      </w:r>
      <w:proofErr w:type="spellEnd"/>
      <w:r>
        <w:rPr>
          <w:bCs/>
          <w:sz w:val="21"/>
          <w:szCs w:val="21"/>
          <w:lang w:val="fr-CA"/>
        </w:rPr>
        <w:t xml:space="preserve"> qui a le potentiel de survie et reproduit </w:t>
      </w:r>
      <w:r w:rsidR="001F1097">
        <w:rPr>
          <w:bCs/>
          <w:sz w:val="21"/>
          <w:szCs w:val="21"/>
          <w:lang w:val="fr-CA"/>
        </w:rPr>
        <w:t>…</w:t>
      </w:r>
    </w:p>
    <w:p w14:paraId="154DD913" w14:textId="77777777" w:rsidR="00B400F0" w:rsidRPr="0012537E" w:rsidRDefault="00B400F0" w:rsidP="00C33D1B">
      <w:pPr>
        <w:rPr>
          <w:bCs/>
          <w:sz w:val="21"/>
          <w:szCs w:val="21"/>
          <w:lang w:val="fr-CA"/>
        </w:rPr>
      </w:pPr>
    </w:p>
    <w:p w14:paraId="668D5816" w14:textId="77777777" w:rsidR="00B400F0" w:rsidRDefault="00B400F0" w:rsidP="00C33D1B">
      <w:pPr>
        <w:rPr>
          <w:bCs/>
          <w:sz w:val="21"/>
          <w:szCs w:val="21"/>
          <w:lang w:val="fr-CA"/>
        </w:rPr>
      </w:pPr>
    </w:p>
    <w:p w14:paraId="565FBE60" w14:textId="77777777" w:rsidR="00D92544" w:rsidRDefault="00D92544" w:rsidP="00C33D1B">
      <w:pPr>
        <w:rPr>
          <w:bCs/>
          <w:sz w:val="21"/>
          <w:szCs w:val="21"/>
          <w:lang w:val="fr-CA"/>
        </w:rPr>
      </w:pPr>
    </w:p>
    <w:p w14:paraId="32173D05" w14:textId="77777777" w:rsidR="00D92544" w:rsidRDefault="00D92544" w:rsidP="00C33D1B">
      <w:pPr>
        <w:rPr>
          <w:bCs/>
          <w:sz w:val="21"/>
          <w:szCs w:val="21"/>
          <w:lang w:val="fr-CA"/>
        </w:rPr>
      </w:pPr>
    </w:p>
    <w:p w14:paraId="408CC1FB" w14:textId="77777777" w:rsidR="00D92544" w:rsidRDefault="00D92544" w:rsidP="00C33D1B">
      <w:pPr>
        <w:rPr>
          <w:bCs/>
          <w:sz w:val="21"/>
          <w:szCs w:val="21"/>
          <w:lang w:val="fr-CA"/>
        </w:rPr>
      </w:pPr>
    </w:p>
    <w:p w14:paraId="72FA99DD" w14:textId="77777777" w:rsidR="00D92544" w:rsidRDefault="00D92544" w:rsidP="00C33D1B">
      <w:pPr>
        <w:rPr>
          <w:bCs/>
          <w:sz w:val="21"/>
          <w:szCs w:val="21"/>
          <w:lang w:val="fr-CA"/>
        </w:rPr>
      </w:pPr>
    </w:p>
    <w:p w14:paraId="12EDB1C4" w14:textId="77777777" w:rsidR="00D92544" w:rsidRDefault="00D92544" w:rsidP="00C33D1B">
      <w:pPr>
        <w:rPr>
          <w:bCs/>
          <w:sz w:val="21"/>
          <w:szCs w:val="21"/>
          <w:lang w:val="fr-CA"/>
        </w:rPr>
      </w:pPr>
    </w:p>
    <w:p w14:paraId="43C9770E" w14:textId="77777777" w:rsidR="00D92544" w:rsidRDefault="00D92544" w:rsidP="00C33D1B">
      <w:pPr>
        <w:rPr>
          <w:bCs/>
          <w:sz w:val="21"/>
          <w:szCs w:val="21"/>
          <w:lang w:val="fr-CA"/>
        </w:rPr>
      </w:pPr>
    </w:p>
    <w:p w14:paraId="22E93F89" w14:textId="77777777" w:rsidR="00D92544" w:rsidRDefault="00D92544" w:rsidP="00C33D1B">
      <w:pPr>
        <w:rPr>
          <w:bCs/>
          <w:sz w:val="21"/>
          <w:szCs w:val="21"/>
          <w:lang w:val="fr-CA"/>
        </w:rPr>
      </w:pPr>
    </w:p>
    <w:p w14:paraId="69373060" w14:textId="77777777" w:rsidR="00D92544" w:rsidRDefault="00D92544" w:rsidP="00C33D1B">
      <w:pPr>
        <w:rPr>
          <w:bCs/>
          <w:sz w:val="21"/>
          <w:szCs w:val="21"/>
          <w:lang w:val="fr-CA"/>
        </w:rPr>
      </w:pPr>
    </w:p>
    <w:p w14:paraId="0547C944" w14:textId="77777777" w:rsidR="00D92544" w:rsidRDefault="00D92544" w:rsidP="00C33D1B">
      <w:pPr>
        <w:rPr>
          <w:bCs/>
          <w:sz w:val="21"/>
          <w:szCs w:val="21"/>
          <w:lang w:val="fr-CA"/>
        </w:rPr>
      </w:pPr>
    </w:p>
    <w:p w14:paraId="2E00E8E1" w14:textId="77777777" w:rsidR="00D92544" w:rsidRDefault="00D92544" w:rsidP="00C33D1B">
      <w:pPr>
        <w:rPr>
          <w:bCs/>
          <w:sz w:val="21"/>
          <w:szCs w:val="21"/>
          <w:lang w:val="fr-CA"/>
        </w:rPr>
      </w:pPr>
    </w:p>
    <w:p w14:paraId="73F2DBE6" w14:textId="77777777" w:rsidR="00D92544" w:rsidRDefault="00D92544" w:rsidP="00C33D1B">
      <w:pPr>
        <w:rPr>
          <w:bCs/>
          <w:sz w:val="21"/>
          <w:szCs w:val="21"/>
          <w:lang w:val="fr-CA"/>
        </w:rPr>
      </w:pPr>
    </w:p>
    <w:p w14:paraId="46EAF06E" w14:textId="77777777" w:rsidR="00D92544" w:rsidRDefault="00D92544" w:rsidP="00C33D1B">
      <w:pPr>
        <w:rPr>
          <w:bCs/>
          <w:sz w:val="21"/>
          <w:szCs w:val="21"/>
          <w:lang w:val="fr-CA"/>
        </w:rPr>
      </w:pPr>
    </w:p>
    <w:p w14:paraId="3E1678C3" w14:textId="77777777" w:rsidR="00D92544" w:rsidRDefault="00D92544" w:rsidP="00C33D1B">
      <w:pPr>
        <w:rPr>
          <w:bCs/>
          <w:sz w:val="21"/>
          <w:szCs w:val="21"/>
          <w:lang w:val="fr-CA"/>
        </w:rPr>
      </w:pPr>
    </w:p>
    <w:p w14:paraId="7F23B1A5" w14:textId="77777777" w:rsidR="00D92544" w:rsidRDefault="00D92544" w:rsidP="00C33D1B">
      <w:pPr>
        <w:rPr>
          <w:bCs/>
          <w:sz w:val="21"/>
          <w:szCs w:val="21"/>
          <w:lang w:val="fr-CA"/>
        </w:rPr>
      </w:pPr>
    </w:p>
    <w:p w14:paraId="1762FADC" w14:textId="77777777" w:rsidR="00D92544" w:rsidRDefault="00D92544" w:rsidP="00C33D1B">
      <w:pPr>
        <w:rPr>
          <w:bCs/>
          <w:sz w:val="21"/>
          <w:szCs w:val="21"/>
          <w:lang w:val="fr-CA"/>
        </w:rPr>
      </w:pPr>
    </w:p>
    <w:p w14:paraId="4B3E7D66" w14:textId="77777777" w:rsidR="00D92544" w:rsidRDefault="00D92544" w:rsidP="00C33D1B">
      <w:pPr>
        <w:rPr>
          <w:bCs/>
          <w:sz w:val="21"/>
          <w:szCs w:val="21"/>
          <w:lang w:val="fr-CA"/>
        </w:rPr>
      </w:pPr>
    </w:p>
    <w:p w14:paraId="375D83BA" w14:textId="77777777" w:rsidR="00D92544" w:rsidRDefault="00D92544" w:rsidP="00C33D1B">
      <w:pPr>
        <w:rPr>
          <w:bCs/>
          <w:sz w:val="21"/>
          <w:szCs w:val="21"/>
          <w:lang w:val="fr-CA"/>
        </w:rPr>
      </w:pPr>
    </w:p>
    <w:p w14:paraId="19934FF6" w14:textId="77777777" w:rsidR="00D92544" w:rsidRDefault="00D92544" w:rsidP="00C33D1B">
      <w:pPr>
        <w:rPr>
          <w:bCs/>
          <w:sz w:val="21"/>
          <w:szCs w:val="21"/>
          <w:lang w:val="fr-CA"/>
        </w:rPr>
      </w:pPr>
    </w:p>
    <w:p w14:paraId="436F5E98" w14:textId="77777777" w:rsidR="00D92544" w:rsidRDefault="00D92544" w:rsidP="00C33D1B">
      <w:pPr>
        <w:rPr>
          <w:bCs/>
          <w:sz w:val="21"/>
          <w:szCs w:val="21"/>
          <w:lang w:val="fr-CA"/>
        </w:rPr>
      </w:pPr>
    </w:p>
    <w:p w14:paraId="228CB8F9" w14:textId="77777777" w:rsidR="00D92544" w:rsidRDefault="00D92544" w:rsidP="00C33D1B">
      <w:pPr>
        <w:rPr>
          <w:bCs/>
          <w:sz w:val="21"/>
          <w:szCs w:val="21"/>
          <w:lang w:val="fr-CA"/>
        </w:rPr>
      </w:pPr>
    </w:p>
    <w:p w14:paraId="0BA0F470" w14:textId="77777777" w:rsidR="00D92544" w:rsidRDefault="00D92544" w:rsidP="00C33D1B">
      <w:pPr>
        <w:rPr>
          <w:bCs/>
          <w:sz w:val="21"/>
          <w:szCs w:val="21"/>
          <w:lang w:val="fr-CA"/>
        </w:rPr>
      </w:pPr>
    </w:p>
    <w:p w14:paraId="38CE2735" w14:textId="77777777" w:rsidR="00D92544" w:rsidRDefault="00D92544" w:rsidP="00C33D1B">
      <w:pPr>
        <w:rPr>
          <w:bCs/>
          <w:sz w:val="21"/>
          <w:szCs w:val="21"/>
          <w:lang w:val="fr-CA"/>
        </w:rPr>
      </w:pPr>
    </w:p>
    <w:p w14:paraId="57C2F0C6" w14:textId="77777777" w:rsidR="00D92544" w:rsidRPr="0012537E" w:rsidRDefault="00D92544" w:rsidP="00C33D1B">
      <w:pPr>
        <w:rPr>
          <w:bCs/>
          <w:sz w:val="21"/>
          <w:szCs w:val="21"/>
          <w:lang w:val="fr-CA"/>
        </w:rPr>
      </w:pPr>
    </w:p>
    <w:p w14:paraId="6D4FF3AD" w14:textId="2F442D3C" w:rsidR="00DA1C7E" w:rsidRPr="0012537E" w:rsidRDefault="00C33D1B" w:rsidP="003A28B0">
      <w:pPr>
        <w:outlineLvl w:val="0"/>
        <w:rPr>
          <w:sz w:val="21"/>
          <w:szCs w:val="21"/>
          <w:lang w:val="fr-CA"/>
        </w:rPr>
      </w:pPr>
      <w:r w:rsidRPr="0012537E">
        <w:rPr>
          <w:sz w:val="21"/>
          <w:szCs w:val="21"/>
          <w:lang w:val="fr-CA"/>
        </w:rPr>
        <w:t xml:space="preserve">Chap. 1 – Démarche scientifique </w:t>
      </w:r>
    </w:p>
    <w:p w14:paraId="4D656CA1" w14:textId="25700AEC" w:rsidR="00F02A0D" w:rsidRDefault="00C33D1B" w:rsidP="00D92544">
      <w:pPr>
        <w:rPr>
          <w:sz w:val="21"/>
          <w:szCs w:val="21"/>
          <w:lang w:val="fr-CA"/>
        </w:rPr>
      </w:pPr>
      <w:r w:rsidRPr="0012537E">
        <w:rPr>
          <w:noProof/>
          <w:sz w:val="21"/>
          <w:szCs w:val="21"/>
          <w:lang w:val="fr-CA"/>
        </w:rPr>
        <w:drawing>
          <wp:inline distT="0" distB="0" distL="0" distR="0" wp14:anchorId="049CF15D" wp14:editId="7389F9AC">
            <wp:extent cx="5925185" cy="2094230"/>
            <wp:effectExtent l="0" t="0" r="0" b="0"/>
            <wp:docPr id="1" name="Picture 1" descr="Screen%20Shot%202015-10-29%20at%206.06.21%20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reen%20Shot%202015-10-29%20at%206.06.21%20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25185" cy="2094230"/>
                    </a:xfrm>
                    <a:prstGeom prst="rect">
                      <a:avLst/>
                    </a:prstGeom>
                    <a:noFill/>
                    <a:ln>
                      <a:noFill/>
                    </a:ln>
                  </pic:spPr>
                </pic:pic>
              </a:graphicData>
            </a:graphic>
          </wp:inline>
        </w:drawing>
      </w:r>
    </w:p>
    <w:p w14:paraId="470544C0" w14:textId="77777777" w:rsidR="00F02A0D" w:rsidRDefault="00F02A0D" w:rsidP="003A28B0">
      <w:pPr>
        <w:outlineLvl w:val="0"/>
        <w:rPr>
          <w:sz w:val="21"/>
          <w:szCs w:val="21"/>
          <w:lang w:val="fr-CA"/>
        </w:rPr>
      </w:pPr>
    </w:p>
    <w:p w14:paraId="7D39D85B" w14:textId="77777777" w:rsidR="00DA1C7E" w:rsidRPr="0012537E" w:rsidRDefault="00DA1C7E" w:rsidP="003A28B0">
      <w:pPr>
        <w:outlineLvl w:val="0"/>
        <w:rPr>
          <w:sz w:val="21"/>
          <w:szCs w:val="21"/>
          <w:lang w:val="fr-CA"/>
        </w:rPr>
      </w:pPr>
      <w:r w:rsidRPr="0012537E">
        <w:rPr>
          <w:sz w:val="21"/>
          <w:szCs w:val="21"/>
          <w:lang w:val="fr-CA"/>
        </w:rPr>
        <w:t xml:space="preserve">Chap.3 – Évolution et </w:t>
      </w:r>
      <w:proofErr w:type="spellStart"/>
      <w:r w:rsidRPr="0012537E">
        <w:rPr>
          <w:sz w:val="21"/>
          <w:szCs w:val="21"/>
          <w:lang w:val="fr-CA"/>
        </w:rPr>
        <w:t>selection</w:t>
      </w:r>
      <w:proofErr w:type="spellEnd"/>
      <w:r w:rsidRPr="0012537E">
        <w:rPr>
          <w:sz w:val="21"/>
          <w:szCs w:val="21"/>
          <w:lang w:val="fr-CA"/>
        </w:rPr>
        <w:t xml:space="preserve"> naturelle</w:t>
      </w:r>
    </w:p>
    <w:p w14:paraId="3385FD79" w14:textId="150F9F94" w:rsidR="00DA1C7E" w:rsidRPr="0012537E" w:rsidRDefault="00DA1C7E" w:rsidP="00DA1C7E">
      <w:pPr>
        <w:rPr>
          <w:sz w:val="8"/>
          <w:szCs w:val="21"/>
          <w:lang w:val="fr-CA"/>
        </w:rPr>
      </w:pPr>
      <w:r w:rsidRPr="0012537E">
        <w:rPr>
          <w:rFonts w:ascii="Times" w:hAnsi="Times" w:cs="Times"/>
          <w:b/>
          <w:bCs/>
          <w:sz w:val="21"/>
          <w:szCs w:val="48"/>
          <w:lang w:val="fr-CA"/>
        </w:rPr>
        <w:t>10, 19, 22, 23, 28-37.</w:t>
      </w:r>
      <w:r w:rsidRPr="0012537E">
        <w:rPr>
          <w:sz w:val="8"/>
          <w:szCs w:val="21"/>
          <w:lang w:val="fr-CA"/>
        </w:rPr>
        <w:t xml:space="preserve"> </w:t>
      </w:r>
    </w:p>
    <w:p w14:paraId="5A275F75" w14:textId="77777777" w:rsidR="00DA1C7E" w:rsidRPr="0012537E" w:rsidRDefault="00DA1C7E" w:rsidP="00DA1C7E">
      <w:pPr>
        <w:rPr>
          <w:sz w:val="21"/>
          <w:szCs w:val="21"/>
          <w:lang w:val="fr-CA"/>
        </w:rPr>
      </w:pPr>
    </w:p>
    <w:p w14:paraId="6DF0EF65" w14:textId="542FD015" w:rsidR="00266747" w:rsidRPr="0012537E" w:rsidRDefault="00DA1C7E" w:rsidP="003A28B0">
      <w:pPr>
        <w:outlineLvl w:val="0"/>
        <w:rPr>
          <w:sz w:val="21"/>
          <w:szCs w:val="21"/>
          <w:lang w:val="fr-CA"/>
        </w:rPr>
      </w:pPr>
      <w:r w:rsidRPr="0012537E">
        <w:rPr>
          <w:sz w:val="21"/>
          <w:szCs w:val="21"/>
          <w:lang w:val="fr-CA"/>
        </w:rPr>
        <w:t>Chap.4 – Génétique, néodarwinisme et synthèse moderne</w:t>
      </w:r>
    </w:p>
    <w:p w14:paraId="57334BAB" w14:textId="7A16D7E8" w:rsidR="00DA1C7E" w:rsidRPr="0012537E" w:rsidRDefault="00DA1C7E" w:rsidP="00DA1C7E">
      <w:pPr>
        <w:rPr>
          <w:sz w:val="8"/>
          <w:szCs w:val="21"/>
          <w:lang w:val="fr-CA"/>
        </w:rPr>
      </w:pPr>
      <w:r w:rsidRPr="0012537E">
        <w:rPr>
          <w:rFonts w:ascii="Times" w:hAnsi="Times" w:cs="Times"/>
          <w:b/>
          <w:bCs/>
          <w:sz w:val="21"/>
          <w:szCs w:val="48"/>
          <w:lang w:val="fr-CA"/>
        </w:rPr>
        <w:t>11-19, 27, 28, 30.</w:t>
      </w:r>
    </w:p>
    <w:sectPr w:rsidR="00DA1C7E" w:rsidRPr="0012537E" w:rsidSect="0057050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07BB86" w14:textId="77777777" w:rsidR="006D583E" w:rsidRDefault="006D583E" w:rsidP="0051068C">
      <w:r>
        <w:separator/>
      </w:r>
    </w:p>
  </w:endnote>
  <w:endnote w:type="continuationSeparator" w:id="0">
    <w:p w14:paraId="7B4CA052" w14:textId="77777777" w:rsidR="006D583E" w:rsidRDefault="006D583E" w:rsidP="00510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onotype Sorts">
    <w:panose1 w:val="01010601010101010101"/>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MingLiU">
    <w:panose1 w:val="02020509000000000000"/>
    <w:charset w:val="88"/>
    <w:family w:val="auto"/>
    <w:pitch w:val="variable"/>
    <w:sig w:usb0="A00002FF" w:usb1="28CFFCFA" w:usb2="00000016" w:usb3="00000000" w:csb0="001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BF395A" w14:textId="77777777" w:rsidR="006D583E" w:rsidRDefault="006D583E" w:rsidP="0051068C">
      <w:r>
        <w:separator/>
      </w:r>
    </w:p>
  </w:footnote>
  <w:footnote w:type="continuationSeparator" w:id="0">
    <w:p w14:paraId="1F62C0FF" w14:textId="77777777" w:rsidR="006D583E" w:rsidRDefault="006D583E" w:rsidP="0051068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135EF"/>
    <w:multiLevelType w:val="hybridMultilevel"/>
    <w:tmpl w:val="B73E45EA"/>
    <w:lvl w:ilvl="0" w:tplc="91AE4908">
      <w:start w:val="1"/>
      <w:numFmt w:val="bullet"/>
      <w:lvlText w:val=""/>
      <w:lvlJc w:val="left"/>
      <w:pPr>
        <w:tabs>
          <w:tab w:val="num" w:pos="720"/>
        </w:tabs>
        <w:ind w:left="720" w:hanging="360"/>
      </w:pPr>
      <w:rPr>
        <w:rFonts w:ascii="Monotype Sorts" w:hAnsi="Monotype Sorts" w:hint="default"/>
      </w:rPr>
    </w:lvl>
    <w:lvl w:ilvl="1" w:tplc="28E40B70">
      <w:numFmt w:val="bullet"/>
      <w:lvlText w:val="–"/>
      <w:lvlJc w:val="left"/>
      <w:pPr>
        <w:tabs>
          <w:tab w:val="num" w:pos="1440"/>
        </w:tabs>
        <w:ind w:left="1440" w:hanging="360"/>
      </w:pPr>
      <w:rPr>
        <w:rFonts w:ascii="Times New Roman" w:hAnsi="Times New Roman" w:hint="default"/>
      </w:rPr>
    </w:lvl>
    <w:lvl w:ilvl="2" w:tplc="2E7EF7C0">
      <w:numFmt w:val="bullet"/>
      <w:lvlText w:val="•"/>
      <w:lvlJc w:val="left"/>
      <w:pPr>
        <w:tabs>
          <w:tab w:val="num" w:pos="2160"/>
        </w:tabs>
        <w:ind w:left="2160" w:hanging="360"/>
      </w:pPr>
      <w:rPr>
        <w:rFonts w:ascii="Times New Roman" w:hAnsi="Times New Roman" w:hint="default"/>
      </w:rPr>
    </w:lvl>
    <w:lvl w:ilvl="3" w:tplc="12385BE0" w:tentative="1">
      <w:start w:val="1"/>
      <w:numFmt w:val="bullet"/>
      <w:lvlText w:val=""/>
      <w:lvlJc w:val="left"/>
      <w:pPr>
        <w:tabs>
          <w:tab w:val="num" w:pos="2880"/>
        </w:tabs>
        <w:ind w:left="2880" w:hanging="360"/>
      </w:pPr>
      <w:rPr>
        <w:rFonts w:ascii="Monotype Sorts" w:hAnsi="Monotype Sorts" w:hint="default"/>
      </w:rPr>
    </w:lvl>
    <w:lvl w:ilvl="4" w:tplc="215E954C" w:tentative="1">
      <w:start w:val="1"/>
      <w:numFmt w:val="bullet"/>
      <w:lvlText w:val=""/>
      <w:lvlJc w:val="left"/>
      <w:pPr>
        <w:tabs>
          <w:tab w:val="num" w:pos="3600"/>
        </w:tabs>
        <w:ind w:left="3600" w:hanging="360"/>
      </w:pPr>
      <w:rPr>
        <w:rFonts w:ascii="Monotype Sorts" w:hAnsi="Monotype Sorts" w:hint="default"/>
      </w:rPr>
    </w:lvl>
    <w:lvl w:ilvl="5" w:tplc="11DC864A" w:tentative="1">
      <w:start w:val="1"/>
      <w:numFmt w:val="bullet"/>
      <w:lvlText w:val=""/>
      <w:lvlJc w:val="left"/>
      <w:pPr>
        <w:tabs>
          <w:tab w:val="num" w:pos="4320"/>
        </w:tabs>
        <w:ind w:left="4320" w:hanging="360"/>
      </w:pPr>
      <w:rPr>
        <w:rFonts w:ascii="Monotype Sorts" w:hAnsi="Monotype Sorts" w:hint="default"/>
      </w:rPr>
    </w:lvl>
    <w:lvl w:ilvl="6" w:tplc="242AC542" w:tentative="1">
      <w:start w:val="1"/>
      <w:numFmt w:val="bullet"/>
      <w:lvlText w:val=""/>
      <w:lvlJc w:val="left"/>
      <w:pPr>
        <w:tabs>
          <w:tab w:val="num" w:pos="5040"/>
        </w:tabs>
        <w:ind w:left="5040" w:hanging="360"/>
      </w:pPr>
      <w:rPr>
        <w:rFonts w:ascii="Monotype Sorts" w:hAnsi="Monotype Sorts" w:hint="default"/>
      </w:rPr>
    </w:lvl>
    <w:lvl w:ilvl="7" w:tplc="F31C08A8" w:tentative="1">
      <w:start w:val="1"/>
      <w:numFmt w:val="bullet"/>
      <w:lvlText w:val=""/>
      <w:lvlJc w:val="left"/>
      <w:pPr>
        <w:tabs>
          <w:tab w:val="num" w:pos="5760"/>
        </w:tabs>
        <w:ind w:left="5760" w:hanging="360"/>
      </w:pPr>
      <w:rPr>
        <w:rFonts w:ascii="Monotype Sorts" w:hAnsi="Monotype Sorts" w:hint="default"/>
      </w:rPr>
    </w:lvl>
    <w:lvl w:ilvl="8" w:tplc="888608AE" w:tentative="1">
      <w:start w:val="1"/>
      <w:numFmt w:val="bullet"/>
      <w:lvlText w:val=""/>
      <w:lvlJc w:val="left"/>
      <w:pPr>
        <w:tabs>
          <w:tab w:val="num" w:pos="6480"/>
        </w:tabs>
        <w:ind w:left="6480" w:hanging="360"/>
      </w:pPr>
      <w:rPr>
        <w:rFonts w:ascii="Monotype Sorts" w:hAnsi="Monotype Sorts" w:hint="default"/>
      </w:rPr>
    </w:lvl>
  </w:abstractNum>
  <w:abstractNum w:abstractNumId="1">
    <w:nsid w:val="01C50141"/>
    <w:multiLevelType w:val="hybridMultilevel"/>
    <w:tmpl w:val="B18A6B4A"/>
    <w:lvl w:ilvl="0" w:tplc="5C12760A">
      <w:start w:val="1"/>
      <w:numFmt w:val="bullet"/>
      <w:lvlText w:val=""/>
      <w:lvlJc w:val="left"/>
      <w:pPr>
        <w:tabs>
          <w:tab w:val="num" w:pos="720"/>
        </w:tabs>
        <w:ind w:left="720" w:hanging="360"/>
      </w:pPr>
      <w:rPr>
        <w:rFonts w:ascii="Monotype Sorts" w:hAnsi="Monotype Sorts" w:hint="default"/>
      </w:rPr>
    </w:lvl>
    <w:lvl w:ilvl="1" w:tplc="D5BAF332">
      <w:numFmt w:val="bullet"/>
      <w:lvlText w:val="–"/>
      <w:lvlJc w:val="left"/>
      <w:pPr>
        <w:tabs>
          <w:tab w:val="num" w:pos="1440"/>
        </w:tabs>
        <w:ind w:left="1440" w:hanging="360"/>
      </w:pPr>
      <w:rPr>
        <w:rFonts w:ascii="Times New Roman" w:hAnsi="Times New Roman" w:hint="default"/>
      </w:rPr>
    </w:lvl>
    <w:lvl w:ilvl="2" w:tplc="74684610">
      <w:start w:val="1"/>
      <w:numFmt w:val="bullet"/>
      <w:lvlText w:val=""/>
      <w:lvlJc w:val="left"/>
      <w:pPr>
        <w:tabs>
          <w:tab w:val="num" w:pos="2160"/>
        </w:tabs>
        <w:ind w:left="2160" w:hanging="360"/>
      </w:pPr>
      <w:rPr>
        <w:rFonts w:ascii="Monotype Sorts" w:hAnsi="Monotype Sorts" w:hint="default"/>
      </w:rPr>
    </w:lvl>
    <w:lvl w:ilvl="3" w:tplc="27EABD90" w:tentative="1">
      <w:start w:val="1"/>
      <w:numFmt w:val="bullet"/>
      <w:lvlText w:val=""/>
      <w:lvlJc w:val="left"/>
      <w:pPr>
        <w:tabs>
          <w:tab w:val="num" w:pos="2880"/>
        </w:tabs>
        <w:ind w:left="2880" w:hanging="360"/>
      </w:pPr>
      <w:rPr>
        <w:rFonts w:ascii="Monotype Sorts" w:hAnsi="Monotype Sorts" w:hint="default"/>
      </w:rPr>
    </w:lvl>
    <w:lvl w:ilvl="4" w:tplc="D0E2F862" w:tentative="1">
      <w:start w:val="1"/>
      <w:numFmt w:val="bullet"/>
      <w:lvlText w:val=""/>
      <w:lvlJc w:val="left"/>
      <w:pPr>
        <w:tabs>
          <w:tab w:val="num" w:pos="3600"/>
        </w:tabs>
        <w:ind w:left="3600" w:hanging="360"/>
      </w:pPr>
      <w:rPr>
        <w:rFonts w:ascii="Monotype Sorts" w:hAnsi="Monotype Sorts" w:hint="default"/>
      </w:rPr>
    </w:lvl>
    <w:lvl w:ilvl="5" w:tplc="86BA0B16" w:tentative="1">
      <w:start w:val="1"/>
      <w:numFmt w:val="bullet"/>
      <w:lvlText w:val=""/>
      <w:lvlJc w:val="left"/>
      <w:pPr>
        <w:tabs>
          <w:tab w:val="num" w:pos="4320"/>
        </w:tabs>
        <w:ind w:left="4320" w:hanging="360"/>
      </w:pPr>
      <w:rPr>
        <w:rFonts w:ascii="Monotype Sorts" w:hAnsi="Monotype Sorts" w:hint="default"/>
      </w:rPr>
    </w:lvl>
    <w:lvl w:ilvl="6" w:tplc="9FC84616" w:tentative="1">
      <w:start w:val="1"/>
      <w:numFmt w:val="bullet"/>
      <w:lvlText w:val=""/>
      <w:lvlJc w:val="left"/>
      <w:pPr>
        <w:tabs>
          <w:tab w:val="num" w:pos="5040"/>
        </w:tabs>
        <w:ind w:left="5040" w:hanging="360"/>
      </w:pPr>
      <w:rPr>
        <w:rFonts w:ascii="Monotype Sorts" w:hAnsi="Monotype Sorts" w:hint="default"/>
      </w:rPr>
    </w:lvl>
    <w:lvl w:ilvl="7" w:tplc="46E05D26" w:tentative="1">
      <w:start w:val="1"/>
      <w:numFmt w:val="bullet"/>
      <w:lvlText w:val=""/>
      <w:lvlJc w:val="left"/>
      <w:pPr>
        <w:tabs>
          <w:tab w:val="num" w:pos="5760"/>
        </w:tabs>
        <w:ind w:left="5760" w:hanging="360"/>
      </w:pPr>
      <w:rPr>
        <w:rFonts w:ascii="Monotype Sorts" w:hAnsi="Monotype Sorts" w:hint="default"/>
      </w:rPr>
    </w:lvl>
    <w:lvl w:ilvl="8" w:tplc="0FFCAF5E" w:tentative="1">
      <w:start w:val="1"/>
      <w:numFmt w:val="bullet"/>
      <w:lvlText w:val=""/>
      <w:lvlJc w:val="left"/>
      <w:pPr>
        <w:tabs>
          <w:tab w:val="num" w:pos="6480"/>
        </w:tabs>
        <w:ind w:left="6480" w:hanging="360"/>
      </w:pPr>
      <w:rPr>
        <w:rFonts w:ascii="Monotype Sorts" w:hAnsi="Monotype Sorts" w:hint="default"/>
      </w:rPr>
    </w:lvl>
  </w:abstractNum>
  <w:abstractNum w:abstractNumId="2">
    <w:nsid w:val="01D15386"/>
    <w:multiLevelType w:val="hybridMultilevel"/>
    <w:tmpl w:val="F62CB3D6"/>
    <w:lvl w:ilvl="0" w:tplc="A0323EC8">
      <w:start w:val="1"/>
      <w:numFmt w:val="bullet"/>
      <w:lvlText w:val=""/>
      <w:lvlJc w:val="left"/>
      <w:pPr>
        <w:tabs>
          <w:tab w:val="num" w:pos="720"/>
        </w:tabs>
        <w:ind w:left="720" w:hanging="360"/>
      </w:pPr>
      <w:rPr>
        <w:rFonts w:ascii="Monotype Sorts" w:hAnsi="Monotype Sorts" w:hint="default"/>
      </w:rPr>
    </w:lvl>
    <w:lvl w:ilvl="1" w:tplc="D58CF428">
      <w:numFmt w:val="bullet"/>
      <w:lvlText w:val="–"/>
      <w:lvlJc w:val="left"/>
      <w:pPr>
        <w:tabs>
          <w:tab w:val="num" w:pos="1440"/>
        </w:tabs>
        <w:ind w:left="1440" w:hanging="360"/>
      </w:pPr>
      <w:rPr>
        <w:rFonts w:ascii="Times New Roman" w:hAnsi="Times New Roman" w:hint="default"/>
      </w:rPr>
    </w:lvl>
    <w:lvl w:ilvl="2" w:tplc="30F81A44" w:tentative="1">
      <w:start w:val="1"/>
      <w:numFmt w:val="bullet"/>
      <w:lvlText w:val=""/>
      <w:lvlJc w:val="left"/>
      <w:pPr>
        <w:tabs>
          <w:tab w:val="num" w:pos="2160"/>
        </w:tabs>
        <w:ind w:left="2160" w:hanging="360"/>
      </w:pPr>
      <w:rPr>
        <w:rFonts w:ascii="Monotype Sorts" w:hAnsi="Monotype Sorts" w:hint="default"/>
      </w:rPr>
    </w:lvl>
    <w:lvl w:ilvl="3" w:tplc="08340686" w:tentative="1">
      <w:start w:val="1"/>
      <w:numFmt w:val="bullet"/>
      <w:lvlText w:val=""/>
      <w:lvlJc w:val="left"/>
      <w:pPr>
        <w:tabs>
          <w:tab w:val="num" w:pos="2880"/>
        </w:tabs>
        <w:ind w:left="2880" w:hanging="360"/>
      </w:pPr>
      <w:rPr>
        <w:rFonts w:ascii="Monotype Sorts" w:hAnsi="Monotype Sorts" w:hint="default"/>
      </w:rPr>
    </w:lvl>
    <w:lvl w:ilvl="4" w:tplc="C26A0164" w:tentative="1">
      <w:start w:val="1"/>
      <w:numFmt w:val="bullet"/>
      <w:lvlText w:val=""/>
      <w:lvlJc w:val="left"/>
      <w:pPr>
        <w:tabs>
          <w:tab w:val="num" w:pos="3600"/>
        </w:tabs>
        <w:ind w:left="3600" w:hanging="360"/>
      </w:pPr>
      <w:rPr>
        <w:rFonts w:ascii="Monotype Sorts" w:hAnsi="Monotype Sorts" w:hint="default"/>
      </w:rPr>
    </w:lvl>
    <w:lvl w:ilvl="5" w:tplc="DB5E1ED4" w:tentative="1">
      <w:start w:val="1"/>
      <w:numFmt w:val="bullet"/>
      <w:lvlText w:val=""/>
      <w:lvlJc w:val="left"/>
      <w:pPr>
        <w:tabs>
          <w:tab w:val="num" w:pos="4320"/>
        </w:tabs>
        <w:ind w:left="4320" w:hanging="360"/>
      </w:pPr>
      <w:rPr>
        <w:rFonts w:ascii="Monotype Sorts" w:hAnsi="Monotype Sorts" w:hint="default"/>
      </w:rPr>
    </w:lvl>
    <w:lvl w:ilvl="6" w:tplc="EE028950" w:tentative="1">
      <w:start w:val="1"/>
      <w:numFmt w:val="bullet"/>
      <w:lvlText w:val=""/>
      <w:lvlJc w:val="left"/>
      <w:pPr>
        <w:tabs>
          <w:tab w:val="num" w:pos="5040"/>
        </w:tabs>
        <w:ind w:left="5040" w:hanging="360"/>
      </w:pPr>
      <w:rPr>
        <w:rFonts w:ascii="Monotype Sorts" w:hAnsi="Monotype Sorts" w:hint="default"/>
      </w:rPr>
    </w:lvl>
    <w:lvl w:ilvl="7" w:tplc="2F6CAD10" w:tentative="1">
      <w:start w:val="1"/>
      <w:numFmt w:val="bullet"/>
      <w:lvlText w:val=""/>
      <w:lvlJc w:val="left"/>
      <w:pPr>
        <w:tabs>
          <w:tab w:val="num" w:pos="5760"/>
        </w:tabs>
        <w:ind w:left="5760" w:hanging="360"/>
      </w:pPr>
      <w:rPr>
        <w:rFonts w:ascii="Monotype Sorts" w:hAnsi="Monotype Sorts" w:hint="default"/>
      </w:rPr>
    </w:lvl>
    <w:lvl w:ilvl="8" w:tplc="E50ECACE" w:tentative="1">
      <w:start w:val="1"/>
      <w:numFmt w:val="bullet"/>
      <w:lvlText w:val=""/>
      <w:lvlJc w:val="left"/>
      <w:pPr>
        <w:tabs>
          <w:tab w:val="num" w:pos="6480"/>
        </w:tabs>
        <w:ind w:left="6480" w:hanging="360"/>
      </w:pPr>
      <w:rPr>
        <w:rFonts w:ascii="Monotype Sorts" w:hAnsi="Monotype Sorts" w:hint="default"/>
      </w:rPr>
    </w:lvl>
  </w:abstractNum>
  <w:abstractNum w:abstractNumId="3">
    <w:nsid w:val="01F40F60"/>
    <w:multiLevelType w:val="hybridMultilevel"/>
    <w:tmpl w:val="F9A25D58"/>
    <w:lvl w:ilvl="0" w:tplc="540E296E">
      <w:start w:val="1"/>
      <w:numFmt w:val="bullet"/>
      <w:lvlText w:val=""/>
      <w:lvlJc w:val="left"/>
      <w:pPr>
        <w:tabs>
          <w:tab w:val="num" w:pos="720"/>
        </w:tabs>
        <w:ind w:left="720" w:hanging="360"/>
      </w:pPr>
      <w:rPr>
        <w:rFonts w:ascii="Monotype Sorts" w:hAnsi="Monotype Sorts" w:hint="default"/>
      </w:rPr>
    </w:lvl>
    <w:lvl w:ilvl="1" w:tplc="D54440BA">
      <w:numFmt w:val="bullet"/>
      <w:lvlText w:val="–"/>
      <w:lvlJc w:val="left"/>
      <w:pPr>
        <w:tabs>
          <w:tab w:val="num" w:pos="1440"/>
        </w:tabs>
        <w:ind w:left="1440" w:hanging="360"/>
      </w:pPr>
      <w:rPr>
        <w:rFonts w:ascii="Times New Roman" w:hAnsi="Times New Roman" w:hint="default"/>
      </w:rPr>
    </w:lvl>
    <w:lvl w:ilvl="2" w:tplc="6A3A94E4" w:tentative="1">
      <w:start w:val="1"/>
      <w:numFmt w:val="bullet"/>
      <w:lvlText w:val=""/>
      <w:lvlJc w:val="left"/>
      <w:pPr>
        <w:tabs>
          <w:tab w:val="num" w:pos="2160"/>
        </w:tabs>
        <w:ind w:left="2160" w:hanging="360"/>
      </w:pPr>
      <w:rPr>
        <w:rFonts w:ascii="Monotype Sorts" w:hAnsi="Monotype Sorts" w:hint="default"/>
      </w:rPr>
    </w:lvl>
    <w:lvl w:ilvl="3" w:tplc="74601F3C" w:tentative="1">
      <w:start w:val="1"/>
      <w:numFmt w:val="bullet"/>
      <w:lvlText w:val=""/>
      <w:lvlJc w:val="left"/>
      <w:pPr>
        <w:tabs>
          <w:tab w:val="num" w:pos="2880"/>
        </w:tabs>
        <w:ind w:left="2880" w:hanging="360"/>
      </w:pPr>
      <w:rPr>
        <w:rFonts w:ascii="Monotype Sorts" w:hAnsi="Monotype Sorts" w:hint="default"/>
      </w:rPr>
    </w:lvl>
    <w:lvl w:ilvl="4" w:tplc="C414AF10" w:tentative="1">
      <w:start w:val="1"/>
      <w:numFmt w:val="bullet"/>
      <w:lvlText w:val=""/>
      <w:lvlJc w:val="left"/>
      <w:pPr>
        <w:tabs>
          <w:tab w:val="num" w:pos="3600"/>
        </w:tabs>
        <w:ind w:left="3600" w:hanging="360"/>
      </w:pPr>
      <w:rPr>
        <w:rFonts w:ascii="Monotype Sorts" w:hAnsi="Monotype Sorts" w:hint="default"/>
      </w:rPr>
    </w:lvl>
    <w:lvl w:ilvl="5" w:tplc="76D08D9E" w:tentative="1">
      <w:start w:val="1"/>
      <w:numFmt w:val="bullet"/>
      <w:lvlText w:val=""/>
      <w:lvlJc w:val="left"/>
      <w:pPr>
        <w:tabs>
          <w:tab w:val="num" w:pos="4320"/>
        </w:tabs>
        <w:ind w:left="4320" w:hanging="360"/>
      </w:pPr>
      <w:rPr>
        <w:rFonts w:ascii="Monotype Sorts" w:hAnsi="Monotype Sorts" w:hint="default"/>
      </w:rPr>
    </w:lvl>
    <w:lvl w:ilvl="6" w:tplc="7E421E06" w:tentative="1">
      <w:start w:val="1"/>
      <w:numFmt w:val="bullet"/>
      <w:lvlText w:val=""/>
      <w:lvlJc w:val="left"/>
      <w:pPr>
        <w:tabs>
          <w:tab w:val="num" w:pos="5040"/>
        </w:tabs>
        <w:ind w:left="5040" w:hanging="360"/>
      </w:pPr>
      <w:rPr>
        <w:rFonts w:ascii="Monotype Sorts" w:hAnsi="Monotype Sorts" w:hint="default"/>
      </w:rPr>
    </w:lvl>
    <w:lvl w:ilvl="7" w:tplc="1C5C63DA" w:tentative="1">
      <w:start w:val="1"/>
      <w:numFmt w:val="bullet"/>
      <w:lvlText w:val=""/>
      <w:lvlJc w:val="left"/>
      <w:pPr>
        <w:tabs>
          <w:tab w:val="num" w:pos="5760"/>
        </w:tabs>
        <w:ind w:left="5760" w:hanging="360"/>
      </w:pPr>
      <w:rPr>
        <w:rFonts w:ascii="Monotype Sorts" w:hAnsi="Monotype Sorts" w:hint="default"/>
      </w:rPr>
    </w:lvl>
    <w:lvl w:ilvl="8" w:tplc="36248218" w:tentative="1">
      <w:start w:val="1"/>
      <w:numFmt w:val="bullet"/>
      <w:lvlText w:val=""/>
      <w:lvlJc w:val="left"/>
      <w:pPr>
        <w:tabs>
          <w:tab w:val="num" w:pos="6480"/>
        </w:tabs>
        <w:ind w:left="6480" w:hanging="360"/>
      </w:pPr>
      <w:rPr>
        <w:rFonts w:ascii="Monotype Sorts" w:hAnsi="Monotype Sorts" w:hint="default"/>
      </w:rPr>
    </w:lvl>
  </w:abstractNum>
  <w:abstractNum w:abstractNumId="4">
    <w:nsid w:val="02AC2630"/>
    <w:multiLevelType w:val="hybridMultilevel"/>
    <w:tmpl w:val="51C67948"/>
    <w:lvl w:ilvl="0" w:tplc="53E28BDE">
      <w:start w:val="1"/>
      <w:numFmt w:val="bullet"/>
      <w:lvlText w:val="–"/>
      <w:lvlJc w:val="left"/>
      <w:pPr>
        <w:tabs>
          <w:tab w:val="num" w:pos="720"/>
        </w:tabs>
        <w:ind w:left="720" w:hanging="360"/>
      </w:pPr>
      <w:rPr>
        <w:rFonts w:ascii="Times New Roman" w:hAnsi="Times New Roman" w:hint="default"/>
      </w:rPr>
    </w:lvl>
    <w:lvl w:ilvl="1" w:tplc="402C3E30">
      <w:start w:val="1"/>
      <w:numFmt w:val="bullet"/>
      <w:lvlText w:val="–"/>
      <w:lvlJc w:val="left"/>
      <w:pPr>
        <w:tabs>
          <w:tab w:val="num" w:pos="1440"/>
        </w:tabs>
        <w:ind w:left="1440" w:hanging="360"/>
      </w:pPr>
      <w:rPr>
        <w:rFonts w:ascii="Times New Roman" w:hAnsi="Times New Roman" w:hint="default"/>
      </w:rPr>
    </w:lvl>
    <w:lvl w:ilvl="2" w:tplc="1680AE68">
      <w:numFmt w:val="bullet"/>
      <w:lvlText w:val="•"/>
      <w:lvlJc w:val="left"/>
      <w:pPr>
        <w:tabs>
          <w:tab w:val="num" w:pos="2160"/>
        </w:tabs>
        <w:ind w:left="2160" w:hanging="360"/>
      </w:pPr>
      <w:rPr>
        <w:rFonts w:ascii="Times New Roman" w:hAnsi="Times New Roman" w:hint="default"/>
      </w:rPr>
    </w:lvl>
    <w:lvl w:ilvl="3" w:tplc="6C72CB42" w:tentative="1">
      <w:start w:val="1"/>
      <w:numFmt w:val="bullet"/>
      <w:lvlText w:val="–"/>
      <w:lvlJc w:val="left"/>
      <w:pPr>
        <w:tabs>
          <w:tab w:val="num" w:pos="2880"/>
        </w:tabs>
        <w:ind w:left="2880" w:hanging="360"/>
      </w:pPr>
      <w:rPr>
        <w:rFonts w:ascii="Times New Roman" w:hAnsi="Times New Roman" w:hint="default"/>
      </w:rPr>
    </w:lvl>
    <w:lvl w:ilvl="4" w:tplc="305ED2CA" w:tentative="1">
      <w:start w:val="1"/>
      <w:numFmt w:val="bullet"/>
      <w:lvlText w:val="–"/>
      <w:lvlJc w:val="left"/>
      <w:pPr>
        <w:tabs>
          <w:tab w:val="num" w:pos="3600"/>
        </w:tabs>
        <w:ind w:left="3600" w:hanging="360"/>
      </w:pPr>
      <w:rPr>
        <w:rFonts w:ascii="Times New Roman" w:hAnsi="Times New Roman" w:hint="default"/>
      </w:rPr>
    </w:lvl>
    <w:lvl w:ilvl="5" w:tplc="0D38A05C" w:tentative="1">
      <w:start w:val="1"/>
      <w:numFmt w:val="bullet"/>
      <w:lvlText w:val="–"/>
      <w:lvlJc w:val="left"/>
      <w:pPr>
        <w:tabs>
          <w:tab w:val="num" w:pos="4320"/>
        </w:tabs>
        <w:ind w:left="4320" w:hanging="360"/>
      </w:pPr>
      <w:rPr>
        <w:rFonts w:ascii="Times New Roman" w:hAnsi="Times New Roman" w:hint="default"/>
      </w:rPr>
    </w:lvl>
    <w:lvl w:ilvl="6" w:tplc="65FE38DE" w:tentative="1">
      <w:start w:val="1"/>
      <w:numFmt w:val="bullet"/>
      <w:lvlText w:val="–"/>
      <w:lvlJc w:val="left"/>
      <w:pPr>
        <w:tabs>
          <w:tab w:val="num" w:pos="5040"/>
        </w:tabs>
        <w:ind w:left="5040" w:hanging="360"/>
      </w:pPr>
      <w:rPr>
        <w:rFonts w:ascii="Times New Roman" w:hAnsi="Times New Roman" w:hint="default"/>
      </w:rPr>
    </w:lvl>
    <w:lvl w:ilvl="7" w:tplc="FBEC42CA" w:tentative="1">
      <w:start w:val="1"/>
      <w:numFmt w:val="bullet"/>
      <w:lvlText w:val="–"/>
      <w:lvlJc w:val="left"/>
      <w:pPr>
        <w:tabs>
          <w:tab w:val="num" w:pos="5760"/>
        </w:tabs>
        <w:ind w:left="5760" w:hanging="360"/>
      </w:pPr>
      <w:rPr>
        <w:rFonts w:ascii="Times New Roman" w:hAnsi="Times New Roman" w:hint="default"/>
      </w:rPr>
    </w:lvl>
    <w:lvl w:ilvl="8" w:tplc="916A2FBE" w:tentative="1">
      <w:start w:val="1"/>
      <w:numFmt w:val="bullet"/>
      <w:lvlText w:val="–"/>
      <w:lvlJc w:val="left"/>
      <w:pPr>
        <w:tabs>
          <w:tab w:val="num" w:pos="6480"/>
        </w:tabs>
        <w:ind w:left="6480" w:hanging="360"/>
      </w:pPr>
      <w:rPr>
        <w:rFonts w:ascii="Times New Roman" w:hAnsi="Times New Roman" w:hint="default"/>
      </w:rPr>
    </w:lvl>
  </w:abstractNum>
  <w:abstractNum w:abstractNumId="5">
    <w:nsid w:val="04613723"/>
    <w:multiLevelType w:val="hybridMultilevel"/>
    <w:tmpl w:val="5EE0247E"/>
    <w:lvl w:ilvl="0" w:tplc="218A2CB4">
      <w:start w:val="5"/>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291663"/>
    <w:multiLevelType w:val="hybridMultilevel"/>
    <w:tmpl w:val="FF481040"/>
    <w:lvl w:ilvl="0" w:tplc="C974F450">
      <w:start w:val="1"/>
      <w:numFmt w:val="bullet"/>
      <w:lvlText w:val=""/>
      <w:lvlJc w:val="left"/>
      <w:pPr>
        <w:tabs>
          <w:tab w:val="num" w:pos="720"/>
        </w:tabs>
        <w:ind w:left="720" w:hanging="360"/>
      </w:pPr>
      <w:rPr>
        <w:rFonts w:ascii="Monotype Sorts" w:hAnsi="Monotype Sorts" w:hint="default"/>
      </w:rPr>
    </w:lvl>
    <w:lvl w:ilvl="1" w:tplc="43601CEA">
      <w:numFmt w:val="bullet"/>
      <w:lvlText w:val="–"/>
      <w:lvlJc w:val="left"/>
      <w:pPr>
        <w:tabs>
          <w:tab w:val="num" w:pos="1440"/>
        </w:tabs>
        <w:ind w:left="1440" w:hanging="360"/>
      </w:pPr>
      <w:rPr>
        <w:rFonts w:ascii="Times New Roman" w:hAnsi="Times New Roman" w:hint="default"/>
      </w:rPr>
    </w:lvl>
    <w:lvl w:ilvl="2" w:tplc="A074FEA4">
      <w:start w:val="1"/>
      <w:numFmt w:val="bullet"/>
      <w:lvlText w:val=""/>
      <w:lvlJc w:val="left"/>
      <w:pPr>
        <w:tabs>
          <w:tab w:val="num" w:pos="2160"/>
        </w:tabs>
        <w:ind w:left="2160" w:hanging="360"/>
      </w:pPr>
      <w:rPr>
        <w:rFonts w:ascii="Monotype Sorts" w:hAnsi="Monotype Sorts" w:hint="default"/>
      </w:rPr>
    </w:lvl>
    <w:lvl w:ilvl="3" w:tplc="6DD60B1C" w:tentative="1">
      <w:start w:val="1"/>
      <w:numFmt w:val="bullet"/>
      <w:lvlText w:val=""/>
      <w:lvlJc w:val="left"/>
      <w:pPr>
        <w:tabs>
          <w:tab w:val="num" w:pos="2880"/>
        </w:tabs>
        <w:ind w:left="2880" w:hanging="360"/>
      </w:pPr>
      <w:rPr>
        <w:rFonts w:ascii="Monotype Sorts" w:hAnsi="Monotype Sorts" w:hint="default"/>
      </w:rPr>
    </w:lvl>
    <w:lvl w:ilvl="4" w:tplc="94B0C9C6" w:tentative="1">
      <w:start w:val="1"/>
      <w:numFmt w:val="bullet"/>
      <w:lvlText w:val=""/>
      <w:lvlJc w:val="left"/>
      <w:pPr>
        <w:tabs>
          <w:tab w:val="num" w:pos="3600"/>
        </w:tabs>
        <w:ind w:left="3600" w:hanging="360"/>
      </w:pPr>
      <w:rPr>
        <w:rFonts w:ascii="Monotype Sorts" w:hAnsi="Monotype Sorts" w:hint="default"/>
      </w:rPr>
    </w:lvl>
    <w:lvl w:ilvl="5" w:tplc="34C85A02" w:tentative="1">
      <w:start w:val="1"/>
      <w:numFmt w:val="bullet"/>
      <w:lvlText w:val=""/>
      <w:lvlJc w:val="left"/>
      <w:pPr>
        <w:tabs>
          <w:tab w:val="num" w:pos="4320"/>
        </w:tabs>
        <w:ind w:left="4320" w:hanging="360"/>
      </w:pPr>
      <w:rPr>
        <w:rFonts w:ascii="Monotype Sorts" w:hAnsi="Monotype Sorts" w:hint="default"/>
      </w:rPr>
    </w:lvl>
    <w:lvl w:ilvl="6" w:tplc="70A28842" w:tentative="1">
      <w:start w:val="1"/>
      <w:numFmt w:val="bullet"/>
      <w:lvlText w:val=""/>
      <w:lvlJc w:val="left"/>
      <w:pPr>
        <w:tabs>
          <w:tab w:val="num" w:pos="5040"/>
        </w:tabs>
        <w:ind w:left="5040" w:hanging="360"/>
      </w:pPr>
      <w:rPr>
        <w:rFonts w:ascii="Monotype Sorts" w:hAnsi="Monotype Sorts" w:hint="default"/>
      </w:rPr>
    </w:lvl>
    <w:lvl w:ilvl="7" w:tplc="B6FC8810" w:tentative="1">
      <w:start w:val="1"/>
      <w:numFmt w:val="bullet"/>
      <w:lvlText w:val=""/>
      <w:lvlJc w:val="left"/>
      <w:pPr>
        <w:tabs>
          <w:tab w:val="num" w:pos="5760"/>
        </w:tabs>
        <w:ind w:left="5760" w:hanging="360"/>
      </w:pPr>
      <w:rPr>
        <w:rFonts w:ascii="Monotype Sorts" w:hAnsi="Monotype Sorts" w:hint="default"/>
      </w:rPr>
    </w:lvl>
    <w:lvl w:ilvl="8" w:tplc="5210B342" w:tentative="1">
      <w:start w:val="1"/>
      <w:numFmt w:val="bullet"/>
      <w:lvlText w:val=""/>
      <w:lvlJc w:val="left"/>
      <w:pPr>
        <w:tabs>
          <w:tab w:val="num" w:pos="6480"/>
        </w:tabs>
        <w:ind w:left="6480" w:hanging="360"/>
      </w:pPr>
      <w:rPr>
        <w:rFonts w:ascii="Monotype Sorts" w:hAnsi="Monotype Sorts" w:hint="default"/>
      </w:rPr>
    </w:lvl>
  </w:abstractNum>
  <w:abstractNum w:abstractNumId="7">
    <w:nsid w:val="0E446F24"/>
    <w:multiLevelType w:val="hybridMultilevel"/>
    <w:tmpl w:val="0FA0E6DA"/>
    <w:lvl w:ilvl="0" w:tplc="D652A3E6">
      <w:start w:val="1"/>
      <w:numFmt w:val="bullet"/>
      <w:lvlText w:val=""/>
      <w:lvlJc w:val="left"/>
      <w:pPr>
        <w:tabs>
          <w:tab w:val="num" w:pos="720"/>
        </w:tabs>
        <w:ind w:left="720" w:hanging="360"/>
      </w:pPr>
      <w:rPr>
        <w:rFonts w:ascii="Monotype Sorts" w:hAnsi="Monotype Sorts" w:hint="default"/>
      </w:rPr>
    </w:lvl>
    <w:lvl w:ilvl="1" w:tplc="572EECBC">
      <w:numFmt w:val="bullet"/>
      <w:lvlText w:val="–"/>
      <w:lvlJc w:val="left"/>
      <w:pPr>
        <w:tabs>
          <w:tab w:val="num" w:pos="1440"/>
        </w:tabs>
        <w:ind w:left="1440" w:hanging="360"/>
      </w:pPr>
      <w:rPr>
        <w:rFonts w:ascii="Times New Roman" w:hAnsi="Times New Roman" w:hint="default"/>
      </w:rPr>
    </w:lvl>
    <w:lvl w:ilvl="2" w:tplc="926259B2" w:tentative="1">
      <w:start w:val="1"/>
      <w:numFmt w:val="bullet"/>
      <w:lvlText w:val=""/>
      <w:lvlJc w:val="left"/>
      <w:pPr>
        <w:tabs>
          <w:tab w:val="num" w:pos="2160"/>
        </w:tabs>
        <w:ind w:left="2160" w:hanging="360"/>
      </w:pPr>
      <w:rPr>
        <w:rFonts w:ascii="Monotype Sorts" w:hAnsi="Monotype Sorts" w:hint="default"/>
      </w:rPr>
    </w:lvl>
    <w:lvl w:ilvl="3" w:tplc="52CA9FBC" w:tentative="1">
      <w:start w:val="1"/>
      <w:numFmt w:val="bullet"/>
      <w:lvlText w:val=""/>
      <w:lvlJc w:val="left"/>
      <w:pPr>
        <w:tabs>
          <w:tab w:val="num" w:pos="2880"/>
        </w:tabs>
        <w:ind w:left="2880" w:hanging="360"/>
      </w:pPr>
      <w:rPr>
        <w:rFonts w:ascii="Monotype Sorts" w:hAnsi="Monotype Sorts" w:hint="default"/>
      </w:rPr>
    </w:lvl>
    <w:lvl w:ilvl="4" w:tplc="5E26653A" w:tentative="1">
      <w:start w:val="1"/>
      <w:numFmt w:val="bullet"/>
      <w:lvlText w:val=""/>
      <w:lvlJc w:val="left"/>
      <w:pPr>
        <w:tabs>
          <w:tab w:val="num" w:pos="3600"/>
        </w:tabs>
        <w:ind w:left="3600" w:hanging="360"/>
      </w:pPr>
      <w:rPr>
        <w:rFonts w:ascii="Monotype Sorts" w:hAnsi="Monotype Sorts" w:hint="default"/>
      </w:rPr>
    </w:lvl>
    <w:lvl w:ilvl="5" w:tplc="EFE4A262" w:tentative="1">
      <w:start w:val="1"/>
      <w:numFmt w:val="bullet"/>
      <w:lvlText w:val=""/>
      <w:lvlJc w:val="left"/>
      <w:pPr>
        <w:tabs>
          <w:tab w:val="num" w:pos="4320"/>
        </w:tabs>
        <w:ind w:left="4320" w:hanging="360"/>
      </w:pPr>
      <w:rPr>
        <w:rFonts w:ascii="Monotype Sorts" w:hAnsi="Monotype Sorts" w:hint="default"/>
      </w:rPr>
    </w:lvl>
    <w:lvl w:ilvl="6" w:tplc="34E6D33E" w:tentative="1">
      <w:start w:val="1"/>
      <w:numFmt w:val="bullet"/>
      <w:lvlText w:val=""/>
      <w:lvlJc w:val="left"/>
      <w:pPr>
        <w:tabs>
          <w:tab w:val="num" w:pos="5040"/>
        </w:tabs>
        <w:ind w:left="5040" w:hanging="360"/>
      </w:pPr>
      <w:rPr>
        <w:rFonts w:ascii="Monotype Sorts" w:hAnsi="Monotype Sorts" w:hint="default"/>
      </w:rPr>
    </w:lvl>
    <w:lvl w:ilvl="7" w:tplc="72EEAF4C" w:tentative="1">
      <w:start w:val="1"/>
      <w:numFmt w:val="bullet"/>
      <w:lvlText w:val=""/>
      <w:lvlJc w:val="left"/>
      <w:pPr>
        <w:tabs>
          <w:tab w:val="num" w:pos="5760"/>
        </w:tabs>
        <w:ind w:left="5760" w:hanging="360"/>
      </w:pPr>
      <w:rPr>
        <w:rFonts w:ascii="Monotype Sorts" w:hAnsi="Monotype Sorts" w:hint="default"/>
      </w:rPr>
    </w:lvl>
    <w:lvl w:ilvl="8" w:tplc="648CE4B4" w:tentative="1">
      <w:start w:val="1"/>
      <w:numFmt w:val="bullet"/>
      <w:lvlText w:val=""/>
      <w:lvlJc w:val="left"/>
      <w:pPr>
        <w:tabs>
          <w:tab w:val="num" w:pos="6480"/>
        </w:tabs>
        <w:ind w:left="6480" w:hanging="360"/>
      </w:pPr>
      <w:rPr>
        <w:rFonts w:ascii="Monotype Sorts" w:hAnsi="Monotype Sorts" w:hint="default"/>
      </w:rPr>
    </w:lvl>
  </w:abstractNum>
  <w:abstractNum w:abstractNumId="8">
    <w:nsid w:val="14F8326C"/>
    <w:multiLevelType w:val="multilevel"/>
    <w:tmpl w:val="095EE074"/>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68A54D5"/>
    <w:multiLevelType w:val="hybridMultilevel"/>
    <w:tmpl w:val="58006F4C"/>
    <w:lvl w:ilvl="0" w:tplc="0EA8A2CE">
      <w:start w:val="1"/>
      <w:numFmt w:val="bullet"/>
      <w:lvlText w:val="–"/>
      <w:lvlJc w:val="left"/>
      <w:pPr>
        <w:tabs>
          <w:tab w:val="num" w:pos="720"/>
        </w:tabs>
        <w:ind w:left="720" w:hanging="360"/>
      </w:pPr>
      <w:rPr>
        <w:rFonts w:ascii="Times New Roman" w:hAnsi="Times New Roman" w:hint="default"/>
      </w:rPr>
    </w:lvl>
    <w:lvl w:ilvl="1" w:tplc="6026ECE2">
      <w:start w:val="1"/>
      <w:numFmt w:val="bullet"/>
      <w:lvlText w:val="–"/>
      <w:lvlJc w:val="left"/>
      <w:pPr>
        <w:tabs>
          <w:tab w:val="num" w:pos="1440"/>
        </w:tabs>
        <w:ind w:left="1440" w:hanging="360"/>
      </w:pPr>
      <w:rPr>
        <w:rFonts w:ascii="Times New Roman" w:hAnsi="Times New Roman" w:hint="default"/>
      </w:rPr>
    </w:lvl>
    <w:lvl w:ilvl="2" w:tplc="3A4A95E0">
      <w:numFmt w:val="bullet"/>
      <w:lvlText w:val="•"/>
      <w:lvlJc w:val="left"/>
      <w:pPr>
        <w:tabs>
          <w:tab w:val="num" w:pos="2160"/>
        </w:tabs>
        <w:ind w:left="2160" w:hanging="360"/>
      </w:pPr>
      <w:rPr>
        <w:rFonts w:ascii="Times New Roman" w:hAnsi="Times New Roman" w:hint="default"/>
      </w:rPr>
    </w:lvl>
    <w:lvl w:ilvl="3" w:tplc="28C2FC96" w:tentative="1">
      <w:start w:val="1"/>
      <w:numFmt w:val="bullet"/>
      <w:lvlText w:val="–"/>
      <w:lvlJc w:val="left"/>
      <w:pPr>
        <w:tabs>
          <w:tab w:val="num" w:pos="2880"/>
        </w:tabs>
        <w:ind w:left="2880" w:hanging="360"/>
      </w:pPr>
      <w:rPr>
        <w:rFonts w:ascii="Times New Roman" w:hAnsi="Times New Roman" w:hint="default"/>
      </w:rPr>
    </w:lvl>
    <w:lvl w:ilvl="4" w:tplc="89F2A5E6" w:tentative="1">
      <w:start w:val="1"/>
      <w:numFmt w:val="bullet"/>
      <w:lvlText w:val="–"/>
      <w:lvlJc w:val="left"/>
      <w:pPr>
        <w:tabs>
          <w:tab w:val="num" w:pos="3600"/>
        </w:tabs>
        <w:ind w:left="3600" w:hanging="360"/>
      </w:pPr>
      <w:rPr>
        <w:rFonts w:ascii="Times New Roman" w:hAnsi="Times New Roman" w:hint="default"/>
      </w:rPr>
    </w:lvl>
    <w:lvl w:ilvl="5" w:tplc="DF6E0392" w:tentative="1">
      <w:start w:val="1"/>
      <w:numFmt w:val="bullet"/>
      <w:lvlText w:val="–"/>
      <w:lvlJc w:val="left"/>
      <w:pPr>
        <w:tabs>
          <w:tab w:val="num" w:pos="4320"/>
        </w:tabs>
        <w:ind w:left="4320" w:hanging="360"/>
      </w:pPr>
      <w:rPr>
        <w:rFonts w:ascii="Times New Roman" w:hAnsi="Times New Roman" w:hint="default"/>
      </w:rPr>
    </w:lvl>
    <w:lvl w:ilvl="6" w:tplc="6742D5B8" w:tentative="1">
      <w:start w:val="1"/>
      <w:numFmt w:val="bullet"/>
      <w:lvlText w:val="–"/>
      <w:lvlJc w:val="left"/>
      <w:pPr>
        <w:tabs>
          <w:tab w:val="num" w:pos="5040"/>
        </w:tabs>
        <w:ind w:left="5040" w:hanging="360"/>
      </w:pPr>
      <w:rPr>
        <w:rFonts w:ascii="Times New Roman" w:hAnsi="Times New Roman" w:hint="default"/>
      </w:rPr>
    </w:lvl>
    <w:lvl w:ilvl="7" w:tplc="B3CC2F56" w:tentative="1">
      <w:start w:val="1"/>
      <w:numFmt w:val="bullet"/>
      <w:lvlText w:val="–"/>
      <w:lvlJc w:val="left"/>
      <w:pPr>
        <w:tabs>
          <w:tab w:val="num" w:pos="5760"/>
        </w:tabs>
        <w:ind w:left="5760" w:hanging="360"/>
      </w:pPr>
      <w:rPr>
        <w:rFonts w:ascii="Times New Roman" w:hAnsi="Times New Roman" w:hint="default"/>
      </w:rPr>
    </w:lvl>
    <w:lvl w:ilvl="8" w:tplc="4A2A7A0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AA13B9C"/>
    <w:multiLevelType w:val="hybridMultilevel"/>
    <w:tmpl w:val="5F105B34"/>
    <w:lvl w:ilvl="0" w:tplc="B9E62FB0">
      <w:start w:val="1"/>
      <w:numFmt w:val="bullet"/>
      <w:lvlText w:val=""/>
      <w:lvlJc w:val="left"/>
      <w:pPr>
        <w:tabs>
          <w:tab w:val="num" w:pos="720"/>
        </w:tabs>
        <w:ind w:left="720" w:hanging="360"/>
      </w:pPr>
      <w:rPr>
        <w:rFonts w:ascii="Monotype Sorts" w:hAnsi="Monotype Sorts" w:hint="default"/>
      </w:rPr>
    </w:lvl>
    <w:lvl w:ilvl="1" w:tplc="0308A5D8">
      <w:numFmt w:val="bullet"/>
      <w:lvlText w:val="–"/>
      <w:lvlJc w:val="left"/>
      <w:pPr>
        <w:ind w:left="1440" w:hanging="360"/>
      </w:pPr>
      <w:rPr>
        <w:rFonts w:ascii="Times New Roman" w:hAnsi="Times New Roman" w:hint="default"/>
      </w:rPr>
    </w:lvl>
    <w:lvl w:ilvl="2" w:tplc="E71E0396">
      <w:numFmt w:val="bullet"/>
      <w:lvlText w:val="•"/>
      <w:lvlJc w:val="left"/>
      <w:pPr>
        <w:tabs>
          <w:tab w:val="num" w:pos="2160"/>
        </w:tabs>
        <w:ind w:left="2160" w:hanging="360"/>
      </w:pPr>
      <w:rPr>
        <w:rFonts w:ascii="Times New Roman" w:hAnsi="Times New Roman" w:hint="default"/>
      </w:rPr>
    </w:lvl>
    <w:lvl w:ilvl="3" w:tplc="F8AC9A96" w:tentative="1">
      <w:start w:val="1"/>
      <w:numFmt w:val="bullet"/>
      <w:lvlText w:val=""/>
      <w:lvlJc w:val="left"/>
      <w:pPr>
        <w:tabs>
          <w:tab w:val="num" w:pos="2880"/>
        </w:tabs>
        <w:ind w:left="2880" w:hanging="360"/>
      </w:pPr>
      <w:rPr>
        <w:rFonts w:ascii="Monotype Sorts" w:hAnsi="Monotype Sorts" w:hint="default"/>
      </w:rPr>
    </w:lvl>
    <w:lvl w:ilvl="4" w:tplc="E7509208" w:tentative="1">
      <w:start w:val="1"/>
      <w:numFmt w:val="bullet"/>
      <w:lvlText w:val=""/>
      <w:lvlJc w:val="left"/>
      <w:pPr>
        <w:tabs>
          <w:tab w:val="num" w:pos="3600"/>
        </w:tabs>
        <w:ind w:left="3600" w:hanging="360"/>
      </w:pPr>
      <w:rPr>
        <w:rFonts w:ascii="Monotype Sorts" w:hAnsi="Monotype Sorts" w:hint="default"/>
      </w:rPr>
    </w:lvl>
    <w:lvl w:ilvl="5" w:tplc="DE8430A8" w:tentative="1">
      <w:start w:val="1"/>
      <w:numFmt w:val="bullet"/>
      <w:lvlText w:val=""/>
      <w:lvlJc w:val="left"/>
      <w:pPr>
        <w:tabs>
          <w:tab w:val="num" w:pos="4320"/>
        </w:tabs>
        <w:ind w:left="4320" w:hanging="360"/>
      </w:pPr>
      <w:rPr>
        <w:rFonts w:ascii="Monotype Sorts" w:hAnsi="Monotype Sorts" w:hint="default"/>
      </w:rPr>
    </w:lvl>
    <w:lvl w:ilvl="6" w:tplc="2206ADFA" w:tentative="1">
      <w:start w:val="1"/>
      <w:numFmt w:val="bullet"/>
      <w:lvlText w:val=""/>
      <w:lvlJc w:val="left"/>
      <w:pPr>
        <w:tabs>
          <w:tab w:val="num" w:pos="5040"/>
        </w:tabs>
        <w:ind w:left="5040" w:hanging="360"/>
      </w:pPr>
      <w:rPr>
        <w:rFonts w:ascii="Monotype Sorts" w:hAnsi="Monotype Sorts" w:hint="default"/>
      </w:rPr>
    </w:lvl>
    <w:lvl w:ilvl="7" w:tplc="C02A7F44" w:tentative="1">
      <w:start w:val="1"/>
      <w:numFmt w:val="bullet"/>
      <w:lvlText w:val=""/>
      <w:lvlJc w:val="left"/>
      <w:pPr>
        <w:tabs>
          <w:tab w:val="num" w:pos="5760"/>
        </w:tabs>
        <w:ind w:left="5760" w:hanging="360"/>
      </w:pPr>
      <w:rPr>
        <w:rFonts w:ascii="Monotype Sorts" w:hAnsi="Monotype Sorts" w:hint="default"/>
      </w:rPr>
    </w:lvl>
    <w:lvl w:ilvl="8" w:tplc="E3F2715E" w:tentative="1">
      <w:start w:val="1"/>
      <w:numFmt w:val="bullet"/>
      <w:lvlText w:val=""/>
      <w:lvlJc w:val="left"/>
      <w:pPr>
        <w:tabs>
          <w:tab w:val="num" w:pos="6480"/>
        </w:tabs>
        <w:ind w:left="6480" w:hanging="360"/>
      </w:pPr>
      <w:rPr>
        <w:rFonts w:ascii="Monotype Sorts" w:hAnsi="Monotype Sorts" w:hint="default"/>
      </w:rPr>
    </w:lvl>
  </w:abstractNum>
  <w:abstractNum w:abstractNumId="11">
    <w:nsid w:val="1DB57218"/>
    <w:multiLevelType w:val="hybridMultilevel"/>
    <w:tmpl w:val="184EA884"/>
    <w:lvl w:ilvl="0" w:tplc="035AE776">
      <w:start w:val="6"/>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FD3A5F"/>
    <w:multiLevelType w:val="hybridMultilevel"/>
    <w:tmpl w:val="09A69190"/>
    <w:lvl w:ilvl="0" w:tplc="B4A6BE5A">
      <w:start w:val="1"/>
      <w:numFmt w:val="bullet"/>
      <w:lvlText w:val=""/>
      <w:lvlJc w:val="left"/>
      <w:pPr>
        <w:tabs>
          <w:tab w:val="num" w:pos="720"/>
        </w:tabs>
        <w:ind w:left="720" w:hanging="360"/>
      </w:pPr>
      <w:rPr>
        <w:rFonts w:ascii="Monotype Sorts" w:hAnsi="Monotype Sorts" w:hint="default"/>
      </w:rPr>
    </w:lvl>
    <w:lvl w:ilvl="1" w:tplc="34285A56">
      <w:numFmt w:val="bullet"/>
      <w:lvlText w:val="–"/>
      <w:lvlJc w:val="left"/>
      <w:pPr>
        <w:tabs>
          <w:tab w:val="num" w:pos="1440"/>
        </w:tabs>
        <w:ind w:left="1440" w:hanging="360"/>
      </w:pPr>
      <w:rPr>
        <w:rFonts w:ascii="Times New Roman" w:hAnsi="Times New Roman" w:hint="default"/>
      </w:rPr>
    </w:lvl>
    <w:lvl w:ilvl="2" w:tplc="2E98DA68">
      <w:numFmt w:val="bullet"/>
      <w:lvlText w:val="•"/>
      <w:lvlJc w:val="left"/>
      <w:pPr>
        <w:tabs>
          <w:tab w:val="num" w:pos="2160"/>
        </w:tabs>
        <w:ind w:left="2160" w:hanging="360"/>
      </w:pPr>
      <w:rPr>
        <w:rFonts w:ascii="Times New Roman" w:hAnsi="Times New Roman" w:hint="default"/>
      </w:rPr>
    </w:lvl>
    <w:lvl w:ilvl="3" w:tplc="4F82BA66" w:tentative="1">
      <w:start w:val="1"/>
      <w:numFmt w:val="bullet"/>
      <w:lvlText w:val=""/>
      <w:lvlJc w:val="left"/>
      <w:pPr>
        <w:tabs>
          <w:tab w:val="num" w:pos="2880"/>
        </w:tabs>
        <w:ind w:left="2880" w:hanging="360"/>
      </w:pPr>
      <w:rPr>
        <w:rFonts w:ascii="Monotype Sorts" w:hAnsi="Monotype Sorts" w:hint="default"/>
      </w:rPr>
    </w:lvl>
    <w:lvl w:ilvl="4" w:tplc="8C24A1D2" w:tentative="1">
      <w:start w:val="1"/>
      <w:numFmt w:val="bullet"/>
      <w:lvlText w:val=""/>
      <w:lvlJc w:val="left"/>
      <w:pPr>
        <w:tabs>
          <w:tab w:val="num" w:pos="3600"/>
        </w:tabs>
        <w:ind w:left="3600" w:hanging="360"/>
      </w:pPr>
      <w:rPr>
        <w:rFonts w:ascii="Monotype Sorts" w:hAnsi="Monotype Sorts" w:hint="default"/>
      </w:rPr>
    </w:lvl>
    <w:lvl w:ilvl="5" w:tplc="5E0C614A" w:tentative="1">
      <w:start w:val="1"/>
      <w:numFmt w:val="bullet"/>
      <w:lvlText w:val=""/>
      <w:lvlJc w:val="left"/>
      <w:pPr>
        <w:tabs>
          <w:tab w:val="num" w:pos="4320"/>
        </w:tabs>
        <w:ind w:left="4320" w:hanging="360"/>
      </w:pPr>
      <w:rPr>
        <w:rFonts w:ascii="Monotype Sorts" w:hAnsi="Monotype Sorts" w:hint="default"/>
      </w:rPr>
    </w:lvl>
    <w:lvl w:ilvl="6" w:tplc="F1FC1720" w:tentative="1">
      <w:start w:val="1"/>
      <w:numFmt w:val="bullet"/>
      <w:lvlText w:val=""/>
      <w:lvlJc w:val="left"/>
      <w:pPr>
        <w:tabs>
          <w:tab w:val="num" w:pos="5040"/>
        </w:tabs>
        <w:ind w:left="5040" w:hanging="360"/>
      </w:pPr>
      <w:rPr>
        <w:rFonts w:ascii="Monotype Sorts" w:hAnsi="Monotype Sorts" w:hint="default"/>
      </w:rPr>
    </w:lvl>
    <w:lvl w:ilvl="7" w:tplc="AC5CDAAC" w:tentative="1">
      <w:start w:val="1"/>
      <w:numFmt w:val="bullet"/>
      <w:lvlText w:val=""/>
      <w:lvlJc w:val="left"/>
      <w:pPr>
        <w:tabs>
          <w:tab w:val="num" w:pos="5760"/>
        </w:tabs>
        <w:ind w:left="5760" w:hanging="360"/>
      </w:pPr>
      <w:rPr>
        <w:rFonts w:ascii="Monotype Sorts" w:hAnsi="Monotype Sorts" w:hint="default"/>
      </w:rPr>
    </w:lvl>
    <w:lvl w:ilvl="8" w:tplc="86F862C8" w:tentative="1">
      <w:start w:val="1"/>
      <w:numFmt w:val="bullet"/>
      <w:lvlText w:val=""/>
      <w:lvlJc w:val="left"/>
      <w:pPr>
        <w:tabs>
          <w:tab w:val="num" w:pos="6480"/>
        </w:tabs>
        <w:ind w:left="6480" w:hanging="360"/>
      </w:pPr>
      <w:rPr>
        <w:rFonts w:ascii="Monotype Sorts" w:hAnsi="Monotype Sorts" w:hint="default"/>
      </w:rPr>
    </w:lvl>
  </w:abstractNum>
  <w:abstractNum w:abstractNumId="13">
    <w:nsid w:val="22427227"/>
    <w:multiLevelType w:val="hybridMultilevel"/>
    <w:tmpl w:val="0DF4C36A"/>
    <w:lvl w:ilvl="0" w:tplc="687A8582">
      <w:start w:val="1"/>
      <w:numFmt w:val="bullet"/>
      <w:lvlText w:val=""/>
      <w:lvlJc w:val="left"/>
      <w:pPr>
        <w:tabs>
          <w:tab w:val="num" w:pos="720"/>
        </w:tabs>
        <w:ind w:left="720" w:hanging="360"/>
      </w:pPr>
      <w:rPr>
        <w:rFonts w:ascii="Monotype Sorts" w:hAnsi="Monotype Sorts" w:hint="default"/>
      </w:rPr>
    </w:lvl>
    <w:lvl w:ilvl="1" w:tplc="7130BDF0">
      <w:numFmt w:val="bullet"/>
      <w:lvlText w:val="–"/>
      <w:lvlJc w:val="left"/>
      <w:pPr>
        <w:tabs>
          <w:tab w:val="num" w:pos="1440"/>
        </w:tabs>
        <w:ind w:left="1440" w:hanging="360"/>
      </w:pPr>
      <w:rPr>
        <w:rFonts w:ascii="Times New Roman" w:hAnsi="Times New Roman" w:hint="default"/>
      </w:rPr>
    </w:lvl>
    <w:lvl w:ilvl="2" w:tplc="202ECC0A" w:tentative="1">
      <w:start w:val="1"/>
      <w:numFmt w:val="bullet"/>
      <w:lvlText w:val=""/>
      <w:lvlJc w:val="left"/>
      <w:pPr>
        <w:tabs>
          <w:tab w:val="num" w:pos="2160"/>
        </w:tabs>
        <w:ind w:left="2160" w:hanging="360"/>
      </w:pPr>
      <w:rPr>
        <w:rFonts w:ascii="Monotype Sorts" w:hAnsi="Monotype Sorts" w:hint="default"/>
      </w:rPr>
    </w:lvl>
    <w:lvl w:ilvl="3" w:tplc="3C1A3FCC" w:tentative="1">
      <w:start w:val="1"/>
      <w:numFmt w:val="bullet"/>
      <w:lvlText w:val=""/>
      <w:lvlJc w:val="left"/>
      <w:pPr>
        <w:tabs>
          <w:tab w:val="num" w:pos="2880"/>
        </w:tabs>
        <w:ind w:left="2880" w:hanging="360"/>
      </w:pPr>
      <w:rPr>
        <w:rFonts w:ascii="Monotype Sorts" w:hAnsi="Monotype Sorts" w:hint="default"/>
      </w:rPr>
    </w:lvl>
    <w:lvl w:ilvl="4" w:tplc="D76CE228" w:tentative="1">
      <w:start w:val="1"/>
      <w:numFmt w:val="bullet"/>
      <w:lvlText w:val=""/>
      <w:lvlJc w:val="left"/>
      <w:pPr>
        <w:tabs>
          <w:tab w:val="num" w:pos="3600"/>
        </w:tabs>
        <w:ind w:left="3600" w:hanging="360"/>
      </w:pPr>
      <w:rPr>
        <w:rFonts w:ascii="Monotype Sorts" w:hAnsi="Monotype Sorts" w:hint="default"/>
      </w:rPr>
    </w:lvl>
    <w:lvl w:ilvl="5" w:tplc="A54E0F22" w:tentative="1">
      <w:start w:val="1"/>
      <w:numFmt w:val="bullet"/>
      <w:lvlText w:val=""/>
      <w:lvlJc w:val="left"/>
      <w:pPr>
        <w:tabs>
          <w:tab w:val="num" w:pos="4320"/>
        </w:tabs>
        <w:ind w:left="4320" w:hanging="360"/>
      </w:pPr>
      <w:rPr>
        <w:rFonts w:ascii="Monotype Sorts" w:hAnsi="Monotype Sorts" w:hint="default"/>
      </w:rPr>
    </w:lvl>
    <w:lvl w:ilvl="6" w:tplc="07E41E62" w:tentative="1">
      <w:start w:val="1"/>
      <w:numFmt w:val="bullet"/>
      <w:lvlText w:val=""/>
      <w:lvlJc w:val="left"/>
      <w:pPr>
        <w:tabs>
          <w:tab w:val="num" w:pos="5040"/>
        </w:tabs>
        <w:ind w:left="5040" w:hanging="360"/>
      </w:pPr>
      <w:rPr>
        <w:rFonts w:ascii="Monotype Sorts" w:hAnsi="Monotype Sorts" w:hint="default"/>
      </w:rPr>
    </w:lvl>
    <w:lvl w:ilvl="7" w:tplc="0778F958" w:tentative="1">
      <w:start w:val="1"/>
      <w:numFmt w:val="bullet"/>
      <w:lvlText w:val=""/>
      <w:lvlJc w:val="left"/>
      <w:pPr>
        <w:tabs>
          <w:tab w:val="num" w:pos="5760"/>
        </w:tabs>
        <w:ind w:left="5760" w:hanging="360"/>
      </w:pPr>
      <w:rPr>
        <w:rFonts w:ascii="Monotype Sorts" w:hAnsi="Monotype Sorts" w:hint="default"/>
      </w:rPr>
    </w:lvl>
    <w:lvl w:ilvl="8" w:tplc="288023CA" w:tentative="1">
      <w:start w:val="1"/>
      <w:numFmt w:val="bullet"/>
      <w:lvlText w:val=""/>
      <w:lvlJc w:val="left"/>
      <w:pPr>
        <w:tabs>
          <w:tab w:val="num" w:pos="6480"/>
        </w:tabs>
        <w:ind w:left="6480" w:hanging="360"/>
      </w:pPr>
      <w:rPr>
        <w:rFonts w:ascii="Monotype Sorts" w:hAnsi="Monotype Sorts" w:hint="default"/>
      </w:rPr>
    </w:lvl>
  </w:abstractNum>
  <w:abstractNum w:abstractNumId="14">
    <w:nsid w:val="24A50C67"/>
    <w:multiLevelType w:val="hybridMultilevel"/>
    <w:tmpl w:val="EDA21AA6"/>
    <w:lvl w:ilvl="0" w:tplc="D23AB170">
      <w:start w:val="1"/>
      <w:numFmt w:val="bullet"/>
      <w:lvlText w:val=""/>
      <w:lvlJc w:val="left"/>
      <w:pPr>
        <w:tabs>
          <w:tab w:val="num" w:pos="720"/>
        </w:tabs>
        <w:ind w:left="720" w:hanging="360"/>
      </w:pPr>
      <w:rPr>
        <w:rFonts w:ascii="Monotype Sorts" w:hAnsi="Monotype Sorts" w:hint="default"/>
      </w:rPr>
    </w:lvl>
    <w:lvl w:ilvl="1" w:tplc="9C284380">
      <w:numFmt w:val="bullet"/>
      <w:lvlText w:val="–"/>
      <w:lvlJc w:val="left"/>
      <w:pPr>
        <w:tabs>
          <w:tab w:val="num" w:pos="1440"/>
        </w:tabs>
        <w:ind w:left="1440" w:hanging="360"/>
      </w:pPr>
      <w:rPr>
        <w:rFonts w:ascii="Times New Roman" w:hAnsi="Times New Roman" w:hint="default"/>
      </w:rPr>
    </w:lvl>
    <w:lvl w:ilvl="2" w:tplc="0E10F7E0" w:tentative="1">
      <w:start w:val="1"/>
      <w:numFmt w:val="bullet"/>
      <w:lvlText w:val=""/>
      <w:lvlJc w:val="left"/>
      <w:pPr>
        <w:tabs>
          <w:tab w:val="num" w:pos="2160"/>
        </w:tabs>
        <w:ind w:left="2160" w:hanging="360"/>
      </w:pPr>
      <w:rPr>
        <w:rFonts w:ascii="Monotype Sorts" w:hAnsi="Monotype Sorts" w:hint="default"/>
      </w:rPr>
    </w:lvl>
    <w:lvl w:ilvl="3" w:tplc="14E2775E" w:tentative="1">
      <w:start w:val="1"/>
      <w:numFmt w:val="bullet"/>
      <w:lvlText w:val=""/>
      <w:lvlJc w:val="left"/>
      <w:pPr>
        <w:tabs>
          <w:tab w:val="num" w:pos="2880"/>
        </w:tabs>
        <w:ind w:left="2880" w:hanging="360"/>
      </w:pPr>
      <w:rPr>
        <w:rFonts w:ascii="Monotype Sorts" w:hAnsi="Monotype Sorts" w:hint="default"/>
      </w:rPr>
    </w:lvl>
    <w:lvl w:ilvl="4" w:tplc="E7E4BAAA" w:tentative="1">
      <w:start w:val="1"/>
      <w:numFmt w:val="bullet"/>
      <w:lvlText w:val=""/>
      <w:lvlJc w:val="left"/>
      <w:pPr>
        <w:tabs>
          <w:tab w:val="num" w:pos="3600"/>
        </w:tabs>
        <w:ind w:left="3600" w:hanging="360"/>
      </w:pPr>
      <w:rPr>
        <w:rFonts w:ascii="Monotype Sorts" w:hAnsi="Monotype Sorts" w:hint="default"/>
      </w:rPr>
    </w:lvl>
    <w:lvl w:ilvl="5" w:tplc="9CBEAC84" w:tentative="1">
      <w:start w:val="1"/>
      <w:numFmt w:val="bullet"/>
      <w:lvlText w:val=""/>
      <w:lvlJc w:val="left"/>
      <w:pPr>
        <w:tabs>
          <w:tab w:val="num" w:pos="4320"/>
        </w:tabs>
        <w:ind w:left="4320" w:hanging="360"/>
      </w:pPr>
      <w:rPr>
        <w:rFonts w:ascii="Monotype Sorts" w:hAnsi="Monotype Sorts" w:hint="default"/>
      </w:rPr>
    </w:lvl>
    <w:lvl w:ilvl="6" w:tplc="EF4CDA80" w:tentative="1">
      <w:start w:val="1"/>
      <w:numFmt w:val="bullet"/>
      <w:lvlText w:val=""/>
      <w:lvlJc w:val="left"/>
      <w:pPr>
        <w:tabs>
          <w:tab w:val="num" w:pos="5040"/>
        </w:tabs>
        <w:ind w:left="5040" w:hanging="360"/>
      </w:pPr>
      <w:rPr>
        <w:rFonts w:ascii="Monotype Sorts" w:hAnsi="Monotype Sorts" w:hint="default"/>
      </w:rPr>
    </w:lvl>
    <w:lvl w:ilvl="7" w:tplc="ED628E76" w:tentative="1">
      <w:start w:val="1"/>
      <w:numFmt w:val="bullet"/>
      <w:lvlText w:val=""/>
      <w:lvlJc w:val="left"/>
      <w:pPr>
        <w:tabs>
          <w:tab w:val="num" w:pos="5760"/>
        </w:tabs>
        <w:ind w:left="5760" w:hanging="360"/>
      </w:pPr>
      <w:rPr>
        <w:rFonts w:ascii="Monotype Sorts" w:hAnsi="Monotype Sorts" w:hint="default"/>
      </w:rPr>
    </w:lvl>
    <w:lvl w:ilvl="8" w:tplc="EFD2C9DA" w:tentative="1">
      <w:start w:val="1"/>
      <w:numFmt w:val="bullet"/>
      <w:lvlText w:val=""/>
      <w:lvlJc w:val="left"/>
      <w:pPr>
        <w:tabs>
          <w:tab w:val="num" w:pos="6480"/>
        </w:tabs>
        <w:ind w:left="6480" w:hanging="360"/>
      </w:pPr>
      <w:rPr>
        <w:rFonts w:ascii="Monotype Sorts" w:hAnsi="Monotype Sorts" w:hint="default"/>
      </w:rPr>
    </w:lvl>
  </w:abstractNum>
  <w:abstractNum w:abstractNumId="15">
    <w:nsid w:val="266D4C10"/>
    <w:multiLevelType w:val="hybridMultilevel"/>
    <w:tmpl w:val="9B464D5E"/>
    <w:lvl w:ilvl="0" w:tplc="8A6E2A2C">
      <w:start w:val="1"/>
      <w:numFmt w:val="bullet"/>
      <w:lvlText w:val=""/>
      <w:lvlJc w:val="left"/>
      <w:pPr>
        <w:tabs>
          <w:tab w:val="num" w:pos="720"/>
        </w:tabs>
        <w:ind w:left="720" w:hanging="360"/>
      </w:pPr>
      <w:rPr>
        <w:rFonts w:ascii="Monotype Sorts" w:hAnsi="Monotype Sorts" w:hint="default"/>
      </w:rPr>
    </w:lvl>
    <w:lvl w:ilvl="1" w:tplc="357670E4">
      <w:numFmt w:val="bullet"/>
      <w:lvlText w:val="–"/>
      <w:lvlJc w:val="left"/>
      <w:pPr>
        <w:tabs>
          <w:tab w:val="num" w:pos="1440"/>
        </w:tabs>
        <w:ind w:left="1440" w:hanging="360"/>
      </w:pPr>
      <w:rPr>
        <w:rFonts w:ascii="Times New Roman" w:hAnsi="Times New Roman" w:hint="default"/>
      </w:rPr>
    </w:lvl>
    <w:lvl w:ilvl="2" w:tplc="5EDC75C0" w:tentative="1">
      <w:start w:val="1"/>
      <w:numFmt w:val="bullet"/>
      <w:lvlText w:val=""/>
      <w:lvlJc w:val="left"/>
      <w:pPr>
        <w:tabs>
          <w:tab w:val="num" w:pos="2160"/>
        </w:tabs>
        <w:ind w:left="2160" w:hanging="360"/>
      </w:pPr>
      <w:rPr>
        <w:rFonts w:ascii="Monotype Sorts" w:hAnsi="Monotype Sorts" w:hint="default"/>
      </w:rPr>
    </w:lvl>
    <w:lvl w:ilvl="3" w:tplc="CD76C1E6" w:tentative="1">
      <w:start w:val="1"/>
      <w:numFmt w:val="bullet"/>
      <w:lvlText w:val=""/>
      <w:lvlJc w:val="left"/>
      <w:pPr>
        <w:tabs>
          <w:tab w:val="num" w:pos="2880"/>
        </w:tabs>
        <w:ind w:left="2880" w:hanging="360"/>
      </w:pPr>
      <w:rPr>
        <w:rFonts w:ascii="Monotype Sorts" w:hAnsi="Monotype Sorts" w:hint="default"/>
      </w:rPr>
    </w:lvl>
    <w:lvl w:ilvl="4" w:tplc="2E04AF7C" w:tentative="1">
      <w:start w:val="1"/>
      <w:numFmt w:val="bullet"/>
      <w:lvlText w:val=""/>
      <w:lvlJc w:val="left"/>
      <w:pPr>
        <w:tabs>
          <w:tab w:val="num" w:pos="3600"/>
        </w:tabs>
        <w:ind w:left="3600" w:hanging="360"/>
      </w:pPr>
      <w:rPr>
        <w:rFonts w:ascii="Monotype Sorts" w:hAnsi="Monotype Sorts" w:hint="default"/>
      </w:rPr>
    </w:lvl>
    <w:lvl w:ilvl="5" w:tplc="A7E2F200" w:tentative="1">
      <w:start w:val="1"/>
      <w:numFmt w:val="bullet"/>
      <w:lvlText w:val=""/>
      <w:lvlJc w:val="left"/>
      <w:pPr>
        <w:tabs>
          <w:tab w:val="num" w:pos="4320"/>
        </w:tabs>
        <w:ind w:left="4320" w:hanging="360"/>
      </w:pPr>
      <w:rPr>
        <w:rFonts w:ascii="Monotype Sorts" w:hAnsi="Monotype Sorts" w:hint="default"/>
      </w:rPr>
    </w:lvl>
    <w:lvl w:ilvl="6" w:tplc="A85EA108" w:tentative="1">
      <w:start w:val="1"/>
      <w:numFmt w:val="bullet"/>
      <w:lvlText w:val=""/>
      <w:lvlJc w:val="left"/>
      <w:pPr>
        <w:tabs>
          <w:tab w:val="num" w:pos="5040"/>
        </w:tabs>
        <w:ind w:left="5040" w:hanging="360"/>
      </w:pPr>
      <w:rPr>
        <w:rFonts w:ascii="Monotype Sorts" w:hAnsi="Monotype Sorts" w:hint="default"/>
      </w:rPr>
    </w:lvl>
    <w:lvl w:ilvl="7" w:tplc="3884B02C" w:tentative="1">
      <w:start w:val="1"/>
      <w:numFmt w:val="bullet"/>
      <w:lvlText w:val=""/>
      <w:lvlJc w:val="left"/>
      <w:pPr>
        <w:tabs>
          <w:tab w:val="num" w:pos="5760"/>
        </w:tabs>
        <w:ind w:left="5760" w:hanging="360"/>
      </w:pPr>
      <w:rPr>
        <w:rFonts w:ascii="Monotype Sorts" w:hAnsi="Monotype Sorts" w:hint="default"/>
      </w:rPr>
    </w:lvl>
    <w:lvl w:ilvl="8" w:tplc="2F2ADE3C" w:tentative="1">
      <w:start w:val="1"/>
      <w:numFmt w:val="bullet"/>
      <w:lvlText w:val=""/>
      <w:lvlJc w:val="left"/>
      <w:pPr>
        <w:tabs>
          <w:tab w:val="num" w:pos="6480"/>
        </w:tabs>
        <w:ind w:left="6480" w:hanging="360"/>
      </w:pPr>
      <w:rPr>
        <w:rFonts w:ascii="Monotype Sorts" w:hAnsi="Monotype Sorts" w:hint="default"/>
      </w:rPr>
    </w:lvl>
  </w:abstractNum>
  <w:abstractNum w:abstractNumId="16">
    <w:nsid w:val="28AD4197"/>
    <w:multiLevelType w:val="hybridMultilevel"/>
    <w:tmpl w:val="FB56DDBC"/>
    <w:lvl w:ilvl="0" w:tplc="17964AAC">
      <w:start w:val="1"/>
      <w:numFmt w:val="bullet"/>
      <w:lvlText w:val=""/>
      <w:lvlJc w:val="left"/>
      <w:pPr>
        <w:tabs>
          <w:tab w:val="num" w:pos="720"/>
        </w:tabs>
        <w:ind w:left="720" w:hanging="360"/>
      </w:pPr>
      <w:rPr>
        <w:rFonts w:ascii="Monotype Sorts" w:hAnsi="Monotype Sorts" w:hint="default"/>
      </w:rPr>
    </w:lvl>
    <w:lvl w:ilvl="1" w:tplc="0D76BA84">
      <w:numFmt w:val="bullet"/>
      <w:lvlText w:val="–"/>
      <w:lvlJc w:val="left"/>
      <w:pPr>
        <w:tabs>
          <w:tab w:val="num" w:pos="1440"/>
        </w:tabs>
        <w:ind w:left="1440" w:hanging="360"/>
      </w:pPr>
      <w:rPr>
        <w:rFonts w:ascii="Times New Roman" w:hAnsi="Times New Roman" w:hint="default"/>
      </w:rPr>
    </w:lvl>
    <w:lvl w:ilvl="2" w:tplc="E642FF46" w:tentative="1">
      <w:start w:val="1"/>
      <w:numFmt w:val="bullet"/>
      <w:lvlText w:val=""/>
      <w:lvlJc w:val="left"/>
      <w:pPr>
        <w:tabs>
          <w:tab w:val="num" w:pos="2160"/>
        </w:tabs>
        <w:ind w:left="2160" w:hanging="360"/>
      </w:pPr>
      <w:rPr>
        <w:rFonts w:ascii="Monotype Sorts" w:hAnsi="Monotype Sorts" w:hint="default"/>
      </w:rPr>
    </w:lvl>
    <w:lvl w:ilvl="3" w:tplc="E7D20D50" w:tentative="1">
      <w:start w:val="1"/>
      <w:numFmt w:val="bullet"/>
      <w:lvlText w:val=""/>
      <w:lvlJc w:val="left"/>
      <w:pPr>
        <w:tabs>
          <w:tab w:val="num" w:pos="2880"/>
        </w:tabs>
        <w:ind w:left="2880" w:hanging="360"/>
      </w:pPr>
      <w:rPr>
        <w:rFonts w:ascii="Monotype Sorts" w:hAnsi="Monotype Sorts" w:hint="default"/>
      </w:rPr>
    </w:lvl>
    <w:lvl w:ilvl="4" w:tplc="F93E425E" w:tentative="1">
      <w:start w:val="1"/>
      <w:numFmt w:val="bullet"/>
      <w:lvlText w:val=""/>
      <w:lvlJc w:val="left"/>
      <w:pPr>
        <w:tabs>
          <w:tab w:val="num" w:pos="3600"/>
        </w:tabs>
        <w:ind w:left="3600" w:hanging="360"/>
      </w:pPr>
      <w:rPr>
        <w:rFonts w:ascii="Monotype Sorts" w:hAnsi="Monotype Sorts" w:hint="default"/>
      </w:rPr>
    </w:lvl>
    <w:lvl w:ilvl="5" w:tplc="985A593A" w:tentative="1">
      <w:start w:val="1"/>
      <w:numFmt w:val="bullet"/>
      <w:lvlText w:val=""/>
      <w:lvlJc w:val="left"/>
      <w:pPr>
        <w:tabs>
          <w:tab w:val="num" w:pos="4320"/>
        </w:tabs>
        <w:ind w:left="4320" w:hanging="360"/>
      </w:pPr>
      <w:rPr>
        <w:rFonts w:ascii="Monotype Sorts" w:hAnsi="Monotype Sorts" w:hint="default"/>
      </w:rPr>
    </w:lvl>
    <w:lvl w:ilvl="6" w:tplc="6D90BE28" w:tentative="1">
      <w:start w:val="1"/>
      <w:numFmt w:val="bullet"/>
      <w:lvlText w:val=""/>
      <w:lvlJc w:val="left"/>
      <w:pPr>
        <w:tabs>
          <w:tab w:val="num" w:pos="5040"/>
        </w:tabs>
        <w:ind w:left="5040" w:hanging="360"/>
      </w:pPr>
      <w:rPr>
        <w:rFonts w:ascii="Monotype Sorts" w:hAnsi="Monotype Sorts" w:hint="default"/>
      </w:rPr>
    </w:lvl>
    <w:lvl w:ilvl="7" w:tplc="B3C6287C" w:tentative="1">
      <w:start w:val="1"/>
      <w:numFmt w:val="bullet"/>
      <w:lvlText w:val=""/>
      <w:lvlJc w:val="left"/>
      <w:pPr>
        <w:tabs>
          <w:tab w:val="num" w:pos="5760"/>
        </w:tabs>
        <w:ind w:left="5760" w:hanging="360"/>
      </w:pPr>
      <w:rPr>
        <w:rFonts w:ascii="Monotype Sorts" w:hAnsi="Monotype Sorts" w:hint="default"/>
      </w:rPr>
    </w:lvl>
    <w:lvl w:ilvl="8" w:tplc="71FE7A80" w:tentative="1">
      <w:start w:val="1"/>
      <w:numFmt w:val="bullet"/>
      <w:lvlText w:val=""/>
      <w:lvlJc w:val="left"/>
      <w:pPr>
        <w:tabs>
          <w:tab w:val="num" w:pos="6480"/>
        </w:tabs>
        <w:ind w:left="6480" w:hanging="360"/>
      </w:pPr>
      <w:rPr>
        <w:rFonts w:ascii="Monotype Sorts" w:hAnsi="Monotype Sorts" w:hint="default"/>
      </w:rPr>
    </w:lvl>
  </w:abstractNum>
  <w:abstractNum w:abstractNumId="17">
    <w:nsid w:val="2D0A1BA9"/>
    <w:multiLevelType w:val="hybridMultilevel"/>
    <w:tmpl w:val="8B2A36C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18F7FBA"/>
    <w:multiLevelType w:val="hybridMultilevel"/>
    <w:tmpl w:val="AC46A1B0"/>
    <w:lvl w:ilvl="0" w:tplc="83D2853A">
      <w:start w:val="1"/>
      <w:numFmt w:val="bullet"/>
      <w:lvlText w:val=""/>
      <w:lvlJc w:val="left"/>
      <w:pPr>
        <w:tabs>
          <w:tab w:val="num" w:pos="720"/>
        </w:tabs>
        <w:ind w:left="720" w:hanging="360"/>
      </w:pPr>
      <w:rPr>
        <w:rFonts w:ascii="Monotype Sorts" w:hAnsi="Monotype Sorts" w:hint="default"/>
      </w:rPr>
    </w:lvl>
    <w:lvl w:ilvl="1" w:tplc="9E769428">
      <w:numFmt w:val="bullet"/>
      <w:lvlText w:val="–"/>
      <w:lvlJc w:val="left"/>
      <w:pPr>
        <w:tabs>
          <w:tab w:val="num" w:pos="1440"/>
        </w:tabs>
        <w:ind w:left="1440" w:hanging="360"/>
      </w:pPr>
      <w:rPr>
        <w:rFonts w:ascii="Times New Roman" w:hAnsi="Times New Roman" w:hint="default"/>
      </w:rPr>
    </w:lvl>
    <w:lvl w:ilvl="2" w:tplc="3C82A0C0" w:tentative="1">
      <w:start w:val="1"/>
      <w:numFmt w:val="bullet"/>
      <w:lvlText w:val=""/>
      <w:lvlJc w:val="left"/>
      <w:pPr>
        <w:tabs>
          <w:tab w:val="num" w:pos="2160"/>
        </w:tabs>
        <w:ind w:left="2160" w:hanging="360"/>
      </w:pPr>
      <w:rPr>
        <w:rFonts w:ascii="Monotype Sorts" w:hAnsi="Monotype Sorts" w:hint="default"/>
      </w:rPr>
    </w:lvl>
    <w:lvl w:ilvl="3" w:tplc="8E70C488" w:tentative="1">
      <w:start w:val="1"/>
      <w:numFmt w:val="bullet"/>
      <w:lvlText w:val=""/>
      <w:lvlJc w:val="left"/>
      <w:pPr>
        <w:tabs>
          <w:tab w:val="num" w:pos="2880"/>
        </w:tabs>
        <w:ind w:left="2880" w:hanging="360"/>
      </w:pPr>
      <w:rPr>
        <w:rFonts w:ascii="Monotype Sorts" w:hAnsi="Monotype Sorts" w:hint="default"/>
      </w:rPr>
    </w:lvl>
    <w:lvl w:ilvl="4" w:tplc="2AAC84C0" w:tentative="1">
      <w:start w:val="1"/>
      <w:numFmt w:val="bullet"/>
      <w:lvlText w:val=""/>
      <w:lvlJc w:val="left"/>
      <w:pPr>
        <w:tabs>
          <w:tab w:val="num" w:pos="3600"/>
        </w:tabs>
        <w:ind w:left="3600" w:hanging="360"/>
      </w:pPr>
      <w:rPr>
        <w:rFonts w:ascii="Monotype Sorts" w:hAnsi="Monotype Sorts" w:hint="default"/>
      </w:rPr>
    </w:lvl>
    <w:lvl w:ilvl="5" w:tplc="5462B19C" w:tentative="1">
      <w:start w:val="1"/>
      <w:numFmt w:val="bullet"/>
      <w:lvlText w:val=""/>
      <w:lvlJc w:val="left"/>
      <w:pPr>
        <w:tabs>
          <w:tab w:val="num" w:pos="4320"/>
        </w:tabs>
        <w:ind w:left="4320" w:hanging="360"/>
      </w:pPr>
      <w:rPr>
        <w:rFonts w:ascii="Monotype Sorts" w:hAnsi="Monotype Sorts" w:hint="default"/>
      </w:rPr>
    </w:lvl>
    <w:lvl w:ilvl="6" w:tplc="44A02736" w:tentative="1">
      <w:start w:val="1"/>
      <w:numFmt w:val="bullet"/>
      <w:lvlText w:val=""/>
      <w:lvlJc w:val="left"/>
      <w:pPr>
        <w:tabs>
          <w:tab w:val="num" w:pos="5040"/>
        </w:tabs>
        <w:ind w:left="5040" w:hanging="360"/>
      </w:pPr>
      <w:rPr>
        <w:rFonts w:ascii="Monotype Sorts" w:hAnsi="Monotype Sorts" w:hint="default"/>
      </w:rPr>
    </w:lvl>
    <w:lvl w:ilvl="7" w:tplc="CA92DFC2" w:tentative="1">
      <w:start w:val="1"/>
      <w:numFmt w:val="bullet"/>
      <w:lvlText w:val=""/>
      <w:lvlJc w:val="left"/>
      <w:pPr>
        <w:tabs>
          <w:tab w:val="num" w:pos="5760"/>
        </w:tabs>
        <w:ind w:left="5760" w:hanging="360"/>
      </w:pPr>
      <w:rPr>
        <w:rFonts w:ascii="Monotype Sorts" w:hAnsi="Monotype Sorts" w:hint="default"/>
      </w:rPr>
    </w:lvl>
    <w:lvl w:ilvl="8" w:tplc="92A67226" w:tentative="1">
      <w:start w:val="1"/>
      <w:numFmt w:val="bullet"/>
      <w:lvlText w:val=""/>
      <w:lvlJc w:val="left"/>
      <w:pPr>
        <w:tabs>
          <w:tab w:val="num" w:pos="6480"/>
        </w:tabs>
        <w:ind w:left="6480" w:hanging="360"/>
      </w:pPr>
      <w:rPr>
        <w:rFonts w:ascii="Monotype Sorts" w:hAnsi="Monotype Sorts" w:hint="default"/>
      </w:rPr>
    </w:lvl>
  </w:abstractNum>
  <w:abstractNum w:abstractNumId="19">
    <w:nsid w:val="38973976"/>
    <w:multiLevelType w:val="hybridMultilevel"/>
    <w:tmpl w:val="3DAC6F10"/>
    <w:lvl w:ilvl="0" w:tplc="39E0D7CE">
      <w:start w:val="1"/>
      <w:numFmt w:val="bullet"/>
      <w:lvlText w:val=""/>
      <w:lvlJc w:val="left"/>
      <w:pPr>
        <w:tabs>
          <w:tab w:val="num" w:pos="720"/>
        </w:tabs>
        <w:ind w:left="720" w:hanging="360"/>
      </w:pPr>
      <w:rPr>
        <w:rFonts w:ascii="Monotype Sorts" w:hAnsi="Monotype Sorts" w:hint="default"/>
      </w:rPr>
    </w:lvl>
    <w:lvl w:ilvl="1" w:tplc="A3A456F6">
      <w:numFmt w:val="bullet"/>
      <w:lvlText w:val="–"/>
      <w:lvlJc w:val="left"/>
      <w:pPr>
        <w:tabs>
          <w:tab w:val="num" w:pos="1440"/>
        </w:tabs>
        <w:ind w:left="1440" w:hanging="360"/>
      </w:pPr>
      <w:rPr>
        <w:rFonts w:ascii="Times New Roman" w:hAnsi="Times New Roman" w:hint="default"/>
      </w:rPr>
    </w:lvl>
    <w:lvl w:ilvl="2" w:tplc="B5B8D400" w:tentative="1">
      <w:start w:val="1"/>
      <w:numFmt w:val="bullet"/>
      <w:lvlText w:val=""/>
      <w:lvlJc w:val="left"/>
      <w:pPr>
        <w:tabs>
          <w:tab w:val="num" w:pos="2160"/>
        </w:tabs>
        <w:ind w:left="2160" w:hanging="360"/>
      </w:pPr>
      <w:rPr>
        <w:rFonts w:ascii="Monotype Sorts" w:hAnsi="Monotype Sorts" w:hint="default"/>
      </w:rPr>
    </w:lvl>
    <w:lvl w:ilvl="3" w:tplc="8E7CC16C" w:tentative="1">
      <w:start w:val="1"/>
      <w:numFmt w:val="bullet"/>
      <w:lvlText w:val=""/>
      <w:lvlJc w:val="left"/>
      <w:pPr>
        <w:tabs>
          <w:tab w:val="num" w:pos="2880"/>
        </w:tabs>
        <w:ind w:left="2880" w:hanging="360"/>
      </w:pPr>
      <w:rPr>
        <w:rFonts w:ascii="Monotype Sorts" w:hAnsi="Monotype Sorts" w:hint="default"/>
      </w:rPr>
    </w:lvl>
    <w:lvl w:ilvl="4" w:tplc="C3485A8E" w:tentative="1">
      <w:start w:val="1"/>
      <w:numFmt w:val="bullet"/>
      <w:lvlText w:val=""/>
      <w:lvlJc w:val="left"/>
      <w:pPr>
        <w:tabs>
          <w:tab w:val="num" w:pos="3600"/>
        </w:tabs>
        <w:ind w:left="3600" w:hanging="360"/>
      </w:pPr>
      <w:rPr>
        <w:rFonts w:ascii="Monotype Sorts" w:hAnsi="Monotype Sorts" w:hint="default"/>
      </w:rPr>
    </w:lvl>
    <w:lvl w:ilvl="5" w:tplc="82EE86F4" w:tentative="1">
      <w:start w:val="1"/>
      <w:numFmt w:val="bullet"/>
      <w:lvlText w:val=""/>
      <w:lvlJc w:val="left"/>
      <w:pPr>
        <w:tabs>
          <w:tab w:val="num" w:pos="4320"/>
        </w:tabs>
        <w:ind w:left="4320" w:hanging="360"/>
      </w:pPr>
      <w:rPr>
        <w:rFonts w:ascii="Monotype Sorts" w:hAnsi="Monotype Sorts" w:hint="default"/>
      </w:rPr>
    </w:lvl>
    <w:lvl w:ilvl="6" w:tplc="C6C85AC4" w:tentative="1">
      <w:start w:val="1"/>
      <w:numFmt w:val="bullet"/>
      <w:lvlText w:val=""/>
      <w:lvlJc w:val="left"/>
      <w:pPr>
        <w:tabs>
          <w:tab w:val="num" w:pos="5040"/>
        </w:tabs>
        <w:ind w:left="5040" w:hanging="360"/>
      </w:pPr>
      <w:rPr>
        <w:rFonts w:ascii="Monotype Sorts" w:hAnsi="Monotype Sorts" w:hint="default"/>
      </w:rPr>
    </w:lvl>
    <w:lvl w:ilvl="7" w:tplc="7A68435A" w:tentative="1">
      <w:start w:val="1"/>
      <w:numFmt w:val="bullet"/>
      <w:lvlText w:val=""/>
      <w:lvlJc w:val="left"/>
      <w:pPr>
        <w:tabs>
          <w:tab w:val="num" w:pos="5760"/>
        </w:tabs>
        <w:ind w:left="5760" w:hanging="360"/>
      </w:pPr>
      <w:rPr>
        <w:rFonts w:ascii="Monotype Sorts" w:hAnsi="Monotype Sorts" w:hint="default"/>
      </w:rPr>
    </w:lvl>
    <w:lvl w:ilvl="8" w:tplc="4F9223E0" w:tentative="1">
      <w:start w:val="1"/>
      <w:numFmt w:val="bullet"/>
      <w:lvlText w:val=""/>
      <w:lvlJc w:val="left"/>
      <w:pPr>
        <w:tabs>
          <w:tab w:val="num" w:pos="6480"/>
        </w:tabs>
        <w:ind w:left="6480" w:hanging="360"/>
      </w:pPr>
      <w:rPr>
        <w:rFonts w:ascii="Monotype Sorts" w:hAnsi="Monotype Sorts" w:hint="default"/>
      </w:rPr>
    </w:lvl>
  </w:abstractNum>
  <w:abstractNum w:abstractNumId="20">
    <w:nsid w:val="3D1E6957"/>
    <w:multiLevelType w:val="hybridMultilevel"/>
    <w:tmpl w:val="F9A01D9A"/>
    <w:lvl w:ilvl="0" w:tplc="0E24C622">
      <w:start w:val="1"/>
      <w:numFmt w:val="bullet"/>
      <w:lvlText w:val=""/>
      <w:lvlJc w:val="left"/>
      <w:pPr>
        <w:tabs>
          <w:tab w:val="num" w:pos="720"/>
        </w:tabs>
        <w:ind w:left="720" w:hanging="360"/>
      </w:pPr>
      <w:rPr>
        <w:rFonts w:ascii="Monotype Sorts" w:hAnsi="Monotype Sorts" w:hint="default"/>
      </w:rPr>
    </w:lvl>
    <w:lvl w:ilvl="1" w:tplc="BFDA9D7A">
      <w:numFmt w:val="bullet"/>
      <w:lvlText w:val="–"/>
      <w:lvlJc w:val="left"/>
      <w:pPr>
        <w:tabs>
          <w:tab w:val="num" w:pos="1440"/>
        </w:tabs>
        <w:ind w:left="1440" w:hanging="360"/>
      </w:pPr>
      <w:rPr>
        <w:rFonts w:ascii="Times New Roman" w:hAnsi="Times New Roman" w:hint="default"/>
      </w:rPr>
    </w:lvl>
    <w:lvl w:ilvl="2" w:tplc="C7F80EDE">
      <w:numFmt w:val="bullet"/>
      <w:lvlText w:val="•"/>
      <w:lvlJc w:val="left"/>
      <w:pPr>
        <w:tabs>
          <w:tab w:val="num" w:pos="2160"/>
        </w:tabs>
        <w:ind w:left="2160" w:hanging="360"/>
      </w:pPr>
      <w:rPr>
        <w:rFonts w:ascii="Times New Roman" w:hAnsi="Times New Roman" w:hint="default"/>
      </w:rPr>
    </w:lvl>
    <w:lvl w:ilvl="3" w:tplc="C63ED14A" w:tentative="1">
      <w:start w:val="1"/>
      <w:numFmt w:val="bullet"/>
      <w:lvlText w:val=""/>
      <w:lvlJc w:val="left"/>
      <w:pPr>
        <w:tabs>
          <w:tab w:val="num" w:pos="2880"/>
        </w:tabs>
        <w:ind w:left="2880" w:hanging="360"/>
      </w:pPr>
      <w:rPr>
        <w:rFonts w:ascii="Monotype Sorts" w:hAnsi="Monotype Sorts" w:hint="default"/>
      </w:rPr>
    </w:lvl>
    <w:lvl w:ilvl="4" w:tplc="C07E1A66" w:tentative="1">
      <w:start w:val="1"/>
      <w:numFmt w:val="bullet"/>
      <w:lvlText w:val=""/>
      <w:lvlJc w:val="left"/>
      <w:pPr>
        <w:tabs>
          <w:tab w:val="num" w:pos="3600"/>
        </w:tabs>
        <w:ind w:left="3600" w:hanging="360"/>
      </w:pPr>
      <w:rPr>
        <w:rFonts w:ascii="Monotype Sorts" w:hAnsi="Monotype Sorts" w:hint="default"/>
      </w:rPr>
    </w:lvl>
    <w:lvl w:ilvl="5" w:tplc="2368969E" w:tentative="1">
      <w:start w:val="1"/>
      <w:numFmt w:val="bullet"/>
      <w:lvlText w:val=""/>
      <w:lvlJc w:val="left"/>
      <w:pPr>
        <w:tabs>
          <w:tab w:val="num" w:pos="4320"/>
        </w:tabs>
        <w:ind w:left="4320" w:hanging="360"/>
      </w:pPr>
      <w:rPr>
        <w:rFonts w:ascii="Monotype Sorts" w:hAnsi="Monotype Sorts" w:hint="default"/>
      </w:rPr>
    </w:lvl>
    <w:lvl w:ilvl="6" w:tplc="C688C6C8" w:tentative="1">
      <w:start w:val="1"/>
      <w:numFmt w:val="bullet"/>
      <w:lvlText w:val=""/>
      <w:lvlJc w:val="left"/>
      <w:pPr>
        <w:tabs>
          <w:tab w:val="num" w:pos="5040"/>
        </w:tabs>
        <w:ind w:left="5040" w:hanging="360"/>
      </w:pPr>
      <w:rPr>
        <w:rFonts w:ascii="Monotype Sorts" w:hAnsi="Monotype Sorts" w:hint="default"/>
      </w:rPr>
    </w:lvl>
    <w:lvl w:ilvl="7" w:tplc="6F129756" w:tentative="1">
      <w:start w:val="1"/>
      <w:numFmt w:val="bullet"/>
      <w:lvlText w:val=""/>
      <w:lvlJc w:val="left"/>
      <w:pPr>
        <w:tabs>
          <w:tab w:val="num" w:pos="5760"/>
        </w:tabs>
        <w:ind w:left="5760" w:hanging="360"/>
      </w:pPr>
      <w:rPr>
        <w:rFonts w:ascii="Monotype Sorts" w:hAnsi="Monotype Sorts" w:hint="default"/>
      </w:rPr>
    </w:lvl>
    <w:lvl w:ilvl="8" w:tplc="2B14E780" w:tentative="1">
      <w:start w:val="1"/>
      <w:numFmt w:val="bullet"/>
      <w:lvlText w:val=""/>
      <w:lvlJc w:val="left"/>
      <w:pPr>
        <w:tabs>
          <w:tab w:val="num" w:pos="6480"/>
        </w:tabs>
        <w:ind w:left="6480" w:hanging="360"/>
      </w:pPr>
      <w:rPr>
        <w:rFonts w:ascii="Monotype Sorts" w:hAnsi="Monotype Sorts" w:hint="default"/>
      </w:rPr>
    </w:lvl>
  </w:abstractNum>
  <w:abstractNum w:abstractNumId="21">
    <w:nsid w:val="463108FC"/>
    <w:multiLevelType w:val="hybridMultilevel"/>
    <w:tmpl w:val="97F054A4"/>
    <w:lvl w:ilvl="0" w:tplc="89424834">
      <w:start w:val="1"/>
      <w:numFmt w:val="bullet"/>
      <w:lvlText w:val=""/>
      <w:lvlJc w:val="left"/>
      <w:pPr>
        <w:tabs>
          <w:tab w:val="num" w:pos="720"/>
        </w:tabs>
        <w:ind w:left="720" w:hanging="360"/>
      </w:pPr>
      <w:rPr>
        <w:rFonts w:ascii="Monotype Sorts" w:hAnsi="Monotype Sorts" w:hint="default"/>
      </w:rPr>
    </w:lvl>
    <w:lvl w:ilvl="1" w:tplc="5D5E3722">
      <w:numFmt w:val="bullet"/>
      <w:lvlText w:val="–"/>
      <w:lvlJc w:val="left"/>
      <w:pPr>
        <w:tabs>
          <w:tab w:val="num" w:pos="1440"/>
        </w:tabs>
        <w:ind w:left="1440" w:hanging="360"/>
      </w:pPr>
      <w:rPr>
        <w:rFonts w:ascii="Times New Roman" w:hAnsi="Times New Roman" w:hint="default"/>
      </w:rPr>
    </w:lvl>
    <w:lvl w:ilvl="2" w:tplc="685E62F0" w:tentative="1">
      <w:start w:val="1"/>
      <w:numFmt w:val="bullet"/>
      <w:lvlText w:val=""/>
      <w:lvlJc w:val="left"/>
      <w:pPr>
        <w:tabs>
          <w:tab w:val="num" w:pos="2160"/>
        </w:tabs>
        <w:ind w:left="2160" w:hanging="360"/>
      </w:pPr>
      <w:rPr>
        <w:rFonts w:ascii="Monotype Sorts" w:hAnsi="Monotype Sorts" w:hint="default"/>
      </w:rPr>
    </w:lvl>
    <w:lvl w:ilvl="3" w:tplc="EA22A528" w:tentative="1">
      <w:start w:val="1"/>
      <w:numFmt w:val="bullet"/>
      <w:lvlText w:val=""/>
      <w:lvlJc w:val="left"/>
      <w:pPr>
        <w:tabs>
          <w:tab w:val="num" w:pos="2880"/>
        </w:tabs>
        <w:ind w:left="2880" w:hanging="360"/>
      </w:pPr>
      <w:rPr>
        <w:rFonts w:ascii="Monotype Sorts" w:hAnsi="Monotype Sorts" w:hint="default"/>
      </w:rPr>
    </w:lvl>
    <w:lvl w:ilvl="4" w:tplc="6A280984" w:tentative="1">
      <w:start w:val="1"/>
      <w:numFmt w:val="bullet"/>
      <w:lvlText w:val=""/>
      <w:lvlJc w:val="left"/>
      <w:pPr>
        <w:tabs>
          <w:tab w:val="num" w:pos="3600"/>
        </w:tabs>
        <w:ind w:left="3600" w:hanging="360"/>
      </w:pPr>
      <w:rPr>
        <w:rFonts w:ascii="Monotype Sorts" w:hAnsi="Monotype Sorts" w:hint="default"/>
      </w:rPr>
    </w:lvl>
    <w:lvl w:ilvl="5" w:tplc="7FECDFD2" w:tentative="1">
      <w:start w:val="1"/>
      <w:numFmt w:val="bullet"/>
      <w:lvlText w:val=""/>
      <w:lvlJc w:val="left"/>
      <w:pPr>
        <w:tabs>
          <w:tab w:val="num" w:pos="4320"/>
        </w:tabs>
        <w:ind w:left="4320" w:hanging="360"/>
      </w:pPr>
      <w:rPr>
        <w:rFonts w:ascii="Monotype Sorts" w:hAnsi="Monotype Sorts" w:hint="default"/>
      </w:rPr>
    </w:lvl>
    <w:lvl w:ilvl="6" w:tplc="FB22F118" w:tentative="1">
      <w:start w:val="1"/>
      <w:numFmt w:val="bullet"/>
      <w:lvlText w:val=""/>
      <w:lvlJc w:val="left"/>
      <w:pPr>
        <w:tabs>
          <w:tab w:val="num" w:pos="5040"/>
        </w:tabs>
        <w:ind w:left="5040" w:hanging="360"/>
      </w:pPr>
      <w:rPr>
        <w:rFonts w:ascii="Monotype Sorts" w:hAnsi="Monotype Sorts" w:hint="default"/>
      </w:rPr>
    </w:lvl>
    <w:lvl w:ilvl="7" w:tplc="D5F0FC3E" w:tentative="1">
      <w:start w:val="1"/>
      <w:numFmt w:val="bullet"/>
      <w:lvlText w:val=""/>
      <w:lvlJc w:val="left"/>
      <w:pPr>
        <w:tabs>
          <w:tab w:val="num" w:pos="5760"/>
        </w:tabs>
        <w:ind w:left="5760" w:hanging="360"/>
      </w:pPr>
      <w:rPr>
        <w:rFonts w:ascii="Monotype Sorts" w:hAnsi="Monotype Sorts" w:hint="default"/>
      </w:rPr>
    </w:lvl>
    <w:lvl w:ilvl="8" w:tplc="74B608D4" w:tentative="1">
      <w:start w:val="1"/>
      <w:numFmt w:val="bullet"/>
      <w:lvlText w:val=""/>
      <w:lvlJc w:val="left"/>
      <w:pPr>
        <w:tabs>
          <w:tab w:val="num" w:pos="6480"/>
        </w:tabs>
        <w:ind w:left="6480" w:hanging="360"/>
      </w:pPr>
      <w:rPr>
        <w:rFonts w:ascii="Monotype Sorts" w:hAnsi="Monotype Sorts" w:hint="default"/>
      </w:rPr>
    </w:lvl>
  </w:abstractNum>
  <w:abstractNum w:abstractNumId="22">
    <w:nsid w:val="4A2F1EA6"/>
    <w:multiLevelType w:val="multilevel"/>
    <w:tmpl w:val="DAFA504C"/>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A8B0069"/>
    <w:multiLevelType w:val="hybridMultilevel"/>
    <w:tmpl w:val="F4A85EB0"/>
    <w:lvl w:ilvl="0" w:tplc="0BEEF410">
      <w:start w:val="1"/>
      <w:numFmt w:val="bullet"/>
      <w:lvlText w:val=""/>
      <w:lvlJc w:val="left"/>
      <w:pPr>
        <w:tabs>
          <w:tab w:val="num" w:pos="720"/>
        </w:tabs>
        <w:ind w:left="720" w:hanging="360"/>
      </w:pPr>
      <w:rPr>
        <w:rFonts w:ascii="Monotype Sorts" w:hAnsi="Monotype Sorts" w:hint="default"/>
      </w:rPr>
    </w:lvl>
    <w:lvl w:ilvl="1" w:tplc="CFA235AC">
      <w:numFmt w:val="bullet"/>
      <w:lvlText w:val="–"/>
      <w:lvlJc w:val="left"/>
      <w:pPr>
        <w:tabs>
          <w:tab w:val="num" w:pos="1440"/>
        </w:tabs>
        <w:ind w:left="1440" w:hanging="360"/>
      </w:pPr>
      <w:rPr>
        <w:rFonts w:ascii="Times New Roman" w:hAnsi="Times New Roman" w:hint="default"/>
      </w:rPr>
    </w:lvl>
    <w:lvl w:ilvl="2" w:tplc="72EA131A" w:tentative="1">
      <w:start w:val="1"/>
      <w:numFmt w:val="bullet"/>
      <w:lvlText w:val=""/>
      <w:lvlJc w:val="left"/>
      <w:pPr>
        <w:tabs>
          <w:tab w:val="num" w:pos="2160"/>
        </w:tabs>
        <w:ind w:left="2160" w:hanging="360"/>
      </w:pPr>
      <w:rPr>
        <w:rFonts w:ascii="Monotype Sorts" w:hAnsi="Monotype Sorts" w:hint="default"/>
      </w:rPr>
    </w:lvl>
    <w:lvl w:ilvl="3" w:tplc="206C2E1C" w:tentative="1">
      <w:start w:val="1"/>
      <w:numFmt w:val="bullet"/>
      <w:lvlText w:val=""/>
      <w:lvlJc w:val="left"/>
      <w:pPr>
        <w:tabs>
          <w:tab w:val="num" w:pos="2880"/>
        </w:tabs>
        <w:ind w:left="2880" w:hanging="360"/>
      </w:pPr>
      <w:rPr>
        <w:rFonts w:ascii="Monotype Sorts" w:hAnsi="Monotype Sorts" w:hint="default"/>
      </w:rPr>
    </w:lvl>
    <w:lvl w:ilvl="4" w:tplc="60980F4A" w:tentative="1">
      <w:start w:val="1"/>
      <w:numFmt w:val="bullet"/>
      <w:lvlText w:val=""/>
      <w:lvlJc w:val="left"/>
      <w:pPr>
        <w:tabs>
          <w:tab w:val="num" w:pos="3600"/>
        </w:tabs>
        <w:ind w:left="3600" w:hanging="360"/>
      </w:pPr>
      <w:rPr>
        <w:rFonts w:ascii="Monotype Sorts" w:hAnsi="Monotype Sorts" w:hint="default"/>
      </w:rPr>
    </w:lvl>
    <w:lvl w:ilvl="5" w:tplc="F10AA5F2" w:tentative="1">
      <w:start w:val="1"/>
      <w:numFmt w:val="bullet"/>
      <w:lvlText w:val=""/>
      <w:lvlJc w:val="left"/>
      <w:pPr>
        <w:tabs>
          <w:tab w:val="num" w:pos="4320"/>
        </w:tabs>
        <w:ind w:left="4320" w:hanging="360"/>
      </w:pPr>
      <w:rPr>
        <w:rFonts w:ascii="Monotype Sorts" w:hAnsi="Monotype Sorts" w:hint="default"/>
      </w:rPr>
    </w:lvl>
    <w:lvl w:ilvl="6" w:tplc="A320808E" w:tentative="1">
      <w:start w:val="1"/>
      <w:numFmt w:val="bullet"/>
      <w:lvlText w:val=""/>
      <w:lvlJc w:val="left"/>
      <w:pPr>
        <w:tabs>
          <w:tab w:val="num" w:pos="5040"/>
        </w:tabs>
        <w:ind w:left="5040" w:hanging="360"/>
      </w:pPr>
      <w:rPr>
        <w:rFonts w:ascii="Monotype Sorts" w:hAnsi="Monotype Sorts" w:hint="default"/>
      </w:rPr>
    </w:lvl>
    <w:lvl w:ilvl="7" w:tplc="68FCE9C8" w:tentative="1">
      <w:start w:val="1"/>
      <w:numFmt w:val="bullet"/>
      <w:lvlText w:val=""/>
      <w:lvlJc w:val="left"/>
      <w:pPr>
        <w:tabs>
          <w:tab w:val="num" w:pos="5760"/>
        </w:tabs>
        <w:ind w:left="5760" w:hanging="360"/>
      </w:pPr>
      <w:rPr>
        <w:rFonts w:ascii="Monotype Sorts" w:hAnsi="Monotype Sorts" w:hint="default"/>
      </w:rPr>
    </w:lvl>
    <w:lvl w:ilvl="8" w:tplc="2B3C25E8" w:tentative="1">
      <w:start w:val="1"/>
      <w:numFmt w:val="bullet"/>
      <w:lvlText w:val=""/>
      <w:lvlJc w:val="left"/>
      <w:pPr>
        <w:tabs>
          <w:tab w:val="num" w:pos="6480"/>
        </w:tabs>
        <w:ind w:left="6480" w:hanging="360"/>
      </w:pPr>
      <w:rPr>
        <w:rFonts w:ascii="Monotype Sorts" w:hAnsi="Monotype Sorts" w:hint="default"/>
      </w:rPr>
    </w:lvl>
  </w:abstractNum>
  <w:abstractNum w:abstractNumId="24">
    <w:nsid w:val="57FF280F"/>
    <w:multiLevelType w:val="hybridMultilevel"/>
    <w:tmpl w:val="14681D36"/>
    <w:lvl w:ilvl="0" w:tplc="0A3E41C0">
      <w:start w:val="1"/>
      <w:numFmt w:val="bullet"/>
      <w:lvlText w:val=""/>
      <w:lvlJc w:val="left"/>
      <w:pPr>
        <w:tabs>
          <w:tab w:val="num" w:pos="720"/>
        </w:tabs>
        <w:ind w:left="720" w:hanging="360"/>
      </w:pPr>
      <w:rPr>
        <w:rFonts w:ascii="Monotype Sorts" w:hAnsi="Monotype Sorts" w:hint="default"/>
      </w:rPr>
    </w:lvl>
    <w:lvl w:ilvl="1" w:tplc="ED1E48E2">
      <w:numFmt w:val="bullet"/>
      <w:lvlText w:val="–"/>
      <w:lvlJc w:val="left"/>
      <w:pPr>
        <w:tabs>
          <w:tab w:val="num" w:pos="1440"/>
        </w:tabs>
        <w:ind w:left="1440" w:hanging="360"/>
      </w:pPr>
      <w:rPr>
        <w:rFonts w:ascii="Times New Roman" w:hAnsi="Times New Roman" w:hint="default"/>
      </w:rPr>
    </w:lvl>
    <w:lvl w:ilvl="2" w:tplc="93803C4C" w:tentative="1">
      <w:start w:val="1"/>
      <w:numFmt w:val="bullet"/>
      <w:lvlText w:val=""/>
      <w:lvlJc w:val="left"/>
      <w:pPr>
        <w:tabs>
          <w:tab w:val="num" w:pos="2160"/>
        </w:tabs>
        <w:ind w:left="2160" w:hanging="360"/>
      </w:pPr>
      <w:rPr>
        <w:rFonts w:ascii="Monotype Sorts" w:hAnsi="Monotype Sorts" w:hint="default"/>
      </w:rPr>
    </w:lvl>
    <w:lvl w:ilvl="3" w:tplc="7D300854" w:tentative="1">
      <w:start w:val="1"/>
      <w:numFmt w:val="bullet"/>
      <w:lvlText w:val=""/>
      <w:lvlJc w:val="left"/>
      <w:pPr>
        <w:tabs>
          <w:tab w:val="num" w:pos="2880"/>
        </w:tabs>
        <w:ind w:left="2880" w:hanging="360"/>
      </w:pPr>
      <w:rPr>
        <w:rFonts w:ascii="Monotype Sorts" w:hAnsi="Monotype Sorts" w:hint="default"/>
      </w:rPr>
    </w:lvl>
    <w:lvl w:ilvl="4" w:tplc="00B69E3E" w:tentative="1">
      <w:start w:val="1"/>
      <w:numFmt w:val="bullet"/>
      <w:lvlText w:val=""/>
      <w:lvlJc w:val="left"/>
      <w:pPr>
        <w:tabs>
          <w:tab w:val="num" w:pos="3600"/>
        </w:tabs>
        <w:ind w:left="3600" w:hanging="360"/>
      </w:pPr>
      <w:rPr>
        <w:rFonts w:ascii="Monotype Sorts" w:hAnsi="Monotype Sorts" w:hint="default"/>
      </w:rPr>
    </w:lvl>
    <w:lvl w:ilvl="5" w:tplc="18BAEC70" w:tentative="1">
      <w:start w:val="1"/>
      <w:numFmt w:val="bullet"/>
      <w:lvlText w:val=""/>
      <w:lvlJc w:val="left"/>
      <w:pPr>
        <w:tabs>
          <w:tab w:val="num" w:pos="4320"/>
        </w:tabs>
        <w:ind w:left="4320" w:hanging="360"/>
      </w:pPr>
      <w:rPr>
        <w:rFonts w:ascii="Monotype Sorts" w:hAnsi="Monotype Sorts" w:hint="default"/>
      </w:rPr>
    </w:lvl>
    <w:lvl w:ilvl="6" w:tplc="4E00C250" w:tentative="1">
      <w:start w:val="1"/>
      <w:numFmt w:val="bullet"/>
      <w:lvlText w:val=""/>
      <w:lvlJc w:val="left"/>
      <w:pPr>
        <w:tabs>
          <w:tab w:val="num" w:pos="5040"/>
        </w:tabs>
        <w:ind w:left="5040" w:hanging="360"/>
      </w:pPr>
      <w:rPr>
        <w:rFonts w:ascii="Monotype Sorts" w:hAnsi="Monotype Sorts" w:hint="default"/>
      </w:rPr>
    </w:lvl>
    <w:lvl w:ilvl="7" w:tplc="F71A37D4" w:tentative="1">
      <w:start w:val="1"/>
      <w:numFmt w:val="bullet"/>
      <w:lvlText w:val=""/>
      <w:lvlJc w:val="left"/>
      <w:pPr>
        <w:tabs>
          <w:tab w:val="num" w:pos="5760"/>
        </w:tabs>
        <w:ind w:left="5760" w:hanging="360"/>
      </w:pPr>
      <w:rPr>
        <w:rFonts w:ascii="Monotype Sorts" w:hAnsi="Monotype Sorts" w:hint="default"/>
      </w:rPr>
    </w:lvl>
    <w:lvl w:ilvl="8" w:tplc="07BE7D18" w:tentative="1">
      <w:start w:val="1"/>
      <w:numFmt w:val="bullet"/>
      <w:lvlText w:val=""/>
      <w:lvlJc w:val="left"/>
      <w:pPr>
        <w:tabs>
          <w:tab w:val="num" w:pos="6480"/>
        </w:tabs>
        <w:ind w:left="6480" w:hanging="360"/>
      </w:pPr>
      <w:rPr>
        <w:rFonts w:ascii="Monotype Sorts" w:hAnsi="Monotype Sorts" w:hint="default"/>
      </w:rPr>
    </w:lvl>
  </w:abstractNum>
  <w:abstractNum w:abstractNumId="25">
    <w:nsid w:val="5D7943B9"/>
    <w:multiLevelType w:val="hybridMultilevel"/>
    <w:tmpl w:val="C36A6F30"/>
    <w:lvl w:ilvl="0" w:tplc="1812B438">
      <w:start w:val="1"/>
      <w:numFmt w:val="bullet"/>
      <w:lvlText w:val=""/>
      <w:lvlJc w:val="left"/>
      <w:pPr>
        <w:tabs>
          <w:tab w:val="num" w:pos="720"/>
        </w:tabs>
        <w:ind w:left="720" w:hanging="360"/>
      </w:pPr>
      <w:rPr>
        <w:rFonts w:ascii="Monotype Sorts" w:hAnsi="Monotype Sorts" w:hint="default"/>
      </w:rPr>
    </w:lvl>
    <w:lvl w:ilvl="1" w:tplc="6C429350">
      <w:numFmt w:val="bullet"/>
      <w:lvlText w:val="–"/>
      <w:lvlJc w:val="left"/>
      <w:pPr>
        <w:tabs>
          <w:tab w:val="num" w:pos="1440"/>
        </w:tabs>
        <w:ind w:left="1440" w:hanging="360"/>
      </w:pPr>
      <w:rPr>
        <w:rFonts w:ascii="Times New Roman" w:hAnsi="Times New Roman" w:hint="default"/>
      </w:rPr>
    </w:lvl>
    <w:lvl w:ilvl="2" w:tplc="FB98B7EC" w:tentative="1">
      <w:start w:val="1"/>
      <w:numFmt w:val="bullet"/>
      <w:lvlText w:val=""/>
      <w:lvlJc w:val="left"/>
      <w:pPr>
        <w:tabs>
          <w:tab w:val="num" w:pos="2160"/>
        </w:tabs>
        <w:ind w:left="2160" w:hanging="360"/>
      </w:pPr>
      <w:rPr>
        <w:rFonts w:ascii="Monotype Sorts" w:hAnsi="Monotype Sorts" w:hint="default"/>
      </w:rPr>
    </w:lvl>
    <w:lvl w:ilvl="3" w:tplc="58785B48" w:tentative="1">
      <w:start w:val="1"/>
      <w:numFmt w:val="bullet"/>
      <w:lvlText w:val=""/>
      <w:lvlJc w:val="left"/>
      <w:pPr>
        <w:tabs>
          <w:tab w:val="num" w:pos="2880"/>
        </w:tabs>
        <w:ind w:left="2880" w:hanging="360"/>
      </w:pPr>
      <w:rPr>
        <w:rFonts w:ascii="Monotype Sorts" w:hAnsi="Monotype Sorts" w:hint="default"/>
      </w:rPr>
    </w:lvl>
    <w:lvl w:ilvl="4" w:tplc="5B52BF90" w:tentative="1">
      <w:start w:val="1"/>
      <w:numFmt w:val="bullet"/>
      <w:lvlText w:val=""/>
      <w:lvlJc w:val="left"/>
      <w:pPr>
        <w:tabs>
          <w:tab w:val="num" w:pos="3600"/>
        </w:tabs>
        <w:ind w:left="3600" w:hanging="360"/>
      </w:pPr>
      <w:rPr>
        <w:rFonts w:ascii="Monotype Sorts" w:hAnsi="Monotype Sorts" w:hint="default"/>
      </w:rPr>
    </w:lvl>
    <w:lvl w:ilvl="5" w:tplc="78667EBC" w:tentative="1">
      <w:start w:val="1"/>
      <w:numFmt w:val="bullet"/>
      <w:lvlText w:val=""/>
      <w:lvlJc w:val="left"/>
      <w:pPr>
        <w:tabs>
          <w:tab w:val="num" w:pos="4320"/>
        </w:tabs>
        <w:ind w:left="4320" w:hanging="360"/>
      </w:pPr>
      <w:rPr>
        <w:rFonts w:ascii="Monotype Sorts" w:hAnsi="Monotype Sorts" w:hint="default"/>
      </w:rPr>
    </w:lvl>
    <w:lvl w:ilvl="6" w:tplc="5C8AB56A" w:tentative="1">
      <w:start w:val="1"/>
      <w:numFmt w:val="bullet"/>
      <w:lvlText w:val=""/>
      <w:lvlJc w:val="left"/>
      <w:pPr>
        <w:tabs>
          <w:tab w:val="num" w:pos="5040"/>
        </w:tabs>
        <w:ind w:left="5040" w:hanging="360"/>
      </w:pPr>
      <w:rPr>
        <w:rFonts w:ascii="Monotype Sorts" w:hAnsi="Monotype Sorts" w:hint="default"/>
      </w:rPr>
    </w:lvl>
    <w:lvl w:ilvl="7" w:tplc="3CE0D7B4" w:tentative="1">
      <w:start w:val="1"/>
      <w:numFmt w:val="bullet"/>
      <w:lvlText w:val=""/>
      <w:lvlJc w:val="left"/>
      <w:pPr>
        <w:tabs>
          <w:tab w:val="num" w:pos="5760"/>
        </w:tabs>
        <w:ind w:left="5760" w:hanging="360"/>
      </w:pPr>
      <w:rPr>
        <w:rFonts w:ascii="Monotype Sorts" w:hAnsi="Monotype Sorts" w:hint="default"/>
      </w:rPr>
    </w:lvl>
    <w:lvl w:ilvl="8" w:tplc="C3D0A36A" w:tentative="1">
      <w:start w:val="1"/>
      <w:numFmt w:val="bullet"/>
      <w:lvlText w:val=""/>
      <w:lvlJc w:val="left"/>
      <w:pPr>
        <w:tabs>
          <w:tab w:val="num" w:pos="6480"/>
        </w:tabs>
        <w:ind w:left="6480" w:hanging="360"/>
      </w:pPr>
      <w:rPr>
        <w:rFonts w:ascii="Monotype Sorts" w:hAnsi="Monotype Sorts" w:hint="default"/>
      </w:rPr>
    </w:lvl>
  </w:abstractNum>
  <w:abstractNum w:abstractNumId="26">
    <w:nsid w:val="5E3E4026"/>
    <w:multiLevelType w:val="hybridMultilevel"/>
    <w:tmpl w:val="F9D4FBDE"/>
    <w:lvl w:ilvl="0" w:tplc="D6D665BA">
      <w:start w:val="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4A740D"/>
    <w:multiLevelType w:val="hybridMultilevel"/>
    <w:tmpl w:val="D0F4B81E"/>
    <w:lvl w:ilvl="0" w:tplc="D68EBA74">
      <w:start w:val="1"/>
      <w:numFmt w:val="bullet"/>
      <w:lvlText w:val=""/>
      <w:lvlJc w:val="left"/>
      <w:pPr>
        <w:tabs>
          <w:tab w:val="num" w:pos="720"/>
        </w:tabs>
        <w:ind w:left="720" w:hanging="360"/>
      </w:pPr>
      <w:rPr>
        <w:rFonts w:ascii="Monotype Sorts" w:hAnsi="Monotype Sorts" w:hint="default"/>
      </w:rPr>
    </w:lvl>
    <w:lvl w:ilvl="1" w:tplc="A8123FDA">
      <w:numFmt w:val="bullet"/>
      <w:lvlText w:val="–"/>
      <w:lvlJc w:val="left"/>
      <w:pPr>
        <w:tabs>
          <w:tab w:val="num" w:pos="1440"/>
        </w:tabs>
        <w:ind w:left="1440" w:hanging="360"/>
      </w:pPr>
      <w:rPr>
        <w:rFonts w:ascii="Times New Roman" w:hAnsi="Times New Roman" w:hint="default"/>
      </w:rPr>
    </w:lvl>
    <w:lvl w:ilvl="2" w:tplc="FA04344C" w:tentative="1">
      <w:start w:val="1"/>
      <w:numFmt w:val="bullet"/>
      <w:lvlText w:val=""/>
      <w:lvlJc w:val="left"/>
      <w:pPr>
        <w:tabs>
          <w:tab w:val="num" w:pos="2160"/>
        </w:tabs>
        <w:ind w:left="2160" w:hanging="360"/>
      </w:pPr>
      <w:rPr>
        <w:rFonts w:ascii="Monotype Sorts" w:hAnsi="Monotype Sorts" w:hint="default"/>
      </w:rPr>
    </w:lvl>
    <w:lvl w:ilvl="3" w:tplc="C04C9C7C" w:tentative="1">
      <w:start w:val="1"/>
      <w:numFmt w:val="bullet"/>
      <w:lvlText w:val=""/>
      <w:lvlJc w:val="left"/>
      <w:pPr>
        <w:tabs>
          <w:tab w:val="num" w:pos="2880"/>
        </w:tabs>
        <w:ind w:left="2880" w:hanging="360"/>
      </w:pPr>
      <w:rPr>
        <w:rFonts w:ascii="Monotype Sorts" w:hAnsi="Monotype Sorts" w:hint="default"/>
      </w:rPr>
    </w:lvl>
    <w:lvl w:ilvl="4" w:tplc="E6947062" w:tentative="1">
      <w:start w:val="1"/>
      <w:numFmt w:val="bullet"/>
      <w:lvlText w:val=""/>
      <w:lvlJc w:val="left"/>
      <w:pPr>
        <w:tabs>
          <w:tab w:val="num" w:pos="3600"/>
        </w:tabs>
        <w:ind w:left="3600" w:hanging="360"/>
      </w:pPr>
      <w:rPr>
        <w:rFonts w:ascii="Monotype Sorts" w:hAnsi="Monotype Sorts" w:hint="default"/>
      </w:rPr>
    </w:lvl>
    <w:lvl w:ilvl="5" w:tplc="C73A86FC" w:tentative="1">
      <w:start w:val="1"/>
      <w:numFmt w:val="bullet"/>
      <w:lvlText w:val=""/>
      <w:lvlJc w:val="left"/>
      <w:pPr>
        <w:tabs>
          <w:tab w:val="num" w:pos="4320"/>
        </w:tabs>
        <w:ind w:left="4320" w:hanging="360"/>
      </w:pPr>
      <w:rPr>
        <w:rFonts w:ascii="Monotype Sorts" w:hAnsi="Monotype Sorts" w:hint="default"/>
      </w:rPr>
    </w:lvl>
    <w:lvl w:ilvl="6" w:tplc="FD9CEB16" w:tentative="1">
      <w:start w:val="1"/>
      <w:numFmt w:val="bullet"/>
      <w:lvlText w:val=""/>
      <w:lvlJc w:val="left"/>
      <w:pPr>
        <w:tabs>
          <w:tab w:val="num" w:pos="5040"/>
        </w:tabs>
        <w:ind w:left="5040" w:hanging="360"/>
      </w:pPr>
      <w:rPr>
        <w:rFonts w:ascii="Monotype Sorts" w:hAnsi="Monotype Sorts" w:hint="default"/>
      </w:rPr>
    </w:lvl>
    <w:lvl w:ilvl="7" w:tplc="46884D2E" w:tentative="1">
      <w:start w:val="1"/>
      <w:numFmt w:val="bullet"/>
      <w:lvlText w:val=""/>
      <w:lvlJc w:val="left"/>
      <w:pPr>
        <w:tabs>
          <w:tab w:val="num" w:pos="5760"/>
        </w:tabs>
        <w:ind w:left="5760" w:hanging="360"/>
      </w:pPr>
      <w:rPr>
        <w:rFonts w:ascii="Monotype Sorts" w:hAnsi="Monotype Sorts" w:hint="default"/>
      </w:rPr>
    </w:lvl>
    <w:lvl w:ilvl="8" w:tplc="47CCC606" w:tentative="1">
      <w:start w:val="1"/>
      <w:numFmt w:val="bullet"/>
      <w:lvlText w:val=""/>
      <w:lvlJc w:val="left"/>
      <w:pPr>
        <w:tabs>
          <w:tab w:val="num" w:pos="6480"/>
        </w:tabs>
        <w:ind w:left="6480" w:hanging="360"/>
      </w:pPr>
      <w:rPr>
        <w:rFonts w:ascii="Monotype Sorts" w:hAnsi="Monotype Sorts" w:hint="default"/>
      </w:rPr>
    </w:lvl>
  </w:abstractNum>
  <w:abstractNum w:abstractNumId="28">
    <w:nsid w:val="63B429A0"/>
    <w:multiLevelType w:val="hybridMultilevel"/>
    <w:tmpl w:val="16DC4E38"/>
    <w:lvl w:ilvl="0" w:tplc="202E0630">
      <w:start w:val="1"/>
      <w:numFmt w:val="bullet"/>
      <w:lvlText w:val="–"/>
      <w:lvlJc w:val="left"/>
      <w:pPr>
        <w:tabs>
          <w:tab w:val="num" w:pos="720"/>
        </w:tabs>
        <w:ind w:left="720" w:hanging="360"/>
      </w:pPr>
      <w:rPr>
        <w:rFonts w:ascii="Times New Roman" w:hAnsi="Times New Roman" w:hint="default"/>
      </w:rPr>
    </w:lvl>
    <w:lvl w:ilvl="1" w:tplc="AF4CA034">
      <w:start w:val="1"/>
      <w:numFmt w:val="bullet"/>
      <w:lvlText w:val="–"/>
      <w:lvlJc w:val="left"/>
      <w:pPr>
        <w:tabs>
          <w:tab w:val="num" w:pos="1440"/>
        </w:tabs>
        <w:ind w:left="1440" w:hanging="360"/>
      </w:pPr>
      <w:rPr>
        <w:rFonts w:ascii="Times New Roman" w:hAnsi="Times New Roman" w:hint="default"/>
      </w:rPr>
    </w:lvl>
    <w:lvl w:ilvl="2" w:tplc="8D047C4E" w:tentative="1">
      <w:start w:val="1"/>
      <w:numFmt w:val="bullet"/>
      <w:lvlText w:val="–"/>
      <w:lvlJc w:val="left"/>
      <w:pPr>
        <w:tabs>
          <w:tab w:val="num" w:pos="2160"/>
        </w:tabs>
        <w:ind w:left="2160" w:hanging="360"/>
      </w:pPr>
      <w:rPr>
        <w:rFonts w:ascii="Times New Roman" w:hAnsi="Times New Roman" w:hint="default"/>
      </w:rPr>
    </w:lvl>
    <w:lvl w:ilvl="3" w:tplc="42BCA608" w:tentative="1">
      <w:start w:val="1"/>
      <w:numFmt w:val="bullet"/>
      <w:lvlText w:val="–"/>
      <w:lvlJc w:val="left"/>
      <w:pPr>
        <w:tabs>
          <w:tab w:val="num" w:pos="2880"/>
        </w:tabs>
        <w:ind w:left="2880" w:hanging="360"/>
      </w:pPr>
      <w:rPr>
        <w:rFonts w:ascii="Times New Roman" w:hAnsi="Times New Roman" w:hint="default"/>
      </w:rPr>
    </w:lvl>
    <w:lvl w:ilvl="4" w:tplc="1ADCA884" w:tentative="1">
      <w:start w:val="1"/>
      <w:numFmt w:val="bullet"/>
      <w:lvlText w:val="–"/>
      <w:lvlJc w:val="left"/>
      <w:pPr>
        <w:tabs>
          <w:tab w:val="num" w:pos="3600"/>
        </w:tabs>
        <w:ind w:left="3600" w:hanging="360"/>
      </w:pPr>
      <w:rPr>
        <w:rFonts w:ascii="Times New Roman" w:hAnsi="Times New Roman" w:hint="default"/>
      </w:rPr>
    </w:lvl>
    <w:lvl w:ilvl="5" w:tplc="6DAA9F2C" w:tentative="1">
      <w:start w:val="1"/>
      <w:numFmt w:val="bullet"/>
      <w:lvlText w:val="–"/>
      <w:lvlJc w:val="left"/>
      <w:pPr>
        <w:tabs>
          <w:tab w:val="num" w:pos="4320"/>
        </w:tabs>
        <w:ind w:left="4320" w:hanging="360"/>
      </w:pPr>
      <w:rPr>
        <w:rFonts w:ascii="Times New Roman" w:hAnsi="Times New Roman" w:hint="default"/>
      </w:rPr>
    </w:lvl>
    <w:lvl w:ilvl="6" w:tplc="E904EE6A" w:tentative="1">
      <w:start w:val="1"/>
      <w:numFmt w:val="bullet"/>
      <w:lvlText w:val="–"/>
      <w:lvlJc w:val="left"/>
      <w:pPr>
        <w:tabs>
          <w:tab w:val="num" w:pos="5040"/>
        </w:tabs>
        <w:ind w:left="5040" w:hanging="360"/>
      </w:pPr>
      <w:rPr>
        <w:rFonts w:ascii="Times New Roman" w:hAnsi="Times New Roman" w:hint="default"/>
      </w:rPr>
    </w:lvl>
    <w:lvl w:ilvl="7" w:tplc="E84E7CB8" w:tentative="1">
      <w:start w:val="1"/>
      <w:numFmt w:val="bullet"/>
      <w:lvlText w:val="–"/>
      <w:lvlJc w:val="left"/>
      <w:pPr>
        <w:tabs>
          <w:tab w:val="num" w:pos="5760"/>
        </w:tabs>
        <w:ind w:left="5760" w:hanging="360"/>
      </w:pPr>
      <w:rPr>
        <w:rFonts w:ascii="Times New Roman" w:hAnsi="Times New Roman" w:hint="default"/>
      </w:rPr>
    </w:lvl>
    <w:lvl w:ilvl="8" w:tplc="0AA48CD4"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4DF088C"/>
    <w:multiLevelType w:val="hybridMultilevel"/>
    <w:tmpl w:val="168E8882"/>
    <w:lvl w:ilvl="0" w:tplc="6D361618">
      <w:start w:val="1"/>
      <w:numFmt w:val="bullet"/>
      <w:lvlText w:val=""/>
      <w:lvlJc w:val="left"/>
      <w:pPr>
        <w:tabs>
          <w:tab w:val="num" w:pos="720"/>
        </w:tabs>
        <w:ind w:left="720" w:hanging="360"/>
      </w:pPr>
      <w:rPr>
        <w:rFonts w:ascii="Monotype Sorts" w:hAnsi="Monotype Sorts" w:hint="default"/>
      </w:rPr>
    </w:lvl>
    <w:lvl w:ilvl="1" w:tplc="EC4CC668">
      <w:numFmt w:val="bullet"/>
      <w:lvlText w:val="–"/>
      <w:lvlJc w:val="left"/>
      <w:pPr>
        <w:tabs>
          <w:tab w:val="num" w:pos="1440"/>
        </w:tabs>
        <w:ind w:left="1440" w:hanging="360"/>
      </w:pPr>
      <w:rPr>
        <w:rFonts w:ascii="Times New Roman" w:hAnsi="Times New Roman" w:hint="default"/>
      </w:rPr>
    </w:lvl>
    <w:lvl w:ilvl="2" w:tplc="39CE16E2" w:tentative="1">
      <w:start w:val="1"/>
      <w:numFmt w:val="bullet"/>
      <w:lvlText w:val=""/>
      <w:lvlJc w:val="left"/>
      <w:pPr>
        <w:tabs>
          <w:tab w:val="num" w:pos="2160"/>
        </w:tabs>
        <w:ind w:left="2160" w:hanging="360"/>
      </w:pPr>
      <w:rPr>
        <w:rFonts w:ascii="Monotype Sorts" w:hAnsi="Monotype Sorts" w:hint="default"/>
      </w:rPr>
    </w:lvl>
    <w:lvl w:ilvl="3" w:tplc="46B88204" w:tentative="1">
      <w:start w:val="1"/>
      <w:numFmt w:val="bullet"/>
      <w:lvlText w:val=""/>
      <w:lvlJc w:val="left"/>
      <w:pPr>
        <w:tabs>
          <w:tab w:val="num" w:pos="2880"/>
        </w:tabs>
        <w:ind w:left="2880" w:hanging="360"/>
      </w:pPr>
      <w:rPr>
        <w:rFonts w:ascii="Monotype Sorts" w:hAnsi="Monotype Sorts" w:hint="default"/>
      </w:rPr>
    </w:lvl>
    <w:lvl w:ilvl="4" w:tplc="45AAFDF8" w:tentative="1">
      <w:start w:val="1"/>
      <w:numFmt w:val="bullet"/>
      <w:lvlText w:val=""/>
      <w:lvlJc w:val="left"/>
      <w:pPr>
        <w:tabs>
          <w:tab w:val="num" w:pos="3600"/>
        </w:tabs>
        <w:ind w:left="3600" w:hanging="360"/>
      </w:pPr>
      <w:rPr>
        <w:rFonts w:ascii="Monotype Sorts" w:hAnsi="Monotype Sorts" w:hint="default"/>
      </w:rPr>
    </w:lvl>
    <w:lvl w:ilvl="5" w:tplc="A3BAA9F2" w:tentative="1">
      <w:start w:val="1"/>
      <w:numFmt w:val="bullet"/>
      <w:lvlText w:val=""/>
      <w:lvlJc w:val="left"/>
      <w:pPr>
        <w:tabs>
          <w:tab w:val="num" w:pos="4320"/>
        </w:tabs>
        <w:ind w:left="4320" w:hanging="360"/>
      </w:pPr>
      <w:rPr>
        <w:rFonts w:ascii="Monotype Sorts" w:hAnsi="Monotype Sorts" w:hint="default"/>
      </w:rPr>
    </w:lvl>
    <w:lvl w:ilvl="6" w:tplc="39A02B88" w:tentative="1">
      <w:start w:val="1"/>
      <w:numFmt w:val="bullet"/>
      <w:lvlText w:val=""/>
      <w:lvlJc w:val="left"/>
      <w:pPr>
        <w:tabs>
          <w:tab w:val="num" w:pos="5040"/>
        </w:tabs>
        <w:ind w:left="5040" w:hanging="360"/>
      </w:pPr>
      <w:rPr>
        <w:rFonts w:ascii="Monotype Sorts" w:hAnsi="Monotype Sorts" w:hint="default"/>
      </w:rPr>
    </w:lvl>
    <w:lvl w:ilvl="7" w:tplc="61AA45DC" w:tentative="1">
      <w:start w:val="1"/>
      <w:numFmt w:val="bullet"/>
      <w:lvlText w:val=""/>
      <w:lvlJc w:val="left"/>
      <w:pPr>
        <w:tabs>
          <w:tab w:val="num" w:pos="5760"/>
        </w:tabs>
        <w:ind w:left="5760" w:hanging="360"/>
      </w:pPr>
      <w:rPr>
        <w:rFonts w:ascii="Monotype Sorts" w:hAnsi="Monotype Sorts" w:hint="default"/>
      </w:rPr>
    </w:lvl>
    <w:lvl w:ilvl="8" w:tplc="6C1A8284" w:tentative="1">
      <w:start w:val="1"/>
      <w:numFmt w:val="bullet"/>
      <w:lvlText w:val=""/>
      <w:lvlJc w:val="left"/>
      <w:pPr>
        <w:tabs>
          <w:tab w:val="num" w:pos="6480"/>
        </w:tabs>
        <w:ind w:left="6480" w:hanging="360"/>
      </w:pPr>
      <w:rPr>
        <w:rFonts w:ascii="Monotype Sorts" w:hAnsi="Monotype Sorts" w:hint="default"/>
      </w:rPr>
    </w:lvl>
  </w:abstractNum>
  <w:abstractNum w:abstractNumId="30">
    <w:nsid w:val="6BE0312F"/>
    <w:multiLevelType w:val="hybridMultilevel"/>
    <w:tmpl w:val="263E715E"/>
    <w:lvl w:ilvl="0" w:tplc="7C0C6AD0">
      <w:start w:val="1"/>
      <w:numFmt w:val="bullet"/>
      <w:lvlText w:val=""/>
      <w:lvlJc w:val="left"/>
      <w:pPr>
        <w:tabs>
          <w:tab w:val="num" w:pos="720"/>
        </w:tabs>
        <w:ind w:left="720" w:hanging="360"/>
      </w:pPr>
      <w:rPr>
        <w:rFonts w:ascii="Monotype Sorts" w:hAnsi="Monotype Sorts" w:hint="default"/>
      </w:rPr>
    </w:lvl>
    <w:lvl w:ilvl="1" w:tplc="2CB6A68C">
      <w:numFmt w:val="bullet"/>
      <w:lvlText w:val="–"/>
      <w:lvlJc w:val="left"/>
      <w:pPr>
        <w:tabs>
          <w:tab w:val="num" w:pos="1440"/>
        </w:tabs>
        <w:ind w:left="1440" w:hanging="360"/>
      </w:pPr>
      <w:rPr>
        <w:rFonts w:ascii="Times New Roman" w:hAnsi="Times New Roman" w:hint="default"/>
      </w:rPr>
    </w:lvl>
    <w:lvl w:ilvl="2" w:tplc="DFF4489A" w:tentative="1">
      <w:start w:val="1"/>
      <w:numFmt w:val="bullet"/>
      <w:lvlText w:val=""/>
      <w:lvlJc w:val="left"/>
      <w:pPr>
        <w:tabs>
          <w:tab w:val="num" w:pos="2160"/>
        </w:tabs>
        <w:ind w:left="2160" w:hanging="360"/>
      </w:pPr>
      <w:rPr>
        <w:rFonts w:ascii="Monotype Sorts" w:hAnsi="Monotype Sorts" w:hint="default"/>
      </w:rPr>
    </w:lvl>
    <w:lvl w:ilvl="3" w:tplc="C0D8B4C2" w:tentative="1">
      <w:start w:val="1"/>
      <w:numFmt w:val="bullet"/>
      <w:lvlText w:val=""/>
      <w:lvlJc w:val="left"/>
      <w:pPr>
        <w:tabs>
          <w:tab w:val="num" w:pos="2880"/>
        </w:tabs>
        <w:ind w:left="2880" w:hanging="360"/>
      </w:pPr>
      <w:rPr>
        <w:rFonts w:ascii="Monotype Sorts" w:hAnsi="Monotype Sorts" w:hint="default"/>
      </w:rPr>
    </w:lvl>
    <w:lvl w:ilvl="4" w:tplc="FDE87946" w:tentative="1">
      <w:start w:val="1"/>
      <w:numFmt w:val="bullet"/>
      <w:lvlText w:val=""/>
      <w:lvlJc w:val="left"/>
      <w:pPr>
        <w:tabs>
          <w:tab w:val="num" w:pos="3600"/>
        </w:tabs>
        <w:ind w:left="3600" w:hanging="360"/>
      </w:pPr>
      <w:rPr>
        <w:rFonts w:ascii="Monotype Sorts" w:hAnsi="Monotype Sorts" w:hint="default"/>
      </w:rPr>
    </w:lvl>
    <w:lvl w:ilvl="5" w:tplc="126055A8" w:tentative="1">
      <w:start w:val="1"/>
      <w:numFmt w:val="bullet"/>
      <w:lvlText w:val=""/>
      <w:lvlJc w:val="left"/>
      <w:pPr>
        <w:tabs>
          <w:tab w:val="num" w:pos="4320"/>
        </w:tabs>
        <w:ind w:left="4320" w:hanging="360"/>
      </w:pPr>
      <w:rPr>
        <w:rFonts w:ascii="Monotype Sorts" w:hAnsi="Monotype Sorts" w:hint="default"/>
      </w:rPr>
    </w:lvl>
    <w:lvl w:ilvl="6" w:tplc="9F481BEC" w:tentative="1">
      <w:start w:val="1"/>
      <w:numFmt w:val="bullet"/>
      <w:lvlText w:val=""/>
      <w:lvlJc w:val="left"/>
      <w:pPr>
        <w:tabs>
          <w:tab w:val="num" w:pos="5040"/>
        </w:tabs>
        <w:ind w:left="5040" w:hanging="360"/>
      </w:pPr>
      <w:rPr>
        <w:rFonts w:ascii="Monotype Sorts" w:hAnsi="Monotype Sorts" w:hint="default"/>
      </w:rPr>
    </w:lvl>
    <w:lvl w:ilvl="7" w:tplc="97120FBC" w:tentative="1">
      <w:start w:val="1"/>
      <w:numFmt w:val="bullet"/>
      <w:lvlText w:val=""/>
      <w:lvlJc w:val="left"/>
      <w:pPr>
        <w:tabs>
          <w:tab w:val="num" w:pos="5760"/>
        </w:tabs>
        <w:ind w:left="5760" w:hanging="360"/>
      </w:pPr>
      <w:rPr>
        <w:rFonts w:ascii="Monotype Sorts" w:hAnsi="Monotype Sorts" w:hint="default"/>
      </w:rPr>
    </w:lvl>
    <w:lvl w:ilvl="8" w:tplc="1A2A1974" w:tentative="1">
      <w:start w:val="1"/>
      <w:numFmt w:val="bullet"/>
      <w:lvlText w:val=""/>
      <w:lvlJc w:val="left"/>
      <w:pPr>
        <w:tabs>
          <w:tab w:val="num" w:pos="6480"/>
        </w:tabs>
        <w:ind w:left="6480" w:hanging="360"/>
      </w:pPr>
      <w:rPr>
        <w:rFonts w:ascii="Monotype Sorts" w:hAnsi="Monotype Sorts" w:hint="default"/>
      </w:rPr>
    </w:lvl>
  </w:abstractNum>
  <w:abstractNum w:abstractNumId="31">
    <w:nsid w:val="6D046FE7"/>
    <w:multiLevelType w:val="hybridMultilevel"/>
    <w:tmpl w:val="80D4B5BA"/>
    <w:lvl w:ilvl="0" w:tplc="500069E6">
      <w:start w:val="1"/>
      <w:numFmt w:val="bullet"/>
      <w:lvlText w:val=""/>
      <w:lvlJc w:val="left"/>
      <w:pPr>
        <w:tabs>
          <w:tab w:val="num" w:pos="720"/>
        </w:tabs>
        <w:ind w:left="720" w:hanging="360"/>
      </w:pPr>
      <w:rPr>
        <w:rFonts w:ascii="Monotype Sorts" w:hAnsi="Monotype Sorts" w:hint="default"/>
      </w:rPr>
    </w:lvl>
    <w:lvl w:ilvl="1" w:tplc="0A4C69C8">
      <w:numFmt w:val="bullet"/>
      <w:lvlText w:val="–"/>
      <w:lvlJc w:val="left"/>
      <w:pPr>
        <w:tabs>
          <w:tab w:val="num" w:pos="1440"/>
        </w:tabs>
        <w:ind w:left="1440" w:hanging="360"/>
      </w:pPr>
      <w:rPr>
        <w:rFonts w:ascii="Times New Roman" w:hAnsi="Times New Roman" w:hint="default"/>
      </w:rPr>
    </w:lvl>
    <w:lvl w:ilvl="2" w:tplc="C0228006">
      <w:numFmt w:val="bullet"/>
      <w:lvlText w:val="•"/>
      <w:lvlJc w:val="left"/>
      <w:pPr>
        <w:tabs>
          <w:tab w:val="num" w:pos="2160"/>
        </w:tabs>
        <w:ind w:left="2160" w:hanging="360"/>
      </w:pPr>
      <w:rPr>
        <w:rFonts w:ascii="Times New Roman" w:hAnsi="Times New Roman" w:hint="default"/>
      </w:rPr>
    </w:lvl>
    <w:lvl w:ilvl="3" w:tplc="F67EC59E" w:tentative="1">
      <w:start w:val="1"/>
      <w:numFmt w:val="bullet"/>
      <w:lvlText w:val=""/>
      <w:lvlJc w:val="left"/>
      <w:pPr>
        <w:tabs>
          <w:tab w:val="num" w:pos="2880"/>
        </w:tabs>
        <w:ind w:left="2880" w:hanging="360"/>
      </w:pPr>
      <w:rPr>
        <w:rFonts w:ascii="Monotype Sorts" w:hAnsi="Monotype Sorts" w:hint="default"/>
      </w:rPr>
    </w:lvl>
    <w:lvl w:ilvl="4" w:tplc="F13C3990" w:tentative="1">
      <w:start w:val="1"/>
      <w:numFmt w:val="bullet"/>
      <w:lvlText w:val=""/>
      <w:lvlJc w:val="left"/>
      <w:pPr>
        <w:tabs>
          <w:tab w:val="num" w:pos="3600"/>
        </w:tabs>
        <w:ind w:left="3600" w:hanging="360"/>
      </w:pPr>
      <w:rPr>
        <w:rFonts w:ascii="Monotype Sorts" w:hAnsi="Monotype Sorts" w:hint="default"/>
      </w:rPr>
    </w:lvl>
    <w:lvl w:ilvl="5" w:tplc="D82E1898" w:tentative="1">
      <w:start w:val="1"/>
      <w:numFmt w:val="bullet"/>
      <w:lvlText w:val=""/>
      <w:lvlJc w:val="left"/>
      <w:pPr>
        <w:tabs>
          <w:tab w:val="num" w:pos="4320"/>
        </w:tabs>
        <w:ind w:left="4320" w:hanging="360"/>
      </w:pPr>
      <w:rPr>
        <w:rFonts w:ascii="Monotype Sorts" w:hAnsi="Monotype Sorts" w:hint="default"/>
      </w:rPr>
    </w:lvl>
    <w:lvl w:ilvl="6" w:tplc="F61A067E" w:tentative="1">
      <w:start w:val="1"/>
      <w:numFmt w:val="bullet"/>
      <w:lvlText w:val=""/>
      <w:lvlJc w:val="left"/>
      <w:pPr>
        <w:tabs>
          <w:tab w:val="num" w:pos="5040"/>
        </w:tabs>
        <w:ind w:left="5040" w:hanging="360"/>
      </w:pPr>
      <w:rPr>
        <w:rFonts w:ascii="Monotype Sorts" w:hAnsi="Monotype Sorts" w:hint="default"/>
      </w:rPr>
    </w:lvl>
    <w:lvl w:ilvl="7" w:tplc="91BEC3B4" w:tentative="1">
      <w:start w:val="1"/>
      <w:numFmt w:val="bullet"/>
      <w:lvlText w:val=""/>
      <w:lvlJc w:val="left"/>
      <w:pPr>
        <w:tabs>
          <w:tab w:val="num" w:pos="5760"/>
        </w:tabs>
        <w:ind w:left="5760" w:hanging="360"/>
      </w:pPr>
      <w:rPr>
        <w:rFonts w:ascii="Monotype Sorts" w:hAnsi="Monotype Sorts" w:hint="default"/>
      </w:rPr>
    </w:lvl>
    <w:lvl w:ilvl="8" w:tplc="5E1E3034" w:tentative="1">
      <w:start w:val="1"/>
      <w:numFmt w:val="bullet"/>
      <w:lvlText w:val=""/>
      <w:lvlJc w:val="left"/>
      <w:pPr>
        <w:tabs>
          <w:tab w:val="num" w:pos="6480"/>
        </w:tabs>
        <w:ind w:left="6480" w:hanging="360"/>
      </w:pPr>
      <w:rPr>
        <w:rFonts w:ascii="Monotype Sorts" w:hAnsi="Monotype Sorts" w:hint="default"/>
      </w:rPr>
    </w:lvl>
  </w:abstractNum>
  <w:abstractNum w:abstractNumId="32">
    <w:nsid w:val="6FB70F0C"/>
    <w:multiLevelType w:val="hybridMultilevel"/>
    <w:tmpl w:val="F1C0E5C8"/>
    <w:lvl w:ilvl="0" w:tplc="BE7C28CE">
      <w:start w:val="1"/>
      <w:numFmt w:val="bullet"/>
      <w:lvlText w:val=""/>
      <w:lvlJc w:val="left"/>
      <w:pPr>
        <w:tabs>
          <w:tab w:val="num" w:pos="720"/>
        </w:tabs>
        <w:ind w:left="720" w:hanging="360"/>
      </w:pPr>
      <w:rPr>
        <w:rFonts w:ascii="Monotype Sorts" w:hAnsi="Monotype Sorts" w:hint="default"/>
      </w:rPr>
    </w:lvl>
    <w:lvl w:ilvl="1" w:tplc="BF4EA35C">
      <w:numFmt w:val="bullet"/>
      <w:lvlText w:val="–"/>
      <w:lvlJc w:val="left"/>
      <w:pPr>
        <w:tabs>
          <w:tab w:val="num" w:pos="1440"/>
        </w:tabs>
        <w:ind w:left="1440" w:hanging="360"/>
      </w:pPr>
      <w:rPr>
        <w:rFonts w:ascii="Times New Roman" w:hAnsi="Times New Roman" w:hint="default"/>
      </w:rPr>
    </w:lvl>
    <w:lvl w:ilvl="2" w:tplc="AE50D950" w:tentative="1">
      <w:start w:val="1"/>
      <w:numFmt w:val="bullet"/>
      <w:lvlText w:val=""/>
      <w:lvlJc w:val="left"/>
      <w:pPr>
        <w:tabs>
          <w:tab w:val="num" w:pos="2160"/>
        </w:tabs>
        <w:ind w:left="2160" w:hanging="360"/>
      </w:pPr>
      <w:rPr>
        <w:rFonts w:ascii="Monotype Sorts" w:hAnsi="Monotype Sorts" w:hint="default"/>
      </w:rPr>
    </w:lvl>
    <w:lvl w:ilvl="3" w:tplc="909E9D66" w:tentative="1">
      <w:start w:val="1"/>
      <w:numFmt w:val="bullet"/>
      <w:lvlText w:val=""/>
      <w:lvlJc w:val="left"/>
      <w:pPr>
        <w:tabs>
          <w:tab w:val="num" w:pos="2880"/>
        </w:tabs>
        <w:ind w:left="2880" w:hanging="360"/>
      </w:pPr>
      <w:rPr>
        <w:rFonts w:ascii="Monotype Sorts" w:hAnsi="Monotype Sorts" w:hint="default"/>
      </w:rPr>
    </w:lvl>
    <w:lvl w:ilvl="4" w:tplc="DE38CB50" w:tentative="1">
      <w:start w:val="1"/>
      <w:numFmt w:val="bullet"/>
      <w:lvlText w:val=""/>
      <w:lvlJc w:val="left"/>
      <w:pPr>
        <w:tabs>
          <w:tab w:val="num" w:pos="3600"/>
        </w:tabs>
        <w:ind w:left="3600" w:hanging="360"/>
      </w:pPr>
      <w:rPr>
        <w:rFonts w:ascii="Monotype Sorts" w:hAnsi="Monotype Sorts" w:hint="default"/>
      </w:rPr>
    </w:lvl>
    <w:lvl w:ilvl="5" w:tplc="6908E41C" w:tentative="1">
      <w:start w:val="1"/>
      <w:numFmt w:val="bullet"/>
      <w:lvlText w:val=""/>
      <w:lvlJc w:val="left"/>
      <w:pPr>
        <w:tabs>
          <w:tab w:val="num" w:pos="4320"/>
        </w:tabs>
        <w:ind w:left="4320" w:hanging="360"/>
      </w:pPr>
      <w:rPr>
        <w:rFonts w:ascii="Monotype Sorts" w:hAnsi="Monotype Sorts" w:hint="default"/>
      </w:rPr>
    </w:lvl>
    <w:lvl w:ilvl="6" w:tplc="81DE8F96" w:tentative="1">
      <w:start w:val="1"/>
      <w:numFmt w:val="bullet"/>
      <w:lvlText w:val=""/>
      <w:lvlJc w:val="left"/>
      <w:pPr>
        <w:tabs>
          <w:tab w:val="num" w:pos="5040"/>
        </w:tabs>
        <w:ind w:left="5040" w:hanging="360"/>
      </w:pPr>
      <w:rPr>
        <w:rFonts w:ascii="Monotype Sorts" w:hAnsi="Monotype Sorts" w:hint="default"/>
      </w:rPr>
    </w:lvl>
    <w:lvl w:ilvl="7" w:tplc="FEF0DC58" w:tentative="1">
      <w:start w:val="1"/>
      <w:numFmt w:val="bullet"/>
      <w:lvlText w:val=""/>
      <w:lvlJc w:val="left"/>
      <w:pPr>
        <w:tabs>
          <w:tab w:val="num" w:pos="5760"/>
        </w:tabs>
        <w:ind w:left="5760" w:hanging="360"/>
      </w:pPr>
      <w:rPr>
        <w:rFonts w:ascii="Monotype Sorts" w:hAnsi="Monotype Sorts" w:hint="default"/>
      </w:rPr>
    </w:lvl>
    <w:lvl w:ilvl="8" w:tplc="A1A4C280" w:tentative="1">
      <w:start w:val="1"/>
      <w:numFmt w:val="bullet"/>
      <w:lvlText w:val=""/>
      <w:lvlJc w:val="left"/>
      <w:pPr>
        <w:tabs>
          <w:tab w:val="num" w:pos="6480"/>
        </w:tabs>
        <w:ind w:left="6480" w:hanging="360"/>
      </w:pPr>
      <w:rPr>
        <w:rFonts w:ascii="Monotype Sorts" w:hAnsi="Monotype Sorts" w:hint="default"/>
      </w:rPr>
    </w:lvl>
  </w:abstractNum>
  <w:abstractNum w:abstractNumId="33">
    <w:nsid w:val="73AD7556"/>
    <w:multiLevelType w:val="hybridMultilevel"/>
    <w:tmpl w:val="694268E0"/>
    <w:lvl w:ilvl="0" w:tplc="D708F190">
      <w:start w:val="1"/>
      <w:numFmt w:val="bullet"/>
      <w:lvlText w:val=""/>
      <w:lvlJc w:val="left"/>
      <w:pPr>
        <w:tabs>
          <w:tab w:val="num" w:pos="720"/>
        </w:tabs>
        <w:ind w:left="720" w:hanging="360"/>
      </w:pPr>
      <w:rPr>
        <w:rFonts w:ascii="Monotype Sorts" w:hAnsi="Monotype Sorts" w:hint="default"/>
      </w:rPr>
    </w:lvl>
    <w:lvl w:ilvl="1" w:tplc="E7CE4B52">
      <w:numFmt w:val="bullet"/>
      <w:lvlText w:val="–"/>
      <w:lvlJc w:val="left"/>
      <w:pPr>
        <w:tabs>
          <w:tab w:val="num" w:pos="1440"/>
        </w:tabs>
        <w:ind w:left="1440" w:hanging="360"/>
      </w:pPr>
      <w:rPr>
        <w:rFonts w:ascii="Times New Roman" w:hAnsi="Times New Roman" w:hint="default"/>
      </w:rPr>
    </w:lvl>
    <w:lvl w:ilvl="2" w:tplc="FDF07B3E" w:tentative="1">
      <w:start w:val="1"/>
      <w:numFmt w:val="bullet"/>
      <w:lvlText w:val=""/>
      <w:lvlJc w:val="left"/>
      <w:pPr>
        <w:tabs>
          <w:tab w:val="num" w:pos="2160"/>
        </w:tabs>
        <w:ind w:left="2160" w:hanging="360"/>
      </w:pPr>
      <w:rPr>
        <w:rFonts w:ascii="Monotype Sorts" w:hAnsi="Monotype Sorts" w:hint="default"/>
      </w:rPr>
    </w:lvl>
    <w:lvl w:ilvl="3" w:tplc="9416B2C0" w:tentative="1">
      <w:start w:val="1"/>
      <w:numFmt w:val="bullet"/>
      <w:lvlText w:val=""/>
      <w:lvlJc w:val="left"/>
      <w:pPr>
        <w:tabs>
          <w:tab w:val="num" w:pos="2880"/>
        </w:tabs>
        <w:ind w:left="2880" w:hanging="360"/>
      </w:pPr>
      <w:rPr>
        <w:rFonts w:ascii="Monotype Sorts" w:hAnsi="Monotype Sorts" w:hint="default"/>
      </w:rPr>
    </w:lvl>
    <w:lvl w:ilvl="4" w:tplc="F9D4F2FA" w:tentative="1">
      <w:start w:val="1"/>
      <w:numFmt w:val="bullet"/>
      <w:lvlText w:val=""/>
      <w:lvlJc w:val="left"/>
      <w:pPr>
        <w:tabs>
          <w:tab w:val="num" w:pos="3600"/>
        </w:tabs>
        <w:ind w:left="3600" w:hanging="360"/>
      </w:pPr>
      <w:rPr>
        <w:rFonts w:ascii="Monotype Sorts" w:hAnsi="Monotype Sorts" w:hint="default"/>
      </w:rPr>
    </w:lvl>
    <w:lvl w:ilvl="5" w:tplc="F2A06732" w:tentative="1">
      <w:start w:val="1"/>
      <w:numFmt w:val="bullet"/>
      <w:lvlText w:val=""/>
      <w:lvlJc w:val="left"/>
      <w:pPr>
        <w:tabs>
          <w:tab w:val="num" w:pos="4320"/>
        </w:tabs>
        <w:ind w:left="4320" w:hanging="360"/>
      </w:pPr>
      <w:rPr>
        <w:rFonts w:ascii="Monotype Sorts" w:hAnsi="Monotype Sorts" w:hint="default"/>
      </w:rPr>
    </w:lvl>
    <w:lvl w:ilvl="6" w:tplc="776250A6" w:tentative="1">
      <w:start w:val="1"/>
      <w:numFmt w:val="bullet"/>
      <w:lvlText w:val=""/>
      <w:lvlJc w:val="left"/>
      <w:pPr>
        <w:tabs>
          <w:tab w:val="num" w:pos="5040"/>
        </w:tabs>
        <w:ind w:left="5040" w:hanging="360"/>
      </w:pPr>
      <w:rPr>
        <w:rFonts w:ascii="Monotype Sorts" w:hAnsi="Monotype Sorts" w:hint="default"/>
      </w:rPr>
    </w:lvl>
    <w:lvl w:ilvl="7" w:tplc="75A83284" w:tentative="1">
      <w:start w:val="1"/>
      <w:numFmt w:val="bullet"/>
      <w:lvlText w:val=""/>
      <w:lvlJc w:val="left"/>
      <w:pPr>
        <w:tabs>
          <w:tab w:val="num" w:pos="5760"/>
        </w:tabs>
        <w:ind w:left="5760" w:hanging="360"/>
      </w:pPr>
      <w:rPr>
        <w:rFonts w:ascii="Monotype Sorts" w:hAnsi="Monotype Sorts" w:hint="default"/>
      </w:rPr>
    </w:lvl>
    <w:lvl w:ilvl="8" w:tplc="7CAC6298" w:tentative="1">
      <w:start w:val="1"/>
      <w:numFmt w:val="bullet"/>
      <w:lvlText w:val=""/>
      <w:lvlJc w:val="left"/>
      <w:pPr>
        <w:tabs>
          <w:tab w:val="num" w:pos="6480"/>
        </w:tabs>
        <w:ind w:left="6480" w:hanging="360"/>
      </w:pPr>
      <w:rPr>
        <w:rFonts w:ascii="Monotype Sorts" w:hAnsi="Monotype Sorts" w:hint="default"/>
      </w:rPr>
    </w:lvl>
  </w:abstractNum>
  <w:abstractNum w:abstractNumId="34">
    <w:nsid w:val="73C22276"/>
    <w:multiLevelType w:val="hybridMultilevel"/>
    <w:tmpl w:val="868899C8"/>
    <w:lvl w:ilvl="0" w:tplc="F222C8E8">
      <w:start w:val="1"/>
      <w:numFmt w:val="bullet"/>
      <w:lvlText w:val=""/>
      <w:lvlJc w:val="left"/>
      <w:pPr>
        <w:tabs>
          <w:tab w:val="num" w:pos="720"/>
        </w:tabs>
        <w:ind w:left="720" w:hanging="360"/>
      </w:pPr>
      <w:rPr>
        <w:rFonts w:ascii="Monotype Sorts" w:hAnsi="Monotype Sorts" w:hint="default"/>
      </w:rPr>
    </w:lvl>
    <w:lvl w:ilvl="1" w:tplc="1D84B25C">
      <w:numFmt w:val="bullet"/>
      <w:lvlText w:val="–"/>
      <w:lvlJc w:val="left"/>
      <w:pPr>
        <w:tabs>
          <w:tab w:val="num" w:pos="1440"/>
        </w:tabs>
        <w:ind w:left="1440" w:hanging="360"/>
      </w:pPr>
      <w:rPr>
        <w:rFonts w:ascii="Times New Roman" w:hAnsi="Times New Roman" w:hint="default"/>
      </w:rPr>
    </w:lvl>
    <w:lvl w:ilvl="2" w:tplc="E140ED7A" w:tentative="1">
      <w:start w:val="1"/>
      <w:numFmt w:val="bullet"/>
      <w:lvlText w:val=""/>
      <w:lvlJc w:val="left"/>
      <w:pPr>
        <w:tabs>
          <w:tab w:val="num" w:pos="2160"/>
        </w:tabs>
        <w:ind w:left="2160" w:hanging="360"/>
      </w:pPr>
      <w:rPr>
        <w:rFonts w:ascii="Monotype Sorts" w:hAnsi="Monotype Sorts" w:hint="default"/>
      </w:rPr>
    </w:lvl>
    <w:lvl w:ilvl="3" w:tplc="EC725F7A" w:tentative="1">
      <w:start w:val="1"/>
      <w:numFmt w:val="bullet"/>
      <w:lvlText w:val=""/>
      <w:lvlJc w:val="left"/>
      <w:pPr>
        <w:tabs>
          <w:tab w:val="num" w:pos="2880"/>
        </w:tabs>
        <w:ind w:left="2880" w:hanging="360"/>
      </w:pPr>
      <w:rPr>
        <w:rFonts w:ascii="Monotype Sorts" w:hAnsi="Monotype Sorts" w:hint="default"/>
      </w:rPr>
    </w:lvl>
    <w:lvl w:ilvl="4" w:tplc="318C4E74" w:tentative="1">
      <w:start w:val="1"/>
      <w:numFmt w:val="bullet"/>
      <w:lvlText w:val=""/>
      <w:lvlJc w:val="left"/>
      <w:pPr>
        <w:tabs>
          <w:tab w:val="num" w:pos="3600"/>
        </w:tabs>
        <w:ind w:left="3600" w:hanging="360"/>
      </w:pPr>
      <w:rPr>
        <w:rFonts w:ascii="Monotype Sorts" w:hAnsi="Monotype Sorts" w:hint="default"/>
      </w:rPr>
    </w:lvl>
    <w:lvl w:ilvl="5" w:tplc="21B8D174" w:tentative="1">
      <w:start w:val="1"/>
      <w:numFmt w:val="bullet"/>
      <w:lvlText w:val=""/>
      <w:lvlJc w:val="left"/>
      <w:pPr>
        <w:tabs>
          <w:tab w:val="num" w:pos="4320"/>
        </w:tabs>
        <w:ind w:left="4320" w:hanging="360"/>
      </w:pPr>
      <w:rPr>
        <w:rFonts w:ascii="Monotype Sorts" w:hAnsi="Monotype Sorts" w:hint="default"/>
      </w:rPr>
    </w:lvl>
    <w:lvl w:ilvl="6" w:tplc="F9E6B9F8" w:tentative="1">
      <w:start w:val="1"/>
      <w:numFmt w:val="bullet"/>
      <w:lvlText w:val=""/>
      <w:lvlJc w:val="left"/>
      <w:pPr>
        <w:tabs>
          <w:tab w:val="num" w:pos="5040"/>
        </w:tabs>
        <w:ind w:left="5040" w:hanging="360"/>
      </w:pPr>
      <w:rPr>
        <w:rFonts w:ascii="Monotype Sorts" w:hAnsi="Monotype Sorts" w:hint="default"/>
      </w:rPr>
    </w:lvl>
    <w:lvl w:ilvl="7" w:tplc="ED2C681E" w:tentative="1">
      <w:start w:val="1"/>
      <w:numFmt w:val="bullet"/>
      <w:lvlText w:val=""/>
      <w:lvlJc w:val="left"/>
      <w:pPr>
        <w:tabs>
          <w:tab w:val="num" w:pos="5760"/>
        </w:tabs>
        <w:ind w:left="5760" w:hanging="360"/>
      </w:pPr>
      <w:rPr>
        <w:rFonts w:ascii="Monotype Sorts" w:hAnsi="Monotype Sorts" w:hint="default"/>
      </w:rPr>
    </w:lvl>
    <w:lvl w:ilvl="8" w:tplc="DEF4DF86" w:tentative="1">
      <w:start w:val="1"/>
      <w:numFmt w:val="bullet"/>
      <w:lvlText w:val=""/>
      <w:lvlJc w:val="left"/>
      <w:pPr>
        <w:tabs>
          <w:tab w:val="num" w:pos="6480"/>
        </w:tabs>
        <w:ind w:left="6480" w:hanging="360"/>
      </w:pPr>
      <w:rPr>
        <w:rFonts w:ascii="Monotype Sorts" w:hAnsi="Monotype Sorts" w:hint="default"/>
      </w:rPr>
    </w:lvl>
  </w:abstractNum>
  <w:abstractNum w:abstractNumId="35">
    <w:nsid w:val="78AC3549"/>
    <w:multiLevelType w:val="hybridMultilevel"/>
    <w:tmpl w:val="C13CA81A"/>
    <w:lvl w:ilvl="0" w:tplc="9DC4D25E">
      <w:start w:val="1"/>
      <w:numFmt w:val="bullet"/>
      <w:lvlText w:val=""/>
      <w:lvlJc w:val="left"/>
      <w:pPr>
        <w:tabs>
          <w:tab w:val="num" w:pos="720"/>
        </w:tabs>
        <w:ind w:left="720" w:hanging="360"/>
      </w:pPr>
      <w:rPr>
        <w:rFonts w:ascii="Monotype Sorts" w:hAnsi="Monotype Sorts" w:hint="default"/>
      </w:rPr>
    </w:lvl>
    <w:lvl w:ilvl="1" w:tplc="07186698">
      <w:numFmt w:val="bullet"/>
      <w:lvlText w:val="–"/>
      <w:lvlJc w:val="left"/>
      <w:pPr>
        <w:tabs>
          <w:tab w:val="num" w:pos="1440"/>
        </w:tabs>
        <w:ind w:left="1440" w:hanging="360"/>
      </w:pPr>
      <w:rPr>
        <w:rFonts w:ascii="Times New Roman" w:hAnsi="Times New Roman" w:hint="default"/>
      </w:rPr>
    </w:lvl>
    <w:lvl w:ilvl="2" w:tplc="6EFA0254">
      <w:numFmt w:val="bullet"/>
      <w:lvlText w:val="•"/>
      <w:lvlJc w:val="left"/>
      <w:pPr>
        <w:tabs>
          <w:tab w:val="num" w:pos="2160"/>
        </w:tabs>
        <w:ind w:left="2160" w:hanging="360"/>
      </w:pPr>
      <w:rPr>
        <w:rFonts w:ascii="Times New Roman" w:hAnsi="Times New Roman" w:hint="default"/>
      </w:rPr>
    </w:lvl>
    <w:lvl w:ilvl="3" w:tplc="BA0AA5CE" w:tentative="1">
      <w:start w:val="1"/>
      <w:numFmt w:val="bullet"/>
      <w:lvlText w:val=""/>
      <w:lvlJc w:val="left"/>
      <w:pPr>
        <w:tabs>
          <w:tab w:val="num" w:pos="2880"/>
        </w:tabs>
        <w:ind w:left="2880" w:hanging="360"/>
      </w:pPr>
      <w:rPr>
        <w:rFonts w:ascii="Monotype Sorts" w:hAnsi="Monotype Sorts" w:hint="default"/>
      </w:rPr>
    </w:lvl>
    <w:lvl w:ilvl="4" w:tplc="3F20343E" w:tentative="1">
      <w:start w:val="1"/>
      <w:numFmt w:val="bullet"/>
      <w:lvlText w:val=""/>
      <w:lvlJc w:val="left"/>
      <w:pPr>
        <w:tabs>
          <w:tab w:val="num" w:pos="3600"/>
        </w:tabs>
        <w:ind w:left="3600" w:hanging="360"/>
      </w:pPr>
      <w:rPr>
        <w:rFonts w:ascii="Monotype Sorts" w:hAnsi="Monotype Sorts" w:hint="default"/>
      </w:rPr>
    </w:lvl>
    <w:lvl w:ilvl="5" w:tplc="AAB0C016" w:tentative="1">
      <w:start w:val="1"/>
      <w:numFmt w:val="bullet"/>
      <w:lvlText w:val=""/>
      <w:lvlJc w:val="left"/>
      <w:pPr>
        <w:tabs>
          <w:tab w:val="num" w:pos="4320"/>
        </w:tabs>
        <w:ind w:left="4320" w:hanging="360"/>
      </w:pPr>
      <w:rPr>
        <w:rFonts w:ascii="Monotype Sorts" w:hAnsi="Monotype Sorts" w:hint="default"/>
      </w:rPr>
    </w:lvl>
    <w:lvl w:ilvl="6" w:tplc="C24C6DB6" w:tentative="1">
      <w:start w:val="1"/>
      <w:numFmt w:val="bullet"/>
      <w:lvlText w:val=""/>
      <w:lvlJc w:val="left"/>
      <w:pPr>
        <w:tabs>
          <w:tab w:val="num" w:pos="5040"/>
        </w:tabs>
        <w:ind w:left="5040" w:hanging="360"/>
      </w:pPr>
      <w:rPr>
        <w:rFonts w:ascii="Monotype Sorts" w:hAnsi="Monotype Sorts" w:hint="default"/>
      </w:rPr>
    </w:lvl>
    <w:lvl w:ilvl="7" w:tplc="58BC8A92" w:tentative="1">
      <w:start w:val="1"/>
      <w:numFmt w:val="bullet"/>
      <w:lvlText w:val=""/>
      <w:lvlJc w:val="left"/>
      <w:pPr>
        <w:tabs>
          <w:tab w:val="num" w:pos="5760"/>
        </w:tabs>
        <w:ind w:left="5760" w:hanging="360"/>
      </w:pPr>
      <w:rPr>
        <w:rFonts w:ascii="Monotype Sorts" w:hAnsi="Monotype Sorts" w:hint="default"/>
      </w:rPr>
    </w:lvl>
    <w:lvl w:ilvl="8" w:tplc="8DBA994E" w:tentative="1">
      <w:start w:val="1"/>
      <w:numFmt w:val="bullet"/>
      <w:lvlText w:val=""/>
      <w:lvlJc w:val="left"/>
      <w:pPr>
        <w:tabs>
          <w:tab w:val="num" w:pos="6480"/>
        </w:tabs>
        <w:ind w:left="6480" w:hanging="360"/>
      </w:pPr>
      <w:rPr>
        <w:rFonts w:ascii="Monotype Sorts" w:hAnsi="Monotype Sorts" w:hint="default"/>
      </w:rPr>
    </w:lvl>
  </w:abstractNum>
  <w:abstractNum w:abstractNumId="36">
    <w:nsid w:val="78C04104"/>
    <w:multiLevelType w:val="hybridMultilevel"/>
    <w:tmpl w:val="0E82E1C4"/>
    <w:lvl w:ilvl="0" w:tplc="DE1C9A40">
      <w:start w:val="1"/>
      <w:numFmt w:val="bullet"/>
      <w:lvlText w:val=""/>
      <w:lvlJc w:val="left"/>
      <w:pPr>
        <w:tabs>
          <w:tab w:val="num" w:pos="720"/>
        </w:tabs>
        <w:ind w:left="720" w:hanging="360"/>
      </w:pPr>
      <w:rPr>
        <w:rFonts w:ascii="Monotype Sorts" w:hAnsi="Monotype Sorts" w:hint="default"/>
      </w:rPr>
    </w:lvl>
    <w:lvl w:ilvl="1" w:tplc="0E38F7DA">
      <w:numFmt w:val="bullet"/>
      <w:lvlText w:val="–"/>
      <w:lvlJc w:val="left"/>
      <w:pPr>
        <w:tabs>
          <w:tab w:val="num" w:pos="1440"/>
        </w:tabs>
        <w:ind w:left="1440" w:hanging="360"/>
      </w:pPr>
      <w:rPr>
        <w:rFonts w:ascii="Times New Roman" w:hAnsi="Times New Roman" w:hint="default"/>
      </w:rPr>
    </w:lvl>
    <w:lvl w:ilvl="2" w:tplc="029ECAAC" w:tentative="1">
      <w:start w:val="1"/>
      <w:numFmt w:val="bullet"/>
      <w:lvlText w:val=""/>
      <w:lvlJc w:val="left"/>
      <w:pPr>
        <w:tabs>
          <w:tab w:val="num" w:pos="2160"/>
        </w:tabs>
        <w:ind w:left="2160" w:hanging="360"/>
      </w:pPr>
      <w:rPr>
        <w:rFonts w:ascii="Monotype Sorts" w:hAnsi="Monotype Sorts" w:hint="default"/>
      </w:rPr>
    </w:lvl>
    <w:lvl w:ilvl="3" w:tplc="BD6C701C" w:tentative="1">
      <w:start w:val="1"/>
      <w:numFmt w:val="bullet"/>
      <w:lvlText w:val=""/>
      <w:lvlJc w:val="left"/>
      <w:pPr>
        <w:tabs>
          <w:tab w:val="num" w:pos="2880"/>
        </w:tabs>
        <w:ind w:left="2880" w:hanging="360"/>
      </w:pPr>
      <w:rPr>
        <w:rFonts w:ascii="Monotype Sorts" w:hAnsi="Monotype Sorts" w:hint="default"/>
      </w:rPr>
    </w:lvl>
    <w:lvl w:ilvl="4" w:tplc="4FF84554" w:tentative="1">
      <w:start w:val="1"/>
      <w:numFmt w:val="bullet"/>
      <w:lvlText w:val=""/>
      <w:lvlJc w:val="left"/>
      <w:pPr>
        <w:tabs>
          <w:tab w:val="num" w:pos="3600"/>
        </w:tabs>
        <w:ind w:left="3600" w:hanging="360"/>
      </w:pPr>
      <w:rPr>
        <w:rFonts w:ascii="Monotype Sorts" w:hAnsi="Monotype Sorts" w:hint="default"/>
      </w:rPr>
    </w:lvl>
    <w:lvl w:ilvl="5" w:tplc="331C30B0" w:tentative="1">
      <w:start w:val="1"/>
      <w:numFmt w:val="bullet"/>
      <w:lvlText w:val=""/>
      <w:lvlJc w:val="left"/>
      <w:pPr>
        <w:tabs>
          <w:tab w:val="num" w:pos="4320"/>
        </w:tabs>
        <w:ind w:left="4320" w:hanging="360"/>
      </w:pPr>
      <w:rPr>
        <w:rFonts w:ascii="Monotype Sorts" w:hAnsi="Monotype Sorts" w:hint="default"/>
      </w:rPr>
    </w:lvl>
    <w:lvl w:ilvl="6" w:tplc="321E0466" w:tentative="1">
      <w:start w:val="1"/>
      <w:numFmt w:val="bullet"/>
      <w:lvlText w:val=""/>
      <w:lvlJc w:val="left"/>
      <w:pPr>
        <w:tabs>
          <w:tab w:val="num" w:pos="5040"/>
        </w:tabs>
        <w:ind w:left="5040" w:hanging="360"/>
      </w:pPr>
      <w:rPr>
        <w:rFonts w:ascii="Monotype Sorts" w:hAnsi="Monotype Sorts" w:hint="default"/>
      </w:rPr>
    </w:lvl>
    <w:lvl w:ilvl="7" w:tplc="16228E88" w:tentative="1">
      <w:start w:val="1"/>
      <w:numFmt w:val="bullet"/>
      <w:lvlText w:val=""/>
      <w:lvlJc w:val="left"/>
      <w:pPr>
        <w:tabs>
          <w:tab w:val="num" w:pos="5760"/>
        </w:tabs>
        <w:ind w:left="5760" w:hanging="360"/>
      </w:pPr>
      <w:rPr>
        <w:rFonts w:ascii="Monotype Sorts" w:hAnsi="Monotype Sorts" w:hint="default"/>
      </w:rPr>
    </w:lvl>
    <w:lvl w:ilvl="8" w:tplc="94B68FD2" w:tentative="1">
      <w:start w:val="1"/>
      <w:numFmt w:val="bullet"/>
      <w:lvlText w:val=""/>
      <w:lvlJc w:val="left"/>
      <w:pPr>
        <w:tabs>
          <w:tab w:val="num" w:pos="6480"/>
        </w:tabs>
        <w:ind w:left="6480" w:hanging="360"/>
      </w:pPr>
      <w:rPr>
        <w:rFonts w:ascii="Monotype Sorts" w:hAnsi="Monotype Sorts" w:hint="default"/>
      </w:rPr>
    </w:lvl>
  </w:abstractNum>
  <w:num w:numId="1">
    <w:abstractNumId w:val="10"/>
  </w:num>
  <w:num w:numId="2">
    <w:abstractNumId w:val="6"/>
  </w:num>
  <w:num w:numId="3">
    <w:abstractNumId w:val="24"/>
  </w:num>
  <w:num w:numId="4">
    <w:abstractNumId w:val="2"/>
  </w:num>
  <w:num w:numId="5">
    <w:abstractNumId w:val="21"/>
  </w:num>
  <w:num w:numId="6">
    <w:abstractNumId w:val="29"/>
  </w:num>
  <w:num w:numId="7">
    <w:abstractNumId w:val="14"/>
  </w:num>
  <w:num w:numId="8">
    <w:abstractNumId w:val="30"/>
  </w:num>
  <w:num w:numId="9">
    <w:abstractNumId w:val="0"/>
  </w:num>
  <w:num w:numId="10">
    <w:abstractNumId w:val="18"/>
  </w:num>
  <w:num w:numId="11">
    <w:abstractNumId w:val="32"/>
  </w:num>
  <w:num w:numId="12">
    <w:abstractNumId w:val="34"/>
  </w:num>
  <w:num w:numId="13">
    <w:abstractNumId w:val="1"/>
  </w:num>
  <w:num w:numId="14">
    <w:abstractNumId w:val="3"/>
  </w:num>
  <w:num w:numId="15">
    <w:abstractNumId w:val="33"/>
  </w:num>
  <w:num w:numId="16">
    <w:abstractNumId w:val="7"/>
  </w:num>
  <w:num w:numId="17">
    <w:abstractNumId w:val="20"/>
  </w:num>
  <w:num w:numId="18">
    <w:abstractNumId w:val="22"/>
  </w:num>
  <w:num w:numId="19">
    <w:abstractNumId w:val="23"/>
  </w:num>
  <w:num w:numId="20">
    <w:abstractNumId w:val="36"/>
  </w:num>
  <w:num w:numId="21">
    <w:abstractNumId w:val="11"/>
  </w:num>
  <w:num w:numId="22">
    <w:abstractNumId w:val="8"/>
  </w:num>
  <w:num w:numId="23">
    <w:abstractNumId w:val="35"/>
  </w:num>
  <w:num w:numId="24">
    <w:abstractNumId w:val="15"/>
  </w:num>
  <w:num w:numId="25">
    <w:abstractNumId w:val="27"/>
  </w:num>
  <w:num w:numId="26">
    <w:abstractNumId w:val="19"/>
  </w:num>
  <w:num w:numId="27">
    <w:abstractNumId w:val="16"/>
  </w:num>
  <w:num w:numId="28">
    <w:abstractNumId w:val="4"/>
  </w:num>
  <w:num w:numId="29">
    <w:abstractNumId w:val="9"/>
  </w:num>
  <w:num w:numId="30">
    <w:abstractNumId w:val="31"/>
  </w:num>
  <w:num w:numId="31">
    <w:abstractNumId w:val="13"/>
  </w:num>
  <w:num w:numId="32">
    <w:abstractNumId w:val="12"/>
  </w:num>
  <w:num w:numId="33">
    <w:abstractNumId w:val="25"/>
  </w:num>
  <w:num w:numId="34">
    <w:abstractNumId w:val="28"/>
  </w:num>
  <w:num w:numId="35">
    <w:abstractNumId w:val="26"/>
  </w:num>
  <w:num w:numId="36">
    <w:abstractNumId w:val="5"/>
  </w:num>
  <w:num w:numId="37">
    <w:abstractNumId w:val="1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1CA"/>
    <w:rsid w:val="00000D52"/>
    <w:rsid w:val="000610DA"/>
    <w:rsid w:val="000740A0"/>
    <w:rsid w:val="00074C28"/>
    <w:rsid w:val="00080B3B"/>
    <w:rsid w:val="000C1E36"/>
    <w:rsid w:val="00102F4E"/>
    <w:rsid w:val="0012537E"/>
    <w:rsid w:val="0017722B"/>
    <w:rsid w:val="001978C8"/>
    <w:rsid w:val="001A01DC"/>
    <w:rsid w:val="001E4049"/>
    <w:rsid w:val="001F1097"/>
    <w:rsid w:val="002011CA"/>
    <w:rsid w:val="002054C7"/>
    <w:rsid w:val="00244C3D"/>
    <w:rsid w:val="00255B5B"/>
    <w:rsid w:val="00266747"/>
    <w:rsid w:val="00282D92"/>
    <w:rsid w:val="002B7381"/>
    <w:rsid w:val="002D5DDB"/>
    <w:rsid w:val="002E0A37"/>
    <w:rsid w:val="00326536"/>
    <w:rsid w:val="003444FD"/>
    <w:rsid w:val="00360544"/>
    <w:rsid w:val="003741C9"/>
    <w:rsid w:val="00397644"/>
    <w:rsid w:val="003A28B0"/>
    <w:rsid w:val="003E1761"/>
    <w:rsid w:val="003E6821"/>
    <w:rsid w:val="00430342"/>
    <w:rsid w:val="00465A46"/>
    <w:rsid w:val="004B772E"/>
    <w:rsid w:val="004F5EEE"/>
    <w:rsid w:val="004F6684"/>
    <w:rsid w:val="005038F9"/>
    <w:rsid w:val="0051068C"/>
    <w:rsid w:val="00536C4F"/>
    <w:rsid w:val="00566A13"/>
    <w:rsid w:val="00570500"/>
    <w:rsid w:val="00605A4A"/>
    <w:rsid w:val="006C624E"/>
    <w:rsid w:val="006D583E"/>
    <w:rsid w:val="006E74CA"/>
    <w:rsid w:val="007069B4"/>
    <w:rsid w:val="00756E6C"/>
    <w:rsid w:val="00763B28"/>
    <w:rsid w:val="00783DF6"/>
    <w:rsid w:val="00793389"/>
    <w:rsid w:val="007B789F"/>
    <w:rsid w:val="007C49F7"/>
    <w:rsid w:val="00820CBD"/>
    <w:rsid w:val="0082722D"/>
    <w:rsid w:val="0083289A"/>
    <w:rsid w:val="008525B5"/>
    <w:rsid w:val="008704D6"/>
    <w:rsid w:val="00887C57"/>
    <w:rsid w:val="008C05D0"/>
    <w:rsid w:val="00927D04"/>
    <w:rsid w:val="00952019"/>
    <w:rsid w:val="00957420"/>
    <w:rsid w:val="00987D12"/>
    <w:rsid w:val="009D10E0"/>
    <w:rsid w:val="009F445F"/>
    <w:rsid w:val="009F53EB"/>
    <w:rsid w:val="00A0506E"/>
    <w:rsid w:val="00A06843"/>
    <w:rsid w:val="00A21086"/>
    <w:rsid w:val="00A35746"/>
    <w:rsid w:val="00A40514"/>
    <w:rsid w:val="00A95AE4"/>
    <w:rsid w:val="00AA4F1F"/>
    <w:rsid w:val="00AE1D32"/>
    <w:rsid w:val="00B10DEF"/>
    <w:rsid w:val="00B164D3"/>
    <w:rsid w:val="00B21378"/>
    <w:rsid w:val="00B400F0"/>
    <w:rsid w:val="00B950D5"/>
    <w:rsid w:val="00BA6C46"/>
    <w:rsid w:val="00BD24B6"/>
    <w:rsid w:val="00BE48FF"/>
    <w:rsid w:val="00C31360"/>
    <w:rsid w:val="00C33D1B"/>
    <w:rsid w:val="00C45FAA"/>
    <w:rsid w:val="00C7547F"/>
    <w:rsid w:val="00CA39A0"/>
    <w:rsid w:val="00CB1671"/>
    <w:rsid w:val="00CC1CD8"/>
    <w:rsid w:val="00CC69A7"/>
    <w:rsid w:val="00CE232A"/>
    <w:rsid w:val="00CF79D6"/>
    <w:rsid w:val="00D0583B"/>
    <w:rsid w:val="00D13D93"/>
    <w:rsid w:val="00D3313A"/>
    <w:rsid w:val="00D368CB"/>
    <w:rsid w:val="00D62E97"/>
    <w:rsid w:val="00D92544"/>
    <w:rsid w:val="00DA1C7E"/>
    <w:rsid w:val="00DD197B"/>
    <w:rsid w:val="00DD6D83"/>
    <w:rsid w:val="00DF281C"/>
    <w:rsid w:val="00DF3033"/>
    <w:rsid w:val="00E63D7B"/>
    <w:rsid w:val="00E81770"/>
    <w:rsid w:val="00ED3183"/>
    <w:rsid w:val="00EF6927"/>
    <w:rsid w:val="00F02A0D"/>
    <w:rsid w:val="00F071A4"/>
    <w:rsid w:val="00F1161E"/>
    <w:rsid w:val="00F152E5"/>
    <w:rsid w:val="00F23A18"/>
    <w:rsid w:val="00F3097C"/>
    <w:rsid w:val="00F55194"/>
    <w:rsid w:val="00F6212E"/>
    <w:rsid w:val="00F7487A"/>
    <w:rsid w:val="00F8502C"/>
    <w:rsid w:val="00FF3B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7B5018"/>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7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11CA"/>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536C4F"/>
    <w:rPr>
      <w:color w:val="0563C1" w:themeColor="hyperlink"/>
      <w:u w:val="single"/>
    </w:rPr>
  </w:style>
  <w:style w:type="paragraph" w:styleId="ListParagraph">
    <w:name w:val="List Paragraph"/>
    <w:basedOn w:val="Normal"/>
    <w:uiPriority w:val="34"/>
    <w:qFormat/>
    <w:rsid w:val="000610DA"/>
    <w:pPr>
      <w:ind w:left="720"/>
      <w:contextualSpacing/>
    </w:pPr>
  </w:style>
  <w:style w:type="paragraph" w:styleId="DocumentMap">
    <w:name w:val="Document Map"/>
    <w:basedOn w:val="Normal"/>
    <w:link w:val="DocumentMapChar"/>
    <w:uiPriority w:val="99"/>
    <w:semiHidden/>
    <w:unhideWhenUsed/>
    <w:rsid w:val="003A28B0"/>
    <w:rPr>
      <w:rFonts w:ascii="Times New Roman" w:hAnsi="Times New Roman" w:cs="Times New Roman"/>
    </w:rPr>
  </w:style>
  <w:style w:type="character" w:customStyle="1" w:styleId="DocumentMapChar">
    <w:name w:val="Document Map Char"/>
    <w:basedOn w:val="DefaultParagraphFont"/>
    <w:link w:val="DocumentMap"/>
    <w:uiPriority w:val="99"/>
    <w:semiHidden/>
    <w:rsid w:val="003A28B0"/>
    <w:rPr>
      <w:rFonts w:ascii="Times New Roman" w:hAnsi="Times New Roman" w:cs="Times New Roman"/>
    </w:rPr>
  </w:style>
  <w:style w:type="paragraph" w:styleId="Header">
    <w:name w:val="header"/>
    <w:basedOn w:val="Normal"/>
    <w:link w:val="HeaderChar"/>
    <w:uiPriority w:val="99"/>
    <w:unhideWhenUsed/>
    <w:rsid w:val="0051068C"/>
    <w:pPr>
      <w:tabs>
        <w:tab w:val="center" w:pos="4680"/>
        <w:tab w:val="right" w:pos="9360"/>
      </w:tabs>
    </w:pPr>
  </w:style>
  <w:style w:type="character" w:customStyle="1" w:styleId="HeaderChar">
    <w:name w:val="Header Char"/>
    <w:basedOn w:val="DefaultParagraphFont"/>
    <w:link w:val="Header"/>
    <w:uiPriority w:val="99"/>
    <w:rsid w:val="0051068C"/>
  </w:style>
  <w:style w:type="paragraph" w:styleId="Footer">
    <w:name w:val="footer"/>
    <w:basedOn w:val="Normal"/>
    <w:link w:val="FooterChar"/>
    <w:uiPriority w:val="99"/>
    <w:unhideWhenUsed/>
    <w:rsid w:val="0051068C"/>
    <w:pPr>
      <w:tabs>
        <w:tab w:val="center" w:pos="4680"/>
        <w:tab w:val="right" w:pos="9360"/>
      </w:tabs>
    </w:pPr>
  </w:style>
  <w:style w:type="character" w:customStyle="1" w:styleId="FooterChar">
    <w:name w:val="Footer Char"/>
    <w:basedOn w:val="DefaultParagraphFont"/>
    <w:link w:val="Footer"/>
    <w:uiPriority w:val="99"/>
    <w:rsid w:val="005106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726205">
      <w:bodyDiv w:val="1"/>
      <w:marLeft w:val="0"/>
      <w:marRight w:val="0"/>
      <w:marTop w:val="0"/>
      <w:marBottom w:val="0"/>
      <w:divBdr>
        <w:top w:val="none" w:sz="0" w:space="0" w:color="auto"/>
        <w:left w:val="none" w:sz="0" w:space="0" w:color="auto"/>
        <w:bottom w:val="none" w:sz="0" w:space="0" w:color="auto"/>
        <w:right w:val="none" w:sz="0" w:space="0" w:color="auto"/>
      </w:divBdr>
      <w:divsChild>
        <w:div w:id="495154385">
          <w:marLeft w:val="1166"/>
          <w:marRight w:val="0"/>
          <w:marTop w:val="96"/>
          <w:marBottom w:val="0"/>
          <w:divBdr>
            <w:top w:val="none" w:sz="0" w:space="0" w:color="auto"/>
            <w:left w:val="none" w:sz="0" w:space="0" w:color="auto"/>
            <w:bottom w:val="none" w:sz="0" w:space="0" w:color="auto"/>
            <w:right w:val="none" w:sz="0" w:space="0" w:color="auto"/>
          </w:divBdr>
        </w:div>
        <w:div w:id="543832211">
          <w:marLeft w:val="1166"/>
          <w:marRight w:val="0"/>
          <w:marTop w:val="96"/>
          <w:marBottom w:val="0"/>
          <w:divBdr>
            <w:top w:val="none" w:sz="0" w:space="0" w:color="auto"/>
            <w:left w:val="none" w:sz="0" w:space="0" w:color="auto"/>
            <w:bottom w:val="none" w:sz="0" w:space="0" w:color="auto"/>
            <w:right w:val="none" w:sz="0" w:space="0" w:color="auto"/>
          </w:divBdr>
        </w:div>
        <w:div w:id="1088382241">
          <w:marLeft w:val="1166"/>
          <w:marRight w:val="0"/>
          <w:marTop w:val="96"/>
          <w:marBottom w:val="0"/>
          <w:divBdr>
            <w:top w:val="none" w:sz="0" w:space="0" w:color="auto"/>
            <w:left w:val="none" w:sz="0" w:space="0" w:color="auto"/>
            <w:bottom w:val="none" w:sz="0" w:space="0" w:color="auto"/>
            <w:right w:val="none" w:sz="0" w:space="0" w:color="auto"/>
          </w:divBdr>
        </w:div>
        <w:div w:id="1448281684">
          <w:marLeft w:val="547"/>
          <w:marRight w:val="0"/>
          <w:marTop w:val="96"/>
          <w:marBottom w:val="0"/>
          <w:divBdr>
            <w:top w:val="none" w:sz="0" w:space="0" w:color="auto"/>
            <w:left w:val="none" w:sz="0" w:space="0" w:color="auto"/>
            <w:bottom w:val="none" w:sz="0" w:space="0" w:color="auto"/>
            <w:right w:val="none" w:sz="0" w:space="0" w:color="auto"/>
          </w:divBdr>
        </w:div>
        <w:div w:id="1917125315">
          <w:marLeft w:val="1166"/>
          <w:marRight w:val="0"/>
          <w:marTop w:val="96"/>
          <w:marBottom w:val="0"/>
          <w:divBdr>
            <w:top w:val="none" w:sz="0" w:space="0" w:color="auto"/>
            <w:left w:val="none" w:sz="0" w:space="0" w:color="auto"/>
            <w:bottom w:val="none" w:sz="0" w:space="0" w:color="auto"/>
            <w:right w:val="none" w:sz="0" w:space="0" w:color="auto"/>
          </w:divBdr>
        </w:div>
      </w:divsChild>
    </w:div>
    <w:div w:id="41637911">
      <w:bodyDiv w:val="1"/>
      <w:marLeft w:val="0"/>
      <w:marRight w:val="0"/>
      <w:marTop w:val="0"/>
      <w:marBottom w:val="0"/>
      <w:divBdr>
        <w:top w:val="none" w:sz="0" w:space="0" w:color="auto"/>
        <w:left w:val="none" w:sz="0" w:space="0" w:color="auto"/>
        <w:bottom w:val="none" w:sz="0" w:space="0" w:color="auto"/>
        <w:right w:val="none" w:sz="0" w:space="0" w:color="auto"/>
      </w:divBdr>
      <w:divsChild>
        <w:div w:id="1869222603">
          <w:marLeft w:val="547"/>
          <w:marRight w:val="0"/>
          <w:marTop w:val="163"/>
          <w:marBottom w:val="0"/>
          <w:divBdr>
            <w:top w:val="none" w:sz="0" w:space="0" w:color="auto"/>
            <w:left w:val="none" w:sz="0" w:space="0" w:color="auto"/>
            <w:bottom w:val="none" w:sz="0" w:space="0" w:color="auto"/>
            <w:right w:val="none" w:sz="0" w:space="0" w:color="auto"/>
          </w:divBdr>
        </w:div>
      </w:divsChild>
    </w:div>
    <w:div w:id="48963469">
      <w:bodyDiv w:val="1"/>
      <w:marLeft w:val="0"/>
      <w:marRight w:val="0"/>
      <w:marTop w:val="0"/>
      <w:marBottom w:val="0"/>
      <w:divBdr>
        <w:top w:val="none" w:sz="0" w:space="0" w:color="auto"/>
        <w:left w:val="none" w:sz="0" w:space="0" w:color="auto"/>
        <w:bottom w:val="none" w:sz="0" w:space="0" w:color="auto"/>
        <w:right w:val="none" w:sz="0" w:space="0" w:color="auto"/>
      </w:divBdr>
      <w:divsChild>
        <w:div w:id="156579918">
          <w:marLeft w:val="1166"/>
          <w:marRight w:val="0"/>
          <w:marTop w:val="115"/>
          <w:marBottom w:val="0"/>
          <w:divBdr>
            <w:top w:val="none" w:sz="0" w:space="0" w:color="auto"/>
            <w:left w:val="none" w:sz="0" w:space="0" w:color="auto"/>
            <w:bottom w:val="none" w:sz="0" w:space="0" w:color="auto"/>
            <w:right w:val="none" w:sz="0" w:space="0" w:color="auto"/>
          </w:divBdr>
        </w:div>
        <w:div w:id="1482843627">
          <w:marLeft w:val="1800"/>
          <w:marRight w:val="0"/>
          <w:marTop w:val="96"/>
          <w:marBottom w:val="0"/>
          <w:divBdr>
            <w:top w:val="none" w:sz="0" w:space="0" w:color="auto"/>
            <w:left w:val="none" w:sz="0" w:space="0" w:color="auto"/>
            <w:bottom w:val="none" w:sz="0" w:space="0" w:color="auto"/>
            <w:right w:val="none" w:sz="0" w:space="0" w:color="auto"/>
          </w:divBdr>
        </w:div>
        <w:div w:id="1509710772">
          <w:marLeft w:val="547"/>
          <w:marRight w:val="0"/>
          <w:marTop w:val="115"/>
          <w:marBottom w:val="0"/>
          <w:divBdr>
            <w:top w:val="none" w:sz="0" w:space="0" w:color="auto"/>
            <w:left w:val="none" w:sz="0" w:space="0" w:color="auto"/>
            <w:bottom w:val="none" w:sz="0" w:space="0" w:color="auto"/>
            <w:right w:val="none" w:sz="0" w:space="0" w:color="auto"/>
          </w:divBdr>
        </w:div>
        <w:div w:id="1639142533">
          <w:marLeft w:val="1800"/>
          <w:marRight w:val="0"/>
          <w:marTop w:val="96"/>
          <w:marBottom w:val="0"/>
          <w:divBdr>
            <w:top w:val="none" w:sz="0" w:space="0" w:color="auto"/>
            <w:left w:val="none" w:sz="0" w:space="0" w:color="auto"/>
            <w:bottom w:val="none" w:sz="0" w:space="0" w:color="auto"/>
            <w:right w:val="none" w:sz="0" w:space="0" w:color="auto"/>
          </w:divBdr>
        </w:div>
        <w:div w:id="1832213465">
          <w:marLeft w:val="1800"/>
          <w:marRight w:val="0"/>
          <w:marTop w:val="96"/>
          <w:marBottom w:val="0"/>
          <w:divBdr>
            <w:top w:val="none" w:sz="0" w:space="0" w:color="auto"/>
            <w:left w:val="none" w:sz="0" w:space="0" w:color="auto"/>
            <w:bottom w:val="none" w:sz="0" w:space="0" w:color="auto"/>
            <w:right w:val="none" w:sz="0" w:space="0" w:color="auto"/>
          </w:divBdr>
        </w:div>
      </w:divsChild>
    </w:div>
    <w:div w:id="64573549">
      <w:bodyDiv w:val="1"/>
      <w:marLeft w:val="0"/>
      <w:marRight w:val="0"/>
      <w:marTop w:val="0"/>
      <w:marBottom w:val="0"/>
      <w:divBdr>
        <w:top w:val="none" w:sz="0" w:space="0" w:color="auto"/>
        <w:left w:val="none" w:sz="0" w:space="0" w:color="auto"/>
        <w:bottom w:val="none" w:sz="0" w:space="0" w:color="auto"/>
        <w:right w:val="none" w:sz="0" w:space="0" w:color="auto"/>
      </w:divBdr>
      <w:divsChild>
        <w:div w:id="1431589140">
          <w:marLeft w:val="547"/>
          <w:marRight w:val="0"/>
          <w:marTop w:val="163"/>
          <w:marBottom w:val="0"/>
          <w:divBdr>
            <w:top w:val="none" w:sz="0" w:space="0" w:color="auto"/>
            <w:left w:val="none" w:sz="0" w:space="0" w:color="auto"/>
            <w:bottom w:val="none" w:sz="0" w:space="0" w:color="auto"/>
            <w:right w:val="none" w:sz="0" w:space="0" w:color="auto"/>
          </w:divBdr>
        </w:div>
      </w:divsChild>
    </w:div>
    <w:div w:id="66223394">
      <w:bodyDiv w:val="1"/>
      <w:marLeft w:val="0"/>
      <w:marRight w:val="0"/>
      <w:marTop w:val="0"/>
      <w:marBottom w:val="0"/>
      <w:divBdr>
        <w:top w:val="none" w:sz="0" w:space="0" w:color="auto"/>
        <w:left w:val="none" w:sz="0" w:space="0" w:color="auto"/>
        <w:bottom w:val="none" w:sz="0" w:space="0" w:color="auto"/>
        <w:right w:val="none" w:sz="0" w:space="0" w:color="auto"/>
      </w:divBdr>
      <w:divsChild>
        <w:div w:id="1341617147">
          <w:marLeft w:val="547"/>
          <w:marRight w:val="0"/>
          <w:marTop w:val="106"/>
          <w:marBottom w:val="0"/>
          <w:divBdr>
            <w:top w:val="none" w:sz="0" w:space="0" w:color="auto"/>
            <w:left w:val="none" w:sz="0" w:space="0" w:color="auto"/>
            <w:bottom w:val="none" w:sz="0" w:space="0" w:color="auto"/>
            <w:right w:val="none" w:sz="0" w:space="0" w:color="auto"/>
          </w:divBdr>
        </w:div>
      </w:divsChild>
    </w:div>
    <w:div w:id="77020507">
      <w:bodyDiv w:val="1"/>
      <w:marLeft w:val="0"/>
      <w:marRight w:val="0"/>
      <w:marTop w:val="0"/>
      <w:marBottom w:val="0"/>
      <w:divBdr>
        <w:top w:val="none" w:sz="0" w:space="0" w:color="auto"/>
        <w:left w:val="none" w:sz="0" w:space="0" w:color="auto"/>
        <w:bottom w:val="none" w:sz="0" w:space="0" w:color="auto"/>
        <w:right w:val="none" w:sz="0" w:space="0" w:color="auto"/>
      </w:divBdr>
    </w:div>
    <w:div w:id="103351591">
      <w:bodyDiv w:val="1"/>
      <w:marLeft w:val="0"/>
      <w:marRight w:val="0"/>
      <w:marTop w:val="0"/>
      <w:marBottom w:val="0"/>
      <w:divBdr>
        <w:top w:val="none" w:sz="0" w:space="0" w:color="auto"/>
        <w:left w:val="none" w:sz="0" w:space="0" w:color="auto"/>
        <w:bottom w:val="none" w:sz="0" w:space="0" w:color="auto"/>
        <w:right w:val="none" w:sz="0" w:space="0" w:color="auto"/>
      </w:divBdr>
    </w:div>
    <w:div w:id="115104191">
      <w:bodyDiv w:val="1"/>
      <w:marLeft w:val="0"/>
      <w:marRight w:val="0"/>
      <w:marTop w:val="0"/>
      <w:marBottom w:val="0"/>
      <w:divBdr>
        <w:top w:val="none" w:sz="0" w:space="0" w:color="auto"/>
        <w:left w:val="none" w:sz="0" w:space="0" w:color="auto"/>
        <w:bottom w:val="none" w:sz="0" w:space="0" w:color="auto"/>
        <w:right w:val="none" w:sz="0" w:space="0" w:color="auto"/>
      </w:divBdr>
      <w:divsChild>
        <w:div w:id="492449330">
          <w:marLeft w:val="1166"/>
          <w:marRight w:val="0"/>
          <w:marTop w:val="86"/>
          <w:marBottom w:val="0"/>
          <w:divBdr>
            <w:top w:val="none" w:sz="0" w:space="0" w:color="auto"/>
            <w:left w:val="none" w:sz="0" w:space="0" w:color="auto"/>
            <w:bottom w:val="none" w:sz="0" w:space="0" w:color="auto"/>
            <w:right w:val="none" w:sz="0" w:space="0" w:color="auto"/>
          </w:divBdr>
        </w:div>
        <w:div w:id="549927413">
          <w:marLeft w:val="547"/>
          <w:marRight w:val="0"/>
          <w:marTop w:val="96"/>
          <w:marBottom w:val="0"/>
          <w:divBdr>
            <w:top w:val="none" w:sz="0" w:space="0" w:color="auto"/>
            <w:left w:val="none" w:sz="0" w:space="0" w:color="auto"/>
            <w:bottom w:val="none" w:sz="0" w:space="0" w:color="auto"/>
            <w:right w:val="none" w:sz="0" w:space="0" w:color="auto"/>
          </w:divBdr>
        </w:div>
        <w:div w:id="946935092">
          <w:marLeft w:val="1166"/>
          <w:marRight w:val="0"/>
          <w:marTop w:val="77"/>
          <w:marBottom w:val="0"/>
          <w:divBdr>
            <w:top w:val="none" w:sz="0" w:space="0" w:color="auto"/>
            <w:left w:val="none" w:sz="0" w:space="0" w:color="auto"/>
            <w:bottom w:val="none" w:sz="0" w:space="0" w:color="auto"/>
            <w:right w:val="none" w:sz="0" w:space="0" w:color="auto"/>
          </w:divBdr>
        </w:div>
        <w:div w:id="1436435260">
          <w:marLeft w:val="1166"/>
          <w:marRight w:val="0"/>
          <w:marTop w:val="86"/>
          <w:marBottom w:val="0"/>
          <w:divBdr>
            <w:top w:val="none" w:sz="0" w:space="0" w:color="auto"/>
            <w:left w:val="none" w:sz="0" w:space="0" w:color="auto"/>
            <w:bottom w:val="none" w:sz="0" w:space="0" w:color="auto"/>
            <w:right w:val="none" w:sz="0" w:space="0" w:color="auto"/>
          </w:divBdr>
        </w:div>
        <w:div w:id="1599942922">
          <w:marLeft w:val="547"/>
          <w:marRight w:val="0"/>
          <w:marTop w:val="96"/>
          <w:marBottom w:val="0"/>
          <w:divBdr>
            <w:top w:val="none" w:sz="0" w:space="0" w:color="auto"/>
            <w:left w:val="none" w:sz="0" w:space="0" w:color="auto"/>
            <w:bottom w:val="none" w:sz="0" w:space="0" w:color="auto"/>
            <w:right w:val="none" w:sz="0" w:space="0" w:color="auto"/>
          </w:divBdr>
        </w:div>
        <w:div w:id="1650212358">
          <w:marLeft w:val="1166"/>
          <w:marRight w:val="0"/>
          <w:marTop w:val="86"/>
          <w:marBottom w:val="0"/>
          <w:divBdr>
            <w:top w:val="none" w:sz="0" w:space="0" w:color="auto"/>
            <w:left w:val="none" w:sz="0" w:space="0" w:color="auto"/>
            <w:bottom w:val="none" w:sz="0" w:space="0" w:color="auto"/>
            <w:right w:val="none" w:sz="0" w:space="0" w:color="auto"/>
          </w:divBdr>
        </w:div>
        <w:div w:id="1799180911">
          <w:marLeft w:val="1166"/>
          <w:marRight w:val="0"/>
          <w:marTop w:val="86"/>
          <w:marBottom w:val="0"/>
          <w:divBdr>
            <w:top w:val="none" w:sz="0" w:space="0" w:color="auto"/>
            <w:left w:val="none" w:sz="0" w:space="0" w:color="auto"/>
            <w:bottom w:val="none" w:sz="0" w:space="0" w:color="auto"/>
            <w:right w:val="none" w:sz="0" w:space="0" w:color="auto"/>
          </w:divBdr>
        </w:div>
      </w:divsChild>
    </w:div>
    <w:div w:id="141167365">
      <w:bodyDiv w:val="1"/>
      <w:marLeft w:val="0"/>
      <w:marRight w:val="0"/>
      <w:marTop w:val="0"/>
      <w:marBottom w:val="0"/>
      <w:divBdr>
        <w:top w:val="none" w:sz="0" w:space="0" w:color="auto"/>
        <w:left w:val="none" w:sz="0" w:space="0" w:color="auto"/>
        <w:bottom w:val="none" w:sz="0" w:space="0" w:color="auto"/>
        <w:right w:val="none" w:sz="0" w:space="0" w:color="auto"/>
      </w:divBdr>
      <w:divsChild>
        <w:div w:id="328560170">
          <w:marLeft w:val="547"/>
          <w:marRight w:val="0"/>
          <w:marTop w:val="134"/>
          <w:marBottom w:val="0"/>
          <w:divBdr>
            <w:top w:val="none" w:sz="0" w:space="0" w:color="auto"/>
            <w:left w:val="none" w:sz="0" w:space="0" w:color="auto"/>
            <w:bottom w:val="none" w:sz="0" w:space="0" w:color="auto"/>
            <w:right w:val="none" w:sz="0" w:space="0" w:color="auto"/>
          </w:divBdr>
        </w:div>
        <w:div w:id="612588930">
          <w:marLeft w:val="1800"/>
          <w:marRight w:val="0"/>
          <w:marTop w:val="96"/>
          <w:marBottom w:val="0"/>
          <w:divBdr>
            <w:top w:val="none" w:sz="0" w:space="0" w:color="auto"/>
            <w:left w:val="none" w:sz="0" w:space="0" w:color="auto"/>
            <w:bottom w:val="none" w:sz="0" w:space="0" w:color="auto"/>
            <w:right w:val="none" w:sz="0" w:space="0" w:color="auto"/>
          </w:divBdr>
        </w:div>
        <w:div w:id="632367165">
          <w:marLeft w:val="1800"/>
          <w:marRight w:val="0"/>
          <w:marTop w:val="86"/>
          <w:marBottom w:val="0"/>
          <w:divBdr>
            <w:top w:val="none" w:sz="0" w:space="0" w:color="auto"/>
            <w:left w:val="none" w:sz="0" w:space="0" w:color="auto"/>
            <w:bottom w:val="none" w:sz="0" w:space="0" w:color="auto"/>
            <w:right w:val="none" w:sz="0" w:space="0" w:color="auto"/>
          </w:divBdr>
        </w:div>
        <w:div w:id="639071301">
          <w:marLeft w:val="1800"/>
          <w:marRight w:val="0"/>
          <w:marTop w:val="96"/>
          <w:marBottom w:val="0"/>
          <w:divBdr>
            <w:top w:val="none" w:sz="0" w:space="0" w:color="auto"/>
            <w:left w:val="none" w:sz="0" w:space="0" w:color="auto"/>
            <w:bottom w:val="none" w:sz="0" w:space="0" w:color="auto"/>
            <w:right w:val="none" w:sz="0" w:space="0" w:color="auto"/>
          </w:divBdr>
        </w:div>
        <w:div w:id="840386884">
          <w:marLeft w:val="1800"/>
          <w:marRight w:val="0"/>
          <w:marTop w:val="96"/>
          <w:marBottom w:val="0"/>
          <w:divBdr>
            <w:top w:val="none" w:sz="0" w:space="0" w:color="auto"/>
            <w:left w:val="none" w:sz="0" w:space="0" w:color="auto"/>
            <w:bottom w:val="none" w:sz="0" w:space="0" w:color="auto"/>
            <w:right w:val="none" w:sz="0" w:space="0" w:color="auto"/>
          </w:divBdr>
        </w:div>
        <w:div w:id="1496996419">
          <w:marLeft w:val="1800"/>
          <w:marRight w:val="0"/>
          <w:marTop w:val="96"/>
          <w:marBottom w:val="0"/>
          <w:divBdr>
            <w:top w:val="none" w:sz="0" w:space="0" w:color="auto"/>
            <w:left w:val="none" w:sz="0" w:space="0" w:color="auto"/>
            <w:bottom w:val="none" w:sz="0" w:space="0" w:color="auto"/>
            <w:right w:val="none" w:sz="0" w:space="0" w:color="auto"/>
          </w:divBdr>
        </w:div>
        <w:div w:id="1679497571">
          <w:marLeft w:val="547"/>
          <w:marRight w:val="0"/>
          <w:marTop w:val="115"/>
          <w:marBottom w:val="0"/>
          <w:divBdr>
            <w:top w:val="none" w:sz="0" w:space="0" w:color="auto"/>
            <w:left w:val="none" w:sz="0" w:space="0" w:color="auto"/>
            <w:bottom w:val="none" w:sz="0" w:space="0" w:color="auto"/>
            <w:right w:val="none" w:sz="0" w:space="0" w:color="auto"/>
          </w:divBdr>
        </w:div>
        <w:div w:id="1931113429">
          <w:marLeft w:val="1166"/>
          <w:marRight w:val="0"/>
          <w:marTop w:val="115"/>
          <w:marBottom w:val="0"/>
          <w:divBdr>
            <w:top w:val="none" w:sz="0" w:space="0" w:color="auto"/>
            <w:left w:val="none" w:sz="0" w:space="0" w:color="auto"/>
            <w:bottom w:val="none" w:sz="0" w:space="0" w:color="auto"/>
            <w:right w:val="none" w:sz="0" w:space="0" w:color="auto"/>
          </w:divBdr>
        </w:div>
      </w:divsChild>
    </w:div>
    <w:div w:id="144324182">
      <w:bodyDiv w:val="1"/>
      <w:marLeft w:val="0"/>
      <w:marRight w:val="0"/>
      <w:marTop w:val="0"/>
      <w:marBottom w:val="0"/>
      <w:divBdr>
        <w:top w:val="none" w:sz="0" w:space="0" w:color="auto"/>
        <w:left w:val="none" w:sz="0" w:space="0" w:color="auto"/>
        <w:bottom w:val="none" w:sz="0" w:space="0" w:color="auto"/>
        <w:right w:val="none" w:sz="0" w:space="0" w:color="auto"/>
      </w:divBdr>
    </w:div>
    <w:div w:id="169099257">
      <w:bodyDiv w:val="1"/>
      <w:marLeft w:val="0"/>
      <w:marRight w:val="0"/>
      <w:marTop w:val="0"/>
      <w:marBottom w:val="0"/>
      <w:divBdr>
        <w:top w:val="none" w:sz="0" w:space="0" w:color="auto"/>
        <w:left w:val="none" w:sz="0" w:space="0" w:color="auto"/>
        <w:bottom w:val="none" w:sz="0" w:space="0" w:color="auto"/>
        <w:right w:val="none" w:sz="0" w:space="0" w:color="auto"/>
      </w:divBdr>
    </w:div>
    <w:div w:id="196552227">
      <w:bodyDiv w:val="1"/>
      <w:marLeft w:val="0"/>
      <w:marRight w:val="0"/>
      <w:marTop w:val="0"/>
      <w:marBottom w:val="0"/>
      <w:divBdr>
        <w:top w:val="none" w:sz="0" w:space="0" w:color="auto"/>
        <w:left w:val="none" w:sz="0" w:space="0" w:color="auto"/>
        <w:bottom w:val="none" w:sz="0" w:space="0" w:color="auto"/>
        <w:right w:val="none" w:sz="0" w:space="0" w:color="auto"/>
      </w:divBdr>
      <w:divsChild>
        <w:div w:id="442964962">
          <w:marLeft w:val="547"/>
          <w:marRight w:val="0"/>
          <w:marTop w:val="96"/>
          <w:marBottom w:val="0"/>
          <w:divBdr>
            <w:top w:val="none" w:sz="0" w:space="0" w:color="auto"/>
            <w:left w:val="none" w:sz="0" w:space="0" w:color="auto"/>
            <w:bottom w:val="none" w:sz="0" w:space="0" w:color="auto"/>
            <w:right w:val="none" w:sz="0" w:space="0" w:color="auto"/>
          </w:divBdr>
        </w:div>
        <w:div w:id="748111607">
          <w:marLeft w:val="547"/>
          <w:marRight w:val="0"/>
          <w:marTop w:val="96"/>
          <w:marBottom w:val="0"/>
          <w:divBdr>
            <w:top w:val="none" w:sz="0" w:space="0" w:color="auto"/>
            <w:left w:val="none" w:sz="0" w:space="0" w:color="auto"/>
            <w:bottom w:val="none" w:sz="0" w:space="0" w:color="auto"/>
            <w:right w:val="none" w:sz="0" w:space="0" w:color="auto"/>
          </w:divBdr>
        </w:div>
      </w:divsChild>
    </w:div>
    <w:div w:id="207496992">
      <w:bodyDiv w:val="1"/>
      <w:marLeft w:val="0"/>
      <w:marRight w:val="0"/>
      <w:marTop w:val="0"/>
      <w:marBottom w:val="0"/>
      <w:divBdr>
        <w:top w:val="none" w:sz="0" w:space="0" w:color="auto"/>
        <w:left w:val="none" w:sz="0" w:space="0" w:color="auto"/>
        <w:bottom w:val="none" w:sz="0" w:space="0" w:color="auto"/>
        <w:right w:val="none" w:sz="0" w:space="0" w:color="auto"/>
      </w:divBdr>
      <w:divsChild>
        <w:div w:id="117190252">
          <w:marLeft w:val="1800"/>
          <w:marRight w:val="0"/>
          <w:marTop w:val="106"/>
          <w:marBottom w:val="0"/>
          <w:divBdr>
            <w:top w:val="none" w:sz="0" w:space="0" w:color="auto"/>
            <w:left w:val="none" w:sz="0" w:space="0" w:color="auto"/>
            <w:bottom w:val="none" w:sz="0" w:space="0" w:color="auto"/>
            <w:right w:val="none" w:sz="0" w:space="0" w:color="auto"/>
          </w:divBdr>
        </w:div>
        <w:div w:id="298537686">
          <w:marLeft w:val="547"/>
          <w:marRight w:val="0"/>
          <w:marTop w:val="134"/>
          <w:marBottom w:val="0"/>
          <w:divBdr>
            <w:top w:val="none" w:sz="0" w:space="0" w:color="auto"/>
            <w:left w:val="none" w:sz="0" w:space="0" w:color="auto"/>
            <w:bottom w:val="none" w:sz="0" w:space="0" w:color="auto"/>
            <w:right w:val="none" w:sz="0" w:space="0" w:color="auto"/>
          </w:divBdr>
        </w:div>
        <w:div w:id="2006976701">
          <w:marLeft w:val="1800"/>
          <w:marRight w:val="0"/>
          <w:marTop w:val="106"/>
          <w:marBottom w:val="0"/>
          <w:divBdr>
            <w:top w:val="none" w:sz="0" w:space="0" w:color="auto"/>
            <w:left w:val="none" w:sz="0" w:space="0" w:color="auto"/>
            <w:bottom w:val="none" w:sz="0" w:space="0" w:color="auto"/>
            <w:right w:val="none" w:sz="0" w:space="0" w:color="auto"/>
          </w:divBdr>
        </w:div>
        <w:div w:id="2013608008">
          <w:marLeft w:val="1166"/>
          <w:marRight w:val="0"/>
          <w:marTop w:val="115"/>
          <w:marBottom w:val="0"/>
          <w:divBdr>
            <w:top w:val="none" w:sz="0" w:space="0" w:color="auto"/>
            <w:left w:val="none" w:sz="0" w:space="0" w:color="auto"/>
            <w:bottom w:val="none" w:sz="0" w:space="0" w:color="auto"/>
            <w:right w:val="none" w:sz="0" w:space="0" w:color="auto"/>
          </w:divBdr>
        </w:div>
      </w:divsChild>
    </w:div>
    <w:div w:id="288249448">
      <w:bodyDiv w:val="1"/>
      <w:marLeft w:val="0"/>
      <w:marRight w:val="0"/>
      <w:marTop w:val="0"/>
      <w:marBottom w:val="0"/>
      <w:divBdr>
        <w:top w:val="none" w:sz="0" w:space="0" w:color="auto"/>
        <w:left w:val="none" w:sz="0" w:space="0" w:color="auto"/>
        <w:bottom w:val="none" w:sz="0" w:space="0" w:color="auto"/>
        <w:right w:val="none" w:sz="0" w:space="0" w:color="auto"/>
      </w:divBdr>
      <w:divsChild>
        <w:div w:id="394738085">
          <w:marLeft w:val="1166"/>
          <w:marRight w:val="0"/>
          <w:marTop w:val="96"/>
          <w:marBottom w:val="0"/>
          <w:divBdr>
            <w:top w:val="none" w:sz="0" w:space="0" w:color="auto"/>
            <w:left w:val="none" w:sz="0" w:space="0" w:color="auto"/>
            <w:bottom w:val="none" w:sz="0" w:space="0" w:color="auto"/>
            <w:right w:val="none" w:sz="0" w:space="0" w:color="auto"/>
          </w:divBdr>
        </w:div>
      </w:divsChild>
    </w:div>
    <w:div w:id="289170163">
      <w:bodyDiv w:val="1"/>
      <w:marLeft w:val="0"/>
      <w:marRight w:val="0"/>
      <w:marTop w:val="0"/>
      <w:marBottom w:val="0"/>
      <w:divBdr>
        <w:top w:val="none" w:sz="0" w:space="0" w:color="auto"/>
        <w:left w:val="none" w:sz="0" w:space="0" w:color="auto"/>
        <w:bottom w:val="none" w:sz="0" w:space="0" w:color="auto"/>
        <w:right w:val="none" w:sz="0" w:space="0" w:color="auto"/>
      </w:divBdr>
    </w:div>
    <w:div w:id="323093615">
      <w:bodyDiv w:val="1"/>
      <w:marLeft w:val="0"/>
      <w:marRight w:val="0"/>
      <w:marTop w:val="0"/>
      <w:marBottom w:val="0"/>
      <w:divBdr>
        <w:top w:val="none" w:sz="0" w:space="0" w:color="auto"/>
        <w:left w:val="none" w:sz="0" w:space="0" w:color="auto"/>
        <w:bottom w:val="none" w:sz="0" w:space="0" w:color="auto"/>
        <w:right w:val="none" w:sz="0" w:space="0" w:color="auto"/>
      </w:divBdr>
    </w:div>
    <w:div w:id="358051913">
      <w:bodyDiv w:val="1"/>
      <w:marLeft w:val="0"/>
      <w:marRight w:val="0"/>
      <w:marTop w:val="0"/>
      <w:marBottom w:val="0"/>
      <w:divBdr>
        <w:top w:val="none" w:sz="0" w:space="0" w:color="auto"/>
        <w:left w:val="none" w:sz="0" w:space="0" w:color="auto"/>
        <w:bottom w:val="none" w:sz="0" w:space="0" w:color="auto"/>
        <w:right w:val="none" w:sz="0" w:space="0" w:color="auto"/>
      </w:divBdr>
    </w:div>
    <w:div w:id="366610962">
      <w:bodyDiv w:val="1"/>
      <w:marLeft w:val="0"/>
      <w:marRight w:val="0"/>
      <w:marTop w:val="0"/>
      <w:marBottom w:val="0"/>
      <w:divBdr>
        <w:top w:val="none" w:sz="0" w:space="0" w:color="auto"/>
        <w:left w:val="none" w:sz="0" w:space="0" w:color="auto"/>
        <w:bottom w:val="none" w:sz="0" w:space="0" w:color="auto"/>
        <w:right w:val="none" w:sz="0" w:space="0" w:color="auto"/>
      </w:divBdr>
      <w:divsChild>
        <w:div w:id="974986346">
          <w:marLeft w:val="547"/>
          <w:marRight w:val="0"/>
          <w:marTop w:val="115"/>
          <w:marBottom w:val="0"/>
          <w:divBdr>
            <w:top w:val="none" w:sz="0" w:space="0" w:color="auto"/>
            <w:left w:val="none" w:sz="0" w:space="0" w:color="auto"/>
            <w:bottom w:val="none" w:sz="0" w:space="0" w:color="auto"/>
            <w:right w:val="none" w:sz="0" w:space="0" w:color="auto"/>
          </w:divBdr>
        </w:div>
      </w:divsChild>
    </w:div>
    <w:div w:id="431626268">
      <w:bodyDiv w:val="1"/>
      <w:marLeft w:val="0"/>
      <w:marRight w:val="0"/>
      <w:marTop w:val="0"/>
      <w:marBottom w:val="0"/>
      <w:divBdr>
        <w:top w:val="none" w:sz="0" w:space="0" w:color="auto"/>
        <w:left w:val="none" w:sz="0" w:space="0" w:color="auto"/>
        <w:bottom w:val="none" w:sz="0" w:space="0" w:color="auto"/>
        <w:right w:val="none" w:sz="0" w:space="0" w:color="auto"/>
      </w:divBdr>
      <w:divsChild>
        <w:div w:id="1452868382">
          <w:marLeft w:val="547"/>
          <w:marRight w:val="0"/>
          <w:marTop w:val="86"/>
          <w:marBottom w:val="0"/>
          <w:divBdr>
            <w:top w:val="none" w:sz="0" w:space="0" w:color="auto"/>
            <w:left w:val="none" w:sz="0" w:space="0" w:color="auto"/>
            <w:bottom w:val="none" w:sz="0" w:space="0" w:color="auto"/>
            <w:right w:val="none" w:sz="0" w:space="0" w:color="auto"/>
          </w:divBdr>
        </w:div>
      </w:divsChild>
    </w:div>
    <w:div w:id="434324191">
      <w:bodyDiv w:val="1"/>
      <w:marLeft w:val="0"/>
      <w:marRight w:val="0"/>
      <w:marTop w:val="0"/>
      <w:marBottom w:val="0"/>
      <w:divBdr>
        <w:top w:val="none" w:sz="0" w:space="0" w:color="auto"/>
        <w:left w:val="none" w:sz="0" w:space="0" w:color="auto"/>
        <w:bottom w:val="none" w:sz="0" w:space="0" w:color="auto"/>
        <w:right w:val="none" w:sz="0" w:space="0" w:color="auto"/>
      </w:divBdr>
      <w:divsChild>
        <w:div w:id="80880086">
          <w:marLeft w:val="1166"/>
          <w:marRight w:val="0"/>
          <w:marTop w:val="96"/>
          <w:marBottom w:val="0"/>
          <w:divBdr>
            <w:top w:val="none" w:sz="0" w:space="0" w:color="auto"/>
            <w:left w:val="none" w:sz="0" w:space="0" w:color="auto"/>
            <w:bottom w:val="none" w:sz="0" w:space="0" w:color="auto"/>
            <w:right w:val="none" w:sz="0" w:space="0" w:color="auto"/>
          </w:divBdr>
        </w:div>
        <w:div w:id="206264493">
          <w:marLeft w:val="547"/>
          <w:marRight w:val="0"/>
          <w:marTop w:val="115"/>
          <w:marBottom w:val="0"/>
          <w:divBdr>
            <w:top w:val="none" w:sz="0" w:space="0" w:color="auto"/>
            <w:left w:val="none" w:sz="0" w:space="0" w:color="auto"/>
            <w:bottom w:val="none" w:sz="0" w:space="0" w:color="auto"/>
            <w:right w:val="none" w:sz="0" w:space="0" w:color="auto"/>
          </w:divBdr>
        </w:div>
        <w:div w:id="403259546">
          <w:marLeft w:val="1166"/>
          <w:marRight w:val="0"/>
          <w:marTop w:val="96"/>
          <w:marBottom w:val="0"/>
          <w:divBdr>
            <w:top w:val="none" w:sz="0" w:space="0" w:color="auto"/>
            <w:left w:val="none" w:sz="0" w:space="0" w:color="auto"/>
            <w:bottom w:val="none" w:sz="0" w:space="0" w:color="auto"/>
            <w:right w:val="none" w:sz="0" w:space="0" w:color="auto"/>
          </w:divBdr>
        </w:div>
        <w:div w:id="425267488">
          <w:marLeft w:val="547"/>
          <w:marRight w:val="0"/>
          <w:marTop w:val="120"/>
          <w:marBottom w:val="0"/>
          <w:divBdr>
            <w:top w:val="none" w:sz="0" w:space="0" w:color="auto"/>
            <w:left w:val="none" w:sz="0" w:space="0" w:color="auto"/>
            <w:bottom w:val="none" w:sz="0" w:space="0" w:color="auto"/>
            <w:right w:val="none" w:sz="0" w:space="0" w:color="auto"/>
          </w:divBdr>
        </w:div>
        <w:div w:id="1262492732">
          <w:marLeft w:val="1166"/>
          <w:marRight w:val="0"/>
          <w:marTop w:val="96"/>
          <w:marBottom w:val="0"/>
          <w:divBdr>
            <w:top w:val="none" w:sz="0" w:space="0" w:color="auto"/>
            <w:left w:val="none" w:sz="0" w:space="0" w:color="auto"/>
            <w:bottom w:val="none" w:sz="0" w:space="0" w:color="auto"/>
            <w:right w:val="none" w:sz="0" w:space="0" w:color="auto"/>
          </w:divBdr>
        </w:div>
        <w:div w:id="1632324130">
          <w:marLeft w:val="1166"/>
          <w:marRight w:val="0"/>
          <w:marTop w:val="96"/>
          <w:marBottom w:val="0"/>
          <w:divBdr>
            <w:top w:val="none" w:sz="0" w:space="0" w:color="auto"/>
            <w:left w:val="none" w:sz="0" w:space="0" w:color="auto"/>
            <w:bottom w:val="none" w:sz="0" w:space="0" w:color="auto"/>
            <w:right w:val="none" w:sz="0" w:space="0" w:color="auto"/>
          </w:divBdr>
        </w:div>
        <w:div w:id="1906523791">
          <w:marLeft w:val="547"/>
          <w:marRight w:val="0"/>
          <w:marTop w:val="96"/>
          <w:marBottom w:val="0"/>
          <w:divBdr>
            <w:top w:val="none" w:sz="0" w:space="0" w:color="auto"/>
            <w:left w:val="none" w:sz="0" w:space="0" w:color="auto"/>
            <w:bottom w:val="none" w:sz="0" w:space="0" w:color="auto"/>
            <w:right w:val="none" w:sz="0" w:space="0" w:color="auto"/>
          </w:divBdr>
        </w:div>
        <w:div w:id="2056738520">
          <w:marLeft w:val="1166"/>
          <w:marRight w:val="0"/>
          <w:marTop w:val="96"/>
          <w:marBottom w:val="0"/>
          <w:divBdr>
            <w:top w:val="none" w:sz="0" w:space="0" w:color="auto"/>
            <w:left w:val="none" w:sz="0" w:space="0" w:color="auto"/>
            <w:bottom w:val="none" w:sz="0" w:space="0" w:color="auto"/>
            <w:right w:val="none" w:sz="0" w:space="0" w:color="auto"/>
          </w:divBdr>
        </w:div>
      </w:divsChild>
    </w:div>
    <w:div w:id="440344257">
      <w:bodyDiv w:val="1"/>
      <w:marLeft w:val="0"/>
      <w:marRight w:val="0"/>
      <w:marTop w:val="0"/>
      <w:marBottom w:val="0"/>
      <w:divBdr>
        <w:top w:val="none" w:sz="0" w:space="0" w:color="auto"/>
        <w:left w:val="none" w:sz="0" w:space="0" w:color="auto"/>
        <w:bottom w:val="none" w:sz="0" w:space="0" w:color="auto"/>
        <w:right w:val="none" w:sz="0" w:space="0" w:color="auto"/>
      </w:divBdr>
      <w:divsChild>
        <w:div w:id="279066813">
          <w:marLeft w:val="547"/>
          <w:marRight w:val="0"/>
          <w:marTop w:val="96"/>
          <w:marBottom w:val="0"/>
          <w:divBdr>
            <w:top w:val="none" w:sz="0" w:space="0" w:color="auto"/>
            <w:left w:val="none" w:sz="0" w:space="0" w:color="auto"/>
            <w:bottom w:val="none" w:sz="0" w:space="0" w:color="auto"/>
            <w:right w:val="none" w:sz="0" w:space="0" w:color="auto"/>
          </w:divBdr>
        </w:div>
        <w:div w:id="945649667">
          <w:marLeft w:val="547"/>
          <w:marRight w:val="0"/>
          <w:marTop w:val="96"/>
          <w:marBottom w:val="0"/>
          <w:divBdr>
            <w:top w:val="none" w:sz="0" w:space="0" w:color="auto"/>
            <w:left w:val="none" w:sz="0" w:space="0" w:color="auto"/>
            <w:bottom w:val="none" w:sz="0" w:space="0" w:color="auto"/>
            <w:right w:val="none" w:sz="0" w:space="0" w:color="auto"/>
          </w:divBdr>
        </w:div>
        <w:div w:id="1821190264">
          <w:marLeft w:val="547"/>
          <w:marRight w:val="0"/>
          <w:marTop w:val="96"/>
          <w:marBottom w:val="0"/>
          <w:divBdr>
            <w:top w:val="none" w:sz="0" w:space="0" w:color="auto"/>
            <w:left w:val="none" w:sz="0" w:space="0" w:color="auto"/>
            <w:bottom w:val="none" w:sz="0" w:space="0" w:color="auto"/>
            <w:right w:val="none" w:sz="0" w:space="0" w:color="auto"/>
          </w:divBdr>
        </w:div>
      </w:divsChild>
    </w:div>
    <w:div w:id="446891798">
      <w:bodyDiv w:val="1"/>
      <w:marLeft w:val="0"/>
      <w:marRight w:val="0"/>
      <w:marTop w:val="0"/>
      <w:marBottom w:val="0"/>
      <w:divBdr>
        <w:top w:val="none" w:sz="0" w:space="0" w:color="auto"/>
        <w:left w:val="none" w:sz="0" w:space="0" w:color="auto"/>
        <w:bottom w:val="none" w:sz="0" w:space="0" w:color="auto"/>
        <w:right w:val="none" w:sz="0" w:space="0" w:color="auto"/>
      </w:divBdr>
      <w:divsChild>
        <w:div w:id="56518544">
          <w:marLeft w:val="547"/>
          <w:marRight w:val="0"/>
          <w:marTop w:val="115"/>
          <w:marBottom w:val="0"/>
          <w:divBdr>
            <w:top w:val="none" w:sz="0" w:space="0" w:color="auto"/>
            <w:left w:val="none" w:sz="0" w:space="0" w:color="auto"/>
            <w:bottom w:val="none" w:sz="0" w:space="0" w:color="auto"/>
            <w:right w:val="none" w:sz="0" w:space="0" w:color="auto"/>
          </w:divBdr>
        </w:div>
        <w:div w:id="171186668">
          <w:marLeft w:val="547"/>
          <w:marRight w:val="0"/>
          <w:marTop w:val="115"/>
          <w:marBottom w:val="0"/>
          <w:divBdr>
            <w:top w:val="none" w:sz="0" w:space="0" w:color="auto"/>
            <w:left w:val="none" w:sz="0" w:space="0" w:color="auto"/>
            <w:bottom w:val="none" w:sz="0" w:space="0" w:color="auto"/>
            <w:right w:val="none" w:sz="0" w:space="0" w:color="auto"/>
          </w:divBdr>
        </w:div>
        <w:div w:id="230696063">
          <w:marLeft w:val="547"/>
          <w:marRight w:val="0"/>
          <w:marTop w:val="115"/>
          <w:marBottom w:val="0"/>
          <w:divBdr>
            <w:top w:val="none" w:sz="0" w:space="0" w:color="auto"/>
            <w:left w:val="none" w:sz="0" w:space="0" w:color="auto"/>
            <w:bottom w:val="none" w:sz="0" w:space="0" w:color="auto"/>
            <w:right w:val="none" w:sz="0" w:space="0" w:color="auto"/>
          </w:divBdr>
        </w:div>
      </w:divsChild>
    </w:div>
    <w:div w:id="449276352">
      <w:bodyDiv w:val="1"/>
      <w:marLeft w:val="0"/>
      <w:marRight w:val="0"/>
      <w:marTop w:val="0"/>
      <w:marBottom w:val="0"/>
      <w:divBdr>
        <w:top w:val="none" w:sz="0" w:space="0" w:color="auto"/>
        <w:left w:val="none" w:sz="0" w:space="0" w:color="auto"/>
        <w:bottom w:val="none" w:sz="0" w:space="0" w:color="auto"/>
        <w:right w:val="none" w:sz="0" w:space="0" w:color="auto"/>
      </w:divBdr>
      <w:divsChild>
        <w:div w:id="406922491">
          <w:marLeft w:val="1166"/>
          <w:marRight w:val="0"/>
          <w:marTop w:val="134"/>
          <w:marBottom w:val="0"/>
          <w:divBdr>
            <w:top w:val="none" w:sz="0" w:space="0" w:color="auto"/>
            <w:left w:val="none" w:sz="0" w:space="0" w:color="auto"/>
            <w:bottom w:val="none" w:sz="0" w:space="0" w:color="auto"/>
            <w:right w:val="none" w:sz="0" w:space="0" w:color="auto"/>
          </w:divBdr>
        </w:div>
        <w:div w:id="459342454">
          <w:marLeft w:val="1166"/>
          <w:marRight w:val="0"/>
          <w:marTop w:val="134"/>
          <w:marBottom w:val="0"/>
          <w:divBdr>
            <w:top w:val="none" w:sz="0" w:space="0" w:color="auto"/>
            <w:left w:val="none" w:sz="0" w:space="0" w:color="auto"/>
            <w:bottom w:val="none" w:sz="0" w:space="0" w:color="auto"/>
            <w:right w:val="none" w:sz="0" w:space="0" w:color="auto"/>
          </w:divBdr>
        </w:div>
        <w:div w:id="634944441">
          <w:marLeft w:val="1166"/>
          <w:marRight w:val="0"/>
          <w:marTop w:val="134"/>
          <w:marBottom w:val="0"/>
          <w:divBdr>
            <w:top w:val="none" w:sz="0" w:space="0" w:color="auto"/>
            <w:left w:val="none" w:sz="0" w:space="0" w:color="auto"/>
            <w:bottom w:val="none" w:sz="0" w:space="0" w:color="auto"/>
            <w:right w:val="none" w:sz="0" w:space="0" w:color="auto"/>
          </w:divBdr>
        </w:div>
        <w:div w:id="1567303712">
          <w:marLeft w:val="1166"/>
          <w:marRight w:val="0"/>
          <w:marTop w:val="134"/>
          <w:marBottom w:val="0"/>
          <w:divBdr>
            <w:top w:val="none" w:sz="0" w:space="0" w:color="auto"/>
            <w:left w:val="none" w:sz="0" w:space="0" w:color="auto"/>
            <w:bottom w:val="none" w:sz="0" w:space="0" w:color="auto"/>
            <w:right w:val="none" w:sz="0" w:space="0" w:color="auto"/>
          </w:divBdr>
        </w:div>
        <w:div w:id="2011715940">
          <w:marLeft w:val="547"/>
          <w:marRight w:val="0"/>
          <w:marTop w:val="134"/>
          <w:marBottom w:val="0"/>
          <w:divBdr>
            <w:top w:val="none" w:sz="0" w:space="0" w:color="auto"/>
            <w:left w:val="none" w:sz="0" w:space="0" w:color="auto"/>
            <w:bottom w:val="none" w:sz="0" w:space="0" w:color="auto"/>
            <w:right w:val="none" w:sz="0" w:space="0" w:color="auto"/>
          </w:divBdr>
        </w:div>
      </w:divsChild>
    </w:div>
    <w:div w:id="471286360">
      <w:bodyDiv w:val="1"/>
      <w:marLeft w:val="0"/>
      <w:marRight w:val="0"/>
      <w:marTop w:val="0"/>
      <w:marBottom w:val="0"/>
      <w:divBdr>
        <w:top w:val="none" w:sz="0" w:space="0" w:color="auto"/>
        <w:left w:val="none" w:sz="0" w:space="0" w:color="auto"/>
        <w:bottom w:val="none" w:sz="0" w:space="0" w:color="auto"/>
        <w:right w:val="none" w:sz="0" w:space="0" w:color="auto"/>
      </w:divBdr>
      <w:divsChild>
        <w:div w:id="898901328">
          <w:marLeft w:val="547"/>
          <w:marRight w:val="0"/>
          <w:marTop w:val="134"/>
          <w:marBottom w:val="0"/>
          <w:divBdr>
            <w:top w:val="none" w:sz="0" w:space="0" w:color="auto"/>
            <w:left w:val="none" w:sz="0" w:space="0" w:color="auto"/>
            <w:bottom w:val="none" w:sz="0" w:space="0" w:color="auto"/>
            <w:right w:val="none" w:sz="0" w:space="0" w:color="auto"/>
          </w:divBdr>
        </w:div>
        <w:div w:id="1171215193">
          <w:marLeft w:val="547"/>
          <w:marRight w:val="0"/>
          <w:marTop w:val="134"/>
          <w:marBottom w:val="0"/>
          <w:divBdr>
            <w:top w:val="none" w:sz="0" w:space="0" w:color="auto"/>
            <w:left w:val="none" w:sz="0" w:space="0" w:color="auto"/>
            <w:bottom w:val="none" w:sz="0" w:space="0" w:color="auto"/>
            <w:right w:val="none" w:sz="0" w:space="0" w:color="auto"/>
          </w:divBdr>
        </w:div>
      </w:divsChild>
    </w:div>
    <w:div w:id="541065581">
      <w:bodyDiv w:val="1"/>
      <w:marLeft w:val="0"/>
      <w:marRight w:val="0"/>
      <w:marTop w:val="0"/>
      <w:marBottom w:val="0"/>
      <w:divBdr>
        <w:top w:val="none" w:sz="0" w:space="0" w:color="auto"/>
        <w:left w:val="none" w:sz="0" w:space="0" w:color="auto"/>
        <w:bottom w:val="none" w:sz="0" w:space="0" w:color="auto"/>
        <w:right w:val="none" w:sz="0" w:space="0" w:color="auto"/>
      </w:divBdr>
      <w:divsChild>
        <w:div w:id="253978026">
          <w:marLeft w:val="547"/>
          <w:marRight w:val="0"/>
          <w:marTop w:val="96"/>
          <w:marBottom w:val="0"/>
          <w:divBdr>
            <w:top w:val="none" w:sz="0" w:space="0" w:color="auto"/>
            <w:left w:val="none" w:sz="0" w:space="0" w:color="auto"/>
            <w:bottom w:val="none" w:sz="0" w:space="0" w:color="auto"/>
            <w:right w:val="none" w:sz="0" w:space="0" w:color="auto"/>
          </w:divBdr>
        </w:div>
        <w:div w:id="1012607333">
          <w:marLeft w:val="1166"/>
          <w:marRight w:val="0"/>
          <w:marTop w:val="96"/>
          <w:marBottom w:val="0"/>
          <w:divBdr>
            <w:top w:val="none" w:sz="0" w:space="0" w:color="auto"/>
            <w:left w:val="none" w:sz="0" w:space="0" w:color="auto"/>
            <w:bottom w:val="none" w:sz="0" w:space="0" w:color="auto"/>
            <w:right w:val="none" w:sz="0" w:space="0" w:color="auto"/>
          </w:divBdr>
        </w:div>
      </w:divsChild>
    </w:div>
    <w:div w:id="565605683">
      <w:bodyDiv w:val="1"/>
      <w:marLeft w:val="0"/>
      <w:marRight w:val="0"/>
      <w:marTop w:val="0"/>
      <w:marBottom w:val="0"/>
      <w:divBdr>
        <w:top w:val="none" w:sz="0" w:space="0" w:color="auto"/>
        <w:left w:val="none" w:sz="0" w:space="0" w:color="auto"/>
        <w:bottom w:val="none" w:sz="0" w:space="0" w:color="auto"/>
        <w:right w:val="none" w:sz="0" w:space="0" w:color="auto"/>
      </w:divBdr>
      <w:divsChild>
        <w:div w:id="97483982">
          <w:marLeft w:val="1166"/>
          <w:marRight w:val="0"/>
          <w:marTop w:val="96"/>
          <w:marBottom w:val="0"/>
          <w:divBdr>
            <w:top w:val="none" w:sz="0" w:space="0" w:color="auto"/>
            <w:left w:val="none" w:sz="0" w:space="0" w:color="auto"/>
            <w:bottom w:val="none" w:sz="0" w:space="0" w:color="auto"/>
            <w:right w:val="none" w:sz="0" w:space="0" w:color="auto"/>
          </w:divBdr>
        </w:div>
        <w:div w:id="112097850">
          <w:marLeft w:val="547"/>
          <w:marRight w:val="0"/>
          <w:marTop w:val="96"/>
          <w:marBottom w:val="0"/>
          <w:divBdr>
            <w:top w:val="none" w:sz="0" w:space="0" w:color="auto"/>
            <w:left w:val="none" w:sz="0" w:space="0" w:color="auto"/>
            <w:bottom w:val="none" w:sz="0" w:space="0" w:color="auto"/>
            <w:right w:val="none" w:sz="0" w:space="0" w:color="auto"/>
          </w:divBdr>
        </w:div>
        <w:div w:id="177232717">
          <w:marLeft w:val="547"/>
          <w:marRight w:val="0"/>
          <w:marTop w:val="115"/>
          <w:marBottom w:val="0"/>
          <w:divBdr>
            <w:top w:val="none" w:sz="0" w:space="0" w:color="auto"/>
            <w:left w:val="none" w:sz="0" w:space="0" w:color="auto"/>
            <w:bottom w:val="none" w:sz="0" w:space="0" w:color="auto"/>
            <w:right w:val="none" w:sz="0" w:space="0" w:color="auto"/>
          </w:divBdr>
        </w:div>
        <w:div w:id="199128723">
          <w:marLeft w:val="547"/>
          <w:marRight w:val="0"/>
          <w:marTop w:val="115"/>
          <w:marBottom w:val="0"/>
          <w:divBdr>
            <w:top w:val="none" w:sz="0" w:space="0" w:color="auto"/>
            <w:left w:val="none" w:sz="0" w:space="0" w:color="auto"/>
            <w:bottom w:val="none" w:sz="0" w:space="0" w:color="auto"/>
            <w:right w:val="none" w:sz="0" w:space="0" w:color="auto"/>
          </w:divBdr>
        </w:div>
        <w:div w:id="451290433">
          <w:marLeft w:val="547"/>
          <w:marRight w:val="0"/>
          <w:marTop w:val="96"/>
          <w:marBottom w:val="0"/>
          <w:divBdr>
            <w:top w:val="none" w:sz="0" w:space="0" w:color="auto"/>
            <w:left w:val="none" w:sz="0" w:space="0" w:color="auto"/>
            <w:bottom w:val="none" w:sz="0" w:space="0" w:color="auto"/>
            <w:right w:val="none" w:sz="0" w:space="0" w:color="auto"/>
          </w:divBdr>
        </w:div>
        <w:div w:id="1694963352">
          <w:marLeft w:val="547"/>
          <w:marRight w:val="0"/>
          <w:marTop w:val="96"/>
          <w:marBottom w:val="0"/>
          <w:divBdr>
            <w:top w:val="none" w:sz="0" w:space="0" w:color="auto"/>
            <w:left w:val="none" w:sz="0" w:space="0" w:color="auto"/>
            <w:bottom w:val="none" w:sz="0" w:space="0" w:color="auto"/>
            <w:right w:val="none" w:sz="0" w:space="0" w:color="auto"/>
          </w:divBdr>
        </w:div>
        <w:div w:id="1704210796">
          <w:marLeft w:val="547"/>
          <w:marRight w:val="0"/>
          <w:marTop w:val="96"/>
          <w:marBottom w:val="0"/>
          <w:divBdr>
            <w:top w:val="none" w:sz="0" w:space="0" w:color="auto"/>
            <w:left w:val="none" w:sz="0" w:space="0" w:color="auto"/>
            <w:bottom w:val="none" w:sz="0" w:space="0" w:color="auto"/>
            <w:right w:val="none" w:sz="0" w:space="0" w:color="auto"/>
          </w:divBdr>
        </w:div>
      </w:divsChild>
    </w:div>
    <w:div w:id="580212623">
      <w:bodyDiv w:val="1"/>
      <w:marLeft w:val="0"/>
      <w:marRight w:val="0"/>
      <w:marTop w:val="0"/>
      <w:marBottom w:val="0"/>
      <w:divBdr>
        <w:top w:val="none" w:sz="0" w:space="0" w:color="auto"/>
        <w:left w:val="none" w:sz="0" w:space="0" w:color="auto"/>
        <w:bottom w:val="none" w:sz="0" w:space="0" w:color="auto"/>
        <w:right w:val="none" w:sz="0" w:space="0" w:color="auto"/>
      </w:divBdr>
    </w:div>
    <w:div w:id="584802240">
      <w:bodyDiv w:val="1"/>
      <w:marLeft w:val="0"/>
      <w:marRight w:val="0"/>
      <w:marTop w:val="0"/>
      <w:marBottom w:val="0"/>
      <w:divBdr>
        <w:top w:val="none" w:sz="0" w:space="0" w:color="auto"/>
        <w:left w:val="none" w:sz="0" w:space="0" w:color="auto"/>
        <w:bottom w:val="none" w:sz="0" w:space="0" w:color="auto"/>
        <w:right w:val="none" w:sz="0" w:space="0" w:color="auto"/>
      </w:divBdr>
    </w:div>
    <w:div w:id="601452469">
      <w:bodyDiv w:val="1"/>
      <w:marLeft w:val="0"/>
      <w:marRight w:val="0"/>
      <w:marTop w:val="0"/>
      <w:marBottom w:val="0"/>
      <w:divBdr>
        <w:top w:val="none" w:sz="0" w:space="0" w:color="auto"/>
        <w:left w:val="none" w:sz="0" w:space="0" w:color="auto"/>
        <w:bottom w:val="none" w:sz="0" w:space="0" w:color="auto"/>
        <w:right w:val="none" w:sz="0" w:space="0" w:color="auto"/>
      </w:divBdr>
      <w:divsChild>
        <w:div w:id="26831453">
          <w:marLeft w:val="547"/>
          <w:marRight w:val="0"/>
          <w:marTop w:val="96"/>
          <w:marBottom w:val="0"/>
          <w:divBdr>
            <w:top w:val="none" w:sz="0" w:space="0" w:color="auto"/>
            <w:left w:val="none" w:sz="0" w:space="0" w:color="auto"/>
            <w:bottom w:val="none" w:sz="0" w:space="0" w:color="auto"/>
            <w:right w:val="none" w:sz="0" w:space="0" w:color="auto"/>
          </w:divBdr>
        </w:div>
      </w:divsChild>
    </w:div>
    <w:div w:id="607348769">
      <w:bodyDiv w:val="1"/>
      <w:marLeft w:val="0"/>
      <w:marRight w:val="0"/>
      <w:marTop w:val="0"/>
      <w:marBottom w:val="0"/>
      <w:divBdr>
        <w:top w:val="none" w:sz="0" w:space="0" w:color="auto"/>
        <w:left w:val="none" w:sz="0" w:space="0" w:color="auto"/>
        <w:bottom w:val="none" w:sz="0" w:space="0" w:color="auto"/>
        <w:right w:val="none" w:sz="0" w:space="0" w:color="auto"/>
      </w:divBdr>
      <w:divsChild>
        <w:div w:id="17434435">
          <w:marLeft w:val="1166"/>
          <w:marRight w:val="0"/>
          <w:marTop w:val="106"/>
          <w:marBottom w:val="0"/>
          <w:divBdr>
            <w:top w:val="none" w:sz="0" w:space="0" w:color="auto"/>
            <w:left w:val="none" w:sz="0" w:space="0" w:color="auto"/>
            <w:bottom w:val="none" w:sz="0" w:space="0" w:color="auto"/>
            <w:right w:val="none" w:sz="0" w:space="0" w:color="auto"/>
          </w:divBdr>
        </w:div>
        <w:div w:id="742407693">
          <w:marLeft w:val="1800"/>
          <w:marRight w:val="0"/>
          <w:marTop w:val="96"/>
          <w:marBottom w:val="0"/>
          <w:divBdr>
            <w:top w:val="none" w:sz="0" w:space="0" w:color="auto"/>
            <w:left w:val="none" w:sz="0" w:space="0" w:color="auto"/>
            <w:bottom w:val="none" w:sz="0" w:space="0" w:color="auto"/>
            <w:right w:val="none" w:sz="0" w:space="0" w:color="auto"/>
          </w:divBdr>
        </w:div>
        <w:div w:id="1161265086">
          <w:marLeft w:val="1800"/>
          <w:marRight w:val="0"/>
          <w:marTop w:val="96"/>
          <w:marBottom w:val="0"/>
          <w:divBdr>
            <w:top w:val="none" w:sz="0" w:space="0" w:color="auto"/>
            <w:left w:val="none" w:sz="0" w:space="0" w:color="auto"/>
            <w:bottom w:val="none" w:sz="0" w:space="0" w:color="auto"/>
            <w:right w:val="none" w:sz="0" w:space="0" w:color="auto"/>
          </w:divBdr>
        </w:div>
        <w:div w:id="1505589640">
          <w:marLeft w:val="1800"/>
          <w:marRight w:val="0"/>
          <w:marTop w:val="96"/>
          <w:marBottom w:val="0"/>
          <w:divBdr>
            <w:top w:val="none" w:sz="0" w:space="0" w:color="auto"/>
            <w:left w:val="none" w:sz="0" w:space="0" w:color="auto"/>
            <w:bottom w:val="none" w:sz="0" w:space="0" w:color="auto"/>
            <w:right w:val="none" w:sz="0" w:space="0" w:color="auto"/>
          </w:divBdr>
        </w:div>
        <w:div w:id="2037000064">
          <w:marLeft w:val="1800"/>
          <w:marRight w:val="0"/>
          <w:marTop w:val="96"/>
          <w:marBottom w:val="0"/>
          <w:divBdr>
            <w:top w:val="none" w:sz="0" w:space="0" w:color="auto"/>
            <w:left w:val="none" w:sz="0" w:space="0" w:color="auto"/>
            <w:bottom w:val="none" w:sz="0" w:space="0" w:color="auto"/>
            <w:right w:val="none" w:sz="0" w:space="0" w:color="auto"/>
          </w:divBdr>
        </w:div>
      </w:divsChild>
    </w:div>
    <w:div w:id="614869013">
      <w:bodyDiv w:val="1"/>
      <w:marLeft w:val="0"/>
      <w:marRight w:val="0"/>
      <w:marTop w:val="0"/>
      <w:marBottom w:val="0"/>
      <w:divBdr>
        <w:top w:val="none" w:sz="0" w:space="0" w:color="auto"/>
        <w:left w:val="none" w:sz="0" w:space="0" w:color="auto"/>
        <w:bottom w:val="none" w:sz="0" w:space="0" w:color="auto"/>
        <w:right w:val="none" w:sz="0" w:space="0" w:color="auto"/>
      </w:divBdr>
      <w:divsChild>
        <w:div w:id="887691824">
          <w:marLeft w:val="547"/>
          <w:marRight w:val="0"/>
          <w:marTop w:val="96"/>
          <w:marBottom w:val="0"/>
          <w:divBdr>
            <w:top w:val="none" w:sz="0" w:space="0" w:color="auto"/>
            <w:left w:val="none" w:sz="0" w:space="0" w:color="auto"/>
            <w:bottom w:val="none" w:sz="0" w:space="0" w:color="auto"/>
            <w:right w:val="none" w:sz="0" w:space="0" w:color="auto"/>
          </w:divBdr>
        </w:div>
      </w:divsChild>
    </w:div>
    <w:div w:id="627783265">
      <w:bodyDiv w:val="1"/>
      <w:marLeft w:val="0"/>
      <w:marRight w:val="0"/>
      <w:marTop w:val="0"/>
      <w:marBottom w:val="0"/>
      <w:divBdr>
        <w:top w:val="none" w:sz="0" w:space="0" w:color="auto"/>
        <w:left w:val="none" w:sz="0" w:space="0" w:color="auto"/>
        <w:bottom w:val="none" w:sz="0" w:space="0" w:color="auto"/>
        <w:right w:val="none" w:sz="0" w:space="0" w:color="auto"/>
      </w:divBdr>
    </w:div>
    <w:div w:id="642740559">
      <w:bodyDiv w:val="1"/>
      <w:marLeft w:val="0"/>
      <w:marRight w:val="0"/>
      <w:marTop w:val="0"/>
      <w:marBottom w:val="0"/>
      <w:divBdr>
        <w:top w:val="none" w:sz="0" w:space="0" w:color="auto"/>
        <w:left w:val="none" w:sz="0" w:space="0" w:color="auto"/>
        <w:bottom w:val="none" w:sz="0" w:space="0" w:color="auto"/>
        <w:right w:val="none" w:sz="0" w:space="0" w:color="auto"/>
      </w:divBdr>
      <w:divsChild>
        <w:div w:id="645399193">
          <w:marLeft w:val="1800"/>
          <w:marRight w:val="0"/>
          <w:marTop w:val="86"/>
          <w:marBottom w:val="0"/>
          <w:divBdr>
            <w:top w:val="none" w:sz="0" w:space="0" w:color="auto"/>
            <w:left w:val="none" w:sz="0" w:space="0" w:color="auto"/>
            <w:bottom w:val="none" w:sz="0" w:space="0" w:color="auto"/>
            <w:right w:val="none" w:sz="0" w:space="0" w:color="auto"/>
          </w:divBdr>
        </w:div>
        <w:div w:id="1032997811">
          <w:marLeft w:val="1166"/>
          <w:marRight w:val="0"/>
          <w:marTop w:val="96"/>
          <w:marBottom w:val="0"/>
          <w:divBdr>
            <w:top w:val="none" w:sz="0" w:space="0" w:color="auto"/>
            <w:left w:val="none" w:sz="0" w:space="0" w:color="auto"/>
            <w:bottom w:val="none" w:sz="0" w:space="0" w:color="auto"/>
            <w:right w:val="none" w:sz="0" w:space="0" w:color="auto"/>
          </w:divBdr>
        </w:div>
        <w:div w:id="1218476185">
          <w:marLeft w:val="1800"/>
          <w:marRight w:val="0"/>
          <w:marTop w:val="86"/>
          <w:marBottom w:val="0"/>
          <w:divBdr>
            <w:top w:val="none" w:sz="0" w:space="0" w:color="auto"/>
            <w:left w:val="none" w:sz="0" w:space="0" w:color="auto"/>
            <w:bottom w:val="none" w:sz="0" w:space="0" w:color="auto"/>
            <w:right w:val="none" w:sz="0" w:space="0" w:color="auto"/>
          </w:divBdr>
        </w:div>
        <w:div w:id="1960143564">
          <w:marLeft w:val="547"/>
          <w:marRight w:val="0"/>
          <w:marTop w:val="115"/>
          <w:marBottom w:val="0"/>
          <w:divBdr>
            <w:top w:val="none" w:sz="0" w:space="0" w:color="auto"/>
            <w:left w:val="none" w:sz="0" w:space="0" w:color="auto"/>
            <w:bottom w:val="none" w:sz="0" w:space="0" w:color="auto"/>
            <w:right w:val="none" w:sz="0" w:space="0" w:color="auto"/>
          </w:divBdr>
        </w:div>
        <w:div w:id="2095122947">
          <w:marLeft w:val="1166"/>
          <w:marRight w:val="0"/>
          <w:marTop w:val="96"/>
          <w:marBottom w:val="0"/>
          <w:divBdr>
            <w:top w:val="none" w:sz="0" w:space="0" w:color="auto"/>
            <w:left w:val="none" w:sz="0" w:space="0" w:color="auto"/>
            <w:bottom w:val="none" w:sz="0" w:space="0" w:color="auto"/>
            <w:right w:val="none" w:sz="0" w:space="0" w:color="auto"/>
          </w:divBdr>
        </w:div>
      </w:divsChild>
    </w:div>
    <w:div w:id="687370153">
      <w:bodyDiv w:val="1"/>
      <w:marLeft w:val="0"/>
      <w:marRight w:val="0"/>
      <w:marTop w:val="0"/>
      <w:marBottom w:val="0"/>
      <w:divBdr>
        <w:top w:val="none" w:sz="0" w:space="0" w:color="auto"/>
        <w:left w:val="none" w:sz="0" w:space="0" w:color="auto"/>
        <w:bottom w:val="none" w:sz="0" w:space="0" w:color="auto"/>
        <w:right w:val="none" w:sz="0" w:space="0" w:color="auto"/>
      </w:divBdr>
      <w:divsChild>
        <w:div w:id="503322343">
          <w:marLeft w:val="547"/>
          <w:marRight w:val="0"/>
          <w:marTop w:val="163"/>
          <w:marBottom w:val="0"/>
          <w:divBdr>
            <w:top w:val="none" w:sz="0" w:space="0" w:color="auto"/>
            <w:left w:val="none" w:sz="0" w:space="0" w:color="auto"/>
            <w:bottom w:val="none" w:sz="0" w:space="0" w:color="auto"/>
            <w:right w:val="none" w:sz="0" w:space="0" w:color="auto"/>
          </w:divBdr>
        </w:div>
        <w:div w:id="861433910">
          <w:marLeft w:val="1166"/>
          <w:marRight w:val="0"/>
          <w:marTop w:val="144"/>
          <w:marBottom w:val="0"/>
          <w:divBdr>
            <w:top w:val="none" w:sz="0" w:space="0" w:color="auto"/>
            <w:left w:val="none" w:sz="0" w:space="0" w:color="auto"/>
            <w:bottom w:val="none" w:sz="0" w:space="0" w:color="auto"/>
            <w:right w:val="none" w:sz="0" w:space="0" w:color="auto"/>
          </w:divBdr>
        </w:div>
        <w:div w:id="1186673068">
          <w:marLeft w:val="1166"/>
          <w:marRight w:val="0"/>
          <w:marTop w:val="144"/>
          <w:marBottom w:val="0"/>
          <w:divBdr>
            <w:top w:val="none" w:sz="0" w:space="0" w:color="auto"/>
            <w:left w:val="none" w:sz="0" w:space="0" w:color="auto"/>
            <w:bottom w:val="none" w:sz="0" w:space="0" w:color="auto"/>
            <w:right w:val="none" w:sz="0" w:space="0" w:color="auto"/>
          </w:divBdr>
        </w:div>
        <w:div w:id="1417283678">
          <w:marLeft w:val="1166"/>
          <w:marRight w:val="0"/>
          <w:marTop w:val="144"/>
          <w:marBottom w:val="0"/>
          <w:divBdr>
            <w:top w:val="none" w:sz="0" w:space="0" w:color="auto"/>
            <w:left w:val="none" w:sz="0" w:space="0" w:color="auto"/>
            <w:bottom w:val="none" w:sz="0" w:space="0" w:color="auto"/>
            <w:right w:val="none" w:sz="0" w:space="0" w:color="auto"/>
          </w:divBdr>
        </w:div>
        <w:div w:id="1560356770">
          <w:marLeft w:val="1166"/>
          <w:marRight w:val="0"/>
          <w:marTop w:val="144"/>
          <w:marBottom w:val="0"/>
          <w:divBdr>
            <w:top w:val="none" w:sz="0" w:space="0" w:color="auto"/>
            <w:left w:val="none" w:sz="0" w:space="0" w:color="auto"/>
            <w:bottom w:val="none" w:sz="0" w:space="0" w:color="auto"/>
            <w:right w:val="none" w:sz="0" w:space="0" w:color="auto"/>
          </w:divBdr>
        </w:div>
        <w:div w:id="1889343248">
          <w:marLeft w:val="1166"/>
          <w:marRight w:val="0"/>
          <w:marTop w:val="144"/>
          <w:marBottom w:val="0"/>
          <w:divBdr>
            <w:top w:val="none" w:sz="0" w:space="0" w:color="auto"/>
            <w:left w:val="none" w:sz="0" w:space="0" w:color="auto"/>
            <w:bottom w:val="none" w:sz="0" w:space="0" w:color="auto"/>
            <w:right w:val="none" w:sz="0" w:space="0" w:color="auto"/>
          </w:divBdr>
        </w:div>
      </w:divsChild>
    </w:div>
    <w:div w:id="687760056">
      <w:bodyDiv w:val="1"/>
      <w:marLeft w:val="0"/>
      <w:marRight w:val="0"/>
      <w:marTop w:val="0"/>
      <w:marBottom w:val="0"/>
      <w:divBdr>
        <w:top w:val="none" w:sz="0" w:space="0" w:color="auto"/>
        <w:left w:val="none" w:sz="0" w:space="0" w:color="auto"/>
        <w:bottom w:val="none" w:sz="0" w:space="0" w:color="auto"/>
        <w:right w:val="none" w:sz="0" w:space="0" w:color="auto"/>
      </w:divBdr>
      <w:divsChild>
        <w:div w:id="1496846245">
          <w:marLeft w:val="1166"/>
          <w:marRight w:val="0"/>
          <w:marTop w:val="96"/>
          <w:marBottom w:val="0"/>
          <w:divBdr>
            <w:top w:val="none" w:sz="0" w:space="0" w:color="auto"/>
            <w:left w:val="none" w:sz="0" w:space="0" w:color="auto"/>
            <w:bottom w:val="none" w:sz="0" w:space="0" w:color="auto"/>
            <w:right w:val="none" w:sz="0" w:space="0" w:color="auto"/>
          </w:divBdr>
        </w:div>
        <w:div w:id="1645693960">
          <w:marLeft w:val="547"/>
          <w:marRight w:val="0"/>
          <w:marTop w:val="96"/>
          <w:marBottom w:val="0"/>
          <w:divBdr>
            <w:top w:val="none" w:sz="0" w:space="0" w:color="auto"/>
            <w:left w:val="none" w:sz="0" w:space="0" w:color="auto"/>
            <w:bottom w:val="none" w:sz="0" w:space="0" w:color="auto"/>
            <w:right w:val="none" w:sz="0" w:space="0" w:color="auto"/>
          </w:divBdr>
        </w:div>
        <w:div w:id="1712917456">
          <w:marLeft w:val="1166"/>
          <w:marRight w:val="0"/>
          <w:marTop w:val="96"/>
          <w:marBottom w:val="0"/>
          <w:divBdr>
            <w:top w:val="none" w:sz="0" w:space="0" w:color="auto"/>
            <w:left w:val="none" w:sz="0" w:space="0" w:color="auto"/>
            <w:bottom w:val="none" w:sz="0" w:space="0" w:color="auto"/>
            <w:right w:val="none" w:sz="0" w:space="0" w:color="auto"/>
          </w:divBdr>
        </w:div>
      </w:divsChild>
    </w:div>
    <w:div w:id="719784854">
      <w:bodyDiv w:val="1"/>
      <w:marLeft w:val="0"/>
      <w:marRight w:val="0"/>
      <w:marTop w:val="0"/>
      <w:marBottom w:val="0"/>
      <w:divBdr>
        <w:top w:val="none" w:sz="0" w:space="0" w:color="auto"/>
        <w:left w:val="none" w:sz="0" w:space="0" w:color="auto"/>
        <w:bottom w:val="none" w:sz="0" w:space="0" w:color="auto"/>
        <w:right w:val="none" w:sz="0" w:space="0" w:color="auto"/>
      </w:divBdr>
      <w:divsChild>
        <w:div w:id="388654631">
          <w:marLeft w:val="547"/>
          <w:marRight w:val="0"/>
          <w:marTop w:val="96"/>
          <w:marBottom w:val="0"/>
          <w:divBdr>
            <w:top w:val="none" w:sz="0" w:space="0" w:color="auto"/>
            <w:left w:val="none" w:sz="0" w:space="0" w:color="auto"/>
            <w:bottom w:val="none" w:sz="0" w:space="0" w:color="auto"/>
            <w:right w:val="none" w:sz="0" w:space="0" w:color="auto"/>
          </w:divBdr>
        </w:div>
        <w:div w:id="1638990626">
          <w:marLeft w:val="547"/>
          <w:marRight w:val="0"/>
          <w:marTop w:val="96"/>
          <w:marBottom w:val="0"/>
          <w:divBdr>
            <w:top w:val="none" w:sz="0" w:space="0" w:color="auto"/>
            <w:left w:val="none" w:sz="0" w:space="0" w:color="auto"/>
            <w:bottom w:val="none" w:sz="0" w:space="0" w:color="auto"/>
            <w:right w:val="none" w:sz="0" w:space="0" w:color="auto"/>
          </w:divBdr>
        </w:div>
        <w:div w:id="1688632048">
          <w:marLeft w:val="547"/>
          <w:marRight w:val="0"/>
          <w:marTop w:val="96"/>
          <w:marBottom w:val="0"/>
          <w:divBdr>
            <w:top w:val="none" w:sz="0" w:space="0" w:color="auto"/>
            <w:left w:val="none" w:sz="0" w:space="0" w:color="auto"/>
            <w:bottom w:val="none" w:sz="0" w:space="0" w:color="auto"/>
            <w:right w:val="none" w:sz="0" w:space="0" w:color="auto"/>
          </w:divBdr>
        </w:div>
      </w:divsChild>
    </w:div>
    <w:div w:id="738750774">
      <w:bodyDiv w:val="1"/>
      <w:marLeft w:val="0"/>
      <w:marRight w:val="0"/>
      <w:marTop w:val="0"/>
      <w:marBottom w:val="0"/>
      <w:divBdr>
        <w:top w:val="none" w:sz="0" w:space="0" w:color="auto"/>
        <w:left w:val="none" w:sz="0" w:space="0" w:color="auto"/>
        <w:bottom w:val="none" w:sz="0" w:space="0" w:color="auto"/>
        <w:right w:val="none" w:sz="0" w:space="0" w:color="auto"/>
      </w:divBdr>
      <w:divsChild>
        <w:div w:id="1181092385">
          <w:marLeft w:val="1800"/>
          <w:marRight w:val="0"/>
          <w:marTop w:val="115"/>
          <w:marBottom w:val="0"/>
          <w:divBdr>
            <w:top w:val="none" w:sz="0" w:space="0" w:color="auto"/>
            <w:left w:val="none" w:sz="0" w:space="0" w:color="auto"/>
            <w:bottom w:val="none" w:sz="0" w:space="0" w:color="auto"/>
            <w:right w:val="none" w:sz="0" w:space="0" w:color="auto"/>
          </w:divBdr>
        </w:div>
        <w:div w:id="1422483376">
          <w:marLeft w:val="1800"/>
          <w:marRight w:val="0"/>
          <w:marTop w:val="115"/>
          <w:marBottom w:val="0"/>
          <w:divBdr>
            <w:top w:val="none" w:sz="0" w:space="0" w:color="auto"/>
            <w:left w:val="none" w:sz="0" w:space="0" w:color="auto"/>
            <w:bottom w:val="none" w:sz="0" w:space="0" w:color="auto"/>
            <w:right w:val="none" w:sz="0" w:space="0" w:color="auto"/>
          </w:divBdr>
        </w:div>
        <w:div w:id="1620526072">
          <w:marLeft w:val="1800"/>
          <w:marRight w:val="0"/>
          <w:marTop w:val="115"/>
          <w:marBottom w:val="0"/>
          <w:divBdr>
            <w:top w:val="none" w:sz="0" w:space="0" w:color="auto"/>
            <w:left w:val="none" w:sz="0" w:space="0" w:color="auto"/>
            <w:bottom w:val="none" w:sz="0" w:space="0" w:color="auto"/>
            <w:right w:val="none" w:sz="0" w:space="0" w:color="auto"/>
          </w:divBdr>
        </w:div>
        <w:div w:id="1887257123">
          <w:marLeft w:val="1166"/>
          <w:marRight w:val="0"/>
          <w:marTop w:val="106"/>
          <w:marBottom w:val="0"/>
          <w:divBdr>
            <w:top w:val="none" w:sz="0" w:space="0" w:color="auto"/>
            <w:left w:val="none" w:sz="0" w:space="0" w:color="auto"/>
            <w:bottom w:val="none" w:sz="0" w:space="0" w:color="auto"/>
            <w:right w:val="none" w:sz="0" w:space="0" w:color="auto"/>
          </w:divBdr>
        </w:div>
      </w:divsChild>
    </w:div>
    <w:div w:id="766733753">
      <w:bodyDiv w:val="1"/>
      <w:marLeft w:val="0"/>
      <w:marRight w:val="0"/>
      <w:marTop w:val="0"/>
      <w:marBottom w:val="0"/>
      <w:divBdr>
        <w:top w:val="none" w:sz="0" w:space="0" w:color="auto"/>
        <w:left w:val="none" w:sz="0" w:space="0" w:color="auto"/>
        <w:bottom w:val="none" w:sz="0" w:space="0" w:color="auto"/>
        <w:right w:val="none" w:sz="0" w:space="0" w:color="auto"/>
      </w:divBdr>
      <w:divsChild>
        <w:div w:id="679280649">
          <w:marLeft w:val="547"/>
          <w:marRight w:val="0"/>
          <w:marTop w:val="96"/>
          <w:marBottom w:val="0"/>
          <w:divBdr>
            <w:top w:val="none" w:sz="0" w:space="0" w:color="auto"/>
            <w:left w:val="none" w:sz="0" w:space="0" w:color="auto"/>
            <w:bottom w:val="none" w:sz="0" w:space="0" w:color="auto"/>
            <w:right w:val="none" w:sz="0" w:space="0" w:color="auto"/>
          </w:divBdr>
        </w:div>
        <w:div w:id="1148399844">
          <w:marLeft w:val="1166"/>
          <w:marRight w:val="0"/>
          <w:marTop w:val="96"/>
          <w:marBottom w:val="0"/>
          <w:divBdr>
            <w:top w:val="none" w:sz="0" w:space="0" w:color="auto"/>
            <w:left w:val="none" w:sz="0" w:space="0" w:color="auto"/>
            <w:bottom w:val="none" w:sz="0" w:space="0" w:color="auto"/>
            <w:right w:val="none" w:sz="0" w:space="0" w:color="auto"/>
          </w:divBdr>
        </w:div>
      </w:divsChild>
    </w:div>
    <w:div w:id="802121015">
      <w:bodyDiv w:val="1"/>
      <w:marLeft w:val="0"/>
      <w:marRight w:val="0"/>
      <w:marTop w:val="0"/>
      <w:marBottom w:val="0"/>
      <w:divBdr>
        <w:top w:val="none" w:sz="0" w:space="0" w:color="auto"/>
        <w:left w:val="none" w:sz="0" w:space="0" w:color="auto"/>
        <w:bottom w:val="none" w:sz="0" w:space="0" w:color="auto"/>
        <w:right w:val="none" w:sz="0" w:space="0" w:color="auto"/>
      </w:divBdr>
      <w:divsChild>
        <w:div w:id="370420890">
          <w:marLeft w:val="547"/>
          <w:marRight w:val="0"/>
          <w:marTop w:val="115"/>
          <w:marBottom w:val="0"/>
          <w:divBdr>
            <w:top w:val="none" w:sz="0" w:space="0" w:color="auto"/>
            <w:left w:val="none" w:sz="0" w:space="0" w:color="auto"/>
            <w:bottom w:val="none" w:sz="0" w:space="0" w:color="auto"/>
            <w:right w:val="none" w:sz="0" w:space="0" w:color="auto"/>
          </w:divBdr>
        </w:div>
      </w:divsChild>
    </w:div>
    <w:div w:id="802650142">
      <w:bodyDiv w:val="1"/>
      <w:marLeft w:val="0"/>
      <w:marRight w:val="0"/>
      <w:marTop w:val="0"/>
      <w:marBottom w:val="0"/>
      <w:divBdr>
        <w:top w:val="none" w:sz="0" w:space="0" w:color="auto"/>
        <w:left w:val="none" w:sz="0" w:space="0" w:color="auto"/>
        <w:bottom w:val="none" w:sz="0" w:space="0" w:color="auto"/>
        <w:right w:val="none" w:sz="0" w:space="0" w:color="auto"/>
      </w:divBdr>
      <w:divsChild>
        <w:div w:id="926620071">
          <w:marLeft w:val="1800"/>
          <w:marRight w:val="0"/>
          <w:marTop w:val="77"/>
          <w:marBottom w:val="0"/>
          <w:divBdr>
            <w:top w:val="none" w:sz="0" w:space="0" w:color="auto"/>
            <w:left w:val="none" w:sz="0" w:space="0" w:color="auto"/>
            <w:bottom w:val="none" w:sz="0" w:space="0" w:color="auto"/>
            <w:right w:val="none" w:sz="0" w:space="0" w:color="auto"/>
          </w:divBdr>
        </w:div>
        <w:div w:id="982351826">
          <w:marLeft w:val="1166"/>
          <w:marRight w:val="0"/>
          <w:marTop w:val="86"/>
          <w:marBottom w:val="0"/>
          <w:divBdr>
            <w:top w:val="none" w:sz="0" w:space="0" w:color="auto"/>
            <w:left w:val="none" w:sz="0" w:space="0" w:color="auto"/>
            <w:bottom w:val="none" w:sz="0" w:space="0" w:color="auto"/>
            <w:right w:val="none" w:sz="0" w:space="0" w:color="auto"/>
          </w:divBdr>
        </w:div>
        <w:div w:id="2033651124">
          <w:marLeft w:val="547"/>
          <w:marRight w:val="0"/>
          <w:marTop w:val="96"/>
          <w:marBottom w:val="0"/>
          <w:divBdr>
            <w:top w:val="none" w:sz="0" w:space="0" w:color="auto"/>
            <w:left w:val="none" w:sz="0" w:space="0" w:color="auto"/>
            <w:bottom w:val="none" w:sz="0" w:space="0" w:color="auto"/>
            <w:right w:val="none" w:sz="0" w:space="0" w:color="auto"/>
          </w:divBdr>
        </w:div>
      </w:divsChild>
    </w:div>
    <w:div w:id="829096612">
      <w:bodyDiv w:val="1"/>
      <w:marLeft w:val="0"/>
      <w:marRight w:val="0"/>
      <w:marTop w:val="0"/>
      <w:marBottom w:val="0"/>
      <w:divBdr>
        <w:top w:val="none" w:sz="0" w:space="0" w:color="auto"/>
        <w:left w:val="none" w:sz="0" w:space="0" w:color="auto"/>
        <w:bottom w:val="none" w:sz="0" w:space="0" w:color="auto"/>
        <w:right w:val="none" w:sz="0" w:space="0" w:color="auto"/>
      </w:divBdr>
    </w:div>
    <w:div w:id="839976243">
      <w:bodyDiv w:val="1"/>
      <w:marLeft w:val="0"/>
      <w:marRight w:val="0"/>
      <w:marTop w:val="0"/>
      <w:marBottom w:val="0"/>
      <w:divBdr>
        <w:top w:val="none" w:sz="0" w:space="0" w:color="auto"/>
        <w:left w:val="none" w:sz="0" w:space="0" w:color="auto"/>
        <w:bottom w:val="none" w:sz="0" w:space="0" w:color="auto"/>
        <w:right w:val="none" w:sz="0" w:space="0" w:color="auto"/>
      </w:divBdr>
      <w:divsChild>
        <w:div w:id="325211757">
          <w:marLeft w:val="547"/>
          <w:marRight w:val="0"/>
          <w:marTop w:val="96"/>
          <w:marBottom w:val="0"/>
          <w:divBdr>
            <w:top w:val="none" w:sz="0" w:space="0" w:color="auto"/>
            <w:left w:val="none" w:sz="0" w:space="0" w:color="auto"/>
            <w:bottom w:val="none" w:sz="0" w:space="0" w:color="auto"/>
            <w:right w:val="none" w:sz="0" w:space="0" w:color="auto"/>
          </w:divBdr>
        </w:div>
        <w:div w:id="1043095924">
          <w:marLeft w:val="547"/>
          <w:marRight w:val="0"/>
          <w:marTop w:val="96"/>
          <w:marBottom w:val="0"/>
          <w:divBdr>
            <w:top w:val="none" w:sz="0" w:space="0" w:color="auto"/>
            <w:left w:val="none" w:sz="0" w:space="0" w:color="auto"/>
            <w:bottom w:val="none" w:sz="0" w:space="0" w:color="auto"/>
            <w:right w:val="none" w:sz="0" w:space="0" w:color="auto"/>
          </w:divBdr>
        </w:div>
      </w:divsChild>
    </w:div>
    <w:div w:id="842284086">
      <w:bodyDiv w:val="1"/>
      <w:marLeft w:val="0"/>
      <w:marRight w:val="0"/>
      <w:marTop w:val="0"/>
      <w:marBottom w:val="0"/>
      <w:divBdr>
        <w:top w:val="none" w:sz="0" w:space="0" w:color="auto"/>
        <w:left w:val="none" w:sz="0" w:space="0" w:color="auto"/>
        <w:bottom w:val="none" w:sz="0" w:space="0" w:color="auto"/>
        <w:right w:val="none" w:sz="0" w:space="0" w:color="auto"/>
      </w:divBdr>
      <w:divsChild>
        <w:div w:id="622924442">
          <w:marLeft w:val="1166"/>
          <w:marRight w:val="0"/>
          <w:marTop w:val="134"/>
          <w:marBottom w:val="0"/>
          <w:divBdr>
            <w:top w:val="none" w:sz="0" w:space="0" w:color="auto"/>
            <w:left w:val="none" w:sz="0" w:space="0" w:color="auto"/>
            <w:bottom w:val="none" w:sz="0" w:space="0" w:color="auto"/>
            <w:right w:val="none" w:sz="0" w:space="0" w:color="auto"/>
          </w:divBdr>
        </w:div>
        <w:div w:id="1023476257">
          <w:marLeft w:val="1166"/>
          <w:marRight w:val="0"/>
          <w:marTop w:val="134"/>
          <w:marBottom w:val="0"/>
          <w:divBdr>
            <w:top w:val="none" w:sz="0" w:space="0" w:color="auto"/>
            <w:left w:val="none" w:sz="0" w:space="0" w:color="auto"/>
            <w:bottom w:val="none" w:sz="0" w:space="0" w:color="auto"/>
            <w:right w:val="none" w:sz="0" w:space="0" w:color="auto"/>
          </w:divBdr>
        </w:div>
        <w:div w:id="1045132250">
          <w:marLeft w:val="1166"/>
          <w:marRight w:val="0"/>
          <w:marTop w:val="134"/>
          <w:marBottom w:val="0"/>
          <w:divBdr>
            <w:top w:val="none" w:sz="0" w:space="0" w:color="auto"/>
            <w:left w:val="none" w:sz="0" w:space="0" w:color="auto"/>
            <w:bottom w:val="none" w:sz="0" w:space="0" w:color="auto"/>
            <w:right w:val="none" w:sz="0" w:space="0" w:color="auto"/>
          </w:divBdr>
        </w:div>
        <w:div w:id="2098018345">
          <w:marLeft w:val="547"/>
          <w:marRight w:val="0"/>
          <w:marTop w:val="144"/>
          <w:marBottom w:val="0"/>
          <w:divBdr>
            <w:top w:val="none" w:sz="0" w:space="0" w:color="auto"/>
            <w:left w:val="none" w:sz="0" w:space="0" w:color="auto"/>
            <w:bottom w:val="none" w:sz="0" w:space="0" w:color="auto"/>
            <w:right w:val="none" w:sz="0" w:space="0" w:color="auto"/>
          </w:divBdr>
        </w:div>
      </w:divsChild>
    </w:div>
    <w:div w:id="855730421">
      <w:bodyDiv w:val="1"/>
      <w:marLeft w:val="0"/>
      <w:marRight w:val="0"/>
      <w:marTop w:val="0"/>
      <w:marBottom w:val="0"/>
      <w:divBdr>
        <w:top w:val="none" w:sz="0" w:space="0" w:color="auto"/>
        <w:left w:val="none" w:sz="0" w:space="0" w:color="auto"/>
        <w:bottom w:val="none" w:sz="0" w:space="0" w:color="auto"/>
        <w:right w:val="none" w:sz="0" w:space="0" w:color="auto"/>
      </w:divBdr>
    </w:div>
    <w:div w:id="900213224">
      <w:bodyDiv w:val="1"/>
      <w:marLeft w:val="0"/>
      <w:marRight w:val="0"/>
      <w:marTop w:val="0"/>
      <w:marBottom w:val="0"/>
      <w:divBdr>
        <w:top w:val="none" w:sz="0" w:space="0" w:color="auto"/>
        <w:left w:val="none" w:sz="0" w:space="0" w:color="auto"/>
        <w:bottom w:val="none" w:sz="0" w:space="0" w:color="auto"/>
        <w:right w:val="none" w:sz="0" w:space="0" w:color="auto"/>
      </w:divBdr>
      <w:divsChild>
        <w:div w:id="1863586849">
          <w:marLeft w:val="547"/>
          <w:marRight w:val="0"/>
          <w:marTop w:val="163"/>
          <w:marBottom w:val="0"/>
          <w:divBdr>
            <w:top w:val="none" w:sz="0" w:space="0" w:color="auto"/>
            <w:left w:val="none" w:sz="0" w:space="0" w:color="auto"/>
            <w:bottom w:val="none" w:sz="0" w:space="0" w:color="auto"/>
            <w:right w:val="none" w:sz="0" w:space="0" w:color="auto"/>
          </w:divBdr>
        </w:div>
      </w:divsChild>
    </w:div>
    <w:div w:id="949437639">
      <w:bodyDiv w:val="1"/>
      <w:marLeft w:val="0"/>
      <w:marRight w:val="0"/>
      <w:marTop w:val="0"/>
      <w:marBottom w:val="0"/>
      <w:divBdr>
        <w:top w:val="none" w:sz="0" w:space="0" w:color="auto"/>
        <w:left w:val="none" w:sz="0" w:space="0" w:color="auto"/>
        <w:bottom w:val="none" w:sz="0" w:space="0" w:color="auto"/>
        <w:right w:val="none" w:sz="0" w:space="0" w:color="auto"/>
      </w:divBdr>
      <w:divsChild>
        <w:div w:id="608515814">
          <w:marLeft w:val="547"/>
          <w:marRight w:val="0"/>
          <w:marTop w:val="115"/>
          <w:marBottom w:val="0"/>
          <w:divBdr>
            <w:top w:val="none" w:sz="0" w:space="0" w:color="auto"/>
            <w:left w:val="none" w:sz="0" w:space="0" w:color="auto"/>
            <w:bottom w:val="none" w:sz="0" w:space="0" w:color="auto"/>
            <w:right w:val="none" w:sz="0" w:space="0" w:color="auto"/>
          </w:divBdr>
        </w:div>
      </w:divsChild>
    </w:div>
    <w:div w:id="985820835">
      <w:bodyDiv w:val="1"/>
      <w:marLeft w:val="0"/>
      <w:marRight w:val="0"/>
      <w:marTop w:val="0"/>
      <w:marBottom w:val="0"/>
      <w:divBdr>
        <w:top w:val="none" w:sz="0" w:space="0" w:color="auto"/>
        <w:left w:val="none" w:sz="0" w:space="0" w:color="auto"/>
        <w:bottom w:val="none" w:sz="0" w:space="0" w:color="auto"/>
        <w:right w:val="none" w:sz="0" w:space="0" w:color="auto"/>
      </w:divBdr>
      <w:divsChild>
        <w:div w:id="503933404">
          <w:marLeft w:val="547"/>
          <w:marRight w:val="0"/>
          <w:marTop w:val="86"/>
          <w:marBottom w:val="0"/>
          <w:divBdr>
            <w:top w:val="none" w:sz="0" w:space="0" w:color="auto"/>
            <w:left w:val="none" w:sz="0" w:space="0" w:color="auto"/>
            <w:bottom w:val="none" w:sz="0" w:space="0" w:color="auto"/>
            <w:right w:val="none" w:sz="0" w:space="0" w:color="auto"/>
          </w:divBdr>
        </w:div>
      </w:divsChild>
    </w:div>
    <w:div w:id="988365628">
      <w:bodyDiv w:val="1"/>
      <w:marLeft w:val="0"/>
      <w:marRight w:val="0"/>
      <w:marTop w:val="0"/>
      <w:marBottom w:val="0"/>
      <w:divBdr>
        <w:top w:val="none" w:sz="0" w:space="0" w:color="auto"/>
        <w:left w:val="none" w:sz="0" w:space="0" w:color="auto"/>
        <w:bottom w:val="none" w:sz="0" w:space="0" w:color="auto"/>
        <w:right w:val="none" w:sz="0" w:space="0" w:color="auto"/>
      </w:divBdr>
    </w:div>
    <w:div w:id="1003165272">
      <w:bodyDiv w:val="1"/>
      <w:marLeft w:val="0"/>
      <w:marRight w:val="0"/>
      <w:marTop w:val="0"/>
      <w:marBottom w:val="0"/>
      <w:divBdr>
        <w:top w:val="none" w:sz="0" w:space="0" w:color="auto"/>
        <w:left w:val="none" w:sz="0" w:space="0" w:color="auto"/>
        <w:bottom w:val="none" w:sz="0" w:space="0" w:color="auto"/>
        <w:right w:val="none" w:sz="0" w:space="0" w:color="auto"/>
      </w:divBdr>
    </w:div>
    <w:div w:id="1006442207">
      <w:bodyDiv w:val="1"/>
      <w:marLeft w:val="0"/>
      <w:marRight w:val="0"/>
      <w:marTop w:val="0"/>
      <w:marBottom w:val="0"/>
      <w:divBdr>
        <w:top w:val="none" w:sz="0" w:space="0" w:color="auto"/>
        <w:left w:val="none" w:sz="0" w:space="0" w:color="auto"/>
        <w:bottom w:val="none" w:sz="0" w:space="0" w:color="auto"/>
        <w:right w:val="none" w:sz="0" w:space="0" w:color="auto"/>
      </w:divBdr>
      <w:divsChild>
        <w:div w:id="215437585">
          <w:marLeft w:val="1800"/>
          <w:marRight w:val="0"/>
          <w:marTop w:val="115"/>
          <w:marBottom w:val="0"/>
          <w:divBdr>
            <w:top w:val="none" w:sz="0" w:space="0" w:color="auto"/>
            <w:left w:val="none" w:sz="0" w:space="0" w:color="auto"/>
            <w:bottom w:val="none" w:sz="0" w:space="0" w:color="auto"/>
            <w:right w:val="none" w:sz="0" w:space="0" w:color="auto"/>
          </w:divBdr>
        </w:div>
        <w:div w:id="766510239">
          <w:marLeft w:val="1166"/>
          <w:marRight w:val="0"/>
          <w:marTop w:val="115"/>
          <w:marBottom w:val="0"/>
          <w:divBdr>
            <w:top w:val="none" w:sz="0" w:space="0" w:color="auto"/>
            <w:left w:val="none" w:sz="0" w:space="0" w:color="auto"/>
            <w:bottom w:val="none" w:sz="0" w:space="0" w:color="auto"/>
            <w:right w:val="none" w:sz="0" w:space="0" w:color="auto"/>
          </w:divBdr>
        </w:div>
        <w:div w:id="1309746230">
          <w:marLeft w:val="1800"/>
          <w:marRight w:val="0"/>
          <w:marTop w:val="115"/>
          <w:marBottom w:val="0"/>
          <w:divBdr>
            <w:top w:val="none" w:sz="0" w:space="0" w:color="auto"/>
            <w:left w:val="none" w:sz="0" w:space="0" w:color="auto"/>
            <w:bottom w:val="none" w:sz="0" w:space="0" w:color="auto"/>
            <w:right w:val="none" w:sz="0" w:space="0" w:color="auto"/>
          </w:divBdr>
        </w:div>
        <w:div w:id="1448892953">
          <w:marLeft w:val="547"/>
          <w:marRight w:val="0"/>
          <w:marTop w:val="115"/>
          <w:marBottom w:val="0"/>
          <w:divBdr>
            <w:top w:val="none" w:sz="0" w:space="0" w:color="auto"/>
            <w:left w:val="none" w:sz="0" w:space="0" w:color="auto"/>
            <w:bottom w:val="none" w:sz="0" w:space="0" w:color="auto"/>
            <w:right w:val="none" w:sz="0" w:space="0" w:color="auto"/>
          </w:divBdr>
        </w:div>
      </w:divsChild>
    </w:div>
    <w:div w:id="1006833947">
      <w:bodyDiv w:val="1"/>
      <w:marLeft w:val="0"/>
      <w:marRight w:val="0"/>
      <w:marTop w:val="0"/>
      <w:marBottom w:val="0"/>
      <w:divBdr>
        <w:top w:val="none" w:sz="0" w:space="0" w:color="auto"/>
        <w:left w:val="none" w:sz="0" w:space="0" w:color="auto"/>
        <w:bottom w:val="none" w:sz="0" w:space="0" w:color="auto"/>
        <w:right w:val="none" w:sz="0" w:space="0" w:color="auto"/>
      </w:divBdr>
      <w:divsChild>
        <w:div w:id="434176135">
          <w:marLeft w:val="1166"/>
          <w:marRight w:val="0"/>
          <w:marTop w:val="96"/>
          <w:marBottom w:val="0"/>
          <w:divBdr>
            <w:top w:val="none" w:sz="0" w:space="0" w:color="auto"/>
            <w:left w:val="none" w:sz="0" w:space="0" w:color="auto"/>
            <w:bottom w:val="none" w:sz="0" w:space="0" w:color="auto"/>
            <w:right w:val="none" w:sz="0" w:space="0" w:color="auto"/>
          </w:divBdr>
        </w:div>
        <w:div w:id="1778409655">
          <w:marLeft w:val="547"/>
          <w:marRight w:val="0"/>
          <w:marTop w:val="96"/>
          <w:marBottom w:val="0"/>
          <w:divBdr>
            <w:top w:val="none" w:sz="0" w:space="0" w:color="auto"/>
            <w:left w:val="none" w:sz="0" w:space="0" w:color="auto"/>
            <w:bottom w:val="none" w:sz="0" w:space="0" w:color="auto"/>
            <w:right w:val="none" w:sz="0" w:space="0" w:color="auto"/>
          </w:divBdr>
        </w:div>
      </w:divsChild>
    </w:div>
    <w:div w:id="1048921541">
      <w:bodyDiv w:val="1"/>
      <w:marLeft w:val="0"/>
      <w:marRight w:val="0"/>
      <w:marTop w:val="0"/>
      <w:marBottom w:val="0"/>
      <w:divBdr>
        <w:top w:val="none" w:sz="0" w:space="0" w:color="auto"/>
        <w:left w:val="none" w:sz="0" w:space="0" w:color="auto"/>
        <w:bottom w:val="none" w:sz="0" w:space="0" w:color="auto"/>
        <w:right w:val="none" w:sz="0" w:space="0" w:color="auto"/>
      </w:divBdr>
      <w:divsChild>
        <w:div w:id="382561588">
          <w:marLeft w:val="1800"/>
          <w:marRight w:val="0"/>
          <w:marTop w:val="86"/>
          <w:marBottom w:val="0"/>
          <w:divBdr>
            <w:top w:val="none" w:sz="0" w:space="0" w:color="auto"/>
            <w:left w:val="none" w:sz="0" w:space="0" w:color="auto"/>
            <w:bottom w:val="none" w:sz="0" w:space="0" w:color="auto"/>
            <w:right w:val="none" w:sz="0" w:space="0" w:color="auto"/>
          </w:divBdr>
        </w:div>
        <w:div w:id="863401216">
          <w:marLeft w:val="1800"/>
          <w:marRight w:val="0"/>
          <w:marTop w:val="86"/>
          <w:marBottom w:val="0"/>
          <w:divBdr>
            <w:top w:val="none" w:sz="0" w:space="0" w:color="auto"/>
            <w:left w:val="none" w:sz="0" w:space="0" w:color="auto"/>
            <w:bottom w:val="none" w:sz="0" w:space="0" w:color="auto"/>
            <w:right w:val="none" w:sz="0" w:space="0" w:color="auto"/>
          </w:divBdr>
        </w:div>
        <w:div w:id="1889873067">
          <w:marLeft w:val="1166"/>
          <w:marRight w:val="0"/>
          <w:marTop w:val="96"/>
          <w:marBottom w:val="0"/>
          <w:divBdr>
            <w:top w:val="none" w:sz="0" w:space="0" w:color="auto"/>
            <w:left w:val="none" w:sz="0" w:space="0" w:color="auto"/>
            <w:bottom w:val="none" w:sz="0" w:space="0" w:color="auto"/>
            <w:right w:val="none" w:sz="0" w:space="0" w:color="auto"/>
          </w:divBdr>
        </w:div>
        <w:div w:id="2010592348">
          <w:marLeft w:val="1800"/>
          <w:marRight w:val="0"/>
          <w:marTop w:val="86"/>
          <w:marBottom w:val="0"/>
          <w:divBdr>
            <w:top w:val="none" w:sz="0" w:space="0" w:color="auto"/>
            <w:left w:val="none" w:sz="0" w:space="0" w:color="auto"/>
            <w:bottom w:val="none" w:sz="0" w:space="0" w:color="auto"/>
            <w:right w:val="none" w:sz="0" w:space="0" w:color="auto"/>
          </w:divBdr>
        </w:div>
      </w:divsChild>
    </w:div>
    <w:div w:id="1049064769">
      <w:bodyDiv w:val="1"/>
      <w:marLeft w:val="0"/>
      <w:marRight w:val="0"/>
      <w:marTop w:val="0"/>
      <w:marBottom w:val="0"/>
      <w:divBdr>
        <w:top w:val="none" w:sz="0" w:space="0" w:color="auto"/>
        <w:left w:val="none" w:sz="0" w:space="0" w:color="auto"/>
        <w:bottom w:val="none" w:sz="0" w:space="0" w:color="auto"/>
        <w:right w:val="none" w:sz="0" w:space="0" w:color="auto"/>
      </w:divBdr>
      <w:divsChild>
        <w:div w:id="1212227014">
          <w:marLeft w:val="547"/>
          <w:marRight w:val="0"/>
          <w:marTop w:val="115"/>
          <w:marBottom w:val="0"/>
          <w:divBdr>
            <w:top w:val="none" w:sz="0" w:space="0" w:color="auto"/>
            <w:left w:val="none" w:sz="0" w:space="0" w:color="auto"/>
            <w:bottom w:val="none" w:sz="0" w:space="0" w:color="auto"/>
            <w:right w:val="none" w:sz="0" w:space="0" w:color="auto"/>
          </w:divBdr>
        </w:div>
      </w:divsChild>
    </w:div>
    <w:div w:id="1057439187">
      <w:bodyDiv w:val="1"/>
      <w:marLeft w:val="0"/>
      <w:marRight w:val="0"/>
      <w:marTop w:val="0"/>
      <w:marBottom w:val="0"/>
      <w:divBdr>
        <w:top w:val="none" w:sz="0" w:space="0" w:color="auto"/>
        <w:left w:val="none" w:sz="0" w:space="0" w:color="auto"/>
        <w:bottom w:val="none" w:sz="0" w:space="0" w:color="auto"/>
        <w:right w:val="none" w:sz="0" w:space="0" w:color="auto"/>
      </w:divBdr>
      <w:divsChild>
        <w:div w:id="419642151">
          <w:marLeft w:val="1166"/>
          <w:marRight w:val="0"/>
          <w:marTop w:val="86"/>
          <w:marBottom w:val="0"/>
          <w:divBdr>
            <w:top w:val="none" w:sz="0" w:space="0" w:color="auto"/>
            <w:left w:val="none" w:sz="0" w:space="0" w:color="auto"/>
            <w:bottom w:val="none" w:sz="0" w:space="0" w:color="auto"/>
            <w:right w:val="none" w:sz="0" w:space="0" w:color="auto"/>
          </w:divBdr>
        </w:div>
        <w:div w:id="564024985">
          <w:marLeft w:val="1166"/>
          <w:marRight w:val="0"/>
          <w:marTop w:val="86"/>
          <w:marBottom w:val="0"/>
          <w:divBdr>
            <w:top w:val="none" w:sz="0" w:space="0" w:color="auto"/>
            <w:left w:val="none" w:sz="0" w:space="0" w:color="auto"/>
            <w:bottom w:val="none" w:sz="0" w:space="0" w:color="auto"/>
            <w:right w:val="none" w:sz="0" w:space="0" w:color="auto"/>
          </w:divBdr>
        </w:div>
        <w:div w:id="961961511">
          <w:marLeft w:val="1166"/>
          <w:marRight w:val="0"/>
          <w:marTop w:val="86"/>
          <w:marBottom w:val="0"/>
          <w:divBdr>
            <w:top w:val="none" w:sz="0" w:space="0" w:color="auto"/>
            <w:left w:val="none" w:sz="0" w:space="0" w:color="auto"/>
            <w:bottom w:val="none" w:sz="0" w:space="0" w:color="auto"/>
            <w:right w:val="none" w:sz="0" w:space="0" w:color="auto"/>
          </w:divBdr>
        </w:div>
        <w:div w:id="1200897855">
          <w:marLeft w:val="547"/>
          <w:marRight w:val="0"/>
          <w:marTop w:val="115"/>
          <w:marBottom w:val="0"/>
          <w:divBdr>
            <w:top w:val="none" w:sz="0" w:space="0" w:color="auto"/>
            <w:left w:val="none" w:sz="0" w:space="0" w:color="auto"/>
            <w:bottom w:val="none" w:sz="0" w:space="0" w:color="auto"/>
            <w:right w:val="none" w:sz="0" w:space="0" w:color="auto"/>
          </w:divBdr>
        </w:div>
        <w:div w:id="1384867148">
          <w:marLeft w:val="1166"/>
          <w:marRight w:val="0"/>
          <w:marTop w:val="86"/>
          <w:marBottom w:val="0"/>
          <w:divBdr>
            <w:top w:val="none" w:sz="0" w:space="0" w:color="auto"/>
            <w:left w:val="none" w:sz="0" w:space="0" w:color="auto"/>
            <w:bottom w:val="none" w:sz="0" w:space="0" w:color="auto"/>
            <w:right w:val="none" w:sz="0" w:space="0" w:color="auto"/>
          </w:divBdr>
        </w:div>
        <w:div w:id="1626620939">
          <w:marLeft w:val="1166"/>
          <w:marRight w:val="0"/>
          <w:marTop w:val="86"/>
          <w:marBottom w:val="0"/>
          <w:divBdr>
            <w:top w:val="none" w:sz="0" w:space="0" w:color="auto"/>
            <w:left w:val="none" w:sz="0" w:space="0" w:color="auto"/>
            <w:bottom w:val="none" w:sz="0" w:space="0" w:color="auto"/>
            <w:right w:val="none" w:sz="0" w:space="0" w:color="auto"/>
          </w:divBdr>
        </w:div>
        <w:div w:id="1997802985">
          <w:marLeft w:val="1166"/>
          <w:marRight w:val="0"/>
          <w:marTop w:val="86"/>
          <w:marBottom w:val="0"/>
          <w:divBdr>
            <w:top w:val="none" w:sz="0" w:space="0" w:color="auto"/>
            <w:left w:val="none" w:sz="0" w:space="0" w:color="auto"/>
            <w:bottom w:val="none" w:sz="0" w:space="0" w:color="auto"/>
            <w:right w:val="none" w:sz="0" w:space="0" w:color="auto"/>
          </w:divBdr>
        </w:div>
      </w:divsChild>
    </w:div>
    <w:div w:id="1079325522">
      <w:bodyDiv w:val="1"/>
      <w:marLeft w:val="0"/>
      <w:marRight w:val="0"/>
      <w:marTop w:val="0"/>
      <w:marBottom w:val="0"/>
      <w:divBdr>
        <w:top w:val="none" w:sz="0" w:space="0" w:color="auto"/>
        <w:left w:val="none" w:sz="0" w:space="0" w:color="auto"/>
        <w:bottom w:val="none" w:sz="0" w:space="0" w:color="auto"/>
        <w:right w:val="none" w:sz="0" w:space="0" w:color="auto"/>
      </w:divBdr>
      <w:divsChild>
        <w:div w:id="1108353638">
          <w:marLeft w:val="1166"/>
          <w:marRight w:val="0"/>
          <w:marTop w:val="115"/>
          <w:marBottom w:val="0"/>
          <w:divBdr>
            <w:top w:val="none" w:sz="0" w:space="0" w:color="auto"/>
            <w:left w:val="none" w:sz="0" w:space="0" w:color="auto"/>
            <w:bottom w:val="none" w:sz="0" w:space="0" w:color="auto"/>
            <w:right w:val="none" w:sz="0" w:space="0" w:color="auto"/>
          </w:divBdr>
        </w:div>
        <w:div w:id="1291865149">
          <w:marLeft w:val="547"/>
          <w:marRight w:val="0"/>
          <w:marTop w:val="115"/>
          <w:marBottom w:val="0"/>
          <w:divBdr>
            <w:top w:val="none" w:sz="0" w:space="0" w:color="auto"/>
            <w:left w:val="none" w:sz="0" w:space="0" w:color="auto"/>
            <w:bottom w:val="none" w:sz="0" w:space="0" w:color="auto"/>
            <w:right w:val="none" w:sz="0" w:space="0" w:color="auto"/>
          </w:divBdr>
        </w:div>
      </w:divsChild>
    </w:div>
    <w:div w:id="1102070676">
      <w:bodyDiv w:val="1"/>
      <w:marLeft w:val="0"/>
      <w:marRight w:val="0"/>
      <w:marTop w:val="0"/>
      <w:marBottom w:val="0"/>
      <w:divBdr>
        <w:top w:val="none" w:sz="0" w:space="0" w:color="auto"/>
        <w:left w:val="none" w:sz="0" w:space="0" w:color="auto"/>
        <w:bottom w:val="none" w:sz="0" w:space="0" w:color="auto"/>
        <w:right w:val="none" w:sz="0" w:space="0" w:color="auto"/>
      </w:divBdr>
    </w:div>
    <w:div w:id="1126197214">
      <w:bodyDiv w:val="1"/>
      <w:marLeft w:val="0"/>
      <w:marRight w:val="0"/>
      <w:marTop w:val="0"/>
      <w:marBottom w:val="0"/>
      <w:divBdr>
        <w:top w:val="none" w:sz="0" w:space="0" w:color="auto"/>
        <w:left w:val="none" w:sz="0" w:space="0" w:color="auto"/>
        <w:bottom w:val="none" w:sz="0" w:space="0" w:color="auto"/>
        <w:right w:val="none" w:sz="0" w:space="0" w:color="auto"/>
      </w:divBdr>
      <w:divsChild>
        <w:div w:id="222326877">
          <w:marLeft w:val="547"/>
          <w:marRight w:val="0"/>
          <w:marTop w:val="106"/>
          <w:marBottom w:val="0"/>
          <w:divBdr>
            <w:top w:val="none" w:sz="0" w:space="0" w:color="auto"/>
            <w:left w:val="none" w:sz="0" w:space="0" w:color="auto"/>
            <w:bottom w:val="none" w:sz="0" w:space="0" w:color="auto"/>
            <w:right w:val="none" w:sz="0" w:space="0" w:color="auto"/>
          </w:divBdr>
        </w:div>
        <w:div w:id="444423623">
          <w:marLeft w:val="547"/>
          <w:marRight w:val="0"/>
          <w:marTop w:val="106"/>
          <w:marBottom w:val="0"/>
          <w:divBdr>
            <w:top w:val="none" w:sz="0" w:space="0" w:color="auto"/>
            <w:left w:val="none" w:sz="0" w:space="0" w:color="auto"/>
            <w:bottom w:val="none" w:sz="0" w:space="0" w:color="auto"/>
            <w:right w:val="none" w:sz="0" w:space="0" w:color="auto"/>
          </w:divBdr>
        </w:div>
        <w:div w:id="1750999997">
          <w:marLeft w:val="547"/>
          <w:marRight w:val="0"/>
          <w:marTop w:val="106"/>
          <w:marBottom w:val="0"/>
          <w:divBdr>
            <w:top w:val="none" w:sz="0" w:space="0" w:color="auto"/>
            <w:left w:val="none" w:sz="0" w:space="0" w:color="auto"/>
            <w:bottom w:val="none" w:sz="0" w:space="0" w:color="auto"/>
            <w:right w:val="none" w:sz="0" w:space="0" w:color="auto"/>
          </w:divBdr>
        </w:div>
        <w:div w:id="1840849123">
          <w:marLeft w:val="547"/>
          <w:marRight w:val="0"/>
          <w:marTop w:val="106"/>
          <w:marBottom w:val="0"/>
          <w:divBdr>
            <w:top w:val="none" w:sz="0" w:space="0" w:color="auto"/>
            <w:left w:val="none" w:sz="0" w:space="0" w:color="auto"/>
            <w:bottom w:val="none" w:sz="0" w:space="0" w:color="auto"/>
            <w:right w:val="none" w:sz="0" w:space="0" w:color="auto"/>
          </w:divBdr>
        </w:div>
      </w:divsChild>
    </w:div>
    <w:div w:id="1130367704">
      <w:bodyDiv w:val="1"/>
      <w:marLeft w:val="0"/>
      <w:marRight w:val="0"/>
      <w:marTop w:val="0"/>
      <w:marBottom w:val="0"/>
      <w:divBdr>
        <w:top w:val="none" w:sz="0" w:space="0" w:color="auto"/>
        <w:left w:val="none" w:sz="0" w:space="0" w:color="auto"/>
        <w:bottom w:val="none" w:sz="0" w:space="0" w:color="auto"/>
        <w:right w:val="none" w:sz="0" w:space="0" w:color="auto"/>
      </w:divBdr>
      <w:divsChild>
        <w:div w:id="772171475">
          <w:marLeft w:val="547"/>
          <w:marRight w:val="0"/>
          <w:marTop w:val="163"/>
          <w:marBottom w:val="0"/>
          <w:divBdr>
            <w:top w:val="none" w:sz="0" w:space="0" w:color="auto"/>
            <w:left w:val="none" w:sz="0" w:space="0" w:color="auto"/>
            <w:bottom w:val="none" w:sz="0" w:space="0" w:color="auto"/>
            <w:right w:val="none" w:sz="0" w:space="0" w:color="auto"/>
          </w:divBdr>
        </w:div>
      </w:divsChild>
    </w:div>
    <w:div w:id="1134710482">
      <w:bodyDiv w:val="1"/>
      <w:marLeft w:val="0"/>
      <w:marRight w:val="0"/>
      <w:marTop w:val="0"/>
      <w:marBottom w:val="0"/>
      <w:divBdr>
        <w:top w:val="none" w:sz="0" w:space="0" w:color="auto"/>
        <w:left w:val="none" w:sz="0" w:space="0" w:color="auto"/>
        <w:bottom w:val="none" w:sz="0" w:space="0" w:color="auto"/>
        <w:right w:val="none" w:sz="0" w:space="0" w:color="auto"/>
      </w:divBdr>
      <w:divsChild>
        <w:div w:id="1211648050">
          <w:marLeft w:val="547"/>
          <w:marRight w:val="0"/>
          <w:marTop w:val="115"/>
          <w:marBottom w:val="0"/>
          <w:divBdr>
            <w:top w:val="none" w:sz="0" w:space="0" w:color="auto"/>
            <w:left w:val="none" w:sz="0" w:space="0" w:color="auto"/>
            <w:bottom w:val="none" w:sz="0" w:space="0" w:color="auto"/>
            <w:right w:val="none" w:sz="0" w:space="0" w:color="auto"/>
          </w:divBdr>
        </w:div>
      </w:divsChild>
    </w:div>
    <w:div w:id="1160534254">
      <w:bodyDiv w:val="1"/>
      <w:marLeft w:val="0"/>
      <w:marRight w:val="0"/>
      <w:marTop w:val="0"/>
      <w:marBottom w:val="0"/>
      <w:divBdr>
        <w:top w:val="none" w:sz="0" w:space="0" w:color="auto"/>
        <w:left w:val="none" w:sz="0" w:space="0" w:color="auto"/>
        <w:bottom w:val="none" w:sz="0" w:space="0" w:color="auto"/>
        <w:right w:val="none" w:sz="0" w:space="0" w:color="auto"/>
      </w:divBdr>
    </w:div>
    <w:div w:id="1184589528">
      <w:bodyDiv w:val="1"/>
      <w:marLeft w:val="0"/>
      <w:marRight w:val="0"/>
      <w:marTop w:val="0"/>
      <w:marBottom w:val="0"/>
      <w:divBdr>
        <w:top w:val="none" w:sz="0" w:space="0" w:color="auto"/>
        <w:left w:val="none" w:sz="0" w:space="0" w:color="auto"/>
        <w:bottom w:val="none" w:sz="0" w:space="0" w:color="auto"/>
        <w:right w:val="none" w:sz="0" w:space="0" w:color="auto"/>
      </w:divBdr>
      <w:divsChild>
        <w:div w:id="1225944707">
          <w:marLeft w:val="547"/>
          <w:marRight w:val="0"/>
          <w:marTop w:val="115"/>
          <w:marBottom w:val="0"/>
          <w:divBdr>
            <w:top w:val="none" w:sz="0" w:space="0" w:color="auto"/>
            <w:left w:val="none" w:sz="0" w:space="0" w:color="auto"/>
            <w:bottom w:val="none" w:sz="0" w:space="0" w:color="auto"/>
            <w:right w:val="none" w:sz="0" w:space="0" w:color="auto"/>
          </w:divBdr>
        </w:div>
      </w:divsChild>
    </w:div>
    <w:div w:id="1208374128">
      <w:bodyDiv w:val="1"/>
      <w:marLeft w:val="0"/>
      <w:marRight w:val="0"/>
      <w:marTop w:val="0"/>
      <w:marBottom w:val="0"/>
      <w:divBdr>
        <w:top w:val="none" w:sz="0" w:space="0" w:color="auto"/>
        <w:left w:val="none" w:sz="0" w:space="0" w:color="auto"/>
        <w:bottom w:val="none" w:sz="0" w:space="0" w:color="auto"/>
        <w:right w:val="none" w:sz="0" w:space="0" w:color="auto"/>
      </w:divBdr>
      <w:divsChild>
        <w:div w:id="190187897">
          <w:marLeft w:val="1166"/>
          <w:marRight w:val="0"/>
          <w:marTop w:val="96"/>
          <w:marBottom w:val="0"/>
          <w:divBdr>
            <w:top w:val="none" w:sz="0" w:space="0" w:color="auto"/>
            <w:left w:val="none" w:sz="0" w:space="0" w:color="auto"/>
            <w:bottom w:val="none" w:sz="0" w:space="0" w:color="auto"/>
            <w:right w:val="none" w:sz="0" w:space="0" w:color="auto"/>
          </w:divBdr>
        </w:div>
        <w:div w:id="663626467">
          <w:marLeft w:val="1166"/>
          <w:marRight w:val="0"/>
          <w:marTop w:val="96"/>
          <w:marBottom w:val="0"/>
          <w:divBdr>
            <w:top w:val="none" w:sz="0" w:space="0" w:color="auto"/>
            <w:left w:val="none" w:sz="0" w:space="0" w:color="auto"/>
            <w:bottom w:val="none" w:sz="0" w:space="0" w:color="auto"/>
            <w:right w:val="none" w:sz="0" w:space="0" w:color="auto"/>
          </w:divBdr>
        </w:div>
        <w:div w:id="704671260">
          <w:marLeft w:val="1166"/>
          <w:marRight w:val="0"/>
          <w:marTop w:val="96"/>
          <w:marBottom w:val="0"/>
          <w:divBdr>
            <w:top w:val="none" w:sz="0" w:space="0" w:color="auto"/>
            <w:left w:val="none" w:sz="0" w:space="0" w:color="auto"/>
            <w:bottom w:val="none" w:sz="0" w:space="0" w:color="auto"/>
            <w:right w:val="none" w:sz="0" w:space="0" w:color="auto"/>
          </w:divBdr>
        </w:div>
        <w:div w:id="1466239156">
          <w:marLeft w:val="1166"/>
          <w:marRight w:val="0"/>
          <w:marTop w:val="96"/>
          <w:marBottom w:val="0"/>
          <w:divBdr>
            <w:top w:val="none" w:sz="0" w:space="0" w:color="auto"/>
            <w:left w:val="none" w:sz="0" w:space="0" w:color="auto"/>
            <w:bottom w:val="none" w:sz="0" w:space="0" w:color="auto"/>
            <w:right w:val="none" w:sz="0" w:space="0" w:color="auto"/>
          </w:divBdr>
        </w:div>
        <w:div w:id="1585409658">
          <w:marLeft w:val="547"/>
          <w:marRight w:val="0"/>
          <w:marTop w:val="115"/>
          <w:marBottom w:val="0"/>
          <w:divBdr>
            <w:top w:val="none" w:sz="0" w:space="0" w:color="auto"/>
            <w:left w:val="none" w:sz="0" w:space="0" w:color="auto"/>
            <w:bottom w:val="none" w:sz="0" w:space="0" w:color="auto"/>
            <w:right w:val="none" w:sz="0" w:space="0" w:color="auto"/>
          </w:divBdr>
        </w:div>
      </w:divsChild>
    </w:div>
    <w:div w:id="1235046617">
      <w:bodyDiv w:val="1"/>
      <w:marLeft w:val="0"/>
      <w:marRight w:val="0"/>
      <w:marTop w:val="0"/>
      <w:marBottom w:val="0"/>
      <w:divBdr>
        <w:top w:val="none" w:sz="0" w:space="0" w:color="auto"/>
        <w:left w:val="none" w:sz="0" w:space="0" w:color="auto"/>
        <w:bottom w:val="none" w:sz="0" w:space="0" w:color="auto"/>
        <w:right w:val="none" w:sz="0" w:space="0" w:color="auto"/>
      </w:divBdr>
      <w:divsChild>
        <w:div w:id="422185057">
          <w:marLeft w:val="547"/>
          <w:marRight w:val="0"/>
          <w:marTop w:val="163"/>
          <w:marBottom w:val="0"/>
          <w:divBdr>
            <w:top w:val="none" w:sz="0" w:space="0" w:color="auto"/>
            <w:left w:val="none" w:sz="0" w:space="0" w:color="auto"/>
            <w:bottom w:val="none" w:sz="0" w:space="0" w:color="auto"/>
            <w:right w:val="none" w:sz="0" w:space="0" w:color="auto"/>
          </w:divBdr>
        </w:div>
        <w:div w:id="1175994351">
          <w:marLeft w:val="1166"/>
          <w:marRight w:val="0"/>
          <w:marTop w:val="144"/>
          <w:marBottom w:val="0"/>
          <w:divBdr>
            <w:top w:val="none" w:sz="0" w:space="0" w:color="auto"/>
            <w:left w:val="none" w:sz="0" w:space="0" w:color="auto"/>
            <w:bottom w:val="none" w:sz="0" w:space="0" w:color="auto"/>
            <w:right w:val="none" w:sz="0" w:space="0" w:color="auto"/>
          </w:divBdr>
        </w:div>
      </w:divsChild>
    </w:div>
    <w:div w:id="1242642242">
      <w:bodyDiv w:val="1"/>
      <w:marLeft w:val="0"/>
      <w:marRight w:val="0"/>
      <w:marTop w:val="0"/>
      <w:marBottom w:val="0"/>
      <w:divBdr>
        <w:top w:val="none" w:sz="0" w:space="0" w:color="auto"/>
        <w:left w:val="none" w:sz="0" w:space="0" w:color="auto"/>
        <w:bottom w:val="none" w:sz="0" w:space="0" w:color="auto"/>
        <w:right w:val="none" w:sz="0" w:space="0" w:color="auto"/>
      </w:divBdr>
      <w:divsChild>
        <w:div w:id="426004307">
          <w:marLeft w:val="1166"/>
          <w:marRight w:val="0"/>
          <w:marTop w:val="115"/>
          <w:marBottom w:val="0"/>
          <w:divBdr>
            <w:top w:val="none" w:sz="0" w:space="0" w:color="auto"/>
            <w:left w:val="none" w:sz="0" w:space="0" w:color="auto"/>
            <w:bottom w:val="none" w:sz="0" w:space="0" w:color="auto"/>
            <w:right w:val="none" w:sz="0" w:space="0" w:color="auto"/>
          </w:divBdr>
        </w:div>
        <w:div w:id="1100683030">
          <w:marLeft w:val="1166"/>
          <w:marRight w:val="0"/>
          <w:marTop w:val="115"/>
          <w:marBottom w:val="0"/>
          <w:divBdr>
            <w:top w:val="none" w:sz="0" w:space="0" w:color="auto"/>
            <w:left w:val="none" w:sz="0" w:space="0" w:color="auto"/>
            <w:bottom w:val="none" w:sz="0" w:space="0" w:color="auto"/>
            <w:right w:val="none" w:sz="0" w:space="0" w:color="auto"/>
          </w:divBdr>
        </w:div>
        <w:div w:id="2063820230">
          <w:marLeft w:val="547"/>
          <w:marRight w:val="0"/>
          <w:marTop w:val="115"/>
          <w:marBottom w:val="0"/>
          <w:divBdr>
            <w:top w:val="none" w:sz="0" w:space="0" w:color="auto"/>
            <w:left w:val="none" w:sz="0" w:space="0" w:color="auto"/>
            <w:bottom w:val="none" w:sz="0" w:space="0" w:color="auto"/>
            <w:right w:val="none" w:sz="0" w:space="0" w:color="auto"/>
          </w:divBdr>
        </w:div>
      </w:divsChild>
    </w:div>
    <w:div w:id="1284770993">
      <w:bodyDiv w:val="1"/>
      <w:marLeft w:val="0"/>
      <w:marRight w:val="0"/>
      <w:marTop w:val="0"/>
      <w:marBottom w:val="0"/>
      <w:divBdr>
        <w:top w:val="none" w:sz="0" w:space="0" w:color="auto"/>
        <w:left w:val="none" w:sz="0" w:space="0" w:color="auto"/>
        <w:bottom w:val="none" w:sz="0" w:space="0" w:color="auto"/>
        <w:right w:val="none" w:sz="0" w:space="0" w:color="auto"/>
      </w:divBdr>
    </w:div>
    <w:div w:id="1285112797">
      <w:bodyDiv w:val="1"/>
      <w:marLeft w:val="0"/>
      <w:marRight w:val="0"/>
      <w:marTop w:val="0"/>
      <w:marBottom w:val="0"/>
      <w:divBdr>
        <w:top w:val="none" w:sz="0" w:space="0" w:color="auto"/>
        <w:left w:val="none" w:sz="0" w:space="0" w:color="auto"/>
        <w:bottom w:val="none" w:sz="0" w:space="0" w:color="auto"/>
        <w:right w:val="none" w:sz="0" w:space="0" w:color="auto"/>
      </w:divBdr>
      <w:divsChild>
        <w:div w:id="198202145">
          <w:marLeft w:val="547"/>
          <w:marRight w:val="0"/>
          <w:marTop w:val="134"/>
          <w:marBottom w:val="0"/>
          <w:divBdr>
            <w:top w:val="none" w:sz="0" w:space="0" w:color="auto"/>
            <w:left w:val="none" w:sz="0" w:space="0" w:color="auto"/>
            <w:bottom w:val="none" w:sz="0" w:space="0" w:color="auto"/>
            <w:right w:val="none" w:sz="0" w:space="0" w:color="auto"/>
          </w:divBdr>
        </w:div>
      </w:divsChild>
    </w:div>
    <w:div w:id="1300383277">
      <w:bodyDiv w:val="1"/>
      <w:marLeft w:val="0"/>
      <w:marRight w:val="0"/>
      <w:marTop w:val="0"/>
      <w:marBottom w:val="0"/>
      <w:divBdr>
        <w:top w:val="none" w:sz="0" w:space="0" w:color="auto"/>
        <w:left w:val="none" w:sz="0" w:space="0" w:color="auto"/>
        <w:bottom w:val="none" w:sz="0" w:space="0" w:color="auto"/>
        <w:right w:val="none" w:sz="0" w:space="0" w:color="auto"/>
      </w:divBdr>
      <w:divsChild>
        <w:div w:id="668825354">
          <w:marLeft w:val="547"/>
          <w:marRight w:val="0"/>
          <w:marTop w:val="96"/>
          <w:marBottom w:val="0"/>
          <w:divBdr>
            <w:top w:val="none" w:sz="0" w:space="0" w:color="auto"/>
            <w:left w:val="none" w:sz="0" w:space="0" w:color="auto"/>
            <w:bottom w:val="none" w:sz="0" w:space="0" w:color="auto"/>
            <w:right w:val="none" w:sz="0" w:space="0" w:color="auto"/>
          </w:divBdr>
        </w:div>
        <w:div w:id="1535387399">
          <w:marLeft w:val="547"/>
          <w:marRight w:val="0"/>
          <w:marTop w:val="96"/>
          <w:marBottom w:val="0"/>
          <w:divBdr>
            <w:top w:val="none" w:sz="0" w:space="0" w:color="auto"/>
            <w:left w:val="none" w:sz="0" w:space="0" w:color="auto"/>
            <w:bottom w:val="none" w:sz="0" w:space="0" w:color="auto"/>
            <w:right w:val="none" w:sz="0" w:space="0" w:color="auto"/>
          </w:divBdr>
        </w:div>
      </w:divsChild>
    </w:div>
    <w:div w:id="1303845226">
      <w:bodyDiv w:val="1"/>
      <w:marLeft w:val="0"/>
      <w:marRight w:val="0"/>
      <w:marTop w:val="0"/>
      <w:marBottom w:val="0"/>
      <w:divBdr>
        <w:top w:val="none" w:sz="0" w:space="0" w:color="auto"/>
        <w:left w:val="none" w:sz="0" w:space="0" w:color="auto"/>
        <w:bottom w:val="none" w:sz="0" w:space="0" w:color="auto"/>
        <w:right w:val="none" w:sz="0" w:space="0" w:color="auto"/>
      </w:divBdr>
      <w:divsChild>
        <w:div w:id="1262831702">
          <w:marLeft w:val="1166"/>
          <w:marRight w:val="0"/>
          <w:marTop w:val="86"/>
          <w:marBottom w:val="0"/>
          <w:divBdr>
            <w:top w:val="none" w:sz="0" w:space="0" w:color="auto"/>
            <w:left w:val="none" w:sz="0" w:space="0" w:color="auto"/>
            <w:bottom w:val="none" w:sz="0" w:space="0" w:color="auto"/>
            <w:right w:val="none" w:sz="0" w:space="0" w:color="auto"/>
          </w:divBdr>
        </w:div>
        <w:div w:id="1391802130">
          <w:marLeft w:val="1166"/>
          <w:marRight w:val="0"/>
          <w:marTop w:val="86"/>
          <w:marBottom w:val="0"/>
          <w:divBdr>
            <w:top w:val="none" w:sz="0" w:space="0" w:color="auto"/>
            <w:left w:val="none" w:sz="0" w:space="0" w:color="auto"/>
            <w:bottom w:val="none" w:sz="0" w:space="0" w:color="auto"/>
            <w:right w:val="none" w:sz="0" w:space="0" w:color="auto"/>
          </w:divBdr>
        </w:div>
        <w:div w:id="2143572131">
          <w:marLeft w:val="547"/>
          <w:marRight w:val="0"/>
          <w:marTop w:val="115"/>
          <w:marBottom w:val="0"/>
          <w:divBdr>
            <w:top w:val="none" w:sz="0" w:space="0" w:color="auto"/>
            <w:left w:val="none" w:sz="0" w:space="0" w:color="auto"/>
            <w:bottom w:val="none" w:sz="0" w:space="0" w:color="auto"/>
            <w:right w:val="none" w:sz="0" w:space="0" w:color="auto"/>
          </w:divBdr>
        </w:div>
      </w:divsChild>
    </w:div>
    <w:div w:id="1327707849">
      <w:bodyDiv w:val="1"/>
      <w:marLeft w:val="0"/>
      <w:marRight w:val="0"/>
      <w:marTop w:val="0"/>
      <w:marBottom w:val="0"/>
      <w:divBdr>
        <w:top w:val="none" w:sz="0" w:space="0" w:color="auto"/>
        <w:left w:val="none" w:sz="0" w:space="0" w:color="auto"/>
        <w:bottom w:val="none" w:sz="0" w:space="0" w:color="auto"/>
        <w:right w:val="none" w:sz="0" w:space="0" w:color="auto"/>
      </w:divBdr>
    </w:div>
    <w:div w:id="1333751408">
      <w:bodyDiv w:val="1"/>
      <w:marLeft w:val="0"/>
      <w:marRight w:val="0"/>
      <w:marTop w:val="0"/>
      <w:marBottom w:val="0"/>
      <w:divBdr>
        <w:top w:val="none" w:sz="0" w:space="0" w:color="auto"/>
        <w:left w:val="none" w:sz="0" w:space="0" w:color="auto"/>
        <w:bottom w:val="none" w:sz="0" w:space="0" w:color="auto"/>
        <w:right w:val="none" w:sz="0" w:space="0" w:color="auto"/>
      </w:divBdr>
      <w:divsChild>
        <w:div w:id="1277247715">
          <w:marLeft w:val="547"/>
          <w:marRight w:val="0"/>
          <w:marTop w:val="115"/>
          <w:marBottom w:val="0"/>
          <w:divBdr>
            <w:top w:val="none" w:sz="0" w:space="0" w:color="auto"/>
            <w:left w:val="none" w:sz="0" w:space="0" w:color="auto"/>
            <w:bottom w:val="none" w:sz="0" w:space="0" w:color="auto"/>
            <w:right w:val="none" w:sz="0" w:space="0" w:color="auto"/>
          </w:divBdr>
        </w:div>
        <w:div w:id="2061515537">
          <w:marLeft w:val="547"/>
          <w:marRight w:val="0"/>
          <w:marTop w:val="115"/>
          <w:marBottom w:val="0"/>
          <w:divBdr>
            <w:top w:val="none" w:sz="0" w:space="0" w:color="auto"/>
            <w:left w:val="none" w:sz="0" w:space="0" w:color="auto"/>
            <w:bottom w:val="none" w:sz="0" w:space="0" w:color="auto"/>
            <w:right w:val="none" w:sz="0" w:space="0" w:color="auto"/>
          </w:divBdr>
        </w:div>
      </w:divsChild>
    </w:div>
    <w:div w:id="1352991904">
      <w:bodyDiv w:val="1"/>
      <w:marLeft w:val="0"/>
      <w:marRight w:val="0"/>
      <w:marTop w:val="0"/>
      <w:marBottom w:val="0"/>
      <w:divBdr>
        <w:top w:val="none" w:sz="0" w:space="0" w:color="auto"/>
        <w:left w:val="none" w:sz="0" w:space="0" w:color="auto"/>
        <w:bottom w:val="none" w:sz="0" w:space="0" w:color="auto"/>
        <w:right w:val="none" w:sz="0" w:space="0" w:color="auto"/>
      </w:divBdr>
    </w:div>
    <w:div w:id="1371952896">
      <w:bodyDiv w:val="1"/>
      <w:marLeft w:val="0"/>
      <w:marRight w:val="0"/>
      <w:marTop w:val="0"/>
      <w:marBottom w:val="0"/>
      <w:divBdr>
        <w:top w:val="none" w:sz="0" w:space="0" w:color="auto"/>
        <w:left w:val="none" w:sz="0" w:space="0" w:color="auto"/>
        <w:bottom w:val="none" w:sz="0" w:space="0" w:color="auto"/>
        <w:right w:val="none" w:sz="0" w:space="0" w:color="auto"/>
      </w:divBdr>
      <w:divsChild>
        <w:div w:id="343870784">
          <w:marLeft w:val="547"/>
          <w:marRight w:val="0"/>
          <w:marTop w:val="163"/>
          <w:marBottom w:val="0"/>
          <w:divBdr>
            <w:top w:val="none" w:sz="0" w:space="0" w:color="auto"/>
            <w:left w:val="none" w:sz="0" w:space="0" w:color="auto"/>
            <w:bottom w:val="none" w:sz="0" w:space="0" w:color="auto"/>
            <w:right w:val="none" w:sz="0" w:space="0" w:color="auto"/>
          </w:divBdr>
        </w:div>
      </w:divsChild>
    </w:div>
    <w:div w:id="1377437815">
      <w:bodyDiv w:val="1"/>
      <w:marLeft w:val="0"/>
      <w:marRight w:val="0"/>
      <w:marTop w:val="0"/>
      <w:marBottom w:val="0"/>
      <w:divBdr>
        <w:top w:val="none" w:sz="0" w:space="0" w:color="auto"/>
        <w:left w:val="none" w:sz="0" w:space="0" w:color="auto"/>
        <w:bottom w:val="none" w:sz="0" w:space="0" w:color="auto"/>
        <w:right w:val="none" w:sz="0" w:space="0" w:color="auto"/>
      </w:divBdr>
    </w:div>
    <w:div w:id="1393384559">
      <w:bodyDiv w:val="1"/>
      <w:marLeft w:val="0"/>
      <w:marRight w:val="0"/>
      <w:marTop w:val="0"/>
      <w:marBottom w:val="0"/>
      <w:divBdr>
        <w:top w:val="none" w:sz="0" w:space="0" w:color="auto"/>
        <w:left w:val="none" w:sz="0" w:space="0" w:color="auto"/>
        <w:bottom w:val="none" w:sz="0" w:space="0" w:color="auto"/>
        <w:right w:val="none" w:sz="0" w:space="0" w:color="auto"/>
      </w:divBdr>
      <w:divsChild>
        <w:div w:id="548103813">
          <w:marLeft w:val="1166"/>
          <w:marRight w:val="0"/>
          <w:marTop w:val="96"/>
          <w:marBottom w:val="0"/>
          <w:divBdr>
            <w:top w:val="none" w:sz="0" w:space="0" w:color="auto"/>
            <w:left w:val="none" w:sz="0" w:space="0" w:color="auto"/>
            <w:bottom w:val="none" w:sz="0" w:space="0" w:color="auto"/>
            <w:right w:val="none" w:sz="0" w:space="0" w:color="auto"/>
          </w:divBdr>
        </w:div>
        <w:div w:id="858272799">
          <w:marLeft w:val="1166"/>
          <w:marRight w:val="0"/>
          <w:marTop w:val="96"/>
          <w:marBottom w:val="0"/>
          <w:divBdr>
            <w:top w:val="none" w:sz="0" w:space="0" w:color="auto"/>
            <w:left w:val="none" w:sz="0" w:space="0" w:color="auto"/>
            <w:bottom w:val="none" w:sz="0" w:space="0" w:color="auto"/>
            <w:right w:val="none" w:sz="0" w:space="0" w:color="auto"/>
          </w:divBdr>
        </w:div>
        <w:div w:id="888343255">
          <w:marLeft w:val="547"/>
          <w:marRight w:val="0"/>
          <w:marTop w:val="115"/>
          <w:marBottom w:val="0"/>
          <w:divBdr>
            <w:top w:val="none" w:sz="0" w:space="0" w:color="auto"/>
            <w:left w:val="none" w:sz="0" w:space="0" w:color="auto"/>
            <w:bottom w:val="none" w:sz="0" w:space="0" w:color="auto"/>
            <w:right w:val="none" w:sz="0" w:space="0" w:color="auto"/>
          </w:divBdr>
        </w:div>
        <w:div w:id="1005934670">
          <w:marLeft w:val="1166"/>
          <w:marRight w:val="0"/>
          <w:marTop w:val="96"/>
          <w:marBottom w:val="0"/>
          <w:divBdr>
            <w:top w:val="none" w:sz="0" w:space="0" w:color="auto"/>
            <w:left w:val="none" w:sz="0" w:space="0" w:color="auto"/>
            <w:bottom w:val="none" w:sz="0" w:space="0" w:color="auto"/>
            <w:right w:val="none" w:sz="0" w:space="0" w:color="auto"/>
          </w:divBdr>
        </w:div>
        <w:div w:id="1301954785">
          <w:marLeft w:val="547"/>
          <w:marRight w:val="0"/>
          <w:marTop w:val="115"/>
          <w:marBottom w:val="0"/>
          <w:divBdr>
            <w:top w:val="none" w:sz="0" w:space="0" w:color="auto"/>
            <w:left w:val="none" w:sz="0" w:space="0" w:color="auto"/>
            <w:bottom w:val="none" w:sz="0" w:space="0" w:color="auto"/>
            <w:right w:val="none" w:sz="0" w:space="0" w:color="auto"/>
          </w:divBdr>
        </w:div>
      </w:divsChild>
    </w:div>
    <w:div w:id="1443497566">
      <w:bodyDiv w:val="1"/>
      <w:marLeft w:val="0"/>
      <w:marRight w:val="0"/>
      <w:marTop w:val="0"/>
      <w:marBottom w:val="0"/>
      <w:divBdr>
        <w:top w:val="none" w:sz="0" w:space="0" w:color="auto"/>
        <w:left w:val="none" w:sz="0" w:space="0" w:color="auto"/>
        <w:bottom w:val="none" w:sz="0" w:space="0" w:color="auto"/>
        <w:right w:val="none" w:sz="0" w:space="0" w:color="auto"/>
      </w:divBdr>
    </w:div>
    <w:div w:id="1448043201">
      <w:bodyDiv w:val="1"/>
      <w:marLeft w:val="0"/>
      <w:marRight w:val="0"/>
      <w:marTop w:val="0"/>
      <w:marBottom w:val="0"/>
      <w:divBdr>
        <w:top w:val="none" w:sz="0" w:space="0" w:color="auto"/>
        <w:left w:val="none" w:sz="0" w:space="0" w:color="auto"/>
        <w:bottom w:val="none" w:sz="0" w:space="0" w:color="auto"/>
        <w:right w:val="none" w:sz="0" w:space="0" w:color="auto"/>
      </w:divBdr>
      <w:divsChild>
        <w:div w:id="75633701">
          <w:marLeft w:val="547"/>
          <w:marRight w:val="0"/>
          <w:marTop w:val="96"/>
          <w:marBottom w:val="0"/>
          <w:divBdr>
            <w:top w:val="none" w:sz="0" w:space="0" w:color="auto"/>
            <w:left w:val="none" w:sz="0" w:space="0" w:color="auto"/>
            <w:bottom w:val="none" w:sz="0" w:space="0" w:color="auto"/>
            <w:right w:val="none" w:sz="0" w:space="0" w:color="auto"/>
          </w:divBdr>
        </w:div>
        <w:div w:id="578176647">
          <w:marLeft w:val="1166"/>
          <w:marRight w:val="0"/>
          <w:marTop w:val="96"/>
          <w:marBottom w:val="0"/>
          <w:divBdr>
            <w:top w:val="none" w:sz="0" w:space="0" w:color="auto"/>
            <w:left w:val="none" w:sz="0" w:space="0" w:color="auto"/>
            <w:bottom w:val="none" w:sz="0" w:space="0" w:color="auto"/>
            <w:right w:val="none" w:sz="0" w:space="0" w:color="auto"/>
          </w:divBdr>
        </w:div>
        <w:div w:id="1141921483">
          <w:marLeft w:val="1166"/>
          <w:marRight w:val="0"/>
          <w:marTop w:val="96"/>
          <w:marBottom w:val="0"/>
          <w:divBdr>
            <w:top w:val="none" w:sz="0" w:space="0" w:color="auto"/>
            <w:left w:val="none" w:sz="0" w:space="0" w:color="auto"/>
            <w:bottom w:val="none" w:sz="0" w:space="0" w:color="auto"/>
            <w:right w:val="none" w:sz="0" w:space="0" w:color="auto"/>
          </w:divBdr>
        </w:div>
      </w:divsChild>
    </w:div>
    <w:div w:id="1448231358">
      <w:bodyDiv w:val="1"/>
      <w:marLeft w:val="0"/>
      <w:marRight w:val="0"/>
      <w:marTop w:val="0"/>
      <w:marBottom w:val="0"/>
      <w:divBdr>
        <w:top w:val="none" w:sz="0" w:space="0" w:color="auto"/>
        <w:left w:val="none" w:sz="0" w:space="0" w:color="auto"/>
        <w:bottom w:val="none" w:sz="0" w:space="0" w:color="auto"/>
        <w:right w:val="none" w:sz="0" w:space="0" w:color="auto"/>
      </w:divBdr>
    </w:div>
    <w:div w:id="1523662255">
      <w:bodyDiv w:val="1"/>
      <w:marLeft w:val="0"/>
      <w:marRight w:val="0"/>
      <w:marTop w:val="0"/>
      <w:marBottom w:val="0"/>
      <w:divBdr>
        <w:top w:val="none" w:sz="0" w:space="0" w:color="auto"/>
        <w:left w:val="none" w:sz="0" w:space="0" w:color="auto"/>
        <w:bottom w:val="none" w:sz="0" w:space="0" w:color="auto"/>
        <w:right w:val="none" w:sz="0" w:space="0" w:color="auto"/>
      </w:divBdr>
      <w:divsChild>
        <w:div w:id="1878542507">
          <w:marLeft w:val="547"/>
          <w:marRight w:val="0"/>
          <w:marTop w:val="96"/>
          <w:marBottom w:val="0"/>
          <w:divBdr>
            <w:top w:val="none" w:sz="0" w:space="0" w:color="auto"/>
            <w:left w:val="none" w:sz="0" w:space="0" w:color="auto"/>
            <w:bottom w:val="none" w:sz="0" w:space="0" w:color="auto"/>
            <w:right w:val="none" w:sz="0" w:space="0" w:color="auto"/>
          </w:divBdr>
        </w:div>
      </w:divsChild>
    </w:div>
    <w:div w:id="1532960872">
      <w:bodyDiv w:val="1"/>
      <w:marLeft w:val="0"/>
      <w:marRight w:val="0"/>
      <w:marTop w:val="0"/>
      <w:marBottom w:val="0"/>
      <w:divBdr>
        <w:top w:val="none" w:sz="0" w:space="0" w:color="auto"/>
        <w:left w:val="none" w:sz="0" w:space="0" w:color="auto"/>
        <w:bottom w:val="none" w:sz="0" w:space="0" w:color="auto"/>
        <w:right w:val="none" w:sz="0" w:space="0" w:color="auto"/>
      </w:divBdr>
      <w:divsChild>
        <w:div w:id="1196772960">
          <w:marLeft w:val="547"/>
          <w:marRight w:val="0"/>
          <w:marTop w:val="115"/>
          <w:marBottom w:val="0"/>
          <w:divBdr>
            <w:top w:val="none" w:sz="0" w:space="0" w:color="auto"/>
            <w:left w:val="none" w:sz="0" w:space="0" w:color="auto"/>
            <w:bottom w:val="none" w:sz="0" w:space="0" w:color="auto"/>
            <w:right w:val="none" w:sz="0" w:space="0" w:color="auto"/>
          </w:divBdr>
        </w:div>
      </w:divsChild>
    </w:div>
    <w:div w:id="1541674187">
      <w:bodyDiv w:val="1"/>
      <w:marLeft w:val="0"/>
      <w:marRight w:val="0"/>
      <w:marTop w:val="0"/>
      <w:marBottom w:val="0"/>
      <w:divBdr>
        <w:top w:val="none" w:sz="0" w:space="0" w:color="auto"/>
        <w:left w:val="none" w:sz="0" w:space="0" w:color="auto"/>
        <w:bottom w:val="none" w:sz="0" w:space="0" w:color="auto"/>
        <w:right w:val="none" w:sz="0" w:space="0" w:color="auto"/>
      </w:divBdr>
    </w:div>
    <w:div w:id="1556968239">
      <w:bodyDiv w:val="1"/>
      <w:marLeft w:val="0"/>
      <w:marRight w:val="0"/>
      <w:marTop w:val="0"/>
      <w:marBottom w:val="0"/>
      <w:divBdr>
        <w:top w:val="none" w:sz="0" w:space="0" w:color="auto"/>
        <w:left w:val="none" w:sz="0" w:space="0" w:color="auto"/>
        <w:bottom w:val="none" w:sz="0" w:space="0" w:color="auto"/>
        <w:right w:val="none" w:sz="0" w:space="0" w:color="auto"/>
      </w:divBdr>
      <w:divsChild>
        <w:div w:id="1132332438">
          <w:marLeft w:val="1166"/>
          <w:marRight w:val="0"/>
          <w:marTop w:val="96"/>
          <w:marBottom w:val="0"/>
          <w:divBdr>
            <w:top w:val="none" w:sz="0" w:space="0" w:color="auto"/>
            <w:left w:val="none" w:sz="0" w:space="0" w:color="auto"/>
            <w:bottom w:val="none" w:sz="0" w:space="0" w:color="auto"/>
            <w:right w:val="none" w:sz="0" w:space="0" w:color="auto"/>
          </w:divBdr>
        </w:div>
        <w:div w:id="1353722776">
          <w:marLeft w:val="547"/>
          <w:marRight w:val="0"/>
          <w:marTop w:val="96"/>
          <w:marBottom w:val="0"/>
          <w:divBdr>
            <w:top w:val="none" w:sz="0" w:space="0" w:color="auto"/>
            <w:left w:val="none" w:sz="0" w:space="0" w:color="auto"/>
            <w:bottom w:val="none" w:sz="0" w:space="0" w:color="auto"/>
            <w:right w:val="none" w:sz="0" w:space="0" w:color="auto"/>
          </w:divBdr>
        </w:div>
      </w:divsChild>
    </w:div>
    <w:div w:id="1557275097">
      <w:bodyDiv w:val="1"/>
      <w:marLeft w:val="0"/>
      <w:marRight w:val="0"/>
      <w:marTop w:val="0"/>
      <w:marBottom w:val="0"/>
      <w:divBdr>
        <w:top w:val="none" w:sz="0" w:space="0" w:color="auto"/>
        <w:left w:val="none" w:sz="0" w:space="0" w:color="auto"/>
        <w:bottom w:val="none" w:sz="0" w:space="0" w:color="auto"/>
        <w:right w:val="none" w:sz="0" w:space="0" w:color="auto"/>
      </w:divBdr>
      <w:divsChild>
        <w:div w:id="528951105">
          <w:marLeft w:val="547"/>
          <w:marRight w:val="0"/>
          <w:marTop w:val="154"/>
          <w:marBottom w:val="0"/>
          <w:divBdr>
            <w:top w:val="none" w:sz="0" w:space="0" w:color="auto"/>
            <w:left w:val="none" w:sz="0" w:space="0" w:color="auto"/>
            <w:bottom w:val="none" w:sz="0" w:space="0" w:color="auto"/>
            <w:right w:val="none" w:sz="0" w:space="0" w:color="auto"/>
          </w:divBdr>
        </w:div>
        <w:div w:id="1048265455">
          <w:marLeft w:val="1166"/>
          <w:marRight w:val="0"/>
          <w:marTop w:val="134"/>
          <w:marBottom w:val="0"/>
          <w:divBdr>
            <w:top w:val="none" w:sz="0" w:space="0" w:color="auto"/>
            <w:left w:val="none" w:sz="0" w:space="0" w:color="auto"/>
            <w:bottom w:val="none" w:sz="0" w:space="0" w:color="auto"/>
            <w:right w:val="none" w:sz="0" w:space="0" w:color="auto"/>
          </w:divBdr>
        </w:div>
      </w:divsChild>
    </w:div>
    <w:div w:id="1566263230">
      <w:bodyDiv w:val="1"/>
      <w:marLeft w:val="0"/>
      <w:marRight w:val="0"/>
      <w:marTop w:val="0"/>
      <w:marBottom w:val="0"/>
      <w:divBdr>
        <w:top w:val="none" w:sz="0" w:space="0" w:color="auto"/>
        <w:left w:val="none" w:sz="0" w:space="0" w:color="auto"/>
        <w:bottom w:val="none" w:sz="0" w:space="0" w:color="auto"/>
        <w:right w:val="none" w:sz="0" w:space="0" w:color="auto"/>
      </w:divBdr>
    </w:div>
    <w:div w:id="1589075808">
      <w:bodyDiv w:val="1"/>
      <w:marLeft w:val="0"/>
      <w:marRight w:val="0"/>
      <w:marTop w:val="0"/>
      <w:marBottom w:val="0"/>
      <w:divBdr>
        <w:top w:val="none" w:sz="0" w:space="0" w:color="auto"/>
        <w:left w:val="none" w:sz="0" w:space="0" w:color="auto"/>
        <w:bottom w:val="none" w:sz="0" w:space="0" w:color="auto"/>
        <w:right w:val="none" w:sz="0" w:space="0" w:color="auto"/>
      </w:divBdr>
      <w:divsChild>
        <w:div w:id="189803898">
          <w:marLeft w:val="1166"/>
          <w:marRight w:val="0"/>
          <w:marTop w:val="115"/>
          <w:marBottom w:val="0"/>
          <w:divBdr>
            <w:top w:val="none" w:sz="0" w:space="0" w:color="auto"/>
            <w:left w:val="none" w:sz="0" w:space="0" w:color="auto"/>
            <w:bottom w:val="none" w:sz="0" w:space="0" w:color="auto"/>
            <w:right w:val="none" w:sz="0" w:space="0" w:color="auto"/>
          </w:divBdr>
        </w:div>
        <w:div w:id="425031569">
          <w:marLeft w:val="547"/>
          <w:marRight w:val="0"/>
          <w:marTop w:val="115"/>
          <w:marBottom w:val="0"/>
          <w:divBdr>
            <w:top w:val="none" w:sz="0" w:space="0" w:color="auto"/>
            <w:left w:val="none" w:sz="0" w:space="0" w:color="auto"/>
            <w:bottom w:val="none" w:sz="0" w:space="0" w:color="auto"/>
            <w:right w:val="none" w:sz="0" w:space="0" w:color="auto"/>
          </w:divBdr>
        </w:div>
        <w:div w:id="543639569">
          <w:marLeft w:val="1800"/>
          <w:marRight w:val="0"/>
          <w:marTop w:val="106"/>
          <w:marBottom w:val="0"/>
          <w:divBdr>
            <w:top w:val="none" w:sz="0" w:space="0" w:color="auto"/>
            <w:left w:val="none" w:sz="0" w:space="0" w:color="auto"/>
            <w:bottom w:val="none" w:sz="0" w:space="0" w:color="auto"/>
            <w:right w:val="none" w:sz="0" w:space="0" w:color="auto"/>
          </w:divBdr>
        </w:div>
        <w:div w:id="959795974">
          <w:marLeft w:val="1800"/>
          <w:marRight w:val="0"/>
          <w:marTop w:val="106"/>
          <w:marBottom w:val="0"/>
          <w:divBdr>
            <w:top w:val="none" w:sz="0" w:space="0" w:color="auto"/>
            <w:left w:val="none" w:sz="0" w:space="0" w:color="auto"/>
            <w:bottom w:val="none" w:sz="0" w:space="0" w:color="auto"/>
            <w:right w:val="none" w:sz="0" w:space="0" w:color="auto"/>
          </w:divBdr>
        </w:div>
        <w:div w:id="1094473802">
          <w:marLeft w:val="1166"/>
          <w:marRight w:val="0"/>
          <w:marTop w:val="115"/>
          <w:marBottom w:val="0"/>
          <w:divBdr>
            <w:top w:val="none" w:sz="0" w:space="0" w:color="auto"/>
            <w:left w:val="none" w:sz="0" w:space="0" w:color="auto"/>
            <w:bottom w:val="none" w:sz="0" w:space="0" w:color="auto"/>
            <w:right w:val="none" w:sz="0" w:space="0" w:color="auto"/>
          </w:divBdr>
        </w:div>
        <w:div w:id="1262880399">
          <w:marLeft w:val="1166"/>
          <w:marRight w:val="0"/>
          <w:marTop w:val="115"/>
          <w:marBottom w:val="0"/>
          <w:divBdr>
            <w:top w:val="none" w:sz="0" w:space="0" w:color="auto"/>
            <w:left w:val="none" w:sz="0" w:space="0" w:color="auto"/>
            <w:bottom w:val="none" w:sz="0" w:space="0" w:color="auto"/>
            <w:right w:val="none" w:sz="0" w:space="0" w:color="auto"/>
          </w:divBdr>
        </w:div>
      </w:divsChild>
    </w:div>
    <w:div w:id="1598711859">
      <w:bodyDiv w:val="1"/>
      <w:marLeft w:val="0"/>
      <w:marRight w:val="0"/>
      <w:marTop w:val="0"/>
      <w:marBottom w:val="0"/>
      <w:divBdr>
        <w:top w:val="none" w:sz="0" w:space="0" w:color="auto"/>
        <w:left w:val="none" w:sz="0" w:space="0" w:color="auto"/>
        <w:bottom w:val="none" w:sz="0" w:space="0" w:color="auto"/>
        <w:right w:val="none" w:sz="0" w:space="0" w:color="auto"/>
      </w:divBdr>
    </w:div>
    <w:div w:id="1636518456">
      <w:bodyDiv w:val="1"/>
      <w:marLeft w:val="0"/>
      <w:marRight w:val="0"/>
      <w:marTop w:val="0"/>
      <w:marBottom w:val="0"/>
      <w:divBdr>
        <w:top w:val="none" w:sz="0" w:space="0" w:color="auto"/>
        <w:left w:val="none" w:sz="0" w:space="0" w:color="auto"/>
        <w:bottom w:val="none" w:sz="0" w:space="0" w:color="auto"/>
        <w:right w:val="none" w:sz="0" w:space="0" w:color="auto"/>
      </w:divBdr>
      <w:divsChild>
        <w:div w:id="739923">
          <w:marLeft w:val="1166"/>
          <w:marRight w:val="0"/>
          <w:marTop w:val="115"/>
          <w:marBottom w:val="0"/>
          <w:divBdr>
            <w:top w:val="none" w:sz="0" w:space="0" w:color="auto"/>
            <w:left w:val="none" w:sz="0" w:space="0" w:color="auto"/>
            <w:bottom w:val="none" w:sz="0" w:space="0" w:color="auto"/>
            <w:right w:val="none" w:sz="0" w:space="0" w:color="auto"/>
          </w:divBdr>
        </w:div>
        <w:div w:id="368801804">
          <w:marLeft w:val="547"/>
          <w:marRight w:val="0"/>
          <w:marTop w:val="115"/>
          <w:marBottom w:val="0"/>
          <w:divBdr>
            <w:top w:val="none" w:sz="0" w:space="0" w:color="auto"/>
            <w:left w:val="none" w:sz="0" w:space="0" w:color="auto"/>
            <w:bottom w:val="none" w:sz="0" w:space="0" w:color="auto"/>
            <w:right w:val="none" w:sz="0" w:space="0" w:color="auto"/>
          </w:divBdr>
        </w:div>
        <w:div w:id="853960778">
          <w:marLeft w:val="1166"/>
          <w:marRight w:val="0"/>
          <w:marTop w:val="115"/>
          <w:marBottom w:val="0"/>
          <w:divBdr>
            <w:top w:val="none" w:sz="0" w:space="0" w:color="auto"/>
            <w:left w:val="none" w:sz="0" w:space="0" w:color="auto"/>
            <w:bottom w:val="none" w:sz="0" w:space="0" w:color="auto"/>
            <w:right w:val="none" w:sz="0" w:space="0" w:color="auto"/>
          </w:divBdr>
        </w:div>
        <w:div w:id="1380741553">
          <w:marLeft w:val="547"/>
          <w:marRight w:val="0"/>
          <w:marTop w:val="115"/>
          <w:marBottom w:val="0"/>
          <w:divBdr>
            <w:top w:val="none" w:sz="0" w:space="0" w:color="auto"/>
            <w:left w:val="none" w:sz="0" w:space="0" w:color="auto"/>
            <w:bottom w:val="none" w:sz="0" w:space="0" w:color="auto"/>
            <w:right w:val="none" w:sz="0" w:space="0" w:color="auto"/>
          </w:divBdr>
        </w:div>
        <w:div w:id="1846553761">
          <w:marLeft w:val="1166"/>
          <w:marRight w:val="0"/>
          <w:marTop w:val="115"/>
          <w:marBottom w:val="0"/>
          <w:divBdr>
            <w:top w:val="none" w:sz="0" w:space="0" w:color="auto"/>
            <w:left w:val="none" w:sz="0" w:space="0" w:color="auto"/>
            <w:bottom w:val="none" w:sz="0" w:space="0" w:color="auto"/>
            <w:right w:val="none" w:sz="0" w:space="0" w:color="auto"/>
          </w:divBdr>
        </w:div>
        <w:div w:id="1968390407">
          <w:marLeft w:val="1166"/>
          <w:marRight w:val="0"/>
          <w:marTop w:val="115"/>
          <w:marBottom w:val="0"/>
          <w:divBdr>
            <w:top w:val="none" w:sz="0" w:space="0" w:color="auto"/>
            <w:left w:val="none" w:sz="0" w:space="0" w:color="auto"/>
            <w:bottom w:val="none" w:sz="0" w:space="0" w:color="auto"/>
            <w:right w:val="none" w:sz="0" w:space="0" w:color="auto"/>
          </w:divBdr>
        </w:div>
      </w:divsChild>
    </w:div>
    <w:div w:id="1657683939">
      <w:bodyDiv w:val="1"/>
      <w:marLeft w:val="0"/>
      <w:marRight w:val="0"/>
      <w:marTop w:val="0"/>
      <w:marBottom w:val="0"/>
      <w:divBdr>
        <w:top w:val="none" w:sz="0" w:space="0" w:color="auto"/>
        <w:left w:val="none" w:sz="0" w:space="0" w:color="auto"/>
        <w:bottom w:val="none" w:sz="0" w:space="0" w:color="auto"/>
        <w:right w:val="none" w:sz="0" w:space="0" w:color="auto"/>
      </w:divBdr>
      <w:divsChild>
        <w:div w:id="258216363">
          <w:marLeft w:val="1166"/>
          <w:marRight w:val="0"/>
          <w:marTop w:val="115"/>
          <w:marBottom w:val="0"/>
          <w:divBdr>
            <w:top w:val="none" w:sz="0" w:space="0" w:color="auto"/>
            <w:left w:val="none" w:sz="0" w:space="0" w:color="auto"/>
            <w:bottom w:val="none" w:sz="0" w:space="0" w:color="auto"/>
            <w:right w:val="none" w:sz="0" w:space="0" w:color="auto"/>
          </w:divBdr>
        </w:div>
        <w:div w:id="1792943919">
          <w:marLeft w:val="547"/>
          <w:marRight w:val="0"/>
          <w:marTop w:val="115"/>
          <w:marBottom w:val="0"/>
          <w:divBdr>
            <w:top w:val="none" w:sz="0" w:space="0" w:color="auto"/>
            <w:left w:val="none" w:sz="0" w:space="0" w:color="auto"/>
            <w:bottom w:val="none" w:sz="0" w:space="0" w:color="auto"/>
            <w:right w:val="none" w:sz="0" w:space="0" w:color="auto"/>
          </w:divBdr>
        </w:div>
      </w:divsChild>
    </w:div>
    <w:div w:id="1668048513">
      <w:bodyDiv w:val="1"/>
      <w:marLeft w:val="0"/>
      <w:marRight w:val="0"/>
      <w:marTop w:val="0"/>
      <w:marBottom w:val="0"/>
      <w:divBdr>
        <w:top w:val="none" w:sz="0" w:space="0" w:color="auto"/>
        <w:left w:val="none" w:sz="0" w:space="0" w:color="auto"/>
        <w:bottom w:val="none" w:sz="0" w:space="0" w:color="auto"/>
        <w:right w:val="none" w:sz="0" w:space="0" w:color="auto"/>
      </w:divBdr>
      <w:divsChild>
        <w:div w:id="942497226">
          <w:marLeft w:val="547"/>
          <w:marRight w:val="0"/>
          <w:marTop w:val="134"/>
          <w:marBottom w:val="0"/>
          <w:divBdr>
            <w:top w:val="none" w:sz="0" w:space="0" w:color="auto"/>
            <w:left w:val="none" w:sz="0" w:space="0" w:color="auto"/>
            <w:bottom w:val="none" w:sz="0" w:space="0" w:color="auto"/>
            <w:right w:val="none" w:sz="0" w:space="0" w:color="auto"/>
          </w:divBdr>
        </w:div>
        <w:div w:id="1059673009">
          <w:marLeft w:val="547"/>
          <w:marRight w:val="0"/>
          <w:marTop w:val="134"/>
          <w:marBottom w:val="0"/>
          <w:divBdr>
            <w:top w:val="none" w:sz="0" w:space="0" w:color="auto"/>
            <w:left w:val="none" w:sz="0" w:space="0" w:color="auto"/>
            <w:bottom w:val="none" w:sz="0" w:space="0" w:color="auto"/>
            <w:right w:val="none" w:sz="0" w:space="0" w:color="auto"/>
          </w:divBdr>
        </w:div>
        <w:div w:id="2024241984">
          <w:marLeft w:val="547"/>
          <w:marRight w:val="0"/>
          <w:marTop w:val="154"/>
          <w:marBottom w:val="0"/>
          <w:divBdr>
            <w:top w:val="none" w:sz="0" w:space="0" w:color="auto"/>
            <w:left w:val="none" w:sz="0" w:space="0" w:color="auto"/>
            <w:bottom w:val="none" w:sz="0" w:space="0" w:color="auto"/>
            <w:right w:val="none" w:sz="0" w:space="0" w:color="auto"/>
          </w:divBdr>
        </w:div>
      </w:divsChild>
    </w:div>
    <w:div w:id="1683165646">
      <w:bodyDiv w:val="1"/>
      <w:marLeft w:val="0"/>
      <w:marRight w:val="0"/>
      <w:marTop w:val="0"/>
      <w:marBottom w:val="0"/>
      <w:divBdr>
        <w:top w:val="none" w:sz="0" w:space="0" w:color="auto"/>
        <w:left w:val="none" w:sz="0" w:space="0" w:color="auto"/>
        <w:bottom w:val="none" w:sz="0" w:space="0" w:color="auto"/>
        <w:right w:val="none" w:sz="0" w:space="0" w:color="auto"/>
      </w:divBdr>
    </w:div>
    <w:div w:id="1697462282">
      <w:bodyDiv w:val="1"/>
      <w:marLeft w:val="0"/>
      <w:marRight w:val="0"/>
      <w:marTop w:val="0"/>
      <w:marBottom w:val="0"/>
      <w:divBdr>
        <w:top w:val="none" w:sz="0" w:space="0" w:color="auto"/>
        <w:left w:val="none" w:sz="0" w:space="0" w:color="auto"/>
        <w:bottom w:val="none" w:sz="0" w:space="0" w:color="auto"/>
        <w:right w:val="none" w:sz="0" w:space="0" w:color="auto"/>
      </w:divBdr>
      <w:divsChild>
        <w:div w:id="1153252469">
          <w:marLeft w:val="1166"/>
          <w:marRight w:val="0"/>
          <w:marTop w:val="96"/>
          <w:marBottom w:val="0"/>
          <w:divBdr>
            <w:top w:val="none" w:sz="0" w:space="0" w:color="auto"/>
            <w:left w:val="none" w:sz="0" w:space="0" w:color="auto"/>
            <w:bottom w:val="none" w:sz="0" w:space="0" w:color="auto"/>
            <w:right w:val="none" w:sz="0" w:space="0" w:color="auto"/>
          </w:divBdr>
        </w:div>
        <w:div w:id="1954436987">
          <w:marLeft w:val="547"/>
          <w:marRight w:val="0"/>
          <w:marTop w:val="96"/>
          <w:marBottom w:val="0"/>
          <w:divBdr>
            <w:top w:val="none" w:sz="0" w:space="0" w:color="auto"/>
            <w:left w:val="none" w:sz="0" w:space="0" w:color="auto"/>
            <w:bottom w:val="none" w:sz="0" w:space="0" w:color="auto"/>
            <w:right w:val="none" w:sz="0" w:space="0" w:color="auto"/>
          </w:divBdr>
        </w:div>
      </w:divsChild>
    </w:div>
    <w:div w:id="1707024909">
      <w:bodyDiv w:val="1"/>
      <w:marLeft w:val="0"/>
      <w:marRight w:val="0"/>
      <w:marTop w:val="0"/>
      <w:marBottom w:val="0"/>
      <w:divBdr>
        <w:top w:val="none" w:sz="0" w:space="0" w:color="auto"/>
        <w:left w:val="none" w:sz="0" w:space="0" w:color="auto"/>
        <w:bottom w:val="none" w:sz="0" w:space="0" w:color="auto"/>
        <w:right w:val="none" w:sz="0" w:space="0" w:color="auto"/>
      </w:divBdr>
      <w:divsChild>
        <w:div w:id="1634284011">
          <w:marLeft w:val="1166"/>
          <w:marRight w:val="0"/>
          <w:marTop w:val="115"/>
          <w:marBottom w:val="0"/>
          <w:divBdr>
            <w:top w:val="none" w:sz="0" w:space="0" w:color="auto"/>
            <w:left w:val="none" w:sz="0" w:space="0" w:color="auto"/>
            <w:bottom w:val="none" w:sz="0" w:space="0" w:color="auto"/>
            <w:right w:val="none" w:sz="0" w:space="0" w:color="auto"/>
          </w:divBdr>
        </w:div>
        <w:div w:id="1850633129">
          <w:marLeft w:val="1166"/>
          <w:marRight w:val="0"/>
          <w:marTop w:val="115"/>
          <w:marBottom w:val="0"/>
          <w:divBdr>
            <w:top w:val="none" w:sz="0" w:space="0" w:color="auto"/>
            <w:left w:val="none" w:sz="0" w:space="0" w:color="auto"/>
            <w:bottom w:val="none" w:sz="0" w:space="0" w:color="auto"/>
            <w:right w:val="none" w:sz="0" w:space="0" w:color="auto"/>
          </w:divBdr>
        </w:div>
      </w:divsChild>
    </w:div>
    <w:div w:id="1745712721">
      <w:bodyDiv w:val="1"/>
      <w:marLeft w:val="0"/>
      <w:marRight w:val="0"/>
      <w:marTop w:val="0"/>
      <w:marBottom w:val="0"/>
      <w:divBdr>
        <w:top w:val="none" w:sz="0" w:space="0" w:color="auto"/>
        <w:left w:val="none" w:sz="0" w:space="0" w:color="auto"/>
        <w:bottom w:val="none" w:sz="0" w:space="0" w:color="auto"/>
        <w:right w:val="none" w:sz="0" w:space="0" w:color="auto"/>
      </w:divBdr>
      <w:divsChild>
        <w:div w:id="845562534">
          <w:marLeft w:val="547"/>
          <w:marRight w:val="0"/>
          <w:marTop w:val="173"/>
          <w:marBottom w:val="0"/>
          <w:divBdr>
            <w:top w:val="none" w:sz="0" w:space="0" w:color="auto"/>
            <w:left w:val="none" w:sz="0" w:space="0" w:color="auto"/>
            <w:bottom w:val="none" w:sz="0" w:space="0" w:color="auto"/>
            <w:right w:val="none" w:sz="0" w:space="0" w:color="auto"/>
          </w:divBdr>
        </w:div>
      </w:divsChild>
    </w:div>
    <w:div w:id="1764910835">
      <w:bodyDiv w:val="1"/>
      <w:marLeft w:val="0"/>
      <w:marRight w:val="0"/>
      <w:marTop w:val="0"/>
      <w:marBottom w:val="0"/>
      <w:divBdr>
        <w:top w:val="none" w:sz="0" w:space="0" w:color="auto"/>
        <w:left w:val="none" w:sz="0" w:space="0" w:color="auto"/>
        <w:bottom w:val="none" w:sz="0" w:space="0" w:color="auto"/>
        <w:right w:val="none" w:sz="0" w:space="0" w:color="auto"/>
      </w:divBdr>
      <w:divsChild>
        <w:div w:id="227614768">
          <w:marLeft w:val="1166"/>
          <w:marRight w:val="0"/>
          <w:marTop w:val="134"/>
          <w:marBottom w:val="0"/>
          <w:divBdr>
            <w:top w:val="none" w:sz="0" w:space="0" w:color="auto"/>
            <w:left w:val="none" w:sz="0" w:space="0" w:color="auto"/>
            <w:bottom w:val="none" w:sz="0" w:space="0" w:color="auto"/>
            <w:right w:val="none" w:sz="0" w:space="0" w:color="auto"/>
          </w:divBdr>
        </w:div>
        <w:div w:id="349573106">
          <w:marLeft w:val="547"/>
          <w:marRight w:val="0"/>
          <w:marTop w:val="125"/>
          <w:marBottom w:val="0"/>
          <w:divBdr>
            <w:top w:val="none" w:sz="0" w:space="0" w:color="auto"/>
            <w:left w:val="none" w:sz="0" w:space="0" w:color="auto"/>
            <w:bottom w:val="none" w:sz="0" w:space="0" w:color="auto"/>
            <w:right w:val="none" w:sz="0" w:space="0" w:color="auto"/>
          </w:divBdr>
        </w:div>
      </w:divsChild>
    </w:div>
    <w:div w:id="1774669789">
      <w:bodyDiv w:val="1"/>
      <w:marLeft w:val="0"/>
      <w:marRight w:val="0"/>
      <w:marTop w:val="0"/>
      <w:marBottom w:val="0"/>
      <w:divBdr>
        <w:top w:val="none" w:sz="0" w:space="0" w:color="auto"/>
        <w:left w:val="none" w:sz="0" w:space="0" w:color="auto"/>
        <w:bottom w:val="none" w:sz="0" w:space="0" w:color="auto"/>
        <w:right w:val="none" w:sz="0" w:space="0" w:color="auto"/>
      </w:divBdr>
      <w:divsChild>
        <w:div w:id="267278285">
          <w:marLeft w:val="1166"/>
          <w:marRight w:val="0"/>
          <w:marTop w:val="125"/>
          <w:marBottom w:val="0"/>
          <w:divBdr>
            <w:top w:val="none" w:sz="0" w:space="0" w:color="auto"/>
            <w:left w:val="none" w:sz="0" w:space="0" w:color="auto"/>
            <w:bottom w:val="none" w:sz="0" w:space="0" w:color="auto"/>
            <w:right w:val="none" w:sz="0" w:space="0" w:color="auto"/>
          </w:divBdr>
        </w:div>
        <w:div w:id="869145511">
          <w:marLeft w:val="1166"/>
          <w:marRight w:val="0"/>
          <w:marTop w:val="125"/>
          <w:marBottom w:val="0"/>
          <w:divBdr>
            <w:top w:val="none" w:sz="0" w:space="0" w:color="auto"/>
            <w:left w:val="none" w:sz="0" w:space="0" w:color="auto"/>
            <w:bottom w:val="none" w:sz="0" w:space="0" w:color="auto"/>
            <w:right w:val="none" w:sz="0" w:space="0" w:color="auto"/>
          </w:divBdr>
        </w:div>
        <w:div w:id="1180389163">
          <w:marLeft w:val="1166"/>
          <w:marRight w:val="0"/>
          <w:marTop w:val="125"/>
          <w:marBottom w:val="0"/>
          <w:divBdr>
            <w:top w:val="none" w:sz="0" w:space="0" w:color="auto"/>
            <w:left w:val="none" w:sz="0" w:space="0" w:color="auto"/>
            <w:bottom w:val="none" w:sz="0" w:space="0" w:color="auto"/>
            <w:right w:val="none" w:sz="0" w:space="0" w:color="auto"/>
          </w:divBdr>
        </w:div>
        <w:div w:id="1576672025">
          <w:marLeft w:val="547"/>
          <w:marRight w:val="0"/>
          <w:marTop w:val="144"/>
          <w:marBottom w:val="0"/>
          <w:divBdr>
            <w:top w:val="none" w:sz="0" w:space="0" w:color="auto"/>
            <w:left w:val="none" w:sz="0" w:space="0" w:color="auto"/>
            <w:bottom w:val="none" w:sz="0" w:space="0" w:color="auto"/>
            <w:right w:val="none" w:sz="0" w:space="0" w:color="auto"/>
          </w:divBdr>
        </w:div>
      </w:divsChild>
    </w:div>
    <w:div w:id="1780101236">
      <w:bodyDiv w:val="1"/>
      <w:marLeft w:val="0"/>
      <w:marRight w:val="0"/>
      <w:marTop w:val="0"/>
      <w:marBottom w:val="0"/>
      <w:divBdr>
        <w:top w:val="none" w:sz="0" w:space="0" w:color="auto"/>
        <w:left w:val="none" w:sz="0" w:space="0" w:color="auto"/>
        <w:bottom w:val="none" w:sz="0" w:space="0" w:color="auto"/>
        <w:right w:val="none" w:sz="0" w:space="0" w:color="auto"/>
      </w:divBdr>
      <w:divsChild>
        <w:div w:id="329255401">
          <w:marLeft w:val="1800"/>
          <w:marRight w:val="0"/>
          <w:marTop w:val="86"/>
          <w:marBottom w:val="0"/>
          <w:divBdr>
            <w:top w:val="none" w:sz="0" w:space="0" w:color="auto"/>
            <w:left w:val="none" w:sz="0" w:space="0" w:color="auto"/>
            <w:bottom w:val="none" w:sz="0" w:space="0" w:color="auto"/>
            <w:right w:val="none" w:sz="0" w:space="0" w:color="auto"/>
          </w:divBdr>
        </w:div>
        <w:div w:id="440490329">
          <w:marLeft w:val="1166"/>
          <w:marRight w:val="0"/>
          <w:marTop w:val="86"/>
          <w:marBottom w:val="0"/>
          <w:divBdr>
            <w:top w:val="none" w:sz="0" w:space="0" w:color="auto"/>
            <w:left w:val="none" w:sz="0" w:space="0" w:color="auto"/>
            <w:bottom w:val="none" w:sz="0" w:space="0" w:color="auto"/>
            <w:right w:val="none" w:sz="0" w:space="0" w:color="auto"/>
          </w:divBdr>
        </w:div>
        <w:div w:id="721446615">
          <w:marLeft w:val="1166"/>
          <w:marRight w:val="0"/>
          <w:marTop w:val="86"/>
          <w:marBottom w:val="0"/>
          <w:divBdr>
            <w:top w:val="none" w:sz="0" w:space="0" w:color="auto"/>
            <w:left w:val="none" w:sz="0" w:space="0" w:color="auto"/>
            <w:bottom w:val="none" w:sz="0" w:space="0" w:color="auto"/>
            <w:right w:val="none" w:sz="0" w:space="0" w:color="auto"/>
          </w:divBdr>
        </w:div>
        <w:div w:id="743379986">
          <w:marLeft w:val="1166"/>
          <w:marRight w:val="0"/>
          <w:marTop w:val="86"/>
          <w:marBottom w:val="0"/>
          <w:divBdr>
            <w:top w:val="none" w:sz="0" w:space="0" w:color="auto"/>
            <w:left w:val="none" w:sz="0" w:space="0" w:color="auto"/>
            <w:bottom w:val="none" w:sz="0" w:space="0" w:color="auto"/>
            <w:right w:val="none" w:sz="0" w:space="0" w:color="auto"/>
          </w:divBdr>
        </w:div>
        <w:div w:id="1720009781">
          <w:marLeft w:val="547"/>
          <w:marRight w:val="0"/>
          <w:marTop w:val="115"/>
          <w:marBottom w:val="0"/>
          <w:divBdr>
            <w:top w:val="none" w:sz="0" w:space="0" w:color="auto"/>
            <w:left w:val="none" w:sz="0" w:space="0" w:color="auto"/>
            <w:bottom w:val="none" w:sz="0" w:space="0" w:color="auto"/>
            <w:right w:val="none" w:sz="0" w:space="0" w:color="auto"/>
          </w:divBdr>
        </w:div>
        <w:div w:id="2099715953">
          <w:marLeft w:val="1166"/>
          <w:marRight w:val="0"/>
          <w:marTop w:val="86"/>
          <w:marBottom w:val="0"/>
          <w:divBdr>
            <w:top w:val="none" w:sz="0" w:space="0" w:color="auto"/>
            <w:left w:val="none" w:sz="0" w:space="0" w:color="auto"/>
            <w:bottom w:val="none" w:sz="0" w:space="0" w:color="auto"/>
            <w:right w:val="none" w:sz="0" w:space="0" w:color="auto"/>
          </w:divBdr>
        </w:div>
      </w:divsChild>
    </w:div>
    <w:div w:id="1815490571">
      <w:bodyDiv w:val="1"/>
      <w:marLeft w:val="0"/>
      <w:marRight w:val="0"/>
      <w:marTop w:val="0"/>
      <w:marBottom w:val="0"/>
      <w:divBdr>
        <w:top w:val="none" w:sz="0" w:space="0" w:color="auto"/>
        <w:left w:val="none" w:sz="0" w:space="0" w:color="auto"/>
        <w:bottom w:val="none" w:sz="0" w:space="0" w:color="auto"/>
        <w:right w:val="none" w:sz="0" w:space="0" w:color="auto"/>
      </w:divBdr>
      <w:divsChild>
        <w:div w:id="1166165126">
          <w:marLeft w:val="547"/>
          <w:marRight w:val="0"/>
          <w:marTop w:val="115"/>
          <w:marBottom w:val="0"/>
          <w:divBdr>
            <w:top w:val="none" w:sz="0" w:space="0" w:color="auto"/>
            <w:left w:val="none" w:sz="0" w:space="0" w:color="auto"/>
            <w:bottom w:val="none" w:sz="0" w:space="0" w:color="auto"/>
            <w:right w:val="none" w:sz="0" w:space="0" w:color="auto"/>
          </w:divBdr>
        </w:div>
        <w:div w:id="2102985626">
          <w:marLeft w:val="547"/>
          <w:marRight w:val="0"/>
          <w:marTop w:val="115"/>
          <w:marBottom w:val="0"/>
          <w:divBdr>
            <w:top w:val="none" w:sz="0" w:space="0" w:color="auto"/>
            <w:left w:val="none" w:sz="0" w:space="0" w:color="auto"/>
            <w:bottom w:val="none" w:sz="0" w:space="0" w:color="auto"/>
            <w:right w:val="none" w:sz="0" w:space="0" w:color="auto"/>
          </w:divBdr>
        </w:div>
      </w:divsChild>
    </w:div>
    <w:div w:id="1825587412">
      <w:bodyDiv w:val="1"/>
      <w:marLeft w:val="0"/>
      <w:marRight w:val="0"/>
      <w:marTop w:val="0"/>
      <w:marBottom w:val="0"/>
      <w:divBdr>
        <w:top w:val="none" w:sz="0" w:space="0" w:color="auto"/>
        <w:left w:val="none" w:sz="0" w:space="0" w:color="auto"/>
        <w:bottom w:val="none" w:sz="0" w:space="0" w:color="auto"/>
        <w:right w:val="none" w:sz="0" w:space="0" w:color="auto"/>
      </w:divBdr>
    </w:div>
    <w:div w:id="1835950871">
      <w:bodyDiv w:val="1"/>
      <w:marLeft w:val="0"/>
      <w:marRight w:val="0"/>
      <w:marTop w:val="0"/>
      <w:marBottom w:val="0"/>
      <w:divBdr>
        <w:top w:val="none" w:sz="0" w:space="0" w:color="auto"/>
        <w:left w:val="none" w:sz="0" w:space="0" w:color="auto"/>
        <w:bottom w:val="none" w:sz="0" w:space="0" w:color="auto"/>
        <w:right w:val="none" w:sz="0" w:space="0" w:color="auto"/>
      </w:divBdr>
      <w:divsChild>
        <w:div w:id="460533853">
          <w:marLeft w:val="1166"/>
          <w:marRight w:val="0"/>
          <w:marTop w:val="96"/>
          <w:marBottom w:val="0"/>
          <w:divBdr>
            <w:top w:val="none" w:sz="0" w:space="0" w:color="auto"/>
            <w:left w:val="none" w:sz="0" w:space="0" w:color="auto"/>
            <w:bottom w:val="none" w:sz="0" w:space="0" w:color="auto"/>
            <w:right w:val="none" w:sz="0" w:space="0" w:color="auto"/>
          </w:divBdr>
        </w:div>
        <w:div w:id="653408589">
          <w:marLeft w:val="1166"/>
          <w:marRight w:val="0"/>
          <w:marTop w:val="96"/>
          <w:marBottom w:val="0"/>
          <w:divBdr>
            <w:top w:val="none" w:sz="0" w:space="0" w:color="auto"/>
            <w:left w:val="none" w:sz="0" w:space="0" w:color="auto"/>
            <w:bottom w:val="none" w:sz="0" w:space="0" w:color="auto"/>
            <w:right w:val="none" w:sz="0" w:space="0" w:color="auto"/>
          </w:divBdr>
        </w:div>
        <w:div w:id="1565794243">
          <w:marLeft w:val="547"/>
          <w:marRight w:val="0"/>
          <w:marTop w:val="115"/>
          <w:marBottom w:val="0"/>
          <w:divBdr>
            <w:top w:val="none" w:sz="0" w:space="0" w:color="auto"/>
            <w:left w:val="none" w:sz="0" w:space="0" w:color="auto"/>
            <w:bottom w:val="none" w:sz="0" w:space="0" w:color="auto"/>
            <w:right w:val="none" w:sz="0" w:space="0" w:color="auto"/>
          </w:divBdr>
        </w:div>
      </w:divsChild>
    </w:div>
    <w:div w:id="1837454738">
      <w:bodyDiv w:val="1"/>
      <w:marLeft w:val="0"/>
      <w:marRight w:val="0"/>
      <w:marTop w:val="0"/>
      <w:marBottom w:val="0"/>
      <w:divBdr>
        <w:top w:val="none" w:sz="0" w:space="0" w:color="auto"/>
        <w:left w:val="none" w:sz="0" w:space="0" w:color="auto"/>
        <w:bottom w:val="none" w:sz="0" w:space="0" w:color="auto"/>
        <w:right w:val="none" w:sz="0" w:space="0" w:color="auto"/>
      </w:divBdr>
      <w:divsChild>
        <w:div w:id="428040382">
          <w:marLeft w:val="1166"/>
          <w:marRight w:val="0"/>
          <w:marTop w:val="86"/>
          <w:marBottom w:val="0"/>
          <w:divBdr>
            <w:top w:val="none" w:sz="0" w:space="0" w:color="auto"/>
            <w:left w:val="none" w:sz="0" w:space="0" w:color="auto"/>
            <w:bottom w:val="none" w:sz="0" w:space="0" w:color="auto"/>
            <w:right w:val="none" w:sz="0" w:space="0" w:color="auto"/>
          </w:divBdr>
        </w:div>
        <w:div w:id="1070687627">
          <w:marLeft w:val="1166"/>
          <w:marRight w:val="0"/>
          <w:marTop w:val="86"/>
          <w:marBottom w:val="0"/>
          <w:divBdr>
            <w:top w:val="none" w:sz="0" w:space="0" w:color="auto"/>
            <w:left w:val="none" w:sz="0" w:space="0" w:color="auto"/>
            <w:bottom w:val="none" w:sz="0" w:space="0" w:color="auto"/>
            <w:right w:val="none" w:sz="0" w:space="0" w:color="auto"/>
          </w:divBdr>
        </w:div>
        <w:div w:id="1238980802">
          <w:marLeft w:val="547"/>
          <w:marRight w:val="0"/>
          <w:marTop w:val="86"/>
          <w:marBottom w:val="0"/>
          <w:divBdr>
            <w:top w:val="none" w:sz="0" w:space="0" w:color="auto"/>
            <w:left w:val="none" w:sz="0" w:space="0" w:color="auto"/>
            <w:bottom w:val="none" w:sz="0" w:space="0" w:color="auto"/>
            <w:right w:val="none" w:sz="0" w:space="0" w:color="auto"/>
          </w:divBdr>
        </w:div>
        <w:div w:id="1301112177">
          <w:marLeft w:val="1166"/>
          <w:marRight w:val="0"/>
          <w:marTop w:val="86"/>
          <w:marBottom w:val="0"/>
          <w:divBdr>
            <w:top w:val="none" w:sz="0" w:space="0" w:color="auto"/>
            <w:left w:val="none" w:sz="0" w:space="0" w:color="auto"/>
            <w:bottom w:val="none" w:sz="0" w:space="0" w:color="auto"/>
            <w:right w:val="none" w:sz="0" w:space="0" w:color="auto"/>
          </w:divBdr>
        </w:div>
        <w:div w:id="1538929129">
          <w:marLeft w:val="547"/>
          <w:marRight w:val="0"/>
          <w:marTop w:val="106"/>
          <w:marBottom w:val="0"/>
          <w:divBdr>
            <w:top w:val="none" w:sz="0" w:space="0" w:color="auto"/>
            <w:left w:val="none" w:sz="0" w:space="0" w:color="auto"/>
            <w:bottom w:val="none" w:sz="0" w:space="0" w:color="auto"/>
            <w:right w:val="none" w:sz="0" w:space="0" w:color="auto"/>
          </w:divBdr>
        </w:div>
      </w:divsChild>
    </w:div>
    <w:div w:id="1849516616">
      <w:bodyDiv w:val="1"/>
      <w:marLeft w:val="0"/>
      <w:marRight w:val="0"/>
      <w:marTop w:val="0"/>
      <w:marBottom w:val="0"/>
      <w:divBdr>
        <w:top w:val="none" w:sz="0" w:space="0" w:color="auto"/>
        <w:left w:val="none" w:sz="0" w:space="0" w:color="auto"/>
        <w:bottom w:val="none" w:sz="0" w:space="0" w:color="auto"/>
        <w:right w:val="none" w:sz="0" w:space="0" w:color="auto"/>
      </w:divBdr>
    </w:div>
    <w:div w:id="1856772157">
      <w:bodyDiv w:val="1"/>
      <w:marLeft w:val="0"/>
      <w:marRight w:val="0"/>
      <w:marTop w:val="0"/>
      <w:marBottom w:val="0"/>
      <w:divBdr>
        <w:top w:val="none" w:sz="0" w:space="0" w:color="auto"/>
        <w:left w:val="none" w:sz="0" w:space="0" w:color="auto"/>
        <w:bottom w:val="none" w:sz="0" w:space="0" w:color="auto"/>
        <w:right w:val="none" w:sz="0" w:space="0" w:color="auto"/>
      </w:divBdr>
    </w:div>
    <w:div w:id="1898858459">
      <w:bodyDiv w:val="1"/>
      <w:marLeft w:val="0"/>
      <w:marRight w:val="0"/>
      <w:marTop w:val="0"/>
      <w:marBottom w:val="0"/>
      <w:divBdr>
        <w:top w:val="none" w:sz="0" w:space="0" w:color="auto"/>
        <w:left w:val="none" w:sz="0" w:space="0" w:color="auto"/>
        <w:bottom w:val="none" w:sz="0" w:space="0" w:color="auto"/>
        <w:right w:val="none" w:sz="0" w:space="0" w:color="auto"/>
      </w:divBdr>
      <w:divsChild>
        <w:div w:id="1296334293">
          <w:marLeft w:val="547"/>
          <w:marRight w:val="0"/>
          <w:marTop w:val="154"/>
          <w:marBottom w:val="0"/>
          <w:divBdr>
            <w:top w:val="none" w:sz="0" w:space="0" w:color="auto"/>
            <w:left w:val="none" w:sz="0" w:space="0" w:color="auto"/>
            <w:bottom w:val="none" w:sz="0" w:space="0" w:color="auto"/>
            <w:right w:val="none" w:sz="0" w:space="0" w:color="auto"/>
          </w:divBdr>
        </w:div>
      </w:divsChild>
    </w:div>
    <w:div w:id="1901094265">
      <w:bodyDiv w:val="1"/>
      <w:marLeft w:val="0"/>
      <w:marRight w:val="0"/>
      <w:marTop w:val="0"/>
      <w:marBottom w:val="0"/>
      <w:divBdr>
        <w:top w:val="none" w:sz="0" w:space="0" w:color="auto"/>
        <w:left w:val="none" w:sz="0" w:space="0" w:color="auto"/>
        <w:bottom w:val="none" w:sz="0" w:space="0" w:color="auto"/>
        <w:right w:val="none" w:sz="0" w:space="0" w:color="auto"/>
      </w:divBdr>
    </w:div>
    <w:div w:id="1978408323">
      <w:bodyDiv w:val="1"/>
      <w:marLeft w:val="0"/>
      <w:marRight w:val="0"/>
      <w:marTop w:val="0"/>
      <w:marBottom w:val="0"/>
      <w:divBdr>
        <w:top w:val="none" w:sz="0" w:space="0" w:color="auto"/>
        <w:left w:val="none" w:sz="0" w:space="0" w:color="auto"/>
        <w:bottom w:val="none" w:sz="0" w:space="0" w:color="auto"/>
        <w:right w:val="none" w:sz="0" w:space="0" w:color="auto"/>
      </w:divBdr>
      <w:divsChild>
        <w:div w:id="43717474">
          <w:marLeft w:val="547"/>
          <w:marRight w:val="0"/>
          <w:marTop w:val="134"/>
          <w:marBottom w:val="0"/>
          <w:divBdr>
            <w:top w:val="none" w:sz="0" w:space="0" w:color="auto"/>
            <w:left w:val="none" w:sz="0" w:space="0" w:color="auto"/>
            <w:bottom w:val="none" w:sz="0" w:space="0" w:color="auto"/>
            <w:right w:val="none" w:sz="0" w:space="0" w:color="auto"/>
          </w:divBdr>
        </w:div>
        <w:div w:id="1096441512">
          <w:marLeft w:val="547"/>
          <w:marRight w:val="0"/>
          <w:marTop w:val="134"/>
          <w:marBottom w:val="0"/>
          <w:divBdr>
            <w:top w:val="none" w:sz="0" w:space="0" w:color="auto"/>
            <w:left w:val="none" w:sz="0" w:space="0" w:color="auto"/>
            <w:bottom w:val="none" w:sz="0" w:space="0" w:color="auto"/>
            <w:right w:val="none" w:sz="0" w:space="0" w:color="auto"/>
          </w:divBdr>
        </w:div>
      </w:divsChild>
    </w:div>
    <w:div w:id="2030254890">
      <w:bodyDiv w:val="1"/>
      <w:marLeft w:val="0"/>
      <w:marRight w:val="0"/>
      <w:marTop w:val="0"/>
      <w:marBottom w:val="0"/>
      <w:divBdr>
        <w:top w:val="none" w:sz="0" w:space="0" w:color="auto"/>
        <w:left w:val="none" w:sz="0" w:space="0" w:color="auto"/>
        <w:bottom w:val="none" w:sz="0" w:space="0" w:color="auto"/>
        <w:right w:val="none" w:sz="0" w:space="0" w:color="auto"/>
      </w:divBdr>
      <w:divsChild>
        <w:div w:id="509610153">
          <w:marLeft w:val="547"/>
          <w:marRight w:val="0"/>
          <w:marTop w:val="115"/>
          <w:marBottom w:val="0"/>
          <w:divBdr>
            <w:top w:val="none" w:sz="0" w:space="0" w:color="auto"/>
            <w:left w:val="none" w:sz="0" w:space="0" w:color="auto"/>
            <w:bottom w:val="none" w:sz="0" w:space="0" w:color="auto"/>
            <w:right w:val="none" w:sz="0" w:space="0" w:color="auto"/>
          </w:divBdr>
        </w:div>
        <w:div w:id="1107117507">
          <w:marLeft w:val="547"/>
          <w:marRight w:val="0"/>
          <w:marTop w:val="96"/>
          <w:marBottom w:val="0"/>
          <w:divBdr>
            <w:top w:val="none" w:sz="0" w:space="0" w:color="auto"/>
            <w:left w:val="none" w:sz="0" w:space="0" w:color="auto"/>
            <w:bottom w:val="none" w:sz="0" w:space="0" w:color="auto"/>
            <w:right w:val="none" w:sz="0" w:space="0" w:color="auto"/>
          </w:divBdr>
        </w:div>
      </w:divsChild>
    </w:div>
    <w:div w:id="2105687675">
      <w:bodyDiv w:val="1"/>
      <w:marLeft w:val="0"/>
      <w:marRight w:val="0"/>
      <w:marTop w:val="0"/>
      <w:marBottom w:val="0"/>
      <w:divBdr>
        <w:top w:val="none" w:sz="0" w:space="0" w:color="auto"/>
        <w:left w:val="none" w:sz="0" w:space="0" w:color="auto"/>
        <w:bottom w:val="none" w:sz="0" w:space="0" w:color="auto"/>
        <w:right w:val="none" w:sz="0" w:space="0" w:color="auto"/>
      </w:divBdr>
      <w:divsChild>
        <w:div w:id="595090001">
          <w:marLeft w:val="1166"/>
          <w:marRight w:val="0"/>
          <w:marTop w:val="106"/>
          <w:marBottom w:val="0"/>
          <w:divBdr>
            <w:top w:val="none" w:sz="0" w:space="0" w:color="auto"/>
            <w:left w:val="none" w:sz="0" w:space="0" w:color="auto"/>
            <w:bottom w:val="none" w:sz="0" w:space="0" w:color="auto"/>
            <w:right w:val="none" w:sz="0" w:space="0" w:color="auto"/>
          </w:divBdr>
        </w:div>
        <w:div w:id="1110079758">
          <w:marLeft w:val="547"/>
          <w:marRight w:val="0"/>
          <w:marTop w:val="115"/>
          <w:marBottom w:val="0"/>
          <w:divBdr>
            <w:top w:val="none" w:sz="0" w:space="0" w:color="auto"/>
            <w:left w:val="none" w:sz="0" w:space="0" w:color="auto"/>
            <w:bottom w:val="none" w:sz="0" w:space="0" w:color="auto"/>
            <w:right w:val="none" w:sz="0" w:space="0" w:color="auto"/>
          </w:divBdr>
        </w:div>
        <w:div w:id="2120831710">
          <w:marLeft w:val="547"/>
          <w:marRight w:val="0"/>
          <w:marTop w:val="106"/>
          <w:marBottom w:val="0"/>
          <w:divBdr>
            <w:top w:val="none" w:sz="0" w:space="0" w:color="auto"/>
            <w:left w:val="none" w:sz="0" w:space="0" w:color="auto"/>
            <w:bottom w:val="none" w:sz="0" w:space="0" w:color="auto"/>
            <w:right w:val="none" w:sz="0" w:space="0" w:color="auto"/>
          </w:divBdr>
        </w:div>
      </w:divsChild>
    </w:div>
    <w:div w:id="2126265281">
      <w:bodyDiv w:val="1"/>
      <w:marLeft w:val="0"/>
      <w:marRight w:val="0"/>
      <w:marTop w:val="0"/>
      <w:marBottom w:val="0"/>
      <w:divBdr>
        <w:top w:val="none" w:sz="0" w:space="0" w:color="auto"/>
        <w:left w:val="none" w:sz="0" w:space="0" w:color="auto"/>
        <w:bottom w:val="none" w:sz="0" w:space="0" w:color="auto"/>
        <w:right w:val="none" w:sz="0" w:space="0" w:color="auto"/>
      </w:divBdr>
      <w:divsChild>
        <w:div w:id="1053116554">
          <w:marLeft w:val="0"/>
          <w:marRight w:val="0"/>
          <w:marTop w:val="0"/>
          <w:marBottom w:val="0"/>
          <w:divBdr>
            <w:top w:val="none" w:sz="0" w:space="0" w:color="auto"/>
            <w:left w:val="none" w:sz="0" w:space="0" w:color="auto"/>
            <w:bottom w:val="none" w:sz="0" w:space="0" w:color="auto"/>
            <w:right w:val="none" w:sz="0" w:space="0" w:color="auto"/>
          </w:divBdr>
          <w:divsChild>
            <w:div w:id="1268461289">
              <w:marLeft w:val="0"/>
              <w:marRight w:val="0"/>
              <w:marTop w:val="0"/>
              <w:marBottom w:val="0"/>
              <w:divBdr>
                <w:top w:val="none" w:sz="0" w:space="0" w:color="auto"/>
                <w:left w:val="none" w:sz="0" w:space="0" w:color="auto"/>
                <w:bottom w:val="none" w:sz="0" w:space="0" w:color="auto"/>
                <w:right w:val="none" w:sz="0" w:space="0" w:color="auto"/>
              </w:divBdr>
              <w:divsChild>
                <w:div w:id="19819312">
                  <w:marLeft w:val="0"/>
                  <w:marRight w:val="0"/>
                  <w:marTop w:val="0"/>
                  <w:marBottom w:val="0"/>
                  <w:divBdr>
                    <w:top w:val="none" w:sz="0" w:space="0" w:color="auto"/>
                    <w:left w:val="none" w:sz="0" w:space="0" w:color="auto"/>
                    <w:bottom w:val="none" w:sz="0" w:space="0" w:color="auto"/>
                    <w:right w:val="none" w:sz="0" w:space="0" w:color="auto"/>
                  </w:divBdr>
                  <w:divsChild>
                    <w:div w:id="34494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futura-sciences.com/fr/definition/t/biologie-4/d/goulot-detranglement_5477/fr/definition/t/genetique-2/d/genetique_152/" TargetMode="External"/><Relationship Id="rId8" Type="http://schemas.openxmlformats.org/officeDocument/2006/relationships/image" Target="media/image1.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658</TotalTime>
  <Pages>17</Pages>
  <Words>7590</Words>
  <Characters>43267</Characters>
  <Application>Microsoft Macintosh Word</Application>
  <DocSecurity>0</DocSecurity>
  <Lines>360</Lines>
  <Paragraphs>101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
      <vt:lpstr>Bio Intra 2</vt:lpstr>
      <vt:lpstr>DIAPOS 4 – 6**</vt:lpstr>
      <vt:lpstr>DIAPOS 8**</vt:lpstr>
      <vt:lpstr>Diapos 12-13**</vt:lpstr>
      <vt:lpstr>Anguille américaine :</vt:lpstr>
      <vt:lpstr>Diapos 24-25**</vt:lpstr>
      <vt:lpstr>Conséquence d’un goulot d’étranglement sur une population : cas du tétras des pr</vt:lpstr>
      <vt:lpstr>Perte de variabilité génétique donc population peut diminuer.</vt:lpstr>
      <vt:lpstr>Pop. Illinois des prairies, espèces abandonné en 1993. Étranglement de pop à fai</vt:lpstr>
      <vt:lpstr>Différence entre Effet fondateur et étranglement des populations</vt:lpstr>
      <vt:lpstr>Diapos 40-43**</vt:lpstr>
      <vt:lpstr>La diploïdie</vt:lpstr>
      <vt:lpstr>Ont porte tousse une partie du code génétique délégué par 1 de notre mère et pèr</vt:lpstr>
      <vt:lpstr>Polymorphisme équilibré </vt:lpstr>
      <vt:lpstr>Anémie à hématie falciforme </vt:lpstr>
      <vt:lpstr>Homozygotes ss (récessif) = maladie ; 80% de mortalité avant l’âge reproduction </vt:lpstr>
      <vt:lpstr>La sélection dépendant de la fréquence positive. Le phénotype le plus abondant e</vt:lpstr>
      <vt:lpstr>Cas de mimétisme müllerien : cas de mimétisme entre deux espèces toxiques</vt:lpstr>
      <vt:lpstr>La variation neutre</vt:lpstr>
      <vt:lpstr>Mécanismes internes</vt:lpstr>
      <vt:lpstr/>
      <vt:lpstr>Chap. 6 – Adaptation</vt:lpstr>
      <vt:lpstr>L’ultra-violet du spectre de la lumière attire les insectes nocturnes ( ex. : pa</vt:lpstr>
      <vt:lpstr/>
      <vt:lpstr/>
      <vt:lpstr>Parasitisme chez l’humain</vt:lpstr>
      <vt:lpstr>Les adaptations ne sont pas seulement structurelles, peuvent être liée à un prog</vt:lpstr>
      <vt:lpstr>La méthode comparative : comparer des morphologies qui nous permet de comparer d</vt:lpstr>
      <vt:lpstr/>
      <vt:lpstr>Les organismes portent des caractéristiques qui ont évolué chez des espèces ance</vt:lpstr>
      <vt:lpstr>Exemple tyrannosaure : Joint était placer plus bas que la ranger des dents. À mê</vt:lpstr>
      <vt:lpstr>Importance de l’idée de la phylogénèse : indice sur l’origine des adaptations. W</vt:lpstr>
      <vt:lpstr>Tyrannosaure ont : trou dans leur crane, des membre plus court</vt:lpstr>
      <vt:lpstr>T-Rex : mini-T-Rex à vécu avant T-Rex, ancêtre de ce dernier. On essai de voir c</vt:lpstr>
      <vt:lpstr>Chap. 7 – Variation géographique et spéciation</vt:lpstr>
      <vt:lpstr>La loi de Bergmann:</vt:lpstr>
      <vt:lpstr>La loi de Allen: </vt:lpstr>
      <vt:lpstr>Décrit les espèces qui vit dans des climats chaud et froid </vt:lpstr>
      <vt:lpstr>Loi de Gogler:  pigmentation plus foncée dans les climats humides. </vt:lpstr>
      <vt:lpstr>Évolution de la perte de la fourrure et de la couleur de la peau chez les humain</vt:lpstr>
      <vt:lpstr>Couleur de la peau :</vt:lpstr>
      <vt:lpstr>Dans les milieux humides, il y a eu plus de pigmentation noir sur l’abdomen des </vt:lpstr>
      <vt:lpstr>Perte de la fourrure :</vt:lpstr>
      <vt:lpstr>A. afarensis</vt:lpstr>
      <vt:lpstr>À compter de 3 Ma</vt:lpstr>
      <vt:lpstr/>
      <vt:lpstr>Cheval en sueur</vt:lpstr>
      <vt:lpstr>Lien entre la quantité d’UV qui touche la terre et la couleur de la peau des hum</vt:lpstr>
      <vt:lpstr>Concept biologique de l’espèce</vt:lpstr>
      <vt:lpstr>Chap. 1 – Démarche scientifique </vt:lpstr>
      <vt:lpstr/>
      <vt:lpstr>Chap.3 – Évolution et selection naturelle</vt:lpstr>
      <vt:lpstr>Chap.4 – Génétique, néodarwinisme et synthèse moderne</vt:lpstr>
    </vt:vector>
  </TitlesOfParts>
  <LinksUpToDate>false</LinksUpToDate>
  <CharactersWithSpaces>50756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2015-11-04T02:52:00Z</cp:lastPrinted>
  <dcterms:created xsi:type="dcterms:W3CDTF">2015-10-29T14:35:00Z</dcterms:created>
  <dcterms:modified xsi:type="dcterms:W3CDTF">2015-11-04T02:58:00Z</dcterms:modified>
</cp:coreProperties>
</file>