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B5038" w14:textId="77777777" w:rsidR="00733919" w:rsidRDefault="00153F34" w:rsidP="00153F34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Membrane Transport </w:t>
      </w:r>
    </w:p>
    <w:p w14:paraId="31A593C7" w14:textId="77777777" w:rsidR="0054536D" w:rsidRPr="0054536D" w:rsidRDefault="0054536D" w:rsidP="0054536D">
      <w:pPr>
        <w:jc w:val="center"/>
        <w:rPr>
          <w:lang w:val="en-CA"/>
        </w:rPr>
      </w:pPr>
      <w:r w:rsidRPr="0054536D">
        <w:rPr>
          <w:lang w:val="en-CA"/>
        </w:rPr>
        <w:t xml:space="preserve">ANP1105 </w:t>
      </w:r>
    </w:p>
    <w:p w14:paraId="3823160E" w14:textId="77777777" w:rsidR="0054536D" w:rsidRPr="0054536D" w:rsidRDefault="0054536D" w:rsidP="0054536D">
      <w:pPr>
        <w:jc w:val="center"/>
        <w:rPr>
          <w:lang w:val="en-CA"/>
        </w:rPr>
      </w:pPr>
      <w:r w:rsidRPr="0054536D">
        <w:rPr>
          <w:lang w:val="en-CA"/>
        </w:rPr>
        <w:t>Jacqueline Carnegie</w:t>
      </w:r>
    </w:p>
    <w:p w14:paraId="0A9B456A" w14:textId="3375632C" w:rsidR="0054536D" w:rsidRPr="0054536D" w:rsidRDefault="0054536D" w:rsidP="0054536D">
      <w:pPr>
        <w:jc w:val="center"/>
        <w:rPr>
          <w:lang w:val="en-CA"/>
        </w:rPr>
      </w:pPr>
      <w:r w:rsidRPr="0054536D">
        <w:rPr>
          <w:lang w:val="en-CA"/>
        </w:rPr>
        <w:t>2015 Semester 1</w:t>
      </w:r>
    </w:p>
    <w:p w14:paraId="37F135D5" w14:textId="77777777" w:rsidR="00153F34" w:rsidRDefault="00153F34" w:rsidP="00153F34">
      <w:pPr>
        <w:rPr>
          <w:u w:val="single"/>
          <w:lang w:val="en-CA"/>
        </w:rPr>
      </w:pPr>
      <w:r>
        <w:rPr>
          <w:u w:val="single"/>
          <w:lang w:val="en-CA"/>
        </w:rPr>
        <w:t>Chapter 3</w:t>
      </w:r>
    </w:p>
    <w:p w14:paraId="3BAAFCC7" w14:textId="77777777" w:rsidR="00153F34" w:rsidRDefault="00153F34" w:rsidP="00153F34">
      <w:pPr>
        <w:rPr>
          <w:u w:val="single"/>
          <w:lang w:val="en-CA"/>
        </w:rPr>
      </w:pPr>
    </w:p>
    <w:p w14:paraId="29B03450" w14:textId="77777777" w:rsidR="00153F34" w:rsidRDefault="005108FE" w:rsidP="00153F34">
      <w:pPr>
        <w:rPr>
          <w:lang w:val="en-CA"/>
        </w:rPr>
      </w:pPr>
      <w:r>
        <w:rPr>
          <w:lang w:val="en-CA"/>
        </w:rPr>
        <w:t xml:space="preserve">Plasma Membrane: </w:t>
      </w:r>
    </w:p>
    <w:p w14:paraId="67D3A89E" w14:textId="77777777" w:rsidR="00B70625" w:rsidRDefault="00B70625" w:rsidP="00153F34">
      <w:pPr>
        <w:rPr>
          <w:lang w:val="en-CA"/>
        </w:rPr>
      </w:pPr>
      <w:r>
        <w:rPr>
          <w:lang w:val="en-CA"/>
        </w:rPr>
        <w:t xml:space="preserve">-Built by the endoplasmic reticulum </w:t>
      </w:r>
    </w:p>
    <w:p w14:paraId="3DF8A125" w14:textId="77777777" w:rsidR="00B70625" w:rsidRDefault="00B70625" w:rsidP="00153F34">
      <w:pPr>
        <w:rPr>
          <w:lang w:val="en-CA"/>
        </w:rPr>
      </w:pPr>
      <w:r>
        <w:rPr>
          <w:lang w:val="en-CA"/>
        </w:rPr>
        <w:t xml:space="preserve">-A semi-permeable structure </w:t>
      </w:r>
      <w:bookmarkStart w:id="0" w:name="_GoBack"/>
      <w:bookmarkEnd w:id="0"/>
    </w:p>
    <w:p w14:paraId="064AE9ED" w14:textId="77777777" w:rsidR="00B70625" w:rsidRDefault="00B70625" w:rsidP="00153F34">
      <w:pPr>
        <w:rPr>
          <w:lang w:val="en-CA"/>
        </w:rPr>
      </w:pPr>
      <w:r>
        <w:rPr>
          <w:lang w:val="en-CA"/>
        </w:rPr>
        <w:tab/>
        <w:t>-Hydrophobic molecules can dissolve in the membrane and cross with ease</w:t>
      </w:r>
    </w:p>
    <w:p w14:paraId="02FCE8A4" w14:textId="77777777" w:rsidR="00B70625" w:rsidRDefault="00B70625" w:rsidP="00153F34">
      <w:pPr>
        <w:rPr>
          <w:lang w:val="en-CA"/>
        </w:rPr>
      </w:pPr>
      <w:r>
        <w:rPr>
          <w:lang w:val="en-CA"/>
        </w:rPr>
        <w:tab/>
        <w:t xml:space="preserve">-Hydrophilic: react with water and cannot pass through with ease </w:t>
      </w:r>
    </w:p>
    <w:p w14:paraId="3B759041" w14:textId="77777777" w:rsidR="00B70625" w:rsidRDefault="00B70625" w:rsidP="00153F34">
      <w:pPr>
        <w:rPr>
          <w:lang w:val="en-CA"/>
        </w:rPr>
      </w:pPr>
      <w:r>
        <w:rPr>
          <w:lang w:val="en-CA"/>
        </w:rPr>
        <w:t xml:space="preserve">-The plasma membrane is described to be a fluid mosaic model </w:t>
      </w:r>
    </w:p>
    <w:p w14:paraId="282BDBB1" w14:textId="77777777" w:rsidR="00B70625" w:rsidRDefault="00B70625" w:rsidP="00153F34">
      <w:pPr>
        <w:rPr>
          <w:lang w:val="en-CA"/>
        </w:rPr>
      </w:pPr>
      <w:r>
        <w:rPr>
          <w:lang w:val="en-CA"/>
        </w:rPr>
        <w:tab/>
        <w:t xml:space="preserve">-Composed of a lipid bilayer </w:t>
      </w:r>
    </w:p>
    <w:p w14:paraId="3597EA1F" w14:textId="77777777" w:rsidR="00B70625" w:rsidRDefault="00B70625" w:rsidP="00153F34">
      <w:pPr>
        <w:rPr>
          <w:lang w:val="en-CA"/>
        </w:rPr>
      </w:pPr>
    </w:p>
    <w:p w14:paraId="1FFD726B" w14:textId="77777777" w:rsidR="00B70625" w:rsidRDefault="00B70625" w:rsidP="00153F34">
      <w:pPr>
        <w:rPr>
          <w:lang w:val="en-CA"/>
        </w:rPr>
      </w:pPr>
      <w:r>
        <w:rPr>
          <w:lang w:val="en-CA"/>
        </w:rPr>
        <w:t xml:space="preserve">Membrane Lipids: </w:t>
      </w:r>
    </w:p>
    <w:p w14:paraId="591B2D77" w14:textId="77777777" w:rsidR="00B70625" w:rsidRDefault="00B70625" w:rsidP="00B706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Phospholipids: Head is hydrophilic and fatty tails are hydrophobic </w:t>
      </w:r>
    </w:p>
    <w:p w14:paraId="02AC09B9" w14:textId="77777777" w:rsidR="00B70625" w:rsidRDefault="00B70625" w:rsidP="0058530E">
      <w:pPr>
        <w:ind w:firstLine="360"/>
        <w:rPr>
          <w:lang w:val="en-CA"/>
        </w:rPr>
      </w:pPr>
      <w:r>
        <w:rPr>
          <w:lang w:val="en-CA"/>
        </w:rPr>
        <w:t xml:space="preserve">-A dynamic flux (fluid) moving side to side </w:t>
      </w:r>
    </w:p>
    <w:p w14:paraId="1CFDA95E" w14:textId="77777777" w:rsidR="0058530E" w:rsidRDefault="0058530E" w:rsidP="0058530E">
      <w:pPr>
        <w:ind w:firstLine="360"/>
        <w:rPr>
          <w:lang w:val="en-CA"/>
        </w:rPr>
      </w:pPr>
      <w:r>
        <w:rPr>
          <w:lang w:val="en-CA"/>
        </w:rPr>
        <w:t xml:space="preserve">2. Glycolipids: lipids with attached sugar molecules </w:t>
      </w:r>
    </w:p>
    <w:p w14:paraId="4A57469A" w14:textId="77777777" w:rsidR="0058530E" w:rsidRDefault="0058530E" w:rsidP="0058530E">
      <w:pPr>
        <w:ind w:firstLine="360"/>
        <w:rPr>
          <w:lang w:val="en-CA"/>
        </w:rPr>
      </w:pPr>
      <w:r>
        <w:rPr>
          <w:lang w:val="en-CA"/>
        </w:rPr>
        <w:tab/>
        <w:t xml:space="preserve">-only on outer plasma membrane </w:t>
      </w:r>
    </w:p>
    <w:p w14:paraId="113C6F6B" w14:textId="77777777" w:rsidR="0058530E" w:rsidRDefault="0058530E" w:rsidP="0058530E">
      <w:pPr>
        <w:ind w:firstLine="360"/>
        <w:rPr>
          <w:lang w:val="en-CA"/>
        </w:rPr>
      </w:pPr>
      <w:r>
        <w:rPr>
          <w:lang w:val="en-CA"/>
        </w:rPr>
        <w:t xml:space="preserve">3.Chloesterol: Polar group (hydroxyl) </w:t>
      </w:r>
    </w:p>
    <w:p w14:paraId="568B1DCF" w14:textId="77777777" w:rsidR="0058530E" w:rsidRDefault="0058530E" w:rsidP="0058530E">
      <w:pPr>
        <w:ind w:firstLine="360"/>
        <w:rPr>
          <w:lang w:val="en-CA"/>
        </w:rPr>
      </w:pPr>
      <w:r>
        <w:rPr>
          <w:lang w:val="en-CA"/>
        </w:rPr>
        <w:tab/>
        <w:t>-Stabilize the membrane</w:t>
      </w:r>
    </w:p>
    <w:p w14:paraId="3203620C" w14:textId="77777777" w:rsidR="0058530E" w:rsidRDefault="0058530E" w:rsidP="0058530E">
      <w:pPr>
        <w:ind w:firstLine="360"/>
        <w:rPr>
          <w:lang w:val="en-CA"/>
        </w:rPr>
      </w:pPr>
      <w:r>
        <w:rPr>
          <w:lang w:val="en-CA"/>
        </w:rPr>
        <w:tab/>
        <w:t xml:space="preserve">-decreasing the mobility of the phospholipid tails and fluidity of membrane  </w:t>
      </w:r>
    </w:p>
    <w:p w14:paraId="46D523A7" w14:textId="77777777" w:rsidR="0058530E" w:rsidRDefault="0058530E" w:rsidP="0058530E">
      <w:pPr>
        <w:rPr>
          <w:lang w:val="en-CA"/>
        </w:rPr>
      </w:pPr>
    </w:p>
    <w:p w14:paraId="79C58778" w14:textId="77777777" w:rsidR="0058530E" w:rsidRDefault="0058530E" w:rsidP="0058530E">
      <w:pPr>
        <w:rPr>
          <w:lang w:val="en-CA"/>
        </w:rPr>
      </w:pPr>
      <w:r>
        <w:rPr>
          <w:lang w:val="en-CA"/>
        </w:rPr>
        <w:t xml:space="preserve">Membrane Proteins: </w:t>
      </w:r>
    </w:p>
    <w:p w14:paraId="29EB0393" w14:textId="77777777" w:rsidR="0058530E" w:rsidRDefault="0058530E" w:rsidP="0058530E">
      <w:pPr>
        <w:rPr>
          <w:lang w:val="en-CA"/>
        </w:rPr>
      </w:pPr>
      <w:r>
        <w:rPr>
          <w:lang w:val="en-CA"/>
        </w:rPr>
        <w:t xml:space="preserve">-Proteins determine most of the functions of a cell membrane </w:t>
      </w:r>
    </w:p>
    <w:p w14:paraId="37F4F758" w14:textId="77777777" w:rsidR="0058530E" w:rsidRDefault="0058530E" w:rsidP="0058530E">
      <w:pPr>
        <w:rPr>
          <w:lang w:val="en-CA"/>
        </w:rPr>
      </w:pPr>
      <w:r>
        <w:rPr>
          <w:lang w:val="en-CA"/>
        </w:rPr>
        <w:t xml:space="preserve">-make up 50% of the dry weight </w:t>
      </w:r>
    </w:p>
    <w:p w14:paraId="4BC1B5BF" w14:textId="77777777" w:rsidR="0058530E" w:rsidRDefault="0058530E" w:rsidP="0058530E">
      <w:pPr>
        <w:rPr>
          <w:lang w:val="en-CA"/>
        </w:rPr>
      </w:pPr>
      <w:r>
        <w:rPr>
          <w:lang w:val="en-CA"/>
        </w:rPr>
        <w:t xml:space="preserve">-Two types of membrane proteins: </w:t>
      </w:r>
    </w:p>
    <w:p w14:paraId="616644DD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  <w:t xml:space="preserve">1. Integral (Intrinsic) Proteins: </w:t>
      </w:r>
    </w:p>
    <w:p w14:paraId="2B6CC261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  <w:t xml:space="preserve">-Proteins that span the entire membrane (transmembrane) </w:t>
      </w:r>
    </w:p>
    <w:p w14:paraId="0669D2E4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  <w:t xml:space="preserve">-Protieins are amphipathic </w:t>
      </w:r>
    </w:p>
    <w:p w14:paraId="24CC2B87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-Hydrophobic regions span the hydrophobic interior </w:t>
      </w:r>
    </w:p>
    <w:p w14:paraId="47AEA472" w14:textId="77777777" w:rsidR="0058530E" w:rsidRDefault="0058530E" w:rsidP="0058530E">
      <w:pPr>
        <w:ind w:left="1440"/>
        <w:rPr>
          <w:lang w:val="en-CA"/>
        </w:rPr>
      </w:pPr>
      <w:r>
        <w:rPr>
          <w:lang w:val="en-CA"/>
        </w:rPr>
        <w:t xml:space="preserve">-Hydrophilic ends are exposed to the aqueous environment on either side of the membrane  </w:t>
      </w:r>
    </w:p>
    <w:p w14:paraId="11E7916B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  <w:t xml:space="preserve">-Functions: </w:t>
      </w:r>
    </w:p>
    <w:p w14:paraId="7BC26DD7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a) Channel Proteins: allow passage of ions </w:t>
      </w:r>
    </w:p>
    <w:p w14:paraId="6CFCC53E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b) Carrier Proteins: selective transport of substances across membrane </w:t>
      </w:r>
    </w:p>
    <w:p w14:paraId="3827CA58" w14:textId="77777777" w:rsidR="0058530E" w:rsidRDefault="0058530E" w:rsidP="005853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c) Receptor Proteins: </w:t>
      </w:r>
      <w:r w:rsidR="00545037">
        <w:rPr>
          <w:lang w:val="en-CA"/>
        </w:rPr>
        <w:t xml:space="preserve">binding sites for specific molecules </w:t>
      </w:r>
    </w:p>
    <w:p w14:paraId="698A5E52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>-There proteins are involved in transport, signal induction, cell-cell recognition, intercellular joining</w:t>
      </w:r>
      <w:r w:rsidR="000D509B">
        <w:rPr>
          <w:lang w:val="en-CA"/>
        </w:rPr>
        <w:t xml:space="preserve">, enzyme activity, attachment of ECT </w:t>
      </w:r>
      <w:r>
        <w:rPr>
          <w:lang w:val="en-CA"/>
        </w:rPr>
        <w:t xml:space="preserve"> </w:t>
      </w:r>
    </w:p>
    <w:p w14:paraId="7C514D25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 xml:space="preserve">2. Peripheral (Extrinsic) Proteins </w:t>
      </w:r>
    </w:p>
    <w:p w14:paraId="56099115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 xml:space="preserve">-Loosely bound to the surface of the cell membrane </w:t>
      </w:r>
    </w:p>
    <w:p w14:paraId="480FAA38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 xml:space="preserve">-Sometimes attached to integral proteins </w:t>
      </w:r>
    </w:p>
    <w:p w14:paraId="1C020D26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 xml:space="preserve">-Polar </w:t>
      </w:r>
    </w:p>
    <w:p w14:paraId="15BF2660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t xml:space="preserve">-Function: </w:t>
      </w:r>
    </w:p>
    <w:p w14:paraId="612FF3DC" w14:textId="77777777" w:rsidR="00545037" w:rsidRDefault="00545037" w:rsidP="00545037">
      <w:pPr>
        <w:ind w:left="720"/>
        <w:rPr>
          <w:lang w:val="en-CA"/>
        </w:rPr>
      </w:pPr>
      <w:r>
        <w:rPr>
          <w:lang w:val="en-CA"/>
        </w:rPr>
        <w:lastRenderedPageBreak/>
        <w:tab/>
        <w:t xml:space="preserve">a) Enzymatic: a catalyst for biochemical reactions, shape </w:t>
      </w:r>
      <w:proofErr w:type="spellStart"/>
      <w:r>
        <w:rPr>
          <w:lang w:val="en-CA"/>
        </w:rPr>
        <w:t>chages</w:t>
      </w:r>
      <w:proofErr w:type="spellEnd"/>
      <w:r>
        <w:rPr>
          <w:lang w:val="en-CA"/>
        </w:rPr>
        <w:t xml:space="preserve"> </w:t>
      </w:r>
    </w:p>
    <w:p w14:paraId="07AB279A" w14:textId="77777777" w:rsidR="00545037" w:rsidRDefault="00545037" w:rsidP="00545037">
      <w:pPr>
        <w:rPr>
          <w:lang w:val="en-CA"/>
        </w:rPr>
      </w:pPr>
    </w:p>
    <w:p w14:paraId="4C1AE8E8" w14:textId="77777777" w:rsidR="00545037" w:rsidRDefault="00545037" w:rsidP="00545037">
      <w:pPr>
        <w:rPr>
          <w:lang w:val="en-CA"/>
        </w:rPr>
      </w:pPr>
    </w:p>
    <w:p w14:paraId="3F65DB55" w14:textId="77777777" w:rsidR="00545037" w:rsidRDefault="00545037" w:rsidP="00545037">
      <w:pPr>
        <w:rPr>
          <w:lang w:val="en-CA"/>
        </w:rPr>
      </w:pPr>
      <w:proofErr w:type="spellStart"/>
      <w:r>
        <w:rPr>
          <w:lang w:val="en-CA"/>
        </w:rPr>
        <w:t>Glycocalyx</w:t>
      </w:r>
      <w:proofErr w:type="spellEnd"/>
      <w:r>
        <w:rPr>
          <w:lang w:val="en-CA"/>
        </w:rPr>
        <w:t xml:space="preserve">: </w:t>
      </w:r>
    </w:p>
    <w:p w14:paraId="419C178F" w14:textId="77777777" w:rsidR="00545037" w:rsidRDefault="00545037" w:rsidP="00545037">
      <w:pPr>
        <w:rPr>
          <w:lang w:val="en-CA"/>
        </w:rPr>
      </w:pPr>
      <w:r>
        <w:rPr>
          <w:lang w:val="en-CA"/>
        </w:rPr>
        <w:t xml:space="preserve">-Proteins in contact with the ECF are glycoproteins with branching sugar groups </w:t>
      </w:r>
    </w:p>
    <w:p w14:paraId="1C408DF6" w14:textId="77777777" w:rsidR="00545037" w:rsidRDefault="00545037" w:rsidP="00545037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Glycoalyx</w:t>
      </w:r>
      <w:proofErr w:type="spellEnd"/>
      <w:r>
        <w:rPr>
          <w:lang w:val="en-CA"/>
        </w:rPr>
        <w:t xml:space="preserve"> consists of glycoproteins and glycolipids </w:t>
      </w:r>
    </w:p>
    <w:p w14:paraId="7392D501" w14:textId="77777777" w:rsidR="00545037" w:rsidRDefault="00545037" w:rsidP="00545037">
      <w:pPr>
        <w:rPr>
          <w:lang w:val="en-CA"/>
        </w:rPr>
      </w:pPr>
      <w:r>
        <w:rPr>
          <w:lang w:val="en-CA"/>
        </w:rPr>
        <w:t xml:space="preserve">-Both play a role in cell recognition </w:t>
      </w:r>
    </w:p>
    <w:p w14:paraId="630281DF" w14:textId="77777777" w:rsidR="00545037" w:rsidRDefault="00545037" w:rsidP="00545037">
      <w:pPr>
        <w:rPr>
          <w:lang w:val="en-CA"/>
        </w:rPr>
      </w:pPr>
    </w:p>
    <w:p w14:paraId="723D2140" w14:textId="77777777" w:rsidR="00545037" w:rsidRDefault="00545037" w:rsidP="00545037">
      <w:pPr>
        <w:rPr>
          <w:lang w:val="en-CA"/>
        </w:rPr>
      </w:pPr>
      <w:r>
        <w:rPr>
          <w:lang w:val="en-CA"/>
        </w:rPr>
        <w:t xml:space="preserve">Cytoskeleton: </w:t>
      </w:r>
    </w:p>
    <w:p w14:paraId="2E317AE7" w14:textId="77777777" w:rsidR="00545037" w:rsidRDefault="00545037" w:rsidP="00545037">
      <w:pPr>
        <w:rPr>
          <w:lang w:val="en-CA"/>
        </w:rPr>
      </w:pPr>
      <w:r>
        <w:rPr>
          <w:lang w:val="en-CA"/>
        </w:rPr>
        <w:t xml:space="preserve">-Involved in anchoring the plasma membrane </w:t>
      </w:r>
    </w:p>
    <w:p w14:paraId="3B44C410" w14:textId="77777777" w:rsidR="000D509B" w:rsidRDefault="000D509B" w:rsidP="00545037">
      <w:pPr>
        <w:rPr>
          <w:lang w:val="en-CA"/>
        </w:rPr>
      </w:pPr>
    </w:p>
    <w:p w14:paraId="582272FA" w14:textId="77777777" w:rsidR="000D509B" w:rsidRDefault="000D509B" w:rsidP="00545037">
      <w:pPr>
        <w:rPr>
          <w:lang w:val="en-CA"/>
        </w:rPr>
      </w:pPr>
      <w:r>
        <w:rPr>
          <w:lang w:val="en-CA"/>
        </w:rPr>
        <w:t xml:space="preserve">Cell Junctions: </w:t>
      </w:r>
    </w:p>
    <w:p w14:paraId="3CA1C081" w14:textId="77777777" w:rsidR="000D509B" w:rsidRDefault="000D509B" w:rsidP="00545037">
      <w:pPr>
        <w:rPr>
          <w:lang w:val="en-CA"/>
        </w:rPr>
      </w:pPr>
      <w:r>
        <w:rPr>
          <w:lang w:val="en-CA"/>
        </w:rPr>
        <w:t xml:space="preserve">-Cells that knit tightly together </w:t>
      </w:r>
    </w:p>
    <w:p w14:paraId="2462ECFB" w14:textId="77777777" w:rsidR="000D509B" w:rsidRDefault="000D509B" w:rsidP="00545037">
      <w:pPr>
        <w:rPr>
          <w:lang w:val="en-CA"/>
        </w:rPr>
      </w:pPr>
      <w:r>
        <w:rPr>
          <w:lang w:val="en-CA"/>
        </w:rPr>
        <w:t xml:space="preserve">-Three factors act to bind cells together: </w:t>
      </w:r>
    </w:p>
    <w:p w14:paraId="022A240B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  <w:t xml:space="preserve">1. glycoproteins act as adhesive </w:t>
      </w:r>
    </w:p>
    <w:p w14:paraId="25B558B8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  <w:t xml:space="preserve">2. cells fit together in a wavy-groove fashion </w:t>
      </w:r>
    </w:p>
    <w:p w14:paraId="39195075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  <w:t xml:space="preserve">3. Special cell junctions: three types </w:t>
      </w:r>
    </w:p>
    <w:p w14:paraId="1B30592B" w14:textId="77777777" w:rsidR="000D509B" w:rsidRDefault="000D509B" w:rsidP="000D509B">
      <w:pPr>
        <w:ind w:left="1440"/>
        <w:rPr>
          <w:lang w:val="en-CA"/>
        </w:rPr>
      </w:pPr>
      <w:r>
        <w:rPr>
          <w:lang w:val="en-CA"/>
        </w:rPr>
        <w:t xml:space="preserve">a) Tight junctions: integral proteins molecules in PM of adjacent cells fuse together, forming an impermeable junction that encircles the cell </w:t>
      </w:r>
    </w:p>
    <w:p w14:paraId="28D99719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-Prevent molecules from passing thought ECF between adjacent cells. </w:t>
      </w:r>
    </w:p>
    <w:p w14:paraId="3E8650B5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-Important in digestive lining to keep enzymes from seeping into bloodstream </w:t>
      </w:r>
    </w:p>
    <w:p w14:paraId="41D2F331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b) Desmosomes: serve as anchoring junctions to prevent separation </w:t>
      </w:r>
    </w:p>
    <w:p w14:paraId="54C8648F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-Plaque: button-like thickening and fit like teeth of zipper </w:t>
      </w:r>
    </w:p>
    <w:p w14:paraId="26C69FE9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c) Gap Junctions: communicating junction between adjacent cells </w:t>
      </w:r>
    </w:p>
    <w:p w14:paraId="2CF17EF1" w14:textId="77777777" w:rsidR="000D509B" w:rsidRDefault="000D509B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-cell connected by hollow cylinders (</w:t>
      </w:r>
      <w:r w:rsidR="00C17ABC">
        <w:rPr>
          <w:lang w:val="en-CA"/>
        </w:rPr>
        <w:t xml:space="preserve">connexions) </w:t>
      </w:r>
    </w:p>
    <w:p w14:paraId="479FC076" w14:textId="77777777" w:rsidR="00C17ABC" w:rsidRDefault="00C17ABC" w:rsidP="0054503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-electrically excitable tissue (heart, smooth muscle) </w:t>
      </w:r>
    </w:p>
    <w:p w14:paraId="56A751B2" w14:textId="77777777" w:rsidR="00C17ABC" w:rsidRDefault="00C17ABC" w:rsidP="00545037">
      <w:pPr>
        <w:rPr>
          <w:lang w:val="en-CA"/>
        </w:rPr>
      </w:pPr>
    </w:p>
    <w:p w14:paraId="6BF609E7" w14:textId="77777777" w:rsidR="00C17ABC" w:rsidRDefault="00C17ABC" w:rsidP="00545037">
      <w:pPr>
        <w:rPr>
          <w:lang w:val="en-CA"/>
        </w:rPr>
      </w:pPr>
      <w:r>
        <w:rPr>
          <w:lang w:val="en-CA"/>
        </w:rPr>
        <w:t xml:space="preserve">Types of PASSIVE transport across the plasma membrane: </w:t>
      </w:r>
    </w:p>
    <w:p w14:paraId="58E6E6DE" w14:textId="77777777" w:rsidR="00F83B34" w:rsidRDefault="00F83B34" w:rsidP="00545037">
      <w:pPr>
        <w:rPr>
          <w:lang w:val="en-CA"/>
        </w:rPr>
      </w:pPr>
      <w:r>
        <w:rPr>
          <w:lang w:val="en-CA"/>
        </w:rPr>
        <w:t xml:space="preserve">Passive Transport: </w:t>
      </w:r>
    </w:p>
    <w:p w14:paraId="2D33A78B" w14:textId="77777777" w:rsidR="00871397" w:rsidRDefault="00871397" w:rsidP="00545037">
      <w:pPr>
        <w:rPr>
          <w:lang w:val="en-CA"/>
        </w:rPr>
      </w:pPr>
      <w:r>
        <w:rPr>
          <w:lang w:val="en-CA"/>
        </w:rPr>
        <w:t>-Doesn’t require energy</w:t>
      </w:r>
    </w:p>
    <w:p w14:paraId="31AF519E" w14:textId="77777777" w:rsidR="00871397" w:rsidRDefault="00871397" w:rsidP="00545037">
      <w:pPr>
        <w:rPr>
          <w:lang w:val="en-CA"/>
        </w:rPr>
      </w:pPr>
      <w:r>
        <w:rPr>
          <w:lang w:val="en-CA"/>
        </w:rPr>
        <w:t>-Moving ALONG concentration gradient</w:t>
      </w:r>
    </w:p>
    <w:p w14:paraId="2DDAF73C" w14:textId="77777777" w:rsidR="00545037" w:rsidRDefault="00545037" w:rsidP="00545037">
      <w:pPr>
        <w:rPr>
          <w:lang w:val="en-CA"/>
        </w:rPr>
      </w:pPr>
    </w:p>
    <w:p w14:paraId="444B94A9" w14:textId="77777777" w:rsidR="00C17ABC" w:rsidRDefault="00C17ABC" w:rsidP="00C17AB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Diffusion: </w:t>
      </w:r>
    </w:p>
    <w:p w14:paraId="2292E566" w14:textId="77777777" w:rsidR="00C17ABC" w:rsidRDefault="00C17ABC" w:rsidP="00C17ABC">
      <w:pPr>
        <w:ind w:left="720"/>
        <w:rPr>
          <w:lang w:val="en-CA"/>
        </w:rPr>
      </w:pPr>
      <w:r>
        <w:rPr>
          <w:lang w:val="en-CA"/>
        </w:rPr>
        <w:t xml:space="preserve">-movement of molecules (solute) from a region of high concentration to a region of low concentration </w:t>
      </w:r>
    </w:p>
    <w:p w14:paraId="787730E6" w14:textId="77777777" w:rsidR="00C17ABC" w:rsidRDefault="00C17ABC" w:rsidP="00C17ABC">
      <w:pPr>
        <w:ind w:left="720"/>
        <w:rPr>
          <w:lang w:val="en-CA"/>
        </w:rPr>
      </w:pPr>
      <w:r>
        <w:rPr>
          <w:lang w:val="en-CA"/>
        </w:rPr>
        <w:t xml:space="preserve">-The difference in concentrations between two regions is known as the concentration gradient </w:t>
      </w:r>
    </w:p>
    <w:p w14:paraId="0F9BE643" w14:textId="77777777" w:rsidR="00C17ABC" w:rsidRDefault="00C17ABC" w:rsidP="00C17A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1. Simple diffusion</w:t>
      </w:r>
    </w:p>
    <w:p w14:paraId="6ADD51CF" w14:textId="77777777" w:rsidR="00C17ABC" w:rsidRDefault="00C17ABC" w:rsidP="00C17A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-nonpolar and lipid-soluble substances diffuse directly thought bilayer </w:t>
      </w:r>
    </w:p>
    <w:p w14:paraId="47985840" w14:textId="77777777" w:rsidR="00C17ABC" w:rsidRDefault="00C17ABC" w:rsidP="00C17A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-Oxygen, carbon dioxide, fat soluble vitamins </w:t>
      </w:r>
    </w:p>
    <w:p w14:paraId="3A7E7860" w14:textId="77777777" w:rsidR="00C17ABC" w:rsidRDefault="00C17ABC" w:rsidP="00C17A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2. Facilitated diffusion</w:t>
      </w:r>
    </w:p>
    <w:p w14:paraId="20DCCEA6" w14:textId="77777777" w:rsidR="00C17ABC" w:rsidRDefault="00C17ABC" w:rsidP="00C17ABC">
      <w:pPr>
        <w:ind w:left="1440"/>
        <w:rPr>
          <w:lang w:val="en-CA"/>
        </w:rPr>
      </w:pPr>
      <w:r>
        <w:rPr>
          <w:lang w:val="en-CA"/>
        </w:rPr>
        <w:t xml:space="preserve">-Transport of substances across a concentration gradient by means of a carrier or channel molecule. Energy is not required. </w:t>
      </w:r>
    </w:p>
    <w:p w14:paraId="51F06CA0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 xml:space="preserve">-specific, inhibited by substances </w:t>
      </w:r>
    </w:p>
    <w:p w14:paraId="0F842A6B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>-Carrier Mediated:</w:t>
      </w:r>
    </w:p>
    <w:p w14:paraId="5C5BFAC0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ab/>
        <w:t xml:space="preserve">-specialized, transport of glucose </w:t>
      </w:r>
    </w:p>
    <w:p w14:paraId="4FAF7436" w14:textId="77777777" w:rsidR="00871397" w:rsidRDefault="00871397" w:rsidP="00C17ABC">
      <w:pPr>
        <w:ind w:left="1440"/>
        <w:rPr>
          <w:lang w:val="en-CA"/>
        </w:rPr>
      </w:pPr>
    </w:p>
    <w:p w14:paraId="190A1B01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>-Channel Mediated:</w:t>
      </w:r>
    </w:p>
    <w:p w14:paraId="33BAB19B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ab/>
        <w:t xml:space="preserve">-water-filled passages for ions to diffuse </w:t>
      </w:r>
    </w:p>
    <w:p w14:paraId="1C3C62A6" w14:textId="77777777" w:rsidR="00276A9B" w:rsidRDefault="00276A9B" w:rsidP="00C17ABC">
      <w:pPr>
        <w:ind w:left="1440"/>
        <w:rPr>
          <w:lang w:val="en-CA"/>
        </w:rPr>
      </w:pPr>
      <w:r>
        <w:rPr>
          <w:lang w:val="en-CA"/>
        </w:rPr>
        <w:tab/>
        <w:t xml:space="preserve">-can be leaky </w:t>
      </w:r>
    </w:p>
    <w:p w14:paraId="53A13DE4" w14:textId="77777777" w:rsidR="00C17ABC" w:rsidRPr="00C17ABC" w:rsidRDefault="00C17ABC" w:rsidP="00C17ABC">
      <w:pPr>
        <w:ind w:firstLine="720"/>
        <w:rPr>
          <w:lang w:val="en-CA"/>
        </w:rPr>
      </w:pPr>
      <w:r>
        <w:rPr>
          <w:lang w:val="en-CA"/>
        </w:rPr>
        <w:t xml:space="preserve">-Diffusion rate if effected by gradient slope, molecule size, temperature </w:t>
      </w:r>
    </w:p>
    <w:p w14:paraId="6BD02785" w14:textId="77777777" w:rsidR="00545037" w:rsidRDefault="00545037" w:rsidP="00545037">
      <w:pPr>
        <w:rPr>
          <w:lang w:val="en-CA"/>
        </w:rPr>
      </w:pPr>
    </w:p>
    <w:p w14:paraId="2B891566" w14:textId="77777777" w:rsidR="00276A9B" w:rsidRDefault="00276A9B" w:rsidP="00276A9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Osmosis: movement of water (solvent) across a semi-permeable membrane separating two solution  </w:t>
      </w:r>
    </w:p>
    <w:p w14:paraId="4506BC1A" w14:textId="77777777" w:rsidR="00276A9B" w:rsidRDefault="00276A9B" w:rsidP="00276A9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Filtration: </w:t>
      </w:r>
    </w:p>
    <w:p w14:paraId="2E6B0751" w14:textId="77777777" w:rsidR="00276A9B" w:rsidRDefault="00276A9B" w:rsidP="00276A9B">
      <w:pPr>
        <w:ind w:left="720"/>
        <w:rPr>
          <w:lang w:val="en-CA"/>
        </w:rPr>
      </w:pPr>
      <w:r>
        <w:rPr>
          <w:lang w:val="en-CA"/>
        </w:rPr>
        <w:t xml:space="preserve">-water + </w:t>
      </w:r>
      <w:proofErr w:type="spellStart"/>
      <w:r>
        <w:rPr>
          <w:lang w:val="en-CA"/>
        </w:rPr>
        <w:t>soluted</w:t>
      </w:r>
      <w:proofErr w:type="spellEnd"/>
      <w:r>
        <w:rPr>
          <w:lang w:val="en-CA"/>
        </w:rPr>
        <w:t xml:space="preserve"> forced through membrane or </w:t>
      </w:r>
      <w:proofErr w:type="spellStart"/>
      <w:r>
        <w:rPr>
          <w:lang w:val="en-CA"/>
        </w:rPr>
        <w:t>capallilary</w:t>
      </w:r>
      <w:proofErr w:type="spellEnd"/>
      <w:r>
        <w:rPr>
          <w:lang w:val="en-CA"/>
        </w:rPr>
        <w:t xml:space="preserve"> wall by fluid or hydrostatic pressure (initiated by concentration gradient) </w:t>
      </w:r>
    </w:p>
    <w:p w14:paraId="5B04680B" w14:textId="77777777" w:rsidR="00276A9B" w:rsidRDefault="00276A9B" w:rsidP="00276A9B">
      <w:pPr>
        <w:ind w:left="720"/>
        <w:rPr>
          <w:lang w:val="en-CA"/>
        </w:rPr>
      </w:pPr>
      <w:r>
        <w:rPr>
          <w:lang w:val="en-CA"/>
        </w:rPr>
        <w:t xml:space="preserve">-Not selective, but large molecules cannot get through </w:t>
      </w:r>
    </w:p>
    <w:p w14:paraId="531861FC" w14:textId="77777777" w:rsidR="00276A9B" w:rsidRDefault="00276A9B" w:rsidP="00276A9B">
      <w:pPr>
        <w:rPr>
          <w:lang w:val="en-CA"/>
        </w:rPr>
      </w:pPr>
      <w:r>
        <w:rPr>
          <w:lang w:val="en-CA"/>
        </w:rPr>
        <w:t xml:space="preserve"> Tonicity: </w:t>
      </w:r>
    </w:p>
    <w:p w14:paraId="6973E147" w14:textId="77777777" w:rsidR="00F83B34" w:rsidRDefault="00F83B34" w:rsidP="00F83B3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Isotonic: having equal concentration compared to another substance </w:t>
      </w:r>
    </w:p>
    <w:p w14:paraId="1D964DBE" w14:textId="77777777" w:rsidR="00F83B34" w:rsidRDefault="00F83B34" w:rsidP="00F83B3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Hypotonic: having less concentration compared to another substance </w:t>
      </w:r>
    </w:p>
    <w:p w14:paraId="2A31298C" w14:textId="77777777" w:rsidR="00F83B34" w:rsidRDefault="00F83B34" w:rsidP="00F83B3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Hypertonic: having more concentration compared to another substance </w:t>
      </w:r>
    </w:p>
    <w:p w14:paraId="3B13AA30" w14:textId="77777777" w:rsidR="00F83B34" w:rsidRDefault="00F83B34" w:rsidP="00F83B34">
      <w:pPr>
        <w:rPr>
          <w:lang w:val="en-CA"/>
        </w:rPr>
      </w:pPr>
    </w:p>
    <w:p w14:paraId="7C74D477" w14:textId="77777777" w:rsidR="0058530E" w:rsidRDefault="00F83B34" w:rsidP="00F83B34">
      <w:pPr>
        <w:rPr>
          <w:lang w:val="en-CA"/>
        </w:rPr>
      </w:pPr>
      <w:r>
        <w:rPr>
          <w:lang w:val="en-CA"/>
        </w:rPr>
        <w:t xml:space="preserve">Types of ACTIVE transport across the plasma membrane: </w:t>
      </w:r>
      <w:r w:rsidRPr="00F83B34">
        <w:rPr>
          <w:lang w:val="en-CA"/>
        </w:rPr>
        <w:t xml:space="preserve"> </w:t>
      </w:r>
    </w:p>
    <w:p w14:paraId="2907E20D" w14:textId="77777777" w:rsidR="00F83B34" w:rsidRDefault="00F83B34" w:rsidP="00F83B34">
      <w:pPr>
        <w:rPr>
          <w:lang w:val="en-CA"/>
        </w:rPr>
      </w:pPr>
      <w:r>
        <w:rPr>
          <w:lang w:val="en-CA"/>
        </w:rPr>
        <w:t xml:space="preserve"> Active transport: </w:t>
      </w:r>
    </w:p>
    <w:p w14:paraId="2E77DA46" w14:textId="77777777" w:rsidR="00F83B34" w:rsidRDefault="00F83B34" w:rsidP="00F83B34">
      <w:pPr>
        <w:rPr>
          <w:lang w:val="en-CA"/>
        </w:rPr>
      </w:pPr>
      <w:r>
        <w:rPr>
          <w:lang w:val="en-CA"/>
        </w:rPr>
        <w:t xml:space="preserve">-Involves the use of cell energy to move materials </w:t>
      </w:r>
    </w:p>
    <w:p w14:paraId="46FD8932" w14:textId="77777777" w:rsidR="00F83B34" w:rsidRDefault="00F83B34" w:rsidP="00F83B34">
      <w:pPr>
        <w:rPr>
          <w:lang w:val="en-CA"/>
        </w:rPr>
      </w:pPr>
      <w:r>
        <w:rPr>
          <w:lang w:val="en-CA"/>
        </w:rPr>
        <w:t xml:space="preserve">-Moving AGAINST the concentration gradient </w:t>
      </w:r>
    </w:p>
    <w:p w14:paraId="07850DDF" w14:textId="77777777" w:rsidR="00871397" w:rsidRDefault="00871397" w:rsidP="00F83B34">
      <w:pPr>
        <w:rPr>
          <w:lang w:val="en-CA"/>
        </w:rPr>
      </w:pPr>
      <w:r>
        <w:rPr>
          <w:lang w:val="en-CA"/>
        </w:rPr>
        <w:t xml:space="preserve">-Coupled systems: moving a couple of things </w:t>
      </w:r>
    </w:p>
    <w:p w14:paraId="1671DB29" w14:textId="77777777" w:rsidR="00871397" w:rsidRDefault="00871397" w:rsidP="00F83B34">
      <w:pPr>
        <w:rPr>
          <w:lang w:val="en-CA"/>
        </w:rPr>
      </w:pPr>
      <w:r>
        <w:rPr>
          <w:lang w:val="en-CA"/>
        </w:rPr>
        <w:tab/>
        <w:t xml:space="preserve">a) </w:t>
      </w:r>
      <w:proofErr w:type="spellStart"/>
      <w:r>
        <w:rPr>
          <w:lang w:val="en-CA"/>
        </w:rPr>
        <w:t>symport</w:t>
      </w:r>
      <w:proofErr w:type="spellEnd"/>
      <w:r>
        <w:rPr>
          <w:lang w:val="en-CA"/>
        </w:rPr>
        <w:t xml:space="preserve">: moving in same direction (Na + amino acids or glucose) </w:t>
      </w:r>
    </w:p>
    <w:p w14:paraId="28F181BF" w14:textId="77777777" w:rsidR="00871397" w:rsidRDefault="00871397" w:rsidP="00F83B34">
      <w:pPr>
        <w:rPr>
          <w:lang w:val="en-CA"/>
        </w:rPr>
      </w:pPr>
      <w:r>
        <w:rPr>
          <w:lang w:val="en-CA"/>
        </w:rPr>
        <w:tab/>
        <w:t xml:space="preserve">b) </w:t>
      </w:r>
      <w:proofErr w:type="spellStart"/>
      <w:r>
        <w:rPr>
          <w:lang w:val="en-CA"/>
        </w:rPr>
        <w:t>antiport</w:t>
      </w:r>
      <w:proofErr w:type="spellEnd"/>
      <w:r>
        <w:rPr>
          <w:lang w:val="en-CA"/>
        </w:rPr>
        <w:t xml:space="preserve">: moving in opposite direction (ATPase and Na/K) </w:t>
      </w:r>
    </w:p>
    <w:p w14:paraId="540B4BA9" w14:textId="77777777" w:rsidR="00871397" w:rsidRDefault="00871397" w:rsidP="00F83B34">
      <w:pPr>
        <w:rPr>
          <w:lang w:val="en-CA"/>
        </w:rPr>
      </w:pPr>
    </w:p>
    <w:p w14:paraId="506272FA" w14:textId="77777777" w:rsidR="00871397" w:rsidRDefault="00871397" w:rsidP="0087139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Primary Active Transport: transport against gradient with a carrier molecule </w:t>
      </w:r>
    </w:p>
    <w:p w14:paraId="6BE1BFD4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 xml:space="preserve">-hydrolysis of ATP results in the phosphorylation of the transport protein </w:t>
      </w:r>
    </w:p>
    <w:p w14:paraId="4E890E24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ab/>
        <w:t xml:space="preserve">-change shape so it pumps bound solute across </w:t>
      </w:r>
    </w:p>
    <w:p w14:paraId="7AF06B18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 xml:space="preserve">-Sodium Potassium pump: Na K ATPase </w:t>
      </w:r>
    </w:p>
    <w:p w14:paraId="744966C2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ab/>
        <w:t xml:space="preserve">-Use of energy allows for Na to leave the cell and K to come in </w:t>
      </w:r>
    </w:p>
    <w:p w14:paraId="3EF8282C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ab/>
        <w:t xml:space="preserve">-So an action potential can be achieved </w:t>
      </w:r>
    </w:p>
    <w:p w14:paraId="5129F806" w14:textId="77777777" w:rsidR="00871397" w:rsidRDefault="00871397" w:rsidP="00871397">
      <w:pPr>
        <w:pStyle w:val="ListParagraph"/>
        <w:rPr>
          <w:lang w:val="en-CA"/>
        </w:rPr>
      </w:pPr>
      <w:r>
        <w:rPr>
          <w:lang w:val="en-CA"/>
        </w:rPr>
        <w:t xml:space="preserve">-Electrochemical gradient: </w:t>
      </w:r>
      <w:r w:rsidR="00BC5BA5">
        <w:rPr>
          <w:lang w:val="en-CA"/>
        </w:rPr>
        <w:t xml:space="preserve">(-) and (+) charge across membrane hinder diffusion </w:t>
      </w:r>
    </w:p>
    <w:p w14:paraId="521CE86D" w14:textId="77777777" w:rsidR="00BC5BA5" w:rsidRDefault="00BC5BA5" w:rsidP="00BC5BA5">
      <w:pPr>
        <w:rPr>
          <w:lang w:val="en-CA"/>
        </w:rPr>
      </w:pPr>
      <w:r>
        <w:rPr>
          <w:lang w:val="en-CA"/>
        </w:rPr>
        <w:t xml:space="preserve">      2.    Secondary Active Transport: </w:t>
      </w:r>
    </w:p>
    <w:p w14:paraId="3A0D8D2B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-Doesn’t require direct use of ATP </w:t>
      </w:r>
    </w:p>
    <w:p w14:paraId="34ED6FDB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-primary active pumps, indirectly drive secondary active pumps </w:t>
      </w:r>
    </w:p>
    <w:p w14:paraId="13E8F81B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-As Na diffused back into cell with </w:t>
      </w:r>
      <w:proofErr w:type="spellStart"/>
      <w:r>
        <w:rPr>
          <w:lang w:val="en-CA"/>
        </w:rPr>
        <w:t>cotransporter</w:t>
      </w:r>
      <w:proofErr w:type="spellEnd"/>
      <w:r>
        <w:rPr>
          <w:lang w:val="en-CA"/>
        </w:rPr>
        <w:t xml:space="preserve"> protein, it drags glucose with it </w:t>
      </w:r>
    </w:p>
    <w:p w14:paraId="6B82EB96" w14:textId="77777777" w:rsidR="00BC5BA5" w:rsidRDefault="00BC5BA5" w:rsidP="00BC5BA5">
      <w:pPr>
        <w:rPr>
          <w:lang w:val="en-CA"/>
        </w:rPr>
      </w:pPr>
      <w:r>
        <w:rPr>
          <w:lang w:val="en-CA"/>
        </w:rPr>
        <w:t xml:space="preserve">3. Exocytosis: large molecules are transported outside of cell </w:t>
      </w:r>
    </w:p>
    <w:p w14:paraId="1894DA26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-Vesicle docking </w:t>
      </w:r>
    </w:p>
    <w:p w14:paraId="218192A3" w14:textId="77777777" w:rsidR="00BC5BA5" w:rsidRDefault="00BC5BA5" w:rsidP="00BC5BA5">
      <w:pPr>
        <w:rPr>
          <w:lang w:val="en-CA"/>
        </w:rPr>
      </w:pPr>
      <w:r>
        <w:rPr>
          <w:lang w:val="en-CA"/>
        </w:rPr>
        <w:t xml:space="preserve">4. Endocytosis: ingesting materials into cells </w:t>
      </w:r>
    </w:p>
    <w:p w14:paraId="02E33EDA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-Receptor mediated: allows cells to concentrate small amounts in ECF </w:t>
      </w:r>
    </w:p>
    <w:p w14:paraId="62EED72F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-receptor take in one molecule at a time and then pinch in to form vesicle </w:t>
      </w:r>
    </w:p>
    <w:p w14:paraId="7FC2036F" w14:textId="77777777" w:rsid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-Phagocytosis: solids </w:t>
      </w:r>
    </w:p>
    <w:p w14:paraId="510AB69B" w14:textId="77777777" w:rsidR="00BC5BA5" w:rsidRPr="00BC5BA5" w:rsidRDefault="00BC5BA5" w:rsidP="00BC5BA5">
      <w:pPr>
        <w:rPr>
          <w:lang w:val="en-CA"/>
        </w:rPr>
      </w:pPr>
      <w:r>
        <w:rPr>
          <w:lang w:val="en-CA"/>
        </w:rPr>
        <w:tab/>
        <w:t xml:space="preserve">-Pinocytosis: liquids </w:t>
      </w:r>
    </w:p>
    <w:sectPr w:rsidR="00BC5BA5" w:rsidRPr="00BC5BA5" w:rsidSect="00944C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14788"/>
    <w:multiLevelType w:val="hybridMultilevel"/>
    <w:tmpl w:val="C568A0F8"/>
    <w:lvl w:ilvl="0" w:tplc="5D2855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EF4417"/>
    <w:multiLevelType w:val="hybridMultilevel"/>
    <w:tmpl w:val="016ABC6E"/>
    <w:lvl w:ilvl="0" w:tplc="407643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B63EF1"/>
    <w:multiLevelType w:val="hybridMultilevel"/>
    <w:tmpl w:val="44DC3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657C8"/>
    <w:multiLevelType w:val="hybridMultilevel"/>
    <w:tmpl w:val="AB488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B4F13"/>
    <w:multiLevelType w:val="hybridMultilevel"/>
    <w:tmpl w:val="0E0C2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083CAF"/>
    <w:multiLevelType w:val="hybridMultilevel"/>
    <w:tmpl w:val="304094C4"/>
    <w:lvl w:ilvl="0" w:tplc="10B2E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F34"/>
    <w:rsid w:val="000D509B"/>
    <w:rsid w:val="00153F34"/>
    <w:rsid w:val="00276A9B"/>
    <w:rsid w:val="005108FE"/>
    <w:rsid w:val="00545037"/>
    <w:rsid w:val="0054536D"/>
    <w:rsid w:val="0058530E"/>
    <w:rsid w:val="00733919"/>
    <w:rsid w:val="00871397"/>
    <w:rsid w:val="00944CB5"/>
    <w:rsid w:val="00B70625"/>
    <w:rsid w:val="00BC5BA5"/>
    <w:rsid w:val="00C17ABC"/>
    <w:rsid w:val="00F8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D318F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827</Words>
  <Characters>4719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Batool Khozema</dc:creator>
  <cp:keywords/>
  <dc:description/>
  <cp:lastModifiedBy>Batool Khozema</cp:lastModifiedBy>
  <cp:revision>2</cp:revision>
  <dcterms:created xsi:type="dcterms:W3CDTF">2015-10-07T05:21:00Z</dcterms:created>
  <dcterms:modified xsi:type="dcterms:W3CDTF">2015-11-11T19:00:00Z</dcterms:modified>
</cp:coreProperties>
</file>