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55D" w:rsidRPr="005007F1" w:rsidRDefault="00F743A0" w:rsidP="00F743A0">
      <w:pPr>
        <w:jc w:val="center"/>
        <w:rPr>
          <w:rFonts w:ascii="Times New Roman" w:hAnsi="Times New Roman" w:cs="Times New Roman"/>
          <w:sz w:val="24"/>
          <w:szCs w:val="24"/>
        </w:rPr>
      </w:pPr>
      <w:r w:rsidRPr="005007F1">
        <w:rPr>
          <w:rFonts w:ascii="Times New Roman" w:hAnsi="Times New Roman" w:cs="Times New Roman"/>
          <w:sz w:val="24"/>
          <w:szCs w:val="24"/>
        </w:rPr>
        <w:t>Summary: On the Incoherence of Legal Positivism</w:t>
      </w:r>
    </w:p>
    <w:p w:rsidR="001A63D9" w:rsidRDefault="005007F1" w:rsidP="00E55D99">
      <w:pPr>
        <w:spacing w:line="480" w:lineRule="auto"/>
        <w:rPr>
          <w:rFonts w:ascii="Times New Roman" w:hAnsi="Times New Roman" w:cs="Times New Roman"/>
          <w:sz w:val="24"/>
          <w:szCs w:val="24"/>
        </w:rPr>
      </w:pPr>
      <w:r>
        <w:rPr>
          <w:rFonts w:ascii="Times New Roman" w:hAnsi="Times New Roman" w:cs="Times New Roman"/>
          <w:sz w:val="24"/>
          <w:szCs w:val="24"/>
        </w:rPr>
        <w:tab/>
      </w:r>
      <w:r w:rsidRPr="005007F1">
        <w:rPr>
          <w:rFonts w:ascii="Times New Roman" w:hAnsi="Times New Roman" w:cs="Times New Roman"/>
          <w:sz w:val="24"/>
          <w:szCs w:val="24"/>
        </w:rPr>
        <w:t>John Finnis’</w:t>
      </w:r>
      <w:r>
        <w:rPr>
          <w:rFonts w:ascii="Times New Roman" w:hAnsi="Times New Roman" w:cs="Times New Roman"/>
          <w:sz w:val="24"/>
          <w:szCs w:val="24"/>
        </w:rPr>
        <w:t xml:space="preserve"> in his,</w:t>
      </w:r>
      <w:r w:rsidRPr="005007F1">
        <w:rPr>
          <w:rFonts w:ascii="Times New Roman" w:hAnsi="Times New Roman" w:cs="Times New Roman"/>
          <w:sz w:val="24"/>
          <w:szCs w:val="24"/>
        </w:rPr>
        <w:t xml:space="preserve"> </w:t>
      </w:r>
      <w:r w:rsidRPr="005007F1">
        <w:rPr>
          <w:rFonts w:ascii="Times New Roman" w:hAnsi="Times New Roman" w:cs="Times New Roman"/>
          <w:i/>
          <w:sz w:val="24"/>
          <w:szCs w:val="24"/>
        </w:rPr>
        <w:t xml:space="preserve">On the Incoherence of </w:t>
      </w:r>
      <w:r>
        <w:rPr>
          <w:rFonts w:ascii="Times New Roman" w:hAnsi="Times New Roman" w:cs="Times New Roman"/>
          <w:i/>
          <w:sz w:val="24"/>
          <w:szCs w:val="24"/>
        </w:rPr>
        <w:t xml:space="preserve">Legal Positivism </w:t>
      </w:r>
      <w:r w:rsidR="003A485C">
        <w:rPr>
          <w:rFonts w:ascii="Times New Roman" w:hAnsi="Times New Roman" w:cs="Times New Roman"/>
          <w:sz w:val="24"/>
          <w:szCs w:val="24"/>
        </w:rPr>
        <w:t xml:space="preserve">he asserts that Legal positivism has a fundamental flaw in its rational. </w:t>
      </w:r>
      <w:r w:rsidR="00B045B4">
        <w:rPr>
          <w:rFonts w:ascii="Times New Roman" w:hAnsi="Times New Roman" w:cs="Times New Roman"/>
          <w:sz w:val="24"/>
          <w:szCs w:val="24"/>
        </w:rPr>
        <w:t xml:space="preserve">Before jumping directly into this flaw, Finnis dissects different forms of flaws to prove that positivism in general is incoherent. </w:t>
      </w:r>
      <w:r w:rsidR="00351526">
        <w:rPr>
          <w:rFonts w:ascii="Times New Roman" w:hAnsi="Times New Roman" w:cs="Times New Roman"/>
          <w:sz w:val="24"/>
          <w:szCs w:val="24"/>
        </w:rPr>
        <w:t xml:space="preserve">The two </w:t>
      </w:r>
      <w:r w:rsidR="00CD7648">
        <w:rPr>
          <w:rFonts w:ascii="Times New Roman" w:hAnsi="Times New Roman" w:cs="Times New Roman"/>
          <w:sz w:val="24"/>
          <w:szCs w:val="24"/>
        </w:rPr>
        <w:t>positivist</w:t>
      </w:r>
      <w:r w:rsidR="00351526">
        <w:rPr>
          <w:rFonts w:ascii="Times New Roman" w:hAnsi="Times New Roman" w:cs="Times New Roman"/>
          <w:sz w:val="24"/>
          <w:szCs w:val="24"/>
        </w:rPr>
        <w:t xml:space="preserve"> approaches Finnis looks at are exclusive positivism and inclusive positivism. </w:t>
      </w:r>
      <w:r w:rsidR="007A641E">
        <w:rPr>
          <w:rFonts w:ascii="Times New Roman" w:hAnsi="Times New Roman" w:cs="Times New Roman"/>
          <w:sz w:val="24"/>
          <w:szCs w:val="24"/>
        </w:rPr>
        <w:t>Although these two approaches clash with each other to an extent, Finnis states that it is negligible, “a fruitless demarcation dispute, little more than a squabble about the word ‘law’ or ‘legal system.’”</w:t>
      </w:r>
      <w:r w:rsidR="00D75E62">
        <w:rPr>
          <w:rFonts w:ascii="Times New Roman" w:hAnsi="Times New Roman" w:cs="Times New Roman"/>
          <w:sz w:val="24"/>
          <w:szCs w:val="24"/>
        </w:rPr>
        <w:t xml:space="preserve"> (1603). </w:t>
      </w:r>
      <w:r w:rsidR="005E6725">
        <w:rPr>
          <w:rFonts w:ascii="Times New Roman" w:hAnsi="Times New Roman" w:cs="Times New Roman"/>
          <w:sz w:val="24"/>
          <w:szCs w:val="24"/>
        </w:rPr>
        <w:t>Essentially, Finnis says it does not matter which approach – exclusive, or inclusive. Exclusives, who separate the law from moral responsibilities</w:t>
      </w:r>
      <w:r w:rsidR="009C07C0">
        <w:rPr>
          <w:rFonts w:ascii="Times New Roman" w:hAnsi="Times New Roman" w:cs="Times New Roman"/>
          <w:sz w:val="24"/>
          <w:szCs w:val="24"/>
        </w:rPr>
        <w:t>; or inclusivist who treat law as a requirement or commitment of judges, officials, etc.</w:t>
      </w:r>
      <w:r w:rsidR="001A63D9">
        <w:rPr>
          <w:rFonts w:ascii="Times New Roman" w:hAnsi="Times New Roman" w:cs="Times New Roman"/>
          <w:sz w:val="24"/>
          <w:szCs w:val="24"/>
        </w:rPr>
        <w:t xml:space="preserve"> (1603).</w:t>
      </w:r>
    </w:p>
    <w:p w:rsidR="009C07C0" w:rsidRDefault="009C07C0" w:rsidP="00E55D99">
      <w:pPr>
        <w:spacing w:line="480" w:lineRule="auto"/>
        <w:rPr>
          <w:rFonts w:ascii="Times New Roman" w:hAnsi="Times New Roman" w:cs="Times New Roman"/>
          <w:sz w:val="24"/>
          <w:szCs w:val="24"/>
        </w:rPr>
      </w:pPr>
      <w:r>
        <w:rPr>
          <w:rFonts w:ascii="Times New Roman" w:hAnsi="Times New Roman" w:cs="Times New Roman"/>
          <w:sz w:val="24"/>
          <w:szCs w:val="24"/>
        </w:rPr>
        <w:tab/>
      </w:r>
      <w:r w:rsidR="004F148A">
        <w:rPr>
          <w:rFonts w:ascii="Times New Roman" w:hAnsi="Times New Roman" w:cs="Times New Roman"/>
          <w:sz w:val="24"/>
          <w:szCs w:val="24"/>
        </w:rPr>
        <w:t>The question which Finnis is interested in is something he believes positivism cannot answer and therefore is flawed. That is, how does the creation of laws become a requirement.</w:t>
      </w:r>
      <w:r w:rsidR="00CF4E94">
        <w:rPr>
          <w:rFonts w:ascii="Times New Roman" w:hAnsi="Times New Roman" w:cs="Times New Roman"/>
          <w:sz w:val="24"/>
          <w:szCs w:val="24"/>
        </w:rPr>
        <w:t xml:space="preserve"> Finnis does not believe one can simply say</w:t>
      </w:r>
      <w:r w:rsidR="008E0E1B">
        <w:rPr>
          <w:rFonts w:ascii="Times New Roman" w:hAnsi="Times New Roman" w:cs="Times New Roman"/>
          <w:sz w:val="24"/>
          <w:szCs w:val="24"/>
        </w:rPr>
        <w:t xml:space="preserve"> laws are a requirement simply because they are commanded, or through tradition, or because of social constructs. Rather, </w:t>
      </w:r>
      <w:r w:rsidR="00B9357A">
        <w:rPr>
          <w:rFonts w:ascii="Times New Roman" w:hAnsi="Times New Roman" w:cs="Times New Roman"/>
          <w:sz w:val="24"/>
          <w:szCs w:val="24"/>
        </w:rPr>
        <w:t>law is in fact obligatory to satisfy our morality. Therefore, law is not about commands, or a social fact; it is something more personal. Finnis describes it as “true and intrinsic values” (1608).</w:t>
      </w:r>
      <w:r w:rsidR="00A752F4">
        <w:rPr>
          <w:rFonts w:ascii="Times New Roman" w:hAnsi="Times New Roman" w:cs="Times New Roman"/>
          <w:sz w:val="24"/>
          <w:szCs w:val="24"/>
        </w:rPr>
        <w:t xml:space="preserve"> </w:t>
      </w:r>
      <w:r w:rsidR="00E55D99">
        <w:rPr>
          <w:rFonts w:ascii="Times New Roman" w:hAnsi="Times New Roman" w:cs="Times New Roman"/>
          <w:sz w:val="24"/>
          <w:szCs w:val="24"/>
        </w:rPr>
        <w:t xml:space="preserve">These values are inherent in us and should be unlocked through the means of law. In a </w:t>
      </w:r>
      <w:r w:rsidR="00D83E83">
        <w:rPr>
          <w:rFonts w:ascii="Times New Roman" w:hAnsi="Times New Roman" w:cs="Times New Roman"/>
          <w:sz w:val="24"/>
          <w:szCs w:val="24"/>
        </w:rPr>
        <w:t>sense</w:t>
      </w:r>
      <w:r w:rsidR="00E55D99">
        <w:rPr>
          <w:rFonts w:ascii="Times New Roman" w:hAnsi="Times New Roman" w:cs="Times New Roman"/>
          <w:sz w:val="24"/>
          <w:szCs w:val="24"/>
        </w:rPr>
        <w:t xml:space="preserve"> law allows for out latent values to beco</w:t>
      </w:r>
      <w:r w:rsidR="00D83E83">
        <w:rPr>
          <w:rFonts w:ascii="Times New Roman" w:hAnsi="Times New Roman" w:cs="Times New Roman"/>
          <w:sz w:val="24"/>
          <w:szCs w:val="24"/>
        </w:rPr>
        <w:t>me codified through moral means – not just arbitrary commands which completely ignores morality within the realm of law.</w:t>
      </w:r>
    </w:p>
    <w:p w:rsidR="009760A9" w:rsidRDefault="00CC3270" w:rsidP="00E55D99">
      <w:pPr>
        <w:spacing w:line="480" w:lineRule="auto"/>
        <w:rPr>
          <w:rFonts w:ascii="Times New Roman" w:hAnsi="Times New Roman" w:cs="Times New Roman"/>
          <w:sz w:val="24"/>
          <w:szCs w:val="24"/>
        </w:rPr>
      </w:pPr>
      <w:r>
        <w:rPr>
          <w:rFonts w:ascii="Times New Roman" w:hAnsi="Times New Roman" w:cs="Times New Roman"/>
          <w:sz w:val="24"/>
          <w:szCs w:val="24"/>
        </w:rPr>
        <w:tab/>
      </w:r>
      <w:r w:rsidR="007B3F73">
        <w:rPr>
          <w:rFonts w:ascii="Times New Roman" w:hAnsi="Times New Roman" w:cs="Times New Roman"/>
          <w:sz w:val="24"/>
          <w:szCs w:val="24"/>
        </w:rPr>
        <w:t>For Finnis, the basic positivist notion that law and morality are separate is the core problem with any sort of positivism. Positivism is said to be much like natural law in this sense</w:t>
      </w:r>
      <w:r w:rsidR="0018447B">
        <w:rPr>
          <w:rFonts w:ascii="Times New Roman" w:hAnsi="Times New Roman" w:cs="Times New Roman"/>
          <w:sz w:val="24"/>
          <w:szCs w:val="24"/>
        </w:rPr>
        <w:t>,</w:t>
      </w:r>
      <w:r w:rsidR="009760A9">
        <w:rPr>
          <w:rFonts w:ascii="Times New Roman" w:hAnsi="Times New Roman" w:cs="Times New Roman"/>
          <w:sz w:val="24"/>
          <w:szCs w:val="24"/>
        </w:rPr>
        <w:t xml:space="preserve"> insofar that</w:t>
      </w:r>
      <w:r w:rsidR="007B4F0C">
        <w:rPr>
          <w:rFonts w:ascii="Times New Roman" w:hAnsi="Times New Roman" w:cs="Times New Roman"/>
          <w:sz w:val="24"/>
          <w:szCs w:val="24"/>
        </w:rPr>
        <w:t xml:space="preserve"> laws do not contain a moral DNA</w:t>
      </w:r>
      <w:r w:rsidR="009760A9">
        <w:rPr>
          <w:rFonts w:ascii="Times New Roman" w:hAnsi="Times New Roman" w:cs="Times New Roman"/>
          <w:sz w:val="24"/>
          <w:szCs w:val="24"/>
        </w:rPr>
        <w:t xml:space="preserve">. </w:t>
      </w:r>
      <w:r w:rsidR="007B4F0C">
        <w:rPr>
          <w:rFonts w:ascii="Times New Roman" w:hAnsi="Times New Roman" w:cs="Times New Roman"/>
          <w:sz w:val="24"/>
          <w:szCs w:val="24"/>
        </w:rPr>
        <w:t xml:space="preserve">Therefore, a bad law is still a law – so much so, </w:t>
      </w:r>
      <w:r w:rsidR="007B4F0C">
        <w:rPr>
          <w:rFonts w:ascii="Times New Roman" w:hAnsi="Times New Roman" w:cs="Times New Roman"/>
          <w:sz w:val="24"/>
          <w:szCs w:val="24"/>
        </w:rPr>
        <w:lastRenderedPageBreak/>
        <w:t xml:space="preserve">that it cannot even be considered a bad law because morality does not play a role in law according to positivist/naturalist. </w:t>
      </w:r>
    </w:p>
    <w:p w:rsidR="009A2C88" w:rsidRDefault="009A2C88" w:rsidP="00E55D9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Law for Finnis is more than obligations, it allows for creation of morality, and moral obligations. It brings morality into fruition which is just latent through laws. </w:t>
      </w:r>
      <w:r w:rsidR="00696D49">
        <w:rPr>
          <w:rFonts w:ascii="Times New Roman" w:hAnsi="Times New Roman" w:cs="Times New Roman"/>
          <w:sz w:val="24"/>
          <w:szCs w:val="24"/>
        </w:rPr>
        <w:t>Finnis suggest we as a society socially coordinate for the common good of the people.</w:t>
      </w:r>
      <w:r w:rsidR="00B0728A">
        <w:rPr>
          <w:rFonts w:ascii="Times New Roman" w:hAnsi="Times New Roman" w:cs="Times New Roman"/>
          <w:sz w:val="24"/>
          <w:szCs w:val="24"/>
        </w:rPr>
        <w:t xml:space="preserve"> Because this soc</w:t>
      </w:r>
      <w:r w:rsidR="00E44F3D">
        <w:rPr>
          <w:rFonts w:ascii="Times New Roman" w:hAnsi="Times New Roman" w:cs="Times New Roman"/>
          <w:sz w:val="24"/>
          <w:szCs w:val="24"/>
        </w:rPr>
        <w:t>i</w:t>
      </w:r>
      <w:r w:rsidR="00B0728A">
        <w:rPr>
          <w:rFonts w:ascii="Times New Roman" w:hAnsi="Times New Roman" w:cs="Times New Roman"/>
          <w:sz w:val="24"/>
          <w:szCs w:val="24"/>
        </w:rPr>
        <w:t xml:space="preserve">al coordination is for the common good, </w:t>
      </w:r>
      <w:r w:rsidR="00E44F3D">
        <w:rPr>
          <w:rFonts w:ascii="Times New Roman" w:hAnsi="Times New Roman" w:cs="Times New Roman"/>
          <w:sz w:val="24"/>
          <w:szCs w:val="24"/>
        </w:rPr>
        <w:t xml:space="preserve">there is a moral duty for everyone to abide by the rules, and it is up to the judges to carry them out in practice. </w:t>
      </w:r>
      <w:r w:rsidR="008E48EB">
        <w:rPr>
          <w:rFonts w:ascii="Times New Roman" w:hAnsi="Times New Roman" w:cs="Times New Roman"/>
          <w:sz w:val="24"/>
          <w:szCs w:val="24"/>
        </w:rPr>
        <w:t>Therefore,</w:t>
      </w:r>
      <w:r w:rsidR="00350993">
        <w:rPr>
          <w:rFonts w:ascii="Times New Roman" w:hAnsi="Times New Roman" w:cs="Times New Roman"/>
          <w:sz w:val="24"/>
          <w:szCs w:val="24"/>
        </w:rPr>
        <w:t xml:space="preserve"> it is not the content itself that makes a law binding, it is because it is for the common good. </w:t>
      </w:r>
      <w:r w:rsidR="00D60B1B">
        <w:rPr>
          <w:rFonts w:ascii="Times New Roman" w:hAnsi="Times New Roman" w:cs="Times New Roman"/>
          <w:sz w:val="24"/>
          <w:szCs w:val="24"/>
        </w:rPr>
        <w:t xml:space="preserve">(1610). </w:t>
      </w:r>
      <w:r w:rsidR="000304AD">
        <w:rPr>
          <w:rFonts w:ascii="Times New Roman" w:hAnsi="Times New Roman" w:cs="Times New Roman"/>
          <w:sz w:val="24"/>
          <w:szCs w:val="24"/>
        </w:rPr>
        <w:t xml:space="preserve">Finnis states, “co-ordination around </w:t>
      </w:r>
      <w:r w:rsidR="000304AD">
        <w:rPr>
          <w:rFonts w:ascii="Times New Roman" w:hAnsi="Times New Roman" w:cs="Times New Roman"/>
          <w:i/>
          <w:sz w:val="24"/>
          <w:szCs w:val="24"/>
        </w:rPr>
        <w:t>some</w:t>
      </w:r>
      <w:r w:rsidR="000304AD">
        <w:rPr>
          <w:rFonts w:ascii="Times New Roman" w:hAnsi="Times New Roman" w:cs="Times New Roman"/>
          <w:sz w:val="24"/>
          <w:szCs w:val="24"/>
        </w:rPr>
        <w:t xml:space="preserve"> scheme (s) being required for common good (justice, peace, welfare), these good people have sufficient reason to acknowledge authority</w:t>
      </w:r>
      <w:r w:rsidR="00BA0D23">
        <w:rPr>
          <w:rFonts w:ascii="Times New Roman" w:hAnsi="Times New Roman" w:cs="Times New Roman"/>
          <w:sz w:val="24"/>
          <w:szCs w:val="24"/>
        </w:rPr>
        <w:t xml:space="preserve">… once they are </w:t>
      </w:r>
      <w:r w:rsidR="00534986">
        <w:rPr>
          <w:rFonts w:ascii="Times New Roman" w:hAnsi="Times New Roman" w:cs="Times New Roman"/>
          <w:sz w:val="24"/>
          <w:szCs w:val="24"/>
        </w:rPr>
        <w:t>selected</w:t>
      </w:r>
      <w:r w:rsidR="007267F1">
        <w:rPr>
          <w:rFonts w:ascii="Times New Roman" w:hAnsi="Times New Roman" w:cs="Times New Roman"/>
          <w:sz w:val="24"/>
          <w:szCs w:val="24"/>
        </w:rPr>
        <w:t xml:space="preserve">, each </w:t>
      </w:r>
      <w:r w:rsidR="00534986">
        <w:rPr>
          <w:rFonts w:ascii="Times New Roman" w:hAnsi="Times New Roman" w:cs="Times New Roman"/>
          <w:sz w:val="24"/>
          <w:szCs w:val="24"/>
        </w:rPr>
        <w:t>reasonable</w:t>
      </w:r>
      <w:r w:rsidR="007267F1">
        <w:rPr>
          <w:rFonts w:ascii="Times New Roman" w:hAnsi="Times New Roman" w:cs="Times New Roman"/>
          <w:sz w:val="24"/>
          <w:szCs w:val="24"/>
        </w:rPr>
        <w:t xml:space="preserve"> members of the community is morally obliged to co-</w:t>
      </w:r>
      <w:r w:rsidR="00534986">
        <w:rPr>
          <w:rFonts w:ascii="Times New Roman" w:hAnsi="Times New Roman" w:cs="Times New Roman"/>
          <w:sz w:val="24"/>
          <w:szCs w:val="24"/>
        </w:rPr>
        <w:t>operate</w:t>
      </w:r>
      <w:r w:rsidR="007267F1">
        <w:rPr>
          <w:rFonts w:ascii="Times New Roman" w:hAnsi="Times New Roman" w:cs="Times New Roman"/>
          <w:sz w:val="24"/>
          <w:szCs w:val="24"/>
        </w:rPr>
        <w:t>…” (1610).</w:t>
      </w:r>
    </w:p>
    <w:p w:rsidR="00F91CAC" w:rsidRDefault="003F038A" w:rsidP="00E55D99">
      <w:pPr>
        <w:spacing w:line="480" w:lineRule="auto"/>
        <w:rPr>
          <w:rFonts w:ascii="Times New Roman" w:hAnsi="Times New Roman" w:cs="Times New Roman"/>
          <w:sz w:val="24"/>
          <w:szCs w:val="24"/>
        </w:rPr>
      </w:pPr>
      <w:r>
        <w:rPr>
          <w:rFonts w:ascii="Times New Roman" w:hAnsi="Times New Roman" w:cs="Times New Roman"/>
          <w:sz w:val="24"/>
          <w:szCs w:val="24"/>
        </w:rPr>
        <w:tab/>
        <w:t>From t</w:t>
      </w:r>
      <w:r w:rsidR="00100AB2">
        <w:rPr>
          <w:rFonts w:ascii="Times New Roman" w:hAnsi="Times New Roman" w:cs="Times New Roman"/>
          <w:sz w:val="24"/>
          <w:szCs w:val="24"/>
        </w:rPr>
        <w:t xml:space="preserve">his it can be seen that positivism does not go beyond simply stating what society can and cannot do. For Finnis this is problematic; according to Finnis, there has to be a reason for laws to become obligatory. They cannot simply be </w:t>
      </w:r>
      <w:r w:rsidR="00CA45B2">
        <w:rPr>
          <w:rFonts w:ascii="Times New Roman" w:hAnsi="Times New Roman" w:cs="Times New Roman"/>
          <w:sz w:val="24"/>
          <w:szCs w:val="24"/>
        </w:rPr>
        <w:t>commanded</w:t>
      </w:r>
      <w:r w:rsidR="007B492C">
        <w:rPr>
          <w:rFonts w:ascii="Times New Roman" w:hAnsi="Times New Roman" w:cs="Times New Roman"/>
          <w:sz w:val="24"/>
          <w:szCs w:val="24"/>
        </w:rPr>
        <w:t xml:space="preserve">, to do so would mean they “…are indeed </w:t>
      </w:r>
      <w:r w:rsidR="00F809A8">
        <w:rPr>
          <w:rFonts w:ascii="Times New Roman" w:hAnsi="Times New Roman" w:cs="Times New Roman"/>
          <w:i/>
          <w:sz w:val="24"/>
          <w:szCs w:val="24"/>
        </w:rPr>
        <w:t>authoritarian</w:t>
      </w:r>
      <w:r w:rsidR="007B492C">
        <w:rPr>
          <w:rFonts w:ascii="Times New Roman" w:hAnsi="Times New Roman" w:cs="Times New Roman"/>
          <w:i/>
          <w:sz w:val="24"/>
          <w:szCs w:val="24"/>
        </w:rPr>
        <w:t xml:space="preserve"> reasons </w:t>
      </w:r>
      <w:r w:rsidR="007B492C">
        <w:rPr>
          <w:rFonts w:ascii="Times New Roman" w:hAnsi="Times New Roman" w:cs="Times New Roman"/>
          <w:sz w:val="24"/>
          <w:szCs w:val="24"/>
        </w:rPr>
        <w:t xml:space="preserve">for their own conscientious action.” </w:t>
      </w:r>
      <w:r w:rsidR="00F809A8">
        <w:rPr>
          <w:rFonts w:ascii="Times New Roman" w:hAnsi="Times New Roman" w:cs="Times New Roman"/>
          <w:sz w:val="24"/>
          <w:szCs w:val="24"/>
        </w:rPr>
        <w:t xml:space="preserve">This is fundamentally incorrect for Finnis because as discussed earlier, Finnis believes laws are connected to morality, and the morality only comes when there is social coordination for the good of society. </w:t>
      </w:r>
      <w:r w:rsidR="00A14DE1">
        <w:rPr>
          <w:rFonts w:ascii="Times New Roman" w:hAnsi="Times New Roman" w:cs="Times New Roman"/>
          <w:sz w:val="24"/>
          <w:szCs w:val="24"/>
        </w:rPr>
        <w:t>Above all, positivism is incoherent because it cannot answer basic fundamental questions of legitimate authority</w:t>
      </w:r>
      <w:r w:rsidR="00F91CAC">
        <w:rPr>
          <w:rFonts w:ascii="Times New Roman" w:hAnsi="Times New Roman" w:cs="Times New Roman"/>
          <w:sz w:val="24"/>
          <w:szCs w:val="24"/>
        </w:rPr>
        <w:t>. For that Finis would call positivism, “irrelevant” and “unresponsive”. (1611).</w:t>
      </w:r>
    </w:p>
    <w:p w:rsidR="00B67672" w:rsidRDefault="00B67672" w:rsidP="00E55D99">
      <w:pPr>
        <w:spacing w:line="480" w:lineRule="auto"/>
        <w:rPr>
          <w:rFonts w:ascii="Times New Roman" w:hAnsi="Times New Roman" w:cs="Times New Roman"/>
          <w:sz w:val="24"/>
          <w:szCs w:val="24"/>
        </w:rPr>
      </w:pPr>
    </w:p>
    <w:p w:rsidR="00B67672" w:rsidRDefault="00B67672" w:rsidP="00E55D99">
      <w:pPr>
        <w:spacing w:line="480" w:lineRule="auto"/>
        <w:rPr>
          <w:rFonts w:ascii="Times New Roman" w:hAnsi="Times New Roman" w:cs="Times New Roman"/>
          <w:sz w:val="24"/>
          <w:szCs w:val="24"/>
        </w:rPr>
      </w:pPr>
    </w:p>
    <w:p w:rsidR="00B67672" w:rsidRDefault="00B67672" w:rsidP="00E55D99">
      <w:pPr>
        <w:spacing w:line="480" w:lineRule="auto"/>
        <w:rPr>
          <w:rFonts w:ascii="Times New Roman" w:hAnsi="Times New Roman" w:cs="Times New Roman"/>
          <w:sz w:val="24"/>
          <w:szCs w:val="24"/>
        </w:rPr>
      </w:pPr>
    </w:p>
    <w:p w:rsidR="00B67672" w:rsidRDefault="00B67672" w:rsidP="00E55D9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Finnis’s basic premise is that morality does play a role in law. He does a good job in stating why he believes morality is needed in law; that is, through using the paradigm of legal positivism. </w:t>
      </w:r>
      <w:r w:rsidR="00FC0A6E">
        <w:rPr>
          <w:rFonts w:ascii="Times New Roman" w:hAnsi="Times New Roman" w:cs="Times New Roman"/>
          <w:sz w:val="24"/>
          <w:szCs w:val="24"/>
        </w:rPr>
        <w:t xml:space="preserve">Although I agree with the aspect of morality having a role in society, I have trouble </w:t>
      </w:r>
      <w:r w:rsidR="007270B8">
        <w:rPr>
          <w:rFonts w:ascii="Times New Roman" w:hAnsi="Times New Roman" w:cs="Times New Roman"/>
          <w:sz w:val="24"/>
          <w:szCs w:val="24"/>
        </w:rPr>
        <w:t>understanding</w:t>
      </w:r>
      <w:r w:rsidR="00FC0A6E">
        <w:rPr>
          <w:rFonts w:ascii="Times New Roman" w:hAnsi="Times New Roman" w:cs="Times New Roman"/>
          <w:sz w:val="24"/>
          <w:szCs w:val="24"/>
        </w:rPr>
        <w:t xml:space="preserve"> his rational for creating laws. For example, he says we need social coordination to create laws for the good of society; however, </w:t>
      </w:r>
      <w:r w:rsidR="009F215C">
        <w:rPr>
          <w:rFonts w:ascii="Times New Roman" w:hAnsi="Times New Roman" w:cs="Times New Roman"/>
          <w:sz w:val="24"/>
          <w:szCs w:val="24"/>
        </w:rPr>
        <w:t>he says the content of law does not make it binding, it is the fact that we have agreed upon the laws. In a sense this is like the mirrior opposite of the positivist approach. That is, with positivist, it is all about the content and none about morality, with Finnis he states it is not about the content about the law</w:t>
      </w:r>
      <w:r w:rsidR="00EF6CFD">
        <w:rPr>
          <w:rFonts w:ascii="Times New Roman" w:hAnsi="Times New Roman" w:cs="Times New Roman"/>
          <w:sz w:val="24"/>
          <w:szCs w:val="24"/>
        </w:rPr>
        <w:t xml:space="preserve"> </w:t>
      </w:r>
      <w:r w:rsidR="009F215C">
        <w:rPr>
          <w:rFonts w:ascii="Times New Roman" w:hAnsi="Times New Roman" w:cs="Times New Roman"/>
          <w:sz w:val="24"/>
          <w:szCs w:val="24"/>
        </w:rPr>
        <w:t xml:space="preserve">but how we morally accept a certain law to be true. </w:t>
      </w:r>
      <w:r w:rsidR="00EF6CFD">
        <w:rPr>
          <w:rFonts w:ascii="Times New Roman" w:hAnsi="Times New Roman" w:cs="Times New Roman"/>
          <w:sz w:val="24"/>
          <w:szCs w:val="24"/>
        </w:rPr>
        <w:t>I would</w:t>
      </w:r>
      <w:r w:rsidR="000751F7">
        <w:rPr>
          <w:rFonts w:ascii="Times New Roman" w:hAnsi="Times New Roman" w:cs="Times New Roman"/>
          <w:sz w:val="24"/>
          <w:szCs w:val="24"/>
        </w:rPr>
        <w:t xml:space="preserve"> </w:t>
      </w:r>
      <w:r w:rsidR="00EF6CFD">
        <w:rPr>
          <w:rFonts w:ascii="Times New Roman" w:hAnsi="Times New Roman" w:cs="Times New Roman"/>
          <w:sz w:val="24"/>
          <w:szCs w:val="24"/>
        </w:rPr>
        <w:t xml:space="preserve">suggest that both paradigms are at extremes in this context and believe the best way to mold morality with law, it is best to worry both about the content of law and the morality (how we get to make a certain law). </w:t>
      </w:r>
      <w:r w:rsidR="000751F7">
        <w:rPr>
          <w:rFonts w:ascii="Times New Roman" w:hAnsi="Times New Roman" w:cs="Times New Roman"/>
          <w:sz w:val="24"/>
          <w:szCs w:val="24"/>
        </w:rPr>
        <w:t>In this way laws are simply commands like Finnis tries to av</w:t>
      </w:r>
      <w:r w:rsidR="002B6C73">
        <w:rPr>
          <w:rFonts w:ascii="Times New Roman" w:hAnsi="Times New Roman" w:cs="Times New Roman"/>
          <w:sz w:val="24"/>
          <w:szCs w:val="24"/>
        </w:rPr>
        <w:t>oid, and they become obligatory;</w:t>
      </w:r>
      <w:r w:rsidR="000751F7">
        <w:rPr>
          <w:rFonts w:ascii="Times New Roman" w:hAnsi="Times New Roman" w:cs="Times New Roman"/>
          <w:sz w:val="24"/>
          <w:szCs w:val="24"/>
        </w:rPr>
        <w:t xml:space="preserve"> morally</w:t>
      </w:r>
      <w:r w:rsidR="002B6C73">
        <w:rPr>
          <w:rFonts w:ascii="Times New Roman" w:hAnsi="Times New Roman" w:cs="Times New Roman"/>
          <w:sz w:val="24"/>
          <w:szCs w:val="24"/>
        </w:rPr>
        <w:t>,</w:t>
      </w:r>
      <w:r w:rsidR="000751F7">
        <w:rPr>
          <w:rFonts w:ascii="Times New Roman" w:hAnsi="Times New Roman" w:cs="Times New Roman"/>
          <w:sz w:val="24"/>
          <w:szCs w:val="24"/>
        </w:rPr>
        <w:t xml:space="preserve"> simply because society </w:t>
      </w:r>
      <w:r w:rsidR="002B6C73">
        <w:rPr>
          <w:rFonts w:ascii="Times New Roman" w:hAnsi="Times New Roman" w:cs="Times New Roman"/>
          <w:sz w:val="24"/>
          <w:szCs w:val="24"/>
        </w:rPr>
        <w:t xml:space="preserve">as a whole as creates such laws. </w:t>
      </w:r>
    </w:p>
    <w:p w:rsidR="00D6328D" w:rsidRDefault="00D6328D" w:rsidP="00E55D99">
      <w:pPr>
        <w:spacing w:line="480" w:lineRule="auto"/>
        <w:rPr>
          <w:rFonts w:ascii="Times New Roman" w:hAnsi="Times New Roman" w:cs="Times New Roman"/>
          <w:sz w:val="24"/>
          <w:szCs w:val="24"/>
        </w:rPr>
      </w:pPr>
      <w:r>
        <w:rPr>
          <w:rFonts w:ascii="Times New Roman" w:hAnsi="Times New Roman" w:cs="Times New Roman"/>
          <w:sz w:val="24"/>
          <w:szCs w:val="24"/>
        </w:rPr>
        <w:tab/>
        <w:t>Finnis does a great job in pointing out the faults in legal positivism, stating numerous times that positivism in a command based approach and that there are no such thing as bad laws; however, he doesn’t seem to explain to the full extent, what alternative could be used. Like I stated earlier, he does recognize morality is needed in law, and that it</w:t>
      </w:r>
      <w:r w:rsidR="00396264">
        <w:rPr>
          <w:rFonts w:ascii="Times New Roman" w:hAnsi="Times New Roman" w:cs="Times New Roman"/>
          <w:sz w:val="24"/>
          <w:szCs w:val="24"/>
        </w:rPr>
        <w:t xml:space="preserve"> can only come through social coordination, but he fails to also recognize the </w:t>
      </w:r>
      <w:r w:rsidR="004809FC">
        <w:rPr>
          <w:rFonts w:ascii="Times New Roman" w:hAnsi="Times New Roman" w:cs="Times New Roman"/>
          <w:sz w:val="24"/>
          <w:szCs w:val="24"/>
        </w:rPr>
        <w:t>arbitrary</w:t>
      </w:r>
      <w:r w:rsidR="00396264">
        <w:rPr>
          <w:rFonts w:ascii="Times New Roman" w:hAnsi="Times New Roman" w:cs="Times New Roman"/>
          <w:sz w:val="24"/>
          <w:szCs w:val="24"/>
        </w:rPr>
        <w:t xml:space="preserve"> nature of his own theory, which is </w:t>
      </w:r>
      <w:r w:rsidR="00F664D5">
        <w:rPr>
          <w:rFonts w:ascii="Times New Roman" w:hAnsi="Times New Roman" w:cs="Times New Roman"/>
          <w:sz w:val="24"/>
          <w:szCs w:val="24"/>
        </w:rPr>
        <w:t>why does content of law not matter?</w:t>
      </w:r>
    </w:p>
    <w:p w:rsidR="00F664D5" w:rsidRPr="007B492C" w:rsidRDefault="00F664D5" w:rsidP="00E55D99">
      <w:pPr>
        <w:spacing w:line="480" w:lineRule="auto"/>
        <w:rPr>
          <w:rFonts w:ascii="Times New Roman" w:hAnsi="Times New Roman" w:cs="Times New Roman"/>
          <w:sz w:val="24"/>
          <w:szCs w:val="24"/>
        </w:rPr>
      </w:pPr>
      <w:r>
        <w:rPr>
          <w:rFonts w:ascii="Times New Roman" w:hAnsi="Times New Roman" w:cs="Times New Roman"/>
          <w:sz w:val="24"/>
          <w:szCs w:val="24"/>
        </w:rPr>
        <w:tab/>
      </w:r>
      <w:r w:rsidR="004809FC">
        <w:rPr>
          <w:rFonts w:ascii="Times New Roman" w:hAnsi="Times New Roman" w:cs="Times New Roman"/>
          <w:sz w:val="24"/>
          <w:szCs w:val="24"/>
        </w:rPr>
        <w:t>He does go on to say that laws that laws that cause injustices will nullify the law itself; however that is distinct from the content because if the law does not cause an injustice then there is no reason to question the content. Also, what is considered too much injustice? Finnis, fails to fully address his loose ends and ends up with a not-so-complete alternative/critique to positivism.</w:t>
      </w:r>
      <w:bookmarkStart w:id="0" w:name="_GoBack"/>
      <w:bookmarkEnd w:id="0"/>
    </w:p>
    <w:sectPr w:rsidR="00F664D5" w:rsidRPr="007B492C" w:rsidSect="003F10DB">
      <w:headerReference w:type="firs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8CA" w:rsidRDefault="00A138CA" w:rsidP="003F10DB">
      <w:pPr>
        <w:spacing w:after="0" w:line="240" w:lineRule="auto"/>
      </w:pPr>
      <w:r>
        <w:separator/>
      </w:r>
    </w:p>
  </w:endnote>
  <w:endnote w:type="continuationSeparator" w:id="0">
    <w:p w:rsidR="00A138CA" w:rsidRDefault="00A138CA" w:rsidP="003F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8CA" w:rsidRDefault="00A138CA" w:rsidP="003F10DB">
      <w:pPr>
        <w:spacing w:after="0" w:line="240" w:lineRule="auto"/>
      </w:pPr>
      <w:r>
        <w:separator/>
      </w:r>
    </w:p>
  </w:footnote>
  <w:footnote w:type="continuationSeparator" w:id="0">
    <w:p w:rsidR="00A138CA" w:rsidRDefault="00A138CA" w:rsidP="003F1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0DB" w:rsidRDefault="003F10DB">
    <w:pPr>
      <w:pStyle w:val="Header"/>
    </w:pPr>
    <w:r>
      <w:t>Qasim Azam</w:t>
    </w:r>
    <w:r>
      <w:tab/>
    </w:r>
    <w:r>
      <w:tab/>
      <w:t>Legal Theory</w:t>
    </w:r>
  </w:p>
  <w:p w:rsidR="003F10DB" w:rsidRDefault="003F10DB">
    <w:pPr>
      <w:pStyle w:val="Header"/>
    </w:pPr>
    <w:r>
      <w:t>7263695</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3A0"/>
    <w:rsid w:val="000304AD"/>
    <w:rsid w:val="000751F7"/>
    <w:rsid w:val="00100AB2"/>
    <w:rsid w:val="0018447B"/>
    <w:rsid w:val="001A63D9"/>
    <w:rsid w:val="002B6C73"/>
    <w:rsid w:val="00350993"/>
    <w:rsid w:val="00351526"/>
    <w:rsid w:val="00396264"/>
    <w:rsid w:val="003A485C"/>
    <w:rsid w:val="003F038A"/>
    <w:rsid w:val="003F10DB"/>
    <w:rsid w:val="004809FC"/>
    <w:rsid w:val="004F148A"/>
    <w:rsid w:val="005007F1"/>
    <w:rsid w:val="0053455D"/>
    <w:rsid w:val="00534986"/>
    <w:rsid w:val="005E6725"/>
    <w:rsid w:val="00696D49"/>
    <w:rsid w:val="007267F1"/>
    <w:rsid w:val="007270B8"/>
    <w:rsid w:val="007A641E"/>
    <w:rsid w:val="007B3F73"/>
    <w:rsid w:val="007B492C"/>
    <w:rsid w:val="007B4F0C"/>
    <w:rsid w:val="008E0E1B"/>
    <w:rsid w:val="008E48EB"/>
    <w:rsid w:val="009760A9"/>
    <w:rsid w:val="009A2C88"/>
    <w:rsid w:val="009C07C0"/>
    <w:rsid w:val="009F215C"/>
    <w:rsid w:val="00A138CA"/>
    <w:rsid w:val="00A14DE1"/>
    <w:rsid w:val="00A752F4"/>
    <w:rsid w:val="00B045B4"/>
    <w:rsid w:val="00B0728A"/>
    <w:rsid w:val="00B67672"/>
    <w:rsid w:val="00B9357A"/>
    <w:rsid w:val="00BA0D23"/>
    <w:rsid w:val="00CA45B2"/>
    <w:rsid w:val="00CC3270"/>
    <w:rsid w:val="00CD7648"/>
    <w:rsid w:val="00CF4E94"/>
    <w:rsid w:val="00D60B1B"/>
    <w:rsid w:val="00D6328D"/>
    <w:rsid w:val="00D75E62"/>
    <w:rsid w:val="00D83E83"/>
    <w:rsid w:val="00DE17F6"/>
    <w:rsid w:val="00E44F3D"/>
    <w:rsid w:val="00E55D99"/>
    <w:rsid w:val="00EF6CFD"/>
    <w:rsid w:val="00F664D5"/>
    <w:rsid w:val="00F743A0"/>
    <w:rsid w:val="00F809A8"/>
    <w:rsid w:val="00F91CAC"/>
    <w:rsid w:val="00FC0A6E"/>
    <w:rsid w:val="00FC5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05099"/>
  <w15:chartTrackingRefBased/>
  <w15:docId w15:val="{22F93A11-5422-4D57-A7E3-EE1F9A46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0DB"/>
  </w:style>
  <w:style w:type="paragraph" w:styleId="Footer">
    <w:name w:val="footer"/>
    <w:basedOn w:val="Normal"/>
    <w:link w:val="FooterChar"/>
    <w:uiPriority w:val="99"/>
    <w:unhideWhenUsed/>
    <w:rsid w:val="003F1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Qasim Azam</dc:creator>
  <cp:keywords/>
  <dc:description/>
  <cp:lastModifiedBy>Qasim Azam</cp:lastModifiedBy>
  <cp:revision>54</cp:revision>
  <dcterms:created xsi:type="dcterms:W3CDTF">2015-10-20T22:22:00Z</dcterms:created>
  <dcterms:modified xsi:type="dcterms:W3CDTF">2015-10-21T12:41:00Z</dcterms:modified>
</cp:coreProperties>
</file>