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EC3" w:rsidRPr="008957C5" w:rsidRDefault="00BD3D7E">
      <w:pPr>
        <w:rPr>
          <w:sz w:val="24"/>
          <w:szCs w:val="24"/>
        </w:rPr>
      </w:pPr>
      <w:r w:rsidRPr="008957C5">
        <w:rPr>
          <w:sz w:val="24"/>
          <w:szCs w:val="24"/>
        </w:rPr>
        <w:t>Chapter 4</w:t>
      </w:r>
    </w:p>
    <w:p w:rsidR="00BD3D7E" w:rsidRPr="008957C5" w:rsidRDefault="00A26DE0">
      <w:pPr>
        <w:rPr>
          <w:sz w:val="24"/>
          <w:szCs w:val="24"/>
        </w:rPr>
      </w:pPr>
      <w:r w:rsidRPr="008957C5">
        <w:rPr>
          <w:sz w:val="24"/>
          <w:szCs w:val="24"/>
        </w:rPr>
        <w:t>EFFECTIVE SENTENCES</w:t>
      </w:r>
    </w:p>
    <w:p w:rsidR="00A26DE0" w:rsidRPr="008957C5" w:rsidRDefault="00A26DE0">
      <w:pPr>
        <w:rPr>
          <w:sz w:val="24"/>
          <w:szCs w:val="24"/>
        </w:rPr>
      </w:pPr>
      <w:r w:rsidRPr="008957C5">
        <w:rPr>
          <w:sz w:val="24"/>
          <w:szCs w:val="24"/>
        </w:rPr>
        <w:t>THE BUILDING BLOCKS OF COMPLETE SENTENCES: PHRASES AND CLAUSES</w:t>
      </w:r>
    </w:p>
    <w:p w:rsidR="00A26DE0" w:rsidRPr="008957C5" w:rsidRDefault="004D7AC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Phrase: a group of words containing a subject </w:t>
      </w:r>
      <w:r w:rsidRPr="008957C5">
        <w:rPr>
          <w:rFonts w:cs="Arial"/>
          <w:i/>
          <w:sz w:val="24"/>
          <w:szCs w:val="24"/>
        </w:rPr>
        <w:t>or</w:t>
      </w:r>
      <w:r w:rsidRPr="008957C5">
        <w:rPr>
          <w:rFonts w:cs="Arial"/>
          <w:sz w:val="24"/>
          <w:szCs w:val="24"/>
        </w:rPr>
        <w:t xml:space="preserve"> verb, which cannot stand on its own as a complete sentence.</w:t>
      </w:r>
    </w:p>
    <w:p w:rsidR="004D7ACE" w:rsidRPr="008957C5" w:rsidRDefault="004D7AC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Subject: word or group of words in a phrase, clause, or sentence that acts or is acted upon.</w:t>
      </w:r>
      <w:bookmarkStart w:id="0" w:name="_GoBack"/>
      <w:bookmarkEnd w:id="0"/>
    </w:p>
    <w:p w:rsidR="004D7ACE" w:rsidRPr="008957C5" w:rsidRDefault="004D7AC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Verb: the word or group of words in a phrase, clause, or sentence that describes an action, occurrence, or state of being.</w:t>
      </w:r>
    </w:p>
    <w:p w:rsidR="004D7ACE" w:rsidRPr="008957C5" w:rsidRDefault="004D7AC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Clause: a group of related words containing a subject and a complete verb; a clause can be either independent (delivers full meaning) or dependent</w:t>
      </w:r>
      <w:r w:rsidRPr="008957C5">
        <w:rPr>
          <w:rFonts w:cs="Arial"/>
          <w:i/>
          <w:sz w:val="24"/>
          <w:szCs w:val="24"/>
        </w:rPr>
        <w:t xml:space="preserve"> </w:t>
      </w:r>
      <w:r w:rsidRPr="008957C5">
        <w:rPr>
          <w:rFonts w:cs="Arial"/>
          <w:sz w:val="24"/>
          <w:szCs w:val="24"/>
        </w:rPr>
        <w:t>(does not deliver full meaning.</w:t>
      </w:r>
    </w:p>
    <w:p w:rsidR="004D7ACE" w:rsidRPr="008957C5" w:rsidRDefault="004D7ACE">
      <w:pPr>
        <w:rPr>
          <w:sz w:val="24"/>
          <w:szCs w:val="24"/>
        </w:rPr>
      </w:pPr>
      <w:r w:rsidRPr="008957C5">
        <w:rPr>
          <w:sz w:val="24"/>
          <w:szCs w:val="24"/>
        </w:rPr>
        <w:t>2 types of clauses</w:t>
      </w:r>
    </w:p>
    <w:p w:rsidR="004D7ACE" w:rsidRPr="008957C5" w:rsidRDefault="00F60061" w:rsidP="004D7A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957C5">
        <w:rPr>
          <w:rFonts w:cs="Arial"/>
          <w:sz w:val="24"/>
          <w:szCs w:val="24"/>
        </w:rPr>
        <w:t>Independent Clause: a clause that functions on its own as an independent grammatical unit.</w:t>
      </w:r>
    </w:p>
    <w:p w:rsidR="00F60061" w:rsidRPr="008957C5" w:rsidRDefault="00F60061" w:rsidP="004D7AC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8957C5">
        <w:rPr>
          <w:rFonts w:cs="Arial"/>
          <w:sz w:val="24"/>
          <w:szCs w:val="24"/>
        </w:rPr>
        <w:t>Dependent Clause (or subordinate clause): a clause that cannot function on its own as an independent grammatical unit.</w:t>
      </w:r>
    </w:p>
    <w:p w:rsidR="00F60061" w:rsidRPr="008957C5" w:rsidRDefault="00F60061" w:rsidP="00F60061">
      <w:pPr>
        <w:rPr>
          <w:sz w:val="24"/>
          <w:szCs w:val="24"/>
        </w:rPr>
      </w:pPr>
      <w:r w:rsidRPr="008957C5">
        <w:rPr>
          <w:sz w:val="24"/>
          <w:szCs w:val="24"/>
        </w:rPr>
        <w:t>TYPES OF SENTENCES</w:t>
      </w:r>
    </w:p>
    <w:tbl>
      <w:tblPr>
        <w:tblW w:w="9630" w:type="dxa"/>
        <w:tblLook w:val="04A0" w:firstRow="1" w:lastRow="0" w:firstColumn="1" w:lastColumn="0" w:noHBand="0" w:noVBand="1"/>
      </w:tblPr>
      <w:tblGrid>
        <w:gridCol w:w="2320"/>
        <w:gridCol w:w="3980"/>
        <w:gridCol w:w="3330"/>
      </w:tblGrid>
      <w:tr w:rsidR="00F60061" w:rsidRPr="008957C5" w:rsidTr="00F60061">
        <w:trPr>
          <w:trHeight w:val="375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Sentence type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Meaning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en-CA"/>
              </w:rPr>
              <w:t>Example</w:t>
            </w:r>
          </w:p>
        </w:tc>
      </w:tr>
      <w:tr w:rsidR="00F60061" w:rsidRPr="008957C5" w:rsidTr="00F60061">
        <w:trPr>
          <w:trHeight w:val="93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1. Simple Sentence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a sentence containing one main or independent clause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We will vote on the issue.</w:t>
            </w:r>
          </w:p>
        </w:tc>
      </w:tr>
      <w:tr w:rsidR="00F60061" w:rsidRPr="008957C5" w:rsidTr="00F60061">
        <w:trPr>
          <w:trHeight w:val="93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2. Compound Sentence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a sentence containing two or more independent clauses joined by one or more coordinating conjunctions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John will present his report, and we will vote on the issue.</w:t>
            </w:r>
          </w:p>
        </w:tc>
      </w:tr>
      <w:tr w:rsidR="00F60061" w:rsidRPr="008957C5" w:rsidTr="00F60061">
        <w:trPr>
          <w:trHeight w:val="93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3. Complex sentence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a sentence containing one independent clause and one dependent clause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When we meet Thursday, we will vote on the issue.</w:t>
            </w:r>
          </w:p>
        </w:tc>
      </w:tr>
      <w:tr w:rsidR="00F60061" w:rsidRPr="008957C5" w:rsidTr="00F60061">
        <w:trPr>
          <w:trHeight w:val="93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4. Compound-Complex Sentence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a sentence containing one dependent clause and two or more independent clauses</w:t>
            </w: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60061" w:rsidRPr="008957C5" w:rsidRDefault="00F60061" w:rsidP="00F60061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</w:pPr>
            <w:r w:rsidRPr="008957C5">
              <w:rPr>
                <w:rFonts w:eastAsia="Times New Roman" w:cs="Times New Roman"/>
                <w:color w:val="000000"/>
                <w:sz w:val="24"/>
                <w:szCs w:val="24"/>
                <w:lang w:eastAsia="en-CA"/>
              </w:rPr>
              <w:t>When we meet Thursday, John will present his report, and we will vote on the issue.</w:t>
            </w:r>
          </w:p>
        </w:tc>
      </w:tr>
    </w:tbl>
    <w:p w:rsidR="00F60061" w:rsidRPr="008957C5" w:rsidRDefault="00F60061" w:rsidP="00F60061">
      <w:pPr>
        <w:rPr>
          <w:sz w:val="24"/>
          <w:szCs w:val="24"/>
        </w:rPr>
      </w:pPr>
    </w:p>
    <w:p w:rsidR="002D7BB5" w:rsidRPr="008957C5" w:rsidRDefault="002D7BB5" w:rsidP="00F60061">
      <w:pPr>
        <w:rPr>
          <w:sz w:val="24"/>
          <w:szCs w:val="24"/>
        </w:rPr>
      </w:pPr>
    </w:p>
    <w:p w:rsidR="00F60061" w:rsidRPr="008957C5" w:rsidRDefault="00F60061" w:rsidP="00F60061">
      <w:pPr>
        <w:rPr>
          <w:sz w:val="24"/>
          <w:szCs w:val="24"/>
        </w:rPr>
      </w:pPr>
      <w:r w:rsidRPr="008957C5">
        <w:rPr>
          <w:sz w:val="24"/>
          <w:szCs w:val="24"/>
        </w:rPr>
        <w:t>IMPROVING SENTENCE VARIETY AND LENGTH</w:t>
      </w:r>
    </w:p>
    <w:p w:rsidR="00F60061" w:rsidRPr="008957C5" w:rsidRDefault="00F60061" w:rsidP="00F6006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957C5">
        <w:rPr>
          <w:sz w:val="24"/>
          <w:szCs w:val="24"/>
        </w:rPr>
        <w:t>Vary the rhythm by alternating short and long sentences</w:t>
      </w:r>
    </w:p>
    <w:p w:rsidR="00F60061" w:rsidRPr="008957C5" w:rsidRDefault="00F60061" w:rsidP="00F6006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957C5">
        <w:rPr>
          <w:sz w:val="24"/>
          <w:szCs w:val="24"/>
        </w:rPr>
        <w:lastRenderedPageBreak/>
        <w:t xml:space="preserve">Sentences of ten or fewer words have the greatest impact and readability; however, sentence up to twenty words also have a high rate </w:t>
      </w:r>
      <w:r w:rsidR="002D7BB5" w:rsidRPr="008957C5">
        <w:rPr>
          <w:sz w:val="24"/>
          <w:szCs w:val="24"/>
        </w:rPr>
        <w:t>of reader comprehension.</w:t>
      </w:r>
    </w:p>
    <w:p w:rsidR="002D7BB5" w:rsidRPr="008957C5" w:rsidRDefault="002D7BB5" w:rsidP="002D7BB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957C5">
        <w:rPr>
          <w:sz w:val="24"/>
          <w:szCs w:val="24"/>
        </w:rPr>
        <w:t>Turn a clause into a prepositional phrase</w:t>
      </w:r>
    </w:p>
    <w:p w:rsidR="002D7BB5" w:rsidRPr="008957C5" w:rsidRDefault="002D7BB5" w:rsidP="002D7BB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957C5">
        <w:rPr>
          <w:rFonts w:cs="Arial"/>
          <w:sz w:val="24"/>
          <w:szCs w:val="24"/>
        </w:rPr>
        <w:t>Prepositional Phrase: a phrase beginning with a preposition (with, at, to, of, by, against, toward, from …) that sets out a relationship in time or space.</w:t>
      </w:r>
    </w:p>
    <w:p w:rsidR="002D7BB5" w:rsidRPr="008957C5" w:rsidRDefault="002D7BB5" w:rsidP="002D7BB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957C5">
        <w:rPr>
          <w:sz w:val="24"/>
          <w:szCs w:val="24"/>
        </w:rPr>
        <w:t>Convert a sentence defining or describing something into a phrase or clause</w:t>
      </w:r>
    </w:p>
    <w:p w:rsidR="002D7BB5" w:rsidRPr="008957C5" w:rsidRDefault="002D7BB5" w:rsidP="002D7BB5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957C5">
        <w:rPr>
          <w:sz w:val="24"/>
          <w:szCs w:val="24"/>
        </w:rPr>
        <w:t xml:space="preserve">Use commas to set off the descriptive phrase or clause – called an appositive: </w:t>
      </w:r>
      <w:r w:rsidRPr="008957C5">
        <w:rPr>
          <w:rFonts w:cs="Arial"/>
          <w:sz w:val="24"/>
          <w:szCs w:val="24"/>
        </w:rPr>
        <w:t>a word or group of words that renames a preceding noun.</w:t>
      </w:r>
    </w:p>
    <w:p w:rsidR="002D7BB5" w:rsidRPr="008957C5" w:rsidRDefault="002D7BB5" w:rsidP="002D7BB5">
      <w:pPr>
        <w:rPr>
          <w:sz w:val="24"/>
          <w:szCs w:val="24"/>
        </w:rPr>
      </w:pPr>
      <w:r w:rsidRPr="008957C5">
        <w:rPr>
          <w:sz w:val="24"/>
          <w:szCs w:val="24"/>
        </w:rPr>
        <w:t>PHRASING BASIC TYPES OF QUESTIONS</w:t>
      </w:r>
    </w:p>
    <w:p w:rsidR="00963039" w:rsidRPr="008957C5" w:rsidRDefault="002D7BB5" w:rsidP="002D7BB5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Declarative Sentence: a sentence that makes a statement.</w:t>
      </w:r>
      <w:r w:rsidR="00963039" w:rsidRPr="008957C5">
        <w:rPr>
          <w:rFonts w:cs="Arial"/>
          <w:sz w:val="24"/>
          <w:szCs w:val="24"/>
        </w:rPr>
        <w:t xml:space="preserve"> Useful for relaying facts and decisions.</w:t>
      </w:r>
    </w:p>
    <w:p w:rsidR="00963039" w:rsidRPr="008957C5" w:rsidRDefault="00963039" w:rsidP="002D7BB5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3 types of questions</w:t>
      </w:r>
    </w:p>
    <w:p w:rsidR="00963039" w:rsidRPr="008957C5" w:rsidRDefault="00963039" w:rsidP="00963039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Closed Question: a question with a limited number of possible responses. Yes or no.</w:t>
      </w:r>
    </w:p>
    <w:p w:rsidR="00963039" w:rsidRPr="008957C5" w:rsidRDefault="00963039" w:rsidP="00963039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Open Question: a question with an unlimited number of possible responses.</w:t>
      </w:r>
    </w:p>
    <w:p w:rsidR="00963039" w:rsidRPr="008957C5" w:rsidRDefault="00963039" w:rsidP="00963039">
      <w:pPr>
        <w:pStyle w:val="ListParagraph"/>
        <w:numPr>
          <w:ilvl w:val="0"/>
          <w:numId w:val="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Hypothetical Question: a question that poses a supposition. “what if”</w:t>
      </w:r>
    </w:p>
    <w:p w:rsidR="00963039" w:rsidRPr="008957C5" w:rsidRDefault="00963039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IMPROVING SENTENCE CLARITY</w:t>
      </w:r>
    </w:p>
    <w:p w:rsidR="00963039" w:rsidRPr="008957C5" w:rsidRDefault="00963039" w:rsidP="00963039">
      <w:pPr>
        <w:pStyle w:val="ListParagraph"/>
        <w:numPr>
          <w:ilvl w:val="0"/>
          <w:numId w:val="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Avoid broad references using this, that, and it.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Pronoun Reference: the relationship between a pronoun and the antecedent to which it refers.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Make sure the Pronoun Reference isn’t ambiguous</w:t>
      </w:r>
    </w:p>
    <w:p w:rsidR="00963039" w:rsidRPr="008957C5" w:rsidRDefault="00963039" w:rsidP="00963039">
      <w:pPr>
        <w:pStyle w:val="ListParagraph"/>
        <w:numPr>
          <w:ilvl w:val="0"/>
          <w:numId w:val="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Avoid embedding dependent clauses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Put dependent clauses at the beginning of the sentence</w:t>
      </w:r>
    </w:p>
    <w:p w:rsidR="00963039" w:rsidRPr="008957C5" w:rsidRDefault="00963039" w:rsidP="00963039">
      <w:pPr>
        <w:pStyle w:val="ListParagraph"/>
        <w:numPr>
          <w:ilvl w:val="0"/>
          <w:numId w:val="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Limit multiple negatives</w:t>
      </w:r>
    </w:p>
    <w:p w:rsidR="00963039" w:rsidRPr="008957C5" w:rsidRDefault="00963039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WRITING WITH CONSISTENCY</w:t>
      </w:r>
    </w:p>
    <w:p w:rsidR="00963039" w:rsidRPr="008957C5" w:rsidRDefault="00963039" w:rsidP="00963039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Number: a term that refers to whether a word is singular (one) or plural (more than one). 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DON’T SWITCH FROM SINGULAR TO PLURAL when referring to a particular thing</w:t>
      </w:r>
    </w:p>
    <w:p w:rsidR="00963039" w:rsidRPr="008957C5" w:rsidRDefault="00963039" w:rsidP="00963039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Person: a term that describes who or what is performing or experiencing an action in terms of the noun or pronoun that is used: first person (</w:t>
      </w:r>
      <w:r w:rsidRPr="008957C5">
        <w:rPr>
          <w:rFonts w:cs="Arial"/>
          <w:i/>
          <w:sz w:val="24"/>
          <w:szCs w:val="24"/>
        </w:rPr>
        <w:t>I, we</w:t>
      </w:r>
      <w:r w:rsidRPr="008957C5">
        <w:rPr>
          <w:rFonts w:cs="Arial"/>
          <w:sz w:val="24"/>
          <w:szCs w:val="24"/>
        </w:rPr>
        <w:t>), second person (</w:t>
      </w:r>
      <w:r w:rsidRPr="008957C5">
        <w:rPr>
          <w:rFonts w:cs="Arial"/>
          <w:i/>
          <w:sz w:val="24"/>
          <w:szCs w:val="24"/>
        </w:rPr>
        <w:t>you</w:t>
      </w:r>
      <w:r w:rsidRPr="008957C5">
        <w:rPr>
          <w:rFonts w:cs="Arial"/>
          <w:sz w:val="24"/>
          <w:szCs w:val="24"/>
        </w:rPr>
        <w:t>), and third person (</w:t>
      </w:r>
      <w:r w:rsidRPr="008957C5">
        <w:rPr>
          <w:rFonts w:cs="Arial"/>
          <w:i/>
          <w:sz w:val="24"/>
          <w:szCs w:val="24"/>
        </w:rPr>
        <w:t xml:space="preserve">he, she, it, </w:t>
      </w:r>
      <w:proofErr w:type="gramStart"/>
      <w:r w:rsidRPr="008957C5">
        <w:rPr>
          <w:rFonts w:cs="Arial"/>
          <w:i/>
          <w:sz w:val="24"/>
          <w:szCs w:val="24"/>
        </w:rPr>
        <w:t>they</w:t>
      </w:r>
      <w:proofErr w:type="gramEnd"/>
      <w:r w:rsidRPr="008957C5">
        <w:rPr>
          <w:rFonts w:cs="Arial"/>
          <w:sz w:val="24"/>
          <w:szCs w:val="24"/>
        </w:rPr>
        <w:t>).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DON’T shit the frame of reference from first person to second or third person</w:t>
      </w:r>
    </w:p>
    <w:p w:rsidR="00963039" w:rsidRPr="008957C5" w:rsidRDefault="00963039" w:rsidP="00963039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Verb Tense: the form of a verb that shows time (past, present, or future).</w:t>
      </w:r>
    </w:p>
    <w:p w:rsidR="00963039" w:rsidRPr="008957C5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Show time changes only when logic requires them</w:t>
      </w:r>
    </w:p>
    <w:p w:rsidR="00963039" w:rsidRPr="008957C5" w:rsidRDefault="00963039" w:rsidP="00963039">
      <w:pPr>
        <w:pStyle w:val="ListParagraph"/>
        <w:numPr>
          <w:ilvl w:val="0"/>
          <w:numId w:val="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Voice</w:t>
      </w:r>
    </w:p>
    <w:p w:rsidR="00963039" w:rsidRDefault="00963039" w:rsidP="00963039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Don’t shift unnecessarily from active to passive</w:t>
      </w:r>
    </w:p>
    <w:p w:rsidR="002169C5" w:rsidRPr="008957C5" w:rsidRDefault="002169C5" w:rsidP="002169C5">
      <w:pPr>
        <w:pStyle w:val="ListParagraph"/>
        <w:ind w:left="1080"/>
        <w:rPr>
          <w:rFonts w:cs="Arial"/>
          <w:sz w:val="24"/>
          <w:szCs w:val="24"/>
        </w:rPr>
      </w:pPr>
    </w:p>
    <w:p w:rsidR="00963039" w:rsidRPr="008957C5" w:rsidRDefault="00963039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lastRenderedPageBreak/>
        <w:t>WRITING BALANCED SENTENCES: PARALLEL STRUCTURE</w:t>
      </w:r>
    </w:p>
    <w:p w:rsidR="00963039" w:rsidRPr="008957C5" w:rsidRDefault="0011255E" w:rsidP="0011255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Parallelism: the use of the same grammatical forms or matching sentence structures to express equivalent ideas.</w:t>
      </w:r>
    </w:p>
    <w:p w:rsidR="0011255E" w:rsidRPr="008957C5" w:rsidRDefault="0011255E" w:rsidP="0011255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WRITING FOR EMPHASIS</w:t>
      </w:r>
    </w:p>
    <w:p w:rsidR="0011255E" w:rsidRPr="008957C5" w:rsidRDefault="0011255E" w:rsidP="0011255E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Emphasis: in writing, the practice of making facts and ideas stand out from surrounding text.</w:t>
      </w:r>
    </w:p>
    <w:p w:rsidR="0011255E" w:rsidRPr="008957C5" w:rsidRDefault="0011255E" w:rsidP="0011255E">
      <w:pPr>
        <w:rPr>
          <w:rFonts w:cs="Arial"/>
          <w:b/>
          <w:sz w:val="24"/>
          <w:szCs w:val="24"/>
        </w:rPr>
      </w:pPr>
      <w:r w:rsidRPr="008957C5">
        <w:rPr>
          <w:rFonts w:cs="Arial"/>
          <w:b/>
          <w:sz w:val="24"/>
          <w:szCs w:val="24"/>
        </w:rPr>
        <w:t>Use eye-catching mechanical devices, punctuation, and formatting</w:t>
      </w:r>
      <w:r w:rsidR="00942053" w:rsidRPr="008957C5">
        <w:rPr>
          <w:rFonts w:cs="Arial"/>
          <w:b/>
          <w:sz w:val="24"/>
          <w:szCs w:val="24"/>
        </w:rPr>
        <w:t>: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Underlining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Boldface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Italics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Modified font sizes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ALL CAPS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Text boxes</w:t>
      </w:r>
    </w:p>
    <w:p w:rsidR="00942053" w:rsidRPr="008957C5" w:rsidRDefault="00942053" w:rsidP="00942053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Colour</w:t>
      </w:r>
    </w:p>
    <w:p w:rsidR="00942053" w:rsidRPr="008957C5" w:rsidRDefault="00942053" w:rsidP="0094205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dashes – the most empathetic of all punctuation marks – in place of commas and parentheses when introducing or enclosing facts that demand special attention</w:t>
      </w:r>
    </w:p>
    <w:p w:rsidR="00942053" w:rsidRPr="008957C5" w:rsidRDefault="00942053" w:rsidP="0094205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Shouting: the largely unacceptable practice of typing a message in uppercase letters.</w:t>
      </w:r>
    </w:p>
    <w:p w:rsidR="00942053" w:rsidRPr="008957C5" w:rsidRDefault="00942053" w:rsidP="00942053">
      <w:pPr>
        <w:rPr>
          <w:rFonts w:cs="Arial"/>
          <w:b/>
          <w:sz w:val="24"/>
          <w:szCs w:val="24"/>
        </w:rPr>
      </w:pPr>
      <w:r w:rsidRPr="008957C5">
        <w:rPr>
          <w:rFonts w:cs="Arial"/>
          <w:b/>
          <w:sz w:val="24"/>
          <w:szCs w:val="24"/>
        </w:rPr>
        <w:t>Add emphasis through style:</w:t>
      </w:r>
    </w:p>
    <w:p w:rsidR="00942053" w:rsidRPr="008957C5" w:rsidRDefault="00942053" w:rsidP="0094205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Basic principles: placement, sentence length and structure, and word choice</w:t>
      </w:r>
    </w:p>
    <w:p w:rsidR="00942053" w:rsidRPr="008957C5" w:rsidRDefault="00942053" w:rsidP="0094205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6 techniques that give you power:</w:t>
      </w:r>
    </w:p>
    <w:p w:rsidR="00942053" w:rsidRPr="008957C5" w:rsidRDefault="00942053" w:rsidP="00942053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For maximum impact, put important facts first or last</w:t>
      </w:r>
    </w:p>
    <w:p w:rsidR="00942053" w:rsidRPr="008957C5" w:rsidRDefault="00942053" w:rsidP="00802ADA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short, simple sentences to spotlight key ideas</w:t>
      </w:r>
    </w:p>
    <w:p w:rsidR="00802ADA" w:rsidRPr="008957C5" w:rsidRDefault="00802ADA" w:rsidP="00802ADA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Readers like the “start-with-the-subject” word order because it allows information to accumulate in a way that mimics human thought processes</w:t>
      </w:r>
    </w:p>
    <w:p w:rsidR="00802ADA" w:rsidRPr="008957C5" w:rsidRDefault="00802ADA" w:rsidP="00802ADA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tags and labels to flag important ideas</w:t>
      </w:r>
    </w:p>
    <w:p w:rsidR="00802ADA" w:rsidRPr="008957C5" w:rsidRDefault="00802ADA" w:rsidP="00802ADA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Simple word-makers such as most importantly, most of all, above all, particularly, or crucially alert readers to an idea’s significance</w:t>
      </w:r>
    </w:p>
    <w:p w:rsidR="00942053" w:rsidRPr="008957C5" w:rsidRDefault="00802ADA" w:rsidP="00802ADA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Present important ideas in a list form</w:t>
      </w:r>
    </w:p>
    <w:p w:rsidR="00802ADA" w:rsidRPr="008957C5" w:rsidRDefault="00802ADA" w:rsidP="00802ADA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precise and specific words to identify the main point</w:t>
      </w:r>
    </w:p>
    <w:p w:rsidR="00802ADA" w:rsidRPr="008957C5" w:rsidRDefault="00802ADA" w:rsidP="00802ADA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Avoid generalization </w:t>
      </w:r>
    </w:p>
    <w:p w:rsidR="00802ADA" w:rsidRPr="008957C5" w:rsidRDefault="00802ADA" w:rsidP="00802ADA">
      <w:pPr>
        <w:pStyle w:val="ListParagraph"/>
        <w:numPr>
          <w:ilvl w:val="0"/>
          <w:numId w:val="9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Repeat key words in a series for rhetorical effect</w:t>
      </w:r>
    </w:p>
    <w:p w:rsidR="00802ADA" w:rsidRPr="008957C5" w:rsidRDefault="00802ADA" w:rsidP="00802ADA">
      <w:pPr>
        <w:rPr>
          <w:rFonts w:cs="Arial"/>
          <w:b/>
          <w:sz w:val="24"/>
          <w:szCs w:val="24"/>
        </w:rPr>
      </w:pPr>
      <w:r w:rsidRPr="008957C5">
        <w:rPr>
          <w:rFonts w:cs="Arial"/>
          <w:b/>
          <w:sz w:val="24"/>
          <w:szCs w:val="24"/>
        </w:rPr>
        <w:t>Apply opposite rules for de-emphasis</w:t>
      </w:r>
    </w:p>
    <w:p w:rsidR="00802ADA" w:rsidRPr="008957C5" w:rsidRDefault="00802ADA" w:rsidP="00802ADA">
      <w:pPr>
        <w:pStyle w:val="ListParagraph"/>
        <w:numPr>
          <w:ilvl w:val="0"/>
          <w:numId w:val="10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complex sentences to de-emphasize bad news</w:t>
      </w:r>
    </w:p>
    <w:p w:rsidR="00802ADA" w:rsidRPr="008957C5" w:rsidRDefault="00802ADA" w:rsidP="00802ADA">
      <w:pPr>
        <w:pStyle w:val="ListParagraph"/>
        <w:numPr>
          <w:ilvl w:val="0"/>
          <w:numId w:val="10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De-emphasize unpleasant facts by embedding them</w:t>
      </w:r>
    </w:p>
    <w:p w:rsidR="00802ADA" w:rsidRPr="008957C5" w:rsidRDefault="00802ADA" w:rsidP="00802ADA">
      <w:pPr>
        <w:rPr>
          <w:rFonts w:cs="Arial"/>
          <w:sz w:val="24"/>
          <w:szCs w:val="24"/>
        </w:rPr>
      </w:pPr>
    </w:p>
    <w:p w:rsidR="00D76034" w:rsidRPr="008957C5" w:rsidRDefault="00D76034" w:rsidP="00802ADA">
      <w:pPr>
        <w:rPr>
          <w:rFonts w:cs="Arial"/>
          <w:sz w:val="24"/>
          <w:szCs w:val="24"/>
        </w:rPr>
      </w:pPr>
    </w:p>
    <w:p w:rsidR="00D76034" w:rsidRPr="008957C5" w:rsidRDefault="00D76034" w:rsidP="00802ADA">
      <w:pPr>
        <w:rPr>
          <w:rFonts w:cs="Arial"/>
          <w:sz w:val="24"/>
          <w:szCs w:val="24"/>
        </w:rPr>
      </w:pPr>
    </w:p>
    <w:p w:rsidR="00802ADA" w:rsidRPr="008957C5" w:rsidRDefault="00802ADA" w:rsidP="00802ADA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APPLYING ACTIVE AND PA</w:t>
      </w:r>
      <w:r w:rsidR="00A1479B" w:rsidRPr="008957C5">
        <w:rPr>
          <w:rFonts w:cs="Arial"/>
          <w:sz w:val="24"/>
          <w:szCs w:val="24"/>
        </w:rPr>
        <w:t>S</w:t>
      </w:r>
      <w:r w:rsidRPr="008957C5">
        <w:rPr>
          <w:rFonts w:cs="Arial"/>
          <w:sz w:val="24"/>
          <w:szCs w:val="24"/>
        </w:rPr>
        <w:t xml:space="preserve">SIVE </w:t>
      </w:r>
      <w:r w:rsidR="00D76034" w:rsidRPr="008957C5">
        <w:rPr>
          <w:rFonts w:cs="Arial"/>
          <w:sz w:val="24"/>
          <w:szCs w:val="24"/>
        </w:rPr>
        <w:t>V</w:t>
      </w:r>
      <w:r w:rsidRPr="008957C5">
        <w:rPr>
          <w:rFonts w:cs="Arial"/>
          <w:sz w:val="24"/>
          <w:szCs w:val="24"/>
        </w:rPr>
        <w:t>OICE</w:t>
      </w:r>
    </w:p>
    <w:p w:rsidR="00963039" w:rsidRPr="008957C5" w:rsidRDefault="00A1479B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The voice of a verb tells you whether a sentence’s subject acts (active voice) or receives an action (passive voice) </w:t>
      </w:r>
    </w:p>
    <w:p w:rsidR="00A1479B" w:rsidRPr="008957C5" w:rsidRDefault="00A1479B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Voice tells you why a message can sound lively and direct or impersonal and flat</w:t>
      </w:r>
    </w:p>
    <w:p w:rsidR="00A1479B" w:rsidRPr="008957C5" w:rsidRDefault="00A1479B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The active voice should be your first choice</w:t>
      </w:r>
    </w:p>
    <w:p w:rsidR="00A1479B" w:rsidRPr="008957C5" w:rsidRDefault="00A1479B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Example: the supervisor (action) approved (action) the changes (receiver).</w:t>
      </w:r>
    </w:p>
    <w:p w:rsidR="00A1479B" w:rsidRPr="008957C5" w:rsidRDefault="00A1479B" w:rsidP="00963039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2 times when you should use the active voice:</w:t>
      </w:r>
    </w:p>
    <w:p w:rsidR="00A1479B" w:rsidRPr="008957C5" w:rsidRDefault="00A1479B" w:rsidP="00A1479B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state good and neutral news clearly and directly</w:t>
      </w:r>
    </w:p>
    <w:p w:rsidR="00A1479B" w:rsidRPr="008957C5" w:rsidRDefault="00A1479B" w:rsidP="00A1479B">
      <w:pPr>
        <w:pStyle w:val="ListParagraph"/>
        <w:numPr>
          <w:ilvl w:val="0"/>
          <w:numId w:val="11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emphasize the doer of an action</w:t>
      </w:r>
    </w:p>
    <w:p w:rsidR="00A1479B" w:rsidRPr="008957C5" w:rsidRDefault="00A1479B" w:rsidP="00A1479B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5 times when you should use the passive voice:</w:t>
      </w:r>
    </w:p>
    <w:p w:rsidR="00A1479B" w:rsidRPr="008957C5" w:rsidRDefault="00A1479B" w:rsidP="00A1479B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conceal the doer of an action when that information is unimportant, unknown, or harmful</w:t>
      </w:r>
    </w:p>
    <w:p w:rsidR="00A1479B" w:rsidRPr="008957C5" w:rsidRDefault="00A1479B" w:rsidP="00A1479B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de-emphasize negative news</w:t>
      </w:r>
    </w:p>
    <w:p w:rsidR="00A1479B" w:rsidRPr="008957C5" w:rsidRDefault="00A1479B" w:rsidP="00A1479B">
      <w:pPr>
        <w:pStyle w:val="ListParagraph"/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Example: specific salary information cannot be released.</w:t>
      </w:r>
    </w:p>
    <w:p w:rsidR="00A1479B" w:rsidRPr="008957C5" w:rsidRDefault="00A1479B" w:rsidP="00A1479B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show tact and sensitivity</w:t>
      </w:r>
    </w:p>
    <w:p w:rsidR="00A1479B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Politeness strategy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Example: all materials must be returned to the resource centre</w:t>
      </w:r>
    </w:p>
    <w:p w:rsidR="00A1479B" w:rsidRPr="008957C5" w:rsidRDefault="00A1479B" w:rsidP="00A1479B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reduce intrusive first-person pronouns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 way of avoiding the egotism of the active voice</w:t>
      </w:r>
    </w:p>
    <w:p w:rsidR="00A1479B" w:rsidRPr="008957C5" w:rsidRDefault="00A1479B" w:rsidP="00A1479B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maintain consistency or avoid awkward shifts in focus</w:t>
      </w:r>
    </w:p>
    <w:p w:rsidR="007D0C3C" w:rsidRPr="008957C5" w:rsidRDefault="007D0C3C" w:rsidP="007D0C3C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ELIMINATIING GRAMMAR ERRORS AND AWKWARDNESS</w:t>
      </w:r>
    </w:p>
    <w:p w:rsidR="007D0C3C" w:rsidRPr="008957C5" w:rsidRDefault="007D0C3C" w:rsidP="007D0C3C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Sentence fragments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Sentence Fragment: a portion of a sentence that is punctuated like a complete sentence but does not deliver full meaning. Creates ambiguity and distortion</w:t>
      </w:r>
    </w:p>
    <w:p w:rsidR="007D0C3C" w:rsidRPr="008957C5" w:rsidRDefault="007D0C3C" w:rsidP="007D0C3C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Run-on (fused) sentences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Fused Sentence: two or more independent clauses erroneously run together without the use of required punctuation (semi-colon or period) or coordinating conjunctions (comma).</w:t>
      </w:r>
    </w:p>
    <w:p w:rsidR="00A1479B" w:rsidRPr="008957C5" w:rsidRDefault="007D0C3C" w:rsidP="007D0C3C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Comma splices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Comma Splice: the error of connecting two independent clauses with a comma.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ELIMINATE: add a conjunction or change the comma to a period or semicolon.</w:t>
      </w:r>
    </w:p>
    <w:p w:rsidR="007D0C3C" w:rsidRPr="008957C5" w:rsidRDefault="007D0C3C" w:rsidP="007D0C3C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lastRenderedPageBreak/>
        <w:t>Misplaced modifiers</w:t>
      </w:r>
    </w:p>
    <w:p w:rsidR="007D0C3C" w:rsidRPr="008957C5" w:rsidRDefault="007D0C3C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Modifier: a word or group of words that describes or gives information about another word in a sentence.</w:t>
      </w:r>
    </w:p>
    <w:p w:rsidR="007D0C3C" w:rsidRPr="008957C5" w:rsidRDefault="00EA7D26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Misplaced Modifier: an incorrectly placed descriptive word or phrase that attaches its meaning illogically to another word in a sentence.</w:t>
      </w:r>
    </w:p>
    <w:p w:rsidR="00EA7D26" w:rsidRPr="008957C5" w:rsidRDefault="00EA7D26" w:rsidP="007D0C3C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Ask yourself “what goes with what”</w:t>
      </w:r>
    </w:p>
    <w:p w:rsidR="00EA7D26" w:rsidRPr="008957C5" w:rsidRDefault="00EA7D26" w:rsidP="00EA7D26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Dangling modifiers</w:t>
      </w:r>
    </w:p>
    <w:p w:rsidR="00EA7D26" w:rsidRPr="008957C5" w:rsidRDefault="00EA7D26" w:rsidP="00EA7D26">
      <w:pPr>
        <w:pStyle w:val="Default"/>
        <w:numPr>
          <w:ilvl w:val="0"/>
          <w:numId w:val="5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8957C5">
        <w:rPr>
          <w:rFonts w:asciiTheme="minorHAnsi" w:hAnsiTheme="minorHAnsi" w:cs="Arial"/>
          <w:color w:val="auto"/>
        </w:rPr>
        <w:t xml:space="preserve">Dangling Modifier: a phrase that does not clearly apply to another word in a sentence. </w:t>
      </w:r>
    </w:p>
    <w:p w:rsidR="00EA7D26" w:rsidRPr="008957C5" w:rsidRDefault="00EA7D26" w:rsidP="00EA7D26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This problem occurs with introductory verbal phrases containing a pas participle (informed), and infinitive (to inform), or a present principle (informing) but no subject.</w:t>
      </w:r>
    </w:p>
    <w:p w:rsidR="00EA7D26" w:rsidRPr="008957C5" w:rsidRDefault="00EA7D26" w:rsidP="00EA7D26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Convert the dangling phrase into a dependent clause</w:t>
      </w:r>
    </w:p>
    <w:p w:rsidR="00EA7D26" w:rsidRPr="008957C5" w:rsidRDefault="00EA7D26" w:rsidP="00EA7D26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Elliptical constructions</w:t>
      </w:r>
    </w:p>
    <w:p w:rsidR="00EA7D26" w:rsidRPr="008957C5" w:rsidRDefault="00EA7D26" w:rsidP="00EA7D26">
      <w:pPr>
        <w:pStyle w:val="ListParagraph"/>
        <w:numPr>
          <w:ilvl w:val="0"/>
          <w:numId w:val="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Ellipsis means “omission”</w:t>
      </w:r>
    </w:p>
    <w:p w:rsidR="00EA7D26" w:rsidRPr="008957C5" w:rsidRDefault="00EA7D26" w:rsidP="00EA7D26">
      <w:pPr>
        <w:pStyle w:val="Default"/>
        <w:numPr>
          <w:ilvl w:val="0"/>
          <w:numId w:val="5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8957C5">
        <w:rPr>
          <w:rFonts w:asciiTheme="minorHAnsi" w:hAnsiTheme="minorHAnsi" w:cs="Arial"/>
          <w:color w:val="auto"/>
        </w:rPr>
        <w:t>Elliptical Construction: a sentence structure that deliberately omits words that can be inferred from the context.</w:t>
      </w:r>
    </w:p>
    <w:p w:rsidR="0070345C" w:rsidRPr="008957C5" w:rsidRDefault="00EA7D26" w:rsidP="0070345C">
      <w:pPr>
        <w:pStyle w:val="ListParagraph"/>
        <w:numPr>
          <w:ilvl w:val="0"/>
          <w:numId w:val="13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Faulty predication and mixed constructions</w:t>
      </w:r>
    </w:p>
    <w:p w:rsidR="0070345C" w:rsidRPr="008957C5" w:rsidRDefault="0070345C" w:rsidP="0070345C">
      <w:pPr>
        <w:pStyle w:val="ListParagraph"/>
        <w:numPr>
          <w:ilvl w:val="0"/>
          <w:numId w:val="15"/>
        </w:numPr>
        <w:ind w:left="1080"/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Faulty Predication: an error involving the illogical combination of subject and verb.</w:t>
      </w:r>
    </w:p>
    <w:p w:rsidR="0070345C" w:rsidRPr="008957C5" w:rsidRDefault="0070345C" w:rsidP="0070345C">
      <w:pPr>
        <w:pStyle w:val="ListParagraph"/>
        <w:numPr>
          <w:ilvl w:val="0"/>
          <w:numId w:val="15"/>
        </w:numPr>
        <w:ind w:left="1080"/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SOLUTION 1: Drop “when” or “where” and add a classifying word, or substitute another verb for the verb “to be”</w:t>
      </w:r>
      <w:r w:rsidR="00A36FB6" w:rsidRPr="008957C5">
        <w:rPr>
          <w:rFonts w:cs="Arial"/>
          <w:sz w:val="24"/>
          <w:szCs w:val="24"/>
        </w:rPr>
        <w:t>. Example:</w:t>
      </w:r>
    </w:p>
    <w:p w:rsidR="0070345C" w:rsidRPr="008957C5" w:rsidRDefault="0070345C" w:rsidP="0070345C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BAD: “Direct channel is when you sell and distribute products directly to customers.”</w:t>
      </w:r>
    </w:p>
    <w:p w:rsidR="0070345C" w:rsidRPr="008957C5" w:rsidRDefault="0070345C" w:rsidP="0070345C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GOOD: “Direct channel is a marketing term for selling and distributing products directly to customers.”</w:t>
      </w:r>
    </w:p>
    <w:p w:rsidR="0070345C" w:rsidRPr="008957C5" w:rsidRDefault="0070345C" w:rsidP="0070345C">
      <w:pPr>
        <w:pStyle w:val="ListParagraph"/>
        <w:numPr>
          <w:ilvl w:val="0"/>
          <w:numId w:val="16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BEST: “Direct channel refers to selling and distributing products directly to customers.”</w:t>
      </w:r>
    </w:p>
    <w:p w:rsidR="0070345C" w:rsidRPr="008957C5" w:rsidRDefault="0070345C" w:rsidP="0070345C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SOLUTION 2</w:t>
      </w:r>
      <w:r w:rsidR="00A36FB6" w:rsidRPr="008957C5">
        <w:rPr>
          <w:rFonts w:cs="Arial"/>
          <w:sz w:val="24"/>
          <w:szCs w:val="24"/>
        </w:rPr>
        <w:t>: in the expression “ the reason […] is because” drop the “because” or drop “the reason […] is” (p.115)</w:t>
      </w:r>
    </w:p>
    <w:p w:rsidR="00A36FB6" w:rsidRPr="008957C5" w:rsidRDefault="00A36FB6" w:rsidP="00A36FB6">
      <w:pPr>
        <w:pStyle w:val="Default"/>
        <w:numPr>
          <w:ilvl w:val="0"/>
          <w:numId w:val="15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8957C5">
        <w:rPr>
          <w:rFonts w:asciiTheme="minorHAnsi" w:hAnsiTheme="minorHAnsi" w:cs="Arial"/>
          <w:color w:val="auto"/>
        </w:rPr>
        <w:t xml:space="preserve">Mixed Construction: the error of pairing mismatched grammatical structures in the same sentence, resulting in unclear or illogical meaning. </w:t>
      </w:r>
    </w:p>
    <w:p w:rsidR="00A36FB6" w:rsidRPr="008957C5" w:rsidRDefault="00A36FB6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EFFECTIVE PARAGRAPHS</w:t>
      </w:r>
    </w:p>
    <w:p w:rsidR="00A36FB6" w:rsidRPr="008957C5" w:rsidRDefault="00A36FB6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Paragraph</w:t>
      </w:r>
      <w:r w:rsidR="00A62C8D" w:rsidRPr="008957C5">
        <w:rPr>
          <w:rFonts w:cs="Arial"/>
          <w:sz w:val="24"/>
          <w:szCs w:val="24"/>
        </w:rPr>
        <w:t>:</w:t>
      </w:r>
      <w:r w:rsidRPr="008957C5">
        <w:rPr>
          <w:rFonts w:cs="Arial"/>
          <w:sz w:val="24"/>
          <w:szCs w:val="24"/>
        </w:rPr>
        <w:t xml:space="preserve"> a group of sentences that develops one main idea.</w:t>
      </w:r>
    </w:p>
    <w:p w:rsidR="00A62C8D" w:rsidRPr="008957C5" w:rsidRDefault="00A62C8D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PARAGRAPH LENGTH</w:t>
      </w:r>
    </w:p>
    <w:p w:rsidR="00A36FB6" w:rsidRPr="008957C5" w:rsidRDefault="00A62C8D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There is no ideal parag</w:t>
      </w:r>
      <w:r w:rsidR="00F825C3" w:rsidRPr="008957C5">
        <w:rPr>
          <w:rFonts w:cs="Arial"/>
          <w:sz w:val="24"/>
          <w:szCs w:val="24"/>
        </w:rPr>
        <w:t xml:space="preserve">raph length. </w:t>
      </w:r>
    </w:p>
    <w:p w:rsidR="00F825C3" w:rsidRPr="008957C5" w:rsidRDefault="00F825C3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Length is regulated by what you need to say and how you say it</w:t>
      </w:r>
    </w:p>
    <w:p w:rsidR="00F825C3" w:rsidRPr="008957C5" w:rsidRDefault="00F825C3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Too long = uninviting &amp; intimidating</w:t>
      </w:r>
    </w:p>
    <w:p w:rsidR="00F825C3" w:rsidRPr="008957C5" w:rsidRDefault="00F825C3" w:rsidP="00A36FB6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lastRenderedPageBreak/>
        <w:t>Too many &amp; too short = lessen reader’s receptivity</w:t>
      </w:r>
    </w:p>
    <w:p w:rsidR="00F825C3" w:rsidRPr="008957C5" w:rsidRDefault="00F825C3" w:rsidP="00F825C3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Single sentence paragraphs are common message openers and closers</w:t>
      </w:r>
    </w:p>
    <w:p w:rsidR="00F825C3" w:rsidRPr="008957C5" w:rsidRDefault="00F825C3" w:rsidP="00F825C3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Short paragraphs (5-6 sentences) = standardized in business messages</w:t>
      </w:r>
    </w:p>
    <w:p w:rsidR="00F825C3" w:rsidRPr="008957C5" w:rsidRDefault="00F825C3" w:rsidP="00F825C3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Long paragraphs (8 sentences) = belong in reports</w:t>
      </w:r>
    </w:p>
    <w:p w:rsidR="00F825C3" w:rsidRPr="008957C5" w:rsidRDefault="00F825C3" w:rsidP="00F825C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TOPIC SENTENCE</w:t>
      </w:r>
    </w:p>
    <w:p w:rsidR="00360AFF" w:rsidRPr="008957C5" w:rsidRDefault="00360AFF" w:rsidP="00360AFF">
      <w:pPr>
        <w:pStyle w:val="Default"/>
        <w:spacing w:after="120"/>
        <w:jc w:val="both"/>
        <w:rPr>
          <w:rFonts w:asciiTheme="minorHAnsi" w:hAnsiTheme="minorHAnsi" w:cs="Arial"/>
          <w:color w:val="auto"/>
        </w:rPr>
      </w:pPr>
      <w:r w:rsidRPr="008957C5">
        <w:rPr>
          <w:rFonts w:asciiTheme="minorHAnsi" w:hAnsiTheme="minorHAnsi" w:cs="Arial"/>
          <w:color w:val="auto"/>
        </w:rPr>
        <w:t>T</w:t>
      </w:r>
      <w:r w:rsidRPr="008957C5">
        <w:rPr>
          <w:rFonts w:asciiTheme="minorHAnsi" w:hAnsiTheme="minorHAnsi" w:cs="Arial"/>
          <w:color w:val="auto"/>
        </w:rPr>
        <w:t>opic S</w:t>
      </w:r>
      <w:r w:rsidRPr="008957C5">
        <w:rPr>
          <w:rFonts w:asciiTheme="minorHAnsi" w:hAnsiTheme="minorHAnsi" w:cs="Arial"/>
          <w:color w:val="auto"/>
        </w:rPr>
        <w:t>entence</w:t>
      </w:r>
      <w:r w:rsidRPr="008957C5">
        <w:rPr>
          <w:rFonts w:asciiTheme="minorHAnsi" w:hAnsiTheme="minorHAnsi" w:cs="Arial"/>
          <w:color w:val="auto"/>
        </w:rPr>
        <w:t>:</w:t>
      </w:r>
      <w:r w:rsidRPr="008957C5">
        <w:rPr>
          <w:rFonts w:asciiTheme="minorHAnsi" w:hAnsiTheme="minorHAnsi" w:cs="Arial"/>
          <w:color w:val="auto"/>
        </w:rPr>
        <w:t xml:space="preserve"> a sentence that summarizes the main idea in a paragraph.</w:t>
      </w:r>
    </w:p>
    <w:p w:rsidR="00F825C3" w:rsidRPr="008957C5" w:rsidRDefault="00360AFF" w:rsidP="00F825C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Recommended for paragraphs that define, describe, classify, or illustrate.</w:t>
      </w:r>
    </w:p>
    <w:p w:rsidR="00360AFF" w:rsidRPr="008957C5" w:rsidRDefault="00360AFF" w:rsidP="00F825C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Less suited for paragraphs that bring bad news.</w:t>
      </w:r>
    </w:p>
    <w:p w:rsidR="00360AFF" w:rsidRPr="008957C5" w:rsidRDefault="00360AFF" w:rsidP="00F825C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PARAGRAPH DEVELOPMENTS</w:t>
      </w:r>
    </w:p>
    <w:p w:rsidR="00360AFF" w:rsidRPr="008957C5" w:rsidRDefault="00360AFF" w:rsidP="00F825C3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ALL except single sentence paragraphs require supporting sentences.</w:t>
      </w:r>
    </w:p>
    <w:p w:rsidR="00360AFF" w:rsidRPr="008957C5" w:rsidRDefault="00360AFF" w:rsidP="00360AFF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First step: identify the subject and purpose</w:t>
      </w:r>
    </w:p>
    <w:p w:rsidR="00360AFF" w:rsidRPr="008957C5" w:rsidRDefault="00360AFF" w:rsidP="00360AFF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PARAGRAPH COHERENCE</w:t>
      </w:r>
    </w:p>
    <w:p w:rsidR="00211A57" w:rsidRPr="008957C5" w:rsidRDefault="00211A57" w:rsidP="00211A57">
      <w:pPr>
        <w:pStyle w:val="Default"/>
        <w:spacing w:after="120"/>
        <w:jc w:val="both"/>
        <w:rPr>
          <w:rFonts w:asciiTheme="minorHAnsi" w:hAnsiTheme="minorHAnsi" w:cs="Arial"/>
          <w:color w:val="auto"/>
        </w:rPr>
      </w:pPr>
      <w:r w:rsidRPr="008957C5">
        <w:rPr>
          <w:rFonts w:asciiTheme="minorHAnsi" w:hAnsiTheme="minorHAnsi" w:cs="Arial"/>
          <w:color w:val="auto"/>
        </w:rPr>
        <w:t>Coherence</w:t>
      </w:r>
      <w:r w:rsidRPr="008957C5">
        <w:rPr>
          <w:rFonts w:asciiTheme="minorHAnsi" w:hAnsiTheme="minorHAnsi" w:cs="Arial"/>
          <w:color w:val="auto"/>
        </w:rPr>
        <w:t>:</w:t>
      </w:r>
      <w:r w:rsidRPr="008957C5">
        <w:rPr>
          <w:rFonts w:asciiTheme="minorHAnsi" w:hAnsiTheme="minorHAnsi" w:cs="Arial"/>
          <w:color w:val="auto"/>
        </w:rPr>
        <w:t xml:space="preserve"> the logical and semantic links between sentences. </w:t>
      </w:r>
    </w:p>
    <w:p w:rsidR="008957C5" w:rsidRDefault="00211A57" w:rsidP="008957C5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CREATING LOGICAL COHERENCE. </w:t>
      </w:r>
    </w:p>
    <w:p w:rsidR="00211A57" w:rsidRPr="008957C5" w:rsidRDefault="00211A57" w:rsidP="008957C5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Consider if a sentence is meant to show a cause-and-effect relationship or consequence</w:t>
      </w:r>
    </w:p>
    <w:p w:rsidR="00211A57" w:rsidRPr="008957C5" w:rsidRDefault="00211A57" w:rsidP="00211A57">
      <w:p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CREATING COHERENCE THROUGH WORD CHOICE</w:t>
      </w:r>
    </w:p>
    <w:p w:rsidR="00211A57" w:rsidRPr="008957C5" w:rsidRDefault="00211A57" w:rsidP="00211A57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Carry over a topic from sentence to sentence</w:t>
      </w:r>
    </w:p>
    <w:p w:rsidR="008957C5" w:rsidRPr="008957C5" w:rsidRDefault="008957C5" w:rsidP="008957C5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synonyms to stand in for the sentence subject or put a phrase or clause in front of the sentence subject to reduce its impact</w:t>
      </w:r>
    </w:p>
    <w:p w:rsidR="00211A57" w:rsidRPr="008957C5" w:rsidRDefault="00211A57" w:rsidP="00211A57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pronouns to carry over a thought from a previous sentence</w:t>
      </w:r>
    </w:p>
    <w:p w:rsidR="008957C5" w:rsidRPr="008957C5" w:rsidRDefault="008957C5" w:rsidP="008957C5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For clarity use: this, that, these, and those </w:t>
      </w:r>
    </w:p>
    <w:p w:rsidR="008957C5" w:rsidRPr="008957C5" w:rsidRDefault="00211A57" w:rsidP="008957C5">
      <w:pPr>
        <w:pStyle w:val="ListParagraph"/>
        <w:numPr>
          <w:ilvl w:val="0"/>
          <w:numId w:val="17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Use transitional words and phrases to segue from sentence to sentence</w:t>
      </w:r>
    </w:p>
    <w:p w:rsidR="008957C5" w:rsidRPr="008957C5" w:rsidRDefault="008957C5" w:rsidP="008957C5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</w:t>
      </w:r>
      <w:r w:rsidRPr="008957C5">
        <w:rPr>
          <w:rFonts w:cs="Arial"/>
          <w:sz w:val="24"/>
          <w:szCs w:val="24"/>
        </w:rPr>
        <w:t>ransitional E</w:t>
      </w:r>
      <w:r w:rsidRPr="008957C5">
        <w:rPr>
          <w:rFonts w:cs="Arial"/>
          <w:sz w:val="24"/>
          <w:szCs w:val="24"/>
        </w:rPr>
        <w:t>xpressions</w:t>
      </w:r>
      <w:r w:rsidRPr="008957C5">
        <w:rPr>
          <w:rFonts w:cs="Arial"/>
          <w:sz w:val="24"/>
          <w:szCs w:val="24"/>
        </w:rPr>
        <w:t>:</w:t>
      </w:r>
      <w:r w:rsidRPr="008957C5">
        <w:rPr>
          <w:rFonts w:cs="Arial"/>
          <w:sz w:val="24"/>
          <w:szCs w:val="24"/>
        </w:rPr>
        <w:t xml:space="preserve"> words and phrases that show logical, temporal, and spatial relationships and connect ideas to create coherence.</w:t>
      </w:r>
    </w:p>
    <w:p w:rsidR="00211A57" w:rsidRPr="008957C5" w:rsidRDefault="008957C5" w:rsidP="00211A57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 xml:space="preserve">Roles: 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add a point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illustrate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show cause and effect (or explain a previous point)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show contrast or reversal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show similarity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summarize or conclude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concede a point</w:t>
      </w:r>
    </w:p>
    <w:p w:rsidR="008957C5" w:rsidRPr="008957C5" w:rsidRDefault="008957C5" w:rsidP="008957C5">
      <w:pPr>
        <w:pStyle w:val="ListParagraph"/>
        <w:numPr>
          <w:ilvl w:val="0"/>
          <w:numId w:val="18"/>
        </w:numPr>
        <w:rPr>
          <w:rFonts w:cs="Arial"/>
          <w:sz w:val="24"/>
          <w:szCs w:val="24"/>
        </w:rPr>
      </w:pPr>
      <w:r w:rsidRPr="008957C5">
        <w:rPr>
          <w:rFonts w:cs="Arial"/>
          <w:sz w:val="24"/>
          <w:szCs w:val="24"/>
        </w:rPr>
        <w:t>To show time sequence</w:t>
      </w:r>
    </w:p>
    <w:p w:rsidR="008957C5" w:rsidRDefault="009A71C4" w:rsidP="008957C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PROOFREADING</w:t>
      </w:r>
    </w:p>
    <w:p w:rsidR="009A71C4" w:rsidRDefault="009A71C4" w:rsidP="008957C5">
      <w:pPr>
        <w:rPr>
          <w:rFonts w:cs="Arial"/>
        </w:rPr>
      </w:pPr>
      <w:r>
        <w:rPr>
          <w:rFonts w:cs="Arial"/>
        </w:rPr>
        <w:t>P</w:t>
      </w:r>
      <w:r w:rsidRPr="000C37A2">
        <w:rPr>
          <w:rFonts w:cs="Arial"/>
        </w:rPr>
        <w:t>roofreading</w:t>
      </w:r>
      <w:r>
        <w:rPr>
          <w:rFonts w:cs="Arial"/>
        </w:rPr>
        <w:t>:</w:t>
      </w:r>
      <w:r w:rsidRPr="000C37A2">
        <w:rPr>
          <w:rFonts w:cs="Arial"/>
        </w:rPr>
        <w:t xml:space="preserve"> a process of checking the final copy of a document for erro</w:t>
      </w:r>
      <w:r>
        <w:rPr>
          <w:rFonts w:cs="Arial"/>
        </w:rPr>
        <w:t>rs and inconsistencies.</w:t>
      </w:r>
    </w:p>
    <w:p w:rsidR="009A71C4" w:rsidRDefault="009A71C4" w:rsidP="008957C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 involves reducing your reading speed, reading word for word, and gaining the objectivity you need to spot </w:t>
      </w:r>
      <w:r w:rsidR="002C0FBD">
        <w:rPr>
          <w:rFonts w:cs="Arial"/>
          <w:sz w:val="24"/>
          <w:szCs w:val="24"/>
        </w:rPr>
        <w:t>errors before they try to cause you embarrassment</w:t>
      </w:r>
    </w:p>
    <w:p w:rsidR="002C0FBD" w:rsidRDefault="002C0FBD" w:rsidP="008957C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 helps to have a “cooling period” between the composing and proofreading steps (a few seconds for a brief. A long period for a formal report)</w:t>
      </w:r>
    </w:p>
    <w:p w:rsidR="002C0FBD" w:rsidRDefault="002C0FBD" w:rsidP="008957C5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 may be necessary to make several passes over an especially significant document or message, each time reading for two or three of the following potential problems:</w:t>
      </w:r>
    </w:p>
    <w:p w:rsidR="002C0FBD" w:rsidRDefault="002C0FBD" w:rsidP="002C0FBD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Accuracy of names, facts, and figures</w:t>
      </w:r>
    </w:p>
    <w:p w:rsidR="002C0FBD" w:rsidRDefault="002C0FBD" w:rsidP="002C0FBD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Appropriateness of format:</w:t>
      </w:r>
    </w:p>
    <w:p w:rsidR="002C0FBD" w:rsidRPr="002C0FBD" w:rsidRDefault="002C0FBD" w:rsidP="002C0FBD">
      <w:pPr>
        <w:pStyle w:val="ListParagraph"/>
        <w:numPr>
          <w:ilvl w:val="0"/>
          <w:numId w:val="15"/>
        </w:numPr>
        <w:rPr>
          <w:rFonts w:cs="Arial"/>
          <w:sz w:val="24"/>
          <w:szCs w:val="24"/>
        </w:rPr>
      </w:pPr>
      <w:r w:rsidRPr="002C0FBD">
        <w:rPr>
          <w:rFonts w:cs="Arial"/>
        </w:rPr>
        <w:t>Format a term for the parts of the document and the way they are arranged on a page.</w:t>
      </w:r>
    </w:p>
    <w:p w:rsidR="002C0FBD" w:rsidRDefault="002C0FBD" w:rsidP="002C0FBD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Correctness of grammar</w:t>
      </w:r>
    </w:p>
    <w:p w:rsidR="002C0FBD" w:rsidRDefault="002C0FBD" w:rsidP="002C0FBD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Spelling</w:t>
      </w:r>
    </w:p>
    <w:p w:rsidR="002C0FBD" w:rsidRDefault="002C0FBD" w:rsidP="002C0FBD">
      <w:pPr>
        <w:pStyle w:val="ListParagraph"/>
        <w:numPr>
          <w:ilvl w:val="0"/>
          <w:numId w:val="19"/>
        </w:num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Punctuation</w:t>
      </w:r>
    </w:p>
    <w:p w:rsidR="00242FA4" w:rsidRDefault="00242FA4" w:rsidP="002C0FBD">
      <w:pPr>
        <w:rPr>
          <w:rFonts w:cs="Arial"/>
          <w:sz w:val="24"/>
          <w:szCs w:val="24"/>
        </w:rPr>
      </w:pPr>
    </w:p>
    <w:p w:rsidR="00242FA4" w:rsidRDefault="00242FA4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242FA4" w:rsidRPr="000C37A2" w:rsidRDefault="00242FA4" w:rsidP="00242FA4">
      <w:pPr>
        <w:rPr>
          <w:rFonts w:cs="Arial"/>
        </w:rPr>
      </w:pPr>
      <w:r w:rsidRPr="000C37A2">
        <w:rPr>
          <w:rFonts w:cs="Arial"/>
        </w:rPr>
        <w:lastRenderedPageBreak/>
        <w:t>Review Questions</w:t>
      </w:r>
    </w:p>
    <w:p w:rsidR="00242FA4" w:rsidRPr="000C37A2" w:rsidRDefault="00242FA4" w:rsidP="00242FA4">
      <w:pPr>
        <w:pStyle w:val="Default"/>
        <w:jc w:val="both"/>
        <w:rPr>
          <w:rFonts w:asciiTheme="minorHAnsi" w:hAnsiTheme="minorHAnsi" w:cs="Arial"/>
          <w:b/>
          <w:bCs/>
          <w:color w:val="auto"/>
        </w:rPr>
      </w:pPr>
    </w:p>
    <w:p w:rsidR="00242FA4" w:rsidRPr="000C37A2" w:rsidRDefault="00242FA4" w:rsidP="00242FA4">
      <w:pPr>
        <w:pStyle w:val="Default"/>
        <w:jc w:val="both"/>
        <w:rPr>
          <w:rFonts w:asciiTheme="minorHAnsi" w:hAnsiTheme="minorHAnsi" w:cs="Arial"/>
          <w:bCs/>
          <w:color w:val="auto"/>
        </w:rPr>
      </w:pPr>
      <w:r w:rsidRPr="000C37A2">
        <w:rPr>
          <w:rFonts w:asciiTheme="minorHAnsi" w:hAnsiTheme="minorHAnsi" w:cs="Arial"/>
          <w:bCs/>
          <w:color w:val="auto"/>
        </w:rPr>
        <w:t>For sample answers, see below.</w:t>
      </w:r>
    </w:p>
    <w:p w:rsidR="00242FA4" w:rsidRPr="000C37A2" w:rsidRDefault="00242FA4" w:rsidP="00242FA4">
      <w:pPr>
        <w:contextualSpacing/>
        <w:jc w:val="both"/>
        <w:rPr>
          <w:rFonts w:cs="Arial"/>
        </w:rPr>
      </w:pPr>
    </w:p>
    <w:p w:rsidR="00242FA4" w:rsidRPr="000C37A2" w:rsidRDefault="00242FA4" w:rsidP="00242FA4">
      <w:pPr>
        <w:numPr>
          <w:ilvl w:val="0"/>
          <w:numId w:val="20"/>
        </w:numPr>
        <w:tabs>
          <w:tab w:val="clear" w:pos="720"/>
          <w:tab w:val="num" w:pos="360"/>
        </w:tabs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What are three ways to improve sentence variety and length?</w:t>
      </w:r>
    </w:p>
    <w:p w:rsidR="00242FA4" w:rsidRPr="000C37A2" w:rsidRDefault="00242FA4" w:rsidP="00242FA4">
      <w:pPr>
        <w:numPr>
          <w:ilvl w:val="0"/>
          <w:numId w:val="20"/>
        </w:numPr>
        <w:spacing w:after="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Which of the following sentences is written in parallel form?</w:t>
      </w:r>
    </w:p>
    <w:p w:rsidR="00242FA4" w:rsidRPr="000C37A2" w:rsidRDefault="00242FA4" w:rsidP="00242FA4">
      <w:pPr>
        <w:numPr>
          <w:ilvl w:val="1"/>
          <w:numId w:val="20"/>
        </w:numPr>
        <w:spacing w:after="0" w:line="240" w:lineRule="auto"/>
        <w:ind w:left="1080"/>
        <w:jc w:val="both"/>
        <w:rPr>
          <w:rFonts w:cs="Arial"/>
        </w:rPr>
      </w:pPr>
      <w:r w:rsidRPr="000C37A2">
        <w:rPr>
          <w:rFonts w:cs="Arial"/>
        </w:rPr>
        <w:t>We have ordered nails, packing tape, and we got paper.</w:t>
      </w:r>
    </w:p>
    <w:p w:rsidR="00242FA4" w:rsidRPr="000C37A2" w:rsidRDefault="00242FA4" w:rsidP="00242FA4">
      <w:pPr>
        <w:numPr>
          <w:ilvl w:val="1"/>
          <w:numId w:val="20"/>
        </w:numPr>
        <w:spacing w:after="0" w:line="240" w:lineRule="auto"/>
        <w:ind w:left="1080"/>
        <w:jc w:val="both"/>
        <w:rPr>
          <w:rFonts w:cs="Arial"/>
        </w:rPr>
      </w:pPr>
      <w:r w:rsidRPr="000C37A2">
        <w:rPr>
          <w:rFonts w:cs="Arial"/>
        </w:rPr>
        <w:t xml:space="preserve">We ordered nails, we got packing tape, and paper. </w:t>
      </w:r>
    </w:p>
    <w:p w:rsidR="00242FA4" w:rsidRPr="003A5739" w:rsidRDefault="00242FA4" w:rsidP="00242FA4">
      <w:pPr>
        <w:numPr>
          <w:ilvl w:val="1"/>
          <w:numId w:val="20"/>
        </w:numPr>
        <w:spacing w:after="120" w:line="240" w:lineRule="auto"/>
        <w:ind w:left="1080"/>
        <w:jc w:val="both"/>
        <w:rPr>
          <w:rFonts w:cs="Arial"/>
        </w:rPr>
      </w:pPr>
      <w:r w:rsidRPr="000C37A2">
        <w:rPr>
          <w:rFonts w:cs="Arial"/>
        </w:rPr>
        <w:t xml:space="preserve">We ordered nails, packing tape, and paper. </w:t>
      </w:r>
    </w:p>
    <w:p w:rsidR="00242FA4" w:rsidRPr="000C37A2" w:rsidRDefault="00242FA4" w:rsidP="00242FA4">
      <w:pPr>
        <w:numPr>
          <w:ilvl w:val="0"/>
          <w:numId w:val="20"/>
        </w:numPr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What are some ways that you can emphasize points in a written message?</w:t>
      </w:r>
    </w:p>
    <w:p w:rsidR="00242FA4" w:rsidRPr="000C37A2" w:rsidRDefault="00242FA4" w:rsidP="00242FA4">
      <w:pPr>
        <w:numPr>
          <w:ilvl w:val="0"/>
          <w:numId w:val="20"/>
        </w:numPr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When is it appropriate to use active voice? When is it appropriate to use passive voice?</w:t>
      </w:r>
    </w:p>
    <w:p w:rsidR="00242FA4" w:rsidRPr="000C37A2" w:rsidRDefault="00242FA4" w:rsidP="00242FA4">
      <w:pPr>
        <w:numPr>
          <w:ilvl w:val="0"/>
          <w:numId w:val="20"/>
        </w:numPr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 xml:space="preserve">How can the following sentence be corrected? </w:t>
      </w:r>
    </w:p>
    <w:p w:rsidR="00242FA4" w:rsidRPr="000C37A2" w:rsidRDefault="00242FA4" w:rsidP="00242FA4">
      <w:pPr>
        <w:spacing w:after="120"/>
        <w:ind w:left="360" w:firstLine="360"/>
        <w:jc w:val="both"/>
        <w:rPr>
          <w:rFonts w:cs="Arial"/>
        </w:rPr>
      </w:pPr>
      <w:r w:rsidRPr="000C37A2">
        <w:rPr>
          <w:rFonts w:cs="Arial"/>
        </w:rPr>
        <w:t xml:space="preserve">“He ran in the marathon. Despite the fact that he had an injured knee.” </w:t>
      </w:r>
    </w:p>
    <w:p w:rsidR="00242FA4" w:rsidRPr="000C37A2" w:rsidRDefault="00242FA4" w:rsidP="00242FA4">
      <w:pPr>
        <w:numPr>
          <w:ilvl w:val="0"/>
          <w:numId w:val="20"/>
        </w:numPr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What is wrong with the following sentence?</w:t>
      </w:r>
    </w:p>
    <w:p w:rsidR="00242FA4" w:rsidRPr="000C37A2" w:rsidRDefault="00242FA4" w:rsidP="00242FA4">
      <w:pPr>
        <w:spacing w:after="120"/>
        <w:ind w:firstLine="720"/>
        <w:jc w:val="both"/>
        <w:rPr>
          <w:rFonts w:cs="Arial"/>
        </w:rPr>
      </w:pPr>
      <w:r w:rsidRPr="000C37A2">
        <w:rPr>
          <w:rFonts w:cs="Arial"/>
        </w:rPr>
        <w:t>“The cat sat beside me drinking coffee.”</w:t>
      </w:r>
    </w:p>
    <w:p w:rsidR="00242FA4" w:rsidRPr="000C37A2" w:rsidRDefault="00242FA4" w:rsidP="00242FA4">
      <w:pPr>
        <w:numPr>
          <w:ilvl w:val="0"/>
          <w:numId w:val="20"/>
        </w:numPr>
        <w:spacing w:after="120" w:line="240" w:lineRule="auto"/>
        <w:ind w:left="360"/>
        <w:jc w:val="both"/>
        <w:rPr>
          <w:rFonts w:cs="Arial"/>
        </w:rPr>
      </w:pPr>
      <w:r w:rsidRPr="000C37A2">
        <w:rPr>
          <w:rFonts w:cs="Arial"/>
        </w:rPr>
        <w:t>What are three potential problems to watch for when proofreading?</w:t>
      </w:r>
    </w:p>
    <w:p w:rsidR="00242FA4" w:rsidRPr="000C37A2" w:rsidRDefault="00242FA4" w:rsidP="00242FA4">
      <w:pPr>
        <w:contextualSpacing/>
        <w:jc w:val="both"/>
        <w:rPr>
          <w:rFonts w:cs="Arial"/>
        </w:rPr>
      </w:pPr>
    </w:p>
    <w:p w:rsidR="00242FA4" w:rsidRPr="000C37A2" w:rsidRDefault="00242FA4" w:rsidP="00242FA4">
      <w:pPr>
        <w:contextualSpacing/>
        <w:jc w:val="both"/>
        <w:rPr>
          <w:rFonts w:cs="Arial"/>
        </w:rPr>
      </w:pPr>
    </w:p>
    <w:p w:rsidR="00242FA4" w:rsidRPr="000C37A2" w:rsidRDefault="00242FA4" w:rsidP="00242FA4">
      <w:pPr>
        <w:contextualSpacing/>
        <w:jc w:val="both"/>
        <w:rPr>
          <w:rFonts w:cs="Arial"/>
        </w:rPr>
      </w:pPr>
    </w:p>
    <w:p w:rsidR="00242FA4" w:rsidRPr="000C37A2" w:rsidRDefault="00242FA4" w:rsidP="00242FA4">
      <w:pPr>
        <w:rPr>
          <w:rFonts w:cs="Arial"/>
        </w:rPr>
      </w:pPr>
      <w:r w:rsidRPr="000C37A2">
        <w:br w:type="page"/>
      </w:r>
      <w:r w:rsidRPr="000C37A2">
        <w:rPr>
          <w:rFonts w:cs="Arial"/>
        </w:rPr>
        <w:lastRenderedPageBreak/>
        <w:t>Review Questions: Answers</w:t>
      </w:r>
    </w:p>
    <w:p w:rsidR="00242FA4" w:rsidRPr="000C37A2" w:rsidRDefault="00242FA4" w:rsidP="00242FA4">
      <w:pPr>
        <w:pStyle w:val="Default"/>
        <w:contextualSpacing/>
        <w:jc w:val="both"/>
        <w:rPr>
          <w:rFonts w:asciiTheme="minorHAnsi" w:hAnsiTheme="minorHAnsi" w:cs="Arial"/>
          <w:color w:val="auto"/>
        </w:rPr>
      </w:pPr>
    </w:p>
    <w:p w:rsidR="00242FA4" w:rsidRPr="000C37A2" w:rsidRDefault="00242FA4" w:rsidP="00242FA4">
      <w:pPr>
        <w:pStyle w:val="Default"/>
        <w:numPr>
          <w:ilvl w:val="0"/>
          <w:numId w:val="21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 xml:space="preserve">Three strategies help improve sentence variety and length: vary the rhythm by alternating short and long sentences, turn a clause into a prepositional phrase, </w:t>
      </w:r>
      <w:proofErr w:type="gramStart"/>
      <w:r w:rsidRPr="000C37A2">
        <w:rPr>
          <w:rFonts w:asciiTheme="minorHAnsi" w:hAnsiTheme="minorHAnsi" w:cs="Arial"/>
          <w:color w:val="auto"/>
        </w:rPr>
        <w:t>convert</w:t>
      </w:r>
      <w:proofErr w:type="gramEnd"/>
      <w:r w:rsidRPr="000C37A2">
        <w:rPr>
          <w:rFonts w:asciiTheme="minorHAnsi" w:hAnsiTheme="minorHAnsi" w:cs="Arial"/>
          <w:color w:val="auto"/>
        </w:rPr>
        <w:t xml:space="preserve"> a sentence defining or describing something into a phrase or clause. (pp. 103–104)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Sentence (c) (</w:t>
      </w:r>
      <w:r w:rsidRPr="000C37A2">
        <w:rPr>
          <w:rFonts w:asciiTheme="minorHAnsi" w:hAnsiTheme="minorHAnsi" w:cs="Arial"/>
          <w:i/>
          <w:iCs/>
          <w:color w:val="auto"/>
        </w:rPr>
        <w:t xml:space="preserve">We ordered </w:t>
      </w:r>
      <w:r w:rsidRPr="000C37A2">
        <w:rPr>
          <w:rFonts w:asciiTheme="minorHAnsi" w:hAnsiTheme="minorHAnsi" w:cs="Arial"/>
          <w:i/>
          <w:iCs/>
          <w:color w:val="auto"/>
          <w:u w:val="single"/>
        </w:rPr>
        <w:t>nails</w:t>
      </w:r>
      <w:r w:rsidRPr="000C37A2">
        <w:rPr>
          <w:rFonts w:asciiTheme="minorHAnsi" w:hAnsiTheme="minorHAnsi" w:cs="Arial"/>
          <w:i/>
          <w:iCs/>
          <w:color w:val="auto"/>
        </w:rPr>
        <w:t xml:space="preserve">, </w:t>
      </w:r>
      <w:r w:rsidRPr="000C37A2">
        <w:rPr>
          <w:rFonts w:asciiTheme="minorHAnsi" w:hAnsiTheme="minorHAnsi" w:cs="Arial"/>
          <w:i/>
          <w:iCs/>
          <w:color w:val="auto"/>
          <w:u w:val="single"/>
        </w:rPr>
        <w:t>packing tape</w:t>
      </w:r>
      <w:r w:rsidRPr="000C37A2">
        <w:rPr>
          <w:rFonts w:asciiTheme="minorHAnsi" w:hAnsiTheme="minorHAnsi" w:cs="Arial"/>
          <w:i/>
          <w:iCs/>
          <w:color w:val="auto"/>
        </w:rPr>
        <w:t xml:space="preserve">, and </w:t>
      </w:r>
      <w:r w:rsidRPr="000C37A2">
        <w:rPr>
          <w:rFonts w:asciiTheme="minorHAnsi" w:hAnsiTheme="minorHAnsi" w:cs="Arial"/>
          <w:i/>
          <w:iCs/>
          <w:color w:val="auto"/>
          <w:u w:val="single"/>
        </w:rPr>
        <w:t>paper</w:t>
      </w:r>
      <w:r w:rsidRPr="000C37A2">
        <w:rPr>
          <w:rFonts w:asciiTheme="minorHAnsi" w:hAnsiTheme="minorHAnsi" w:cs="Arial"/>
          <w:color w:val="auto"/>
        </w:rPr>
        <w:t xml:space="preserve">) is written in </w:t>
      </w:r>
      <w:r w:rsidRPr="000C37A2">
        <w:rPr>
          <w:rFonts w:asciiTheme="minorHAnsi" w:hAnsiTheme="minorHAnsi" w:cs="Arial"/>
          <w:bCs/>
          <w:color w:val="auto"/>
        </w:rPr>
        <w:t>parallel form</w:t>
      </w:r>
      <w:r w:rsidRPr="000C37A2">
        <w:rPr>
          <w:rFonts w:asciiTheme="minorHAnsi" w:hAnsiTheme="minorHAnsi" w:cs="Arial"/>
          <w:color w:val="auto"/>
        </w:rPr>
        <w:t>. (pp. 106–107)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Some ways of emphasizing points in a written message are to: (pp. 107–109)</w:t>
      </w:r>
    </w:p>
    <w:p w:rsidR="00242FA4" w:rsidRPr="000C37A2" w:rsidRDefault="00242FA4" w:rsidP="00242FA4">
      <w:pPr>
        <w:pStyle w:val="Default"/>
        <w:numPr>
          <w:ilvl w:val="1"/>
          <w:numId w:val="21"/>
        </w:numPr>
        <w:tabs>
          <w:tab w:val="num" w:pos="1080"/>
        </w:tabs>
        <w:ind w:left="108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use eye-catching mechanical devices;</w:t>
      </w:r>
    </w:p>
    <w:p w:rsidR="00242FA4" w:rsidRPr="000C37A2" w:rsidRDefault="00242FA4" w:rsidP="00242FA4">
      <w:pPr>
        <w:pStyle w:val="Default"/>
        <w:numPr>
          <w:ilvl w:val="1"/>
          <w:numId w:val="21"/>
        </w:numPr>
        <w:tabs>
          <w:tab w:val="num" w:pos="1080"/>
        </w:tabs>
        <w:ind w:left="108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use punctuation;</w:t>
      </w:r>
    </w:p>
    <w:p w:rsidR="00242FA4" w:rsidRPr="000C37A2" w:rsidRDefault="00242FA4" w:rsidP="00242FA4">
      <w:pPr>
        <w:pStyle w:val="Default"/>
        <w:numPr>
          <w:ilvl w:val="1"/>
          <w:numId w:val="21"/>
        </w:numPr>
        <w:tabs>
          <w:tab w:val="num" w:pos="1080"/>
        </w:tabs>
        <w:ind w:left="108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use formatting; and</w:t>
      </w:r>
    </w:p>
    <w:p w:rsidR="00242FA4" w:rsidRPr="000C37A2" w:rsidRDefault="00242FA4" w:rsidP="00242FA4">
      <w:pPr>
        <w:pStyle w:val="Default"/>
        <w:numPr>
          <w:ilvl w:val="1"/>
          <w:numId w:val="21"/>
        </w:numPr>
        <w:tabs>
          <w:tab w:val="num" w:pos="1080"/>
        </w:tabs>
        <w:spacing w:after="120"/>
        <w:ind w:left="1080"/>
        <w:jc w:val="both"/>
        <w:rPr>
          <w:rFonts w:asciiTheme="minorHAnsi" w:hAnsiTheme="minorHAnsi" w:cs="Arial"/>
          <w:color w:val="auto"/>
        </w:rPr>
      </w:pPr>
      <w:proofErr w:type="gramStart"/>
      <w:r w:rsidRPr="000C37A2">
        <w:rPr>
          <w:rFonts w:asciiTheme="minorHAnsi" w:hAnsiTheme="minorHAnsi" w:cs="Arial"/>
          <w:color w:val="auto"/>
        </w:rPr>
        <w:t>use</w:t>
      </w:r>
      <w:proofErr w:type="gramEnd"/>
      <w:r w:rsidRPr="000C37A2">
        <w:rPr>
          <w:rFonts w:asciiTheme="minorHAnsi" w:hAnsiTheme="minorHAnsi" w:cs="Arial"/>
          <w:color w:val="auto"/>
        </w:rPr>
        <w:t xml:space="preserve"> style, such as short, emphatic sentences. 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Situations where active voice is appropriate: to state good and neutral news clearly and directly or to emphasize the doer of an action. Situations where passive voice is appropriate: to conceal the doer of an action when that information is unimportant, unknown, or harmful; to de-emphasize negative news; to show tact and sensitivity; to reduce intrusive first-person pronouns; and to maintain consistency or avoid awkward shifts in focus. (pp. 110–112)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 xml:space="preserve">The sentence </w:t>
      </w:r>
      <w:r w:rsidRPr="000C37A2">
        <w:rPr>
          <w:rFonts w:asciiTheme="minorHAnsi" w:hAnsiTheme="minorHAnsi" w:cs="Arial"/>
          <w:i/>
          <w:iCs/>
          <w:color w:val="auto"/>
        </w:rPr>
        <w:t>He ran in the marathon. Despite the fact that he had an injured knee</w:t>
      </w:r>
      <w:r w:rsidRPr="000C37A2">
        <w:rPr>
          <w:rFonts w:asciiTheme="minorHAnsi" w:hAnsiTheme="minorHAnsi" w:cs="Arial"/>
          <w:color w:val="auto"/>
        </w:rPr>
        <w:t xml:space="preserve"> can be corrected by linking the fragment to the sentence: </w:t>
      </w:r>
      <w:r w:rsidRPr="000C37A2">
        <w:rPr>
          <w:rFonts w:asciiTheme="minorHAnsi" w:hAnsiTheme="minorHAnsi" w:cs="Arial"/>
          <w:i/>
          <w:iCs/>
          <w:color w:val="auto"/>
        </w:rPr>
        <w:t>He ran in the marathon despite the fact he had an injured knee.</w:t>
      </w:r>
      <w:r w:rsidRPr="000C37A2">
        <w:rPr>
          <w:rFonts w:asciiTheme="minorHAnsi" w:hAnsiTheme="minorHAnsi" w:cs="Arial"/>
          <w:color w:val="auto"/>
        </w:rPr>
        <w:t xml:space="preserve"> (p. 112)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spacing w:after="120"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 xml:space="preserve">The sentence </w:t>
      </w:r>
      <w:proofErr w:type="gramStart"/>
      <w:r w:rsidRPr="000C37A2">
        <w:rPr>
          <w:rFonts w:asciiTheme="minorHAnsi" w:hAnsiTheme="minorHAnsi" w:cs="Arial"/>
          <w:i/>
          <w:iCs/>
          <w:color w:val="auto"/>
        </w:rPr>
        <w:t>The</w:t>
      </w:r>
      <w:proofErr w:type="gramEnd"/>
      <w:r w:rsidRPr="000C37A2">
        <w:rPr>
          <w:rFonts w:asciiTheme="minorHAnsi" w:hAnsiTheme="minorHAnsi" w:cs="Arial"/>
          <w:i/>
          <w:iCs/>
          <w:color w:val="auto"/>
        </w:rPr>
        <w:t xml:space="preserve"> cat sat beside me drinking coffee </w:t>
      </w:r>
      <w:r w:rsidRPr="000C37A2">
        <w:rPr>
          <w:rFonts w:asciiTheme="minorHAnsi" w:hAnsiTheme="minorHAnsi" w:cs="Arial"/>
          <w:color w:val="auto"/>
        </w:rPr>
        <w:t>has a modifier error, making it sound as though the cat were drinking the coffee. (pp. 113–114)</w:t>
      </w:r>
    </w:p>
    <w:p w:rsidR="00242FA4" w:rsidRPr="000C37A2" w:rsidRDefault="00242FA4" w:rsidP="00242FA4">
      <w:pPr>
        <w:pStyle w:val="Default"/>
        <w:numPr>
          <w:ilvl w:val="0"/>
          <w:numId w:val="21"/>
        </w:numPr>
        <w:contextualSpacing/>
        <w:jc w:val="both"/>
        <w:rPr>
          <w:rFonts w:asciiTheme="minorHAnsi" w:hAnsiTheme="minorHAnsi" w:cs="Arial"/>
          <w:color w:val="auto"/>
        </w:rPr>
      </w:pPr>
      <w:r w:rsidRPr="000C37A2">
        <w:rPr>
          <w:rFonts w:asciiTheme="minorHAnsi" w:hAnsiTheme="minorHAnsi" w:cs="Arial"/>
          <w:color w:val="auto"/>
        </w:rPr>
        <w:t>You should check for a number of problems when proofreading: accuracy of names, facts, and figures; appropriateness of format; correctness of grammar, spelling, and punctuation (p. 120)</w:t>
      </w:r>
    </w:p>
    <w:p w:rsidR="00242FA4" w:rsidRPr="000C37A2" w:rsidRDefault="00242FA4" w:rsidP="00242FA4">
      <w:pPr>
        <w:pStyle w:val="Default"/>
        <w:contextualSpacing/>
        <w:jc w:val="both"/>
        <w:rPr>
          <w:rFonts w:asciiTheme="minorHAnsi" w:hAnsiTheme="minorHAnsi"/>
          <w:color w:val="auto"/>
        </w:rPr>
      </w:pPr>
    </w:p>
    <w:p w:rsidR="00242FA4" w:rsidRPr="000C37A2" w:rsidRDefault="00242FA4" w:rsidP="00242FA4">
      <w:pPr>
        <w:contextualSpacing/>
        <w:jc w:val="both"/>
      </w:pPr>
    </w:p>
    <w:p w:rsidR="002C0FBD" w:rsidRPr="002C0FBD" w:rsidRDefault="002C0FBD" w:rsidP="002C0FBD">
      <w:pPr>
        <w:rPr>
          <w:rFonts w:cs="Arial"/>
          <w:sz w:val="24"/>
          <w:szCs w:val="24"/>
        </w:rPr>
      </w:pPr>
    </w:p>
    <w:sectPr w:rsidR="002C0FBD" w:rsidRPr="002C0F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74E7F"/>
    <w:multiLevelType w:val="hybridMultilevel"/>
    <w:tmpl w:val="4B72D6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51ACD"/>
    <w:multiLevelType w:val="hybridMultilevel"/>
    <w:tmpl w:val="049060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5642F"/>
    <w:multiLevelType w:val="hybridMultilevel"/>
    <w:tmpl w:val="A816EB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22F3B"/>
    <w:multiLevelType w:val="hybridMultilevel"/>
    <w:tmpl w:val="0E8442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32750"/>
    <w:multiLevelType w:val="hybridMultilevel"/>
    <w:tmpl w:val="67B037BA"/>
    <w:lvl w:ilvl="0" w:tplc="4BDA67E6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E919D7"/>
    <w:multiLevelType w:val="hybridMultilevel"/>
    <w:tmpl w:val="27BE25C8"/>
    <w:lvl w:ilvl="0" w:tplc="9A88BF3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BF2798"/>
    <w:multiLevelType w:val="hybridMultilevel"/>
    <w:tmpl w:val="84B81E9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FC68C8"/>
    <w:multiLevelType w:val="hybridMultilevel"/>
    <w:tmpl w:val="981E3D82"/>
    <w:lvl w:ilvl="0" w:tplc="9A88BF3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23069B"/>
    <w:multiLevelType w:val="hybridMultilevel"/>
    <w:tmpl w:val="00C622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36901"/>
    <w:multiLevelType w:val="hybridMultilevel"/>
    <w:tmpl w:val="E5021A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A6806"/>
    <w:multiLevelType w:val="hybridMultilevel"/>
    <w:tmpl w:val="79F2967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E710E8"/>
    <w:multiLevelType w:val="hybridMultilevel"/>
    <w:tmpl w:val="E60E35B2"/>
    <w:lvl w:ilvl="0" w:tplc="4BA430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E69333"/>
      </w:rPr>
    </w:lvl>
    <w:lvl w:ilvl="1" w:tplc="5FCC6E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color w:val="42B23C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F368B7"/>
    <w:multiLevelType w:val="hybridMultilevel"/>
    <w:tmpl w:val="E72072A2"/>
    <w:lvl w:ilvl="0" w:tplc="76F8A75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E406CB"/>
    <w:multiLevelType w:val="hybridMultilevel"/>
    <w:tmpl w:val="5BEE2F94"/>
    <w:lvl w:ilvl="0" w:tplc="1234D38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C2E7B82"/>
    <w:multiLevelType w:val="hybridMultilevel"/>
    <w:tmpl w:val="61E04F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C16002"/>
    <w:multiLevelType w:val="hybridMultilevel"/>
    <w:tmpl w:val="94F891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E640EA"/>
    <w:multiLevelType w:val="hybridMultilevel"/>
    <w:tmpl w:val="EDEE830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9D1072"/>
    <w:multiLevelType w:val="hybridMultilevel"/>
    <w:tmpl w:val="EA7EA6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A1401D"/>
    <w:multiLevelType w:val="hybridMultilevel"/>
    <w:tmpl w:val="E7BA86AE"/>
    <w:lvl w:ilvl="0" w:tplc="76F8A75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9E80E7A"/>
    <w:multiLevelType w:val="hybridMultilevel"/>
    <w:tmpl w:val="CBA61A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642107"/>
    <w:multiLevelType w:val="hybridMultilevel"/>
    <w:tmpl w:val="650AA0C8"/>
    <w:lvl w:ilvl="0" w:tplc="E67486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E69333"/>
        <w:spacing w:val="0"/>
        <w:w w:val="100"/>
        <w:position w:val="0"/>
      </w:rPr>
    </w:lvl>
    <w:lvl w:ilvl="1" w:tplc="9A2AAE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color w:val="42B23C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7"/>
  </w:num>
  <w:num w:numId="3">
    <w:abstractNumId w:val="15"/>
  </w:num>
  <w:num w:numId="4">
    <w:abstractNumId w:val="7"/>
  </w:num>
  <w:num w:numId="5">
    <w:abstractNumId w:val="18"/>
  </w:num>
  <w:num w:numId="6">
    <w:abstractNumId w:val="8"/>
  </w:num>
  <w:num w:numId="7">
    <w:abstractNumId w:val="16"/>
  </w:num>
  <w:num w:numId="8">
    <w:abstractNumId w:val="2"/>
  </w:num>
  <w:num w:numId="9">
    <w:abstractNumId w:val="6"/>
  </w:num>
  <w:num w:numId="10">
    <w:abstractNumId w:val="14"/>
  </w:num>
  <w:num w:numId="11">
    <w:abstractNumId w:val="9"/>
  </w:num>
  <w:num w:numId="12">
    <w:abstractNumId w:val="3"/>
  </w:num>
  <w:num w:numId="13">
    <w:abstractNumId w:val="1"/>
  </w:num>
  <w:num w:numId="14">
    <w:abstractNumId w:val="5"/>
  </w:num>
  <w:num w:numId="15">
    <w:abstractNumId w:val="12"/>
  </w:num>
  <w:num w:numId="16">
    <w:abstractNumId w:val="13"/>
  </w:num>
  <w:num w:numId="17">
    <w:abstractNumId w:val="10"/>
  </w:num>
  <w:num w:numId="18">
    <w:abstractNumId w:val="4"/>
  </w:num>
  <w:num w:numId="19">
    <w:abstractNumId w:val="19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D7E"/>
    <w:rsid w:val="0011255E"/>
    <w:rsid w:val="00211A57"/>
    <w:rsid w:val="002169C5"/>
    <w:rsid w:val="00242FA4"/>
    <w:rsid w:val="002C0FBD"/>
    <w:rsid w:val="002D7BB5"/>
    <w:rsid w:val="00360AFF"/>
    <w:rsid w:val="004D7ACE"/>
    <w:rsid w:val="0070345C"/>
    <w:rsid w:val="007D0C3C"/>
    <w:rsid w:val="00802ADA"/>
    <w:rsid w:val="008957C5"/>
    <w:rsid w:val="00942053"/>
    <w:rsid w:val="00963039"/>
    <w:rsid w:val="009A71C4"/>
    <w:rsid w:val="00A1479B"/>
    <w:rsid w:val="00A26DE0"/>
    <w:rsid w:val="00A36FB6"/>
    <w:rsid w:val="00A62C8D"/>
    <w:rsid w:val="00BD3D7E"/>
    <w:rsid w:val="00D76034"/>
    <w:rsid w:val="00E25EC3"/>
    <w:rsid w:val="00EA7D26"/>
    <w:rsid w:val="00F60061"/>
    <w:rsid w:val="00F8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96F06-000C-44CD-BBFF-DDB531EE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ACE"/>
    <w:pPr>
      <w:ind w:left="720"/>
      <w:contextualSpacing/>
    </w:pPr>
  </w:style>
  <w:style w:type="paragraph" w:customStyle="1" w:styleId="Default">
    <w:name w:val="Default"/>
    <w:rsid w:val="00EA7D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0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9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</dc:creator>
  <cp:keywords/>
  <dc:description/>
  <cp:lastModifiedBy>angelo</cp:lastModifiedBy>
  <cp:revision>9</cp:revision>
  <dcterms:created xsi:type="dcterms:W3CDTF">2015-10-05T15:42:00Z</dcterms:created>
  <dcterms:modified xsi:type="dcterms:W3CDTF">2015-10-07T00:18:00Z</dcterms:modified>
</cp:coreProperties>
</file>