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6E0" w:rsidRDefault="00714E2A">
      <w:r>
        <w:t>Chapter 3</w:t>
      </w:r>
    </w:p>
    <w:p w:rsidR="00714E2A" w:rsidRDefault="00714E2A" w:rsidP="00714E2A">
      <w:r>
        <w:t>WORD CHOICE</w:t>
      </w:r>
    </w:p>
    <w:p w:rsidR="00714E2A" w:rsidRDefault="00714E2A" w:rsidP="00714E2A">
      <w:r>
        <w:t>PLAIN STYLE</w:t>
      </w:r>
    </w:p>
    <w:p w:rsidR="00714E2A" w:rsidRDefault="00714E2A" w:rsidP="00714E2A">
      <w:pPr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Plain S</w:t>
      </w:r>
      <w:r w:rsidRPr="00BC16D9">
        <w:rPr>
          <w:rFonts w:cs="Arial"/>
          <w:bCs/>
          <w:sz w:val="24"/>
          <w:szCs w:val="24"/>
        </w:rPr>
        <w:t>tyle</w:t>
      </w:r>
      <w:r>
        <w:rPr>
          <w:rFonts w:cs="Arial"/>
          <w:bCs/>
          <w:sz w:val="24"/>
          <w:szCs w:val="24"/>
        </w:rPr>
        <w:t xml:space="preserve"> or Plain L</w:t>
      </w:r>
      <w:r w:rsidRPr="00BC16D9">
        <w:rPr>
          <w:rFonts w:cs="Arial"/>
          <w:bCs/>
          <w:sz w:val="24"/>
          <w:szCs w:val="24"/>
        </w:rPr>
        <w:t>anguage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sz w:val="24"/>
          <w:szCs w:val="24"/>
        </w:rPr>
        <w:t xml:space="preserve"> a style of writing that places value on simplicity, directness, and clarity.</w:t>
      </w:r>
    </w:p>
    <w:p w:rsidR="00714E2A" w:rsidRDefault="00714E2A" w:rsidP="00714E2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One of the aims of plain style is to banish dead and empty words in favour of lively, expressive ones that readers connect with immediately and remember easily.</w:t>
      </w:r>
    </w:p>
    <w:p w:rsidR="00714E2A" w:rsidRDefault="00714E2A" w:rsidP="00714E2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Good for business because it saves time, puts readers first, and makes ideas and information meaningful</w:t>
      </w:r>
    </w:p>
    <w:p w:rsidR="00714E2A" w:rsidRDefault="00714E2A" w:rsidP="00714E2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Characterized by 6 characteristics:</w:t>
      </w:r>
    </w:p>
    <w:p w:rsidR="00714E2A" w:rsidRDefault="00714E2A" w:rsidP="00714E2A">
      <w:pPr>
        <w:pStyle w:val="ListParagraph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common, everyday words, except for necessary technical terms</w:t>
      </w:r>
    </w:p>
    <w:p w:rsidR="00714E2A" w:rsidRDefault="00714E2A" w:rsidP="00714E2A">
      <w:pPr>
        <w:pStyle w:val="ListParagraph"/>
        <w:numPr>
          <w:ilvl w:val="0"/>
          <w:numId w:val="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Familiar and accessible</w:t>
      </w:r>
    </w:p>
    <w:p w:rsidR="00714E2A" w:rsidRDefault="00714E2A" w:rsidP="00714E2A">
      <w:pPr>
        <w:pStyle w:val="ListParagraph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reasonable sentence lengths</w:t>
      </w:r>
    </w:p>
    <w:p w:rsidR="00714E2A" w:rsidRDefault="00714E2A" w:rsidP="00714E2A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20 words or less</w:t>
      </w:r>
    </w:p>
    <w:p w:rsidR="00714E2A" w:rsidRDefault="00714E2A" w:rsidP="00714E2A">
      <w:pPr>
        <w:pStyle w:val="ListParagraph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active-voice verbs and phrasal verbs</w:t>
      </w:r>
    </w:p>
    <w:p w:rsidR="00EB0553" w:rsidRDefault="00EB0553" w:rsidP="00EB0553">
      <w:pPr>
        <w:pStyle w:val="ListParagraph"/>
        <w:numPr>
          <w:ilvl w:val="0"/>
          <w:numId w:val="6"/>
        </w:numPr>
        <w:rPr>
          <w:rFonts w:cs="Arial"/>
          <w:sz w:val="24"/>
          <w:szCs w:val="24"/>
        </w:rPr>
      </w:pPr>
      <w:r w:rsidRPr="00EB0553">
        <w:rPr>
          <w:rFonts w:cs="Arial"/>
          <w:bCs/>
          <w:sz w:val="24"/>
          <w:szCs w:val="24"/>
        </w:rPr>
        <w:t>Voice:</w:t>
      </w:r>
      <w:r w:rsidRPr="00EB0553">
        <w:rPr>
          <w:rFonts w:cs="Arial"/>
          <w:sz w:val="24"/>
          <w:szCs w:val="24"/>
        </w:rPr>
        <w:t xml:space="preserve"> a term that describes a verb’s ability to show whether the subject of a </w:t>
      </w:r>
      <w:proofErr w:type="gramStart"/>
      <w:r w:rsidRPr="00EB0553">
        <w:rPr>
          <w:rFonts w:cs="Arial"/>
          <w:sz w:val="24"/>
          <w:szCs w:val="24"/>
        </w:rPr>
        <w:t>sentence</w:t>
      </w:r>
      <w:proofErr w:type="gramEnd"/>
      <w:r w:rsidRPr="00EB0553">
        <w:rPr>
          <w:rFonts w:cs="Arial"/>
          <w:sz w:val="24"/>
          <w:szCs w:val="24"/>
        </w:rPr>
        <w:t xml:space="preserve"> acts or is acted upon.</w:t>
      </w:r>
    </w:p>
    <w:p w:rsidR="00EB0553" w:rsidRPr="00EB0553" w:rsidRDefault="00EB0553" w:rsidP="00EB0553">
      <w:pPr>
        <w:pStyle w:val="ListParagraph"/>
        <w:numPr>
          <w:ilvl w:val="0"/>
          <w:numId w:val="6"/>
        </w:numPr>
        <w:rPr>
          <w:rFonts w:cs="Arial"/>
          <w:sz w:val="24"/>
          <w:szCs w:val="24"/>
        </w:rPr>
      </w:pPr>
      <w:r w:rsidRPr="00EB0553">
        <w:rPr>
          <w:rFonts w:cs="Arial"/>
          <w:bCs/>
          <w:sz w:val="24"/>
          <w:szCs w:val="24"/>
        </w:rPr>
        <w:t>Phrasal Verb:</w:t>
      </w:r>
      <w:r w:rsidRPr="00EB0553">
        <w:rPr>
          <w:rFonts w:cs="Arial"/>
          <w:sz w:val="24"/>
          <w:szCs w:val="24"/>
        </w:rPr>
        <w:t xml:space="preserve"> a verb that combines with one or more prepositions</w:t>
      </w:r>
      <w:r w:rsidRPr="00EB0553">
        <w:rPr>
          <w:rFonts w:cs="Arial"/>
        </w:rPr>
        <w:t xml:space="preserve"> to deliver its meaning.</w:t>
      </w:r>
    </w:p>
    <w:p w:rsidR="00EB0553" w:rsidRDefault="00EB0553" w:rsidP="00EB0553">
      <w:pPr>
        <w:pStyle w:val="ListParagraph"/>
        <w:numPr>
          <w:ilvl w:val="0"/>
          <w:numId w:val="2"/>
        </w:numPr>
        <w:rPr>
          <w:rFonts w:cs="Arial"/>
          <w:sz w:val="24"/>
          <w:szCs w:val="24"/>
        </w:rPr>
      </w:pPr>
      <w:r w:rsidRPr="00EB0553">
        <w:rPr>
          <w:rFonts w:cs="Arial"/>
          <w:sz w:val="24"/>
          <w:szCs w:val="24"/>
        </w:rPr>
        <w:t>Use personal pronouns: I, you, and we.</w:t>
      </w:r>
    </w:p>
    <w:p w:rsidR="00EB0553" w:rsidRPr="00EB0553" w:rsidRDefault="00EB0553" w:rsidP="00EB0553">
      <w:pPr>
        <w:pStyle w:val="ListParagraph"/>
        <w:numPr>
          <w:ilvl w:val="0"/>
          <w:numId w:val="7"/>
        </w:numPr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P</w:t>
      </w:r>
      <w:r w:rsidRPr="00BC16D9">
        <w:rPr>
          <w:rFonts w:cs="Arial"/>
          <w:bCs/>
          <w:sz w:val="24"/>
          <w:szCs w:val="24"/>
        </w:rPr>
        <w:t>ronouns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sz w:val="24"/>
          <w:szCs w:val="24"/>
        </w:rPr>
        <w:t xml:space="preserve"> words that replace or refer to nouns</w:t>
      </w:r>
      <w:r>
        <w:rPr>
          <w:rFonts w:cs="Arial"/>
          <w:sz w:val="24"/>
          <w:szCs w:val="24"/>
        </w:rPr>
        <w:t>.</w:t>
      </w:r>
    </w:p>
    <w:p w:rsidR="00EB0553" w:rsidRDefault="00EB0553" w:rsidP="00EB0553">
      <w:pPr>
        <w:pStyle w:val="ListParagraph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unambiguous language</w:t>
      </w:r>
    </w:p>
    <w:p w:rsidR="00EB0553" w:rsidRDefault="00EE0923" w:rsidP="00EB05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A</w:t>
      </w:r>
      <w:r w:rsidRPr="00BC16D9">
        <w:rPr>
          <w:rFonts w:cs="Arial"/>
          <w:bCs/>
          <w:sz w:val="24"/>
          <w:szCs w:val="24"/>
        </w:rPr>
        <w:t>mbiguity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sz w:val="24"/>
          <w:szCs w:val="24"/>
        </w:rPr>
        <w:t xml:space="preserve"> a term that describes an obscure or inexact meaning.</w:t>
      </w:r>
    </w:p>
    <w:p w:rsidR="00EE0923" w:rsidRDefault="00EE0923" w:rsidP="00EE0923">
      <w:pPr>
        <w:pStyle w:val="ListParagraph"/>
        <w:numPr>
          <w:ilvl w:val="0"/>
          <w:numId w:val="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Place the subject as close as possible to the verb</w:t>
      </w:r>
    </w:p>
    <w:p w:rsidR="00EE0923" w:rsidRDefault="00EE0923" w:rsidP="00EE092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Communicating in plain style won’t require you to oversimplify or “dumb down” your content.</w:t>
      </w:r>
    </w:p>
    <w:p w:rsidR="00EE0923" w:rsidRDefault="00EE0923" w:rsidP="00EE092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WORD CHOICE STEP 1: USE FAMILIAR WORDS</w:t>
      </w:r>
    </w:p>
    <w:p w:rsidR="00EE0923" w:rsidRDefault="00EE0923" w:rsidP="00EE0923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Curb your use of words ending in –ize and –ization </w:t>
      </w:r>
    </w:p>
    <w:p w:rsidR="00EE0923" w:rsidRDefault="00EE0923" w:rsidP="00EE0923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words derived from French sparingly</w:t>
      </w:r>
    </w:p>
    <w:p w:rsidR="00EE0923" w:rsidRDefault="00EE0923" w:rsidP="00EE0923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foreign words and phrases</w:t>
      </w:r>
    </w:p>
    <w:p w:rsidR="00EE0923" w:rsidRDefault="00EE0923" w:rsidP="00EE0923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only job-related jargon</w:t>
      </w:r>
    </w:p>
    <w:p w:rsidR="00EE0923" w:rsidRDefault="00EE0923" w:rsidP="00EE0923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J</w:t>
      </w:r>
      <w:r w:rsidRPr="00BC16D9">
        <w:rPr>
          <w:rFonts w:cs="Arial"/>
          <w:bCs/>
          <w:sz w:val="24"/>
          <w:szCs w:val="24"/>
        </w:rPr>
        <w:t>argon</w:t>
      </w:r>
      <w:r w:rsidRPr="00BC16D9">
        <w:rPr>
          <w:rFonts w:cs="Arial"/>
          <w:sz w:val="24"/>
          <w:szCs w:val="24"/>
        </w:rPr>
        <w:t xml:space="preserve"> a term that describes (1) the specialized terminology of a technical field or (2) outdated, unnecessary words used in a business context.</w:t>
      </w:r>
    </w:p>
    <w:p w:rsidR="00EE0923" w:rsidRDefault="00EE0923" w:rsidP="00EE0923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Jargon is permissible when it is purposeful and transparent.</w:t>
      </w:r>
    </w:p>
    <w:p w:rsidR="00EE0923" w:rsidRDefault="00EE0923" w:rsidP="00EE0923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Bypass buzzwords</w:t>
      </w:r>
    </w:p>
    <w:p w:rsidR="00EE0923" w:rsidRDefault="00EE0923" w:rsidP="00EE0923">
      <w:pPr>
        <w:pStyle w:val="ListParagraph"/>
        <w:numPr>
          <w:ilvl w:val="0"/>
          <w:numId w:val="10"/>
        </w:numPr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B</w:t>
      </w:r>
      <w:r w:rsidRPr="00BC16D9">
        <w:rPr>
          <w:rFonts w:cs="Arial"/>
          <w:bCs/>
          <w:sz w:val="24"/>
          <w:szCs w:val="24"/>
        </w:rPr>
        <w:t>uzzwords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bCs/>
          <w:sz w:val="24"/>
          <w:szCs w:val="24"/>
        </w:rPr>
        <w:t xml:space="preserve"> </w:t>
      </w:r>
      <w:r w:rsidRPr="00BC16D9">
        <w:rPr>
          <w:rFonts w:cs="Arial"/>
          <w:sz w:val="24"/>
          <w:szCs w:val="24"/>
        </w:rPr>
        <w:t>fashionable</w:t>
      </w:r>
      <w:r>
        <w:rPr>
          <w:rFonts w:cs="Arial"/>
          <w:sz w:val="24"/>
          <w:szCs w:val="24"/>
        </w:rPr>
        <w:t>, technical, or computer jargon</w:t>
      </w:r>
    </w:p>
    <w:p w:rsidR="00EE0923" w:rsidRDefault="00EE0923" w:rsidP="00EE0923">
      <w:pPr>
        <w:pStyle w:val="ListParagraph"/>
        <w:numPr>
          <w:ilvl w:val="0"/>
          <w:numId w:val="10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They make your writing look poor or as if you are hiding something</w:t>
      </w:r>
    </w:p>
    <w:p w:rsidR="00DB75A2" w:rsidRDefault="00DB75A2" w:rsidP="00DB75A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WORD CHOICE STEP 2: USE FRESH AND CURRENT LANGUAGE</w:t>
      </w:r>
    </w:p>
    <w:p w:rsidR="00DB75A2" w:rsidRDefault="00DB75A2" w:rsidP="00DB75A2">
      <w:pPr>
        <w:pStyle w:val="ListParagraph"/>
        <w:numPr>
          <w:ilvl w:val="0"/>
          <w:numId w:val="1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Replace clichés:</w:t>
      </w:r>
    </w:p>
    <w:p w:rsidR="00DB75A2" w:rsidRDefault="00DB75A2" w:rsidP="00DB75A2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BC16D9">
        <w:rPr>
          <w:rFonts w:cs="Arial"/>
          <w:bCs/>
          <w:sz w:val="24"/>
          <w:szCs w:val="24"/>
        </w:rPr>
        <w:t>Clichés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sz w:val="24"/>
          <w:szCs w:val="24"/>
        </w:rPr>
        <w:t xml:space="preserve"> overused, tired expressions that have lost their ability to communicate effectively.</w:t>
      </w:r>
    </w:p>
    <w:p w:rsidR="00DB75A2" w:rsidRPr="00DB75A2" w:rsidRDefault="00DB75A2" w:rsidP="00DB75A2">
      <w:pPr>
        <w:pStyle w:val="ListParagraph"/>
        <w:numPr>
          <w:ilvl w:val="0"/>
          <w:numId w:val="11"/>
        </w:numPr>
        <w:rPr>
          <w:rFonts w:cs="Arial"/>
          <w:sz w:val="24"/>
          <w:szCs w:val="24"/>
        </w:rPr>
      </w:pPr>
      <w:r w:rsidRPr="00DB75A2">
        <w:rPr>
          <w:rFonts w:cs="Arial"/>
          <w:sz w:val="24"/>
          <w:szCs w:val="24"/>
        </w:rPr>
        <w:t>Retire outdated business expressions</w:t>
      </w:r>
    </w:p>
    <w:p w:rsidR="00DB75A2" w:rsidRDefault="00DB75A2" w:rsidP="00DB75A2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Certain phrases are outdated</w:t>
      </w:r>
    </w:p>
    <w:p w:rsidR="00DB75A2" w:rsidRDefault="00DB75A2" w:rsidP="00DB75A2">
      <w:pPr>
        <w:pStyle w:val="ListParagraph"/>
        <w:numPr>
          <w:ilvl w:val="0"/>
          <w:numId w:val="1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Eliminate Slang</w:t>
      </w:r>
    </w:p>
    <w:p w:rsidR="00DB75A2" w:rsidRDefault="00DB75A2" w:rsidP="00517F0F">
      <w:pPr>
        <w:pStyle w:val="ListParagraph"/>
        <w:numPr>
          <w:ilvl w:val="0"/>
          <w:numId w:val="14"/>
        </w:numPr>
        <w:rPr>
          <w:rFonts w:cs="Arial"/>
          <w:sz w:val="24"/>
          <w:szCs w:val="24"/>
        </w:rPr>
      </w:pPr>
      <w:r w:rsidRPr="00DB75A2">
        <w:rPr>
          <w:rFonts w:cs="Arial"/>
          <w:bCs/>
          <w:sz w:val="24"/>
          <w:szCs w:val="24"/>
        </w:rPr>
        <w:t>Slang:</w:t>
      </w:r>
      <w:r w:rsidRPr="00DB75A2">
        <w:rPr>
          <w:rFonts w:cs="Arial"/>
          <w:sz w:val="24"/>
          <w:szCs w:val="24"/>
        </w:rPr>
        <w:t xml:space="preserve"> coined words or existing words that are informal and have meanings specific to particular groups or localities.</w:t>
      </w:r>
    </w:p>
    <w:p w:rsidR="00DB75A2" w:rsidRDefault="00DB75A2" w:rsidP="00DB75A2">
      <w:pPr>
        <w:pStyle w:val="ListParagraph"/>
        <w:numPr>
          <w:ilvl w:val="0"/>
          <w:numId w:val="1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instant messaging abbreviations and emoticons</w:t>
      </w:r>
    </w:p>
    <w:p w:rsidR="00DB75A2" w:rsidRDefault="00DB75A2" w:rsidP="00DB75A2">
      <w:pPr>
        <w:pStyle w:val="ListParagraph"/>
        <w:numPr>
          <w:ilvl w:val="0"/>
          <w:numId w:val="16"/>
        </w:numPr>
        <w:rPr>
          <w:rFonts w:cs="Arial"/>
          <w:sz w:val="24"/>
          <w:szCs w:val="24"/>
        </w:rPr>
      </w:pPr>
      <w:r w:rsidRPr="00DB75A2">
        <w:rPr>
          <w:rFonts w:cs="Arial"/>
          <w:sz w:val="24"/>
          <w:szCs w:val="24"/>
        </w:rPr>
        <w:t>Anyone unfamiliar with cyber-shorthand may view them as an unwelcome secret language</w:t>
      </w:r>
    </w:p>
    <w:p w:rsidR="00DB75A2" w:rsidRDefault="00DB75A2" w:rsidP="00DB75A2">
      <w:pPr>
        <w:pStyle w:val="ListParagraph"/>
        <w:numPr>
          <w:ilvl w:val="0"/>
          <w:numId w:val="16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Acronym: a </w:t>
      </w:r>
      <w:r w:rsidR="00705C3F">
        <w:rPr>
          <w:rFonts w:cs="Arial"/>
          <w:sz w:val="24"/>
          <w:szCs w:val="24"/>
        </w:rPr>
        <w:t>pronounceable</w:t>
      </w:r>
      <w:r>
        <w:rPr>
          <w:rFonts w:cs="Arial"/>
          <w:sz w:val="24"/>
          <w:szCs w:val="24"/>
        </w:rPr>
        <w:t xml:space="preserve"> word formed by the initial letters of other words</w:t>
      </w:r>
    </w:p>
    <w:p w:rsidR="00DB75A2" w:rsidRDefault="00DB75A2" w:rsidP="00DB75A2">
      <w:pPr>
        <w:pStyle w:val="ListParagraph"/>
        <w:numPr>
          <w:ilvl w:val="0"/>
          <w:numId w:val="16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Emoticon: a symbol consisting of a sequence of keystrokes that produces a sideways image of a face conveying any one of</w:t>
      </w:r>
      <w:r w:rsidR="00705C3F">
        <w:rPr>
          <w:rFonts w:cs="Arial"/>
          <w:sz w:val="24"/>
          <w:szCs w:val="24"/>
        </w:rPr>
        <w:t xml:space="preserve"> a r</w:t>
      </w:r>
      <w:r>
        <w:rPr>
          <w:rFonts w:cs="Arial"/>
          <w:sz w:val="24"/>
          <w:szCs w:val="24"/>
        </w:rPr>
        <w:t>ange</w:t>
      </w:r>
      <w:r w:rsidR="00705C3F">
        <w:rPr>
          <w:rFonts w:cs="Arial"/>
          <w:sz w:val="24"/>
          <w:szCs w:val="24"/>
        </w:rPr>
        <w:t xml:space="preserve"> of</w:t>
      </w:r>
      <w:r>
        <w:rPr>
          <w:rFonts w:cs="Arial"/>
          <w:sz w:val="24"/>
          <w:szCs w:val="24"/>
        </w:rPr>
        <w:t xml:space="preserve"> emotions.</w:t>
      </w:r>
    </w:p>
    <w:p w:rsidR="00705C3F" w:rsidRDefault="00705C3F" w:rsidP="00705C3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WORD CHOICE STEP 3: KEEP LANGUAGE SPECIFIC, PRECISE, AND FUNCTIONAL</w:t>
      </w:r>
    </w:p>
    <w:p w:rsidR="00705C3F" w:rsidRDefault="00705C3F" w:rsidP="00705C3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Mark Twain: “the difference between the right word and almost the right word is the difference between lightning and the lightning bug.”</w:t>
      </w:r>
    </w:p>
    <w:p w:rsidR="00705C3F" w:rsidRDefault="00705C3F" w:rsidP="00705C3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 tips for writing with precision:</w:t>
      </w:r>
    </w:p>
    <w:p w:rsidR="00705C3F" w:rsidRDefault="00705C3F" w:rsidP="00705C3F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Provide specific details that help readers act on information and requests</w:t>
      </w:r>
    </w:p>
    <w:p w:rsidR="00333CD6" w:rsidRDefault="00705C3F" w:rsidP="00333CD6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Concrete N</w:t>
      </w:r>
      <w:r w:rsidRPr="00BC16D9">
        <w:rPr>
          <w:rFonts w:cs="Arial"/>
          <w:bCs/>
          <w:sz w:val="24"/>
          <w:szCs w:val="24"/>
        </w:rPr>
        <w:t>ouns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sz w:val="24"/>
          <w:szCs w:val="24"/>
        </w:rPr>
        <w:t xml:space="preserve"> things knowable through the senses</w:t>
      </w:r>
    </w:p>
    <w:p w:rsidR="00333CD6" w:rsidRPr="00333CD6" w:rsidRDefault="00333CD6" w:rsidP="00333CD6">
      <w:pPr>
        <w:pStyle w:val="ListParagraph"/>
        <w:numPr>
          <w:ilvl w:val="0"/>
          <w:numId w:val="1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as much as possible to explain abstract words</w:t>
      </w:r>
    </w:p>
    <w:p w:rsidR="00705C3F" w:rsidRDefault="00333CD6" w:rsidP="00705C3F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>
        <w:rPr>
          <w:rFonts w:cs="Arial"/>
          <w:bCs/>
        </w:rPr>
        <w:t>Abstract N</w:t>
      </w:r>
      <w:r w:rsidRPr="00BC16D9">
        <w:rPr>
          <w:rFonts w:cs="Arial"/>
          <w:bCs/>
          <w:sz w:val="24"/>
          <w:szCs w:val="24"/>
        </w:rPr>
        <w:t>ouns</w:t>
      </w:r>
      <w:r>
        <w:rPr>
          <w:rFonts w:cs="Arial"/>
          <w:bCs/>
          <w:sz w:val="24"/>
          <w:szCs w:val="24"/>
        </w:rPr>
        <w:t>:</w:t>
      </w:r>
      <w:r w:rsidRPr="00BC16D9">
        <w:rPr>
          <w:rFonts w:cs="Arial"/>
          <w:sz w:val="24"/>
          <w:szCs w:val="24"/>
        </w:rPr>
        <w:t xml:space="preserve"> things </w:t>
      </w:r>
      <w:r>
        <w:rPr>
          <w:rFonts w:cs="Arial"/>
          <w:sz w:val="24"/>
          <w:szCs w:val="24"/>
        </w:rPr>
        <w:t>not knowable through the senses</w:t>
      </w:r>
    </w:p>
    <w:p w:rsidR="00333CD6" w:rsidRDefault="00333CD6" w:rsidP="00333CD6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Quantify facts and avoid vague qualitative statements</w:t>
      </w:r>
    </w:p>
    <w:p w:rsidR="00333CD6" w:rsidRDefault="00333CD6" w:rsidP="00333CD6">
      <w:pPr>
        <w:pStyle w:val="ListParagraph"/>
        <w:numPr>
          <w:ilvl w:val="0"/>
          <w:numId w:val="20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Tell readers how much of something happens and identify by title or name the recipients of particular action</w:t>
      </w:r>
    </w:p>
    <w:p w:rsidR="00333CD6" w:rsidRDefault="00333CD6" w:rsidP="00333CD6">
      <w:pPr>
        <w:pStyle w:val="ListParagraph"/>
        <w:numPr>
          <w:ilvl w:val="0"/>
          <w:numId w:val="20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words such as: soon, later, good, bad, nice, numerous, substantially</w:t>
      </w:r>
    </w:p>
    <w:p w:rsidR="00333CD6" w:rsidRDefault="00333CD6" w:rsidP="00333CD6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ambiguous and non-idiomatic expressions</w:t>
      </w:r>
    </w:p>
    <w:p w:rsidR="00333CD6" w:rsidRDefault="00333CD6" w:rsidP="00333CD6">
      <w:pPr>
        <w:pStyle w:val="ListParagraph"/>
        <w:numPr>
          <w:ilvl w:val="0"/>
          <w:numId w:val="2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Ambiguous statements – statements that are open to interpretation – can be confusing</w:t>
      </w:r>
    </w:p>
    <w:p w:rsidR="00333CD6" w:rsidRDefault="00333CD6" w:rsidP="00333CD6">
      <w:pPr>
        <w:pStyle w:val="ListParagraph"/>
        <w:numPr>
          <w:ilvl w:val="0"/>
          <w:numId w:val="2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Instead use idioms: </w:t>
      </w:r>
      <w:r w:rsidRPr="00BC16D9">
        <w:rPr>
          <w:rFonts w:cs="Arial"/>
          <w:sz w:val="24"/>
          <w:szCs w:val="24"/>
        </w:rPr>
        <w:t>a word or phrase that has a meaning different from its literal meaning.</w:t>
      </w:r>
    </w:p>
    <w:p w:rsidR="00333CD6" w:rsidRDefault="00333CD6" w:rsidP="00333CD6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comparisons and analogies to clarify</w:t>
      </w:r>
    </w:p>
    <w:p w:rsidR="006F7C46" w:rsidRDefault="00675273" w:rsidP="006F7C46">
      <w:pPr>
        <w:pStyle w:val="ListParagraph"/>
        <w:numPr>
          <w:ilvl w:val="0"/>
          <w:numId w:val="22"/>
        </w:numPr>
        <w:rPr>
          <w:rFonts w:cs="Arial"/>
          <w:sz w:val="24"/>
          <w:szCs w:val="24"/>
        </w:rPr>
      </w:pPr>
      <w:r w:rsidRPr="00BC16D9">
        <w:rPr>
          <w:rFonts w:cs="Arial"/>
          <w:bCs/>
          <w:sz w:val="24"/>
          <w:szCs w:val="24"/>
        </w:rPr>
        <w:t>Analogy</w:t>
      </w:r>
      <w:r>
        <w:rPr>
          <w:rFonts w:cs="Arial"/>
          <w:bCs/>
          <w:sz w:val="24"/>
          <w:szCs w:val="24"/>
        </w:rPr>
        <w:t>:</w:t>
      </w:r>
      <w:r w:rsidR="006F7C46" w:rsidRPr="00BC16D9">
        <w:rPr>
          <w:rFonts w:cs="Arial"/>
          <w:sz w:val="24"/>
          <w:szCs w:val="24"/>
        </w:rPr>
        <w:t xml:space="preserve"> an explanation of the unfamiliar in terms of the familiar.</w:t>
      </w:r>
    </w:p>
    <w:p w:rsidR="00675273" w:rsidRDefault="00675273" w:rsidP="006F7C46">
      <w:pPr>
        <w:pStyle w:val="ListParagraph"/>
        <w:numPr>
          <w:ilvl w:val="0"/>
          <w:numId w:val="22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comparison when there is no other way to explain a concept</w:t>
      </w:r>
    </w:p>
    <w:p w:rsidR="00675273" w:rsidRDefault="00675273" w:rsidP="00675273">
      <w:pPr>
        <w:rPr>
          <w:rFonts w:cs="Arial"/>
          <w:sz w:val="24"/>
          <w:szCs w:val="24"/>
        </w:rPr>
      </w:pPr>
    </w:p>
    <w:p w:rsidR="00675273" w:rsidRDefault="00675273" w:rsidP="00675273">
      <w:pPr>
        <w:rPr>
          <w:rFonts w:cs="Arial"/>
          <w:sz w:val="24"/>
          <w:szCs w:val="24"/>
        </w:rPr>
      </w:pPr>
    </w:p>
    <w:p w:rsidR="00675273" w:rsidRDefault="00675273" w:rsidP="006752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WORD CHOICE STEP 4: PRACTICE FACTUAL AND ETHICAL COMMUNICATION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Be reasoned, factual, and moderate in your judgments</w:t>
      </w:r>
    </w:p>
    <w:p w:rsidR="00675273" w:rsidRDefault="00675273" w:rsidP="00675273">
      <w:pPr>
        <w:pStyle w:val="ListParagraph"/>
        <w:numPr>
          <w:ilvl w:val="0"/>
          <w:numId w:val="2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Keep personal biases out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Consider the impact your communication has on others as well as yourself</w:t>
      </w:r>
    </w:p>
    <w:p w:rsidR="00675273" w:rsidRDefault="00675273" w:rsidP="00675273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Make sure the actions you endorse are legal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Consult qualified colleagues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libellous language</w:t>
      </w:r>
    </w:p>
    <w:p w:rsidR="00675273" w:rsidRDefault="00675273" w:rsidP="00675273">
      <w:pPr>
        <w:pStyle w:val="ListParagraph"/>
        <w:numPr>
          <w:ilvl w:val="0"/>
          <w:numId w:val="26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Words that are harmful: drunk, lazy, crazy, corrupt, stupid, maniac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Be timely and accurate in your communication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untrue, deceptive, or misleading statements</w:t>
      </w:r>
    </w:p>
    <w:p w:rsidR="00675273" w:rsidRPr="00675273" w:rsidRDefault="00675273" w:rsidP="00675273">
      <w:pPr>
        <w:pStyle w:val="ListParagraph"/>
        <w:numPr>
          <w:ilvl w:val="0"/>
          <w:numId w:val="27"/>
        </w:numPr>
        <w:rPr>
          <w:rFonts w:cs="Arial"/>
          <w:sz w:val="24"/>
          <w:szCs w:val="24"/>
        </w:rPr>
      </w:pPr>
      <w:r w:rsidRPr="00675273">
        <w:rPr>
          <w:rFonts w:cs="Arial"/>
          <w:sz w:val="24"/>
          <w:szCs w:val="24"/>
        </w:rPr>
        <w:t>There are stiff penalties for all forms of misrepresentation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Know what you can and cannot disclose to certain parties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Distinguish between fact and opinion</w:t>
      </w:r>
    </w:p>
    <w:p w:rsidR="00675273" w:rsidRDefault="00675273" w:rsidP="00675273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Don’t claim authorship of documents you have not written</w:t>
      </w:r>
    </w:p>
    <w:p w:rsidR="00675273" w:rsidRDefault="00D47809" w:rsidP="006752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ACHIEVING CONCISENESS</w:t>
      </w:r>
    </w:p>
    <w:p w:rsidR="00D47809" w:rsidRDefault="00D47809" w:rsidP="006752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While conciseness is a virtue in business communication, the same cannot be said </w:t>
      </w:r>
      <w:r w:rsidR="00D764A8">
        <w:rPr>
          <w:rFonts w:cs="Arial"/>
          <w:sz w:val="24"/>
          <w:szCs w:val="24"/>
        </w:rPr>
        <w:t>f</w:t>
      </w:r>
      <w:r>
        <w:rPr>
          <w:rFonts w:cs="Arial"/>
          <w:sz w:val="24"/>
          <w:szCs w:val="24"/>
        </w:rPr>
        <w:t xml:space="preserve">or conciseness that is overdone, leading to messages that sound uneven, too blunt, or too rude. </w:t>
      </w:r>
    </w:p>
    <w:p w:rsidR="007C2C6D" w:rsidRDefault="00D764A8" w:rsidP="006752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Conciseness means using the fewest words to say what you need to accurately and completely. </w:t>
      </w:r>
    </w:p>
    <w:p w:rsidR="00D764A8" w:rsidRDefault="00D764A8" w:rsidP="006752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9 steps to achieving conciseness:</w:t>
      </w:r>
    </w:p>
    <w:p w:rsidR="00D764A8" w:rsidRDefault="00D764A8" w:rsidP="00D764A8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Eliminate long lead-ins</w:t>
      </w:r>
    </w:p>
    <w:p w:rsidR="00D764A8" w:rsidRDefault="00D764A8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Example: eliminate “this message is to inform you that…” </w:t>
      </w:r>
    </w:p>
    <w:p w:rsidR="00D764A8" w:rsidRDefault="00D764A8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Unless EXTREME politeness is required, delete any opening phrases ending in “that” or “because”</w:t>
      </w:r>
    </w:p>
    <w:p w:rsidR="00D764A8" w:rsidRDefault="00D764A8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Make sure you get to the point before a count of three</w:t>
      </w:r>
    </w:p>
    <w:p w:rsidR="00D764A8" w:rsidRPr="00123E2B" w:rsidRDefault="00D764A8" w:rsidP="00D764A8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 w:rsidRPr="00123E2B">
        <w:rPr>
          <w:rFonts w:cs="Arial"/>
          <w:sz w:val="24"/>
          <w:szCs w:val="24"/>
        </w:rPr>
        <w:t>Revise noun conversions</w:t>
      </w:r>
    </w:p>
    <w:p w:rsidR="00D764A8" w:rsidRPr="00123E2B" w:rsidRDefault="00123E2B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123E2B">
        <w:rPr>
          <w:rFonts w:cs="Times New Roman"/>
          <w:bCs/>
          <w:sz w:val="24"/>
          <w:szCs w:val="24"/>
        </w:rPr>
        <w:t>Noun Conversions or Nominalizations:</w:t>
      </w:r>
      <w:r w:rsidRPr="00123E2B">
        <w:rPr>
          <w:rFonts w:cs="Times New Roman"/>
          <w:sz w:val="24"/>
          <w:szCs w:val="24"/>
        </w:rPr>
        <w:t xml:space="preserve"> verbs that have been converted into nouns with the addition of </w:t>
      </w:r>
      <w:r w:rsidRPr="00123E2B">
        <w:rPr>
          <w:rFonts w:cs="Times New Roman"/>
          <w:i/>
          <w:iCs/>
          <w:sz w:val="24"/>
          <w:szCs w:val="24"/>
        </w:rPr>
        <w:t>–ment</w:t>
      </w:r>
      <w:r w:rsidRPr="00123E2B">
        <w:rPr>
          <w:rFonts w:cs="Times New Roman"/>
          <w:sz w:val="24"/>
          <w:szCs w:val="24"/>
        </w:rPr>
        <w:t xml:space="preserve"> or </w:t>
      </w:r>
      <w:r w:rsidRPr="00123E2B">
        <w:rPr>
          <w:rFonts w:cs="Times New Roman"/>
          <w:i/>
          <w:iCs/>
          <w:sz w:val="24"/>
          <w:szCs w:val="24"/>
        </w:rPr>
        <w:t>–tion</w:t>
      </w:r>
      <w:r w:rsidRPr="00123E2B">
        <w:rPr>
          <w:rFonts w:cs="Times New Roman"/>
          <w:sz w:val="24"/>
          <w:szCs w:val="24"/>
        </w:rPr>
        <w:t xml:space="preserve"> endings</w:t>
      </w:r>
    </w:p>
    <w:p w:rsidR="00123E2B" w:rsidRPr="00123E2B" w:rsidRDefault="00123E2B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123E2B">
        <w:rPr>
          <w:rFonts w:cs="Times New Roman"/>
          <w:bCs/>
          <w:sz w:val="24"/>
          <w:szCs w:val="24"/>
        </w:rPr>
        <w:t>Nouns:</w:t>
      </w:r>
      <w:r w:rsidRPr="00123E2B">
        <w:rPr>
          <w:rFonts w:cs="Times New Roman"/>
          <w:sz w:val="24"/>
          <w:szCs w:val="24"/>
        </w:rPr>
        <w:t xml:space="preserve"> words that name people, places, thing</w:t>
      </w:r>
      <w:r w:rsidRPr="00123E2B">
        <w:rPr>
          <w:sz w:val="24"/>
          <w:szCs w:val="24"/>
        </w:rPr>
        <w:t>s and abstract concepts.</w:t>
      </w:r>
    </w:p>
    <w:p w:rsidR="00123E2B" w:rsidRPr="00123E2B" w:rsidRDefault="00123E2B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7820FC">
        <w:rPr>
          <w:rFonts w:cs="Times New Roman"/>
          <w:bCs/>
          <w:sz w:val="24"/>
          <w:szCs w:val="24"/>
        </w:rPr>
        <w:t>Verbs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words that describe actions, occurrences, or states of being.</w:t>
      </w:r>
    </w:p>
    <w:p w:rsidR="00123E2B" w:rsidRPr="00123E2B" w:rsidRDefault="00123E2B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When verbs are converted into nouns, they lose their power and agency and in turn require weak supporting verbs to convey their actions fully.</w:t>
      </w:r>
    </w:p>
    <w:p w:rsidR="00123E2B" w:rsidRPr="00123E2B" w:rsidRDefault="00123E2B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Example1: noun “reach a conclusion” instead use the verb “to conclude”</w:t>
      </w:r>
    </w:p>
    <w:p w:rsidR="00123E2B" w:rsidRPr="00123E2B" w:rsidRDefault="00123E2B" w:rsidP="00D764A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Example2: noun “undertook a revision” instead use the verb “revised”</w:t>
      </w:r>
    </w:p>
    <w:p w:rsidR="00123E2B" w:rsidRDefault="00123E2B" w:rsidP="00123E2B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Eliminate redundancies</w:t>
      </w:r>
    </w:p>
    <w:p w:rsidR="00123E2B" w:rsidRPr="00123E2B" w:rsidRDefault="00123E2B" w:rsidP="00123E2B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7820FC">
        <w:rPr>
          <w:rFonts w:cs="Times New Roman"/>
          <w:bCs/>
          <w:sz w:val="24"/>
          <w:szCs w:val="24"/>
        </w:rPr>
        <w:t>Redundancies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unplanned repetitions.</w:t>
      </w:r>
    </w:p>
    <w:p w:rsidR="00123E2B" w:rsidRPr="00AD4804" w:rsidRDefault="00123E2B" w:rsidP="00123E2B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Example: “absolutely essential”</w:t>
      </w:r>
    </w:p>
    <w:p w:rsidR="00AD4804" w:rsidRDefault="00AD4804" w:rsidP="00AD4804">
      <w:pPr>
        <w:pStyle w:val="ListParagraph"/>
        <w:ind w:left="1080"/>
        <w:rPr>
          <w:rFonts w:cs="Times New Roman"/>
          <w:sz w:val="24"/>
          <w:szCs w:val="24"/>
        </w:rPr>
      </w:pPr>
    </w:p>
    <w:p w:rsidR="00AD4804" w:rsidRPr="00123E2B" w:rsidRDefault="00AD4804" w:rsidP="00AD4804">
      <w:pPr>
        <w:pStyle w:val="ListParagraph"/>
        <w:ind w:left="1080"/>
        <w:rPr>
          <w:rFonts w:cs="Arial"/>
          <w:sz w:val="24"/>
          <w:szCs w:val="24"/>
        </w:rPr>
      </w:pPr>
    </w:p>
    <w:p w:rsidR="00123E2B" w:rsidRDefault="00123E2B" w:rsidP="00123E2B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Eliminate or revise empty words and phrases</w:t>
      </w:r>
    </w:p>
    <w:p w:rsidR="00123E2B" w:rsidRDefault="00123E2B" w:rsidP="00123E2B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Clear away the deadwood (words that lack meaning)</w:t>
      </w:r>
    </w:p>
    <w:p w:rsidR="00AD4804" w:rsidRDefault="00123E2B" w:rsidP="00AD4804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Example: </w:t>
      </w:r>
      <w:r w:rsidR="00AD4804">
        <w:rPr>
          <w:rFonts w:cs="Arial"/>
          <w:sz w:val="24"/>
          <w:szCs w:val="24"/>
        </w:rPr>
        <w:t>DON’T: “make the necessary inquiries” DO: “look into”</w:t>
      </w:r>
    </w:p>
    <w:p w:rsidR="007C7418" w:rsidRDefault="007C7418" w:rsidP="00AD4804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Limit the use of “the”, “a”, and “an”</w:t>
      </w:r>
    </w:p>
    <w:p w:rsidR="00AD4804" w:rsidRDefault="007C7418" w:rsidP="00AD4804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strong, precise, accurate verbs.</w:t>
      </w:r>
    </w:p>
    <w:p w:rsidR="007C7418" w:rsidRDefault="007C7418" w:rsidP="007C741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Eliminate words such as: really, extremely, incredibly, definitely, rather…</w:t>
      </w:r>
    </w:p>
    <w:p w:rsidR="007C7418" w:rsidRDefault="007C7418" w:rsidP="007C741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Avoid poorly defined, ambiguous verbs whose meaning are open to interpretation</w:t>
      </w:r>
    </w:p>
    <w:p w:rsidR="007C7418" w:rsidRDefault="007C7418" w:rsidP="007C741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Replace weak verbs such as: have, be, am, is, are, was, were</w:t>
      </w:r>
    </w:p>
    <w:p w:rsidR="007C7418" w:rsidRDefault="007C7418" w:rsidP="007C741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Replace the verbs: would, could, should</w:t>
      </w:r>
    </w:p>
    <w:p w:rsidR="007C7418" w:rsidRDefault="007C7418" w:rsidP="007C7418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Write in an active voice as opposed to a passive voice:</w:t>
      </w:r>
    </w:p>
    <w:p w:rsidR="007C7418" w:rsidRPr="007C7418" w:rsidRDefault="007C7418" w:rsidP="007C7418">
      <w:pPr>
        <w:pStyle w:val="ListParagraph"/>
        <w:numPr>
          <w:ilvl w:val="0"/>
          <w:numId w:val="29"/>
        </w:numPr>
        <w:rPr>
          <w:rFonts w:cs="Arial"/>
          <w:sz w:val="24"/>
          <w:szCs w:val="24"/>
        </w:rPr>
      </w:pPr>
      <w:r>
        <w:rPr>
          <w:rFonts w:cs="Times New Roman"/>
          <w:bCs/>
          <w:sz w:val="24"/>
          <w:szCs w:val="24"/>
        </w:rPr>
        <w:t>Active V</w:t>
      </w:r>
      <w:r w:rsidRPr="007C7418">
        <w:rPr>
          <w:rFonts w:cs="Times New Roman"/>
          <w:bCs/>
          <w:sz w:val="24"/>
          <w:szCs w:val="24"/>
        </w:rPr>
        <w:t>oice</w:t>
      </w:r>
      <w:r>
        <w:rPr>
          <w:rFonts w:cs="Times New Roman"/>
          <w:bCs/>
          <w:sz w:val="24"/>
          <w:szCs w:val="24"/>
        </w:rPr>
        <w:t>:</w:t>
      </w:r>
      <w:r w:rsidRPr="007C7418">
        <w:rPr>
          <w:rFonts w:cs="Times New Roman"/>
          <w:sz w:val="24"/>
          <w:szCs w:val="24"/>
        </w:rPr>
        <w:t xml:space="preserve"> a writing style in which the grammatical subject of </w:t>
      </w:r>
      <w:r w:rsidRPr="007C7418">
        <w:t>a sentence performs the action.</w:t>
      </w:r>
    </w:p>
    <w:p w:rsidR="007C7418" w:rsidRPr="00D8376E" w:rsidRDefault="00DA5E1A" w:rsidP="007C7418">
      <w:pPr>
        <w:pStyle w:val="ListParagraph"/>
        <w:numPr>
          <w:ilvl w:val="0"/>
          <w:numId w:val="29"/>
        </w:numPr>
        <w:rPr>
          <w:rFonts w:cs="Arial"/>
          <w:sz w:val="24"/>
          <w:szCs w:val="24"/>
        </w:rPr>
      </w:pPr>
      <w:r>
        <w:rPr>
          <w:rFonts w:cs="Times New Roman"/>
          <w:bCs/>
          <w:sz w:val="24"/>
          <w:szCs w:val="24"/>
        </w:rPr>
        <w:t>Passive V</w:t>
      </w:r>
      <w:r w:rsidRPr="007820FC">
        <w:rPr>
          <w:rFonts w:cs="Times New Roman"/>
          <w:bCs/>
          <w:sz w:val="24"/>
          <w:szCs w:val="24"/>
        </w:rPr>
        <w:t>oice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a writing style in which the grammatical subject of a sentence is acted upon.</w:t>
      </w:r>
    </w:p>
    <w:p w:rsidR="00D8376E" w:rsidRDefault="00D8376E" w:rsidP="00D8376E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Revise prepositional phrases</w:t>
      </w:r>
    </w:p>
    <w:p w:rsidR="00D8376E" w:rsidRPr="008A4EA2" w:rsidRDefault="00D8376E" w:rsidP="00D8376E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bCs/>
          <w:sz w:val="24"/>
          <w:szCs w:val="24"/>
        </w:rPr>
        <w:t>Prepositional P</w:t>
      </w:r>
      <w:r w:rsidRPr="007820FC">
        <w:rPr>
          <w:rFonts w:cs="Times New Roman"/>
          <w:bCs/>
          <w:sz w:val="24"/>
          <w:szCs w:val="24"/>
        </w:rPr>
        <w:t>hrase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a phrase beginning with a preposition</w:t>
      </w:r>
      <w:r>
        <w:rPr>
          <w:rFonts w:cs="Times New Roman"/>
          <w:sz w:val="24"/>
          <w:szCs w:val="24"/>
        </w:rPr>
        <w:t xml:space="preserve"> (in, to, at, of, after, with, between)</w:t>
      </w:r>
      <w:r w:rsidRPr="007820FC">
        <w:rPr>
          <w:rFonts w:cs="Times New Roman"/>
          <w:sz w:val="24"/>
          <w:szCs w:val="24"/>
        </w:rPr>
        <w:t xml:space="preserve"> and functioning as a modifier.</w:t>
      </w:r>
    </w:p>
    <w:p w:rsidR="008A4EA2" w:rsidRPr="008A4EA2" w:rsidRDefault="008A4EA2" w:rsidP="00D8376E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They can make sentences sound awkward and overwritten</w:t>
      </w:r>
    </w:p>
    <w:p w:rsidR="008A4EA2" w:rsidRPr="008A4EA2" w:rsidRDefault="008A4EA2" w:rsidP="00D8376E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Example:</w:t>
      </w:r>
    </w:p>
    <w:p w:rsidR="008A4EA2" w:rsidRPr="008A4EA2" w:rsidRDefault="008A4EA2" w:rsidP="008A4EA2">
      <w:pPr>
        <w:pStyle w:val="ListParagraph"/>
        <w:numPr>
          <w:ilvl w:val="0"/>
          <w:numId w:val="30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BAD: “an error in computation was discovered in the report from last year.”</w:t>
      </w:r>
    </w:p>
    <w:p w:rsidR="008A4EA2" w:rsidRPr="008A4EA2" w:rsidRDefault="008A4EA2" w:rsidP="008A4EA2">
      <w:pPr>
        <w:pStyle w:val="ListParagraph"/>
        <w:numPr>
          <w:ilvl w:val="0"/>
          <w:numId w:val="30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GOOD: “a computational error was discovered in last spring’s report”</w:t>
      </w:r>
    </w:p>
    <w:p w:rsidR="00D47A8D" w:rsidRPr="00D47A8D" w:rsidRDefault="00D47A8D" w:rsidP="008A4EA2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Eliminate fillers</w:t>
      </w:r>
    </w:p>
    <w:p w:rsidR="008A4EA2" w:rsidRPr="00D47A8D" w:rsidRDefault="00D47A8D" w:rsidP="00D47A8D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bCs/>
          <w:sz w:val="24"/>
          <w:szCs w:val="24"/>
        </w:rPr>
        <w:t>Expletive C</w:t>
      </w:r>
      <w:r w:rsidRPr="007820FC">
        <w:rPr>
          <w:rFonts w:cs="Times New Roman"/>
          <w:bCs/>
          <w:sz w:val="24"/>
          <w:szCs w:val="24"/>
        </w:rPr>
        <w:t>onstruction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a phrase such as </w:t>
      </w:r>
      <w:r w:rsidRPr="007820FC">
        <w:rPr>
          <w:rFonts w:cs="Times New Roman"/>
          <w:i/>
          <w:iCs/>
          <w:sz w:val="24"/>
          <w:szCs w:val="24"/>
        </w:rPr>
        <w:t xml:space="preserve">there is/are </w:t>
      </w:r>
      <w:r w:rsidRPr="007820FC">
        <w:rPr>
          <w:rFonts w:cs="Times New Roman"/>
          <w:sz w:val="24"/>
          <w:szCs w:val="24"/>
        </w:rPr>
        <w:t xml:space="preserve">or </w:t>
      </w:r>
      <w:r w:rsidRPr="007820FC">
        <w:rPr>
          <w:rFonts w:cs="Times New Roman"/>
          <w:i/>
          <w:iCs/>
          <w:sz w:val="24"/>
          <w:szCs w:val="24"/>
        </w:rPr>
        <w:t>it is/was</w:t>
      </w:r>
      <w:r w:rsidRPr="007820FC">
        <w:rPr>
          <w:rFonts w:cs="Times New Roman"/>
          <w:sz w:val="24"/>
          <w:szCs w:val="24"/>
        </w:rPr>
        <w:t xml:space="preserve"> at the beginning of a clause, delaying t</w:t>
      </w:r>
      <w:r>
        <w:rPr>
          <w:rFonts w:cs="Times New Roman"/>
          <w:sz w:val="24"/>
          <w:szCs w:val="24"/>
        </w:rPr>
        <w:t>he introduction of the subject.</w:t>
      </w:r>
    </w:p>
    <w:p w:rsidR="00D47A8D" w:rsidRPr="00D47A8D" w:rsidRDefault="00D47A8D" w:rsidP="00D47A8D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Example:</w:t>
      </w:r>
    </w:p>
    <w:p w:rsidR="00D47A8D" w:rsidRPr="00D47A8D" w:rsidRDefault="00D47A8D" w:rsidP="00D47A8D">
      <w:pPr>
        <w:pStyle w:val="ListParagraph"/>
        <w:numPr>
          <w:ilvl w:val="0"/>
          <w:numId w:val="31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BAD: “there are three bids that the board is considering”</w:t>
      </w:r>
    </w:p>
    <w:p w:rsidR="00D47A8D" w:rsidRPr="00D47A8D" w:rsidRDefault="00D47A8D" w:rsidP="00D47A8D">
      <w:pPr>
        <w:pStyle w:val="ListParagraph"/>
        <w:numPr>
          <w:ilvl w:val="0"/>
          <w:numId w:val="31"/>
        </w:numPr>
        <w:rPr>
          <w:rFonts w:cs="Arial"/>
          <w:sz w:val="24"/>
          <w:szCs w:val="24"/>
        </w:rPr>
      </w:pPr>
      <w:r>
        <w:rPr>
          <w:rFonts w:cs="Times New Roman"/>
          <w:sz w:val="24"/>
          <w:szCs w:val="24"/>
        </w:rPr>
        <w:t>GOOD: “the board is considering three bids”</w:t>
      </w:r>
    </w:p>
    <w:p w:rsidR="00D47A8D" w:rsidRDefault="00D47A8D" w:rsidP="00D47A8D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Shorten multiple that/which/who clauses</w:t>
      </w:r>
    </w:p>
    <w:p w:rsidR="00D47A8D" w:rsidRDefault="00D47A8D" w:rsidP="00D47A8D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Example: </w:t>
      </w:r>
    </w:p>
    <w:p w:rsidR="00D47A8D" w:rsidRDefault="00D47A8D" w:rsidP="00D47A8D">
      <w:pPr>
        <w:pStyle w:val="ListParagraph"/>
        <w:numPr>
          <w:ilvl w:val="0"/>
          <w:numId w:val="3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BAD: “we offer prices that are competitive”</w:t>
      </w:r>
    </w:p>
    <w:p w:rsidR="00D47A8D" w:rsidRDefault="00D47A8D" w:rsidP="00D47A8D">
      <w:pPr>
        <w:pStyle w:val="ListParagraph"/>
        <w:numPr>
          <w:ilvl w:val="0"/>
          <w:numId w:val="33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GOOD: “we offer competitive prices”</w:t>
      </w:r>
    </w:p>
    <w:p w:rsidR="00D47A8D" w:rsidRDefault="00D47A8D" w:rsidP="00D47A8D">
      <w:pPr>
        <w:pStyle w:val="ListParagraph"/>
        <w:numPr>
          <w:ilvl w:val="0"/>
          <w:numId w:val="2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Combine shorter sentences, reduce clauses and phrases</w:t>
      </w:r>
    </w:p>
    <w:p w:rsidR="00D47A8D" w:rsidRDefault="00D47A8D" w:rsidP="00D47A8D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Example:</w:t>
      </w:r>
    </w:p>
    <w:p w:rsidR="00D47A8D" w:rsidRDefault="00D47A8D" w:rsidP="00D47A8D">
      <w:pPr>
        <w:pStyle w:val="ListParagraph"/>
        <w:numPr>
          <w:ilvl w:val="0"/>
          <w:numId w:val="3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BAD: “She is a sales representative. She specializes in commercial real estate”</w:t>
      </w:r>
    </w:p>
    <w:p w:rsidR="00D47A8D" w:rsidRDefault="00D47A8D" w:rsidP="00D47A8D">
      <w:pPr>
        <w:pStyle w:val="ListParagraph"/>
        <w:numPr>
          <w:ilvl w:val="0"/>
          <w:numId w:val="3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GOOD: “She is a sales representative who specialises in commercial real estate”</w:t>
      </w:r>
    </w:p>
    <w:p w:rsidR="00D47A8D" w:rsidRDefault="00D47A8D" w:rsidP="00D47A8D">
      <w:pPr>
        <w:pStyle w:val="ListParagraph"/>
        <w:numPr>
          <w:ilvl w:val="0"/>
          <w:numId w:val="3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BETTER: “She is a sales representative specializing in commercial real estate”</w:t>
      </w:r>
    </w:p>
    <w:p w:rsidR="00D47A8D" w:rsidRDefault="00D47A8D" w:rsidP="00D47A8D">
      <w:pPr>
        <w:pStyle w:val="ListParagraph"/>
        <w:numPr>
          <w:ilvl w:val="0"/>
          <w:numId w:val="3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BEST: “she is a commercial real estate sales specialist”</w:t>
      </w:r>
    </w:p>
    <w:p w:rsidR="00D47A8D" w:rsidRDefault="00D47A8D" w:rsidP="00D47A8D">
      <w:pPr>
        <w:rPr>
          <w:rFonts w:cs="Arial"/>
          <w:sz w:val="24"/>
          <w:szCs w:val="24"/>
        </w:rPr>
      </w:pPr>
    </w:p>
    <w:p w:rsidR="00D47A8D" w:rsidRDefault="00D47A8D" w:rsidP="00D47A8D">
      <w:pPr>
        <w:rPr>
          <w:rFonts w:cs="Arial"/>
          <w:sz w:val="24"/>
          <w:szCs w:val="24"/>
        </w:rPr>
      </w:pPr>
    </w:p>
    <w:p w:rsidR="00D47A8D" w:rsidRDefault="00AB097C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TONE</w:t>
      </w:r>
    </w:p>
    <w:p w:rsidR="00AB097C" w:rsidRDefault="00AB097C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Tone: the implied attitude of the author to the reader, as reflected by word choice.</w:t>
      </w:r>
    </w:p>
    <w:p w:rsidR="00AB097C" w:rsidRDefault="00AB097C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tone depends on: writing situation, purpose, and channel of communication</w:t>
      </w:r>
    </w:p>
    <w:p w:rsidR="00AB097C" w:rsidRDefault="00AB097C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Make sure the tone you establish supports your content and creates the right impression.</w:t>
      </w:r>
    </w:p>
    <w:p w:rsidR="00AB097C" w:rsidRDefault="00AB097C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TUNE IN TO WORD CONNOTATIONS</w:t>
      </w:r>
    </w:p>
    <w:p w:rsidR="00AB097C" w:rsidRDefault="00AB097C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Words with similar or overlapping meanings, like the synonyms in typical thesaurus entry, rarely mean exactly the same thing.</w:t>
      </w:r>
    </w:p>
    <w:p w:rsidR="00AB097C" w:rsidRPr="00AB097C" w:rsidRDefault="00AB097C" w:rsidP="00AB097C">
      <w:pPr>
        <w:pStyle w:val="ListParagraph"/>
        <w:numPr>
          <w:ilvl w:val="0"/>
          <w:numId w:val="4"/>
        </w:numPr>
        <w:rPr>
          <w:rFonts w:cs="Times New Roman"/>
          <w:sz w:val="24"/>
          <w:szCs w:val="24"/>
        </w:rPr>
      </w:pPr>
      <w:r w:rsidRPr="00AB097C">
        <w:rPr>
          <w:rFonts w:cs="Times New Roman"/>
          <w:bCs/>
          <w:sz w:val="24"/>
          <w:szCs w:val="24"/>
        </w:rPr>
        <w:t>Denotation</w:t>
      </w:r>
      <w:r>
        <w:rPr>
          <w:rFonts w:cs="Times New Roman"/>
          <w:bCs/>
          <w:sz w:val="24"/>
          <w:szCs w:val="24"/>
        </w:rPr>
        <w:t>:</w:t>
      </w:r>
      <w:r w:rsidRPr="00AB097C">
        <w:rPr>
          <w:rFonts w:cs="Times New Roman"/>
          <w:sz w:val="24"/>
          <w:szCs w:val="24"/>
        </w:rPr>
        <w:t xml:space="preserve"> a word’s literal or dictionary definition.</w:t>
      </w:r>
    </w:p>
    <w:p w:rsidR="00AB097C" w:rsidRPr="00AB097C" w:rsidRDefault="00AB097C" w:rsidP="00AB097C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AB097C">
        <w:rPr>
          <w:rFonts w:cs="Times New Roman"/>
          <w:bCs/>
          <w:sz w:val="24"/>
          <w:szCs w:val="24"/>
        </w:rPr>
        <w:t>Connotation</w:t>
      </w:r>
      <w:r>
        <w:rPr>
          <w:rFonts w:cs="Times New Roman"/>
          <w:bCs/>
          <w:sz w:val="24"/>
          <w:szCs w:val="24"/>
        </w:rPr>
        <w:t>:</w:t>
      </w:r>
      <w:r w:rsidRPr="00AB097C">
        <w:rPr>
          <w:rFonts w:cs="Times New Roman"/>
          <w:sz w:val="24"/>
          <w:szCs w:val="24"/>
        </w:rPr>
        <w:t xml:space="preserve"> a word’s implied or associative meaning, often coloured by emotion.</w:t>
      </w:r>
    </w:p>
    <w:p w:rsidR="00AB097C" w:rsidRDefault="00B87DCE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Implied meaning has the power to shape perceptions.</w:t>
      </w:r>
    </w:p>
    <w:p w:rsidR="00B87DCE" w:rsidRDefault="00B87DCE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right words may not just be the ones with the more accurate denotations but the ones with the most appropriate connotations.</w:t>
      </w:r>
    </w:p>
    <w:p w:rsidR="00B87DCE" w:rsidRDefault="00B87DCE" w:rsidP="00D47A8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KEEP YOUR STYLE CONVERSAIONAL</w:t>
      </w:r>
    </w:p>
    <w:p w:rsidR="00B87DCE" w:rsidRDefault="00B87DCE" w:rsidP="00D47A8D">
      <w:pPr>
        <w:rPr>
          <w:rFonts w:cs="Times New Roman"/>
          <w:sz w:val="24"/>
          <w:szCs w:val="24"/>
        </w:rPr>
      </w:pPr>
      <w:r w:rsidRPr="007820FC">
        <w:rPr>
          <w:rFonts w:cs="Times New Roman"/>
          <w:bCs/>
          <w:sz w:val="24"/>
          <w:szCs w:val="24"/>
        </w:rPr>
        <w:t>Formality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the level of writing; whether the writer is using the appropriate register based on an observance of the rules and conventions of writing.</w:t>
      </w:r>
    </w:p>
    <w:p w:rsidR="00D13F73" w:rsidRDefault="00D13F73" w:rsidP="00D47A8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Writers have some freedom to vary their level of formality from document to document, but a mid-level style is typical of business letters, memos, informal reports, and most print journalism. Its elements are summed up by this checklist:</w:t>
      </w:r>
    </w:p>
    <w:p w:rsidR="00D13F73" w:rsidRDefault="00D13F73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√ </w:t>
      </w:r>
      <w:proofErr w:type="gramStart"/>
      <w:r>
        <w:rPr>
          <w:rFonts w:cs="Arial"/>
          <w:sz w:val="24"/>
          <w:szCs w:val="24"/>
        </w:rPr>
        <w:t>even-handed</w:t>
      </w:r>
      <w:proofErr w:type="gramEnd"/>
      <w:r>
        <w:rPr>
          <w:rFonts w:cs="Arial"/>
          <w:sz w:val="24"/>
          <w:szCs w:val="24"/>
        </w:rPr>
        <w:t>, efficient, conversational tone</w:t>
      </w:r>
    </w:p>
    <w:p w:rsidR="00D13F73" w:rsidRDefault="00D13F73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√ </w:t>
      </w:r>
      <w:proofErr w:type="gramStart"/>
      <w:r>
        <w:rPr>
          <w:rFonts w:cs="Arial"/>
          <w:sz w:val="24"/>
          <w:szCs w:val="24"/>
        </w:rPr>
        <w:t>mix</w:t>
      </w:r>
      <w:proofErr w:type="gramEnd"/>
      <w:r>
        <w:rPr>
          <w:rFonts w:cs="Arial"/>
          <w:sz w:val="24"/>
          <w:szCs w:val="24"/>
        </w:rPr>
        <w:t xml:space="preserve"> of familiar words and business t</w:t>
      </w:r>
      <w:r w:rsidR="00253887">
        <w:rPr>
          <w:rFonts w:cs="Arial"/>
          <w:sz w:val="24"/>
          <w:szCs w:val="24"/>
        </w:rPr>
        <w:t>e</w:t>
      </w:r>
      <w:r>
        <w:rPr>
          <w:rFonts w:cs="Arial"/>
          <w:sz w:val="24"/>
          <w:szCs w:val="24"/>
        </w:rPr>
        <w:t>rms</w:t>
      </w:r>
    </w:p>
    <w:p w:rsidR="00D13F73" w:rsidRDefault="00D13F73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√ </w:t>
      </w:r>
      <w:proofErr w:type="gramStart"/>
      <w:r>
        <w:rPr>
          <w:rFonts w:cs="Arial"/>
          <w:sz w:val="24"/>
          <w:szCs w:val="24"/>
        </w:rPr>
        <w:t>correct</w:t>
      </w:r>
      <w:proofErr w:type="gramEnd"/>
      <w:r>
        <w:rPr>
          <w:rFonts w:cs="Arial"/>
          <w:sz w:val="24"/>
          <w:szCs w:val="24"/>
        </w:rPr>
        <w:t xml:space="preserve"> grammar and standard punctuation</w:t>
      </w:r>
    </w:p>
    <w:p w:rsidR="00D13F73" w:rsidRDefault="00D13F73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√ </w:t>
      </w:r>
      <w:proofErr w:type="gramStart"/>
      <w:r>
        <w:rPr>
          <w:rFonts w:cs="Arial"/>
          <w:sz w:val="24"/>
          <w:szCs w:val="24"/>
        </w:rPr>
        <w:t>manageable</w:t>
      </w:r>
      <w:proofErr w:type="gramEnd"/>
      <w:r>
        <w:rPr>
          <w:rFonts w:cs="Arial"/>
          <w:sz w:val="24"/>
          <w:szCs w:val="24"/>
        </w:rPr>
        <w:t xml:space="preserve"> sentence structure (1-3 clauses per sentence)</w:t>
      </w:r>
    </w:p>
    <w:p w:rsidR="00D13F73" w:rsidRDefault="00253887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√ single-word verbs and phrasal verbs</w:t>
      </w:r>
    </w:p>
    <w:p w:rsidR="00253887" w:rsidRDefault="00253887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√ </w:t>
      </w:r>
      <w:proofErr w:type="gramStart"/>
      <w:r>
        <w:rPr>
          <w:rFonts w:cs="Arial"/>
          <w:sz w:val="24"/>
          <w:szCs w:val="24"/>
        </w:rPr>
        <w:t>occasional</w:t>
      </w:r>
      <w:proofErr w:type="gramEnd"/>
      <w:r>
        <w:rPr>
          <w:rFonts w:cs="Arial"/>
          <w:sz w:val="24"/>
          <w:szCs w:val="24"/>
        </w:rPr>
        <w:t xml:space="preserve"> contractions</w:t>
      </w:r>
    </w:p>
    <w:p w:rsidR="00253887" w:rsidRDefault="00253887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√ </w:t>
      </w:r>
      <w:proofErr w:type="gramStart"/>
      <w:r>
        <w:rPr>
          <w:rFonts w:cs="Arial"/>
          <w:sz w:val="24"/>
          <w:szCs w:val="24"/>
        </w:rPr>
        <w:t>personal</w:t>
      </w:r>
      <w:proofErr w:type="gramEnd"/>
      <w:r>
        <w:rPr>
          <w:rFonts w:cs="Arial"/>
          <w:sz w:val="24"/>
          <w:szCs w:val="24"/>
        </w:rPr>
        <w:t xml:space="preserve"> pronouns and limited forms of personal address</w:t>
      </w:r>
    </w:p>
    <w:p w:rsidR="00253887" w:rsidRDefault="00D64388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X slang, le</w:t>
      </w:r>
      <w:r w:rsidR="00253887">
        <w:rPr>
          <w:rFonts w:cs="Arial"/>
          <w:sz w:val="24"/>
          <w:szCs w:val="24"/>
        </w:rPr>
        <w:t xml:space="preserve">galism, long words, </w:t>
      </w:r>
      <w:r>
        <w:rPr>
          <w:rFonts w:cs="Arial"/>
          <w:sz w:val="24"/>
          <w:szCs w:val="24"/>
        </w:rPr>
        <w:t>and outdated</w:t>
      </w:r>
      <w:r w:rsidR="00253887">
        <w:rPr>
          <w:rFonts w:cs="Arial"/>
          <w:sz w:val="24"/>
          <w:szCs w:val="24"/>
        </w:rPr>
        <w:t xml:space="preserve"> language</w:t>
      </w:r>
    </w:p>
    <w:p w:rsidR="00253887" w:rsidRDefault="00253887" w:rsidP="00D13F73">
      <w:pPr>
        <w:rPr>
          <w:rFonts w:cs="Arial"/>
          <w:sz w:val="24"/>
          <w:szCs w:val="24"/>
        </w:rPr>
      </w:pPr>
    </w:p>
    <w:p w:rsidR="00253887" w:rsidRDefault="00253887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Example: “please have a look at the enclosed report”</w:t>
      </w:r>
    </w:p>
    <w:p w:rsidR="00253887" w:rsidRDefault="00253887" w:rsidP="00D13F73">
      <w:pPr>
        <w:rPr>
          <w:rFonts w:cs="Arial"/>
          <w:sz w:val="24"/>
          <w:szCs w:val="24"/>
        </w:rPr>
      </w:pPr>
    </w:p>
    <w:p w:rsidR="00253887" w:rsidRDefault="00253887" w:rsidP="00D13F7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SELECT THE RIGHT LEVEL OF FORMALITY: PERSONAL AND IMPERSONAL STYLES</w:t>
      </w:r>
    </w:p>
    <w:p w:rsidR="00BE4ABB" w:rsidRDefault="00BE4ABB" w:rsidP="00D13F73">
      <w:pPr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Personal S</w:t>
      </w:r>
      <w:r w:rsidRPr="007820FC">
        <w:rPr>
          <w:rFonts w:cs="Times New Roman"/>
          <w:bCs/>
          <w:sz w:val="24"/>
          <w:szCs w:val="24"/>
        </w:rPr>
        <w:t>tyle</w:t>
      </w:r>
      <w:r>
        <w:rPr>
          <w:rFonts w:cs="Times New Roman"/>
          <w:bCs/>
          <w:sz w:val="24"/>
          <w:szCs w:val="24"/>
        </w:rPr>
        <w:t>:</w:t>
      </w:r>
      <w:r w:rsidRPr="007820FC">
        <w:rPr>
          <w:rFonts w:cs="Times New Roman"/>
          <w:sz w:val="24"/>
          <w:szCs w:val="24"/>
        </w:rPr>
        <w:t xml:space="preserve"> a style of writing that seems warm and friendly based on its use of first- and second-person pronouns</w:t>
      </w:r>
      <w:r>
        <w:rPr>
          <w:rFonts w:cs="Times New Roman"/>
          <w:sz w:val="24"/>
          <w:szCs w:val="24"/>
        </w:rPr>
        <w:t xml:space="preserve"> (I, me, we, us, and you)</w:t>
      </w:r>
      <w:r w:rsidRPr="007820FC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Characterized by the following elements:</w:t>
      </w:r>
    </w:p>
    <w:p w:rsidR="00BE4ABB" w:rsidRDefault="00BE4ABB" w:rsidP="00BE4ABB">
      <w:pPr>
        <w:pStyle w:val="ListParagraph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Short sentences</w:t>
      </w:r>
    </w:p>
    <w:p w:rsidR="00BE4ABB" w:rsidRDefault="00BE4ABB" w:rsidP="00BE4ABB">
      <w:pPr>
        <w:pStyle w:val="ListParagraph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Personal pronouns</w:t>
      </w:r>
    </w:p>
    <w:p w:rsidR="00BE4ABB" w:rsidRDefault="00BE4ABB" w:rsidP="00BE4ABB">
      <w:pPr>
        <w:pStyle w:val="ListParagraph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First names and personal references</w:t>
      </w:r>
    </w:p>
    <w:p w:rsidR="00BE4ABB" w:rsidRDefault="00BE4ABB" w:rsidP="00BE4ABB">
      <w:pPr>
        <w:pStyle w:val="ListParagraph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Active voice used throughout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bCs/>
          <w:color w:val="auto"/>
        </w:rPr>
        <w:t>Impersonal S</w:t>
      </w:r>
      <w:r w:rsidRPr="007820FC">
        <w:rPr>
          <w:rFonts w:asciiTheme="minorHAnsi" w:hAnsiTheme="minorHAnsi"/>
          <w:bCs/>
          <w:color w:val="auto"/>
        </w:rPr>
        <w:t>tyle</w:t>
      </w:r>
      <w:r>
        <w:rPr>
          <w:rFonts w:asciiTheme="minorHAnsi" w:hAnsiTheme="minorHAnsi"/>
          <w:bCs/>
          <w:color w:val="auto"/>
        </w:rPr>
        <w:t>:</w:t>
      </w:r>
      <w:r w:rsidRPr="007820FC">
        <w:rPr>
          <w:rFonts w:asciiTheme="minorHAnsi" w:hAnsiTheme="minorHAnsi"/>
          <w:color w:val="auto"/>
        </w:rPr>
        <w:t xml:space="preserve"> a style of writing that seems objective and detached based on its use of third-person pronouns</w:t>
      </w:r>
      <w:r>
        <w:rPr>
          <w:rFonts w:asciiTheme="minorHAnsi" w:hAnsiTheme="minorHAnsi"/>
          <w:color w:val="auto"/>
        </w:rPr>
        <w:t xml:space="preserve"> (he, she, it, one, and they). Characterized by the following elements:</w:t>
      </w:r>
    </w:p>
    <w:p w:rsidR="00BE4ABB" w:rsidRDefault="00BE4ABB" w:rsidP="00BE4ABB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Mix of sentence length, including long sentences</w:t>
      </w:r>
    </w:p>
    <w:p w:rsidR="00BE4ABB" w:rsidRDefault="00BE4ABB" w:rsidP="00BE4ABB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No personal pronouns</w:t>
      </w:r>
    </w:p>
    <w:p w:rsidR="00BE4ABB" w:rsidRDefault="00BE4ABB" w:rsidP="00BE4ABB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No first names or personal references</w:t>
      </w:r>
    </w:p>
    <w:p w:rsidR="00BE4ABB" w:rsidRDefault="00BE4ABB" w:rsidP="00BE4ABB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Legitimate use of the passive voice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Example:</w:t>
      </w:r>
    </w:p>
    <w:p w:rsidR="00BE4ABB" w:rsidRDefault="00BE4ABB" w:rsidP="00BE4ABB">
      <w:pPr>
        <w:pStyle w:val="Default"/>
        <w:numPr>
          <w:ilvl w:val="0"/>
          <w:numId w:val="35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Personal: “please let me know if you have any questions”</w:t>
      </w:r>
    </w:p>
    <w:p w:rsidR="00BE4ABB" w:rsidRDefault="00BE4ABB" w:rsidP="00BE4ABB">
      <w:pPr>
        <w:pStyle w:val="Default"/>
        <w:numPr>
          <w:ilvl w:val="0"/>
          <w:numId w:val="35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Impersonal: “employees should submit all inquiries to their supervisors”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BE POSITIVE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Example: </w:t>
      </w:r>
    </w:p>
    <w:p w:rsidR="00BE4ABB" w:rsidRDefault="00BE4ABB" w:rsidP="00BE4ABB">
      <w:pPr>
        <w:pStyle w:val="Default"/>
        <w:numPr>
          <w:ilvl w:val="0"/>
          <w:numId w:val="36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Negative: “you cannot use Verified by Visa until you have been issued a password”</w:t>
      </w:r>
    </w:p>
    <w:p w:rsidR="00BE4ABB" w:rsidRDefault="00BE4ABB" w:rsidP="00BE4ABB">
      <w:pPr>
        <w:pStyle w:val="Default"/>
        <w:numPr>
          <w:ilvl w:val="0"/>
          <w:numId w:val="36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Positive: “you may begin using Verified by Visa once you receive your password”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When issuing a warning, be less negative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Example:</w:t>
      </w:r>
    </w:p>
    <w:p w:rsidR="00BE4ABB" w:rsidRDefault="00BE4ABB" w:rsidP="00BE4ABB">
      <w:pPr>
        <w:pStyle w:val="Default"/>
        <w:numPr>
          <w:ilvl w:val="0"/>
          <w:numId w:val="37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Negative: “we cannot extend credit to you at this time”</w:t>
      </w:r>
    </w:p>
    <w:p w:rsidR="00BE4ABB" w:rsidRDefault="00BE4ABB" w:rsidP="00BE4ABB">
      <w:pPr>
        <w:pStyle w:val="Default"/>
        <w:numPr>
          <w:ilvl w:val="0"/>
          <w:numId w:val="37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Less negative: “although your credit cannot be extended to you at this time, we look forward to serving you on a cash basis”</w:t>
      </w: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BE4ABB" w:rsidRDefault="00BE4ABB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STRESS READER BENEFITS ARE RELEVANCE</w:t>
      </w:r>
    </w:p>
    <w:p w:rsidR="00D7333E" w:rsidRDefault="001F26E4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When readers feel that their opinions matter and have been taken into consideration, they are more likely to follow instructions and comply with requests. </w:t>
      </w:r>
    </w:p>
    <w:p w:rsidR="001F26E4" w:rsidRDefault="001F26E4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3 requests:</w:t>
      </w:r>
    </w:p>
    <w:p w:rsidR="001F26E4" w:rsidRDefault="001F26E4" w:rsidP="00BE4ABB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1F26E4" w:rsidRPr="001F26E4" w:rsidRDefault="001F26E4" w:rsidP="001F26E4">
      <w:pPr>
        <w:pStyle w:val="Default"/>
        <w:numPr>
          <w:ilvl w:val="0"/>
          <w:numId w:val="38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Present meaningful content</w:t>
      </w:r>
    </w:p>
    <w:p w:rsidR="001F26E4" w:rsidRPr="001F26E4" w:rsidRDefault="001F26E4" w:rsidP="001F26E4">
      <w:pPr>
        <w:pStyle w:val="Default"/>
        <w:numPr>
          <w:ilvl w:val="0"/>
          <w:numId w:val="38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lastRenderedPageBreak/>
        <w:t>Develop a positive you-attitude</w:t>
      </w:r>
    </w:p>
    <w:p w:rsidR="001F26E4" w:rsidRDefault="001F26E4" w:rsidP="001F26E4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bCs/>
          <w:color w:val="auto"/>
        </w:rPr>
        <w:t>Y</w:t>
      </w:r>
      <w:r w:rsidRPr="007820FC">
        <w:rPr>
          <w:rFonts w:asciiTheme="minorHAnsi" w:hAnsiTheme="minorHAnsi"/>
          <w:bCs/>
          <w:color w:val="auto"/>
        </w:rPr>
        <w:t>ou-attitude</w:t>
      </w:r>
      <w:r>
        <w:rPr>
          <w:rFonts w:asciiTheme="minorHAnsi" w:hAnsiTheme="minorHAnsi"/>
          <w:bCs/>
          <w:color w:val="auto"/>
        </w:rPr>
        <w:t>:</w:t>
      </w:r>
      <w:r w:rsidRPr="007820FC">
        <w:rPr>
          <w:rFonts w:asciiTheme="minorHAnsi" w:hAnsiTheme="minorHAnsi"/>
          <w:color w:val="auto"/>
        </w:rPr>
        <w:t xml:space="preserve"> a writing style that focuses on the reader rather than the writer.</w:t>
      </w:r>
    </w:p>
    <w:p w:rsidR="001F26E4" w:rsidRPr="001F26E4" w:rsidRDefault="001F26E4" w:rsidP="001F26E4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bCs/>
          <w:color w:val="auto"/>
        </w:rPr>
        <w:t>W</w:t>
      </w:r>
      <w:r w:rsidRPr="007820FC">
        <w:rPr>
          <w:rFonts w:asciiTheme="minorHAnsi" w:hAnsiTheme="minorHAnsi"/>
          <w:bCs/>
          <w:color w:val="auto"/>
        </w:rPr>
        <w:t>e-attitude</w:t>
      </w:r>
      <w:r>
        <w:rPr>
          <w:rFonts w:asciiTheme="minorHAnsi" w:hAnsiTheme="minorHAnsi"/>
          <w:bCs/>
          <w:color w:val="auto"/>
        </w:rPr>
        <w:t>:</w:t>
      </w:r>
      <w:r w:rsidRPr="007820FC">
        <w:rPr>
          <w:rFonts w:asciiTheme="minorHAnsi" w:hAnsiTheme="minorHAnsi"/>
          <w:color w:val="auto"/>
        </w:rPr>
        <w:t xml:space="preserve"> a writing style that focuses on the shared goals and values of</w:t>
      </w:r>
      <w:r>
        <w:rPr>
          <w:rFonts w:asciiTheme="minorHAnsi" w:hAnsiTheme="minorHAnsi"/>
          <w:color w:val="auto"/>
        </w:rPr>
        <w:t xml:space="preserve"> the writer and the reader(s). </w:t>
      </w:r>
    </w:p>
    <w:p w:rsidR="001F26E4" w:rsidRDefault="001F26E4" w:rsidP="001F26E4">
      <w:pPr>
        <w:pStyle w:val="Default"/>
        <w:numPr>
          <w:ilvl w:val="0"/>
          <w:numId w:val="38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Emphasize benefits to readers</w:t>
      </w:r>
    </w:p>
    <w:p w:rsidR="001F26E4" w:rsidRDefault="001F26E4" w:rsidP="001F26E4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Put yourself in your reader’s place</w:t>
      </w: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BE POLITE</w:t>
      </w: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Being courteous involves more than just adding a simple lease or thank you to brief or routine messages: courtesy is a mindset with zero tolerance for sarcasm, condescension, presumptuousness, or anger.</w:t>
      </w: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Emotional language can provoke hostile reactions, so avoid phrases of demand or advisement that belittle or talk down to readers</w:t>
      </w: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Extreme politeness can be mistaken for coldness or insincerity</w:t>
      </w: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1F26E4" w:rsidRDefault="001F26E4" w:rsidP="001F26E4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USE INCLUSIVE LANGUAGE</w:t>
      </w:r>
    </w:p>
    <w:p w:rsidR="001F26E4" w:rsidRDefault="00E71159" w:rsidP="00E71159">
      <w:pPr>
        <w:pStyle w:val="Default"/>
        <w:numPr>
          <w:ilvl w:val="0"/>
          <w:numId w:val="39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Don’t make discriminatory comments</w:t>
      </w:r>
    </w:p>
    <w:p w:rsidR="00E71159" w:rsidRDefault="00E71159" w:rsidP="00E71159">
      <w:pPr>
        <w:pStyle w:val="Default"/>
        <w:numPr>
          <w:ilvl w:val="0"/>
          <w:numId w:val="39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Use only gender-neutral job titles and salutations</w:t>
      </w:r>
    </w:p>
    <w:p w:rsidR="00E71159" w:rsidRDefault="00E71159" w:rsidP="00E71159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Example: BAD: “salesman” GOOD: “salesperson, or sales representative”</w:t>
      </w:r>
    </w:p>
    <w:p w:rsidR="00E71159" w:rsidRDefault="00E71159" w:rsidP="00E71159">
      <w:pPr>
        <w:pStyle w:val="Default"/>
        <w:numPr>
          <w:ilvl w:val="0"/>
          <w:numId w:val="4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bCs/>
          <w:color w:val="auto"/>
        </w:rPr>
        <w:t>S</w:t>
      </w:r>
      <w:r w:rsidRPr="007820FC">
        <w:rPr>
          <w:rFonts w:asciiTheme="minorHAnsi" w:hAnsiTheme="minorHAnsi"/>
          <w:bCs/>
          <w:color w:val="auto"/>
        </w:rPr>
        <w:t>alutation</w:t>
      </w:r>
      <w:r>
        <w:rPr>
          <w:rFonts w:asciiTheme="minorHAnsi" w:hAnsiTheme="minorHAnsi"/>
          <w:bCs/>
          <w:color w:val="auto"/>
        </w:rPr>
        <w:t>:</w:t>
      </w:r>
      <w:r w:rsidRPr="007820FC">
        <w:rPr>
          <w:rFonts w:asciiTheme="minorHAnsi" w:hAnsiTheme="minorHAnsi"/>
          <w:color w:val="auto"/>
        </w:rPr>
        <w:t xml:space="preserve"> a greeting at the beginning of a letter</w:t>
      </w:r>
      <w:r>
        <w:rPr>
          <w:rFonts w:asciiTheme="minorHAnsi" w:hAnsiTheme="minorHAnsi"/>
          <w:color w:val="auto"/>
        </w:rPr>
        <w:t xml:space="preserve"> (e.g., “Dear Ms. Gill”). Whenever possible, refer to men and women by their specific names)</w:t>
      </w:r>
    </w:p>
    <w:p w:rsidR="00E71159" w:rsidRDefault="00E71159" w:rsidP="00E71159">
      <w:pPr>
        <w:pStyle w:val="Default"/>
        <w:numPr>
          <w:ilvl w:val="0"/>
          <w:numId w:val="39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Use masculine pronouns reasonably</w:t>
      </w:r>
    </w:p>
    <w:p w:rsidR="00E71159" w:rsidRDefault="00E71159" w:rsidP="00E71159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E71159" w:rsidRDefault="00E71159" w:rsidP="00E71159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WRITE WITH CONFIDENCE</w:t>
      </w:r>
    </w:p>
    <w:p w:rsidR="00E71159" w:rsidRDefault="00E71159" w:rsidP="00E71159">
      <w:pPr>
        <w:pStyle w:val="Default"/>
        <w:numPr>
          <w:ilvl w:val="0"/>
          <w:numId w:val="40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Use definite, forward-looking language</w:t>
      </w:r>
    </w:p>
    <w:p w:rsidR="00E71159" w:rsidRDefault="00E71159" w:rsidP="00E71159">
      <w:pPr>
        <w:pStyle w:val="Default"/>
        <w:numPr>
          <w:ilvl w:val="0"/>
          <w:numId w:val="40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Don’t make unnecessary apologies</w:t>
      </w:r>
    </w:p>
    <w:p w:rsidR="00E71159" w:rsidRDefault="00E71159" w:rsidP="00E71159">
      <w:pPr>
        <w:pStyle w:val="Default"/>
        <w:numPr>
          <w:ilvl w:val="0"/>
          <w:numId w:val="40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Use strong assertive phrasing rather than “weasel words”</w:t>
      </w:r>
    </w:p>
    <w:p w:rsidR="00E71159" w:rsidRDefault="00E71159" w:rsidP="00E71159">
      <w:pPr>
        <w:pStyle w:val="Default"/>
        <w:numPr>
          <w:ilvl w:val="0"/>
          <w:numId w:val="40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Be knowledgeable and informative</w:t>
      </w:r>
    </w:p>
    <w:p w:rsidR="00E71159" w:rsidRDefault="00E71159" w:rsidP="00E71159">
      <w:pPr>
        <w:pStyle w:val="Default"/>
        <w:numPr>
          <w:ilvl w:val="0"/>
          <w:numId w:val="40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Guard against overconfidence</w:t>
      </w:r>
    </w:p>
    <w:p w:rsidR="00B24FF1" w:rsidRDefault="00B24FF1" w:rsidP="00E71159">
      <w:pPr>
        <w:pStyle w:val="Default"/>
        <w:spacing w:after="120"/>
        <w:jc w:val="both"/>
        <w:rPr>
          <w:rFonts w:asciiTheme="minorHAnsi" w:hAnsiTheme="minorHAnsi"/>
          <w:color w:val="auto"/>
        </w:rPr>
      </w:pPr>
    </w:p>
    <w:p w:rsidR="00B24FF1" w:rsidRDefault="00B24FF1">
      <w:pPr>
        <w:rPr>
          <w:rFonts w:eastAsia="Times New Roman" w:cs="Times New Roman"/>
          <w:sz w:val="24"/>
          <w:szCs w:val="24"/>
          <w:lang w:val="en-US"/>
        </w:rPr>
      </w:pPr>
      <w:r>
        <w:br w:type="page"/>
      </w:r>
    </w:p>
    <w:p w:rsidR="00B24FF1" w:rsidRPr="007820FC" w:rsidRDefault="00B24FF1" w:rsidP="00B24FF1">
      <w:pPr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lastRenderedPageBreak/>
        <w:t>Review Questions</w:t>
      </w:r>
    </w:p>
    <w:p w:rsidR="00B24FF1" w:rsidRPr="007820FC" w:rsidRDefault="00B24FF1" w:rsidP="00B24FF1">
      <w:pPr>
        <w:pStyle w:val="Default"/>
        <w:jc w:val="both"/>
        <w:rPr>
          <w:rFonts w:asciiTheme="minorHAnsi" w:hAnsiTheme="minorHAnsi"/>
          <w:b/>
          <w:bCs/>
          <w:color w:val="auto"/>
        </w:rPr>
      </w:pPr>
    </w:p>
    <w:p w:rsidR="00B24FF1" w:rsidRPr="007820FC" w:rsidRDefault="00B24FF1" w:rsidP="00B24FF1">
      <w:pPr>
        <w:pStyle w:val="Default"/>
        <w:jc w:val="both"/>
        <w:rPr>
          <w:rFonts w:asciiTheme="minorHAnsi" w:hAnsiTheme="minorHAnsi"/>
          <w:bCs/>
          <w:color w:val="auto"/>
        </w:rPr>
      </w:pPr>
      <w:r w:rsidRPr="007820FC">
        <w:rPr>
          <w:rFonts w:asciiTheme="minorHAnsi" w:hAnsiTheme="minorHAnsi"/>
          <w:bCs/>
          <w:color w:val="auto"/>
        </w:rPr>
        <w:t>For sample answers, see below.</w:t>
      </w:r>
    </w:p>
    <w:p w:rsidR="00B24FF1" w:rsidRPr="007820FC" w:rsidRDefault="00B24FF1" w:rsidP="00B24FF1">
      <w:pPr>
        <w:pStyle w:val="Default"/>
        <w:contextualSpacing/>
        <w:jc w:val="both"/>
        <w:rPr>
          <w:rFonts w:asciiTheme="minorHAnsi" w:hAnsiTheme="minorHAnsi"/>
          <w:b/>
          <w:color w:val="auto"/>
        </w:rPr>
      </w:pPr>
    </w:p>
    <w:p w:rsidR="00B24FF1" w:rsidRPr="007820FC" w:rsidRDefault="00B24FF1" w:rsidP="00B24FF1">
      <w:pPr>
        <w:numPr>
          <w:ilvl w:val="0"/>
          <w:numId w:val="42"/>
        </w:numPr>
        <w:spacing w:after="12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What are three principles of plain-style writing?</w:t>
      </w:r>
    </w:p>
    <w:p w:rsidR="00B24FF1" w:rsidRPr="007820FC" w:rsidRDefault="00B24FF1" w:rsidP="00B24FF1">
      <w:pPr>
        <w:spacing w:after="120"/>
        <w:ind w:left="360"/>
        <w:jc w:val="both"/>
        <w:rPr>
          <w:rFonts w:cs="Times New Roman"/>
          <w:sz w:val="24"/>
          <w:szCs w:val="24"/>
        </w:rPr>
      </w:pPr>
    </w:p>
    <w:p w:rsidR="00B24FF1" w:rsidRPr="007820FC" w:rsidRDefault="00B24FF1" w:rsidP="00B24FF1">
      <w:pPr>
        <w:numPr>
          <w:ilvl w:val="0"/>
          <w:numId w:val="4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Which of the following phrases represents clear writing?  </w:t>
      </w:r>
    </w:p>
    <w:p w:rsidR="00B24FF1" w:rsidRPr="007820FC" w:rsidRDefault="00B24FF1" w:rsidP="00B24FF1">
      <w:pPr>
        <w:numPr>
          <w:ilvl w:val="2"/>
          <w:numId w:val="42"/>
        </w:numPr>
        <w:tabs>
          <w:tab w:val="clear" w:pos="720"/>
        </w:tabs>
        <w:spacing w:after="0" w:line="240" w:lineRule="auto"/>
        <w:ind w:left="108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The company would be happy to reimburse you for any out-of-pocket expenses, providing proper documentation is available upon submission of said documents. </w:t>
      </w:r>
    </w:p>
    <w:p w:rsidR="00B24FF1" w:rsidRPr="007820FC" w:rsidRDefault="00B24FF1" w:rsidP="00B24FF1">
      <w:pPr>
        <w:numPr>
          <w:ilvl w:val="2"/>
          <w:numId w:val="42"/>
        </w:numPr>
        <w:tabs>
          <w:tab w:val="clear" w:pos="720"/>
        </w:tabs>
        <w:spacing w:after="0" w:line="240" w:lineRule="auto"/>
        <w:ind w:left="108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As long as all receipts are provided and purchases are recorded, you will be reimbursed for expenses. </w:t>
      </w:r>
    </w:p>
    <w:p w:rsidR="00B24FF1" w:rsidRPr="007820FC" w:rsidRDefault="00B24FF1" w:rsidP="00B24FF1">
      <w:pPr>
        <w:numPr>
          <w:ilvl w:val="2"/>
          <w:numId w:val="42"/>
        </w:numPr>
        <w:tabs>
          <w:tab w:val="clear" w:pos="720"/>
        </w:tabs>
        <w:spacing w:after="120" w:line="240" w:lineRule="auto"/>
        <w:ind w:left="108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Hand in your receipts so you can get your money.</w:t>
      </w:r>
    </w:p>
    <w:p w:rsidR="00B24FF1" w:rsidRPr="007820FC" w:rsidRDefault="00B24FF1" w:rsidP="00B24FF1">
      <w:pPr>
        <w:numPr>
          <w:ilvl w:val="0"/>
          <w:numId w:val="42"/>
        </w:numPr>
        <w:spacing w:after="12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How can you improve your writing style?  </w:t>
      </w:r>
    </w:p>
    <w:p w:rsidR="00B24FF1" w:rsidRPr="007820FC" w:rsidRDefault="00B24FF1" w:rsidP="00B24FF1">
      <w:pPr>
        <w:numPr>
          <w:ilvl w:val="0"/>
          <w:numId w:val="42"/>
        </w:numPr>
        <w:spacing w:after="12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What is wrong with the following sentence?  </w:t>
      </w:r>
    </w:p>
    <w:p w:rsidR="00B24FF1" w:rsidRPr="007820FC" w:rsidRDefault="00B24FF1" w:rsidP="00B24FF1">
      <w:pPr>
        <w:spacing w:after="120"/>
        <w:ind w:firstLine="72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“Our salesman will be in touch shortly with a deal you can’t resist.”</w:t>
      </w:r>
    </w:p>
    <w:p w:rsidR="00B24FF1" w:rsidRPr="007820FC" w:rsidRDefault="00B24FF1" w:rsidP="00B24FF1">
      <w:pPr>
        <w:numPr>
          <w:ilvl w:val="0"/>
          <w:numId w:val="42"/>
        </w:numPr>
        <w:spacing w:after="12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What are three ways to achieve conciseness?</w:t>
      </w:r>
    </w:p>
    <w:p w:rsidR="00B24FF1" w:rsidRPr="007820FC" w:rsidRDefault="00B24FF1" w:rsidP="00B24FF1">
      <w:pPr>
        <w:numPr>
          <w:ilvl w:val="0"/>
          <w:numId w:val="42"/>
        </w:numPr>
        <w:spacing w:after="12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Why is tone important in business writing?  </w:t>
      </w:r>
    </w:p>
    <w:p w:rsidR="00B24FF1" w:rsidRPr="007820FC" w:rsidRDefault="00B24FF1" w:rsidP="00B24FF1">
      <w:pPr>
        <w:numPr>
          <w:ilvl w:val="0"/>
          <w:numId w:val="42"/>
        </w:numPr>
        <w:spacing w:after="120" w:line="240" w:lineRule="auto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Why is it important to stress reader benefits?</w:t>
      </w:r>
    </w:p>
    <w:p w:rsidR="00B24FF1" w:rsidRPr="007820FC" w:rsidRDefault="00B24FF1" w:rsidP="00B24FF1">
      <w:pPr>
        <w:numPr>
          <w:ilvl w:val="0"/>
          <w:numId w:val="42"/>
        </w:num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What are three aspects of inclusive language?</w:t>
      </w:r>
    </w:p>
    <w:p w:rsidR="00B24FF1" w:rsidRPr="007820FC" w:rsidRDefault="00B24FF1" w:rsidP="00B24FF1">
      <w:pPr>
        <w:ind w:left="360"/>
        <w:contextualSpacing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br w:type="page"/>
      </w:r>
    </w:p>
    <w:p w:rsidR="00B24FF1" w:rsidRPr="007820FC" w:rsidRDefault="00B24FF1" w:rsidP="00B24FF1">
      <w:pPr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lastRenderedPageBreak/>
        <w:t>Review Questions: Answers</w:t>
      </w:r>
    </w:p>
    <w:p w:rsidR="00B24FF1" w:rsidRPr="007820FC" w:rsidRDefault="00B24FF1" w:rsidP="00B24FF1">
      <w:pPr>
        <w:pStyle w:val="Default"/>
        <w:contextualSpacing/>
        <w:jc w:val="both"/>
        <w:rPr>
          <w:rFonts w:asciiTheme="minorHAnsi" w:hAnsiTheme="minorHAnsi"/>
          <w:b/>
          <w:bCs/>
          <w:color w:val="auto"/>
        </w:rPr>
      </w:pP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Plain style principles include using common, everyday words, except for necessary technical terms; using reasonable sentence lengths; using active-voice verbs and phrasal verbs; using personal pronouns (</w:t>
      </w:r>
      <w:r w:rsidRPr="007820FC">
        <w:rPr>
          <w:rFonts w:cs="Times New Roman"/>
          <w:i/>
          <w:sz w:val="24"/>
          <w:szCs w:val="24"/>
        </w:rPr>
        <w:t>I, you,</w:t>
      </w:r>
      <w:r w:rsidRPr="007820FC">
        <w:rPr>
          <w:rFonts w:cs="Times New Roman"/>
          <w:sz w:val="24"/>
          <w:szCs w:val="24"/>
        </w:rPr>
        <w:t xml:space="preserve"> and </w:t>
      </w:r>
      <w:r w:rsidRPr="007820FC">
        <w:rPr>
          <w:rFonts w:cs="Times New Roman"/>
          <w:i/>
          <w:sz w:val="24"/>
          <w:szCs w:val="24"/>
        </w:rPr>
        <w:t>we)</w:t>
      </w:r>
      <w:r w:rsidRPr="007820FC">
        <w:rPr>
          <w:rFonts w:cs="Times New Roman"/>
          <w:sz w:val="24"/>
          <w:szCs w:val="24"/>
        </w:rPr>
        <w:t>; using unambiguous language; and placing the subject as close as possible to the verb. (pp. 72–73)</w:t>
      </w: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Phrase (b) (As long as all receipts are provided and purchases are recorded, you will be reimbursed for expenses) represents clear writing. (pp. 72–73)</w:t>
      </w: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Ways of improving your writing style include replacing clichés and retiring outdated expressions, eliminating slang, and avoiding instant messaging abbreviations and emoticons.  (pp. 76–77)</w:t>
      </w: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The sentence (Our salesman will be in touch shortly with a deal you can’t resist) is exclusionary, vague, and boastful. (pp. 78–80)</w:t>
      </w: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 xml:space="preserve">Ways to achieve conciseness include eliminating long lead-ins; revising noun conversions; eliminating redundancies; eliminating or revising empty words and phrases; using strong, precise, accurate verbs; revising prepositional phrases; eliminating fillers; shortening multiple </w:t>
      </w:r>
      <w:r w:rsidRPr="007820FC">
        <w:rPr>
          <w:rFonts w:cs="Times New Roman"/>
          <w:i/>
          <w:sz w:val="24"/>
          <w:szCs w:val="24"/>
        </w:rPr>
        <w:t>that</w:t>
      </w:r>
      <w:r w:rsidRPr="007820FC">
        <w:rPr>
          <w:rFonts w:cs="Times New Roman"/>
          <w:sz w:val="24"/>
          <w:szCs w:val="24"/>
        </w:rPr>
        <w:t>/</w:t>
      </w:r>
      <w:r w:rsidRPr="007820FC">
        <w:rPr>
          <w:rFonts w:cs="Times New Roman"/>
          <w:i/>
          <w:sz w:val="24"/>
          <w:szCs w:val="24"/>
        </w:rPr>
        <w:t>which</w:t>
      </w:r>
      <w:r w:rsidRPr="007820FC">
        <w:rPr>
          <w:rFonts w:cs="Times New Roman"/>
          <w:sz w:val="24"/>
          <w:szCs w:val="24"/>
        </w:rPr>
        <w:t>/</w:t>
      </w:r>
      <w:r w:rsidRPr="007820FC">
        <w:rPr>
          <w:rFonts w:cs="Times New Roman"/>
          <w:i/>
          <w:sz w:val="24"/>
          <w:szCs w:val="24"/>
        </w:rPr>
        <w:t xml:space="preserve">who </w:t>
      </w:r>
      <w:r w:rsidRPr="007820FC">
        <w:rPr>
          <w:rFonts w:cs="Times New Roman"/>
          <w:sz w:val="24"/>
          <w:szCs w:val="24"/>
        </w:rPr>
        <w:t>clauses; and combining shorter sentences. (pp. 81–85).</w:t>
      </w: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Tone is important in business writing because it conveys your attitude toward the reader and the subject matter. (p. 86)</w:t>
      </w:r>
    </w:p>
    <w:p w:rsidR="00B24FF1" w:rsidRPr="007820FC" w:rsidRDefault="00B24FF1" w:rsidP="00B24FF1">
      <w:pPr>
        <w:numPr>
          <w:ilvl w:val="0"/>
          <w:numId w:val="41"/>
        </w:numPr>
        <w:spacing w:after="120" w:line="240" w:lineRule="auto"/>
        <w:ind w:left="360"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It is important to stress reader benefits so that readers can see how the information concerns them and how they stand to benefit from it. (p. 89)</w:t>
      </w:r>
    </w:p>
    <w:p w:rsidR="00B24FF1" w:rsidRPr="007820FC" w:rsidRDefault="00B24FF1" w:rsidP="00B24FF1">
      <w:pPr>
        <w:numPr>
          <w:ilvl w:val="0"/>
          <w:numId w:val="41"/>
        </w:numPr>
        <w:spacing w:after="0" w:line="240" w:lineRule="auto"/>
        <w:ind w:left="360"/>
        <w:contextualSpacing/>
        <w:jc w:val="both"/>
        <w:rPr>
          <w:rFonts w:cs="Times New Roman"/>
          <w:sz w:val="24"/>
          <w:szCs w:val="24"/>
        </w:rPr>
      </w:pPr>
      <w:r w:rsidRPr="007820FC">
        <w:rPr>
          <w:rFonts w:cs="Times New Roman"/>
          <w:sz w:val="24"/>
          <w:szCs w:val="24"/>
        </w:rPr>
        <w:t>Three aspects of inclusive language: don’t make discriminatory comments, use only gender-neutral job titles and salutations, and use masculine pronouns reasonably. (pp. 90–91)</w:t>
      </w:r>
    </w:p>
    <w:p w:rsidR="00B24FF1" w:rsidRPr="007820FC" w:rsidRDefault="00B24FF1" w:rsidP="00B24FF1">
      <w:pPr>
        <w:ind w:firstLine="60"/>
        <w:contextualSpacing/>
        <w:jc w:val="both"/>
        <w:rPr>
          <w:rFonts w:cs="Times New Roman"/>
          <w:sz w:val="24"/>
          <w:szCs w:val="24"/>
        </w:rPr>
      </w:pPr>
    </w:p>
    <w:p w:rsidR="00B24FF1" w:rsidRPr="007820FC" w:rsidRDefault="00B24FF1" w:rsidP="00B24FF1">
      <w:pPr>
        <w:contextualSpacing/>
        <w:jc w:val="both"/>
        <w:rPr>
          <w:rFonts w:cs="Times New Roman"/>
          <w:sz w:val="24"/>
          <w:szCs w:val="24"/>
        </w:rPr>
      </w:pPr>
    </w:p>
    <w:p w:rsidR="00E71159" w:rsidRPr="00BE4ABB" w:rsidRDefault="00E71159" w:rsidP="00E71159">
      <w:pPr>
        <w:pStyle w:val="Default"/>
        <w:spacing w:after="120"/>
        <w:jc w:val="both"/>
        <w:rPr>
          <w:rFonts w:asciiTheme="minorHAnsi" w:hAnsiTheme="minorHAnsi"/>
          <w:color w:val="auto"/>
        </w:rPr>
      </w:pPr>
      <w:bookmarkStart w:id="0" w:name="_GoBack"/>
      <w:bookmarkEnd w:id="0"/>
    </w:p>
    <w:sectPr w:rsidR="00E71159" w:rsidRPr="00BE4A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17535"/>
    <w:multiLevelType w:val="multilevel"/>
    <w:tmpl w:val="BCF228B4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b/>
        <w:color w:val="E69333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2880" w:hanging="360"/>
      </w:pPr>
      <w:rPr>
        <w:rFonts w:hint="default"/>
      </w:rPr>
    </w:lvl>
  </w:abstractNum>
  <w:abstractNum w:abstractNumId="1" w15:restartNumberingAfterBreak="0">
    <w:nsid w:val="04B70DF8"/>
    <w:multiLevelType w:val="hybridMultilevel"/>
    <w:tmpl w:val="B492E9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E27B3"/>
    <w:multiLevelType w:val="hybridMultilevel"/>
    <w:tmpl w:val="6C5694AC"/>
    <w:lvl w:ilvl="0" w:tplc="D6285A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572D3"/>
    <w:multiLevelType w:val="multilevel"/>
    <w:tmpl w:val="E5D83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E69333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b/>
        <w:color w:val="42B23C"/>
      </w:rPr>
    </w:lvl>
    <w:lvl w:ilvl="3">
      <w:start w:val="1"/>
      <w:numFmt w:val="decimal"/>
      <w:lvlText w:val="(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2880" w:hanging="360"/>
      </w:pPr>
      <w:rPr>
        <w:rFonts w:hint="default"/>
      </w:rPr>
    </w:lvl>
  </w:abstractNum>
  <w:abstractNum w:abstractNumId="4" w15:restartNumberingAfterBreak="0">
    <w:nsid w:val="0D911D06"/>
    <w:multiLevelType w:val="hybridMultilevel"/>
    <w:tmpl w:val="7BD28940"/>
    <w:lvl w:ilvl="0" w:tplc="EE92D88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AC731B"/>
    <w:multiLevelType w:val="hybridMultilevel"/>
    <w:tmpl w:val="982C6BCA"/>
    <w:lvl w:ilvl="0" w:tplc="96CA6F1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F3087B"/>
    <w:multiLevelType w:val="hybridMultilevel"/>
    <w:tmpl w:val="B0B0C008"/>
    <w:lvl w:ilvl="0" w:tplc="4A42481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7E0942"/>
    <w:multiLevelType w:val="hybridMultilevel"/>
    <w:tmpl w:val="71F2CE56"/>
    <w:lvl w:ilvl="0" w:tplc="02D274E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B83A21"/>
    <w:multiLevelType w:val="hybridMultilevel"/>
    <w:tmpl w:val="5AA274FC"/>
    <w:lvl w:ilvl="0" w:tplc="2DF6AE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12E11"/>
    <w:multiLevelType w:val="hybridMultilevel"/>
    <w:tmpl w:val="3BCA17DA"/>
    <w:lvl w:ilvl="0" w:tplc="F56CF33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241E75"/>
    <w:multiLevelType w:val="hybridMultilevel"/>
    <w:tmpl w:val="BE2C3804"/>
    <w:lvl w:ilvl="0" w:tplc="9F66A44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36C74"/>
    <w:multiLevelType w:val="hybridMultilevel"/>
    <w:tmpl w:val="C9FE8D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46A87"/>
    <w:multiLevelType w:val="hybridMultilevel"/>
    <w:tmpl w:val="518A9334"/>
    <w:lvl w:ilvl="0" w:tplc="E260FF50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940BA8"/>
    <w:multiLevelType w:val="hybridMultilevel"/>
    <w:tmpl w:val="8BC6D22A"/>
    <w:lvl w:ilvl="0" w:tplc="8508214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B266D2"/>
    <w:multiLevelType w:val="hybridMultilevel"/>
    <w:tmpl w:val="9AD0A5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47C42"/>
    <w:multiLevelType w:val="hybridMultilevel"/>
    <w:tmpl w:val="87FAFA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A74022"/>
    <w:multiLevelType w:val="hybridMultilevel"/>
    <w:tmpl w:val="0AB8B318"/>
    <w:lvl w:ilvl="0" w:tplc="929E595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92315C"/>
    <w:multiLevelType w:val="hybridMultilevel"/>
    <w:tmpl w:val="E940BB6C"/>
    <w:lvl w:ilvl="0" w:tplc="15C2030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9BA50A1"/>
    <w:multiLevelType w:val="hybridMultilevel"/>
    <w:tmpl w:val="43940E0C"/>
    <w:lvl w:ilvl="0" w:tplc="EAD2FA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125C01"/>
    <w:multiLevelType w:val="hybridMultilevel"/>
    <w:tmpl w:val="FCCA8C04"/>
    <w:lvl w:ilvl="0" w:tplc="31C605C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0225C1"/>
    <w:multiLevelType w:val="hybridMultilevel"/>
    <w:tmpl w:val="8DF09D6E"/>
    <w:lvl w:ilvl="0" w:tplc="1C3C8A20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BC63E7"/>
    <w:multiLevelType w:val="hybridMultilevel"/>
    <w:tmpl w:val="3452B2F8"/>
    <w:lvl w:ilvl="0" w:tplc="9468FE7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650FC5"/>
    <w:multiLevelType w:val="hybridMultilevel"/>
    <w:tmpl w:val="47EEEB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B72419"/>
    <w:multiLevelType w:val="hybridMultilevel"/>
    <w:tmpl w:val="C8506186"/>
    <w:lvl w:ilvl="0" w:tplc="E102A37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815FCB"/>
    <w:multiLevelType w:val="hybridMultilevel"/>
    <w:tmpl w:val="B72C8D28"/>
    <w:lvl w:ilvl="0" w:tplc="5E345380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1B3A4C"/>
    <w:multiLevelType w:val="hybridMultilevel"/>
    <w:tmpl w:val="D90C536C"/>
    <w:lvl w:ilvl="0" w:tplc="C008ABF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26251"/>
    <w:multiLevelType w:val="hybridMultilevel"/>
    <w:tmpl w:val="75EA38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E3AFC"/>
    <w:multiLevelType w:val="hybridMultilevel"/>
    <w:tmpl w:val="465EFF8C"/>
    <w:lvl w:ilvl="0" w:tplc="A7A87F8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0B1095"/>
    <w:multiLevelType w:val="hybridMultilevel"/>
    <w:tmpl w:val="245409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B04D1"/>
    <w:multiLevelType w:val="hybridMultilevel"/>
    <w:tmpl w:val="961E867C"/>
    <w:lvl w:ilvl="0" w:tplc="9B601F2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DF66B02"/>
    <w:multiLevelType w:val="hybridMultilevel"/>
    <w:tmpl w:val="841A7728"/>
    <w:lvl w:ilvl="0" w:tplc="BE624CC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0C2A1C"/>
    <w:multiLevelType w:val="hybridMultilevel"/>
    <w:tmpl w:val="9D08A1BC"/>
    <w:lvl w:ilvl="0" w:tplc="CD64EE5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EA07B94"/>
    <w:multiLevelType w:val="hybridMultilevel"/>
    <w:tmpl w:val="97AC3C04"/>
    <w:lvl w:ilvl="0" w:tplc="790E8D5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AB6E83"/>
    <w:multiLevelType w:val="hybridMultilevel"/>
    <w:tmpl w:val="7D2A4D82"/>
    <w:lvl w:ilvl="0" w:tplc="D290652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D52091"/>
    <w:multiLevelType w:val="hybridMultilevel"/>
    <w:tmpl w:val="63D449A0"/>
    <w:lvl w:ilvl="0" w:tplc="DB0866A6">
      <w:start w:val="1"/>
      <w:numFmt w:val="low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6550957"/>
    <w:multiLevelType w:val="hybridMultilevel"/>
    <w:tmpl w:val="306601C0"/>
    <w:lvl w:ilvl="0" w:tplc="0F6CFEDE">
      <w:start w:val="1"/>
      <w:numFmt w:val="low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7974D9A"/>
    <w:multiLevelType w:val="hybridMultilevel"/>
    <w:tmpl w:val="AC62D1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D36124"/>
    <w:multiLevelType w:val="hybridMultilevel"/>
    <w:tmpl w:val="D920252C"/>
    <w:lvl w:ilvl="0" w:tplc="4E14E8D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FDB6DBF"/>
    <w:multiLevelType w:val="hybridMultilevel"/>
    <w:tmpl w:val="DD06AACE"/>
    <w:lvl w:ilvl="0" w:tplc="0A9C6B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D106CC"/>
    <w:multiLevelType w:val="hybridMultilevel"/>
    <w:tmpl w:val="28D621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1A6818"/>
    <w:multiLevelType w:val="hybridMultilevel"/>
    <w:tmpl w:val="2ED03B46"/>
    <w:lvl w:ilvl="0" w:tplc="484608D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F922B4"/>
    <w:multiLevelType w:val="hybridMultilevel"/>
    <w:tmpl w:val="08D67728"/>
    <w:lvl w:ilvl="0" w:tplc="51EAE7A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6"/>
  </w:num>
  <w:num w:numId="3">
    <w:abstractNumId w:val="19"/>
  </w:num>
  <w:num w:numId="4">
    <w:abstractNumId w:val="5"/>
  </w:num>
  <w:num w:numId="5">
    <w:abstractNumId w:val="21"/>
  </w:num>
  <w:num w:numId="6">
    <w:abstractNumId w:val="25"/>
  </w:num>
  <w:num w:numId="7">
    <w:abstractNumId w:val="23"/>
  </w:num>
  <w:num w:numId="8">
    <w:abstractNumId w:val="36"/>
  </w:num>
  <w:num w:numId="9">
    <w:abstractNumId w:val="29"/>
  </w:num>
  <w:num w:numId="10">
    <w:abstractNumId w:val="17"/>
  </w:num>
  <w:num w:numId="11">
    <w:abstractNumId w:val="14"/>
  </w:num>
  <w:num w:numId="12">
    <w:abstractNumId w:val="40"/>
  </w:num>
  <w:num w:numId="13">
    <w:abstractNumId w:val="12"/>
  </w:num>
  <w:num w:numId="14">
    <w:abstractNumId w:val="9"/>
  </w:num>
  <w:num w:numId="15">
    <w:abstractNumId w:val="41"/>
  </w:num>
  <w:num w:numId="16">
    <w:abstractNumId w:val="16"/>
  </w:num>
  <w:num w:numId="17">
    <w:abstractNumId w:val="39"/>
  </w:num>
  <w:num w:numId="18">
    <w:abstractNumId w:val="37"/>
  </w:num>
  <w:num w:numId="19">
    <w:abstractNumId w:val="20"/>
  </w:num>
  <w:num w:numId="20">
    <w:abstractNumId w:val="10"/>
  </w:num>
  <w:num w:numId="21">
    <w:abstractNumId w:val="13"/>
  </w:num>
  <w:num w:numId="22">
    <w:abstractNumId w:val="31"/>
  </w:num>
  <w:num w:numId="23">
    <w:abstractNumId w:val="11"/>
  </w:num>
  <w:num w:numId="24">
    <w:abstractNumId w:val="30"/>
  </w:num>
  <w:num w:numId="25">
    <w:abstractNumId w:val="32"/>
  </w:num>
  <w:num w:numId="26">
    <w:abstractNumId w:val="6"/>
  </w:num>
  <w:num w:numId="27">
    <w:abstractNumId w:val="33"/>
  </w:num>
  <w:num w:numId="28">
    <w:abstractNumId w:val="28"/>
  </w:num>
  <w:num w:numId="29">
    <w:abstractNumId w:val="4"/>
  </w:num>
  <w:num w:numId="30">
    <w:abstractNumId w:val="35"/>
  </w:num>
  <w:num w:numId="31">
    <w:abstractNumId w:val="34"/>
  </w:num>
  <w:num w:numId="32">
    <w:abstractNumId w:val="27"/>
  </w:num>
  <w:num w:numId="33">
    <w:abstractNumId w:val="24"/>
  </w:num>
  <w:num w:numId="34">
    <w:abstractNumId w:val="7"/>
  </w:num>
  <w:num w:numId="35">
    <w:abstractNumId w:val="2"/>
  </w:num>
  <w:num w:numId="36">
    <w:abstractNumId w:val="8"/>
  </w:num>
  <w:num w:numId="37">
    <w:abstractNumId w:val="18"/>
  </w:num>
  <w:num w:numId="38">
    <w:abstractNumId w:val="15"/>
  </w:num>
  <w:num w:numId="39">
    <w:abstractNumId w:val="22"/>
  </w:num>
  <w:num w:numId="40">
    <w:abstractNumId w:val="1"/>
  </w:num>
  <w:num w:numId="41">
    <w:abstractNumId w:val="0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E2A"/>
    <w:rsid w:val="00123E2B"/>
    <w:rsid w:val="001F26E4"/>
    <w:rsid w:val="00253887"/>
    <w:rsid w:val="00333CD6"/>
    <w:rsid w:val="005106E0"/>
    <w:rsid w:val="00675273"/>
    <w:rsid w:val="006F7C46"/>
    <w:rsid w:val="00705C3F"/>
    <w:rsid w:val="00714E2A"/>
    <w:rsid w:val="007C2C6D"/>
    <w:rsid w:val="007C7418"/>
    <w:rsid w:val="008A4EA2"/>
    <w:rsid w:val="00AB097C"/>
    <w:rsid w:val="00AD4804"/>
    <w:rsid w:val="00B24FF1"/>
    <w:rsid w:val="00B87DCE"/>
    <w:rsid w:val="00BE4ABB"/>
    <w:rsid w:val="00D13F73"/>
    <w:rsid w:val="00D47809"/>
    <w:rsid w:val="00D47A8D"/>
    <w:rsid w:val="00D64388"/>
    <w:rsid w:val="00D7333E"/>
    <w:rsid w:val="00D764A8"/>
    <w:rsid w:val="00D8376E"/>
    <w:rsid w:val="00DA5E1A"/>
    <w:rsid w:val="00DB75A2"/>
    <w:rsid w:val="00E0084B"/>
    <w:rsid w:val="00E71159"/>
    <w:rsid w:val="00EB0553"/>
    <w:rsid w:val="00EE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6CA8C6-F7BB-4FEF-BAFA-FD0D2E51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2A"/>
    <w:pPr>
      <w:ind w:left="720"/>
      <w:contextualSpacing/>
    </w:pPr>
  </w:style>
  <w:style w:type="paragraph" w:customStyle="1" w:styleId="Default">
    <w:name w:val="Default"/>
    <w:rsid w:val="007C74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9</Pages>
  <Words>2088</Words>
  <Characters>11907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</dc:creator>
  <cp:keywords/>
  <dc:description/>
  <cp:lastModifiedBy>angelo</cp:lastModifiedBy>
  <cp:revision>17</cp:revision>
  <dcterms:created xsi:type="dcterms:W3CDTF">2015-10-01T23:27:00Z</dcterms:created>
  <dcterms:modified xsi:type="dcterms:W3CDTF">2015-10-05T15:41:00Z</dcterms:modified>
</cp:coreProperties>
</file>