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E1F" w:rsidRPr="00CD4D49" w:rsidRDefault="00082E1F">
      <w:pPr>
        <w:rPr>
          <w:b/>
          <w:u w:val="single"/>
        </w:rPr>
      </w:pPr>
      <w:r w:rsidRPr="00CD4D49">
        <w:rPr>
          <w:b/>
          <w:u w:val="single"/>
        </w:rPr>
        <w:t>Loisir (Grecques)</w:t>
      </w:r>
    </w:p>
    <w:p w:rsidR="00AF6DDA" w:rsidRDefault="00AF6DDA">
      <w:r>
        <w:t xml:space="preserve">Le loisir provient des grecques qui avait une philosophie de développement intégrale de soi, c’est-à-dire qu’on était aussi fort que la partie la plus faible de soi. Ils passaient donc leur journée à s’amélioré, (peinture, sport, </w:t>
      </w:r>
      <w:proofErr w:type="spellStart"/>
      <w:r>
        <w:t>etc</w:t>
      </w:r>
      <w:proofErr w:type="spellEnd"/>
      <w:r>
        <w:t xml:space="preserve">) alors que leur esclaves travaillait afin de subvenir à leur besoin. Les grecques ne parlaient donc pas de loisir puisque le loisir était toute leur vie. Ils appelaient le loisir schola ou </w:t>
      </w:r>
      <w:proofErr w:type="spellStart"/>
      <w:r>
        <w:t>scholé</w:t>
      </w:r>
      <w:proofErr w:type="spellEnd"/>
      <w:r>
        <w:t xml:space="preserve">, de là provient le terme </w:t>
      </w:r>
      <w:proofErr w:type="spellStart"/>
      <w:r>
        <w:t>school</w:t>
      </w:r>
      <w:proofErr w:type="spellEnd"/>
      <w:r>
        <w:t>, endroit où on apprend.</w:t>
      </w:r>
    </w:p>
    <w:p w:rsidR="00AF6DDA" w:rsidRDefault="00AF6DDA">
      <w:r>
        <w:t xml:space="preserve">Le loisir est associé à un état psychologique ; un </w:t>
      </w:r>
      <w:proofErr w:type="spellStart"/>
      <w:r>
        <w:t>mind</w:t>
      </w:r>
      <w:proofErr w:type="spellEnd"/>
      <w:r>
        <w:t xml:space="preserve"> set relax, amusant et propice au loisir. Cet état n’est pas relié à </w:t>
      </w:r>
      <w:r w:rsidR="00082E1F">
        <w:t>une</w:t>
      </w:r>
      <w:r>
        <w:t xml:space="preserve"> activité précise mais peut arriver à n’importe qui, n’importe où, n’importe quand.</w:t>
      </w:r>
      <w:r w:rsidR="003069FD">
        <w:t xml:space="preserve"> </w:t>
      </w:r>
    </w:p>
    <w:p w:rsidR="003069FD" w:rsidRDefault="003069FD">
      <w:r>
        <w:t xml:space="preserve">Techniquement, l’être humain est toujours dans un état de loisir puisque nous essayons toujours de nous améliorer. </w:t>
      </w:r>
    </w:p>
    <w:p w:rsidR="003069FD" w:rsidRDefault="003069FD">
      <w:r>
        <w:t>Plusieurs questions se posent lorsque nous parlons du loisir tel que :</w:t>
      </w:r>
    </w:p>
    <w:p w:rsidR="003069FD" w:rsidRDefault="003069FD">
      <w:r>
        <w:t>Est-ce juste une activité créative, d’apprentissage, physique?</w:t>
      </w:r>
    </w:p>
    <w:p w:rsidR="003069FD" w:rsidRDefault="003069FD">
      <w:r>
        <w:t>Cela nous porte à essayer de classifier toute les activités considéré comme étant du loisir.</w:t>
      </w:r>
    </w:p>
    <w:p w:rsidR="003069FD" w:rsidRDefault="003069FD">
      <w:r>
        <w:t>Autres questions :</w:t>
      </w:r>
      <w:r>
        <w:tab/>
        <w:t>Est-ce que le loisir est simplement un état d’être?</w:t>
      </w:r>
    </w:p>
    <w:p w:rsidR="00CD4D49" w:rsidRDefault="003069FD" w:rsidP="00CD4D49">
      <w:r>
        <w:t>Est-ce que le loisir est toujours positif? (Non il n’est pas toujours positif pour la personne qui le pratique. Cela est un mythe. Le loisir peut devenir un « </w:t>
      </w:r>
      <w:proofErr w:type="spellStart"/>
      <w:r>
        <w:t>purple</w:t>
      </w:r>
      <w:proofErr w:type="spellEnd"/>
      <w:r>
        <w:t xml:space="preserve"> </w:t>
      </w:r>
      <w:proofErr w:type="spellStart"/>
      <w:r>
        <w:t>leisure</w:t>
      </w:r>
      <w:proofErr w:type="spellEnd"/>
      <w:r>
        <w:t xml:space="preserve"> » soit dévastateur) </w:t>
      </w:r>
      <w:r>
        <w:tab/>
      </w:r>
    </w:p>
    <w:p w:rsidR="00CD4D49" w:rsidRDefault="00CD4D49" w:rsidP="00CD4D49">
      <w:pPr>
        <w:rPr>
          <w:u w:val="single"/>
        </w:rPr>
      </w:pPr>
      <w:r w:rsidRPr="005F7B8C">
        <w:rPr>
          <w:u w:val="single"/>
        </w:rPr>
        <w:t>Le loisir et ses perspectives</w:t>
      </w:r>
    </w:p>
    <w:p w:rsidR="00CD4D49" w:rsidRDefault="00CD4D49" w:rsidP="00CD4D49">
      <w:r w:rsidRPr="005F7B8C">
        <w:t>Comme le loisir n’a pas de</w:t>
      </w:r>
      <w:r>
        <w:t xml:space="preserve"> définition universelle, simplement des définitions opérationnelles, il a été séparé en plusieurs perspective.</w:t>
      </w:r>
    </w:p>
    <w:p w:rsidR="00CD4D49" w:rsidRDefault="00CD4D49" w:rsidP="00CD4D49">
      <w:r>
        <w:t xml:space="preserve">A. </w:t>
      </w:r>
      <w:r>
        <w:tab/>
        <w:t>Perspective populaire du concept de loisir</w:t>
      </w:r>
    </w:p>
    <w:p w:rsidR="00CD4D49" w:rsidRDefault="00CD4D49" w:rsidP="00CD4D49">
      <w:pPr>
        <w:pStyle w:val="Paragraphedeliste"/>
      </w:pPr>
    </w:p>
    <w:p w:rsidR="00CD4D49" w:rsidRDefault="00CD4D49" w:rsidP="00CD4D49">
      <w:pPr>
        <w:pStyle w:val="Paragraphedeliste"/>
      </w:pPr>
      <w:r>
        <w:t>-Le loisir prend lieu lors de notre temps libre (comme le prouve certaines études, où la plupart des personne disait ce qu’il faisait lors de leur temps libre lorsqu’il était proposé avec une question sur leur loisir.)</w:t>
      </w:r>
    </w:p>
    <w:p w:rsidR="00CD4D49" w:rsidRDefault="00CD4D49" w:rsidP="00CD4D49">
      <w:pPr>
        <w:pStyle w:val="Paragraphedeliste"/>
      </w:pPr>
      <w:r>
        <w:t>-Le loisir prend donc lieu lorsque nous ne sommes pas au travail ou lors d’une activité lier à leur survie.</w:t>
      </w:r>
    </w:p>
    <w:p w:rsidR="00CD4D49" w:rsidRDefault="00CD4D49" w:rsidP="00CD4D49">
      <w:pPr>
        <w:pStyle w:val="Paragraphedeliste"/>
      </w:pPr>
    </w:p>
    <w:p w:rsidR="00CD4D49" w:rsidRDefault="00CD4D49" w:rsidP="00CD4D49">
      <w:pPr>
        <w:pStyle w:val="Paragraphedeliste"/>
      </w:pPr>
      <w:r>
        <w:t>-perspective avantageuse puisqu’elle peut être mesuré en mesure de temps passé sur une activité non-relié à la survie d’un être</w:t>
      </w:r>
    </w:p>
    <w:p w:rsidR="00CD4D49" w:rsidRDefault="00CD4D49" w:rsidP="00CD4D49">
      <w:pPr>
        <w:pStyle w:val="Paragraphedeliste"/>
      </w:pPr>
    </w:p>
    <w:p w:rsidR="00CD4D49" w:rsidRDefault="00CD4D49" w:rsidP="00CD4D49">
      <w:pPr>
        <w:pStyle w:val="Paragraphedeliste"/>
      </w:pPr>
      <w:r>
        <w:t>-désavantageuse car l’humain à décider au préalable de ce qui était un moment de loisir.</w:t>
      </w:r>
    </w:p>
    <w:p w:rsidR="00CD4D49" w:rsidRDefault="00CD4D49" w:rsidP="00CD4D49">
      <w:pPr>
        <w:pStyle w:val="Paragraphedeliste"/>
      </w:pPr>
    </w:p>
    <w:p w:rsidR="00CD4D49" w:rsidRDefault="00CD4D49" w:rsidP="00CD4D49">
      <w:pPr>
        <w:pStyle w:val="Paragraphedeliste"/>
      </w:pPr>
      <w:r>
        <w:lastRenderedPageBreak/>
        <w:t>-Les recherches se basent plus sur cette perspective puisqu’elle est plus vendeuse auprès de la société</w:t>
      </w:r>
    </w:p>
    <w:p w:rsidR="00CD4D49" w:rsidRDefault="00CD4D49" w:rsidP="00CD4D49">
      <w:pPr>
        <w:pStyle w:val="Paragraphedeliste"/>
      </w:pPr>
    </w:p>
    <w:p w:rsidR="00CD4D49" w:rsidRDefault="00CD4D49" w:rsidP="00CD4D49">
      <w:r>
        <w:t>B.</w:t>
      </w:r>
      <w:r>
        <w:tab/>
        <w:t>Perspective classique du loisir</w:t>
      </w:r>
    </w:p>
    <w:p w:rsidR="00CD4D49" w:rsidRDefault="00CD4D49" w:rsidP="00CD4D49">
      <w:r>
        <w:tab/>
        <w:t>Touche beaucoup au triangle</w:t>
      </w:r>
    </w:p>
    <w:p w:rsidR="00CD4D49" w:rsidRDefault="00CD4D49" w:rsidP="00CD4D49">
      <w:r>
        <w:tab/>
        <w:t xml:space="preserve">-Le loisir est relié à un état d’être qui va se vivre par le biais d’une activité intrinsèque. C’est lorsque </w:t>
      </w:r>
      <w:r w:rsidRPr="00E55C5E">
        <w:rPr>
          <w:b/>
        </w:rPr>
        <w:t>tu</w:t>
      </w:r>
      <w:r>
        <w:t xml:space="preserve"> aimes faire une activité que </w:t>
      </w:r>
      <w:r w:rsidRPr="00E55C5E">
        <w:rPr>
          <w:b/>
        </w:rPr>
        <w:t>tu</w:t>
      </w:r>
      <w:r>
        <w:t xml:space="preserve"> as choisis.</w:t>
      </w:r>
    </w:p>
    <w:p w:rsidR="00CD4D49" w:rsidRDefault="00CD4D49" w:rsidP="00CD4D49">
      <w:r>
        <w:tab/>
        <w:t xml:space="preserve">-Dépend de contraintes appliquées. Certaines personnes aiment les contraintes car l’aspect de la liberté diffère pour chaque personne. Les contraintes sont associées : on prend pour acquis que le loisir n’est pas important pour les gens ou bien on prend pour acquis que les gens aiment tel et tel loisir. </w:t>
      </w:r>
    </w:p>
    <w:p w:rsidR="00CD4D49" w:rsidRDefault="00CD4D49" w:rsidP="00CD4D49">
      <w:r>
        <w:tab/>
        <w:t>-L’état est difficile à expliquer car c’est un sentiment.</w:t>
      </w:r>
    </w:p>
    <w:p w:rsidR="00CD4D49" w:rsidRDefault="00CD4D49" w:rsidP="00CD4D49">
      <w:r>
        <w:tab/>
        <w:t xml:space="preserve"> -Nous ne pouvons pas associer le loisir au temps libre.</w:t>
      </w:r>
    </w:p>
    <w:p w:rsidR="00CD4D49" w:rsidRDefault="00CD4D49" w:rsidP="00CD4D49"/>
    <w:p w:rsidR="00CD4D49" w:rsidRDefault="00CD4D49" w:rsidP="00CD4D49"/>
    <w:p w:rsidR="00CD4D49" w:rsidRDefault="00CD4D49" w:rsidP="00CD4D49">
      <w:r>
        <w:t xml:space="preserve">C. </w:t>
      </w:r>
      <w:r>
        <w:tab/>
        <w:t>Le loisir non-utilitaire</w:t>
      </w:r>
    </w:p>
    <w:p w:rsidR="00CD4D49" w:rsidRDefault="00CD4D49" w:rsidP="00CD4D49">
      <w:r>
        <w:tab/>
        <w:t>-Le loisir n’a pas besoin d’être justifié ou de définition.</w:t>
      </w:r>
    </w:p>
    <w:p w:rsidR="00CD4D49" w:rsidRDefault="00CD4D49" w:rsidP="00CD4D49">
      <w:r>
        <w:tab/>
        <w:t>-Il n’est pas présent pour améliorer quoique ce soit, il est simplement présent dans la vie des gens parce que…</w:t>
      </w:r>
    </w:p>
    <w:p w:rsidR="00CD4D49" w:rsidRDefault="00CD4D49" w:rsidP="00CD4D49">
      <w:r>
        <w:tab/>
        <w:t>-N’a pas de contrainte de temps ou d’activité précise</w:t>
      </w:r>
    </w:p>
    <w:p w:rsidR="00CD4D49" w:rsidRDefault="00CD4D49" w:rsidP="00CD4D49"/>
    <w:p w:rsidR="00CD4D49" w:rsidRDefault="00CD4D49" w:rsidP="00CD4D49">
      <w:r>
        <w:t>D.</w:t>
      </w:r>
      <w:r>
        <w:tab/>
        <w:t>Le loisir comme instrument social</w:t>
      </w:r>
    </w:p>
    <w:p w:rsidR="00CD4D49" w:rsidRDefault="00CD4D49" w:rsidP="00CD4D49">
      <w:r>
        <w:tab/>
        <w:t>-Nous devrions toujours améliorer notre côté sociale, même si nous ne sommes plus au travail.</w:t>
      </w:r>
    </w:p>
    <w:p w:rsidR="00CD4D49" w:rsidRDefault="00CD4D49" w:rsidP="00CD4D49">
      <w:r>
        <w:tab/>
        <w:t>-ex : bénévolat</w:t>
      </w:r>
    </w:p>
    <w:p w:rsidR="00CD4D49" w:rsidRDefault="00CD4D49" w:rsidP="00CD4D49">
      <w:r>
        <w:tab/>
        <w:t>-Concept désiré car ainsi on peut garder une main sur les gens lorsqu’il ne travaille pas.</w:t>
      </w:r>
    </w:p>
    <w:p w:rsidR="00CD4D49" w:rsidRDefault="00CD4D49" w:rsidP="00CD4D49"/>
    <w:p w:rsidR="00CD4D49" w:rsidRDefault="00CD4D49" w:rsidP="00CD4D49">
      <w:r>
        <w:t>E.</w:t>
      </w:r>
      <w:r>
        <w:tab/>
        <w:t>Symbole de statut social</w:t>
      </w:r>
    </w:p>
    <w:p w:rsidR="00CD4D49" w:rsidRDefault="00CD4D49" w:rsidP="00CD4D49">
      <w:r>
        <w:tab/>
        <w:t>-Le loisir est utilisé pour refléter une position sociale</w:t>
      </w:r>
    </w:p>
    <w:p w:rsidR="00CD4D49" w:rsidRDefault="00CD4D49" w:rsidP="00CD4D49">
      <w:r>
        <w:lastRenderedPageBreak/>
        <w:tab/>
        <w:t>-Moins utilisé de nos jours</w:t>
      </w:r>
      <w:r>
        <w:tab/>
      </w:r>
    </w:p>
    <w:p w:rsidR="00CD4D49" w:rsidRDefault="00CD4D49" w:rsidP="00CD4D49">
      <w:pPr>
        <w:pStyle w:val="Paragraphedeliste"/>
      </w:pPr>
      <w:r>
        <w:t>-ex : la classe ouvrière (populaire); joue au soccer car pas besoin de matériel et pas besoin d’apprendre plusieurs règle. Facile à apprendre, à jouer et d’accès.</w:t>
      </w:r>
    </w:p>
    <w:p w:rsidR="00CD4D49" w:rsidRDefault="00CD4D49" w:rsidP="00CD4D49">
      <w:pPr>
        <w:pStyle w:val="Paragraphedeliste"/>
      </w:pPr>
      <w:r>
        <w:t>-surtout des activités de nature physique</w:t>
      </w:r>
      <w:r>
        <w:tab/>
      </w:r>
    </w:p>
    <w:p w:rsidR="00CD4D49" w:rsidRDefault="00CD4D49" w:rsidP="00CD4D49">
      <w:pPr>
        <w:pStyle w:val="Paragraphedeliste"/>
      </w:pPr>
      <w:r>
        <w:t>-des théâtres de vaudeville</w:t>
      </w:r>
    </w:p>
    <w:p w:rsidR="00CD4D49" w:rsidRDefault="00CD4D49" w:rsidP="00CD4D49">
      <w:pPr>
        <w:pStyle w:val="Paragraphedeliste"/>
      </w:pPr>
    </w:p>
    <w:p w:rsidR="00CD4D49" w:rsidRDefault="00CD4D49" w:rsidP="00CD4D49">
      <w:pPr>
        <w:pStyle w:val="Paragraphedeliste"/>
      </w:pPr>
      <w:r>
        <w:t xml:space="preserve">-ex : classe dirigeante (riche); joue au tennis, font de la voile, car plus couteux, doit apprendre, etc. </w:t>
      </w:r>
    </w:p>
    <w:p w:rsidR="00CD4D49" w:rsidRDefault="00CD4D49" w:rsidP="00CD4D49">
      <w:pPr>
        <w:pStyle w:val="Paragraphedeliste"/>
      </w:pPr>
      <w:r>
        <w:t>-vont au club pour jouer ou s’entrainer et montrer leur statut monétaire.</w:t>
      </w:r>
    </w:p>
    <w:p w:rsidR="00CD4D49" w:rsidRDefault="00CD4D49" w:rsidP="00CD4D49">
      <w:pPr>
        <w:pStyle w:val="Paragraphedeliste"/>
        <w:ind w:left="0"/>
      </w:pPr>
    </w:p>
    <w:p w:rsidR="00CD4D49" w:rsidRDefault="00CD4D49" w:rsidP="00CD4D49">
      <w:pPr>
        <w:pStyle w:val="Paragraphedeliste"/>
        <w:ind w:left="0"/>
      </w:pPr>
      <w:r>
        <w:t>F.</w:t>
      </w:r>
      <w:r>
        <w:tab/>
        <w:t>Loisir en tant qu’activité</w:t>
      </w:r>
    </w:p>
    <w:p w:rsidR="00CD4D49" w:rsidRDefault="00CD4D49" w:rsidP="00CD4D49">
      <w:pPr>
        <w:pStyle w:val="Paragraphedeliste"/>
        <w:ind w:left="0"/>
      </w:pPr>
    </w:p>
    <w:p w:rsidR="00CD4D49" w:rsidRDefault="00CD4D49" w:rsidP="00CD4D49">
      <w:pPr>
        <w:pStyle w:val="Paragraphedeliste"/>
        <w:ind w:left="0"/>
      </w:pPr>
      <w:r>
        <w:tab/>
        <w:t>-Au retour du christianisme, on crée le jour du repos.</w:t>
      </w:r>
    </w:p>
    <w:p w:rsidR="00CD4D49" w:rsidRDefault="00CD4D49" w:rsidP="00CD4D49">
      <w:pPr>
        <w:pStyle w:val="Paragraphedeliste"/>
        <w:ind w:left="0"/>
      </w:pPr>
      <w:r>
        <w:tab/>
      </w:r>
    </w:p>
    <w:p w:rsidR="00CD4D49" w:rsidRDefault="00CD4D49" w:rsidP="00CD4D49">
      <w:pPr>
        <w:pStyle w:val="Paragraphedeliste"/>
        <w:ind w:left="0"/>
      </w:pPr>
      <w:r>
        <w:tab/>
        <w:t>- une vision axée sur des activités afin de ne pas avoir de révolte</w:t>
      </w:r>
    </w:p>
    <w:p w:rsidR="00CD4D49" w:rsidRDefault="00CD4D49" w:rsidP="00CD4D49">
      <w:pPr>
        <w:pStyle w:val="Paragraphedeliste"/>
        <w:ind w:left="0"/>
      </w:pPr>
    </w:p>
    <w:p w:rsidR="00CD4D49" w:rsidRDefault="00CD4D49" w:rsidP="00CD4D49">
      <w:pPr>
        <w:pStyle w:val="Paragraphedeliste"/>
        <w:ind w:left="0"/>
      </w:pPr>
      <w:r>
        <w:tab/>
        <w:t>-Le loisir devient donc une permission</w:t>
      </w:r>
    </w:p>
    <w:p w:rsidR="00CD4D49" w:rsidRDefault="00CD4D49" w:rsidP="00CD4D49">
      <w:pPr>
        <w:pStyle w:val="Paragraphedeliste"/>
        <w:ind w:left="0"/>
      </w:pPr>
    </w:p>
    <w:p w:rsidR="00CD4D49" w:rsidRDefault="00CD4D49" w:rsidP="00CD4D49">
      <w:pPr>
        <w:pStyle w:val="Paragraphedeliste"/>
        <w:ind w:left="0"/>
      </w:pPr>
    </w:p>
    <w:p w:rsidR="00CD4D49" w:rsidRDefault="00CD4D49" w:rsidP="00CD4D49">
      <w:pPr>
        <w:pStyle w:val="Paragraphedeliste"/>
        <w:ind w:left="0"/>
      </w:pPr>
      <w:r>
        <w:t>G.</w:t>
      </w:r>
      <w:r>
        <w:tab/>
        <w:t>Le loisir intégral</w:t>
      </w:r>
    </w:p>
    <w:p w:rsidR="00CD4D49" w:rsidRDefault="00CD4D49" w:rsidP="00CD4D49">
      <w:pPr>
        <w:pStyle w:val="Paragraphedeliste"/>
        <w:ind w:left="0"/>
      </w:pPr>
      <w:r>
        <w:tab/>
      </w:r>
    </w:p>
    <w:p w:rsidR="00CD4D49" w:rsidRDefault="00CD4D49" w:rsidP="00CD4D49">
      <w:pPr>
        <w:pStyle w:val="Paragraphedeliste"/>
        <w:ind w:left="0"/>
      </w:pPr>
      <w:r>
        <w:tab/>
        <w:t>-Est d’une part relié à l’état d’être.</w:t>
      </w:r>
    </w:p>
    <w:p w:rsidR="00CD4D49" w:rsidRDefault="00CD4D49" w:rsidP="00CD4D49">
      <w:pPr>
        <w:pStyle w:val="Paragraphedeliste"/>
        <w:ind w:left="0"/>
      </w:pPr>
      <w:r>
        <w:tab/>
      </w:r>
    </w:p>
    <w:p w:rsidR="00CD4D49" w:rsidRDefault="00CD4D49" w:rsidP="00CD4D49">
      <w:pPr>
        <w:pStyle w:val="Paragraphedeliste"/>
        <w:ind w:left="0"/>
      </w:pPr>
      <w:r>
        <w:tab/>
        <w:t>-On respecte l’état de la personne. De plus nous n’associons pas un moment ou une expérience précise au loisir.</w:t>
      </w:r>
    </w:p>
    <w:p w:rsidR="00CD4D49" w:rsidRDefault="00CD4D49" w:rsidP="00CD4D49">
      <w:pPr>
        <w:pStyle w:val="Paragraphedeliste"/>
        <w:ind w:left="0"/>
      </w:pPr>
    </w:p>
    <w:p w:rsidR="00CD4D49" w:rsidRPr="005951CB" w:rsidRDefault="00CD4D49" w:rsidP="00CD4D49">
      <w:pPr>
        <w:pStyle w:val="Paragraphedeliste"/>
        <w:ind w:left="0"/>
        <w:rPr>
          <w:u w:val="single"/>
        </w:rPr>
      </w:pPr>
      <w:r w:rsidRPr="005951CB">
        <w:rPr>
          <w:u w:val="single"/>
        </w:rPr>
        <w:t xml:space="preserve">Modèle de </w:t>
      </w:r>
      <w:proofErr w:type="spellStart"/>
      <w:r w:rsidRPr="005951CB">
        <w:rPr>
          <w:u w:val="single"/>
        </w:rPr>
        <w:t>Newlinger</w:t>
      </w:r>
      <w:proofErr w:type="spellEnd"/>
    </w:p>
    <w:p w:rsidR="00CD4D49" w:rsidRDefault="00CD4D49" w:rsidP="00CD4D49">
      <w:pPr>
        <w:pStyle w:val="Paragraphedeliste"/>
        <w:ind w:left="0"/>
      </w:pPr>
      <w:r>
        <w:rPr>
          <w:noProof/>
          <w:lang w:eastAsia="fr-CA"/>
        </w:rPr>
        <mc:AlternateContent>
          <mc:Choice Requires="wps">
            <w:drawing>
              <wp:anchor distT="0" distB="0" distL="114300" distR="114300" simplePos="0" relativeHeight="251660288" behindDoc="0" locked="0" layoutInCell="1" allowOverlap="1" wp14:anchorId="5F900279" wp14:editId="32BBD5A4">
                <wp:simplePos x="0" y="0"/>
                <wp:positionH relativeFrom="column">
                  <wp:posOffset>1771650</wp:posOffset>
                </wp:positionH>
                <wp:positionV relativeFrom="paragraph">
                  <wp:posOffset>170815</wp:posOffset>
                </wp:positionV>
                <wp:extent cx="6350" cy="1009650"/>
                <wp:effectExtent l="0" t="0" r="31750" b="19050"/>
                <wp:wrapNone/>
                <wp:docPr id="2" name="Connecteur droit 2"/>
                <wp:cNvGraphicFramePr/>
                <a:graphic xmlns:a="http://schemas.openxmlformats.org/drawingml/2006/main">
                  <a:graphicData uri="http://schemas.microsoft.com/office/word/2010/wordprocessingShape">
                    <wps:wsp>
                      <wps:cNvCnPr/>
                      <wps:spPr>
                        <a:xfrm>
                          <a:off x="0" y="0"/>
                          <a:ext cx="6350" cy="100965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Connecteur droit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39.5pt,13.45pt" to="140pt,9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" strokecolor="black [3213]" strokeweight=".5pt"/>
            </w:pict>
          </mc:Fallback>
        </mc:AlternateContent>
      </w:r>
      <w:r>
        <w:rPr>
          <w:noProof/>
          <w:lang w:eastAsia="fr-CA"/>
        </w:rPr>
        <mc:AlternateContent>
          <mc:Choice Requires="wps">
            <w:drawing>
              <wp:anchor distT="0" distB="0" distL="114300" distR="114300" simplePos="0" relativeHeight="251659264" behindDoc="0" locked="0" layoutInCell="1" allowOverlap="1" wp14:anchorId="6AFFCDD1" wp14:editId="7287B193">
                <wp:simplePos x="0" y="0"/>
                <wp:positionH relativeFrom="column">
                  <wp:posOffset>768350</wp:posOffset>
                </wp:positionH>
                <wp:positionV relativeFrom="paragraph">
                  <wp:posOffset>170815</wp:posOffset>
                </wp:positionV>
                <wp:extent cx="6350" cy="1009650"/>
                <wp:effectExtent l="0" t="0" r="31750" b="19050"/>
                <wp:wrapNone/>
                <wp:docPr id="1" name="Connecteur droit 1"/>
                <wp:cNvGraphicFramePr/>
                <a:graphic xmlns:a="http://schemas.openxmlformats.org/drawingml/2006/main">
                  <a:graphicData uri="http://schemas.microsoft.com/office/word/2010/wordprocessingShape">
                    <wps:wsp>
                      <wps:cNvCnPr/>
                      <wps:spPr>
                        <a:xfrm>
                          <a:off x="0" y="0"/>
                          <a:ext cx="6350" cy="100965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Connecteur droi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0.5pt,13.45pt" to="61pt,9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" strokecolor="black [3213]" strokeweight=".5pt"/>
            </w:pict>
          </mc:Fallback>
        </mc:AlternateContent>
      </w:r>
      <w:r>
        <w:rPr>
          <w:noProof/>
          <w:lang w:eastAsia="fr-CA"/>
        </w:rPr>
        <mc:AlternateContent>
          <mc:Choice Requires="wps">
            <w:drawing>
              <wp:anchor distT="0" distB="0" distL="114300" distR="114300" simplePos="0" relativeHeight="251661312" behindDoc="0" locked="0" layoutInCell="1" allowOverlap="1" wp14:anchorId="5AB44EC2" wp14:editId="523E5A24">
                <wp:simplePos x="0" y="0"/>
                <wp:positionH relativeFrom="column">
                  <wp:posOffset>2686050</wp:posOffset>
                </wp:positionH>
                <wp:positionV relativeFrom="paragraph">
                  <wp:posOffset>126365</wp:posOffset>
                </wp:positionV>
                <wp:extent cx="6350" cy="1009650"/>
                <wp:effectExtent l="0" t="0" r="31750" b="19050"/>
                <wp:wrapNone/>
                <wp:docPr id="3" name="Connecteur droit 3"/>
                <wp:cNvGraphicFramePr/>
                <a:graphic xmlns:a="http://schemas.openxmlformats.org/drawingml/2006/main">
                  <a:graphicData uri="http://schemas.microsoft.com/office/word/2010/wordprocessingShape">
                    <wps:wsp>
                      <wps:cNvCnPr/>
                      <wps:spPr>
                        <a:xfrm>
                          <a:off x="0" y="0"/>
                          <a:ext cx="6350" cy="100965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Connecteur droit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1.5pt,9.95pt" to="212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" strokecolor="black [3213]" strokeweight=".5pt"/>
            </w:pict>
          </mc:Fallback>
        </mc:AlternateContent>
      </w:r>
      <w:r>
        <w:rPr>
          <w:noProof/>
          <w:lang w:eastAsia="fr-CA"/>
        </w:rPr>
        <mc:AlternateContent>
          <mc:Choice Requires="wps">
            <w:drawing>
              <wp:anchor distT="0" distB="0" distL="114300" distR="114300" simplePos="0" relativeHeight="251662336" behindDoc="0" locked="0" layoutInCell="1" allowOverlap="1" wp14:anchorId="3D1505F9" wp14:editId="6A92F4B3">
                <wp:simplePos x="0" y="0"/>
                <wp:positionH relativeFrom="column">
                  <wp:posOffset>3568700</wp:posOffset>
                </wp:positionH>
                <wp:positionV relativeFrom="paragraph">
                  <wp:posOffset>126365</wp:posOffset>
                </wp:positionV>
                <wp:extent cx="6350" cy="1009650"/>
                <wp:effectExtent l="0" t="0" r="31750" b="19050"/>
                <wp:wrapNone/>
                <wp:docPr id="4" name="Connecteur droit 4"/>
                <wp:cNvGraphicFramePr/>
                <a:graphic xmlns:a="http://schemas.openxmlformats.org/drawingml/2006/main">
                  <a:graphicData uri="http://schemas.microsoft.com/office/word/2010/wordprocessingShape">
                    <wps:wsp>
                      <wps:cNvCnPr/>
                      <wps:spPr>
                        <a:xfrm>
                          <a:off x="0" y="0"/>
                          <a:ext cx="6350" cy="100965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Connecteur droit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81pt,9.95pt" to="281.5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" strokecolor="black [3213]" strokeweight=".5pt"/>
            </w:pict>
          </mc:Fallback>
        </mc:AlternateContent>
      </w:r>
      <w:r>
        <w:rPr>
          <w:noProof/>
          <w:lang w:eastAsia="fr-CA"/>
        </w:rPr>
        <mc:AlternateContent>
          <mc:Choice Requires="wps">
            <w:drawing>
              <wp:anchor distT="0" distB="0" distL="114300" distR="114300" simplePos="0" relativeHeight="251663360" behindDoc="0" locked="0" layoutInCell="1" allowOverlap="1" wp14:anchorId="22C26FAA" wp14:editId="1842912C">
                <wp:simplePos x="0" y="0"/>
                <wp:positionH relativeFrom="column">
                  <wp:posOffset>4464050</wp:posOffset>
                </wp:positionH>
                <wp:positionV relativeFrom="paragraph">
                  <wp:posOffset>126365</wp:posOffset>
                </wp:positionV>
                <wp:extent cx="6350" cy="1009650"/>
                <wp:effectExtent l="0" t="0" r="31750" b="19050"/>
                <wp:wrapNone/>
                <wp:docPr id="5" name="Connecteur droit 5"/>
                <wp:cNvGraphicFramePr/>
                <a:graphic xmlns:a="http://schemas.openxmlformats.org/drawingml/2006/main">
                  <a:graphicData uri="http://schemas.microsoft.com/office/word/2010/wordprocessingShape">
                    <wps:wsp>
                      <wps:cNvCnPr/>
                      <wps:spPr>
                        <a:xfrm>
                          <a:off x="0" y="0"/>
                          <a:ext cx="6350" cy="100965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Connecteur droit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51.5pt,9.95pt" to="352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" strokecolor="black [3213]" strokeweight=".5pt"/>
            </w:pict>
          </mc:Fallback>
        </mc:AlternateContent>
      </w:r>
    </w:p>
    <w:tbl>
      <w:tblPr>
        <w:tblStyle w:val="Grilledutableau"/>
        <w:tblW w:w="0" w:type="auto"/>
        <w:tblLook w:val="04A0" w:firstRow="1" w:lastRow="0" w:firstColumn="1" w:lastColumn="0" w:noHBand="0" w:noVBand="1"/>
      </w:tblPr>
      <w:tblGrid>
        <w:gridCol w:w="1435"/>
        <w:gridCol w:w="1420"/>
        <w:gridCol w:w="1705"/>
        <w:gridCol w:w="1435"/>
        <w:gridCol w:w="1423"/>
        <w:gridCol w:w="1438"/>
      </w:tblGrid>
      <w:tr w:rsidR="00CD4D49" w:rsidTr="002D5298">
        <w:trPr>
          <w:trHeight w:val="60"/>
        </w:trPr>
        <w:tc>
          <w:tcPr>
            <w:tcW w:w="1463" w:type="dxa"/>
            <w:tcBorders>
              <w:top w:val="nil"/>
              <w:left w:val="nil"/>
              <w:bottom w:val="single" w:sz="4" w:space="0" w:color="auto"/>
              <w:right w:val="nil"/>
            </w:tcBorders>
          </w:tcPr>
          <w:p w:rsidR="00CD4D49" w:rsidRPr="008563B2" w:rsidRDefault="00CD4D49" w:rsidP="002D5298">
            <w:pPr>
              <w:pStyle w:val="Paragraphedeliste"/>
              <w:ind w:left="0"/>
              <w:rPr>
                <w:b/>
                <w:sz w:val="16"/>
                <w:szCs w:val="16"/>
              </w:rPr>
            </w:pPr>
            <w:r>
              <w:rPr>
                <w:b/>
                <w:sz w:val="16"/>
                <w:szCs w:val="16"/>
              </w:rPr>
              <w:t>+libre</w:t>
            </w:r>
          </w:p>
        </w:tc>
        <w:tc>
          <w:tcPr>
            <w:tcW w:w="1463" w:type="dxa"/>
            <w:tcBorders>
              <w:top w:val="nil"/>
              <w:left w:val="nil"/>
              <w:bottom w:val="single" w:sz="4" w:space="0" w:color="auto"/>
              <w:right w:val="nil"/>
            </w:tcBorders>
          </w:tcPr>
          <w:p w:rsidR="00CD4D49" w:rsidRPr="00822F03" w:rsidRDefault="00CD4D49" w:rsidP="002D5298">
            <w:pPr>
              <w:pStyle w:val="Paragraphedeliste"/>
              <w:ind w:left="0"/>
              <w:rPr>
                <w:b/>
              </w:rPr>
            </w:pPr>
          </w:p>
        </w:tc>
        <w:tc>
          <w:tcPr>
            <w:tcW w:w="1463" w:type="dxa"/>
            <w:tcBorders>
              <w:top w:val="nil"/>
              <w:left w:val="nil"/>
              <w:bottom w:val="single" w:sz="4" w:space="0" w:color="auto"/>
              <w:right w:val="nil"/>
            </w:tcBorders>
          </w:tcPr>
          <w:p w:rsidR="00CD4D49" w:rsidRPr="008563B2" w:rsidRDefault="00CD4D49" w:rsidP="002D5298">
            <w:pPr>
              <w:pStyle w:val="Paragraphedeliste"/>
              <w:numPr>
                <w:ilvl w:val="0"/>
                <w:numId w:val="8"/>
              </w:numPr>
              <w:rPr>
                <w:sz w:val="16"/>
                <w:szCs w:val="16"/>
              </w:rPr>
            </w:pPr>
            <w:r>
              <w:rPr>
                <w:sz w:val="16"/>
                <w:szCs w:val="16"/>
              </w:rPr>
              <w:t>libre</w:t>
            </w:r>
          </w:p>
        </w:tc>
        <w:tc>
          <w:tcPr>
            <w:tcW w:w="1463" w:type="dxa"/>
            <w:tcBorders>
              <w:top w:val="nil"/>
              <w:left w:val="nil"/>
              <w:bottom w:val="single" w:sz="4" w:space="0" w:color="auto"/>
              <w:right w:val="nil"/>
            </w:tcBorders>
          </w:tcPr>
          <w:p w:rsidR="00CD4D49" w:rsidRPr="008563B2" w:rsidRDefault="00CD4D49" w:rsidP="002D5298">
            <w:pPr>
              <w:pStyle w:val="Paragraphedeliste"/>
              <w:ind w:left="0"/>
              <w:rPr>
                <w:sz w:val="16"/>
                <w:szCs w:val="16"/>
              </w:rPr>
            </w:pPr>
            <w:r>
              <w:rPr>
                <w:sz w:val="16"/>
                <w:szCs w:val="16"/>
              </w:rPr>
              <w:t>+libre</w:t>
            </w:r>
          </w:p>
        </w:tc>
        <w:tc>
          <w:tcPr>
            <w:tcW w:w="1464" w:type="dxa"/>
            <w:tcBorders>
              <w:top w:val="nil"/>
              <w:left w:val="nil"/>
              <w:bottom w:val="single" w:sz="4" w:space="0" w:color="auto"/>
              <w:right w:val="nil"/>
            </w:tcBorders>
          </w:tcPr>
          <w:p w:rsidR="00CD4D49" w:rsidRPr="008563B2" w:rsidRDefault="00CD4D49" w:rsidP="002D5298">
            <w:pPr>
              <w:pStyle w:val="Paragraphedeliste"/>
              <w:ind w:left="0"/>
              <w:rPr>
                <w:sz w:val="16"/>
                <w:szCs w:val="16"/>
              </w:rPr>
            </w:pPr>
          </w:p>
        </w:tc>
        <w:tc>
          <w:tcPr>
            <w:tcW w:w="1464" w:type="dxa"/>
            <w:tcBorders>
              <w:top w:val="nil"/>
              <w:left w:val="nil"/>
              <w:bottom w:val="single" w:sz="4" w:space="0" w:color="auto"/>
              <w:right w:val="nil"/>
            </w:tcBorders>
          </w:tcPr>
          <w:p w:rsidR="00CD4D49" w:rsidRPr="008563B2" w:rsidRDefault="00CD4D49" w:rsidP="002D5298">
            <w:pPr>
              <w:pStyle w:val="Paragraphedeliste"/>
              <w:ind w:left="0"/>
              <w:rPr>
                <w:sz w:val="16"/>
                <w:szCs w:val="16"/>
              </w:rPr>
            </w:pPr>
            <w:r w:rsidRPr="008563B2">
              <w:rPr>
                <w:sz w:val="16"/>
                <w:szCs w:val="16"/>
              </w:rPr>
              <w:t>-libre</w:t>
            </w:r>
          </w:p>
        </w:tc>
      </w:tr>
      <w:tr w:rsidR="00CD4D49" w:rsidTr="002D5298">
        <w:trPr>
          <w:trHeight w:val="486"/>
        </w:trPr>
        <w:tc>
          <w:tcPr>
            <w:tcW w:w="1463" w:type="dxa"/>
            <w:tcBorders>
              <w:top w:val="single" w:sz="4" w:space="0" w:color="auto"/>
              <w:left w:val="nil"/>
              <w:bottom w:val="single" w:sz="4" w:space="0" w:color="auto"/>
              <w:right w:val="nil"/>
            </w:tcBorders>
          </w:tcPr>
          <w:p w:rsidR="00CD4D49" w:rsidRDefault="00CD4D49" w:rsidP="002D5298">
            <w:pPr>
              <w:pStyle w:val="Paragraphedeliste"/>
              <w:ind w:left="0"/>
              <w:rPr>
                <w:b/>
              </w:rPr>
            </w:pPr>
            <w:r>
              <w:rPr>
                <w:b/>
                <w:noProof/>
                <w:lang w:eastAsia="fr-CA"/>
              </w:rPr>
              <mc:AlternateContent>
                <mc:Choice Requires="wps">
                  <w:drawing>
                    <wp:anchor distT="0" distB="0" distL="114300" distR="114300" simplePos="0" relativeHeight="251665408" behindDoc="0" locked="0" layoutInCell="1" allowOverlap="1" wp14:anchorId="4CC7F23E" wp14:editId="2DA50346">
                      <wp:simplePos x="0" y="0"/>
                      <wp:positionH relativeFrom="column">
                        <wp:posOffset>-139700</wp:posOffset>
                      </wp:positionH>
                      <wp:positionV relativeFrom="paragraph">
                        <wp:posOffset>-5080</wp:posOffset>
                      </wp:positionV>
                      <wp:extent cx="69850" cy="0"/>
                      <wp:effectExtent l="38100" t="76200" r="44450" b="114300"/>
                      <wp:wrapNone/>
                      <wp:docPr id="7" name="Connecteur droit avec flèche 7"/>
                      <wp:cNvGraphicFramePr/>
                      <a:graphic xmlns:a="http://schemas.openxmlformats.org/drawingml/2006/main">
                        <a:graphicData uri="http://schemas.microsoft.com/office/word/2010/wordprocessingShape">
                          <wps:wsp>
                            <wps:cNvCnPr/>
                            <wps:spPr>
                              <a:xfrm flipH="1">
                                <a:off x="0" y="0"/>
                                <a:ext cx="6985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Connecteur droit avec flèche 7" o:spid="_x0000_s1026" type="#_x0000_t32" style="position:absolute;margin-left:-11pt;margin-top:-.4pt;width:5.5pt;height:0;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" strokecolor="black [3213]">
                      <v:stroke endarrow="open"/>
                    </v:shape>
                  </w:pict>
                </mc:Fallback>
              </mc:AlternateContent>
            </w:r>
          </w:p>
          <w:p w:rsidR="00CD4D49" w:rsidRPr="008563B2" w:rsidRDefault="00CD4D49" w:rsidP="002D5298">
            <w:pPr>
              <w:rPr>
                <w:b/>
              </w:rPr>
            </w:pPr>
            <w:r w:rsidRPr="008563B2">
              <w:rPr>
                <w:b/>
              </w:rPr>
              <w:t>1.</w:t>
            </w:r>
            <w:r>
              <w:rPr>
                <w:b/>
              </w:rPr>
              <w:t xml:space="preserve"> </w:t>
            </w:r>
            <w:r w:rsidRPr="008563B2">
              <w:rPr>
                <w:b/>
              </w:rPr>
              <w:t>Loisir pur</w:t>
            </w:r>
          </w:p>
          <w:p w:rsidR="00CD4D49" w:rsidRDefault="00CD4D49" w:rsidP="002D5298">
            <w:pPr>
              <w:pStyle w:val="Paragraphedeliste"/>
              <w:ind w:left="0"/>
            </w:pPr>
          </w:p>
        </w:tc>
        <w:tc>
          <w:tcPr>
            <w:tcW w:w="1463" w:type="dxa"/>
            <w:tcBorders>
              <w:top w:val="single" w:sz="4" w:space="0" w:color="auto"/>
              <w:left w:val="nil"/>
              <w:bottom w:val="single" w:sz="4" w:space="0" w:color="auto"/>
              <w:right w:val="nil"/>
            </w:tcBorders>
          </w:tcPr>
          <w:p w:rsidR="00CD4D49" w:rsidRDefault="00CD4D49" w:rsidP="002D5298">
            <w:pPr>
              <w:pStyle w:val="Paragraphedeliste"/>
              <w:ind w:left="0"/>
              <w:rPr>
                <w:b/>
              </w:rPr>
            </w:pPr>
          </w:p>
          <w:p w:rsidR="00CD4D49" w:rsidRPr="00822F03" w:rsidRDefault="00CD4D49" w:rsidP="002D5298">
            <w:pPr>
              <w:pStyle w:val="Paragraphedeliste"/>
              <w:ind w:left="0"/>
              <w:rPr>
                <w:b/>
              </w:rPr>
            </w:pPr>
            <w:r>
              <w:rPr>
                <w:b/>
              </w:rPr>
              <w:t xml:space="preserve">2. </w:t>
            </w:r>
            <w:r w:rsidRPr="00822F03">
              <w:rPr>
                <w:b/>
              </w:rPr>
              <w:t xml:space="preserve">Loisir </w:t>
            </w:r>
            <w:r>
              <w:rPr>
                <w:b/>
              </w:rPr>
              <w:t>tr</w:t>
            </w:r>
            <w:r w:rsidRPr="00822F03">
              <w:rPr>
                <w:b/>
              </w:rPr>
              <w:t>avail</w:t>
            </w:r>
          </w:p>
        </w:tc>
        <w:tc>
          <w:tcPr>
            <w:tcW w:w="1463" w:type="dxa"/>
            <w:tcBorders>
              <w:top w:val="single" w:sz="4" w:space="0" w:color="auto"/>
              <w:left w:val="nil"/>
              <w:bottom w:val="single" w:sz="4" w:space="0" w:color="auto"/>
              <w:right w:val="nil"/>
            </w:tcBorders>
          </w:tcPr>
          <w:p w:rsidR="00CD4D49" w:rsidRDefault="00CD4D49" w:rsidP="002D5298">
            <w:pPr>
              <w:pStyle w:val="Paragraphedeliste"/>
              <w:ind w:left="0"/>
              <w:rPr>
                <w:b/>
              </w:rPr>
            </w:pPr>
          </w:p>
          <w:p w:rsidR="00CD4D49" w:rsidRPr="00822F03" w:rsidRDefault="00CD4D49" w:rsidP="002D5298">
            <w:pPr>
              <w:pStyle w:val="Paragraphedeliste"/>
              <w:ind w:left="0"/>
              <w:rPr>
                <w:b/>
              </w:rPr>
            </w:pPr>
            <w:r>
              <w:rPr>
                <w:b/>
              </w:rPr>
              <w:t xml:space="preserve">3. </w:t>
            </w:r>
            <w:r w:rsidRPr="00822F03">
              <w:rPr>
                <w:b/>
              </w:rPr>
              <w:t>Loisir job</w:t>
            </w:r>
          </w:p>
        </w:tc>
        <w:tc>
          <w:tcPr>
            <w:tcW w:w="1463" w:type="dxa"/>
            <w:tcBorders>
              <w:top w:val="single" w:sz="4" w:space="0" w:color="auto"/>
              <w:left w:val="nil"/>
              <w:bottom w:val="single" w:sz="4" w:space="0" w:color="auto"/>
              <w:right w:val="nil"/>
            </w:tcBorders>
          </w:tcPr>
          <w:p w:rsidR="00CD4D49" w:rsidRDefault="00CD4D49" w:rsidP="002D5298">
            <w:pPr>
              <w:pStyle w:val="Paragraphedeliste"/>
              <w:ind w:left="0"/>
              <w:rPr>
                <w:b/>
              </w:rPr>
            </w:pPr>
          </w:p>
          <w:p w:rsidR="00CD4D49" w:rsidRPr="00822F03" w:rsidRDefault="00CD4D49" w:rsidP="002D5298">
            <w:pPr>
              <w:pStyle w:val="Paragraphedeliste"/>
              <w:ind w:left="0"/>
              <w:rPr>
                <w:b/>
              </w:rPr>
            </w:pPr>
            <w:r>
              <w:rPr>
                <w:b/>
              </w:rPr>
              <w:t xml:space="preserve">4. </w:t>
            </w:r>
            <w:r w:rsidRPr="00822F03">
              <w:rPr>
                <w:b/>
              </w:rPr>
              <w:t>Travail pur</w:t>
            </w:r>
          </w:p>
        </w:tc>
        <w:tc>
          <w:tcPr>
            <w:tcW w:w="1464" w:type="dxa"/>
            <w:tcBorders>
              <w:top w:val="single" w:sz="4" w:space="0" w:color="auto"/>
              <w:left w:val="nil"/>
              <w:bottom w:val="single" w:sz="4" w:space="0" w:color="auto"/>
              <w:right w:val="nil"/>
            </w:tcBorders>
          </w:tcPr>
          <w:p w:rsidR="00CD4D49" w:rsidRDefault="00CD4D49" w:rsidP="002D5298">
            <w:pPr>
              <w:pStyle w:val="Paragraphedeliste"/>
              <w:ind w:left="0"/>
              <w:rPr>
                <w:b/>
              </w:rPr>
            </w:pPr>
          </w:p>
          <w:p w:rsidR="00CD4D49" w:rsidRPr="00822F03" w:rsidRDefault="00CD4D49" w:rsidP="002D5298">
            <w:pPr>
              <w:pStyle w:val="Paragraphedeliste"/>
              <w:ind w:left="0"/>
              <w:rPr>
                <w:b/>
              </w:rPr>
            </w:pPr>
            <w:r>
              <w:rPr>
                <w:b/>
              </w:rPr>
              <w:t xml:space="preserve">5. </w:t>
            </w:r>
            <w:r w:rsidRPr="00822F03">
              <w:rPr>
                <w:b/>
              </w:rPr>
              <w:t>Travail job</w:t>
            </w:r>
          </w:p>
        </w:tc>
        <w:tc>
          <w:tcPr>
            <w:tcW w:w="1464" w:type="dxa"/>
            <w:tcBorders>
              <w:top w:val="single" w:sz="4" w:space="0" w:color="auto"/>
              <w:left w:val="nil"/>
              <w:bottom w:val="single" w:sz="4" w:space="0" w:color="auto"/>
              <w:right w:val="nil"/>
            </w:tcBorders>
          </w:tcPr>
          <w:p w:rsidR="00CD4D49" w:rsidRDefault="00CD4D49" w:rsidP="002D5298">
            <w:pPr>
              <w:pStyle w:val="Paragraphedeliste"/>
              <w:ind w:left="0"/>
              <w:rPr>
                <w:b/>
              </w:rPr>
            </w:pPr>
            <w:r>
              <w:rPr>
                <w:b/>
                <w:noProof/>
                <w:lang w:eastAsia="fr-CA"/>
              </w:rPr>
              <mc:AlternateContent>
                <mc:Choice Requires="wps">
                  <w:drawing>
                    <wp:anchor distT="0" distB="0" distL="114300" distR="114300" simplePos="0" relativeHeight="251666432" behindDoc="0" locked="0" layoutInCell="1" allowOverlap="1" wp14:anchorId="2E7B6A99" wp14:editId="4FB54513">
                      <wp:simplePos x="0" y="0"/>
                      <wp:positionH relativeFrom="column">
                        <wp:posOffset>758190</wp:posOffset>
                      </wp:positionH>
                      <wp:positionV relativeFrom="paragraph">
                        <wp:posOffset>-5080</wp:posOffset>
                      </wp:positionV>
                      <wp:extent cx="139700" cy="0"/>
                      <wp:effectExtent l="0" t="76200" r="12700" b="114300"/>
                      <wp:wrapNone/>
                      <wp:docPr id="8" name="Connecteur droit avec flèche 8"/>
                      <wp:cNvGraphicFramePr/>
                      <a:graphic xmlns:a="http://schemas.openxmlformats.org/drawingml/2006/main">
                        <a:graphicData uri="http://schemas.microsoft.com/office/word/2010/wordprocessingShape">
                          <wps:wsp>
                            <wps:cNvCnPr/>
                            <wps:spPr>
                              <a:xfrm>
                                <a:off x="0" y="0"/>
                                <a:ext cx="13970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Connecteur droit avec flèche 8" o:spid="_x0000_s1026" type="#_x0000_t32" style="position:absolute;margin-left:59.7pt;margin-top:-.4pt;width:11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" strokecolor="black [3213]">
                      <v:stroke endarrow="open"/>
                    </v:shape>
                  </w:pict>
                </mc:Fallback>
              </mc:AlternateContent>
            </w:r>
          </w:p>
          <w:p w:rsidR="00CD4D49" w:rsidRPr="00822F03" w:rsidRDefault="00CD4D49" w:rsidP="002D5298">
            <w:pPr>
              <w:pStyle w:val="Paragraphedeliste"/>
              <w:ind w:left="0"/>
              <w:rPr>
                <w:b/>
              </w:rPr>
            </w:pPr>
            <w:r>
              <w:rPr>
                <w:b/>
              </w:rPr>
              <w:t>6. J</w:t>
            </w:r>
            <w:r w:rsidRPr="00822F03">
              <w:rPr>
                <w:b/>
              </w:rPr>
              <w:t>ob</w:t>
            </w:r>
          </w:p>
        </w:tc>
      </w:tr>
      <w:tr w:rsidR="00CD4D49" w:rsidTr="002D5298">
        <w:trPr>
          <w:trHeight w:val="166"/>
        </w:trPr>
        <w:tc>
          <w:tcPr>
            <w:tcW w:w="1463" w:type="dxa"/>
            <w:tcBorders>
              <w:top w:val="single" w:sz="4" w:space="0" w:color="auto"/>
              <w:left w:val="nil"/>
              <w:bottom w:val="nil"/>
              <w:right w:val="nil"/>
            </w:tcBorders>
          </w:tcPr>
          <w:p w:rsidR="00CD4D49" w:rsidRDefault="00CD4D49" w:rsidP="002D5298">
            <w:pPr>
              <w:pStyle w:val="Paragraphedeliste"/>
              <w:ind w:left="0"/>
            </w:pPr>
            <w:r>
              <w:rPr>
                <w:b/>
                <w:noProof/>
                <w:lang w:eastAsia="fr-CA"/>
              </w:rPr>
              <mc:AlternateContent>
                <mc:Choice Requires="wps">
                  <w:drawing>
                    <wp:anchor distT="0" distB="0" distL="114300" distR="114300" simplePos="0" relativeHeight="251664384" behindDoc="0" locked="0" layoutInCell="1" allowOverlap="1" wp14:anchorId="7827CD67" wp14:editId="29FFF104">
                      <wp:simplePos x="0" y="0"/>
                      <wp:positionH relativeFrom="column">
                        <wp:posOffset>-107950</wp:posOffset>
                      </wp:positionH>
                      <wp:positionV relativeFrom="paragraph">
                        <wp:posOffset>3810</wp:posOffset>
                      </wp:positionV>
                      <wp:extent cx="69850" cy="0"/>
                      <wp:effectExtent l="38100" t="76200" r="44450" b="114300"/>
                      <wp:wrapNone/>
                      <wp:docPr id="6" name="Connecteur droit avec flèche 6"/>
                      <wp:cNvGraphicFramePr/>
                      <a:graphic xmlns:a="http://schemas.openxmlformats.org/drawingml/2006/main">
                        <a:graphicData uri="http://schemas.microsoft.com/office/word/2010/wordprocessingShape">
                          <wps:wsp>
                            <wps:cNvCnPr/>
                            <wps:spPr>
                              <a:xfrm flipH="1">
                                <a:off x="0" y="0"/>
                                <a:ext cx="6985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Connecteur droit avec flèche 6" o:spid="_x0000_s1026" type="#_x0000_t32" style="position:absolute;margin-left:-8.5pt;margin-top:.3pt;width:5.5pt;height:0;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" strokecolor="black [3213]">
                      <v:stroke endarrow="open"/>
                    </v:shape>
                  </w:pict>
                </mc:Fallback>
              </mc:AlternateContent>
            </w:r>
            <w:r>
              <w:rPr>
                <w:sz w:val="16"/>
                <w:szCs w:val="16"/>
              </w:rPr>
              <w:t xml:space="preserve">+ </w:t>
            </w:r>
            <w:proofErr w:type="spellStart"/>
            <w:r>
              <w:rPr>
                <w:sz w:val="16"/>
                <w:szCs w:val="16"/>
              </w:rPr>
              <w:t>instrinsèque</w:t>
            </w:r>
            <w:proofErr w:type="spellEnd"/>
          </w:p>
        </w:tc>
        <w:tc>
          <w:tcPr>
            <w:tcW w:w="1463" w:type="dxa"/>
            <w:tcBorders>
              <w:top w:val="single" w:sz="4" w:space="0" w:color="auto"/>
              <w:left w:val="nil"/>
              <w:bottom w:val="nil"/>
              <w:right w:val="nil"/>
            </w:tcBorders>
          </w:tcPr>
          <w:p w:rsidR="00CD4D49" w:rsidRPr="008563B2" w:rsidRDefault="00CD4D49" w:rsidP="002D5298">
            <w:pPr>
              <w:pStyle w:val="Paragraphedeliste"/>
              <w:rPr>
                <w:sz w:val="16"/>
                <w:szCs w:val="16"/>
              </w:rPr>
            </w:pPr>
          </w:p>
        </w:tc>
        <w:tc>
          <w:tcPr>
            <w:tcW w:w="1463" w:type="dxa"/>
            <w:tcBorders>
              <w:top w:val="single" w:sz="4" w:space="0" w:color="auto"/>
              <w:left w:val="nil"/>
              <w:bottom w:val="nil"/>
              <w:right w:val="nil"/>
            </w:tcBorders>
          </w:tcPr>
          <w:p w:rsidR="00CD4D49" w:rsidRPr="008563B2" w:rsidRDefault="00CD4D49" w:rsidP="002D5298">
            <w:pPr>
              <w:ind w:left="720"/>
              <w:rPr>
                <w:sz w:val="16"/>
                <w:szCs w:val="16"/>
              </w:rPr>
            </w:pPr>
            <w:r>
              <w:rPr>
                <w:sz w:val="16"/>
                <w:szCs w:val="16"/>
              </w:rPr>
              <w:t>+ extrinsèque</w:t>
            </w:r>
          </w:p>
        </w:tc>
        <w:tc>
          <w:tcPr>
            <w:tcW w:w="1463" w:type="dxa"/>
            <w:tcBorders>
              <w:top w:val="single" w:sz="4" w:space="0" w:color="auto"/>
              <w:left w:val="nil"/>
              <w:bottom w:val="nil"/>
              <w:right w:val="nil"/>
            </w:tcBorders>
          </w:tcPr>
          <w:p w:rsidR="00CD4D49" w:rsidRPr="008563B2" w:rsidRDefault="00CD4D49" w:rsidP="002D5298">
            <w:pPr>
              <w:pStyle w:val="Paragraphedeliste"/>
              <w:ind w:left="0"/>
              <w:rPr>
                <w:sz w:val="16"/>
                <w:szCs w:val="16"/>
              </w:rPr>
            </w:pPr>
            <w:r>
              <w:rPr>
                <w:sz w:val="16"/>
                <w:szCs w:val="16"/>
              </w:rPr>
              <w:t>+intrinsèque</w:t>
            </w:r>
          </w:p>
        </w:tc>
        <w:tc>
          <w:tcPr>
            <w:tcW w:w="1464" w:type="dxa"/>
            <w:tcBorders>
              <w:top w:val="single" w:sz="4" w:space="0" w:color="auto"/>
              <w:left w:val="nil"/>
              <w:bottom w:val="nil"/>
              <w:right w:val="nil"/>
            </w:tcBorders>
          </w:tcPr>
          <w:p w:rsidR="00CD4D49" w:rsidRPr="008563B2" w:rsidRDefault="00CD4D49" w:rsidP="002D5298">
            <w:pPr>
              <w:pStyle w:val="Paragraphedeliste"/>
              <w:ind w:left="0"/>
              <w:rPr>
                <w:sz w:val="16"/>
                <w:szCs w:val="16"/>
              </w:rPr>
            </w:pPr>
          </w:p>
        </w:tc>
        <w:tc>
          <w:tcPr>
            <w:tcW w:w="1464" w:type="dxa"/>
            <w:tcBorders>
              <w:top w:val="single" w:sz="4" w:space="0" w:color="auto"/>
              <w:left w:val="nil"/>
              <w:bottom w:val="nil"/>
              <w:right w:val="nil"/>
            </w:tcBorders>
          </w:tcPr>
          <w:p w:rsidR="00CD4D49" w:rsidRPr="008563B2" w:rsidRDefault="00CD4D49" w:rsidP="002D5298">
            <w:pPr>
              <w:pStyle w:val="Paragraphedeliste"/>
              <w:ind w:left="0"/>
              <w:rPr>
                <w:sz w:val="16"/>
                <w:szCs w:val="16"/>
              </w:rPr>
            </w:pPr>
            <w:r w:rsidRPr="008563B2">
              <w:rPr>
                <w:b/>
                <w:noProof/>
                <w:sz w:val="16"/>
                <w:szCs w:val="16"/>
                <w:lang w:eastAsia="fr-CA"/>
              </w:rPr>
              <mc:AlternateContent>
                <mc:Choice Requires="wps">
                  <w:drawing>
                    <wp:anchor distT="0" distB="0" distL="114300" distR="114300" simplePos="0" relativeHeight="251667456" behindDoc="0" locked="0" layoutInCell="1" allowOverlap="1" wp14:anchorId="5ACDDF06" wp14:editId="26F1C857">
                      <wp:simplePos x="0" y="0"/>
                      <wp:positionH relativeFrom="column">
                        <wp:posOffset>834390</wp:posOffset>
                      </wp:positionH>
                      <wp:positionV relativeFrom="paragraph">
                        <wp:posOffset>3810</wp:posOffset>
                      </wp:positionV>
                      <wp:extent cx="139700" cy="0"/>
                      <wp:effectExtent l="0" t="76200" r="12700" b="114300"/>
                      <wp:wrapNone/>
                      <wp:docPr id="9" name="Connecteur droit avec flèche 9"/>
                      <wp:cNvGraphicFramePr/>
                      <a:graphic xmlns:a="http://schemas.openxmlformats.org/drawingml/2006/main">
                        <a:graphicData uri="http://schemas.microsoft.com/office/word/2010/wordprocessingShape">
                          <wps:wsp>
                            <wps:cNvCnPr/>
                            <wps:spPr>
                              <a:xfrm>
                                <a:off x="0" y="0"/>
                                <a:ext cx="13970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Connecteur droit avec flèche 9" o:spid="_x0000_s1026" type="#_x0000_t32" style="position:absolute;margin-left:65.7pt;margin-top:.3pt;width:11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" strokecolor="black [3213]">
                      <v:stroke endarrow="open"/>
                    </v:shape>
                  </w:pict>
                </mc:Fallback>
              </mc:AlternateContent>
            </w:r>
            <w:r>
              <w:rPr>
                <w:sz w:val="16"/>
                <w:szCs w:val="16"/>
              </w:rPr>
              <w:t>+extrinsèque</w:t>
            </w:r>
          </w:p>
        </w:tc>
      </w:tr>
    </w:tbl>
    <w:p w:rsidR="00CD4D49" w:rsidRDefault="00CD4D49" w:rsidP="00CD4D49">
      <w:pPr>
        <w:pStyle w:val="Paragraphedeliste"/>
        <w:ind w:left="0"/>
      </w:pPr>
    </w:p>
    <w:p w:rsidR="00CD4D49" w:rsidRDefault="00CD4D49" w:rsidP="00CD4D49">
      <w:pPr>
        <w:pStyle w:val="Paragraphedeliste"/>
        <w:ind w:left="0"/>
      </w:pPr>
    </w:p>
    <w:p w:rsidR="00CD4D49" w:rsidRDefault="00CD4D49" w:rsidP="00CD4D49">
      <w:pPr>
        <w:pStyle w:val="Paragraphedeliste"/>
        <w:numPr>
          <w:ilvl w:val="0"/>
          <w:numId w:val="4"/>
        </w:numPr>
      </w:pPr>
      <w:r>
        <w:t>Loisir pur :</w:t>
      </w:r>
      <w:r>
        <w:tab/>
        <w:t xml:space="preserve">Liberté suprême. Ton choix d’activité, d’environnement. Aucune </w:t>
      </w:r>
      <w:r>
        <w:tab/>
      </w:r>
      <w:r>
        <w:tab/>
      </w:r>
      <w:r>
        <w:tab/>
        <w:t>contrainte. (un mythe puisqu’il y a toujours une contrainte quelque part)</w:t>
      </w:r>
    </w:p>
    <w:p w:rsidR="00CD4D49" w:rsidRDefault="00CD4D49" w:rsidP="00CD4D49">
      <w:pPr>
        <w:pStyle w:val="Paragraphedeliste"/>
        <w:numPr>
          <w:ilvl w:val="0"/>
          <w:numId w:val="4"/>
        </w:numPr>
      </w:pPr>
      <w:r>
        <w:t>Loisir travail :</w:t>
      </w:r>
      <w:r>
        <w:tab/>
        <w:t xml:space="preserve">Milieu. Motivation autant intrinsèque qu’extrinsèque. Correspond à la </w:t>
      </w:r>
      <w:r>
        <w:tab/>
      </w:r>
      <w:r>
        <w:tab/>
        <w:t xml:space="preserve">           </w:t>
      </w:r>
      <w:r>
        <w:tab/>
        <w:t>majeure partie de nos activités.</w:t>
      </w:r>
    </w:p>
    <w:p w:rsidR="00CD4D49" w:rsidRDefault="00CD4D49" w:rsidP="00CD4D49">
      <w:pPr>
        <w:pStyle w:val="Paragraphedeliste"/>
        <w:numPr>
          <w:ilvl w:val="0"/>
          <w:numId w:val="4"/>
        </w:numPr>
      </w:pPr>
      <w:r>
        <w:t xml:space="preserve">Loisir job :   </w:t>
      </w:r>
      <w:r>
        <w:tab/>
        <w:t xml:space="preserve">Participation ou on ressent le moins de liberté. La motivation est </w:t>
      </w:r>
      <w:r>
        <w:tab/>
      </w:r>
      <w:r>
        <w:tab/>
      </w:r>
      <w:r>
        <w:tab/>
        <w:t>presque qu’exclusivement extrinsèque.</w:t>
      </w:r>
    </w:p>
    <w:p w:rsidR="00CD4D49" w:rsidRDefault="00CD4D49" w:rsidP="00CD4D49">
      <w:pPr>
        <w:pStyle w:val="Paragraphedeliste"/>
        <w:numPr>
          <w:ilvl w:val="0"/>
          <w:numId w:val="4"/>
        </w:numPr>
      </w:pPr>
      <w:r>
        <w:lastRenderedPageBreak/>
        <w:t>Travail pur :</w:t>
      </w:r>
      <w:r>
        <w:tab/>
        <w:t xml:space="preserve">Travail ou tu ressens le moins de contrainte et où la motivation est très </w:t>
      </w:r>
      <w:r>
        <w:tab/>
      </w:r>
      <w:r>
        <w:tab/>
        <w:t xml:space="preserve">intrinsèque. La seul « contrainte » est que tu es payé pour faire ton </w:t>
      </w:r>
      <w:r>
        <w:tab/>
      </w:r>
      <w:r>
        <w:tab/>
      </w:r>
      <w:r>
        <w:tab/>
        <w:t>travail.</w:t>
      </w:r>
    </w:p>
    <w:p w:rsidR="00CD4D49" w:rsidRDefault="00CD4D49" w:rsidP="00CD4D49">
      <w:pPr>
        <w:pStyle w:val="Paragraphedeliste"/>
        <w:numPr>
          <w:ilvl w:val="0"/>
          <w:numId w:val="4"/>
        </w:numPr>
      </w:pPr>
      <w:r>
        <w:t>Travail job :</w:t>
      </w:r>
      <w:r>
        <w:tab/>
        <w:t>Motivation des deux côté. Milieu des contraintes.</w:t>
      </w:r>
    </w:p>
    <w:p w:rsidR="00CD4D49" w:rsidRDefault="00CD4D49" w:rsidP="00CD4D49">
      <w:pPr>
        <w:pStyle w:val="Paragraphedeliste"/>
        <w:numPr>
          <w:ilvl w:val="0"/>
          <w:numId w:val="4"/>
        </w:numPr>
      </w:pPr>
      <w:r>
        <w:t>Job :</w:t>
      </w:r>
      <w:r>
        <w:tab/>
      </w:r>
      <w:r>
        <w:tab/>
        <w:t xml:space="preserve">Contrainte à 100%. Motivation exclusivement extrinsèque. Travail </w:t>
      </w:r>
      <w:r>
        <w:tab/>
      </w:r>
      <w:r>
        <w:tab/>
      </w:r>
      <w:r>
        <w:tab/>
        <w:t>seulement pour ta survie (salaire).</w:t>
      </w:r>
    </w:p>
    <w:p w:rsidR="003069FD" w:rsidRDefault="003069FD" w:rsidP="003069FD">
      <w:pPr>
        <w:ind w:left="2124" w:firstLine="6"/>
      </w:pPr>
    </w:p>
    <w:p w:rsidR="00082E1F" w:rsidRPr="005951CB" w:rsidRDefault="00082E1F">
      <w:pPr>
        <w:rPr>
          <w:b/>
          <w:u w:val="single"/>
        </w:rPr>
      </w:pPr>
      <w:r w:rsidRPr="005951CB">
        <w:rPr>
          <w:b/>
          <w:u w:val="single"/>
        </w:rPr>
        <w:t>Récréation (Christianisme)</w:t>
      </w:r>
    </w:p>
    <w:p w:rsidR="00082E1F" w:rsidRDefault="00082E1F">
      <w:r>
        <w:t>Le christianisme suivit la période des romains en réinstaurant le travail comme étant pour la survie de l’espèce. Comme les gens travaillait du matin au soir, les grand dirigeant on trouver une façon simple afin de reposer leur travailleur sans pour autant les perdre de vue; la messe. La messe était considérer comme une récréation, une façon de recréé son énergie sans perdre le contrôle de soi.</w:t>
      </w:r>
    </w:p>
    <w:p w:rsidR="00082E1F" w:rsidRDefault="00082E1F">
      <w:r>
        <w:t xml:space="preserve"> La récréation est reliée à une activité spécifique pratiquée lors d’un temps spécifique.</w:t>
      </w:r>
    </w:p>
    <w:p w:rsidR="00082E1F" w:rsidRPr="005951CB" w:rsidRDefault="00082E1F">
      <w:pPr>
        <w:rPr>
          <w:b/>
          <w:u w:val="single"/>
        </w:rPr>
      </w:pPr>
      <w:r w:rsidRPr="005951CB">
        <w:rPr>
          <w:b/>
          <w:u w:val="single"/>
        </w:rPr>
        <w:t>Jeu</w:t>
      </w:r>
    </w:p>
    <w:p w:rsidR="00082E1F" w:rsidRDefault="00082E1F">
      <w:r>
        <w:t xml:space="preserve">Le jeu existe depuis le début de l’humanité, cependant personne ne pourrait expliquer pourquoi l’humain se risque au jeu alors que tant de problèmes physiques </w:t>
      </w:r>
      <w:r w:rsidR="003069FD">
        <w:t xml:space="preserve">et mentaux peuvent en découler. </w:t>
      </w:r>
      <w:r>
        <w:t>Nous avons découvert que le jeu est une réalité de ce monde que nous ne pouvons supprimer puisqu’il découle d’un besoin primaire de relâcher notre fou.</w:t>
      </w:r>
    </w:p>
    <w:p w:rsidR="003069FD" w:rsidRDefault="003069FD">
      <w:r>
        <w:t>Le jeu est une combinaison du loisir et de la récréation et chaque situation de jeu doit être identifiée comme étant une période de jeu ou bien reconnue comme étant un jeu. Lorsque nous jouons, nous sommes dans un état particulier de jeu.</w:t>
      </w:r>
    </w:p>
    <w:p w:rsidR="003069FD" w:rsidRDefault="003069FD">
      <w:r>
        <w:t>Nous ne sommes pas en train de jouer si nous ne sommes pas en état de jeu (heureux de jouer).</w:t>
      </w:r>
    </w:p>
    <w:p w:rsidR="00CD4D49" w:rsidRDefault="00CD4D49" w:rsidP="00CD4D49">
      <w:pPr>
        <w:pStyle w:val="Paragraphedeliste"/>
        <w:ind w:left="0"/>
      </w:pPr>
      <w:r>
        <w:t>Le jeu est associé à du loisir</w:t>
      </w:r>
      <w:r w:rsidR="005951CB">
        <w:t xml:space="preserve"> et non</w:t>
      </w:r>
      <w:r>
        <w:t xml:space="preserve"> pas à de la productivité.</w:t>
      </w:r>
    </w:p>
    <w:p w:rsidR="00CD4D49" w:rsidRDefault="00CD4D49" w:rsidP="00CD4D49">
      <w:pPr>
        <w:pStyle w:val="Paragraphedeliste"/>
        <w:ind w:left="0"/>
      </w:pPr>
    </w:p>
    <w:p w:rsidR="00CD4D49" w:rsidRDefault="00CD4D49" w:rsidP="00CD4D49">
      <w:pPr>
        <w:pStyle w:val="Paragraphedeliste"/>
        <w:ind w:left="0"/>
      </w:pPr>
      <w:r>
        <w:t>Le jeu est considéré comme étant le travail d’un enfant</w:t>
      </w:r>
      <w:r w:rsidR="005951CB">
        <w:t xml:space="preserve">. Le manque de jeu chez un enfant peut entraîner un retard du développement chez ce dernier. Le jeu est même un </w:t>
      </w:r>
      <w:r w:rsidR="005951CB">
        <w:rPr>
          <w:b/>
        </w:rPr>
        <w:t xml:space="preserve">droit </w:t>
      </w:r>
      <w:r w:rsidR="005951CB">
        <w:t>chez l’enfant.</w:t>
      </w:r>
    </w:p>
    <w:p w:rsidR="005951CB" w:rsidRDefault="005951CB" w:rsidP="00CD4D49">
      <w:pPr>
        <w:pStyle w:val="Paragraphedeliste"/>
        <w:ind w:left="0"/>
      </w:pPr>
    </w:p>
    <w:p w:rsidR="005951CB" w:rsidRDefault="005951CB" w:rsidP="00CD4D49">
      <w:pPr>
        <w:pStyle w:val="Paragraphedeliste"/>
        <w:ind w:left="0"/>
      </w:pPr>
      <w:r>
        <w:t>Du côté de l’adulte, on ne comprend pourquoi celui veut jouer alors qu’il pourrait travailler pour sa survie ou bien en redonnant à la société en faisant du bénévolat. Pour l’adulte, nous avons donc décidé d’associer le jeu a un équilibre de vie et de santé pour que la société accepte le jeu.</w:t>
      </w:r>
    </w:p>
    <w:p w:rsidR="005951CB" w:rsidRDefault="005951CB" w:rsidP="00CD4D49">
      <w:pPr>
        <w:pStyle w:val="Paragraphedeliste"/>
        <w:ind w:left="0"/>
      </w:pPr>
    </w:p>
    <w:p w:rsidR="005951CB" w:rsidRDefault="005951CB" w:rsidP="00CD4D49">
      <w:pPr>
        <w:pStyle w:val="Paragraphedeliste"/>
        <w:ind w:left="0"/>
      </w:pPr>
      <w:r>
        <w:t>Le jeu rencontre 2 critères :</w:t>
      </w:r>
    </w:p>
    <w:p w:rsidR="005951CB" w:rsidRDefault="005951CB" w:rsidP="005951CB">
      <w:pPr>
        <w:pStyle w:val="Paragraphedeliste"/>
        <w:numPr>
          <w:ilvl w:val="0"/>
          <w:numId w:val="9"/>
        </w:numPr>
      </w:pPr>
      <w:r>
        <w:t>C’est un état d’être.</w:t>
      </w:r>
    </w:p>
    <w:p w:rsidR="005951CB" w:rsidRDefault="005951CB" w:rsidP="005951CB">
      <w:pPr>
        <w:pStyle w:val="Paragraphedeliste"/>
        <w:numPr>
          <w:ilvl w:val="0"/>
          <w:numId w:val="9"/>
        </w:numPr>
      </w:pPr>
      <w:r>
        <w:t>Doit être associé à une activité.</w:t>
      </w:r>
    </w:p>
    <w:p w:rsidR="005951CB" w:rsidRDefault="005951CB" w:rsidP="005951CB">
      <w:pPr>
        <w:pStyle w:val="Paragraphedeliste"/>
        <w:ind w:left="0"/>
      </w:pPr>
    </w:p>
    <w:p w:rsidR="005951CB" w:rsidRDefault="005951CB" w:rsidP="005951CB">
      <w:pPr>
        <w:pStyle w:val="Paragraphedeliste"/>
        <w:ind w:left="0"/>
      </w:pPr>
      <w:r>
        <w:lastRenderedPageBreak/>
        <w:t>Le jeu doit aussi rencontrer ou caractéristiques :</w:t>
      </w:r>
    </w:p>
    <w:p w:rsidR="005951CB" w:rsidRDefault="005951CB" w:rsidP="005951CB">
      <w:pPr>
        <w:pStyle w:val="Paragraphedeliste"/>
        <w:numPr>
          <w:ilvl w:val="0"/>
          <w:numId w:val="10"/>
        </w:numPr>
      </w:pPr>
      <w:r>
        <w:t>Être une activité créative</w:t>
      </w:r>
    </w:p>
    <w:p w:rsidR="005951CB" w:rsidRDefault="005951CB" w:rsidP="005951CB">
      <w:pPr>
        <w:pStyle w:val="Paragraphedeliste"/>
        <w:numPr>
          <w:ilvl w:val="0"/>
          <w:numId w:val="10"/>
        </w:numPr>
      </w:pPr>
      <w:r>
        <w:t>Être une activité non-évalué</w:t>
      </w:r>
    </w:p>
    <w:p w:rsidR="005951CB" w:rsidRDefault="005951CB" w:rsidP="005951CB">
      <w:pPr>
        <w:pStyle w:val="Paragraphedeliste"/>
        <w:numPr>
          <w:ilvl w:val="0"/>
          <w:numId w:val="10"/>
        </w:numPr>
      </w:pPr>
      <w:r>
        <w:t>Être totalement libre</w:t>
      </w:r>
    </w:p>
    <w:p w:rsidR="005951CB" w:rsidRDefault="005951CB" w:rsidP="005951CB">
      <w:pPr>
        <w:pStyle w:val="Paragraphedeliste"/>
        <w:ind w:left="0"/>
      </w:pPr>
    </w:p>
    <w:p w:rsidR="005951CB" w:rsidRDefault="005951CB" w:rsidP="005951CB">
      <w:pPr>
        <w:pStyle w:val="Paragraphedeliste"/>
        <w:ind w:left="0"/>
        <w:rPr>
          <w:u w:val="single"/>
        </w:rPr>
      </w:pPr>
      <w:r w:rsidRPr="005951CB">
        <w:rPr>
          <w:u w:val="single"/>
        </w:rPr>
        <w:t>Niveau d’interprétation du Loisir</w:t>
      </w:r>
    </w:p>
    <w:p w:rsidR="005951CB" w:rsidRDefault="005951CB" w:rsidP="005951CB">
      <w:pPr>
        <w:pStyle w:val="Paragraphedeliste"/>
        <w:ind w:left="0"/>
        <w:rPr>
          <w:u w:val="single"/>
        </w:rPr>
      </w:pPr>
    </w:p>
    <w:p w:rsidR="005951CB" w:rsidRDefault="005951CB" w:rsidP="005951CB">
      <w:pPr>
        <w:pStyle w:val="Paragraphedeliste"/>
        <w:ind w:left="0"/>
      </w:pPr>
      <w:r>
        <w:t>Premier niveau : essence du concept (élément d’un jeu)</w:t>
      </w:r>
    </w:p>
    <w:p w:rsidR="005951CB" w:rsidRDefault="005951CB" w:rsidP="005951CB">
      <w:pPr>
        <w:pStyle w:val="Paragraphedeliste"/>
        <w:ind w:left="0"/>
      </w:pPr>
    </w:p>
    <w:p w:rsidR="005951CB" w:rsidRDefault="005951CB" w:rsidP="005951CB">
      <w:pPr>
        <w:pStyle w:val="Paragraphedeliste"/>
        <w:ind w:left="0"/>
      </w:pPr>
      <w:r>
        <w:t>Deuxième niveau : existence du concept (comment ça se vie)</w:t>
      </w:r>
    </w:p>
    <w:p w:rsidR="005951CB" w:rsidRDefault="005951CB" w:rsidP="005951CB">
      <w:pPr>
        <w:pStyle w:val="Paragraphedeliste"/>
        <w:ind w:left="0"/>
      </w:pPr>
    </w:p>
    <w:p w:rsidR="005951CB" w:rsidRDefault="005951CB" w:rsidP="005951CB">
      <w:pPr>
        <w:pStyle w:val="Paragraphedeliste"/>
        <w:ind w:left="0"/>
        <w:rPr>
          <w:u w:val="single"/>
        </w:rPr>
      </w:pPr>
      <w:r>
        <w:rPr>
          <w:u w:val="single"/>
        </w:rPr>
        <w:t>P</w:t>
      </w:r>
      <w:r w:rsidRPr="005951CB">
        <w:rPr>
          <w:u w:val="single"/>
        </w:rPr>
        <w:t>erspective classique du jeu</w:t>
      </w:r>
    </w:p>
    <w:p w:rsidR="005951CB" w:rsidRDefault="005951CB" w:rsidP="005951CB">
      <w:pPr>
        <w:pStyle w:val="Paragraphedeliste"/>
        <w:ind w:left="0"/>
        <w:rPr>
          <w:u w:val="single"/>
        </w:rPr>
      </w:pPr>
    </w:p>
    <w:p w:rsidR="005951CB" w:rsidRDefault="001631C6" w:rsidP="001631C6">
      <w:pPr>
        <w:pStyle w:val="Paragraphedeliste"/>
        <w:numPr>
          <w:ilvl w:val="0"/>
          <w:numId w:val="11"/>
        </w:numPr>
      </w:pPr>
      <w:r>
        <w:t>Surplus d’énergie</w:t>
      </w:r>
    </w:p>
    <w:p w:rsidR="001631C6" w:rsidRDefault="001631C6" w:rsidP="001631C6">
      <w:pPr>
        <w:pStyle w:val="Paragraphedeliste"/>
      </w:pPr>
      <w:r>
        <w:t>La seule raison pourquoi nous jouons est pour nous débarrassés d’un surplus d’énergie. C’est une fonction biologique</w:t>
      </w:r>
    </w:p>
    <w:p w:rsidR="001631C6" w:rsidRDefault="001631C6" w:rsidP="001631C6">
      <w:pPr>
        <w:pStyle w:val="Paragraphedeliste"/>
      </w:pPr>
    </w:p>
    <w:p w:rsidR="001631C6" w:rsidRDefault="001631C6" w:rsidP="001631C6">
      <w:pPr>
        <w:pStyle w:val="Paragraphedeliste"/>
        <w:numPr>
          <w:ilvl w:val="0"/>
          <w:numId w:val="11"/>
        </w:numPr>
      </w:pPr>
      <w:r>
        <w:t>Relaxation (</w:t>
      </w:r>
      <w:proofErr w:type="spellStart"/>
      <w:r>
        <w:t>Groose</w:t>
      </w:r>
      <w:proofErr w:type="spellEnd"/>
      <w:r>
        <w:t>)</w:t>
      </w:r>
    </w:p>
    <w:p w:rsidR="001631C6" w:rsidRDefault="001631C6" w:rsidP="001631C6">
      <w:pPr>
        <w:pStyle w:val="Paragraphedeliste"/>
      </w:pPr>
      <w:r>
        <w:t>Tu vas jouer car tu es :</w:t>
      </w:r>
    </w:p>
    <w:p w:rsidR="001631C6" w:rsidRDefault="001631C6" w:rsidP="001631C6">
      <w:pPr>
        <w:pStyle w:val="Paragraphedeliste"/>
      </w:pPr>
      <w:r>
        <w:tab/>
        <w:t>-fatigué</w:t>
      </w:r>
    </w:p>
    <w:p w:rsidR="001631C6" w:rsidRDefault="001631C6" w:rsidP="001631C6">
      <w:pPr>
        <w:pStyle w:val="Paragraphedeliste"/>
      </w:pPr>
      <w:r>
        <w:tab/>
        <w:t>-écœuré</w:t>
      </w:r>
    </w:p>
    <w:p w:rsidR="001631C6" w:rsidRDefault="001631C6" w:rsidP="001631C6">
      <w:pPr>
        <w:pStyle w:val="Paragraphedeliste"/>
      </w:pPr>
      <w:r>
        <w:t>Le jeu sert donc à augmenter le niveau d’énergie pour le travail.</w:t>
      </w:r>
    </w:p>
    <w:p w:rsidR="001631C6" w:rsidRDefault="001631C6" w:rsidP="001631C6">
      <w:pPr>
        <w:pStyle w:val="Paragraphedeliste"/>
        <w:ind w:left="0"/>
      </w:pPr>
    </w:p>
    <w:p w:rsidR="001631C6" w:rsidRDefault="001631C6" w:rsidP="001631C6">
      <w:pPr>
        <w:pStyle w:val="Paragraphedeliste"/>
        <w:numPr>
          <w:ilvl w:val="0"/>
          <w:numId w:val="11"/>
        </w:numPr>
      </w:pPr>
      <w:r>
        <w:t>Instincts (Bernard) (théorie du tiroir fourre-tout)</w:t>
      </w:r>
    </w:p>
    <w:p w:rsidR="001631C6" w:rsidRDefault="001631C6" w:rsidP="001631C6">
      <w:pPr>
        <w:pStyle w:val="Paragraphedeliste"/>
      </w:pPr>
      <w:r>
        <w:t>Un comportement inexplicable veut dire qu’il est instinctif.</w:t>
      </w:r>
    </w:p>
    <w:p w:rsidR="001631C6" w:rsidRDefault="001631C6" w:rsidP="001631C6">
      <w:pPr>
        <w:pStyle w:val="Paragraphedeliste"/>
      </w:pPr>
      <w:r>
        <w:t>Solution afin de ne pas ce cassé la tête pour rien</w:t>
      </w:r>
    </w:p>
    <w:p w:rsidR="001631C6" w:rsidRDefault="001631C6" w:rsidP="001631C6">
      <w:pPr>
        <w:pStyle w:val="Paragraphedeliste"/>
        <w:ind w:left="0"/>
      </w:pPr>
    </w:p>
    <w:p w:rsidR="001631C6" w:rsidRDefault="001631C6" w:rsidP="001631C6">
      <w:pPr>
        <w:pStyle w:val="Paragraphedeliste"/>
        <w:numPr>
          <w:ilvl w:val="0"/>
          <w:numId w:val="11"/>
        </w:numPr>
      </w:pPr>
      <w:r>
        <w:t>Récapitulation (Paul)</w:t>
      </w:r>
    </w:p>
    <w:p w:rsidR="001631C6" w:rsidRDefault="001631C6" w:rsidP="001631C6">
      <w:pPr>
        <w:pStyle w:val="Paragraphedeliste"/>
      </w:pPr>
      <w:r>
        <w:t>Lorsque tu viens au monde, tu dois revivre chaque moment de l’humanité à une vitesse rapide</w:t>
      </w:r>
    </w:p>
    <w:p w:rsidR="001631C6" w:rsidRDefault="001631C6" w:rsidP="001631C6">
      <w:pPr>
        <w:pStyle w:val="Paragraphedeliste"/>
      </w:pPr>
    </w:p>
    <w:p w:rsidR="001631C6" w:rsidRDefault="001631C6" w:rsidP="001631C6">
      <w:pPr>
        <w:pStyle w:val="Paragraphedeliste"/>
        <w:numPr>
          <w:ilvl w:val="0"/>
          <w:numId w:val="11"/>
        </w:numPr>
      </w:pPr>
      <w:r>
        <w:t>Apprentissage (théorie de la préparation)</w:t>
      </w:r>
    </w:p>
    <w:p w:rsidR="001631C6" w:rsidRDefault="001631C6" w:rsidP="001631C6">
      <w:pPr>
        <w:pStyle w:val="Paragraphedeliste"/>
      </w:pPr>
      <w:r>
        <w:t>Le jeu permet au jeune d’apprendre à mieux se comporter en tant qu’adulte.</w:t>
      </w:r>
    </w:p>
    <w:p w:rsidR="001631C6" w:rsidRDefault="001631C6" w:rsidP="001631C6">
      <w:pPr>
        <w:pStyle w:val="Paragraphedeliste"/>
      </w:pPr>
    </w:p>
    <w:p w:rsidR="001631C6" w:rsidRDefault="001631C6" w:rsidP="001631C6">
      <w:pPr>
        <w:pStyle w:val="Paragraphedeliste"/>
        <w:ind w:left="0"/>
        <w:rPr>
          <w:u w:val="single"/>
        </w:rPr>
      </w:pPr>
      <w:r>
        <w:rPr>
          <w:u w:val="single"/>
        </w:rPr>
        <w:t>Perspective m</w:t>
      </w:r>
      <w:r w:rsidRPr="001631C6">
        <w:rPr>
          <w:u w:val="single"/>
        </w:rPr>
        <w:t>oderne du jeu</w:t>
      </w:r>
    </w:p>
    <w:p w:rsidR="001631C6" w:rsidRDefault="001631C6" w:rsidP="001631C6">
      <w:pPr>
        <w:pStyle w:val="Paragraphedeliste"/>
        <w:ind w:left="0"/>
        <w:rPr>
          <w:u w:val="single"/>
        </w:rPr>
      </w:pPr>
    </w:p>
    <w:p w:rsidR="001631C6" w:rsidRDefault="001631C6" w:rsidP="001631C6">
      <w:pPr>
        <w:pStyle w:val="Paragraphedeliste"/>
        <w:numPr>
          <w:ilvl w:val="0"/>
          <w:numId w:val="12"/>
        </w:numPr>
      </w:pPr>
      <w:r>
        <w:t>Niveau optimal d’énergie</w:t>
      </w:r>
    </w:p>
    <w:p w:rsidR="001631C6" w:rsidRDefault="001631C6" w:rsidP="001631C6">
      <w:pPr>
        <w:pStyle w:val="Paragraphedeliste"/>
        <w:ind w:left="1065"/>
      </w:pPr>
      <w:r>
        <w:t xml:space="preserve">Le jeu sers a diminué un trop haut niveau d’énergie </w:t>
      </w:r>
      <w:r>
        <w:rPr>
          <w:b/>
        </w:rPr>
        <w:t>ou</w:t>
      </w:r>
      <w:r>
        <w:t xml:space="preserve"> à augmenter un niveau trop bas d’énergie.</w:t>
      </w:r>
    </w:p>
    <w:p w:rsidR="001631C6" w:rsidRDefault="001631C6" w:rsidP="001631C6">
      <w:pPr>
        <w:pStyle w:val="Paragraphedeliste"/>
        <w:ind w:left="1065"/>
      </w:pPr>
    </w:p>
    <w:p w:rsidR="001631C6" w:rsidRDefault="001631C6" w:rsidP="001631C6">
      <w:pPr>
        <w:pStyle w:val="Paragraphedeliste"/>
        <w:numPr>
          <w:ilvl w:val="0"/>
          <w:numId w:val="12"/>
        </w:numPr>
      </w:pPr>
      <w:r>
        <w:t>Catharsis (soupape d’énergie)</w:t>
      </w:r>
    </w:p>
    <w:p w:rsidR="001631C6" w:rsidRDefault="001631C6" w:rsidP="001631C6">
      <w:pPr>
        <w:pStyle w:val="Paragraphedeliste"/>
        <w:ind w:left="1065"/>
      </w:pPr>
      <w:r>
        <w:t>Le jeu sert à expulser le stress.</w:t>
      </w:r>
    </w:p>
    <w:p w:rsidR="001631C6" w:rsidRDefault="001631C6" w:rsidP="001631C6">
      <w:pPr>
        <w:pStyle w:val="Paragraphedeliste"/>
        <w:numPr>
          <w:ilvl w:val="0"/>
          <w:numId w:val="12"/>
        </w:numPr>
      </w:pPr>
      <w:r>
        <w:lastRenderedPageBreak/>
        <w:t>Habitude</w:t>
      </w:r>
    </w:p>
    <w:p w:rsidR="001631C6" w:rsidRDefault="001631C6" w:rsidP="001631C6">
      <w:pPr>
        <w:pStyle w:val="Paragraphedeliste"/>
        <w:ind w:left="1065"/>
      </w:pPr>
      <w:r>
        <w:t xml:space="preserve">Les gens vont jouer </w:t>
      </w:r>
      <w:r w:rsidR="00381064">
        <w:t xml:space="preserve">de </w:t>
      </w:r>
      <w:r>
        <w:t>par habitude</w:t>
      </w:r>
      <w:r w:rsidR="00381064">
        <w:t>.</w:t>
      </w:r>
    </w:p>
    <w:p w:rsidR="00381064" w:rsidRDefault="00381064" w:rsidP="001631C6">
      <w:pPr>
        <w:pStyle w:val="Paragraphedeliste"/>
        <w:ind w:left="1065"/>
      </w:pPr>
      <w:r>
        <w:t>Si tu à l’habitude d’être actif, tu joueras à des jeux très physiques.</w:t>
      </w:r>
    </w:p>
    <w:p w:rsidR="00381064" w:rsidRDefault="00381064" w:rsidP="001631C6">
      <w:pPr>
        <w:pStyle w:val="Paragraphedeliste"/>
        <w:ind w:left="1065"/>
      </w:pPr>
      <w:r>
        <w:t>Si tu as l’habitude de travailler avec la technologie, tu joueras surement à des jeux vidéo.</w:t>
      </w:r>
    </w:p>
    <w:p w:rsidR="00381064" w:rsidRDefault="00381064" w:rsidP="001631C6">
      <w:pPr>
        <w:pStyle w:val="Paragraphedeliste"/>
        <w:ind w:left="1065"/>
      </w:pPr>
    </w:p>
    <w:p w:rsidR="00381064" w:rsidRDefault="00381064" w:rsidP="00381064">
      <w:pPr>
        <w:pStyle w:val="Paragraphedeliste"/>
        <w:numPr>
          <w:ilvl w:val="0"/>
          <w:numId w:val="12"/>
        </w:numPr>
      </w:pPr>
      <w:r>
        <w:t>Théorie de compensation</w:t>
      </w:r>
    </w:p>
    <w:p w:rsidR="00381064" w:rsidRDefault="00381064" w:rsidP="00381064">
      <w:pPr>
        <w:pStyle w:val="Paragraphedeliste"/>
        <w:ind w:left="1065"/>
      </w:pPr>
      <w:r>
        <w:t>Tu joues pour combler un manque dans ta vie du quotidien</w:t>
      </w:r>
    </w:p>
    <w:p w:rsidR="00381064" w:rsidRDefault="00381064" w:rsidP="00381064">
      <w:pPr>
        <w:pStyle w:val="Paragraphedeliste"/>
        <w:ind w:left="1065"/>
      </w:pPr>
    </w:p>
    <w:p w:rsidR="00381064" w:rsidRDefault="00381064" w:rsidP="00381064">
      <w:pPr>
        <w:pStyle w:val="Paragraphedeliste"/>
        <w:numPr>
          <w:ilvl w:val="0"/>
          <w:numId w:val="12"/>
        </w:numPr>
      </w:pPr>
      <w:r>
        <w:t>Apprentissage</w:t>
      </w:r>
    </w:p>
    <w:p w:rsidR="00381064" w:rsidRDefault="00381064" w:rsidP="00381064">
      <w:pPr>
        <w:pStyle w:val="Paragraphedeliste"/>
        <w:ind w:left="1065"/>
      </w:pPr>
      <w:r>
        <w:t>Le jeu sert à apprendre.</w:t>
      </w:r>
    </w:p>
    <w:p w:rsidR="00381064" w:rsidRDefault="00381064" w:rsidP="00381064">
      <w:pPr>
        <w:pStyle w:val="Paragraphedeliste"/>
        <w:ind w:left="1065"/>
      </w:pPr>
      <w:r>
        <w:t>Il y a 2 écoles de pensées :</w:t>
      </w:r>
    </w:p>
    <w:p w:rsidR="00381064" w:rsidRDefault="00381064" w:rsidP="00381064">
      <w:pPr>
        <w:pStyle w:val="Paragraphedeliste"/>
        <w:numPr>
          <w:ilvl w:val="0"/>
          <w:numId w:val="13"/>
        </w:numPr>
      </w:pPr>
      <w:r>
        <w:t>Le jeu est tellement important qu’on doit apprendre à bien y jouer</w:t>
      </w:r>
    </w:p>
    <w:p w:rsidR="00381064" w:rsidRDefault="00381064" w:rsidP="00381064">
      <w:pPr>
        <w:pStyle w:val="Paragraphedeliste"/>
        <w:numPr>
          <w:ilvl w:val="0"/>
          <w:numId w:val="13"/>
        </w:numPr>
      </w:pPr>
      <w:r>
        <w:t>Il est important de se servir du jeu pour faire des apprentissages.</w:t>
      </w:r>
    </w:p>
    <w:p w:rsidR="00381064" w:rsidRDefault="00381064" w:rsidP="00381064">
      <w:pPr>
        <w:pStyle w:val="Paragraphedeliste"/>
        <w:ind w:left="1425"/>
      </w:pPr>
    </w:p>
    <w:p w:rsidR="00381064" w:rsidRDefault="00381064" w:rsidP="00381064">
      <w:pPr>
        <w:pStyle w:val="Paragraphedeliste"/>
        <w:numPr>
          <w:ilvl w:val="0"/>
          <w:numId w:val="12"/>
        </w:numPr>
      </w:pPr>
      <w:r>
        <w:t>Expression</w:t>
      </w:r>
    </w:p>
    <w:p w:rsidR="00381064" w:rsidRDefault="00381064" w:rsidP="00381064">
      <w:pPr>
        <w:pStyle w:val="Paragraphedeliste"/>
        <w:ind w:left="1065"/>
      </w:pPr>
      <w:r>
        <w:t>Le jeu permet d’exprimer qui tu es car tu es vraiment toi-même lorsque tu joues</w:t>
      </w:r>
    </w:p>
    <w:p w:rsidR="005643F1" w:rsidRDefault="005643F1" w:rsidP="005643F1">
      <w:pPr>
        <w:pStyle w:val="Paragraphedeliste"/>
        <w:ind w:left="0"/>
      </w:pPr>
    </w:p>
    <w:p w:rsidR="005643F1" w:rsidRDefault="005643F1" w:rsidP="005643F1">
      <w:pPr>
        <w:pStyle w:val="Paragraphedeliste"/>
        <w:ind w:left="0"/>
      </w:pPr>
      <w:r>
        <w:t>3 catégories de jeux :</w:t>
      </w:r>
    </w:p>
    <w:p w:rsidR="005643F1" w:rsidRDefault="005643F1" w:rsidP="005643F1">
      <w:pPr>
        <w:pStyle w:val="Paragraphedeliste"/>
        <w:ind w:left="0"/>
      </w:pPr>
    </w:p>
    <w:tbl>
      <w:tblPr>
        <w:tblStyle w:val="Grilledutableau"/>
        <w:tblW w:w="0" w:type="auto"/>
        <w:tblLook w:val="04A0" w:firstRow="1" w:lastRow="0" w:firstColumn="1" w:lastColumn="0" w:noHBand="0" w:noVBand="1"/>
      </w:tblPr>
      <w:tblGrid>
        <w:gridCol w:w="2926"/>
        <w:gridCol w:w="2927"/>
        <w:gridCol w:w="2927"/>
      </w:tblGrid>
      <w:tr w:rsidR="005643F1" w:rsidTr="005643F1">
        <w:tc>
          <w:tcPr>
            <w:tcW w:w="2926" w:type="dxa"/>
            <w:tcBorders>
              <w:top w:val="nil"/>
              <w:left w:val="nil"/>
              <w:bottom w:val="single" w:sz="4" w:space="0" w:color="auto"/>
              <w:right w:val="single" w:sz="4" w:space="0" w:color="auto"/>
            </w:tcBorders>
          </w:tcPr>
          <w:p w:rsidR="005643F1" w:rsidRDefault="005643F1" w:rsidP="005643F1">
            <w:pPr>
              <w:pStyle w:val="Paragraphedeliste"/>
              <w:ind w:left="0"/>
              <w:jc w:val="center"/>
            </w:pPr>
            <w:r>
              <w:t>Spontané</w:t>
            </w:r>
          </w:p>
        </w:tc>
        <w:tc>
          <w:tcPr>
            <w:tcW w:w="2927" w:type="dxa"/>
            <w:tcBorders>
              <w:top w:val="nil"/>
              <w:left w:val="single" w:sz="4" w:space="0" w:color="auto"/>
              <w:right w:val="single" w:sz="4" w:space="0" w:color="auto"/>
            </w:tcBorders>
          </w:tcPr>
          <w:p w:rsidR="005643F1" w:rsidRDefault="005643F1" w:rsidP="005643F1">
            <w:pPr>
              <w:pStyle w:val="Paragraphedeliste"/>
              <w:ind w:left="0"/>
              <w:jc w:val="center"/>
            </w:pPr>
            <w:r>
              <w:t>Informel</w:t>
            </w:r>
          </w:p>
        </w:tc>
        <w:tc>
          <w:tcPr>
            <w:tcW w:w="2927" w:type="dxa"/>
            <w:tcBorders>
              <w:top w:val="nil"/>
              <w:left w:val="single" w:sz="4" w:space="0" w:color="auto"/>
              <w:right w:val="nil"/>
            </w:tcBorders>
          </w:tcPr>
          <w:p w:rsidR="005643F1" w:rsidRDefault="005643F1" w:rsidP="005643F1">
            <w:pPr>
              <w:pStyle w:val="Paragraphedeliste"/>
              <w:ind w:left="0"/>
              <w:jc w:val="center"/>
            </w:pPr>
            <w:r>
              <w:t>Formel</w:t>
            </w:r>
          </w:p>
        </w:tc>
      </w:tr>
      <w:tr w:rsidR="005643F1" w:rsidTr="005643F1">
        <w:tc>
          <w:tcPr>
            <w:tcW w:w="2926" w:type="dxa"/>
            <w:tcBorders>
              <w:top w:val="single" w:sz="4" w:space="0" w:color="auto"/>
              <w:left w:val="nil"/>
              <w:bottom w:val="nil"/>
              <w:right w:val="single" w:sz="4" w:space="0" w:color="auto"/>
            </w:tcBorders>
          </w:tcPr>
          <w:p w:rsidR="005643F1" w:rsidRDefault="005643F1" w:rsidP="005643F1">
            <w:pPr>
              <w:pStyle w:val="Paragraphedeliste"/>
              <w:ind w:left="0"/>
            </w:pPr>
            <w:r>
              <w:rPr>
                <w:noProof/>
                <w:lang w:eastAsia="fr-CA"/>
              </w:rPr>
              <mc:AlternateContent>
                <mc:Choice Requires="wps">
                  <w:drawing>
                    <wp:anchor distT="0" distB="0" distL="114300" distR="114300" simplePos="0" relativeHeight="251670528" behindDoc="0" locked="0" layoutInCell="1" allowOverlap="1" wp14:anchorId="000B0042" wp14:editId="41158804">
                      <wp:simplePos x="0" y="0"/>
                      <wp:positionH relativeFrom="column">
                        <wp:posOffset>-177800</wp:posOffset>
                      </wp:positionH>
                      <wp:positionV relativeFrom="paragraph">
                        <wp:posOffset>85725</wp:posOffset>
                      </wp:positionV>
                      <wp:extent cx="825500" cy="234950"/>
                      <wp:effectExtent l="0" t="0" r="0" b="0"/>
                      <wp:wrapNone/>
                      <wp:docPr id="12" name="Zone de texte 12"/>
                      <wp:cNvGraphicFramePr/>
                      <a:graphic xmlns:a="http://schemas.openxmlformats.org/drawingml/2006/main">
                        <a:graphicData uri="http://schemas.microsoft.com/office/word/2010/wordprocessingShape">
                          <wps:wsp>
                            <wps:cNvSpPr txBox="1"/>
                            <wps:spPr>
                              <a:xfrm>
                                <a:off x="0" y="0"/>
                                <a:ext cx="825500" cy="2349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643F1" w:rsidRPr="005643F1" w:rsidRDefault="005643F1">
                                  <w:pPr>
                                    <w:rPr>
                                      <w:sz w:val="16"/>
                                      <w:szCs w:val="16"/>
                                    </w:rPr>
                                  </w:pPr>
                                  <w:r>
                                    <w:rPr>
                                      <w:sz w:val="16"/>
                                      <w:szCs w:val="16"/>
                                    </w:rPr>
                                    <w:t xml:space="preserve">+ </w:t>
                                  </w:r>
                                  <w:proofErr w:type="gramStart"/>
                                  <w:r>
                                    <w:rPr>
                                      <w:sz w:val="16"/>
                                      <w:szCs w:val="16"/>
                                    </w:rPr>
                                    <w:t>liberté</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12" o:spid="_x0000_s1026" type="#_x0000_t202" style="position:absolute;margin-left:-14pt;margin-top:6.75pt;width:65pt;height:1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" fillcolor="white [3201]" stroked="f" strokeweight=".5pt">
                      <v:textbox>
                        <w:txbxContent>
                          <w:p w:rsidR="005643F1" w:rsidRPr="005643F1" w:rsidRDefault="005643F1">
                            <w:pPr>
                              <w:rPr>
                                <w:sz w:val="16"/>
                                <w:szCs w:val="16"/>
                              </w:rPr>
                            </w:pPr>
                            <w:r>
                              <w:rPr>
                                <w:sz w:val="16"/>
                                <w:szCs w:val="16"/>
                              </w:rPr>
                              <w:t xml:space="preserve">+ </w:t>
                            </w:r>
                            <w:proofErr w:type="gramStart"/>
                            <w:r>
                              <w:rPr>
                                <w:sz w:val="16"/>
                                <w:szCs w:val="16"/>
                              </w:rPr>
                              <w:t>liberté</w:t>
                            </w:r>
                            <w:proofErr w:type="gramEnd"/>
                          </w:p>
                        </w:txbxContent>
                      </v:textbox>
                    </v:shape>
                  </w:pict>
                </mc:Fallback>
              </mc:AlternateContent>
            </w:r>
            <w:r>
              <w:rPr>
                <w:noProof/>
                <w:lang w:eastAsia="fr-CA"/>
              </w:rPr>
              <mc:AlternateContent>
                <mc:Choice Requires="wps">
                  <w:drawing>
                    <wp:anchor distT="0" distB="0" distL="114300" distR="114300" simplePos="0" relativeHeight="251668480" behindDoc="0" locked="0" layoutInCell="1" allowOverlap="1" wp14:anchorId="720FE974" wp14:editId="677BF31C">
                      <wp:simplePos x="0" y="0"/>
                      <wp:positionH relativeFrom="column">
                        <wp:posOffset>-177800</wp:posOffset>
                      </wp:positionH>
                      <wp:positionV relativeFrom="paragraph">
                        <wp:posOffset>-3175</wp:posOffset>
                      </wp:positionV>
                      <wp:extent cx="190500" cy="0"/>
                      <wp:effectExtent l="38100" t="76200" r="0" b="114300"/>
                      <wp:wrapNone/>
                      <wp:docPr id="10" name="Connecteur droit avec flèche 10"/>
                      <wp:cNvGraphicFramePr/>
                      <a:graphic xmlns:a="http://schemas.openxmlformats.org/drawingml/2006/main">
                        <a:graphicData uri="http://schemas.microsoft.com/office/word/2010/wordprocessingShape">
                          <wps:wsp>
                            <wps:cNvCnPr/>
                            <wps:spPr>
                              <a:xfrm flipH="1">
                                <a:off x="0" y="0"/>
                                <a:ext cx="19050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Connecteur droit avec flèche 10" o:spid="_x0000_s1026" type="#_x0000_t32" style="position:absolute;margin-left:-14pt;margin-top:-.25pt;width:15pt;height:0;flip:x;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" strokecolor="black [3213]">
                      <v:stroke endarrow="open"/>
                    </v:shape>
                  </w:pict>
                </mc:Fallback>
              </mc:AlternateContent>
            </w:r>
          </w:p>
        </w:tc>
        <w:tc>
          <w:tcPr>
            <w:tcW w:w="2927" w:type="dxa"/>
            <w:tcBorders>
              <w:left w:val="single" w:sz="4" w:space="0" w:color="auto"/>
              <w:bottom w:val="nil"/>
              <w:right w:val="single" w:sz="4" w:space="0" w:color="auto"/>
            </w:tcBorders>
          </w:tcPr>
          <w:p w:rsidR="005643F1" w:rsidRDefault="005643F1" w:rsidP="005643F1">
            <w:pPr>
              <w:pStyle w:val="Paragraphedeliste"/>
              <w:ind w:left="0"/>
              <w:jc w:val="center"/>
            </w:pPr>
          </w:p>
        </w:tc>
        <w:tc>
          <w:tcPr>
            <w:tcW w:w="2927" w:type="dxa"/>
            <w:tcBorders>
              <w:left w:val="single" w:sz="4" w:space="0" w:color="auto"/>
              <w:bottom w:val="nil"/>
              <w:right w:val="nil"/>
            </w:tcBorders>
          </w:tcPr>
          <w:p w:rsidR="005643F1" w:rsidRDefault="005643F1" w:rsidP="005643F1">
            <w:pPr>
              <w:pStyle w:val="Paragraphedeliste"/>
              <w:ind w:left="0"/>
            </w:pPr>
            <w:r>
              <w:rPr>
                <w:noProof/>
                <w:lang w:eastAsia="fr-CA"/>
              </w:rPr>
              <mc:AlternateContent>
                <mc:Choice Requires="wps">
                  <w:drawing>
                    <wp:anchor distT="0" distB="0" distL="114300" distR="114300" simplePos="0" relativeHeight="251671552" behindDoc="0" locked="0" layoutInCell="1" allowOverlap="1">
                      <wp:simplePos x="0" y="0"/>
                      <wp:positionH relativeFrom="column">
                        <wp:posOffset>1039495</wp:posOffset>
                      </wp:positionH>
                      <wp:positionV relativeFrom="paragraph">
                        <wp:posOffset>149225</wp:posOffset>
                      </wp:positionV>
                      <wp:extent cx="1035050" cy="463550"/>
                      <wp:effectExtent l="0" t="0" r="0" b="0"/>
                      <wp:wrapNone/>
                      <wp:docPr id="13" name="Zone de texte 13"/>
                      <wp:cNvGraphicFramePr/>
                      <a:graphic xmlns:a="http://schemas.openxmlformats.org/drawingml/2006/main">
                        <a:graphicData uri="http://schemas.microsoft.com/office/word/2010/wordprocessingShape">
                          <wps:wsp>
                            <wps:cNvSpPr txBox="1"/>
                            <wps:spPr>
                              <a:xfrm>
                                <a:off x="0" y="0"/>
                                <a:ext cx="1035050" cy="463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643F1" w:rsidRPr="005643F1" w:rsidRDefault="005643F1" w:rsidP="005643F1">
                                  <w:pPr>
                                    <w:ind w:left="720"/>
                                    <w:rPr>
                                      <w:sz w:val="16"/>
                                      <w:szCs w:val="16"/>
                                    </w:rPr>
                                  </w:pPr>
                                  <w:r w:rsidRPr="005643F1">
                                    <w:rPr>
                                      <w:sz w:val="16"/>
                                      <w:szCs w:val="16"/>
                                    </w:rPr>
                                    <w:t>-</w:t>
                                  </w:r>
                                  <w:r>
                                    <w:rPr>
                                      <w:sz w:val="16"/>
                                      <w:szCs w:val="16"/>
                                    </w:rPr>
                                    <w:t xml:space="preserve"> </w:t>
                                  </w:r>
                                  <w:r w:rsidRPr="005643F1">
                                    <w:rPr>
                                      <w:sz w:val="16"/>
                                      <w:szCs w:val="16"/>
                                    </w:rPr>
                                    <w:t>liberté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3" o:spid="_x0000_s1027" type="#_x0000_t202" style="position:absolute;margin-left:81.85pt;margin-top:11.75pt;width:81.5pt;height:3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" filled="f" stroked="f" strokeweight=".5pt">
                      <v:textbox>
                        <w:txbxContent>
                          <w:p w:rsidR="005643F1" w:rsidRPr="005643F1" w:rsidRDefault="005643F1" w:rsidP="005643F1">
                            <w:pPr>
                              <w:ind w:left="720"/>
                              <w:rPr>
                                <w:sz w:val="16"/>
                                <w:szCs w:val="16"/>
                              </w:rPr>
                            </w:pPr>
                            <w:r w:rsidRPr="005643F1">
                              <w:rPr>
                                <w:sz w:val="16"/>
                                <w:szCs w:val="16"/>
                              </w:rPr>
                              <w:t>-</w:t>
                            </w:r>
                            <w:r>
                              <w:rPr>
                                <w:sz w:val="16"/>
                                <w:szCs w:val="16"/>
                              </w:rPr>
                              <w:t xml:space="preserve"> </w:t>
                            </w:r>
                            <w:r w:rsidRPr="005643F1">
                              <w:rPr>
                                <w:sz w:val="16"/>
                                <w:szCs w:val="16"/>
                              </w:rPr>
                              <w:t>liberté</w:t>
                            </w:r>
                          </w:p>
                        </w:txbxContent>
                      </v:textbox>
                    </v:shape>
                  </w:pict>
                </mc:Fallback>
              </mc:AlternateContent>
            </w:r>
            <w:r>
              <w:rPr>
                <w:noProof/>
                <w:lang w:eastAsia="fr-CA"/>
              </w:rPr>
              <mc:AlternateContent>
                <mc:Choice Requires="wps">
                  <w:drawing>
                    <wp:anchor distT="0" distB="0" distL="114300" distR="114300" simplePos="0" relativeHeight="251669504" behindDoc="0" locked="0" layoutInCell="1" allowOverlap="1">
                      <wp:simplePos x="0" y="0"/>
                      <wp:positionH relativeFrom="column">
                        <wp:posOffset>1655445</wp:posOffset>
                      </wp:positionH>
                      <wp:positionV relativeFrom="paragraph">
                        <wp:posOffset>-3175</wp:posOffset>
                      </wp:positionV>
                      <wp:extent cx="177800" cy="0"/>
                      <wp:effectExtent l="0" t="76200" r="12700" b="114300"/>
                      <wp:wrapNone/>
                      <wp:docPr id="11" name="Connecteur droit avec flèche 11"/>
                      <wp:cNvGraphicFramePr/>
                      <a:graphic xmlns:a="http://schemas.openxmlformats.org/drawingml/2006/main">
                        <a:graphicData uri="http://schemas.microsoft.com/office/word/2010/wordprocessingShape">
                          <wps:wsp>
                            <wps:cNvCnPr/>
                            <wps:spPr>
                              <a:xfrm>
                                <a:off x="0" y="0"/>
                                <a:ext cx="17780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Connecteur droit avec flèche 11" o:spid="_x0000_s1026" type="#_x0000_t32" style="position:absolute;margin-left:130.35pt;margin-top:-.25pt;width:14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" strokecolor="black [3213]">
                      <v:stroke endarrow="open"/>
                    </v:shape>
                  </w:pict>
                </mc:Fallback>
              </mc:AlternateContent>
            </w:r>
          </w:p>
        </w:tc>
      </w:tr>
    </w:tbl>
    <w:p w:rsidR="005643F1" w:rsidRDefault="005643F1" w:rsidP="005643F1">
      <w:pPr>
        <w:pStyle w:val="Paragraphedeliste"/>
        <w:ind w:left="0"/>
      </w:pPr>
    </w:p>
    <w:p w:rsidR="005643F1" w:rsidRDefault="005643F1" w:rsidP="005643F1">
      <w:pPr>
        <w:pStyle w:val="Paragraphedeliste"/>
        <w:ind w:left="0"/>
      </w:pPr>
      <w:r>
        <w:t xml:space="preserve">Spontané : </w:t>
      </w:r>
      <w:r w:rsidR="00334129">
        <w:tab/>
        <w:t>P</w:t>
      </w:r>
      <w:r>
        <w:t>as planifié, fonctionne selon les participants, se développe selon un moment</w:t>
      </w:r>
    </w:p>
    <w:p w:rsidR="005643F1" w:rsidRDefault="005643F1" w:rsidP="005643F1">
      <w:pPr>
        <w:pStyle w:val="Paragraphedeliste"/>
        <w:ind w:left="0"/>
      </w:pPr>
      <w:r>
        <w:tab/>
      </w:r>
      <w:r>
        <w:tab/>
        <w:t>Ex : des enfants crée une histoire</w:t>
      </w:r>
      <w:r w:rsidR="00334129">
        <w:t xml:space="preserve"> et chacun joue un rôle dans celle –ci</w:t>
      </w:r>
    </w:p>
    <w:p w:rsidR="00334129" w:rsidRDefault="00334129" w:rsidP="005643F1">
      <w:pPr>
        <w:pStyle w:val="Paragraphedeliste"/>
        <w:ind w:left="0"/>
      </w:pPr>
      <w:r>
        <w:tab/>
      </w:r>
      <w:r>
        <w:tab/>
        <w:t>Il n’y a pas de temps précis et la structure est très flexible.</w:t>
      </w:r>
    </w:p>
    <w:p w:rsidR="00334129" w:rsidRDefault="00334129" w:rsidP="005643F1">
      <w:pPr>
        <w:pStyle w:val="Paragraphedeliste"/>
        <w:ind w:left="0"/>
      </w:pPr>
      <w:r>
        <w:tab/>
      </w:r>
      <w:r>
        <w:tab/>
        <w:t xml:space="preserve">Se rapproche du jeu pure car les seuls limites dépendent de la créativité des </w:t>
      </w:r>
      <w:r>
        <w:tab/>
      </w:r>
      <w:r>
        <w:tab/>
      </w:r>
      <w:r>
        <w:tab/>
        <w:t>joueurs.</w:t>
      </w:r>
    </w:p>
    <w:p w:rsidR="00334129" w:rsidRDefault="00334129" w:rsidP="005643F1">
      <w:pPr>
        <w:pStyle w:val="Paragraphedeliste"/>
        <w:ind w:left="0"/>
      </w:pPr>
      <w:r>
        <w:tab/>
      </w:r>
      <w:r>
        <w:tab/>
        <w:t xml:space="preserve">Chez l’adulte : le jeu spontané relève de la rêverie, qui est très pure et tout à fait </w:t>
      </w:r>
      <w:r>
        <w:tab/>
      </w:r>
      <w:r>
        <w:tab/>
        <w:t>spontané, avec pour seul limite la créativité du rêveur.</w:t>
      </w:r>
    </w:p>
    <w:p w:rsidR="00334129" w:rsidRDefault="00334129" w:rsidP="005643F1">
      <w:pPr>
        <w:pStyle w:val="Paragraphedeliste"/>
        <w:ind w:left="0"/>
      </w:pPr>
    </w:p>
    <w:p w:rsidR="00334129" w:rsidRDefault="00334129" w:rsidP="005643F1">
      <w:pPr>
        <w:pStyle w:val="Paragraphedeliste"/>
        <w:ind w:left="0"/>
      </w:pPr>
      <w:r>
        <w:t>Informel :</w:t>
      </w:r>
      <w:r>
        <w:tab/>
        <w:t xml:space="preserve">Tu t’inspires d’un jeu. </w:t>
      </w:r>
    </w:p>
    <w:p w:rsidR="00334129" w:rsidRDefault="00334129" w:rsidP="005643F1">
      <w:pPr>
        <w:pStyle w:val="Paragraphedeliste"/>
        <w:ind w:left="0"/>
      </w:pPr>
      <w:r>
        <w:tab/>
      </w:r>
      <w:r>
        <w:tab/>
        <w:t>Ex : hockey bottine, basket 1-on-1, session de jam</w:t>
      </w:r>
    </w:p>
    <w:p w:rsidR="00334129" w:rsidRDefault="00334129" w:rsidP="005643F1">
      <w:pPr>
        <w:pStyle w:val="Paragraphedeliste"/>
        <w:ind w:left="0"/>
      </w:pPr>
      <w:r>
        <w:tab/>
      </w:r>
      <w:r>
        <w:tab/>
        <w:t xml:space="preserve">Tout le monde peut joueur peu importe leur niveau. Tout est basé sur le plaisir </w:t>
      </w:r>
      <w:r>
        <w:tab/>
      </w:r>
      <w:r>
        <w:tab/>
        <w:t>et les règlements son décider par l’équipe</w:t>
      </w:r>
    </w:p>
    <w:p w:rsidR="00334129" w:rsidRDefault="00334129" w:rsidP="005643F1">
      <w:pPr>
        <w:pStyle w:val="Paragraphedeliste"/>
        <w:ind w:left="0"/>
      </w:pPr>
    </w:p>
    <w:p w:rsidR="00334129" w:rsidRDefault="00334129" w:rsidP="005643F1">
      <w:pPr>
        <w:pStyle w:val="Paragraphedeliste"/>
        <w:ind w:left="0"/>
      </w:pPr>
      <w:r>
        <w:t>Formel :</w:t>
      </w:r>
      <w:r>
        <w:tab/>
        <w:t>Un peu moins de liberté car c’est une activité structuré.</w:t>
      </w:r>
    </w:p>
    <w:p w:rsidR="00334129" w:rsidRDefault="00334129" w:rsidP="005643F1">
      <w:pPr>
        <w:pStyle w:val="Paragraphedeliste"/>
        <w:ind w:left="0"/>
      </w:pPr>
      <w:r>
        <w:tab/>
      </w:r>
      <w:r>
        <w:tab/>
        <w:t>Ex : sport d’élite ou tout est mesuré et planifié.</w:t>
      </w:r>
    </w:p>
    <w:p w:rsidR="00334129" w:rsidRDefault="00334129" w:rsidP="005643F1">
      <w:pPr>
        <w:pStyle w:val="Paragraphedeliste"/>
        <w:ind w:left="0"/>
      </w:pPr>
      <w:r>
        <w:tab/>
      </w:r>
      <w:r>
        <w:tab/>
        <w:t xml:space="preserve">C’est plus contraignant, cependant la société à décider que c’est une forme de </w:t>
      </w:r>
      <w:r>
        <w:tab/>
      </w:r>
      <w:r>
        <w:tab/>
      </w:r>
      <w:r>
        <w:tab/>
        <w:t>jeux. Organiser selon le potentiel des joueurs. La durée est préétablie.</w:t>
      </w:r>
    </w:p>
    <w:p w:rsidR="00334129" w:rsidRDefault="00334129" w:rsidP="005643F1">
      <w:pPr>
        <w:pStyle w:val="Paragraphedeliste"/>
        <w:ind w:left="0"/>
      </w:pPr>
      <w:r>
        <w:t xml:space="preserve"> </w:t>
      </w:r>
    </w:p>
    <w:p w:rsidR="00334129" w:rsidRDefault="00334129" w:rsidP="005643F1">
      <w:pPr>
        <w:pStyle w:val="Paragraphedeliste"/>
        <w:ind w:left="0"/>
      </w:pPr>
    </w:p>
    <w:p w:rsidR="00334129" w:rsidRDefault="00334129" w:rsidP="005643F1">
      <w:pPr>
        <w:pStyle w:val="Paragraphedeliste"/>
        <w:ind w:left="0"/>
        <w:rPr>
          <w:b/>
          <w:u w:val="single"/>
        </w:rPr>
      </w:pPr>
      <w:r w:rsidRPr="00334129">
        <w:rPr>
          <w:b/>
          <w:u w:val="single"/>
        </w:rPr>
        <w:lastRenderedPageBreak/>
        <w:t>Histoire</w:t>
      </w:r>
    </w:p>
    <w:p w:rsidR="00095F0E" w:rsidRDefault="00095F0E" w:rsidP="005643F1">
      <w:pPr>
        <w:pStyle w:val="Paragraphedeliste"/>
        <w:ind w:left="0"/>
        <w:rPr>
          <w:b/>
          <w:u w:val="single"/>
        </w:rPr>
      </w:pPr>
    </w:p>
    <w:p w:rsidR="00095F0E" w:rsidRDefault="00095F0E" w:rsidP="00095F0E">
      <w:pPr>
        <w:pStyle w:val="Paragraphedeliste"/>
        <w:numPr>
          <w:ilvl w:val="0"/>
          <w:numId w:val="17"/>
        </w:numPr>
        <w:rPr>
          <w:b/>
          <w:u w:val="single"/>
        </w:rPr>
      </w:pPr>
      <w:r>
        <w:rPr>
          <w:b/>
          <w:u w:val="single"/>
        </w:rPr>
        <w:t>Préhistoire</w:t>
      </w:r>
    </w:p>
    <w:p w:rsidR="00334129" w:rsidRDefault="00334129" w:rsidP="005643F1">
      <w:pPr>
        <w:pStyle w:val="Paragraphedeliste"/>
        <w:ind w:left="0"/>
        <w:rPr>
          <w:b/>
          <w:u w:val="single"/>
        </w:rPr>
      </w:pPr>
    </w:p>
    <w:p w:rsidR="00334129" w:rsidRPr="007B5289" w:rsidRDefault="00334129" w:rsidP="00334129">
      <w:pPr>
        <w:pStyle w:val="Paragraphedeliste"/>
        <w:numPr>
          <w:ilvl w:val="0"/>
          <w:numId w:val="16"/>
        </w:numPr>
        <w:rPr>
          <w:lang w:val="es-MX"/>
        </w:rPr>
      </w:pPr>
      <w:r w:rsidRPr="007B5289">
        <w:rPr>
          <w:lang w:val="es-MX"/>
        </w:rPr>
        <w:t xml:space="preserve">Mi </w:t>
      </w:r>
      <w:proofErr w:type="spellStart"/>
      <w:r w:rsidRPr="007B5289">
        <w:rPr>
          <w:lang w:val="es-MX"/>
        </w:rPr>
        <w:t>hominidés</w:t>
      </w:r>
      <w:proofErr w:type="spellEnd"/>
      <w:r w:rsidRPr="007B5289">
        <w:rPr>
          <w:lang w:val="es-MX"/>
        </w:rPr>
        <w:t xml:space="preserve"> mi </w:t>
      </w:r>
      <w:proofErr w:type="spellStart"/>
      <w:r w:rsidRPr="007B5289">
        <w:rPr>
          <w:lang w:val="es-MX"/>
        </w:rPr>
        <w:t>singe</w:t>
      </w:r>
      <w:proofErr w:type="spellEnd"/>
      <w:r w:rsidR="007B5289" w:rsidRPr="007B5289">
        <w:rPr>
          <w:lang w:val="es-MX"/>
        </w:rPr>
        <w:t xml:space="preserve"> (</w:t>
      </w:r>
      <w:proofErr w:type="spellStart"/>
      <w:r w:rsidR="007B5289" w:rsidRPr="007B5289">
        <w:rPr>
          <w:lang w:val="es-MX"/>
        </w:rPr>
        <w:t>singe</w:t>
      </w:r>
      <w:proofErr w:type="spellEnd"/>
      <w:r w:rsidR="007B5289" w:rsidRPr="007B5289">
        <w:rPr>
          <w:lang w:val="es-MX"/>
        </w:rPr>
        <w:t>)</w:t>
      </w:r>
    </w:p>
    <w:p w:rsidR="00334129" w:rsidRPr="007B5289" w:rsidRDefault="00334129" w:rsidP="00334129">
      <w:pPr>
        <w:pStyle w:val="Paragraphedeliste"/>
        <w:rPr>
          <w:lang w:val="es-MX"/>
        </w:rPr>
      </w:pPr>
      <w:r w:rsidRPr="007B5289">
        <w:rPr>
          <w:lang w:val="es-MX"/>
        </w:rPr>
        <w:tab/>
      </w:r>
    </w:p>
    <w:p w:rsidR="007B5289" w:rsidRDefault="00334129" w:rsidP="00334129">
      <w:pPr>
        <w:pStyle w:val="Paragraphedeliste"/>
      </w:pPr>
      <w:r>
        <w:t>L’o</w:t>
      </w:r>
      <w:r w:rsidR="007B5289">
        <w:t>bjectif principal est la survie, donc le loisir est beaucoup moins intense. Le temps de loisir était plutôt consacré à faire des outils.</w:t>
      </w:r>
    </w:p>
    <w:p w:rsidR="007B5289" w:rsidRDefault="007B5289" w:rsidP="007B5289">
      <w:pPr>
        <w:pStyle w:val="Paragraphedeliste"/>
      </w:pPr>
    </w:p>
    <w:p w:rsidR="007B5289" w:rsidRDefault="007B5289" w:rsidP="007B5289">
      <w:pPr>
        <w:pStyle w:val="Paragraphedeliste"/>
        <w:numPr>
          <w:ilvl w:val="0"/>
          <w:numId w:val="16"/>
        </w:numPr>
      </w:pPr>
      <w:proofErr w:type="spellStart"/>
      <w:r>
        <w:t>Australopithecus</w:t>
      </w:r>
      <w:proofErr w:type="spellEnd"/>
      <w:r>
        <w:t xml:space="preserve"> (australopithèque) (australien)</w:t>
      </w:r>
    </w:p>
    <w:p w:rsidR="007B5289" w:rsidRDefault="007B5289" w:rsidP="007B5289">
      <w:pPr>
        <w:pStyle w:val="Paragraphedeliste"/>
      </w:pPr>
    </w:p>
    <w:p w:rsidR="007B5289" w:rsidRDefault="007B5289" w:rsidP="007B5289">
      <w:pPr>
        <w:pStyle w:val="Paragraphedeliste"/>
      </w:pPr>
      <w:r>
        <w:t xml:space="preserve">Période où les gens deviennent de plus en plus social, à travailler en petit groupe car on découvre que plus on est de gens, plus on a de chances de survie. On s’attaque </w:t>
      </w:r>
      <w:proofErr w:type="gramStart"/>
      <w:r>
        <w:t>a</w:t>
      </w:r>
      <w:proofErr w:type="gramEnd"/>
      <w:r>
        <w:t xml:space="preserve"> de plus grosse proie.</w:t>
      </w:r>
    </w:p>
    <w:p w:rsidR="007B5289" w:rsidRDefault="007B5289" w:rsidP="007B5289">
      <w:pPr>
        <w:pStyle w:val="Paragraphedeliste"/>
      </w:pPr>
    </w:p>
    <w:p w:rsidR="007B5289" w:rsidRDefault="007B5289" w:rsidP="007B5289">
      <w:pPr>
        <w:pStyle w:val="Paragraphedeliste"/>
        <w:numPr>
          <w:ilvl w:val="0"/>
          <w:numId w:val="16"/>
        </w:numPr>
      </w:pPr>
      <w:r>
        <w:t>Homo erectus</w:t>
      </w:r>
    </w:p>
    <w:p w:rsidR="007B5289" w:rsidRDefault="007B5289" w:rsidP="007B5289">
      <w:pPr>
        <w:pStyle w:val="Paragraphedeliste"/>
      </w:pPr>
    </w:p>
    <w:p w:rsidR="007B5289" w:rsidRDefault="007B5289" w:rsidP="007B5289">
      <w:pPr>
        <w:pStyle w:val="Paragraphedeliste"/>
      </w:pPr>
      <w:r>
        <w:t>On commence à utiliser les peaux d’animaux pour ce couvrir. On commence à bâtir des abris. On découvre le feu. On améliore notre survie en prenant le temps de se préparer</w:t>
      </w:r>
    </w:p>
    <w:p w:rsidR="007B5289" w:rsidRDefault="007B5289" w:rsidP="007B5289">
      <w:pPr>
        <w:pStyle w:val="Paragraphedeliste"/>
      </w:pPr>
    </w:p>
    <w:p w:rsidR="007B5289" w:rsidRDefault="007B5289" w:rsidP="007B5289">
      <w:pPr>
        <w:pStyle w:val="Paragraphedeliste"/>
        <w:numPr>
          <w:ilvl w:val="0"/>
          <w:numId w:val="16"/>
        </w:numPr>
      </w:pPr>
      <w:r>
        <w:t>Néandertaliens (Never land)</w:t>
      </w:r>
    </w:p>
    <w:p w:rsidR="007B5289" w:rsidRDefault="007B5289" w:rsidP="007B5289">
      <w:pPr>
        <w:pStyle w:val="Paragraphedeliste"/>
      </w:pPr>
    </w:p>
    <w:p w:rsidR="007B5289" w:rsidRDefault="007B5289" w:rsidP="007B5289">
      <w:pPr>
        <w:pStyle w:val="Paragraphedeliste"/>
      </w:pPr>
      <w:r>
        <w:t>On utilise le métal pour améliorer les outils de chasse. On attaque plus d’animaux, ce qui nous donne plus de nourriture pour plus longtemps.</w:t>
      </w:r>
    </w:p>
    <w:p w:rsidR="007B5289" w:rsidRDefault="007B5289" w:rsidP="007B5289">
      <w:pPr>
        <w:pStyle w:val="Paragraphedeliste"/>
      </w:pPr>
    </w:p>
    <w:p w:rsidR="007B5289" w:rsidRDefault="007B5289" w:rsidP="007B5289">
      <w:pPr>
        <w:pStyle w:val="Paragraphedeliste"/>
        <w:numPr>
          <w:ilvl w:val="0"/>
          <w:numId w:val="16"/>
        </w:numPr>
      </w:pPr>
      <w:proofErr w:type="spellStart"/>
      <w:r>
        <w:t>Cromagnon</w:t>
      </w:r>
      <w:proofErr w:type="spellEnd"/>
    </w:p>
    <w:p w:rsidR="00AD6349" w:rsidRDefault="00AD6349" w:rsidP="00AD6349">
      <w:pPr>
        <w:pStyle w:val="Paragraphedeliste"/>
      </w:pPr>
    </w:p>
    <w:p w:rsidR="00AD6349" w:rsidRDefault="00AD6349" w:rsidP="00AD6349">
      <w:pPr>
        <w:pStyle w:val="Paragraphedeliste"/>
      </w:pPr>
      <w:r>
        <w:t>Commence à peinturé sur les murs et a exploré les relations avec les forces suprême. On commence aussi à se peinturé sur le corps (« </w:t>
      </w:r>
      <w:proofErr w:type="spellStart"/>
      <w:r>
        <w:t>tattoo</w:t>
      </w:r>
      <w:proofErr w:type="spellEnd"/>
      <w:r>
        <w:t> »).</w:t>
      </w:r>
    </w:p>
    <w:p w:rsidR="00AD6349" w:rsidRDefault="00AD6349" w:rsidP="00AD6349">
      <w:pPr>
        <w:pStyle w:val="Paragraphedeliste"/>
      </w:pPr>
      <w:r>
        <w:t>On commence à devenir de plus en plus sédentaire, a communiqué et à faire une distinction entre les piocheurs et les cueilleurs.</w:t>
      </w:r>
    </w:p>
    <w:p w:rsidR="00AD6349" w:rsidRDefault="00AD6349" w:rsidP="00AD6349">
      <w:pPr>
        <w:pStyle w:val="Paragraphedeliste"/>
      </w:pPr>
      <w:r>
        <w:t>Début de la caste social</w:t>
      </w:r>
      <w:r w:rsidR="00095F0E">
        <w:t>.</w:t>
      </w:r>
    </w:p>
    <w:p w:rsidR="00095F0E" w:rsidRDefault="00095F0E" w:rsidP="00095F0E"/>
    <w:p w:rsidR="00095F0E" w:rsidRDefault="00095F0E" w:rsidP="00095F0E">
      <w:pPr>
        <w:pStyle w:val="Paragraphedeliste"/>
        <w:numPr>
          <w:ilvl w:val="0"/>
          <w:numId w:val="17"/>
        </w:numPr>
      </w:pPr>
      <w:r>
        <w:t>Première civilisation</w:t>
      </w:r>
    </w:p>
    <w:p w:rsidR="00095F0E" w:rsidRDefault="00095F0E" w:rsidP="00095F0E">
      <w:pPr>
        <w:pStyle w:val="Paragraphedeliste"/>
      </w:pPr>
    </w:p>
    <w:p w:rsidR="00095F0E" w:rsidRDefault="00095F0E" w:rsidP="00095F0E">
      <w:pPr>
        <w:pStyle w:val="Paragraphedeliste"/>
        <w:numPr>
          <w:ilvl w:val="0"/>
          <w:numId w:val="18"/>
        </w:numPr>
      </w:pPr>
      <w:r>
        <w:t>Égypte</w:t>
      </w:r>
      <w:bookmarkStart w:id="0" w:name="_GoBack"/>
      <w:bookmarkEnd w:id="0"/>
    </w:p>
    <w:p w:rsidR="007B5289" w:rsidRDefault="007B5289" w:rsidP="007B5289">
      <w:pPr>
        <w:pStyle w:val="Paragraphedeliste"/>
      </w:pPr>
    </w:p>
    <w:p w:rsidR="00334129" w:rsidRPr="00334129" w:rsidRDefault="00334129" w:rsidP="00334129">
      <w:pPr>
        <w:pStyle w:val="Paragraphedeliste"/>
      </w:pPr>
    </w:p>
    <w:sectPr w:rsidR="00334129" w:rsidRPr="0033412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31572"/>
    <w:multiLevelType w:val="hybridMultilevel"/>
    <w:tmpl w:val="B3FAEB00"/>
    <w:lvl w:ilvl="0" w:tplc="60A07666">
      <w:start w:val="6"/>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1A381B0A"/>
    <w:multiLevelType w:val="hybridMultilevel"/>
    <w:tmpl w:val="34A2AE98"/>
    <w:lvl w:ilvl="0" w:tplc="66344CA2">
      <w:start w:val="3"/>
      <w:numFmt w:val="bullet"/>
      <w:lvlText w:val="-"/>
      <w:lvlJc w:val="left"/>
      <w:pPr>
        <w:ind w:left="1080" w:hanging="360"/>
      </w:pPr>
      <w:rPr>
        <w:rFonts w:ascii="Calibri" w:eastAsiaTheme="minorHAnsi" w:hAnsi="Calibri" w:cstheme="minorBid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
    <w:nsid w:val="20D426E7"/>
    <w:multiLevelType w:val="hybridMultilevel"/>
    <w:tmpl w:val="513604D4"/>
    <w:lvl w:ilvl="0" w:tplc="090A29FE">
      <w:start w:val="1"/>
      <w:numFmt w:val="upperLetter"/>
      <w:lvlText w:val="%1."/>
      <w:lvlJc w:val="left"/>
      <w:pPr>
        <w:ind w:left="1065" w:hanging="360"/>
      </w:pPr>
      <w:rPr>
        <w:rFonts w:hint="default"/>
      </w:rPr>
    </w:lvl>
    <w:lvl w:ilvl="1" w:tplc="0C0C0019" w:tentative="1">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3">
    <w:nsid w:val="311370ED"/>
    <w:multiLevelType w:val="hybridMultilevel"/>
    <w:tmpl w:val="839802A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315F4863"/>
    <w:multiLevelType w:val="hybridMultilevel"/>
    <w:tmpl w:val="ABBAA1E4"/>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nsid w:val="32CF7D7A"/>
    <w:multiLevelType w:val="hybridMultilevel"/>
    <w:tmpl w:val="F572A128"/>
    <w:lvl w:ilvl="0" w:tplc="0C0C0015">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nsid w:val="3479562D"/>
    <w:multiLevelType w:val="hybridMultilevel"/>
    <w:tmpl w:val="9C8E5F16"/>
    <w:lvl w:ilvl="0" w:tplc="0C0C0015">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nsid w:val="381E072B"/>
    <w:multiLevelType w:val="hybridMultilevel"/>
    <w:tmpl w:val="23F4AC24"/>
    <w:lvl w:ilvl="0" w:tplc="9AC02162">
      <w:start w:val="3"/>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nsid w:val="3C9D0B0E"/>
    <w:multiLevelType w:val="hybridMultilevel"/>
    <w:tmpl w:val="3C8C5AA6"/>
    <w:lvl w:ilvl="0" w:tplc="7982DB22">
      <w:start w:val="6"/>
      <w:numFmt w:val="bullet"/>
      <w:lvlText w:val="-"/>
      <w:lvlJc w:val="left"/>
      <w:pPr>
        <w:ind w:left="1080" w:hanging="360"/>
      </w:pPr>
      <w:rPr>
        <w:rFonts w:ascii="Calibri" w:eastAsiaTheme="minorHAnsi" w:hAnsi="Calibri" w:cstheme="minorBid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9">
    <w:nsid w:val="3D314EF9"/>
    <w:multiLevelType w:val="hybridMultilevel"/>
    <w:tmpl w:val="D02CCC9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nsid w:val="4AC07CCB"/>
    <w:multiLevelType w:val="hybridMultilevel"/>
    <w:tmpl w:val="E36C60CC"/>
    <w:lvl w:ilvl="0" w:tplc="870C6ABA">
      <w:start w:val="1"/>
      <w:numFmt w:val="upperLetter"/>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1">
    <w:nsid w:val="525006B5"/>
    <w:multiLevelType w:val="hybridMultilevel"/>
    <w:tmpl w:val="5642AA7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nsid w:val="54B441E4"/>
    <w:multiLevelType w:val="hybridMultilevel"/>
    <w:tmpl w:val="59BE454A"/>
    <w:lvl w:ilvl="0" w:tplc="0C0C0015">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3">
    <w:nsid w:val="57021D48"/>
    <w:multiLevelType w:val="hybridMultilevel"/>
    <w:tmpl w:val="D568911C"/>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4">
    <w:nsid w:val="5A791E57"/>
    <w:multiLevelType w:val="hybridMultilevel"/>
    <w:tmpl w:val="5A225CBE"/>
    <w:lvl w:ilvl="0" w:tplc="1B9EE908">
      <w:start w:val="6"/>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61BC3730"/>
    <w:multiLevelType w:val="hybridMultilevel"/>
    <w:tmpl w:val="882ECC16"/>
    <w:lvl w:ilvl="0" w:tplc="21901478">
      <w:start w:val="1"/>
      <w:numFmt w:val="decimal"/>
      <w:lvlText w:val="%1."/>
      <w:lvlJc w:val="left"/>
      <w:pPr>
        <w:ind w:left="1425" w:hanging="360"/>
      </w:pPr>
      <w:rPr>
        <w:rFonts w:hint="default"/>
      </w:rPr>
    </w:lvl>
    <w:lvl w:ilvl="1" w:tplc="0C0C0019" w:tentative="1">
      <w:start w:val="1"/>
      <w:numFmt w:val="lowerLetter"/>
      <w:lvlText w:val="%2."/>
      <w:lvlJc w:val="left"/>
      <w:pPr>
        <w:ind w:left="2145" w:hanging="360"/>
      </w:pPr>
    </w:lvl>
    <w:lvl w:ilvl="2" w:tplc="0C0C001B" w:tentative="1">
      <w:start w:val="1"/>
      <w:numFmt w:val="lowerRoman"/>
      <w:lvlText w:val="%3."/>
      <w:lvlJc w:val="right"/>
      <w:pPr>
        <w:ind w:left="2865" w:hanging="180"/>
      </w:pPr>
    </w:lvl>
    <w:lvl w:ilvl="3" w:tplc="0C0C000F" w:tentative="1">
      <w:start w:val="1"/>
      <w:numFmt w:val="decimal"/>
      <w:lvlText w:val="%4."/>
      <w:lvlJc w:val="left"/>
      <w:pPr>
        <w:ind w:left="3585" w:hanging="360"/>
      </w:pPr>
    </w:lvl>
    <w:lvl w:ilvl="4" w:tplc="0C0C0019" w:tentative="1">
      <w:start w:val="1"/>
      <w:numFmt w:val="lowerLetter"/>
      <w:lvlText w:val="%5."/>
      <w:lvlJc w:val="left"/>
      <w:pPr>
        <w:ind w:left="4305" w:hanging="360"/>
      </w:pPr>
    </w:lvl>
    <w:lvl w:ilvl="5" w:tplc="0C0C001B" w:tentative="1">
      <w:start w:val="1"/>
      <w:numFmt w:val="lowerRoman"/>
      <w:lvlText w:val="%6."/>
      <w:lvlJc w:val="right"/>
      <w:pPr>
        <w:ind w:left="5025" w:hanging="180"/>
      </w:pPr>
    </w:lvl>
    <w:lvl w:ilvl="6" w:tplc="0C0C000F" w:tentative="1">
      <w:start w:val="1"/>
      <w:numFmt w:val="decimal"/>
      <w:lvlText w:val="%7."/>
      <w:lvlJc w:val="left"/>
      <w:pPr>
        <w:ind w:left="5745" w:hanging="360"/>
      </w:pPr>
    </w:lvl>
    <w:lvl w:ilvl="7" w:tplc="0C0C0019" w:tentative="1">
      <w:start w:val="1"/>
      <w:numFmt w:val="lowerLetter"/>
      <w:lvlText w:val="%8."/>
      <w:lvlJc w:val="left"/>
      <w:pPr>
        <w:ind w:left="6465" w:hanging="360"/>
      </w:pPr>
    </w:lvl>
    <w:lvl w:ilvl="8" w:tplc="0C0C001B" w:tentative="1">
      <w:start w:val="1"/>
      <w:numFmt w:val="lowerRoman"/>
      <w:lvlText w:val="%9."/>
      <w:lvlJc w:val="right"/>
      <w:pPr>
        <w:ind w:left="7185" w:hanging="180"/>
      </w:pPr>
    </w:lvl>
  </w:abstractNum>
  <w:abstractNum w:abstractNumId="16">
    <w:nsid w:val="656F2979"/>
    <w:multiLevelType w:val="hybridMultilevel"/>
    <w:tmpl w:val="1516314E"/>
    <w:lvl w:ilvl="0" w:tplc="E89C6C96">
      <w:start w:val="6"/>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65F06216"/>
    <w:multiLevelType w:val="hybridMultilevel"/>
    <w:tmpl w:val="483CB41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6"/>
  </w:num>
  <w:num w:numId="2">
    <w:abstractNumId w:val="4"/>
  </w:num>
  <w:num w:numId="3">
    <w:abstractNumId w:val="11"/>
  </w:num>
  <w:num w:numId="4">
    <w:abstractNumId w:val="3"/>
  </w:num>
  <w:num w:numId="5">
    <w:abstractNumId w:val="0"/>
  </w:num>
  <w:num w:numId="6">
    <w:abstractNumId w:val="8"/>
  </w:num>
  <w:num w:numId="7">
    <w:abstractNumId w:val="14"/>
  </w:num>
  <w:num w:numId="8">
    <w:abstractNumId w:val="16"/>
  </w:num>
  <w:num w:numId="9">
    <w:abstractNumId w:val="17"/>
  </w:num>
  <w:num w:numId="10">
    <w:abstractNumId w:val="9"/>
  </w:num>
  <w:num w:numId="11">
    <w:abstractNumId w:val="12"/>
  </w:num>
  <w:num w:numId="12">
    <w:abstractNumId w:val="2"/>
  </w:num>
  <w:num w:numId="13">
    <w:abstractNumId w:val="15"/>
  </w:num>
  <w:num w:numId="14">
    <w:abstractNumId w:val="7"/>
  </w:num>
  <w:num w:numId="15">
    <w:abstractNumId w:val="1"/>
  </w:num>
  <w:num w:numId="16">
    <w:abstractNumId w:val="5"/>
  </w:num>
  <w:num w:numId="17">
    <w:abstractNumId w:val="13"/>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DDA"/>
    <w:rsid w:val="00082E1F"/>
    <w:rsid w:val="00095F0E"/>
    <w:rsid w:val="001631C6"/>
    <w:rsid w:val="003069FD"/>
    <w:rsid w:val="00334129"/>
    <w:rsid w:val="00381064"/>
    <w:rsid w:val="00531C24"/>
    <w:rsid w:val="005643F1"/>
    <w:rsid w:val="005951CB"/>
    <w:rsid w:val="005F7B8C"/>
    <w:rsid w:val="007B5289"/>
    <w:rsid w:val="007E6C9C"/>
    <w:rsid w:val="00822F03"/>
    <w:rsid w:val="008563B2"/>
    <w:rsid w:val="00AD6349"/>
    <w:rsid w:val="00AF6DDA"/>
    <w:rsid w:val="00CD4D49"/>
    <w:rsid w:val="00E55C5E"/>
    <w:rsid w:val="00FA1F1E"/>
    <w:rsid w:val="00FF4175"/>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F7B8C"/>
    <w:pPr>
      <w:ind w:left="720"/>
      <w:contextualSpacing/>
    </w:pPr>
  </w:style>
  <w:style w:type="table" w:styleId="Grilledutableau">
    <w:name w:val="Table Grid"/>
    <w:basedOn w:val="TableauNormal"/>
    <w:uiPriority w:val="59"/>
    <w:rsid w:val="00822F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F7B8C"/>
    <w:pPr>
      <w:ind w:left="720"/>
      <w:contextualSpacing/>
    </w:pPr>
  </w:style>
  <w:style w:type="table" w:styleId="Grilledutableau">
    <w:name w:val="Table Grid"/>
    <w:basedOn w:val="TableauNormal"/>
    <w:uiPriority w:val="59"/>
    <w:rsid w:val="00822F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4B747-3C8C-41D1-9B8C-307E29784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7</Pages>
  <Words>1693</Words>
  <Characters>9314</Characters>
  <Application>Microsoft Office Word</Application>
  <DocSecurity>0</DocSecurity>
  <Lines>77</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Lovanie Leroux</dc:creator>
  <cp:lastModifiedBy>Lovanie Leroux</cp:lastModifiedBy>
  <cp:revision>5</cp:revision>
  <dcterms:created xsi:type="dcterms:W3CDTF">2014-09-11T17:19:00Z</dcterms:created>
  <dcterms:modified xsi:type="dcterms:W3CDTF">2014-12-15T18:19:00Z</dcterms:modified>
</cp:coreProperties>
</file>