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B9EBC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Adaptive radiation</w:t>
      </w:r>
      <w:r w:rsidRPr="00C71848">
        <w:rPr>
          <w:rFonts w:ascii="Arial" w:hAnsi="Arial" w:cs="Arial"/>
          <w:sz w:val="22"/>
          <w:szCs w:val="22"/>
        </w:rPr>
        <w:t>: when a species changes rapidly over a period of time due to favoritism of certain traits</w:t>
      </w:r>
    </w:p>
    <w:p w14:paraId="2D970789"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608EF3C"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Allele</w:t>
      </w:r>
      <w:r w:rsidRPr="00C71848">
        <w:rPr>
          <w:rFonts w:ascii="Arial" w:hAnsi="Arial" w:cs="Arial"/>
          <w:sz w:val="22"/>
          <w:szCs w:val="22"/>
        </w:rPr>
        <w:t>: a version of a gene</w:t>
      </w:r>
    </w:p>
    <w:p w14:paraId="6FCE89D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bookmarkStart w:id="0" w:name="_GoBack"/>
      <w:bookmarkEnd w:id="0"/>
    </w:p>
    <w:p w14:paraId="6189F98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Allele frequencies</w:t>
      </w:r>
      <w:r w:rsidRPr="00C71848">
        <w:rPr>
          <w:rFonts w:ascii="Arial" w:hAnsi="Arial" w:cs="Arial"/>
          <w:sz w:val="22"/>
          <w:szCs w:val="22"/>
        </w:rPr>
        <w:t>: the measure of frequencies of alleles in a specific populations that account for the traits that are present</w:t>
      </w:r>
    </w:p>
    <w:p w14:paraId="0536B1B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E4DAFF9" w14:textId="77777777" w:rsidR="00AE49CB" w:rsidRPr="00C71848" w:rsidRDefault="00AE49CB" w:rsidP="00C71848">
      <w:pPr>
        <w:pStyle w:val="NormalWeb"/>
        <w:spacing w:before="0" w:beforeAutospacing="0" w:after="0" w:afterAutospacing="0"/>
        <w:rPr>
          <w:rFonts w:ascii="Arial" w:hAnsi="Arial" w:cs="Arial"/>
          <w:sz w:val="22"/>
          <w:szCs w:val="22"/>
        </w:rPr>
      </w:pPr>
      <w:proofErr w:type="spellStart"/>
      <w:r w:rsidRPr="00C71848">
        <w:rPr>
          <w:rFonts w:ascii="Arial" w:hAnsi="Arial" w:cs="Arial"/>
          <w:b/>
          <w:bCs/>
          <w:sz w:val="22"/>
          <w:szCs w:val="22"/>
        </w:rPr>
        <w:t>Allopolyploidy</w:t>
      </w:r>
      <w:proofErr w:type="spellEnd"/>
      <w:r w:rsidRPr="00C71848">
        <w:rPr>
          <w:rFonts w:ascii="Arial" w:hAnsi="Arial" w:cs="Arial"/>
          <w:sz w:val="22"/>
          <w:szCs w:val="22"/>
        </w:rPr>
        <w:t xml:space="preserve">: when two different organisms from two similar species mate and leads to an individual with a mix of 2 completely different set of chromosomes </w:t>
      </w:r>
    </w:p>
    <w:p w14:paraId="2564B72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xml:space="preserve">When two different species breed and their offspring is NOT sterile, then the offspring will receive twice the amount of chromosomes and will be able to pair its homologous genes. </w:t>
      </w:r>
    </w:p>
    <w:p w14:paraId="23D328E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6D45E82" w14:textId="77777777" w:rsidR="00AE49CB" w:rsidRPr="00C71848" w:rsidRDefault="00AE49CB" w:rsidP="00C71848">
      <w:pPr>
        <w:pStyle w:val="NormalWeb"/>
        <w:spacing w:before="0" w:beforeAutospacing="0" w:after="0" w:afterAutospacing="0"/>
        <w:rPr>
          <w:rFonts w:ascii="Arial" w:hAnsi="Arial" w:cs="Arial"/>
          <w:sz w:val="22"/>
          <w:szCs w:val="22"/>
        </w:rPr>
      </w:pPr>
      <w:proofErr w:type="spellStart"/>
      <w:proofErr w:type="gramStart"/>
      <w:r w:rsidRPr="00C71848">
        <w:rPr>
          <w:rFonts w:ascii="Arial" w:hAnsi="Arial" w:cs="Arial"/>
          <w:b/>
          <w:bCs/>
          <w:sz w:val="22"/>
          <w:szCs w:val="22"/>
        </w:rPr>
        <w:t>Autopolypoloidy</w:t>
      </w:r>
      <w:proofErr w:type="spellEnd"/>
      <w:r w:rsidRPr="00C71848">
        <w:rPr>
          <w:rFonts w:ascii="Arial" w:hAnsi="Arial" w:cs="Arial"/>
          <w:sz w:val="22"/>
          <w:szCs w:val="22"/>
        </w:rPr>
        <w:t xml:space="preserve"> :</w:t>
      </w:r>
      <w:proofErr w:type="gramEnd"/>
      <w:r w:rsidRPr="00C71848">
        <w:rPr>
          <w:rFonts w:ascii="Arial" w:hAnsi="Arial" w:cs="Arial"/>
          <w:sz w:val="22"/>
          <w:szCs w:val="22"/>
        </w:rPr>
        <w:t xml:space="preserve"> when a diploid becomes a tetraploid (from 2n to 4n), Causes increasing in the chromosomal number in the same species by mating, results from the error of either meiosis or mitosis (when gametes have the same number of cells are somatic cells)</w:t>
      </w:r>
    </w:p>
    <w:p w14:paraId="4C3A9D7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FB771A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Beneficial mutation</w:t>
      </w:r>
      <w:r w:rsidRPr="00C71848">
        <w:rPr>
          <w:rFonts w:ascii="Arial" w:hAnsi="Arial" w:cs="Arial"/>
          <w:sz w:val="22"/>
          <w:szCs w:val="22"/>
        </w:rPr>
        <w:t>: a mutation that is helpful to the organism, it does not harm</w:t>
      </w:r>
    </w:p>
    <w:p w14:paraId="3B8F55C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4DA8BF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Bottleneck effect</w:t>
      </w:r>
      <w:r w:rsidRPr="00C71848">
        <w:rPr>
          <w:rFonts w:ascii="Arial" w:hAnsi="Arial" w:cs="Arial"/>
          <w:sz w:val="22"/>
          <w:szCs w:val="22"/>
        </w:rPr>
        <w:t>: a catastrophic event causes the population to significantly decrease. This surviving organisms reproduce however the new population does not represent the same allelic frequency as the first population</w:t>
      </w:r>
    </w:p>
    <w:p w14:paraId="4F37251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196D85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Chromosomal Inversion</w:t>
      </w:r>
      <w:r w:rsidRPr="00C71848">
        <w:rPr>
          <w:rFonts w:ascii="Arial" w:hAnsi="Arial" w:cs="Arial"/>
          <w:sz w:val="22"/>
          <w:szCs w:val="22"/>
        </w:rPr>
        <w:t>: when one chromosome is flipped upside down end to end. Occurs when a single chromosome undergoes breakage and rearrangement within itself</w:t>
      </w:r>
    </w:p>
    <w:p w14:paraId="62F58A0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xml:space="preserve"> </w:t>
      </w:r>
    </w:p>
    <w:p w14:paraId="00BCBF8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Chromosomal mutation</w:t>
      </w:r>
      <w:r w:rsidRPr="00C71848">
        <w:rPr>
          <w:rFonts w:ascii="Arial" w:hAnsi="Arial" w:cs="Arial"/>
          <w:sz w:val="22"/>
          <w:szCs w:val="22"/>
        </w:rPr>
        <w:t>: when a mutation happens in the chromosomes. When there are missing, extra or irregular portion of chromosomal DNA</w:t>
      </w:r>
    </w:p>
    <w:p w14:paraId="640D66FA"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1346E1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Chromosomal translocation</w:t>
      </w:r>
      <w:r w:rsidRPr="00C71848">
        <w:rPr>
          <w:rFonts w:ascii="Arial" w:hAnsi="Arial" w:cs="Arial"/>
          <w:sz w:val="22"/>
          <w:szCs w:val="22"/>
        </w:rPr>
        <w:t xml:space="preserve">: happens between non-homologous chromosomes, </w:t>
      </w:r>
    </w:p>
    <w:p w14:paraId="03707BE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When a chromosome segment become attached or interchanged with another whole chromosome or segment</w:t>
      </w:r>
    </w:p>
    <w:p w14:paraId="0D4DA65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6F2CFCF"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Crossing over</w:t>
      </w:r>
      <w:r w:rsidRPr="00C71848">
        <w:rPr>
          <w:rFonts w:ascii="Arial" w:hAnsi="Arial" w:cs="Arial"/>
          <w:sz w:val="22"/>
          <w:szCs w:val="22"/>
        </w:rPr>
        <w:t xml:space="preserve">: </w:t>
      </w:r>
      <w:r w:rsidRPr="00C71848">
        <w:rPr>
          <w:rFonts w:ascii="Arial" w:hAnsi="Arial" w:cs="Arial"/>
          <w:sz w:val="22"/>
          <w:szCs w:val="22"/>
          <w:lang w:val="en-CA"/>
        </w:rPr>
        <w:t>homologous chromosomes come together duplicate with each other, they tie in the middle/ at this point there is a duplicated copy of the maternal and a duplicated copy of the paternal</w:t>
      </w:r>
    </w:p>
    <w:p w14:paraId="5C1B3C99"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When they wrap themselves in the middle they break and now there is 4 new variations. Most variation comes from crossing over </w:t>
      </w:r>
    </w:p>
    <w:p w14:paraId="1BF091E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771AEA7D"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Deleterious mutation</w:t>
      </w:r>
      <w:r w:rsidRPr="00C71848">
        <w:rPr>
          <w:rFonts w:ascii="Arial" w:hAnsi="Arial" w:cs="Arial"/>
          <w:sz w:val="22"/>
          <w:szCs w:val="22"/>
        </w:rPr>
        <w:t>: can alter the structure of an individual in the most harmful ways, simple mutations that can severely alter the production of certain proteins</w:t>
      </w:r>
    </w:p>
    <w:p w14:paraId="5EA2C2D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251A38B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Diploid</w:t>
      </w:r>
      <w:r w:rsidRPr="00C71848">
        <w:rPr>
          <w:rFonts w:ascii="Arial" w:hAnsi="Arial" w:cs="Arial"/>
          <w:sz w:val="22"/>
          <w:szCs w:val="22"/>
        </w:rPr>
        <w:t xml:space="preserve">: an organism with 2 copies of each type of chromosome in its nucleus </w:t>
      </w:r>
    </w:p>
    <w:p w14:paraId="79FF2A5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4D08EFC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Directional selection</w:t>
      </w:r>
      <w:r w:rsidRPr="00C71848">
        <w:rPr>
          <w:rFonts w:ascii="Arial" w:hAnsi="Arial" w:cs="Arial"/>
          <w:sz w:val="22"/>
          <w:szCs w:val="22"/>
        </w:rPr>
        <w:t>: in the bell curve distribution, the distribution curve moves in one direction (ether left or right) but the variation stays the same. The mean increases or decreases, but the spread in the curve stays the same</w:t>
      </w:r>
    </w:p>
    <w:p w14:paraId="6AE27AF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D94CE0C"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Disruptive selection</w:t>
      </w:r>
      <w:r w:rsidRPr="00C71848">
        <w:rPr>
          <w:rFonts w:ascii="Arial" w:hAnsi="Arial" w:cs="Arial"/>
          <w:sz w:val="22"/>
          <w:szCs w:val="22"/>
        </w:rPr>
        <w:t xml:space="preserve">: when there is a gap inside the bell curve, there is a trait that is selected AGAINST in the middle of the bell curve. </w:t>
      </w:r>
    </w:p>
    <w:p w14:paraId="20B1545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4DFD470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lastRenderedPageBreak/>
        <w:t>Female choice</w:t>
      </w:r>
      <w:r w:rsidRPr="00C71848">
        <w:rPr>
          <w:rFonts w:ascii="Arial" w:hAnsi="Arial" w:cs="Arial"/>
          <w:sz w:val="22"/>
          <w:szCs w:val="22"/>
        </w:rPr>
        <w:t xml:space="preserve">: when the females judge the males to see if they are suitable to mate with. </w:t>
      </w:r>
    </w:p>
    <w:p w14:paraId="0899AA16"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A1ED4BA"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color w:val="FB0007"/>
          <w:sz w:val="22"/>
          <w:szCs w:val="22"/>
        </w:rPr>
        <w:t xml:space="preserve">Fitness: </w:t>
      </w:r>
      <w:r w:rsidRPr="00C71848">
        <w:rPr>
          <w:rFonts w:ascii="Arial" w:hAnsi="Arial" w:cs="Arial"/>
          <w:color w:val="000000"/>
          <w:sz w:val="22"/>
          <w:szCs w:val="22"/>
        </w:rPr>
        <w:t xml:space="preserve">the organism or species that is wanted to be breed with more than another. More fitness, better chance of producing offspring </w:t>
      </w:r>
    </w:p>
    <w:p w14:paraId="5BD3A907" w14:textId="77777777" w:rsidR="00AE49CB" w:rsidRPr="00C71848" w:rsidRDefault="00AE49CB" w:rsidP="00C71848">
      <w:pPr>
        <w:pStyle w:val="NormalWeb"/>
        <w:spacing w:before="0" w:beforeAutospacing="0" w:after="0" w:afterAutospacing="0"/>
        <w:rPr>
          <w:rFonts w:ascii="Arial" w:hAnsi="Arial" w:cs="Arial"/>
          <w:color w:val="000000"/>
          <w:sz w:val="22"/>
          <w:szCs w:val="22"/>
        </w:rPr>
      </w:pPr>
      <w:r w:rsidRPr="00C71848">
        <w:rPr>
          <w:rFonts w:ascii="Arial" w:hAnsi="Arial" w:cs="Arial"/>
          <w:color w:val="000000"/>
          <w:sz w:val="22"/>
          <w:szCs w:val="22"/>
        </w:rPr>
        <w:t> </w:t>
      </w:r>
    </w:p>
    <w:p w14:paraId="620859F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Fixation</w:t>
      </w:r>
      <w:r w:rsidRPr="00C71848">
        <w:rPr>
          <w:rFonts w:ascii="Arial" w:hAnsi="Arial" w:cs="Arial"/>
          <w:sz w:val="22"/>
          <w:szCs w:val="22"/>
        </w:rPr>
        <w:t xml:space="preserve">: when one allele is heavily dominant in a population, the population will be fixed with one allele only, happens when another allele is heavily selected against </w:t>
      </w:r>
    </w:p>
    <w:p w14:paraId="7571470D"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5BFBF8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Founder effect:</w:t>
      </w:r>
      <w:r w:rsidRPr="00C71848">
        <w:rPr>
          <w:rFonts w:ascii="Arial" w:hAnsi="Arial" w:cs="Arial"/>
          <w:sz w:val="22"/>
          <w:szCs w:val="22"/>
        </w:rPr>
        <w:t xml:space="preserve"> when a few organisms migrate and populate in their new location, the next population size will have the same allelic frequency as it did from the first population. Example, in St. Johns Canada, 600 people France migrated here populated, now there are 30,000 people and they all came directly from the original 600 people</w:t>
      </w:r>
    </w:p>
    <w:p w14:paraId="78225C0D"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593254A9"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Frame shift mutation</w:t>
      </w:r>
      <w:r w:rsidRPr="00C71848">
        <w:rPr>
          <w:rFonts w:ascii="Arial" w:hAnsi="Arial" w:cs="Arial"/>
          <w:sz w:val="22"/>
          <w:szCs w:val="22"/>
        </w:rPr>
        <w:t xml:space="preserve">: when there is a point mutation that changes the DNA sequence, this results in the translated RNA sequence to be disrupted in the messaging so the correct amino acids will not be produced.   </w:t>
      </w:r>
    </w:p>
    <w:p w14:paraId="7AE6ADA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EA022AC"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Gene duplication</w:t>
      </w:r>
      <w:r w:rsidRPr="00C71848">
        <w:rPr>
          <w:rFonts w:ascii="Arial" w:hAnsi="Arial" w:cs="Arial"/>
          <w:sz w:val="22"/>
          <w:szCs w:val="22"/>
        </w:rPr>
        <w:t xml:space="preserve">: when new genetic material is generated during molecular evolution. </w:t>
      </w:r>
    </w:p>
    <w:p w14:paraId="605F266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xml:space="preserve">A gene is duplicated </w:t>
      </w:r>
    </w:p>
    <w:p w14:paraId="3D5047D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4BE1769F"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Gene flow</w:t>
      </w:r>
      <w:r w:rsidRPr="00C71848">
        <w:rPr>
          <w:rFonts w:ascii="Arial" w:hAnsi="Arial" w:cs="Arial"/>
          <w:sz w:val="22"/>
          <w:szCs w:val="22"/>
        </w:rPr>
        <w:t xml:space="preserve">: the migration of genes in or out of a location resulting in a change of variability or the Hardy-Weinberg equilibrium. </w:t>
      </w:r>
      <w:r w:rsidRPr="00C71848">
        <w:rPr>
          <w:rFonts w:ascii="Arial" w:hAnsi="Arial" w:cs="Arial"/>
          <w:sz w:val="22"/>
          <w:szCs w:val="22"/>
          <w:lang w:val="en-CA"/>
        </w:rPr>
        <w:t>The transfer of genes from one population to another through the movement of individuals or their gametes.</w:t>
      </w:r>
    </w:p>
    <w:p w14:paraId="2390985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D310EA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Gene pool</w:t>
      </w:r>
      <w:r w:rsidRPr="00C71848">
        <w:rPr>
          <w:rFonts w:ascii="Arial" w:hAnsi="Arial" w:cs="Arial"/>
          <w:sz w:val="22"/>
          <w:szCs w:val="22"/>
        </w:rPr>
        <w:t>: the sum of all alleles at all gene loci in all individuals in a population</w:t>
      </w:r>
    </w:p>
    <w:p w14:paraId="5E0B2C3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6DAB8827"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Genetic drift</w:t>
      </w:r>
      <w:r w:rsidRPr="00C71848">
        <w:rPr>
          <w:rFonts w:ascii="Arial" w:hAnsi="Arial" w:cs="Arial"/>
          <w:sz w:val="22"/>
          <w:szCs w:val="22"/>
        </w:rPr>
        <w:t xml:space="preserve">: </w:t>
      </w:r>
      <w:r w:rsidRPr="00C71848">
        <w:rPr>
          <w:rFonts w:ascii="Arial" w:hAnsi="Arial" w:cs="Arial"/>
          <w:sz w:val="22"/>
          <w:szCs w:val="22"/>
          <w:lang w:val="en-CA"/>
        </w:rPr>
        <w:t xml:space="preserve">Take a sub set of a population and grow a new population, in a small sample size there will be a drift in allele frequencies or variability of the population, </w:t>
      </w:r>
    </w:p>
    <w:p w14:paraId="68932206" w14:textId="77777777" w:rsidR="00AE49CB" w:rsidRPr="00C71848" w:rsidRDefault="00AE49CB" w:rsidP="00C71848">
      <w:pPr>
        <w:pStyle w:val="NormalWeb"/>
        <w:spacing w:before="0" w:beforeAutospacing="0" w:after="0" w:afterAutospacing="0"/>
        <w:rPr>
          <w:rFonts w:ascii="Arial" w:hAnsi="Arial" w:cs="Arial"/>
          <w:sz w:val="22"/>
          <w:szCs w:val="22"/>
          <w:lang w:val="en-CA"/>
        </w:rPr>
      </w:pPr>
      <w:proofErr w:type="gramStart"/>
      <w:r w:rsidRPr="00C71848">
        <w:rPr>
          <w:rFonts w:ascii="Arial" w:hAnsi="Arial" w:cs="Arial"/>
          <w:sz w:val="22"/>
          <w:szCs w:val="22"/>
          <w:lang w:val="en-CA"/>
        </w:rPr>
        <w:t>if</w:t>
      </w:r>
      <w:proofErr w:type="gramEnd"/>
      <w:r w:rsidRPr="00C71848">
        <w:rPr>
          <w:rFonts w:ascii="Arial" w:hAnsi="Arial" w:cs="Arial"/>
          <w:sz w:val="22"/>
          <w:szCs w:val="22"/>
          <w:lang w:val="en-CA"/>
        </w:rPr>
        <w:t xml:space="preserve"> there is a pop and you take 4 individuals and you let them start mating (no sexual selection; no natural selection), because of having a population that is so small, on the alleles will disappear completely </w:t>
      </w:r>
    </w:p>
    <w:p w14:paraId="6F8D22B5" w14:textId="77777777" w:rsidR="00AE49CB" w:rsidRPr="00C71848" w:rsidRDefault="00AE49CB" w:rsidP="00C71848">
      <w:pPr>
        <w:pStyle w:val="NormalWeb"/>
        <w:spacing w:before="0" w:beforeAutospacing="0" w:after="0" w:afterAutospacing="0"/>
        <w:rPr>
          <w:rFonts w:ascii="Arial" w:hAnsi="Arial" w:cs="Arial"/>
          <w:sz w:val="22"/>
          <w:szCs w:val="22"/>
          <w:lang w:val="en-CA"/>
        </w:rPr>
      </w:pPr>
      <w:proofErr w:type="gramStart"/>
      <w:r w:rsidRPr="00C71848">
        <w:rPr>
          <w:rFonts w:ascii="Arial" w:hAnsi="Arial" w:cs="Arial"/>
          <w:sz w:val="22"/>
          <w:szCs w:val="22"/>
          <w:lang w:val="en-CA"/>
        </w:rPr>
        <w:t>in</w:t>
      </w:r>
      <w:proofErr w:type="gramEnd"/>
      <w:r w:rsidRPr="00C71848">
        <w:rPr>
          <w:rFonts w:ascii="Arial" w:hAnsi="Arial" w:cs="Arial"/>
          <w:sz w:val="22"/>
          <w:szCs w:val="22"/>
          <w:lang w:val="en-CA"/>
        </w:rPr>
        <w:t xml:space="preserve"> a larger factor, no alleles are lost all of the are maintained, and the variability is maintained</w:t>
      </w:r>
    </w:p>
    <w:p w14:paraId="1479747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 </w:t>
      </w:r>
    </w:p>
    <w:p w14:paraId="1276A74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Genetic equilibrium</w:t>
      </w:r>
      <w:r w:rsidRPr="00C71848">
        <w:rPr>
          <w:rFonts w:ascii="Arial" w:hAnsi="Arial" w:cs="Arial"/>
          <w:sz w:val="22"/>
          <w:szCs w:val="22"/>
        </w:rPr>
        <w:t xml:space="preserve">: when neither the allele frequencies not the genotypes frequencies in a population change in succeeding generations  </w:t>
      </w:r>
    </w:p>
    <w:p w14:paraId="6CFBBCF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08CFA5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Genotype frequencies</w:t>
      </w:r>
      <w:r w:rsidRPr="00C71848">
        <w:rPr>
          <w:rFonts w:ascii="Arial" w:hAnsi="Arial" w:cs="Arial"/>
          <w:sz w:val="22"/>
          <w:szCs w:val="22"/>
        </w:rPr>
        <w:t xml:space="preserve">: the percentage of individuals in a population possessing a particular genotype. </w:t>
      </w:r>
    </w:p>
    <w:p w14:paraId="0B6DA94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903434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Hardy-Weinberg principle</w:t>
      </w:r>
      <w:r w:rsidRPr="00C71848">
        <w:rPr>
          <w:rFonts w:ascii="Arial" w:hAnsi="Arial" w:cs="Arial"/>
          <w:sz w:val="22"/>
          <w:szCs w:val="22"/>
        </w:rPr>
        <w:t xml:space="preserve">: used their equation </w:t>
      </w:r>
    </w:p>
    <w:p w14:paraId="5D382599" w14:textId="77777777" w:rsidR="00AE49CB" w:rsidRPr="00C71848" w:rsidRDefault="00AE49CB" w:rsidP="00C71848">
      <w:pPr>
        <w:pStyle w:val="NormalWeb"/>
        <w:spacing w:before="0" w:beforeAutospacing="0" w:after="0" w:afterAutospacing="0"/>
        <w:rPr>
          <w:rFonts w:ascii="Arial" w:hAnsi="Arial" w:cs="Arial"/>
          <w:sz w:val="22"/>
          <w:szCs w:val="22"/>
        </w:rPr>
      </w:pPr>
      <w:proofErr w:type="gramStart"/>
      <w:r w:rsidRPr="00C71848">
        <w:rPr>
          <w:rFonts w:ascii="Arial" w:hAnsi="Arial" w:cs="Arial"/>
          <w:sz w:val="22"/>
          <w:szCs w:val="22"/>
        </w:rPr>
        <w:t>p^</w:t>
      </w:r>
      <w:proofErr w:type="gramEnd"/>
      <w:r w:rsidRPr="00C71848">
        <w:rPr>
          <w:rFonts w:ascii="Arial" w:hAnsi="Arial" w:cs="Arial"/>
          <w:sz w:val="22"/>
          <w:szCs w:val="22"/>
        </w:rPr>
        <w:t xml:space="preserve">2+2pq+q^2=1 to predict the allelic changes in allelic frequencies </w:t>
      </w:r>
    </w:p>
    <w:p w14:paraId="4E074AA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8C6D97C"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Heterozygote advantage</w:t>
      </w:r>
      <w:r w:rsidRPr="00C71848">
        <w:rPr>
          <w:rFonts w:ascii="Arial" w:hAnsi="Arial" w:cs="Arial"/>
          <w:sz w:val="22"/>
          <w:szCs w:val="22"/>
        </w:rPr>
        <w:t xml:space="preserve">: </w:t>
      </w:r>
    </w:p>
    <w:p w14:paraId="4F92191A"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Sickled celled anemia is prevalent where malaria is also found</w:t>
      </w:r>
    </w:p>
    <w:p w14:paraId="32D9D6FC"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Having sickled celled anemia (having that heterozygous trait) in the population have an advantage. </w:t>
      </w:r>
    </w:p>
    <w:p w14:paraId="6A194189"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The sickled cell doesn’t load well with O2, Malaria will invade the red blood cells and multiply in its numbers. The malaria doesn’t care if </w:t>
      </w:r>
      <w:proofErr w:type="gramStart"/>
      <w:r w:rsidRPr="00C71848">
        <w:rPr>
          <w:rFonts w:ascii="Arial" w:hAnsi="Arial" w:cs="Arial"/>
          <w:sz w:val="22"/>
          <w:szCs w:val="22"/>
          <w:lang w:val="en-CA"/>
        </w:rPr>
        <w:t>its</w:t>
      </w:r>
      <w:proofErr w:type="gramEnd"/>
      <w:r w:rsidRPr="00C71848">
        <w:rPr>
          <w:rFonts w:ascii="Arial" w:hAnsi="Arial" w:cs="Arial"/>
          <w:sz w:val="22"/>
          <w:szCs w:val="22"/>
          <w:lang w:val="en-CA"/>
        </w:rPr>
        <w:t xml:space="preserve"> sickled cell or not. </w:t>
      </w:r>
    </w:p>
    <w:p w14:paraId="65F40341"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The body recognize the sickled cell as a threat to the body so it is stopped by the liver, so a certain number of red blood cells are being removed from the body</w:t>
      </w:r>
    </w:p>
    <w:p w14:paraId="5D2DB053"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That also means a certain number of malaria is being removed and destroyed by liver</w:t>
      </w:r>
    </w:p>
    <w:p w14:paraId="3CD24694"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lastRenderedPageBreak/>
        <w:t> </w:t>
      </w:r>
    </w:p>
    <w:p w14:paraId="69EA813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Heterozygous</w:t>
      </w:r>
      <w:r w:rsidRPr="00C71848">
        <w:rPr>
          <w:rFonts w:ascii="Arial" w:hAnsi="Arial" w:cs="Arial"/>
          <w:sz w:val="22"/>
          <w:szCs w:val="22"/>
        </w:rPr>
        <w:t>: One dominate trait, one recessive trait</w:t>
      </w:r>
    </w:p>
    <w:p w14:paraId="646C18E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22056FA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Homology</w:t>
      </w:r>
      <w:r w:rsidRPr="00C71848">
        <w:rPr>
          <w:rFonts w:ascii="Arial" w:hAnsi="Arial" w:cs="Arial"/>
          <w:sz w:val="22"/>
          <w:szCs w:val="22"/>
        </w:rPr>
        <w:t>: have two of the same alleles</w:t>
      </w:r>
    </w:p>
    <w:p w14:paraId="45982F0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A52156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Homoplasy</w:t>
      </w:r>
      <w:r w:rsidRPr="00C71848">
        <w:rPr>
          <w:rFonts w:ascii="Arial" w:hAnsi="Arial" w:cs="Arial"/>
          <w:sz w:val="22"/>
          <w:szCs w:val="22"/>
        </w:rPr>
        <w:t>: a characteristic shared by a set of species but not present in their common ancestor. Ex. Evolution of the eye (originated independently in many different species)</w:t>
      </w:r>
    </w:p>
    <w:p w14:paraId="3A0D2C0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265DCC66"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Homozygous</w:t>
      </w:r>
      <w:r w:rsidRPr="00C71848">
        <w:rPr>
          <w:rFonts w:ascii="Arial" w:hAnsi="Arial" w:cs="Arial"/>
          <w:sz w:val="22"/>
          <w:szCs w:val="22"/>
        </w:rPr>
        <w:t>:  two of the same alleles, either dominant or recessive (BB or bb)</w:t>
      </w:r>
    </w:p>
    <w:p w14:paraId="77773B1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34220F76"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Inbreeding</w:t>
      </w:r>
      <w:r w:rsidRPr="00C71848">
        <w:rPr>
          <w:rFonts w:ascii="Arial" w:hAnsi="Arial" w:cs="Arial"/>
          <w:sz w:val="22"/>
          <w:szCs w:val="22"/>
        </w:rPr>
        <w:t>: Genetically related individuals mate with each other.</w:t>
      </w:r>
    </w:p>
    <w:p w14:paraId="19B7E75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Mendel used this non-random mating technique to obtain the strains of pea plants that were homozygous for an allele.</w:t>
      </w:r>
    </w:p>
    <w:p w14:paraId="3F32439A"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xml:space="preserve">Causes recessive traits to be more expressed (heterozygotes are selected against) </w:t>
      </w:r>
    </w:p>
    <w:p w14:paraId="06584CB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48456F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Male competition</w:t>
      </w:r>
      <w:r w:rsidRPr="00C71848">
        <w:rPr>
          <w:rFonts w:ascii="Arial" w:hAnsi="Arial" w:cs="Arial"/>
          <w:sz w:val="22"/>
          <w:szCs w:val="22"/>
        </w:rPr>
        <w:t xml:space="preserve">: </w:t>
      </w:r>
      <w:r w:rsidRPr="00C71848">
        <w:rPr>
          <w:rFonts w:ascii="Arial" w:hAnsi="Arial" w:cs="Arial"/>
          <w:sz w:val="22"/>
          <w:szCs w:val="22"/>
          <w:lang w:val="en-CA"/>
        </w:rPr>
        <w:t xml:space="preserve">Copulatory wheel; if a females mates and receives sperm, another male.  Dragonfly example, </w:t>
      </w:r>
    </w:p>
    <w:p w14:paraId="6409CC19"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Lion Pride: when a new lion becomes the leader; he wants to ensure that all the offspring in the pact are his cubs, so he will go back and kill all of the baby cubs that do not belong to him because 50% of the genetic make-up of those cubs comes from the pervious male leader that was just kicked out or killed</w:t>
      </w:r>
    </w:p>
    <w:p w14:paraId="66E7D104"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664A82E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Microevolution</w:t>
      </w:r>
      <w:r w:rsidRPr="00C71848">
        <w:rPr>
          <w:rFonts w:ascii="Arial" w:hAnsi="Arial" w:cs="Arial"/>
          <w:sz w:val="22"/>
          <w:szCs w:val="22"/>
        </w:rPr>
        <w:t xml:space="preserve">: </w:t>
      </w:r>
    </w:p>
    <w:p w14:paraId="538CF32B"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Evolutionary changes that result from changes in allele frequencies in a population, or in chromosome structure or numbers due to mutation and recombination </w:t>
      </w:r>
    </w:p>
    <w:p w14:paraId="6159A03F"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Sum up of the definition of microevolution: Changes that result in </w:t>
      </w:r>
      <w:r w:rsidRPr="00C71848">
        <w:rPr>
          <w:rFonts w:ascii="Arial" w:hAnsi="Arial" w:cs="Arial"/>
          <w:color w:val="FF0000"/>
          <w:sz w:val="22"/>
          <w:szCs w:val="22"/>
          <w:lang w:val="en-CA"/>
        </w:rPr>
        <w:t xml:space="preserve">allelic frequencies </w:t>
      </w:r>
      <w:r w:rsidRPr="00C71848">
        <w:rPr>
          <w:rFonts w:ascii="Arial" w:hAnsi="Arial" w:cs="Arial"/>
          <w:sz w:val="22"/>
          <w:szCs w:val="22"/>
          <w:lang w:val="en-CA"/>
        </w:rPr>
        <w:t xml:space="preserve">in a population or the </w:t>
      </w:r>
      <w:r w:rsidRPr="00C71848">
        <w:rPr>
          <w:rFonts w:ascii="Arial" w:hAnsi="Arial" w:cs="Arial"/>
          <w:color w:val="FF0000"/>
          <w:sz w:val="22"/>
          <w:szCs w:val="22"/>
          <w:lang w:val="en-CA"/>
        </w:rPr>
        <w:t>chromosomes</w:t>
      </w:r>
      <w:r w:rsidRPr="00C71848">
        <w:rPr>
          <w:rFonts w:ascii="Arial" w:hAnsi="Arial" w:cs="Arial"/>
          <w:sz w:val="22"/>
          <w:szCs w:val="22"/>
          <w:lang w:val="en-CA"/>
        </w:rPr>
        <w:t xml:space="preserve"> themselves are changing</w:t>
      </w:r>
    </w:p>
    <w:p w14:paraId="466572B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3CEFC56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Migration</w:t>
      </w:r>
      <w:r w:rsidRPr="00C71848">
        <w:rPr>
          <w:rFonts w:ascii="Arial" w:hAnsi="Arial" w:cs="Arial"/>
          <w:sz w:val="22"/>
          <w:szCs w:val="22"/>
        </w:rPr>
        <w:t xml:space="preserve">: When a species leaves its location temporarily and returns to their initial location </w:t>
      </w:r>
    </w:p>
    <w:p w14:paraId="5574ED36" w14:textId="77777777" w:rsidR="00AE49CB" w:rsidRPr="00C71848" w:rsidRDefault="00AE49CB" w:rsidP="00C71848">
      <w:pPr>
        <w:pStyle w:val="NormalWeb"/>
        <w:spacing w:before="0" w:beforeAutospacing="0" w:after="0" w:afterAutospacing="0"/>
        <w:rPr>
          <w:rFonts w:ascii="Arial" w:hAnsi="Arial" w:cs="Arial"/>
          <w:color w:val="000000"/>
          <w:sz w:val="22"/>
          <w:szCs w:val="22"/>
          <w:lang w:val="en-CA"/>
        </w:rPr>
      </w:pPr>
      <w:r w:rsidRPr="00C71848">
        <w:rPr>
          <w:rFonts w:ascii="Arial" w:hAnsi="Arial" w:cs="Arial"/>
          <w:color w:val="000000"/>
          <w:sz w:val="22"/>
          <w:szCs w:val="22"/>
          <w:lang w:val="en-CA"/>
        </w:rPr>
        <w:t>The predictable seasonal movement of animals from the area where they are born to a distant and initially unfamiliar destination, returning to their birth site later.</w:t>
      </w:r>
    </w:p>
    <w:p w14:paraId="01BD26E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508B4B0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Missense mutation</w:t>
      </w:r>
      <w:r w:rsidRPr="00C71848">
        <w:rPr>
          <w:rFonts w:ascii="Arial" w:hAnsi="Arial" w:cs="Arial"/>
          <w:sz w:val="22"/>
          <w:szCs w:val="22"/>
        </w:rPr>
        <w:t>: a point mutation that causes a nucleotide to but submitted into the DNA sequence, as a result a different amino acid has been synthesized</w:t>
      </w:r>
    </w:p>
    <w:p w14:paraId="0ACA5232"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A base-pair substitution mutation in a protein-coding gene that results in a different amino acid in the encoded polypeptide than the normal one.</w:t>
      </w:r>
    </w:p>
    <w:p w14:paraId="0EBFFBF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63113B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Modern theory of evolution</w:t>
      </w:r>
      <w:r w:rsidRPr="00C71848">
        <w:rPr>
          <w:rFonts w:ascii="Arial" w:hAnsi="Arial" w:cs="Arial"/>
          <w:sz w:val="22"/>
          <w:szCs w:val="22"/>
        </w:rPr>
        <w:t xml:space="preserve">: </w:t>
      </w:r>
    </w:p>
    <w:p w14:paraId="53CEDC3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41E286B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Mutation</w:t>
      </w:r>
      <w:r w:rsidRPr="00C71848">
        <w:rPr>
          <w:rFonts w:ascii="Arial" w:hAnsi="Arial" w:cs="Arial"/>
          <w:sz w:val="22"/>
          <w:szCs w:val="22"/>
        </w:rPr>
        <w:t>: a spontaneous and heritable change in DNA</w:t>
      </w:r>
    </w:p>
    <w:p w14:paraId="2A55F8F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Can be harmful, neutral or beneficial</w:t>
      </w:r>
    </w:p>
    <w:p w14:paraId="3F3BD159"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Results in some variation</w:t>
      </w:r>
    </w:p>
    <w:p w14:paraId="74DB2C1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736F8EC"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Natural selection</w:t>
      </w:r>
      <w:r w:rsidRPr="00C71848">
        <w:rPr>
          <w:rFonts w:ascii="Arial" w:hAnsi="Arial" w:cs="Arial"/>
          <w:sz w:val="22"/>
          <w:szCs w:val="22"/>
        </w:rPr>
        <w:t>: "survival of the fittest"</w:t>
      </w:r>
    </w:p>
    <w:p w14:paraId="32F840B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The evolutionary process by which alleles that increase the likelihood of survival and the reproductive output of the individuals that carry them become more common in subsequent generations.</w:t>
      </w:r>
    </w:p>
    <w:p w14:paraId="78D865A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20C1A7F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Neutral mutation</w:t>
      </w:r>
      <w:r w:rsidRPr="00C71848">
        <w:rPr>
          <w:rFonts w:ascii="Arial" w:hAnsi="Arial" w:cs="Arial"/>
          <w:sz w:val="22"/>
          <w:szCs w:val="22"/>
        </w:rPr>
        <w:t xml:space="preserve">: a mutation that does not change the sequence </w:t>
      </w:r>
      <w:proofErr w:type="gramStart"/>
      <w:r w:rsidRPr="00C71848">
        <w:rPr>
          <w:rFonts w:ascii="Arial" w:hAnsi="Arial" w:cs="Arial"/>
          <w:sz w:val="22"/>
          <w:szCs w:val="22"/>
        </w:rPr>
        <w:t>od</w:t>
      </w:r>
      <w:proofErr w:type="gramEnd"/>
      <w:r w:rsidRPr="00C71848">
        <w:rPr>
          <w:rFonts w:ascii="Arial" w:hAnsi="Arial" w:cs="Arial"/>
          <w:sz w:val="22"/>
          <w:szCs w:val="22"/>
        </w:rPr>
        <w:t xml:space="preserve"> DNA and does not disrupt the reading for translation, and still produces the correct amino acid</w:t>
      </w:r>
    </w:p>
    <w:p w14:paraId="40549966"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88DB786"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lastRenderedPageBreak/>
        <w:t> </w:t>
      </w:r>
    </w:p>
    <w:p w14:paraId="3FC63E8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Non-random mating</w:t>
      </w:r>
      <w:r w:rsidRPr="00C71848">
        <w:rPr>
          <w:rFonts w:ascii="Arial" w:hAnsi="Arial" w:cs="Arial"/>
          <w:sz w:val="22"/>
          <w:szCs w:val="22"/>
        </w:rPr>
        <w:t>: the probability of 2 individuals in a population will mate is not the same for all possible pairs for individuals.</w:t>
      </w:r>
    </w:p>
    <w:p w14:paraId="3358EF39"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xml:space="preserve">Mating that does not occur due to chance </w:t>
      </w:r>
    </w:p>
    <w:p w14:paraId="75DE2A0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67005EC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Nonsense mutation</w:t>
      </w:r>
      <w:r w:rsidRPr="00C71848">
        <w:rPr>
          <w:rFonts w:ascii="Arial" w:hAnsi="Arial" w:cs="Arial"/>
          <w:sz w:val="22"/>
          <w:szCs w:val="22"/>
        </w:rPr>
        <w:t>: when there is a substitution in the DNA sequence and it read as a STOP codon so no all the amino acids are produced to synthesis the right protein.</w:t>
      </w:r>
    </w:p>
    <w:p w14:paraId="144211A1"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A base-pair substitution mutation in a gene in which the base-pair change results in a change from a sense codon to a nonsense codon in the mRNA. The polypeptide translated from the mRNA is shorter than the normal polypeptide because of the mutation.</w:t>
      </w:r>
    </w:p>
    <w:p w14:paraId="45AB0C94"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4E0E615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Point mutation</w:t>
      </w:r>
      <w:r w:rsidRPr="00C71848">
        <w:rPr>
          <w:rFonts w:ascii="Arial" w:hAnsi="Arial" w:cs="Arial"/>
          <w:sz w:val="22"/>
          <w:szCs w:val="22"/>
        </w:rPr>
        <w:t>: a mutation that either inserts or deletes a nucleotide in the DNA sequence (ONLY ONE)</w:t>
      </w:r>
    </w:p>
    <w:p w14:paraId="18B9C6DD" w14:textId="77777777" w:rsidR="00AE49CB" w:rsidRPr="00C71848" w:rsidRDefault="00AE49CB" w:rsidP="00C71848">
      <w:pPr>
        <w:pStyle w:val="NormalWeb"/>
        <w:spacing w:before="0" w:beforeAutospacing="0" w:after="0" w:afterAutospacing="0"/>
        <w:rPr>
          <w:rFonts w:ascii="Arial" w:hAnsi="Arial" w:cs="Arial"/>
          <w:color w:val="222222"/>
          <w:sz w:val="22"/>
          <w:szCs w:val="22"/>
          <w:lang w:val="en-CA"/>
        </w:rPr>
      </w:pPr>
      <w:proofErr w:type="gramStart"/>
      <w:r w:rsidRPr="00C71848">
        <w:rPr>
          <w:rFonts w:ascii="Arial" w:hAnsi="Arial" w:cs="Arial"/>
          <w:color w:val="222222"/>
          <w:sz w:val="22"/>
          <w:szCs w:val="22"/>
          <w:lang w:val="en-CA"/>
        </w:rPr>
        <w:t>a</w:t>
      </w:r>
      <w:proofErr w:type="gramEnd"/>
      <w:r w:rsidRPr="00C71848">
        <w:rPr>
          <w:rFonts w:ascii="Arial" w:hAnsi="Arial" w:cs="Arial"/>
          <w:color w:val="222222"/>
          <w:sz w:val="22"/>
          <w:szCs w:val="22"/>
          <w:lang w:val="en-CA"/>
        </w:rPr>
        <w:t xml:space="preserve"> mutation affecting only one or very few nucleotides in a gene sequence.</w:t>
      </w:r>
    </w:p>
    <w:p w14:paraId="2A0EC7DB" w14:textId="77777777" w:rsidR="00AE49CB" w:rsidRPr="00C71848" w:rsidRDefault="00AE49CB" w:rsidP="00C71848">
      <w:pPr>
        <w:pStyle w:val="NormalWeb"/>
        <w:spacing w:before="0" w:beforeAutospacing="0" w:after="0" w:afterAutospacing="0"/>
        <w:rPr>
          <w:rFonts w:ascii="Arial" w:hAnsi="Arial" w:cs="Arial"/>
          <w:color w:val="222222"/>
          <w:sz w:val="22"/>
          <w:szCs w:val="22"/>
          <w:lang w:val="en-CA"/>
        </w:rPr>
      </w:pPr>
      <w:r w:rsidRPr="00C71848">
        <w:rPr>
          <w:rFonts w:ascii="Arial" w:hAnsi="Arial" w:cs="Arial"/>
          <w:color w:val="222222"/>
          <w:sz w:val="22"/>
          <w:szCs w:val="22"/>
          <w:lang w:val="en-CA"/>
        </w:rPr>
        <w:t> </w:t>
      </w:r>
    </w:p>
    <w:p w14:paraId="1415DF8C"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Polyploidy</w:t>
      </w:r>
      <w:r w:rsidRPr="00C71848">
        <w:rPr>
          <w:rFonts w:ascii="Arial" w:hAnsi="Arial" w:cs="Arial"/>
          <w:sz w:val="22"/>
          <w:szCs w:val="22"/>
        </w:rPr>
        <w:t xml:space="preserve">: </w:t>
      </w:r>
      <w:r w:rsidRPr="00C71848">
        <w:rPr>
          <w:rFonts w:ascii="Arial" w:hAnsi="Arial" w:cs="Arial"/>
          <w:sz w:val="22"/>
          <w:szCs w:val="22"/>
          <w:lang w:val="en-CA"/>
        </w:rPr>
        <w:t xml:space="preserve">spindle fails to separate the duplicated chromosomes, which are then put into a single nucleus with twice the usual number of chromosomes. Eventually, meiosis takes place and produces products with two copies of each chromosome instead of one. Fusion of one such gamete with a normal haploid gamete produces a triploid zygote, and fusion of two such gametes produces a tetraploid zygote. </w:t>
      </w:r>
    </w:p>
    <w:p w14:paraId="262DC02C"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The condition of having one or more extra copies of the entire haploid complement of chromosomes.</w:t>
      </w:r>
    </w:p>
    <w:p w14:paraId="4432284F"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53412DB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Population</w:t>
      </w:r>
      <w:r w:rsidRPr="00C71848">
        <w:rPr>
          <w:rFonts w:ascii="Arial" w:hAnsi="Arial" w:cs="Arial"/>
          <w:sz w:val="22"/>
          <w:szCs w:val="22"/>
        </w:rPr>
        <w:t>: a group of members (same species or not) in one location</w:t>
      </w:r>
    </w:p>
    <w:p w14:paraId="0684EA6E"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342242F9"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Population genetics</w:t>
      </w:r>
      <w:r w:rsidRPr="00C71848">
        <w:rPr>
          <w:rFonts w:ascii="Arial" w:hAnsi="Arial" w:cs="Arial"/>
          <w:sz w:val="22"/>
          <w:szCs w:val="22"/>
        </w:rPr>
        <w:t xml:space="preserve">: </w:t>
      </w:r>
      <w:r w:rsidRPr="00C71848">
        <w:rPr>
          <w:rFonts w:ascii="Arial" w:hAnsi="Arial" w:cs="Arial"/>
          <w:sz w:val="22"/>
          <w:szCs w:val="22"/>
          <w:lang w:val="en-CA"/>
        </w:rPr>
        <w:t>we don’t look at the genetic make-up of the individual, we look at the genetic make up of the population as a whole</w:t>
      </w:r>
    </w:p>
    <w:p w14:paraId="21700919"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w:t>
      </w:r>
    </w:p>
    <w:p w14:paraId="6219D83A"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Punnett square</w:t>
      </w:r>
      <w:r w:rsidRPr="00C71848">
        <w:rPr>
          <w:rFonts w:ascii="Arial" w:hAnsi="Arial" w:cs="Arial"/>
          <w:sz w:val="22"/>
          <w:szCs w:val="22"/>
        </w:rPr>
        <w:t xml:space="preserve">: a diagram use to predict the phenotypic and genotypic characteristics of the offspring's (G1) between 2 individuals </w:t>
      </w:r>
    </w:p>
    <w:p w14:paraId="1489023D"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6727977A"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color w:val="FB0007"/>
          <w:sz w:val="22"/>
          <w:szCs w:val="22"/>
        </w:rPr>
        <w:t xml:space="preserve">Qualitative trait/variation: </w:t>
      </w:r>
      <w:r w:rsidRPr="00C71848">
        <w:rPr>
          <w:rFonts w:ascii="Arial" w:hAnsi="Arial" w:cs="Arial"/>
          <w:sz w:val="22"/>
          <w:szCs w:val="22"/>
          <w:lang w:val="en-CA"/>
        </w:rPr>
        <w:t>Variation that exists in two or more discrete states, with intermediate forms often being absent.</w:t>
      </w:r>
    </w:p>
    <w:p w14:paraId="74EB21CC" w14:textId="77777777" w:rsidR="00AE49CB" w:rsidRPr="00C71848" w:rsidRDefault="00AE49CB" w:rsidP="00C71848">
      <w:pPr>
        <w:pStyle w:val="NormalWeb"/>
        <w:spacing w:before="0" w:beforeAutospacing="0" w:after="0" w:afterAutospacing="0"/>
        <w:rPr>
          <w:rFonts w:ascii="Arial" w:hAnsi="Arial" w:cs="Arial"/>
          <w:color w:val="FB0007"/>
          <w:sz w:val="22"/>
          <w:szCs w:val="22"/>
        </w:rPr>
      </w:pPr>
      <w:r w:rsidRPr="00C71848">
        <w:rPr>
          <w:rFonts w:ascii="Arial" w:hAnsi="Arial" w:cs="Arial"/>
          <w:color w:val="FB0007"/>
          <w:sz w:val="22"/>
          <w:szCs w:val="22"/>
        </w:rPr>
        <w:t> </w:t>
      </w:r>
    </w:p>
    <w:p w14:paraId="7B7C805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color w:val="FB0007"/>
          <w:sz w:val="22"/>
          <w:szCs w:val="22"/>
        </w:rPr>
        <w:t xml:space="preserve">Quantitative trait/variation: </w:t>
      </w:r>
      <w:r w:rsidRPr="00C71848">
        <w:rPr>
          <w:rFonts w:ascii="Arial" w:hAnsi="Arial" w:cs="Arial"/>
          <w:sz w:val="22"/>
          <w:szCs w:val="22"/>
        </w:rPr>
        <w:t xml:space="preserve">used to describe traits that have a range of variation in a population </w:t>
      </w:r>
    </w:p>
    <w:p w14:paraId="7253DBAC"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Variation that is measured on a continuum (such as height in human beings) rather than in discrete units or categories.</w:t>
      </w:r>
    </w:p>
    <w:p w14:paraId="161F4881"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492D297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Recessive allele</w:t>
      </w:r>
      <w:r w:rsidRPr="00C71848">
        <w:rPr>
          <w:rFonts w:ascii="Arial" w:hAnsi="Arial" w:cs="Arial"/>
          <w:sz w:val="22"/>
          <w:szCs w:val="22"/>
        </w:rPr>
        <w:t xml:space="preserve">: the allele that less likely to show on the individual than the dominate trait </w:t>
      </w:r>
    </w:p>
    <w:p w14:paraId="649BD72C" w14:textId="77777777" w:rsidR="00AE49CB" w:rsidRPr="00C71848" w:rsidRDefault="00AE49CB" w:rsidP="00C71848">
      <w:pPr>
        <w:pStyle w:val="NormalWeb"/>
        <w:spacing w:before="0" w:beforeAutospacing="0" w:after="0" w:afterAutospacing="0"/>
        <w:rPr>
          <w:rFonts w:ascii="Arial" w:hAnsi="Arial" w:cs="Arial"/>
          <w:sz w:val="22"/>
          <w:szCs w:val="22"/>
          <w:lang w:val="en-CA"/>
        </w:rPr>
      </w:pPr>
      <w:proofErr w:type="gramStart"/>
      <w:r w:rsidRPr="00C71848">
        <w:rPr>
          <w:rFonts w:ascii="Arial" w:hAnsi="Arial" w:cs="Arial"/>
          <w:sz w:val="22"/>
          <w:szCs w:val="22"/>
          <w:lang w:val="en-CA"/>
        </w:rPr>
        <w:t>an</w:t>
      </w:r>
      <w:proofErr w:type="gramEnd"/>
      <w:r w:rsidRPr="00C71848">
        <w:rPr>
          <w:rFonts w:ascii="Arial" w:hAnsi="Arial" w:cs="Arial"/>
          <w:sz w:val="22"/>
          <w:szCs w:val="22"/>
          <w:lang w:val="en-CA"/>
        </w:rPr>
        <w:t> </w:t>
      </w:r>
      <w:r w:rsidRPr="00C71848">
        <w:rPr>
          <w:rFonts w:ascii="Arial" w:hAnsi="Arial" w:cs="Arial"/>
          <w:color w:val="404040"/>
          <w:sz w:val="22"/>
          <w:szCs w:val="22"/>
          <w:lang w:val="en-CA"/>
        </w:rPr>
        <w:t>allele</w:t>
      </w:r>
      <w:r w:rsidRPr="00C71848">
        <w:rPr>
          <w:rFonts w:ascii="Arial" w:hAnsi="Arial" w:cs="Arial"/>
          <w:sz w:val="22"/>
          <w:szCs w:val="22"/>
          <w:lang w:val="en-CA"/>
        </w:rPr>
        <w:t> </w:t>
      </w:r>
      <w:r w:rsidRPr="00C71848">
        <w:rPr>
          <w:rFonts w:ascii="Arial" w:hAnsi="Arial" w:cs="Arial"/>
          <w:color w:val="404040"/>
          <w:sz w:val="22"/>
          <w:szCs w:val="22"/>
          <w:lang w:val="en-CA"/>
        </w:rPr>
        <w:t>that</w:t>
      </w:r>
      <w:r w:rsidRPr="00C71848">
        <w:rPr>
          <w:rFonts w:ascii="Arial" w:hAnsi="Arial" w:cs="Arial"/>
          <w:sz w:val="22"/>
          <w:szCs w:val="22"/>
          <w:lang w:val="en-CA"/>
        </w:rPr>
        <w:t> </w:t>
      </w:r>
      <w:r w:rsidRPr="00C71848">
        <w:rPr>
          <w:rFonts w:ascii="Arial" w:hAnsi="Arial" w:cs="Arial"/>
          <w:color w:val="404040"/>
          <w:sz w:val="22"/>
          <w:szCs w:val="22"/>
          <w:lang w:val="en-CA"/>
        </w:rPr>
        <w:t>produces</w:t>
      </w:r>
      <w:r w:rsidRPr="00C71848">
        <w:rPr>
          <w:rFonts w:ascii="Arial" w:hAnsi="Arial" w:cs="Arial"/>
          <w:sz w:val="22"/>
          <w:szCs w:val="22"/>
          <w:lang w:val="en-CA"/>
        </w:rPr>
        <w:t> </w:t>
      </w:r>
      <w:r w:rsidRPr="00C71848">
        <w:rPr>
          <w:rFonts w:ascii="Arial" w:hAnsi="Arial" w:cs="Arial"/>
          <w:color w:val="404040"/>
          <w:sz w:val="22"/>
          <w:szCs w:val="22"/>
          <w:lang w:val="en-CA"/>
        </w:rPr>
        <w:t>its</w:t>
      </w:r>
      <w:r w:rsidRPr="00C71848">
        <w:rPr>
          <w:rFonts w:ascii="Arial" w:hAnsi="Arial" w:cs="Arial"/>
          <w:sz w:val="22"/>
          <w:szCs w:val="22"/>
          <w:lang w:val="en-CA"/>
        </w:rPr>
        <w:t> </w:t>
      </w:r>
      <w:r w:rsidRPr="00C71848">
        <w:rPr>
          <w:rFonts w:ascii="Arial" w:hAnsi="Arial" w:cs="Arial"/>
          <w:color w:val="404040"/>
          <w:sz w:val="22"/>
          <w:szCs w:val="22"/>
          <w:lang w:val="en-CA"/>
        </w:rPr>
        <w:t>characteristic</w:t>
      </w:r>
      <w:r w:rsidRPr="00C71848">
        <w:rPr>
          <w:rFonts w:ascii="Arial" w:hAnsi="Arial" w:cs="Arial"/>
          <w:sz w:val="22"/>
          <w:szCs w:val="22"/>
          <w:lang w:val="en-CA"/>
        </w:rPr>
        <w:t> </w:t>
      </w:r>
      <w:r w:rsidRPr="00C71848">
        <w:rPr>
          <w:rFonts w:ascii="Arial" w:hAnsi="Arial" w:cs="Arial"/>
          <w:color w:val="404040"/>
          <w:sz w:val="22"/>
          <w:szCs w:val="22"/>
          <w:lang w:val="en-CA"/>
        </w:rPr>
        <w:t>phenotype</w:t>
      </w:r>
      <w:r w:rsidRPr="00C71848">
        <w:rPr>
          <w:rFonts w:ascii="Arial" w:hAnsi="Arial" w:cs="Arial"/>
          <w:sz w:val="22"/>
          <w:szCs w:val="22"/>
          <w:lang w:val="en-CA"/>
        </w:rPr>
        <w:t> </w:t>
      </w:r>
      <w:r w:rsidRPr="00C71848">
        <w:rPr>
          <w:rFonts w:ascii="Arial" w:hAnsi="Arial" w:cs="Arial"/>
          <w:color w:val="404040"/>
          <w:sz w:val="22"/>
          <w:szCs w:val="22"/>
          <w:lang w:val="en-CA"/>
        </w:rPr>
        <w:t>only</w:t>
      </w:r>
      <w:r w:rsidRPr="00C71848">
        <w:rPr>
          <w:rFonts w:ascii="Arial" w:hAnsi="Arial" w:cs="Arial"/>
          <w:sz w:val="22"/>
          <w:szCs w:val="22"/>
          <w:lang w:val="en-CA"/>
        </w:rPr>
        <w:t> </w:t>
      </w:r>
      <w:r w:rsidRPr="00C71848">
        <w:rPr>
          <w:rFonts w:ascii="Arial" w:hAnsi="Arial" w:cs="Arial"/>
          <w:color w:val="404040"/>
          <w:sz w:val="22"/>
          <w:szCs w:val="22"/>
          <w:lang w:val="en-CA"/>
        </w:rPr>
        <w:t>when</w:t>
      </w:r>
      <w:r w:rsidRPr="00C71848">
        <w:rPr>
          <w:rFonts w:ascii="Arial" w:hAnsi="Arial" w:cs="Arial"/>
          <w:sz w:val="22"/>
          <w:szCs w:val="22"/>
          <w:lang w:val="en-CA"/>
        </w:rPr>
        <w:t> </w:t>
      </w:r>
      <w:r w:rsidRPr="00C71848">
        <w:rPr>
          <w:rFonts w:ascii="Arial" w:hAnsi="Arial" w:cs="Arial"/>
          <w:color w:val="404040"/>
          <w:sz w:val="22"/>
          <w:szCs w:val="22"/>
          <w:lang w:val="en-CA"/>
        </w:rPr>
        <w:t>its</w:t>
      </w:r>
      <w:r w:rsidRPr="00C71848">
        <w:rPr>
          <w:rFonts w:ascii="Arial" w:hAnsi="Arial" w:cs="Arial"/>
          <w:sz w:val="22"/>
          <w:szCs w:val="22"/>
          <w:lang w:val="en-CA"/>
        </w:rPr>
        <w:t> </w:t>
      </w:r>
      <w:r w:rsidRPr="00C71848">
        <w:rPr>
          <w:rFonts w:ascii="Arial" w:hAnsi="Arial" w:cs="Arial"/>
          <w:color w:val="404040"/>
          <w:sz w:val="22"/>
          <w:szCs w:val="22"/>
          <w:lang w:val="en-CA"/>
        </w:rPr>
        <w:t>paired</w:t>
      </w:r>
      <w:r w:rsidRPr="00C71848">
        <w:rPr>
          <w:rFonts w:ascii="Arial" w:hAnsi="Arial" w:cs="Arial"/>
          <w:sz w:val="22"/>
          <w:szCs w:val="22"/>
          <w:lang w:val="en-CA"/>
        </w:rPr>
        <w:t> </w:t>
      </w:r>
      <w:r w:rsidRPr="00C71848">
        <w:rPr>
          <w:rFonts w:ascii="Arial" w:hAnsi="Arial" w:cs="Arial"/>
          <w:color w:val="404040"/>
          <w:sz w:val="22"/>
          <w:szCs w:val="22"/>
          <w:lang w:val="en-CA"/>
        </w:rPr>
        <w:t>allele</w:t>
      </w:r>
      <w:r w:rsidRPr="00C71848">
        <w:rPr>
          <w:rFonts w:ascii="Arial" w:hAnsi="Arial" w:cs="Arial"/>
          <w:sz w:val="22"/>
          <w:szCs w:val="22"/>
          <w:lang w:val="en-CA"/>
        </w:rPr>
        <w:t> is </w:t>
      </w:r>
      <w:r w:rsidRPr="00C71848">
        <w:rPr>
          <w:rFonts w:ascii="Arial" w:hAnsi="Arial" w:cs="Arial"/>
          <w:color w:val="404040"/>
          <w:sz w:val="22"/>
          <w:szCs w:val="22"/>
          <w:lang w:val="en-CA"/>
        </w:rPr>
        <w:t>identical</w:t>
      </w:r>
    </w:p>
    <w:p w14:paraId="499AAE3E" w14:textId="77777777" w:rsidR="00AE49CB" w:rsidRPr="00C71848" w:rsidRDefault="00AE49CB" w:rsidP="00C71848">
      <w:pPr>
        <w:pStyle w:val="NormalWeb"/>
        <w:spacing w:before="0" w:beforeAutospacing="0" w:after="0" w:afterAutospacing="0"/>
        <w:rPr>
          <w:rFonts w:ascii="Arial" w:hAnsi="Arial" w:cs="Arial"/>
          <w:color w:val="404040"/>
          <w:sz w:val="22"/>
          <w:szCs w:val="22"/>
          <w:lang w:val="en-CA"/>
        </w:rPr>
      </w:pPr>
      <w:r w:rsidRPr="00C71848">
        <w:rPr>
          <w:rFonts w:ascii="Arial" w:hAnsi="Arial" w:cs="Arial"/>
          <w:color w:val="404040"/>
          <w:sz w:val="22"/>
          <w:szCs w:val="22"/>
          <w:lang w:val="en-CA"/>
        </w:rPr>
        <w:t> </w:t>
      </w:r>
    </w:p>
    <w:p w14:paraId="4E1B52A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Reinforcement</w:t>
      </w:r>
      <w:r w:rsidRPr="00C71848">
        <w:rPr>
          <w:rFonts w:ascii="Arial" w:hAnsi="Arial" w:cs="Arial"/>
          <w:sz w:val="22"/>
          <w:szCs w:val="22"/>
        </w:rPr>
        <w:t>:</w:t>
      </w:r>
    </w:p>
    <w:p w14:paraId="093E60C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39138E2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Sexual dimorphism</w:t>
      </w:r>
      <w:r w:rsidRPr="00C71848">
        <w:rPr>
          <w:rFonts w:ascii="Arial" w:hAnsi="Arial" w:cs="Arial"/>
          <w:sz w:val="22"/>
          <w:szCs w:val="22"/>
        </w:rPr>
        <w:t xml:space="preserve">: differences in size and appearance between males and females </w:t>
      </w:r>
    </w:p>
    <w:p w14:paraId="3E416288"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6D6DD89D"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b/>
          <w:bCs/>
          <w:sz w:val="22"/>
          <w:szCs w:val="22"/>
        </w:rPr>
        <w:t>Sexual selection</w:t>
      </w:r>
      <w:r w:rsidRPr="00C71848">
        <w:rPr>
          <w:rFonts w:ascii="Arial" w:hAnsi="Arial" w:cs="Arial"/>
          <w:sz w:val="22"/>
          <w:szCs w:val="22"/>
        </w:rPr>
        <w:t xml:space="preserve">: </w:t>
      </w:r>
      <w:r w:rsidRPr="00C71848">
        <w:rPr>
          <w:rFonts w:ascii="Arial" w:hAnsi="Arial" w:cs="Arial"/>
          <w:sz w:val="22"/>
          <w:szCs w:val="22"/>
          <w:lang w:val="en-CA"/>
        </w:rPr>
        <w:t> A form of natural selection established by male competition for access to females and by the females’ choice of mates.</w:t>
      </w:r>
    </w:p>
    <w:p w14:paraId="2A1BFDBE" w14:textId="77777777" w:rsidR="00AE49CB" w:rsidRPr="00C71848" w:rsidRDefault="00AE49CB" w:rsidP="00C71848">
      <w:pPr>
        <w:pStyle w:val="NormalWeb"/>
        <w:spacing w:before="0" w:beforeAutospacing="0" w:after="0" w:afterAutospacing="0"/>
        <w:rPr>
          <w:rFonts w:ascii="Arial" w:hAnsi="Arial" w:cs="Arial"/>
          <w:color w:val="000000"/>
          <w:sz w:val="22"/>
          <w:szCs w:val="22"/>
          <w:lang w:val="en-CA"/>
        </w:rPr>
      </w:pPr>
      <w:r w:rsidRPr="00C71848">
        <w:rPr>
          <w:rFonts w:ascii="Arial" w:hAnsi="Arial" w:cs="Arial"/>
          <w:color w:val="000000"/>
          <w:sz w:val="22"/>
          <w:szCs w:val="22"/>
          <w:lang w:val="en-CA"/>
        </w:rPr>
        <w:t xml:space="preserve">There is </w:t>
      </w:r>
      <w:proofErr w:type="gramStart"/>
      <w:r w:rsidRPr="00C71848">
        <w:rPr>
          <w:rFonts w:ascii="Arial" w:hAnsi="Arial" w:cs="Arial"/>
          <w:color w:val="000000"/>
          <w:sz w:val="22"/>
          <w:szCs w:val="22"/>
          <w:lang w:val="en-CA"/>
        </w:rPr>
        <w:t>females</w:t>
      </w:r>
      <w:proofErr w:type="gramEnd"/>
      <w:r w:rsidRPr="00C71848">
        <w:rPr>
          <w:rFonts w:ascii="Arial" w:hAnsi="Arial" w:cs="Arial"/>
          <w:color w:val="000000"/>
          <w:sz w:val="22"/>
          <w:szCs w:val="22"/>
          <w:lang w:val="en-CA"/>
        </w:rPr>
        <w:t xml:space="preserve"> choice, sperm competition and infanticide </w:t>
      </w:r>
    </w:p>
    <w:p w14:paraId="0EE21B7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34596D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lastRenderedPageBreak/>
        <w:t xml:space="preserve">Sickle cell </w:t>
      </w:r>
      <w:proofErr w:type="spellStart"/>
      <w:r w:rsidRPr="00C71848">
        <w:rPr>
          <w:rFonts w:ascii="Arial" w:hAnsi="Arial" w:cs="Arial"/>
          <w:b/>
          <w:bCs/>
          <w:sz w:val="22"/>
          <w:szCs w:val="22"/>
        </w:rPr>
        <w:t>anaemia</w:t>
      </w:r>
      <w:proofErr w:type="spellEnd"/>
      <w:r w:rsidRPr="00C71848">
        <w:rPr>
          <w:rFonts w:ascii="Arial" w:hAnsi="Arial" w:cs="Arial"/>
          <w:sz w:val="22"/>
          <w:szCs w:val="22"/>
        </w:rPr>
        <w:t xml:space="preserve">: The disease that causes the red blood cells to shape into a crescent, it doesn’t load with oxygen well. Heterozygous people with this have an advantage to malaria </w:t>
      </w:r>
    </w:p>
    <w:p w14:paraId="6FB805A0"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01BCB753"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Silent mutation</w:t>
      </w:r>
      <w:r w:rsidRPr="00C71848">
        <w:rPr>
          <w:rFonts w:ascii="Arial" w:hAnsi="Arial" w:cs="Arial"/>
          <w:sz w:val="22"/>
          <w:szCs w:val="22"/>
        </w:rPr>
        <w:t>: there is a change in the DNA sequence and it does not alter the production on amino acid (harmless)</w:t>
      </w:r>
    </w:p>
    <w:p w14:paraId="3FD1A9B8"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A base-pair substitution mutation in a protein-coding gene that does not alter the amino acid specified by the gene.</w:t>
      </w:r>
    </w:p>
    <w:p w14:paraId="6968C505"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35B451A"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Sperm competition</w:t>
      </w:r>
      <w:r w:rsidRPr="00C71848">
        <w:rPr>
          <w:rFonts w:ascii="Arial" w:hAnsi="Arial" w:cs="Arial"/>
          <w:sz w:val="22"/>
          <w:szCs w:val="22"/>
        </w:rPr>
        <w:t xml:space="preserve">: when the males compete to reproduce with </w:t>
      </w:r>
      <w:proofErr w:type="gramStart"/>
      <w:r w:rsidRPr="00C71848">
        <w:rPr>
          <w:rFonts w:ascii="Arial" w:hAnsi="Arial" w:cs="Arial"/>
          <w:sz w:val="22"/>
          <w:szCs w:val="22"/>
        </w:rPr>
        <w:t>the  females</w:t>
      </w:r>
      <w:proofErr w:type="gramEnd"/>
      <w:r w:rsidRPr="00C71848">
        <w:rPr>
          <w:rFonts w:ascii="Arial" w:hAnsi="Arial" w:cs="Arial"/>
          <w:sz w:val="22"/>
          <w:szCs w:val="22"/>
        </w:rPr>
        <w:t xml:space="preserve">/ Combat: males physically fight to show dominance or </w:t>
      </w:r>
    </w:p>
    <w:p w14:paraId="0F76F30E" w14:textId="77777777" w:rsidR="00AE49CB" w:rsidRPr="00C71848" w:rsidRDefault="00AE49CB" w:rsidP="00C71848">
      <w:pPr>
        <w:pStyle w:val="NormalWeb"/>
        <w:spacing w:before="0" w:beforeAutospacing="0" w:after="0" w:afterAutospacing="0"/>
        <w:rPr>
          <w:rFonts w:ascii="Arial" w:hAnsi="Arial" w:cs="Arial"/>
          <w:sz w:val="22"/>
          <w:szCs w:val="22"/>
        </w:rPr>
      </w:pPr>
      <w:proofErr w:type="spellStart"/>
      <w:r w:rsidRPr="00C71848">
        <w:rPr>
          <w:rFonts w:ascii="Arial" w:hAnsi="Arial" w:cs="Arial"/>
          <w:sz w:val="22"/>
          <w:szCs w:val="22"/>
        </w:rPr>
        <w:t>Copulaotry</w:t>
      </w:r>
      <w:proofErr w:type="spellEnd"/>
      <w:r w:rsidRPr="00C71848">
        <w:rPr>
          <w:rFonts w:ascii="Arial" w:hAnsi="Arial" w:cs="Arial"/>
          <w:sz w:val="22"/>
          <w:szCs w:val="22"/>
        </w:rPr>
        <w:t xml:space="preserve"> wheel: if a females gets sperm from one males, she could still receive sperm from another male and either of the two sperms could meet the egg </w:t>
      </w:r>
    </w:p>
    <w:p w14:paraId="6157164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64FDC85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Stabilizing selection</w:t>
      </w:r>
      <w:r w:rsidRPr="00C71848">
        <w:rPr>
          <w:rFonts w:ascii="Arial" w:hAnsi="Arial" w:cs="Arial"/>
          <w:sz w:val="22"/>
          <w:szCs w:val="22"/>
        </w:rPr>
        <w:t>: in the distribution curve, the mean is the same but the bell curve narrows / the variation narrows but the curve stays in the same spot</w:t>
      </w:r>
    </w:p>
    <w:p w14:paraId="76FB1CF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A9464B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sz w:val="22"/>
          <w:szCs w:val="22"/>
        </w:rPr>
        <w:t>Synthetic theory of evolution</w:t>
      </w:r>
      <w:r w:rsidRPr="00C71848">
        <w:rPr>
          <w:rFonts w:ascii="Arial" w:hAnsi="Arial" w:cs="Arial"/>
          <w:sz w:val="22"/>
          <w:szCs w:val="22"/>
        </w:rPr>
        <w:t>:</w:t>
      </w:r>
    </w:p>
    <w:p w14:paraId="49E8808B"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79839F2"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b/>
          <w:bCs/>
          <w:color w:val="FB0007"/>
          <w:sz w:val="22"/>
          <w:szCs w:val="22"/>
        </w:rPr>
        <w:t xml:space="preserve">Tetraploid: </w:t>
      </w:r>
      <w:r w:rsidRPr="00C71848">
        <w:rPr>
          <w:rFonts w:ascii="Arial" w:hAnsi="Arial" w:cs="Arial"/>
          <w:sz w:val="22"/>
          <w:szCs w:val="22"/>
        </w:rPr>
        <w:t xml:space="preserve">4n, they are double of diploids, happens in </w:t>
      </w:r>
      <w:proofErr w:type="spellStart"/>
      <w:r w:rsidRPr="00C71848">
        <w:rPr>
          <w:rFonts w:ascii="Arial" w:hAnsi="Arial" w:cs="Arial"/>
          <w:sz w:val="22"/>
          <w:szCs w:val="22"/>
        </w:rPr>
        <w:t>autopolyploidy</w:t>
      </w:r>
      <w:proofErr w:type="spellEnd"/>
      <w:r w:rsidRPr="00C71848">
        <w:rPr>
          <w:rFonts w:ascii="Arial" w:hAnsi="Arial" w:cs="Arial"/>
          <w:sz w:val="22"/>
          <w:szCs w:val="22"/>
        </w:rPr>
        <w:t xml:space="preserve"> </w:t>
      </w:r>
    </w:p>
    <w:p w14:paraId="25F3F6DF"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1B528987"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Triploid: 3n</w:t>
      </w:r>
    </w:p>
    <w:p w14:paraId="4872C294" w14:textId="77777777" w:rsidR="00AE49CB" w:rsidRPr="00C71848" w:rsidRDefault="00AE49CB" w:rsidP="00C71848">
      <w:pPr>
        <w:pStyle w:val="NormalWeb"/>
        <w:spacing w:before="0" w:beforeAutospacing="0" w:after="0" w:afterAutospacing="0"/>
        <w:rPr>
          <w:rFonts w:ascii="Arial" w:hAnsi="Arial" w:cs="Arial"/>
          <w:sz w:val="22"/>
          <w:szCs w:val="22"/>
        </w:rPr>
      </w:pPr>
      <w:r w:rsidRPr="00C71848">
        <w:rPr>
          <w:rFonts w:ascii="Arial" w:hAnsi="Arial" w:cs="Arial"/>
          <w:sz w:val="22"/>
          <w:szCs w:val="22"/>
        </w:rPr>
        <w:t> </w:t>
      </w:r>
    </w:p>
    <w:p w14:paraId="759F8CFE" w14:textId="77777777" w:rsidR="00AE49CB" w:rsidRPr="00C71848" w:rsidRDefault="00AE49CB" w:rsidP="00C71848">
      <w:pPr>
        <w:pStyle w:val="NormalWeb"/>
        <w:spacing w:before="0" w:beforeAutospacing="0" w:after="0" w:afterAutospacing="0"/>
        <w:rPr>
          <w:rFonts w:ascii="Arial" w:hAnsi="Arial" w:cs="Arial"/>
          <w:sz w:val="22"/>
          <w:szCs w:val="22"/>
          <w:lang w:val="en-CA"/>
        </w:rPr>
      </w:pPr>
      <w:r w:rsidRPr="00C71848">
        <w:rPr>
          <w:rFonts w:ascii="Arial" w:hAnsi="Arial" w:cs="Arial"/>
          <w:sz w:val="22"/>
          <w:szCs w:val="22"/>
          <w:lang w:val="en-CA"/>
        </w:rPr>
        <w:t xml:space="preserve">Transposons: jumping genes </w:t>
      </w:r>
    </w:p>
    <w:p w14:paraId="04F0D554" w14:textId="77777777" w:rsidR="00621687" w:rsidRDefault="00621687"/>
    <w:sectPr w:rsidR="00621687" w:rsidSect="00B0209F">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D1C8B" w14:textId="77777777" w:rsidR="004313F8" w:rsidRDefault="004313F8" w:rsidP="00C71848">
      <w:r>
        <w:separator/>
      </w:r>
    </w:p>
  </w:endnote>
  <w:endnote w:type="continuationSeparator" w:id="0">
    <w:p w14:paraId="322F50AC" w14:textId="77777777" w:rsidR="004313F8" w:rsidRDefault="004313F8" w:rsidP="00C7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EEEBE9" w14:textId="77777777" w:rsidR="004313F8" w:rsidRDefault="004313F8" w:rsidP="00C71848">
      <w:r>
        <w:separator/>
      </w:r>
    </w:p>
  </w:footnote>
  <w:footnote w:type="continuationSeparator" w:id="0">
    <w:p w14:paraId="6D47BF74" w14:textId="77777777" w:rsidR="004313F8" w:rsidRDefault="004313F8" w:rsidP="00C71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779E3" w14:textId="352B8CB9" w:rsidR="00C71848" w:rsidRPr="00C71848" w:rsidRDefault="00C71848" w:rsidP="00C71848">
    <w:pPr>
      <w:pStyle w:val="Header"/>
      <w:jc w:val="center"/>
      <w:rPr>
        <w:b/>
        <w:sz w:val="48"/>
        <w:szCs w:val="48"/>
        <w:lang w:val="en-CA"/>
      </w:rPr>
    </w:pPr>
    <w:r w:rsidRPr="00C71848">
      <w:rPr>
        <w:b/>
        <w:sz w:val="48"/>
        <w:szCs w:val="48"/>
        <w:lang w:val="en-CA"/>
      </w:rPr>
      <w:t>Microevolution keywords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9CB"/>
    <w:rsid w:val="004313F8"/>
    <w:rsid w:val="00621687"/>
    <w:rsid w:val="00AE49CB"/>
    <w:rsid w:val="00B0209F"/>
    <w:rsid w:val="00C14DCC"/>
    <w:rsid w:val="00C71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652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49CB"/>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C71848"/>
    <w:pPr>
      <w:tabs>
        <w:tab w:val="center" w:pos="4680"/>
        <w:tab w:val="right" w:pos="9360"/>
      </w:tabs>
    </w:pPr>
  </w:style>
  <w:style w:type="character" w:customStyle="1" w:styleId="HeaderChar">
    <w:name w:val="Header Char"/>
    <w:basedOn w:val="DefaultParagraphFont"/>
    <w:link w:val="Header"/>
    <w:uiPriority w:val="99"/>
    <w:rsid w:val="00C71848"/>
  </w:style>
  <w:style w:type="paragraph" w:styleId="Footer">
    <w:name w:val="footer"/>
    <w:basedOn w:val="Normal"/>
    <w:link w:val="FooterChar"/>
    <w:uiPriority w:val="99"/>
    <w:unhideWhenUsed/>
    <w:rsid w:val="00C71848"/>
    <w:pPr>
      <w:tabs>
        <w:tab w:val="center" w:pos="4680"/>
        <w:tab w:val="right" w:pos="9360"/>
      </w:tabs>
    </w:pPr>
  </w:style>
  <w:style w:type="character" w:customStyle="1" w:styleId="FooterChar">
    <w:name w:val="Footer Char"/>
    <w:basedOn w:val="DefaultParagraphFont"/>
    <w:link w:val="Footer"/>
    <w:uiPriority w:val="99"/>
    <w:rsid w:val="00C71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0178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1707</Words>
  <Characters>9733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Sagal Olhaye</dc:creator>
  <cp:keywords/>
  <dc:description/>
  <cp:lastModifiedBy>Nahl Kainat</cp:lastModifiedBy>
  <cp:revision>2</cp:revision>
  <dcterms:created xsi:type="dcterms:W3CDTF">2015-11-05T01:02:00Z</dcterms:created>
  <dcterms:modified xsi:type="dcterms:W3CDTF">2015-11-06T19:03:00Z</dcterms:modified>
</cp:coreProperties>
</file>