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C33" w:rsidRPr="008F4C33" w:rsidRDefault="008F4C33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8F4C33">
        <w:rPr>
          <w:b/>
          <w:sz w:val="28"/>
          <w:szCs w:val="28"/>
          <w:u w:val="single"/>
        </w:rPr>
        <w:t>Semaine 2 : Conceptualiser la performance au travail : Comportement vs Résultat</w:t>
      </w:r>
    </w:p>
    <w:p w:rsidR="008F4C33" w:rsidRDefault="008F4C33">
      <w:pPr>
        <w:rPr>
          <w:b/>
          <w:u w:val="single"/>
        </w:rPr>
      </w:pPr>
      <w:r w:rsidRPr="008F4C33">
        <w:rPr>
          <w:b/>
          <w:u w:val="single"/>
        </w:rPr>
        <w:t>3 types de comportement :</w:t>
      </w:r>
    </w:p>
    <w:p w:rsidR="008F4C33" w:rsidRDefault="008F4C33" w:rsidP="0088090E">
      <w:pPr>
        <w:pStyle w:val="ListParagraph"/>
        <w:numPr>
          <w:ilvl w:val="0"/>
          <w:numId w:val="5"/>
        </w:numPr>
      </w:pPr>
      <w:r>
        <w:t>Complétion des tâches assignées (comportement `</w:t>
      </w:r>
      <w:proofErr w:type="spellStart"/>
      <w:r>
        <w:t>intra-role</w:t>
      </w:r>
      <w:proofErr w:type="spellEnd"/>
      <w:r>
        <w:t>`)</w:t>
      </w:r>
    </w:p>
    <w:p w:rsidR="008F4C33" w:rsidRDefault="008F4C33" w:rsidP="0088090E">
      <w:pPr>
        <w:pStyle w:val="ListParagraph"/>
        <w:numPr>
          <w:ilvl w:val="0"/>
          <w:numId w:val="5"/>
        </w:numPr>
      </w:pPr>
      <w:r>
        <w:t xml:space="preserve">Citoyenneté organisationnelle (Comportement ` </w:t>
      </w:r>
      <w:proofErr w:type="spellStart"/>
      <w:r>
        <w:t>extra-role</w:t>
      </w:r>
      <w:proofErr w:type="spellEnd"/>
      <w:r>
        <w:t>`)</w:t>
      </w:r>
    </w:p>
    <w:p w:rsidR="008F4C33" w:rsidRPr="008F4C33" w:rsidRDefault="008F4C33" w:rsidP="0088090E">
      <w:pPr>
        <w:pStyle w:val="ListParagraph"/>
        <w:numPr>
          <w:ilvl w:val="0"/>
          <w:numId w:val="5"/>
        </w:numPr>
      </w:pPr>
      <w:r>
        <w:t xml:space="preserve">Absence de comportement contre-productif (comportement qui </w:t>
      </w:r>
      <w:proofErr w:type="gramStart"/>
      <w:r>
        <w:t>nuisent</w:t>
      </w:r>
      <w:proofErr w:type="gramEnd"/>
      <w:r>
        <w:t xml:space="preserve"> à l’organisation)</w:t>
      </w:r>
    </w:p>
    <w:p w:rsidR="008F4C33" w:rsidRDefault="008F4C33">
      <w:pPr>
        <w:rPr>
          <w:b/>
          <w:u w:val="single"/>
        </w:rPr>
      </w:pPr>
    </w:p>
    <w:p w:rsidR="008F4C33" w:rsidRDefault="008F4C33">
      <w:pPr>
        <w:rPr>
          <w:b/>
          <w:u w:val="single"/>
        </w:rPr>
      </w:pPr>
      <w:r>
        <w:rPr>
          <w:b/>
          <w:u w:val="single"/>
        </w:rPr>
        <w:t>Comportement des tâches assignées (</w:t>
      </w:r>
      <w:proofErr w:type="spellStart"/>
      <w:r>
        <w:rPr>
          <w:b/>
          <w:u w:val="single"/>
        </w:rPr>
        <w:t>intra-role</w:t>
      </w:r>
      <w:proofErr w:type="spellEnd"/>
      <w:r>
        <w:rPr>
          <w:b/>
          <w:u w:val="single"/>
        </w:rPr>
        <w:t>) Ex : professeur</w:t>
      </w:r>
    </w:p>
    <w:p w:rsidR="008F4C33" w:rsidRPr="008F4C33" w:rsidRDefault="008F4C33" w:rsidP="0088090E">
      <w:pPr>
        <w:pStyle w:val="ListParagraph"/>
        <w:numPr>
          <w:ilvl w:val="0"/>
          <w:numId w:val="6"/>
        </w:numPr>
      </w:pPr>
      <w:r w:rsidRPr="0088090E">
        <w:rPr>
          <w:u w:val="single"/>
        </w:rPr>
        <w:t xml:space="preserve">Comportements routiniers </w:t>
      </w:r>
      <w:r w:rsidRPr="008F4C33">
        <w:t>(ex : se présenter au cours, préparer le cours)</w:t>
      </w:r>
    </w:p>
    <w:p w:rsidR="00327095" w:rsidRDefault="008F4C33" w:rsidP="0088090E">
      <w:pPr>
        <w:pStyle w:val="ListParagraph"/>
        <w:numPr>
          <w:ilvl w:val="0"/>
          <w:numId w:val="6"/>
        </w:numPr>
      </w:pPr>
      <w:r w:rsidRPr="0088090E">
        <w:rPr>
          <w:u w:val="single"/>
        </w:rPr>
        <w:t xml:space="preserve">Comportement adaptifs </w:t>
      </w:r>
      <w:r w:rsidRPr="008F4C33">
        <w:t>(Ex: L’ordi. Casse</w:t>
      </w:r>
      <w:r>
        <w:t xml:space="preserve"> = utilise le tableau, malade la journée du cours= Mettre le matériel sur blackboard ou  demander à une collègue de la remplacer)</w:t>
      </w:r>
    </w:p>
    <w:p w:rsidR="008F4C33" w:rsidRDefault="008F4C33" w:rsidP="0088090E">
      <w:pPr>
        <w:pStyle w:val="ListParagraph"/>
        <w:numPr>
          <w:ilvl w:val="0"/>
          <w:numId w:val="6"/>
        </w:numPr>
      </w:pPr>
      <w:r w:rsidRPr="0088090E">
        <w:rPr>
          <w:u w:val="single"/>
        </w:rPr>
        <w:t>Comportement créatif :</w:t>
      </w:r>
      <w:r>
        <w:t xml:space="preserve"> Doivent être novateurs mais aussi utiles </w:t>
      </w:r>
    </w:p>
    <w:p w:rsidR="008F4C33" w:rsidRDefault="008F4C33"/>
    <w:p w:rsidR="008F4C33" w:rsidRDefault="008F4C33">
      <w:pPr>
        <w:rPr>
          <w:b/>
          <w:u w:val="single"/>
        </w:rPr>
      </w:pPr>
      <w:r>
        <w:rPr>
          <w:b/>
          <w:u w:val="single"/>
        </w:rPr>
        <w:t>Citoyenneté organisationnel (</w:t>
      </w:r>
      <w:proofErr w:type="spellStart"/>
      <w:r>
        <w:rPr>
          <w:b/>
          <w:u w:val="single"/>
        </w:rPr>
        <w:t>extra-role</w:t>
      </w:r>
      <w:proofErr w:type="spellEnd"/>
      <w:r>
        <w:rPr>
          <w:b/>
          <w:u w:val="single"/>
        </w:rPr>
        <w:t>)</w:t>
      </w:r>
      <w:r w:rsidR="001B3BDF">
        <w:rPr>
          <w:b/>
          <w:u w:val="single"/>
        </w:rPr>
        <w:t xml:space="preserve"> Ex : Prof</w:t>
      </w:r>
    </w:p>
    <w:p w:rsidR="001B3BDF" w:rsidRPr="001B3BDF" w:rsidRDefault="008F4C33" w:rsidP="0088090E">
      <w:pPr>
        <w:pStyle w:val="ListParagraph"/>
        <w:numPr>
          <w:ilvl w:val="0"/>
          <w:numId w:val="7"/>
        </w:numPr>
      </w:pPr>
      <w:r w:rsidRPr="001B3BDF">
        <w:t>Comportement volontaire </w:t>
      </w:r>
    </w:p>
    <w:p w:rsidR="008F4C33" w:rsidRDefault="008F4C33" w:rsidP="0088090E">
      <w:pPr>
        <w:pStyle w:val="ListParagraph"/>
        <w:numPr>
          <w:ilvl w:val="0"/>
          <w:numId w:val="7"/>
        </w:numPr>
      </w:pPr>
      <w:r>
        <w:t>Comportement qui fait preuve d’ini</w:t>
      </w:r>
      <w:r w:rsidR="001B3BDF">
        <w:t>ti</w:t>
      </w:r>
      <w:r>
        <w:t>ative</w:t>
      </w:r>
    </w:p>
    <w:p w:rsidR="001B3BDF" w:rsidRDefault="001B3BDF" w:rsidP="0088090E">
      <w:pPr>
        <w:pStyle w:val="ListParagraph"/>
        <w:numPr>
          <w:ilvl w:val="0"/>
          <w:numId w:val="7"/>
        </w:numPr>
      </w:pPr>
      <w:r>
        <w:t>Favorisent la création d’un contexte de travail qui facilite l’accomplissement des tâches.</w:t>
      </w:r>
    </w:p>
    <w:p w:rsidR="001B3BDF" w:rsidRDefault="001B3BDF" w:rsidP="0088090E">
      <w:pPr>
        <w:pStyle w:val="ListParagraph"/>
        <w:numPr>
          <w:ilvl w:val="0"/>
          <w:numId w:val="7"/>
        </w:numPr>
      </w:pPr>
      <w:r>
        <w:t>Pas nécessairement récompensées formellement</w:t>
      </w:r>
    </w:p>
    <w:p w:rsidR="001B3BDF" w:rsidRDefault="001B3BDF" w:rsidP="0088090E">
      <w:pPr>
        <w:ind w:firstLine="360"/>
      </w:pPr>
      <w:r>
        <w:t>Exemple : Participée à des événements pour les élèves</w:t>
      </w:r>
    </w:p>
    <w:p w:rsidR="001B3BDF" w:rsidRPr="001B3BDF" w:rsidRDefault="001B3BDF">
      <w:pPr>
        <w:rPr>
          <w:u w:val="single"/>
        </w:rPr>
      </w:pPr>
      <w:r w:rsidRPr="001B3BDF">
        <w:rPr>
          <w:u w:val="single"/>
        </w:rPr>
        <w:t xml:space="preserve">2 types de Citoyenneté organisationnelle </w:t>
      </w:r>
    </w:p>
    <w:p w:rsidR="001B3BDF" w:rsidRDefault="001B3BDF" w:rsidP="0088090E">
      <w:pPr>
        <w:pStyle w:val="ListParagraph"/>
        <w:numPr>
          <w:ilvl w:val="0"/>
          <w:numId w:val="8"/>
        </w:numPr>
      </w:pPr>
      <w:r>
        <w:t>Visant un individu (Altruisme, Courtoisie, Esprit sportif)</w:t>
      </w:r>
    </w:p>
    <w:p w:rsidR="001B3BDF" w:rsidRDefault="001B3BDF" w:rsidP="0088090E">
      <w:pPr>
        <w:pStyle w:val="ListParagraph"/>
        <w:numPr>
          <w:ilvl w:val="0"/>
          <w:numId w:val="8"/>
        </w:numPr>
      </w:pPr>
      <w:r>
        <w:t>Visant l’organisation dans son ensemble (Civisme, Exprimer des idées pour le changement, Promouvoir l’organisation à l’externe)</w:t>
      </w:r>
    </w:p>
    <w:p w:rsidR="001B0440" w:rsidRDefault="001B0440" w:rsidP="0088090E">
      <w:pPr>
        <w:ind w:firstLine="360"/>
      </w:pPr>
      <w:r>
        <w:t>Vivre des émotions positive au travail = Citoyenneté organisationnel</w:t>
      </w:r>
    </w:p>
    <w:p w:rsidR="001B0440" w:rsidRDefault="001B0440">
      <w:pPr>
        <w:rPr>
          <w:b/>
          <w:u w:val="single"/>
        </w:rPr>
      </w:pPr>
    </w:p>
    <w:p w:rsidR="001B0440" w:rsidRDefault="001B0440">
      <w:pPr>
        <w:rPr>
          <w:b/>
          <w:u w:val="single"/>
        </w:rPr>
      </w:pPr>
      <w:r>
        <w:rPr>
          <w:b/>
          <w:u w:val="single"/>
        </w:rPr>
        <w:t>Comportements contreproductif</w:t>
      </w:r>
    </w:p>
    <w:p w:rsidR="001B0440" w:rsidRDefault="001B0440">
      <w:r>
        <w:t>-Comportement volontaires</w:t>
      </w:r>
    </w:p>
    <w:p w:rsidR="001B0440" w:rsidRDefault="001B0440">
      <w:pPr>
        <w:rPr>
          <w:u w:val="single"/>
        </w:rPr>
      </w:pPr>
      <w:r>
        <w:rPr>
          <w:u w:val="single"/>
        </w:rPr>
        <w:t>2 types de comportement contreproductif</w:t>
      </w:r>
    </w:p>
    <w:p w:rsidR="001B0440" w:rsidRDefault="001B0440" w:rsidP="0088090E">
      <w:pPr>
        <w:pStyle w:val="ListParagraph"/>
        <w:numPr>
          <w:ilvl w:val="0"/>
          <w:numId w:val="9"/>
        </w:numPr>
      </w:pPr>
      <w:r>
        <w:t>Visant l’individu (Déviance politique, Agression interpersonnelle,</w:t>
      </w:r>
    </w:p>
    <w:p w:rsidR="001B0440" w:rsidRDefault="001B0440" w:rsidP="0088090E">
      <w:pPr>
        <w:pStyle w:val="ListParagraph"/>
        <w:numPr>
          <w:ilvl w:val="0"/>
          <w:numId w:val="9"/>
        </w:numPr>
      </w:pPr>
      <w:r>
        <w:t>Visant l’organisation dans son ensemble (Déviance relative à la production, Déviance relative à la propriété organisationnel)</w:t>
      </w:r>
    </w:p>
    <w:p w:rsidR="001B0440" w:rsidRDefault="001B0440" w:rsidP="0088090E">
      <w:pPr>
        <w:ind w:firstLine="360"/>
      </w:pPr>
      <w:r>
        <w:t xml:space="preserve">Vivre des émotions négative au travail = Comportement contreproductif </w:t>
      </w:r>
    </w:p>
    <w:p w:rsidR="00E21047" w:rsidRPr="001B0440" w:rsidRDefault="00E21047"/>
    <w:p w:rsidR="001B0440" w:rsidRDefault="001B0440">
      <w:r w:rsidRPr="001B0440">
        <w:lastRenderedPageBreak/>
        <w:t>Pe</w:t>
      </w:r>
      <w:r w:rsidR="00E21047">
        <w:t>rformance individuelle (</w:t>
      </w:r>
      <w:proofErr w:type="spellStart"/>
      <w:r w:rsidR="00E21047">
        <w:t>intra-role</w:t>
      </w:r>
      <w:proofErr w:type="spellEnd"/>
      <w:r w:rsidR="00E21047">
        <w:t xml:space="preserve">, </w:t>
      </w:r>
      <w:proofErr w:type="spellStart"/>
      <w:r w:rsidR="00E21047">
        <w:t>etc</w:t>
      </w:r>
      <w:proofErr w:type="spellEnd"/>
      <w:r w:rsidR="00E21047">
        <w:t>)  affecte p</w:t>
      </w:r>
      <w:r w:rsidRPr="001B0440">
        <w:t xml:space="preserve">erformance </w:t>
      </w:r>
      <w:proofErr w:type="spellStart"/>
      <w:r w:rsidRPr="001B0440">
        <w:t>orga</w:t>
      </w:r>
      <w:proofErr w:type="spellEnd"/>
      <w:r w:rsidRPr="001B0440">
        <w:t>.</w:t>
      </w:r>
      <w:r w:rsidR="00E21047">
        <w:t xml:space="preserve"> (Bon ou mauvais)</w:t>
      </w:r>
    </w:p>
    <w:p w:rsidR="00E21047" w:rsidRPr="001B0440" w:rsidRDefault="00E21047">
      <w:r>
        <w:t>Question pratique : Réponse = d</w:t>
      </w:r>
    </w:p>
    <w:p w:rsidR="001B3BDF" w:rsidRPr="008F4C33" w:rsidRDefault="001B3BDF"/>
    <w:p w:rsidR="008F4C33" w:rsidRDefault="002649B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Semaine 2 : Différences individuelles et la diversité au travail</w:t>
      </w:r>
    </w:p>
    <w:p w:rsidR="002649B1" w:rsidRDefault="007669D3">
      <w:pPr>
        <w:rPr>
          <w:u w:val="single"/>
        </w:rPr>
      </w:pPr>
      <w:r>
        <w:rPr>
          <w:u w:val="single"/>
        </w:rPr>
        <w:t>Différences individuelles :</w:t>
      </w:r>
    </w:p>
    <w:p w:rsidR="007669D3" w:rsidRDefault="007669D3">
      <w:r>
        <w:t>-Caractéristique stables(ou relativement stables) d’un individue le distinguant d’autres individus.</w:t>
      </w:r>
    </w:p>
    <w:p w:rsidR="007669D3" w:rsidRDefault="007669D3">
      <w:r>
        <w:t>-Résultent du vécu d’une personne et de ses prédispositions génétiques.</w:t>
      </w:r>
    </w:p>
    <w:p w:rsidR="007669D3" w:rsidRDefault="007669D3">
      <w:r>
        <w:t>-Difficile à changer sa personnalité rendue à l’âge adulte</w:t>
      </w:r>
    </w:p>
    <w:p w:rsidR="007669D3" w:rsidRPr="007669D3" w:rsidRDefault="007669D3">
      <w:r>
        <w:rPr>
          <w:u w:val="single"/>
        </w:rPr>
        <w:t>La personnalité :</w:t>
      </w:r>
      <w:r>
        <w:t xml:space="preserve"> Ensemble de traits décrivant comment un individue à tendance à interagir avec son environnement</w:t>
      </w:r>
    </w:p>
    <w:p w:rsidR="007669D3" w:rsidRDefault="00052FB1">
      <w:r w:rsidRPr="00052FB1">
        <w:rPr>
          <w:b/>
          <w:u w:val="single"/>
        </w:rPr>
        <w:t xml:space="preserve">Le modèle de la personnalité à cinq </w:t>
      </w:r>
      <w:r w:rsidR="00FC0425" w:rsidRPr="00052FB1">
        <w:rPr>
          <w:b/>
          <w:u w:val="single"/>
        </w:rPr>
        <w:t>facteurs</w:t>
      </w:r>
      <w:r w:rsidR="00FC0425">
        <w:rPr>
          <w:b/>
          <w:u w:val="single"/>
        </w:rPr>
        <w:t xml:space="preserve"> (</w:t>
      </w:r>
      <w:r w:rsidR="00294557">
        <w:rPr>
          <w:b/>
          <w:u w:val="single"/>
        </w:rPr>
        <w:t>+score élevé =…)</w:t>
      </w:r>
      <w:r w:rsidRPr="00052FB1">
        <w:rPr>
          <w:b/>
          <w:u w:val="single"/>
        </w:rPr>
        <w:t> :</w:t>
      </w:r>
      <w:r>
        <w:rPr>
          <w:b/>
          <w:u w:val="single"/>
        </w:rPr>
        <w:t xml:space="preserve"> </w:t>
      </w:r>
    </w:p>
    <w:p w:rsidR="00052FB1" w:rsidRDefault="00052FB1" w:rsidP="00052FB1">
      <w:pPr>
        <w:pStyle w:val="ListParagraph"/>
        <w:numPr>
          <w:ilvl w:val="0"/>
          <w:numId w:val="1"/>
        </w:numPr>
      </w:pPr>
      <w:r>
        <w:t>Extraversion</w:t>
      </w:r>
      <w:r w:rsidR="00294557">
        <w:t> : Aime les gens et le sociale</w:t>
      </w:r>
    </w:p>
    <w:p w:rsidR="00294557" w:rsidRDefault="00294557" w:rsidP="00052FB1">
      <w:pPr>
        <w:pStyle w:val="ListParagraph"/>
        <w:numPr>
          <w:ilvl w:val="0"/>
          <w:numId w:val="1"/>
        </w:numPr>
      </w:pPr>
      <w:r>
        <w:t>Amabilité : Importance d’avoir des relations harmonieuses, Facilité à ressentir l’ampathie des gens</w:t>
      </w:r>
    </w:p>
    <w:p w:rsidR="00294557" w:rsidRDefault="00294557" w:rsidP="00052FB1">
      <w:pPr>
        <w:pStyle w:val="ListParagraph"/>
        <w:numPr>
          <w:ilvl w:val="0"/>
          <w:numId w:val="1"/>
        </w:numPr>
      </w:pPr>
      <w:r>
        <w:t>Application : Important pour la personne de faire un bon travail, suivre les directives,</w:t>
      </w:r>
      <w:r w:rsidR="00130A4A">
        <w:t xml:space="preserve"> Réussir,</w:t>
      </w:r>
      <w:r>
        <w:t xml:space="preserve"> </w:t>
      </w:r>
      <w:proofErr w:type="spellStart"/>
      <w:r>
        <w:t>etc</w:t>
      </w:r>
      <w:proofErr w:type="spellEnd"/>
    </w:p>
    <w:p w:rsidR="00294557" w:rsidRDefault="00294557" w:rsidP="00052FB1">
      <w:pPr>
        <w:pStyle w:val="ListParagraph"/>
        <w:numPr>
          <w:ilvl w:val="0"/>
          <w:numId w:val="1"/>
        </w:numPr>
      </w:pPr>
      <w:r>
        <w:t>Stabilité émotionnelle (+ score bas =) : Moins tendance à éprouver stress et anxiété</w:t>
      </w:r>
    </w:p>
    <w:p w:rsidR="00294557" w:rsidRDefault="00294557" w:rsidP="00052FB1">
      <w:pPr>
        <w:pStyle w:val="ListParagraph"/>
        <w:numPr>
          <w:ilvl w:val="0"/>
          <w:numId w:val="1"/>
        </w:numPr>
      </w:pPr>
      <w:r>
        <w:t>Ouverture à l’expérience </w:t>
      </w:r>
      <w:r w:rsidR="00130A4A">
        <w:t>: Ouverture</w:t>
      </w:r>
      <w:r>
        <w:t xml:space="preserve"> à l’expérience</w:t>
      </w:r>
    </w:p>
    <w:p w:rsidR="00294557" w:rsidRPr="00130A4A" w:rsidRDefault="00294557" w:rsidP="00294557">
      <w:pPr>
        <w:rPr>
          <w:u w:val="single"/>
        </w:rPr>
      </w:pPr>
      <w:r w:rsidRPr="00130A4A">
        <w:rPr>
          <w:u w:val="single"/>
        </w:rPr>
        <w:t>-Ces traits, sont-ils pertinents?</w:t>
      </w:r>
    </w:p>
    <w:p w:rsidR="00294557" w:rsidRDefault="00294557" w:rsidP="00294557">
      <w:r>
        <w:tab/>
        <w:t xml:space="preserve">-Meilleurs complétation </w:t>
      </w:r>
      <w:r w:rsidR="00130A4A">
        <w:t>des tâches assignées</w:t>
      </w:r>
    </w:p>
    <w:p w:rsidR="00294557" w:rsidRDefault="00294557" w:rsidP="00294557">
      <w:r>
        <w:tab/>
      </w:r>
      <w:r>
        <w:tab/>
        <w:t>-</w:t>
      </w:r>
      <w:r w:rsidR="00130A4A">
        <w:t>Application (</w:t>
      </w:r>
      <w:r>
        <w:t>pour tout emploi)</w:t>
      </w:r>
    </w:p>
    <w:p w:rsidR="00294557" w:rsidRDefault="00294557" w:rsidP="00294557">
      <w:r>
        <w:tab/>
      </w:r>
      <w:r>
        <w:tab/>
        <w:t>-</w:t>
      </w:r>
      <w:r w:rsidR="00130A4A">
        <w:t>Extraversion (</w:t>
      </w:r>
      <w:r>
        <w:t>Pour certains emplois)</w:t>
      </w:r>
    </w:p>
    <w:p w:rsidR="00294557" w:rsidRDefault="00294557" w:rsidP="00294557">
      <w:r>
        <w:tab/>
      </w:r>
      <w:r>
        <w:tab/>
        <w:t>-</w:t>
      </w:r>
      <w:r w:rsidR="00130A4A">
        <w:t>Amabilité (</w:t>
      </w:r>
      <w:r>
        <w:t>Pour certains emplois)</w:t>
      </w:r>
    </w:p>
    <w:p w:rsidR="00294557" w:rsidRDefault="00294557" w:rsidP="00294557">
      <w:r>
        <w:tab/>
        <w:t>-Plus de citoyenneté organisationnelle</w:t>
      </w:r>
    </w:p>
    <w:p w:rsidR="00294557" w:rsidRDefault="00294557" w:rsidP="00294557">
      <w:r>
        <w:tab/>
      </w:r>
      <w:r>
        <w:tab/>
        <w:t>-Application</w:t>
      </w:r>
    </w:p>
    <w:p w:rsidR="00294557" w:rsidRDefault="00294557" w:rsidP="00294557">
      <w:r>
        <w:tab/>
        <w:t>-</w:t>
      </w:r>
      <w:r w:rsidR="00130A4A">
        <w:t>Moins</w:t>
      </w:r>
      <w:r>
        <w:t xml:space="preserve"> </w:t>
      </w:r>
      <w:r w:rsidR="00130A4A">
        <w:t>d’actes contreproductifs</w:t>
      </w:r>
    </w:p>
    <w:p w:rsidR="00130A4A" w:rsidRDefault="00130A4A" w:rsidP="00294557">
      <w:r>
        <w:tab/>
      </w:r>
      <w:r>
        <w:tab/>
        <w:t>-Application</w:t>
      </w:r>
    </w:p>
    <w:p w:rsidR="00FC0425" w:rsidRPr="00FC0425" w:rsidRDefault="00FC0425" w:rsidP="00294557">
      <w:pPr>
        <w:rPr>
          <w:b/>
          <w:u w:val="single"/>
        </w:rPr>
      </w:pPr>
      <w:r w:rsidRPr="00FC0425">
        <w:rPr>
          <w:b/>
          <w:u w:val="single"/>
        </w:rPr>
        <w:t>Autres traits de la personnalité</w:t>
      </w:r>
    </w:p>
    <w:p w:rsidR="00FC0425" w:rsidRDefault="00FC0425" w:rsidP="00FC0425">
      <w:pPr>
        <w:pStyle w:val="ListParagraph"/>
        <w:numPr>
          <w:ilvl w:val="0"/>
          <w:numId w:val="2"/>
        </w:numPr>
      </w:pPr>
      <w:r w:rsidRPr="00FC0425">
        <w:rPr>
          <w:u w:val="single"/>
        </w:rPr>
        <w:t>Lieu de contrôle</w:t>
      </w:r>
      <w:r>
        <w:t> : Interne versus externe, Implications pour les réactions au stress, On contrôle de leur situation</w:t>
      </w:r>
    </w:p>
    <w:p w:rsidR="00FC0425" w:rsidRDefault="00FC0425" w:rsidP="00FC0425">
      <w:pPr>
        <w:pStyle w:val="ListParagraph"/>
        <w:numPr>
          <w:ilvl w:val="0"/>
          <w:numId w:val="2"/>
        </w:numPr>
      </w:pPr>
      <w:r>
        <w:rPr>
          <w:u w:val="single"/>
        </w:rPr>
        <w:t>Monitorage de soi </w:t>
      </w:r>
      <w:r w:rsidRPr="00FC0425">
        <w:t>:</w:t>
      </w:r>
      <w:r>
        <w:t xml:space="preserve"> Important pour les postes ou l’impression faite sur autrui est primordiale. Peut modifier son comportement pour plaire au gens.</w:t>
      </w:r>
      <w:r w:rsidR="0040054C">
        <w:t xml:space="preserve"> </w:t>
      </w:r>
    </w:p>
    <w:p w:rsidR="00FC0425" w:rsidRDefault="00FC0425" w:rsidP="00FC0425">
      <w:pPr>
        <w:rPr>
          <w:b/>
          <w:u w:val="single"/>
        </w:rPr>
      </w:pPr>
      <w:r>
        <w:rPr>
          <w:b/>
          <w:u w:val="single"/>
        </w:rPr>
        <w:lastRenderedPageBreak/>
        <w:t>Les valeurs</w:t>
      </w:r>
      <w:r w:rsidR="00DD74B6">
        <w:rPr>
          <w:b/>
          <w:u w:val="single"/>
        </w:rPr>
        <w:t xml:space="preserve"> personnelles</w:t>
      </w:r>
    </w:p>
    <w:p w:rsidR="00FC0425" w:rsidRDefault="00FC0425" w:rsidP="00FC0425">
      <w:r>
        <w:t>-Principes fondamentaux servant à orienter les actions et les jugements d’une personne.</w:t>
      </w:r>
    </w:p>
    <w:p w:rsidR="00FC0425" w:rsidRDefault="00FC0425" w:rsidP="00FC0425">
      <w:pPr>
        <w:ind w:left="705"/>
      </w:pPr>
      <w:r>
        <w:t>-Permettent aux gens de choisir ce qu’ils veulent réaliser comme objectifs dans la vie et comment ils vont les réaliser.</w:t>
      </w:r>
    </w:p>
    <w:p w:rsidR="00FC0425" w:rsidRDefault="00FC0425" w:rsidP="00FC0425">
      <w:r>
        <w:t xml:space="preserve">-Congruence des valeurs </w:t>
      </w:r>
      <w:r w:rsidR="00DD74B6">
        <w:t>(</w:t>
      </w:r>
      <w:r>
        <w:t>entre co-équipiers, entre gestionnaire et employé)</w:t>
      </w:r>
    </w:p>
    <w:p w:rsidR="00DD74B6" w:rsidRDefault="00DD74B6" w:rsidP="00FC0425">
      <w:pPr>
        <w:rPr>
          <w:b/>
          <w:u w:val="single"/>
        </w:rPr>
      </w:pPr>
      <w:r>
        <w:rPr>
          <w:b/>
          <w:u w:val="single"/>
        </w:rPr>
        <w:t>Les cultures (valeurs) nationales</w:t>
      </w:r>
    </w:p>
    <w:p w:rsidR="00DD74B6" w:rsidRDefault="00DD74B6" w:rsidP="00DD74B6">
      <w:pPr>
        <w:pStyle w:val="ListParagraph"/>
        <w:numPr>
          <w:ilvl w:val="0"/>
          <w:numId w:val="3"/>
        </w:numPr>
      </w:pPr>
      <w:r>
        <w:t>Distance hiérarchique : (Canada vs Corée du Nord)</w:t>
      </w:r>
    </w:p>
    <w:p w:rsidR="00DD74B6" w:rsidRDefault="00DD74B6" w:rsidP="00DD74B6">
      <w:pPr>
        <w:pStyle w:val="ListParagraph"/>
        <w:numPr>
          <w:ilvl w:val="0"/>
          <w:numId w:val="3"/>
        </w:numPr>
      </w:pPr>
      <w:r>
        <w:t xml:space="preserve">Maitrise de l’incertitude : Moindre maitrise de l’incertitude = Mauvaise gestion du risque qui donne </w:t>
      </w:r>
      <w:proofErr w:type="spellStart"/>
      <w:r>
        <w:t>bcp</w:t>
      </w:r>
      <w:proofErr w:type="spellEnd"/>
      <w:r>
        <w:t xml:space="preserve"> de bureaucratie</w:t>
      </w:r>
    </w:p>
    <w:p w:rsidR="00DD74B6" w:rsidRDefault="00DD74B6" w:rsidP="00DD74B6">
      <w:pPr>
        <w:pStyle w:val="ListParagraph"/>
        <w:numPr>
          <w:ilvl w:val="0"/>
          <w:numId w:val="3"/>
        </w:numPr>
      </w:pPr>
      <w:r>
        <w:t>Individualisme (versus collectivisme) : Le besoin d’avantagé lui-même ou gens proche vs avantagés sociétés</w:t>
      </w:r>
    </w:p>
    <w:p w:rsidR="00DD74B6" w:rsidRDefault="00DD74B6" w:rsidP="00DD74B6">
      <w:pPr>
        <w:pStyle w:val="ListParagraph"/>
        <w:numPr>
          <w:ilvl w:val="0"/>
          <w:numId w:val="3"/>
        </w:numPr>
      </w:pPr>
      <w:r>
        <w:t>Orientation masculine (Versus féminine)</w:t>
      </w:r>
    </w:p>
    <w:p w:rsidR="00DD74B6" w:rsidRPr="00DD74B6" w:rsidRDefault="00DD74B6" w:rsidP="00DD74B6">
      <w:pPr>
        <w:pStyle w:val="ListParagraph"/>
        <w:numPr>
          <w:ilvl w:val="0"/>
          <w:numId w:val="3"/>
        </w:numPr>
      </w:pPr>
      <w:r>
        <w:t>Orientation à long terme (versus cout terme)</w:t>
      </w:r>
    </w:p>
    <w:p w:rsidR="00DD74B6" w:rsidRDefault="00B76025" w:rsidP="00FC0425">
      <w:pPr>
        <w:rPr>
          <w:b/>
          <w:u w:val="single"/>
        </w:rPr>
      </w:pPr>
      <w:r>
        <w:rPr>
          <w:b/>
          <w:u w:val="single"/>
        </w:rPr>
        <w:t>Aptitude (intelligence)</w:t>
      </w:r>
    </w:p>
    <w:p w:rsidR="00B76025" w:rsidRDefault="00B76025" w:rsidP="00FC0425">
      <w:r>
        <w:t>-Intelligence générale versus habiletés cognitives spécifiques</w:t>
      </w:r>
    </w:p>
    <w:p w:rsidR="00B76025" w:rsidRDefault="00B76025" w:rsidP="00FC0425">
      <w:r>
        <w:t>-L’intelligence est-elle toujours liée à la performance au travail?</w:t>
      </w:r>
    </w:p>
    <w:p w:rsidR="00B76025" w:rsidRDefault="00B76025" w:rsidP="00FC0425">
      <w:r>
        <w:tab/>
        <w:t>Oui, elle joue toujours un rôle à la complétion des taches assignée</w:t>
      </w:r>
    </w:p>
    <w:p w:rsidR="00B76025" w:rsidRDefault="00B76025" w:rsidP="00FC0425">
      <w:r>
        <w:t>-L’intelligence n’est pas liée à la personnalité.</w:t>
      </w:r>
    </w:p>
    <w:p w:rsidR="00A9185A" w:rsidRDefault="00A9185A" w:rsidP="00FC042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Semaine 3 : </w:t>
      </w:r>
      <w:r w:rsidRPr="00A9185A">
        <w:rPr>
          <w:b/>
          <w:sz w:val="24"/>
          <w:szCs w:val="24"/>
          <w:u w:val="single"/>
        </w:rPr>
        <w:t>Les émotions</w:t>
      </w:r>
    </w:p>
    <w:p w:rsidR="00A9185A" w:rsidRDefault="00A9185A" w:rsidP="00FC042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Les attitudes :</w:t>
      </w:r>
    </w:p>
    <w:p w:rsidR="00A9185A" w:rsidRDefault="00A9185A" w:rsidP="00FC0425">
      <w:pPr>
        <w:rPr>
          <w:sz w:val="24"/>
          <w:szCs w:val="24"/>
        </w:rPr>
      </w:pPr>
      <w:r>
        <w:rPr>
          <w:sz w:val="24"/>
          <w:szCs w:val="24"/>
        </w:rPr>
        <w:t>Réactions (émotionnelles) favorables ou défavorables à une personne, un objet, une situation ou un endroit.</w:t>
      </w:r>
    </w:p>
    <w:p w:rsidR="00FC0425" w:rsidRDefault="00A9185A" w:rsidP="00FC0425">
      <w:pPr>
        <w:rPr>
          <w:sz w:val="24"/>
          <w:szCs w:val="24"/>
        </w:rPr>
      </w:pPr>
      <w:r>
        <w:rPr>
          <w:sz w:val="24"/>
          <w:szCs w:val="24"/>
        </w:rPr>
        <w:t xml:space="preserve">Perception valeurs </w:t>
      </w:r>
      <w:r w:rsidRPr="00A9185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Attitude (contenue émotionnel) </w:t>
      </w:r>
      <w:r w:rsidRPr="00A9185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Intention comportementale</w:t>
      </w:r>
    </w:p>
    <w:p w:rsidR="00BF69EB" w:rsidRDefault="00BF69EB" w:rsidP="00FC042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La satisfaction professionnelle</w:t>
      </w:r>
    </w:p>
    <w:p w:rsidR="00445BAA" w:rsidRPr="00445BAA" w:rsidRDefault="00BF69EB" w:rsidP="00445BAA">
      <w:pPr>
        <w:rPr>
          <w:sz w:val="24"/>
          <w:szCs w:val="24"/>
        </w:rPr>
      </w:pPr>
      <w:r>
        <w:rPr>
          <w:sz w:val="24"/>
          <w:szCs w:val="24"/>
        </w:rPr>
        <w:t>-Attitude à l’égard de son emploi (&lt;&lt;job satisfaction&gt;&gt;)</w:t>
      </w: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b/>
          <w:bCs/>
          <w:sz w:val="24"/>
          <w:szCs w:val="24"/>
        </w:rPr>
        <w:t>Changer une attitude via la dissonance cognitive</w:t>
      </w: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sz w:val="24"/>
          <w:szCs w:val="24"/>
        </w:rPr>
        <w:t>Dissonance cognitive : inconfort ressenti lorsque notre comportement n’est</w:t>
      </w:r>
      <w:r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pas cohérent avec notre attitude. (Ex : Achat d’un objet qui n’est pas</w:t>
      </w:r>
      <w:r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nécessairement ce qu’on voulait, puis qu’on est </w:t>
      </w:r>
      <w:proofErr w:type="spellStart"/>
      <w:r w:rsidRPr="00445BAA">
        <w:rPr>
          <w:sz w:val="24"/>
          <w:szCs w:val="24"/>
        </w:rPr>
        <w:t>prit</w:t>
      </w:r>
      <w:proofErr w:type="spellEnd"/>
      <w:r w:rsidRPr="00445BAA">
        <w:rPr>
          <w:sz w:val="24"/>
          <w:szCs w:val="24"/>
        </w:rPr>
        <w:t xml:space="preserve"> avec l’objet et ne peut le</w:t>
      </w:r>
      <w:r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retourné)</w:t>
      </w: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sz w:val="24"/>
          <w:szCs w:val="24"/>
        </w:rPr>
        <w:t>•Pour éliminer l’inconfort, on peut :</w:t>
      </w: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Changer notre comportement</w:t>
      </w:r>
    </w:p>
    <w:p w:rsidR="00445BAA" w:rsidRDefault="00445BAA" w:rsidP="00445BAA">
      <w:pPr>
        <w:rPr>
          <w:sz w:val="24"/>
          <w:szCs w:val="24"/>
        </w:rPr>
      </w:pPr>
    </w:p>
    <w:p w:rsidR="00445BAA" w:rsidRPr="00445BAA" w:rsidRDefault="00445BAA" w:rsidP="00445BAA">
      <w:pPr>
        <w:rPr>
          <w:b/>
          <w:sz w:val="24"/>
          <w:szCs w:val="24"/>
          <w:u w:val="single"/>
        </w:rPr>
      </w:pPr>
      <w:r w:rsidRPr="00445BAA">
        <w:rPr>
          <w:b/>
          <w:sz w:val="24"/>
          <w:szCs w:val="24"/>
          <w:u w:val="single"/>
        </w:rPr>
        <w:t>Satisfaction selon un critère spécifique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Salaire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Possibilité de promotion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Qualité de supervision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Relations avec les collègues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Travail proprement dit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Avantages sociaux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Récompenses basés sur le mérite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Condition de travail</w:t>
      </w:r>
    </w:p>
    <w:p w:rsidR="00445BAA" w:rsidRPr="00445BAA" w:rsidRDefault="00445BAA" w:rsidP="00445BA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45BAA">
        <w:rPr>
          <w:sz w:val="24"/>
          <w:szCs w:val="24"/>
        </w:rPr>
        <w:t>Communication</w:t>
      </w: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b/>
          <w:bCs/>
          <w:sz w:val="24"/>
          <w:szCs w:val="24"/>
        </w:rPr>
        <w:t>Comment mesurer?</w:t>
      </w: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sz w:val="24"/>
          <w:szCs w:val="24"/>
        </w:rPr>
        <w:t> Faut mesurer la satisfaction selon un critère spécifique</w:t>
      </w:r>
      <w:r w:rsidR="00E41A15"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qui est le plus important (qui a un lien plus fort avec) pour la satisfaction</w:t>
      </w:r>
      <w:r w:rsidR="00E41A15"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générale. Afin d’augmenter la satisfaction général des employés.</w:t>
      </w: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b/>
          <w:bCs/>
          <w:sz w:val="24"/>
          <w:szCs w:val="24"/>
        </w:rPr>
        <w:t>L’engagement organisationnel</w:t>
      </w:r>
    </w:p>
    <w:p w:rsidR="00445BAA" w:rsidRPr="00445BAA" w:rsidRDefault="00445BAA" w:rsidP="00E41A15">
      <w:pPr>
        <w:ind w:firstLine="708"/>
        <w:rPr>
          <w:sz w:val="24"/>
          <w:szCs w:val="24"/>
        </w:rPr>
      </w:pPr>
      <w:r w:rsidRPr="00445BAA">
        <w:rPr>
          <w:sz w:val="24"/>
          <w:szCs w:val="24"/>
        </w:rPr>
        <w:t>•Représente le lien (l’attachement) psychologique entre un individu</w:t>
      </w:r>
      <w:r w:rsidR="00E41A15"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et son organisation</w:t>
      </w:r>
    </w:p>
    <w:p w:rsidR="00445BAA" w:rsidRPr="00E41A15" w:rsidRDefault="00445BAA" w:rsidP="00445BAA">
      <w:pPr>
        <w:rPr>
          <w:b/>
          <w:sz w:val="24"/>
          <w:szCs w:val="24"/>
        </w:rPr>
      </w:pPr>
      <w:r w:rsidRPr="00E41A15">
        <w:rPr>
          <w:b/>
          <w:sz w:val="24"/>
          <w:szCs w:val="24"/>
        </w:rPr>
        <w:t>Engagement</w:t>
      </w:r>
      <w:r w:rsidR="00E41A15" w:rsidRPr="00E41A15">
        <w:rPr>
          <w:b/>
          <w:sz w:val="24"/>
          <w:szCs w:val="24"/>
        </w:rPr>
        <w:t xml:space="preserve"> </w:t>
      </w:r>
      <w:r w:rsidRPr="00E41A15">
        <w:rPr>
          <w:b/>
          <w:bCs/>
          <w:sz w:val="24"/>
          <w:szCs w:val="24"/>
        </w:rPr>
        <w:t>émotionnel</w:t>
      </w:r>
    </w:p>
    <w:p w:rsidR="00445BAA" w:rsidRPr="00445BAA" w:rsidRDefault="00445BAA" w:rsidP="00E41A15">
      <w:pPr>
        <w:ind w:firstLine="708"/>
        <w:rPr>
          <w:sz w:val="24"/>
          <w:szCs w:val="24"/>
        </w:rPr>
      </w:pPr>
      <w:r w:rsidRPr="00445BAA">
        <w:rPr>
          <w:sz w:val="24"/>
          <w:szCs w:val="24"/>
        </w:rPr>
        <w:t xml:space="preserve"> (« </w:t>
      </w:r>
      <w:proofErr w:type="gramStart"/>
      <w:r w:rsidRPr="00445BAA">
        <w:rPr>
          <w:sz w:val="24"/>
          <w:szCs w:val="24"/>
        </w:rPr>
        <w:t>je</w:t>
      </w:r>
      <w:proofErr w:type="gramEnd"/>
      <w:r w:rsidRPr="00445BAA">
        <w:rPr>
          <w:sz w:val="24"/>
          <w:szCs w:val="24"/>
        </w:rPr>
        <w:t xml:space="preserve"> suis ici car je veux y rester »)</w:t>
      </w:r>
    </w:p>
    <w:p w:rsidR="00445BAA" w:rsidRPr="00445BAA" w:rsidRDefault="00445BAA" w:rsidP="00445BAA">
      <w:pPr>
        <w:rPr>
          <w:sz w:val="24"/>
          <w:szCs w:val="24"/>
        </w:rPr>
      </w:pPr>
      <w:r w:rsidRPr="00E41A15">
        <w:rPr>
          <w:b/>
          <w:sz w:val="24"/>
          <w:szCs w:val="24"/>
        </w:rPr>
        <w:t>Engagement</w:t>
      </w:r>
      <w:r w:rsidR="00E41A15" w:rsidRPr="00E41A15">
        <w:rPr>
          <w:b/>
          <w:sz w:val="24"/>
          <w:szCs w:val="24"/>
        </w:rPr>
        <w:t xml:space="preserve"> </w:t>
      </w:r>
      <w:r w:rsidRPr="00445BAA">
        <w:rPr>
          <w:b/>
          <w:bCs/>
          <w:sz w:val="24"/>
          <w:szCs w:val="24"/>
        </w:rPr>
        <w:t>normatif </w:t>
      </w:r>
    </w:p>
    <w:p w:rsidR="00445BAA" w:rsidRPr="00445BAA" w:rsidRDefault="00445BAA" w:rsidP="00E41A15">
      <w:pPr>
        <w:ind w:firstLine="708"/>
        <w:rPr>
          <w:sz w:val="24"/>
          <w:szCs w:val="24"/>
        </w:rPr>
      </w:pPr>
      <w:r w:rsidRPr="00445BAA">
        <w:rPr>
          <w:sz w:val="24"/>
          <w:szCs w:val="24"/>
        </w:rPr>
        <w:t xml:space="preserve"> (« </w:t>
      </w:r>
      <w:proofErr w:type="gramStart"/>
      <w:r w:rsidRPr="00445BAA">
        <w:rPr>
          <w:sz w:val="24"/>
          <w:szCs w:val="24"/>
        </w:rPr>
        <w:t>je</w:t>
      </w:r>
      <w:proofErr w:type="gramEnd"/>
      <w:r w:rsidRPr="00445BAA">
        <w:rPr>
          <w:sz w:val="24"/>
          <w:szCs w:val="24"/>
        </w:rPr>
        <w:t xml:space="preserve"> suis ici car je voudrais y rester»)(Sentiment d’obligation envers une personne)</w:t>
      </w:r>
    </w:p>
    <w:p w:rsidR="00445BAA" w:rsidRPr="00E41A15" w:rsidRDefault="00445BAA" w:rsidP="00445BAA">
      <w:pPr>
        <w:rPr>
          <w:b/>
          <w:sz w:val="24"/>
          <w:szCs w:val="24"/>
        </w:rPr>
      </w:pPr>
      <w:r w:rsidRPr="00E41A15">
        <w:rPr>
          <w:b/>
          <w:sz w:val="24"/>
          <w:szCs w:val="24"/>
        </w:rPr>
        <w:t>Engagement</w:t>
      </w:r>
      <w:r w:rsidRPr="00E41A15">
        <w:rPr>
          <w:b/>
          <w:bCs/>
          <w:sz w:val="24"/>
          <w:szCs w:val="24"/>
        </w:rPr>
        <w:t>« forcé »</w:t>
      </w:r>
    </w:p>
    <w:p w:rsidR="00445BAA" w:rsidRPr="00445BAA" w:rsidRDefault="00445BAA" w:rsidP="00E41A15">
      <w:pPr>
        <w:ind w:firstLine="708"/>
        <w:rPr>
          <w:sz w:val="24"/>
          <w:szCs w:val="24"/>
        </w:rPr>
      </w:pPr>
      <w:r w:rsidRPr="00445BAA">
        <w:rPr>
          <w:sz w:val="24"/>
          <w:szCs w:val="24"/>
        </w:rPr>
        <w:t> («</w:t>
      </w:r>
      <w:proofErr w:type="gramStart"/>
      <w:r w:rsidRPr="00445BAA">
        <w:rPr>
          <w:sz w:val="24"/>
          <w:szCs w:val="24"/>
        </w:rPr>
        <w:t>je</w:t>
      </w:r>
      <w:proofErr w:type="gramEnd"/>
      <w:r w:rsidRPr="00445BAA">
        <w:rPr>
          <w:sz w:val="24"/>
          <w:szCs w:val="24"/>
        </w:rPr>
        <w:t xml:space="preserve"> suis ici car je dois rester»)(Si je quitte je risque de perdre ce que je n’aurais pas</w:t>
      </w:r>
      <w:r w:rsidR="00E41A15">
        <w:rPr>
          <w:sz w:val="24"/>
          <w:szCs w:val="24"/>
        </w:rPr>
        <w:t xml:space="preserve"> </w:t>
      </w:r>
      <w:r w:rsidRPr="00445BAA">
        <w:rPr>
          <w:sz w:val="24"/>
          <w:szCs w:val="24"/>
        </w:rPr>
        <w:t>ailleurs</w:t>
      </w:r>
    </w:p>
    <w:p w:rsidR="00E41A15" w:rsidRPr="00E41A15" w:rsidRDefault="00E41A15" w:rsidP="00E41A15">
      <w:pPr>
        <w:rPr>
          <w:sz w:val="24"/>
          <w:szCs w:val="24"/>
        </w:rPr>
      </w:pPr>
    </w:p>
    <w:p w:rsidR="00E41A15" w:rsidRPr="00E41A15" w:rsidRDefault="00E41A15" w:rsidP="00E41A15">
      <w:pPr>
        <w:rPr>
          <w:sz w:val="24"/>
          <w:szCs w:val="24"/>
        </w:rPr>
      </w:pPr>
      <w:r w:rsidRPr="00E41A15">
        <w:rPr>
          <w:b/>
          <w:bCs/>
          <w:sz w:val="24"/>
          <w:szCs w:val="24"/>
        </w:rPr>
        <w:t> L’intelligence émotionnelle</w:t>
      </w:r>
    </w:p>
    <w:p w:rsidR="00E41A15" w:rsidRPr="00E41A15" w:rsidRDefault="00E41A15" w:rsidP="00E41A15">
      <w:pPr>
        <w:rPr>
          <w:sz w:val="24"/>
          <w:szCs w:val="24"/>
        </w:rPr>
      </w:pPr>
      <w:r w:rsidRPr="00E41A15">
        <w:rPr>
          <w:sz w:val="24"/>
          <w:szCs w:val="24"/>
        </w:rPr>
        <w:t>•Capacité à comprendre et gérer ses propres émotions et celles</w:t>
      </w:r>
      <w:r>
        <w:rPr>
          <w:sz w:val="24"/>
          <w:szCs w:val="24"/>
        </w:rPr>
        <w:t xml:space="preserve"> </w:t>
      </w:r>
      <w:r w:rsidRPr="00E41A15">
        <w:rPr>
          <w:sz w:val="24"/>
          <w:szCs w:val="24"/>
        </w:rPr>
        <w:t>d’autrui</w:t>
      </w:r>
    </w:p>
    <w:p w:rsidR="00E41A15" w:rsidRPr="00E41A15" w:rsidRDefault="00E41A15" w:rsidP="00E41A15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E41A15">
        <w:rPr>
          <w:sz w:val="24"/>
          <w:szCs w:val="24"/>
        </w:rPr>
        <w:t>composantes :</w:t>
      </w:r>
    </w:p>
    <w:p w:rsidR="00E41A15" w:rsidRDefault="00E41A15" w:rsidP="00E41A15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E41A15">
        <w:rPr>
          <w:sz w:val="24"/>
          <w:szCs w:val="24"/>
        </w:rPr>
        <w:t xml:space="preserve">La reconnaissance de ses propres émotions et de celles </w:t>
      </w:r>
      <w:r>
        <w:rPr>
          <w:sz w:val="24"/>
          <w:szCs w:val="24"/>
        </w:rPr>
        <w:t>d’autrui</w:t>
      </w:r>
    </w:p>
    <w:p w:rsidR="00E41A15" w:rsidRPr="00E41A15" w:rsidRDefault="00E41A15" w:rsidP="00E41A15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E41A15">
        <w:rPr>
          <w:sz w:val="24"/>
          <w:szCs w:val="24"/>
        </w:rPr>
        <w:t>La compréhension des émotions (comment elles évoluent</w:t>
      </w:r>
      <w:r>
        <w:rPr>
          <w:sz w:val="24"/>
          <w:szCs w:val="24"/>
        </w:rPr>
        <w:t xml:space="preserve"> </w:t>
      </w:r>
      <w:r w:rsidRPr="00E41A15">
        <w:rPr>
          <w:sz w:val="24"/>
          <w:szCs w:val="24"/>
        </w:rPr>
        <w:t xml:space="preserve">avec le temps, comment elles se distinguent les </w:t>
      </w:r>
      <w:proofErr w:type="spellStart"/>
      <w:r w:rsidRPr="00E41A15">
        <w:rPr>
          <w:sz w:val="24"/>
          <w:szCs w:val="24"/>
        </w:rPr>
        <w:t>une</w:t>
      </w:r>
      <w:proofErr w:type="spellEnd"/>
      <w:r w:rsidRPr="00E41A15">
        <w:rPr>
          <w:sz w:val="24"/>
          <w:szCs w:val="24"/>
        </w:rPr>
        <w:t xml:space="preserve"> des</w:t>
      </w:r>
      <w:r>
        <w:rPr>
          <w:sz w:val="24"/>
          <w:szCs w:val="24"/>
        </w:rPr>
        <w:t xml:space="preserve"> </w:t>
      </w:r>
      <w:r w:rsidRPr="00E41A15">
        <w:rPr>
          <w:sz w:val="24"/>
          <w:szCs w:val="24"/>
        </w:rPr>
        <w:t>autres, et si elles sont appropriées pour une situation donnée</w:t>
      </w:r>
    </w:p>
    <w:p w:rsidR="00E41A15" w:rsidRPr="00E41A15" w:rsidRDefault="00E41A15" w:rsidP="00E41A15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E41A15">
        <w:rPr>
          <w:sz w:val="24"/>
          <w:szCs w:val="24"/>
        </w:rPr>
        <w:lastRenderedPageBreak/>
        <w:t>La régularisation de ses émotions (pour éviter qu’elles nuisent</w:t>
      </w:r>
      <w:r>
        <w:rPr>
          <w:sz w:val="24"/>
          <w:szCs w:val="24"/>
        </w:rPr>
        <w:t xml:space="preserve"> </w:t>
      </w:r>
      <w:r w:rsidRPr="00E41A15">
        <w:rPr>
          <w:sz w:val="24"/>
          <w:szCs w:val="24"/>
        </w:rPr>
        <w:t>à notre capacité à accomplir nos tâches)</w:t>
      </w:r>
    </w:p>
    <w:p w:rsidR="00E41A15" w:rsidRPr="00445BAA" w:rsidRDefault="00E41A15" w:rsidP="00445BAA">
      <w:pPr>
        <w:rPr>
          <w:sz w:val="24"/>
          <w:szCs w:val="24"/>
        </w:rPr>
      </w:pPr>
    </w:p>
    <w:p w:rsidR="00445BAA" w:rsidRPr="00445BAA" w:rsidRDefault="00445BAA" w:rsidP="00445BAA">
      <w:pPr>
        <w:rPr>
          <w:sz w:val="24"/>
          <w:szCs w:val="24"/>
        </w:rPr>
      </w:pPr>
      <w:r w:rsidRPr="00445BAA">
        <w:rPr>
          <w:sz w:val="24"/>
          <w:szCs w:val="24"/>
        </w:rPr>
        <w:t> </w:t>
      </w:r>
    </w:p>
    <w:p w:rsidR="00BF69EB" w:rsidRPr="00BF69EB" w:rsidRDefault="00BF69EB" w:rsidP="00FC0425">
      <w:pPr>
        <w:rPr>
          <w:sz w:val="24"/>
          <w:szCs w:val="24"/>
        </w:rPr>
      </w:pPr>
    </w:p>
    <w:sectPr w:rsidR="00BF69EB" w:rsidRPr="00BF69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D6FFA"/>
    <w:multiLevelType w:val="hybridMultilevel"/>
    <w:tmpl w:val="3EB058E4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E3CCD"/>
    <w:multiLevelType w:val="hybridMultilevel"/>
    <w:tmpl w:val="2C68F52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C6D0E"/>
    <w:multiLevelType w:val="hybridMultilevel"/>
    <w:tmpl w:val="05EA23E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0906"/>
    <w:multiLevelType w:val="hybridMultilevel"/>
    <w:tmpl w:val="2F0A147E"/>
    <w:lvl w:ilvl="0" w:tplc="9A461F6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7655C"/>
    <w:multiLevelType w:val="hybridMultilevel"/>
    <w:tmpl w:val="A59CD39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B16DEE"/>
    <w:multiLevelType w:val="hybridMultilevel"/>
    <w:tmpl w:val="FBC411DC"/>
    <w:lvl w:ilvl="0" w:tplc="31A267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B32D6"/>
    <w:multiLevelType w:val="hybridMultilevel"/>
    <w:tmpl w:val="0F28DEC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C68EB"/>
    <w:multiLevelType w:val="hybridMultilevel"/>
    <w:tmpl w:val="E822DCC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0542E"/>
    <w:multiLevelType w:val="hybridMultilevel"/>
    <w:tmpl w:val="52667D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660FA9"/>
    <w:multiLevelType w:val="hybridMultilevel"/>
    <w:tmpl w:val="DBE8DFC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6063C"/>
    <w:multiLevelType w:val="hybridMultilevel"/>
    <w:tmpl w:val="CF20B88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8835A9"/>
    <w:multiLevelType w:val="hybridMultilevel"/>
    <w:tmpl w:val="B9CC7E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6"/>
  </w:num>
  <w:num w:numId="5">
    <w:abstractNumId w:val="11"/>
  </w:num>
  <w:num w:numId="6">
    <w:abstractNumId w:val="9"/>
  </w:num>
  <w:num w:numId="7">
    <w:abstractNumId w:val="10"/>
  </w:num>
  <w:num w:numId="8">
    <w:abstractNumId w:val="2"/>
  </w:num>
  <w:num w:numId="9">
    <w:abstractNumId w:val="0"/>
  </w:num>
  <w:num w:numId="10">
    <w:abstractNumId w:val="4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C33"/>
    <w:rsid w:val="00052FB1"/>
    <w:rsid w:val="00130A4A"/>
    <w:rsid w:val="00191195"/>
    <w:rsid w:val="001B0440"/>
    <w:rsid w:val="001B3BDF"/>
    <w:rsid w:val="002649B1"/>
    <w:rsid w:val="0027534F"/>
    <w:rsid w:val="00294557"/>
    <w:rsid w:val="00327095"/>
    <w:rsid w:val="0040054C"/>
    <w:rsid w:val="00445BAA"/>
    <w:rsid w:val="00517025"/>
    <w:rsid w:val="006943D4"/>
    <w:rsid w:val="00752B80"/>
    <w:rsid w:val="007669D3"/>
    <w:rsid w:val="007A35FA"/>
    <w:rsid w:val="007C6977"/>
    <w:rsid w:val="00830109"/>
    <w:rsid w:val="0088090E"/>
    <w:rsid w:val="008F4C33"/>
    <w:rsid w:val="00901177"/>
    <w:rsid w:val="00985EB8"/>
    <w:rsid w:val="00A612E3"/>
    <w:rsid w:val="00A90F00"/>
    <w:rsid w:val="00A9185A"/>
    <w:rsid w:val="00B442A4"/>
    <w:rsid w:val="00B76025"/>
    <w:rsid w:val="00BF69EB"/>
    <w:rsid w:val="00C21A20"/>
    <w:rsid w:val="00C91410"/>
    <w:rsid w:val="00DD74B6"/>
    <w:rsid w:val="00E21047"/>
    <w:rsid w:val="00E301AB"/>
    <w:rsid w:val="00E41A15"/>
    <w:rsid w:val="00F17C4C"/>
    <w:rsid w:val="00F66575"/>
    <w:rsid w:val="00FC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111D33-58DE-4F54-8813-A60C6D40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224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203183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45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31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98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18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57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13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0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65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47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53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06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24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9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201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49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04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84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20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39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5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8262415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0420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5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7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7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21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99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53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75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28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9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77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16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374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12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60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581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811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43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436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77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45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09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35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1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66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67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253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55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17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93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97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79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11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30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35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8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8577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9979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3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3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95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971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28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33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28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8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80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962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59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5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58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1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99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36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42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10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84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324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42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02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0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71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18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26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70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59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74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78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18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56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46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89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31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19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66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592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80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81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78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35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22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13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96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68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177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36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66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06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40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33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19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87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66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222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06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2131589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28615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5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03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55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84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530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3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674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0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07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087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86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44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14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569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26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42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656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388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98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6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737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13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60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6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25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900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9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46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30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81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7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84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00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56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73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310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79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28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44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520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41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00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53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77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41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32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42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62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9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77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62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6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3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09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8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58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681995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74510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3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18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93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0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9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92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68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3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05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713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69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6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90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16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71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12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43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928</Words>
  <Characters>5295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Poirier</dc:creator>
  <cp:keywords/>
  <dc:description/>
  <cp:lastModifiedBy>George Petkov</cp:lastModifiedBy>
  <cp:revision>2</cp:revision>
  <dcterms:created xsi:type="dcterms:W3CDTF">2015-10-03T02:29:00Z</dcterms:created>
  <dcterms:modified xsi:type="dcterms:W3CDTF">2015-10-03T02:29:00Z</dcterms:modified>
</cp:coreProperties>
</file>