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0F2" w:rsidRPr="00203920" w:rsidRDefault="00B070F2">
      <w:pPr>
        <w:rPr>
          <w:b/>
          <w:sz w:val="24"/>
          <w:szCs w:val="24"/>
        </w:rPr>
      </w:pPr>
      <w:r w:rsidRPr="00203920">
        <w:rPr>
          <w:b/>
          <w:sz w:val="24"/>
          <w:szCs w:val="24"/>
        </w:rPr>
        <w:t>Social Science</w:t>
      </w:r>
      <w:r w:rsidR="00884F7A">
        <w:rPr>
          <w:b/>
          <w:sz w:val="24"/>
          <w:szCs w:val="24"/>
        </w:rPr>
        <w:t xml:space="preserve"> (Sills)</w:t>
      </w:r>
    </w:p>
    <w:p w:rsidR="00E92D51" w:rsidRPr="00203920" w:rsidRDefault="00B070F2" w:rsidP="00E92D51">
      <w:pPr>
        <w:pStyle w:val="ListParagraph"/>
        <w:numPr>
          <w:ilvl w:val="0"/>
          <w:numId w:val="2"/>
        </w:numPr>
        <w:rPr>
          <w:b/>
          <w:sz w:val="24"/>
          <w:szCs w:val="24"/>
        </w:rPr>
      </w:pPr>
      <w:r w:rsidRPr="00203920">
        <w:rPr>
          <w:sz w:val="24"/>
          <w:szCs w:val="24"/>
        </w:rPr>
        <w:t xml:space="preserve">The author defines Social Science as a major category of academic disciplines concerned with society and the relationships among individuals within a society. He explains as those mental or cultural sciences which deal with the activities of the individual as a member of a group. However he states that there isn’t one final definition to social sciences because they have so many sub categories such as politics, economics, ethics, philosophy etc. and </w:t>
      </w:r>
      <w:proofErr w:type="gramStart"/>
      <w:r w:rsidRPr="00203920">
        <w:rPr>
          <w:sz w:val="24"/>
          <w:szCs w:val="24"/>
        </w:rPr>
        <w:t>that</w:t>
      </w:r>
      <w:proofErr w:type="gramEnd"/>
      <w:r w:rsidRPr="00203920">
        <w:rPr>
          <w:sz w:val="24"/>
          <w:szCs w:val="24"/>
        </w:rPr>
        <w:t xml:space="preserve"> they differ in their scope from one generation to another</w:t>
      </w:r>
      <w:r w:rsidR="008C7906" w:rsidRPr="00203920">
        <w:rPr>
          <w:sz w:val="24"/>
          <w:szCs w:val="24"/>
        </w:rPr>
        <w:t>.</w:t>
      </w:r>
      <w:r w:rsidRPr="00203920">
        <w:rPr>
          <w:sz w:val="24"/>
          <w:szCs w:val="24"/>
        </w:rPr>
        <w:t xml:space="preserve"> </w:t>
      </w:r>
      <w:r w:rsidR="00E92D51" w:rsidRPr="00203920">
        <w:rPr>
          <w:sz w:val="24"/>
          <w:szCs w:val="24"/>
        </w:rPr>
        <w:t xml:space="preserve">Social Science is important for the study of business and society because it provides us with more questions and </w:t>
      </w:r>
      <w:r w:rsidR="00E92AB3" w:rsidRPr="00203920">
        <w:rPr>
          <w:sz w:val="24"/>
          <w:szCs w:val="24"/>
        </w:rPr>
        <w:t>answers</w:t>
      </w:r>
      <w:r w:rsidR="00E92D51" w:rsidRPr="00203920">
        <w:rPr>
          <w:sz w:val="24"/>
          <w:szCs w:val="24"/>
        </w:rPr>
        <w:t xml:space="preserve"> to better understand</w:t>
      </w:r>
      <w:r w:rsidR="00E92AB3" w:rsidRPr="00203920">
        <w:rPr>
          <w:sz w:val="24"/>
          <w:szCs w:val="24"/>
        </w:rPr>
        <w:t xml:space="preserve"> our world,</w:t>
      </w:r>
      <w:r w:rsidR="00E92D51" w:rsidRPr="00203920">
        <w:rPr>
          <w:sz w:val="24"/>
          <w:szCs w:val="24"/>
        </w:rPr>
        <w:t xml:space="preserve"> our lives and improve our communication with others</w:t>
      </w:r>
      <w:r w:rsidR="00E92AB3" w:rsidRPr="00203920">
        <w:rPr>
          <w:sz w:val="24"/>
          <w:szCs w:val="24"/>
        </w:rPr>
        <w:t xml:space="preserve">. Once we are able to understand that we can identify the root of society’s problems and find more effective solutions </w:t>
      </w:r>
    </w:p>
    <w:p w:rsidR="004D0A4D" w:rsidRPr="00203920" w:rsidRDefault="00F6508E" w:rsidP="004D0A4D">
      <w:pPr>
        <w:rPr>
          <w:b/>
          <w:sz w:val="24"/>
          <w:szCs w:val="24"/>
        </w:rPr>
      </w:pPr>
      <w:r w:rsidRPr="00203920">
        <w:rPr>
          <w:b/>
          <w:sz w:val="24"/>
          <w:szCs w:val="24"/>
        </w:rPr>
        <w:t>Sociological Imagination</w:t>
      </w:r>
      <w:r w:rsidR="00884F7A">
        <w:rPr>
          <w:b/>
          <w:sz w:val="24"/>
          <w:szCs w:val="24"/>
        </w:rPr>
        <w:t xml:space="preserve"> (C. Wright Mills)</w:t>
      </w:r>
    </w:p>
    <w:p w:rsidR="00E92AB3" w:rsidRPr="00203920" w:rsidRDefault="00F6508E" w:rsidP="004D0A4D">
      <w:pPr>
        <w:pStyle w:val="ListParagraph"/>
        <w:numPr>
          <w:ilvl w:val="0"/>
          <w:numId w:val="2"/>
        </w:numPr>
        <w:rPr>
          <w:b/>
          <w:sz w:val="24"/>
          <w:szCs w:val="24"/>
        </w:rPr>
      </w:pPr>
      <w:r w:rsidRPr="00203920">
        <w:rPr>
          <w:rStyle w:val="tgc"/>
          <w:sz w:val="24"/>
          <w:szCs w:val="24"/>
        </w:rPr>
        <w:t>The Author defines it as the vivid awareness of the relationship between personal experience and the wider society.</w:t>
      </w:r>
      <w:r w:rsidR="00E92AB3" w:rsidRPr="00203920">
        <w:rPr>
          <w:sz w:val="24"/>
          <w:szCs w:val="24"/>
        </w:rPr>
        <w:t xml:space="preserve"> It enables its possessor to understand the larger historical scene in terms of its meaning for the inner life and the external care</w:t>
      </w:r>
      <w:r w:rsidR="007256C4" w:rsidRPr="00203920">
        <w:rPr>
          <w:sz w:val="24"/>
          <w:szCs w:val="24"/>
        </w:rPr>
        <w:t xml:space="preserve">er of a variety of individuals and the ability to grasp history and biography and the relations between these two in society. </w:t>
      </w:r>
      <w:r w:rsidR="00E92AB3" w:rsidRPr="00203920">
        <w:rPr>
          <w:sz w:val="24"/>
          <w:szCs w:val="24"/>
        </w:rPr>
        <w:t xml:space="preserve">It is significant because it gives us </w:t>
      </w:r>
      <w:r w:rsidRPr="00203920">
        <w:rPr>
          <w:rFonts w:eastAsia="Times New Roman" w:cs="Times New Roman"/>
          <w:sz w:val="24"/>
          <w:szCs w:val="24"/>
        </w:rPr>
        <w:t>the ability to perceive situations and circumstances in a wide social context and observe how interactions and actions are influential upon other individuals and situations. </w:t>
      </w:r>
      <w:r w:rsidR="007256C4" w:rsidRPr="00203920">
        <w:rPr>
          <w:rFonts w:eastAsia="Times New Roman" w:cs="Times New Roman"/>
          <w:sz w:val="24"/>
          <w:szCs w:val="24"/>
        </w:rPr>
        <w:t xml:space="preserve">Sociological imagination is important for the study of business and society because it tells us to </w:t>
      </w:r>
      <w:r w:rsidR="004D0A4D" w:rsidRPr="00203920">
        <w:rPr>
          <w:rFonts w:eastAsia="Times New Roman" w:cs="Times New Roman"/>
          <w:sz w:val="24"/>
          <w:szCs w:val="24"/>
        </w:rPr>
        <w:t>look beyond our everyday lives as a cause for successes and failures and see the society as a potential cause for these things.</w:t>
      </w:r>
    </w:p>
    <w:p w:rsidR="00645BDF" w:rsidRPr="00203920" w:rsidRDefault="00645BDF" w:rsidP="00D81FCD">
      <w:pPr>
        <w:rPr>
          <w:rFonts w:eastAsia="Times New Roman" w:cs="Times New Roman"/>
          <w:b/>
          <w:sz w:val="24"/>
          <w:szCs w:val="24"/>
        </w:rPr>
      </w:pPr>
      <w:r w:rsidRPr="00203920">
        <w:rPr>
          <w:rFonts w:eastAsia="Times New Roman" w:cs="Times New Roman"/>
          <w:b/>
          <w:sz w:val="24"/>
          <w:szCs w:val="24"/>
        </w:rPr>
        <w:t>Mythistory</w:t>
      </w:r>
      <w:r w:rsidR="00884F7A">
        <w:rPr>
          <w:rFonts w:eastAsia="Times New Roman" w:cs="Times New Roman"/>
          <w:b/>
          <w:sz w:val="24"/>
          <w:szCs w:val="24"/>
        </w:rPr>
        <w:t xml:space="preserve"> (mcneil)</w:t>
      </w:r>
    </w:p>
    <w:p w:rsidR="00645BDF" w:rsidRPr="00203920" w:rsidRDefault="00645BDF" w:rsidP="00645BDF">
      <w:pPr>
        <w:pStyle w:val="ListParagraph"/>
        <w:numPr>
          <w:ilvl w:val="0"/>
          <w:numId w:val="10"/>
        </w:numPr>
        <w:rPr>
          <w:rFonts w:eastAsia="Times New Roman" w:cs="Times New Roman"/>
          <w:sz w:val="24"/>
          <w:szCs w:val="24"/>
        </w:rPr>
      </w:pPr>
      <w:r w:rsidRPr="00203920">
        <w:rPr>
          <w:rFonts w:eastAsia="Times New Roman" w:cs="Times New Roman"/>
          <w:sz w:val="24"/>
          <w:szCs w:val="24"/>
        </w:rPr>
        <w:t xml:space="preserve">The author defines Mythistory as a Mythic history explaining how things got to be the way they are by explaining a story. The problem that arises from this is that </w:t>
      </w:r>
      <w:r w:rsidRPr="00203920">
        <w:rPr>
          <w:sz w:val="24"/>
          <w:szCs w:val="24"/>
        </w:rPr>
        <w:t>a historian who rejects someone else’s conclusions calls them mythical, while claiming that his own views are true. But what seems true to one historian will seem false to another, so one historian’s truth becomes another’s myth. This is important because the author states that truths are what historians achieve when they bend their minds as critically and carefully as they can to the task of making their account of public affairs credible as well as intelligible to an audience that shares enough of their particular outlook and assumptions to accept what they say.  Mythistory is important to the study of Business and Society because it helps give voice to other perspectives different from our own and help us aim for a better balance between truth &amp; myth.  It also helps us write humanity as a whole and not individually.</w:t>
      </w:r>
    </w:p>
    <w:p w:rsidR="00E83199" w:rsidRPr="00203920" w:rsidRDefault="00E83199" w:rsidP="00F6508E">
      <w:pPr>
        <w:spacing w:after="0" w:line="240" w:lineRule="auto"/>
        <w:rPr>
          <w:rFonts w:eastAsia="Times New Roman" w:cs="Times New Roman"/>
          <w:b/>
          <w:sz w:val="24"/>
          <w:szCs w:val="24"/>
        </w:rPr>
      </w:pPr>
      <w:r w:rsidRPr="00203920">
        <w:rPr>
          <w:rFonts w:eastAsia="Times New Roman" w:cs="Times New Roman"/>
          <w:b/>
          <w:sz w:val="24"/>
          <w:szCs w:val="24"/>
        </w:rPr>
        <w:lastRenderedPageBreak/>
        <w:t>Modernity</w:t>
      </w:r>
      <w:r w:rsidR="001E4D9F" w:rsidRPr="00203920">
        <w:rPr>
          <w:rFonts w:eastAsia="Times New Roman" w:cs="Times New Roman"/>
          <w:b/>
          <w:sz w:val="24"/>
          <w:szCs w:val="24"/>
        </w:rPr>
        <w:t xml:space="preserve"> (</w:t>
      </w:r>
      <w:proofErr w:type="spellStart"/>
      <w:r w:rsidR="001E4D9F" w:rsidRPr="00203920">
        <w:rPr>
          <w:rFonts w:eastAsia="Times New Roman" w:cs="Times New Roman"/>
          <w:b/>
          <w:sz w:val="24"/>
          <w:szCs w:val="24"/>
        </w:rPr>
        <w:t>Giddins</w:t>
      </w:r>
      <w:proofErr w:type="spellEnd"/>
      <w:r w:rsidR="001E4D9F" w:rsidRPr="00203920">
        <w:rPr>
          <w:rFonts w:eastAsia="Times New Roman" w:cs="Times New Roman"/>
          <w:b/>
          <w:sz w:val="24"/>
          <w:szCs w:val="24"/>
        </w:rPr>
        <w:t>)</w:t>
      </w:r>
    </w:p>
    <w:p w:rsidR="00E83199" w:rsidRPr="00203920" w:rsidRDefault="00E83199" w:rsidP="00F6508E">
      <w:pPr>
        <w:spacing w:after="0" w:line="240" w:lineRule="auto"/>
        <w:rPr>
          <w:rFonts w:eastAsia="Times New Roman" w:cs="Times New Roman"/>
          <w:b/>
          <w:sz w:val="24"/>
          <w:szCs w:val="24"/>
        </w:rPr>
      </w:pPr>
    </w:p>
    <w:p w:rsidR="001E4D9F" w:rsidRPr="00203920" w:rsidRDefault="00CB53AD" w:rsidP="001E4D9F">
      <w:pPr>
        <w:pStyle w:val="ListParagraph"/>
        <w:numPr>
          <w:ilvl w:val="0"/>
          <w:numId w:val="10"/>
        </w:numPr>
        <w:spacing w:after="0" w:line="240" w:lineRule="auto"/>
        <w:rPr>
          <w:rFonts w:eastAsia="Times New Roman" w:cs="Times New Roman"/>
          <w:b/>
          <w:sz w:val="24"/>
          <w:szCs w:val="24"/>
        </w:rPr>
      </w:pPr>
      <w:r w:rsidRPr="00203920">
        <w:rPr>
          <w:rFonts w:eastAsia="Times New Roman" w:cs="Times New Roman"/>
          <w:sz w:val="24"/>
          <w:szCs w:val="24"/>
        </w:rPr>
        <w:t xml:space="preserve">Difference between Modern &amp; Traditional Society </w:t>
      </w:r>
    </w:p>
    <w:p w:rsidR="00CB53AD" w:rsidRPr="00203920" w:rsidRDefault="00E83199" w:rsidP="00D81FCD">
      <w:pPr>
        <w:pStyle w:val="ListParagraph"/>
        <w:numPr>
          <w:ilvl w:val="0"/>
          <w:numId w:val="10"/>
        </w:numPr>
        <w:spacing w:after="0" w:line="240" w:lineRule="auto"/>
        <w:rPr>
          <w:rFonts w:eastAsia="Times New Roman" w:cs="Times New Roman"/>
          <w:b/>
          <w:sz w:val="24"/>
          <w:szCs w:val="24"/>
        </w:rPr>
      </w:pPr>
      <w:r w:rsidRPr="00203920">
        <w:rPr>
          <w:sz w:val="24"/>
          <w:szCs w:val="24"/>
        </w:rPr>
        <w:t xml:space="preserve">Refers to modes of social life or organization which emerged in Europe from about the seventeenth century onwards and which subsequently became more or less worldwide in their influence. </w:t>
      </w:r>
    </w:p>
    <w:p w:rsidR="008C7906" w:rsidRPr="00203920" w:rsidRDefault="008C7906" w:rsidP="00D81FCD">
      <w:pPr>
        <w:pStyle w:val="ListParagraph"/>
        <w:numPr>
          <w:ilvl w:val="0"/>
          <w:numId w:val="10"/>
        </w:numPr>
        <w:spacing w:after="0" w:line="240" w:lineRule="auto"/>
        <w:rPr>
          <w:rFonts w:eastAsia="Times New Roman" w:cs="Times New Roman"/>
          <w:b/>
          <w:sz w:val="24"/>
          <w:szCs w:val="24"/>
        </w:rPr>
      </w:pPr>
      <w:r w:rsidRPr="00203920">
        <w:rPr>
          <w:sz w:val="24"/>
          <w:szCs w:val="24"/>
        </w:rPr>
        <w:t>It is significant because</w:t>
      </w:r>
      <w:r w:rsidR="00C131BA" w:rsidRPr="00203920">
        <w:rPr>
          <w:sz w:val="24"/>
          <w:szCs w:val="24"/>
        </w:rPr>
        <w:t xml:space="preserve"> </w:t>
      </w:r>
      <w:r w:rsidR="001E4D9F" w:rsidRPr="00203920">
        <w:rPr>
          <w:sz w:val="24"/>
          <w:szCs w:val="24"/>
        </w:rPr>
        <w:t>Rather than entering a period of post-modernity, we are moving into one in which the consequences of modernity are becoming more radicalized and universalized than before.</w:t>
      </w:r>
      <w:r w:rsidR="00C131BA" w:rsidRPr="00203920">
        <w:rPr>
          <w:sz w:val="24"/>
          <w:szCs w:val="24"/>
        </w:rPr>
        <w:t xml:space="preserve"> </w:t>
      </w:r>
      <w:r w:rsidRPr="00203920">
        <w:rPr>
          <w:sz w:val="24"/>
          <w:szCs w:val="24"/>
        </w:rPr>
        <w:t xml:space="preserve"> </w:t>
      </w:r>
      <w:r w:rsidR="001E4D9F" w:rsidRPr="00203920">
        <w:rPr>
          <w:sz w:val="24"/>
          <w:szCs w:val="24"/>
        </w:rPr>
        <w:t>A</w:t>
      </w:r>
      <w:r w:rsidR="00C131BA" w:rsidRPr="00203920">
        <w:rPr>
          <w:sz w:val="24"/>
          <w:szCs w:val="24"/>
        </w:rPr>
        <w:t>lthough modernity has created a better opportunities for human-beings to enjoy their life in the  pre-modern system it has also affected us very negatively as well through the degrading nature of modern industrial work, the growth of totalitarianism, the threat of environmental destruction, and the  development of military power and weaponry.</w:t>
      </w:r>
    </w:p>
    <w:p w:rsidR="00C131BA" w:rsidRPr="00203920" w:rsidRDefault="00C131BA" w:rsidP="00D81FCD">
      <w:pPr>
        <w:pStyle w:val="ListParagraph"/>
        <w:numPr>
          <w:ilvl w:val="0"/>
          <w:numId w:val="10"/>
        </w:numPr>
        <w:spacing w:after="0" w:line="240" w:lineRule="auto"/>
        <w:rPr>
          <w:rFonts w:eastAsia="Times New Roman" w:cs="Times New Roman"/>
          <w:b/>
          <w:sz w:val="24"/>
          <w:szCs w:val="24"/>
        </w:rPr>
      </w:pPr>
      <w:r w:rsidRPr="00203920">
        <w:rPr>
          <w:sz w:val="24"/>
          <w:szCs w:val="24"/>
        </w:rPr>
        <w:t xml:space="preserve">It relates to business and </w:t>
      </w:r>
      <w:r w:rsidR="00D81FCD" w:rsidRPr="00203920">
        <w:rPr>
          <w:sz w:val="24"/>
          <w:szCs w:val="24"/>
        </w:rPr>
        <w:t>society because modernity allows us to question our world and think about why things are the way there is</w:t>
      </w:r>
      <w:r w:rsidRPr="00203920">
        <w:rPr>
          <w:sz w:val="24"/>
          <w:szCs w:val="24"/>
        </w:rPr>
        <w:t>.</w:t>
      </w:r>
      <w:r w:rsidR="00D81FCD" w:rsidRPr="00203920">
        <w:rPr>
          <w:sz w:val="24"/>
          <w:szCs w:val="24"/>
        </w:rPr>
        <w:t xml:space="preserve"> Once we understand </w:t>
      </w:r>
      <w:r w:rsidR="001E4D9F" w:rsidRPr="00203920">
        <w:rPr>
          <w:sz w:val="24"/>
          <w:szCs w:val="24"/>
        </w:rPr>
        <w:t xml:space="preserve">more </w:t>
      </w:r>
      <w:r w:rsidR="00D81FCD" w:rsidRPr="00203920">
        <w:rPr>
          <w:sz w:val="24"/>
          <w:szCs w:val="24"/>
        </w:rPr>
        <w:t>we can look at the s</w:t>
      </w:r>
      <w:r w:rsidR="00D81FCD" w:rsidRPr="00203920">
        <w:rPr>
          <w:rStyle w:val="tgc"/>
          <w:sz w:val="24"/>
          <w:szCs w:val="24"/>
        </w:rPr>
        <w:t>tructure of society and how its components and institutions fit together. It helps us to understand how institutions can help to socialize individuals in society and this therefore provides a good insight into why we have different cultures.</w:t>
      </w:r>
    </w:p>
    <w:p w:rsidR="00002B71" w:rsidRPr="00203920" w:rsidRDefault="00002B71" w:rsidP="00D81FCD">
      <w:pPr>
        <w:spacing w:after="0" w:line="240" w:lineRule="auto"/>
        <w:ind w:left="360"/>
        <w:rPr>
          <w:rFonts w:eastAsia="Times New Roman" w:cs="Times New Roman"/>
          <w:sz w:val="24"/>
          <w:szCs w:val="24"/>
        </w:rPr>
      </w:pPr>
    </w:p>
    <w:p w:rsidR="00002B71" w:rsidRPr="00203920" w:rsidRDefault="00002B71" w:rsidP="00002B71">
      <w:pPr>
        <w:spacing w:after="0" w:line="240" w:lineRule="auto"/>
        <w:ind w:left="360"/>
        <w:rPr>
          <w:rFonts w:eastAsia="Times New Roman" w:cs="Times New Roman"/>
          <w:b/>
          <w:sz w:val="24"/>
          <w:szCs w:val="24"/>
        </w:rPr>
      </w:pPr>
    </w:p>
    <w:p w:rsidR="00D81FCD" w:rsidRPr="00203920" w:rsidRDefault="00B406D8" w:rsidP="00B406D8">
      <w:pPr>
        <w:spacing w:after="0" w:line="240" w:lineRule="auto"/>
        <w:rPr>
          <w:rFonts w:eastAsia="Times New Roman" w:cs="Times New Roman"/>
          <w:b/>
          <w:sz w:val="24"/>
          <w:szCs w:val="24"/>
        </w:rPr>
      </w:pPr>
      <w:r w:rsidRPr="00203920">
        <w:rPr>
          <w:rFonts w:eastAsia="Times New Roman" w:cs="Times New Roman"/>
          <w:b/>
          <w:sz w:val="24"/>
          <w:szCs w:val="24"/>
        </w:rPr>
        <w:t>Reciprocity</w:t>
      </w:r>
      <w:r w:rsidR="00884F7A">
        <w:rPr>
          <w:rFonts w:eastAsia="Times New Roman" w:cs="Times New Roman"/>
          <w:b/>
          <w:sz w:val="24"/>
          <w:szCs w:val="24"/>
        </w:rPr>
        <w:t xml:space="preserve"> (Polanyi)</w:t>
      </w:r>
    </w:p>
    <w:p w:rsidR="00D81FCD" w:rsidRPr="00203920" w:rsidRDefault="00D81FCD" w:rsidP="00002B71">
      <w:pPr>
        <w:spacing w:after="0" w:line="240" w:lineRule="auto"/>
        <w:ind w:left="360"/>
        <w:rPr>
          <w:rFonts w:eastAsia="Times New Roman" w:cs="Times New Roman"/>
          <w:b/>
          <w:sz w:val="24"/>
          <w:szCs w:val="24"/>
        </w:rPr>
      </w:pPr>
    </w:p>
    <w:p w:rsidR="00B406D8" w:rsidRPr="00203920" w:rsidRDefault="00B406D8" w:rsidP="00B406D8">
      <w:pPr>
        <w:pStyle w:val="ListParagraph"/>
        <w:numPr>
          <w:ilvl w:val="0"/>
          <w:numId w:val="13"/>
        </w:numPr>
        <w:spacing w:after="0" w:line="240" w:lineRule="auto"/>
        <w:rPr>
          <w:rFonts w:eastAsia="Times New Roman" w:cs="Times New Roman"/>
          <w:b/>
          <w:sz w:val="24"/>
          <w:szCs w:val="24"/>
        </w:rPr>
      </w:pPr>
      <w:r w:rsidRPr="00203920">
        <w:rPr>
          <w:rFonts w:eastAsia="Times New Roman" w:cs="Times New Roman"/>
          <w:sz w:val="24"/>
          <w:szCs w:val="24"/>
        </w:rPr>
        <w:t>Today’s given will be taken by tomorrow’s taken.</w:t>
      </w:r>
    </w:p>
    <w:p w:rsidR="00B406D8" w:rsidRPr="00203920" w:rsidRDefault="00B406D8" w:rsidP="00B406D8">
      <w:pPr>
        <w:pStyle w:val="ListParagraph"/>
        <w:numPr>
          <w:ilvl w:val="0"/>
          <w:numId w:val="13"/>
        </w:numPr>
        <w:spacing w:after="0" w:line="240" w:lineRule="auto"/>
        <w:rPr>
          <w:rFonts w:eastAsia="Times New Roman" w:cs="Times New Roman"/>
          <w:b/>
          <w:sz w:val="24"/>
          <w:szCs w:val="24"/>
        </w:rPr>
      </w:pPr>
      <w:r w:rsidRPr="00203920">
        <w:rPr>
          <w:rFonts w:eastAsia="Times New Roman" w:cs="Times New Roman"/>
          <w:sz w:val="24"/>
          <w:szCs w:val="24"/>
        </w:rPr>
        <w:t xml:space="preserve">Works mainly in regard to the sexual organization of society that is family and kinship and is the practice of exchanging things with others for mutual benefits </w:t>
      </w:r>
    </w:p>
    <w:p w:rsidR="00B406D8" w:rsidRPr="00203920" w:rsidRDefault="00B406D8" w:rsidP="00B406D8">
      <w:pPr>
        <w:pStyle w:val="ListParagraph"/>
        <w:numPr>
          <w:ilvl w:val="0"/>
          <w:numId w:val="13"/>
        </w:numPr>
        <w:spacing w:after="0" w:line="240" w:lineRule="auto"/>
        <w:rPr>
          <w:rFonts w:eastAsia="Times New Roman" w:cs="Times New Roman"/>
          <w:b/>
          <w:sz w:val="24"/>
          <w:szCs w:val="24"/>
        </w:rPr>
      </w:pPr>
      <w:r w:rsidRPr="00203920">
        <w:rPr>
          <w:rFonts w:eastAsia="Times New Roman" w:cs="Times New Roman"/>
          <w:sz w:val="24"/>
          <w:szCs w:val="24"/>
        </w:rPr>
        <w:t>Giving gifts to others and in return will receive something date in return</w:t>
      </w:r>
    </w:p>
    <w:p w:rsidR="00B406D8" w:rsidRPr="00203920" w:rsidRDefault="00B406D8" w:rsidP="00B406D8">
      <w:pPr>
        <w:pStyle w:val="ListParagraph"/>
        <w:numPr>
          <w:ilvl w:val="0"/>
          <w:numId w:val="13"/>
        </w:numPr>
        <w:spacing w:after="0" w:line="240" w:lineRule="auto"/>
        <w:rPr>
          <w:rFonts w:eastAsia="Times New Roman" w:cs="Times New Roman"/>
          <w:b/>
          <w:sz w:val="24"/>
          <w:szCs w:val="24"/>
        </w:rPr>
      </w:pPr>
      <w:r w:rsidRPr="00203920">
        <w:rPr>
          <w:rFonts w:eastAsia="Times New Roman" w:cs="Times New Roman"/>
          <w:sz w:val="24"/>
          <w:szCs w:val="24"/>
        </w:rPr>
        <w:t>Doing it for personal gain such as buying coffee for a friend and in hope he’ll buy something after.</w:t>
      </w:r>
    </w:p>
    <w:p w:rsidR="007B5F00" w:rsidRPr="00203920" w:rsidRDefault="007B5F00" w:rsidP="00B406D8">
      <w:pPr>
        <w:pStyle w:val="ListParagraph"/>
        <w:numPr>
          <w:ilvl w:val="0"/>
          <w:numId w:val="13"/>
        </w:numPr>
        <w:spacing w:after="0" w:line="240" w:lineRule="auto"/>
        <w:rPr>
          <w:rFonts w:eastAsia="Times New Roman" w:cs="Times New Roman"/>
          <w:b/>
          <w:sz w:val="24"/>
          <w:szCs w:val="24"/>
        </w:rPr>
      </w:pPr>
      <w:r w:rsidRPr="00203920">
        <w:rPr>
          <w:rFonts w:eastAsia="Times New Roman" w:cs="Times New Roman"/>
          <w:sz w:val="24"/>
          <w:szCs w:val="24"/>
        </w:rPr>
        <w:t>Male provides for hi</w:t>
      </w:r>
      <w:r w:rsidR="00B406D8" w:rsidRPr="00203920">
        <w:rPr>
          <w:rFonts w:eastAsia="Times New Roman" w:cs="Times New Roman"/>
          <w:sz w:val="24"/>
          <w:szCs w:val="24"/>
        </w:rPr>
        <w:t>s sister &amp; family and will give best crops</w:t>
      </w:r>
      <w:r w:rsidRPr="00203920">
        <w:rPr>
          <w:rFonts w:eastAsia="Times New Roman" w:cs="Times New Roman"/>
          <w:sz w:val="24"/>
          <w:szCs w:val="24"/>
        </w:rPr>
        <w:t xml:space="preserve"> from his garden</w:t>
      </w:r>
      <w:r w:rsidR="00B406D8" w:rsidRPr="00203920">
        <w:rPr>
          <w:rFonts w:eastAsia="Times New Roman" w:cs="Times New Roman"/>
          <w:sz w:val="24"/>
          <w:szCs w:val="24"/>
        </w:rPr>
        <w:t xml:space="preserve"> and will gain credit due to his good behavior but will reap little material benefit in exchange, if he is slack </w:t>
      </w:r>
      <w:r w:rsidRPr="00203920">
        <w:rPr>
          <w:rFonts w:eastAsia="Times New Roman" w:cs="Times New Roman"/>
          <w:sz w:val="24"/>
          <w:szCs w:val="24"/>
        </w:rPr>
        <w:t>reputation</w:t>
      </w:r>
      <w:r w:rsidR="00B406D8" w:rsidRPr="00203920">
        <w:rPr>
          <w:rFonts w:eastAsia="Times New Roman" w:cs="Times New Roman"/>
          <w:sz w:val="24"/>
          <w:szCs w:val="24"/>
        </w:rPr>
        <w:t xml:space="preserve"> will suffer</w:t>
      </w:r>
      <w:r w:rsidRPr="00203920">
        <w:rPr>
          <w:rFonts w:eastAsia="Times New Roman" w:cs="Times New Roman"/>
          <w:sz w:val="24"/>
          <w:szCs w:val="24"/>
        </w:rPr>
        <w:t xml:space="preserve"> Ceremonial display of his food both in garden and his sister house will show high quality gardening to everyone. It is apparent that the economy of good gardening is liked with good husbandry and fine citizenship and therefore helps safeguard both production and family substance.</w:t>
      </w:r>
    </w:p>
    <w:p w:rsidR="00B406D8" w:rsidRPr="00203920" w:rsidRDefault="007B5F00" w:rsidP="00342139">
      <w:pPr>
        <w:pStyle w:val="ListParagraph"/>
        <w:numPr>
          <w:ilvl w:val="0"/>
          <w:numId w:val="13"/>
        </w:numPr>
        <w:spacing w:after="0" w:line="240" w:lineRule="auto"/>
        <w:rPr>
          <w:rFonts w:eastAsia="Times New Roman" w:cs="Times New Roman"/>
          <w:b/>
          <w:sz w:val="24"/>
          <w:szCs w:val="24"/>
        </w:rPr>
      </w:pPr>
      <w:r w:rsidRPr="00203920">
        <w:rPr>
          <w:rFonts w:eastAsia="Times New Roman" w:cs="Times New Roman"/>
          <w:sz w:val="24"/>
          <w:szCs w:val="24"/>
        </w:rPr>
        <w:t>Reciprocity is important for the study of business and soci</w:t>
      </w:r>
      <w:r w:rsidR="00342139" w:rsidRPr="00203920">
        <w:rPr>
          <w:rFonts w:eastAsia="Times New Roman" w:cs="Times New Roman"/>
          <w:sz w:val="24"/>
          <w:szCs w:val="24"/>
        </w:rPr>
        <w:t>et</w:t>
      </w:r>
      <w:r w:rsidRPr="00203920">
        <w:rPr>
          <w:rFonts w:eastAsia="Times New Roman" w:cs="Times New Roman"/>
          <w:sz w:val="24"/>
          <w:szCs w:val="24"/>
        </w:rPr>
        <w:t xml:space="preserve">y because </w:t>
      </w:r>
      <w:r w:rsidR="00FE67BB" w:rsidRPr="00203920">
        <w:rPr>
          <w:rFonts w:eastAsia="Times New Roman" w:cs="Times New Roman"/>
          <w:sz w:val="24"/>
          <w:szCs w:val="24"/>
        </w:rPr>
        <w:t xml:space="preserve">I think that everyone needs help in life whatever it may be whether it be helping your friend study for an exam or buying your friend dinner by understanding and applying reciprocity to our everyday lives it will help </w:t>
      </w:r>
    </w:p>
    <w:p w:rsidR="00D81FCD" w:rsidRPr="00203920" w:rsidRDefault="00D81FCD" w:rsidP="00002B71">
      <w:pPr>
        <w:spacing w:after="0" w:line="240" w:lineRule="auto"/>
        <w:ind w:left="360"/>
        <w:rPr>
          <w:rFonts w:eastAsia="Times New Roman" w:cs="Times New Roman"/>
          <w:sz w:val="24"/>
          <w:szCs w:val="24"/>
        </w:rPr>
      </w:pPr>
    </w:p>
    <w:p w:rsidR="00342139" w:rsidRPr="00203920" w:rsidRDefault="00342139" w:rsidP="00D81FCD">
      <w:pPr>
        <w:rPr>
          <w:rFonts w:eastAsia="Times New Roman" w:cs="Times New Roman"/>
          <w:b/>
          <w:sz w:val="24"/>
          <w:szCs w:val="24"/>
        </w:rPr>
      </w:pPr>
    </w:p>
    <w:p w:rsidR="00342139" w:rsidRPr="00203920" w:rsidRDefault="00342139" w:rsidP="00D81FCD">
      <w:pPr>
        <w:rPr>
          <w:rFonts w:eastAsia="Times New Roman" w:cs="Times New Roman"/>
          <w:b/>
          <w:sz w:val="24"/>
          <w:szCs w:val="24"/>
        </w:rPr>
      </w:pPr>
    </w:p>
    <w:p w:rsidR="00342139" w:rsidRPr="00203920" w:rsidRDefault="00342139" w:rsidP="00D81FCD">
      <w:pPr>
        <w:rPr>
          <w:rFonts w:eastAsia="Times New Roman" w:cs="Times New Roman"/>
          <w:b/>
          <w:sz w:val="24"/>
          <w:szCs w:val="24"/>
        </w:rPr>
      </w:pPr>
    </w:p>
    <w:p w:rsidR="00A02E03" w:rsidRDefault="00A02E03" w:rsidP="00D81FCD">
      <w:pPr>
        <w:rPr>
          <w:rFonts w:eastAsia="Times New Roman" w:cs="Times New Roman"/>
          <w:b/>
          <w:sz w:val="24"/>
          <w:szCs w:val="24"/>
        </w:rPr>
      </w:pPr>
      <w:r>
        <w:rPr>
          <w:rFonts w:eastAsia="Times New Roman" w:cs="Times New Roman"/>
          <w:b/>
          <w:sz w:val="24"/>
          <w:szCs w:val="24"/>
        </w:rPr>
        <w:lastRenderedPageBreak/>
        <w:t>Division of Labour (smith)</w:t>
      </w:r>
    </w:p>
    <w:p w:rsidR="00A02E03" w:rsidRPr="00A02E03" w:rsidRDefault="00A02E03" w:rsidP="00A02E03">
      <w:pPr>
        <w:pStyle w:val="ListParagraph"/>
        <w:numPr>
          <w:ilvl w:val="0"/>
          <w:numId w:val="16"/>
        </w:numPr>
        <w:rPr>
          <w:rStyle w:val="st"/>
          <w:rFonts w:eastAsia="Times New Roman" w:cs="Times New Roman"/>
          <w:b/>
          <w:sz w:val="24"/>
          <w:szCs w:val="24"/>
        </w:rPr>
      </w:pPr>
      <w:r>
        <w:rPr>
          <w:rFonts w:eastAsia="Times New Roman" w:cs="Times New Roman"/>
          <w:sz w:val="24"/>
          <w:szCs w:val="24"/>
        </w:rPr>
        <w:t xml:space="preserve">Greatest improvement in the productive power of labour and can be seen in most industries, more in the bigger ones. Division of labour is basically </w:t>
      </w:r>
      <w:r w:rsidRPr="00A02E03">
        <w:rPr>
          <w:rStyle w:val="st"/>
          <w:sz w:val="24"/>
          <w:szCs w:val="24"/>
        </w:rPr>
        <w:t>is the separation of a work process into a number of tasks, with each task performed by a separate person or group</w:t>
      </w:r>
      <w:r>
        <w:rPr>
          <w:rStyle w:val="st"/>
        </w:rPr>
        <w:t xml:space="preserve">. </w:t>
      </w:r>
      <w:r>
        <w:rPr>
          <w:rStyle w:val="st"/>
          <w:sz w:val="24"/>
          <w:szCs w:val="24"/>
        </w:rPr>
        <w:t xml:space="preserve">Smith uses a good example of a sewing pin manufacturer to illustrate that one person can make 1 pin by themselves a day however if they divide the labour up they can easily make thousands and states any industry where division of labour can take place, gains in proportion to that of the pin manufacture are seen, however this does not apply to every industry such as farmers where some of their tasks can’t be divided because they are seasonal. He states three reasons why division of labour works so well. </w:t>
      </w:r>
    </w:p>
    <w:p w:rsidR="00A02E03" w:rsidRPr="00A02E03" w:rsidRDefault="00A02E03" w:rsidP="00A02E03">
      <w:pPr>
        <w:pStyle w:val="ListParagraph"/>
        <w:rPr>
          <w:rFonts w:eastAsia="Times New Roman" w:cs="Times New Roman"/>
          <w:b/>
          <w:sz w:val="24"/>
          <w:szCs w:val="24"/>
        </w:rPr>
      </w:pPr>
      <w:r w:rsidRPr="00A02E03">
        <w:rPr>
          <w:sz w:val="24"/>
          <w:szCs w:val="24"/>
        </w:rPr>
        <w:t xml:space="preserve">The first is that when people spend their entire lives doing one specific focused task, they become very good at it, and can complete that particular task faster </w:t>
      </w:r>
      <w:proofErr w:type="spellStart"/>
      <w:r w:rsidRPr="00A02E03">
        <w:rPr>
          <w:sz w:val="24"/>
          <w:szCs w:val="24"/>
        </w:rPr>
        <w:t>then</w:t>
      </w:r>
      <w:proofErr w:type="spellEnd"/>
      <w:r w:rsidRPr="00A02E03">
        <w:rPr>
          <w:sz w:val="24"/>
          <w:szCs w:val="24"/>
        </w:rPr>
        <w:t xml:space="preserve"> anybody who tries to master other skills as well. The second is the loss in time of switching tasks. This does not just mean the time it takes to drop a hammer and pick up a screwdriver, but also the mental adjustment that has to take place in order to be working 100% at that task. The third is when people are focused on a simple </w:t>
      </w:r>
      <w:proofErr w:type="gramStart"/>
      <w:r w:rsidRPr="00A02E03">
        <w:rPr>
          <w:sz w:val="24"/>
          <w:szCs w:val="24"/>
        </w:rPr>
        <w:t>task,</w:t>
      </w:r>
      <w:proofErr w:type="gramEnd"/>
      <w:r w:rsidRPr="00A02E03">
        <w:rPr>
          <w:sz w:val="24"/>
          <w:szCs w:val="24"/>
        </w:rPr>
        <w:t xml:space="preserve"> they are more apt to discover a better way of doing that task. Smith states that whenever he walks into a factory, he is constantly shown contraptions developed by workers to save time and labor.</w:t>
      </w:r>
      <w:r>
        <w:rPr>
          <w:sz w:val="24"/>
          <w:szCs w:val="24"/>
        </w:rPr>
        <w:t xml:space="preserve"> This is important to the study of business and society because division of labour allows </w:t>
      </w:r>
      <w:r w:rsidR="006B1F8D">
        <w:rPr>
          <w:sz w:val="24"/>
          <w:szCs w:val="24"/>
        </w:rPr>
        <w:t>everyone to work together collectively and being a lot more productive allowing us to be more efficient save time and reduce costs as well.</w:t>
      </w:r>
    </w:p>
    <w:p w:rsidR="00D81FCD" w:rsidRPr="00203920" w:rsidRDefault="00D81FCD" w:rsidP="00D81FCD">
      <w:pPr>
        <w:rPr>
          <w:rFonts w:eastAsia="Times New Roman" w:cs="Times New Roman"/>
          <w:b/>
          <w:sz w:val="24"/>
          <w:szCs w:val="24"/>
        </w:rPr>
      </w:pPr>
      <w:r w:rsidRPr="00203920">
        <w:rPr>
          <w:rFonts w:eastAsia="Times New Roman" w:cs="Times New Roman"/>
          <w:b/>
          <w:sz w:val="24"/>
          <w:szCs w:val="24"/>
        </w:rPr>
        <w:t>Gemeinschaft</w:t>
      </w:r>
      <w:r w:rsidR="00A02E03">
        <w:rPr>
          <w:rFonts w:eastAsia="Times New Roman" w:cs="Times New Roman"/>
          <w:b/>
          <w:sz w:val="24"/>
          <w:szCs w:val="24"/>
        </w:rPr>
        <w:t xml:space="preserve"> (</w:t>
      </w:r>
      <w:proofErr w:type="spellStart"/>
      <w:r w:rsidR="00A02E03">
        <w:rPr>
          <w:rFonts w:eastAsia="Times New Roman" w:cs="Times New Roman"/>
          <w:b/>
          <w:sz w:val="24"/>
          <w:szCs w:val="24"/>
        </w:rPr>
        <w:t>tonnies</w:t>
      </w:r>
      <w:proofErr w:type="spellEnd"/>
      <w:r w:rsidR="00A02E03">
        <w:rPr>
          <w:rFonts w:eastAsia="Times New Roman" w:cs="Times New Roman"/>
          <w:b/>
          <w:sz w:val="24"/>
          <w:szCs w:val="24"/>
        </w:rPr>
        <w:t>)</w:t>
      </w:r>
    </w:p>
    <w:p w:rsidR="00E447C5" w:rsidRDefault="00E447C5" w:rsidP="00203920">
      <w:pPr>
        <w:pStyle w:val="ListParagraph"/>
        <w:numPr>
          <w:ilvl w:val="0"/>
          <w:numId w:val="7"/>
        </w:numPr>
        <w:rPr>
          <w:sz w:val="24"/>
          <w:szCs w:val="24"/>
        </w:rPr>
      </w:pPr>
      <w:r>
        <w:rPr>
          <w:sz w:val="24"/>
          <w:szCs w:val="24"/>
        </w:rPr>
        <w:t>“</w:t>
      </w:r>
      <w:proofErr w:type="gramStart"/>
      <w:r>
        <w:rPr>
          <w:sz w:val="24"/>
          <w:szCs w:val="24"/>
        </w:rPr>
        <w:t>organic</w:t>
      </w:r>
      <w:proofErr w:type="gramEnd"/>
      <w:r>
        <w:rPr>
          <w:sz w:val="24"/>
          <w:szCs w:val="24"/>
        </w:rPr>
        <w:t>” community bound together by ties of kinship, fellowship, custom and history and communal ownership of primary goods.</w:t>
      </w:r>
    </w:p>
    <w:p w:rsidR="00203920" w:rsidRPr="00203920" w:rsidRDefault="00E447C5" w:rsidP="00203920">
      <w:pPr>
        <w:pStyle w:val="ListParagraph"/>
        <w:numPr>
          <w:ilvl w:val="0"/>
          <w:numId w:val="7"/>
        </w:numPr>
        <w:rPr>
          <w:sz w:val="24"/>
          <w:szCs w:val="24"/>
        </w:rPr>
      </w:pPr>
      <w:r>
        <w:rPr>
          <w:sz w:val="24"/>
          <w:szCs w:val="24"/>
        </w:rPr>
        <w:t xml:space="preserve">A social </w:t>
      </w:r>
      <w:r w:rsidR="00203920" w:rsidRPr="00203920">
        <w:rPr>
          <w:sz w:val="24"/>
          <w:szCs w:val="24"/>
        </w:rPr>
        <w:t>association in which the individuals are inclined towards social community rather than their individual wants and needs</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 xml:space="preserve">Translated as community, the level of society where ties are informal and cooperative and associated with kinship and blood ties. </w:t>
      </w:r>
    </w:p>
    <w:p w:rsidR="00203920" w:rsidRPr="00203920" w:rsidRDefault="00203920" w:rsidP="00203920">
      <w:pPr>
        <w:pStyle w:val="ListParagraph"/>
        <w:numPr>
          <w:ilvl w:val="0"/>
          <w:numId w:val="7"/>
        </w:numPr>
        <w:rPr>
          <w:sz w:val="24"/>
          <w:szCs w:val="24"/>
        </w:rPr>
      </w:pPr>
      <w:r w:rsidRPr="00203920">
        <w:rPr>
          <w:sz w:val="24"/>
          <w:szCs w:val="24"/>
        </w:rPr>
        <w:t>Emphasizes common mores wherein the individuals believe in appropriate behavior and responsibility of each other to the association instead of focusing on individual interests and needs. Ferdinand Tonnies believed that family was the perfect epitome of Gemeinschaft</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 xml:space="preserve">Older way of thinking, rural and of the common people. </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 xml:space="preserve">Individuals as a means to serve the ends of social </w:t>
      </w:r>
      <w:proofErr w:type="gramStart"/>
      <w:r w:rsidRPr="00203920">
        <w:rPr>
          <w:rFonts w:eastAsia="Times New Roman" w:cs="Times New Roman"/>
          <w:sz w:val="24"/>
          <w:szCs w:val="24"/>
        </w:rPr>
        <w:t>group(</w:t>
      </w:r>
      <w:proofErr w:type="gramEnd"/>
      <w:r w:rsidRPr="00203920">
        <w:rPr>
          <w:rFonts w:eastAsia="Times New Roman" w:cs="Times New Roman"/>
          <w:sz w:val="24"/>
          <w:szCs w:val="24"/>
        </w:rPr>
        <w:t>perseveres community).</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Friends=Gemeinschaft</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 xml:space="preserve">Living organism, relationships that are genuine and enduring </w:t>
      </w:r>
    </w:p>
    <w:p w:rsidR="00D81FCD" w:rsidRPr="00203920" w:rsidRDefault="00D81FCD" w:rsidP="00D81FCD">
      <w:pPr>
        <w:rPr>
          <w:rFonts w:eastAsia="Times New Roman" w:cs="Times New Roman"/>
          <w:b/>
          <w:sz w:val="24"/>
          <w:szCs w:val="24"/>
        </w:rPr>
      </w:pPr>
    </w:p>
    <w:p w:rsidR="00D81FCD" w:rsidRPr="00203920" w:rsidRDefault="00D81FCD" w:rsidP="00D81FCD">
      <w:pPr>
        <w:rPr>
          <w:rFonts w:eastAsia="Times New Roman" w:cs="Times New Roman"/>
          <w:b/>
          <w:sz w:val="24"/>
          <w:szCs w:val="24"/>
        </w:rPr>
      </w:pPr>
      <w:r w:rsidRPr="00203920">
        <w:rPr>
          <w:rFonts w:eastAsia="Times New Roman" w:cs="Times New Roman"/>
          <w:b/>
          <w:sz w:val="24"/>
          <w:szCs w:val="24"/>
        </w:rPr>
        <w:t xml:space="preserve">Gesellschaft  </w:t>
      </w:r>
    </w:p>
    <w:p w:rsidR="00203920" w:rsidRPr="001F7FF3" w:rsidRDefault="00E447C5" w:rsidP="001F7FF3">
      <w:pPr>
        <w:pStyle w:val="ListParagraph"/>
        <w:numPr>
          <w:ilvl w:val="0"/>
          <w:numId w:val="7"/>
        </w:numPr>
        <w:rPr>
          <w:sz w:val="24"/>
          <w:szCs w:val="24"/>
        </w:rPr>
      </w:pPr>
      <w:r>
        <w:rPr>
          <w:sz w:val="24"/>
          <w:szCs w:val="24"/>
        </w:rPr>
        <w:t>“</w:t>
      </w:r>
      <w:proofErr w:type="gramStart"/>
      <w:r>
        <w:rPr>
          <w:sz w:val="24"/>
          <w:szCs w:val="24"/>
        </w:rPr>
        <w:t>mechanical</w:t>
      </w:r>
      <w:proofErr w:type="gramEnd"/>
      <w:r>
        <w:rPr>
          <w:sz w:val="24"/>
          <w:szCs w:val="24"/>
        </w:rPr>
        <w:t xml:space="preserve">” society where </w:t>
      </w:r>
      <w:r w:rsidR="00203920" w:rsidRPr="001F7FF3">
        <w:rPr>
          <w:sz w:val="24"/>
          <w:szCs w:val="24"/>
        </w:rPr>
        <w:t>individual needs are given more importance than the social association.</w:t>
      </w:r>
    </w:p>
    <w:p w:rsidR="00203920" w:rsidRDefault="00203920" w:rsidP="00203920">
      <w:pPr>
        <w:pStyle w:val="ListParagraph"/>
        <w:numPr>
          <w:ilvl w:val="0"/>
          <w:numId w:val="7"/>
        </w:numPr>
        <w:rPr>
          <w:sz w:val="24"/>
          <w:szCs w:val="24"/>
        </w:rPr>
      </w:pPr>
      <w:r w:rsidRPr="00203920">
        <w:rPr>
          <w:sz w:val="24"/>
          <w:szCs w:val="24"/>
        </w:rPr>
        <w:t>There is no shared customs concept involved in this type of association as the large association is not given prime importance. The individuals of the society act according to their own interests. Modern businesses, managers, workers, and owners are a good example of a Gesellschaft association.</w:t>
      </w:r>
    </w:p>
    <w:p w:rsidR="001F7FF3" w:rsidRPr="001F7FF3" w:rsidRDefault="001F7FF3" w:rsidP="001F7FF3">
      <w:pPr>
        <w:pStyle w:val="ListParagraph"/>
        <w:numPr>
          <w:ilvl w:val="0"/>
          <w:numId w:val="7"/>
        </w:numPr>
      </w:pPr>
      <w:r>
        <w:t xml:space="preserve">There is </w:t>
      </w:r>
      <w:proofErr w:type="gramStart"/>
      <w:r>
        <w:t xml:space="preserve">an </w:t>
      </w:r>
      <w:r>
        <w:t>emphasiz</w:t>
      </w:r>
      <w:bookmarkStart w:id="0" w:name="_GoBack"/>
      <w:bookmarkEnd w:id="0"/>
      <w:r>
        <w:t>e</w:t>
      </w:r>
      <w:proofErr w:type="gramEnd"/>
      <w:r>
        <w:t xml:space="preserve"> secondary relationships rather than familial or community </w:t>
      </w:r>
      <w:hyperlink r:id="rId7" w:history="1">
        <w:r>
          <w:rPr>
            <w:rStyle w:val="Hyperlink"/>
          </w:rPr>
          <w:t>ties</w:t>
        </w:r>
      </w:hyperlink>
      <w:r>
        <w:t xml:space="preserve">, and there is generally less </w:t>
      </w:r>
      <w:r>
        <w:t>individual loyalty to society.</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 xml:space="preserve">Newer and more urban way of thinking of science and state. </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Social groups as a means to serve private individuals ends (promotes individualism).</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Coworkers=Gesellschaft</w:t>
      </w:r>
    </w:p>
    <w:p w:rsidR="00D81FCD" w:rsidRPr="00203920" w:rsidRDefault="00D81FCD" w:rsidP="00D81FCD">
      <w:pPr>
        <w:pStyle w:val="ListParagraph"/>
        <w:numPr>
          <w:ilvl w:val="0"/>
          <w:numId w:val="7"/>
        </w:numPr>
        <w:rPr>
          <w:rFonts w:eastAsia="Times New Roman" w:cs="Times New Roman"/>
          <w:b/>
          <w:sz w:val="24"/>
          <w:szCs w:val="24"/>
        </w:rPr>
      </w:pPr>
      <w:r w:rsidRPr="00203920">
        <w:rPr>
          <w:rFonts w:eastAsia="Times New Roman" w:cs="Times New Roman"/>
          <w:sz w:val="24"/>
          <w:szCs w:val="24"/>
        </w:rPr>
        <w:t xml:space="preserve">Transient and superficial, a mechanical aggregate and artificial  </w:t>
      </w: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B406D8" w:rsidRPr="00203920" w:rsidRDefault="00B406D8" w:rsidP="00D81FCD">
      <w:pPr>
        <w:spacing w:before="100" w:beforeAutospacing="1" w:after="100" w:afterAutospacing="1" w:line="240" w:lineRule="auto"/>
        <w:rPr>
          <w:rFonts w:eastAsia="Times New Roman" w:cs="Times New Roman"/>
          <w:b/>
          <w:sz w:val="24"/>
          <w:szCs w:val="24"/>
        </w:rPr>
      </w:pPr>
    </w:p>
    <w:p w:rsidR="00342139" w:rsidRPr="00203920" w:rsidRDefault="00342139" w:rsidP="00B406D8">
      <w:pPr>
        <w:spacing w:after="0" w:line="240" w:lineRule="auto"/>
        <w:ind w:left="360"/>
        <w:rPr>
          <w:rFonts w:eastAsia="Times New Roman" w:cs="Times New Roman"/>
          <w:b/>
          <w:sz w:val="24"/>
          <w:szCs w:val="24"/>
        </w:rPr>
      </w:pPr>
    </w:p>
    <w:p w:rsidR="00342139" w:rsidRPr="00203920" w:rsidRDefault="00342139" w:rsidP="00B406D8">
      <w:pPr>
        <w:spacing w:after="0" w:line="240" w:lineRule="auto"/>
        <w:ind w:left="360"/>
        <w:rPr>
          <w:rFonts w:eastAsia="Times New Roman" w:cs="Times New Roman"/>
          <w:b/>
          <w:sz w:val="24"/>
          <w:szCs w:val="24"/>
        </w:rPr>
      </w:pPr>
    </w:p>
    <w:p w:rsidR="00342139" w:rsidRPr="00203920" w:rsidRDefault="00342139" w:rsidP="00B406D8">
      <w:pPr>
        <w:spacing w:after="0" w:line="240" w:lineRule="auto"/>
        <w:ind w:left="360"/>
        <w:rPr>
          <w:rFonts w:eastAsia="Times New Roman" w:cs="Times New Roman"/>
          <w:b/>
          <w:sz w:val="24"/>
          <w:szCs w:val="24"/>
        </w:rPr>
      </w:pPr>
    </w:p>
    <w:p w:rsidR="00342139" w:rsidRPr="00203920" w:rsidRDefault="00342139" w:rsidP="00B406D8">
      <w:pPr>
        <w:spacing w:after="0" w:line="240" w:lineRule="auto"/>
        <w:ind w:left="360"/>
        <w:rPr>
          <w:rFonts w:eastAsia="Times New Roman" w:cs="Times New Roman"/>
          <w:b/>
          <w:sz w:val="24"/>
          <w:szCs w:val="24"/>
        </w:rPr>
      </w:pPr>
    </w:p>
    <w:p w:rsidR="00F6508E" w:rsidRPr="00203920" w:rsidRDefault="00F6508E" w:rsidP="00002B71">
      <w:pPr>
        <w:spacing w:after="0" w:line="240" w:lineRule="auto"/>
        <w:rPr>
          <w:rFonts w:eastAsia="Times New Roman" w:cs="Times New Roman"/>
          <w:sz w:val="24"/>
          <w:szCs w:val="24"/>
        </w:rPr>
      </w:pPr>
    </w:p>
    <w:sectPr w:rsidR="00F6508E" w:rsidRPr="002039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7D4B"/>
    <w:multiLevelType w:val="hybridMultilevel"/>
    <w:tmpl w:val="EA2E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D74BD"/>
    <w:multiLevelType w:val="hybridMultilevel"/>
    <w:tmpl w:val="45E013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9DB5798"/>
    <w:multiLevelType w:val="hybridMultilevel"/>
    <w:tmpl w:val="3FA861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5338E0"/>
    <w:multiLevelType w:val="hybridMultilevel"/>
    <w:tmpl w:val="5176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406ACD"/>
    <w:multiLevelType w:val="multilevel"/>
    <w:tmpl w:val="3306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5B12D9"/>
    <w:multiLevelType w:val="hybridMultilevel"/>
    <w:tmpl w:val="A64A0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484099"/>
    <w:multiLevelType w:val="hybridMultilevel"/>
    <w:tmpl w:val="DD882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524ACA"/>
    <w:multiLevelType w:val="hybridMultilevel"/>
    <w:tmpl w:val="B4268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671F75"/>
    <w:multiLevelType w:val="hybridMultilevel"/>
    <w:tmpl w:val="2A461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BB5910"/>
    <w:multiLevelType w:val="hybridMultilevel"/>
    <w:tmpl w:val="0C8CD0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BB33A5"/>
    <w:multiLevelType w:val="hybridMultilevel"/>
    <w:tmpl w:val="E1A89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296ECD"/>
    <w:multiLevelType w:val="hybridMultilevel"/>
    <w:tmpl w:val="14101F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38955DE"/>
    <w:multiLevelType w:val="hybridMultilevel"/>
    <w:tmpl w:val="7BD40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E4690D"/>
    <w:multiLevelType w:val="hybridMultilevel"/>
    <w:tmpl w:val="AC62B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FE5080"/>
    <w:multiLevelType w:val="hybridMultilevel"/>
    <w:tmpl w:val="EDC2CD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02C2A59"/>
    <w:multiLevelType w:val="hybridMultilevel"/>
    <w:tmpl w:val="BE287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4"/>
  </w:num>
  <w:num w:numId="4">
    <w:abstractNumId w:val="5"/>
  </w:num>
  <w:num w:numId="5">
    <w:abstractNumId w:val="0"/>
  </w:num>
  <w:num w:numId="6">
    <w:abstractNumId w:val="2"/>
  </w:num>
  <w:num w:numId="7">
    <w:abstractNumId w:val="12"/>
  </w:num>
  <w:num w:numId="8">
    <w:abstractNumId w:val="13"/>
  </w:num>
  <w:num w:numId="9">
    <w:abstractNumId w:val="15"/>
  </w:num>
  <w:num w:numId="10">
    <w:abstractNumId w:val="1"/>
  </w:num>
  <w:num w:numId="11">
    <w:abstractNumId w:val="14"/>
  </w:num>
  <w:num w:numId="12">
    <w:abstractNumId w:val="11"/>
  </w:num>
  <w:num w:numId="13">
    <w:abstractNumId w:val="9"/>
  </w:num>
  <w:num w:numId="14">
    <w:abstractNumId w:val="6"/>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F15"/>
    <w:rsid w:val="00002B71"/>
    <w:rsid w:val="000F7D9D"/>
    <w:rsid w:val="001235D4"/>
    <w:rsid w:val="00162597"/>
    <w:rsid w:val="001E4D9F"/>
    <w:rsid w:val="001F7FF3"/>
    <w:rsid w:val="00203920"/>
    <w:rsid w:val="00223227"/>
    <w:rsid w:val="002664D5"/>
    <w:rsid w:val="00342139"/>
    <w:rsid w:val="003B6C29"/>
    <w:rsid w:val="004D0A4D"/>
    <w:rsid w:val="004D1D96"/>
    <w:rsid w:val="005530E5"/>
    <w:rsid w:val="005612C7"/>
    <w:rsid w:val="00640DC3"/>
    <w:rsid w:val="00645BDF"/>
    <w:rsid w:val="006B1F8D"/>
    <w:rsid w:val="00704A54"/>
    <w:rsid w:val="00710512"/>
    <w:rsid w:val="007256C4"/>
    <w:rsid w:val="007B5F00"/>
    <w:rsid w:val="007C7CA1"/>
    <w:rsid w:val="007E192C"/>
    <w:rsid w:val="00884F7A"/>
    <w:rsid w:val="008C7906"/>
    <w:rsid w:val="00930776"/>
    <w:rsid w:val="00A02E03"/>
    <w:rsid w:val="00A6165B"/>
    <w:rsid w:val="00A63EF3"/>
    <w:rsid w:val="00A7148A"/>
    <w:rsid w:val="00A91E6F"/>
    <w:rsid w:val="00B070F2"/>
    <w:rsid w:val="00B1246C"/>
    <w:rsid w:val="00B406D8"/>
    <w:rsid w:val="00C131BA"/>
    <w:rsid w:val="00CB53AD"/>
    <w:rsid w:val="00D62835"/>
    <w:rsid w:val="00D81FCD"/>
    <w:rsid w:val="00E31F6E"/>
    <w:rsid w:val="00E447C5"/>
    <w:rsid w:val="00E77AB1"/>
    <w:rsid w:val="00E83199"/>
    <w:rsid w:val="00E92AB3"/>
    <w:rsid w:val="00E92D51"/>
    <w:rsid w:val="00EE1F15"/>
    <w:rsid w:val="00F6508E"/>
    <w:rsid w:val="00FE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0F2"/>
    <w:pPr>
      <w:ind w:left="720"/>
      <w:contextualSpacing/>
    </w:pPr>
  </w:style>
  <w:style w:type="paragraph" w:styleId="NormalWeb">
    <w:name w:val="Normal (Web)"/>
    <w:basedOn w:val="Normal"/>
    <w:uiPriority w:val="99"/>
    <w:semiHidden/>
    <w:unhideWhenUsed/>
    <w:rsid w:val="00B070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gc">
    <w:name w:val="_tgc"/>
    <w:basedOn w:val="DefaultParagraphFont"/>
    <w:rsid w:val="00F6508E"/>
  </w:style>
  <w:style w:type="character" w:styleId="Hyperlink">
    <w:name w:val="Hyperlink"/>
    <w:basedOn w:val="DefaultParagraphFont"/>
    <w:uiPriority w:val="99"/>
    <w:semiHidden/>
    <w:unhideWhenUsed/>
    <w:rsid w:val="00E31F6E"/>
    <w:rPr>
      <w:color w:val="0000FF"/>
      <w:u w:val="single"/>
    </w:rPr>
  </w:style>
  <w:style w:type="character" w:customStyle="1" w:styleId="st">
    <w:name w:val="st"/>
    <w:basedOn w:val="DefaultParagraphFont"/>
    <w:rsid w:val="00A02E03"/>
  </w:style>
  <w:style w:type="character" w:styleId="Emphasis">
    <w:name w:val="Emphasis"/>
    <w:basedOn w:val="DefaultParagraphFont"/>
    <w:uiPriority w:val="20"/>
    <w:qFormat/>
    <w:rsid w:val="001F7FF3"/>
    <w:rPr>
      <w:i/>
      <w:iCs/>
    </w:rPr>
  </w:style>
  <w:style w:type="character" w:customStyle="1" w:styleId="citationurl-text">
    <w:name w:val="citation__url-text"/>
    <w:basedOn w:val="DefaultParagraphFont"/>
    <w:rsid w:val="001F7F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0F2"/>
    <w:pPr>
      <w:ind w:left="720"/>
      <w:contextualSpacing/>
    </w:pPr>
  </w:style>
  <w:style w:type="paragraph" w:styleId="NormalWeb">
    <w:name w:val="Normal (Web)"/>
    <w:basedOn w:val="Normal"/>
    <w:uiPriority w:val="99"/>
    <w:semiHidden/>
    <w:unhideWhenUsed/>
    <w:rsid w:val="00B070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gc">
    <w:name w:val="_tgc"/>
    <w:basedOn w:val="DefaultParagraphFont"/>
    <w:rsid w:val="00F6508E"/>
  </w:style>
  <w:style w:type="character" w:styleId="Hyperlink">
    <w:name w:val="Hyperlink"/>
    <w:basedOn w:val="DefaultParagraphFont"/>
    <w:uiPriority w:val="99"/>
    <w:semiHidden/>
    <w:unhideWhenUsed/>
    <w:rsid w:val="00E31F6E"/>
    <w:rPr>
      <w:color w:val="0000FF"/>
      <w:u w:val="single"/>
    </w:rPr>
  </w:style>
  <w:style w:type="character" w:customStyle="1" w:styleId="st">
    <w:name w:val="st"/>
    <w:basedOn w:val="DefaultParagraphFont"/>
    <w:rsid w:val="00A02E03"/>
  </w:style>
  <w:style w:type="character" w:styleId="Emphasis">
    <w:name w:val="Emphasis"/>
    <w:basedOn w:val="DefaultParagraphFont"/>
    <w:uiPriority w:val="20"/>
    <w:qFormat/>
    <w:rsid w:val="001F7FF3"/>
    <w:rPr>
      <w:i/>
      <w:iCs/>
    </w:rPr>
  </w:style>
  <w:style w:type="character" w:customStyle="1" w:styleId="citationurl-text">
    <w:name w:val="citation__url-text"/>
    <w:basedOn w:val="DefaultParagraphFont"/>
    <w:rsid w:val="001F7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47333">
      <w:bodyDiv w:val="1"/>
      <w:marLeft w:val="0"/>
      <w:marRight w:val="0"/>
      <w:marTop w:val="0"/>
      <w:marBottom w:val="0"/>
      <w:divBdr>
        <w:top w:val="none" w:sz="0" w:space="0" w:color="auto"/>
        <w:left w:val="none" w:sz="0" w:space="0" w:color="auto"/>
        <w:bottom w:val="none" w:sz="0" w:space="0" w:color="auto"/>
        <w:right w:val="none" w:sz="0" w:space="0" w:color="auto"/>
      </w:divBdr>
      <w:divsChild>
        <w:div w:id="503977022">
          <w:marLeft w:val="0"/>
          <w:marRight w:val="0"/>
          <w:marTop w:val="0"/>
          <w:marBottom w:val="0"/>
          <w:divBdr>
            <w:top w:val="none" w:sz="0" w:space="0" w:color="auto"/>
            <w:left w:val="none" w:sz="0" w:space="0" w:color="auto"/>
            <w:bottom w:val="none" w:sz="0" w:space="0" w:color="auto"/>
            <w:right w:val="none" w:sz="0" w:space="0" w:color="auto"/>
          </w:divBdr>
        </w:div>
        <w:div w:id="757167402">
          <w:marLeft w:val="0"/>
          <w:marRight w:val="0"/>
          <w:marTop w:val="0"/>
          <w:marBottom w:val="0"/>
          <w:divBdr>
            <w:top w:val="none" w:sz="0" w:space="0" w:color="auto"/>
            <w:left w:val="none" w:sz="0" w:space="0" w:color="auto"/>
            <w:bottom w:val="none" w:sz="0" w:space="0" w:color="auto"/>
            <w:right w:val="none" w:sz="0" w:space="0" w:color="auto"/>
          </w:divBdr>
        </w:div>
      </w:divsChild>
    </w:div>
    <w:div w:id="221478358">
      <w:bodyDiv w:val="1"/>
      <w:marLeft w:val="0"/>
      <w:marRight w:val="0"/>
      <w:marTop w:val="0"/>
      <w:marBottom w:val="0"/>
      <w:divBdr>
        <w:top w:val="none" w:sz="0" w:space="0" w:color="auto"/>
        <w:left w:val="none" w:sz="0" w:space="0" w:color="auto"/>
        <w:bottom w:val="none" w:sz="0" w:space="0" w:color="auto"/>
        <w:right w:val="none" w:sz="0" w:space="0" w:color="auto"/>
      </w:divBdr>
      <w:divsChild>
        <w:div w:id="762841633">
          <w:marLeft w:val="0"/>
          <w:marRight w:val="0"/>
          <w:marTop w:val="0"/>
          <w:marBottom w:val="0"/>
          <w:divBdr>
            <w:top w:val="none" w:sz="0" w:space="0" w:color="auto"/>
            <w:left w:val="none" w:sz="0" w:space="0" w:color="auto"/>
            <w:bottom w:val="none" w:sz="0" w:space="0" w:color="auto"/>
            <w:right w:val="none" w:sz="0" w:space="0" w:color="auto"/>
          </w:divBdr>
        </w:div>
      </w:divsChild>
    </w:div>
    <w:div w:id="543055618">
      <w:bodyDiv w:val="1"/>
      <w:marLeft w:val="0"/>
      <w:marRight w:val="0"/>
      <w:marTop w:val="0"/>
      <w:marBottom w:val="0"/>
      <w:divBdr>
        <w:top w:val="none" w:sz="0" w:space="0" w:color="auto"/>
        <w:left w:val="none" w:sz="0" w:space="0" w:color="auto"/>
        <w:bottom w:val="none" w:sz="0" w:space="0" w:color="auto"/>
        <w:right w:val="none" w:sz="0" w:space="0" w:color="auto"/>
      </w:divBdr>
      <w:divsChild>
        <w:div w:id="1459226051">
          <w:marLeft w:val="0"/>
          <w:marRight w:val="0"/>
          <w:marTop w:val="0"/>
          <w:marBottom w:val="0"/>
          <w:divBdr>
            <w:top w:val="none" w:sz="0" w:space="0" w:color="auto"/>
            <w:left w:val="none" w:sz="0" w:space="0" w:color="auto"/>
            <w:bottom w:val="none" w:sz="0" w:space="0" w:color="auto"/>
            <w:right w:val="none" w:sz="0" w:space="0" w:color="auto"/>
          </w:divBdr>
        </w:div>
      </w:divsChild>
    </w:div>
    <w:div w:id="581837821">
      <w:bodyDiv w:val="1"/>
      <w:marLeft w:val="0"/>
      <w:marRight w:val="0"/>
      <w:marTop w:val="0"/>
      <w:marBottom w:val="0"/>
      <w:divBdr>
        <w:top w:val="none" w:sz="0" w:space="0" w:color="auto"/>
        <w:left w:val="none" w:sz="0" w:space="0" w:color="auto"/>
        <w:bottom w:val="none" w:sz="0" w:space="0" w:color="auto"/>
        <w:right w:val="none" w:sz="0" w:space="0" w:color="auto"/>
      </w:divBdr>
    </w:div>
    <w:div w:id="913856296">
      <w:bodyDiv w:val="1"/>
      <w:marLeft w:val="0"/>
      <w:marRight w:val="0"/>
      <w:marTop w:val="0"/>
      <w:marBottom w:val="0"/>
      <w:divBdr>
        <w:top w:val="none" w:sz="0" w:space="0" w:color="auto"/>
        <w:left w:val="none" w:sz="0" w:space="0" w:color="auto"/>
        <w:bottom w:val="none" w:sz="0" w:space="0" w:color="auto"/>
        <w:right w:val="none" w:sz="0" w:space="0" w:color="auto"/>
      </w:divBdr>
      <w:divsChild>
        <w:div w:id="2008825515">
          <w:marLeft w:val="0"/>
          <w:marRight w:val="0"/>
          <w:marTop w:val="0"/>
          <w:marBottom w:val="0"/>
          <w:divBdr>
            <w:top w:val="none" w:sz="0" w:space="0" w:color="auto"/>
            <w:left w:val="none" w:sz="0" w:space="0" w:color="auto"/>
            <w:bottom w:val="none" w:sz="0" w:space="0" w:color="auto"/>
            <w:right w:val="none" w:sz="0" w:space="0" w:color="auto"/>
          </w:divBdr>
        </w:div>
      </w:divsChild>
    </w:div>
    <w:div w:id="1032147335">
      <w:bodyDiv w:val="1"/>
      <w:marLeft w:val="0"/>
      <w:marRight w:val="0"/>
      <w:marTop w:val="0"/>
      <w:marBottom w:val="0"/>
      <w:divBdr>
        <w:top w:val="none" w:sz="0" w:space="0" w:color="auto"/>
        <w:left w:val="none" w:sz="0" w:space="0" w:color="auto"/>
        <w:bottom w:val="none" w:sz="0" w:space="0" w:color="auto"/>
        <w:right w:val="none" w:sz="0" w:space="0" w:color="auto"/>
      </w:divBdr>
    </w:div>
    <w:div w:id="1075207268">
      <w:bodyDiv w:val="1"/>
      <w:marLeft w:val="0"/>
      <w:marRight w:val="0"/>
      <w:marTop w:val="0"/>
      <w:marBottom w:val="0"/>
      <w:divBdr>
        <w:top w:val="none" w:sz="0" w:space="0" w:color="auto"/>
        <w:left w:val="none" w:sz="0" w:space="0" w:color="auto"/>
        <w:bottom w:val="none" w:sz="0" w:space="0" w:color="auto"/>
        <w:right w:val="none" w:sz="0" w:space="0" w:color="auto"/>
      </w:divBdr>
    </w:div>
    <w:div w:id="1628243695">
      <w:bodyDiv w:val="1"/>
      <w:marLeft w:val="0"/>
      <w:marRight w:val="0"/>
      <w:marTop w:val="0"/>
      <w:marBottom w:val="0"/>
      <w:divBdr>
        <w:top w:val="none" w:sz="0" w:space="0" w:color="auto"/>
        <w:left w:val="none" w:sz="0" w:space="0" w:color="auto"/>
        <w:bottom w:val="none" w:sz="0" w:space="0" w:color="auto"/>
        <w:right w:val="none" w:sz="0" w:space="0" w:color="auto"/>
      </w:divBdr>
    </w:div>
    <w:div w:id="1790126090">
      <w:bodyDiv w:val="1"/>
      <w:marLeft w:val="0"/>
      <w:marRight w:val="0"/>
      <w:marTop w:val="0"/>
      <w:marBottom w:val="0"/>
      <w:divBdr>
        <w:top w:val="none" w:sz="0" w:space="0" w:color="auto"/>
        <w:left w:val="none" w:sz="0" w:space="0" w:color="auto"/>
        <w:bottom w:val="none" w:sz="0" w:space="0" w:color="auto"/>
        <w:right w:val="none" w:sz="0" w:space="0" w:color="auto"/>
      </w:divBdr>
    </w:div>
    <w:div w:id="190887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oundless.com/sociology/definition/t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42390-0FE4-4A81-B7B6-CE7D08F1D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Mikey</dc:creator>
  <cp:lastModifiedBy>Mikey</cp:lastModifiedBy>
  <cp:revision>2</cp:revision>
  <dcterms:created xsi:type="dcterms:W3CDTF">2015-10-20T19:53:00Z</dcterms:created>
  <dcterms:modified xsi:type="dcterms:W3CDTF">2015-10-20T19:53:00Z</dcterms:modified>
</cp:coreProperties>
</file>