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6649" w:rsidRDefault="00832177">
      <w:r>
        <w:t xml:space="preserve">EBusiness /Ecommerce </w:t>
      </w:r>
      <w:r w:rsidR="00361F94">
        <w:t xml:space="preserve">Quiz </w:t>
      </w:r>
      <w:r>
        <w:t>Review</w:t>
      </w:r>
    </w:p>
    <w:p w:rsidR="00832177" w:rsidRDefault="00832177">
      <w:r>
        <w:t>Week 1:</w:t>
      </w:r>
    </w:p>
    <w:p w:rsidR="00361F94" w:rsidRPr="00E73ABE" w:rsidRDefault="00361F94" w:rsidP="00832177">
      <w:pPr>
        <w:pStyle w:val="ListParagraph"/>
        <w:numPr>
          <w:ilvl w:val="0"/>
          <w:numId w:val="1"/>
        </w:numPr>
        <w:rPr>
          <w:b/>
        </w:rPr>
      </w:pPr>
      <w:r w:rsidRPr="00E73ABE">
        <w:rPr>
          <w:b/>
        </w:rPr>
        <w:t>Difference between eBusiness and Ecommerce</w:t>
      </w:r>
    </w:p>
    <w:p w:rsidR="000E3352" w:rsidRDefault="000E3352" w:rsidP="000E3352">
      <w:pPr>
        <w:pStyle w:val="ListParagraph"/>
      </w:pPr>
      <w:r w:rsidRPr="00F3119E">
        <w:rPr>
          <w:u w:val="single"/>
        </w:rPr>
        <w:t>Ecommerce</w:t>
      </w:r>
      <w:r>
        <w:t xml:space="preserve"> – process of buying, selling, trading products/services or information via a computer.</w:t>
      </w:r>
    </w:p>
    <w:p w:rsidR="000E3352" w:rsidRDefault="000E3352" w:rsidP="000E3352">
      <w:pPr>
        <w:pStyle w:val="ListParagraph"/>
      </w:pPr>
      <w:proofErr w:type="spellStart"/>
      <w:r w:rsidRPr="00F3119E">
        <w:rPr>
          <w:u w:val="single"/>
        </w:rPr>
        <w:t>Ebusine</w:t>
      </w:r>
      <w:bookmarkStart w:id="0" w:name="_GoBack"/>
      <w:bookmarkEnd w:id="0"/>
      <w:r w:rsidRPr="00F3119E">
        <w:rPr>
          <w:u w:val="single"/>
        </w:rPr>
        <w:t>ss</w:t>
      </w:r>
      <w:proofErr w:type="spellEnd"/>
      <w:r>
        <w:t xml:space="preserve"> – Broader definition of Ecommerce that includes not just the buying but also servicing customers, collaborating with business partners,</w:t>
      </w:r>
      <w:r w:rsidR="00B92ADB">
        <w:t xml:space="preserve"> and conducting electronic transfers within an organization.</w:t>
      </w:r>
    </w:p>
    <w:p w:rsidR="000E3352" w:rsidRDefault="000E3352" w:rsidP="000E3352">
      <w:pPr>
        <w:pStyle w:val="ListParagraph"/>
      </w:pPr>
    </w:p>
    <w:p w:rsidR="00832177" w:rsidRPr="00E73ABE" w:rsidRDefault="00832177" w:rsidP="00832177">
      <w:pPr>
        <w:pStyle w:val="ListParagraph"/>
        <w:numPr>
          <w:ilvl w:val="0"/>
          <w:numId w:val="1"/>
        </w:numPr>
        <w:rPr>
          <w:b/>
        </w:rPr>
      </w:pPr>
      <w:r w:rsidRPr="00E73ABE">
        <w:rPr>
          <w:b/>
        </w:rPr>
        <w:t>Difference between pure or partial Ec</w:t>
      </w:r>
      <w:r w:rsidR="00105ECE" w:rsidRPr="00E73ABE">
        <w:rPr>
          <w:b/>
        </w:rPr>
        <w:t>ommerce</w:t>
      </w:r>
    </w:p>
    <w:p w:rsidR="00B92ADB" w:rsidRPr="00B92ADB" w:rsidRDefault="00F3119E" w:rsidP="00B92ADB">
      <w:pPr>
        <w:pStyle w:val="ListParagraph"/>
        <w:spacing w:after="0" w:line="240" w:lineRule="auto"/>
        <w:rPr>
          <w:rFonts w:ascii="Times" w:eastAsia="Times New Roman" w:hAnsi="Times" w:cs="Times New Roman"/>
          <w:sz w:val="20"/>
          <w:szCs w:val="20"/>
          <w:lang w:val="en-US"/>
        </w:rPr>
      </w:pPr>
      <w:r>
        <w:rPr>
          <w:rFonts w:ascii="Helvetica Neue" w:eastAsia="Times New Roman" w:hAnsi="Helvetica Neue" w:cs="Times New Roman"/>
          <w:color w:val="000000"/>
          <w:sz w:val="20"/>
          <w:szCs w:val="20"/>
          <w:u w:val="single"/>
          <w:shd w:val="clear" w:color="auto" w:fill="FFFFFF"/>
          <w:lang w:val="en-US"/>
        </w:rPr>
        <w:t xml:space="preserve">Pure </w:t>
      </w:r>
      <w:proofErr w:type="spellStart"/>
      <w:r>
        <w:rPr>
          <w:rFonts w:ascii="Helvetica Neue" w:eastAsia="Times New Roman" w:hAnsi="Helvetica Neue" w:cs="Times New Roman"/>
          <w:color w:val="000000"/>
          <w:sz w:val="20"/>
          <w:szCs w:val="20"/>
          <w:u w:val="single"/>
          <w:shd w:val="clear" w:color="auto" w:fill="FFFFFF"/>
          <w:lang w:val="en-US"/>
        </w:rPr>
        <w:t>e</w:t>
      </w:r>
      <w:r w:rsidR="00B92ADB" w:rsidRPr="00F3119E">
        <w:rPr>
          <w:rFonts w:ascii="Helvetica Neue" w:eastAsia="Times New Roman" w:hAnsi="Helvetica Neue" w:cs="Times New Roman"/>
          <w:color w:val="000000"/>
          <w:sz w:val="20"/>
          <w:szCs w:val="20"/>
          <w:u w:val="single"/>
          <w:shd w:val="clear" w:color="auto" w:fill="FFFFFF"/>
          <w:lang w:val="en-US"/>
        </w:rPr>
        <w:t>Commerce</w:t>
      </w:r>
      <w:proofErr w:type="spellEnd"/>
      <w:r w:rsidR="00B92ADB" w:rsidRPr="00B92ADB">
        <w:rPr>
          <w:rFonts w:ascii="Helvetica Neue" w:eastAsia="Times New Roman" w:hAnsi="Helvetica Neue" w:cs="Times New Roman"/>
          <w:color w:val="000000"/>
          <w:sz w:val="20"/>
          <w:szCs w:val="20"/>
          <w:shd w:val="clear" w:color="auto" w:fill="FFFFFF"/>
          <w:lang w:val="en-US"/>
        </w:rPr>
        <w:t xml:space="preserve"> concerns business whose transactions are largely carried out on the Internet. </w:t>
      </w:r>
      <w:r w:rsidR="00B92ADB" w:rsidRPr="00B92ADB">
        <w:rPr>
          <w:rFonts w:ascii="Helvetica Neue" w:eastAsia="Times New Roman" w:hAnsi="Helvetica Neue" w:cs="Times New Roman"/>
          <w:color w:val="000000"/>
          <w:sz w:val="20"/>
          <w:szCs w:val="20"/>
          <w:lang w:val="en-US"/>
        </w:rPr>
        <w:br/>
      </w:r>
      <w:r w:rsidR="00B92ADB" w:rsidRPr="00B92ADB">
        <w:rPr>
          <w:rFonts w:ascii="Helvetica Neue" w:eastAsia="Times New Roman" w:hAnsi="Helvetica Neue" w:cs="Times New Roman"/>
          <w:color w:val="000000"/>
          <w:sz w:val="20"/>
          <w:szCs w:val="20"/>
          <w:lang w:val="en-US"/>
        </w:rPr>
        <w:br/>
      </w:r>
      <w:r w:rsidR="00B92ADB" w:rsidRPr="00B92ADB">
        <w:rPr>
          <w:rFonts w:ascii="Helvetica Neue" w:eastAsia="Times New Roman" w:hAnsi="Helvetica Neue" w:cs="Times New Roman"/>
          <w:color w:val="000000"/>
          <w:sz w:val="20"/>
          <w:szCs w:val="20"/>
          <w:shd w:val="clear" w:color="auto" w:fill="FFFFFF"/>
          <w:lang w:val="en-US"/>
        </w:rPr>
        <w:t>"</w:t>
      </w:r>
      <w:r w:rsidR="00B92ADB" w:rsidRPr="00F3119E">
        <w:rPr>
          <w:rFonts w:ascii="Helvetica Neue" w:eastAsia="Times New Roman" w:hAnsi="Helvetica Neue" w:cs="Times New Roman"/>
          <w:color w:val="000000"/>
          <w:sz w:val="20"/>
          <w:szCs w:val="20"/>
          <w:u w:val="single"/>
          <w:shd w:val="clear" w:color="auto" w:fill="FFFFFF"/>
          <w:lang w:val="en-US"/>
        </w:rPr>
        <w:t>Partial E-Commerce</w:t>
      </w:r>
      <w:r w:rsidR="00B92ADB" w:rsidRPr="00B92ADB">
        <w:rPr>
          <w:rFonts w:ascii="Helvetica Neue" w:eastAsia="Times New Roman" w:hAnsi="Helvetica Neue" w:cs="Times New Roman"/>
          <w:color w:val="000000"/>
          <w:sz w:val="20"/>
          <w:szCs w:val="20"/>
          <w:shd w:val="clear" w:color="auto" w:fill="FFFFFF"/>
          <w:lang w:val="en-US"/>
        </w:rPr>
        <w:t xml:space="preserve"> on the other hand concerns business in which a large part of the transaction takes place in the off-line real world. Amazon, for instance, will sell you books online, but these must be stored in large warehouses and physically delivered through the post."</w:t>
      </w:r>
    </w:p>
    <w:p w:rsidR="00B92ADB" w:rsidRDefault="00B92ADB" w:rsidP="00B92ADB">
      <w:pPr>
        <w:pStyle w:val="ListParagraph"/>
      </w:pPr>
    </w:p>
    <w:p w:rsidR="00361F94" w:rsidRPr="00E73ABE" w:rsidRDefault="00361F94" w:rsidP="00832177">
      <w:pPr>
        <w:pStyle w:val="ListParagraph"/>
        <w:numPr>
          <w:ilvl w:val="0"/>
          <w:numId w:val="1"/>
        </w:numPr>
        <w:rPr>
          <w:b/>
        </w:rPr>
      </w:pPr>
      <w:r w:rsidRPr="00E73ABE">
        <w:rPr>
          <w:b/>
        </w:rPr>
        <w:t xml:space="preserve">What is EDI (electronic data interchange technology) </w:t>
      </w:r>
    </w:p>
    <w:p w:rsidR="00B92ADB" w:rsidRDefault="00B92ADB" w:rsidP="00B92ADB">
      <w:pPr>
        <w:pStyle w:val="ListParagraph"/>
        <w:numPr>
          <w:ilvl w:val="0"/>
          <w:numId w:val="3"/>
        </w:numPr>
      </w:pPr>
      <w:proofErr w:type="gramStart"/>
      <w:r w:rsidRPr="00B92ADB">
        <w:t>the</w:t>
      </w:r>
      <w:proofErr w:type="gramEnd"/>
      <w:r w:rsidRPr="00B92ADB">
        <w:t xml:space="preserve"> computer-to-computer exchange of business documents in a standard electronic format between business partners.</w:t>
      </w:r>
    </w:p>
    <w:p w:rsidR="00B92ADB" w:rsidRDefault="00B92ADB" w:rsidP="00B92ADB">
      <w:pPr>
        <w:pStyle w:val="ListParagraph"/>
        <w:ind w:left="1080"/>
      </w:pPr>
    </w:p>
    <w:p w:rsidR="00832177" w:rsidRPr="00E73ABE" w:rsidRDefault="00105ECE" w:rsidP="00832177">
      <w:pPr>
        <w:pStyle w:val="ListParagraph"/>
        <w:numPr>
          <w:ilvl w:val="0"/>
          <w:numId w:val="1"/>
        </w:numPr>
        <w:rPr>
          <w:b/>
        </w:rPr>
      </w:pPr>
      <w:r w:rsidRPr="00E73ABE">
        <w:rPr>
          <w:b/>
        </w:rPr>
        <w:t>Transactions types and Transaction Models</w:t>
      </w:r>
    </w:p>
    <w:p w:rsidR="00B92ADB" w:rsidRDefault="00B92ADB" w:rsidP="00B92ADB">
      <w:pPr>
        <w:pStyle w:val="ListParagraph"/>
      </w:pPr>
      <w:r>
        <w:t>-</w:t>
      </w:r>
    </w:p>
    <w:p w:rsidR="00B92ADB" w:rsidRPr="00E73ABE" w:rsidRDefault="00105ECE" w:rsidP="00B92ADB">
      <w:pPr>
        <w:pStyle w:val="ListParagraph"/>
        <w:numPr>
          <w:ilvl w:val="0"/>
          <w:numId w:val="1"/>
        </w:numPr>
        <w:rPr>
          <w:b/>
        </w:rPr>
      </w:pPr>
      <w:r w:rsidRPr="00E73ABE">
        <w:rPr>
          <w:b/>
        </w:rPr>
        <w:t>Revenue Models</w:t>
      </w:r>
    </w:p>
    <w:p w:rsidR="00B92ADB" w:rsidRPr="00B92ADB" w:rsidRDefault="00B92ADB" w:rsidP="00B92ADB">
      <w:pPr>
        <w:pStyle w:val="ListParagraph"/>
        <w:numPr>
          <w:ilvl w:val="0"/>
          <w:numId w:val="3"/>
        </w:numPr>
        <w:rPr>
          <w:lang w:val="en-US"/>
        </w:rPr>
      </w:pPr>
      <w:r w:rsidRPr="00B92ADB">
        <w:rPr>
          <w:b/>
          <w:bCs/>
          <w:lang w:val="en-US"/>
        </w:rPr>
        <w:t>Sales</w:t>
      </w:r>
      <w:r w:rsidRPr="00B92ADB">
        <w:rPr>
          <w:lang w:val="en-US"/>
        </w:rPr>
        <w:t>- selling things</w:t>
      </w:r>
    </w:p>
    <w:p w:rsidR="00B92ADB" w:rsidRPr="00B92ADB" w:rsidRDefault="00B92ADB" w:rsidP="00B92ADB">
      <w:pPr>
        <w:pStyle w:val="ListParagraph"/>
        <w:numPr>
          <w:ilvl w:val="0"/>
          <w:numId w:val="3"/>
        </w:numPr>
        <w:rPr>
          <w:lang w:val="en-US"/>
        </w:rPr>
      </w:pPr>
      <w:r w:rsidRPr="00B92ADB">
        <w:rPr>
          <w:b/>
          <w:bCs/>
          <w:lang w:val="en-US"/>
        </w:rPr>
        <w:t xml:space="preserve">Transaction Fees- </w:t>
      </w:r>
      <w:r w:rsidRPr="00B92ADB">
        <w:rPr>
          <w:lang w:val="en-US"/>
        </w:rPr>
        <w:t>commission based on service</w:t>
      </w:r>
    </w:p>
    <w:p w:rsidR="00B92ADB" w:rsidRPr="00B92ADB" w:rsidRDefault="00B92ADB" w:rsidP="00B92ADB">
      <w:pPr>
        <w:pStyle w:val="ListParagraph"/>
        <w:numPr>
          <w:ilvl w:val="0"/>
          <w:numId w:val="3"/>
        </w:numPr>
        <w:rPr>
          <w:lang w:val="en-US"/>
        </w:rPr>
      </w:pPr>
      <w:r w:rsidRPr="00B92ADB">
        <w:rPr>
          <w:b/>
          <w:bCs/>
          <w:lang w:val="en-US"/>
        </w:rPr>
        <w:t xml:space="preserve">Subscription Fees- </w:t>
      </w:r>
      <w:r w:rsidRPr="00B92ADB">
        <w:rPr>
          <w:lang w:val="en-US"/>
        </w:rPr>
        <w:t>customers pay fixed amount to belong</w:t>
      </w:r>
    </w:p>
    <w:p w:rsidR="00B92ADB" w:rsidRPr="00B92ADB" w:rsidRDefault="00B92ADB" w:rsidP="00B92ADB">
      <w:pPr>
        <w:pStyle w:val="ListParagraph"/>
        <w:numPr>
          <w:ilvl w:val="0"/>
          <w:numId w:val="3"/>
        </w:numPr>
        <w:rPr>
          <w:lang w:val="en-US"/>
        </w:rPr>
      </w:pPr>
      <w:r w:rsidRPr="00B92ADB">
        <w:rPr>
          <w:b/>
          <w:bCs/>
          <w:lang w:val="en-US"/>
        </w:rPr>
        <w:t xml:space="preserve">Advertising Fees- </w:t>
      </w:r>
      <w:r w:rsidRPr="00B92ADB">
        <w:rPr>
          <w:lang w:val="en-US"/>
        </w:rPr>
        <w:t>fees for placing banners/advertising on site</w:t>
      </w:r>
    </w:p>
    <w:p w:rsidR="00B92ADB" w:rsidRPr="00B92ADB" w:rsidRDefault="00B92ADB" w:rsidP="00B92ADB">
      <w:pPr>
        <w:pStyle w:val="ListParagraph"/>
        <w:numPr>
          <w:ilvl w:val="0"/>
          <w:numId w:val="3"/>
        </w:numPr>
        <w:rPr>
          <w:lang w:val="en-US"/>
        </w:rPr>
      </w:pPr>
      <w:r w:rsidRPr="00B92ADB">
        <w:rPr>
          <w:b/>
          <w:bCs/>
          <w:lang w:val="en-US"/>
        </w:rPr>
        <w:t xml:space="preserve">Affiliate Fees- </w:t>
      </w:r>
      <w:r w:rsidRPr="00B92ADB">
        <w:rPr>
          <w:lang w:val="en-US"/>
        </w:rPr>
        <w:t>receive commissions for referrals</w:t>
      </w:r>
    </w:p>
    <w:p w:rsidR="00B92ADB" w:rsidRPr="00B92ADB" w:rsidRDefault="00B92ADB" w:rsidP="00B92ADB">
      <w:pPr>
        <w:pStyle w:val="ListParagraph"/>
        <w:numPr>
          <w:ilvl w:val="0"/>
          <w:numId w:val="3"/>
        </w:numPr>
        <w:rPr>
          <w:lang w:val="en-US"/>
        </w:rPr>
      </w:pPr>
      <w:r w:rsidRPr="00B92ADB">
        <w:rPr>
          <w:b/>
          <w:bCs/>
          <w:lang w:val="en-US"/>
        </w:rPr>
        <w:t xml:space="preserve">Licensing Fees </w:t>
      </w:r>
      <w:r w:rsidRPr="00B92ADB">
        <w:rPr>
          <w:lang w:val="en-US"/>
        </w:rPr>
        <w:t>– annual fees for services/app’s</w:t>
      </w:r>
    </w:p>
    <w:p w:rsidR="00B92ADB" w:rsidRDefault="00B92ADB" w:rsidP="00B92ADB">
      <w:pPr>
        <w:pStyle w:val="ListParagraph"/>
      </w:pPr>
    </w:p>
    <w:p w:rsidR="00105ECE" w:rsidRPr="00E73ABE" w:rsidRDefault="00105ECE" w:rsidP="00832177">
      <w:pPr>
        <w:pStyle w:val="ListParagraph"/>
        <w:numPr>
          <w:ilvl w:val="0"/>
          <w:numId w:val="1"/>
        </w:numPr>
        <w:rPr>
          <w:b/>
        </w:rPr>
      </w:pPr>
      <w:r w:rsidRPr="00E73ABE">
        <w:rPr>
          <w:b/>
        </w:rPr>
        <w:t>Business Models</w:t>
      </w:r>
    </w:p>
    <w:p w:rsidR="00B92ADB" w:rsidRPr="00B92ADB" w:rsidRDefault="00B92ADB" w:rsidP="00B92ADB">
      <w:pPr>
        <w:pStyle w:val="ListParagraph"/>
        <w:numPr>
          <w:ilvl w:val="0"/>
          <w:numId w:val="5"/>
        </w:numPr>
        <w:rPr>
          <w:lang w:val="en-US"/>
        </w:rPr>
      </w:pPr>
      <w:r w:rsidRPr="00B92ADB">
        <w:rPr>
          <w:b/>
          <w:bCs/>
          <w:lang w:val="en-US"/>
        </w:rPr>
        <w:t xml:space="preserve">Online Direct Marketing- </w:t>
      </w:r>
      <w:r w:rsidRPr="00B92ADB">
        <w:rPr>
          <w:lang w:val="en-US"/>
        </w:rPr>
        <w:t>selling product/services online</w:t>
      </w:r>
    </w:p>
    <w:p w:rsidR="00B92ADB" w:rsidRPr="00B92ADB" w:rsidRDefault="00B92ADB" w:rsidP="00B92ADB">
      <w:pPr>
        <w:pStyle w:val="ListParagraph"/>
        <w:numPr>
          <w:ilvl w:val="0"/>
          <w:numId w:val="5"/>
        </w:numPr>
        <w:rPr>
          <w:lang w:val="en-US"/>
        </w:rPr>
      </w:pPr>
      <w:r w:rsidRPr="00B92ADB">
        <w:rPr>
          <w:b/>
          <w:bCs/>
          <w:lang w:val="en-US"/>
        </w:rPr>
        <w:t xml:space="preserve">Electronic Tendering Systems </w:t>
      </w:r>
      <w:r w:rsidRPr="00B92ADB">
        <w:rPr>
          <w:lang w:val="en-US"/>
        </w:rPr>
        <w:t>-usually large volume corporate sales through tendering/bidding systems.</w:t>
      </w:r>
    </w:p>
    <w:p w:rsidR="00B92ADB" w:rsidRPr="00B92ADB" w:rsidRDefault="00B92ADB" w:rsidP="00B92ADB">
      <w:pPr>
        <w:pStyle w:val="ListParagraph"/>
        <w:numPr>
          <w:ilvl w:val="0"/>
          <w:numId w:val="5"/>
        </w:numPr>
        <w:rPr>
          <w:lang w:val="en-US"/>
        </w:rPr>
      </w:pPr>
      <w:r w:rsidRPr="00B92ADB">
        <w:rPr>
          <w:b/>
          <w:bCs/>
          <w:lang w:val="en-US"/>
        </w:rPr>
        <w:t xml:space="preserve">Electronic marketplaces and exchanges- </w:t>
      </w:r>
      <w:r w:rsidRPr="00B92ADB">
        <w:rPr>
          <w:lang w:val="en-US"/>
        </w:rPr>
        <w:t>stock market, or commodity exchanges.</w:t>
      </w:r>
    </w:p>
    <w:p w:rsidR="00B92ADB" w:rsidRPr="00B92ADB" w:rsidRDefault="00B92ADB" w:rsidP="00B92ADB">
      <w:pPr>
        <w:pStyle w:val="ListParagraph"/>
        <w:numPr>
          <w:ilvl w:val="0"/>
          <w:numId w:val="5"/>
        </w:numPr>
        <w:rPr>
          <w:lang w:val="en-US"/>
        </w:rPr>
      </w:pPr>
      <w:r w:rsidRPr="00B92ADB">
        <w:rPr>
          <w:b/>
          <w:bCs/>
          <w:lang w:val="en-US"/>
        </w:rPr>
        <w:t xml:space="preserve">Viral Marketing- </w:t>
      </w:r>
      <w:r w:rsidRPr="00B92ADB">
        <w:rPr>
          <w:lang w:val="en-US"/>
        </w:rPr>
        <w:t xml:space="preserve">people using social networks to spread the word about products/services through </w:t>
      </w:r>
      <w:r w:rsidRPr="00B92ADB">
        <w:rPr>
          <w:u w:val="single"/>
          <w:lang w:val="en-US"/>
        </w:rPr>
        <w:t>word of mouth advertising</w:t>
      </w:r>
      <w:r w:rsidRPr="00B92ADB">
        <w:rPr>
          <w:lang w:val="en-US"/>
        </w:rPr>
        <w:t>.</w:t>
      </w:r>
    </w:p>
    <w:p w:rsidR="00B92ADB" w:rsidRPr="00B92ADB" w:rsidRDefault="00B92ADB" w:rsidP="00B92ADB">
      <w:pPr>
        <w:pStyle w:val="ListParagraph"/>
        <w:numPr>
          <w:ilvl w:val="0"/>
          <w:numId w:val="5"/>
        </w:numPr>
        <w:rPr>
          <w:lang w:val="en-US"/>
        </w:rPr>
      </w:pPr>
      <w:r w:rsidRPr="00B92ADB">
        <w:rPr>
          <w:b/>
          <w:bCs/>
          <w:lang w:val="en-US"/>
        </w:rPr>
        <w:t xml:space="preserve">Group purchasing- </w:t>
      </w:r>
      <w:r w:rsidRPr="00B92ADB">
        <w:rPr>
          <w:lang w:val="en-US"/>
        </w:rPr>
        <w:t>discount quantity purchasing.</w:t>
      </w:r>
    </w:p>
    <w:p w:rsidR="00B92ADB" w:rsidRDefault="00B92ADB" w:rsidP="00B92ADB">
      <w:pPr>
        <w:pStyle w:val="ListParagraph"/>
        <w:ind w:left="1800"/>
      </w:pPr>
    </w:p>
    <w:p w:rsidR="00787540" w:rsidRDefault="00787540" w:rsidP="00B92ADB">
      <w:pPr>
        <w:pStyle w:val="ListParagraph"/>
        <w:ind w:left="1800"/>
      </w:pPr>
    </w:p>
    <w:p w:rsidR="00787540" w:rsidRDefault="00787540" w:rsidP="00B92ADB">
      <w:pPr>
        <w:pStyle w:val="ListParagraph"/>
        <w:ind w:left="1800"/>
      </w:pPr>
    </w:p>
    <w:p w:rsidR="00787540" w:rsidRDefault="00787540" w:rsidP="00B92ADB">
      <w:pPr>
        <w:pStyle w:val="ListParagraph"/>
        <w:ind w:left="1800"/>
      </w:pPr>
    </w:p>
    <w:p w:rsidR="00787540" w:rsidRDefault="00787540" w:rsidP="00B92ADB">
      <w:pPr>
        <w:pStyle w:val="ListParagraph"/>
        <w:ind w:left="1800"/>
      </w:pPr>
    </w:p>
    <w:p w:rsidR="00787540" w:rsidRDefault="00787540" w:rsidP="00B92ADB">
      <w:pPr>
        <w:pStyle w:val="ListParagraph"/>
        <w:ind w:left="1800"/>
      </w:pPr>
    </w:p>
    <w:p w:rsidR="00105ECE" w:rsidRDefault="00105ECE" w:rsidP="00832177">
      <w:pPr>
        <w:pStyle w:val="ListParagraph"/>
        <w:numPr>
          <w:ilvl w:val="0"/>
          <w:numId w:val="1"/>
        </w:numPr>
        <w:rPr>
          <w:b/>
        </w:rPr>
      </w:pPr>
      <w:r w:rsidRPr="00E73ABE">
        <w:rPr>
          <w:b/>
        </w:rPr>
        <w:lastRenderedPageBreak/>
        <w:t>Managerial Challenges and Issues</w:t>
      </w:r>
    </w:p>
    <w:p w:rsidR="00787540" w:rsidRPr="00787540" w:rsidRDefault="00787540" w:rsidP="00787540">
      <w:pPr>
        <w:pStyle w:val="ListParagraph"/>
        <w:numPr>
          <w:ilvl w:val="0"/>
          <w:numId w:val="9"/>
        </w:numPr>
        <w:rPr>
          <w:sz w:val="20"/>
          <w:lang w:val="en-US"/>
        </w:rPr>
      </w:pPr>
      <w:r w:rsidRPr="00787540">
        <w:rPr>
          <w:sz w:val="20"/>
          <w:lang w:val="en-US"/>
        </w:rPr>
        <w:t>How will social commerce impact businesses?</w:t>
      </w:r>
    </w:p>
    <w:p w:rsidR="00787540" w:rsidRPr="00787540" w:rsidRDefault="00787540" w:rsidP="00787540">
      <w:pPr>
        <w:pStyle w:val="ListParagraph"/>
        <w:numPr>
          <w:ilvl w:val="0"/>
          <w:numId w:val="9"/>
        </w:numPr>
        <w:rPr>
          <w:sz w:val="20"/>
          <w:lang w:val="en-US"/>
        </w:rPr>
      </w:pPr>
      <w:r w:rsidRPr="00787540">
        <w:rPr>
          <w:sz w:val="20"/>
          <w:lang w:val="en-US"/>
        </w:rPr>
        <w:t>Should we explore Web 2.0 collaboration?</w:t>
      </w:r>
    </w:p>
    <w:p w:rsidR="00787540" w:rsidRPr="00787540" w:rsidRDefault="00787540" w:rsidP="00787540">
      <w:pPr>
        <w:pStyle w:val="ListParagraph"/>
        <w:numPr>
          <w:ilvl w:val="0"/>
          <w:numId w:val="9"/>
        </w:numPr>
        <w:rPr>
          <w:sz w:val="20"/>
          <w:lang w:val="en-US"/>
        </w:rPr>
      </w:pPr>
      <w:r w:rsidRPr="00787540">
        <w:rPr>
          <w:sz w:val="20"/>
          <w:lang w:val="en-US"/>
        </w:rPr>
        <w:t>How to deal with ethical and etiquette issues?</w:t>
      </w:r>
    </w:p>
    <w:p w:rsidR="00787540" w:rsidRPr="00787540" w:rsidRDefault="00787540" w:rsidP="00787540">
      <w:pPr>
        <w:pStyle w:val="ListParagraph"/>
        <w:numPr>
          <w:ilvl w:val="0"/>
          <w:numId w:val="9"/>
        </w:numPr>
        <w:rPr>
          <w:sz w:val="20"/>
          <w:lang w:val="en-US"/>
        </w:rPr>
      </w:pPr>
      <w:r w:rsidRPr="00787540">
        <w:rPr>
          <w:sz w:val="20"/>
          <w:lang w:val="en-US"/>
        </w:rPr>
        <w:t>What are the ethical issues that may be involved in deploying social commerce?</w:t>
      </w:r>
    </w:p>
    <w:p w:rsidR="00787540" w:rsidRPr="00787540" w:rsidRDefault="00787540" w:rsidP="00787540">
      <w:pPr>
        <w:pStyle w:val="ListParagraph"/>
        <w:numPr>
          <w:ilvl w:val="0"/>
          <w:numId w:val="9"/>
        </w:numPr>
        <w:rPr>
          <w:sz w:val="20"/>
          <w:lang w:val="en-US"/>
        </w:rPr>
      </w:pPr>
      <w:r w:rsidRPr="00787540">
        <w:rPr>
          <w:sz w:val="20"/>
          <w:lang w:val="en-US"/>
        </w:rPr>
        <w:t>Do we need to sponsor a social network?</w:t>
      </w:r>
    </w:p>
    <w:p w:rsidR="00787540" w:rsidRPr="00787540" w:rsidRDefault="00787540" w:rsidP="00787540">
      <w:pPr>
        <w:pStyle w:val="ListParagraph"/>
        <w:numPr>
          <w:ilvl w:val="0"/>
          <w:numId w:val="9"/>
        </w:numPr>
        <w:rPr>
          <w:sz w:val="20"/>
          <w:lang w:val="en-US"/>
        </w:rPr>
      </w:pPr>
      <w:r w:rsidRPr="00787540">
        <w:rPr>
          <w:sz w:val="20"/>
          <w:lang w:val="en-US"/>
        </w:rPr>
        <w:t>How should we deal with social commerce risks?</w:t>
      </w:r>
    </w:p>
    <w:p w:rsidR="00787540" w:rsidRPr="00787540" w:rsidRDefault="00787540" w:rsidP="00787540">
      <w:pPr>
        <w:pStyle w:val="ListParagraph"/>
        <w:numPr>
          <w:ilvl w:val="0"/>
          <w:numId w:val="9"/>
        </w:numPr>
        <w:rPr>
          <w:sz w:val="20"/>
          <w:lang w:val="en-US"/>
        </w:rPr>
      </w:pPr>
      <w:r w:rsidRPr="00787540">
        <w:rPr>
          <w:sz w:val="20"/>
          <w:lang w:val="en-US"/>
        </w:rPr>
        <w:t>Should we have an in-house social network? How do we get the employees to use it?</w:t>
      </w:r>
    </w:p>
    <w:p w:rsidR="00787540" w:rsidRPr="00787540" w:rsidRDefault="00787540" w:rsidP="00787540">
      <w:pPr>
        <w:pStyle w:val="ListParagraph"/>
        <w:numPr>
          <w:ilvl w:val="0"/>
          <w:numId w:val="9"/>
        </w:numPr>
        <w:rPr>
          <w:sz w:val="20"/>
          <w:lang w:val="en-US"/>
        </w:rPr>
      </w:pPr>
      <w:r w:rsidRPr="00787540">
        <w:rPr>
          <w:sz w:val="20"/>
          <w:lang w:val="en-US"/>
        </w:rPr>
        <w:t>Is it wise for a small business to be on Facebook?</w:t>
      </w:r>
    </w:p>
    <w:p w:rsidR="009425CF" w:rsidRPr="005835AB" w:rsidRDefault="00787540" w:rsidP="005835AB">
      <w:pPr>
        <w:pStyle w:val="ListParagraph"/>
        <w:numPr>
          <w:ilvl w:val="0"/>
          <w:numId w:val="9"/>
        </w:numPr>
        <w:rPr>
          <w:sz w:val="20"/>
          <w:lang w:val="en-US"/>
        </w:rPr>
      </w:pPr>
      <w:r w:rsidRPr="00787540">
        <w:rPr>
          <w:sz w:val="20"/>
          <w:lang w:val="en-US"/>
        </w:rPr>
        <w:t>What shall I do now?</w:t>
      </w:r>
    </w:p>
    <w:p w:rsidR="00B92ADB" w:rsidRDefault="00B92ADB" w:rsidP="00B92ADB">
      <w:pPr>
        <w:pStyle w:val="ListParagraph"/>
      </w:pPr>
    </w:p>
    <w:p w:rsidR="00105ECE" w:rsidRPr="00E73ABE" w:rsidRDefault="00105ECE" w:rsidP="00832177">
      <w:pPr>
        <w:pStyle w:val="ListParagraph"/>
        <w:numPr>
          <w:ilvl w:val="0"/>
          <w:numId w:val="1"/>
        </w:numPr>
        <w:rPr>
          <w:b/>
        </w:rPr>
      </w:pPr>
      <w:r w:rsidRPr="00E73ABE">
        <w:rPr>
          <w:b/>
        </w:rPr>
        <w:t>Stages in target marketing strategy development</w:t>
      </w:r>
    </w:p>
    <w:p w:rsidR="00E73ABE" w:rsidRDefault="00E73ABE" w:rsidP="00E73ABE"/>
    <w:p w:rsidR="00E73ABE" w:rsidRDefault="00E73ABE" w:rsidP="00E73ABE">
      <w:pPr>
        <w:pStyle w:val="ListParagraph"/>
      </w:pPr>
      <w:r w:rsidRPr="00E73ABE">
        <w:rPr>
          <w:noProof/>
          <w:lang w:val="en-US"/>
        </w:rPr>
        <w:drawing>
          <wp:inline distT="0" distB="0" distL="0" distR="0" wp14:anchorId="74A6A545" wp14:editId="381F4340">
            <wp:extent cx="3429000" cy="2787764"/>
            <wp:effectExtent l="0" t="0" r="0" b="6350"/>
            <wp:docPr id="27653" name="Content Placeholder 5" descr="Z:\Graphics\Powerpoint\PE_UK\PE217-Chaffey\Final files\GIF\CH08\M08NF011.gi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7653" name="Content Placeholder 5" descr="Z:\Graphics\Powerpoint\PE_UK\PE217-Chaffey\Final files\GIF\CH08\M08NF011.gif"/>
                    <pic:cNvPicPr>
                      <a:picLocks noGrp="1"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29248" cy="2787966"/>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pic:spPr>
                </pic:pic>
              </a:graphicData>
            </a:graphic>
          </wp:inline>
        </w:drawing>
      </w:r>
    </w:p>
    <w:p w:rsidR="002115D8" w:rsidRPr="00E73ABE" w:rsidRDefault="002115D8" w:rsidP="00023815">
      <w:pPr>
        <w:pStyle w:val="ListParagraph"/>
        <w:numPr>
          <w:ilvl w:val="0"/>
          <w:numId w:val="1"/>
        </w:numPr>
        <w:rPr>
          <w:b/>
        </w:rPr>
      </w:pPr>
      <w:r w:rsidRPr="00E73ABE">
        <w:rPr>
          <w:b/>
        </w:rPr>
        <w:t>Strategic Planning Process</w:t>
      </w:r>
    </w:p>
    <w:p w:rsidR="00E73ABE" w:rsidRDefault="00E73ABE" w:rsidP="00E73ABE">
      <w:pPr>
        <w:pStyle w:val="ListParagraph"/>
      </w:pPr>
      <w:r w:rsidRPr="00E73ABE">
        <w:rPr>
          <w:noProof/>
          <w:lang w:val="en-US"/>
        </w:rPr>
        <w:drawing>
          <wp:inline distT="0" distB="0" distL="0" distR="0" wp14:anchorId="7B49ED44" wp14:editId="5E205239">
            <wp:extent cx="4000500" cy="2733212"/>
            <wp:effectExtent l="0" t="0" r="0" b="10160"/>
            <wp:docPr id="81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7"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00500" cy="2733212"/>
                    </a:xfrm>
                    <a:prstGeom prst="rect">
                      <a:avLst/>
                    </a:prstGeom>
                    <a:noFill/>
                    <a:ln>
                      <a:noFill/>
                    </a:ln>
                    <a:extLst/>
                  </pic:spPr>
                </pic:pic>
              </a:graphicData>
            </a:graphic>
          </wp:inline>
        </w:drawing>
      </w:r>
    </w:p>
    <w:p w:rsidR="009425CF" w:rsidRDefault="009425CF" w:rsidP="00E73ABE">
      <w:pPr>
        <w:pStyle w:val="ListParagraph"/>
      </w:pPr>
    </w:p>
    <w:p w:rsidR="009425CF" w:rsidRDefault="009425CF" w:rsidP="00E73ABE">
      <w:pPr>
        <w:pStyle w:val="ListParagraph"/>
      </w:pPr>
    </w:p>
    <w:p w:rsidR="009425CF" w:rsidRDefault="009425CF" w:rsidP="00E73ABE">
      <w:pPr>
        <w:pStyle w:val="ListParagraph"/>
      </w:pPr>
    </w:p>
    <w:p w:rsidR="009425CF" w:rsidRDefault="009425CF" w:rsidP="00E73ABE">
      <w:pPr>
        <w:pStyle w:val="ListParagraph"/>
      </w:pPr>
    </w:p>
    <w:p w:rsidR="009425CF" w:rsidRDefault="009425CF" w:rsidP="00E73ABE">
      <w:pPr>
        <w:pStyle w:val="ListParagraph"/>
      </w:pPr>
    </w:p>
    <w:p w:rsidR="009425CF" w:rsidRDefault="009425CF" w:rsidP="00E73ABE">
      <w:pPr>
        <w:pStyle w:val="ListParagraph"/>
      </w:pPr>
    </w:p>
    <w:p w:rsidR="009425CF" w:rsidRDefault="009425CF" w:rsidP="00E73ABE">
      <w:pPr>
        <w:pStyle w:val="ListParagraph"/>
      </w:pPr>
    </w:p>
    <w:p w:rsidR="009425CF" w:rsidRDefault="009425CF" w:rsidP="00E73ABE">
      <w:pPr>
        <w:pStyle w:val="ListParagraph"/>
      </w:pPr>
    </w:p>
    <w:p w:rsidR="009425CF" w:rsidRDefault="009425CF" w:rsidP="00E73ABE">
      <w:pPr>
        <w:pStyle w:val="ListParagraph"/>
      </w:pPr>
    </w:p>
    <w:p w:rsidR="009425CF" w:rsidRDefault="009425CF" w:rsidP="00E73ABE">
      <w:pPr>
        <w:pStyle w:val="ListParagraph"/>
      </w:pPr>
    </w:p>
    <w:p w:rsidR="00105ECE" w:rsidRDefault="00105ECE" w:rsidP="00832177">
      <w:pPr>
        <w:pStyle w:val="ListParagraph"/>
        <w:numPr>
          <w:ilvl w:val="0"/>
          <w:numId w:val="1"/>
        </w:numPr>
        <w:rPr>
          <w:b/>
        </w:rPr>
      </w:pPr>
      <w:r w:rsidRPr="00E73ABE">
        <w:rPr>
          <w:b/>
        </w:rPr>
        <w:t xml:space="preserve">Framework for </w:t>
      </w:r>
      <w:proofErr w:type="spellStart"/>
      <w:r w:rsidRPr="00E73ABE">
        <w:rPr>
          <w:b/>
        </w:rPr>
        <w:t>eMarketing</w:t>
      </w:r>
      <w:proofErr w:type="spellEnd"/>
      <w:r w:rsidRPr="00E73ABE">
        <w:rPr>
          <w:b/>
        </w:rPr>
        <w:t xml:space="preserve"> and Planning</w:t>
      </w:r>
    </w:p>
    <w:p w:rsidR="00E73ABE" w:rsidRPr="00E73ABE" w:rsidRDefault="00E73ABE" w:rsidP="00E73ABE">
      <w:pPr>
        <w:pStyle w:val="ListParagraph"/>
        <w:rPr>
          <w:b/>
        </w:rPr>
      </w:pPr>
      <w:r w:rsidRPr="00E73ABE">
        <w:rPr>
          <w:b/>
          <w:noProof/>
          <w:lang w:val="en-US"/>
        </w:rPr>
        <w:drawing>
          <wp:inline distT="0" distB="0" distL="0" distR="0" wp14:anchorId="72A211FE" wp14:editId="4E99281F">
            <wp:extent cx="4457700" cy="3012043"/>
            <wp:effectExtent l="0" t="0" r="0" b="10795"/>
            <wp:docPr id="26630" name="Picture 3" descr="Z:\Graphics\Powerpoint\PE_UK\PE217-Chaffey\Final files\GIF\CH08\M08NF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0" name="Picture 3" descr="Z:\Graphics\Powerpoint\PE_UK\PE217-Chaffey\Final files\GIF\CH08\M08NF003.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57700" cy="3012043"/>
                    </a:xfrm>
                    <a:prstGeom prst="rect">
                      <a:avLst/>
                    </a:prstGeom>
                    <a:noFill/>
                    <a:ln>
                      <a:noFill/>
                    </a:ln>
                    <a:extLst/>
                  </pic:spPr>
                </pic:pic>
              </a:graphicData>
            </a:graphic>
          </wp:inline>
        </w:drawing>
      </w:r>
    </w:p>
    <w:p w:rsidR="002115D8" w:rsidRDefault="002115D8" w:rsidP="00832177">
      <w:pPr>
        <w:pStyle w:val="ListParagraph"/>
        <w:numPr>
          <w:ilvl w:val="0"/>
          <w:numId w:val="1"/>
        </w:numPr>
        <w:rPr>
          <w:b/>
        </w:rPr>
      </w:pPr>
      <w:r w:rsidRPr="00E73ABE">
        <w:rPr>
          <w:b/>
        </w:rPr>
        <w:t>Difference between BPR and BPM</w:t>
      </w:r>
    </w:p>
    <w:p w:rsidR="00E73ABE" w:rsidRPr="00E73ABE" w:rsidRDefault="00E73ABE" w:rsidP="00E73ABE">
      <w:pPr>
        <w:pStyle w:val="ListParagraph"/>
      </w:pPr>
      <w:r>
        <w:t>-</w:t>
      </w:r>
      <w:r w:rsidRPr="00E73ABE">
        <w:t>business process reengineering (BPR)</w:t>
      </w:r>
    </w:p>
    <w:p w:rsidR="00E73ABE" w:rsidRPr="00E73ABE" w:rsidRDefault="00E73ABE" w:rsidP="00E73ABE">
      <w:pPr>
        <w:pStyle w:val="ListParagraph"/>
      </w:pPr>
      <w:r w:rsidRPr="00E73ABE">
        <w:t xml:space="preserve"> </w:t>
      </w:r>
      <w:r w:rsidRPr="00E73ABE">
        <w:tab/>
        <w:t>A methodology for conducting a comprehensive redesign of an enterprise’s processes</w:t>
      </w:r>
    </w:p>
    <w:p w:rsidR="00E73ABE" w:rsidRPr="00E73ABE" w:rsidRDefault="00E73ABE" w:rsidP="00E73ABE">
      <w:pPr>
        <w:pStyle w:val="ListParagraph"/>
      </w:pPr>
      <w:r>
        <w:t>-</w:t>
      </w:r>
      <w:r w:rsidRPr="00E73ABE">
        <w:t xml:space="preserve"> </w:t>
      </w:r>
      <w:proofErr w:type="gramStart"/>
      <w:r w:rsidRPr="00E73ABE">
        <w:t>business</w:t>
      </w:r>
      <w:proofErr w:type="gramEnd"/>
      <w:r w:rsidRPr="00E73ABE">
        <w:t xml:space="preserve"> process management (BPM)</w:t>
      </w:r>
    </w:p>
    <w:p w:rsidR="00E73ABE" w:rsidRPr="00E73ABE" w:rsidRDefault="00E73ABE" w:rsidP="00E73ABE">
      <w:pPr>
        <w:pStyle w:val="ListParagraph"/>
      </w:pPr>
      <w:r w:rsidRPr="00E73ABE">
        <w:t xml:space="preserve"> </w:t>
      </w:r>
      <w:r w:rsidRPr="00E73ABE">
        <w:tab/>
        <w:t xml:space="preserve">Method for business restructuring that combines workflow </w:t>
      </w:r>
      <w:proofErr w:type="gramStart"/>
      <w:r w:rsidRPr="00E73ABE">
        <w:t>systems  and</w:t>
      </w:r>
      <w:proofErr w:type="gramEnd"/>
      <w:r w:rsidRPr="00E73ABE">
        <w:t xml:space="preserve"> redesign methods; covers three process categories—people-to-people, systems-to-systems, and systems-to-people interactions</w:t>
      </w:r>
    </w:p>
    <w:p w:rsidR="00E73ABE" w:rsidRPr="00E73ABE" w:rsidRDefault="00E73ABE" w:rsidP="00E73ABE">
      <w:pPr>
        <w:pStyle w:val="ListParagraph"/>
        <w:rPr>
          <w:b/>
        </w:rPr>
      </w:pPr>
      <w:r w:rsidRPr="00E73ABE">
        <w:rPr>
          <w:b/>
        </w:rPr>
        <w:t xml:space="preserve"> </w:t>
      </w:r>
    </w:p>
    <w:p w:rsidR="002115D8" w:rsidRDefault="002115D8" w:rsidP="00832177">
      <w:pPr>
        <w:pStyle w:val="ListParagraph"/>
        <w:numPr>
          <w:ilvl w:val="0"/>
          <w:numId w:val="1"/>
        </w:numPr>
        <w:rPr>
          <w:b/>
        </w:rPr>
      </w:pPr>
      <w:r w:rsidRPr="00E73ABE">
        <w:rPr>
          <w:b/>
        </w:rPr>
        <w:t xml:space="preserve">Difference between strategy and </w:t>
      </w:r>
      <w:proofErr w:type="spellStart"/>
      <w:r w:rsidRPr="00E73ABE">
        <w:rPr>
          <w:b/>
        </w:rPr>
        <w:t>eStrategy</w:t>
      </w:r>
      <w:proofErr w:type="spellEnd"/>
      <w:r w:rsidRPr="00E73ABE">
        <w:rPr>
          <w:b/>
        </w:rPr>
        <w:t>?</w:t>
      </w:r>
    </w:p>
    <w:p w:rsidR="00E73ABE" w:rsidRPr="00E73ABE" w:rsidRDefault="00E73ABE" w:rsidP="00E73ABE">
      <w:pPr>
        <w:pStyle w:val="ListParagraph"/>
        <w:rPr>
          <w:b/>
        </w:rPr>
      </w:pPr>
      <w:proofErr w:type="gramStart"/>
      <w:r w:rsidRPr="00E73ABE">
        <w:rPr>
          <w:b/>
        </w:rPr>
        <w:t>strategy</w:t>
      </w:r>
      <w:proofErr w:type="gramEnd"/>
    </w:p>
    <w:p w:rsidR="00E73ABE" w:rsidRPr="00E73ABE" w:rsidRDefault="00E73ABE" w:rsidP="00E73ABE">
      <w:pPr>
        <w:pStyle w:val="ListParagraph"/>
      </w:pPr>
      <w:r w:rsidRPr="00E73ABE">
        <w:rPr>
          <w:b/>
        </w:rPr>
        <w:t xml:space="preserve"> </w:t>
      </w:r>
      <w:r w:rsidRPr="00E73ABE">
        <w:rPr>
          <w:b/>
        </w:rPr>
        <w:tab/>
      </w:r>
      <w:r w:rsidRPr="00E73ABE">
        <w:t>A broad-based formula for how a business is going to accomplish its mission, what its goals should be, and what plans and policies will be needed to carry out those goals</w:t>
      </w:r>
    </w:p>
    <w:p w:rsidR="00E73ABE" w:rsidRPr="00E73ABE" w:rsidRDefault="00E73ABE" w:rsidP="00E73ABE">
      <w:pPr>
        <w:pStyle w:val="ListParagraph"/>
      </w:pPr>
      <w:r w:rsidRPr="00E73ABE">
        <w:t xml:space="preserve"> </w:t>
      </w:r>
      <w:proofErr w:type="gramStart"/>
      <w:r w:rsidRPr="00E73ABE">
        <w:t>e-commerce</w:t>
      </w:r>
      <w:proofErr w:type="gramEnd"/>
      <w:r w:rsidRPr="00E73ABE">
        <w:t xml:space="preserve"> strategy (e-strategy)</w:t>
      </w:r>
    </w:p>
    <w:p w:rsidR="00E73ABE" w:rsidRPr="00E73ABE" w:rsidRDefault="00E73ABE" w:rsidP="00E73ABE">
      <w:pPr>
        <w:pStyle w:val="ListParagraph"/>
      </w:pPr>
      <w:r w:rsidRPr="00E73ABE">
        <w:t xml:space="preserve"> </w:t>
      </w:r>
      <w:r w:rsidRPr="00E73ABE">
        <w:tab/>
        <w:t>The formulation and execution of a vision of how a new or existing company intends to do business electronically</w:t>
      </w:r>
    </w:p>
    <w:p w:rsidR="00E73ABE" w:rsidRPr="00E73ABE" w:rsidRDefault="00E73ABE" w:rsidP="00E73ABE">
      <w:pPr>
        <w:pStyle w:val="ListParagraph"/>
        <w:rPr>
          <w:b/>
        </w:rPr>
      </w:pPr>
      <w:r w:rsidRPr="00E73ABE">
        <w:rPr>
          <w:b/>
        </w:rPr>
        <w:t xml:space="preserve"> </w:t>
      </w:r>
    </w:p>
    <w:p w:rsidR="00796E04" w:rsidRDefault="00796E04" w:rsidP="00832177">
      <w:pPr>
        <w:pStyle w:val="ListParagraph"/>
        <w:numPr>
          <w:ilvl w:val="0"/>
          <w:numId w:val="1"/>
        </w:numPr>
        <w:rPr>
          <w:b/>
        </w:rPr>
      </w:pPr>
      <w:r w:rsidRPr="00E73ABE">
        <w:rPr>
          <w:b/>
        </w:rPr>
        <w:t>What is keystroking logging</w:t>
      </w:r>
    </w:p>
    <w:p w:rsidR="00E73ABE" w:rsidRPr="00E73ABE" w:rsidRDefault="00E73ABE" w:rsidP="00E73ABE">
      <w:pPr>
        <w:pStyle w:val="ListParagraph"/>
      </w:pPr>
      <w:r>
        <w:lastRenderedPageBreak/>
        <w:t>-</w:t>
      </w:r>
      <w:r w:rsidRPr="00E73ABE">
        <w:t>is the action of recording (or logging) the keys struck on a keyboard, typically in a covert manner so that the person using the keyboard is unaware that the</w:t>
      </w:r>
      <w:r>
        <w:t>ir actions are being monitored.</w:t>
      </w:r>
    </w:p>
    <w:p w:rsidR="002115D8" w:rsidRDefault="002115D8" w:rsidP="00023815">
      <w:pPr>
        <w:pStyle w:val="ListParagraph"/>
        <w:numPr>
          <w:ilvl w:val="0"/>
          <w:numId w:val="1"/>
        </w:numPr>
        <w:rPr>
          <w:b/>
        </w:rPr>
      </w:pPr>
      <w:r w:rsidRPr="00E73ABE">
        <w:rPr>
          <w:b/>
        </w:rPr>
        <w:t>3 types of exchanges (public, private, and consortia)</w:t>
      </w:r>
    </w:p>
    <w:p w:rsidR="00E73ABE" w:rsidRPr="00E73ABE" w:rsidRDefault="00E73ABE" w:rsidP="00E73ABE">
      <w:pPr>
        <w:pStyle w:val="ListParagraph"/>
      </w:pPr>
      <w:r w:rsidRPr="00E73ABE">
        <w:t xml:space="preserve">The 3 </w:t>
      </w:r>
      <w:proofErr w:type="gramStart"/>
      <w:r w:rsidRPr="00E73ABE">
        <w:t>types :</w:t>
      </w:r>
      <w:proofErr w:type="gramEnd"/>
      <w:r w:rsidRPr="00E73ABE">
        <w:t xml:space="preserve">  (exchange currency)</w:t>
      </w:r>
    </w:p>
    <w:p w:rsidR="00E73ABE" w:rsidRPr="00E73ABE" w:rsidRDefault="00E73ABE" w:rsidP="00E73ABE">
      <w:pPr>
        <w:pStyle w:val="ListParagraph"/>
      </w:pPr>
      <w:r w:rsidRPr="00E73ABE">
        <w:t xml:space="preserve"> Private (B2C or </w:t>
      </w:r>
      <w:proofErr w:type="gramStart"/>
      <w:r w:rsidRPr="00E73ABE">
        <w:t>B2B  -</w:t>
      </w:r>
      <w:proofErr w:type="gramEnd"/>
      <w:r w:rsidRPr="00E73ABE">
        <w:t xml:space="preserve"> owned and operated by a single company)  or a Virtual (second life)</w:t>
      </w:r>
    </w:p>
    <w:p w:rsidR="00E73ABE" w:rsidRPr="00E73ABE" w:rsidRDefault="00E73ABE" w:rsidP="00E73ABE">
      <w:pPr>
        <w:pStyle w:val="ListParagraph"/>
      </w:pPr>
      <w:r w:rsidRPr="00E73ABE">
        <w:t xml:space="preserve"> Public (B2B) and consortia  (usually owned by a 3rd party or group of investors – also known as exchanges)</w:t>
      </w:r>
    </w:p>
    <w:p w:rsidR="00E73ABE" w:rsidRPr="00E73ABE" w:rsidRDefault="00E73ABE" w:rsidP="00E73ABE">
      <w:pPr>
        <w:pStyle w:val="ListParagraph"/>
      </w:pPr>
      <w:r w:rsidRPr="00E73ABE">
        <w:t xml:space="preserve"> Consortia – group of investors</w:t>
      </w:r>
    </w:p>
    <w:p w:rsidR="00E73ABE" w:rsidRDefault="00E73ABE" w:rsidP="00E73ABE">
      <w:pPr>
        <w:pStyle w:val="ListParagraph"/>
        <w:rPr>
          <w:b/>
        </w:rPr>
      </w:pPr>
      <w:r w:rsidRPr="00E73ABE">
        <w:rPr>
          <w:b/>
        </w:rPr>
        <w:t xml:space="preserve"> </w:t>
      </w:r>
    </w:p>
    <w:p w:rsidR="00E73ABE" w:rsidRPr="00E73ABE" w:rsidRDefault="00E73ABE" w:rsidP="00E73ABE">
      <w:pPr>
        <w:pStyle w:val="ListParagraph"/>
        <w:rPr>
          <w:b/>
        </w:rPr>
      </w:pPr>
    </w:p>
    <w:p w:rsidR="00796E04" w:rsidRPr="009425CF" w:rsidRDefault="00796E04" w:rsidP="00832177">
      <w:pPr>
        <w:pStyle w:val="ListParagraph"/>
        <w:numPr>
          <w:ilvl w:val="0"/>
          <w:numId w:val="1"/>
        </w:numPr>
        <w:rPr>
          <w:b/>
        </w:rPr>
      </w:pPr>
      <w:r w:rsidRPr="00E73ABE">
        <w:rPr>
          <w:b/>
        </w:rPr>
        <w:t xml:space="preserve">What is cyber </w:t>
      </w:r>
      <w:r w:rsidRPr="00E73ABE">
        <w:t>crimes</w:t>
      </w:r>
    </w:p>
    <w:p w:rsidR="009425CF" w:rsidRPr="009425CF" w:rsidRDefault="009425CF" w:rsidP="009425CF">
      <w:r w:rsidRPr="009425CF">
        <w:t>"Computer crime can broadly be defined as criminal activity involving an information technology infrastructure, including illegal access (unauthorized access), illegal interception (by technical means of non-public transmissions of computer data to, from or within a computer system), data interference (unauthorized damaging, deletion, deterioration, alteration or suppression of computer data), systems interference (interfering with the functioning of a computer system by inputting, transmitting, damaging, deleting, deteriorating, altering or suppressing computer data), misuse of devices, forgery (ID theft), and electronic fraud."</w:t>
      </w:r>
    </w:p>
    <w:p w:rsidR="009425CF" w:rsidRPr="00E73ABE" w:rsidRDefault="009425CF" w:rsidP="009425CF">
      <w:pPr>
        <w:pStyle w:val="ListParagraph"/>
        <w:rPr>
          <w:b/>
        </w:rPr>
      </w:pPr>
    </w:p>
    <w:p w:rsidR="009425CF" w:rsidRDefault="002115D8" w:rsidP="009425CF">
      <w:pPr>
        <w:pStyle w:val="ListParagraph"/>
        <w:numPr>
          <w:ilvl w:val="0"/>
          <w:numId w:val="1"/>
        </w:numPr>
        <w:rPr>
          <w:b/>
        </w:rPr>
      </w:pPr>
      <w:r w:rsidRPr="00E73ABE">
        <w:rPr>
          <w:b/>
        </w:rPr>
        <w:t>What is AI</w:t>
      </w:r>
    </w:p>
    <w:p w:rsidR="009425CF" w:rsidRPr="009425CF" w:rsidRDefault="009425CF" w:rsidP="009425CF">
      <w:pPr>
        <w:pStyle w:val="ListParagraph"/>
        <w:rPr>
          <w:sz w:val="16"/>
        </w:rPr>
      </w:pPr>
      <w:r w:rsidRPr="009425CF">
        <w:rPr>
          <w:sz w:val="16"/>
        </w:rPr>
        <w:t>-</w:t>
      </w:r>
      <w:r w:rsidRPr="009425CF">
        <w:rPr>
          <w:rFonts w:ascii="Arial" w:eastAsia="Times New Roman" w:hAnsi="Arial" w:cs="Times New Roman"/>
          <w:bCs/>
          <w:color w:val="222222"/>
          <w:sz w:val="18"/>
          <w:szCs w:val="24"/>
          <w:lang w:val="en-US"/>
        </w:rPr>
        <w:t>Artificial Intelligence</w:t>
      </w:r>
      <w:r w:rsidRPr="009425CF">
        <w:rPr>
          <w:rFonts w:ascii="Arial" w:eastAsia="Times New Roman" w:hAnsi="Arial" w:cs="Times New Roman"/>
          <w:color w:val="222222"/>
          <w:sz w:val="18"/>
          <w:szCs w:val="24"/>
          <w:lang w:val="en-US"/>
        </w:rPr>
        <w:t> (</w:t>
      </w:r>
      <w:r w:rsidRPr="009425CF">
        <w:rPr>
          <w:rFonts w:ascii="Arial" w:eastAsia="Times New Roman" w:hAnsi="Arial" w:cs="Times New Roman"/>
          <w:bCs/>
          <w:color w:val="222222"/>
          <w:sz w:val="18"/>
          <w:szCs w:val="24"/>
          <w:lang w:val="en-US"/>
        </w:rPr>
        <w:t>AI</w:t>
      </w:r>
      <w:r w:rsidRPr="009425CF">
        <w:rPr>
          <w:rFonts w:ascii="Arial" w:eastAsia="Times New Roman" w:hAnsi="Arial" w:cs="Times New Roman"/>
          <w:color w:val="222222"/>
          <w:sz w:val="18"/>
          <w:szCs w:val="24"/>
          <w:lang w:val="en-US"/>
        </w:rPr>
        <w:t>) is usually defined as the science of making computers do things that require intelligence when done by humans. </w:t>
      </w:r>
      <w:r w:rsidRPr="009425CF">
        <w:rPr>
          <w:rFonts w:ascii="Arial" w:eastAsia="Times New Roman" w:hAnsi="Arial" w:cs="Times New Roman"/>
          <w:bCs/>
          <w:color w:val="222222"/>
          <w:sz w:val="18"/>
          <w:szCs w:val="24"/>
          <w:lang w:val="en-US"/>
        </w:rPr>
        <w:t>AI</w:t>
      </w:r>
      <w:r>
        <w:rPr>
          <w:rFonts w:ascii="Arial" w:eastAsia="Times New Roman" w:hAnsi="Arial" w:cs="Times New Roman"/>
          <w:bCs/>
          <w:color w:val="222222"/>
          <w:sz w:val="18"/>
          <w:szCs w:val="24"/>
          <w:lang w:val="en-US"/>
        </w:rPr>
        <w:t xml:space="preserve"> </w:t>
      </w:r>
      <w:r w:rsidRPr="009425CF">
        <w:rPr>
          <w:rFonts w:ascii="Arial" w:eastAsia="Times New Roman" w:hAnsi="Arial" w:cs="Times New Roman"/>
          <w:color w:val="222222"/>
          <w:sz w:val="18"/>
          <w:szCs w:val="24"/>
          <w:lang w:val="en-US"/>
        </w:rPr>
        <w:t>has had some success in limited, or simplified, domains.</w:t>
      </w:r>
    </w:p>
    <w:p w:rsidR="009425CF" w:rsidRPr="009425CF" w:rsidRDefault="009425CF" w:rsidP="009425CF">
      <w:pPr>
        <w:spacing w:after="0" w:line="240" w:lineRule="auto"/>
        <w:ind w:left="360"/>
        <w:rPr>
          <w:rFonts w:ascii="Arial" w:eastAsia="Times New Roman" w:hAnsi="Arial" w:cs="Times New Roman"/>
          <w:sz w:val="24"/>
          <w:szCs w:val="24"/>
          <w:lang w:val="en-US"/>
        </w:rPr>
      </w:pPr>
    </w:p>
    <w:p w:rsidR="00787540" w:rsidRDefault="00796E04" w:rsidP="00787540">
      <w:pPr>
        <w:pStyle w:val="ListParagraph"/>
        <w:numPr>
          <w:ilvl w:val="0"/>
          <w:numId w:val="1"/>
        </w:numPr>
        <w:rPr>
          <w:b/>
        </w:rPr>
      </w:pPr>
      <w:r w:rsidRPr="00E73ABE">
        <w:rPr>
          <w:b/>
        </w:rPr>
        <w:t>What are hackers</w:t>
      </w:r>
    </w:p>
    <w:p w:rsidR="00787540" w:rsidRPr="00787540" w:rsidRDefault="00787540" w:rsidP="00787540">
      <w:pPr>
        <w:pStyle w:val="ListParagraph"/>
        <w:rPr>
          <w:b/>
        </w:rPr>
      </w:pPr>
      <w:r>
        <w:rPr>
          <w:b/>
        </w:rPr>
        <w:t>-</w:t>
      </w:r>
      <w:r w:rsidRPr="00787540">
        <w:rPr>
          <w:rFonts w:ascii="Arial" w:eastAsia="Times New Roman" w:hAnsi="Arial" w:cs="Times New Roman"/>
          <w:color w:val="222222"/>
          <w:sz w:val="24"/>
          <w:szCs w:val="24"/>
          <w:lang w:val="en-US"/>
        </w:rPr>
        <w:t>a person who uses computers to gain unauthorized access to data.</w:t>
      </w:r>
    </w:p>
    <w:p w:rsidR="00787540" w:rsidRPr="00787540" w:rsidRDefault="00787540" w:rsidP="00787540">
      <w:pPr>
        <w:rPr>
          <w:b/>
        </w:rPr>
      </w:pPr>
    </w:p>
    <w:p w:rsidR="00796E04" w:rsidRDefault="00796E04" w:rsidP="00832177">
      <w:pPr>
        <w:pStyle w:val="ListParagraph"/>
        <w:numPr>
          <w:ilvl w:val="0"/>
          <w:numId w:val="1"/>
        </w:numPr>
        <w:rPr>
          <w:b/>
        </w:rPr>
      </w:pPr>
      <w:r w:rsidRPr="00E73ABE">
        <w:rPr>
          <w:b/>
        </w:rPr>
        <w:t>What is malware</w:t>
      </w:r>
    </w:p>
    <w:p w:rsidR="00787540" w:rsidRPr="00787540" w:rsidRDefault="00787540" w:rsidP="00787540">
      <w:pPr>
        <w:shd w:val="clear" w:color="auto" w:fill="FFFFFF"/>
        <w:spacing w:after="0" w:line="240" w:lineRule="auto"/>
        <w:ind w:left="720"/>
        <w:rPr>
          <w:rFonts w:ascii="Arial" w:eastAsia="Times New Roman" w:hAnsi="Arial" w:cs="Times New Roman"/>
          <w:color w:val="222222"/>
          <w:sz w:val="24"/>
          <w:szCs w:val="24"/>
          <w:lang w:val="en-US"/>
        </w:rPr>
      </w:pPr>
      <w:r>
        <w:rPr>
          <w:rFonts w:ascii="Arial" w:eastAsia="Times New Roman" w:hAnsi="Arial" w:cs="Times New Roman"/>
          <w:color w:val="222222"/>
          <w:sz w:val="24"/>
          <w:szCs w:val="24"/>
          <w:lang w:val="en-US"/>
        </w:rPr>
        <w:t>-</w:t>
      </w:r>
      <w:r w:rsidRPr="00787540">
        <w:rPr>
          <w:rFonts w:ascii="Arial" w:eastAsia="Times New Roman" w:hAnsi="Arial" w:cs="Times New Roman"/>
          <w:color w:val="222222"/>
          <w:sz w:val="24"/>
          <w:szCs w:val="24"/>
          <w:lang w:val="en-US"/>
        </w:rPr>
        <w:t>software that is intended to damage or disable computers and computer systems.</w:t>
      </w:r>
    </w:p>
    <w:p w:rsidR="00787540" w:rsidRPr="00787540" w:rsidRDefault="00787540" w:rsidP="00787540">
      <w:pPr>
        <w:shd w:val="clear" w:color="auto" w:fill="FFFFFF"/>
        <w:spacing w:after="0" w:line="240" w:lineRule="auto"/>
        <w:rPr>
          <w:rFonts w:ascii="Arial" w:eastAsia="Times New Roman" w:hAnsi="Arial" w:cs="Times New Roman"/>
          <w:color w:val="222222"/>
          <w:sz w:val="24"/>
          <w:szCs w:val="24"/>
          <w:lang w:val="en-US"/>
        </w:rPr>
      </w:pPr>
    </w:p>
    <w:p w:rsidR="00787540" w:rsidRPr="00E73ABE" w:rsidRDefault="00787540" w:rsidP="00787540">
      <w:pPr>
        <w:pStyle w:val="ListParagraph"/>
        <w:rPr>
          <w:b/>
        </w:rPr>
      </w:pPr>
    </w:p>
    <w:p w:rsidR="00796E04" w:rsidRDefault="00796E04" w:rsidP="00832177">
      <w:pPr>
        <w:pStyle w:val="ListParagraph"/>
        <w:numPr>
          <w:ilvl w:val="0"/>
          <w:numId w:val="1"/>
        </w:numPr>
        <w:rPr>
          <w:b/>
        </w:rPr>
      </w:pPr>
      <w:r w:rsidRPr="00E73ABE">
        <w:rPr>
          <w:b/>
        </w:rPr>
        <w:t>Denial of service</w:t>
      </w:r>
    </w:p>
    <w:p w:rsidR="00787540" w:rsidRPr="00787540" w:rsidRDefault="00787540" w:rsidP="00787540">
      <w:pPr>
        <w:pStyle w:val="ListParagraph"/>
        <w:spacing w:after="0" w:line="240" w:lineRule="auto"/>
        <w:rPr>
          <w:rFonts w:ascii="Times" w:eastAsia="Times New Roman" w:hAnsi="Times" w:cs="Times New Roman"/>
          <w:sz w:val="20"/>
          <w:szCs w:val="20"/>
          <w:lang w:val="en-US"/>
        </w:rPr>
      </w:pPr>
      <w:r w:rsidRPr="00787540">
        <w:rPr>
          <w:rFonts w:ascii="Arial" w:eastAsia="Times New Roman" w:hAnsi="Arial" w:cs="Times New Roman"/>
          <w:color w:val="333333"/>
          <w:sz w:val="24"/>
          <w:szCs w:val="24"/>
          <w:shd w:val="clear" w:color="auto" w:fill="FFFFFF"/>
          <w:lang w:val="en-US"/>
        </w:rPr>
        <w:t>A DDoS is an attempt by criminals to render a website inoperable. I</w:t>
      </w:r>
    </w:p>
    <w:p w:rsidR="00787540" w:rsidRPr="00E73ABE" w:rsidRDefault="00787540" w:rsidP="00787540">
      <w:pPr>
        <w:pStyle w:val="ListParagraph"/>
        <w:rPr>
          <w:b/>
        </w:rPr>
      </w:pPr>
    </w:p>
    <w:p w:rsidR="00796E04" w:rsidRDefault="00796E04" w:rsidP="00832177">
      <w:pPr>
        <w:pStyle w:val="ListParagraph"/>
        <w:numPr>
          <w:ilvl w:val="0"/>
          <w:numId w:val="1"/>
        </w:numPr>
        <w:rPr>
          <w:b/>
        </w:rPr>
      </w:pPr>
      <w:r w:rsidRPr="00E73ABE">
        <w:rPr>
          <w:b/>
        </w:rPr>
        <w:t>What is encryption and decryption</w:t>
      </w:r>
    </w:p>
    <w:p w:rsidR="00787540" w:rsidRDefault="00787540" w:rsidP="00787540">
      <w:pPr>
        <w:pStyle w:val="ListParagraph"/>
        <w:shd w:val="clear" w:color="auto" w:fill="FFFFFF"/>
        <w:spacing w:after="0" w:line="240" w:lineRule="auto"/>
        <w:rPr>
          <w:rFonts w:ascii="Arial" w:eastAsia="Times New Roman" w:hAnsi="Arial" w:cs="Times New Roman"/>
          <w:color w:val="222222"/>
          <w:sz w:val="24"/>
          <w:szCs w:val="24"/>
          <w:lang w:val="en-US"/>
        </w:rPr>
      </w:pPr>
      <w:r>
        <w:rPr>
          <w:rFonts w:ascii="Arial" w:eastAsia="Times New Roman" w:hAnsi="Arial" w:cs="Times New Roman"/>
          <w:bCs/>
          <w:color w:val="222222"/>
          <w:sz w:val="24"/>
          <w:szCs w:val="24"/>
          <w:lang w:val="en-US"/>
        </w:rPr>
        <w:t>-</w:t>
      </w:r>
      <w:r w:rsidRPr="00787540">
        <w:rPr>
          <w:rFonts w:ascii="Arial" w:eastAsia="Times New Roman" w:hAnsi="Arial" w:cs="Times New Roman"/>
          <w:bCs/>
          <w:color w:val="222222"/>
          <w:sz w:val="24"/>
          <w:szCs w:val="24"/>
          <w:lang w:val="en-US"/>
        </w:rPr>
        <w:t>Encryption</w:t>
      </w:r>
      <w:r w:rsidRPr="00787540">
        <w:rPr>
          <w:rFonts w:ascii="Arial" w:eastAsia="Times New Roman" w:hAnsi="Arial" w:cs="Times New Roman"/>
          <w:color w:val="222222"/>
          <w:sz w:val="24"/>
          <w:szCs w:val="24"/>
          <w:lang w:val="en-US"/>
        </w:rPr>
        <w:t> is the most effective way to achieve data security. To read an </w:t>
      </w:r>
      <w:r w:rsidRPr="00787540">
        <w:rPr>
          <w:rFonts w:ascii="Arial" w:eastAsia="Times New Roman" w:hAnsi="Arial" w:cs="Times New Roman"/>
          <w:bCs/>
          <w:color w:val="222222"/>
          <w:sz w:val="24"/>
          <w:szCs w:val="24"/>
          <w:lang w:val="en-US"/>
        </w:rPr>
        <w:t>encrypted</w:t>
      </w:r>
      <w:r w:rsidRPr="00787540">
        <w:rPr>
          <w:rFonts w:ascii="Arial" w:eastAsia="Times New Roman" w:hAnsi="Arial" w:cs="Times New Roman"/>
          <w:color w:val="222222"/>
          <w:sz w:val="24"/>
          <w:szCs w:val="24"/>
          <w:lang w:val="en-US"/>
        </w:rPr>
        <w:t xml:space="preserve"> file, you must have access to a secret key or password that enables you to decrypt it. Unencrypted data is called plain </w:t>
      </w:r>
      <w:proofErr w:type="gramStart"/>
      <w:r w:rsidRPr="00787540">
        <w:rPr>
          <w:rFonts w:ascii="Arial" w:eastAsia="Times New Roman" w:hAnsi="Arial" w:cs="Times New Roman"/>
          <w:color w:val="222222"/>
          <w:sz w:val="24"/>
          <w:szCs w:val="24"/>
          <w:lang w:val="en-US"/>
        </w:rPr>
        <w:t>text ;</w:t>
      </w:r>
      <w:r w:rsidRPr="00787540">
        <w:rPr>
          <w:rFonts w:ascii="Arial" w:eastAsia="Times New Roman" w:hAnsi="Arial" w:cs="Times New Roman"/>
          <w:b/>
          <w:bCs/>
          <w:color w:val="222222"/>
          <w:sz w:val="24"/>
          <w:szCs w:val="24"/>
          <w:lang w:val="en-US"/>
        </w:rPr>
        <w:t>encrypted</w:t>
      </w:r>
      <w:proofErr w:type="gramEnd"/>
      <w:r w:rsidRPr="00787540">
        <w:rPr>
          <w:rFonts w:ascii="Arial" w:eastAsia="Times New Roman" w:hAnsi="Arial" w:cs="Times New Roman"/>
          <w:color w:val="222222"/>
          <w:sz w:val="24"/>
          <w:szCs w:val="24"/>
          <w:lang w:val="en-US"/>
        </w:rPr>
        <w:t> data is referred to as cipher text.</w:t>
      </w:r>
    </w:p>
    <w:p w:rsidR="00787540" w:rsidRPr="00787540" w:rsidRDefault="00787540" w:rsidP="00787540">
      <w:pPr>
        <w:pStyle w:val="ListParagraph"/>
        <w:shd w:val="clear" w:color="auto" w:fill="FFFFFF"/>
        <w:spacing w:after="0" w:line="240" w:lineRule="auto"/>
        <w:rPr>
          <w:rFonts w:ascii="Arial" w:eastAsia="Times New Roman" w:hAnsi="Arial" w:cs="Times New Roman"/>
          <w:color w:val="222222"/>
          <w:sz w:val="24"/>
          <w:szCs w:val="24"/>
          <w:lang w:val="en-US"/>
        </w:rPr>
      </w:pPr>
    </w:p>
    <w:p w:rsidR="00787540" w:rsidRPr="00787540" w:rsidRDefault="00787540" w:rsidP="00787540">
      <w:pPr>
        <w:rPr>
          <w:rFonts w:ascii="Times" w:eastAsia="Times New Roman" w:hAnsi="Times" w:cs="Times New Roman"/>
          <w:sz w:val="20"/>
          <w:szCs w:val="20"/>
          <w:lang w:val="en-US"/>
        </w:rPr>
      </w:pPr>
      <w:r>
        <w:rPr>
          <w:rFonts w:ascii="Arial" w:eastAsia="Times New Roman" w:hAnsi="Arial" w:cs="Times New Roman"/>
          <w:sz w:val="24"/>
          <w:szCs w:val="24"/>
          <w:lang w:val="en-US"/>
        </w:rPr>
        <w:lastRenderedPageBreak/>
        <w:t>-</w:t>
      </w:r>
      <w:r w:rsidRPr="00787540">
        <w:rPr>
          <w:rFonts w:ascii="Arial" w:eastAsia="Times New Roman" w:hAnsi="Arial" w:cs="Times New Roman"/>
          <w:b/>
          <w:bCs/>
          <w:color w:val="222222"/>
          <w:sz w:val="24"/>
          <w:szCs w:val="24"/>
          <w:shd w:val="clear" w:color="auto" w:fill="FFFFFF"/>
        </w:rPr>
        <w:t xml:space="preserve"> </w:t>
      </w:r>
      <w:r w:rsidRPr="00787540">
        <w:rPr>
          <w:rFonts w:ascii="Arial" w:eastAsia="Times New Roman" w:hAnsi="Arial" w:cs="Times New Roman"/>
          <w:bCs/>
          <w:color w:val="222222"/>
          <w:sz w:val="24"/>
          <w:szCs w:val="24"/>
          <w:shd w:val="clear" w:color="auto" w:fill="FFFFFF"/>
          <w:lang w:val="en-US"/>
        </w:rPr>
        <w:t>Decryption</w:t>
      </w:r>
      <w:r w:rsidRPr="00787540">
        <w:rPr>
          <w:rFonts w:ascii="Arial" w:eastAsia="Times New Roman" w:hAnsi="Arial" w:cs="Times New Roman"/>
          <w:color w:val="222222"/>
          <w:sz w:val="24"/>
          <w:szCs w:val="24"/>
          <w:shd w:val="clear" w:color="auto" w:fill="FFFFFF"/>
          <w:lang w:val="en-US"/>
        </w:rPr>
        <w:t> is the process of converting encrypted data back into its original form, so it can be understood. </w:t>
      </w:r>
    </w:p>
    <w:p w:rsidR="00787540" w:rsidRPr="00787540" w:rsidRDefault="00787540" w:rsidP="00787540">
      <w:pPr>
        <w:pStyle w:val="ListParagraph"/>
        <w:spacing w:after="0" w:line="240" w:lineRule="auto"/>
        <w:rPr>
          <w:rFonts w:ascii="Arial" w:eastAsia="Times New Roman" w:hAnsi="Arial" w:cs="Times New Roman"/>
          <w:sz w:val="24"/>
          <w:szCs w:val="24"/>
          <w:lang w:val="en-US"/>
        </w:rPr>
      </w:pPr>
    </w:p>
    <w:p w:rsidR="00787540" w:rsidRPr="00E73ABE" w:rsidRDefault="00787540" w:rsidP="00787540">
      <w:pPr>
        <w:pStyle w:val="ListParagraph"/>
        <w:rPr>
          <w:b/>
        </w:rPr>
      </w:pPr>
    </w:p>
    <w:p w:rsidR="00796E04" w:rsidRPr="00E73ABE" w:rsidRDefault="00796E04" w:rsidP="00832177">
      <w:pPr>
        <w:pStyle w:val="ListParagraph"/>
        <w:numPr>
          <w:ilvl w:val="0"/>
          <w:numId w:val="1"/>
        </w:numPr>
        <w:rPr>
          <w:b/>
        </w:rPr>
      </w:pPr>
      <w:r w:rsidRPr="00E73ABE">
        <w:rPr>
          <w:b/>
        </w:rPr>
        <w:t>What is RFID</w:t>
      </w:r>
    </w:p>
    <w:p w:rsidR="00870673" w:rsidRPr="00870673" w:rsidRDefault="00870673" w:rsidP="00870673">
      <w:pPr>
        <w:pStyle w:val="ListParagraph"/>
        <w:shd w:val="clear" w:color="auto" w:fill="FFFFFF"/>
        <w:rPr>
          <w:rFonts w:asciiTheme="majorHAnsi" w:eastAsia="Times New Roman" w:hAnsiTheme="majorHAnsi" w:cs="Times New Roman"/>
          <w:color w:val="222222"/>
        </w:rPr>
      </w:pPr>
      <w:r w:rsidRPr="00870673">
        <w:rPr>
          <w:rFonts w:asciiTheme="majorHAnsi" w:eastAsia="Times New Roman" w:hAnsiTheme="majorHAnsi" w:cs="Times New Roman"/>
          <w:color w:val="222222"/>
        </w:rPr>
        <w:t>Radio-frequency identification (</w:t>
      </w:r>
      <w:r w:rsidRPr="00870673">
        <w:rPr>
          <w:rFonts w:asciiTheme="majorHAnsi" w:eastAsia="Times New Roman" w:hAnsiTheme="majorHAnsi" w:cs="Times New Roman"/>
          <w:b/>
          <w:bCs/>
          <w:color w:val="222222"/>
        </w:rPr>
        <w:t>RFID</w:t>
      </w:r>
      <w:r w:rsidRPr="00870673">
        <w:rPr>
          <w:rFonts w:asciiTheme="majorHAnsi" w:eastAsia="Times New Roman" w:hAnsiTheme="majorHAnsi" w:cs="Times New Roman"/>
          <w:color w:val="222222"/>
        </w:rPr>
        <w:t xml:space="preserve">) is the wireless use of electromagnetic fields to transfer data, for the purposes of automatically identifying and tracking </w:t>
      </w:r>
      <w:r w:rsidRPr="00870673">
        <w:rPr>
          <w:rFonts w:asciiTheme="majorHAnsi" w:eastAsia="Times New Roman" w:hAnsiTheme="majorHAnsi" w:cs="Times New Roman"/>
          <w:bCs/>
          <w:color w:val="222222"/>
        </w:rPr>
        <w:t>tags</w:t>
      </w:r>
      <w:r w:rsidRPr="00870673">
        <w:rPr>
          <w:rFonts w:asciiTheme="majorHAnsi" w:eastAsia="Times New Roman" w:hAnsiTheme="majorHAnsi" w:cs="Times New Roman"/>
          <w:color w:val="222222"/>
        </w:rPr>
        <w:t> attached to objects. The </w:t>
      </w:r>
      <w:r w:rsidRPr="00870673">
        <w:rPr>
          <w:rFonts w:asciiTheme="majorHAnsi" w:eastAsia="Times New Roman" w:hAnsiTheme="majorHAnsi" w:cs="Times New Roman"/>
          <w:b/>
          <w:bCs/>
          <w:color w:val="222222"/>
        </w:rPr>
        <w:t>tags</w:t>
      </w:r>
      <w:r w:rsidRPr="00870673">
        <w:rPr>
          <w:rFonts w:asciiTheme="majorHAnsi" w:eastAsia="Times New Roman" w:hAnsiTheme="majorHAnsi" w:cs="Times New Roman"/>
          <w:color w:val="222222"/>
        </w:rPr>
        <w:t> contain electronically stored information.</w:t>
      </w:r>
    </w:p>
    <w:p w:rsidR="00870673" w:rsidRDefault="00870673" w:rsidP="00870673">
      <w:pPr>
        <w:pStyle w:val="ListParagraph"/>
      </w:pPr>
    </w:p>
    <w:p w:rsidR="002115D8" w:rsidRDefault="002115D8" w:rsidP="00832177">
      <w:pPr>
        <w:pStyle w:val="ListParagraph"/>
        <w:numPr>
          <w:ilvl w:val="0"/>
          <w:numId w:val="1"/>
        </w:numPr>
      </w:pPr>
      <w:r>
        <w:t xml:space="preserve">Differences between Web versions (web 2.0, web 3.0 </w:t>
      </w:r>
      <w:proofErr w:type="spellStart"/>
      <w:r>
        <w:t>etc</w:t>
      </w:r>
      <w:proofErr w:type="spellEnd"/>
      <w:r>
        <w:t>)</w:t>
      </w:r>
    </w:p>
    <w:p w:rsidR="003C0538" w:rsidRDefault="003C0538" w:rsidP="003C0538">
      <w:r>
        <w:t>-</w:t>
      </w:r>
      <w:r w:rsidRPr="003C0538">
        <w:t>Web 1.0 refers to the first stage in the World Wide Web, which was entirely made up of Web pages connected by hyperlinks. Although the exact definition of Web 1.0 is a source of debate, it is generally believed to refer to the Web when it was a set of static websites that were not yet providing interactive content.</w:t>
      </w:r>
    </w:p>
    <w:p w:rsidR="003C0538" w:rsidRDefault="003C0538" w:rsidP="003C0538">
      <w:r>
        <w:t>-</w:t>
      </w:r>
      <w:r w:rsidRPr="003C0538">
        <w:t xml:space="preserve"> Web 2.0 is the term given to describe a second generation of the World Wide Web that is focused on the ability for people to collaborate and share information online. Web 2.0 basically refers to the transition from static HTML Web pages to a more dynamic Web that is more organized and is based on serving Web applications to users.</w:t>
      </w:r>
    </w:p>
    <w:p w:rsidR="003C0538" w:rsidRPr="003C0538" w:rsidRDefault="003C0538" w:rsidP="003C0538">
      <w:r>
        <w:t>-web 3.0 is a third phase in the evolution of the World Wide Web, based on the idea that the Internet 'understands' the pieces of information it stores and is able to make logical connections between them</w:t>
      </w:r>
    </w:p>
    <w:p w:rsidR="003C0538" w:rsidRDefault="003C0538" w:rsidP="003C0538">
      <w:pPr>
        <w:pStyle w:val="ListParagraph"/>
      </w:pPr>
    </w:p>
    <w:p w:rsidR="002115D8" w:rsidRPr="003C0538" w:rsidRDefault="002115D8" w:rsidP="00832177">
      <w:pPr>
        <w:pStyle w:val="ListParagraph"/>
        <w:numPr>
          <w:ilvl w:val="0"/>
          <w:numId w:val="1"/>
        </w:numPr>
        <w:rPr>
          <w:b/>
        </w:rPr>
      </w:pPr>
      <w:r w:rsidRPr="003C0538">
        <w:rPr>
          <w:b/>
        </w:rPr>
        <w:t>What is HTML</w:t>
      </w:r>
    </w:p>
    <w:p w:rsidR="003C0538" w:rsidRDefault="003C0538" w:rsidP="003C0538">
      <w:pPr>
        <w:pStyle w:val="ListParagraph"/>
        <w:ind w:left="1440" w:hanging="720"/>
      </w:pPr>
      <w:r>
        <w:t>-</w:t>
      </w:r>
      <w:r w:rsidRPr="003C0538">
        <w:t>HTML (Hypertext Markup Language) is the set of markup symbols or codes inserted in a file intended for display on a World Wide Web browser page. The markup tells the Web browser how to display a Web page's words and images for the user.</w:t>
      </w:r>
    </w:p>
    <w:p w:rsidR="002115D8" w:rsidRPr="003C0538" w:rsidRDefault="002115D8" w:rsidP="00832177">
      <w:pPr>
        <w:pStyle w:val="ListParagraph"/>
        <w:numPr>
          <w:ilvl w:val="0"/>
          <w:numId w:val="1"/>
        </w:numPr>
        <w:rPr>
          <w:b/>
        </w:rPr>
      </w:pPr>
      <w:r w:rsidRPr="003C0538">
        <w:rPr>
          <w:b/>
        </w:rPr>
        <w:t>What is location based</w:t>
      </w:r>
    </w:p>
    <w:p w:rsidR="003C0538" w:rsidRDefault="003C0538" w:rsidP="003C0538">
      <w:r>
        <w:t>-</w:t>
      </w:r>
      <w:r w:rsidRPr="003C0538">
        <w:t xml:space="preserve"> Location-based services (LBS) are a general class of computer program-level services that use location data to control features.</w:t>
      </w:r>
    </w:p>
    <w:p w:rsidR="009E72AB" w:rsidRPr="003C0538" w:rsidRDefault="00023815" w:rsidP="00832177">
      <w:pPr>
        <w:pStyle w:val="ListParagraph"/>
        <w:numPr>
          <w:ilvl w:val="0"/>
          <w:numId w:val="1"/>
        </w:numPr>
        <w:rPr>
          <w:b/>
        </w:rPr>
      </w:pPr>
      <w:r w:rsidRPr="003C0538">
        <w:rPr>
          <w:b/>
        </w:rPr>
        <w:t xml:space="preserve">What is </w:t>
      </w:r>
      <w:proofErr w:type="spellStart"/>
      <w:r w:rsidR="009E72AB" w:rsidRPr="003C0538">
        <w:rPr>
          <w:b/>
        </w:rPr>
        <w:t>Wifi</w:t>
      </w:r>
      <w:proofErr w:type="spellEnd"/>
    </w:p>
    <w:p w:rsidR="003C0538" w:rsidRDefault="003C0538" w:rsidP="003C0538">
      <w:pPr>
        <w:pStyle w:val="ListParagraph"/>
      </w:pPr>
      <w:r w:rsidRPr="003C0538">
        <w:t>Wi-Fi is a wireless networking technology that allows computers and other devices to communicate over a wireless signal.</w:t>
      </w:r>
    </w:p>
    <w:p w:rsidR="009E72AB" w:rsidRPr="003C0538" w:rsidRDefault="009E72AB" w:rsidP="00832177">
      <w:pPr>
        <w:pStyle w:val="ListParagraph"/>
        <w:numPr>
          <w:ilvl w:val="0"/>
          <w:numId w:val="1"/>
        </w:numPr>
        <w:rPr>
          <w:b/>
        </w:rPr>
      </w:pPr>
      <w:r w:rsidRPr="003C0538">
        <w:rPr>
          <w:b/>
        </w:rPr>
        <w:t>What is crowdsourcing</w:t>
      </w:r>
    </w:p>
    <w:p w:rsidR="003C0538" w:rsidRPr="003C0538" w:rsidRDefault="003C0538" w:rsidP="003C0538">
      <w:pPr>
        <w:pStyle w:val="ListParagraph"/>
        <w:spacing w:after="0" w:line="240" w:lineRule="auto"/>
        <w:rPr>
          <w:rFonts w:ascii="Times" w:eastAsia="Times New Roman" w:hAnsi="Times" w:cs="Times New Roman"/>
          <w:sz w:val="20"/>
          <w:szCs w:val="20"/>
          <w:lang w:val="en-US"/>
        </w:rPr>
      </w:pPr>
      <w:r>
        <w:rPr>
          <w:rFonts w:ascii="Helvetica Neue" w:eastAsia="Times New Roman" w:hAnsi="Helvetica Neue" w:cs="Times New Roman"/>
          <w:color w:val="000000"/>
          <w:sz w:val="20"/>
          <w:szCs w:val="20"/>
          <w:shd w:val="clear" w:color="auto" w:fill="FFFFFF"/>
          <w:lang w:val="en-US"/>
        </w:rPr>
        <w:t>-O</w:t>
      </w:r>
      <w:r w:rsidRPr="003C0538">
        <w:rPr>
          <w:rFonts w:ascii="Helvetica Neue" w:eastAsia="Times New Roman" w:hAnsi="Helvetica Neue" w:cs="Times New Roman"/>
          <w:color w:val="000000"/>
          <w:sz w:val="20"/>
          <w:szCs w:val="20"/>
          <w:shd w:val="clear" w:color="auto" w:fill="FFFFFF"/>
          <w:lang w:val="en-US"/>
        </w:rPr>
        <w:t>btaining information from the general public about current events, products and retail establishments. For example, if a natural disaster strikes an area, locals can capture and upload images before a professional news crew arrives. In addition, rather than hire a professional poll taker, using a Web site or blog to ask for public opinion may be the fastest way to generate comments and suggestions. See user-generated content. </w:t>
      </w:r>
    </w:p>
    <w:p w:rsidR="003C0538" w:rsidRDefault="003C0538" w:rsidP="003C0538">
      <w:pPr>
        <w:pStyle w:val="ListParagraph"/>
      </w:pPr>
    </w:p>
    <w:p w:rsidR="009E72AB" w:rsidRPr="003C0538" w:rsidRDefault="009E72AB" w:rsidP="00832177">
      <w:pPr>
        <w:pStyle w:val="ListParagraph"/>
        <w:numPr>
          <w:ilvl w:val="0"/>
          <w:numId w:val="1"/>
        </w:numPr>
        <w:rPr>
          <w:b/>
        </w:rPr>
      </w:pPr>
      <w:r w:rsidRPr="003C0538">
        <w:rPr>
          <w:b/>
        </w:rPr>
        <w:t>Differences between social web and locational web services</w:t>
      </w:r>
    </w:p>
    <w:p w:rsidR="003C0538" w:rsidRPr="003C0538" w:rsidRDefault="003C0538" w:rsidP="003C0538">
      <w:pPr>
        <w:rPr>
          <w:rFonts w:ascii="Times" w:eastAsia="Times New Roman" w:hAnsi="Times" w:cs="Times New Roman"/>
          <w:sz w:val="14"/>
          <w:szCs w:val="20"/>
          <w:lang w:val="en-US"/>
        </w:rPr>
      </w:pPr>
      <w:r w:rsidRPr="003C0538">
        <w:rPr>
          <w:sz w:val="16"/>
        </w:rPr>
        <w:lastRenderedPageBreak/>
        <w:t>-</w:t>
      </w:r>
      <w:r w:rsidRPr="003C0538">
        <w:rPr>
          <w:rFonts w:ascii="Arial" w:eastAsia="Times New Roman" w:hAnsi="Arial" w:cs="Times New Roman"/>
          <w:color w:val="222222"/>
          <w:sz w:val="18"/>
          <w:szCs w:val="24"/>
          <w:shd w:val="clear" w:color="auto" w:fill="FFFFFF"/>
        </w:rPr>
        <w:t xml:space="preserve"> </w:t>
      </w:r>
      <w:r w:rsidRPr="003C0538">
        <w:rPr>
          <w:rFonts w:ascii="Arial" w:eastAsia="Times New Roman" w:hAnsi="Arial" w:cs="Times New Roman"/>
          <w:color w:val="222222"/>
          <w:sz w:val="18"/>
          <w:szCs w:val="24"/>
          <w:shd w:val="clear" w:color="auto" w:fill="FFFFFF"/>
          <w:lang w:val="en-US"/>
        </w:rPr>
        <w:t>The </w:t>
      </w:r>
      <w:r w:rsidRPr="003C0538">
        <w:rPr>
          <w:rFonts w:ascii="Arial" w:eastAsia="Times New Roman" w:hAnsi="Arial" w:cs="Times New Roman"/>
          <w:b/>
          <w:bCs/>
          <w:color w:val="222222"/>
          <w:sz w:val="18"/>
          <w:szCs w:val="24"/>
          <w:shd w:val="clear" w:color="auto" w:fill="FFFFFF"/>
          <w:lang w:val="en-US"/>
        </w:rPr>
        <w:t>social web</w:t>
      </w:r>
      <w:r w:rsidRPr="003C0538">
        <w:rPr>
          <w:rFonts w:ascii="Arial" w:eastAsia="Times New Roman" w:hAnsi="Arial" w:cs="Times New Roman"/>
          <w:color w:val="222222"/>
          <w:sz w:val="18"/>
          <w:szCs w:val="24"/>
          <w:shd w:val="clear" w:color="auto" w:fill="FFFFFF"/>
          <w:lang w:val="en-US"/>
        </w:rPr>
        <w:t> is a set of </w:t>
      </w:r>
      <w:r w:rsidRPr="003C0538">
        <w:rPr>
          <w:rFonts w:ascii="Arial" w:eastAsia="Times New Roman" w:hAnsi="Arial" w:cs="Times New Roman"/>
          <w:b/>
          <w:bCs/>
          <w:color w:val="222222"/>
          <w:sz w:val="18"/>
          <w:szCs w:val="24"/>
          <w:shd w:val="clear" w:color="auto" w:fill="FFFFFF"/>
          <w:lang w:val="en-US"/>
        </w:rPr>
        <w:t>social</w:t>
      </w:r>
      <w:r w:rsidRPr="003C0538">
        <w:rPr>
          <w:rFonts w:ascii="Arial" w:eastAsia="Times New Roman" w:hAnsi="Arial" w:cs="Times New Roman"/>
          <w:color w:val="222222"/>
          <w:sz w:val="18"/>
          <w:szCs w:val="24"/>
          <w:shd w:val="clear" w:color="auto" w:fill="FFFFFF"/>
          <w:lang w:val="en-US"/>
        </w:rPr>
        <w:t> relations that link people through the World Wide </w:t>
      </w:r>
      <w:r w:rsidRPr="003C0538">
        <w:rPr>
          <w:rFonts w:ascii="Arial" w:eastAsia="Times New Roman" w:hAnsi="Arial" w:cs="Times New Roman"/>
          <w:b/>
          <w:bCs/>
          <w:color w:val="222222"/>
          <w:sz w:val="18"/>
          <w:szCs w:val="24"/>
          <w:shd w:val="clear" w:color="auto" w:fill="FFFFFF"/>
          <w:lang w:val="en-US"/>
        </w:rPr>
        <w:t>Web</w:t>
      </w:r>
      <w:r w:rsidRPr="003C0538">
        <w:rPr>
          <w:rFonts w:ascii="Arial" w:eastAsia="Times New Roman" w:hAnsi="Arial" w:cs="Times New Roman"/>
          <w:color w:val="222222"/>
          <w:sz w:val="18"/>
          <w:szCs w:val="24"/>
          <w:shd w:val="clear" w:color="auto" w:fill="FFFFFF"/>
          <w:lang w:val="en-US"/>
        </w:rPr>
        <w:t>. The </w:t>
      </w:r>
      <w:r w:rsidRPr="003C0538">
        <w:rPr>
          <w:rFonts w:ascii="Arial" w:eastAsia="Times New Roman" w:hAnsi="Arial" w:cs="Times New Roman"/>
          <w:b/>
          <w:bCs/>
          <w:color w:val="222222"/>
          <w:sz w:val="18"/>
          <w:szCs w:val="24"/>
          <w:shd w:val="clear" w:color="auto" w:fill="FFFFFF"/>
          <w:lang w:val="en-US"/>
        </w:rPr>
        <w:t>Social web</w:t>
      </w:r>
      <w:r w:rsidRPr="003C0538">
        <w:rPr>
          <w:rFonts w:ascii="Arial" w:eastAsia="Times New Roman" w:hAnsi="Arial" w:cs="Times New Roman"/>
          <w:color w:val="222222"/>
          <w:sz w:val="18"/>
          <w:szCs w:val="24"/>
          <w:shd w:val="clear" w:color="auto" w:fill="FFFFFF"/>
          <w:lang w:val="en-US"/>
        </w:rPr>
        <w:t xml:space="preserve"> encompasses how websites and software are designed and developed in order to support and </w:t>
      </w:r>
      <w:proofErr w:type="spellStart"/>
      <w:r w:rsidRPr="003C0538">
        <w:rPr>
          <w:rFonts w:ascii="Arial" w:eastAsia="Times New Roman" w:hAnsi="Arial" w:cs="Times New Roman"/>
          <w:color w:val="222222"/>
          <w:sz w:val="18"/>
          <w:szCs w:val="24"/>
          <w:shd w:val="clear" w:color="auto" w:fill="FFFFFF"/>
          <w:lang w:val="en-US"/>
        </w:rPr>
        <w:t>foster</w:t>
      </w:r>
      <w:r w:rsidRPr="003C0538">
        <w:rPr>
          <w:rFonts w:ascii="Arial" w:eastAsia="Times New Roman" w:hAnsi="Arial" w:cs="Times New Roman"/>
          <w:b/>
          <w:bCs/>
          <w:color w:val="222222"/>
          <w:sz w:val="18"/>
          <w:szCs w:val="24"/>
          <w:shd w:val="clear" w:color="auto" w:fill="FFFFFF"/>
          <w:lang w:val="en-US"/>
        </w:rPr>
        <w:t>social</w:t>
      </w:r>
      <w:proofErr w:type="spellEnd"/>
      <w:r w:rsidRPr="003C0538">
        <w:rPr>
          <w:rFonts w:ascii="Arial" w:eastAsia="Times New Roman" w:hAnsi="Arial" w:cs="Times New Roman"/>
          <w:color w:val="222222"/>
          <w:sz w:val="18"/>
          <w:szCs w:val="24"/>
          <w:shd w:val="clear" w:color="auto" w:fill="FFFFFF"/>
          <w:lang w:val="en-US"/>
        </w:rPr>
        <w:t> interaction.</w:t>
      </w:r>
    </w:p>
    <w:p w:rsidR="003C0538" w:rsidRPr="003C0538" w:rsidRDefault="003C0538" w:rsidP="003C0538">
      <w:pPr>
        <w:rPr>
          <w:rFonts w:ascii="Times" w:eastAsia="Times New Roman" w:hAnsi="Times" w:cs="Times New Roman"/>
          <w:sz w:val="14"/>
          <w:szCs w:val="20"/>
          <w:lang w:val="en-US"/>
        </w:rPr>
      </w:pPr>
      <w:r w:rsidRPr="003C0538">
        <w:rPr>
          <w:sz w:val="16"/>
        </w:rPr>
        <w:t>-</w:t>
      </w:r>
      <w:r w:rsidRPr="003C0538">
        <w:rPr>
          <w:rFonts w:ascii="Helvetica" w:eastAsia="Times New Roman" w:hAnsi="Helvetica" w:cs="Times New Roman"/>
          <w:color w:val="000000"/>
          <w:sz w:val="20"/>
          <w:szCs w:val="27"/>
          <w:shd w:val="clear" w:color="auto" w:fill="FFFFFF"/>
        </w:rPr>
        <w:t xml:space="preserve"> </w:t>
      </w:r>
      <w:r w:rsidRPr="003C0538">
        <w:rPr>
          <w:rFonts w:ascii="Helvetica" w:eastAsia="Times New Roman" w:hAnsi="Helvetica" w:cs="Times New Roman"/>
          <w:color w:val="000000"/>
          <w:sz w:val="20"/>
          <w:szCs w:val="27"/>
          <w:shd w:val="clear" w:color="auto" w:fill="FFFFFF"/>
          <w:lang w:val="en-US"/>
        </w:rPr>
        <w:t xml:space="preserve">A location-based service (LBS) is a software application for </w:t>
      </w:r>
      <w:proofErr w:type="gramStart"/>
      <w:r w:rsidRPr="003C0538">
        <w:rPr>
          <w:rFonts w:ascii="Helvetica" w:eastAsia="Times New Roman" w:hAnsi="Helvetica" w:cs="Times New Roman"/>
          <w:color w:val="000000"/>
          <w:sz w:val="20"/>
          <w:szCs w:val="27"/>
          <w:shd w:val="clear" w:color="auto" w:fill="FFFFFF"/>
          <w:lang w:val="en-US"/>
        </w:rPr>
        <w:t>a</w:t>
      </w:r>
      <w:proofErr w:type="gramEnd"/>
      <w:r w:rsidRPr="003C0538">
        <w:rPr>
          <w:rFonts w:ascii="Helvetica" w:eastAsia="Times New Roman" w:hAnsi="Helvetica" w:cs="Times New Roman"/>
          <w:color w:val="000000"/>
          <w:sz w:val="20"/>
          <w:szCs w:val="27"/>
          <w:shd w:val="clear" w:color="auto" w:fill="FFFFFF"/>
          <w:lang w:val="en-US"/>
        </w:rPr>
        <w:t xml:space="preserve"> IP-capable mobile device that requires knowledge about where the mobile device is located. Location-based services can be query-based and provide the end user with useful information such as "Where is the nearest ATM?" or they can be push-based and deliver coupons or other marketing information to customers who are in a specific geographical area.</w:t>
      </w:r>
    </w:p>
    <w:p w:rsidR="003C0538" w:rsidRDefault="003C0538" w:rsidP="003C0538">
      <w:pPr>
        <w:pStyle w:val="ListParagraph"/>
      </w:pPr>
    </w:p>
    <w:p w:rsidR="00105ECE" w:rsidRDefault="00105ECE" w:rsidP="00023815">
      <w:pPr>
        <w:pStyle w:val="ListParagraph"/>
      </w:pPr>
    </w:p>
    <w:sectPr w:rsidR="00105EC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Helvetica Neue">
    <w:altName w:val="Corbel"/>
    <w:charset w:val="00"/>
    <w:family w:val="auto"/>
    <w:pitch w:val="variable"/>
    <w:sig w:usb0="00000003" w:usb1="500079DB" w:usb2="00000010" w:usb3="00000000" w:csb0="00000001" w:csb1="00000000"/>
  </w:font>
  <w:font w:name="Times">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470194"/>
    <w:multiLevelType w:val="hybridMultilevel"/>
    <w:tmpl w:val="7E528D9A"/>
    <w:lvl w:ilvl="0" w:tplc="549E9ADA">
      <w:numFmt w:val="bullet"/>
      <w:lvlText w:val="-"/>
      <w:lvlJc w:val="left"/>
      <w:pPr>
        <w:ind w:left="720" w:hanging="360"/>
      </w:pPr>
      <w:rPr>
        <w:rFonts w:ascii="Calibri" w:eastAsiaTheme="minorHAnsi" w:hAnsi="Calibri" w:cstheme="minorBidi"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3B5448D2"/>
    <w:multiLevelType w:val="hybridMultilevel"/>
    <w:tmpl w:val="2EA8514E"/>
    <w:lvl w:ilvl="0" w:tplc="549E9ADA">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49F528A"/>
    <w:multiLevelType w:val="hybridMultilevel"/>
    <w:tmpl w:val="7550E432"/>
    <w:lvl w:ilvl="0" w:tplc="D30870CC">
      <w:start w:val="1"/>
      <w:numFmt w:val="decimal"/>
      <w:lvlText w:val="%1."/>
      <w:lvlJc w:val="left"/>
      <w:pPr>
        <w:tabs>
          <w:tab w:val="num" w:pos="720"/>
        </w:tabs>
        <w:ind w:left="720" w:hanging="360"/>
      </w:pPr>
    </w:lvl>
    <w:lvl w:ilvl="1" w:tplc="C7A21262" w:tentative="1">
      <w:start w:val="1"/>
      <w:numFmt w:val="decimal"/>
      <w:lvlText w:val="%2."/>
      <w:lvlJc w:val="left"/>
      <w:pPr>
        <w:tabs>
          <w:tab w:val="num" w:pos="1440"/>
        </w:tabs>
        <w:ind w:left="1440" w:hanging="360"/>
      </w:pPr>
    </w:lvl>
    <w:lvl w:ilvl="2" w:tplc="9D5A1DE2" w:tentative="1">
      <w:start w:val="1"/>
      <w:numFmt w:val="decimal"/>
      <w:lvlText w:val="%3."/>
      <w:lvlJc w:val="left"/>
      <w:pPr>
        <w:tabs>
          <w:tab w:val="num" w:pos="2160"/>
        </w:tabs>
        <w:ind w:left="2160" w:hanging="360"/>
      </w:pPr>
    </w:lvl>
    <w:lvl w:ilvl="3" w:tplc="B380CABA" w:tentative="1">
      <w:start w:val="1"/>
      <w:numFmt w:val="decimal"/>
      <w:lvlText w:val="%4."/>
      <w:lvlJc w:val="left"/>
      <w:pPr>
        <w:tabs>
          <w:tab w:val="num" w:pos="2880"/>
        </w:tabs>
        <w:ind w:left="2880" w:hanging="360"/>
      </w:pPr>
    </w:lvl>
    <w:lvl w:ilvl="4" w:tplc="CC9C37BA" w:tentative="1">
      <w:start w:val="1"/>
      <w:numFmt w:val="decimal"/>
      <w:lvlText w:val="%5."/>
      <w:lvlJc w:val="left"/>
      <w:pPr>
        <w:tabs>
          <w:tab w:val="num" w:pos="3600"/>
        </w:tabs>
        <w:ind w:left="3600" w:hanging="360"/>
      </w:pPr>
    </w:lvl>
    <w:lvl w:ilvl="5" w:tplc="5B8A1504" w:tentative="1">
      <w:start w:val="1"/>
      <w:numFmt w:val="decimal"/>
      <w:lvlText w:val="%6."/>
      <w:lvlJc w:val="left"/>
      <w:pPr>
        <w:tabs>
          <w:tab w:val="num" w:pos="4320"/>
        </w:tabs>
        <w:ind w:left="4320" w:hanging="360"/>
      </w:pPr>
    </w:lvl>
    <w:lvl w:ilvl="6" w:tplc="AB382032" w:tentative="1">
      <w:start w:val="1"/>
      <w:numFmt w:val="decimal"/>
      <w:lvlText w:val="%7."/>
      <w:lvlJc w:val="left"/>
      <w:pPr>
        <w:tabs>
          <w:tab w:val="num" w:pos="5040"/>
        </w:tabs>
        <w:ind w:left="5040" w:hanging="360"/>
      </w:pPr>
    </w:lvl>
    <w:lvl w:ilvl="7" w:tplc="883E4116" w:tentative="1">
      <w:start w:val="1"/>
      <w:numFmt w:val="decimal"/>
      <w:lvlText w:val="%8."/>
      <w:lvlJc w:val="left"/>
      <w:pPr>
        <w:tabs>
          <w:tab w:val="num" w:pos="5760"/>
        </w:tabs>
        <w:ind w:left="5760" w:hanging="360"/>
      </w:pPr>
    </w:lvl>
    <w:lvl w:ilvl="8" w:tplc="7B3AD704" w:tentative="1">
      <w:start w:val="1"/>
      <w:numFmt w:val="decimal"/>
      <w:lvlText w:val="%9."/>
      <w:lvlJc w:val="left"/>
      <w:pPr>
        <w:tabs>
          <w:tab w:val="num" w:pos="6480"/>
        </w:tabs>
        <w:ind w:left="6480" w:hanging="360"/>
      </w:pPr>
    </w:lvl>
  </w:abstractNum>
  <w:abstractNum w:abstractNumId="3" w15:restartNumberingAfterBreak="0">
    <w:nsid w:val="45AE62E3"/>
    <w:multiLevelType w:val="multilevel"/>
    <w:tmpl w:val="E7F2B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2182BD7"/>
    <w:multiLevelType w:val="hybridMultilevel"/>
    <w:tmpl w:val="2CC60A3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5D1249AB"/>
    <w:multiLevelType w:val="hybridMultilevel"/>
    <w:tmpl w:val="B3F42808"/>
    <w:lvl w:ilvl="0" w:tplc="2362D848">
      <w:start w:val="1"/>
      <w:numFmt w:val="bullet"/>
      <w:lvlText w:val=""/>
      <w:lvlJc w:val="left"/>
      <w:pPr>
        <w:tabs>
          <w:tab w:val="num" w:pos="720"/>
        </w:tabs>
        <w:ind w:left="720" w:hanging="360"/>
      </w:pPr>
      <w:rPr>
        <w:rFonts w:ascii="Wingdings 2" w:hAnsi="Wingdings 2" w:hint="default"/>
      </w:rPr>
    </w:lvl>
    <w:lvl w:ilvl="1" w:tplc="02B6576E" w:tentative="1">
      <w:start w:val="1"/>
      <w:numFmt w:val="bullet"/>
      <w:lvlText w:val=""/>
      <w:lvlJc w:val="left"/>
      <w:pPr>
        <w:tabs>
          <w:tab w:val="num" w:pos="1440"/>
        </w:tabs>
        <w:ind w:left="1440" w:hanging="360"/>
      </w:pPr>
      <w:rPr>
        <w:rFonts w:ascii="Wingdings 2" w:hAnsi="Wingdings 2" w:hint="default"/>
      </w:rPr>
    </w:lvl>
    <w:lvl w:ilvl="2" w:tplc="AF060B92" w:tentative="1">
      <w:start w:val="1"/>
      <w:numFmt w:val="bullet"/>
      <w:lvlText w:val=""/>
      <w:lvlJc w:val="left"/>
      <w:pPr>
        <w:tabs>
          <w:tab w:val="num" w:pos="2160"/>
        </w:tabs>
        <w:ind w:left="2160" w:hanging="360"/>
      </w:pPr>
      <w:rPr>
        <w:rFonts w:ascii="Wingdings 2" w:hAnsi="Wingdings 2" w:hint="default"/>
      </w:rPr>
    </w:lvl>
    <w:lvl w:ilvl="3" w:tplc="5F20C600" w:tentative="1">
      <w:start w:val="1"/>
      <w:numFmt w:val="bullet"/>
      <w:lvlText w:val=""/>
      <w:lvlJc w:val="left"/>
      <w:pPr>
        <w:tabs>
          <w:tab w:val="num" w:pos="2880"/>
        </w:tabs>
        <w:ind w:left="2880" w:hanging="360"/>
      </w:pPr>
      <w:rPr>
        <w:rFonts w:ascii="Wingdings 2" w:hAnsi="Wingdings 2" w:hint="default"/>
      </w:rPr>
    </w:lvl>
    <w:lvl w:ilvl="4" w:tplc="ABFA0E50" w:tentative="1">
      <w:start w:val="1"/>
      <w:numFmt w:val="bullet"/>
      <w:lvlText w:val=""/>
      <w:lvlJc w:val="left"/>
      <w:pPr>
        <w:tabs>
          <w:tab w:val="num" w:pos="3600"/>
        </w:tabs>
        <w:ind w:left="3600" w:hanging="360"/>
      </w:pPr>
      <w:rPr>
        <w:rFonts w:ascii="Wingdings 2" w:hAnsi="Wingdings 2" w:hint="default"/>
      </w:rPr>
    </w:lvl>
    <w:lvl w:ilvl="5" w:tplc="5B1A4D28" w:tentative="1">
      <w:start w:val="1"/>
      <w:numFmt w:val="bullet"/>
      <w:lvlText w:val=""/>
      <w:lvlJc w:val="left"/>
      <w:pPr>
        <w:tabs>
          <w:tab w:val="num" w:pos="4320"/>
        </w:tabs>
        <w:ind w:left="4320" w:hanging="360"/>
      </w:pPr>
      <w:rPr>
        <w:rFonts w:ascii="Wingdings 2" w:hAnsi="Wingdings 2" w:hint="default"/>
      </w:rPr>
    </w:lvl>
    <w:lvl w:ilvl="6" w:tplc="467EA420" w:tentative="1">
      <w:start w:val="1"/>
      <w:numFmt w:val="bullet"/>
      <w:lvlText w:val=""/>
      <w:lvlJc w:val="left"/>
      <w:pPr>
        <w:tabs>
          <w:tab w:val="num" w:pos="5040"/>
        </w:tabs>
        <w:ind w:left="5040" w:hanging="360"/>
      </w:pPr>
      <w:rPr>
        <w:rFonts w:ascii="Wingdings 2" w:hAnsi="Wingdings 2" w:hint="default"/>
      </w:rPr>
    </w:lvl>
    <w:lvl w:ilvl="7" w:tplc="DDDA8550" w:tentative="1">
      <w:start w:val="1"/>
      <w:numFmt w:val="bullet"/>
      <w:lvlText w:val=""/>
      <w:lvlJc w:val="left"/>
      <w:pPr>
        <w:tabs>
          <w:tab w:val="num" w:pos="5760"/>
        </w:tabs>
        <w:ind w:left="5760" w:hanging="360"/>
      </w:pPr>
      <w:rPr>
        <w:rFonts w:ascii="Wingdings 2" w:hAnsi="Wingdings 2" w:hint="default"/>
      </w:rPr>
    </w:lvl>
    <w:lvl w:ilvl="8" w:tplc="D4D694F2"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73DF0D38"/>
    <w:multiLevelType w:val="hybridMultilevel"/>
    <w:tmpl w:val="B754B35C"/>
    <w:lvl w:ilvl="0" w:tplc="60D8C1A2">
      <w:start w:val="1"/>
      <w:numFmt w:val="bullet"/>
      <w:lvlText w:val=""/>
      <w:lvlJc w:val="left"/>
      <w:pPr>
        <w:tabs>
          <w:tab w:val="num" w:pos="720"/>
        </w:tabs>
        <w:ind w:left="720" w:hanging="360"/>
      </w:pPr>
      <w:rPr>
        <w:rFonts w:ascii="Wingdings 2" w:hAnsi="Wingdings 2" w:hint="default"/>
      </w:rPr>
    </w:lvl>
    <w:lvl w:ilvl="1" w:tplc="05282122" w:tentative="1">
      <w:start w:val="1"/>
      <w:numFmt w:val="bullet"/>
      <w:lvlText w:val=""/>
      <w:lvlJc w:val="left"/>
      <w:pPr>
        <w:tabs>
          <w:tab w:val="num" w:pos="1440"/>
        </w:tabs>
        <w:ind w:left="1440" w:hanging="360"/>
      </w:pPr>
      <w:rPr>
        <w:rFonts w:ascii="Wingdings 2" w:hAnsi="Wingdings 2" w:hint="default"/>
      </w:rPr>
    </w:lvl>
    <w:lvl w:ilvl="2" w:tplc="691A6C12">
      <w:start w:val="1"/>
      <w:numFmt w:val="bullet"/>
      <w:lvlText w:val=""/>
      <w:lvlJc w:val="left"/>
      <w:pPr>
        <w:tabs>
          <w:tab w:val="num" w:pos="2160"/>
        </w:tabs>
        <w:ind w:left="2160" w:hanging="360"/>
      </w:pPr>
      <w:rPr>
        <w:rFonts w:ascii="Wingdings 2" w:hAnsi="Wingdings 2" w:hint="default"/>
      </w:rPr>
    </w:lvl>
    <w:lvl w:ilvl="3" w:tplc="63A66796" w:tentative="1">
      <w:start w:val="1"/>
      <w:numFmt w:val="bullet"/>
      <w:lvlText w:val=""/>
      <w:lvlJc w:val="left"/>
      <w:pPr>
        <w:tabs>
          <w:tab w:val="num" w:pos="2880"/>
        </w:tabs>
        <w:ind w:left="2880" w:hanging="360"/>
      </w:pPr>
      <w:rPr>
        <w:rFonts w:ascii="Wingdings 2" w:hAnsi="Wingdings 2" w:hint="default"/>
      </w:rPr>
    </w:lvl>
    <w:lvl w:ilvl="4" w:tplc="4652267C" w:tentative="1">
      <w:start w:val="1"/>
      <w:numFmt w:val="bullet"/>
      <w:lvlText w:val=""/>
      <w:lvlJc w:val="left"/>
      <w:pPr>
        <w:tabs>
          <w:tab w:val="num" w:pos="3600"/>
        </w:tabs>
        <w:ind w:left="3600" w:hanging="360"/>
      </w:pPr>
      <w:rPr>
        <w:rFonts w:ascii="Wingdings 2" w:hAnsi="Wingdings 2" w:hint="default"/>
      </w:rPr>
    </w:lvl>
    <w:lvl w:ilvl="5" w:tplc="D266265A" w:tentative="1">
      <w:start w:val="1"/>
      <w:numFmt w:val="bullet"/>
      <w:lvlText w:val=""/>
      <w:lvlJc w:val="left"/>
      <w:pPr>
        <w:tabs>
          <w:tab w:val="num" w:pos="4320"/>
        </w:tabs>
        <w:ind w:left="4320" w:hanging="360"/>
      </w:pPr>
      <w:rPr>
        <w:rFonts w:ascii="Wingdings 2" w:hAnsi="Wingdings 2" w:hint="default"/>
      </w:rPr>
    </w:lvl>
    <w:lvl w:ilvl="6" w:tplc="D12AC718" w:tentative="1">
      <w:start w:val="1"/>
      <w:numFmt w:val="bullet"/>
      <w:lvlText w:val=""/>
      <w:lvlJc w:val="left"/>
      <w:pPr>
        <w:tabs>
          <w:tab w:val="num" w:pos="5040"/>
        </w:tabs>
        <w:ind w:left="5040" w:hanging="360"/>
      </w:pPr>
      <w:rPr>
        <w:rFonts w:ascii="Wingdings 2" w:hAnsi="Wingdings 2" w:hint="default"/>
      </w:rPr>
    </w:lvl>
    <w:lvl w:ilvl="7" w:tplc="9A88F208" w:tentative="1">
      <w:start w:val="1"/>
      <w:numFmt w:val="bullet"/>
      <w:lvlText w:val=""/>
      <w:lvlJc w:val="left"/>
      <w:pPr>
        <w:tabs>
          <w:tab w:val="num" w:pos="5760"/>
        </w:tabs>
        <w:ind w:left="5760" w:hanging="360"/>
      </w:pPr>
      <w:rPr>
        <w:rFonts w:ascii="Wingdings 2" w:hAnsi="Wingdings 2" w:hint="default"/>
      </w:rPr>
    </w:lvl>
    <w:lvl w:ilvl="8" w:tplc="CECCE9E8"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7CF17F27"/>
    <w:multiLevelType w:val="hybridMultilevel"/>
    <w:tmpl w:val="7AF0EAF2"/>
    <w:lvl w:ilvl="0" w:tplc="E6ACFD80">
      <w:start w:val="1"/>
      <w:numFmt w:val="bullet"/>
      <w:lvlText w:val=""/>
      <w:lvlJc w:val="left"/>
      <w:pPr>
        <w:tabs>
          <w:tab w:val="num" w:pos="720"/>
        </w:tabs>
        <w:ind w:left="720" w:hanging="360"/>
      </w:pPr>
      <w:rPr>
        <w:rFonts w:ascii="Wingdings 2" w:hAnsi="Wingdings 2" w:hint="default"/>
      </w:rPr>
    </w:lvl>
    <w:lvl w:ilvl="1" w:tplc="DCB006B2" w:tentative="1">
      <w:start w:val="1"/>
      <w:numFmt w:val="bullet"/>
      <w:lvlText w:val=""/>
      <w:lvlJc w:val="left"/>
      <w:pPr>
        <w:tabs>
          <w:tab w:val="num" w:pos="1440"/>
        </w:tabs>
        <w:ind w:left="1440" w:hanging="360"/>
      </w:pPr>
      <w:rPr>
        <w:rFonts w:ascii="Wingdings 2" w:hAnsi="Wingdings 2" w:hint="default"/>
      </w:rPr>
    </w:lvl>
    <w:lvl w:ilvl="2" w:tplc="3906E8D4" w:tentative="1">
      <w:start w:val="1"/>
      <w:numFmt w:val="bullet"/>
      <w:lvlText w:val=""/>
      <w:lvlJc w:val="left"/>
      <w:pPr>
        <w:tabs>
          <w:tab w:val="num" w:pos="2160"/>
        </w:tabs>
        <w:ind w:left="2160" w:hanging="360"/>
      </w:pPr>
      <w:rPr>
        <w:rFonts w:ascii="Wingdings 2" w:hAnsi="Wingdings 2" w:hint="default"/>
      </w:rPr>
    </w:lvl>
    <w:lvl w:ilvl="3" w:tplc="B86ED2DA" w:tentative="1">
      <w:start w:val="1"/>
      <w:numFmt w:val="bullet"/>
      <w:lvlText w:val=""/>
      <w:lvlJc w:val="left"/>
      <w:pPr>
        <w:tabs>
          <w:tab w:val="num" w:pos="2880"/>
        </w:tabs>
        <w:ind w:left="2880" w:hanging="360"/>
      </w:pPr>
      <w:rPr>
        <w:rFonts w:ascii="Wingdings 2" w:hAnsi="Wingdings 2" w:hint="default"/>
      </w:rPr>
    </w:lvl>
    <w:lvl w:ilvl="4" w:tplc="AC2CB2D2" w:tentative="1">
      <w:start w:val="1"/>
      <w:numFmt w:val="bullet"/>
      <w:lvlText w:val=""/>
      <w:lvlJc w:val="left"/>
      <w:pPr>
        <w:tabs>
          <w:tab w:val="num" w:pos="3600"/>
        </w:tabs>
        <w:ind w:left="3600" w:hanging="360"/>
      </w:pPr>
      <w:rPr>
        <w:rFonts w:ascii="Wingdings 2" w:hAnsi="Wingdings 2" w:hint="default"/>
      </w:rPr>
    </w:lvl>
    <w:lvl w:ilvl="5" w:tplc="D420833E" w:tentative="1">
      <w:start w:val="1"/>
      <w:numFmt w:val="bullet"/>
      <w:lvlText w:val=""/>
      <w:lvlJc w:val="left"/>
      <w:pPr>
        <w:tabs>
          <w:tab w:val="num" w:pos="4320"/>
        </w:tabs>
        <w:ind w:left="4320" w:hanging="360"/>
      </w:pPr>
      <w:rPr>
        <w:rFonts w:ascii="Wingdings 2" w:hAnsi="Wingdings 2" w:hint="default"/>
      </w:rPr>
    </w:lvl>
    <w:lvl w:ilvl="6" w:tplc="45B0F2AA" w:tentative="1">
      <w:start w:val="1"/>
      <w:numFmt w:val="bullet"/>
      <w:lvlText w:val=""/>
      <w:lvlJc w:val="left"/>
      <w:pPr>
        <w:tabs>
          <w:tab w:val="num" w:pos="5040"/>
        </w:tabs>
        <w:ind w:left="5040" w:hanging="360"/>
      </w:pPr>
      <w:rPr>
        <w:rFonts w:ascii="Wingdings 2" w:hAnsi="Wingdings 2" w:hint="default"/>
      </w:rPr>
    </w:lvl>
    <w:lvl w:ilvl="7" w:tplc="FEFA759A" w:tentative="1">
      <w:start w:val="1"/>
      <w:numFmt w:val="bullet"/>
      <w:lvlText w:val=""/>
      <w:lvlJc w:val="left"/>
      <w:pPr>
        <w:tabs>
          <w:tab w:val="num" w:pos="5760"/>
        </w:tabs>
        <w:ind w:left="5760" w:hanging="360"/>
      </w:pPr>
      <w:rPr>
        <w:rFonts w:ascii="Wingdings 2" w:hAnsi="Wingdings 2" w:hint="default"/>
      </w:rPr>
    </w:lvl>
    <w:lvl w:ilvl="8" w:tplc="03ECB346"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7F971182"/>
    <w:multiLevelType w:val="hybridMultilevel"/>
    <w:tmpl w:val="95AEA246"/>
    <w:lvl w:ilvl="0" w:tplc="549E9ADA">
      <w:numFmt w:val="bullet"/>
      <w:lvlText w:val="-"/>
      <w:lvlJc w:val="left"/>
      <w:pPr>
        <w:ind w:left="180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4"/>
  </w:num>
  <w:num w:numId="2">
    <w:abstractNumId w:val="6"/>
  </w:num>
  <w:num w:numId="3">
    <w:abstractNumId w:val="1"/>
  </w:num>
  <w:num w:numId="4">
    <w:abstractNumId w:val="7"/>
  </w:num>
  <w:num w:numId="5">
    <w:abstractNumId w:val="8"/>
  </w:num>
  <w:num w:numId="6">
    <w:abstractNumId w:val="5"/>
  </w:num>
  <w:num w:numId="7">
    <w:abstractNumId w:val="3"/>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177"/>
    <w:rsid w:val="00023815"/>
    <w:rsid w:val="000E3352"/>
    <w:rsid w:val="001044FF"/>
    <w:rsid w:val="00105ECE"/>
    <w:rsid w:val="002115D8"/>
    <w:rsid w:val="00361F94"/>
    <w:rsid w:val="003C0538"/>
    <w:rsid w:val="005835AB"/>
    <w:rsid w:val="00787540"/>
    <w:rsid w:val="00796E04"/>
    <w:rsid w:val="00816649"/>
    <w:rsid w:val="00832177"/>
    <w:rsid w:val="00870673"/>
    <w:rsid w:val="009425CF"/>
    <w:rsid w:val="009E72AB"/>
    <w:rsid w:val="00B92ADB"/>
    <w:rsid w:val="00E303B2"/>
    <w:rsid w:val="00E73ABE"/>
    <w:rsid w:val="00E87EBD"/>
    <w:rsid w:val="00EB5DF6"/>
    <w:rsid w:val="00F3119E"/>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41CFBA90-CB15-499B-A873-F898FC1D3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2177"/>
    <w:pPr>
      <w:ind w:left="720"/>
      <w:contextualSpacing/>
    </w:pPr>
  </w:style>
  <w:style w:type="paragraph" w:styleId="BalloonText">
    <w:name w:val="Balloon Text"/>
    <w:basedOn w:val="Normal"/>
    <w:link w:val="BalloonTextChar"/>
    <w:uiPriority w:val="99"/>
    <w:semiHidden/>
    <w:unhideWhenUsed/>
    <w:rsid w:val="00105E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5ECE"/>
    <w:rPr>
      <w:rFonts w:ascii="Segoe UI" w:hAnsi="Segoe UI" w:cs="Segoe UI"/>
      <w:sz w:val="18"/>
      <w:szCs w:val="18"/>
    </w:rPr>
  </w:style>
  <w:style w:type="character" w:customStyle="1" w:styleId="apple-converted-space">
    <w:name w:val="apple-converted-space"/>
    <w:basedOn w:val="DefaultParagraphFont"/>
    <w:rsid w:val="00B92ADB"/>
  </w:style>
  <w:style w:type="character" w:customStyle="1" w:styleId="tgc">
    <w:name w:val="_tgc"/>
    <w:basedOn w:val="DefaultParagraphFont"/>
    <w:rsid w:val="009425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727137">
      <w:bodyDiv w:val="1"/>
      <w:marLeft w:val="0"/>
      <w:marRight w:val="0"/>
      <w:marTop w:val="0"/>
      <w:marBottom w:val="0"/>
      <w:divBdr>
        <w:top w:val="none" w:sz="0" w:space="0" w:color="auto"/>
        <w:left w:val="none" w:sz="0" w:space="0" w:color="auto"/>
        <w:bottom w:val="none" w:sz="0" w:space="0" w:color="auto"/>
        <w:right w:val="none" w:sz="0" w:space="0" w:color="auto"/>
      </w:divBdr>
    </w:div>
    <w:div w:id="248658260">
      <w:bodyDiv w:val="1"/>
      <w:marLeft w:val="0"/>
      <w:marRight w:val="0"/>
      <w:marTop w:val="0"/>
      <w:marBottom w:val="0"/>
      <w:divBdr>
        <w:top w:val="none" w:sz="0" w:space="0" w:color="auto"/>
        <w:left w:val="none" w:sz="0" w:space="0" w:color="auto"/>
        <w:bottom w:val="none" w:sz="0" w:space="0" w:color="auto"/>
        <w:right w:val="none" w:sz="0" w:space="0" w:color="auto"/>
      </w:divBdr>
    </w:div>
    <w:div w:id="257687790">
      <w:bodyDiv w:val="1"/>
      <w:marLeft w:val="0"/>
      <w:marRight w:val="0"/>
      <w:marTop w:val="0"/>
      <w:marBottom w:val="0"/>
      <w:divBdr>
        <w:top w:val="none" w:sz="0" w:space="0" w:color="auto"/>
        <w:left w:val="none" w:sz="0" w:space="0" w:color="auto"/>
        <w:bottom w:val="none" w:sz="0" w:space="0" w:color="auto"/>
        <w:right w:val="none" w:sz="0" w:space="0" w:color="auto"/>
      </w:divBdr>
    </w:div>
    <w:div w:id="376200433">
      <w:bodyDiv w:val="1"/>
      <w:marLeft w:val="0"/>
      <w:marRight w:val="0"/>
      <w:marTop w:val="0"/>
      <w:marBottom w:val="0"/>
      <w:divBdr>
        <w:top w:val="none" w:sz="0" w:space="0" w:color="auto"/>
        <w:left w:val="none" w:sz="0" w:space="0" w:color="auto"/>
        <w:bottom w:val="none" w:sz="0" w:space="0" w:color="auto"/>
        <w:right w:val="none" w:sz="0" w:space="0" w:color="auto"/>
      </w:divBdr>
    </w:div>
    <w:div w:id="586497457">
      <w:bodyDiv w:val="1"/>
      <w:marLeft w:val="0"/>
      <w:marRight w:val="0"/>
      <w:marTop w:val="0"/>
      <w:marBottom w:val="0"/>
      <w:divBdr>
        <w:top w:val="none" w:sz="0" w:space="0" w:color="auto"/>
        <w:left w:val="none" w:sz="0" w:space="0" w:color="auto"/>
        <w:bottom w:val="none" w:sz="0" w:space="0" w:color="auto"/>
        <w:right w:val="none" w:sz="0" w:space="0" w:color="auto"/>
      </w:divBdr>
    </w:div>
    <w:div w:id="588537319">
      <w:bodyDiv w:val="1"/>
      <w:marLeft w:val="0"/>
      <w:marRight w:val="0"/>
      <w:marTop w:val="0"/>
      <w:marBottom w:val="0"/>
      <w:divBdr>
        <w:top w:val="none" w:sz="0" w:space="0" w:color="auto"/>
        <w:left w:val="none" w:sz="0" w:space="0" w:color="auto"/>
        <w:bottom w:val="none" w:sz="0" w:space="0" w:color="auto"/>
        <w:right w:val="none" w:sz="0" w:space="0" w:color="auto"/>
      </w:divBdr>
    </w:div>
    <w:div w:id="628129723">
      <w:bodyDiv w:val="1"/>
      <w:marLeft w:val="0"/>
      <w:marRight w:val="0"/>
      <w:marTop w:val="0"/>
      <w:marBottom w:val="0"/>
      <w:divBdr>
        <w:top w:val="none" w:sz="0" w:space="0" w:color="auto"/>
        <w:left w:val="none" w:sz="0" w:space="0" w:color="auto"/>
        <w:bottom w:val="none" w:sz="0" w:space="0" w:color="auto"/>
        <w:right w:val="none" w:sz="0" w:space="0" w:color="auto"/>
      </w:divBdr>
      <w:divsChild>
        <w:div w:id="1419015235">
          <w:marLeft w:val="432"/>
          <w:marRight w:val="0"/>
          <w:marTop w:val="125"/>
          <w:marBottom w:val="0"/>
          <w:divBdr>
            <w:top w:val="none" w:sz="0" w:space="0" w:color="auto"/>
            <w:left w:val="none" w:sz="0" w:space="0" w:color="auto"/>
            <w:bottom w:val="none" w:sz="0" w:space="0" w:color="auto"/>
            <w:right w:val="none" w:sz="0" w:space="0" w:color="auto"/>
          </w:divBdr>
        </w:div>
        <w:div w:id="2094931502">
          <w:marLeft w:val="432"/>
          <w:marRight w:val="0"/>
          <w:marTop w:val="125"/>
          <w:marBottom w:val="0"/>
          <w:divBdr>
            <w:top w:val="none" w:sz="0" w:space="0" w:color="auto"/>
            <w:left w:val="none" w:sz="0" w:space="0" w:color="auto"/>
            <w:bottom w:val="none" w:sz="0" w:space="0" w:color="auto"/>
            <w:right w:val="none" w:sz="0" w:space="0" w:color="auto"/>
          </w:divBdr>
        </w:div>
        <w:div w:id="1459445878">
          <w:marLeft w:val="432"/>
          <w:marRight w:val="0"/>
          <w:marTop w:val="125"/>
          <w:marBottom w:val="0"/>
          <w:divBdr>
            <w:top w:val="none" w:sz="0" w:space="0" w:color="auto"/>
            <w:left w:val="none" w:sz="0" w:space="0" w:color="auto"/>
            <w:bottom w:val="none" w:sz="0" w:space="0" w:color="auto"/>
            <w:right w:val="none" w:sz="0" w:space="0" w:color="auto"/>
          </w:divBdr>
        </w:div>
        <w:div w:id="1287347370">
          <w:marLeft w:val="432"/>
          <w:marRight w:val="0"/>
          <w:marTop w:val="125"/>
          <w:marBottom w:val="0"/>
          <w:divBdr>
            <w:top w:val="none" w:sz="0" w:space="0" w:color="auto"/>
            <w:left w:val="none" w:sz="0" w:space="0" w:color="auto"/>
            <w:bottom w:val="none" w:sz="0" w:space="0" w:color="auto"/>
            <w:right w:val="none" w:sz="0" w:space="0" w:color="auto"/>
          </w:divBdr>
        </w:div>
        <w:div w:id="1316959490">
          <w:marLeft w:val="432"/>
          <w:marRight w:val="0"/>
          <w:marTop w:val="125"/>
          <w:marBottom w:val="0"/>
          <w:divBdr>
            <w:top w:val="none" w:sz="0" w:space="0" w:color="auto"/>
            <w:left w:val="none" w:sz="0" w:space="0" w:color="auto"/>
            <w:bottom w:val="none" w:sz="0" w:space="0" w:color="auto"/>
            <w:right w:val="none" w:sz="0" w:space="0" w:color="auto"/>
          </w:divBdr>
        </w:div>
      </w:divsChild>
    </w:div>
    <w:div w:id="689186340">
      <w:bodyDiv w:val="1"/>
      <w:marLeft w:val="0"/>
      <w:marRight w:val="0"/>
      <w:marTop w:val="0"/>
      <w:marBottom w:val="0"/>
      <w:divBdr>
        <w:top w:val="none" w:sz="0" w:space="0" w:color="auto"/>
        <w:left w:val="none" w:sz="0" w:space="0" w:color="auto"/>
        <w:bottom w:val="none" w:sz="0" w:space="0" w:color="auto"/>
        <w:right w:val="none" w:sz="0" w:space="0" w:color="auto"/>
      </w:divBdr>
    </w:div>
    <w:div w:id="740564271">
      <w:bodyDiv w:val="1"/>
      <w:marLeft w:val="0"/>
      <w:marRight w:val="0"/>
      <w:marTop w:val="0"/>
      <w:marBottom w:val="0"/>
      <w:divBdr>
        <w:top w:val="none" w:sz="0" w:space="0" w:color="auto"/>
        <w:left w:val="none" w:sz="0" w:space="0" w:color="auto"/>
        <w:bottom w:val="none" w:sz="0" w:space="0" w:color="auto"/>
        <w:right w:val="none" w:sz="0" w:space="0" w:color="auto"/>
      </w:divBdr>
      <w:divsChild>
        <w:div w:id="1659069344">
          <w:marLeft w:val="432"/>
          <w:marRight w:val="0"/>
          <w:marTop w:val="125"/>
          <w:marBottom w:val="0"/>
          <w:divBdr>
            <w:top w:val="none" w:sz="0" w:space="0" w:color="auto"/>
            <w:left w:val="none" w:sz="0" w:space="0" w:color="auto"/>
            <w:bottom w:val="none" w:sz="0" w:space="0" w:color="auto"/>
            <w:right w:val="none" w:sz="0" w:space="0" w:color="auto"/>
          </w:divBdr>
        </w:div>
        <w:div w:id="2064019032">
          <w:marLeft w:val="432"/>
          <w:marRight w:val="0"/>
          <w:marTop w:val="125"/>
          <w:marBottom w:val="0"/>
          <w:divBdr>
            <w:top w:val="none" w:sz="0" w:space="0" w:color="auto"/>
            <w:left w:val="none" w:sz="0" w:space="0" w:color="auto"/>
            <w:bottom w:val="none" w:sz="0" w:space="0" w:color="auto"/>
            <w:right w:val="none" w:sz="0" w:space="0" w:color="auto"/>
          </w:divBdr>
        </w:div>
        <w:div w:id="1121337197">
          <w:marLeft w:val="432"/>
          <w:marRight w:val="0"/>
          <w:marTop w:val="125"/>
          <w:marBottom w:val="0"/>
          <w:divBdr>
            <w:top w:val="none" w:sz="0" w:space="0" w:color="auto"/>
            <w:left w:val="none" w:sz="0" w:space="0" w:color="auto"/>
            <w:bottom w:val="none" w:sz="0" w:space="0" w:color="auto"/>
            <w:right w:val="none" w:sz="0" w:space="0" w:color="auto"/>
          </w:divBdr>
        </w:div>
        <w:div w:id="1919053272">
          <w:marLeft w:val="432"/>
          <w:marRight w:val="0"/>
          <w:marTop w:val="125"/>
          <w:marBottom w:val="0"/>
          <w:divBdr>
            <w:top w:val="none" w:sz="0" w:space="0" w:color="auto"/>
            <w:left w:val="none" w:sz="0" w:space="0" w:color="auto"/>
            <w:bottom w:val="none" w:sz="0" w:space="0" w:color="auto"/>
            <w:right w:val="none" w:sz="0" w:space="0" w:color="auto"/>
          </w:divBdr>
        </w:div>
        <w:div w:id="93016256">
          <w:marLeft w:val="432"/>
          <w:marRight w:val="0"/>
          <w:marTop w:val="125"/>
          <w:marBottom w:val="0"/>
          <w:divBdr>
            <w:top w:val="none" w:sz="0" w:space="0" w:color="auto"/>
            <w:left w:val="none" w:sz="0" w:space="0" w:color="auto"/>
            <w:bottom w:val="none" w:sz="0" w:space="0" w:color="auto"/>
            <w:right w:val="none" w:sz="0" w:space="0" w:color="auto"/>
          </w:divBdr>
        </w:div>
        <w:div w:id="1202549766">
          <w:marLeft w:val="432"/>
          <w:marRight w:val="0"/>
          <w:marTop w:val="125"/>
          <w:marBottom w:val="0"/>
          <w:divBdr>
            <w:top w:val="none" w:sz="0" w:space="0" w:color="auto"/>
            <w:left w:val="none" w:sz="0" w:space="0" w:color="auto"/>
            <w:bottom w:val="none" w:sz="0" w:space="0" w:color="auto"/>
            <w:right w:val="none" w:sz="0" w:space="0" w:color="auto"/>
          </w:divBdr>
        </w:div>
      </w:divsChild>
    </w:div>
    <w:div w:id="878708763">
      <w:bodyDiv w:val="1"/>
      <w:marLeft w:val="0"/>
      <w:marRight w:val="0"/>
      <w:marTop w:val="0"/>
      <w:marBottom w:val="0"/>
      <w:divBdr>
        <w:top w:val="none" w:sz="0" w:space="0" w:color="auto"/>
        <w:left w:val="none" w:sz="0" w:space="0" w:color="auto"/>
        <w:bottom w:val="none" w:sz="0" w:space="0" w:color="auto"/>
        <w:right w:val="none" w:sz="0" w:space="0" w:color="auto"/>
      </w:divBdr>
      <w:divsChild>
        <w:div w:id="1959606898">
          <w:marLeft w:val="0"/>
          <w:marRight w:val="0"/>
          <w:marTop w:val="0"/>
          <w:marBottom w:val="0"/>
          <w:divBdr>
            <w:top w:val="none" w:sz="0" w:space="0" w:color="auto"/>
            <w:left w:val="none" w:sz="0" w:space="0" w:color="auto"/>
            <w:bottom w:val="none" w:sz="0" w:space="0" w:color="auto"/>
            <w:right w:val="none" w:sz="0" w:space="0" w:color="auto"/>
          </w:divBdr>
          <w:divsChild>
            <w:div w:id="94295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579605">
      <w:bodyDiv w:val="1"/>
      <w:marLeft w:val="0"/>
      <w:marRight w:val="0"/>
      <w:marTop w:val="0"/>
      <w:marBottom w:val="0"/>
      <w:divBdr>
        <w:top w:val="none" w:sz="0" w:space="0" w:color="auto"/>
        <w:left w:val="none" w:sz="0" w:space="0" w:color="auto"/>
        <w:bottom w:val="none" w:sz="0" w:space="0" w:color="auto"/>
        <w:right w:val="none" w:sz="0" w:space="0" w:color="auto"/>
      </w:divBdr>
      <w:divsChild>
        <w:div w:id="149948935">
          <w:marLeft w:val="1440"/>
          <w:marRight w:val="0"/>
          <w:marTop w:val="115"/>
          <w:marBottom w:val="0"/>
          <w:divBdr>
            <w:top w:val="none" w:sz="0" w:space="0" w:color="auto"/>
            <w:left w:val="none" w:sz="0" w:space="0" w:color="auto"/>
            <w:bottom w:val="none" w:sz="0" w:space="0" w:color="auto"/>
            <w:right w:val="none" w:sz="0" w:space="0" w:color="auto"/>
          </w:divBdr>
        </w:div>
      </w:divsChild>
    </w:div>
    <w:div w:id="981885526">
      <w:bodyDiv w:val="1"/>
      <w:marLeft w:val="0"/>
      <w:marRight w:val="0"/>
      <w:marTop w:val="0"/>
      <w:marBottom w:val="0"/>
      <w:divBdr>
        <w:top w:val="none" w:sz="0" w:space="0" w:color="auto"/>
        <w:left w:val="none" w:sz="0" w:space="0" w:color="auto"/>
        <w:bottom w:val="none" w:sz="0" w:space="0" w:color="auto"/>
        <w:right w:val="none" w:sz="0" w:space="0" w:color="auto"/>
      </w:divBdr>
      <w:divsChild>
        <w:div w:id="1801805543">
          <w:marLeft w:val="0"/>
          <w:marRight w:val="0"/>
          <w:marTop w:val="0"/>
          <w:marBottom w:val="0"/>
          <w:divBdr>
            <w:top w:val="none" w:sz="0" w:space="0" w:color="auto"/>
            <w:left w:val="none" w:sz="0" w:space="0" w:color="auto"/>
            <w:bottom w:val="none" w:sz="0" w:space="0" w:color="auto"/>
            <w:right w:val="none" w:sz="0" w:space="0" w:color="auto"/>
          </w:divBdr>
        </w:div>
        <w:div w:id="1672676714">
          <w:marLeft w:val="0"/>
          <w:marRight w:val="0"/>
          <w:marTop w:val="150"/>
          <w:marBottom w:val="0"/>
          <w:divBdr>
            <w:top w:val="none" w:sz="0" w:space="0" w:color="auto"/>
            <w:left w:val="none" w:sz="0" w:space="0" w:color="auto"/>
            <w:bottom w:val="none" w:sz="0" w:space="0" w:color="auto"/>
            <w:right w:val="none" w:sz="0" w:space="0" w:color="auto"/>
          </w:divBdr>
        </w:div>
      </w:divsChild>
    </w:div>
    <w:div w:id="994532700">
      <w:bodyDiv w:val="1"/>
      <w:marLeft w:val="0"/>
      <w:marRight w:val="0"/>
      <w:marTop w:val="0"/>
      <w:marBottom w:val="0"/>
      <w:divBdr>
        <w:top w:val="none" w:sz="0" w:space="0" w:color="auto"/>
        <w:left w:val="none" w:sz="0" w:space="0" w:color="auto"/>
        <w:bottom w:val="none" w:sz="0" w:space="0" w:color="auto"/>
        <w:right w:val="none" w:sz="0" w:space="0" w:color="auto"/>
      </w:divBdr>
      <w:divsChild>
        <w:div w:id="1631666682">
          <w:marLeft w:val="0"/>
          <w:marRight w:val="0"/>
          <w:marTop w:val="0"/>
          <w:marBottom w:val="0"/>
          <w:divBdr>
            <w:top w:val="none" w:sz="0" w:space="0" w:color="auto"/>
            <w:left w:val="none" w:sz="0" w:space="0" w:color="auto"/>
            <w:bottom w:val="none" w:sz="0" w:space="0" w:color="auto"/>
            <w:right w:val="none" w:sz="0" w:space="0" w:color="auto"/>
          </w:divBdr>
          <w:divsChild>
            <w:div w:id="1247959115">
              <w:marLeft w:val="0"/>
              <w:marRight w:val="0"/>
              <w:marTop w:val="0"/>
              <w:marBottom w:val="0"/>
              <w:divBdr>
                <w:top w:val="none" w:sz="0" w:space="0" w:color="auto"/>
                <w:left w:val="none" w:sz="0" w:space="0" w:color="auto"/>
                <w:bottom w:val="none" w:sz="0" w:space="0" w:color="auto"/>
                <w:right w:val="none" w:sz="0" w:space="0" w:color="auto"/>
              </w:divBdr>
              <w:divsChild>
                <w:div w:id="650905903">
                  <w:marLeft w:val="0"/>
                  <w:marRight w:val="0"/>
                  <w:marTop w:val="0"/>
                  <w:marBottom w:val="0"/>
                  <w:divBdr>
                    <w:top w:val="none" w:sz="0" w:space="0" w:color="auto"/>
                    <w:left w:val="none" w:sz="0" w:space="0" w:color="auto"/>
                    <w:bottom w:val="none" w:sz="0" w:space="0" w:color="auto"/>
                    <w:right w:val="none" w:sz="0" w:space="0" w:color="auto"/>
                  </w:divBdr>
                  <w:divsChild>
                    <w:div w:id="2031879413">
                      <w:marLeft w:val="300"/>
                      <w:marRight w:val="0"/>
                      <w:marTop w:val="0"/>
                      <w:marBottom w:val="0"/>
                      <w:divBdr>
                        <w:top w:val="none" w:sz="0" w:space="0" w:color="auto"/>
                        <w:left w:val="none" w:sz="0" w:space="0" w:color="auto"/>
                        <w:bottom w:val="none" w:sz="0" w:space="0" w:color="auto"/>
                        <w:right w:val="none" w:sz="0" w:space="0" w:color="auto"/>
                      </w:divBdr>
                      <w:divsChild>
                        <w:div w:id="339621321">
                          <w:marLeft w:val="-300"/>
                          <w:marRight w:val="0"/>
                          <w:marTop w:val="0"/>
                          <w:marBottom w:val="0"/>
                          <w:divBdr>
                            <w:top w:val="none" w:sz="0" w:space="0" w:color="auto"/>
                            <w:left w:val="none" w:sz="0" w:space="0" w:color="auto"/>
                            <w:bottom w:val="none" w:sz="0" w:space="0" w:color="auto"/>
                            <w:right w:val="none" w:sz="0" w:space="0" w:color="auto"/>
                          </w:divBdr>
                          <w:divsChild>
                            <w:div w:id="2053798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2039492">
      <w:bodyDiv w:val="1"/>
      <w:marLeft w:val="0"/>
      <w:marRight w:val="0"/>
      <w:marTop w:val="0"/>
      <w:marBottom w:val="0"/>
      <w:divBdr>
        <w:top w:val="none" w:sz="0" w:space="0" w:color="auto"/>
        <w:left w:val="none" w:sz="0" w:space="0" w:color="auto"/>
        <w:bottom w:val="none" w:sz="0" w:space="0" w:color="auto"/>
        <w:right w:val="none" w:sz="0" w:space="0" w:color="auto"/>
      </w:divBdr>
    </w:div>
    <w:div w:id="1167398738">
      <w:bodyDiv w:val="1"/>
      <w:marLeft w:val="0"/>
      <w:marRight w:val="0"/>
      <w:marTop w:val="0"/>
      <w:marBottom w:val="0"/>
      <w:divBdr>
        <w:top w:val="none" w:sz="0" w:space="0" w:color="auto"/>
        <w:left w:val="none" w:sz="0" w:space="0" w:color="auto"/>
        <w:bottom w:val="none" w:sz="0" w:space="0" w:color="auto"/>
        <w:right w:val="none" w:sz="0" w:space="0" w:color="auto"/>
      </w:divBdr>
      <w:divsChild>
        <w:div w:id="486554033">
          <w:marLeft w:val="0"/>
          <w:marRight w:val="0"/>
          <w:marTop w:val="0"/>
          <w:marBottom w:val="0"/>
          <w:divBdr>
            <w:top w:val="none" w:sz="0" w:space="0" w:color="auto"/>
            <w:left w:val="none" w:sz="0" w:space="0" w:color="auto"/>
            <w:bottom w:val="none" w:sz="0" w:space="0" w:color="auto"/>
            <w:right w:val="none" w:sz="0" w:space="0" w:color="auto"/>
          </w:divBdr>
          <w:divsChild>
            <w:div w:id="182946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855276">
      <w:bodyDiv w:val="1"/>
      <w:marLeft w:val="0"/>
      <w:marRight w:val="0"/>
      <w:marTop w:val="0"/>
      <w:marBottom w:val="0"/>
      <w:divBdr>
        <w:top w:val="none" w:sz="0" w:space="0" w:color="auto"/>
        <w:left w:val="none" w:sz="0" w:space="0" w:color="auto"/>
        <w:bottom w:val="none" w:sz="0" w:space="0" w:color="auto"/>
        <w:right w:val="none" w:sz="0" w:space="0" w:color="auto"/>
      </w:divBdr>
    </w:div>
    <w:div w:id="1354960694">
      <w:bodyDiv w:val="1"/>
      <w:marLeft w:val="0"/>
      <w:marRight w:val="0"/>
      <w:marTop w:val="0"/>
      <w:marBottom w:val="0"/>
      <w:divBdr>
        <w:top w:val="none" w:sz="0" w:space="0" w:color="auto"/>
        <w:left w:val="none" w:sz="0" w:space="0" w:color="auto"/>
        <w:bottom w:val="none" w:sz="0" w:space="0" w:color="auto"/>
        <w:right w:val="none" w:sz="0" w:space="0" w:color="auto"/>
      </w:divBdr>
    </w:div>
    <w:div w:id="1559169893">
      <w:bodyDiv w:val="1"/>
      <w:marLeft w:val="0"/>
      <w:marRight w:val="0"/>
      <w:marTop w:val="0"/>
      <w:marBottom w:val="0"/>
      <w:divBdr>
        <w:top w:val="none" w:sz="0" w:space="0" w:color="auto"/>
        <w:left w:val="none" w:sz="0" w:space="0" w:color="auto"/>
        <w:bottom w:val="none" w:sz="0" w:space="0" w:color="auto"/>
        <w:right w:val="none" w:sz="0" w:space="0" w:color="auto"/>
      </w:divBdr>
    </w:div>
    <w:div w:id="1900552712">
      <w:bodyDiv w:val="1"/>
      <w:marLeft w:val="0"/>
      <w:marRight w:val="0"/>
      <w:marTop w:val="0"/>
      <w:marBottom w:val="0"/>
      <w:divBdr>
        <w:top w:val="none" w:sz="0" w:space="0" w:color="auto"/>
        <w:left w:val="none" w:sz="0" w:space="0" w:color="auto"/>
        <w:bottom w:val="none" w:sz="0" w:space="0" w:color="auto"/>
        <w:right w:val="none" w:sz="0" w:space="0" w:color="auto"/>
      </w:divBdr>
    </w:div>
    <w:div w:id="1912232134">
      <w:bodyDiv w:val="1"/>
      <w:marLeft w:val="0"/>
      <w:marRight w:val="0"/>
      <w:marTop w:val="0"/>
      <w:marBottom w:val="0"/>
      <w:divBdr>
        <w:top w:val="none" w:sz="0" w:space="0" w:color="auto"/>
        <w:left w:val="none" w:sz="0" w:space="0" w:color="auto"/>
        <w:bottom w:val="none" w:sz="0" w:space="0" w:color="auto"/>
        <w:right w:val="none" w:sz="0" w:space="0" w:color="auto"/>
      </w:divBdr>
      <w:divsChild>
        <w:div w:id="603533046">
          <w:marLeft w:val="806"/>
          <w:marRight w:val="0"/>
          <w:marTop w:val="115"/>
          <w:marBottom w:val="0"/>
          <w:divBdr>
            <w:top w:val="none" w:sz="0" w:space="0" w:color="auto"/>
            <w:left w:val="none" w:sz="0" w:space="0" w:color="auto"/>
            <w:bottom w:val="none" w:sz="0" w:space="0" w:color="auto"/>
            <w:right w:val="none" w:sz="0" w:space="0" w:color="auto"/>
          </w:divBdr>
        </w:div>
        <w:div w:id="754597653">
          <w:marLeft w:val="806"/>
          <w:marRight w:val="0"/>
          <w:marTop w:val="115"/>
          <w:marBottom w:val="0"/>
          <w:divBdr>
            <w:top w:val="none" w:sz="0" w:space="0" w:color="auto"/>
            <w:left w:val="none" w:sz="0" w:space="0" w:color="auto"/>
            <w:bottom w:val="none" w:sz="0" w:space="0" w:color="auto"/>
            <w:right w:val="none" w:sz="0" w:space="0" w:color="auto"/>
          </w:divBdr>
        </w:div>
        <w:div w:id="1873609585">
          <w:marLeft w:val="806"/>
          <w:marRight w:val="0"/>
          <w:marTop w:val="115"/>
          <w:marBottom w:val="0"/>
          <w:divBdr>
            <w:top w:val="none" w:sz="0" w:space="0" w:color="auto"/>
            <w:left w:val="none" w:sz="0" w:space="0" w:color="auto"/>
            <w:bottom w:val="none" w:sz="0" w:space="0" w:color="auto"/>
            <w:right w:val="none" w:sz="0" w:space="0" w:color="auto"/>
          </w:divBdr>
        </w:div>
        <w:div w:id="1570917117">
          <w:marLeft w:val="720"/>
          <w:marRight w:val="0"/>
          <w:marTop w:val="115"/>
          <w:marBottom w:val="0"/>
          <w:divBdr>
            <w:top w:val="none" w:sz="0" w:space="0" w:color="auto"/>
            <w:left w:val="none" w:sz="0" w:space="0" w:color="auto"/>
            <w:bottom w:val="none" w:sz="0" w:space="0" w:color="auto"/>
            <w:right w:val="none" w:sz="0" w:space="0" w:color="auto"/>
          </w:divBdr>
        </w:div>
        <w:div w:id="874659085">
          <w:marLeft w:val="720"/>
          <w:marRight w:val="0"/>
          <w:marTop w:val="115"/>
          <w:marBottom w:val="0"/>
          <w:divBdr>
            <w:top w:val="none" w:sz="0" w:space="0" w:color="auto"/>
            <w:left w:val="none" w:sz="0" w:space="0" w:color="auto"/>
            <w:bottom w:val="none" w:sz="0" w:space="0" w:color="auto"/>
            <w:right w:val="none" w:sz="0" w:space="0" w:color="auto"/>
          </w:divBdr>
        </w:div>
        <w:div w:id="1411388568">
          <w:marLeft w:val="720"/>
          <w:marRight w:val="0"/>
          <w:marTop w:val="115"/>
          <w:marBottom w:val="0"/>
          <w:divBdr>
            <w:top w:val="none" w:sz="0" w:space="0" w:color="auto"/>
            <w:left w:val="none" w:sz="0" w:space="0" w:color="auto"/>
            <w:bottom w:val="none" w:sz="0" w:space="0" w:color="auto"/>
            <w:right w:val="none" w:sz="0" w:space="0" w:color="auto"/>
          </w:divBdr>
        </w:div>
        <w:div w:id="791636923">
          <w:marLeft w:val="720"/>
          <w:marRight w:val="0"/>
          <w:marTop w:val="115"/>
          <w:marBottom w:val="0"/>
          <w:divBdr>
            <w:top w:val="none" w:sz="0" w:space="0" w:color="auto"/>
            <w:left w:val="none" w:sz="0" w:space="0" w:color="auto"/>
            <w:bottom w:val="none" w:sz="0" w:space="0" w:color="auto"/>
            <w:right w:val="none" w:sz="0" w:space="0" w:color="auto"/>
          </w:divBdr>
        </w:div>
        <w:div w:id="1603222429">
          <w:marLeft w:val="720"/>
          <w:marRight w:val="0"/>
          <w:marTop w:val="115"/>
          <w:marBottom w:val="0"/>
          <w:divBdr>
            <w:top w:val="none" w:sz="0" w:space="0" w:color="auto"/>
            <w:left w:val="none" w:sz="0" w:space="0" w:color="auto"/>
            <w:bottom w:val="none" w:sz="0" w:space="0" w:color="auto"/>
            <w:right w:val="none" w:sz="0" w:space="0" w:color="auto"/>
          </w:divBdr>
        </w:div>
        <w:div w:id="834762750">
          <w:marLeft w:val="720"/>
          <w:marRight w:val="0"/>
          <w:marTop w:val="115"/>
          <w:marBottom w:val="0"/>
          <w:divBdr>
            <w:top w:val="none" w:sz="0" w:space="0" w:color="auto"/>
            <w:left w:val="none" w:sz="0" w:space="0" w:color="auto"/>
            <w:bottom w:val="none" w:sz="0" w:space="0" w:color="auto"/>
            <w:right w:val="none" w:sz="0" w:space="0" w:color="auto"/>
          </w:divBdr>
        </w:div>
      </w:divsChild>
    </w:div>
    <w:div w:id="2005551332">
      <w:bodyDiv w:val="1"/>
      <w:marLeft w:val="0"/>
      <w:marRight w:val="0"/>
      <w:marTop w:val="0"/>
      <w:marBottom w:val="0"/>
      <w:divBdr>
        <w:top w:val="none" w:sz="0" w:space="0" w:color="auto"/>
        <w:left w:val="none" w:sz="0" w:space="0" w:color="auto"/>
        <w:bottom w:val="none" w:sz="0" w:space="0" w:color="auto"/>
        <w:right w:val="none" w:sz="0" w:space="0" w:color="auto"/>
      </w:divBdr>
      <w:divsChild>
        <w:div w:id="1028526816">
          <w:marLeft w:val="432"/>
          <w:marRight w:val="0"/>
          <w:marTop w:val="125"/>
          <w:marBottom w:val="0"/>
          <w:divBdr>
            <w:top w:val="none" w:sz="0" w:space="0" w:color="auto"/>
            <w:left w:val="none" w:sz="0" w:space="0" w:color="auto"/>
            <w:bottom w:val="none" w:sz="0" w:space="0" w:color="auto"/>
            <w:right w:val="none" w:sz="0" w:space="0" w:color="auto"/>
          </w:divBdr>
        </w:div>
        <w:div w:id="1449810428">
          <w:marLeft w:val="432"/>
          <w:marRight w:val="0"/>
          <w:marTop w:val="125"/>
          <w:marBottom w:val="0"/>
          <w:divBdr>
            <w:top w:val="none" w:sz="0" w:space="0" w:color="auto"/>
            <w:left w:val="none" w:sz="0" w:space="0" w:color="auto"/>
            <w:bottom w:val="none" w:sz="0" w:space="0" w:color="auto"/>
            <w:right w:val="none" w:sz="0" w:space="0" w:color="auto"/>
          </w:divBdr>
        </w:div>
        <w:div w:id="226116357">
          <w:marLeft w:val="432"/>
          <w:marRight w:val="0"/>
          <w:marTop w:val="125"/>
          <w:marBottom w:val="0"/>
          <w:divBdr>
            <w:top w:val="none" w:sz="0" w:space="0" w:color="auto"/>
            <w:left w:val="none" w:sz="0" w:space="0" w:color="auto"/>
            <w:bottom w:val="none" w:sz="0" w:space="0" w:color="auto"/>
            <w:right w:val="none" w:sz="0" w:space="0" w:color="auto"/>
          </w:divBdr>
        </w:div>
        <w:div w:id="765688601">
          <w:marLeft w:val="432"/>
          <w:marRight w:val="0"/>
          <w:marTop w:val="125"/>
          <w:marBottom w:val="0"/>
          <w:divBdr>
            <w:top w:val="none" w:sz="0" w:space="0" w:color="auto"/>
            <w:left w:val="none" w:sz="0" w:space="0" w:color="auto"/>
            <w:bottom w:val="none" w:sz="0" w:space="0" w:color="auto"/>
            <w:right w:val="none" w:sz="0" w:space="0" w:color="auto"/>
          </w:divBdr>
        </w:div>
        <w:div w:id="479425400">
          <w:marLeft w:val="432"/>
          <w:marRight w:val="0"/>
          <w:marTop w:val="12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399288-8A36-4F17-B826-E14A74F55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1205</Words>
  <Characters>6874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Algonquin College</Company>
  <LinksUpToDate>false</LinksUpToDate>
  <CharactersWithSpaces>8063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Maryann Sullivan</dc:creator>
  <cp:keywords/>
  <dc:description/>
  <cp:lastModifiedBy>Michael Daoud</cp:lastModifiedBy>
  <cp:revision>4</cp:revision>
  <cp:lastPrinted>2015-10-14T12:22:00Z</cp:lastPrinted>
  <dcterms:created xsi:type="dcterms:W3CDTF">2015-10-17T18:56:00Z</dcterms:created>
  <dcterms:modified xsi:type="dcterms:W3CDTF">2015-10-18T19:24:00Z</dcterms:modified>
</cp:coreProperties>
</file>