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55A6C0" w14:textId="77777777" w:rsidR="001C5357" w:rsidRDefault="00676F8E" w:rsidP="00676F8E">
      <w:pPr>
        <w:tabs>
          <w:tab w:val="right" w:pos="8640"/>
        </w:tabs>
      </w:pPr>
      <w:r>
        <w:t xml:space="preserve">FILM 110 </w:t>
      </w:r>
      <w:r>
        <w:tab/>
        <w:t>October 19, 2015</w:t>
      </w:r>
    </w:p>
    <w:p w14:paraId="2DEB0977" w14:textId="77777777" w:rsidR="00676F8E" w:rsidRDefault="00676F8E" w:rsidP="00676F8E">
      <w:pPr>
        <w:tabs>
          <w:tab w:val="right" w:pos="8640"/>
        </w:tabs>
      </w:pPr>
    </w:p>
    <w:p w14:paraId="2CD6DB6B" w14:textId="77777777" w:rsidR="00676F8E" w:rsidRPr="00676F8E" w:rsidRDefault="00676F8E" w:rsidP="00676F8E">
      <w:pPr>
        <w:tabs>
          <w:tab w:val="right" w:pos="8640"/>
        </w:tabs>
        <w:rPr>
          <w:u w:val="single"/>
        </w:rPr>
      </w:pPr>
      <w:r w:rsidRPr="00676F8E">
        <w:rPr>
          <w:u w:val="single"/>
        </w:rPr>
        <w:t>Television Comes of Age</w:t>
      </w:r>
    </w:p>
    <w:p w14:paraId="49AC72C2" w14:textId="77777777" w:rsidR="00676F8E" w:rsidRDefault="00676F8E" w:rsidP="00676F8E">
      <w:pPr>
        <w:tabs>
          <w:tab w:val="right" w:pos="8640"/>
        </w:tabs>
      </w:pPr>
    </w:p>
    <w:p w14:paraId="77BB62FA" w14:textId="77777777" w:rsidR="00DD6A1F" w:rsidRPr="00DD6A1F" w:rsidRDefault="00DD6A1F" w:rsidP="00DD6A1F">
      <w:pPr>
        <w:tabs>
          <w:tab w:val="right" w:pos="8640"/>
        </w:tabs>
        <w:rPr>
          <w:b/>
        </w:rPr>
      </w:pPr>
      <w:r w:rsidRPr="00DD6A1F">
        <w:rPr>
          <w:b/>
        </w:rPr>
        <w:t>The Sixties</w:t>
      </w:r>
      <w:r>
        <w:rPr>
          <w:b/>
        </w:rPr>
        <w:t xml:space="preserve"> (1963-1973)</w:t>
      </w:r>
    </w:p>
    <w:p w14:paraId="6AD0FD3D" w14:textId="77777777" w:rsidR="00DD6A1F" w:rsidRDefault="00DD6A1F" w:rsidP="00DD6A1F">
      <w:pPr>
        <w:pStyle w:val="ListParagraph"/>
        <w:numPr>
          <w:ilvl w:val="0"/>
          <w:numId w:val="1"/>
        </w:numPr>
        <w:tabs>
          <w:tab w:val="right" w:pos="8640"/>
        </w:tabs>
      </w:pPr>
      <w:r>
        <w:t xml:space="preserve">Economics (prosperity, equality, high taxes, welfare state, growing middle class, rise of suburbs and expansion of consumer culture). </w:t>
      </w:r>
    </w:p>
    <w:p w14:paraId="6E900711" w14:textId="77777777" w:rsidR="004D37B2" w:rsidRDefault="004D37B2" w:rsidP="004D37B2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Social unrest because of poverty and other social discrepancies. </w:t>
      </w:r>
    </w:p>
    <w:p w14:paraId="266C0566" w14:textId="77777777" w:rsidR="004D37B2" w:rsidRDefault="004D37B2" w:rsidP="004D37B2">
      <w:pPr>
        <w:pStyle w:val="ListParagraph"/>
        <w:numPr>
          <w:ilvl w:val="1"/>
          <w:numId w:val="1"/>
        </w:numPr>
        <w:tabs>
          <w:tab w:val="right" w:pos="8640"/>
        </w:tabs>
      </w:pPr>
      <w:r>
        <w:t>Idea of the citizen as a consumer</w:t>
      </w:r>
    </w:p>
    <w:p w14:paraId="1917D507" w14:textId="77777777" w:rsidR="004D37B2" w:rsidRDefault="004D37B2" w:rsidP="004D37B2">
      <w:pPr>
        <w:pStyle w:val="ListParagraph"/>
        <w:tabs>
          <w:tab w:val="right" w:pos="8640"/>
        </w:tabs>
        <w:ind w:left="1440"/>
      </w:pPr>
    </w:p>
    <w:p w14:paraId="42541F25" w14:textId="77777777" w:rsidR="004D37B2" w:rsidRDefault="004D37B2" w:rsidP="004D37B2">
      <w:pPr>
        <w:pStyle w:val="ListParagraph"/>
        <w:numPr>
          <w:ilvl w:val="0"/>
          <w:numId w:val="1"/>
        </w:numPr>
        <w:tabs>
          <w:tab w:val="right" w:pos="8640"/>
        </w:tabs>
      </w:pPr>
      <w:r>
        <w:t>“The Person is Political” (Cultural revolution, counter culture, rock music, sexual revolution, woman’s liberation, civil rights and black power and anti-war movements)</w:t>
      </w:r>
    </w:p>
    <w:p w14:paraId="303BB1B9" w14:textId="77777777" w:rsidR="004D37B2" w:rsidRDefault="004D37B2" w:rsidP="004D37B2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The idea of a global consciousness begins to emerge in this time with the above ideas. </w:t>
      </w:r>
    </w:p>
    <w:p w14:paraId="7D1DD388" w14:textId="77777777" w:rsidR="004D37B2" w:rsidRDefault="004D37B2" w:rsidP="004D37B2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This creates a lot of dis-quiet </w:t>
      </w:r>
    </w:p>
    <w:p w14:paraId="7C48F3A0" w14:textId="77777777" w:rsidR="004D37B2" w:rsidRDefault="004D37B2" w:rsidP="004D37B2">
      <w:pPr>
        <w:pStyle w:val="ListParagraph"/>
        <w:tabs>
          <w:tab w:val="right" w:pos="8640"/>
        </w:tabs>
        <w:ind w:left="1440"/>
      </w:pPr>
    </w:p>
    <w:p w14:paraId="15B73EA2" w14:textId="77777777" w:rsidR="004D37B2" w:rsidRDefault="004D37B2" w:rsidP="004D37B2">
      <w:pPr>
        <w:pStyle w:val="ListParagraph"/>
        <w:numPr>
          <w:ilvl w:val="0"/>
          <w:numId w:val="1"/>
        </w:numPr>
        <w:tabs>
          <w:tab w:val="right" w:pos="8640"/>
        </w:tabs>
      </w:pPr>
      <w:r>
        <w:t xml:space="preserve">Canada in the 60s </w:t>
      </w:r>
    </w:p>
    <w:p w14:paraId="31EA89EB" w14:textId="77777777" w:rsidR="004D37B2" w:rsidRDefault="004D37B2" w:rsidP="004D37B2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Trudeau (1968) – expansion of liberal citizenship (multiculturalism platforms) </w:t>
      </w:r>
    </w:p>
    <w:p w14:paraId="0DB9D7A3" w14:textId="77777777" w:rsidR="004D37B2" w:rsidRDefault="004D37B2" w:rsidP="004D37B2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The Hall-Dennis Report (1968) </w:t>
      </w:r>
    </w:p>
    <w:p w14:paraId="2D9244D5" w14:textId="77777777" w:rsidR="004D37B2" w:rsidRDefault="004D37B2" w:rsidP="004D37B2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Quiet revolution in Quebec, separatism and the October Crisis (1970). </w:t>
      </w:r>
    </w:p>
    <w:p w14:paraId="6A061442" w14:textId="77777777" w:rsidR="00722E52" w:rsidRDefault="00722E52" w:rsidP="00722E52">
      <w:pPr>
        <w:pStyle w:val="ListParagraph"/>
        <w:tabs>
          <w:tab w:val="right" w:pos="8640"/>
        </w:tabs>
        <w:ind w:left="1440"/>
      </w:pPr>
    </w:p>
    <w:p w14:paraId="07E151A6" w14:textId="7FDA5D79" w:rsidR="00722E52" w:rsidRDefault="00722E52" w:rsidP="00722E52">
      <w:pPr>
        <w:pStyle w:val="ListParagraph"/>
        <w:numPr>
          <w:ilvl w:val="0"/>
          <w:numId w:val="1"/>
        </w:numPr>
        <w:tabs>
          <w:tab w:val="right" w:pos="8640"/>
        </w:tabs>
      </w:pPr>
      <w:r>
        <w:t>Politics in the 1960</w:t>
      </w:r>
    </w:p>
    <w:p w14:paraId="064428B5" w14:textId="66597E61" w:rsidR="00722E52" w:rsidRDefault="00722E52" w:rsidP="00722E52">
      <w:pPr>
        <w:pStyle w:val="ListParagraph"/>
        <w:numPr>
          <w:ilvl w:val="1"/>
          <w:numId w:val="1"/>
        </w:numPr>
        <w:tabs>
          <w:tab w:val="right" w:pos="8640"/>
        </w:tabs>
      </w:pPr>
      <w:r>
        <w:t>Cold war – threat of atomic annihilation</w:t>
      </w:r>
    </w:p>
    <w:p w14:paraId="12523DC3" w14:textId="7FE76186" w:rsidR="00722E52" w:rsidRDefault="00722E52" w:rsidP="00722E52">
      <w:pPr>
        <w:pStyle w:val="ListParagraph"/>
        <w:numPr>
          <w:ilvl w:val="1"/>
          <w:numId w:val="1"/>
        </w:numPr>
        <w:tabs>
          <w:tab w:val="right" w:pos="8640"/>
        </w:tabs>
      </w:pPr>
      <w:r>
        <w:t>Anti-colonial revolutions</w:t>
      </w:r>
      <w:r w:rsidR="004866E1">
        <w:t xml:space="preserve"> (32 countries gained independence in this time) </w:t>
      </w:r>
    </w:p>
    <w:p w14:paraId="5AFB909B" w14:textId="09E2F593" w:rsidR="004866E1" w:rsidRDefault="004866E1" w:rsidP="00722E52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War in Vietnam </w:t>
      </w:r>
    </w:p>
    <w:p w14:paraId="0499CB84" w14:textId="77777777" w:rsidR="008F67E4" w:rsidRDefault="008F67E4" w:rsidP="008F67E4">
      <w:pPr>
        <w:pStyle w:val="ListParagraph"/>
        <w:tabs>
          <w:tab w:val="right" w:pos="8640"/>
        </w:tabs>
        <w:ind w:left="1440"/>
      </w:pPr>
    </w:p>
    <w:p w14:paraId="7B49C736" w14:textId="50A7C901" w:rsidR="00221212" w:rsidRDefault="00221212" w:rsidP="00221212">
      <w:pPr>
        <w:pStyle w:val="ListParagraph"/>
        <w:numPr>
          <w:ilvl w:val="0"/>
          <w:numId w:val="1"/>
        </w:numPr>
        <w:tabs>
          <w:tab w:val="right" w:pos="8640"/>
        </w:tabs>
      </w:pPr>
      <w:r>
        <w:t xml:space="preserve">Global Village </w:t>
      </w:r>
    </w:p>
    <w:p w14:paraId="586C5FE5" w14:textId="07C94208" w:rsidR="00221212" w:rsidRDefault="00221212" w:rsidP="00221212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Live broadcasting – images of war and constant updates keeping the world aware. </w:t>
      </w:r>
      <w:r w:rsidR="008F67E4">
        <w:t xml:space="preserve"> </w:t>
      </w:r>
    </w:p>
    <w:p w14:paraId="6788D7BC" w14:textId="7312FE5A" w:rsidR="008F67E4" w:rsidRDefault="008F67E4" w:rsidP="00221212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Arguably sped up the end of the war </w:t>
      </w:r>
    </w:p>
    <w:p w14:paraId="59CC104A" w14:textId="77777777" w:rsidR="008F67E4" w:rsidRDefault="008F67E4" w:rsidP="008F67E4">
      <w:pPr>
        <w:pStyle w:val="ListParagraph"/>
        <w:tabs>
          <w:tab w:val="right" w:pos="8640"/>
        </w:tabs>
        <w:ind w:left="1440"/>
      </w:pPr>
    </w:p>
    <w:p w14:paraId="4EF6F49D" w14:textId="438EC456" w:rsidR="008F67E4" w:rsidRDefault="008F67E4" w:rsidP="008F67E4">
      <w:pPr>
        <w:pStyle w:val="ListParagraph"/>
        <w:numPr>
          <w:ilvl w:val="0"/>
          <w:numId w:val="1"/>
        </w:numPr>
        <w:tabs>
          <w:tab w:val="right" w:pos="8640"/>
        </w:tabs>
      </w:pPr>
      <w:r>
        <w:t xml:space="preserve">Media in Canada </w:t>
      </w:r>
    </w:p>
    <w:p w14:paraId="3AB4C24D" w14:textId="6F5FC59D" w:rsidR="008F67E4" w:rsidRDefault="008F67E4" w:rsidP="008F67E4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Very little national story telling, mostly American. However, some national cinema and television are trying/starting to emerge. </w:t>
      </w:r>
    </w:p>
    <w:p w14:paraId="397EDEE1" w14:textId="77777777" w:rsidR="0025447D" w:rsidRDefault="0025447D" w:rsidP="0025447D">
      <w:pPr>
        <w:pStyle w:val="ListParagraph"/>
        <w:tabs>
          <w:tab w:val="right" w:pos="8640"/>
        </w:tabs>
        <w:ind w:left="1440"/>
      </w:pPr>
    </w:p>
    <w:p w14:paraId="18B4E91D" w14:textId="096F85B7" w:rsidR="008F67E4" w:rsidRDefault="008F67E4" w:rsidP="008F67E4">
      <w:pPr>
        <w:pStyle w:val="ListParagraph"/>
        <w:numPr>
          <w:ilvl w:val="0"/>
          <w:numId w:val="1"/>
        </w:numPr>
        <w:tabs>
          <w:tab w:val="right" w:pos="8640"/>
        </w:tabs>
      </w:pPr>
      <w:r>
        <w:t xml:space="preserve">The Exceptions </w:t>
      </w:r>
      <w:r w:rsidR="0025447D">
        <w:t xml:space="preserve">(help us understand the unwritten rules and intentions of the time – stretching the boundaries and allows for invention) </w:t>
      </w:r>
    </w:p>
    <w:p w14:paraId="482D0E32" w14:textId="41428FD0" w:rsidR="008F67E4" w:rsidRDefault="0025447D" w:rsidP="008F67E4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Gilligan’s Island: Softens the experience of crisis for its audience. </w:t>
      </w:r>
    </w:p>
    <w:p w14:paraId="2361D400" w14:textId="4C9F21C8" w:rsidR="00511ACB" w:rsidRDefault="00511ACB" w:rsidP="008F67E4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Sesame Street: </w:t>
      </w:r>
      <w:r w:rsidR="00BA5242">
        <w:t>racially diverse, plays to a child audience, multiculturalism, talks abo</w:t>
      </w:r>
      <w:r w:rsidR="004E0202">
        <w:t xml:space="preserve">ut social income (not a suburb) and educational as a social activity. </w:t>
      </w:r>
    </w:p>
    <w:p w14:paraId="4399BFF9" w14:textId="7C667D42" w:rsidR="00B44110" w:rsidRDefault="00B44110" w:rsidP="008F67E4">
      <w:pPr>
        <w:pStyle w:val="ListParagraph"/>
        <w:numPr>
          <w:ilvl w:val="1"/>
          <w:numId w:val="1"/>
        </w:numPr>
        <w:tabs>
          <w:tab w:val="right" w:pos="8640"/>
        </w:tabs>
      </w:pPr>
      <w:r>
        <w:t xml:space="preserve">Star Trek: </w:t>
      </w:r>
      <w:bookmarkStart w:id="0" w:name="_GoBack"/>
      <w:bookmarkEnd w:id="0"/>
    </w:p>
    <w:p w14:paraId="78726513" w14:textId="77777777" w:rsidR="004E0202" w:rsidRDefault="004E0202" w:rsidP="00B44110">
      <w:pPr>
        <w:tabs>
          <w:tab w:val="right" w:pos="8640"/>
        </w:tabs>
      </w:pPr>
    </w:p>
    <w:p w14:paraId="6B46E12D" w14:textId="60939480" w:rsidR="008F67E4" w:rsidRDefault="008F67E4" w:rsidP="008F67E4">
      <w:pPr>
        <w:pStyle w:val="ListParagraph"/>
        <w:tabs>
          <w:tab w:val="right" w:pos="8640"/>
        </w:tabs>
        <w:ind w:left="1440"/>
      </w:pPr>
    </w:p>
    <w:p w14:paraId="453109F2" w14:textId="77777777" w:rsidR="00722E52" w:rsidRDefault="00722E52" w:rsidP="00722E52">
      <w:pPr>
        <w:tabs>
          <w:tab w:val="right" w:pos="8640"/>
        </w:tabs>
      </w:pPr>
    </w:p>
    <w:p w14:paraId="5F677731" w14:textId="77777777" w:rsidR="00DD6A1F" w:rsidRDefault="00DD6A1F" w:rsidP="00DD6A1F">
      <w:pPr>
        <w:pStyle w:val="ListParagraph"/>
        <w:tabs>
          <w:tab w:val="right" w:pos="8640"/>
        </w:tabs>
      </w:pPr>
    </w:p>
    <w:sectPr w:rsidR="00DD6A1F" w:rsidSect="001C535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A3A39"/>
    <w:multiLevelType w:val="hybridMultilevel"/>
    <w:tmpl w:val="08FAC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0642C"/>
    <w:multiLevelType w:val="hybridMultilevel"/>
    <w:tmpl w:val="6672B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DA571F"/>
    <w:multiLevelType w:val="hybridMultilevel"/>
    <w:tmpl w:val="0E8EC4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8364B9"/>
    <w:multiLevelType w:val="hybridMultilevel"/>
    <w:tmpl w:val="C34E0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8E"/>
    <w:rsid w:val="001C5357"/>
    <w:rsid w:val="00221212"/>
    <w:rsid w:val="0025447D"/>
    <w:rsid w:val="004866E1"/>
    <w:rsid w:val="004D37B2"/>
    <w:rsid w:val="004E0202"/>
    <w:rsid w:val="00511ACB"/>
    <w:rsid w:val="00676F8E"/>
    <w:rsid w:val="00722E52"/>
    <w:rsid w:val="008F67E4"/>
    <w:rsid w:val="00B44110"/>
    <w:rsid w:val="00BA5242"/>
    <w:rsid w:val="00DD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9EBE6C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A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242</Words>
  <Characters>1384</Characters>
  <Application>Microsoft Macintosh Word</Application>
  <DocSecurity>0</DocSecurity>
  <Lines>11</Lines>
  <Paragraphs>3</Paragraphs>
  <ScaleCrop>false</ScaleCrop>
  <Company>Queen's University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Paty</dc:creator>
  <cp:keywords/>
  <dc:description/>
  <cp:lastModifiedBy>Olivia Paty</cp:lastModifiedBy>
  <cp:revision>16</cp:revision>
  <dcterms:created xsi:type="dcterms:W3CDTF">2015-10-19T22:30:00Z</dcterms:created>
  <dcterms:modified xsi:type="dcterms:W3CDTF">2015-10-19T23:36:00Z</dcterms:modified>
</cp:coreProperties>
</file>