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09A0" w:rsidRDefault="007022A1" w:rsidP="007022A1">
      <w:pPr>
        <w:jc w:val="center"/>
        <w:rPr>
          <w:b/>
          <w:u w:val="single"/>
        </w:rPr>
      </w:pPr>
      <w:r>
        <w:rPr>
          <w:b/>
          <w:u w:val="single"/>
        </w:rPr>
        <w:t xml:space="preserve">Subject 6 – Civil Liability </w:t>
      </w:r>
    </w:p>
    <w:p w:rsidR="007022A1" w:rsidRPr="007022A1" w:rsidRDefault="007022A1" w:rsidP="007022A1">
      <w:pPr>
        <w:rPr>
          <w:b/>
          <w:u w:val="single"/>
        </w:rPr>
      </w:pPr>
      <w:r>
        <w:rPr>
          <w:b/>
          <w:u w:val="single"/>
        </w:rPr>
        <w:t xml:space="preserve">Introduction </w:t>
      </w:r>
    </w:p>
    <w:p w:rsidR="007022A1" w:rsidRDefault="007022A1" w:rsidP="007022A1">
      <w:pPr>
        <w:rPr>
          <w:u w:val="single"/>
        </w:rPr>
      </w:pPr>
      <w:r>
        <w:rPr>
          <w:u w:val="single"/>
        </w:rPr>
        <w:t>Article 1458</w:t>
      </w:r>
    </w:p>
    <w:p w:rsidR="007022A1" w:rsidRDefault="007022A1" w:rsidP="007022A1">
      <w:pPr>
        <w:pStyle w:val="ListParagraph"/>
        <w:numPr>
          <w:ilvl w:val="0"/>
          <w:numId w:val="1"/>
        </w:numPr>
      </w:pPr>
      <w:r>
        <w:t>Contractual responsibility</w:t>
      </w:r>
    </w:p>
    <w:p w:rsidR="007022A1" w:rsidRDefault="007022A1" w:rsidP="007022A1">
      <w:pPr>
        <w:pStyle w:val="ListParagraph"/>
        <w:numPr>
          <w:ilvl w:val="1"/>
          <w:numId w:val="1"/>
        </w:numPr>
      </w:pPr>
      <w:r>
        <w:t xml:space="preserve">if after a contract has ended you get hurt from that service produced through the contract, you can sue the person in charge for damages </w:t>
      </w:r>
    </w:p>
    <w:p w:rsidR="007022A1" w:rsidRDefault="007022A1" w:rsidP="007022A1">
      <w:pPr>
        <w:pStyle w:val="ListParagraph"/>
        <w:numPr>
          <w:ilvl w:val="1"/>
          <w:numId w:val="1"/>
        </w:numPr>
      </w:pPr>
      <w:r>
        <w:t xml:space="preserve">if you rent an apartment and while you’re on the balcony it falls, you can sue the landlord </w:t>
      </w:r>
    </w:p>
    <w:p w:rsidR="007022A1" w:rsidRPr="007022A1" w:rsidRDefault="007022A1" w:rsidP="007022A1">
      <w:pPr>
        <w:pStyle w:val="ListParagraph"/>
        <w:numPr>
          <w:ilvl w:val="1"/>
          <w:numId w:val="1"/>
        </w:numPr>
      </w:pPr>
      <w:r>
        <w:t>the landlord can then sue the contractor</w:t>
      </w:r>
    </w:p>
    <w:p w:rsidR="007022A1" w:rsidRDefault="007022A1" w:rsidP="007022A1">
      <w:pPr>
        <w:rPr>
          <w:u w:val="single"/>
        </w:rPr>
      </w:pPr>
      <w:r>
        <w:rPr>
          <w:u w:val="single"/>
        </w:rPr>
        <w:t>Article 1457</w:t>
      </w:r>
    </w:p>
    <w:p w:rsidR="007022A1" w:rsidRPr="007022A1" w:rsidRDefault="007022A1" w:rsidP="007022A1">
      <w:pPr>
        <w:pStyle w:val="ListParagraph"/>
        <w:numPr>
          <w:ilvl w:val="0"/>
          <w:numId w:val="2"/>
        </w:numPr>
        <w:rPr>
          <w:u w:val="single"/>
        </w:rPr>
      </w:pPr>
      <w:r>
        <w:t xml:space="preserve">Civil responsibility or extra-contractual responsibility </w:t>
      </w:r>
    </w:p>
    <w:p w:rsidR="007022A1" w:rsidRPr="007022A1" w:rsidRDefault="007022A1" w:rsidP="007022A1">
      <w:pPr>
        <w:pStyle w:val="ListParagraph"/>
        <w:numPr>
          <w:ilvl w:val="1"/>
          <w:numId w:val="2"/>
        </w:numPr>
        <w:rPr>
          <w:u w:val="single"/>
        </w:rPr>
      </w:pPr>
      <w:r>
        <w:t>if there is no contract</w:t>
      </w:r>
    </w:p>
    <w:p w:rsidR="007022A1" w:rsidRPr="007022A1" w:rsidRDefault="007022A1" w:rsidP="007022A1">
      <w:pPr>
        <w:pStyle w:val="ListParagraph"/>
        <w:numPr>
          <w:ilvl w:val="1"/>
          <w:numId w:val="2"/>
        </w:numPr>
        <w:rPr>
          <w:u w:val="single"/>
        </w:rPr>
      </w:pPr>
      <w:r>
        <w:t xml:space="preserve">if you have a friend with you on the balcony when it falls, they can sue you </w:t>
      </w:r>
    </w:p>
    <w:p w:rsidR="007022A1" w:rsidRDefault="007022A1" w:rsidP="007022A1">
      <w:pPr>
        <w:rPr>
          <w:u w:val="single"/>
        </w:rPr>
      </w:pPr>
      <w:r>
        <w:rPr>
          <w:u w:val="single"/>
        </w:rPr>
        <w:t xml:space="preserve">Fault </w:t>
      </w:r>
    </w:p>
    <w:p w:rsidR="007022A1" w:rsidRDefault="007022A1" w:rsidP="007022A1">
      <w:pPr>
        <w:pStyle w:val="ListParagraph"/>
        <w:numPr>
          <w:ilvl w:val="0"/>
          <w:numId w:val="2"/>
        </w:numPr>
      </w:pPr>
      <w:r>
        <w:t xml:space="preserve">someone makes a mistake he is responsible </w:t>
      </w:r>
    </w:p>
    <w:p w:rsidR="007022A1" w:rsidRDefault="007022A1" w:rsidP="007022A1">
      <w:pPr>
        <w:rPr>
          <w:b/>
          <w:u w:val="single"/>
        </w:rPr>
      </w:pPr>
      <w:r>
        <w:rPr>
          <w:b/>
          <w:u w:val="single"/>
        </w:rPr>
        <w:t xml:space="preserve">Personal Liability </w:t>
      </w:r>
    </w:p>
    <w:p w:rsidR="007022A1" w:rsidRDefault="007022A1" w:rsidP="007022A1">
      <w:pPr>
        <w:rPr>
          <w:u w:val="single"/>
        </w:rPr>
      </w:pPr>
      <w:r>
        <w:rPr>
          <w:u w:val="single"/>
        </w:rPr>
        <w:t>Conditions (to be sued)</w:t>
      </w:r>
    </w:p>
    <w:p w:rsidR="007022A1" w:rsidRDefault="007022A1" w:rsidP="007022A1">
      <w:pPr>
        <w:pStyle w:val="ListParagraph"/>
        <w:numPr>
          <w:ilvl w:val="0"/>
          <w:numId w:val="3"/>
        </w:numPr>
      </w:pPr>
      <w:r>
        <w:t>Endowed with Reason</w:t>
      </w:r>
    </w:p>
    <w:p w:rsidR="007022A1" w:rsidRDefault="007022A1" w:rsidP="007022A1">
      <w:pPr>
        <w:pStyle w:val="ListParagraph"/>
        <w:numPr>
          <w:ilvl w:val="1"/>
          <w:numId w:val="3"/>
        </w:numPr>
      </w:pPr>
      <w:r>
        <w:t xml:space="preserve">Minors </w:t>
      </w:r>
    </w:p>
    <w:p w:rsidR="007022A1" w:rsidRDefault="007022A1" w:rsidP="007022A1">
      <w:pPr>
        <w:pStyle w:val="ListParagraph"/>
        <w:numPr>
          <w:ilvl w:val="2"/>
          <w:numId w:val="3"/>
        </w:numPr>
      </w:pPr>
      <w:r>
        <w:t xml:space="preserve">Must be over 7 years old to know right from wrong </w:t>
      </w:r>
    </w:p>
    <w:p w:rsidR="0077235F" w:rsidRDefault="0077235F" w:rsidP="0077235F">
      <w:pPr>
        <w:pStyle w:val="ListParagraph"/>
        <w:numPr>
          <w:ilvl w:val="1"/>
          <w:numId w:val="3"/>
        </w:numPr>
      </w:pPr>
      <w:r>
        <w:t>Inapt person</w:t>
      </w:r>
    </w:p>
    <w:p w:rsidR="0077235F" w:rsidRDefault="0077235F" w:rsidP="0077235F">
      <w:pPr>
        <w:pStyle w:val="ListParagraph"/>
        <w:numPr>
          <w:ilvl w:val="2"/>
          <w:numId w:val="3"/>
        </w:numPr>
      </w:pPr>
      <w:r>
        <w:t xml:space="preserve">Person lacking reasoning can’t be held liable </w:t>
      </w:r>
    </w:p>
    <w:p w:rsidR="0077235F" w:rsidRDefault="0077235F" w:rsidP="0077235F">
      <w:pPr>
        <w:pStyle w:val="ListParagraph"/>
        <w:numPr>
          <w:ilvl w:val="2"/>
          <w:numId w:val="3"/>
        </w:numPr>
      </w:pPr>
      <w:r>
        <w:t>Except: person who provokes loss of reasoning through substance abuse (alcohol, drugs etc.)</w:t>
      </w:r>
    </w:p>
    <w:p w:rsidR="0077235F" w:rsidRDefault="0077235F" w:rsidP="0077235F">
      <w:pPr>
        <w:pStyle w:val="ListParagraph"/>
        <w:numPr>
          <w:ilvl w:val="0"/>
          <w:numId w:val="3"/>
        </w:numPr>
      </w:pPr>
      <w:r>
        <w:t xml:space="preserve">Person directly at fault for damages </w:t>
      </w:r>
    </w:p>
    <w:p w:rsidR="0077235F" w:rsidRDefault="0077235F" w:rsidP="0077235F">
      <w:pPr>
        <w:pStyle w:val="ListParagraph"/>
        <w:numPr>
          <w:ilvl w:val="1"/>
          <w:numId w:val="3"/>
        </w:numPr>
      </w:pPr>
      <w:r>
        <w:t xml:space="preserve">If many people involved but we are uncertain who exactly did it, they are solidarily liable (art. 1480) </w:t>
      </w:r>
    </w:p>
    <w:p w:rsidR="0077235F" w:rsidRDefault="0077235F" w:rsidP="0077235F">
      <w:pPr>
        <w:pStyle w:val="ListParagraph"/>
        <w:numPr>
          <w:ilvl w:val="1"/>
          <w:numId w:val="3"/>
        </w:numPr>
      </w:pPr>
      <w:r>
        <w:t xml:space="preserve">If you can prove who did the damages, that person will have a certain percentage of the damages </w:t>
      </w:r>
    </w:p>
    <w:p w:rsidR="0077235F" w:rsidRDefault="0077235F" w:rsidP="0077235F">
      <w:pPr>
        <w:pStyle w:val="ListParagraph"/>
        <w:numPr>
          <w:ilvl w:val="0"/>
          <w:numId w:val="3"/>
        </w:numPr>
      </w:pPr>
      <w:r>
        <w:t xml:space="preserve">Real damages / Injury to others </w:t>
      </w:r>
    </w:p>
    <w:p w:rsidR="0077235F" w:rsidRDefault="0077235F" w:rsidP="0077235F">
      <w:pPr>
        <w:pStyle w:val="ListParagraph"/>
        <w:numPr>
          <w:ilvl w:val="1"/>
          <w:numId w:val="3"/>
        </w:numPr>
      </w:pPr>
      <w:r>
        <w:t>Bodily (physical)</w:t>
      </w:r>
    </w:p>
    <w:p w:rsidR="0077235F" w:rsidRDefault="0077235F" w:rsidP="0077235F">
      <w:pPr>
        <w:pStyle w:val="ListParagraph"/>
        <w:numPr>
          <w:ilvl w:val="1"/>
          <w:numId w:val="3"/>
        </w:numPr>
      </w:pPr>
      <w:r>
        <w:t>Moral (reputation, psychological)</w:t>
      </w:r>
    </w:p>
    <w:p w:rsidR="0077235F" w:rsidRDefault="0077235F" w:rsidP="0077235F">
      <w:pPr>
        <w:pStyle w:val="ListParagraph"/>
        <w:numPr>
          <w:ilvl w:val="1"/>
          <w:numId w:val="3"/>
        </w:numPr>
      </w:pPr>
      <w:r>
        <w:t>Material (property of another)</w:t>
      </w:r>
    </w:p>
    <w:p w:rsidR="0077235F" w:rsidRDefault="0077235F" w:rsidP="0077235F">
      <w:pPr>
        <w:rPr>
          <w:u w:val="single"/>
        </w:rPr>
      </w:pPr>
      <w:r>
        <w:rPr>
          <w:u w:val="single"/>
        </w:rPr>
        <w:t>Exceptions (defences)</w:t>
      </w:r>
    </w:p>
    <w:p w:rsidR="0077235F" w:rsidRPr="0077235F" w:rsidRDefault="0077235F" w:rsidP="0077235F">
      <w:r>
        <w:lastRenderedPageBreak/>
        <w:t>The person being argued can argue:</w:t>
      </w:r>
    </w:p>
    <w:p w:rsidR="0077235F" w:rsidRDefault="0077235F" w:rsidP="0077235F">
      <w:pPr>
        <w:pStyle w:val="ListParagraph"/>
        <w:numPr>
          <w:ilvl w:val="0"/>
          <w:numId w:val="4"/>
        </w:numPr>
      </w:pPr>
      <w:r>
        <w:t>Superior Force (article 1470)</w:t>
      </w:r>
    </w:p>
    <w:p w:rsidR="0077235F" w:rsidRDefault="0077235F" w:rsidP="0077235F">
      <w:pPr>
        <w:pStyle w:val="ListParagraph"/>
        <w:numPr>
          <w:ilvl w:val="1"/>
          <w:numId w:val="4"/>
        </w:numPr>
      </w:pPr>
      <w:r>
        <w:t>Nature</w:t>
      </w:r>
    </w:p>
    <w:p w:rsidR="0077235F" w:rsidRDefault="0077235F" w:rsidP="0077235F">
      <w:pPr>
        <w:pStyle w:val="ListParagraph"/>
        <w:numPr>
          <w:ilvl w:val="1"/>
          <w:numId w:val="4"/>
        </w:numPr>
      </w:pPr>
      <w:r>
        <w:t xml:space="preserve">Something that cannot be foreseen and that is unstoppable </w:t>
      </w:r>
    </w:p>
    <w:p w:rsidR="0077235F" w:rsidRDefault="0077235F" w:rsidP="0077235F">
      <w:pPr>
        <w:pStyle w:val="ListParagraph"/>
        <w:numPr>
          <w:ilvl w:val="1"/>
          <w:numId w:val="4"/>
        </w:numPr>
      </w:pPr>
      <w:r>
        <w:t xml:space="preserve">An unforeseeable and unstoppable act </w:t>
      </w:r>
    </w:p>
    <w:p w:rsidR="0077235F" w:rsidRDefault="0077235F" w:rsidP="0077235F">
      <w:pPr>
        <w:pStyle w:val="ListParagraph"/>
        <w:numPr>
          <w:ilvl w:val="0"/>
          <w:numId w:val="4"/>
        </w:numPr>
      </w:pPr>
      <w:r>
        <w:t xml:space="preserve">Author </w:t>
      </w:r>
    </w:p>
    <w:p w:rsidR="0077235F" w:rsidRDefault="0077235F" w:rsidP="0077235F">
      <w:pPr>
        <w:pStyle w:val="ListParagraph"/>
        <w:numPr>
          <w:ilvl w:val="1"/>
          <w:numId w:val="4"/>
        </w:numPr>
      </w:pPr>
      <w:r>
        <w:t>Assistance to Another (art. 1471)</w:t>
      </w:r>
    </w:p>
    <w:p w:rsidR="0077235F" w:rsidRDefault="0077235F" w:rsidP="0077235F">
      <w:pPr>
        <w:pStyle w:val="ListParagraph"/>
        <w:numPr>
          <w:ilvl w:val="2"/>
          <w:numId w:val="4"/>
        </w:numPr>
      </w:pPr>
      <w:r>
        <w:t xml:space="preserve">Cause damages upon assistance </w:t>
      </w:r>
    </w:p>
    <w:p w:rsidR="0077235F" w:rsidRDefault="0077235F" w:rsidP="0077235F">
      <w:pPr>
        <w:pStyle w:val="ListParagraph"/>
        <w:numPr>
          <w:ilvl w:val="2"/>
          <w:numId w:val="4"/>
        </w:numPr>
      </w:pPr>
      <w:r>
        <w:t xml:space="preserve">Damages must not be intentional or of gross fault </w:t>
      </w:r>
    </w:p>
    <w:p w:rsidR="0077235F" w:rsidRDefault="0077235F" w:rsidP="0077235F">
      <w:pPr>
        <w:pStyle w:val="ListParagraph"/>
        <w:numPr>
          <w:ilvl w:val="2"/>
          <w:numId w:val="4"/>
        </w:numPr>
      </w:pPr>
      <w:r>
        <w:t xml:space="preserve">For example: someone is drowning and the person you are trying to save is going crazy you can punch them to help save them – even though he has a broken nose he cannot sue you </w:t>
      </w:r>
    </w:p>
    <w:p w:rsidR="0077235F" w:rsidRDefault="00414A90" w:rsidP="00414A90">
      <w:pPr>
        <w:pStyle w:val="ListParagraph"/>
        <w:numPr>
          <w:ilvl w:val="1"/>
          <w:numId w:val="4"/>
        </w:numPr>
      </w:pPr>
      <w:r>
        <w:t>Legitimate reason (art. 1472)</w:t>
      </w:r>
    </w:p>
    <w:p w:rsidR="00414A90" w:rsidRDefault="00414A90" w:rsidP="00414A90">
      <w:pPr>
        <w:pStyle w:val="ListParagraph"/>
        <w:numPr>
          <w:ilvl w:val="2"/>
          <w:numId w:val="4"/>
        </w:numPr>
      </w:pPr>
      <w:r>
        <w:t xml:space="preserve">Person discloses trade secrets for public health or safety </w:t>
      </w:r>
    </w:p>
    <w:p w:rsidR="00414A90" w:rsidRDefault="00414A90" w:rsidP="00414A90">
      <w:pPr>
        <w:pStyle w:val="ListParagraph"/>
        <w:numPr>
          <w:ilvl w:val="2"/>
          <w:numId w:val="4"/>
        </w:numPr>
      </w:pPr>
      <w:r>
        <w:t xml:space="preserve">Example whistleblower </w:t>
      </w:r>
    </w:p>
    <w:p w:rsidR="00414A90" w:rsidRDefault="00414A90" w:rsidP="00414A90">
      <w:pPr>
        <w:pStyle w:val="ListParagraph"/>
        <w:numPr>
          <w:ilvl w:val="0"/>
          <w:numId w:val="4"/>
        </w:numPr>
      </w:pPr>
      <w:r>
        <w:t xml:space="preserve">Victim’s fault </w:t>
      </w:r>
    </w:p>
    <w:p w:rsidR="00414A90" w:rsidRDefault="00414A90" w:rsidP="00414A90">
      <w:pPr>
        <w:pStyle w:val="ListParagraph"/>
        <w:numPr>
          <w:ilvl w:val="1"/>
          <w:numId w:val="4"/>
        </w:numPr>
      </w:pPr>
      <w:r>
        <w:t>Victim accepts risk (art. 1477)</w:t>
      </w:r>
    </w:p>
    <w:p w:rsidR="00414A90" w:rsidRDefault="00414A90" w:rsidP="00414A90">
      <w:pPr>
        <w:pStyle w:val="ListParagraph"/>
        <w:numPr>
          <w:ilvl w:val="2"/>
          <w:numId w:val="4"/>
        </w:numPr>
      </w:pPr>
      <w:r>
        <w:t xml:space="preserve">Bungee jumping, playing sports etc. </w:t>
      </w:r>
    </w:p>
    <w:p w:rsidR="00414A90" w:rsidRDefault="00414A90" w:rsidP="00414A90">
      <w:pPr>
        <w:pStyle w:val="ListParagraph"/>
        <w:numPr>
          <w:ilvl w:val="2"/>
          <w:numId w:val="4"/>
        </w:numPr>
      </w:pPr>
      <w:r>
        <w:t>Is assumed to know risks (sport spectator/hockey)</w:t>
      </w:r>
    </w:p>
    <w:p w:rsidR="00414A90" w:rsidRDefault="00414A90" w:rsidP="00414A90">
      <w:pPr>
        <w:pStyle w:val="ListParagraph"/>
        <w:numPr>
          <w:ilvl w:val="2"/>
          <w:numId w:val="4"/>
        </w:numPr>
      </w:pPr>
      <w:r>
        <w:t xml:space="preserve">Damages must be directly associated to these risks </w:t>
      </w:r>
    </w:p>
    <w:p w:rsidR="00414A90" w:rsidRDefault="00414A90" w:rsidP="00414A90">
      <w:pPr>
        <w:pStyle w:val="ListParagraph"/>
        <w:numPr>
          <w:ilvl w:val="2"/>
          <w:numId w:val="4"/>
        </w:numPr>
      </w:pPr>
      <w:r>
        <w:t xml:space="preserve">Is informed of risks if contractual association, i.e. dangerous sport, dangerous product, etc. (article 1475) but not </w:t>
      </w:r>
      <w:r w:rsidR="00467B3A">
        <w:t xml:space="preserve">against third party (art. 1476) </w:t>
      </w:r>
    </w:p>
    <w:p w:rsidR="00467B3A" w:rsidRDefault="00467B3A" w:rsidP="00414A90">
      <w:pPr>
        <w:pStyle w:val="ListParagraph"/>
        <w:numPr>
          <w:ilvl w:val="2"/>
          <w:numId w:val="4"/>
        </w:numPr>
      </w:pPr>
      <w:r>
        <w:t xml:space="preserve">BUT never for intentional or gross fault (art. 1474) </w:t>
      </w:r>
    </w:p>
    <w:p w:rsidR="00467B3A" w:rsidRDefault="00467B3A" w:rsidP="00414A90">
      <w:pPr>
        <w:pStyle w:val="ListParagraph"/>
        <w:numPr>
          <w:ilvl w:val="2"/>
          <w:numId w:val="4"/>
        </w:numPr>
      </w:pPr>
      <w:r>
        <w:t xml:space="preserve">Waive right to sue? </w:t>
      </w:r>
    </w:p>
    <w:p w:rsidR="0077458A" w:rsidRDefault="0077458A" w:rsidP="0077458A">
      <w:pPr>
        <w:pStyle w:val="ListParagraph"/>
        <w:numPr>
          <w:ilvl w:val="1"/>
          <w:numId w:val="4"/>
        </w:numPr>
      </w:pPr>
      <w:r>
        <w:t>Victim’s fault (art. 1478 par. 2)</w:t>
      </w:r>
    </w:p>
    <w:p w:rsidR="0077458A" w:rsidRDefault="0077458A" w:rsidP="0077458A">
      <w:pPr>
        <w:pStyle w:val="ListParagraph"/>
        <w:numPr>
          <w:ilvl w:val="2"/>
          <w:numId w:val="4"/>
        </w:numPr>
      </w:pPr>
      <w:r>
        <w:t>Proportion of damages</w:t>
      </w:r>
    </w:p>
    <w:p w:rsidR="0077458A" w:rsidRDefault="0077458A" w:rsidP="0077458A">
      <w:pPr>
        <w:pStyle w:val="ListParagraph"/>
        <w:numPr>
          <w:ilvl w:val="2"/>
          <w:numId w:val="4"/>
        </w:numPr>
      </w:pPr>
      <w:r>
        <w:t>Victim is part of the fault when the victim has provoked the situation</w:t>
      </w:r>
    </w:p>
    <w:p w:rsidR="0077458A" w:rsidRDefault="0077458A" w:rsidP="0077458A">
      <w:pPr>
        <w:pStyle w:val="ListParagraph"/>
        <w:numPr>
          <w:ilvl w:val="3"/>
          <w:numId w:val="4"/>
        </w:numPr>
      </w:pPr>
      <w:r>
        <w:t xml:space="preserve">For example: you’re in front of a club and a bouncer won’t let you in, you start saying he’s not letting you in because you are a guy then you are instigating the problem so you are partly at fault </w:t>
      </w:r>
    </w:p>
    <w:p w:rsidR="0077458A" w:rsidRDefault="0077458A" w:rsidP="0077458A">
      <w:pPr>
        <w:pStyle w:val="ListParagraph"/>
        <w:numPr>
          <w:ilvl w:val="1"/>
          <w:numId w:val="4"/>
        </w:numPr>
      </w:pPr>
      <w:r>
        <w:t>Victim Aggravates Damages/Injuries (art. 1479)</w:t>
      </w:r>
    </w:p>
    <w:p w:rsidR="0077458A" w:rsidRDefault="0077458A" w:rsidP="0077458A">
      <w:pPr>
        <w:pStyle w:val="ListParagraph"/>
        <w:numPr>
          <w:ilvl w:val="2"/>
          <w:numId w:val="4"/>
        </w:numPr>
      </w:pPr>
      <w:r>
        <w:t xml:space="preserve">The victim isn’t at fault but they didn’t do something to make things better, like refusing to go to the hospital if you fell for example and then things got worst. </w:t>
      </w:r>
    </w:p>
    <w:p w:rsidR="0077458A" w:rsidRDefault="0077458A" w:rsidP="0077458A">
      <w:pPr>
        <w:pStyle w:val="ListParagraph"/>
        <w:numPr>
          <w:ilvl w:val="2"/>
          <w:numId w:val="4"/>
        </w:numPr>
      </w:pPr>
      <w:r>
        <w:t xml:space="preserve">The victim is now responsible for some of the damages </w:t>
      </w:r>
    </w:p>
    <w:p w:rsidR="0077458A" w:rsidRDefault="0077458A" w:rsidP="0077458A">
      <w:r>
        <w:rPr>
          <w:b/>
          <w:u w:val="single"/>
        </w:rPr>
        <w:t xml:space="preserve">Indirect Liability </w:t>
      </w:r>
      <w:r>
        <w:t xml:space="preserve"> </w:t>
      </w:r>
    </w:p>
    <w:p w:rsidR="0077458A" w:rsidRDefault="0077458A" w:rsidP="0077458A">
      <w:pPr>
        <w:rPr>
          <w:u w:val="single"/>
        </w:rPr>
      </w:pPr>
      <w:r>
        <w:rPr>
          <w:u w:val="single"/>
        </w:rPr>
        <w:t>Liability of Parent (art. 1459)</w:t>
      </w:r>
    </w:p>
    <w:p w:rsidR="0077458A" w:rsidRDefault="0077458A" w:rsidP="0077458A">
      <w:pPr>
        <w:pStyle w:val="ListParagraph"/>
        <w:numPr>
          <w:ilvl w:val="0"/>
          <w:numId w:val="5"/>
        </w:numPr>
      </w:pPr>
      <w:r>
        <w:t>Conditions:</w:t>
      </w:r>
    </w:p>
    <w:p w:rsidR="0077458A" w:rsidRDefault="0077458A" w:rsidP="0077458A">
      <w:pPr>
        <w:pStyle w:val="ListParagraph"/>
        <w:numPr>
          <w:ilvl w:val="1"/>
          <w:numId w:val="5"/>
        </w:numPr>
      </w:pPr>
      <w:r>
        <w:t xml:space="preserve">A minor under authority </w:t>
      </w:r>
    </w:p>
    <w:p w:rsidR="0077458A" w:rsidRDefault="0077458A" w:rsidP="0077458A">
      <w:pPr>
        <w:pStyle w:val="ListParagraph"/>
        <w:numPr>
          <w:ilvl w:val="1"/>
          <w:numId w:val="5"/>
        </w:numPr>
      </w:pPr>
      <w:r>
        <w:lastRenderedPageBreak/>
        <w:t xml:space="preserve">Damages by act or fault caused by the minor </w:t>
      </w:r>
    </w:p>
    <w:p w:rsidR="0077458A" w:rsidRDefault="0077458A" w:rsidP="0077458A">
      <w:r>
        <w:t>A minor can be sued as well as the parents but the parents can defend themselves by:</w:t>
      </w:r>
    </w:p>
    <w:p w:rsidR="0077458A" w:rsidRDefault="0077458A" w:rsidP="0077458A">
      <w:pPr>
        <w:pStyle w:val="ListParagraph"/>
        <w:numPr>
          <w:ilvl w:val="0"/>
          <w:numId w:val="5"/>
        </w:numPr>
      </w:pPr>
      <w:r>
        <w:t>Exception:</w:t>
      </w:r>
    </w:p>
    <w:p w:rsidR="0077458A" w:rsidRDefault="0077458A" w:rsidP="0077458A">
      <w:pPr>
        <w:pStyle w:val="ListParagraph"/>
        <w:numPr>
          <w:ilvl w:val="1"/>
          <w:numId w:val="5"/>
        </w:numPr>
      </w:pPr>
      <w:r>
        <w:t xml:space="preserve">Adequate surveillance </w:t>
      </w:r>
    </w:p>
    <w:p w:rsidR="0077458A" w:rsidRDefault="0077458A" w:rsidP="0077458A">
      <w:pPr>
        <w:pStyle w:val="ListParagraph"/>
        <w:numPr>
          <w:ilvl w:val="1"/>
          <w:numId w:val="5"/>
        </w:numPr>
      </w:pPr>
      <w:r>
        <w:t xml:space="preserve">Proper education </w:t>
      </w:r>
    </w:p>
    <w:p w:rsidR="0077458A" w:rsidRDefault="0077458A" w:rsidP="0077458A">
      <w:pPr>
        <w:pStyle w:val="ListParagraph"/>
        <w:numPr>
          <w:ilvl w:val="2"/>
          <w:numId w:val="5"/>
        </w:numPr>
      </w:pPr>
      <w:r>
        <w:t>Has to be proven</w:t>
      </w:r>
    </w:p>
    <w:p w:rsidR="0077458A" w:rsidRDefault="003E7251" w:rsidP="0077458A">
      <w:pPr>
        <w:rPr>
          <w:u w:val="single"/>
        </w:rPr>
      </w:pPr>
      <w:r>
        <w:rPr>
          <w:u w:val="single"/>
        </w:rPr>
        <w:t>Liability of Non-Parent (art. 1460)</w:t>
      </w:r>
    </w:p>
    <w:p w:rsidR="003E7251" w:rsidRDefault="003E7251" w:rsidP="0077458A">
      <w:r>
        <w:t xml:space="preserve">Anyone who has been delegated authority over them such as teachers, grandparents, bus drivers etc  </w:t>
      </w:r>
    </w:p>
    <w:p w:rsidR="003E7251" w:rsidRDefault="003E7251" w:rsidP="003E7251">
      <w:pPr>
        <w:pStyle w:val="ListParagraph"/>
        <w:numPr>
          <w:ilvl w:val="0"/>
          <w:numId w:val="6"/>
        </w:numPr>
      </w:pPr>
      <w:r>
        <w:t>Conditions:</w:t>
      </w:r>
    </w:p>
    <w:p w:rsidR="003E7251" w:rsidRDefault="003E7251" w:rsidP="003E7251">
      <w:pPr>
        <w:pStyle w:val="ListParagraph"/>
        <w:numPr>
          <w:ilvl w:val="1"/>
          <w:numId w:val="6"/>
        </w:numPr>
      </w:pPr>
      <w:r>
        <w:t xml:space="preserve">A minor under delegated authority </w:t>
      </w:r>
    </w:p>
    <w:p w:rsidR="003E7251" w:rsidRDefault="003E7251" w:rsidP="003E7251">
      <w:pPr>
        <w:pStyle w:val="ListParagraph"/>
        <w:numPr>
          <w:ilvl w:val="1"/>
          <w:numId w:val="6"/>
        </w:numPr>
      </w:pPr>
      <w:r>
        <w:t xml:space="preserve">Damages by act or fault caused by the minor </w:t>
      </w:r>
    </w:p>
    <w:p w:rsidR="003E7251" w:rsidRDefault="003E7251" w:rsidP="003E7251">
      <w:pPr>
        <w:pStyle w:val="ListParagraph"/>
        <w:numPr>
          <w:ilvl w:val="0"/>
          <w:numId w:val="6"/>
        </w:numPr>
      </w:pPr>
      <w:r>
        <w:t xml:space="preserve">Exception </w:t>
      </w:r>
    </w:p>
    <w:p w:rsidR="003E7251" w:rsidRDefault="003E7251" w:rsidP="003E7251">
      <w:pPr>
        <w:pStyle w:val="ListParagraph"/>
        <w:numPr>
          <w:ilvl w:val="1"/>
          <w:numId w:val="6"/>
        </w:numPr>
      </w:pPr>
      <w:r>
        <w:t xml:space="preserve">Adequate surveillance </w:t>
      </w:r>
    </w:p>
    <w:p w:rsidR="003E7251" w:rsidRDefault="003E7251" w:rsidP="003E7251">
      <w:pPr>
        <w:pStyle w:val="ListParagraph"/>
        <w:numPr>
          <w:ilvl w:val="1"/>
          <w:numId w:val="6"/>
        </w:numPr>
      </w:pPr>
      <w:r>
        <w:t>Free</w:t>
      </w:r>
    </w:p>
    <w:p w:rsidR="003E7251" w:rsidRDefault="003E7251" w:rsidP="003E7251">
      <w:pPr>
        <w:pStyle w:val="ListParagraph"/>
        <w:numPr>
          <w:ilvl w:val="2"/>
          <w:numId w:val="6"/>
        </w:numPr>
      </w:pPr>
      <w:r>
        <w:t xml:space="preserve">If someone is doing it for free such as grandparents, they cannot be held responsible. </w:t>
      </w:r>
    </w:p>
    <w:p w:rsidR="003E7251" w:rsidRDefault="003E7251" w:rsidP="003E7251">
      <w:r>
        <w:t>If two kids in class start fighting and one gets hurt, the teacher can be sued if she wasn’t paying attention and if it could’ve been prevented.</w:t>
      </w:r>
    </w:p>
    <w:p w:rsidR="003E7251" w:rsidRDefault="003E7251" w:rsidP="003E7251">
      <w:pPr>
        <w:rPr>
          <w:u w:val="single"/>
        </w:rPr>
      </w:pPr>
      <w:r>
        <w:rPr>
          <w:u w:val="single"/>
        </w:rPr>
        <w:t>Liability for Agent (art. 1463)</w:t>
      </w:r>
    </w:p>
    <w:p w:rsidR="003E7251" w:rsidRPr="003E7251" w:rsidRDefault="003E7251" w:rsidP="003E7251">
      <w:pPr>
        <w:pStyle w:val="ListParagraph"/>
        <w:numPr>
          <w:ilvl w:val="0"/>
          <w:numId w:val="7"/>
        </w:numPr>
        <w:rPr>
          <w:u w:val="single"/>
        </w:rPr>
      </w:pPr>
      <w:r>
        <w:t xml:space="preserve">Conditions </w:t>
      </w:r>
    </w:p>
    <w:p w:rsidR="003E7251" w:rsidRPr="003E7251" w:rsidRDefault="003E7251" w:rsidP="003E7251">
      <w:pPr>
        <w:pStyle w:val="ListParagraph"/>
        <w:numPr>
          <w:ilvl w:val="1"/>
          <w:numId w:val="7"/>
        </w:numPr>
        <w:rPr>
          <w:u w:val="single"/>
        </w:rPr>
      </w:pPr>
      <w:r>
        <w:t>Agent under control of principle</w:t>
      </w:r>
    </w:p>
    <w:p w:rsidR="003E7251" w:rsidRPr="003E7251" w:rsidRDefault="003E7251" w:rsidP="003E7251">
      <w:pPr>
        <w:pStyle w:val="ListParagraph"/>
        <w:numPr>
          <w:ilvl w:val="1"/>
          <w:numId w:val="7"/>
        </w:numPr>
      </w:pPr>
      <w:r>
        <w:t xml:space="preserve">Damages caused in pursuit of function </w:t>
      </w:r>
    </w:p>
    <w:p w:rsidR="003E7251" w:rsidRDefault="003E7251" w:rsidP="003E7251">
      <w:r w:rsidRPr="003E7251">
        <w:t xml:space="preserve">The </w:t>
      </w:r>
      <w:r>
        <w:t>person that caused the damages ha</w:t>
      </w:r>
      <w:r w:rsidRPr="003E7251">
        <w:t>s</w:t>
      </w:r>
      <w:r>
        <w:t xml:space="preserve"> to be</w:t>
      </w:r>
      <w:r w:rsidRPr="003E7251">
        <w:t xml:space="preserve"> done at work</w:t>
      </w:r>
    </w:p>
    <w:p w:rsidR="003E7251" w:rsidRDefault="003E7251" w:rsidP="003E7251">
      <w:pPr>
        <w:pStyle w:val="ListParagraph"/>
        <w:numPr>
          <w:ilvl w:val="0"/>
          <w:numId w:val="7"/>
        </w:numPr>
      </w:pPr>
      <w:r>
        <w:t xml:space="preserve">Exception </w:t>
      </w:r>
    </w:p>
    <w:p w:rsidR="003E7251" w:rsidRDefault="003E7251" w:rsidP="003E7251">
      <w:pPr>
        <w:pStyle w:val="ListParagraph"/>
        <w:numPr>
          <w:ilvl w:val="1"/>
          <w:numId w:val="9"/>
        </w:numPr>
      </w:pPr>
      <w:r>
        <w:t xml:space="preserve">Servant was acting for own benefit </w:t>
      </w:r>
    </w:p>
    <w:p w:rsidR="00BB2D92" w:rsidRDefault="00BB2D92" w:rsidP="00BB2D92">
      <w:pPr>
        <w:rPr>
          <w:u w:val="single"/>
        </w:rPr>
      </w:pPr>
      <w:r>
        <w:rPr>
          <w:u w:val="single"/>
        </w:rPr>
        <w:t>Liability for Acts of a Thing (art. 1465)</w:t>
      </w:r>
    </w:p>
    <w:p w:rsidR="00BB2D92" w:rsidRPr="00BB2D92" w:rsidRDefault="00BB2D92" w:rsidP="00BB2D92">
      <w:r>
        <w:t xml:space="preserve">Inanimate objects and is usually movable for which you have custody over. </w:t>
      </w:r>
    </w:p>
    <w:p w:rsidR="00BB2D92" w:rsidRDefault="00BB2D92" w:rsidP="00BB2D92">
      <w:pPr>
        <w:pStyle w:val="ListParagraph"/>
        <w:numPr>
          <w:ilvl w:val="0"/>
          <w:numId w:val="10"/>
        </w:numPr>
      </w:pPr>
      <w:r>
        <w:t xml:space="preserve">Conditions </w:t>
      </w:r>
    </w:p>
    <w:p w:rsidR="00BB2D92" w:rsidRDefault="00BB2D92" w:rsidP="00BB2D92">
      <w:pPr>
        <w:pStyle w:val="ListParagraph"/>
        <w:numPr>
          <w:ilvl w:val="1"/>
          <w:numId w:val="10"/>
        </w:numPr>
      </w:pPr>
      <w:r>
        <w:t xml:space="preserve">Custody over thing </w:t>
      </w:r>
    </w:p>
    <w:p w:rsidR="00BB2D92" w:rsidRDefault="00BB2D92" w:rsidP="00BB2D92">
      <w:pPr>
        <w:pStyle w:val="ListParagraph"/>
        <w:numPr>
          <w:ilvl w:val="1"/>
          <w:numId w:val="10"/>
        </w:numPr>
      </w:pPr>
      <w:r>
        <w:t>Free of human intervention (explosion, or kid drowns in neighbour’s pool because it the fence wasn’t closed)</w:t>
      </w:r>
    </w:p>
    <w:p w:rsidR="00BB2D92" w:rsidRDefault="00BB2D92" w:rsidP="00BB2D92">
      <w:pPr>
        <w:pStyle w:val="ListParagraph"/>
        <w:numPr>
          <w:ilvl w:val="0"/>
          <w:numId w:val="10"/>
        </w:numPr>
      </w:pPr>
      <w:r>
        <w:t>Exception</w:t>
      </w:r>
    </w:p>
    <w:p w:rsidR="00BB2D92" w:rsidRDefault="00BB2D92" w:rsidP="00BB2D92">
      <w:pPr>
        <w:pStyle w:val="ListParagraph"/>
        <w:numPr>
          <w:ilvl w:val="1"/>
          <w:numId w:val="10"/>
        </w:numPr>
      </w:pPr>
      <w:r>
        <w:t xml:space="preserve">Victims fault (art. 1478 par. 2) </w:t>
      </w:r>
    </w:p>
    <w:p w:rsidR="00BB2D92" w:rsidRDefault="00BB2D92" w:rsidP="00BB2D92">
      <w:pPr>
        <w:pStyle w:val="ListParagraph"/>
        <w:numPr>
          <w:ilvl w:val="1"/>
          <w:numId w:val="10"/>
        </w:numPr>
      </w:pPr>
      <w:r>
        <w:lastRenderedPageBreak/>
        <w:t xml:space="preserve">Superior force (art. 1470) </w:t>
      </w:r>
    </w:p>
    <w:p w:rsidR="00BB2D92" w:rsidRDefault="00BB2D92" w:rsidP="00BB2D92">
      <w:pPr>
        <w:pStyle w:val="ListParagraph"/>
        <w:numPr>
          <w:ilvl w:val="2"/>
          <w:numId w:val="10"/>
        </w:numPr>
      </w:pPr>
      <w:r>
        <w:t xml:space="preserve">Lightning hits the propane tank of a </w:t>
      </w:r>
      <w:r w:rsidR="00BC6985">
        <w:t xml:space="preserve">BBQ </w:t>
      </w:r>
      <w:r>
        <w:t xml:space="preserve">and blows up </w:t>
      </w:r>
    </w:p>
    <w:p w:rsidR="00BB2D92" w:rsidRDefault="00BB2D92" w:rsidP="00BB2D92">
      <w:pPr>
        <w:rPr>
          <w:u w:val="single"/>
        </w:rPr>
      </w:pPr>
      <w:r>
        <w:rPr>
          <w:u w:val="single"/>
        </w:rPr>
        <w:t>Liability for acts of an Animal (art. 1466)</w:t>
      </w:r>
    </w:p>
    <w:p w:rsidR="00BB2D92" w:rsidRDefault="00BB2D92" w:rsidP="00BB2D92">
      <w:r>
        <w:t>Domestic animals</w:t>
      </w:r>
    </w:p>
    <w:p w:rsidR="00BB2D92" w:rsidRDefault="00BB2D92" w:rsidP="00BB2D92">
      <w:pPr>
        <w:pStyle w:val="ListParagraph"/>
        <w:numPr>
          <w:ilvl w:val="0"/>
          <w:numId w:val="11"/>
        </w:numPr>
      </w:pPr>
      <w:r>
        <w:t xml:space="preserve">Conditions </w:t>
      </w:r>
    </w:p>
    <w:p w:rsidR="00BB2D92" w:rsidRDefault="00BB2D92" w:rsidP="00BB2D92">
      <w:pPr>
        <w:pStyle w:val="ListParagraph"/>
        <w:numPr>
          <w:ilvl w:val="1"/>
          <w:numId w:val="11"/>
        </w:numPr>
      </w:pPr>
      <w:r>
        <w:t xml:space="preserve">Owner of animal </w:t>
      </w:r>
    </w:p>
    <w:p w:rsidR="00BB2D92" w:rsidRDefault="00BB2D92" w:rsidP="00BB2D92">
      <w:pPr>
        <w:pStyle w:val="ListParagraph"/>
        <w:numPr>
          <w:ilvl w:val="1"/>
          <w:numId w:val="11"/>
        </w:numPr>
      </w:pPr>
      <w:r>
        <w:t xml:space="preserve">Custody </w:t>
      </w:r>
    </w:p>
    <w:p w:rsidR="00BC6985" w:rsidRDefault="00BC6985" w:rsidP="00BC6985">
      <w:r>
        <w:t xml:space="preserve">Someone is walking a dog and </w:t>
      </w:r>
      <w:proofErr w:type="gramStart"/>
      <w:r>
        <w:t>lets</w:t>
      </w:r>
      <w:proofErr w:type="gramEnd"/>
      <w:r>
        <w:t xml:space="preserve"> go of the leash: this causes a car to try to avoid it and hit a lamp post which falls on a house and kills a woman in it. The person walking the dog is at fault in this case. </w:t>
      </w:r>
    </w:p>
    <w:p w:rsidR="00BC6985" w:rsidRDefault="00BC6985" w:rsidP="00BC6985">
      <w:pPr>
        <w:pStyle w:val="ListParagraph"/>
        <w:numPr>
          <w:ilvl w:val="0"/>
          <w:numId w:val="11"/>
        </w:numPr>
      </w:pPr>
      <w:r>
        <w:t xml:space="preserve">Exception </w:t>
      </w:r>
    </w:p>
    <w:p w:rsidR="00BC6985" w:rsidRDefault="00BC6985" w:rsidP="00BC6985">
      <w:pPr>
        <w:pStyle w:val="ListParagraph"/>
        <w:numPr>
          <w:ilvl w:val="1"/>
          <w:numId w:val="11"/>
        </w:numPr>
      </w:pPr>
      <w:r>
        <w:t>Victims fault (art. 1478 par. 2)</w:t>
      </w:r>
    </w:p>
    <w:p w:rsidR="00BC6985" w:rsidRDefault="00BC6985" w:rsidP="00BC6985">
      <w:pPr>
        <w:pStyle w:val="ListParagraph"/>
        <w:numPr>
          <w:ilvl w:val="2"/>
          <w:numId w:val="11"/>
        </w:numPr>
      </w:pPr>
      <w:r>
        <w:t xml:space="preserve">A little comes near a dog and pulls his tail and then the dog gets aggravated and starts causing damages, the owner is not at fault. </w:t>
      </w:r>
    </w:p>
    <w:p w:rsidR="00434222" w:rsidRDefault="00434222" w:rsidP="00434222">
      <w:pPr>
        <w:rPr>
          <w:u w:val="single"/>
        </w:rPr>
      </w:pPr>
      <w:r>
        <w:rPr>
          <w:u w:val="single"/>
        </w:rPr>
        <w:t xml:space="preserve">Liability for Ruin of Immovable (art. 1467) </w:t>
      </w:r>
    </w:p>
    <w:p w:rsidR="00434222" w:rsidRDefault="00434222" w:rsidP="00434222">
      <w:r>
        <w:t xml:space="preserve">Balcony falls, parts of buildings etc. </w:t>
      </w:r>
    </w:p>
    <w:p w:rsidR="00434222" w:rsidRDefault="00434222" w:rsidP="00434222">
      <w:pPr>
        <w:pStyle w:val="ListParagraph"/>
        <w:numPr>
          <w:ilvl w:val="0"/>
          <w:numId w:val="12"/>
        </w:numPr>
      </w:pPr>
      <w:r>
        <w:t xml:space="preserve">Conditions </w:t>
      </w:r>
    </w:p>
    <w:p w:rsidR="00434222" w:rsidRDefault="00434222" w:rsidP="00434222">
      <w:pPr>
        <w:pStyle w:val="ListParagraph"/>
        <w:numPr>
          <w:ilvl w:val="1"/>
          <w:numId w:val="12"/>
        </w:numPr>
      </w:pPr>
      <w:r>
        <w:t xml:space="preserve">Be immovable </w:t>
      </w:r>
    </w:p>
    <w:p w:rsidR="00434222" w:rsidRDefault="00434222" w:rsidP="00434222">
      <w:pPr>
        <w:pStyle w:val="ListParagraph"/>
        <w:numPr>
          <w:ilvl w:val="1"/>
          <w:numId w:val="12"/>
        </w:numPr>
      </w:pPr>
      <w:r>
        <w:t xml:space="preserve">Lack of repair or defect of construction </w:t>
      </w:r>
    </w:p>
    <w:p w:rsidR="00434222" w:rsidRDefault="00434222" w:rsidP="00434222">
      <w:r>
        <w:t>Balcony falls, the tenant will sue the owner and the owner might sue the one who built it.</w:t>
      </w:r>
    </w:p>
    <w:p w:rsidR="00434222" w:rsidRDefault="00434222" w:rsidP="00434222">
      <w:pPr>
        <w:pStyle w:val="ListParagraph"/>
        <w:numPr>
          <w:ilvl w:val="0"/>
          <w:numId w:val="12"/>
        </w:numPr>
      </w:pPr>
      <w:r>
        <w:t xml:space="preserve">Exception </w:t>
      </w:r>
    </w:p>
    <w:p w:rsidR="00434222" w:rsidRDefault="00434222" w:rsidP="00434222">
      <w:pPr>
        <w:pStyle w:val="ListParagraph"/>
        <w:numPr>
          <w:ilvl w:val="1"/>
          <w:numId w:val="12"/>
        </w:numPr>
      </w:pPr>
      <w:r>
        <w:t>Victims fault (art. 1478 par. 2)</w:t>
      </w:r>
    </w:p>
    <w:p w:rsidR="00434222" w:rsidRDefault="00434222" w:rsidP="00434222">
      <w:pPr>
        <w:pStyle w:val="ListParagraph"/>
        <w:numPr>
          <w:ilvl w:val="2"/>
          <w:numId w:val="12"/>
        </w:numPr>
      </w:pPr>
      <w:r>
        <w:t xml:space="preserve">If you have 25 people on a balcony and it falls you are liable </w:t>
      </w:r>
    </w:p>
    <w:p w:rsidR="00434222" w:rsidRDefault="00434222" w:rsidP="00434222">
      <w:pPr>
        <w:pStyle w:val="ListParagraph"/>
        <w:numPr>
          <w:ilvl w:val="1"/>
          <w:numId w:val="12"/>
        </w:numPr>
      </w:pPr>
      <w:r>
        <w:t xml:space="preserve">Superior force (art. 1470) </w:t>
      </w:r>
    </w:p>
    <w:p w:rsidR="00434222" w:rsidRDefault="00434222" w:rsidP="00434222">
      <w:pPr>
        <w:pStyle w:val="ListParagraph"/>
        <w:numPr>
          <w:ilvl w:val="2"/>
          <w:numId w:val="12"/>
        </w:numPr>
      </w:pPr>
      <w:r>
        <w:t xml:space="preserve">Lightening, earthquake etc. </w:t>
      </w:r>
    </w:p>
    <w:p w:rsidR="00434222" w:rsidRDefault="00434222" w:rsidP="00434222">
      <w:pPr>
        <w:rPr>
          <w:u w:val="single"/>
        </w:rPr>
      </w:pPr>
      <w:r>
        <w:rPr>
          <w:u w:val="single"/>
        </w:rPr>
        <w:t xml:space="preserve">Liability for Manufacturer and Seller for safety Defect in Movable (art. 1473) </w:t>
      </w:r>
    </w:p>
    <w:p w:rsidR="00434222" w:rsidRDefault="00434222" w:rsidP="00434222">
      <w:pPr>
        <w:pStyle w:val="ListParagraph"/>
        <w:numPr>
          <w:ilvl w:val="0"/>
          <w:numId w:val="14"/>
        </w:numPr>
      </w:pPr>
      <w:r>
        <w:t xml:space="preserve">Conditions </w:t>
      </w:r>
    </w:p>
    <w:p w:rsidR="00434222" w:rsidRDefault="00434222" w:rsidP="00434222">
      <w:pPr>
        <w:pStyle w:val="ListParagraph"/>
        <w:numPr>
          <w:ilvl w:val="1"/>
          <w:numId w:val="14"/>
        </w:numPr>
      </w:pPr>
      <w:r>
        <w:t xml:space="preserve">Be movable </w:t>
      </w:r>
    </w:p>
    <w:p w:rsidR="00434222" w:rsidRDefault="00434222" w:rsidP="00434222">
      <w:pPr>
        <w:pStyle w:val="ListParagraph"/>
        <w:numPr>
          <w:ilvl w:val="1"/>
          <w:numId w:val="14"/>
        </w:numPr>
      </w:pPr>
      <w:r>
        <w:t xml:space="preserve">Due to safety defect (def. Art. 1469) </w:t>
      </w:r>
    </w:p>
    <w:p w:rsidR="00434222" w:rsidRDefault="00434222" w:rsidP="00434222">
      <w:r>
        <w:t xml:space="preserve">The seller or manufacturer can be held responsible </w:t>
      </w:r>
    </w:p>
    <w:p w:rsidR="00434222" w:rsidRDefault="00434222" w:rsidP="00434222">
      <w:pPr>
        <w:pStyle w:val="ListParagraph"/>
        <w:numPr>
          <w:ilvl w:val="0"/>
          <w:numId w:val="14"/>
        </w:numPr>
      </w:pPr>
      <w:r>
        <w:t xml:space="preserve">Exception </w:t>
      </w:r>
    </w:p>
    <w:p w:rsidR="00434222" w:rsidRDefault="00434222" w:rsidP="00434222">
      <w:pPr>
        <w:pStyle w:val="ListParagraph"/>
        <w:numPr>
          <w:ilvl w:val="1"/>
          <w:numId w:val="14"/>
        </w:numPr>
      </w:pPr>
      <w:r>
        <w:t xml:space="preserve">Victim knew of defect or foreseen </w:t>
      </w:r>
    </w:p>
    <w:p w:rsidR="00434222" w:rsidRDefault="00434222" w:rsidP="00434222">
      <w:pPr>
        <w:pStyle w:val="ListParagraph"/>
        <w:numPr>
          <w:ilvl w:val="2"/>
          <w:numId w:val="14"/>
        </w:numPr>
      </w:pPr>
      <w:r>
        <w:t xml:space="preserve">Warning labels on the item </w:t>
      </w:r>
    </w:p>
    <w:p w:rsidR="00434222" w:rsidRDefault="00434222" w:rsidP="00434222">
      <w:pPr>
        <w:pStyle w:val="ListParagraph"/>
        <w:numPr>
          <w:ilvl w:val="1"/>
          <w:numId w:val="14"/>
        </w:numPr>
      </w:pPr>
      <w:r>
        <w:lastRenderedPageBreak/>
        <w:t xml:space="preserve">Defect scientifically unknown </w:t>
      </w:r>
    </w:p>
    <w:p w:rsidR="00434222" w:rsidRDefault="00434222" w:rsidP="00434222">
      <w:pPr>
        <w:rPr>
          <w:b/>
          <w:u w:val="single"/>
        </w:rPr>
      </w:pPr>
      <w:r>
        <w:rPr>
          <w:b/>
          <w:u w:val="single"/>
        </w:rPr>
        <w:t xml:space="preserve">Damages </w:t>
      </w:r>
    </w:p>
    <w:p w:rsidR="00434222" w:rsidRDefault="00434222" w:rsidP="00434222">
      <w:pPr>
        <w:rPr>
          <w:u w:val="single"/>
        </w:rPr>
      </w:pPr>
      <w:r>
        <w:rPr>
          <w:u w:val="single"/>
        </w:rPr>
        <w:t xml:space="preserve">Bodily, Moral and Material </w:t>
      </w:r>
    </w:p>
    <w:p w:rsidR="00434222" w:rsidRDefault="007B3F0A" w:rsidP="00434222">
      <w:pPr>
        <w:rPr>
          <w:u w:val="single"/>
        </w:rPr>
      </w:pPr>
      <w:r>
        <w:rPr>
          <w:u w:val="single"/>
        </w:rPr>
        <w:t xml:space="preserve">Punitive Damages </w:t>
      </w:r>
    </w:p>
    <w:p w:rsidR="007B3F0A" w:rsidRDefault="007B3F0A" w:rsidP="007B3F0A">
      <w:pPr>
        <w:pStyle w:val="ListParagraph"/>
        <w:numPr>
          <w:ilvl w:val="1"/>
          <w:numId w:val="9"/>
        </w:numPr>
      </w:pPr>
      <w:r>
        <w:t xml:space="preserve">Art. 1, 4 and 49 Quebec Charter </w:t>
      </w:r>
    </w:p>
    <w:p w:rsidR="007B3F0A" w:rsidRDefault="007B3F0A" w:rsidP="007B3F0A">
      <w:pPr>
        <w:pStyle w:val="ListParagraph"/>
        <w:numPr>
          <w:ilvl w:val="1"/>
          <w:numId w:val="9"/>
        </w:numPr>
      </w:pPr>
      <w:r>
        <w:t xml:space="preserve">Principle: intentional interference </w:t>
      </w:r>
    </w:p>
    <w:p w:rsidR="007B3F0A" w:rsidRDefault="007B3F0A" w:rsidP="007B3F0A">
      <w:pPr>
        <w:pStyle w:val="ListParagraph"/>
        <w:numPr>
          <w:ilvl w:val="1"/>
          <w:numId w:val="9"/>
        </w:numPr>
      </w:pPr>
      <w:r>
        <w:t xml:space="preserve">But: No double punishment </w:t>
      </w:r>
    </w:p>
    <w:p w:rsidR="007B3F0A" w:rsidRDefault="007B3F0A" w:rsidP="007B3F0A">
      <w:pPr>
        <w:rPr>
          <w:b/>
          <w:u w:val="single"/>
        </w:rPr>
      </w:pPr>
      <w:r>
        <w:rPr>
          <w:b/>
          <w:u w:val="single"/>
        </w:rPr>
        <w:t xml:space="preserve">Public Exception </w:t>
      </w:r>
    </w:p>
    <w:p w:rsidR="007B3F0A" w:rsidRPr="007B3F0A" w:rsidRDefault="007B3F0A" w:rsidP="007B3F0A">
      <w:r>
        <w:t>No fault in Quebec</w:t>
      </w:r>
    </w:p>
    <w:p w:rsidR="007B3F0A" w:rsidRDefault="007B3F0A" w:rsidP="007B3F0A">
      <w:r>
        <w:t>We believe in the greater community which leads to no fault liability: car accidents and work accidents.</w:t>
      </w:r>
    </w:p>
    <w:p w:rsidR="007B3F0A" w:rsidRDefault="007B3F0A" w:rsidP="007B3F0A">
      <w:r>
        <w:t>You cannot sue people civilly for car accidents: this would lead to courts being over crowded.</w:t>
      </w:r>
    </w:p>
    <w:p w:rsidR="007B3F0A" w:rsidRDefault="007B3F0A" w:rsidP="007B3F0A">
      <w:pPr>
        <w:rPr>
          <w:b/>
          <w:u w:val="single"/>
        </w:rPr>
      </w:pPr>
      <w:r>
        <w:rPr>
          <w:b/>
          <w:u w:val="single"/>
        </w:rPr>
        <w:t>Cases</w:t>
      </w:r>
    </w:p>
    <w:p w:rsidR="00EE31E0" w:rsidRDefault="00EE31E0" w:rsidP="007B3F0A">
      <w:pPr>
        <w:rPr>
          <w:u w:val="single"/>
        </w:rPr>
      </w:pPr>
      <w:r>
        <w:rPr>
          <w:u w:val="single"/>
        </w:rPr>
        <w:t xml:space="preserve">Harris v. </w:t>
      </w:r>
      <w:proofErr w:type="spellStart"/>
      <w:r>
        <w:rPr>
          <w:u w:val="single"/>
        </w:rPr>
        <w:t>Ostromogilski</w:t>
      </w:r>
      <w:proofErr w:type="spellEnd"/>
    </w:p>
    <w:p w:rsidR="00EE31E0" w:rsidRDefault="00EE31E0" w:rsidP="007B3F0A">
      <w:r>
        <w:t>Case facts:</w:t>
      </w:r>
    </w:p>
    <w:p w:rsidR="00EE31E0" w:rsidRDefault="00EE31E0" w:rsidP="00EE31E0">
      <w:pPr>
        <w:pStyle w:val="ListParagraph"/>
        <w:numPr>
          <w:ilvl w:val="0"/>
          <w:numId w:val="15"/>
        </w:numPr>
      </w:pPr>
      <w:r>
        <w:t xml:space="preserve">Plaintiff leased cab from defendant </w:t>
      </w:r>
    </w:p>
    <w:p w:rsidR="00EE31E0" w:rsidRDefault="00EE31E0" w:rsidP="00EE31E0">
      <w:pPr>
        <w:pStyle w:val="ListParagraph"/>
        <w:numPr>
          <w:ilvl w:val="0"/>
          <w:numId w:val="15"/>
        </w:numPr>
      </w:pPr>
      <w:r>
        <w:t xml:space="preserve">Plaintiff visited defendant to settle accounts </w:t>
      </w:r>
    </w:p>
    <w:p w:rsidR="00EE31E0" w:rsidRDefault="00EE31E0" w:rsidP="00EE31E0">
      <w:pPr>
        <w:pStyle w:val="ListParagraph"/>
        <w:numPr>
          <w:ilvl w:val="0"/>
          <w:numId w:val="15"/>
        </w:numPr>
      </w:pPr>
      <w:r>
        <w:t xml:space="preserve">Disagreement, plaintiff heads for door, jostling ensues, plaintiff suffers damages. </w:t>
      </w:r>
    </w:p>
    <w:p w:rsidR="00EE31E0" w:rsidRDefault="00EE31E0" w:rsidP="00EE31E0">
      <w:pPr>
        <w:pStyle w:val="ListParagraph"/>
        <w:numPr>
          <w:ilvl w:val="0"/>
          <w:numId w:val="15"/>
        </w:numPr>
      </w:pPr>
      <w:r>
        <w:t>Plaintiff sues the defendant for personal liability – being beaten up</w:t>
      </w:r>
    </w:p>
    <w:p w:rsidR="00EE31E0" w:rsidRDefault="00703EA8" w:rsidP="00EE31E0">
      <w:pPr>
        <w:pStyle w:val="ListParagraph"/>
        <w:numPr>
          <w:ilvl w:val="0"/>
          <w:numId w:val="15"/>
        </w:numPr>
      </w:pPr>
      <w:r>
        <w:t xml:space="preserve">Plaintiff claims he got punched and knocked down and that all he was doing was defending himself </w:t>
      </w:r>
    </w:p>
    <w:p w:rsidR="00703EA8" w:rsidRDefault="00703EA8" w:rsidP="00EE31E0">
      <w:pPr>
        <w:pStyle w:val="ListParagraph"/>
        <w:numPr>
          <w:ilvl w:val="0"/>
          <w:numId w:val="15"/>
        </w:numPr>
      </w:pPr>
      <w:r>
        <w:t xml:space="preserve">Defendant claims he fell </w:t>
      </w:r>
    </w:p>
    <w:p w:rsidR="00703EA8" w:rsidRDefault="00703EA8" w:rsidP="00EE31E0">
      <w:pPr>
        <w:pStyle w:val="ListParagraph"/>
        <w:numPr>
          <w:ilvl w:val="0"/>
          <w:numId w:val="15"/>
        </w:numPr>
      </w:pPr>
      <w:r>
        <w:t xml:space="preserve">Earlier criminal case decided against defendant </w:t>
      </w:r>
    </w:p>
    <w:p w:rsidR="00703EA8" w:rsidRDefault="00703EA8" w:rsidP="00EE31E0">
      <w:pPr>
        <w:pStyle w:val="ListParagraph"/>
        <w:numPr>
          <w:ilvl w:val="0"/>
          <w:numId w:val="15"/>
        </w:numPr>
      </w:pPr>
      <w:r>
        <w:t xml:space="preserve">The defendant was found guilty </w:t>
      </w:r>
    </w:p>
    <w:p w:rsidR="00703EA8" w:rsidRDefault="00703EA8" w:rsidP="00703EA8">
      <w:r>
        <w:t>Court decision:</w:t>
      </w:r>
    </w:p>
    <w:p w:rsidR="00703EA8" w:rsidRDefault="00703EA8" w:rsidP="00703EA8">
      <w:pPr>
        <w:pStyle w:val="ListParagraph"/>
        <w:numPr>
          <w:ilvl w:val="0"/>
          <w:numId w:val="16"/>
        </w:numPr>
      </w:pPr>
      <w:r>
        <w:t>Court found evidence in favour of plaintiff</w:t>
      </w:r>
    </w:p>
    <w:p w:rsidR="00703EA8" w:rsidRDefault="00703EA8" w:rsidP="00703EA8">
      <w:pPr>
        <w:pStyle w:val="ListParagraph"/>
        <w:numPr>
          <w:ilvl w:val="0"/>
          <w:numId w:val="16"/>
        </w:numPr>
      </w:pPr>
      <w:r>
        <w:t>Found material, moral and bodily damages (p. 126)</w:t>
      </w:r>
    </w:p>
    <w:p w:rsidR="00703EA8" w:rsidRDefault="00703EA8" w:rsidP="00703EA8">
      <w:pPr>
        <w:pStyle w:val="ListParagraph"/>
        <w:numPr>
          <w:ilvl w:val="0"/>
          <w:numId w:val="16"/>
        </w:numPr>
      </w:pPr>
      <w:r>
        <w:t xml:space="preserve">But rejected punitive damages due to double punishment for same act (p.127) because he was already found guilty under the criminal law </w:t>
      </w:r>
    </w:p>
    <w:p w:rsidR="00703EA8" w:rsidRDefault="00703EA8" w:rsidP="00703EA8">
      <w:pPr>
        <w:pStyle w:val="ListParagraph"/>
        <w:numPr>
          <w:ilvl w:val="0"/>
          <w:numId w:val="16"/>
        </w:numPr>
      </w:pPr>
      <w:r>
        <w:t xml:space="preserve">Fond acts illicit and intentional thus art. 1, 4 and 49 Quebec charter </w:t>
      </w:r>
    </w:p>
    <w:p w:rsidR="00703EA8" w:rsidRDefault="00703EA8" w:rsidP="00703EA8">
      <w:pPr>
        <w:pStyle w:val="ListParagraph"/>
        <w:numPr>
          <w:ilvl w:val="0"/>
          <w:numId w:val="16"/>
        </w:numPr>
      </w:pPr>
      <w:r>
        <w:t xml:space="preserve">But guilty verdict = preventative measure therefore you cannot argue for punitive damages </w:t>
      </w:r>
    </w:p>
    <w:p w:rsidR="00703EA8" w:rsidRDefault="00703EA8" w:rsidP="00703EA8">
      <w:pPr>
        <w:rPr>
          <w:u w:val="single"/>
        </w:rPr>
      </w:pPr>
      <w:r>
        <w:rPr>
          <w:u w:val="single"/>
        </w:rPr>
        <w:t xml:space="preserve">Walker v. Singer </w:t>
      </w:r>
    </w:p>
    <w:p w:rsidR="00703EA8" w:rsidRDefault="00703EA8" w:rsidP="00703EA8">
      <w:r>
        <w:lastRenderedPageBreak/>
        <w:t>Case facts:</w:t>
      </w:r>
    </w:p>
    <w:p w:rsidR="00703EA8" w:rsidRDefault="00703EA8" w:rsidP="00703EA8">
      <w:pPr>
        <w:pStyle w:val="ListParagraph"/>
        <w:numPr>
          <w:ilvl w:val="0"/>
          <w:numId w:val="17"/>
        </w:numPr>
      </w:pPr>
      <w:r>
        <w:t xml:space="preserve">Plaintiff and defendant assumed romantic </w:t>
      </w:r>
    </w:p>
    <w:p w:rsidR="00703EA8" w:rsidRDefault="00703EA8" w:rsidP="00703EA8">
      <w:pPr>
        <w:pStyle w:val="ListParagraph"/>
        <w:numPr>
          <w:ilvl w:val="0"/>
          <w:numId w:val="17"/>
        </w:numPr>
      </w:pPr>
      <w:r>
        <w:t xml:space="preserve">Were both renting rooms in the same residence </w:t>
      </w:r>
    </w:p>
    <w:p w:rsidR="00703EA8" w:rsidRDefault="00703EA8" w:rsidP="00703EA8">
      <w:pPr>
        <w:pStyle w:val="ListParagraph"/>
        <w:numPr>
          <w:ilvl w:val="0"/>
          <w:numId w:val="17"/>
        </w:numPr>
      </w:pPr>
      <w:r>
        <w:t xml:space="preserve">Defendant then evicted </w:t>
      </w:r>
    </w:p>
    <w:p w:rsidR="00703EA8" w:rsidRDefault="00703EA8" w:rsidP="00703EA8">
      <w:pPr>
        <w:pStyle w:val="ListParagraph"/>
        <w:numPr>
          <w:ilvl w:val="0"/>
          <w:numId w:val="17"/>
        </w:numPr>
      </w:pPr>
      <w:r>
        <w:t xml:space="preserve">Plaintiff discovered missing and all his cloths were cut up </w:t>
      </w:r>
    </w:p>
    <w:p w:rsidR="00703EA8" w:rsidRDefault="00AD68FF" w:rsidP="00703EA8">
      <w:pPr>
        <w:pStyle w:val="ListParagraph"/>
        <w:numPr>
          <w:ilvl w:val="0"/>
          <w:numId w:val="17"/>
        </w:numPr>
      </w:pPr>
      <w:r>
        <w:t xml:space="preserve">Criminal charges filed against defendant </w:t>
      </w:r>
    </w:p>
    <w:p w:rsidR="00AD68FF" w:rsidRDefault="00AD68FF" w:rsidP="00703EA8">
      <w:pPr>
        <w:pStyle w:val="ListParagraph"/>
        <w:numPr>
          <w:ilvl w:val="0"/>
          <w:numId w:val="17"/>
        </w:numPr>
      </w:pPr>
      <w:r>
        <w:t xml:space="preserve">Defendant pleads guilty to mischief </w:t>
      </w:r>
    </w:p>
    <w:p w:rsidR="00AD68FF" w:rsidRDefault="00AD68FF" w:rsidP="00703EA8">
      <w:pPr>
        <w:pStyle w:val="ListParagraph"/>
        <w:numPr>
          <w:ilvl w:val="0"/>
          <w:numId w:val="17"/>
        </w:numPr>
      </w:pPr>
      <w:r>
        <w:t xml:space="preserve">Defendant claimed plaintiff sexually assaulted </w:t>
      </w:r>
    </w:p>
    <w:p w:rsidR="00AD68FF" w:rsidRDefault="00AD68FF" w:rsidP="00703EA8">
      <w:pPr>
        <w:pStyle w:val="ListParagraph"/>
        <w:numPr>
          <w:ilvl w:val="0"/>
          <w:numId w:val="17"/>
        </w:numPr>
      </w:pPr>
      <w:r>
        <w:t xml:space="preserve">Criminal charges laid against plaintiff </w:t>
      </w:r>
    </w:p>
    <w:p w:rsidR="00AD68FF" w:rsidRDefault="00AD68FF" w:rsidP="00703EA8">
      <w:pPr>
        <w:pStyle w:val="ListParagraph"/>
        <w:numPr>
          <w:ilvl w:val="0"/>
          <w:numId w:val="17"/>
        </w:numPr>
      </w:pPr>
      <w:r>
        <w:t xml:space="preserve">Did not find enough evidence, file closed </w:t>
      </w:r>
    </w:p>
    <w:p w:rsidR="00AD68FF" w:rsidRDefault="00AD68FF" w:rsidP="00703EA8">
      <w:pPr>
        <w:pStyle w:val="ListParagraph"/>
        <w:numPr>
          <w:ilvl w:val="0"/>
          <w:numId w:val="17"/>
        </w:numPr>
      </w:pPr>
      <w:r>
        <w:t xml:space="preserve">Kept repeating assault in public </w:t>
      </w:r>
    </w:p>
    <w:p w:rsidR="00AD68FF" w:rsidRDefault="00AD68FF" w:rsidP="00703EA8">
      <w:pPr>
        <w:pStyle w:val="ListParagraph"/>
        <w:numPr>
          <w:ilvl w:val="0"/>
          <w:numId w:val="17"/>
        </w:numPr>
      </w:pPr>
      <w:r>
        <w:t xml:space="preserve">He goes downhill starts taking drugs see a psychiatrist </w:t>
      </w:r>
    </w:p>
    <w:p w:rsidR="00AD68FF" w:rsidRDefault="00AD68FF" w:rsidP="00AD68FF">
      <w:r>
        <w:t xml:space="preserve">Court decision </w:t>
      </w:r>
    </w:p>
    <w:p w:rsidR="00AD68FF" w:rsidRDefault="00AD68FF" w:rsidP="00AD68FF">
      <w:pPr>
        <w:pStyle w:val="ListParagraph"/>
        <w:numPr>
          <w:ilvl w:val="0"/>
          <w:numId w:val="18"/>
        </w:numPr>
      </w:pPr>
      <w:r>
        <w:t xml:space="preserve">Found defendant liable for property damages </w:t>
      </w:r>
    </w:p>
    <w:p w:rsidR="00AD68FF" w:rsidRDefault="00AD68FF" w:rsidP="00AD68FF">
      <w:pPr>
        <w:pStyle w:val="ListParagraph"/>
        <w:numPr>
          <w:ilvl w:val="0"/>
          <w:numId w:val="18"/>
        </w:numPr>
      </w:pPr>
      <w:r>
        <w:t xml:space="preserve">Found psychological damages </w:t>
      </w:r>
    </w:p>
    <w:p w:rsidR="00AD68FF" w:rsidRDefault="00AD68FF" w:rsidP="00AD68FF">
      <w:pPr>
        <w:pStyle w:val="ListParagraph"/>
        <w:numPr>
          <w:ilvl w:val="0"/>
          <w:numId w:val="18"/>
        </w:numPr>
      </w:pPr>
      <w:r>
        <w:t>Found punitive damages for intentional interference of reputation, honour and dignity under art. 4 and 49 Quebec charter (p.132)</w:t>
      </w:r>
    </w:p>
    <w:p w:rsidR="00AD68FF" w:rsidRDefault="00AD68FF" w:rsidP="00AD68FF">
      <w:r>
        <w:t xml:space="preserve">*Last two cases were about double punishment and </w:t>
      </w:r>
      <w:r w:rsidR="00083C9A">
        <w:t xml:space="preserve">punitive damages </w:t>
      </w:r>
    </w:p>
    <w:p w:rsidR="00AD68FF" w:rsidRDefault="00AD68FF" w:rsidP="00AD68FF">
      <w:pPr>
        <w:rPr>
          <w:u w:val="single"/>
        </w:rPr>
      </w:pPr>
      <w:proofErr w:type="spellStart"/>
      <w:r>
        <w:rPr>
          <w:u w:val="single"/>
        </w:rPr>
        <w:t>Faramakis</w:t>
      </w:r>
      <w:proofErr w:type="spellEnd"/>
      <w:r>
        <w:rPr>
          <w:u w:val="single"/>
        </w:rPr>
        <w:t xml:space="preserve"> v. Canadian Tire </w:t>
      </w:r>
    </w:p>
    <w:p w:rsidR="00AD68FF" w:rsidRDefault="00AD68FF" w:rsidP="00AD68FF">
      <w:r>
        <w:t xml:space="preserve">Case Facts </w:t>
      </w:r>
    </w:p>
    <w:p w:rsidR="00083C9A" w:rsidRDefault="00083C9A" w:rsidP="00083C9A">
      <w:pPr>
        <w:pStyle w:val="ListParagraph"/>
        <w:numPr>
          <w:ilvl w:val="0"/>
          <w:numId w:val="20"/>
        </w:numPr>
      </w:pPr>
      <w:r>
        <w:t xml:space="preserve">Plaintiff buys ladder from defendant </w:t>
      </w:r>
    </w:p>
    <w:p w:rsidR="00083C9A" w:rsidRDefault="00083C9A" w:rsidP="00083C9A">
      <w:pPr>
        <w:pStyle w:val="ListParagraph"/>
        <w:numPr>
          <w:ilvl w:val="0"/>
          <w:numId w:val="20"/>
        </w:numPr>
      </w:pPr>
      <w:r>
        <w:t xml:space="preserve">Ships ladder to Greece and gets hurt using it </w:t>
      </w:r>
    </w:p>
    <w:p w:rsidR="00083C9A" w:rsidRDefault="00083C9A" w:rsidP="00083C9A">
      <w:pPr>
        <w:pStyle w:val="ListParagraph"/>
        <w:numPr>
          <w:ilvl w:val="0"/>
          <w:numId w:val="20"/>
        </w:numPr>
      </w:pPr>
      <w:r>
        <w:t xml:space="preserve">Claims no damage to ladder in shipping </w:t>
      </w:r>
    </w:p>
    <w:p w:rsidR="00083C9A" w:rsidRDefault="00083C9A" w:rsidP="00083C9A">
      <w:pPr>
        <w:pStyle w:val="ListParagraph"/>
        <w:numPr>
          <w:ilvl w:val="0"/>
          <w:numId w:val="20"/>
        </w:numPr>
      </w:pPr>
      <w:r>
        <w:t xml:space="preserve">Claims ladder gave way while on it for an hour and a half, he fell and got hurt </w:t>
      </w:r>
    </w:p>
    <w:p w:rsidR="00083C9A" w:rsidRDefault="00083C9A" w:rsidP="00083C9A">
      <w:pPr>
        <w:pStyle w:val="ListParagraph"/>
        <w:numPr>
          <w:ilvl w:val="0"/>
          <w:numId w:val="20"/>
        </w:numPr>
      </w:pPr>
      <w:r>
        <w:t xml:space="preserve">Sues on two grounds: defect and failure to warn about the possibility of getting hurt using the ladder  </w:t>
      </w:r>
    </w:p>
    <w:p w:rsidR="00083C9A" w:rsidRDefault="00083C9A" w:rsidP="00083C9A">
      <w:r>
        <w:t>Court decision</w:t>
      </w:r>
    </w:p>
    <w:p w:rsidR="00083C9A" w:rsidRDefault="00083C9A" w:rsidP="00083C9A">
      <w:pPr>
        <w:pStyle w:val="ListParagraph"/>
        <w:numPr>
          <w:ilvl w:val="0"/>
          <w:numId w:val="21"/>
        </w:numPr>
      </w:pPr>
      <w:r>
        <w:t>Defect argument fails since:</w:t>
      </w:r>
    </w:p>
    <w:p w:rsidR="00083C9A" w:rsidRDefault="00083C9A" w:rsidP="00083C9A">
      <w:pPr>
        <w:pStyle w:val="ListParagraph"/>
        <w:numPr>
          <w:ilvl w:val="1"/>
          <w:numId w:val="21"/>
        </w:numPr>
      </w:pPr>
      <w:r>
        <w:t xml:space="preserve">No evidence of breaking noise or metal fatigue </w:t>
      </w:r>
    </w:p>
    <w:p w:rsidR="00083C9A" w:rsidRDefault="00083C9A" w:rsidP="00083C9A">
      <w:pPr>
        <w:pStyle w:val="ListParagraph"/>
        <w:numPr>
          <w:ilvl w:val="1"/>
          <w:numId w:val="21"/>
        </w:numPr>
      </w:pPr>
      <w:r>
        <w:t xml:space="preserve">The long journey it took and time passed </w:t>
      </w:r>
    </w:p>
    <w:p w:rsidR="00083C9A" w:rsidRDefault="00083C9A" w:rsidP="00083C9A">
      <w:r>
        <w:t xml:space="preserve">*the ladder was professionally tested by metallurgists from Canadian Tire to check out the ladder and if it had any defects </w:t>
      </w:r>
    </w:p>
    <w:p w:rsidR="00083C9A" w:rsidRDefault="00083C9A" w:rsidP="00083C9A">
      <w:pPr>
        <w:pStyle w:val="ListParagraph"/>
        <w:numPr>
          <w:ilvl w:val="0"/>
          <w:numId w:val="21"/>
        </w:numPr>
      </w:pPr>
      <w:r>
        <w:t>Failure to warn argument also fails on “complexity of product test” (p.136)</w:t>
      </w:r>
    </w:p>
    <w:p w:rsidR="00083C9A" w:rsidRDefault="00083C9A" w:rsidP="00083C9A">
      <w:pPr>
        <w:pStyle w:val="ListParagraph"/>
        <w:numPr>
          <w:ilvl w:val="0"/>
          <w:numId w:val="21"/>
        </w:numPr>
      </w:pPr>
      <w:r>
        <w:t xml:space="preserve">The more complex the product the greater the duty to warn </w:t>
      </w:r>
    </w:p>
    <w:p w:rsidR="00083C9A" w:rsidRDefault="00083C9A" w:rsidP="00083C9A">
      <w:pPr>
        <w:pStyle w:val="ListParagraph"/>
        <w:numPr>
          <w:ilvl w:val="0"/>
          <w:numId w:val="21"/>
        </w:numPr>
      </w:pPr>
      <w:r>
        <w:lastRenderedPageBreak/>
        <w:t xml:space="preserve">Ladder not complex and had enough warning labels </w:t>
      </w:r>
    </w:p>
    <w:p w:rsidR="00083C9A" w:rsidRDefault="00083C9A" w:rsidP="00083C9A">
      <w:pPr>
        <w:pStyle w:val="ListParagraph"/>
        <w:numPr>
          <w:ilvl w:val="0"/>
          <w:numId w:val="21"/>
        </w:numPr>
      </w:pPr>
      <w:r>
        <w:t xml:space="preserve">The maximum it would need are cautions stating the max weight and not to step on the top </w:t>
      </w:r>
    </w:p>
    <w:p w:rsidR="00083C9A" w:rsidRDefault="00083C9A" w:rsidP="00083C9A">
      <w:pPr>
        <w:pStyle w:val="ListParagraph"/>
        <w:numPr>
          <w:ilvl w:val="0"/>
          <w:numId w:val="21"/>
        </w:numPr>
      </w:pPr>
      <w:r>
        <w:t xml:space="preserve">There were enough warnings but he took out the stickers </w:t>
      </w:r>
    </w:p>
    <w:p w:rsidR="00083C9A" w:rsidRDefault="00083C9A" w:rsidP="00083C9A">
      <w:pPr>
        <w:rPr>
          <w:u w:val="single"/>
        </w:rPr>
      </w:pPr>
      <w:proofErr w:type="spellStart"/>
      <w:r>
        <w:rPr>
          <w:u w:val="single"/>
        </w:rPr>
        <w:t>Walford</w:t>
      </w:r>
      <w:proofErr w:type="spellEnd"/>
      <w:r>
        <w:rPr>
          <w:u w:val="single"/>
        </w:rPr>
        <w:t xml:space="preserve"> v. Jacuzzi Canada </w:t>
      </w:r>
    </w:p>
    <w:p w:rsidR="00083C9A" w:rsidRDefault="00083C9A" w:rsidP="00083C9A">
      <w:r>
        <w:t>Case Facts:</w:t>
      </w:r>
    </w:p>
    <w:p w:rsidR="00083C9A" w:rsidRDefault="00083C9A" w:rsidP="00083C9A">
      <w:pPr>
        <w:pStyle w:val="ListParagraph"/>
        <w:numPr>
          <w:ilvl w:val="0"/>
          <w:numId w:val="22"/>
        </w:numPr>
      </w:pPr>
      <w:r>
        <w:t xml:space="preserve">Plaintiff hurt from sliding down ten foot slide into four foot about ground pool </w:t>
      </w:r>
    </w:p>
    <w:p w:rsidR="00EC20D6" w:rsidRDefault="00EC20D6" w:rsidP="00083C9A">
      <w:pPr>
        <w:pStyle w:val="ListParagraph"/>
        <w:numPr>
          <w:ilvl w:val="0"/>
          <w:numId w:val="22"/>
        </w:numPr>
      </w:pPr>
      <w:r>
        <w:t>Plaintiff claims:</w:t>
      </w:r>
    </w:p>
    <w:p w:rsidR="00EC20D6" w:rsidRDefault="00EC20D6" w:rsidP="00EC20D6">
      <w:pPr>
        <w:pStyle w:val="ListParagraph"/>
        <w:numPr>
          <w:ilvl w:val="1"/>
          <w:numId w:val="22"/>
        </w:numPr>
      </w:pPr>
      <w:r>
        <w:t xml:space="preserve">That Pioneer (distributor) should have warned of danger </w:t>
      </w:r>
    </w:p>
    <w:p w:rsidR="00EC20D6" w:rsidRDefault="00EC20D6" w:rsidP="00EC20D6">
      <w:pPr>
        <w:pStyle w:val="ListParagraph"/>
        <w:numPr>
          <w:ilvl w:val="1"/>
          <w:numId w:val="22"/>
        </w:numPr>
      </w:pPr>
      <w:r>
        <w:t xml:space="preserve">Jacuzzi, manufacturer, negligent in failing to follow warning label laws </w:t>
      </w:r>
    </w:p>
    <w:p w:rsidR="00EC20D6" w:rsidRDefault="00EC20D6" w:rsidP="00EC20D6">
      <w:r>
        <w:t>Court Decision:</w:t>
      </w:r>
    </w:p>
    <w:p w:rsidR="00EC20D6" w:rsidRDefault="00EC20D6" w:rsidP="00EC20D6">
      <w:pPr>
        <w:pStyle w:val="ListParagraph"/>
        <w:numPr>
          <w:ilvl w:val="0"/>
          <w:numId w:val="23"/>
        </w:numPr>
      </w:pPr>
      <w:r>
        <w:t xml:space="preserve">Found Pioneer could not have foreseen installation of 10 foot slide by selling general mountings – could’ve made sense if the guy had bought the pool at the same time </w:t>
      </w:r>
    </w:p>
    <w:p w:rsidR="00D45887" w:rsidRDefault="00EC20D6" w:rsidP="00D45887">
      <w:pPr>
        <w:pStyle w:val="ListParagraph"/>
        <w:numPr>
          <w:ilvl w:val="0"/>
          <w:numId w:val="23"/>
        </w:numPr>
      </w:pPr>
      <w:r>
        <w:t>Found negligence by Jacuzzi for not following label obligations but not cause of injury since improper use of slide.</w:t>
      </w:r>
    </w:p>
    <w:p w:rsidR="00D45887" w:rsidRDefault="00EC20D6" w:rsidP="00D45887">
      <w:pPr>
        <w:pStyle w:val="ListParagraph"/>
        <w:numPr>
          <w:ilvl w:val="0"/>
          <w:numId w:val="23"/>
        </w:numPr>
      </w:pPr>
      <w:r>
        <w:t>The slide required labels that were not on it but they weren’</w:t>
      </w:r>
      <w:r w:rsidR="00D45887">
        <w:t>t hold materially liable for it</w:t>
      </w:r>
    </w:p>
    <w:p w:rsidR="00EC20D6" w:rsidRDefault="00D45887" w:rsidP="00D45887">
      <w:r>
        <w:t xml:space="preserve">Seller/manufacturer responsibility </w:t>
      </w:r>
    </w:p>
    <w:p w:rsidR="00EC20D6" w:rsidRDefault="00F46B23" w:rsidP="00F46B23">
      <w:pPr>
        <w:rPr>
          <w:u w:val="single"/>
        </w:rPr>
      </w:pPr>
      <w:r>
        <w:rPr>
          <w:u w:val="single"/>
        </w:rPr>
        <w:t xml:space="preserve">Morse v. </w:t>
      </w:r>
      <w:proofErr w:type="spellStart"/>
      <w:r>
        <w:rPr>
          <w:u w:val="single"/>
        </w:rPr>
        <w:t>Cott</w:t>
      </w:r>
      <w:proofErr w:type="spellEnd"/>
      <w:r>
        <w:rPr>
          <w:u w:val="single"/>
        </w:rPr>
        <w:t xml:space="preserve"> </w:t>
      </w:r>
    </w:p>
    <w:p w:rsidR="00F46B23" w:rsidRDefault="00F46B23" w:rsidP="00F46B23">
      <w:r>
        <w:t xml:space="preserve">Case Fact </w:t>
      </w:r>
    </w:p>
    <w:p w:rsidR="00F46B23" w:rsidRDefault="00F46B23" w:rsidP="00F46B23">
      <w:pPr>
        <w:pStyle w:val="ListParagraph"/>
        <w:numPr>
          <w:ilvl w:val="0"/>
          <w:numId w:val="24"/>
        </w:numPr>
      </w:pPr>
      <w:r>
        <w:t xml:space="preserve">Plaintiff was injured by exploding soda cap </w:t>
      </w:r>
    </w:p>
    <w:p w:rsidR="00D45887" w:rsidRDefault="00D45887" w:rsidP="00F46B23">
      <w:pPr>
        <w:pStyle w:val="ListParagraph"/>
        <w:numPr>
          <w:ilvl w:val="0"/>
          <w:numId w:val="24"/>
        </w:numPr>
      </w:pPr>
      <w:r>
        <w:t xml:space="preserve">Could not open with hand, used nutcracker, exploded into eye </w:t>
      </w:r>
    </w:p>
    <w:p w:rsidR="00F46B23" w:rsidRDefault="00D45887" w:rsidP="00D45887">
      <w:pPr>
        <w:pStyle w:val="ListParagraph"/>
        <w:numPr>
          <w:ilvl w:val="0"/>
          <w:numId w:val="24"/>
        </w:numPr>
      </w:pPr>
      <w:r>
        <w:t xml:space="preserve">Plaintiff claims improper capping process by failing quality control </w:t>
      </w:r>
    </w:p>
    <w:p w:rsidR="00D45887" w:rsidRDefault="00D45887" w:rsidP="00D45887">
      <w:pPr>
        <w:pStyle w:val="ListParagraph"/>
        <w:numPr>
          <w:ilvl w:val="0"/>
          <w:numId w:val="24"/>
        </w:numPr>
      </w:pPr>
      <w:r>
        <w:t xml:space="preserve">She’s complaining that the pressure in the bottle was too high and the cap was too tight </w:t>
      </w:r>
    </w:p>
    <w:p w:rsidR="00D45887" w:rsidRDefault="00D45887" w:rsidP="00D45887">
      <w:pPr>
        <w:pStyle w:val="ListParagraph"/>
        <w:numPr>
          <w:ilvl w:val="0"/>
          <w:numId w:val="24"/>
        </w:numPr>
      </w:pPr>
      <w:proofErr w:type="spellStart"/>
      <w:r>
        <w:t>Cott</w:t>
      </w:r>
      <w:proofErr w:type="spellEnd"/>
      <w:r>
        <w:t xml:space="preserve"> reports identified high percentage of bottles exceeding pressure </w:t>
      </w:r>
    </w:p>
    <w:p w:rsidR="00D45887" w:rsidRDefault="00D45887" w:rsidP="00D45887">
      <w:pPr>
        <w:pStyle w:val="ListParagraph"/>
        <w:numPr>
          <w:ilvl w:val="0"/>
          <w:numId w:val="24"/>
        </w:numPr>
      </w:pPr>
      <w:r>
        <w:t xml:space="preserve">Plaintiff cites bottling manual warning that with too high capping pressure people may use instruments and get injured </w:t>
      </w:r>
    </w:p>
    <w:p w:rsidR="00D45887" w:rsidRDefault="00D45887" w:rsidP="00D45887">
      <w:pPr>
        <w:pStyle w:val="ListParagraph"/>
        <w:numPr>
          <w:ilvl w:val="0"/>
          <w:numId w:val="24"/>
        </w:numPr>
      </w:pPr>
      <w:r>
        <w:t xml:space="preserve">Plaintiff claims defect and failure to warn of possible danger </w:t>
      </w:r>
    </w:p>
    <w:p w:rsidR="00D45887" w:rsidRDefault="00D45887" w:rsidP="00D45887">
      <w:pPr>
        <w:pStyle w:val="ListParagraph"/>
        <w:numPr>
          <w:ilvl w:val="0"/>
          <w:numId w:val="24"/>
        </w:numPr>
      </w:pPr>
      <w:r>
        <w:t xml:space="preserve">There should be a label with a warning to be cautious in opening it without using other instruments </w:t>
      </w:r>
    </w:p>
    <w:p w:rsidR="00D45887" w:rsidRDefault="00D45887" w:rsidP="00D45887">
      <w:pPr>
        <w:pStyle w:val="ListParagraph"/>
        <w:numPr>
          <w:ilvl w:val="0"/>
          <w:numId w:val="24"/>
        </w:numPr>
      </w:pPr>
      <w:r>
        <w:t xml:space="preserve">Defendant claimed improper handling </w:t>
      </w:r>
    </w:p>
    <w:p w:rsidR="00D45887" w:rsidRDefault="00D45887" w:rsidP="00D45887">
      <w:r>
        <w:t>Court decision</w:t>
      </w:r>
    </w:p>
    <w:p w:rsidR="00D45887" w:rsidRDefault="00D45887" w:rsidP="00D45887">
      <w:pPr>
        <w:pStyle w:val="ListParagraph"/>
        <w:numPr>
          <w:ilvl w:val="0"/>
          <w:numId w:val="25"/>
        </w:numPr>
      </w:pPr>
      <w:r>
        <w:t xml:space="preserve">Found </w:t>
      </w:r>
      <w:proofErr w:type="spellStart"/>
      <w:r>
        <w:t>Cott</w:t>
      </w:r>
      <w:proofErr w:type="spellEnd"/>
      <w:r>
        <w:t xml:space="preserve"> wilfully and knowingly ignored </w:t>
      </w:r>
    </w:p>
    <w:p w:rsidR="00D45887" w:rsidRDefault="00D45887" w:rsidP="00D45887">
      <w:pPr>
        <w:pStyle w:val="ListParagraph"/>
        <w:numPr>
          <w:ilvl w:val="0"/>
          <w:numId w:val="25"/>
        </w:numPr>
      </w:pPr>
      <w:r>
        <w:t xml:space="preserve">Therefore negligent </w:t>
      </w:r>
    </w:p>
    <w:p w:rsidR="00D45887" w:rsidRDefault="00D45887" w:rsidP="00D45887">
      <w:pPr>
        <w:pStyle w:val="ListParagraph"/>
        <w:numPr>
          <w:ilvl w:val="0"/>
          <w:numId w:val="25"/>
        </w:numPr>
      </w:pPr>
      <w:r>
        <w:t xml:space="preserve">Awarded bodily and punitive damages </w:t>
      </w:r>
    </w:p>
    <w:p w:rsidR="00904A83" w:rsidRDefault="00904A83" w:rsidP="00904A83">
      <w:r>
        <w:lastRenderedPageBreak/>
        <w:t xml:space="preserve">Morse and </w:t>
      </w:r>
      <w:proofErr w:type="spellStart"/>
      <w:r>
        <w:t>Walford</w:t>
      </w:r>
      <w:proofErr w:type="spellEnd"/>
      <w:r>
        <w:t xml:space="preserve"> Cases</w:t>
      </w:r>
    </w:p>
    <w:p w:rsidR="00904A83" w:rsidRDefault="00904A83" w:rsidP="00904A83">
      <w:pPr>
        <w:pStyle w:val="ListParagraph"/>
        <w:numPr>
          <w:ilvl w:val="0"/>
          <w:numId w:val="26"/>
        </w:numPr>
      </w:pPr>
      <w:r>
        <w:t xml:space="preserve">Assumption that manufacturer is in stronger position than consumer because they have more money </w:t>
      </w:r>
    </w:p>
    <w:p w:rsidR="00904A83" w:rsidRDefault="00904A83" w:rsidP="00904A83">
      <w:pPr>
        <w:pStyle w:val="ListParagraph"/>
        <w:numPr>
          <w:ilvl w:val="0"/>
          <w:numId w:val="26"/>
        </w:numPr>
      </w:pPr>
      <w:r>
        <w:t xml:space="preserve">Thus legally and ethically responsible </w:t>
      </w:r>
    </w:p>
    <w:p w:rsidR="00904A83" w:rsidRDefault="00904A83" w:rsidP="00904A83">
      <w:pPr>
        <w:pStyle w:val="ListParagraph"/>
        <w:numPr>
          <w:ilvl w:val="0"/>
          <w:numId w:val="26"/>
        </w:numPr>
      </w:pPr>
      <w:r>
        <w:t xml:space="preserve">Ethics moves faster than law: when there is a hole in between we see that the court can find you ethically responsible whether legal or not </w:t>
      </w:r>
    </w:p>
    <w:p w:rsidR="00904A83" w:rsidRDefault="00904A83" w:rsidP="00904A83"/>
    <w:p w:rsidR="00904A83" w:rsidRPr="00904A83" w:rsidRDefault="00904A83" w:rsidP="00904A83">
      <w:pPr>
        <w:rPr>
          <w:u w:val="single"/>
        </w:rPr>
      </w:pPr>
    </w:p>
    <w:p w:rsidR="00AD68FF" w:rsidRDefault="00AD68FF" w:rsidP="00AD68FF"/>
    <w:p w:rsidR="00AD68FF" w:rsidRDefault="00AD68FF" w:rsidP="00AD68FF"/>
    <w:p w:rsidR="00703EA8" w:rsidRPr="00EE31E0" w:rsidRDefault="00703EA8" w:rsidP="00703EA8"/>
    <w:p w:rsidR="007B3F0A" w:rsidRDefault="007B3F0A" w:rsidP="007B3F0A"/>
    <w:p w:rsidR="007B3F0A" w:rsidRPr="007B3F0A" w:rsidRDefault="007B3F0A" w:rsidP="007B3F0A"/>
    <w:p w:rsidR="00434222" w:rsidRPr="00434222" w:rsidRDefault="00434222" w:rsidP="00434222"/>
    <w:sectPr w:rsidR="00434222" w:rsidRPr="00434222" w:rsidSect="009F09A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92E14"/>
    <w:multiLevelType w:val="hybridMultilevel"/>
    <w:tmpl w:val="E850DB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0CC245B"/>
    <w:multiLevelType w:val="hybridMultilevel"/>
    <w:tmpl w:val="FFDADD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24D548F"/>
    <w:multiLevelType w:val="hybridMultilevel"/>
    <w:tmpl w:val="65B2C9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3EB417E"/>
    <w:multiLevelType w:val="hybridMultilevel"/>
    <w:tmpl w:val="77103234"/>
    <w:lvl w:ilvl="0" w:tplc="0766505E">
      <w:start w:val="1"/>
      <w:numFmt w:val="decimal"/>
      <w:lvlText w:val="%1."/>
      <w:lvlJc w:val="left"/>
      <w:pPr>
        <w:ind w:left="720" w:hanging="360"/>
      </w:pPr>
      <w:rPr>
        <w:rFonts w:hint="default"/>
      </w:rPr>
    </w:lvl>
    <w:lvl w:ilvl="1" w:tplc="32F2BB30">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78B6651"/>
    <w:multiLevelType w:val="hybridMultilevel"/>
    <w:tmpl w:val="9BAEE102"/>
    <w:lvl w:ilvl="0" w:tplc="10090001">
      <w:start w:val="1"/>
      <w:numFmt w:val="bullet"/>
      <w:lvlText w:val=""/>
      <w:lvlJc w:val="left"/>
      <w:pPr>
        <w:ind w:left="720" w:hanging="360"/>
      </w:pPr>
      <w:rPr>
        <w:rFonts w:ascii="Symbol" w:hAnsi="Symbol" w:hint="default"/>
      </w:rPr>
    </w:lvl>
    <w:lvl w:ilvl="1" w:tplc="32F2BB30">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907449C"/>
    <w:multiLevelType w:val="hybridMultilevel"/>
    <w:tmpl w:val="D4B851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9A911A4"/>
    <w:multiLevelType w:val="hybridMultilevel"/>
    <w:tmpl w:val="181AE660"/>
    <w:lvl w:ilvl="0" w:tplc="10090001">
      <w:start w:val="1"/>
      <w:numFmt w:val="bullet"/>
      <w:lvlText w:val=""/>
      <w:lvlJc w:val="left"/>
      <w:pPr>
        <w:ind w:left="720" w:hanging="360"/>
      </w:pPr>
      <w:rPr>
        <w:rFonts w:ascii="Symbol" w:hAnsi="Symbol" w:hint="default"/>
      </w:rPr>
    </w:lvl>
    <w:lvl w:ilvl="1" w:tplc="10090013">
      <w:start w:val="1"/>
      <w:numFmt w:val="upperRoman"/>
      <w:lvlText w:val="%2."/>
      <w:lvlJc w:val="righ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F930C71"/>
    <w:multiLevelType w:val="hybridMultilevel"/>
    <w:tmpl w:val="2528EE28"/>
    <w:lvl w:ilvl="0" w:tplc="0766505E">
      <w:start w:val="1"/>
      <w:numFmt w:val="decimal"/>
      <w:lvlText w:val="%1."/>
      <w:lvlJc w:val="left"/>
      <w:pPr>
        <w:ind w:left="720" w:hanging="360"/>
      </w:pPr>
      <w:rPr>
        <w:rFonts w:hint="default"/>
      </w:rPr>
    </w:lvl>
    <w:lvl w:ilvl="1" w:tplc="10090013">
      <w:start w:val="1"/>
      <w:numFmt w:val="upperRoman"/>
      <w:lvlText w:val="%2."/>
      <w:lvlJc w:val="righ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8144A2B"/>
    <w:multiLevelType w:val="hybridMultilevel"/>
    <w:tmpl w:val="AC62D158"/>
    <w:lvl w:ilvl="0" w:tplc="1009000F">
      <w:start w:val="1"/>
      <w:numFmt w:val="decimal"/>
      <w:lvlText w:val="%1."/>
      <w:lvlJc w:val="left"/>
      <w:pPr>
        <w:ind w:left="720" w:hanging="360"/>
      </w:pPr>
      <w:rPr>
        <w:rFonts w:hint="default"/>
      </w:rPr>
    </w:lvl>
    <w:lvl w:ilvl="1" w:tplc="10090013">
      <w:start w:val="1"/>
      <w:numFmt w:val="upperRoman"/>
      <w:lvlText w:val="%2."/>
      <w:lvlJc w:val="right"/>
      <w:pPr>
        <w:ind w:left="1440" w:hanging="360"/>
      </w:pPr>
    </w:lvl>
    <w:lvl w:ilvl="2" w:tplc="32F2BB30">
      <w:start w:val="1"/>
      <w:numFmt w:val="bullet"/>
      <w:lvlText w:val=""/>
      <w:lvlJc w:val="left"/>
      <w:pPr>
        <w:ind w:left="2160" w:hanging="180"/>
      </w:pPr>
      <w:rPr>
        <w:rFonts w:ascii="Symbol" w:hAnsi="Symbol"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99751D9"/>
    <w:multiLevelType w:val="hybridMultilevel"/>
    <w:tmpl w:val="4B2414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AB93CC5"/>
    <w:multiLevelType w:val="hybridMultilevel"/>
    <w:tmpl w:val="2AA2EA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B66149E"/>
    <w:multiLevelType w:val="hybridMultilevel"/>
    <w:tmpl w:val="3572A6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0E45DE1"/>
    <w:multiLevelType w:val="hybridMultilevel"/>
    <w:tmpl w:val="D42C15D8"/>
    <w:lvl w:ilvl="0" w:tplc="10090001">
      <w:start w:val="1"/>
      <w:numFmt w:val="bullet"/>
      <w:lvlText w:val=""/>
      <w:lvlJc w:val="left"/>
      <w:pPr>
        <w:ind w:left="720" w:hanging="360"/>
      </w:pPr>
      <w:rPr>
        <w:rFonts w:ascii="Symbol" w:hAnsi="Symbol" w:hint="default"/>
      </w:rPr>
    </w:lvl>
    <w:lvl w:ilvl="1" w:tplc="10090013">
      <w:start w:val="1"/>
      <w:numFmt w:val="upperRoman"/>
      <w:lvlText w:val="%2."/>
      <w:lvlJc w:val="righ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26A4D12"/>
    <w:multiLevelType w:val="hybridMultilevel"/>
    <w:tmpl w:val="D6BA44FE"/>
    <w:lvl w:ilvl="0" w:tplc="6B9CCFA8">
      <w:start w:val="1"/>
      <w:numFmt w:val="decimal"/>
      <w:lvlText w:val="%1."/>
      <w:lvlJc w:val="left"/>
      <w:pPr>
        <w:ind w:left="720" w:hanging="360"/>
      </w:pPr>
      <w:rPr>
        <w:rFonts w:hint="default"/>
      </w:rPr>
    </w:lvl>
    <w:lvl w:ilvl="1" w:tplc="10090013">
      <w:start w:val="1"/>
      <w:numFmt w:val="upperRoman"/>
      <w:lvlText w:val="%2."/>
      <w:lvlJc w:val="right"/>
      <w:pPr>
        <w:ind w:left="1440" w:hanging="360"/>
      </w:pPr>
    </w:lvl>
    <w:lvl w:ilvl="2" w:tplc="32F2BB30">
      <w:start w:val="1"/>
      <w:numFmt w:val="bullet"/>
      <w:lvlText w:val=""/>
      <w:lvlJc w:val="left"/>
      <w:pPr>
        <w:ind w:left="2160" w:hanging="180"/>
      </w:pPr>
      <w:rPr>
        <w:rFonts w:ascii="Symbol" w:hAnsi="Symbol"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5285044D"/>
    <w:multiLevelType w:val="hybridMultilevel"/>
    <w:tmpl w:val="D8305670"/>
    <w:lvl w:ilvl="0" w:tplc="6444E2E8">
      <w:start w:val="1"/>
      <w:numFmt w:val="decimal"/>
      <w:lvlText w:val="%1."/>
      <w:lvlJc w:val="left"/>
      <w:pPr>
        <w:ind w:left="720" w:hanging="360"/>
      </w:pPr>
      <w:rPr>
        <w:rFonts w:hint="default"/>
      </w:rPr>
    </w:lvl>
    <w:lvl w:ilvl="1" w:tplc="10090013">
      <w:start w:val="1"/>
      <w:numFmt w:val="upperRoman"/>
      <w:lvlText w:val="%2."/>
      <w:lvlJc w:val="right"/>
      <w:pPr>
        <w:ind w:left="1440" w:hanging="360"/>
      </w:pPr>
    </w:lvl>
    <w:lvl w:ilvl="2" w:tplc="32F2BB30">
      <w:start w:val="1"/>
      <w:numFmt w:val="bullet"/>
      <w:lvlText w:val=""/>
      <w:lvlJc w:val="left"/>
      <w:pPr>
        <w:ind w:left="2160" w:hanging="180"/>
      </w:pPr>
      <w:rPr>
        <w:rFonts w:ascii="Symbol" w:hAnsi="Symbol"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549E7955"/>
    <w:multiLevelType w:val="hybridMultilevel"/>
    <w:tmpl w:val="363862C8"/>
    <w:lvl w:ilvl="0" w:tplc="F6B07DC0">
      <w:start w:val="1"/>
      <w:numFmt w:val="decimal"/>
      <w:lvlText w:val="%1."/>
      <w:lvlJc w:val="left"/>
      <w:pPr>
        <w:ind w:left="720" w:hanging="360"/>
      </w:pPr>
      <w:rPr>
        <w:rFonts w:hint="default"/>
      </w:rPr>
    </w:lvl>
    <w:lvl w:ilvl="1" w:tplc="10090013">
      <w:start w:val="1"/>
      <w:numFmt w:val="upperRoman"/>
      <w:lvlText w:val="%2."/>
      <w:lvlJc w:val="right"/>
      <w:pPr>
        <w:ind w:left="1440" w:hanging="360"/>
      </w:pPr>
    </w:lvl>
    <w:lvl w:ilvl="2" w:tplc="32F2BB30">
      <w:start w:val="1"/>
      <w:numFmt w:val="bullet"/>
      <w:lvlText w:val=""/>
      <w:lvlJc w:val="left"/>
      <w:pPr>
        <w:ind w:left="2160" w:hanging="180"/>
      </w:pPr>
      <w:rPr>
        <w:rFonts w:ascii="Symbol" w:hAnsi="Symbol"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60653B9A"/>
    <w:multiLevelType w:val="hybridMultilevel"/>
    <w:tmpl w:val="9F76EA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0A600DE"/>
    <w:multiLevelType w:val="hybridMultilevel"/>
    <w:tmpl w:val="EFCCEB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0D76995"/>
    <w:multiLevelType w:val="hybridMultilevel"/>
    <w:tmpl w:val="6688E8E4"/>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32F2BB30">
      <w:start w:val="1"/>
      <w:numFmt w:val="bullet"/>
      <w:lvlText w:val=""/>
      <w:lvlJc w:val="left"/>
      <w:pPr>
        <w:ind w:left="2160" w:hanging="180"/>
      </w:pPr>
      <w:rPr>
        <w:rFonts w:ascii="Symbol" w:hAnsi="Symbol"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636C6D81"/>
    <w:multiLevelType w:val="hybridMultilevel"/>
    <w:tmpl w:val="0890F32A"/>
    <w:lvl w:ilvl="0" w:tplc="A908421A">
      <w:start w:val="1"/>
      <w:numFmt w:val="decimal"/>
      <w:lvlText w:val="%1."/>
      <w:lvlJc w:val="left"/>
      <w:pPr>
        <w:ind w:left="720" w:hanging="360"/>
      </w:pPr>
      <w:rPr>
        <w:rFonts w:hint="default"/>
      </w:rPr>
    </w:lvl>
    <w:lvl w:ilvl="1" w:tplc="10090013">
      <w:start w:val="1"/>
      <w:numFmt w:val="upperRoman"/>
      <w:lvlText w:val="%2."/>
      <w:lvlJc w:val="right"/>
      <w:pPr>
        <w:ind w:left="1440" w:hanging="360"/>
      </w:pPr>
    </w:lvl>
    <w:lvl w:ilvl="2" w:tplc="32F2BB30">
      <w:start w:val="1"/>
      <w:numFmt w:val="bullet"/>
      <w:lvlText w:val=""/>
      <w:lvlJc w:val="left"/>
      <w:pPr>
        <w:ind w:left="2160" w:hanging="180"/>
      </w:pPr>
      <w:rPr>
        <w:rFonts w:ascii="Symbol" w:hAnsi="Symbol"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670D2036"/>
    <w:multiLevelType w:val="hybridMultilevel"/>
    <w:tmpl w:val="A9CED270"/>
    <w:lvl w:ilvl="0" w:tplc="60921AD4">
      <w:start w:val="1"/>
      <w:numFmt w:val="decimal"/>
      <w:lvlText w:val="%1."/>
      <w:lvlJc w:val="left"/>
      <w:pPr>
        <w:ind w:left="720" w:hanging="360"/>
      </w:pPr>
      <w:rPr>
        <w:rFonts w:hint="default"/>
      </w:rPr>
    </w:lvl>
    <w:lvl w:ilvl="1" w:tplc="10090013">
      <w:start w:val="1"/>
      <w:numFmt w:val="upperRoman"/>
      <w:lvlText w:val="%2."/>
      <w:lvlJc w:val="right"/>
      <w:pPr>
        <w:ind w:left="1440" w:hanging="360"/>
      </w:pPr>
    </w:lvl>
    <w:lvl w:ilvl="2" w:tplc="32F2BB30">
      <w:start w:val="1"/>
      <w:numFmt w:val="bullet"/>
      <w:lvlText w:val=""/>
      <w:lvlJc w:val="left"/>
      <w:pPr>
        <w:ind w:left="2160" w:hanging="180"/>
      </w:pPr>
      <w:rPr>
        <w:rFonts w:ascii="Symbol" w:hAnsi="Symbol"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6C861F97"/>
    <w:multiLevelType w:val="hybridMultilevel"/>
    <w:tmpl w:val="1FECF85E"/>
    <w:lvl w:ilvl="0" w:tplc="B2723BAA">
      <w:start w:val="1"/>
      <w:numFmt w:val="decimal"/>
      <w:lvlText w:val="%1."/>
      <w:lvlJc w:val="left"/>
      <w:pPr>
        <w:ind w:left="720" w:hanging="360"/>
      </w:pPr>
      <w:rPr>
        <w:rFonts w:hint="default"/>
      </w:rPr>
    </w:lvl>
    <w:lvl w:ilvl="1" w:tplc="10090013">
      <w:start w:val="1"/>
      <w:numFmt w:val="upperRoman"/>
      <w:lvlText w:val="%2."/>
      <w:lvlJc w:val="righ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6EBB4DE7"/>
    <w:multiLevelType w:val="hybridMultilevel"/>
    <w:tmpl w:val="E5D82B0E"/>
    <w:lvl w:ilvl="0" w:tplc="10090001">
      <w:start w:val="1"/>
      <w:numFmt w:val="bullet"/>
      <w:lvlText w:val=""/>
      <w:lvlJc w:val="left"/>
      <w:pPr>
        <w:ind w:left="720" w:hanging="360"/>
      </w:pPr>
      <w:rPr>
        <w:rFonts w:ascii="Symbol" w:hAnsi="Symbol" w:hint="default"/>
      </w:rPr>
    </w:lvl>
    <w:lvl w:ilvl="1" w:tplc="32F2BB30">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6F49094F"/>
    <w:multiLevelType w:val="hybridMultilevel"/>
    <w:tmpl w:val="22F8038E"/>
    <w:lvl w:ilvl="0" w:tplc="0766505E">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724045A1"/>
    <w:multiLevelType w:val="hybridMultilevel"/>
    <w:tmpl w:val="FED257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CBF74A7"/>
    <w:multiLevelType w:val="hybridMultilevel"/>
    <w:tmpl w:val="DFB01C50"/>
    <w:lvl w:ilvl="0" w:tplc="1009000F">
      <w:start w:val="1"/>
      <w:numFmt w:val="decimal"/>
      <w:lvlText w:val="%1."/>
      <w:lvlJc w:val="left"/>
      <w:pPr>
        <w:ind w:left="720" w:hanging="360"/>
      </w:pPr>
      <w:rPr>
        <w:rFonts w:hint="default"/>
      </w:rPr>
    </w:lvl>
    <w:lvl w:ilvl="1" w:tplc="10090013">
      <w:start w:val="1"/>
      <w:numFmt w:val="upperRoman"/>
      <w:lvlText w:val="%2."/>
      <w:lvlJc w:val="right"/>
      <w:pPr>
        <w:ind w:left="1440" w:hanging="360"/>
      </w:pPr>
      <w:rPr>
        <w:rFonts w:hint="default"/>
      </w:rPr>
    </w:lvl>
    <w:lvl w:ilvl="2" w:tplc="10090001">
      <w:start w:val="1"/>
      <w:numFmt w:val="bullet"/>
      <w:lvlText w:val=""/>
      <w:lvlJc w:val="left"/>
      <w:pPr>
        <w:ind w:left="2160" w:hanging="180"/>
      </w:pPr>
      <w:rPr>
        <w:rFonts w:ascii="Symbol" w:hAnsi="Symbol" w:hint="default"/>
      </w:rPr>
    </w:lvl>
    <w:lvl w:ilvl="3" w:tplc="32F2BB30">
      <w:start w:val="1"/>
      <w:numFmt w:val="bullet"/>
      <w:lvlText w:val=""/>
      <w:lvlJc w:val="left"/>
      <w:pPr>
        <w:ind w:left="2880" w:hanging="360"/>
      </w:pPr>
      <w:rPr>
        <w:rFonts w:ascii="Symbol" w:hAnsi="Symbol"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2"/>
  </w:num>
  <w:num w:numId="2">
    <w:abstractNumId w:val="4"/>
  </w:num>
  <w:num w:numId="3">
    <w:abstractNumId w:val="18"/>
  </w:num>
  <w:num w:numId="4">
    <w:abstractNumId w:val="25"/>
  </w:num>
  <w:num w:numId="5">
    <w:abstractNumId w:val="8"/>
  </w:num>
  <w:num w:numId="6">
    <w:abstractNumId w:val="19"/>
  </w:num>
  <w:num w:numId="7">
    <w:abstractNumId w:val="7"/>
  </w:num>
  <w:num w:numId="8">
    <w:abstractNumId w:val="3"/>
  </w:num>
  <w:num w:numId="9">
    <w:abstractNumId w:val="23"/>
  </w:num>
  <w:num w:numId="10">
    <w:abstractNumId w:val="15"/>
  </w:num>
  <w:num w:numId="11">
    <w:abstractNumId w:val="20"/>
  </w:num>
  <w:num w:numId="12">
    <w:abstractNumId w:val="21"/>
  </w:num>
  <w:num w:numId="13">
    <w:abstractNumId w:val="14"/>
  </w:num>
  <w:num w:numId="14">
    <w:abstractNumId w:val="13"/>
  </w:num>
  <w:num w:numId="15">
    <w:abstractNumId w:val="5"/>
  </w:num>
  <w:num w:numId="16">
    <w:abstractNumId w:val="17"/>
  </w:num>
  <w:num w:numId="17">
    <w:abstractNumId w:val="9"/>
  </w:num>
  <w:num w:numId="18">
    <w:abstractNumId w:val="11"/>
  </w:num>
  <w:num w:numId="19">
    <w:abstractNumId w:val="10"/>
  </w:num>
  <w:num w:numId="20">
    <w:abstractNumId w:val="1"/>
  </w:num>
  <w:num w:numId="21">
    <w:abstractNumId w:val="12"/>
  </w:num>
  <w:num w:numId="22">
    <w:abstractNumId w:val="6"/>
  </w:num>
  <w:num w:numId="23">
    <w:abstractNumId w:val="16"/>
  </w:num>
  <w:num w:numId="24">
    <w:abstractNumId w:val="0"/>
  </w:num>
  <w:num w:numId="25">
    <w:abstractNumId w:val="2"/>
  </w:num>
  <w:num w:numId="26">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022A1"/>
    <w:rsid w:val="00083C9A"/>
    <w:rsid w:val="002F32FC"/>
    <w:rsid w:val="003E7251"/>
    <w:rsid w:val="00414A90"/>
    <w:rsid w:val="00434222"/>
    <w:rsid w:val="00467B3A"/>
    <w:rsid w:val="006324BA"/>
    <w:rsid w:val="007022A1"/>
    <w:rsid w:val="00703EA8"/>
    <w:rsid w:val="00725FA8"/>
    <w:rsid w:val="0077235F"/>
    <w:rsid w:val="0077458A"/>
    <w:rsid w:val="007B3F0A"/>
    <w:rsid w:val="00904A83"/>
    <w:rsid w:val="009F09A0"/>
    <w:rsid w:val="00AD68FF"/>
    <w:rsid w:val="00BB2D92"/>
    <w:rsid w:val="00BC6985"/>
    <w:rsid w:val="00D45887"/>
    <w:rsid w:val="00EC20D6"/>
    <w:rsid w:val="00EE31E0"/>
    <w:rsid w:val="00F46B2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09A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22A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8</Pages>
  <Words>1528</Words>
  <Characters>8715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dc:creator>
  <cp:lastModifiedBy>Julia</cp:lastModifiedBy>
  <cp:revision>6</cp:revision>
  <dcterms:created xsi:type="dcterms:W3CDTF">2011-03-28T19:11:00Z</dcterms:created>
  <dcterms:modified xsi:type="dcterms:W3CDTF">2011-04-04T19:31:00Z</dcterms:modified>
</cp:coreProperties>
</file>