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78B7" w:rsidRDefault="00B049C5" w:rsidP="00B049C5">
      <w:pPr>
        <w:jc w:val="center"/>
        <w:rPr>
          <w:u w:val="single"/>
        </w:rPr>
      </w:pPr>
      <w:r>
        <w:rPr>
          <w:u w:val="single"/>
        </w:rPr>
        <w:t>Subject 2: Equal Rights &amp; the Business Environment</w:t>
      </w:r>
    </w:p>
    <w:p w:rsidR="00B049C5" w:rsidRDefault="00B049C5" w:rsidP="00B049C5">
      <w:pPr>
        <w:rPr>
          <w:b/>
          <w:u w:val="single"/>
        </w:rPr>
      </w:pPr>
      <w:r w:rsidRPr="00B049C5">
        <w:rPr>
          <w:b/>
          <w:u w:val="single"/>
        </w:rPr>
        <w:t>Intro to the Quebec Charter</w:t>
      </w:r>
    </w:p>
    <w:p w:rsidR="00B049C5" w:rsidRDefault="00B049C5" w:rsidP="00B049C5">
      <w:pPr>
        <w:rPr>
          <w:u w:val="single"/>
        </w:rPr>
      </w:pPr>
      <w:r>
        <w:rPr>
          <w:u w:val="single"/>
        </w:rPr>
        <w:t xml:space="preserve">Characteristics </w:t>
      </w:r>
    </w:p>
    <w:p w:rsidR="00B049C5" w:rsidRDefault="00B049C5" w:rsidP="00B049C5">
      <w:pPr>
        <w:pStyle w:val="ListParagraph"/>
        <w:numPr>
          <w:ilvl w:val="0"/>
          <w:numId w:val="1"/>
        </w:numPr>
      </w:pPr>
      <w:r>
        <w:t>Is a simple statute</w:t>
      </w:r>
    </w:p>
    <w:p w:rsidR="00B049C5" w:rsidRDefault="00B049C5" w:rsidP="00B049C5">
      <w:pPr>
        <w:pStyle w:val="ListParagraph"/>
        <w:numPr>
          <w:ilvl w:val="0"/>
          <w:numId w:val="1"/>
        </w:numPr>
      </w:pPr>
      <w:r>
        <w:t xml:space="preserve">Not entrenched </w:t>
      </w:r>
    </w:p>
    <w:p w:rsidR="00B049C5" w:rsidRDefault="00B049C5" w:rsidP="00B049C5">
      <w:pPr>
        <w:pStyle w:val="ListParagraph"/>
        <w:numPr>
          <w:ilvl w:val="0"/>
          <w:numId w:val="1"/>
        </w:numPr>
      </w:pPr>
      <w:r>
        <w:t xml:space="preserve">But it’s a superior law/quasi constitutional </w:t>
      </w:r>
    </w:p>
    <w:p w:rsidR="00B049C5" w:rsidRDefault="00B049C5" w:rsidP="00B049C5">
      <w:r>
        <w:t xml:space="preserve">*it is very hard to change the Canadian charter because they need 7 provinces to agree which include at least 50% of the population. </w:t>
      </w:r>
    </w:p>
    <w:p w:rsidR="00B049C5" w:rsidRDefault="00B049C5" w:rsidP="00B049C5">
      <w:pPr>
        <w:rPr>
          <w:u w:val="single"/>
        </w:rPr>
      </w:pPr>
      <w:r>
        <w:rPr>
          <w:u w:val="single"/>
        </w:rPr>
        <w:t>Application</w:t>
      </w:r>
    </w:p>
    <w:p w:rsidR="00B049C5" w:rsidRDefault="00B049C5" w:rsidP="00B049C5">
      <w:pPr>
        <w:pStyle w:val="ListParagraph"/>
        <w:numPr>
          <w:ilvl w:val="0"/>
          <w:numId w:val="1"/>
        </w:numPr>
      </w:pPr>
      <w:r>
        <w:t xml:space="preserve">Section 54 </w:t>
      </w:r>
      <w:r>
        <w:sym w:font="Wingdings" w:char="F0E0"/>
      </w:r>
      <w:r>
        <w:t xml:space="preserve"> binds government</w:t>
      </w:r>
    </w:p>
    <w:p w:rsidR="00B049C5" w:rsidRDefault="00B049C5" w:rsidP="00B049C5">
      <w:pPr>
        <w:pStyle w:val="ListParagraph"/>
        <w:numPr>
          <w:ilvl w:val="0"/>
          <w:numId w:val="1"/>
        </w:numPr>
      </w:pPr>
      <w:r>
        <w:t xml:space="preserve">Section 52 </w:t>
      </w:r>
      <w:r>
        <w:sym w:font="Wingdings" w:char="F0E0"/>
      </w:r>
      <w:r>
        <w:t xml:space="preserve"> no law can derogate from the charter (articles 1 to 38 only)</w:t>
      </w:r>
    </w:p>
    <w:p w:rsidR="00B049C5" w:rsidRDefault="00B049C5" w:rsidP="00B049C5">
      <w:pPr>
        <w:pStyle w:val="ListParagraph"/>
        <w:numPr>
          <w:ilvl w:val="0"/>
          <w:numId w:val="1"/>
        </w:numPr>
      </w:pPr>
      <w:r>
        <w:t xml:space="preserve">Applies to private law/ issues between individuals </w:t>
      </w:r>
    </w:p>
    <w:p w:rsidR="00B049C5" w:rsidRDefault="00B049C5" w:rsidP="00B049C5">
      <w:r>
        <w:t xml:space="preserve">*Canadian charter is only for governmental matters; Quebec charter is for private and governmental matters. </w:t>
      </w:r>
    </w:p>
    <w:p w:rsidR="00B049C5" w:rsidRDefault="00B049C5" w:rsidP="00B049C5">
      <w:pPr>
        <w:rPr>
          <w:u w:val="single"/>
        </w:rPr>
      </w:pPr>
      <w:r>
        <w:rPr>
          <w:u w:val="single"/>
        </w:rPr>
        <w:t xml:space="preserve">Limitations </w:t>
      </w:r>
    </w:p>
    <w:p w:rsidR="002A6640" w:rsidRDefault="00B049C5" w:rsidP="002A6640">
      <w:pPr>
        <w:pStyle w:val="ListParagraph"/>
        <w:numPr>
          <w:ilvl w:val="0"/>
          <w:numId w:val="2"/>
        </w:numPr>
      </w:pPr>
      <w:r>
        <w:t>Section 9.1 (govt. Only + art. 1-9)</w:t>
      </w:r>
    </w:p>
    <w:p w:rsidR="002A6640" w:rsidRPr="002A6640" w:rsidRDefault="002A6640" w:rsidP="002A6640">
      <w:pPr>
        <w:pStyle w:val="ListParagraph"/>
        <w:numPr>
          <w:ilvl w:val="1"/>
          <w:numId w:val="2"/>
        </w:numPr>
        <w:rPr>
          <w:i/>
        </w:rPr>
      </w:pPr>
      <w:r w:rsidRPr="002A6640">
        <w:rPr>
          <w:i/>
          <w:sz w:val="24"/>
          <w:szCs w:val="24"/>
        </w:rPr>
        <w:t>In exercising his fundamental freedoms and rights, a person shall maintain a proper regard for democratic values, public order and the general well-being of the citizens of Québec.</w:t>
      </w:r>
    </w:p>
    <w:p w:rsidR="002A6640" w:rsidRPr="002A6640" w:rsidRDefault="002A6640" w:rsidP="002A6640">
      <w:pPr>
        <w:pStyle w:val="ListParagraph"/>
        <w:numPr>
          <w:ilvl w:val="1"/>
          <w:numId w:val="2"/>
        </w:numPr>
        <w:rPr>
          <w:i/>
        </w:rPr>
      </w:pPr>
      <w:r w:rsidRPr="002A6640">
        <w:rPr>
          <w:i/>
          <w:sz w:val="24"/>
          <w:szCs w:val="24"/>
        </w:rPr>
        <w:t>In this respect, the scope of the freedoms and rights, and limits to their exercise, may be fixed by law.</w:t>
      </w:r>
    </w:p>
    <w:p w:rsidR="00B049C5" w:rsidRDefault="002A6640" w:rsidP="00B049C5">
      <w:pPr>
        <w:pStyle w:val="ListParagraph"/>
        <w:numPr>
          <w:ilvl w:val="1"/>
          <w:numId w:val="2"/>
        </w:numPr>
      </w:pPr>
      <w:r>
        <w:t xml:space="preserve">The government can make a law saying that you don’t have a law X, saying you have. Any right you have between articles 1 to 9 can be limited by the government and the government only. </w:t>
      </w:r>
    </w:p>
    <w:p w:rsidR="002A6640" w:rsidRDefault="002A6640" w:rsidP="002A6640">
      <w:pPr>
        <w:pStyle w:val="ListParagraph"/>
        <w:numPr>
          <w:ilvl w:val="1"/>
          <w:numId w:val="2"/>
        </w:numPr>
      </w:pPr>
      <w:r>
        <w:t xml:space="preserve">Section 9.1 is general; this gives the government the power to change any right. Section 1 of the Canadian Charter talks about how any government has the right to limit your rights if can be proven, justifiable and reasonable. </w:t>
      </w:r>
    </w:p>
    <w:p w:rsidR="002A6640" w:rsidRDefault="002A6640" w:rsidP="002A6640">
      <w:pPr>
        <w:pStyle w:val="ListParagraph"/>
      </w:pPr>
      <w:r>
        <w:br/>
        <w:t>Oakes Test:</w:t>
      </w:r>
    </w:p>
    <w:p w:rsidR="002A6640" w:rsidRDefault="002A6640" w:rsidP="002A6640">
      <w:pPr>
        <w:pStyle w:val="ListParagraph"/>
      </w:pPr>
      <w:r>
        <w:t xml:space="preserve">Oakes was found with hashish on him and was charged with intent to sell and distribute. They pulled a “Reverse Onus” on him where they told him to prove that he didn’t actually intent to distribute but just </w:t>
      </w:r>
      <w:proofErr w:type="gramStart"/>
      <w:r>
        <w:t>to</w:t>
      </w:r>
      <w:proofErr w:type="gramEnd"/>
      <w:r>
        <w:t xml:space="preserve"> personally consume. </w:t>
      </w:r>
    </w:p>
    <w:p w:rsidR="00B049C5" w:rsidRDefault="002A6640" w:rsidP="00347008">
      <w:pPr>
        <w:pStyle w:val="ListParagraph"/>
      </w:pPr>
      <w:r>
        <w:t>1</w:t>
      </w:r>
      <w:r w:rsidRPr="002A6640">
        <w:rPr>
          <w:vertAlign w:val="superscript"/>
        </w:rPr>
        <w:t>st</w:t>
      </w:r>
      <w:r>
        <w:t>: The objective of the limit must be of sufficient importance to warrant overriding a constitutional right or freedom.”</w:t>
      </w:r>
      <w:r>
        <w:br/>
      </w:r>
      <w:r w:rsidR="00DA34BD">
        <w:lastRenderedPageBreak/>
        <w:t>2</w:t>
      </w:r>
      <w:r w:rsidR="00DA34BD" w:rsidRPr="00DA34BD">
        <w:rPr>
          <w:vertAlign w:val="superscript"/>
        </w:rPr>
        <w:t>nd</w:t>
      </w:r>
      <w:r w:rsidR="00DA34BD">
        <w:t>: Must show that the “means” chosen are reasonable and demonstrably justified.</w:t>
      </w:r>
      <w:r w:rsidR="00DA34BD">
        <w:br/>
        <w:t xml:space="preserve">* The limitation has to be harmless </w:t>
      </w:r>
    </w:p>
    <w:p w:rsidR="00347008" w:rsidRDefault="00347008" w:rsidP="00347008">
      <w:pPr>
        <w:rPr>
          <w:b/>
          <w:u w:val="single"/>
        </w:rPr>
      </w:pPr>
      <w:r>
        <w:rPr>
          <w:b/>
          <w:u w:val="single"/>
        </w:rPr>
        <w:t>Fundamental Freedoms (articles 1 to 9)</w:t>
      </w:r>
    </w:p>
    <w:p w:rsidR="00347008" w:rsidRPr="00347008" w:rsidRDefault="00347008" w:rsidP="00347008">
      <w:pPr>
        <w:pStyle w:val="ListParagraph"/>
        <w:numPr>
          <w:ilvl w:val="0"/>
          <w:numId w:val="5"/>
        </w:numPr>
        <w:rPr>
          <w:i/>
          <w:sz w:val="24"/>
          <w:szCs w:val="24"/>
        </w:rPr>
      </w:pPr>
      <w:r w:rsidRPr="00347008">
        <w:rPr>
          <w:i/>
          <w:sz w:val="24"/>
          <w:szCs w:val="24"/>
        </w:rPr>
        <w:t>Every human being has a right to life, and to personal security, inviolability and freedom. He also possesses juridical personality.</w:t>
      </w:r>
    </w:p>
    <w:p w:rsidR="00347008" w:rsidRDefault="00347008" w:rsidP="00347008">
      <w:pPr>
        <w:pStyle w:val="ListParagraph"/>
        <w:rPr>
          <w:sz w:val="24"/>
          <w:szCs w:val="24"/>
        </w:rPr>
      </w:pPr>
      <w:r>
        <w:rPr>
          <w:sz w:val="24"/>
          <w:szCs w:val="24"/>
        </w:rPr>
        <w:t xml:space="preserve">Everyone is free, and has the right to be free. Every human being has legal status and so do corporations. To be considered a human being and have juridical personality, you have to be born viable (capacity to live on your own). </w:t>
      </w:r>
      <w:r>
        <w:rPr>
          <w:sz w:val="24"/>
          <w:szCs w:val="24"/>
        </w:rPr>
        <w:br/>
        <w:t xml:space="preserve">For example: if a grandfather promised 1 million dollar to a baby that will be born, if the baby is born viable, it has the right to the million dollar and the parents can sue the grandfather if he doesn’t do as he says. </w:t>
      </w:r>
    </w:p>
    <w:p w:rsidR="002E320B" w:rsidRPr="002E320B" w:rsidRDefault="002E320B" w:rsidP="002E320B">
      <w:pPr>
        <w:pStyle w:val="ListParagraph"/>
        <w:numPr>
          <w:ilvl w:val="0"/>
          <w:numId w:val="5"/>
        </w:numPr>
        <w:rPr>
          <w:i/>
        </w:rPr>
      </w:pPr>
      <w:r w:rsidRPr="002E320B">
        <w:rPr>
          <w:i/>
          <w:sz w:val="24"/>
          <w:szCs w:val="24"/>
        </w:rPr>
        <w:t>Every human being whose life is in peril has a right to assistance.</w:t>
      </w:r>
    </w:p>
    <w:p w:rsidR="002E320B" w:rsidRDefault="002E320B" w:rsidP="002E320B">
      <w:pPr>
        <w:pStyle w:val="ListParagraph"/>
        <w:rPr>
          <w:i/>
          <w:sz w:val="24"/>
          <w:szCs w:val="24"/>
        </w:rPr>
      </w:pPr>
      <w:r w:rsidRPr="002E320B">
        <w:rPr>
          <w:i/>
          <w:sz w:val="24"/>
          <w:szCs w:val="24"/>
        </w:rPr>
        <w:t>Every person must come to the aid of anyone whose life is in peril, either personally or calling for aid, by giving him the necessary and immediate physical assistance, unless it involves danger to himself or a third person, or he has another valid reason.</w:t>
      </w:r>
    </w:p>
    <w:p w:rsidR="002E320B" w:rsidRDefault="002E320B" w:rsidP="002E320B">
      <w:pPr>
        <w:pStyle w:val="ListParagraph"/>
        <w:rPr>
          <w:sz w:val="24"/>
          <w:szCs w:val="24"/>
        </w:rPr>
      </w:pPr>
      <w:r>
        <w:rPr>
          <w:sz w:val="24"/>
          <w:szCs w:val="24"/>
        </w:rPr>
        <w:t xml:space="preserve">Only Quebec and France has this law; you have to come to the assistance of others. You have to have a valid reason to not help somebody; if you or anyone else would be in danger than you do not have to. </w:t>
      </w:r>
    </w:p>
    <w:p w:rsidR="002E320B" w:rsidRPr="002E320B" w:rsidRDefault="002E320B" w:rsidP="002E320B">
      <w:pPr>
        <w:pStyle w:val="ListParagraph"/>
        <w:numPr>
          <w:ilvl w:val="0"/>
          <w:numId w:val="5"/>
        </w:numPr>
        <w:rPr>
          <w:i/>
          <w:sz w:val="24"/>
          <w:szCs w:val="24"/>
        </w:rPr>
      </w:pPr>
      <w:r w:rsidRPr="002E320B">
        <w:rPr>
          <w:i/>
          <w:sz w:val="24"/>
          <w:szCs w:val="24"/>
        </w:rPr>
        <w:t>Every person is the possessor of the fundamental freedoms, including freedom of conscience, freedom of religion, freedom of opinion, freedom of expression, freedom of peaceful assembly and freedom of association.</w:t>
      </w:r>
    </w:p>
    <w:p w:rsidR="00347008" w:rsidRDefault="002E320B" w:rsidP="00755C0E">
      <w:pPr>
        <w:pStyle w:val="ListParagraph"/>
        <w:rPr>
          <w:sz w:val="24"/>
          <w:szCs w:val="24"/>
        </w:rPr>
      </w:pPr>
      <w:r>
        <w:rPr>
          <w:sz w:val="24"/>
          <w:szCs w:val="24"/>
        </w:rPr>
        <w:t xml:space="preserve">Allows you to join unions, make claims against people, you have the right to believe in anything you want but these rights are not absolute because they have to coincide with other laws, it might also affect  other people’s freedom and insight hate. </w:t>
      </w:r>
    </w:p>
    <w:p w:rsidR="00755C0E" w:rsidRPr="006D07A5" w:rsidRDefault="00755C0E" w:rsidP="00755C0E">
      <w:pPr>
        <w:rPr>
          <w:sz w:val="24"/>
          <w:szCs w:val="24"/>
        </w:rPr>
      </w:pPr>
      <w:proofErr w:type="gramStart"/>
      <w:r w:rsidRPr="006D07A5">
        <w:rPr>
          <w:sz w:val="24"/>
          <w:szCs w:val="24"/>
        </w:rPr>
        <w:t>Case :</w:t>
      </w:r>
      <w:proofErr w:type="gramEnd"/>
      <w:r w:rsidRPr="006D07A5">
        <w:rPr>
          <w:sz w:val="24"/>
          <w:szCs w:val="24"/>
        </w:rPr>
        <w:t xml:space="preserve"> </w:t>
      </w:r>
      <w:proofErr w:type="spellStart"/>
      <w:r w:rsidRPr="006D07A5">
        <w:rPr>
          <w:sz w:val="24"/>
          <w:szCs w:val="24"/>
        </w:rPr>
        <w:t>Multani</w:t>
      </w:r>
      <w:proofErr w:type="spellEnd"/>
      <w:r w:rsidRPr="006D07A5">
        <w:rPr>
          <w:sz w:val="24"/>
          <w:szCs w:val="24"/>
        </w:rPr>
        <w:t xml:space="preserve"> vs. Commission </w:t>
      </w:r>
      <w:proofErr w:type="spellStart"/>
      <w:r w:rsidRPr="006D07A5">
        <w:rPr>
          <w:sz w:val="24"/>
          <w:szCs w:val="24"/>
        </w:rPr>
        <w:t>scolaire</w:t>
      </w:r>
      <w:proofErr w:type="spellEnd"/>
      <w:r w:rsidRPr="006D07A5">
        <w:rPr>
          <w:sz w:val="24"/>
          <w:szCs w:val="24"/>
        </w:rPr>
        <w:t xml:space="preserve"> Marguerite-</w:t>
      </w:r>
      <w:proofErr w:type="spellStart"/>
      <w:r w:rsidRPr="006D07A5">
        <w:rPr>
          <w:sz w:val="24"/>
          <w:szCs w:val="24"/>
        </w:rPr>
        <w:t>Bourgeoys</w:t>
      </w:r>
      <w:proofErr w:type="spellEnd"/>
    </w:p>
    <w:p w:rsidR="00755C0E" w:rsidRPr="00755C0E" w:rsidRDefault="00755C0E" w:rsidP="00755C0E">
      <w:pPr>
        <w:rPr>
          <w:sz w:val="24"/>
          <w:szCs w:val="24"/>
        </w:rPr>
      </w:pPr>
      <w:r w:rsidRPr="00755C0E">
        <w:rPr>
          <w:sz w:val="24"/>
          <w:szCs w:val="24"/>
        </w:rPr>
        <w:t xml:space="preserve">Case </w:t>
      </w:r>
      <w:proofErr w:type="gramStart"/>
      <w:r w:rsidRPr="00755C0E">
        <w:rPr>
          <w:sz w:val="24"/>
          <w:szCs w:val="24"/>
        </w:rPr>
        <w:t>Facts :</w:t>
      </w:r>
      <w:proofErr w:type="gramEnd"/>
    </w:p>
    <w:p w:rsidR="00755C0E" w:rsidRDefault="00755C0E" w:rsidP="00755C0E">
      <w:pPr>
        <w:rPr>
          <w:sz w:val="24"/>
          <w:szCs w:val="24"/>
        </w:rPr>
      </w:pPr>
      <w:r w:rsidRPr="00755C0E">
        <w:rPr>
          <w:sz w:val="24"/>
          <w:szCs w:val="24"/>
        </w:rPr>
        <w:t>A student went t</w:t>
      </w:r>
      <w:r>
        <w:rPr>
          <w:sz w:val="24"/>
          <w:szCs w:val="24"/>
        </w:rPr>
        <w:t xml:space="preserve">o school with a </w:t>
      </w:r>
      <w:proofErr w:type="spellStart"/>
      <w:r>
        <w:rPr>
          <w:sz w:val="24"/>
          <w:szCs w:val="24"/>
        </w:rPr>
        <w:t>kirpan</w:t>
      </w:r>
      <w:proofErr w:type="spellEnd"/>
      <w:r>
        <w:rPr>
          <w:sz w:val="24"/>
          <w:szCs w:val="24"/>
        </w:rPr>
        <w:t xml:space="preserve"> (dagger), on several occasions it fell out. The school and the parents came to the agreement that the student would be allowed to have the </w:t>
      </w:r>
      <w:proofErr w:type="spellStart"/>
      <w:r>
        <w:rPr>
          <w:sz w:val="24"/>
          <w:szCs w:val="24"/>
        </w:rPr>
        <w:t>kirpan</w:t>
      </w:r>
      <w:proofErr w:type="spellEnd"/>
      <w:r>
        <w:rPr>
          <w:sz w:val="24"/>
          <w:szCs w:val="24"/>
        </w:rPr>
        <w:t xml:space="preserve"> on him but it would be hidden and secured. Someone from the school board didn’t agree and said that he was not allowed to come to school with it. The student cannot leave his home without it so he couldn’t go to school. The case went to court:</w:t>
      </w:r>
    </w:p>
    <w:p w:rsidR="00755C0E" w:rsidRDefault="00755C0E" w:rsidP="00755C0E">
      <w:pPr>
        <w:pStyle w:val="ListParagraph"/>
        <w:numPr>
          <w:ilvl w:val="0"/>
          <w:numId w:val="6"/>
        </w:numPr>
        <w:rPr>
          <w:sz w:val="24"/>
          <w:szCs w:val="24"/>
        </w:rPr>
      </w:pPr>
      <w:r>
        <w:rPr>
          <w:sz w:val="24"/>
          <w:szCs w:val="24"/>
        </w:rPr>
        <w:t>Superior court:</w:t>
      </w:r>
    </w:p>
    <w:p w:rsidR="00755C0E" w:rsidRDefault="00755C0E" w:rsidP="00755C0E">
      <w:pPr>
        <w:pStyle w:val="ListParagraph"/>
        <w:numPr>
          <w:ilvl w:val="1"/>
          <w:numId w:val="6"/>
        </w:numPr>
        <w:rPr>
          <w:sz w:val="24"/>
          <w:szCs w:val="24"/>
        </w:rPr>
      </w:pPr>
      <w:r>
        <w:rPr>
          <w:sz w:val="24"/>
          <w:szCs w:val="24"/>
        </w:rPr>
        <w:t xml:space="preserve">Judgment allowing </w:t>
      </w:r>
      <w:proofErr w:type="spellStart"/>
      <w:r>
        <w:rPr>
          <w:sz w:val="24"/>
          <w:szCs w:val="24"/>
        </w:rPr>
        <w:t>kirpan</w:t>
      </w:r>
      <w:proofErr w:type="spellEnd"/>
      <w:r>
        <w:rPr>
          <w:sz w:val="24"/>
          <w:szCs w:val="24"/>
        </w:rPr>
        <w:t xml:space="preserve"> with conditions</w:t>
      </w:r>
    </w:p>
    <w:p w:rsidR="00755C0E" w:rsidRDefault="00755C0E" w:rsidP="00755C0E">
      <w:pPr>
        <w:pStyle w:val="ListParagraph"/>
        <w:rPr>
          <w:sz w:val="24"/>
          <w:szCs w:val="24"/>
        </w:rPr>
      </w:pPr>
      <w:r>
        <w:rPr>
          <w:sz w:val="24"/>
          <w:szCs w:val="24"/>
        </w:rPr>
        <w:t>The school appealed the case to the Court of Appeal*</w:t>
      </w:r>
    </w:p>
    <w:p w:rsidR="00755C0E" w:rsidRDefault="00755C0E" w:rsidP="00755C0E">
      <w:pPr>
        <w:pStyle w:val="ListParagraph"/>
        <w:numPr>
          <w:ilvl w:val="0"/>
          <w:numId w:val="8"/>
        </w:numPr>
        <w:rPr>
          <w:sz w:val="24"/>
          <w:szCs w:val="24"/>
        </w:rPr>
      </w:pPr>
      <w:r>
        <w:rPr>
          <w:sz w:val="24"/>
          <w:szCs w:val="24"/>
        </w:rPr>
        <w:t>Court of Appeal:</w:t>
      </w:r>
    </w:p>
    <w:p w:rsidR="00755C0E" w:rsidRDefault="00755C0E" w:rsidP="00755C0E">
      <w:pPr>
        <w:pStyle w:val="ListParagraph"/>
        <w:numPr>
          <w:ilvl w:val="1"/>
          <w:numId w:val="8"/>
        </w:numPr>
        <w:rPr>
          <w:sz w:val="24"/>
          <w:szCs w:val="24"/>
        </w:rPr>
      </w:pPr>
      <w:r>
        <w:rPr>
          <w:sz w:val="24"/>
          <w:szCs w:val="24"/>
        </w:rPr>
        <w:lastRenderedPageBreak/>
        <w:t>Religion neither unique nor capricious</w:t>
      </w:r>
    </w:p>
    <w:p w:rsidR="00755C0E" w:rsidRDefault="00755C0E" w:rsidP="00755C0E">
      <w:pPr>
        <w:pStyle w:val="ListParagraph"/>
        <w:numPr>
          <w:ilvl w:val="1"/>
          <w:numId w:val="8"/>
        </w:numPr>
        <w:rPr>
          <w:sz w:val="24"/>
          <w:szCs w:val="24"/>
        </w:rPr>
      </w:pPr>
      <w:r>
        <w:rPr>
          <w:sz w:val="24"/>
          <w:szCs w:val="24"/>
        </w:rPr>
        <w:t>But not absolute</w:t>
      </w:r>
    </w:p>
    <w:p w:rsidR="00755C0E" w:rsidRDefault="00755C0E" w:rsidP="00755C0E">
      <w:pPr>
        <w:pStyle w:val="ListParagraph"/>
        <w:numPr>
          <w:ilvl w:val="1"/>
          <w:numId w:val="8"/>
        </w:numPr>
        <w:rPr>
          <w:sz w:val="24"/>
          <w:szCs w:val="24"/>
        </w:rPr>
      </w:pPr>
      <w:r>
        <w:rPr>
          <w:sz w:val="24"/>
          <w:szCs w:val="24"/>
        </w:rPr>
        <w:t>Applied section 1 Canadian Charter and article 9.1 Quebec Charter (they applied the Oakes Test</w:t>
      </w:r>
      <w:proofErr w:type="gramStart"/>
      <w:r>
        <w:rPr>
          <w:sz w:val="24"/>
          <w:szCs w:val="24"/>
        </w:rPr>
        <w:t>)</w:t>
      </w:r>
      <w:proofErr w:type="gramEnd"/>
      <w:r>
        <w:rPr>
          <w:sz w:val="24"/>
          <w:szCs w:val="24"/>
        </w:rPr>
        <w:br/>
        <w:t>Part one was justifiable: keeping knives out of school</w:t>
      </w:r>
      <w:r>
        <w:rPr>
          <w:sz w:val="24"/>
          <w:szCs w:val="24"/>
        </w:rPr>
        <w:br/>
        <w:t xml:space="preserve">Part two: it was reasonable because the student didn’t having anything crazy to do, it just had to leave the knife at home. </w:t>
      </w:r>
    </w:p>
    <w:p w:rsidR="00755C0E" w:rsidRDefault="00755C0E" w:rsidP="00755C0E">
      <w:pPr>
        <w:pStyle w:val="ListParagraph"/>
        <w:numPr>
          <w:ilvl w:val="1"/>
          <w:numId w:val="8"/>
        </w:numPr>
        <w:rPr>
          <w:sz w:val="24"/>
          <w:szCs w:val="24"/>
        </w:rPr>
      </w:pPr>
      <w:r>
        <w:rPr>
          <w:sz w:val="24"/>
          <w:szCs w:val="24"/>
        </w:rPr>
        <w:t>Additionally stated Administrative Law: the charter does not apply</w:t>
      </w:r>
    </w:p>
    <w:p w:rsidR="00755C0E" w:rsidRDefault="00755C0E" w:rsidP="00755C0E">
      <w:pPr>
        <w:pStyle w:val="ListParagraph"/>
        <w:numPr>
          <w:ilvl w:val="1"/>
          <w:numId w:val="8"/>
        </w:numPr>
        <w:rPr>
          <w:sz w:val="24"/>
          <w:szCs w:val="24"/>
        </w:rPr>
      </w:pPr>
      <w:r>
        <w:rPr>
          <w:sz w:val="24"/>
          <w:szCs w:val="24"/>
        </w:rPr>
        <w:t xml:space="preserve">School board must educate but also ensure safety  </w:t>
      </w:r>
    </w:p>
    <w:p w:rsidR="00755C0E" w:rsidRDefault="00755C0E" w:rsidP="00755C0E">
      <w:pPr>
        <w:pStyle w:val="ListParagraph"/>
        <w:rPr>
          <w:sz w:val="24"/>
          <w:szCs w:val="24"/>
        </w:rPr>
      </w:pPr>
      <w:r>
        <w:rPr>
          <w:sz w:val="24"/>
          <w:szCs w:val="24"/>
        </w:rPr>
        <w:t xml:space="preserve">The parents didn’t agree to the decision so they took it back to </w:t>
      </w:r>
      <w:r w:rsidR="00CA6233">
        <w:rPr>
          <w:sz w:val="24"/>
          <w:szCs w:val="24"/>
        </w:rPr>
        <w:t xml:space="preserve">the </w:t>
      </w:r>
      <w:proofErr w:type="gramStart"/>
      <w:r>
        <w:rPr>
          <w:sz w:val="24"/>
          <w:szCs w:val="24"/>
        </w:rPr>
        <w:t>supreme court</w:t>
      </w:r>
      <w:proofErr w:type="gramEnd"/>
      <w:r w:rsidR="00CA6233">
        <w:rPr>
          <w:sz w:val="24"/>
          <w:szCs w:val="24"/>
        </w:rPr>
        <w:t xml:space="preserve">. </w:t>
      </w:r>
    </w:p>
    <w:p w:rsidR="00CA6233" w:rsidRDefault="00CA6233" w:rsidP="00CA6233">
      <w:pPr>
        <w:pStyle w:val="ListParagraph"/>
        <w:numPr>
          <w:ilvl w:val="0"/>
          <w:numId w:val="8"/>
        </w:numPr>
        <w:rPr>
          <w:sz w:val="24"/>
          <w:szCs w:val="24"/>
        </w:rPr>
      </w:pPr>
      <w:r>
        <w:rPr>
          <w:sz w:val="24"/>
          <w:szCs w:val="24"/>
        </w:rPr>
        <w:t>Supreme Court</w:t>
      </w:r>
    </w:p>
    <w:p w:rsidR="00CA6233" w:rsidRDefault="00CA6233" w:rsidP="00CA6233">
      <w:pPr>
        <w:pStyle w:val="ListParagraph"/>
        <w:numPr>
          <w:ilvl w:val="1"/>
          <w:numId w:val="8"/>
        </w:numPr>
        <w:rPr>
          <w:sz w:val="24"/>
          <w:szCs w:val="24"/>
        </w:rPr>
      </w:pPr>
      <w:r>
        <w:rPr>
          <w:sz w:val="24"/>
          <w:szCs w:val="24"/>
        </w:rPr>
        <w:t xml:space="preserve">Administrative law not relevant because violation of Charter </w:t>
      </w:r>
    </w:p>
    <w:p w:rsidR="00CA6233" w:rsidRDefault="00CA6233" w:rsidP="00CA6233">
      <w:pPr>
        <w:pStyle w:val="ListParagraph"/>
        <w:numPr>
          <w:ilvl w:val="1"/>
          <w:numId w:val="8"/>
        </w:numPr>
        <w:rPr>
          <w:sz w:val="24"/>
          <w:szCs w:val="24"/>
        </w:rPr>
      </w:pPr>
      <w:r>
        <w:rPr>
          <w:sz w:val="24"/>
          <w:szCs w:val="24"/>
        </w:rPr>
        <w:t>Appeal court erred in applying reasonableness standard: Oakes Test wasn’t applied properly on the second part)</w:t>
      </w:r>
    </w:p>
    <w:p w:rsidR="00CA6233" w:rsidRDefault="00CA6233" w:rsidP="00CA6233">
      <w:pPr>
        <w:pStyle w:val="ListParagraph"/>
        <w:numPr>
          <w:ilvl w:val="1"/>
          <w:numId w:val="8"/>
        </w:numPr>
        <w:rPr>
          <w:sz w:val="24"/>
          <w:szCs w:val="24"/>
        </w:rPr>
      </w:pPr>
      <w:r>
        <w:rPr>
          <w:sz w:val="24"/>
          <w:szCs w:val="24"/>
        </w:rPr>
        <w:t>Prohibition failed minimal impairment test thus not a reasonable limit.</w:t>
      </w:r>
      <w:r>
        <w:rPr>
          <w:sz w:val="24"/>
          <w:szCs w:val="24"/>
        </w:rPr>
        <w:br/>
        <w:t xml:space="preserve">* Asking the child to leave it at home wasn’t reasonable and it was excessive to completely ban the </w:t>
      </w:r>
      <w:proofErr w:type="spellStart"/>
      <w:r>
        <w:rPr>
          <w:sz w:val="24"/>
          <w:szCs w:val="24"/>
        </w:rPr>
        <w:t>kirpan</w:t>
      </w:r>
      <w:proofErr w:type="spellEnd"/>
      <w:r>
        <w:rPr>
          <w:sz w:val="24"/>
          <w:szCs w:val="24"/>
        </w:rPr>
        <w:t>.</w:t>
      </w:r>
    </w:p>
    <w:p w:rsidR="00CA6233" w:rsidRDefault="00CA6233" w:rsidP="00CA6233">
      <w:pPr>
        <w:pStyle w:val="ListParagraph"/>
        <w:numPr>
          <w:ilvl w:val="1"/>
          <w:numId w:val="8"/>
        </w:numPr>
        <w:rPr>
          <w:sz w:val="24"/>
          <w:szCs w:val="24"/>
        </w:rPr>
      </w:pPr>
      <w:r>
        <w:rPr>
          <w:sz w:val="24"/>
          <w:szCs w:val="24"/>
        </w:rPr>
        <w:t xml:space="preserve">Safety Facts + conditions reasonable limits </w:t>
      </w:r>
      <w:r>
        <w:rPr>
          <w:sz w:val="24"/>
          <w:szCs w:val="24"/>
        </w:rPr>
        <w:br/>
        <w:t xml:space="preserve">* the conditions applied at the beginning between the school and the parents were reasonable (having scissors, pencils, pens etc, at school is as dangerous as having a </w:t>
      </w:r>
      <w:proofErr w:type="spellStart"/>
      <w:r>
        <w:rPr>
          <w:sz w:val="24"/>
          <w:szCs w:val="24"/>
        </w:rPr>
        <w:t>kirpan</w:t>
      </w:r>
      <w:proofErr w:type="spellEnd"/>
      <w:r>
        <w:rPr>
          <w:sz w:val="24"/>
          <w:szCs w:val="24"/>
        </w:rPr>
        <w:t xml:space="preserve">). They argued between too much security vs. </w:t>
      </w:r>
      <w:proofErr w:type="gramStart"/>
      <w:r>
        <w:rPr>
          <w:sz w:val="24"/>
          <w:szCs w:val="24"/>
        </w:rPr>
        <w:t>Just</w:t>
      </w:r>
      <w:proofErr w:type="gramEnd"/>
      <w:r>
        <w:rPr>
          <w:sz w:val="24"/>
          <w:szCs w:val="24"/>
        </w:rPr>
        <w:t xml:space="preserve"> enough security and allowing the freedom of religion. </w:t>
      </w:r>
    </w:p>
    <w:p w:rsidR="00411F6A" w:rsidRDefault="00411F6A" w:rsidP="00411F6A">
      <w:pPr>
        <w:rPr>
          <w:sz w:val="24"/>
          <w:szCs w:val="24"/>
        </w:rPr>
      </w:pPr>
      <w:r>
        <w:rPr>
          <w:sz w:val="24"/>
          <w:szCs w:val="24"/>
        </w:rPr>
        <w:t xml:space="preserve">Case: </w:t>
      </w:r>
      <w:proofErr w:type="spellStart"/>
      <w:r>
        <w:rPr>
          <w:sz w:val="24"/>
          <w:szCs w:val="24"/>
        </w:rPr>
        <w:t>Syndicat</w:t>
      </w:r>
      <w:proofErr w:type="spellEnd"/>
      <w:r>
        <w:rPr>
          <w:sz w:val="24"/>
          <w:szCs w:val="24"/>
        </w:rPr>
        <w:t xml:space="preserve"> </w:t>
      </w:r>
      <w:proofErr w:type="spellStart"/>
      <w:r>
        <w:rPr>
          <w:sz w:val="24"/>
          <w:szCs w:val="24"/>
        </w:rPr>
        <w:t>Northcrest</w:t>
      </w:r>
      <w:proofErr w:type="spellEnd"/>
      <w:r>
        <w:rPr>
          <w:sz w:val="24"/>
          <w:szCs w:val="24"/>
        </w:rPr>
        <w:t xml:space="preserve"> vs. </w:t>
      </w:r>
      <w:proofErr w:type="spellStart"/>
      <w:r>
        <w:rPr>
          <w:sz w:val="24"/>
          <w:szCs w:val="24"/>
        </w:rPr>
        <w:t>Amselem</w:t>
      </w:r>
      <w:proofErr w:type="spellEnd"/>
      <w:r>
        <w:rPr>
          <w:sz w:val="24"/>
          <w:szCs w:val="24"/>
        </w:rPr>
        <w:t xml:space="preserve"> </w:t>
      </w:r>
    </w:p>
    <w:p w:rsidR="00411F6A" w:rsidRDefault="00411F6A" w:rsidP="00411F6A">
      <w:pPr>
        <w:rPr>
          <w:sz w:val="24"/>
          <w:szCs w:val="24"/>
        </w:rPr>
      </w:pPr>
      <w:r>
        <w:rPr>
          <w:sz w:val="24"/>
          <w:szCs w:val="24"/>
        </w:rPr>
        <w:t>Case Facts:</w:t>
      </w:r>
    </w:p>
    <w:p w:rsidR="00411F6A" w:rsidRDefault="00411F6A" w:rsidP="00411F6A">
      <w:pPr>
        <w:rPr>
          <w:sz w:val="24"/>
          <w:szCs w:val="24"/>
        </w:rPr>
      </w:pPr>
      <w:proofErr w:type="spellStart"/>
      <w:r>
        <w:rPr>
          <w:sz w:val="24"/>
          <w:szCs w:val="24"/>
        </w:rPr>
        <w:t>Amselem</w:t>
      </w:r>
      <w:proofErr w:type="spellEnd"/>
      <w:r>
        <w:rPr>
          <w:sz w:val="24"/>
          <w:szCs w:val="24"/>
        </w:rPr>
        <w:t xml:space="preserve"> family bought a condo and built a </w:t>
      </w:r>
      <w:proofErr w:type="spellStart"/>
      <w:r>
        <w:rPr>
          <w:sz w:val="24"/>
          <w:szCs w:val="24"/>
        </w:rPr>
        <w:t>soucah</w:t>
      </w:r>
      <w:proofErr w:type="spellEnd"/>
      <w:r>
        <w:rPr>
          <w:sz w:val="24"/>
          <w:szCs w:val="24"/>
        </w:rPr>
        <w:t xml:space="preserve"> and the condo management didn’t allow them to put it up. They argued that it is a security issue and also they waved their religion rights. When you buy a condo it is yours but the balcony is common space and you cannot do as you please; this is mentioned in the condo contract and therefore they signed away their right to the religion when they signed the contract. </w:t>
      </w:r>
    </w:p>
    <w:p w:rsidR="00411F6A" w:rsidRDefault="00411F6A" w:rsidP="00411F6A">
      <w:pPr>
        <w:rPr>
          <w:sz w:val="24"/>
          <w:szCs w:val="24"/>
        </w:rPr>
      </w:pPr>
      <w:r>
        <w:rPr>
          <w:sz w:val="24"/>
          <w:szCs w:val="24"/>
        </w:rPr>
        <w:t>Supreme Court (5 vs. 4 judges):</w:t>
      </w:r>
    </w:p>
    <w:p w:rsidR="00411F6A" w:rsidRDefault="00411F6A" w:rsidP="00411F6A">
      <w:pPr>
        <w:rPr>
          <w:sz w:val="24"/>
          <w:szCs w:val="24"/>
        </w:rPr>
      </w:pPr>
      <w:r>
        <w:rPr>
          <w:sz w:val="24"/>
          <w:szCs w:val="24"/>
        </w:rPr>
        <w:t xml:space="preserve">The security threat wasn’t approved because it couldn’t harm anyone. </w:t>
      </w:r>
      <w:r>
        <w:rPr>
          <w:sz w:val="24"/>
          <w:szCs w:val="24"/>
        </w:rPr>
        <w:br/>
      </w:r>
      <w:proofErr w:type="gramStart"/>
      <w:r>
        <w:rPr>
          <w:sz w:val="24"/>
          <w:szCs w:val="24"/>
        </w:rPr>
        <w:t>its</w:t>
      </w:r>
      <w:proofErr w:type="gramEnd"/>
      <w:r>
        <w:rPr>
          <w:sz w:val="24"/>
          <w:szCs w:val="24"/>
        </w:rPr>
        <w:t xml:space="preserve"> a private matter so the Quebec Charter applies: we can argue that they could’ve limited their rights by signing the contract but it had to be very clear that </w:t>
      </w:r>
      <w:r w:rsidR="003C34BB">
        <w:rPr>
          <w:sz w:val="24"/>
          <w:szCs w:val="24"/>
        </w:rPr>
        <w:t xml:space="preserve">by signing this contract and agreeing to the balcony being a common space they were giving up their rights to the religion. They then argue that individuals cannot apply section 9.1, only the government can. </w:t>
      </w:r>
    </w:p>
    <w:p w:rsidR="003C34BB" w:rsidRPr="003C34BB" w:rsidRDefault="003C34BB" w:rsidP="003C34BB">
      <w:pPr>
        <w:pStyle w:val="ListParagraph"/>
        <w:numPr>
          <w:ilvl w:val="0"/>
          <w:numId w:val="5"/>
        </w:numPr>
        <w:rPr>
          <w:i/>
          <w:sz w:val="24"/>
          <w:szCs w:val="24"/>
        </w:rPr>
      </w:pPr>
      <w:r w:rsidRPr="003C34BB">
        <w:rPr>
          <w:i/>
          <w:sz w:val="24"/>
          <w:szCs w:val="24"/>
        </w:rPr>
        <w:lastRenderedPageBreak/>
        <w:t>Every person has a right to the safeguard of his dignity, honour and reputation.</w:t>
      </w:r>
    </w:p>
    <w:p w:rsidR="003C34BB" w:rsidRDefault="003C34BB" w:rsidP="003C34BB">
      <w:pPr>
        <w:pStyle w:val="ListParagraph"/>
        <w:rPr>
          <w:sz w:val="24"/>
          <w:szCs w:val="24"/>
        </w:rPr>
      </w:pPr>
      <w:r>
        <w:rPr>
          <w:sz w:val="24"/>
          <w:szCs w:val="24"/>
        </w:rPr>
        <w:t xml:space="preserve">Everyone is entitled to people not lying about you and making rumours about you. </w:t>
      </w:r>
    </w:p>
    <w:p w:rsidR="003C34BB" w:rsidRDefault="003C34BB" w:rsidP="003C34BB">
      <w:pPr>
        <w:pStyle w:val="ListParagraph"/>
        <w:numPr>
          <w:ilvl w:val="0"/>
          <w:numId w:val="5"/>
        </w:numPr>
        <w:rPr>
          <w:sz w:val="24"/>
          <w:szCs w:val="24"/>
        </w:rPr>
      </w:pPr>
      <w:r w:rsidRPr="003C34BB">
        <w:rPr>
          <w:i/>
          <w:sz w:val="24"/>
          <w:szCs w:val="24"/>
        </w:rPr>
        <w:t>Every person has a right to respect for his private life.</w:t>
      </w:r>
      <w:r>
        <w:rPr>
          <w:sz w:val="24"/>
          <w:szCs w:val="24"/>
        </w:rPr>
        <w:br/>
        <w:t xml:space="preserve">Except under certain circumstances; you are news worthy when you are a public figure and your expectation of privacy is reduced, when you are involved in a murder, or when the law says you do not have privacy. </w:t>
      </w:r>
    </w:p>
    <w:p w:rsidR="003C34BB" w:rsidRDefault="003C34BB" w:rsidP="003C34BB">
      <w:pPr>
        <w:pStyle w:val="ListParagraph"/>
        <w:numPr>
          <w:ilvl w:val="0"/>
          <w:numId w:val="5"/>
        </w:numPr>
        <w:rPr>
          <w:i/>
          <w:sz w:val="24"/>
          <w:szCs w:val="24"/>
        </w:rPr>
      </w:pPr>
      <w:r w:rsidRPr="003C34BB">
        <w:rPr>
          <w:i/>
          <w:sz w:val="24"/>
          <w:szCs w:val="24"/>
        </w:rPr>
        <w:t>Every person has a right to the peaceful enjoyment and free disposition of his property, except to the extent provided by law.</w:t>
      </w:r>
    </w:p>
    <w:p w:rsidR="003C34BB" w:rsidRDefault="003C34BB" w:rsidP="003C34BB">
      <w:pPr>
        <w:pStyle w:val="ListParagraph"/>
        <w:rPr>
          <w:sz w:val="24"/>
          <w:szCs w:val="24"/>
        </w:rPr>
      </w:pPr>
      <w:r>
        <w:rPr>
          <w:sz w:val="24"/>
          <w:szCs w:val="24"/>
        </w:rPr>
        <w:t>You can do what you want with your property as long as you do not violate someone else’s rights</w:t>
      </w:r>
      <w:r w:rsidR="007B3C37">
        <w:rPr>
          <w:sz w:val="24"/>
          <w:szCs w:val="24"/>
        </w:rPr>
        <w:t xml:space="preserve"> and space</w:t>
      </w:r>
      <w:r>
        <w:rPr>
          <w:sz w:val="24"/>
          <w:szCs w:val="24"/>
        </w:rPr>
        <w:t xml:space="preserve"> and as long as you follow the law. </w:t>
      </w:r>
    </w:p>
    <w:p w:rsidR="007B3C37" w:rsidRPr="007B3C37" w:rsidRDefault="007B3C37" w:rsidP="007B3C37">
      <w:pPr>
        <w:pStyle w:val="ListParagraph"/>
        <w:numPr>
          <w:ilvl w:val="0"/>
          <w:numId w:val="9"/>
        </w:numPr>
        <w:rPr>
          <w:i/>
          <w:sz w:val="24"/>
          <w:szCs w:val="24"/>
        </w:rPr>
      </w:pPr>
      <w:r w:rsidRPr="007B3C37">
        <w:rPr>
          <w:i/>
          <w:sz w:val="24"/>
          <w:szCs w:val="24"/>
        </w:rPr>
        <w:t xml:space="preserve">No one may enter upon the property of another or take anything </w:t>
      </w:r>
      <w:proofErr w:type="spellStart"/>
      <w:r w:rsidRPr="007B3C37">
        <w:rPr>
          <w:i/>
          <w:sz w:val="24"/>
          <w:szCs w:val="24"/>
        </w:rPr>
        <w:t>therefrom</w:t>
      </w:r>
      <w:proofErr w:type="spellEnd"/>
      <w:r w:rsidRPr="007B3C37">
        <w:rPr>
          <w:i/>
          <w:sz w:val="24"/>
          <w:szCs w:val="24"/>
        </w:rPr>
        <w:t xml:space="preserve"> without his express or implied consent.</w:t>
      </w:r>
    </w:p>
    <w:p w:rsidR="00755C0E" w:rsidRDefault="007B3C37" w:rsidP="00755C0E">
      <w:pPr>
        <w:pStyle w:val="ListParagraph"/>
        <w:ind w:left="765"/>
        <w:rPr>
          <w:sz w:val="24"/>
          <w:szCs w:val="24"/>
        </w:rPr>
      </w:pPr>
      <w:r>
        <w:rPr>
          <w:sz w:val="24"/>
          <w:szCs w:val="24"/>
        </w:rPr>
        <w:t>“</w:t>
      </w:r>
      <w:proofErr w:type="gramStart"/>
      <w:r>
        <w:rPr>
          <w:sz w:val="24"/>
          <w:szCs w:val="24"/>
        </w:rPr>
        <w:t>king</w:t>
      </w:r>
      <w:proofErr w:type="gramEnd"/>
      <w:r>
        <w:rPr>
          <w:sz w:val="24"/>
          <w:szCs w:val="24"/>
        </w:rPr>
        <w:t xml:space="preserve"> of my own castle”: right to your own space, and anyone that wants to take something away need to have the right to do so (warrant) </w:t>
      </w:r>
    </w:p>
    <w:p w:rsidR="00744627" w:rsidRDefault="00744627" w:rsidP="00755C0E">
      <w:pPr>
        <w:pStyle w:val="ListParagraph"/>
        <w:ind w:left="765"/>
        <w:rPr>
          <w:sz w:val="24"/>
          <w:szCs w:val="24"/>
        </w:rPr>
      </w:pPr>
      <w:r>
        <w:rPr>
          <w:sz w:val="24"/>
          <w:szCs w:val="24"/>
        </w:rPr>
        <w:t xml:space="preserve">A police offer stopped a car and checked it for no good reason and found loads of drugs and guns but as they had to no reason to stop him, the judge couldn’t do anything. </w:t>
      </w:r>
    </w:p>
    <w:p w:rsidR="007B3C37" w:rsidRPr="007B3C37" w:rsidRDefault="007B3C37" w:rsidP="007B3C37">
      <w:pPr>
        <w:pStyle w:val="ListParagraph"/>
        <w:numPr>
          <w:ilvl w:val="0"/>
          <w:numId w:val="9"/>
        </w:numPr>
        <w:rPr>
          <w:i/>
          <w:sz w:val="24"/>
          <w:szCs w:val="24"/>
        </w:rPr>
      </w:pPr>
      <w:r w:rsidRPr="007B3C37">
        <w:rPr>
          <w:i/>
          <w:sz w:val="24"/>
          <w:szCs w:val="24"/>
        </w:rPr>
        <w:t>No person bound to professional secrecy by law and no priest or other minister of religion may, even in judicial proceedings, disclose confidential information revealed to him by reason of his position or profession, unless he is authorized to do so by the person who confided such information to him or by an express provision of law.</w:t>
      </w:r>
    </w:p>
    <w:p w:rsidR="007B3C37" w:rsidRDefault="007B3C37" w:rsidP="007B3C37">
      <w:pPr>
        <w:pStyle w:val="ListParagraph"/>
        <w:rPr>
          <w:i/>
          <w:sz w:val="24"/>
          <w:szCs w:val="24"/>
        </w:rPr>
      </w:pPr>
      <w:r w:rsidRPr="007B3C37">
        <w:rPr>
          <w:i/>
          <w:sz w:val="24"/>
          <w:szCs w:val="24"/>
        </w:rPr>
        <w:t xml:space="preserve">Every person has a right to non-disclosure of confidential information. </w:t>
      </w:r>
    </w:p>
    <w:p w:rsidR="00744627" w:rsidRDefault="00744627" w:rsidP="007B3C37">
      <w:pPr>
        <w:pStyle w:val="ListParagraph"/>
        <w:rPr>
          <w:sz w:val="24"/>
          <w:szCs w:val="24"/>
        </w:rPr>
      </w:pPr>
      <w:r>
        <w:rPr>
          <w:sz w:val="24"/>
          <w:szCs w:val="24"/>
        </w:rPr>
        <w:t xml:space="preserve">You have a right to say nothing no matter how many times they ask; people you confide in have the right to keep silent (doctor, priest, lawyer etc.); a spouse can voluntarily say something but lawyers, doctors and priests cannot say anything unless the person involved gave them authorisation. </w:t>
      </w:r>
    </w:p>
    <w:p w:rsidR="006D07A5" w:rsidRPr="006D07A5" w:rsidRDefault="006D07A5" w:rsidP="007B562B">
      <w:r>
        <w:t>*section 9.1 allows the limitation of the rights from article 1 to 9*</w:t>
      </w:r>
    </w:p>
    <w:p w:rsidR="007B562B" w:rsidRDefault="007B562B" w:rsidP="007B562B">
      <w:pPr>
        <w:rPr>
          <w:b/>
          <w:u w:val="single"/>
        </w:rPr>
      </w:pPr>
      <w:r>
        <w:rPr>
          <w:b/>
          <w:u w:val="single"/>
        </w:rPr>
        <w:t xml:space="preserve">Discrimination </w:t>
      </w:r>
    </w:p>
    <w:p w:rsidR="006D07A5" w:rsidRDefault="006D07A5" w:rsidP="007B562B">
      <w:pPr>
        <w:rPr>
          <w:u w:val="single"/>
        </w:rPr>
      </w:pPr>
      <w:r>
        <w:rPr>
          <w:u w:val="single"/>
        </w:rPr>
        <w:t>Characteristics of Discrimination</w:t>
      </w:r>
    </w:p>
    <w:p w:rsidR="006D07A5" w:rsidRDefault="006D07A5" w:rsidP="006D07A5">
      <w:pPr>
        <w:pStyle w:val="ListParagraph"/>
        <w:numPr>
          <w:ilvl w:val="0"/>
          <w:numId w:val="10"/>
        </w:numPr>
      </w:pPr>
      <w:r>
        <w:t>Discrimination doesn’t have to be intentional</w:t>
      </w:r>
    </w:p>
    <w:p w:rsidR="006D07A5" w:rsidRDefault="006D07A5" w:rsidP="006D07A5">
      <w:pPr>
        <w:pStyle w:val="ListParagraph"/>
        <w:numPr>
          <w:ilvl w:val="0"/>
          <w:numId w:val="10"/>
        </w:numPr>
      </w:pPr>
      <w:r>
        <w:t>Two forms of discrimination:</w:t>
      </w:r>
    </w:p>
    <w:p w:rsidR="006D07A5" w:rsidRDefault="006D07A5" w:rsidP="006D07A5">
      <w:pPr>
        <w:pStyle w:val="ListParagraph"/>
        <w:numPr>
          <w:ilvl w:val="1"/>
          <w:numId w:val="10"/>
        </w:numPr>
      </w:pPr>
      <w:r>
        <w:t xml:space="preserve">Direct: </w:t>
      </w:r>
      <w:r w:rsidR="008062FD">
        <w:t xml:space="preserve">for example when you buy a car you will be asked many questions to be able to calculate the insurance; they will discriminate against you </w:t>
      </w:r>
    </w:p>
    <w:p w:rsidR="008062FD" w:rsidRDefault="008062FD" w:rsidP="006D07A5">
      <w:pPr>
        <w:pStyle w:val="ListParagraph"/>
        <w:numPr>
          <w:ilvl w:val="1"/>
          <w:numId w:val="10"/>
        </w:numPr>
      </w:pPr>
      <w:r>
        <w:t xml:space="preserve">Indirect: “Neutral Rule” </w:t>
      </w:r>
      <w:r>
        <w:sym w:font="Wingdings" w:char="F0E0"/>
      </w:r>
      <w:r>
        <w:t xml:space="preserve"> might not be intentional or in your face; the Quebec is discussing to put out a law about banning all religious head accessories = it is not direct discrimination because it involves the entire group of people, but it involves only certain people which is discrimination. </w:t>
      </w:r>
    </w:p>
    <w:p w:rsidR="008062FD" w:rsidRDefault="008062FD" w:rsidP="008062FD">
      <w:pPr>
        <w:rPr>
          <w:u w:val="single"/>
        </w:rPr>
      </w:pPr>
      <w:r>
        <w:rPr>
          <w:u w:val="single"/>
        </w:rPr>
        <w:lastRenderedPageBreak/>
        <w:t>What is not protected?</w:t>
      </w:r>
    </w:p>
    <w:p w:rsidR="008062FD" w:rsidRDefault="008062FD" w:rsidP="008062FD">
      <w:r>
        <w:t>Sex; male vs. Female</w:t>
      </w:r>
    </w:p>
    <w:p w:rsidR="008062FD" w:rsidRPr="008062FD" w:rsidRDefault="008062FD" w:rsidP="008062FD">
      <w:pPr>
        <w:rPr>
          <w:i/>
        </w:rPr>
      </w:pPr>
      <w:r w:rsidRPr="008062FD">
        <w:rPr>
          <w:i/>
        </w:rPr>
        <w:t xml:space="preserve">10. Every person has a right to full and equal recognition and exercise of his human rights and freedoms, without distinction, exclusion or preference based on race, colour, sex, pregnancy, sexual orientation, civil status, age except as provided by law, religion, political convictions, language, ethnic or national origin, social </w:t>
      </w:r>
      <w:r>
        <w:rPr>
          <w:i/>
        </w:rPr>
        <w:t>condition (financial standing)</w:t>
      </w:r>
      <w:r w:rsidRPr="008062FD">
        <w:rPr>
          <w:i/>
        </w:rPr>
        <w:t>, a handicap or the use of any means to palliate a handicap.</w:t>
      </w:r>
    </w:p>
    <w:p w:rsidR="008062FD" w:rsidRPr="008062FD" w:rsidRDefault="008062FD" w:rsidP="008062FD">
      <w:pPr>
        <w:rPr>
          <w:i/>
        </w:rPr>
      </w:pPr>
      <w:r w:rsidRPr="008062FD">
        <w:rPr>
          <w:i/>
        </w:rPr>
        <w:t>Discrimination defined.</w:t>
      </w:r>
    </w:p>
    <w:p w:rsidR="008062FD" w:rsidRDefault="008062FD" w:rsidP="008062FD">
      <w:pPr>
        <w:rPr>
          <w:i/>
        </w:rPr>
      </w:pPr>
      <w:r w:rsidRPr="008062FD">
        <w:rPr>
          <w:i/>
        </w:rPr>
        <w:t>Discrimination exists where such a distinction, exclusion or preference has the effect of nullifying or impairing such right.</w:t>
      </w:r>
    </w:p>
    <w:p w:rsidR="008062FD" w:rsidRPr="008062FD" w:rsidRDefault="008062FD" w:rsidP="008062FD">
      <w:r>
        <w:t xml:space="preserve">It says that if any of these rights are impaired, it is considered discrimination. </w:t>
      </w:r>
    </w:p>
    <w:p w:rsidR="008062FD" w:rsidRDefault="008062FD" w:rsidP="008062FD">
      <w:pPr>
        <w:rPr>
          <w:i/>
        </w:rPr>
      </w:pPr>
      <w:r w:rsidRPr="008062FD">
        <w:rPr>
          <w:i/>
        </w:rPr>
        <w:t>10.1. No one may harass a person on the basis of any ground mentioned in section 10.</w:t>
      </w:r>
    </w:p>
    <w:p w:rsidR="008062FD" w:rsidRPr="008062FD" w:rsidRDefault="008062FD" w:rsidP="008062FD">
      <w:r>
        <w:t xml:space="preserve">Only these rights are listed as protected! </w:t>
      </w:r>
    </w:p>
    <w:p w:rsidR="008062FD" w:rsidRDefault="008062FD" w:rsidP="008062FD">
      <w:r>
        <w:t xml:space="preserve">For example: an owner can add to a tenant’s contract no smoking or no animals because it is not on the list and it is not considered discrimination. Even if they signed to for example bringing no kids in the apartment, they are allowed to bring them in because it goes under pregnancy, civil status and </w:t>
      </w:r>
      <w:r w:rsidR="0001475E">
        <w:t xml:space="preserve">they cannot limit the child’s rights. </w:t>
      </w:r>
    </w:p>
    <w:p w:rsidR="0001475E" w:rsidRPr="0001475E" w:rsidRDefault="0001475E" w:rsidP="0001475E">
      <w:pPr>
        <w:rPr>
          <w:i/>
        </w:rPr>
      </w:pPr>
      <w:r w:rsidRPr="0001475E">
        <w:rPr>
          <w:i/>
        </w:rPr>
        <w:t>11. No one may distribute, publish or publicly exhibit a notice, symbol or sign involving discrimination, or authorize anyone to do so.</w:t>
      </w:r>
    </w:p>
    <w:p w:rsidR="0001475E" w:rsidRPr="0001475E" w:rsidRDefault="0001475E" w:rsidP="0001475E">
      <w:pPr>
        <w:rPr>
          <w:i/>
        </w:rPr>
      </w:pPr>
      <w:r w:rsidRPr="0001475E">
        <w:rPr>
          <w:i/>
        </w:rPr>
        <w:t xml:space="preserve">12. No one may, through discrimination, </w:t>
      </w:r>
      <w:proofErr w:type="gramStart"/>
      <w:r w:rsidRPr="0001475E">
        <w:rPr>
          <w:i/>
        </w:rPr>
        <w:t>refuse</w:t>
      </w:r>
      <w:proofErr w:type="gramEnd"/>
      <w:r w:rsidRPr="0001475E">
        <w:rPr>
          <w:i/>
        </w:rPr>
        <w:t xml:space="preserve"> to make a juridical act concerning goods or services ordinarily offered to the public.</w:t>
      </w:r>
    </w:p>
    <w:p w:rsidR="0001475E" w:rsidRDefault="0001475E" w:rsidP="008062FD">
      <w:r>
        <w:t xml:space="preserve">If it is a service offered to the public, no one can discriminate you and say you cannot purchase or enter a restaurant for example. </w:t>
      </w:r>
    </w:p>
    <w:p w:rsidR="0001475E" w:rsidRPr="0001475E" w:rsidRDefault="0001475E" w:rsidP="0001475E">
      <w:pPr>
        <w:rPr>
          <w:i/>
        </w:rPr>
      </w:pPr>
      <w:r>
        <w:rPr>
          <w:i/>
        </w:rPr>
        <w:t xml:space="preserve">13. </w:t>
      </w:r>
      <w:r w:rsidRPr="0001475E">
        <w:rPr>
          <w:i/>
        </w:rPr>
        <w:t>No one may in a juridical act stipulate a clause involving discrimination.</w:t>
      </w:r>
    </w:p>
    <w:p w:rsidR="0001475E" w:rsidRDefault="0001475E" w:rsidP="0001475E">
      <w:pPr>
        <w:rPr>
          <w:i/>
        </w:rPr>
      </w:pPr>
      <w:r w:rsidRPr="0001475E">
        <w:rPr>
          <w:i/>
        </w:rPr>
        <w:t>Such a clause is without effect.</w:t>
      </w:r>
    </w:p>
    <w:p w:rsidR="0001475E" w:rsidRDefault="0001475E" w:rsidP="0001475E">
      <w:r>
        <w:t xml:space="preserve">Is a clause is discriminating is because </w:t>
      </w:r>
      <w:proofErr w:type="spellStart"/>
      <w:r>
        <w:t>nul</w:t>
      </w:r>
      <w:proofErr w:type="spellEnd"/>
      <w:r>
        <w:t xml:space="preserve">/void. </w:t>
      </w:r>
    </w:p>
    <w:p w:rsidR="0001475E" w:rsidRPr="00411557" w:rsidRDefault="0001475E" w:rsidP="0001475E">
      <w:r>
        <w:rPr>
          <w:i/>
        </w:rPr>
        <w:t>15.</w:t>
      </w:r>
      <w:r w:rsidRPr="0001475E">
        <w:rPr>
          <w:i/>
        </w:rPr>
        <w:t>No one may, through discrimination, inhibit the access of another to public transportation or a public place, such as a commercial establishment, hotel, restaurant, theatre, cinema, park, camping ground or trailer park, or his obtaining the goo</w:t>
      </w:r>
      <w:r>
        <w:rPr>
          <w:i/>
        </w:rPr>
        <w:t>ds and services available there.</w:t>
      </w:r>
    </w:p>
    <w:p w:rsidR="00411557" w:rsidRDefault="0001475E" w:rsidP="0001475E">
      <w:r>
        <w:rPr>
          <w:i/>
        </w:rPr>
        <w:tab/>
      </w:r>
      <w:r w:rsidR="00411557">
        <w:t xml:space="preserve">Anybody can go anywhere; in conjunction with article 12. </w:t>
      </w:r>
    </w:p>
    <w:p w:rsidR="00411557" w:rsidRPr="0001475E" w:rsidRDefault="0001475E" w:rsidP="0001475E">
      <w:r>
        <w:t>Except: Undue Hardship Principle</w:t>
      </w:r>
      <w:r w:rsidR="00411557">
        <w:br/>
      </w:r>
      <w:r w:rsidR="00411557">
        <w:sym w:font="Wingdings" w:char="F0E0"/>
      </w:r>
      <w:r w:rsidR="00411557">
        <w:t xml:space="preserve"> access can be denied if it causes problems to the company but a solution should be found to </w:t>
      </w:r>
      <w:r w:rsidR="00411557">
        <w:lastRenderedPageBreak/>
        <w:t xml:space="preserve">accommodate these people. </w:t>
      </w:r>
      <w:r w:rsidR="00411557">
        <w:br/>
        <w:t xml:space="preserve">For example: putting elevators in every metro station to allow access to people in wheel chairs; financially it would cost about 1 million for each station; it would be impossible and much too expensive to do it so instead they have the special access buses. </w:t>
      </w:r>
      <w:r w:rsidR="00411557">
        <w:br/>
        <w:t>Another example is for obese people who need two seats on an airplane; it can be a safety hazard and it would take out of the company’s revenue, but they should try to find a way to accommodate her by moving her to another plane where there is more place for example.</w:t>
      </w:r>
    </w:p>
    <w:p w:rsidR="0093337D" w:rsidRDefault="0093337D" w:rsidP="0093337D">
      <w:pPr>
        <w:rPr>
          <w:i/>
        </w:rPr>
      </w:pPr>
      <w:r w:rsidRPr="0093337D">
        <w:rPr>
          <w:i/>
        </w:rPr>
        <w:t>16. No one may practise discrimination in respect of the hiring, apprenticeship, duration of the probationary period, vocational training, promotion, transfer, displacement, laying-off, suspension, dismissal or conditions of employment of a person or in the establishment of categories or classes of employment.</w:t>
      </w:r>
    </w:p>
    <w:p w:rsidR="00411557" w:rsidRPr="00411557" w:rsidRDefault="00411557" w:rsidP="0093337D">
      <w:r>
        <w:t>You cannot discriminate somebody which you hired and are training.</w:t>
      </w:r>
    </w:p>
    <w:p w:rsidR="0093337D" w:rsidRPr="00411557" w:rsidRDefault="0093337D" w:rsidP="0093337D">
      <w:proofErr w:type="gramStart"/>
      <w:r w:rsidRPr="00411557">
        <w:t>Discrimination by association or professional order forbidden.</w:t>
      </w:r>
      <w:proofErr w:type="gramEnd"/>
    </w:p>
    <w:p w:rsidR="0093337D" w:rsidRPr="0093337D" w:rsidRDefault="0093337D" w:rsidP="0093337D">
      <w:pPr>
        <w:rPr>
          <w:i/>
        </w:rPr>
      </w:pPr>
      <w:r w:rsidRPr="0093337D">
        <w:rPr>
          <w:i/>
        </w:rPr>
        <w:t>17. No one may practise discrimination in respect of the admission, enjoyment of benefits, suspension or expulsion of a person to, of or from an association of employers or employees or any professional order or association of persons carrying on the same occupation.</w:t>
      </w:r>
    </w:p>
    <w:p w:rsidR="0093337D" w:rsidRDefault="0093337D" w:rsidP="0093337D">
      <w:pPr>
        <w:rPr>
          <w:i/>
        </w:rPr>
      </w:pPr>
      <w:r w:rsidRPr="0093337D">
        <w:rPr>
          <w:i/>
        </w:rPr>
        <w:t>18. No employment bureau may practise discrimination in respect of the reception, classification or processing of a job application or in any document intended for submitting an application to a prospective employer.</w:t>
      </w:r>
    </w:p>
    <w:p w:rsidR="00411557" w:rsidRDefault="005D67A7" w:rsidP="0093337D">
      <w:r>
        <w:t>Hiring agencies cannot discriminate in finding an employee for a company</w:t>
      </w:r>
      <w:r w:rsidR="000C7BE8">
        <w:t>.</w:t>
      </w:r>
    </w:p>
    <w:p w:rsidR="000C7BE8" w:rsidRPr="000C7BE8" w:rsidRDefault="000C7BE8" w:rsidP="000C7BE8">
      <w:pPr>
        <w:rPr>
          <w:i/>
        </w:rPr>
      </w:pPr>
      <w:r w:rsidRPr="000C7BE8">
        <w:rPr>
          <w:i/>
        </w:rPr>
        <w:t>18.1. No one may, in an employment application form or employment interview, require a person to give information regarding any ground mentioned in section 10 unless the information is useful for the application of section 20 or the implementation of an affirmative action program in existence at the time of the application.</w:t>
      </w:r>
    </w:p>
    <w:p w:rsidR="00C74EBB" w:rsidRDefault="000C7BE8" w:rsidP="0093337D">
      <w:proofErr w:type="gramStart"/>
      <w:r>
        <w:t>When you go for a job interview or apply for a job, they cannot ask you your age, you civil status etc. except if it</w:t>
      </w:r>
      <w:r w:rsidR="00C74EBB">
        <w:t>’</w:t>
      </w:r>
      <w:r>
        <w:t xml:space="preserve">s a job qualification (section 20), and if it </w:t>
      </w:r>
      <w:r w:rsidR="00C74EBB">
        <w:t>to reverse discrimination.</w:t>
      </w:r>
      <w:proofErr w:type="gramEnd"/>
      <w:r w:rsidR="00C74EBB">
        <w:t xml:space="preserve"> For example in a bank on an application it says that women and minorities will be given priority due to reverse discrimination which is allowed.</w:t>
      </w:r>
    </w:p>
    <w:p w:rsidR="00C74EBB" w:rsidRDefault="00C74EBB" w:rsidP="0093337D">
      <w:r>
        <w:t xml:space="preserve">Case: </w:t>
      </w:r>
      <w:proofErr w:type="spellStart"/>
      <w:r>
        <w:t>Grutter</w:t>
      </w:r>
      <w:proofErr w:type="spellEnd"/>
      <w:r>
        <w:t xml:space="preserve"> vs. Bollinger</w:t>
      </w:r>
    </w:p>
    <w:p w:rsidR="000C7BE8" w:rsidRDefault="00C74EBB" w:rsidP="0093337D">
      <w:r>
        <w:t xml:space="preserve">Caucasian girl applied for law school and they refused her; the school argued reverse discrimination and even though she got a higher LSAT score she couldn’t be admitted due to the fact that reverse discrimination is allowed and an affirmative action program is being held by the school. There absolutely has to be a program in place that sets parameters and that states </w:t>
      </w:r>
      <w:r w:rsidR="00E977E3">
        <w:t xml:space="preserve">what the school is looking for; in this case the school wanted to diversify and they could select minorities without taking into account people with better grades etc. </w:t>
      </w:r>
    </w:p>
    <w:p w:rsidR="00E977E3" w:rsidRPr="00E977E3" w:rsidRDefault="00E977E3" w:rsidP="00E977E3">
      <w:pPr>
        <w:rPr>
          <w:i/>
        </w:rPr>
      </w:pPr>
      <w:r w:rsidRPr="00E977E3">
        <w:rPr>
          <w:i/>
        </w:rPr>
        <w:lastRenderedPageBreak/>
        <w:t>18.2. No one may dismiss, refuse to hire or otherwise penalize a person in his employment owing to the mere fact that he was convicted of a penal or criminal offence, if the offence was in no way connected with the employment or if the person has obtained a pardon for the offence.</w:t>
      </w:r>
    </w:p>
    <w:p w:rsidR="00212694" w:rsidRDefault="00E977E3" w:rsidP="0093337D">
      <w:r>
        <w:t xml:space="preserve">An employer can ask you if you have a criminal record but it can’t be a reason to not hire that person based on that; it will depend on the crime and on the job you are applying for. For example, you were accused for child pornography and you apply to work in a high school. </w:t>
      </w:r>
    </w:p>
    <w:p w:rsidR="00212694" w:rsidRDefault="00212694" w:rsidP="0093337D">
      <w:r>
        <w:t xml:space="preserve">Case: </w:t>
      </w:r>
      <w:proofErr w:type="spellStart"/>
      <w:r>
        <w:t>Therrien</w:t>
      </w:r>
      <w:proofErr w:type="spellEnd"/>
      <w:r>
        <w:t xml:space="preserve"> vs. </w:t>
      </w:r>
      <w:proofErr w:type="gramStart"/>
      <w:r>
        <w:t>The</w:t>
      </w:r>
      <w:proofErr w:type="gramEnd"/>
      <w:r>
        <w:t xml:space="preserve"> Minister of Justice</w:t>
      </w:r>
    </w:p>
    <w:p w:rsidR="00212694" w:rsidRDefault="00212694" w:rsidP="0093337D">
      <w:proofErr w:type="spellStart"/>
      <w:r>
        <w:t>Therrien</w:t>
      </w:r>
      <w:proofErr w:type="spellEnd"/>
      <w:r>
        <w:t xml:space="preserve"> applies to become a judge but they find out he has a criminal record:</w:t>
      </w:r>
    </w:p>
    <w:p w:rsidR="00212694" w:rsidRDefault="00212694" w:rsidP="00212694">
      <w:pPr>
        <w:pStyle w:val="ListParagraph"/>
        <w:numPr>
          <w:ilvl w:val="1"/>
          <w:numId w:val="8"/>
        </w:numPr>
      </w:pPr>
      <w:r>
        <w:t xml:space="preserve">1970 </w:t>
      </w:r>
      <w:proofErr w:type="spellStart"/>
      <w:r>
        <w:t>Therrien</w:t>
      </w:r>
      <w:proofErr w:type="spellEnd"/>
      <w:r>
        <w:t xml:space="preserve"> sentenced to one year in prison for assisting four FLQ members </w:t>
      </w:r>
    </w:p>
    <w:p w:rsidR="00212694" w:rsidRDefault="00212694" w:rsidP="00212694">
      <w:pPr>
        <w:pStyle w:val="ListParagraph"/>
        <w:numPr>
          <w:ilvl w:val="1"/>
          <w:numId w:val="8"/>
        </w:numPr>
      </w:pPr>
      <w:r>
        <w:t xml:space="preserve">Practiced law between 1976 and 1996 </w:t>
      </w:r>
    </w:p>
    <w:p w:rsidR="00212694" w:rsidRDefault="00212694" w:rsidP="00212694">
      <w:pPr>
        <w:pStyle w:val="ListParagraph"/>
        <w:numPr>
          <w:ilvl w:val="1"/>
          <w:numId w:val="8"/>
        </w:numPr>
      </w:pPr>
      <w:r>
        <w:t xml:space="preserve">Pardoned in 1987 </w:t>
      </w:r>
    </w:p>
    <w:p w:rsidR="00212694" w:rsidRDefault="00212694" w:rsidP="00212694">
      <w:pPr>
        <w:pStyle w:val="ListParagraph"/>
        <w:numPr>
          <w:ilvl w:val="1"/>
          <w:numId w:val="8"/>
        </w:numPr>
      </w:pPr>
      <w:r>
        <w:t>Tried 5 times between 1989 and 1996 to be appointed judge (he told them he had a criminal record)</w:t>
      </w:r>
    </w:p>
    <w:p w:rsidR="00E977E3" w:rsidRDefault="00212694" w:rsidP="00212694">
      <w:pPr>
        <w:pStyle w:val="ListParagraph"/>
        <w:numPr>
          <w:ilvl w:val="1"/>
          <w:numId w:val="8"/>
        </w:numPr>
      </w:pPr>
      <w:r>
        <w:t>Appointed judge in 1996 (did not reveal)</w:t>
      </w:r>
      <w:r w:rsidR="00E977E3">
        <w:t xml:space="preserve"> </w:t>
      </w:r>
    </w:p>
    <w:p w:rsidR="00212694" w:rsidRDefault="00212694" w:rsidP="00212694">
      <w:pPr>
        <w:pStyle w:val="ListParagraph"/>
        <w:numPr>
          <w:ilvl w:val="1"/>
          <w:numId w:val="8"/>
        </w:numPr>
      </w:pPr>
      <w:r>
        <w:t xml:space="preserve">Record discovered and removal process started </w:t>
      </w:r>
    </w:p>
    <w:p w:rsidR="00212694" w:rsidRDefault="00212694" w:rsidP="00212694">
      <w:proofErr w:type="spellStart"/>
      <w:r>
        <w:t>Therrien</w:t>
      </w:r>
      <w:proofErr w:type="spellEnd"/>
      <w:r>
        <w:t xml:space="preserve"> argues that he doesn’t have a record because he got a pardon:</w:t>
      </w:r>
    </w:p>
    <w:p w:rsidR="00212694" w:rsidRDefault="00212694" w:rsidP="00212694">
      <w:pPr>
        <w:pStyle w:val="ListParagraph"/>
        <w:numPr>
          <w:ilvl w:val="1"/>
          <w:numId w:val="8"/>
        </w:numPr>
      </w:pPr>
      <w:proofErr w:type="spellStart"/>
      <w:r>
        <w:t>Therrien</w:t>
      </w:r>
      <w:proofErr w:type="spellEnd"/>
      <w:r>
        <w:t xml:space="preserve"> argues the violation of articles 18.1 and 18.2</w:t>
      </w:r>
      <w:r>
        <w:br/>
        <w:t xml:space="preserve">18.1: no one may ask questions that are discriminatory </w:t>
      </w:r>
      <w:r>
        <w:br/>
        <w:t>18.2: pardon (or no relation between criminal act and job)</w:t>
      </w:r>
    </w:p>
    <w:p w:rsidR="00212694" w:rsidRDefault="00212694" w:rsidP="00212694">
      <w:pPr>
        <w:pStyle w:val="ListParagraph"/>
        <w:numPr>
          <w:ilvl w:val="1"/>
          <w:numId w:val="8"/>
        </w:numPr>
      </w:pPr>
      <w:r>
        <w:t>Court found 18.1 not valid because criminal record not in article 10 list</w:t>
      </w:r>
      <w:r>
        <w:br/>
        <w:t xml:space="preserve">Now the question comes down to the job and the criminal record being linked or not. </w:t>
      </w:r>
    </w:p>
    <w:p w:rsidR="00212694" w:rsidRDefault="00212694" w:rsidP="00212694">
      <w:pPr>
        <w:pStyle w:val="ListParagraph"/>
        <w:numPr>
          <w:ilvl w:val="1"/>
          <w:numId w:val="8"/>
        </w:numPr>
      </w:pPr>
      <w:r>
        <w:t xml:space="preserve">Court found 18.2 not valid because of “the nature characteristics and requirements of the office.” </w:t>
      </w:r>
      <w:r>
        <w:br/>
        <w:t>They recognize the pardon but not in this situation; as the job in question being a judge, the</w:t>
      </w:r>
      <w:r w:rsidR="00EA0A39">
        <w:t xml:space="preserve">y expand the law at this point and take article 18.2 as a whole. The criminal act is directly related to the job of being judge and even with a pardon it will create a stigma on him and the justice system. </w:t>
      </w:r>
    </w:p>
    <w:p w:rsidR="00B87A3F" w:rsidRDefault="00B87A3F" w:rsidP="00212694">
      <w:pPr>
        <w:pStyle w:val="ListParagraph"/>
        <w:numPr>
          <w:ilvl w:val="1"/>
          <w:numId w:val="8"/>
        </w:numPr>
      </w:pPr>
      <w:r>
        <w:t xml:space="preserve">Court also found non-discrimination via article 20. </w:t>
      </w:r>
      <w:r>
        <w:br/>
        <w:t xml:space="preserve">In this case, to be a judge you need to have a clean record so it is a qualification for the job so it is not qualified as discrimination. </w:t>
      </w:r>
    </w:p>
    <w:p w:rsidR="00B87A3F" w:rsidRDefault="00B87A3F" w:rsidP="00B87A3F">
      <w:pPr>
        <w:rPr>
          <w:i/>
        </w:rPr>
      </w:pPr>
      <w:r w:rsidRPr="00B87A3F">
        <w:rPr>
          <w:i/>
        </w:rPr>
        <w:t xml:space="preserve">19. Every employer must, without discrimination, </w:t>
      </w:r>
      <w:proofErr w:type="gramStart"/>
      <w:r w:rsidRPr="00B87A3F">
        <w:rPr>
          <w:i/>
        </w:rPr>
        <w:t>grant</w:t>
      </w:r>
      <w:proofErr w:type="gramEnd"/>
      <w:r w:rsidRPr="00B87A3F">
        <w:rPr>
          <w:i/>
        </w:rPr>
        <w:t xml:space="preserve"> equal salary or wages to the members of his personnel who perform equivalent work at the same place.</w:t>
      </w:r>
    </w:p>
    <w:p w:rsidR="00B87A3F" w:rsidRDefault="00B87A3F" w:rsidP="00B87A3F">
      <w:r>
        <w:t xml:space="preserve">Anyone that does the same work cannot be paid less or more because of sex, race etc. </w:t>
      </w:r>
      <w:r w:rsidR="001F6572">
        <w:br/>
        <w:t>“Equal pay for equal work”</w:t>
      </w:r>
    </w:p>
    <w:p w:rsidR="001F6572" w:rsidRPr="001F6572" w:rsidRDefault="001F6572" w:rsidP="00B87A3F">
      <w:r>
        <w:t xml:space="preserve">*Exceptions: </w:t>
      </w:r>
    </w:p>
    <w:p w:rsidR="00B87A3F" w:rsidRDefault="001F6572" w:rsidP="00B87A3F">
      <w:pPr>
        <w:rPr>
          <w:i/>
        </w:rPr>
      </w:pPr>
      <w:r w:rsidRPr="001F6572">
        <w:rPr>
          <w:i/>
        </w:rPr>
        <w:lastRenderedPageBreak/>
        <w:t>A difference in salary or wages based on experience, seniority, years of service, merit, productivity or overtime is not considered discriminatory if such criteria are common to all members of the personnel.</w:t>
      </w:r>
    </w:p>
    <w:p w:rsidR="001F6572" w:rsidRPr="001F6572" w:rsidRDefault="001F6572" w:rsidP="001F6572">
      <w:pPr>
        <w:rPr>
          <w:i/>
        </w:rPr>
      </w:pPr>
      <w:r w:rsidRPr="001F6572">
        <w:rPr>
          <w:i/>
        </w:rPr>
        <w:t>Adjustments in compensation and a pay equity plan are deemed not to discriminate on the basis of gender if they are established in accordance with the Pay Equity Act (chapter E-12.001).</w:t>
      </w:r>
    </w:p>
    <w:p w:rsidR="001F6572" w:rsidRPr="001F6572" w:rsidRDefault="004F4C69" w:rsidP="00B87A3F">
      <w:r>
        <w:t xml:space="preserve">In some cases female would be paid more than man for the same job because of reverse discrimination; they argue that female have been earning less than man and because women in general get paid 30% less than man. </w:t>
      </w:r>
    </w:p>
    <w:p w:rsidR="00FF022A" w:rsidRPr="00FF022A" w:rsidRDefault="00FF022A" w:rsidP="00FF022A">
      <w:pPr>
        <w:rPr>
          <w:i/>
        </w:rPr>
      </w:pPr>
      <w:r w:rsidRPr="00FF022A">
        <w:rPr>
          <w:i/>
        </w:rPr>
        <w:t xml:space="preserve">20. </w:t>
      </w:r>
      <w:proofErr w:type="gramStart"/>
      <w:r w:rsidRPr="00FF022A">
        <w:rPr>
          <w:i/>
        </w:rPr>
        <w:t>A</w:t>
      </w:r>
      <w:proofErr w:type="gramEnd"/>
      <w:r w:rsidRPr="00FF022A">
        <w:rPr>
          <w:i/>
        </w:rPr>
        <w:t xml:space="preserve"> distinction, exclusion or preference based on the aptitudes or qualifications required for an employment, or justified by the charitable, philanthropic, religious, political or educational nature of a non-profit institution or of an institution devoted exclusively to the well-being of an ethnic group, is deemed non-discriminatory.</w:t>
      </w:r>
    </w:p>
    <w:p w:rsidR="00C74EBB" w:rsidRDefault="00FF022A" w:rsidP="0093337D">
      <w:r>
        <w:t xml:space="preserve">Your qualifications can be used to discriminate against you and if an individual applies for a job for which they don’t necessarily fit in, they can be rejected. </w:t>
      </w:r>
      <w:r>
        <w:br/>
        <w:t xml:space="preserve">For example: someone of x ethnic background applies to work in an organization of y background, they can say no to you and not hire you even if you know that ethnicity better than you know your own. </w:t>
      </w:r>
    </w:p>
    <w:p w:rsidR="00FF022A" w:rsidRDefault="00417B96" w:rsidP="0093337D">
      <w:r>
        <w:t>Case: British Columbia vs. BCGSEU (employee’s union)</w:t>
      </w:r>
    </w:p>
    <w:p w:rsidR="00417B96" w:rsidRDefault="00417B96" w:rsidP="00417B96">
      <w:pPr>
        <w:pStyle w:val="ListParagraph"/>
        <w:numPr>
          <w:ilvl w:val="1"/>
          <w:numId w:val="8"/>
        </w:numPr>
      </w:pPr>
      <w:r>
        <w:t xml:space="preserve">Seven years ago </w:t>
      </w:r>
      <w:proofErr w:type="spellStart"/>
      <w:r>
        <w:t>Tawney</w:t>
      </w:r>
      <w:proofErr w:type="spellEnd"/>
      <w:r>
        <w:t xml:space="preserve"> </w:t>
      </w:r>
      <w:proofErr w:type="spellStart"/>
      <w:r>
        <w:t>Meiorin</w:t>
      </w:r>
      <w:proofErr w:type="spellEnd"/>
      <w:r>
        <w:t xml:space="preserve"> was hired by BC forest firefighter </w:t>
      </w:r>
    </w:p>
    <w:p w:rsidR="00417B96" w:rsidRDefault="00417B96" w:rsidP="00417B96">
      <w:pPr>
        <w:pStyle w:val="ListParagraph"/>
        <w:numPr>
          <w:ilvl w:val="1"/>
          <w:numId w:val="8"/>
        </w:numPr>
      </w:pPr>
      <w:r>
        <w:t>Worked well, but fired three years later due to new government fitness tests</w:t>
      </w:r>
    </w:p>
    <w:p w:rsidR="00417B96" w:rsidRDefault="00417B96" w:rsidP="00417B96">
      <w:pPr>
        <w:pStyle w:val="ListParagraph"/>
        <w:numPr>
          <w:ilvl w:val="1"/>
          <w:numId w:val="8"/>
        </w:numPr>
      </w:pPr>
      <w:r>
        <w:t>She passed three of the tests</w:t>
      </w:r>
      <w:r w:rsidRPr="00417B96">
        <w:t xml:space="preserve"> </w:t>
      </w:r>
      <w:r>
        <w:t>but failed the fourth, a 2.5 km run. She took 49.4 seconds longer.</w:t>
      </w:r>
    </w:p>
    <w:p w:rsidR="00417B96" w:rsidRDefault="00417B96" w:rsidP="00417B96">
      <w:pPr>
        <w:pStyle w:val="ListParagraph"/>
        <w:numPr>
          <w:ilvl w:val="1"/>
          <w:numId w:val="8"/>
        </w:numPr>
      </w:pPr>
      <w:r>
        <w:t>The legal issue: does aerobic standard unfairly excludes women from forest firefighting jobs</w:t>
      </w:r>
    </w:p>
    <w:p w:rsidR="00417B96" w:rsidRDefault="00417B96" w:rsidP="00417B96">
      <w:pPr>
        <w:pStyle w:val="ListParagraph"/>
        <w:numPr>
          <w:ilvl w:val="1"/>
          <w:numId w:val="8"/>
        </w:numPr>
      </w:pPr>
      <w:r>
        <w:t xml:space="preserve">Employees seeking to maintain safety may err on the side of caution and set standards higher than are necessary </w:t>
      </w:r>
    </w:p>
    <w:p w:rsidR="00417B96" w:rsidRDefault="00417B96" w:rsidP="00417B96">
      <w:pPr>
        <w:pStyle w:val="ListParagraph"/>
        <w:numPr>
          <w:ilvl w:val="1"/>
          <w:numId w:val="8"/>
        </w:numPr>
      </w:pPr>
      <w:r>
        <w:t xml:space="preserve">Only 30% of women passed the test; and 30% of male failed which shows that this job is prone to men; they were discriminating against a whole gender </w:t>
      </w:r>
    </w:p>
    <w:p w:rsidR="00417B96" w:rsidRDefault="00417B96" w:rsidP="00417B96">
      <w:pPr>
        <w:pStyle w:val="ListParagraph"/>
        <w:numPr>
          <w:ilvl w:val="1"/>
          <w:numId w:val="8"/>
        </w:numPr>
      </w:pPr>
      <w:r>
        <w:t>Safety vs. Rights;</w:t>
      </w:r>
    </w:p>
    <w:p w:rsidR="00417B96" w:rsidRDefault="00417B96" w:rsidP="00417B96">
      <w:pPr>
        <w:pStyle w:val="ListParagraph"/>
        <w:numPr>
          <w:ilvl w:val="1"/>
          <w:numId w:val="8"/>
        </w:numPr>
      </w:pPr>
      <w:r>
        <w:t>Court found need for a three-step test for determining whether an employer has established, on a balance of probabilities, that a prima facie</w:t>
      </w:r>
      <w:r w:rsidR="0097324B">
        <w:t xml:space="preserve"> (legal justification- solid legal argument)</w:t>
      </w:r>
      <w:r>
        <w:t xml:space="preserve"> discriminatory standard is a bona fide occupational requirement (BFOR)</w:t>
      </w:r>
      <w:r w:rsidR="0097324B">
        <w:t xml:space="preserve"> (very similar to Oa</w:t>
      </w:r>
      <w:r>
        <w:t>kes test)</w:t>
      </w:r>
    </w:p>
    <w:p w:rsidR="00417B96" w:rsidRDefault="00417B96" w:rsidP="00417B96">
      <w:pPr>
        <w:pStyle w:val="ListParagraph"/>
        <w:numPr>
          <w:ilvl w:val="1"/>
          <w:numId w:val="8"/>
        </w:numPr>
      </w:pPr>
      <w:r>
        <w:t xml:space="preserve">BFOR Test: </w:t>
      </w:r>
    </w:p>
    <w:p w:rsidR="00417B96" w:rsidRDefault="00417B96" w:rsidP="00417B96">
      <w:pPr>
        <w:pStyle w:val="ListParagraph"/>
        <w:numPr>
          <w:ilvl w:val="2"/>
          <w:numId w:val="8"/>
        </w:numPr>
      </w:pPr>
      <w:r>
        <w:t>1</w:t>
      </w:r>
      <w:r w:rsidRPr="00417B96">
        <w:rPr>
          <w:vertAlign w:val="superscript"/>
        </w:rPr>
        <w:t>st</w:t>
      </w:r>
      <w:r>
        <w:t xml:space="preserve">, employer must show that it adopted the standard for a purpose rationally connected to the job performance </w:t>
      </w:r>
      <w:r>
        <w:br/>
        <w:t>Safety was the issue so it made sense to have a test.</w:t>
      </w:r>
    </w:p>
    <w:p w:rsidR="00417B96" w:rsidRDefault="00417B96" w:rsidP="00417B96">
      <w:pPr>
        <w:pStyle w:val="ListParagraph"/>
        <w:numPr>
          <w:ilvl w:val="2"/>
          <w:numId w:val="8"/>
        </w:numPr>
      </w:pPr>
      <w:r>
        <w:t>2</w:t>
      </w:r>
      <w:r w:rsidRPr="00417B96">
        <w:rPr>
          <w:vertAlign w:val="superscript"/>
        </w:rPr>
        <w:t>nd</w:t>
      </w:r>
      <w:r>
        <w:t>, the employer must establish that it adopted the particular stand</w:t>
      </w:r>
      <w:r w:rsidR="0097324B">
        <w:t>ard in an honest and good faith (not in Oakes)</w:t>
      </w:r>
    </w:p>
    <w:p w:rsidR="0097324B" w:rsidRDefault="0097324B" w:rsidP="00417B96">
      <w:pPr>
        <w:pStyle w:val="ListParagraph"/>
        <w:numPr>
          <w:ilvl w:val="2"/>
          <w:numId w:val="8"/>
        </w:numPr>
      </w:pPr>
      <w:r>
        <w:lastRenderedPageBreak/>
        <w:t>3</w:t>
      </w:r>
      <w:r w:rsidRPr="0097324B">
        <w:rPr>
          <w:vertAlign w:val="superscript"/>
        </w:rPr>
        <w:t>rd</w:t>
      </w:r>
      <w:r>
        <w:t>, the employer must establish that the standard is reasonably necessary to the accomplishment of that legitimate work-related purpose (does the test go too far?)</w:t>
      </w:r>
    </w:p>
    <w:p w:rsidR="0097324B" w:rsidRDefault="0097324B" w:rsidP="0097324B">
      <w:pPr>
        <w:pStyle w:val="ListParagraph"/>
        <w:numPr>
          <w:ilvl w:val="3"/>
          <w:numId w:val="8"/>
        </w:numPr>
      </w:pPr>
      <w:r>
        <w:t xml:space="preserve">Reasonably necessary = impossible to accommodate individual without imposing </w:t>
      </w:r>
      <w:r>
        <w:rPr>
          <w:u w:val="single"/>
        </w:rPr>
        <w:t>undue hardship</w:t>
      </w:r>
      <w:r>
        <w:t xml:space="preserve"> upon the employer. </w:t>
      </w:r>
    </w:p>
    <w:p w:rsidR="0097324B" w:rsidRDefault="0097324B" w:rsidP="0097324B">
      <w:r>
        <w:t xml:space="preserve">Which could we live with more? </w:t>
      </w:r>
      <w:proofErr w:type="gramStart"/>
      <w:r>
        <w:t>Higher discrimination or higher risk?</w:t>
      </w:r>
      <w:proofErr w:type="gramEnd"/>
    </w:p>
    <w:p w:rsidR="0097324B" w:rsidRDefault="0097324B" w:rsidP="0097324B">
      <w:r>
        <w:t xml:space="preserve">The court agreed that the standards of the tests were really high; what are the odds that someone will need to run this fast? They argue that in life you take risks and it is “cheaper” to live with such risk than to deal with the discrimination. </w:t>
      </w:r>
      <w:r w:rsidR="00684BC1">
        <w:t xml:space="preserve">So the court agrees that the standards of the test must be changed considering 70% of women failed; living with a little higher risk and reducing discrimination. </w:t>
      </w:r>
    </w:p>
    <w:p w:rsidR="009D08FD" w:rsidRDefault="009D08FD" w:rsidP="0097324B">
      <w:r>
        <w:t>The test passed the 1</w:t>
      </w:r>
      <w:r w:rsidRPr="009D08FD">
        <w:rPr>
          <w:vertAlign w:val="superscript"/>
        </w:rPr>
        <w:t>st</w:t>
      </w:r>
      <w:r>
        <w:t xml:space="preserve"> and 2</w:t>
      </w:r>
      <w:r w:rsidRPr="009D08FD">
        <w:rPr>
          <w:vertAlign w:val="superscript"/>
        </w:rPr>
        <w:t>nd</w:t>
      </w:r>
      <w:r>
        <w:t xml:space="preserve"> part but failed to be reasonable in the 3</w:t>
      </w:r>
      <w:r w:rsidRPr="009D08FD">
        <w:rPr>
          <w:vertAlign w:val="superscript"/>
        </w:rPr>
        <w:t>rd</w:t>
      </w:r>
      <w:r>
        <w:t xml:space="preserve"> part.</w:t>
      </w:r>
    </w:p>
    <w:p w:rsidR="00DD3DB5" w:rsidRDefault="00DD3DB5" w:rsidP="00DD3DB5">
      <w:pPr>
        <w:rPr>
          <w:i/>
        </w:rPr>
      </w:pPr>
      <w:r w:rsidRPr="00DD3DB5">
        <w:rPr>
          <w:i/>
        </w:rPr>
        <w:t>20.1. In an insurance or pension contract, a social benefits plan, a retirement, pension or insurance plan, or a public pension or public insurance plan, a distinction, exclusion or preference based on age, sex or civil status is deemed non-discriminatory where the use thereof is warranted and the basis therefor</w:t>
      </w:r>
      <w:r w:rsidR="009D08FD">
        <w:rPr>
          <w:i/>
        </w:rPr>
        <w:t>e</w:t>
      </w:r>
      <w:r w:rsidRPr="00DD3DB5">
        <w:rPr>
          <w:i/>
        </w:rPr>
        <w:t xml:space="preserve"> is a risk determination factor based on actuarial data.</w:t>
      </w:r>
    </w:p>
    <w:p w:rsidR="009D08FD" w:rsidRPr="009D08FD" w:rsidRDefault="009D08FD" w:rsidP="00DD3DB5">
      <w:r>
        <w:t xml:space="preserve">Insurance companies are allowed to discriminate you according to statistics, age, sex, civil status etc. </w:t>
      </w:r>
    </w:p>
    <w:p w:rsidR="00DD3DB5" w:rsidRDefault="00DD3DB5" w:rsidP="00DD3DB5">
      <w:pPr>
        <w:rPr>
          <w:i/>
        </w:rPr>
      </w:pPr>
      <w:r w:rsidRPr="00DD3DB5">
        <w:rPr>
          <w:i/>
        </w:rPr>
        <w:t xml:space="preserve">In such contracts or plans, the use of health as a risk determination factor does not constitute </w:t>
      </w:r>
      <w:bookmarkStart w:id="0" w:name="_GoBack"/>
      <w:bookmarkEnd w:id="0"/>
      <w:r w:rsidRPr="00DD3DB5">
        <w:rPr>
          <w:i/>
        </w:rPr>
        <w:t>discrimination within the meaning of section 10.</w:t>
      </w:r>
    </w:p>
    <w:p w:rsidR="009D08FD" w:rsidRPr="009D08FD" w:rsidRDefault="009D08FD" w:rsidP="00DD3DB5">
      <w:r>
        <w:t xml:space="preserve">If there is a health issue, anything in section 10 can be used to determine the health risk to further determine if they will insure you or not (to discriminate against you). </w:t>
      </w:r>
    </w:p>
    <w:p w:rsidR="00DD3DB5" w:rsidRDefault="00D063CB" w:rsidP="0097324B">
      <w:pPr>
        <w:rPr>
          <w:b/>
          <w:u w:val="single"/>
        </w:rPr>
      </w:pPr>
      <w:r>
        <w:rPr>
          <w:b/>
          <w:u w:val="single"/>
        </w:rPr>
        <w:t>Recourse</w:t>
      </w:r>
    </w:p>
    <w:p w:rsidR="00D063CB" w:rsidRDefault="00D063CB" w:rsidP="0097324B">
      <w:pPr>
        <w:rPr>
          <w:i/>
        </w:rPr>
      </w:pPr>
      <w:r>
        <w:rPr>
          <w:i/>
        </w:rPr>
        <w:t xml:space="preserve">49. Any unlawful interference with any right or freedom recognized by the Charter entitles the victim to obtain the cessation of such interference and compensation for the moral or material prejudice resulting </w:t>
      </w:r>
      <w:proofErr w:type="spellStart"/>
      <w:r>
        <w:rPr>
          <w:i/>
        </w:rPr>
        <w:t>therefrom</w:t>
      </w:r>
      <w:proofErr w:type="spellEnd"/>
      <w:r>
        <w:rPr>
          <w:i/>
        </w:rPr>
        <w:t xml:space="preserve">. </w:t>
      </w:r>
    </w:p>
    <w:p w:rsidR="00D063CB" w:rsidRDefault="00D063CB" w:rsidP="0097324B">
      <w:pPr>
        <w:rPr>
          <w:i/>
        </w:rPr>
      </w:pPr>
      <w:r>
        <w:rPr>
          <w:i/>
        </w:rPr>
        <w:t xml:space="preserve">In case of unlawful and intentional interference, the tribunal may, in addition, condemn the person guilty of it to punitive damages. </w:t>
      </w:r>
    </w:p>
    <w:p w:rsidR="00D063CB" w:rsidRDefault="00D063CB" w:rsidP="00D063CB">
      <w:r>
        <w:t xml:space="preserve">Civil and criminal charges are separate. </w:t>
      </w:r>
    </w:p>
    <w:p w:rsidR="00D063CB" w:rsidRDefault="00D063CB" w:rsidP="0097324B">
      <w:r>
        <w:t xml:space="preserve">You can ask for someone to stop discriminating against you. Also, you can ask for moral or material compensation. Moral damages can be stress, slander, social problems, reputation, loss of job etc. and material damage can be damage of property. These are quantifiable compensations – a value can be put on it. </w:t>
      </w:r>
    </w:p>
    <w:p w:rsidR="00D063CB" w:rsidRDefault="00D063CB" w:rsidP="0097324B">
      <w:r>
        <w:t xml:space="preserve">Punitive damages are strict; you have to prove that there was intentional interference – done on purpose – consciously and purposely discriminated against you. </w:t>
      </w:r>
    </w:p>
    <w:p w:rsidR="00C80968" w:rsidRDefault="00D063CB" w:rsidP="0097324B">
      <w:r>
        <w:lastRenderedPageBreak/>
        <w:t xml:space="preserve">Punitive damages </w:t>
      </w:r>
      <w:r w:rsidR="00C80968">
        <w:t xml:space="preserve">are damages that are awarded as a lesson and to make an example of the person who broke the law. </w:t>
      </w:r>
    </w:p>
    <w:p w:rsidR="00C80968" w:rsidRPr="00D063CB" w:rsidRDefault="00C80968" w:rsidP="0097324B">
      <w:r>
        <w:t>In Canada punitive damages are not very high; the amount is just enough to teach the person a lesson but not</w:t>
      </w:r>
    </w:p>
    <w:p w:rsidR="00D063CB" w:rsidRPr="0001475E" w:rsidRDefault="00D063CB"/>
    <w:sectPr w:rsidR="00D063CB" w:rsidRPr="0001475E" w:rsidSect="009778B7">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CA4993"/>
    <w:multiLevelType w:val="hybridMultilevel"/>
    <w:tmpl w:val="37842592"/>
    <w:lvl w:ilvl="0" w:tplc="BA304D1A">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2AD5A73"/>
    <w:multiLevelType w:val="hybridMultilevel"/>
    <w:tmpl w:val="4378E588"/>
    <w:lvl w:ilvl="0" w:tplc="10090001">
      <w:start w:val="1"/>
      <w:numFmt w:val="bullet"/>
      <w:lvlText w:val=""/>
      <w:lvlJc w:val="left"/>
      <w:pPr>
        <w:ind w:left="720" w:hanging="360"/>
      </w:pPr>
      <w:rPr>
        <w:rFonts w:ascii="Symbol" w:hAnsi="Symbol" w:hint="default"/>
      </w:rPr>
    </w:lvl>
    <w:lvl w:ilvl="1" w:tplc="BA304D1A">
      <w:numFmt w:val="bullet"/>
      <w:lvlText w:val="-"/>
      <w:lvlJc w:val="left"/>
      <w:pPr>
        <w:ind w:left="1440" w:hanging="360"/>
      </w:pPr>
      <w:rPr>
        <w:rFonts w:ascii="Calibri" w:eastAsiaTheme="minorHAnsi" w:hAnsi="Calibri" w:cs="Calibri"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18371EBD"/>
    <w:multiLevelType w:val="hybridMultilevel"/>
    <w:tmpl w:val="33E8C532"/>
    <w:lvl w:ilvl="0" w:tplc="10090001">
      <w:start w:val="1"/>
      <w:numFmt w:val="bullet"/>
      <w:lvlText w:val=""/>
      <w:lvlJc w:val="left"/>
      <w:pPr>
        <w:ind w:left="720" w:hanging="360"/>
      </w:pPr>
      <w:rPr>
        <w:rFonts w:ascii="Symbol" w:hAnsi="Symbol" w:hint="default"/>
      </w:rPr>
    </w:lvl>
    <w:lvl w:ilvl="1" w:tplc="BA304D1A">
      <w:numFmt w:val="bullet"/>
      <w:lvlText w:val="-"/>
      <w:lvlJc w:val="left"/>
      <w:pPr>
        <w:ind w:left="1440" w:hanging="360"/>
      </w:pPr>
      <w:rPr>
        <w:rFonts w:ascii="Calibri" w:eastAsiaTheme="minorHAnsi" w:hAnsi="Calibri" w:cs="Calibri" w:hint="default"/>
      </w:rPr>
    </w:lvl>
    <w:lvl w:ilvl="2" w:tplc="10090005">
      <w:start w:val="1"/>
      <w:numFmt w:val="bullet"/>
      <w:lvlText w:val=""/>
      <w:lvlJc w:val="left"/>
      <w:pPr>
        <w:ind w:left="2160" w:hanging="360"/>
      </w:pPr>
      <w:rPr>
        <w:rFonts w:ascii="Wingdings" w:hAnsi="Wingdings" w:hint="default"/>
      </w:rPr>
    </w:lvl>
    <w:lvl w:ilvl="3" w:tplc="BA304D1A">
      <w:numFmt w:val="bullet"/>
      <w:lvlText w:val="-"/>
      <w:lvlJc w:val="left"/>
      <w:pPr>
        <w:ind w:left="2880" w:hanging="360"/>
      </w:pPr>
      <w:rPr>
        <w:rFonts w:ascii="Calibri" w:eastAsiaTheme="minorHAnsi" w:hAnsi="Calibri" w:cs="Calibri"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3C37381D"/>
    <w:multiLevelType w:val="hybridMultilevel"/>
    <w:tmpl w:val="E110E5F2"/>
    <w:lvl w:ilvl="0" w:tplc="B0007240">
      <w:start w:val="8"/>
      <w:numFmt w:val="decimal"/>
      <w:lvlText w:val="%1."/>
      <w:lvlJc w:val="left"/>
      <w:pPr>
        <w:ind w:left="720" w:hanging="360"/>
      </w:pPr>
      <w:rPr>
        <w:rFonts w:hint="default"/>
        <w:i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3C595F5E"/>
    <w:multiLevelType w:val="hybridMultilevel"/>
    <w:tmpl w:val="FD32040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49CC682E"/>
    <w:multiLevelType w:val="hybridMultilevel"/>
    <w:tmpl w:val="336C091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52303264"/>
    <w:multiLevelType w:val="hybridMultilevel"/>
    <w:tmpl w:val="BD922A06"/>
    <w:lvl w:ilvl="0" w:tplc="BA304D1A">
      <w:numFmt w:val="bullet"/>
      <w:lvlText w:val="-"/>
      <w:lvlJc w:val="left"/>
      <w:pPr>
        <w:ind w:left="765" w:hanging="360"/>
      </w:pPr>
      <w:rPr>
        <w:rFonts w:ascii="Calibri" w:eastAsiaTheme="minorHAnsi" w:hAnsi="Calibri" w:cs="Calibri" w:hint="default"/>
      </w:rPr>
    </w:lvl>
    <w:lvl w:ilvl="1" w:tplc="10090003" w:tentative="1">
      <w:start w:val="1"/>
      <w:numFmt w:val="bullet"/>
      <w:lvlText w:val="o"/>
      <w:lvlJc w:val="left"/>
      <w:pPr>
        <w:ind w:left="1485" w:hanging="360"/>
      </w:pPr>
      <w:rPr>
        <w:rFonts w:ascii="Courier New" w:hAnsi="Courier New" w:cs="Courier New" w:hint="default"/>
      </w:rPr>
    </w:lvl>
    <w:lvl w:ilvl="2" w:tplc="10090005" w:tentative="1">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7">
    <w:nsid w:val="680836CC"/>
    <w:multiLevelType w:val="hybridMultilevel"/>
    <w:tmpl w:val="90602D9A"/>
    <w:lvl w:ilvl="0" w:tplc="1009000F">
      <w:start w:val="1"/>
      <w:numFmt w:val="decimal"/>
      <w:lvlText w:val="%1."/>
      <w:lvlJc w:val="left"/>
      <w:pPr>
        <w:ind w:left="720" w:hanging="360"/>
      </w:pPr>
      <w:rPr>
        <w:rFonts w:hint="default"/>
      </w:rPr>
    </w:lvl>
    <w:lvl w:ilvl="1" w:tplc="10090001">
      <w:start w:val="1"/>
      <w:numFmt w:val="bullet"/>
      <w:lvlText w:val=""/>
      <w:lvlJc w:val="left"/>
      <w:pPr>
        <w:ind w:left="1440" w:hanging="360"/>
      </w:pPr>
      <w:rPr>
        <w:rFonts w:ascii="Symbol" w:hAnsi="Symbol"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74FC277D"/>
    <w:multiLevelType w:val="hybridMultilevel"/>
    <w:tmpl w:val="ADBEC464"/>
    <w:lvl w:ilvl="0" w:tplc="1009000F">
      <w:start w:val="1"/>
      <w:numFmt w:val="decimal"/>
      <w:lvlText w:val="%1."/>
      <w:lvlJc w:val="left"/>
      <w:pPr>
        <w:ind w:left="720" w:hanging="360"/>
      </w:pPr>
      <w:rPr>
        <w:rFonts w:hint="default"/>
      </w:rPr>
    </w:lvl>
    <w:lvl w:ilvl="1" w:tplc="10090013">
      <w:start w:val="1"/>
      <w:numFmt w:val="upperRoman"/>
      <w:lvlText w:val="%2."/>
      <w:lvlJc w:val="righ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7EF7175E"/>
    <w:multiLevelType w:val="hybridMultilevel"/>
    <w:tmpl w:val="34C4D204"/>
    <w:lvl w:ilvl="0" w:tplc="687A95DE">
      <w:start w:val="1"/>
      <w:numFmt w:val="decimal"/>
      <w:lvlText w:val="%1."/>
      <w:lvlJc w:val="left"/>
      <w:pPr>
        <w:ind w:left="720" w:hanging="360"/>
      </w:pPr>
      <w:rPr>
        <w:rFonts w:hint="default"/>
        <w:i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 w:numId="2">
    <w:abstractNumId w:val="7"/>
  </w:num>
  <w:num w:numId="3">
    <w:abstractNumId w:val="4"/>
  </w:num>
  <w:num w:numId="4">
    <w:abstractNumId w:val="5"/>
  </w:num>
  <w:num w:numId="5">
    <w:abstractNumId w:val="9"/>
  </w:num>
  <w:num w:numId="6">
    <w:abstractNumId w:val="1"/>
  </w:num>
  <w:num w:numId="7">
    <w:abstractNumId w:val="6"/>
  </w:num>
  <w:num w:numId="8">
    <w:abstractNumId w:val="2"/>
  </w:num>
  <w:num w:numId="9">
    <w:abstractNumId w:val="3"/>
  </w:num>
  <w:num w:numId="10">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B049C5"/>
    <w:rsid w:val="0001475E"/>
    <w:rsid w:val="000C7BE8"/>
    <w:rsid w:val="001F6572"/>
    <w:rsid w:val="00212694"/>
    <w:rsid w:val="002A6640"/>
    <w:rsid w:val="002E320B"/>
    <w:rsid w:val="00347008"/>
    <w:rsid w:val="003C34BB"/>
    <w:rsid w:val="00411557"/>
    <w:rsid w:val="00411F6A"/>
    <w:rsid w:val="00417B96"/>
    <w:rsid w:val="004F4C69"/>
    <w:rsid w:val="005D67A7"/>
    <w:rsid w:val="00684BC1"/>
    <w:rsid w:val="006D07A5"/>
    <w:rsid w:val="00744627"/>
    <w:rsid w:val="00755C0E"/>
    <w:rsid w:val="007B3C37"/>
    <w:rsid w:val="007B562B"/>
    <w:rsid w:val="008062FD"/>
    <w:rsid w:val="0093337D"/>
    <w:rsid w:val="0097324B"/>
    <w:rsid w:val="009778B7"/>
    <w:rsid w:val="009D08FD"/>
    <w:rsid w:val="00B049C5"/>
    <w:rsid w:val="00B87A3F"/>
    <w:rsid w:val="00C0636C"/>
    <w:rsid w:val="00C27F34"/>
    <w:rsid w:val="00C74EBB"/>
    <w:rsid w:val="00C74FAE"/>
    <w:rsid w:val="00C80968"/>
    <w:rsid w:val="00CA6233"/>
    <w:rsid w:val="00D063CB"/>
    <w:rsid w:val="00DA34BD"/>
    <w:rsid w:val="00DD3DB5"/>
    <w:rsid w:val="00E977E3"/>
    <w:rsid w:val="00EA0A39"/>
    <w:rsid w:val="00EF1285"/>
    <w:rsid w:val="00FF022A"/>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778B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49C5"/>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251</TotalTime>
  <Pages>10</Pages>
  <Words>3175</Words>
  <Characters>18102</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21235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Julia</dc:creator>
  <cp:lastModifiedBy>Julia</cp:lastModifiedBy>
  <cp:revision>20</cp:revision>
  <dcterms:created xsi:type="dcterms:W3CDTF">2011-01-17T18:34:00Z</dcterms:created>
  <dcterms:modified xsi:type="dcterms:W3CDTF">2011-01-31T18:34:00Z</dcterms:modified>
</cp:coreProperties>
</file>