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237" w:rsidRDefault="00FF7237" w:rsidP="00736D53">
      <w:pPr>
        <w:pStyle w:val="BodyText"/>
        <w:jc w:val="left"/>
      </w:pPr>
    </w:p>
    <w:p w:rsidR="00FF7237" w:rsidRPr="008C2228" w:rsidRDefault="00FF7237" w:rsidP="009134E1">
      <w:pPr>
        <w:pStyle w:val="BodyText"/>
        <w:jc w:val="left"/>
        <w:rPr>
          <w:rFonts w:ascii="Times New Roman" w:hAnsi="Times New Roman"/>
          <w:b/>
          <w:sz w:val="22"/>
          <w:szCs w:val="22"/>
        </w:rPr>
      </w:pPr>
      <w:r w:rsidRPr="008C2228">
        <w:rPr>
          <w:rFonts w:ascii="Times New Roman" w:hAnsi="Times New Roman"/>
          <w:b/>
          <w:sz w:val="22"/>
          <w:szCs w:val="22"/>
        </w:rPr>
        <w:t>Case #1</w:t>
      </w:r>
    </w:p>
    <w:p w:rsidR="006E586D" w:rsidRDefault="006E586D" w:rsidP="009134E1">
      <w:pPr>
        <w:pStyle w:val="BodyText"/>
        <w:jc w:val="left"/>
        <w:rPr>
          <w:rFonts w:ascii="Times New Roman" w:hAnsi="Times New Roman"/>
          <w:sz w:val="22"/>
          <w:szCs w:val="22"/>
        </w:rPr>
      </w:pPr>
    </w:p>
    <w:p w:rsidR="006E586D" w:rsidRPr="008C2228" w:rsidRDefault="006E586D" w:rsidP="009134E1">
      <w:pPr>
        <w:pStyle w:val="BodyText"/>
        <w:jc w:val="left"/>
        <w:rPr>
          <w:rFonts w:ascii="Times New Roman" w:hAnsi="Times New Roman"/>
          <w:b/>
          <w:sz w:val="22"/>
          <w:szCs w:val="22"/>
        </w:rPr>
      </w:pPr>
      <w:r w:rsidRPr="008C2228">
        <w:rPr>
          <w:rFonts w:ascii="Times New Roman" w:hAnsi="Times New Roman"/>
          <w:b/>
          <w:sz w:val="22"/>
          <w:szCs w:val="22"/>
        </w:rPr>
        <w:t>Solution to question #1</w:t>
      </w:r>
    </w:p>
    <w:p w:rsidR="006E586D" w:rsidRDefault="006E586D" w:rsidP="009134E1">
      <w:pPr>
        <w:pStyle w:val="BodyText"/>
        <w:jc w:val="left"/>
        <w:rPr>
          <w:rFonts w:ascii="Times New Roman" w:hAnsi="Times New Roman"/>
          <w:sz w:val="22"/>
          <w:szCs w:val="22"/>
        </w:rPr>
      </w:pPr>
    </w:p>
    <w:p w:rsidR="00105F89" w:rsidRDefault="006E586D" w:rsidP="00105F8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</w:rPr>
        <w:t xml:space="preserve">The problem objective is to describe the population of women spending on skin cleansing products in Gale’s town. </w:t>
      </w:r>
      <w:r w:rsidR="0007002D">
        <w:rPr>
          <w:sz w:val="22"/>
          <w:szCs w:val="22"/>
        </w:rPr>
        <w:t xml:space="preserve">The data are interval, indicating that the parameter to be tested is the population mean. </w:t>
      </w:r>
      <w:r w:rsidR="00E93003">
        <w:rPr>
          <w:sz w:val="22"/>
          <w:szCs w:val="22"/>
        </w:rPr>
        <w:t xml:space="preserve">Because </w:t>
      </w:r>
      <w:r w:rsidR="00105F89">
        <w:rPr>
          <w:sz w:val="22"/>
          <w:szCs w:val="22"/>
        </w:rPr>
        <w:t>Gale wants to know whether</w:t>
      </w:r>
      <w:r w:rsidR="00105F89" w:rsidRPr="00105F89">
        <w:rPr>
          <w:sz w:val="22"/>
          <w:szCs w:val="22"/>
        </w:rPr>
        <w:t xml:space="preserve"> </w:t>
      </w:r>
      <w:r w:rsidR="00105F89" w:rsidRPr="00105F89">
        <w:rPr>
          <w:sz w:val="22"/>
          <w:szCs w:val="22"/>
          <w:lang w:val="en-CA" w:eastAsia="en-CA"/>
        </w:rPr>
        <w:t>the mean amount spent on fragrance products is more than</w:t>
      </w:r>
      <w:r w:rsidR="00105F89">
        <w:rPr>
          <w:sz w:val="22"/>
          <w:szCs w:val="22"/>
          <w:lang w:val="en-CA" w:eastAsia="en-CA"/>
        </w:rPr>
        <w:t xml:space="preserve"> the national average, the alternative hypothesis is:</w:t>
      </w:r>
    </w:p>
    <w:p w:rsidR="00105F89" w:rsidRDefault="00105F89" w:rsidP="00105F8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6E586D" w:rsidRDefault="00105F89" w:rsidP="00105F8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1</w:t>
      </w:r>
      <w:r>
        <w:rPr>
          <w:sz w:val="22"/>
          <w:szCs w:val="22"/>
          <w:lang w:val="en-CA" w:eastAsia="en-CA"/>
        </w:rPr>
        <w:t>: µ &gt; 94.40</w:t>
      </w:r>
    </w:p>
    <w:p w:rsidR="00105F89" w:rsidRDefault="00105F89" w:rsidP="00105F8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105F89" w:rsidRDefault="00105F89" w:rsidP="00105F8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 w:rsidRPr="00105F89">
        <w:rPr>
          <w:sz w:val="22"/>
          <w:szCs w:val="22"/>
          <w:lang w:val="en-CA" w:eastAsia="en-CA"/>
        </w:rPr>
        <w:t>Because Gale is assuming that the average spending in her town is the same as the national average, the null hypothesis would state</w:t>
      </w:r>
      <w:r>
        <w:rPr>
          <w:sz w:val="22"/>
          <w:szCs w:val="22"/>
          <w:lang w:val="en-CA" w:eastAsia="en-CA"/>
        </w:rPr>
        <w:t>:</w:t>
      </w:r>
    </w:p>
    <w:p w:rsidR="00105F89" w:rsidRDefault="00105F89" w:rsidP="00105F8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105F89" w:rsidRDefault="00105F89" w:rsidP="00105F8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0</w:t>
      </w:r>
      <w:r>
        <w:rPr>
          <w:sz w:val="22"/>
          <w:szCs w:val="22"/>
          <w:lang w:val="en-CA" w:eastAsia="en-CA"/>
        </w:rPr>
        <w:t>: µ = 94.40</w:t>
      </w:r>
    </w:p>
    <w:p w:rsidR="00105F89" w:rsidRDefault="00105F89" w:rsidP="00105F8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105F89" w:rsidRDefault="00105F89" w:rsidP="00105F89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test statistic is:</w:t>
      </w:r>
    </w:p>
    <w:p w:rsidR="00105F89" w:rsidRDefault="00105F89" w:rsidP="00105F89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</w:p>
    <w:p w:rsidR="00105F89" w:rsidRDefault="00105F89" w:rsidP="00105F8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t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x</m:t>
                </m:r>
              </m:e>
            </m:acc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>- µ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en-CA" w:eastAsia="en-CA"/>
                      </w:rPr>
                      <m:t>n</m:t>
                    </m:r>
                  </m:e>
                </m:rad>
              </m:den>
            </m:f>
          </m:den>
        </m:f>
      </m:oMath>
      <w:r w:rsidR="005A68E6">
        <w:rPr>
          <w:sz w:val="22"/>
          <w:szCs w:val="22"/>
          <w:lang w:val="en-CA" w:eastAsia="en-CA"/>
        </w:rPr>
        <w:t xml:space="preserve">     v = n-1</w:t>
      </w:r>
    </w:p>
    <w:p w:rsidR="005A68E6" w:rsidRDefault="005A68E6" w:rsidP="00105F8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5A68E6" w:rsidRDefault="005A68E6" w:rsidP="005A68E6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We suppose that Gale chose the significance level (α) to be 5%, thus the rejection region</w:t>
      </w:r>
      <w:r w:rsidR="00CD3CA3">
        <w:rPr>
          <w:sz w:val="22"/>
          <w:szCs w:val="22"/>
          <w:lang w:val="en-CA" w:eastAsia="en-CA"/>
        </w:rPr>
        <w:t xml:space="preserve"> (from the table)</w:t>
      </w:r>
      <w:r>
        <w:rPr>
          <w:sz w:val="22"/>
          <w:szCs w:val="22"/>
          <w:lang w:val="en-CA" w:eastAsia="en-CA"/>
        </w:rPr>
        <w:t xml:space="preserve"> is:</w:t>
      </w:r>
    </w:p>
    <w:p w:rsidR="005A68E6" w:rsidRDefault="005A68E6" w:rsidP="005A68E6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5A68E6" w:rsidRPr="005A68E6" w:rsidRDefault="005A68E6" w:rsidP="005A68E6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 &gt; t</w:t>
      </w:r>
      <w:r>
        <w:rPr>
          <w:sz w:val="22"/>
          <w:szCs w:val="22"/>
          <w:vertAlign w:val="subscript"/>
          <w:lang w:val="en-CA" w:eastAsia="en-CA"/>
        </w:rPr>
        <w:t xml:space="preserve">α,v </w:t>
      </w:r>
      <w:r>
        <w:rPr>
          <w:sz w:val="22"/>
          <w:szCs w:val="22"/>
          <w:lang w:val="en-CA" w:eastAsia="en-CA"/>
        </w:rPr>
        <w:t>= t</w:t>
      </w:r>
      <w:r>
        <w:rPr>
          <w:sz w:val="22"/>
          <w:szCs w:val="22"/>
          <w:vertAlign w:val="subscript"/>
          <w:lang w:val="en-CA" w:eastAsia="en-CA"/>
        </w:rPr>
        <w:t>.05,49</w:t>
      </w:r>
      <w:r>
        <w:rPr>
          <w:sz w:val="22"/>
          <w:szCs w:val="22"/>
          <w:lang w:val="en-CA" w:eastAsia="en-CA"/>
        </w:rPr>
        <w:t xml:space="preserve"> ≈  t</w:t>
      </w:r>
      <w:r>
        <w:rPr>
          <w:sz w:val="22"/>
          <w:szCs w:val="22"/>
          <w:vertAlign w:val="subscript"/>
          <w:lang w:val="en-CA" w:eastAsia="en-CA"/>
        </w:rPr>
        <w:t>.05,50</w:t>
      </w:r>
      <w:r>
        <w:rPr>
          <w:sz w:val="22"/>
          <w:szCs w:val="22"/>
          <w:lang w:val="en-CA" w:eastAsia="en-CA"/>
        </w:rPr>
        <w:t xml:space="preserve"> = 1.676</w:t>
      </w:r>
    </w:p>
    <w:p w:rsidR="005A68E6" w:rsidRDefault="005A68E6" w:rsidP="001D1457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5A68E6" w:rsidRDefault="005A68E6" w:rsidP="005A68E6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1D1457" w:rsidRDefault="001D1457" w:rsidP="001D1457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5F89" w:rsidRDefault="008C0387" w:rsidP="00105F89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rejection region</w:t>
      </w:r>
      <w:r w:rsidR="001F10FB">
        <w:rPr>
          <w:sz w:val="22"/>
          <w:szCs w:val="22"/>
        </w:rPr>
        <w:t xml:space="preserve"> (RR)</w:t>
      </w:r>
      <w:r>
        <w:rPr>
          <w:sz w:val="22"/>
          <w:szCs w:val="22"/>
        </w:rPr>
        <w:t xml:space="preserve"> is 1.676</w:t>
      </w:r>
      <w:r w:rsidR="00592896">
        <w:rPr>
          <w:sz w:val="22"/>
          <w:szCs w:val="22"/>
        </w:rPr>
        <w:t xml:space="preserve"> and everything greater than that.</w:t>
      </w: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8C637C" w:rsidRDefault="001B76CB" w:rsidP="008C637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32" style="position:absolute;left:0;text-align:left;margin-left:216.75pt;margin-top:6.65pt;width:129.45pt;height:72.35pt;z-index:251696640" coordsize="2190,1474" path="m,63c94,31,189,,432,200v243,200,735,858,1028,1066c1753,1474,2072,1417,2190,1447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31" style="position:absolute;left:0;text-align:left;margin-left:93.35pt;margin-top:7.55pt;width:128.05pt;height:71.45pt;z-index:251695616" coordsize="2415,1429" path="m2415,45c2286,22,2158,,1908,182,1658,364,1235,928,917,1136,599,1344,299,1386,,1429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0" type="#_x0000_t32" style="position:absolute;left:0;text-align:left;margin-left:218.3pt;margin-top:7.55pt;width:.05pt;height:80.2pt;z-index:251694592" o:connectortype="straight"/>
        </w:pict>
      </w:r>
    </w:p>
    <w:p w:rsidR="008C637C" w:rsidRDefault="008C637C" w:rsidP="008C637C">
      <w:pPr>
        <w:autoSpaceDE w:val="0"/>
        <w:autoSpaceDN w:val="0"/>
        <w:adjustRightInd w:val="0"/>
        <w:rPr>
          <w:sz w:val="22"/>
          <w:szCs w:val="22"/>
        </w:rPr>
      </w:pPr>
    </w:p>
    <w:p w:rsidR="008C637C" w:rsidRDefault="001B76CB" w:rsidP="008C637C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41" style="position:absolute;margin-left:260.25pt;margin-top:11.25pt;width:85.95pt;height:50.45pt;z-index:251699712" coordsize="1749,1106" path="m,l15,1106r1734,l1749,898r-330,-7l1153,853,912,764,677,606,423,390,,xe" fillcolor="#eaf1dd [662]" strokecolor="#eaf1dd [66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33" type="#_x0000_t32" style="position:absolute;margin-left:260.25pt;margin-top:7.15pt;width:.75pt;height:55.3pt;z-index:251697664" o:connectortype="straight"/>
        </w:pict>
      </w:r>
    </w:p>
    <w:p w:rsidR="008C637C" w:rsidRDefault="008C637C" w:rsidP="008C63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C637C" w:rsidRPr="00C56E3B" w:rsidRDefault="008C637C" w:rsidP="008C63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C637C" w:rsidRDefault="001B76CB" w:rsidP="008C637C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 w:rsidRPr="001B76CB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1" type="#_x0000_t202" style="position:absolute;margin-left:262.4pt;margin-top:1.1pt;width:33.35pt;height:16.05pt;z-index:251772416;mso-width-relative:margin;mso-height-relative:margin" fillcolor="#eaf1dd [662]" strokecolor="#eaf1dd [662]">
            <v:textbox>
              <w:txbxContent>
                <w:p w:rsidR="00376D41" w:rsidRDefault="00376D41">
                  <w:r>
                    <w:t>RR</w:t>
                  </w:r>
                </w:p>
              </w:txbxContent>
            </v:textbox>
          </v:shape>
        </w:pict>
      </w:r>
    </w:p>
    <w:p w:rsidR="008C637C" w:rsidRDefault="001B76CB" w:rsidP="008C637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29" type="#_x0000_t32" style="position:absolute;left:0;text-align:left;margin-left:89.6pt;margin-top:11.85pt;width:258.1pt;height:0;z-index:251693568" o:connectortype="straight"/>
        </w:pict>
      </w:r>
    </w:p>
    <w:p w:rsidR="008C637C" w:rsidRDefault="001B76CB" w:rsidP="008C637C">
      <w:pPr>
        <w:autoSpaceDE w:val="0"/>
        <w:autoSpaceDN w:val="0"/>
        <w:adjustRightInd w:val="0"/>
        <w:rPr>
          <w:sz w:val="22"/>
          <w:szCs w:val="22"/>
        </w:rPr>
      </w:pPr>
      <w:r w:rsidRPr="001B76CB">
        <w:rPr>
          <w:noProof/>
          <w:sz w:val="22"/>
          <w:szCs w:val="22"/>
          <w:lang w:eastAsia="zh-TW"/>
        </w:rPr>
        <w:pict>
          <v:shape id="_x0000_s1143" type="#_x0000_t202" style="position:absolute;margin-left:208.6pt;margin-top:.55pt;width:20.3pt;height:18.5pt;z-index:251701760;mso-width-relative:margin;mso-height-relative:margin" fillcolor="white [3212]" strokecolor="white [3212]">
            <v:textbox>
              <w:txbxContent>
                <w:p w:rsidR="00376D41" w:rsidRDefault="00376D41">
                  <w:r>
                    <w:t>0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134" type="#_x0000_t202" style="position:absolute;margin-left:241.6pt;margin-top:1.65pt;width:38pt;height:17.25pt;z-index:251698688;mso-width-relative:margin;mso-height-relative:margin" strokecolor="white [3212]">
            <v:textbox>
              <w:txbxContent>
                <w:p w:rsidR="00376D41" w:rsidRPr="00E56C1D" w:rsidRDefault="00376D41" w:rsidP="008C637C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1.676</w:t>
                  </w:r>
                </w:p>
              </w:txbxContent>
            </v:textbox>
          </v:shape>
        </w:pict>
      </w:r>
    </w:p>
    <w:p w:rsidR="008C637C" w:rsidRDefault="008C637C" w:rsidP="008C637C">
      <w:pPr>
        <w:autoSpaceDE w:val="0"/>
        <w:autoSpaceDN w:val="0"/>
        <w:adjustRightInd w:val="0"/>
        <w:rPr>
          <w:sz w:val="22"/>
          <w:szCs w:val="22"/>
        </w:rPr>
      </w:pP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7D22E3" w:rsidRDefault="007D22E3" w:rsidP="008C63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194092" w:rsidRDefault="00194092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194092" w:rsidRDefault="00194092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194092" w:rsidRDefault="00194092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194092" w:rsidRDefault="00194092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194092" w:rsidRDefault="00194092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157307" w:rsidRDefault="00157307" w:rsidP="00157307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1 of</w:t>
      </w:r>
      <w:r w:rsidR="00027D20">
        <w:rPr>
          <w:sz w:val="22"/>
          <w:szCs w:val="22"/>
        </w:rPr>
        <w:t xml:space="preserve"> 9</w:t>
      </w: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In the next step we calculate the value of the test statistic and in order to do that we need to calculate the sample mean </w:t>
      </w: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>
        <w:rPr>
          <w:sz w:val="22"/>
          <w:szCs w:val="22"/>
        </w:rPr>
        <w:t xml:space="preserve"> and the sample standard deviation s </w:t>
      </w:r>
      <w:r w:rsidR="008C637C">
        <w:rPr>
          <w:sz w:val="22"/>
          <w:szCs w:val="22"/>
        </w:rPr>
        <w:t xml:space="preserve">(Data Analysis =&gt; Descriptive Statistics) </w:t>
      </w:r>
      <w:r>
        <w:rPr>
          <w:sz w:val="22"/>
          <w:szCs w:val="22"/>
        </w:rPr>
        <w:t>from the data provided in excel:</w:t>
      </w:r>
    </w:p>
    <w:p w:rsidR="007D22E3" w:rsidRDefault="007D22E3" w:rsidP="00105F89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W w:w="3335" w:type="dxa"/>
        <w:jc w:val="center"/>
        <w:tblInd w:w="89" w:type="dxa"/>
        <w:tblLook w:val="04A0"/>
      </w:tblPr>
      <w:tblGrid>
        <w:gridCol w:w="2284"/>
        <w:gridCol w:w="1051"/>
      </w:tblGrid>
      <w:tr w:rsidR="001810D6" w:rsidRPr="001810D6" w:rsidTr="00194092">
        <w:trPr>
          <w:trHeight w:val="255"/>
          <w:jc w:val="center"/>
        </w:trPr>
        <w:tc>
          <w:tcPr>
            <w:tcW w:w="33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10D6" w:rsidRPr="001810D6" w:rsidRDefault="001810D6" w:rsidP="001810D6">
            <w:pPr>
              <w:jc w:val="center"/>
              <w:rPr>
                <w:rFonts w:ascii="Arial" w:eastAsia="Times New Roman" w:hAnsi="Arial" w:cs="Arial"/>
                <w:i/>
                <w:iCs/>
                <w:lang w:val="en-CA" w:eastAsia="en-CA"/>
              </w:rPr>
            </w:pPr>
            <w:r w:rsidRPr="001810D6">
              <w:rPr>
                <w:rFonts w:ascii="Arial" w:eastAsia="Times New Roman" w:hAnsi="Arial" w:cs="Arial"/>
                <w:i/>
                <w:iCs/>
                <w:lang w:val="en-CA" w:eastAsia="en-CA"/>
              </w:rPr>
              <w:t>Cleanser Spending</w:t>
            </w:r>
          </w:p>
        </w:tc>
      </w:tr>
      <w:tr w:rsidR="001810D6" w:rsidRPr="001810D6" w:rsidTr="00194092">
        <w:trPr>
          <w:trHeight w:val="255"/>
          <w:jc w:val="center"/>
        </w:trPr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D6" w:rsidRPr="001810D6" w:rsidRDefault="001810D6" w:rsidP="001810D6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D6" w:rsidRPr="001810D6" w:rsidRDefault="001810D6" w:rsidP="001810D6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</w:tr>
      <w:tr w:rsidR="001810D6" w:rsidRPr="001810D6" w:rsidTr="00194092">
        <w:trPr>
          <w:trHeight w:val="255"/>
          <w:jc w:val="center"/>
        </w:trPr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D6" w:rsidRPr="001810D6" w:rsidRDefault="001810D6" w:rsidP="001810D6">
            <w:pPr>
              <w:rPr>
                <w:rFonts w:ascii="Arial" w:eastAsia="Times New Roman" w:hAnsi="Arial" w:cs="Arial"/>
                <w:b/>
                <w:bCs/>
                <w:lang w:val="en-CA" w:eastAsia="en-CA"/>
              </w:rPr>
            </w:pPr>
            <w:r w:rsidRPr="001810D6">
              <w:rPr>
                <w:rFonts w:ascii="Arial" w:eastAsia="Times New Roman" w:hAnsi="Arial" w:cs="Arial"/>
                <w:b/>
                <w:bCs/>
                <w:lang w:val="en-CA" w:eastAsia="en-CA"/>
              </w:rPr>
              <w:t>Mean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D6" w:rsidRPr="001810D6" w:rsidRDefault="001810D6" w:rsidP="001810D6">
            <w:pPr>
              <w:jc w:val="right"/>
              <w:rPr>
                <w:rFonts w:ascii="Arial" w:eastAsia="Times New Roman" w:hAnsi="Arial" w:cs="Arial"/>
                <w:b/>
                <w:bCs/>
                <w:lang w:val="en-CA" w:eastAsia="en-CA"/>
              </w:rPr>
            </w:pPr>
            <w:r w:rsidRPr="001810D6">
              <w:rPr>
                <w:rFonts w:ascii="Arial" w:eastAsia="Times New Roman" w:hAnsi="Arial" w:cs="Arial"/>
                <w:b/>
                <w:bCs/>
                <w:lang w:val="en-CA" w:eastAsia="en-CA"/>
              </w:rPr>
              <w:t>102.4</w:t>
            </w:r>
          </w:p>
        </w:tc>
      </w:tr>
      <w:tr w:rsidR="001810D6" w:rsidRPr="001810D6" w:rsidTr="00194092">
        <w:trPr>
          <w:trHeight w:val="255"/>
          <w:jc w:val="center"/>
        </w:trPr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D6" w:rsidRPr="001810D6" w:rsidRDefault="001810D6" w:rsidP="001810D6">
            <w:pPr>
              <w:rPr>
                <w:rFonts w:ascii="Arial" w:eastAsia="Times New Roman" w:hAnsi="Arial" w:cs="Arial"/>
                <w:b/>
                <w:bCs/>
                <w:lang w:val="en-CA" w:eastAsia="en-CA"/>
              </w:rPr>
            </w:pPr>
            <w:r w:rsidRPr="001810D6">
              <w:rPr>
                <w:rFonts w:ascii="Arial" w:eastAsia="Times New Roman" w:hAnsi="Arial" w:cs="Arial"/>
                <w:b/>
                <w:bCs/>
                <w:lang w:val="en-CA" w:eastAsia="en-CA"/>
              </w:rPr>
              <w:t>Standard Deviation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D6" w:rsidRPr="001810D6" w:rsidRDefault="00194092" w:rsidP="00194092">
            <w:pPr>
              <w:jc w:val="right"/>
              <w:rPr>
                <w:rFonts w:ascii="Arial" w:eastAsia="Times New Roman" w:hAnsi="Arial" w:cs="Arial"/>
                <w:b/>
                <w:bCs/>
                <w:lang w:val="en-CA" w:eastAsia="en-CA"/>
              </w:rPr>
            </w:pPr>
            <w:r>
              <w:rPr>
                <w:rFonts w:ascii="Arial" w:eastAsia="Times New Roman" w:hAnsi="Arial" w:cs="Arial"/>
                <w:b/>
                <w:bCs/>
                <w:lang w:val="en-CA" w:eastAsia="en-CA"/>
              </w:rPr>
              <w:t xml:space="preserve"> </w:t>
            </w:r>
            <w:r w:rsidR="001810D6" w:rsidRPr="001810D6">
              <w:rPr>
                <w:rFonts w:ascii="Arial" w:eastAsia="Times New Roman" w:hAnsi="Arial" w:cs="Arial"/>
                <w:b/>
                <w:bCs/>
                <w:lang w:val="en-CA" w:eastAsia="en-CA"/>
              </w:rPr>
              <w:t>27.57</w:t>
            </w:r>
          </w:p>
        </w:tc>
      </w:tr>
    </w:tbl>
    <w:p w:rsidR="007D22E3" w:rsidRDefault="007D22E3" w:rsidP="001810D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94092" w:rsidRDefault="00194092" w:rsidP="00194092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Thus,</w:t>
      </w:r>
    </w:p>
    <w:p w:rsidR="00194092" w:rsidRDefault="00194092" w:rsidP="00194092">
      <w:pPr>
        <w:autoSpaceDE w:val="0"/>
        <w:autoSpaceDN w:val="0"/>
        <w:adjustRightInd w:val="0"/>
        <w:rPr>
          <w:sz w:val="22"/>
          <w:szCs w:val="22"/>
        </w:rPr>
      </w:pPr>
    </w:p>
    <w:p w:rsidR="00194092" w:rsidRDefault="001B76CB" w:rsidP="00194092">
      <w:pPr>
        <w:autoSpaceDE w:val="0"/>
        <w:autoSpaceDN w:val="0"/>
        <w:adjustRightInd w:val="0"/>
        <w:jc w:val="center"/>
        <w:rPr>
          <w:sz w:val="22"/>
          <w:szCs w:val="22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 w:rsidR="00194092">
        <w:rPr>
          <w:sz w:val="22"/>
          <w:szCs w:val="22"/>
        </w:rPr>
        <w:t xml:space="preserve"> = 102.40</w:t>
      </w:r>
    </w:p>
    <w:p w:rsidR="00194092" w:rsidRPr="00194092" w:rsidRDefault="00194092" w:rsidP="00194092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94092" w:rsidRDefault="00A86C26" w:rsidP="00194092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s</w:t>
      </w:r>
      <w:r>
        <w:rPr>
          <w:sz w:val="22"/>
          <w:szCs w:val="22"/>
          <w:vertAlign w:val="superscript"/>
        </w:rPr>
        <w:t xml:space="preserve"> </w:t>
      </w:r>
      <w:r w:rsidR="00194092" w:rsidRPr="00194092">
        <w:rPr>
          <w:sz w:val="22"/>
          <w:szCs w:val="22"/>
        </w:rPr>
        <w:t>= 27.57</w:t>
      </w:r>
    </w:p>
    <w:p w:rsidR="00194092" w:rsidRDefault="00194092" w:rsidP="00194092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94092" w:rsidRDefault="00194092" w:rsidP="00194092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Therefore the value of the test statistic is:</w:t>
      </w:r>
    </w:p>
    <w:p w:rsidR="00194092" w:rsidRDefault="00194092" w:rsidP="00194092">
      <w:pPr>
        <w:autoSpaceDE w:val="0"/>
        <w:autoSpaceDN w:val="0"/>
        <w:adjustRightInd w:val="0"/>
        <w:rPr>
          <w:sz w:val="22"/>
          <w:szCs w:val="22"/>
        </w:rPr>
      </w:pPr>
    </w:p>
    <w:p w:rsidR="00194092" w:rsidRDefault="00F70007" w:rsidP="00F70007">
      <w:pPr>
        <w:autoSpaceDE w:val="0"/>
        <w:autoSpaceDN w:val="0"/>
        <w:adjustRightInd w:val="0"/>
        <w:jc w:val="center"/>
        <w:rPr>
          <w:sz w:val="24"/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  <w:br/>
        <w:t>t=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 w:eastAsia="en-CA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acc>
            <m:r>
              <w:rPr>
                <w:rFonts w:ascii="Cambria Math" w:hAnsi="Cambria Math"/>
                <w:sz w:val="28"/>
                <w:szCs w:val="28"/>
                <w:lang w:val="en-CA" w:eastAsia="en-CA"/>
              </w:rPr>
              <m:t>- µ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 w:eastAsia="en-C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CA" w:eastAsia="en-CA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 w:eastAsia="en-CA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  <w:sz w:val="28"/>
            <w:szCs w:val="28"/>
            <w:lang w:val="en-CA" w:eastAsia="en-C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 w:eastAsia="en-CA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en-CA" w:eastAsia="en-CA"/>
              </w:rPr>
              <m:t xml:space="preserve">102.40 </m:t>
            </m:r>
            <m:r>
              <w:rPr>
                <w:sz w:val="28"/>
                <w:szCs w:val="28"/>
                <w:lang w:val="en-CA" w:eastAsia="en-CA"/>
              </w:rPr>
              <m:t>-</m:t>
            </m:r>
            <m:r>
              <w:rPr>
                <w:rFonts w:ascii="Cambria Math"/>
                <w:sz w:val="28"/>
                <w:szCs w:val="28"/>
                <w:lang w:val="en-CA" w:eastAsia="en-CA"/>
              </w:rPr>
              <m:t xml:space="preserve"> 94.40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 w:eastAsia="en-CA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  <w:lang w:val="en-CA" w:eastAsia="en-CA"/>
                  </w:rPr>
                  <m:t>27.57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  <w:lang w:val="en-CA" w:eastAsia="en-CA"/>
                      </w:rPr>
                      <m:t>50</m:t>
                    </m:r>
                  </m:e>
                </m:rad>
              </m:den>
            </m:f>
          </m:den>
        </m:f>
      </m:oMath>
      <w:r>
        <w:rPr>
          <w:sz w:val="24"/>
          <w:szCs w:val="24"/>
          <w:lang w:val="en-CA" w:eastAsia="en-CA"/>
        </w:rPr>
        <w:t>=2.05</w:t>
      </w:r>
      <w:r>
        <w:rPr>
          <w:sz w:val="24"/>
          <w:szCs w:val="24"/>
          <w:lang w:val="en-CA" w:eastAsia="en-CA"/>
        </w:rPr>
        <w:br/>
      </w:r>
    </w:p>
    <w:p w:rsidR="00C56E3B" w:rsidRDefault="00C56E3B" w:rsidP="00194092">
      <w:pPr>
        <w:autoSpaceDE w:val="0"/>
        <w:autoSpaceDN w:val="0"/>
        <w:adjustRightInd w:val="0"/>
        <w:jc w:val="center"/>
        <w:rPr>
          <w:sz w:val="24"/>
          <w:szCs w:val="24"/>
          <w:lang w:val="en-CA" w:eastAsia="en-CA"/>
        </w:rPr>
      </w:pPr>
    </w:p>
    <w:p w:rsidR="00C56E3B" w:rsidRDefault="00C56E3B" w:rsidP="00C56E3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Because 2.05 is greater than 1.676, we reject the null hypothesis </w:t>
      </w:r>
      <w:r w:rsidR="000B79C0">
        <w:rPr>
          <w:sz w:val="22"/>
          <w:szCs w:val="22"/>
          <w:lang w:val="en-CA" w:eastAsia="en-CA"/>
        </w:rPr>
        <w:t>H</w:t>
      </w:r>
      <w:r w:rsidR="000B79C0">
        <w:rPr>
          <w:sz w:val="22"/>
          <w:szCs w:val="22"/>
          <w:vertAlign w:val="subscript"/>
          <w:lang w:val="en-CA" w:eastAsia="en-CA"/>
        </w:rPr>
        <w:t>0</w:t>
      </w:r>
      <w:r w:rsidR="000B79C0">
        <w:rPr>
          <w:sz w:val="22"/>
          <w:szCs w:val="22"/>
          <w:lang w:val="en-CA" w:eastAsia="en-CA"/>
        </w:rPr>
        <w:t xml:space="preserve"> </w:t>
      </w:r>
      <w:r>
        <w:rPr>
          <w:sz w:val="22"/>
          <w:szCs w:val="22"/>
          <w:lang w:val="en-CA" w:eastAsia="en-CA"/>
        </w:rPr>
        <w:t>in favour of the alternative</w:t>
      </w:r>
      <w:r w:rsidR="000B79C0">
        <w:rPr>
          <w:sz w:val="22"/>
          <w:szCs w:val="22"/>
          <w:lang w:val="en-CA" w:eastAsia="en-CA"/>
        </w:rPr>
        <w:t xml:space="preserve"> H</w:t>
      </w:r>
      <w:r w:rsidR="000B79C0">
        <w:rPr>
          <w:sz w:val="22"/>
          <w:szCs w:val="22"/>
          <w:vertAlign w:val="subscript"/>
          <w:lang w:val="en-CA" w:eastAsia="en-CA"/>
        </w:rPr>
        <w:t>1</w:t>
      </w:r>
      <w:r>
        <w:rPr>
          <w:sz w:val="22"/>
          <w:szCs w:val="22"/>
          <w:lang w:val="en-CA" w:eastAsia="en-CA"/>
        </w:rPr>
        <w:t>.</w:t>
      </w:r>
    </w:p>
    <w:p w:rsidR="00F70007" w:rsidRDefault="00F70007" w:rsidP="00C56E3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F628C" w:rsidRDefault="000F628C" w:rsidP="000F628C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F628C" w:rsidRDefault="001B76CB" w:rsidP="000F628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10" style="position:absolute;left:0;text-align:left;margin-left:85.3pt;margin-top:7.55pt;width:128.05pt;height:71.45pt;z-index:251684352" coordsize="2415,1429" path="m2415,45c2286,22,2158,,1908,182,1658,364,1235,928,917,1136,599,1344,299,1386,,1429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11" style="position:absolute;left:0;text-align:left;margin-left:211.2pt;margin-top:6.65pt;width:129.45pt;height:72.35pt;z-index:251685376" coordsize="2190,1474" path="m,63c94,31,189,,432,200v243,200,735,858,1028,1066c1753,1474,2072,1417,2190,1447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09" type="#_x0000_t32" style="position:absolute;left:0;text-align:left;margin-left:211.95pt;margin-top:7.55pt;width:.05pt;height:80.2pt;z-index:251683328" o:connectortype="straight"/>
        </w:pict>
      </w:r>
    </w:p>
    <w:p w:rsidR="000F628C" w:rsidRDefault="000F628C" w:rsidP="000F628C">
      <w:pPr>
        <w:autoSpaceDE w:val="0"/>
        <w:autoSpaceDN w:val="0"/>
        <w:adjustRightInd w:val="0"/>
        <w:rPr>
          <w:sz w:val="22"/>
          <w:szCs w:val="22"/>
        </w:rPr>
      </w:pPr>
    </w:p>
    <w:p w:rsidR="000F628C" w:rsidRDefault="001B76CB" w:rsidP="000F628C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12" type="#_x0000_t32" style="position:absolute;margin-left:254.7pt;margin-top:7.15pt;width:.75pt;height:55.3pt;z-index:251686400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142" style="position:absolute;margin-left:254.5pt;margin-top:6.75pt;width:87.45pt;height:55.3pt;z-index:251681279" coordsize="1749,1106" path="m,l15,1106r1734,l1749,898r-330,-7l1153,853,912,764,677,606,423,390,,xe" fillcolor="#eaf1dd [662]" strokecolor="white [3212]">
            <v:path arrowok="t"/>
          </v:shape>
        </w:pict>
      </w:r>
    </w:p>
    <w:p w:rsidR="000F628C" w:rsidRDefault="001B76CB" w:rsidP="000F628C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22" type="#_x0000_t202" style="position:absolute;margin-left:256.15pt;margin-top:11pt;width:15.95pt;height:26.85pt;z-index:251773440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15" type="#_x0000_t32" style="position:absolute;margin-left:275.15pt;margin-top:11pt;width:.75pt;height:38.8pt;z-index:251689472" o:connectortype="straight"/>
        </w:pict>
      </w:r>
    </w:p>
    <w:p w:rsidR="000F628C" w:rsidRPr="00C56E3B" w:rsidRDefault="000F628C" w:rsidP="000F628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650D5" w:rsidRDefault="008650D5" w:rsidP="00C56E3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8650D5" w:rsidRDefault="001B76CB" w:rsidP="000F628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08" type="#_x0000_t32" style="position:absolute;left:0;text-align:left;margin-left:85.3pt;margin-top:11.85pt;width:258.1pt;height:0;z-index:251682304" o:connectortype="straight"/>
        </w:pict>
      </w:r>
    </w:p>
    <w:p w:rsidR="00E56C1D" w:rsidRDefault="001B76CB" w:rsidP="00C56E3B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44" type="#_x0000_t202" style="position:absolute;margin-left:200.55pt;margin-top:1.65pt;width:20.3pt;height:18.5pt;z-index:251702784;mso-width-relative:margin;mso-height-relative:margin" fillcolor="white [3212]" strokecolor="white [3212]">
            <v:textbox>
              <w:txbxContent>
                <w:p w:rsidR="00376D41" w:rsidRDefault="00376D41" w:rsidP="008C637C">
                  <w:r>
                    <w:t>0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113" type="#_x0000_t202" style="position:absolute;margin-left:233.4pt;margin-top:1.65pt;width:38pt;height:17.25pt;z-index:251687424;mso-width-relative:margin;mso-height-relative:margin" strokecolor="white [3212]">
            <v:textbox>
              <w:txbxContent>
                <w:p w:rsidR="00376D41" w:rsidRPr="00E56C1D" w:rsidRDefault="00376D41" w:rsidP="000F628C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1.676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114" type="#_x0000_t202" style="position:absolute;margin-left:264.85pt;margin-top:1.45pt;width:34.75pt;height:18.75pt;z-index:251688448;mso-width-relative:margin;mso-height-relative:margin" strokecolor="white [3212]">
            <v:textbox>
              <w:txbxContent>
                <w:p w:rsidR="00376D41" w:rsidRPr="00B67126" w:rsidRDefault="00376D41" w:rsidP="000F628C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2.05</w:t>
                  </w:r>
                </w:p>
              </w:txbxContent>
            </v:textbox>
          </v:shape>
        </w:pict>
      </w:r>
    </w:p>
    <w:p w:rsidR="00E56C1D" w:rsidRDefault="00E56C1D" w:rsidP="00C56E3B">
      <w:pPr>
        <w:autoSpaceDE w:val="0"/>
        <w:autoSpaceDN w:val="0"/>
        <w:adjustRightInd w:val="0"/>
        <w:rPr>
          <w:sz w:val="22"/>
          <w:szCs w:val="22"/>
        </w:rPr>
      </w:pPr>
    </w:p>
    <w:p w:rsidR="00E56C1D" w:rsidRDefault="00E56C1D" w:rsidP="000F628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C637C" w:rsidRDefault="00736D53" w:rsidP="008C637C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There is enough evidence to infer that the mean amount spent on fragrance product in Gales’ town is greater than the national average.</w:t>
      </w:r>
    </w:p>
    <w:p w:rsidR="00736D53" w:rsidRDefault="00736D53" w:rsidP="008C637C">
      <w:pPr>
        <w:autoSpaceDE w:val="0"/>
        <w:autoSpaceDN w:val="0"/>
        <w:adjustRightInd w:val="0"/>
        <w:rPr>
          <w:sz w:val="22"/>
          <w:szCs w:val="22"/>
        </w:rPr>
      </w:pPr>
    </w:p>
    <w:p w:rsidR="00736D53" w:rsidRDefault="00736D53" w:rsidP="008C637C">
      <w:pPr>
        <w:autoSpaceDE w:val="0"/>
        <w:autoSpaceDN w:val="0"/>
        <w:adjustRightInd w:val="0"/>
        <w:rPr>
          <w:sz w:val="22"/>
          <w:szCs w:val="22"/>
        </w:rPr>
      </w:pPr>
    </w:p>
    <w:p w:rsidR="00736D53" w:rsidRPr="008C2228" w:rsidRDefault="00736D53" w:rsidP="008C637C">
      <w:pPr>
        <w:autoSpaceDE w:val="0"/>
        <w:autoSpaceDN w:val="0"/>
        <w:adjustRightInd w:val="0"/>
        <w:rPr>
          <w:b/>
          <w:sz w:val="22"/>
          <w:szCs w:val="22"/>
        </w:rPr>
      </w:pPr>
      <w:r w:rsidRPr="008C2228">
        <w:rPr>
          <w:b/>
          <w:sz w:val="22"/>
          <w:szCs w:val="22"/>
        </w:rPr>
        <w:t>Solution to question #2</w:t>
      </w:r>
    </w:p>
    <w:p w:rsidR="00736D53" w:rsidRDefault="00736D53" w:rsidP="008C637C">
      <w:pPr>
        <w:autoSpaceDE w:val="0"/>
        <w:autoSpaceDN w:val="0"/>
        <w:adjustRightInd w:val="0"/>
        <w:rPr>
          <w:sz w:val="22"/>
          <w:szCs w:val="22"/>
        </w:rPr>
      </w:pPr>
    </w:p>
    <w:p w:rsidR="00736D53" w:rsidRDefault="00736D53" w:rsidP="008C637C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question asks us to estimate</w:t>
      </w:r>
      <w:r w:rsidR="0011489C">
        <w:rPr>
          <w:sz w:val="22"/>
          <w:szCs w:val="22"/>
        </w:rPr>
        <w:t xml:space="preserve"> with 95% confidence</w:t>
      </w:r>
      <w:r>
        <w:rPr>
          <w:sz w:val="22"/>
          <w:szCs w:val="22"/>
        </w:rPr>
        <w:t xml:space="preserve"> for the average amount women in her area do spend on fragrance product. The confidence interval estimator is:</w:t>
      </w:r>
    </w:p>
    <w:p w:rsidR="00736D53" w:rsidRDefault="00736D53" w:rsidP="008C637C">
      <w:pPr>
        <w:autoSpaceDE w:val="0"/>
        <w:autoSpaceDN w:val="0"/>
        <w:adjustRightInd w:val="0"/>
        <w:rPr>
          <w:sz w:val="22"/>
          <w:szCs w:val="22"/>
        </w:rPr>
      </w:pPr>
    </w:p>
    <w:p w:rsidR="00736D53" w:rsidRDefault="001B76CB" w:rsidP="00736D53">
      <w:pPr>
        <w:autoSpaceDE w:val="0"/>
        <w:autoSpaceDN w:val="0"/>
        <w:adjustRightInd w:val="0"/>
        <w:jc w:val="center"/>
        <w:rPr>
          <w:sz w:val="28"/>
          <w:szCs w:val="28"/>
          <w:lang w:val="en-CA" w:eastAsia="en-CA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 w:rsidR="00736D53">
        <w:rPr>
          <w:sz w:val="22"/>
          <w:szCs w:val="22"/>
        </w:rPr>
        <w:t xml:space="preserve"> ± t</w:t>
      </w:r>
      <w:r w:rsidR="00736D53">
        <w:rPr>
          <w:sz w:val="22"/>
          <w:szCs w:val="22"/>
          <w:vertAlign w:val="subscript"/>
        </w:rPr>
        <w:t>α/2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 w:eastAsia="en-C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CA" w:eastAsia="en-CA"/>
              </w:rPr>
              <m:t>s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 w:eastAsia="en-C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en-CA" w:eastAsia="en-CA"/>
                  </w:rPr>
                  <m:t>n</m:t>
                </m:r>
              </m:e>
            </m:rad>
          </m:den>
        </m:f>
      </m:oMath>
    </w:p>
    <w:p w:rsidR="00736D53" w:rsidRDefault="00736D53" w:rsidP="00736D53">
      <w:pPr>
        <w:autoSpaceDE w:val="0"/>
        <w:autoSpaceDN w:val="0"/>
        <w:adjustRightInd w:val="0"/>
        <w:jc w:val="center"/>
        <w:rPr>
          <w:sz w:val="28"/>
          <w:szCs w:val="28"/>
          <w:lang w:val="en-CA" w:eastAsia="en-CA"/>
        </w:rPr>
      </w:pPr>
    </w:p>
    <w:p w:rsidR="00494308" w:rsidRDefault="00494308" w:rsidP="00736D53">
      <w:pPr>
        <w:autoSpaceDE w:val="0"/>
        <w:autoSpaceDN w:val="0"/>
        <w:adjustRightInd w:val="0"/>
        <w:rPr>
          <w:sz w:val="22"/>
          <w:szCs w:val="22"/>
        </w:rPr>
      </w:pPr>
    </w:p>
    <w:p w:rsidR="00494308" w:rsidRDefault="00494308" w:rsidP="00736D53">
      <w:pPr>
        <w:autoSpaceDE w:val="0"/>
        <w:autoSpaceDN w:val="0"/>
        <w:adjustRightInd w:val="0"/>
        <w:rPr>
          <w:sz w:val="22"/>
          <w:szCs w:val="22"/>
        </w:rPr>
      </w:pPr>
    </w:p>
    <w:p w:rsidR="00157307" w:rsidRDefault="00157307" w:rsidP="00736D53">
      <w:pPr>
        <w:autoSpaceDE w:val="0"/>
        <w:autoSpaceDN w:val="0"/>
        <w:adjustRightInd w:val="0"/>
        <w:rPr>
          <w:sz w:val="22"/>
          <w:szCs w:val="22"/>
        </w:rPr>
      </w:pPr>
    </w:p>
    <w:p w:rsidR="00494308" w:rsidRDefault="00157307" w:rsidP="00157307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2 of</w:t>
      </w:r>
      <w:r w:rsidR="00027D20">
        <w:rPr>
          <w:sz w:val="22"/>
          <w:szCs w:val="22"/>
        </w:rPr>
        <w:t xml:space="preserve"> 9</w:t>
      </w:r>
    </w:p>
    <w:p w:rsidR="00736D53" w:rsidRDefault="00494308" w:rsidP="00736D53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Because we want a 95% confidence interval estimate: 1-α = .95, α = .05, α/2 = .025, and t</w:t>
      </w:r>
      <w:r>
        <w:rPr>
          <w:sz w:val="22"/>
          <w:szCs w:val="22"/>
          <w:vertAlign w:val="subscript"/>
        </w:rPr>
        <w:t>α/2,v</w:t>
      </w:r>
      <w:r>
        <w:rPr>
          <w:sz w:val="22"/>
          <w:szCs w:val="22"/>
        </w:rPr>
        <w:t xml:space="preserve"> = t</w:t>
      </w:r>
      <w:r>
        <w:rPr>
          <w:sz w:val="22"/>
          <w:szCs w:val="22"/>
          <w:vertAlign w:val="subscript"/>
        </w:rPr>
        <w:t>.025,49</w:t>
      </w:r>
      <w:r>
        <w:rPr>
          <w:sz w:val="22"/>
          <w:szCs w:val="22"/>
        </w:rPr>
        <w:t xml:space="preserve"> ≈ t</w:t>
      </w:r>
      <w:r>
        <w:rPr>
          <w:sz w:val="22"/>
          <w:szCs w:val="22"/>
          <w:vertAlign w:val="subscript"/>
        </w:rPr>
        <w:t xml:space="preserve">.025,50 </w:t>
      </w:r>
      <w:r>
        <w:rPr>
          <w:sz w:val="22"/>
          <w:szCs w:val="22"/>
        </w:rPr>
        <w:t xml:space="preserve"> From the table we can determine that t</w:t>
      </w:r>
      <w:r>
        <w:rPr>
          <w:sz w:val="22"/>
          <w:szCs w:val="22"/>
          <w:vertAlign w:val="subscript"/>
        </w:rPr>
        <w:t xml:space="preserve">.025,50 </w:t>
      </w:r>
      <w:r>
        <w:rPr>
          <w:sz w:val="22"/>
          <w:szCs w:val="22"/>
        </w:rPr>
        <w:t xml:space="preserve"> =  2.009. Therefore, the 95% confidence interval estimate of µ is:</w:t>
      </w:r>
    </w:p>
    <w:p w:rsidR="00494308" w:rsidRDefault="00494308" w:rsidP="00736D53">
      <w:pPr>
        <w:autoSpaceDE w:val="0"/>
        <w:autoSpaceDN w:val="0"/>
        <w:adjustRightInd w:val="0"/>
        <w:rPr>
          <w:sz w:val="22"/>
          <w:szCs w:val="22"/>
        </w:rPr>
      </w:pPr>
    </w:p>
    <w:p w:rsidR="00494308" w:rsidRDefault="001B76CB" w:rsidP="00494308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 w:rsidR="00494308">
        <w:rPr>
          <w:sz w:val="22"/>
          <w:szCs w:val="22"/>
        </w:rPr>
        <w:t xml:space="preserve"> ± t</w:t>
      </w:r>
      <w:r w:rsidR="00494308">
        <w:rPr>
          <w:sz w:val="22"/>
          <w:szCs w:val="22"/>
          <w:vertAlign w:val="subscript"/>
        </w:rPr>
        <w:t>α/2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 w:eastAsia="en-C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CA" w:eastAsia="en-CA"/>
              </w:rPr>
              <m:t>s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 w:eastAsia="en-C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en-CA" w:eastAsia="en-CA"/>
                  </w:rPr>
                  <m:t>n</m:t>
                </m:r>
              </m:e>
            </m:rad>
          </m:den>
        </m:f>
      </m:oMath>
      <w:r w:rsidR="00494308">
        <w:rPr>
          <w:sz w:val="28"/>
          <w:szCs w:val="28"/>
          <w:lang w:val="en-CA" w:eastAsia="en-CA"/>
        </w:rPr>
        <w:t xml:space="preserve"> = </w:t>
      </w:r>
      <w:r w:rsidR="00A86C26">
        <w:rPr>
          <w:sz w:val="22"/>
          <w:szCs w:val="22"/>
        </w:rPr>
        <w:t xml:space="preserve">102.40 ±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 w:eastAsia="en-C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27.57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 w:eastAsia="en-C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en-CA" w:eastAsia="en-CA"/>
                  </w:rPr>
                  <m:t>50</m:t>
                </m:r>
              </m:e>
            </m:rad>
          </m:den>
        </m:f>
      </m:oMath>
      <w:r w:rsidR="00A86C26">
        <w:rPr>
          <w:sz w:val="28"/>
          <w:szCs w:val="28"/>
          <w:lang w:val="en-CA" w:eastAsia="en-CA"/>
        </w:rPr>
        <w:t xml:space="preserve"> </w:t>
      </w:r>
      <w:r w:rsidR="00A86C26">
        <w:rPr>
          <w:sz w:val="22"/>
          <w:szCs w:val="22"/>
          <w:lang w:val="en-CA" w:eastAsia="en-CA"/>
        </w:rPr>
        <w:t>= 102.40 ± 3.90</w:t>
      </w:r>
    </w:p>
    <w:p w:rsidR="00A86C26" w:rsidRDefault="00A86C26" w:rsidP="00494308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A86C26" w:rsidRDefault="00A86C26" w:rsidP="00A86C26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Thus:</w:t>
      </w:r>
    </w:p>
    <w:p w:rsidR="00A86C26" w:rsidRDefault="00A86C26" w:rsidP="00A86C26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86C26" w:rsidRDefault="00A86C26" w:rsidP="00A86C26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LCL = 98.50 UCL =106.30   </w:t>
      </w:r>
    </w:p>
    <w:p w:rsidR="00A86C26" w:rsidRDefault="00A86C26" w:rsidP="00A86C26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A86C26" w:rsidRDefault="00A86C26" w:rsidP="00A86C26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We estimate that the mean </w:t>
      </w:r>
      <w:r>
        <w:rPr>
          <w:sz w:val="22"/>
          <w:szCs w:val="22"/>
        </w:rPr>
        <w:t xml:space="preserve">amount women in her area do spend on fragrance product lies between </w:t>
      </w:r>
      <w:r>
        <w:rPr>
          <w:sz w:val="22"/>
          <w:szCs w:val="22"/>
          <w:lang w:val="en-CA" w:eastAsia="en-CA"/>
        </w:rPr>
        <w:t xml:space="preserve">98.50 and 106.30. </w:t>
      </w:r>
    </w:p>
    <w:p w:rsidR="00A86C26" w:rsidRDefault="00A86C26" w:rsidP="00A86C26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86C26" w:rsidRDefault="00A86C26" w:rsidP="00A86C26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86C26" w:rsidRPr="008C2228" w:rsidRDefault="00A86C26" w:rsidP="00A86C26">
      <w:pPr>
        <w:autoSpaceDE w:val="0"/>
        <w:autoSpaceDN w:val="0"/>
        <w:adjustRightInd w:val="0"/>
        <w:rPr>
          <w:b/>
          <w:sz w:val="22"/>
          <w:szCs w:val="22"/>
          <w:lang w:val="en-CA" w:eastAsia="en-CA"/>
        </w:rPr>
      </w:pPr>
      <w:r w:rsidRPr="008C2228">
        <w:rPr>
          <w:b/>
          <w:sz w:val="22"/>
          <w:szCs w:val="22"/>
          <w:lang w:val="en-CA" w:eastAsia="en-CA"/>
        </w:rPr>
        <w:t>Case #2</w:t>
      </w:r>
    </w:p>
    <w:p w:rsidR="00494308" w:rsidRDefault="00494308" w:rsidP="00157307">
      <w:pPr>
        <w:autoSpaceDE w:val="0"/>
        <w:autoSpaceDN w:val="0"/>
        <w:adjustRightInd w:val="0"/>
        <w:rPr>
          <w:sz w:val="22"/>
          <w:szCs w:val="22"/>
        </w:rPr>
      </w:pPr>
    </w:p>
    <w:p w:rsidR="00157307" w:rsidRPr="008C2228" w:rsidRDefault="00157307" w:rsidP="00157307">
      <w:pPr>
        <w:autoSpaceDE w:val="0"/>
        <w:autoSpaceDN w:val="0"/>
        <w:adjustRightInd w:val="0"/>
        <w:rPr>
          <w:b/>
          <w:sz w:val="22"/>
          <w:szCs w:val="22"/>
        </w:rPr>
      </w:pPr>
      <w:r w:rsidRPr="008C2228">
        <w:rPr>
          <w:b/>
          <w:sz w:val="22"/>
          <w:szCs w:val="22"/>
        </w:rPr>
        <w:t>Solution to question #1</w:t>
      </w:r>
    </w:p>
    <w:p w:rsidR="00157307" w:rsidRDefault="00157307" w:rsidP="00157307">
      <w:pPr>
        <w:autoSpaceDE w:val="0"/>
        <w:autoSpaceDN w:val="0"/>
        <w:adjustRightInd w:val="0"/>
        <w:rPr>
          <w:sz w:val="22"/>
          <w:szCs w:val="22"/>
        </w:rPr>
      </w:pPr>
    </w:p>
    <w:p w:rsidR="00157307" w:rsidRDefault="00157307" w:rsidP="00157307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</w:rPr>
        <w:t xml:space="preserve">The data are interval, indicating that the parameter to be tested is the population mean. The problem objective is to prove whether there is enough </w:t>
      </w:r>
      <w:r w:rsidRPr="00157307">
        <w:rPr>
          <w:sz w:val="22"/>
          <w:szCs w:val="22"/>
          <w:lang w:val="en-CA" w:eastAsia="en-CA"/>
        </w:rPr>
        <w:t>data evidence to show that the true mean temperature of the</w:t>
      </w:r>
      <w:r>
        <w:rPr>
          <w:sz w:val="22"/>
          <w:szCs w:val="22"/>
          <w:lang w:val="en-CA" w:eastAsia="en-CA"/>
        </w:rPr>
        <w:t xml:space="preserve"> </w:t>
      </w:r>
      <w:r w:rsidRPr="00157307">
        <w:rPr>
          <w:sz w:val="22"/>
          <w:szCs w:val="22"/>
          <w:lang w:val="en-CA" w:eastAsia="en-CA"/>
        </w:rPr>
        <w:t>hot chocolate differs from 142</w:t>
      </w:r>
      <w:r>
        <w:rPr>
          <w:sz w:val="22"/>
          <w:szCs w:val="22"/>
          <w:lang w:val="en-CA" w:eastAsia="en-CA"/>
        </w:rPr>
        <w:t>, the alternative hypothesis is:</w:t>
      </w:r>
    </w:p>
    <w:p w:rsidR="00157307" w:rsidRDefault="00157307" w:rsidP="00157307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157307" w:rsidRDefault="00157307" w:rsidP="00157307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1</w:t>
      </w:r>
      <w:r>
        <w:rPr>
          <w:sz w:val="22"/>
          <w:szCs w:val="22"/>
          <w:lang w:val="en-CA" w:eastAsia="en-CA"/>
        </w:rPr>
        <w:t>: µ ≠ 142</w:t>
      </w:r>
    </w:p>
    <w:p w:rsidR="00157307" w:rsidRDefault="00157307" w:rsidP="00157307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157307" w:rsidRDefault="00157307" w:rsidP="00157307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 w:rsidRPr="00105F89">
        <w:rPr>
          <w:sz w:val="22"/>
          <w:szCs w:val="22"/>
          <w:lang w:val="en-CA" w:eastAsia="en-CA"/>
        </w:rPr>
        <w:t xml:space="preserve">Because </w:t>
      </w:r>
      <w:r>
        <w:rPr>
          <w:sz w:val="22"/>
          <w:szCs w:val="22"/>
          <w:lang w:val="en-CA" w:eastAsia="en-CA"/>
        </w:rPr>
        <w:t xml:space="preserve">of </w:t>
      </w:r>
      <w:r w:rsidRPr="00157307">
        <w:rPr>
          <w:sz w:val="22"/>
          <w:szCs w:val="22"/>
          <w:lang w:val="en-CA" w:eastAsia="en-CA"/>
        </w:rPr>
        <w:t>John’</w:t>
      </w:r>
      <w:r>
        <w:rPr>
          <w:sz w:val="22"/>
          <w:szCs w:val="22"/>
          <w:lang w:val="en-CA" w:eastAsia="en-CA"/>
        </w:rPr>
        <w:t>s experience,</w:t>
      </w:r>
      <w:r w:rsidRPr="00157307">
        <w:rPr>
          <w:sz w:val="22"/>
          <w:szCs w:val="22"/>
          <w:lang w:val="en-CA" w:eastAsia="en-CA"/>
        </w:rPr>
        <w:t xml:space="preserve"> that</w:t>
      </w:r>
      <w:r>
        <w:rPr>
          <w:sz w:val="22"/>
          <w:szCs w:val="22"/>
          <w:lang w:val="en-CA" w:eastAsia="en-CA"/>
        </w:rPr>
        <w:t xml:space="preserve"> is:</w:t>
      </w:r>
      <w:r w:rsidRPr="00157307">
        <w:rPr>
          <w:sz w:val="22"/>
          <w:szCs w:val="22"/>
          <w:lang w:val="en-CA" w:eastAsia="en-CA"/>
        </w:rPr>
        <w:t xml:space="preserve"> the ideal temperature for hot chocolate is 142°C</w:t>
      </w:r>
      <w:r>
        <w:rPr>
          <w:sz w:val="22"/>
          <w:szCs w:val="22"/>
          <w:lang w:val="en-CA" w:eastAsia="en-CA"/>
        </w:rPr>
        <w:t>. Therefore,</w:t>
      </w:r>
      <w:r w:rsidRPr="00105F89">
        <w:rPr>
          <w:sz w:val="22"/>
          <w:szCs w:val="22"/>
          <w:lang w:val="en-CA" w:eastAsia="en-CA"/>
        </w:rPr>
        <w:t xml:space="preserve"> the null hypothesis would state</w:t>
      </w:r>
      <w:r>
        <w:rPr>
          <w:sz w:val="22"/>
          <w:szCs w:val="22"/>
          <w:lang w:val="en-CA" w:eastAsia="en-CA"/>
        </w:rPr>
        <w:t>:</w:t>
      </w:r>
    </w:p>
    <w:p w:rsidR="00157307" w:rsidRDefault="00157307" w:rsidP="00157307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157307" w:rsidRDefault="00157307" w:rsidP="00157307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0</w:t>
      </w:r>
      <w:r>
        <w:rPr>
          <w:sz w:val="22"/>
          <w:szCs w:val="22"/>
          <w:lang w:val="en-CA" w:eastAsia="en-CA"/>
        </w:rPr>
        <w:t>: µ = 142</w:t>
      </w:r>
    </w:p>
    <w:p w:rsidR="001627FE" w:rsidRDefault="001627FE" w:rsidP="00157307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1627FE" w:rsidRDefault="001627FE" w:rsidP="001627FE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test statistic is:</w:t>
      </w:r>
    </w:p>
    <w:p w:rsidR="001627FE" w:rsidRDefault="001627FE" w:rsidP="001627FE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</w:p>
    <w:p w:rsidR="001627FE" w:rsidRDefault="001627FE" w:rsidP="001627FE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t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x</m:t>
                </m:r>
              </m:e>
            </m:acc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>- µ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en-CA" w:eastAsia="en-CA"/>
                      </w:rPr>
                      <m:t>n</m:t>
                    </m:r>
                  </m:e>
                </m:rad>
              </m:den>
            </m:f>
          </m:den>
        </m:f>
      </m:oMath>
      <w:r>
        <w:rPr>
          <w:sz w:val="22"/>
          <w:szCs w:val="22"/>
          <w:lang w:val="en-CA" w:eastAsia="en-CA"/>
        </w:rPr>
        <w:t xml:space="preserve">     v = n-1</w:t>
      </w:r>
    </w:p>
    <w:p w:rsidR="001627FE" w:rsidRDefault="001627FE" w:rsidP="001627FE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1627FE" w:rsidRDefault="001627FE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We know from the question that the significance level (α) is 10%</w:t>
      </w:r>
      <w:r w:rsidR="00EB112A">
        <w:rPr>
          <w:sz w:val="22"/>
          <w:szCs w:val="22"/>
          <w:lang w:val="en-CA" w:eastAsia="en-CA"/>
        </w:rPr>
        <w:t xml:space="preserve"> </w:t>
      </w:r>
      <w:r w:rsidR="00EB112A">
        <w:rPr>
          <w:sz w:val="22"/>
          <w:szCs w:val="22"/>
        </w:rPr>
        <w:t>α/2 = .05</w:t>
      </w:r>
      <w:r>
        <w:rPr>
          <w:sz w:val="22"/>
          <w:szCs w:val="22"/>
          <w:lang w:val="en-CA" w:eastAsia="en-CA"/>
        </w:rPr>
        <w:t>, thus the rejection region (from the table) is:</w:t>
      </w:r>
    </w:p>
    <w:p w:rsidR="001627FE" w:rsidRDefault="001627FE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1627FE" w:rsidRPr="005A68E6" w:rsidRDefault="001627FE" w:rsidP="001627FE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 &gt; t</w:t>
      </w:r>
      <w:r>
        <w:rPr>
          <w:sz w:val="22"/>
          <w:szCs w:val="22"/>
          <w:vertAlign w:val="subscript"/>
          <w:lang w:val="en-CA" w:eastAsia="en-CA"/>
        </w:rPr>
        <w:t>α</w:t>
      </w:r>
      <w:r w:rsidR="00EB112A">
        <w:rPr>
          <w:sz w:val="22"/>
          <w:szCs w:val="22"/>
          <w:vertAlign w:val="subscript"/>
          <w:lang w:val="en-CA" w:eastAsia="en-CA"/>
        </w:rPr>
        <w:t>/2</w:t>
      </w:r>
      <w:r>
        <w:rPr>
          <w:sz w:val="22"/>
          <w:szCs w:val="22"/>
          <w:vertAlign w:val="subscript"/>
          <w:lang w:val="en-CA" w:eastAsia="en-CA"/>
        </w:rPr>
        <w:t xml:space="preserve">,v </w:t>
      </w:r>
      <w:r>
        <w:rPr>
          <w:sz w:val="22"/>
          <w:szCs w:val="22"/>
          <w:lang w:val="en-CA" w:eastAsia="en-CA"/>
        </w:rPr>
        <w:t>= t</w:t>
      </w:r>
      <w:r>
        <w:rPr>
          <w:sz w:val="22"/>
          <w:szCs w:val="22"/>
          <w:vertAlign w:val="subscript"/>
          <w:lang w:val="en-CA" w:eastAsia="en-CA"/>
        </w:rPr>
        <w:t>.05,</w:t>
      </w:r>
      <w:r w:rsidR="00EB112A">
        <w:rPr>
          <w:sz w:val="22"/>
          <w:szCs w:val="22"/>
          <w:vertAlign w:val="subscript"/>
          <w:lang w:val="en-CA" w:eastAsia="en-CA"/>
        </w:rPr>
        <w:t>23</w:t>
      </w:r>
      <w:r>
        <w:rPr>
          <w:sz w:val="22"/>
          <w:szCs w:val="22"/>
          <w:lang w:val="en-CA" w:eastAsia="en-CA"/>
        </w:rPr>
        <w:t xml:space="preserve"> = 1.</w:t>
      </w:r>
      <w:r w:rsidR="00EB112A">
        <w:rPr>
          <w:sz w:val="22"/>
          <w:szCs w:val="22"/>
          <w:lang w:val="en-CA" w:eastAsia="en-CA"/>
        </w:rPr>
        <w:t>714</w:t>
      </w:r>
    </w:p>
    <w:p w:rsidR="001627FE" w:rsidRDefault="001627FE" w:rsidP="001627FE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EB112A" w:rsidRPr="005A68E6" w:rsidRDefault="00EB112A" w:rsidP="00EB112A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 &lt;- t</w:t>
      </w:r>
      <w:r>
        <w:rPr>
          <w:sz w:val="22"/>
          <w:szCs w:val="22"/>
          <w:vertAlign w:val="subscript"/>
          <w:lang w:val="en-CA" w:eastAsia="en-CA"/>
        </w:rPr>
        <w:t xml:space="preserve">α/2,v </w:t>
      </w:r>
      <w:r>
        <w:rPr>
          <w:sz w:val="22"/>
          <w:szCs w:val="22"/>
          <w:lang w:val="en-CA" w:eastAsia="en-CA"/>
        </w:rPr>
        <w:t>= t</w:t>
      </w:r>
      <w:r>
        <w:rPr>
          <w:sz w:val="22"/>
          <w:szCs w:val="22"/>
          <w:vertAlign w:val="subscript"/>
          <w:lang w:val="en-CA" w:eastAsia="en-CA"/>
        </w:rPr>
        <w:t>.05,23</w:t>
      </w:r>
      <w:r>
        <w:rPr>
          <w:sz w:val="22"/>
          <w:szCs w:val="22"/>
          <w:lang w:val="en-CA" w:eastAsia="en-CA"/>
        </w:rPr>
        <w:t xml:space="preserve"> = -1.714</w:t>
      </w:r>
    </w:p>
    <w:p w:rsidR="001627FE" w:rsidRDefault="001627FE" w:rsidP="001627FE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1627FE" w:rsidRDefault="001627FE" w:rsidP="001627FE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627FE" w:rsidRDefault="001627FE" w:rsidP="001627FE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The rejection region (RR) is </w:t>
      </w:r>
      <w:r w:rsidR="00EB112A">
        <w:rPr>
          <w:sz w:val="22"/>
          <w:szCs w:val="22"/>
        </w:rPr>
        <w:t>1.714</w:t>
      </w:r>
      <w:r>
        <w:rPr>
          <w:sz w:val="22"/>
          <w:szCs w:val="22"/>
        </w:rPr>
        <w:t xml:space="preserve"> and everything greater than that</w:t>
      </w:r>
      <w:r w:rsidR="00EB112A">
        <w:rPr>
          <w:sz w:val="22"/>
          <w:szCs w:val="22"/>
        </w:rPr>
        <w:t xml:space="preserve"> or -1.714 and everything lesser than that</w:t>
      </w:r>
      <w:r>
        <w:rPr>
          <w:sz w:val="22"/>
          <w:szCs w:val="22"/>
        </w:rPr>
        <w:t>.</w:t>
      </w:r>
    </w:p>
    <w:p w:rsidR="001627FE" w:rsidRDefault="001627FE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EB112A" w:rsidRDefault="00EB112A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B275CC" w:rsidRDefault="00B275CC" w:rsidP="00B275C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3 of</w:t>
      </w:r>
      <w:r w:rsidR="00027D20">
        <w:rPr>
          <w:sz w:val="22"/>
          <w:szCs w:val="22"/>
        </w:rPr>
        <w:t xml:space="preserve"> 9</w:t>
      </w: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EB112A" w:rsidRDefault="001B76CB" w:rsidP="00EB112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49" style="position:absolute;left:0;text-align:left;margin-left:216.75pt;margin-top:6.65pt;width:129.45pt;height:72.35pt;z-index:251707904" coordsize="2190,1474" path="m,63c94,31,189,,432,200v243,200,735,858,1028,1066c1753,1474,2072,1417,2190,1447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48" style="position:absolute;left:0;text-align:left;margin-left:93.35pt;margin-top:7.55pt;width:128.05pt;height:71.45pt;z-index:251706880" coordsize="2415,1429" path="m2415,45c2286,22,2158,,1908,182,1658,364,1235,928,917,1136,599,1344,299,1386,,1429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47" type="#_x0000_t32" style="position:absolute;left:0;text-align:left;margin-left:218.3pt;margin-top:7.55pt;width:.05pt;height:80.2pt;z-index:251705856" o:connectortype="straight"/>
        </w:pict>
      </w:r>
    </w:p>
    <w:p w:rsidR="00EB112A" w:rsidRDefault="00EB112A" w:rsidP="00EB112A">
      <w:pPr>
        <w:autoSpaceDE w:val="0"/>
        <w:autoSpaceDN w:val="0"/>
        <w:adjustRightInd w:val="0"/>
        <w:rPr>
          <w:sz w:val="22"/>
          <w:szCs w:val="22"/>
        </w:rPr>
      </w:pPr>
    </w:p>
    <w:p w:rsidR="00EB112A" w:rsidRDefault="001B76CB" w:rsidP="00EB112A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52" style="position:absolute;margin-left:260.25pt;margin-top:7.15pt;width:87.45pt;height:55.2pt;z-index:251677179" coordsize="1749,1106" path="m,l15,1106r1734,l1749,898r-330,-7l1153,853,912,764,677,606,423,390,,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59" style="position:absolute;margin-left:89.6pt;margin-top:8.2pt;width:87.45pt;height:54.15pt;z-index:251676154" coordsize="1749,1083" path="m1749,hdc1736,356,1749,712,1749,1068hal,1083,,908r214,l791,767,1060,617,1527,222,1646,87,1749,hd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56" type="#_x0000_t32" style="position:absolute;margin-left:176.95pt;margin-top:8.5pt;width:.75pt;height:55.3pt;z-index:251713024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150" type="#_x0000_t32" style="position:absolute;margin-left:260.25pt;margin-top:7.15pt;width:.75pt;height:55.3pt;z-index:251708928" o:connectortype="straight"/>
        </w:pict>
      </w:r>
    </w:p>
    <w:p w:rsidR="00EB112A" w:rsidRDefault="00EB112A" w:rsidP="00EB112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B112A" w:rsidRPr="00C56E3B" w:rsidRDefault="00EB112A" w:rsidP="00EB112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B112A" w:rsidRDefault="001B76CB" w:rsidP="00EB112A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26" type="#_x0000_t202" style="position:absolute;margin-left:139.2pt;margin-top:5.2pt;width:33.35pt;height:16.05pt;z-index:251777536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25" type="#_x0000_t202" style="position:absolute;margin-left:266.25pt;margin-top:4.5pt;width:33.35pt;height:16.05pt;z-index:251776512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</w:p>
    <w:p w:rsidR="00EB112A" w:rsidRDefault="001B76CB" w:rsidP="00EB112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46" type="#_x0000_t32" style="position:absolute;left:0;text-align:left;margin-left:89.6pt;margin-top:11.85pt;width:258.1pt;height:0;z-index:251704832" o:connectortype="straight"/>
        </w:pict>
      </w:r>
    </w:p>
    <w:p w:rsidR="00EB112A" w:rsidRDefault="001B76CB" w:rsidP="00EB112A">
      <w:pPr>
        <w:autoSpaceDE w:val="0"/>
        <w:autoSpaceDN w:val="0"/>
        <w:adjustRightInd w:val="0"/>
        <w:rPr>
          <w:sz w:val="22"/>
          <w:szCs w:val="22"/>
        </w:rPr>
      </w:pPr>
      <w:r w:rsidRPr="001B76CB">
        <w:rPr>
          <w:noProof/>
          <w:sz w:val="22"/>
          <w:szCs w:val="22"/>
          <w:lang w:eastAsia="zh-TW"/>
        </w:rPr>
        <w:pict>
          <v:shape id="_x0000_s1158" type="#_x0000_t202" style="position:absolute;margin-left:152.4pt;margin-top:1.65pt;width:41.8pt;height:17pt;z-index:251715072;mso-width-relative:margin;mso-height-relative:margin" strokecolor="white [3212]">
            <v:textbox>
              <w:txbxContent>
                <w:p w:rsidR="00376D41" w:rsidRDefault="00376D41">
                  <w:r>
                    <w:t>-1.714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153" type="#_x0000_t202" style="position:absolute;margin-left:208.6pt;margin-top:.55pt;width:20.3pt;height:18.5pt;z-index:251712000;mso-width-relative:margin;mso-height-relative:margin" fillcolor="white [3212]" strokecolor="white [3212]">
            <v:textbox style="mso-next-textbox:#_x0000_s1153">
              <w:txbxContent>
                <w:p w:rsidR="00376D41" w:rsidRDefault="00376D41" w:rsidP="00EB112A">
                  <w:r>
                    <w:t>0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151" type="#_x0000_t202" style="position:absolute;margin-left:241.6pt;margin-top:1.65pt;width:38pt;height:17.25pt;z-index:251709952;mso-width-relative:margin;mso-height-relative:margin" strokecolor="white [3212]">
            <v:textbox style="mso-next-textbox:#_x0000_s1151">
              <w:txbxContent>
                <w:p w:rsidR="00376D41" w:rsidRPr="00E56C1D" w:rsidRDefault="00376D41" w:rsidP="00EB112A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1.714</w:t>
                  </w:r>
                </w:p>
              </w:txbxContent>
            </v:textbox>
          </v:shape>
        </w:pict>
      </w:r>
    </w:p>
    <w:p w:rsidR="00EB112A" w:rsidRDefault="00EB112A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315520" w:rsidRDefault="00315520" w:rsidP="00315520">
      <w:pPr>
        <w:autoSpaceDE w:val="0"/>
        <w:autoSpaceDN w:val="0"/>
        <w:adjustRightInd w:val="0"/>
        <w:rPr>
          <w:sz w:val="22"/>
          <w:szCs w:val="22"/>
        </w:rPr>
      </w:pPr>
    </w:p>
    <w:p w:rsidR="00315520" w:rsidRDefault="00315520" w:rsidP="0031552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In the next step we calculate the value of the test statistic and in order to do that we need to calculate the sample mean </w:t>
      </w: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>
        <w:rPr>
          <w:sz w:val="22"/>
          <w:szCs w:val="22"/>
        </w:rPr>
        <w:t xml:space="preserve"> and the sample standard deviation s (Data Analysis =&gt; Descriptive Statistics) from the data provided in excel:</w:t>
      </w:r>
    </w:p>
    <w:p w:rsidR="00315520" w:rsidRDefault="00315520" w:rsidP="00315520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W w:w="3300" w:type="dxa"/>
        <w:jc w:val="center"/>
        <w:tblInd w:w="93" w:type="dxa"/>
        <w:tblLook w:val="04A0"/>
      </w:tblPr>
      <w:tblGrid>
        <w:gridCol w:w="2408"/>
        <w:gridCol w:w="892"/>
      </w:tblGrid>
      <w:tr w:rsidR="00315520" w:rsidRPr="00315520" w:rsidTr="00315520">
        <w:trPr>
          <w:trHeight w:val="255"/>
          <w:jc w:val="center"/>
        </w:trPr>
        <w:tc>
          <w:tcPr>
            <w:tcW w:w="33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5520" w:rsidRPr="00315520" w:rsidRDefault="00315520" w:rsidP="00315520">
            <w:pPr>
              <w:jc w:val="center"/>
              <w:rPr>
                <w:rFonts w:ascii="Arial" w:eastAsia="Times New Roman" w:hAnsi="Arial" w:cs="Arial"/>
                <w:i/>
                <w:iCs/>
                <w:lang w:val="en-CA" w:eastAsia="en-CA"/>
              </w:rPr>
            </w:pPr>
            <w:r w:rsidRPr="00315520">
              <w:rPr>
                <w:rFonts w:ascii="Arial" w:eastAsia="Times New Roman" w:hAnsi="Arial" w:cs="Arial"/>
                <w:i/>
                <w:iCs/>
                <w:lang w:val="en-CA" w:eastAsia="en-CA"/>
              </w:rPr>
              <w:t>Hot Chocolate</w:t>
            </w:r>
          </w:p>
        </w:tc>
      </w:tr>
      <w:tr w:rsidR="00315520" w:rsidRPr="00315520" w:rsidTr="00315520">
        <w:trPr>
          <w:trHeight w:val="255"/>
          <w:jc w:val="center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520" w:rsidRPr="00315520" w:rsidRDefault="00315520" w:rsidP="00315520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520" w:rsidRPr="00315520" w:rsidRDefault="00315520" w:rsidP="00315520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</w:tr>
      <w:tr w:rsidR="00315520" w:rsidRPr="00315520" w:rsidTr="00315520">
        <w:trPr>
          <w:trHeight w:val="255"/>
          <w:jc w:val="center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520" w:rsidRPr="00315520" w:rsidRDefault="00315520" w:rsidP="00315520">
            <w:pPr>
              <w:rPr>
                <w:rFonts w:ascii="Arial" w:eastAsia="Times New Roman" w:hAnsi="Arial" w:cs="Arial"/>
                <w:lang w:val="en-CA" w:eastAsia="en-CA"/>
              </w:rPr>
            </w:pPr>
            <w:r w:rsidRPr="00315520">
              <w:rPr>
                <w:rFonts w:ascii="Arial" w:eastAsia="Times New Roman" w:hAnsi="Arial" w:cs="Arial"/>
                <w:lang w:val="en-CA" w:eastAsia="en-CA"/>
              </w:rPr>
              <w:t>Mean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520" w:rsidRPr="00315520" w:rsidRDefault="00315520" w:rsidP="00315520">
            <w:pPr>
              <w:jc w:val="right"/>
              <w:rPr>
                <w:rFonts w:ascii="Arial" w:eastAsia="Times New Roman" w:hAnsi="Arial" w:cs="Arial"/>
                <w:lang w:val="en-CA" w:eastAsia="en-CA"/>
              </w:rPr>
            </w:pPr>
            <w:r w:rsidRPr="00315520">
              <w:rPr>
                <w:rFonts w:ascii="Arial" w:eastAsia="Times New Roman" w:hAnsi="Arial" w:cs="Arial"/>
                <w:lang w:val="en-CA" w:eastAsia="en-CA"/>
              </w:rPr>
              <w:t>141.38</w:t>
            </w:r>
          </w:p>
        </w:tc>
      </w:tr>
      <w:tr w:rsidR="00315520" w:rsidRPr="00315520" w:rsidTr="00315520">
        <w:trPr>
          <w:trHeight w:val="255"/>
          <w:jc w:val="center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520" w:rsidRPr="00315520" w:rsidRDefault="00315520" w:rsidP="00315520">
            <w:pPr>
              <w:rPr>
                <w:rFonts w:ascii="Arial" w:eastAsia="Times New Roman" w:hAnsi="Arial" w:cs="Arial"/>
                <w:lang w:val="en-CA" w:eastAsia="en-CA"/>
              </w:rPr>
            </w:pPr>
            <w:r w:rsidRPr="00315520">
              <w:rPr>
                <w:rFonts w:ascii="Arial" w:eastAsia="Times New Roman" w:hAnsi="Arial" w:cs="Arial"/>
                <w:lang w:val="en-CA" w:eastAsia="en-CA"/>
              </w:rPr>
              <w:t>Standard Deviation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520" w:rsidRPr="00315520" w:rsidRDefault="00315520" w:rsidP="00315520">
            <w:pPr>
              <w:jc w:val="right"/>
              <w:rPr>
                <w:rFonts w:ascii="Arial" w:eastAsia="Times New Roman" w:hAnsi="Arial" w:cs="Arial"/>
                <w:lang w:val="en-CA" w:eastAsia="en-CA"/>
              </w:rPr>
            </w:pPr>
            <w:r w:rsidRPr="00315520">
              <w:rPr>
                <w:rFonts w:ascii="Arial" w:eastAsia="Times New Roman" w:hAnsi="Arial" w:cs="Arial"/>
                <w:lang w:val="en-CA" w:eastAsia="en-CA"/>
              </w:rPr>
              <w:t>2.00</w:t>
            </w:r>
          </w:p>
        </w:tc>
      </w:tr>
    </w:tbl>
    <w:p w:rsidR="00315520" w:rsidRDefault="00315520" w:rsidP="0031552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15520" w:rsidRDefault="00315520" w:rsidP="0031552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Thus,</w:t>
      </w:r>
    </w:p>
    <w:p w:rsidR="00315520" w:rsidRDefault="00315520" w:rsidP="00315520">
      <w:pPr>
        <w:autoSpaceDE w:val="0"/>
        <w:autoSpaceDN w:val="0"/>
        <w:adjustRightInd w:val="0"/>
        <w:rPr>
          <w:sz w:val="22"/>
          <w:szCs w:val="22"/>
        </w:rPr>
      </w:pPr>
    </w:p>
    <w:p w:rsidR="00315520" w:rsidRDefault="001B76CB" w:rsidP="00315520">
      <w:pPr>
        <w:autoSpaceDE w:val="0"/>
        <w:autoSpaceDN w:val="0"/>
        <w:adjustRightInd w:val="0"/>
        <w:jc w:val="center"/>
        <w:rPr>
          <w:sz w:val="22"/>
          <w:szCs w:val="22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 w:rsidR="00315520">
        <w:rPr>
          <w:sz w:val="22"/>
          <w:szCs w:val="22"/>
        </w:rPr>
        <w:t xml:space="preserve"> = 141.38</w:t>
      </w:r>
    </w:p>
    <w:p w:rsidR="00315520" w:rsidRPr="00194092" w:rsidRDefault="00315520" w:rsidP="0031552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15520" w:rsidRDefault="00315520" w:rsidP="00315520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s</w:t>
      </w:r>
      <w:r>
        <w:rPr>
          <w:sz w:val="22"/>
          <w:szCs w:val="22"/>
          <w:vertAlign w:val="superscript"/>
        </w:rPr>
        <w:t xml:space="preserve"> </w:t>
      </w:r>
      <w:r w:rsidRPr="00194092">
        <w:rPr>
          <w:sz w:val="22"/>
          <w:szCs w:val="22"/>
        </w:rPr>
        <w:t xml:space="preserve">= </w:t>
      </w:r>
      <w:r>
        <w:rPr>
          <w:sz w:val="22"/>
          <w:szCs w:val="22"/>
        </w:rPr>
        <w:t>2</w:t>
      </w:r>
    </w:p>
    <w:p w:rsidR="00315520" w:rsidRDefault="00315520" w:rsidP="0031552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15520" w:rsidRDefault="00315520" w:rsidP="0031552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Therefore the value of the test statistic is:</w:t>
      </w:r>
    </w:p>
    <w:p w:rsidR="00315520" w:rsidRDefault="00315520" w:rsidP="00315520">
      <w:pPr>
        <w:autoSpaceDE w:val="0"/>
        <w:autoSpaceDN w:val="0"/>
        <w:adjustRightInd w:val="0"/>
        <w:rPr>
          <w:sz w:val="22"/>
          <w:szCs w:val="22"/>
        </w:rPr>
      </w:pPr>
    </w:p>
    <w:p w:rsidR="00315520" w:rsidRDefault="00315520" w:rsidP="00315520">
      <w:pPr>
        <w:autoSpaceDE w:val="0"/>
        <w:autoSpaceDN w:val="0"/>
        <w:adjustRightInd w:val="0"/>
        <w:jc w:val="center"/>
        <w:rPr>
          <w:sz w:val="24"/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  <w:br/>
        <w:t>t=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 w:eastAsia="en-CA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acc>
            <m:r>
              <w:rPr>
                <w:rFonts w:ascii="Cambria Math" w:hAnsi="Cambria Math"/>
                <w:sz w:val="28"/>
                <w:szCs w:val="28"/>
                <w:lang w:val="en-CA" w:eastAsia="en-CA"/>
              </w:rPr>
              <m:t>- µ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 w:eastAsia="en-C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CA" w:eastAsia="en-CA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 w:eastAsia="en-CA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  <w:sz w:val="28"/>
            <w:szCs w:val="28"/>
            <w:lang w:val="en-CA" w:eastAsia="en-C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 w:eastAsia="en-CA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en-CA" w:eastAsia="en-CA"/>
              </w:rPr>
              <m:t xml:space="preserve">141.38 </m:t>
            </m:r>
            <m:r>
              <w:rPr>
                <w:rFonts w:ascii="Cambria Math" w:hAnsi="Cambria Math"/>
                <w:sz w:val="28"/>
                <w:szCs w:val="28"/>
                <w:lang w:val="en-CA" w:eastAsia="en-CA"/>
              </w:rPr>
              <m:t>-</m:t>
            </m:r>
            <m:r>
              <w:rPr>
                <w:rFonts w:ascii="Cambria Math"/>
                <w:sz w:val="28"/>
                <w:szCs w:val="28"/>
                <w:lang w:val="en-CA" w:eastAsia="en-CA"/>
              </w:rPr>
              <m:t xml:space="preserve"> 142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 w:eastAsia="en-CA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  <w:lang w:val="en-CA" w:eastAsia="en-CA"/>
                  </w:rPr>
                  <m:t>2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  <w:lang w:val="en-CA" w:eastAsia="en-CA"/>
                      </w:rPr>
                      <m:t>24</m:t>
                    </m:r>
                  </m:e>
                </m:rad>
              </m:den>
            </m:f>
          </m:den>
        </m:f>
      </m:oMath>
      <w:r>
        <w:rPr>
          <w:sz w:val="24"/>
          <w:szCs w:val="24"/>
          <w:lang w:val="en-CA" w:eastAsia="en-CA"/>
        </w:rPr>
        <w:t>= -1.52</w:t>
      </w:r>
      <w:r>
        <w:rPr>
          <w:sz w:val="24"/>
          <w:szCs w:val="24"/>
          <w:lang w:val="en-CA" w:eastAsia="en-CA"/>
        </w:rPr>
        <w:br/>
      </w:r>
    </w:p>
    <w:p w:rsidR="00315520" w:rsidRDefault="00315520" w:rsidP="00315520">
      <w:pPr>
        <w:autoSpaceDE w:val="0"/>
        <w:autoSpaceDN w:val="0"/>
        <w:adjustRightInd w:val="0"/>
        <w:jc w:val="center"/>
        <w:rPr>
          <w:sz w:val="24"/>
          <w:szCs w:val="24"/>
          <w:lang w:val="en-CA" w:eastAsia="en-CA"/>
        </w:rPr>
      </w:pPr>
    </w:p>
    <w:p w:rsidR="00315520" w:rsidRDefault="00315520" w:rsidP="0031552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Because </w:t>
      </w:r>
      <w:r>
        <w:rPr>
          <w:sz w:val="24"/>
          <w:szCs w:val="24"/>
          <w:lang w:val="en-CA" w:eastAsia="en-CA"/>
        </w:rPr>
        <w:t xml:space="preserve">-1.52 </w:t>
      </w:r>
      <w:r>
        <w:rPr>
          <w:sz w:val="22"/>
          <w:szCs w:val="22"/>
          <w:lang w:val="en-CA" w:eastAsia="en-CA"/>
        </w:rPr>
        <w:t>is neither greater than 1.714 nor lesser than -</w:t>
      </w:r>
      <w:r w:rsidR="00B275CC">
        <w:rPr>
          <w:sz w:val="22"/>
          <w:szCs w:val="22"/>
          <w:lang w:val="en-CA" w:eastAsia="en-CA"/>
        </w:rPr>
        <w:t>1.714,</w:t>
      </w:r>
      <w:r>
        <w:rPr>
          <w:sz w:val="22"/>
          <w:szCs w:val="22"/>
          <w:lang w:val="en-CA" w:eastAsia="en-CA"/>
        </w:rPr>
        <w:t xml:space="preserve"> we </w:t>
      </w:r>
      <w:r w:rsidR="00B275CC">
        <w:rPr>
          <w:sz w:val="22"/>
          <w:szCs w:val="22"/>
          <w:lang w:val="en-CA" w:eastAsia="en-CA"/>
        </w:rPr>
        <w:t xml:space="preserve">do not </w:t>
      </w:r>
      <w:r>
        <w:rPr>
          <w:sz w:val="22"/>
          <w:szCs w:val="22"/>
          <w:lang w:val="en-CA" w:eastAsia="en-CA"/>
        </w:rPr>
        <w:t>reject the null hypothesis H</w:t>
      </w:r>
      <w:r>
        <w:rPr>
          <w:sz w:val="22"/>
          <w:szCs w:val="22"/>
          <w:vertAlign w:val="subscript"/>
          <w:lang w:val="en-CA" w:eastAsia="en-CA"/>
        </w:rPr>
        <w:t>0</w:t>
      </w:r>
      <w:r>
        <w:rPr>
          <w:sz w:val="22"/>
          <w:szCs w:val="22"/>
          <w:lang w:val="en-CA" w:eastAsia="en-CA"/>
        </w:rPr>
        <w:t xml:space="preserve"> in favour of the alternative H</w:t>
      </w:r>
      <w:r>
        <w:rPr>
          <w:sz w:val="22"/>
          <w:szCs w:val="22"/>
          <w:vertAlign w:val="subscript"/>
          <w:lang w:val="en-CA" w:eastAsia="en-CA"/>
        </w:rPr>
        <w:t>1</w:t>
      </w:r>
      <w:r>
        <w:rPr>
          <w:sz w:val="22"/>
          <w:szCs w:val="22"/>
          <w:lang w:val="en-CA" w:eastAsia="en-CA"/>
        </w:rPr>
        <w:t>.</w:t>
      </w:r>
    </w:p>
    <w:p w:rsidR="00B275CC" w:rsidRDefault="00B275CC" w:rsidP="0031552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315520" w:rsidRDefault="00315520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B275CC" w:rsidRDefault="001B76CB" w:rsidP="00B275C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zh-TW"/>
        </w:rPr>
        <w:pict>
          <v:shape id="_x0000_s1172" type="#_x0000_t202" style="position:absolute;left:0;text-align:left;margin-left:165.25pt;margin-top:2.9pt;width:42.75pt;height:25.3pt;z-index:251680254;mso-width-relative:margin;mso-height-relative:margin" strokecolor="white [3212]">
            <v:textbox>
              <w:txbxContent>
                <w:p w:rsidR="00376D41" w:rsidRDefault="00376D41">
                  <w:r>
                    <w:t>-1.52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63" style="position:absolute;left:0;text-align:left;margin-left:216.75pt;margin-top:6.65pt;width:129.45pt;height:72.35pt;z-index:251721216" coordsize="2190,1474" path="m,63c94,31,189,,432,200v243,200,735,858,1028,1066c1753,1474,2072,1417,2190,1447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62" style="position:absolute;left:0;text-align:left;margin-left:93.35pt;margin-top:7.55pt;width:128.05pt;height:71.45pt;z-index:251720192" coordsize="2415,1429" path="m2415,45c2286,22,2158,,1908,182,1658,364,1235,928,917,1136,599,1344,299,1386,,1429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61" type="#_x0000_t32" style="position:absolute;left:0;text-align:left;margin-left:218.3pt;margin-top:7.55pt;width:.05pt;height:80.2pt;z-index:251719168" o:connectortype="straight"/>
        </w:pict>
      </w:r>
    </w:p>
    <w:p w:rsidR="00B275CC" w:rsidRDefault="001B76CB" w:rsidP="00B275CC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71" type="#_x0000_t32" style="position:absolute;margin-left:189.7pt;margin-top:11.05pt;width:.75pt;height:63.95pt;z-index:251729408" o:connectortype="straight"/>
        </w:pict>
      </w:r>
    </w:p>
    <w:p w:rsidR="00B275CC" w:rsidRDefault="001B76CB" w:rsidP="00B275CC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66" style="position:absolute;margin-left:260.25pt;margin-top:7.15pt;width:87.45pt;height:55.2pt;z-index:251679229" coordsize="1749,1106" path="m,l15,1106r1734,l1749,898r-330,-7l1153,853,912,764,677,606,423,390,,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70" style="position:absolute;margin-left:89.6pt;margin-top:8.2pt;width:87.45pt;height:54.15pt;z-index:251678204" coordsize="1749,1083" path="m1749,hdc1736,356,1749,712,1749,1068hal,1083,,908r214,l791,767,1060,617,1527,222,1646,87,1749,hd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68" type="#_x0000_t32" style="position:absolute;margin-left:176.95pt;margin-top:8.5pt;width:.75pt;height:55.3pt;z-index:251726336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164" type="#_x0000_t32" style="position:absolute;margin-left:260.25pt;margin-top:7.15pt;width:.75pt;height:55.3pt;z-index:251722240" o:connectortype="straight"/>
        </w:pict>
      </w:r>
    </w:p>
    <w:p w:rsidR="00B275CC" w:rsidRDefault="00B275CC" w:rsidP="00B275C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275CC" w:rsidRPr="00C56E3B" w:rsidRDefault="00B275CC" w:rsidP="00B275C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275CC" w:rsidRDefault="001B76CB" w:rsidP="00B275CC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24" type="#_x0000_t202" style="position:absolute;margin-left:139.2pt;margin-top:4.2pt;width:33.35pt;height:16.45pt;z-index:251775488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23" type="#_x0000_t202" style="position:absolute;margin-left:266.25pt;margin-top:4.6pt;width:33.35pt;height:16.05pt;z-index:251774464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</w:p>
    <w:p w:rsidR="00B275CC" w:rsidRDefault="001B76CB" w:rsidP="00B275C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60" type="#_x0000_t32" style="position:absolute;left:0;text-align:left;margin-left:89.6pt;margin-top:11.85pt;width:258.1pt;height:0;z-index:251718144" o:connectortype="straight"/>
        </w:pict>
      </w:r>
    </w:p>
    <w:p w:rsidR="00B275CC" w:rsidRDefault="001B76CB" w:rsidP="00B275CC">
      <w:pPr>
        <w:autoSpaceDE w:val="0"/>
        <w:autoSpaceDN w:val="0"/>
        <w:adjustRightInd w:val="0"/>
        <w:rPr>
          <w:sz w:val="22"/>
          <w:szCs w:val="22"/>
        </w:rPr>
      </w:pPr>
      <w:r w:rsidRPr="001B76CB">
        <w:rPr>
          <w:noProof/>
          <w:sz w:val="22"/>
          <w:szCs w:val="22"/>
          <w:lang w:eastAsia="zh-TW"/>
        </w:rPr>
        <w:pict>
          <v:shape id="_x0000_s1169" type="#_x0000_t202" style="position:absolute;margin-left:152.4pt;margin-top:1.65pt;width:41.8pt;height:17pt;z-index:251727360;mso-width-relative:margin;mso-height-relative:margin" strokecolor="white [3212]">
            <v:textbox>
              <w:txbxContent>
                <w:p w:rsidR="00376D41" w:rsidRDefault="00376D41" w:rsidP="00B275CC">
                  <w:r>
                    <w:t>-1.714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167" type="#_x0000_t202" style="position:absolute;margin-left:208.6pt;margin-top:.55pt;width:20.3pt;height:18.5pt;z-index:251725312;mso-width-relative:margin;mso-height-relative:margin" fillcolor="white [3212]" strokecolor="white [3212]">
            <v:textbox style="mso-next-textbox:#_x0000_s1167">
              <w:txbxContent>
                <w:p w:rsidR="00376D41" w:rsidRDefault="00376D41" w:rsidP="00B275CC">
                  <w:r>
                    <w:t>0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165" type="#_x0000_t202" style="position:absolute;margin-left:241.6pt;margin-top:1.65pt;width:38pt;height:17.25pt;z-index:251723264;mso-width-relative:margin;mso-height-relative:margin" strokecolor="white [3212]">
            <v:textbox style="mso-next-textbox:#_x0000_s1165">
              <w:txbxContent>
                <w:p w:rsidR="00376D41" w:rsidRPr="00E56C1D" w:rsidRDefault="00376D41" w:rsidP="00B275CC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1.714</w:t>
                  </w:r>
                </w:p>
              </w:txbxContent>
            </v:textbox>
          </v:shape>
        </w:pict>
      </w:r>
    </w:p>
    <w:p w:rsidR="00B275CC" w:rsidRDefault="00B275CC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B275CC" w:rsidRDefault="00B275CC" w:rsidP="00B275CC">
      <w:pPr>
        <w:autoSpaceDE w:val="0"/>
        <w:autoSpaceDN w:val="0"/>
        <w:adjustRightInd w:val="0"/>
        <w:rPr>
          <w:sz w:val="22"/>
          <w:szCs w:val="22"/>
        </w:rPr>
      </w:pPr>
    </w:p>
    <w:p w:rsidR="00B275CC" w:rsidRDefault="00B275CC" w:rsidP="00B275CC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There is not enough evidence to infer that </w:t>
      </w:r>
      <w:r w:rsidRPr="00157307">
        <w:rPr>
          <w:sz w:val="22"/>
          <w:szCs w:val="22"/>
          <w:lang w:val="en-CA" w:eastAsia="en-CA"/>
        </w:rPr>
        <w:t>the true mean temperature of the</w:t>
      </w:r>
      <w:r>
        <w:rPr>
          <w:sz w:val="22"/>
          <w:szCs w:val="22"/>
          <w:lang w:val="en-CA" w:eastAsia="en-CA"/>
        </w:rPr>
        <w:t xml:space="preserve"> </w:t>
      </w:r>
      <w:r w:rsidRPr="00157307">
        <w:rPr>
          <w:sz w:val="22"/>
          <w:szCs w:val="22"/>
          <w:lang w:val="en-CA" w:eastAsia="en-CA"/>
        </w:rPr>
        <w:t>hot chocolate differs from 142</w:t>
      </w:r>
      <w:r>
        <w:rPr>
          <w:sz w:val="22"/>
          <w:szCs w:val="22"/>
          <w:lang w:val="en-CA" w:eastAsia="en-CA"/>
        </w:rPr>
        <w:t>.</w:t>
      </w:r>
    </w:p>
    <w:p w:rsidR="00B275CC" w:rsidRDefault="00B275CC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B275CC" w:rsidRDefault="00B275CC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B275CC" w:rsidRDefault="00B275CC" w:rsidP="00B275C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4 of</w:t>
      </w:r>
      <w:r w:rsidR="00027D20">
        <w:rPr>
          <w:sz w:val="22"/>
          <w:szCs w:val="22"/>
        </w:rPr>
        <w:t xml:space="preserve"> 9</w:t>
      </w:r>
    </w:p>
    <w:p w:rsidR="00B275CC" w:rsidRDefault="00B275CC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BA399E" w:rsidRPr="008C2228" w:rsidRDefault="00BA399E" w:rsidP="00BA399E">
      <w:pPr>
        <w:autoSpaceDE w:val="0"/>
        <w:autoSpaceDN w:val="0"/>
        <w:adjustRightInd w:val="0"/>
        <w:rPr>
          <w:b/>
          <w:sz w:val="22"/>
          <w:szCs w:val="22"/>
        </w:rPr>
      </w:pPr>
      <w:r w:rsidRPr="008C2228">
        <w:rPr>
          <w:b/>
          <w:sz w:val="22"/>
          <w:szCs w:val="22"/>
        </w:rPr>
        <w:t>Solution to question #2</w:t>
      </w:r>
    </w:p>
    <w:p w:rsidR="00BA399E" w:rsidRDefault="00BA399E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B2462" w:rsidRDefault="00AB2462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B2462" w:rsidRDefault="00AB2462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problem objective is to describe the</w:t>
      </w:r>
      <w:r w:rsidR="00E33A33">
        <w:rPr>
          <w:sz w:val="22"/>
          <w:szCs w:val="22"/>
          <w:lang w:val="en-CA" w:eastAsia="en-CA"/>
        </w:rPr>
        <w:t xml:space="preserve"> single population of which true</w:t>
      </w:r>
      <w:r>
        <w:rPr>
          <w:sz w:val="22"/>
          <w:szCs w:val="22"/>
          <w:lang w:val="en-CA" w:eastAsia="en-CA"/>
        </w:rPr>
        <w:t xml:space="preserve"> standard deviation of the hot chocolate</w:t>
      </w:r>
      <w:r w:rsidR="00E33A33">
        <w:rPr>
          <w:sz w:val="22"/>
          <w:szCs w:val="22"/>
          <w:lang w:val="en-CA" w:eastAsia="en-CA"/>
        </w:rPr>
        <w:t xml:space="preserve"> is greater than 3 degrees</w:t>
      </w:r>
      <w:r>
        <w:rPr>
          <w:sz w:val="22"/>
          <w:szCs w:val="22"/>
          <w:lang w:val="en-CA" w:eastAsia="en-CA"/>
        </w:rPr>
        <w:t xml:space="preserve">. The data are </w:t>
      </w:r>
      <w:r w:rsidR="00E33A33">
        <w:rPr>
          <w:sz w:val="22"/>
          <w:szCs w:val="22"/>
          <w:lang w:val="en-CA" w:eastAsia="en-CA"/>
        </w:rPr>
        <w:t>interval, and we are interested in the variability of the ideal temperature. Because we want to determine whether there is enough evidence to support the claim, the alternative hypothesis is:</w:t>
      </w:r>
    </w:p>
    <w:p w:rsidR="00E33A33" w:rsidRDefault="00E33A33" w:rsidP="001627F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E33A33" w:rsidRPr="00035BEC" w:rsidRDefault="00E33A33" w:rsidP="00E33A33">
      <w:pPr>
        <w:autoSpaceDE w:val="0"/>
        <w:autoSpaceDN w:val="0"/>
        <w:adjustRightInd w:val="0"/>
        <w:jc w:val="center"/>
        <w:rPr>
          <w:sz w:val="22"/>
          <w:szCs w:val="22"/>
          <w:vertAlign w:val="superscript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1</w:t>
      </w:r>
      <w:r>
        <w:rPr>
          <w:sz w:val="22"/>
          <w:szCs w:val="22"/>
          <w:lang w:val="en-CA" w:eastAsia="en-CA"/>
        </w:rPr>
        <w:t>: ϭ</w:t>
      </w:r>
      <w:r w:rsidR="009029E0">
        <w:rPr>
          <w:sz w:val="22"/>
          <w:szCs w:val="22"/>
          <w:vertAlign w:val="superscript"/>
          <w:lang w:val="en-CA" w:eastAsia="en-CA"/>
        </w:rPr>
        <w:t>2</w:t>
      </w:r>
      <w:r w:rsidR="0002530D">
        <w:rPr>
          <w:sz w:val="22"/>
          <w:szCs w:val="22"/>
          <w:lang w:val="en-CA" w:eastAsia="en-CA"/>
        </w:rPr>
        <w:t xml:space="preserve"> &gt;</w:t>
      </w:r>
      <w:r>
        <w:rPr>
          <w:sz w:val="22"/>
          <w:szCs w:val="22"/>
          <w:lang w:val="en-CA" w:eastAsia="en-CA"/>
        </w:rPr>
        <w:t xml:space="preserve"> </w:t>
      </w:r>
      <w:r w:rsidR="009029E0">
        <w:rPr>
          <w:sz w:val="22"/>
          <w:szCs w:val="22"/>
          <w:lang w:val="en-CA" w:eastAsia="en-CA"/>
        </w:rPr>
        <w:t>3</w:t>
      </w:r>
      <w:r w:rsidR="00035BEC">
        <w:rPr>
          <w:sz w:val="22"/>
          <w:szCs w:val="22"/>
          <w:vertAlign w:val="superscript"/>
          <w:lang w:val="en-CA" w:eastAsia="en-CA"/>
        </w:rPr>
        <w:t>2</w:t>
      </w:r>
    </w:p>
    <w:p w:rsidR="009029E0" w:rsidRDefault="009029E0" w:rsidP="00E33A33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9029E0" w:rsidRDefault="009029E0" w:rsidP="009029E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null hypothesis is:</w:t>
      </w:r>
    </w:p>
    <w:p w:rsidR="009029E0" w:rsidRDefault="009029E0" w:rsidP="009029E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9029E0" w:rsidRPr="00035BEC" w:rsidRDefault="009029E0" w:rsidP="009029E0">
      <w:pPr>
        <w:autoSpaceDE w:val="0"/>
        <w:autoSpaceDN w:val="0"/>
        <w:adjustRightInd w:val="0"/>
        <w:jc w:val="center"/>
        <w:rPr>
          <w:sz w:val="22"/>
          <w:szCs w:val="22"/>
          <w:vertAlign w:val="superscript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0</w:t>
      </w:r>
      <w:r>
        <w:rPr>
          <w:sz w:val="22"/>
          <w:szCs w:val="22"/>
          <w:lang w:val="en-CA" w:eastAsia="en-CA"/>
        </w:rPr>
        <w:t>: ϭ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lang w:val="en-CA" w:eastAsia="en-CA"/>
        </w:rPr>
        <w:t xml:space="preserve"> = 3</w:t>
      </w:r>
      <w:r w:rsidR="00035BEC">
        <w:rPr>
          <w:sz w:val="22"/>
          <w:szCs w:val="22"/>
          <w:vertAlign w:val="superscript"/>
          <w:lang w:val="en-CA" w:eastAsia="en-CA"/>
        </w:rPr>
        <w:t>2</w:t>
      </w:r>
    </w:p>
    <w:p w:rsidR="009029E0" w:rsidRDefault="009029E0" w:rsidP="009029E0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9029E0" w:rsidRDefault="009029E0" w:rsidP="009029E0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test statistic is:</w:t>
      </w:r>
    </w:p>
    <w:p w:rsidR="009029E0" w:rsidRDefault="009029E0" w:rsidP="009029E0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</w:p>
    <w:p w:rsidR="009029E0" w:rsidRDefault="008C2228" w:rsidP="009029E0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χ</w:t>
      </w:r>
      <w:r>
        <w:rPr>
          <w:sz w:val="22"/>
          <w:szCs w:val="22"/>
          <w:vertAlign w:val="superscript"/>
          <w:lang w:val="en-CA" w:eastAsia="en-CA"/>
        </w:rPr>
        <w:t xml:space="preserve">2 </w:t>
      </w:r>
      <w:r>
        <w:rPr>
          <w:sz w:val="22"/>
          <w:szCs w:val="22"/>
          <w:lang w:val="en-CA" w:eastAsia="en-C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n-1</m:t>
                </m: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σ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</m:t>
                </m:r>
              </m:sup>
            </m:sSup>
          </m:den>
        </m:f>
      </m:oMath>
    </w:p>
    <w:p w:rsidR="008C2228" w:rsidRDefault="008C2228" w:rsidP="009029E0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9029E0" w:rsidRDefault="009029E0" w:rsidP="009029E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We know from the question that the significance level (α) is </w:t>
      </w:r>
      <w:r w:rsidR="000F6449">
        <w:rPr>
          <w:sz w:val="22"/>
          <w:szCs w:val="22"/>
          <w:lang w:val="en-CA" w:eastAsia="en-CA"/>
        </w:rPr>
        <w:t>.</w:t>
      </w:r>
      <w:r>
        <w:rPr>
          <w:sz w:val="22"/>
          <w:szCs w:val="22"/>
          <w:lang w:val="en-CA" w:eastAsia="en-CA"/>
        </w:rPr>
        <w:t>10, thus the rejection region (from the table) is:</w:t>
      </w:r>
    </w:p>
    <w:p w:rsidR="009029E0" w:rsidRDefault="009029E0" w:rsidP="009029E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9029E0" w:rsidRPr="00D14476" w:rsidRDefault="009029E0" w:rsidP="009029E0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χ</w:t>
      </w:r>
      <w:r>
        <w:rPr>
          <w:sz w:val="22"/>
          <w:szCs w:val="22"/>
          <w:vertAlign w:val="superscript"/>
          <w:lang w:val="en-CA" w:eastAsia="en-CA"/>
        </w:rPr>
        <w:t>2</w:t>
      </w:r>
      <w:r w:rsidR="0002530D">
        <w:rPr>
          <w:sz w:val="22"/>
          <w:szCs w:val="22"/>
          <w:lang w:val="en-CA" w:eastAsia="en-CA"/>
        </w:rPr>
        <w:t xml:space="preserve"> &gt;</w:t>
      </w:r>
      <w:r w:rsidRPr="009029E0">
        <w:rPr>
          <w:sz w:val="22"/>
          <w:szCs w:val="22"/>
          <w:lang w:val="en-CA" w:eastAsia="en-CA"/>
        </w:rPr>
        <w:t xml:space="preserve"> </w:t>
      </w:r>
      <w:r>
        <w:rPr>
          <w:sz w:val="22"/>
          <w:szCs w:val="22"/>
          <w:lang w:val="en-CA" w:eastAsia="en-CA"/>
        </w:rPr>
        <w:t>χ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vertAlign w:val="subscript"/>
          <w:lang w:val="en-CA" w:eastAsia="en-CA"/>
        </w:rPr>
        <w:t xml:space="preserve">α, n-1 </w:t>
      </w:r>
      <w:r>
        <w:rPr>
          <w:sz w:val="22"/>
          <w:szCs w:val="22"/>
          <w:lang w:val="en-CA" w:eastAsia="en-CA"/>
        </w:rPr>
        <w:t>= χ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vertAlign w:val="subscript"/>
          <w:lang w:val="en-CA" w:eastAsia="en-CA"/>
        </w:rPr>
        <w:t>,</w:t>
      </w:r>
      <w:r w:rsidR="004F2C1F">
        <w:rPr>
          <w:sz w:val="22"/>
          <w:szCs w:val="22"/>
          <w:vertAlign w:val="subscript"/>
          <w:lang w:val="en-CA" w:eastAsia="en-CA"/>
        </w:rPr>
        <w:t>10</w:t>
      </w:r>
      <w:r>
        <w:rPr>
          <w:sz w:val="22"/>
          <w:szCs w:val="22"/>
          <w:vertAlign w:val="subscript"/>
          <w:lang w:val="en-CA" w:eastAsia="en-CA"/>
        </w:rPr>
        <w:t>,2</w:t>
      </w:r>
      <w:r w:rsidR="00D14476">
        <w:rPr>
          <w:sz w:val="22"/>
          <w:szCs w:val="22"/>
          <w:vertAlign w:val="subscript"/>
          <w:lang w:val="en-CA" w:eastAsia="en-CA"/>
        </w:rPr>
        <w:t>4-1</w:t>
      </w:r>
      <w:r>
        <w:rPr>
          <w:sz w:val="22"/>
          <w:szCs w:val="22"/>
          <w:lang w:val="en-CA" w:eastAsia="en-CA"/>
        </w:rPr>
        <w:t xml:space="preserve"> = χ</w:t>
      </w:r>
      <w:r>
        <w:rPr>
          <w:sz w:val="22"/>
          <w:szCs w:val="22"/>
          <w:vertAlign w:val="superscript"/>
          <w:lang w:val="en-CA" w:eastAsia="en-CA"/>
        </w:rPr>
        <w:t>2</w:t>
      </w:r>
      <w:r w:rsidR="004F2C1F">
        <w:rPr>
          <w:sz w:val="22"/>
          <w:szCs w:val="22"/>
          <w:vertAlign w:val="subscript"/>
          <w:lang w:val="en-CA" w:eastAsia="en-CA"/>
        </w:rPr>
        <w:t>.10</w:t>
      </w:r>
      <w:r>
        <w:rPr>
          <w:sz w:val="22"/>
          <w:szCs w:val="22"/>
          <w:vertAlign w:val="subscript"/>
          <w:lang w:val="en-CA" w:eastAsia="en-CA"/>
        </w:rPr>
        <w:t>,23</w:t>
      </w:r>
      <w:r w:rsidR="00D14476">
        <w:rPr>
          <w:sz w:val="22"/>
          <w:szCs w:val="22"/>
          <w:lang w:val="en-CA" w:eastAsia="en-CA"/>
        </w:rPr>
        <w:t>=</w:t>
      </w:r>
      <w:r w:rsidR="004F2C1F">
        <w:rPr>
          <w:sz w:val="22"/>
          <w:szCs w:val="22"/>
          <w:lang w:val="en-CA" w:eastAsia="en-CA"/>
        </w:rPr>
        <w:t>32.0069</w:t>
      </w:r>
    </w:p>
    <w:p w:rsidR="009029E0" w:rsidRDefault="009029E0" w:rsidP="009029E0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9C49AD" w:rsidRPr="009C49AD" w:rsidRDefault="009C49AD" w:rsidP="009C49AD">
      <w:pPr>
        <w:rPr>
          <w:lang w:val="en-CA"/>
        </w:rPr>
      </w:pPr>
      <w:r>
        <w:rPr>
          <w:sz w:val="22"/>
          <w:szCs w:val="22"/>
        </w:rPr>
        <w:t xml:space="preserve">The rejection region (RR) is </w:t>
      </w:r>
      <w:r w:rsidR="004F2C1F">
        <w:rPr>
          <w:lang w:val="en-CA"/>
        </w:rPr>
        <w:t>32.0069</w:t>
      </w:r>
      <w:r>
        <w:rPr>
          <w:lang w:val="en-CA"/>
        </w:rPr>
        <w:t xml:space="preserve"> and</w:t>
      </w:r>
      <w:r>
        <w:rPr>
          <w:sz w:val="22"/>
          <w:szCs w:val="22"/>
        </w:rPr>
        <w:t xml:space="preserve"> everything </w:t>
      </w:r>
      <w:r w:rsidR="004F2C1F">
        <w:rPr>
          <w:sz w:val="22"/>
          <w:szCs w:val="22"/>
        </w:rPr>
        <w:t>greater</w:t>
      </w:r>
      <w:r>
        <w:rPr>
          <w:sz w:val="22"/>
          <w:szCs w:val="22"/>
        </w:rPr>
        <w:t xml:space="preserve"> than that.</w:t>
      </w:r>
    </w:p>
    <w:p w:rsidR="005A79FD" w:rsidRDefault="005A79FD" w:rsidP="009029E0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9C49AD" w:rsidRDefault="001B76CB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zh-TW"/>
        </w:rPr>
        <w:pict>
          <v:shape id="_x0000_s1176" type="#_x0000_t202" style="position:absolute;margin-left:167.6pt;margin-top:5.15pt;width:41.45pt;height:20.6pt;z-index:251732480;mso-height-percent:200;mso-height-percent:200;mso-width-relative:margin;mso-height-relative:margin" strokecolor="white [3212]">
            <v:textbox style="mso-fit-shape-to-text:t">
              <w:txbxContent>
                <w:p w:rsidR="00376D41" w:rsidRPr="005A79FD" w:rsidRDefault="00376D41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f(</w:t>
                  </w:r>
                  <w:r>
                    <w:rPr>
                      <w:sz w:val="22"/>
                      <w:szCs w:val="22"/>
                      <w:lang w:val="en-CA" w:eastAsia="en-CA"/>
                    </w:rPr>
                    <w:t>χ</w:t>
                  </w:r>
                  <w:r>
                    <w:rPr>
                      <w:sz w:val="22"/>
                      <w:szCs w:val="22"/>
                      <w:vertAlign w:val="superscript"/>
                      <w:lang w:val="en-CA" w:eastAsia="en-CA"/>
                    </w:rPr>
                    <w:t>2</w:t>
                  </w:r>
                  <w:r>
                    <w:rPr>
                      <w:sz w:val="22"/>
                      <w:szCs w:val="22"/>
                      <w:lang w:val="en-CA" w:eastAsia="en-CA"/>
                    </w:rPr>
                    <w:t>)</w:t>
                  </w:r>
                </w:p>
              </w:txbxContent>
            </v:textbox>
          </v:shape>
        </w:pic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9C49AD" w:rsidRDefault="001B76CB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193" style="position:absolute;margin-left:186.75pt;margin-top:4.55pt;width:158.35pt;height:81.8pt;z-index:251743744" coordsize="3167,1636" path="m,1636c98,962,196,288,438,144,680,,1126,578,1450,771v324,193,649,409,935,533c2671,1428,3037,1482,3167,1518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91" type="#_x0000_t202" style="position:absolute;margin-left:176.35pt;margin-top:86.35pt;width:20.3pt;height:18.5pt;z-index:251741696;mso-width-relative:margin;mso-height-relative:margin" fillcolor="white [3212]" strokecolor="white [3212]">
            <v:textbox style="mso-next-textbox:#_x0000_s1191">
              <w:txbxContent>
                <w:p w:rsidR="00376D41" w:rsidRDefault="00376D41" w:rsidP="009C49AD">
                  <w:r>
                    <w:t>0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zh-TW"/>
        </w:rPr>
        <w:pict>
          <v:shape id="_x0000_s1189" type="#_x0000_t202" style="position:absolute;margin-left:344.7pt;margin-top:80.05pt;width:37.2pt;height:20.6pt;z-index:251739648;mso-height-percent:200;mso-height-percent:200;mso-width-relative:margin;mso-height-relative:margin" strokecolor="white [3212]">
            <v:textbox style="mso-fit-shape-to-text:t">
              <w:txbxContent>
                <w:p w:rsidR="00376D41" w:rsidRDefault="00376D41" w:rsidP="009C49AD">
                  <w:r>
                    <w:rPr>
                      <w:sz w:val="22"/>
                      <w:szCs w:val="22"/>
                      <w:lang w:val="en-CA" w:eastAsia="en-CA"/>
                    </w:rPr>
                    <w:t>χ</w:t>
                  </w:r>
                  <w:r>
                    <w:rPr>
                      <w:sz w:val="22"/>
                      <w:szCs w:val="22"/>
                      <w:vertAlign w:val="superscript"/>
                      <w:lang w:val="en-CA" w:eastAsia="en-C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92" type="#_x0000_t32" style="position:absolute;margin-left:186.75pt;margin-top:86.35pt;width:162pt;height:0;z-index:251742720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190" type="#_x0000_t32" style="position:absolute;margin-left:186.75pt;margin-top:2.35pt;width:0;height:84pt;z-index:251740672" o:connectortype="straight"/>
        </w:pic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9C49AD" w:rsidRDefault="001B76CB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199" style="position:absolute;margin-left:239.9pt;margin-top:2.8pt;width:105.2pt;height:58.25pt;z-index:251671029" coordsize="2104,1165" path="m,l,1165r2104,l2104,1047,1731,967,1385,875,1040,714,689,495,326,276,,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194" type="#_x0000_t32" style="position:absolute;margin-left:239.9pt;margin-top:2.8pt;width:0;height:58.25pt;z-index:251744768" o:connectortype="straight"/>
        </w:pic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</w:p>
    <w:p w:rsidR="009C49AD" w:rsidRDefault="001B76CB" w:rsidP="009C49AD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27" type="#_x0000_t202" style="position:absolute;margin-left:248.2pt;margin-top:9.05pt;width:33.35pt;height:16.05pt;z-index:251778560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</w:p>
    <w:p w:rsidR="009C49AD" w:rsidRDefault="001B76CB" w:rsidP="009C49AD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188" type="#_x0000_t202" style="position:absolute;margin-left:221.95pt;margin-top:11.7pt;width:52.4pt;height:17.25pt;z-index:251738624;mso-width-relative:margin;mso-height-relative:margin" strokecolor="white [3212]">
            <v:textbox style="mso-next-textbox:#_x0000_s1188">
              <w:txbxContent>
                <w:p w:rsidR="00376D41" w:rsidRPr="00E56C1D" w:rsidRDefault="00376D41" w:rsidP="009C49AD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32.0069</w:t>
                  </w:r>
                </w:p>
              </w:txbxContent>
            </v:textbox>
          </v:shape>
        </w:pic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</w:p>
    <w:p w:rsidR="009C49AD" w:rsidRDefault="009C49AD" w:rsidP="009C49AD">
      <w:pPr>
        <w:rPr>
          <w:sz w:val="22"/>
          <w:szCs w:val="22"/>
        </w:rPr>
      </w:pP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In the next step we calculate the value of the test statistic and in order to do that we need to calculate the sample mean </w:t>
      </w: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>
        <w:rPr>
          <w:sz w:val="22"/>
          <w:szCs w:val="22"/>
        </w:rPr>
        <w:t xml:space="preserve"> and the sample </w:t>
      </w:r>
      <w:r w:rsidR="00035BEC">
        <w:rPr>
          <w:sz w:val="22"/>
          <w:szCs w:val="22"/>
        </w:rPr>
        <w:t>variance</w:t>
      </w:r>
      <w:r>
        <w:rPr>
          <w:sz w:val="22"/>
          <w:szCs w:val="22"/>
        </w:rPr>
        <w:t xml:space="preserve"> s</w:t>
      </w:r>
      <w:r w:rsidR="00035BE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(Data Analysis =&gt; Descriptive Statistics) from the data provided in excel:</w: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tbl>
      <w:tblPr>
        <w:tblW w:w="3300" w:type="dxa"/>
        <w:jc w:val="center"/>
        <w:tblInd w:w="93" w:type="dxa"/>
        <w:tblLook w:val="04A0"/>
      </w:tblPr>
      <w:tblGrid>
        <w:gridCol w:w="2408"/>
        <w:gridCol w:w="892"/>
      </w:tblGrid>
      <w:tr w:rsidR="009C49AD" w:rsidRPr="009C49AD" w:rsidTr="00035BEC">
        <w:trPr>
          <w:trHeight w:val="255"/>
          <w:jc w:val="center"/>
        </w:trPr>
        <w:tc>
          <w:tcPr>
            <w:tcW w:w="33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49AD" w:rsidRPr="009C49AD" w:rsidRDefault="009C49AD" w:rsidP="009C49AD">
            <w:pPr>
              <w:jc w:val="center"/>
              <w:rPr>
                <w:rFonts w:ascii="Arial" w:eastAsia="Times New Roman" w:hAnsi="Arial" w:cs="Arial"/>
                <w:i/>
                <w:iCs/>
                <w:lang w:val="en-CA" w:eastAsia="en-CA"/>
              </w:rPr>
            </w:pPr>
            <w:r w:rsidRPr="009C49AD">
              <w:rPr>
                <w:rFonts w:ascii="Arial" w:eastAsia="Times New Roman" w:hAnsi="Arial" w:cs="Arial"/>
                <w:i/>
                <w:iCs/>
                <w:lang w:val="en-CA" w:eastAsia="en-CA"/>
              </w:rPr>
              <w:t>Hot Chocolate</w:t>
            </w:r>
          </w:p>
        </w:tc>
      </w:tr>
      <w:tr w:rsidR="009C49AD" w:rsidRPr="009C49AD" w:rsidTr="00035BEC">
        <w:trPr>
          <w:trHeight w:val="255"/>
          <w:jc w:val="center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9AD" w:rsidRPr="009C49AD" w:rsidRDefault="009C49AD" w:rsidP="009C49AD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9AD" w:rsidRPr="009C49AD" w:rsidRDefault="009C49AD" w:rsidP="009C49AD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</w:tr>
      <w:tr w:rsidR="00035BEC" w:rsidRPr="009C49AD" w:rsidTr="00035BEC">
        <w:trPr>
          <w:trHeight w:val="255"/>
          <w:jc w:val="center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BEC" w:rsidRDefault="00035B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Mean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BEC" w:rsidRDefault="00035BE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141.38</w:t>
            </w:r>
          </w:p>
        </w:tc>
      </w:tr>
      <w:tr w:rsidR="00035BEC" w:rsidRPr="009C49AD" w:rsidTr="00035BEC">
        <w:trPr>
          <w:trHeight w:val="255"/>
          <w:jc w:val="center"/>
        </w:trPr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BEC" w:rsidRDefault="00035B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Sample Variance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BEC" w:rsidRDefault="00035BE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</w:t>
            </w:r>
          </w:p>
        </w:tc>
      </w:tr>
    </w:tbl>
    <w:p w:rsidR="009C49AD" w:rsidRDefault="009C49AD" w:rsidP="009C49AD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Thus,</w: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</w:p>
    <w:p w:rsidR="009C49AD" w:rsidRDefault="001B76CB" w:rsidP="009C49AD">
      <w:pPr>
        <w:autoSpaceDE w:val="0"/>
        <w:autoSpaceDN w:val="0"/>
        <w:adjustRightInd w:val="0"/>
        <w:jc w:val="center"/>
        <w:rPr>
          <w:sz w:val="22"/>
          <w:szCs w:val="22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 w:rsidR="009C49AD">
        <w:rPr>
          <w:sz w:val="22"/>
          <w:szCs w:val="22"/>
        </w:rPr>
        <w:t xml:space="preserve"> = 141.38</w:t>
      </w:r>
    </w:p>
    <w:p w:rsidR="009C49AD" w:rsidRPr="00194092" w:rsidRDefault="009C49AD" w:rsidP="009C49A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9C49AD" w:rsidRDefault="00035BEC" w:rsidP="009C49AD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s</w:t>
      </w:r>
      <w:r>
        <w:rPr>
          <w:sz w:val="22"/>
          <w:szCs w:val="22"/>
          <w:vertAlign w:val="superscript"/>
        </w:rPr>
        <w:t>2</w:t>
      </w:r>
      <w:r w:rsidR="009C49AD">
        <w:rPr>
          <w:sz w:val="22"/>
          <w:szCs w:val="22"/>
          <w:vertAlign w:val="superscript"/>
        </w:rPr>
        <w:t xml:space="preserve"> </w:t>
      </w:r>
      <w:r w:rsidR="009C49AD" w:rsidRPr="00194092">
        <w:rPr>
          <w:sz w:val="22"/>
          <w:szCs w:val="22"/>
        </w:rPr>
        <w:t xml:space="preserve">= </w:t>
      </w:r>
      <w:r>
        <w:rPr>
          <w:sz w:val="22"/>
          <w:szCs w:val="22"/>
        </w:rPr>
        <w:t>3.98</w:t>
      </w:r>
    </w:p>
    <w:p w:rsidR="00761991" w:rsidRDefault="00761991" w:rsidP="00761991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61991" w:rsidRDefault="00761991" w:rsidP="00761991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5 of</w:t>
      </w:r>
      <w:r w:rsidR="00027D20">
        <w:rPr>
          <w:sz w:val="22"/>
          <w:szCs w:val="22"/>
        </w:rPr>
        <w:t xml:space="preserve"> 9</w:t>
      </w:r>
    </w:p>
    <w:p w:rsidR="009C49AD" w:rsidRDefault="009C49AD" w:rsidP="009C49A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Therefore the value of the test statistic is:</w: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530D" w:rsidRDefault="009C49AD" w:rsidP="00F879EB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 </w:t>
      </w:r>
      <w:r w:rsidR="00F879EB">
        <w:rPr>
          <w:sz w:val="22"/>
          <w:szCs w:val="22"/>
          <w:lang w:val="en-CA" w:eastAsia="en-CA"/>
        </w:rPr>
        <w:t>χ</w:t>
      </w:r>
      <w:r w:rsidR="00F879EB">
        <w:rPr>
          <w:sz w:val="22"/>
          <w:szCs w:val="22"/>
          <w:vertAlign w:val="superscript"/>
          <w:lang w:val="en-CA" w:eastAsia="en-CA"/>
        </w:rPr>
        <w:t xml:space="preserve">2 </w:t>
      </w:r>
      <w:r w:rsidR="00F879EB">
        <w:rPr>
          <w:sz w:val="22"/>
          <w:szCs w:val="22"/>
          <w:lang w:val="en-CA" w:eastAsia="en-C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n-1</m:t>
                </m: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σ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</m:t>
                </m:r>
              </m:sup>
            </m:sSup>
          </m:den>
        </m:f>
      </m:oMath>
      <w:r w:rsidR="0002530D">
        <w:rPr>
          <w:sz w:val="22"/>
          <w:szCs w:val="22"/>
          <w:lang w:val="en-CA" w:eastAsia="en-C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24- 1</m:t>
                </m:r>
              </m:e>
            </m:d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>(3.98)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  <w:lang w:val="en-CA" w:eastAsia="en-CA"/>
              </w:rPr>
              <m:t>9</m:t>
            </m:r>
          </m:den>
        </m:f>
      </m:oMath>
      <w:r w:rsidR="0002530D">
        <w:rPr>
          <w:sz w:val="22"/>
          <w:szCs w:val="22"/>
          <w:lang w:val="en-CA" w:eastAsia="en-CA"/>
        </w:rPr>
        <w:t>=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>92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  <w:lang w:val="en-CA" w:eastAsia="en-CA"/>
              </w:rPr>
              <m:t>9</m:t>
            </m:r>
          </m:den>
        </m:f>
      </m:oMath>
      <w:r w:rsidR="007E2333">
        <w:rPr>
          <w:sz w:val="22"/>
          <w:szCs w:val="22"/>
          <w:lang w:val="en-CA" w:eastAsia="en-CA"/>
        </w:rPr>
        <w:t>=10.</w:t>
      </w:r>
      <w:r w:rsidR="00035BEC">
        <w:rPr>
          <w:sz w:val="22"/>
          <w:szCs w:val="22"/>
          <w:lang w:val="en-CA" w:eastAsia="en-CA"/>
        </w:rPr>
        <w:t>17</w:t>
      </w:r>
    </w:p>
    <w:p w:rsidR="009C49AD" w:rsidRDefault="009C49AD" w:rsidP="009C49AD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9C49AD" w:rsidRDefault="004F2C1F" w:rsidP="0002530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Because </w:t>
      </w:r>
      <w:r w:rsidR="007E2333">
        <w:rPr>
          <w:sz w:val="22"/>
          <w:szCs w:val="22"/>
          <w:lang w:val="en-CA" w:eastAsia="en-CA"/>
        </w:rPr>
        <w:t>10.</w:t>
      </w:r>
      <w:r w:rsidR="00035BEC">
        <w:rPr>
          <w:sz w:val="22"/>
          <w:szCs w:val="22"/>
          <w:lang w:val="en-CA" w:eastAsia="en-CA"/>
        </w:rPr>
        <w:t>17</w:t>
      </w:r>
      <w:r>
        <w:rPr>
          <w:sz w:val="22"/>
          <w:szCs w:val="22"/>
          <w:lang w:val="en-CA" w:eastAsia="en-CA"/>
        </w:rPr>
        <w:t xml:space="preserve"> is</w:t>
      </w:r>
      <w:r w:rsidR="0002530D">
        <w:rPr>
          <w:sz w:val="22"/>
          <w:szCs w:val="22"/>
          <w:lang w:val="en-CA" w:eastAsia="en-CA"/>
        </w:rPr>
        <w:t xml:space="preserve"> less</w:t>
      </w:r>
      <w:r>
        <w:rPr>
          <w:sz w:val="22"/>
          <w:szCs w:val="22"/>
          <w:lang w:val="en-CA" w:eastAsia="en-CA"/>
        </w:rPr>
        <w:t>er</w:t>
      </w:r>
      <w:r w:rsidR="0002530D">
        <w:rPr>
          <w:sz w:val="22"/>
          <w:szCs w:val="22"/>
          <w:lang w:val="en-CA" w:eastAsia="en-CA"/>
        </w:rPr>
        <w:t xml:space="preserve"> than </w:t>
      </w:r>
      <w:r>
        <w:rPr>
          <w:sz w:val="22"/>
          <w:szCs w:val="22"/>
          <w:lang w:val="en-CA" w:eastAsia="en-CA"/>
        </w:rPr>
        <w:t>32.0069 we</w:t>
      </w:r>
      <w:r w:rsidR="0002530D">
        <w:rPr>
          <w:sz w:val="22"/>
          <w:szCs w:val="22"/>
          <w:lang w:val="en-CA" w:eastAsia="en-CA"/>
        </w:rPr>
        <w:t xml:space="preserve"> cannot reject the null hypothesis in favour of the alternative.</w: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44B40" w:rsidRDefault="00A44B40" w:rsidP="00A44B4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44B40" w:rsidRDefault="001B76CB" w:rsidP="00A44B4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10" type="#_x0000_t202" style="position:absolute;margin-left:171.8pt;margin-top:.1pt;width:39.05pt;height:20.6pt;z-index:251761152;mso-height-percent:200;mso-height-percent:200;mso-width-relative:margin;mso-height-relative:margin" strokecolor="white [3212]">
            <v:textbox style="mso-next-textbox:#_x0000_s1210;mso-fit-shape-to-text:t">
              <w:txbxContent>
                <w:p w:rsidR="00376D41" w:rsidRPr="005A79FD" w:rsidRDefault="00376D41" w:rsidP="00A44B40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f(</w:t>
                  </w:r>
                  <w:r>
                    <w:rPr>
                      <w:sz w:val="22"/>
                      <w:szCs w:val="22"/>
                      <w:lang w:val="en-CA" w:eastAsia="en-CA"/>
                    </w:rPr>
                    <w:t>χ</w:t>
                  </w:r>
                  <w:r>
                    <w:rPr>
                      <w:sz w:val="22"/>
                      <w:szCs w:val="22"/>
                      <w:vertAlign w:val="superscript"/>
                      <w:lang w:val="en-CA" w:eastAsia="en-CA"/>
                    </w:rPr>
                    <w:t>2</w:t>
                  </w:r>
                  <w:r>
                    <w:rPr>
                      <w:sz w:val="22"/>
                      <w:szCs w:val="22"/>
                      <w:lang w:val="en-CA" w:eastAsia="en-CA"/>
                    </w:rPr>
                    <w:t>)</w:t>
                  </w:r>
                </w:p>
              </w:txbxContent>
            </v:textbox>
          </v:shape>
        </w:pict>
      </w:r>
    </w:p>
    <w:p w:rsidR="00A44B40" w:rsidRDefault="001B76CB" w:rsidP="00A44B4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14" type="#_x0000_t32" style="position:absolute;margin-left:186.75pt;margin-top:8.05pt;width:.05pt;height:90.95pt;z-index:251765248" o:connectortype="straight"/>
        </w:pict>
      </w:r>
    </w:p>
    <w:p w:rsidR="00A44B40" w:rsidRDefault="001B76CB" w:rsidP="00A44B4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17" style="position:absolute;margin-left:186.75pt;margin-top:4.55pt;width:158.35pt;height:81.8pt;z-index:251768320" coordsize="3167,1636" path="m,1636c98,962,196,288,438,144,680,,1126,578,1450,771v324,193,649,409,935,533c2671,1428,3037,1482,3167,1518e" filled="f">
            <v:path arrowok="t"/>
          </v:shape>
        </w:pict>
      </w:r>
      <w:r>
        <w:rPr>
          <w:noProof/>
          <w:sz w:val="22"/>
          <w:szCs w:val="22"/>
          <w:lang w:val="en-CA" w:eastAsia="zh-TW"/>
        </w:rPr>
        <w:pict>
          <v:shape id="_x0000_s1213" type="#_x0000_t202" style="position:absolute;margin-left:344.7pt;margin-top:80.05pt;width:37.2pt;height:20.6pt;z-index:251764224;mso-height-percent:200;mso-height-percent:200;mso-width-relative:margin;mso-height-relative:margin" strokecolor="white [3212]">
            <v:textbox style="mso-fit-shape-to-text:t">
              <w:txbxContent>
                <w:p w:rsidR="00376D41" w:rsidRDefault="00376D41" w:rsidP="00A44B40">
                  <w:r>
                    <w:rPr>
                      <w:sz w:val="22"/>
                      <w:szCs w:val="22"/>
                      <w:lang w:val="en-CA" w:eastAsia="en-CA"/>
                    </w:rPr>
                    <w:t>χ</w:t>
                  </w:r>
                  <w:r>
                    <w:rPr>
                      <w:sz w:val="22"/>
                      <w:szCs w:val="22"/>
                      <w:vertAlign w:val="superscript"/>
                      <w:lang w:val="en-CA" w:eastAsia="en-C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16" type="#_x0000_t32" style="position:absolute;margin-left:186.75pt;margin-top:86.35pt;width:162pt;height:0;z-index:251767296" o:connectortype="straight"/>
        </w:pict>
      </w:r>
    </w:p>
    <w:p w:rsidR="00A44B40" w:rsidRDefault="00A44B40" w:rsidP="00A44B4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44B40" w:rsidRDefault="001B76CB" w:rsidP="00A44B40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19" type="#_x0000_t32" style="position:absolute;margin-left:196.65pt;margin-top:4.05pt;width:0;height:58.25pt;z-index:251770368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211" style="position:absolute;margin-left:239.9pt;margin-top:2.8pt;width:105.2pt;height:58.25pt;z-index:251762176" coordsize="2104,1165" path="m,l,1165r2104,l2104,1047,1731,967,1385,875,1040,714,689,495,326,276,,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18" type="#_x0000_t32" style="position:absolute;margin-left:239.9pt;margin-top:2.8pt;width:0;height:58.25pt;z-index:251769344" o:connectortype="straight"/>
        </w:pict>
      </w:r>
    </w:p>
    <w:p w:rsidR="00A44B40" w:rsidRDefault="00A44B40" w:rsidP="00A44B40">
      <w:pPr>
        <w:autoSpaceDE w:val="0"/>
        <w:autoSpaceDN w:val="0"/>
        <w:adjustRightInd w:val="0"/>
        <w:rPr>
          <w:sz w:val="22"/>
          <w:szCs w:val="22"/>
        </w:rPr>
      </w:pPr>
    </w:p>
    <w:p w:rsidR="00A44B40" w:rsidRDefault="001B76CB" w:rsidP="00A44B40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28" type="#_x0000_t202" style="position:absolute;margin-left:246.2pt;margin-top:9.1pt;width:33.35pt;height:16.05pt;z-index:251779584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</w:p>
    <w:p w:rsidR="00A44B40" w:rsidRDefault="00A44B40" w:rsidP="00A44B40">
      <w:pPr>
        <w:autoSpaceDE w:val="0"/>
        <w:autoSpaceDN w:val="0"/>
        <w:adjustRightInd w:val="0"/>
        <w:rPr>
          <w:sz w:val="22"/>
          <w:szCs w:val="22"/>
        </w:rPr>
      </w:pPr>
    </w:p>
    <w:p w:rsidR="00A44B40" w:rsidRDefault="001B76CB" w:rsidP="00A44B40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09" type="#_x0000_t202" style="position:absolute;margin-left:180.75pt;margin-top:11.7pt;width:52.4pt;height:17.25pt;z-index:251760128;mso-width-relative:margin;mso-height-relative:margin" strokecolor="white [3212]">
            <v:textbox style="mso-next-textbox:#_x0000_s1209">
              <w:txbxContent>
                <w:p w:rsidR="00376D41" w:rsidRPr="00E56C1D" w:rsidRDefault="00376D41" w:rsidP="00A44B40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10.</w:t>
                  </w:r>
                  <w:r w:rsidR="00035BEC">
                    <w:rPr>
                      <w:lang w:val="en-CA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15" type="#_x0000_t202" style="position:absolute;margin-left:171.8pt;margin-top:10.45pt;width:14.95pt;height:18.5pt;z-index:251766272;mso-width-relative:margin;mso-height-relative:margin" fillcolor="white [3212]" strokecolor="white [3212]">
            <v:textbox style="mso-next-textbox:#_x0000_s1215">
              <w:txbxContent>
                <w:p w:rsidR="00376D41" w:rsidRDefault="00376D41" w:rsidP="00A44B40">
                  <w:r>
                    <w:t>0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12" type="#_x0000_t202" style="position:absolute;margin-left:221.95pt;margin-top:11.7pt;width:52.4pt;height:17.25pt;z-index:251763200;mso-width-relative:margin;mso-height-relative:margin" strokecolor="white [3212]">
            <v:textbox style="mso-next-textbox:#_x0000_s1212">
              <w:txbxContent>
                <w:p w:rsidR="00376D41" w:rsidRPr="00E56C1D" w:rsidRDefault="00376D41" w:rsidP="00A44B40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32.0069</w:t>
                  </w:r>
                </w:p>
              </w:txbxContent>
            </v:textbox>
          </v:shape>
        </w:pic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44B40" w:rsidRDefault="00A44B40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44B40" w:rsidRDefault="00A44B40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A44B40" w:rsidRDefault="00A44B40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9C49AD" w:rsidRDefault="0002530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There is not enough evidence to infer that the claim </w:t>
      </w:r>
      <w:r w:rsidR="004F2C1F">
        <w:rPr>
          <w:sz w:val="22"/>
          <w:szCs w:val="22"/>
          <w:lang w:val="en-CA" w:eastAsia="en-CA"/>
        </w:rPr>
        <w:t>is</w:t>
      </w:r>
      <w:r>
        <w:rPr>
          <w:sz w:val="22"/>
          <w:szCs w:val="22"/>
          <w:lang w:val="en-CA" w:eastAsia="en-CA"/>
        </w:rPr>
        <w:t xml:space="preserve"> true. We are unable to show that the </w:t>
      </w:r>
      <w:r w:rsidR="0039014D">
        <w:rPr>
          <w:sz w:val="22"/>
          <w:szCs w:val="22"/>
          <w:lang w:val="en-CA" w:eastAsia="en-CA"/>
        </w:rPr>
        <w:t xml:space="preserve">population </w:t>
      </w:r>
      <w:r w:rsidR="0070696D">
        <w:rPr>
          <w:sz w:val="22"/>
          <w:szCs w:val="22"/>
          <w:lang w:val="en-CA" w:eastAsia="en-CA"/>
        </w:rPr>
        <w:t>standard deviation is</w:t>
      </w:r>
      <w:r>
        <w:rPr>
          <w:sz w:val="22"/>
          <w:szCs w:val="22"/>
          <w:lang w:val="en-CA" w:eastAsia="en-CA"/>
        </w:rPr>
        <w:t xml:space="preserve"> </w:t>
      </w:r>
      <w:r w:rsidR="004F2C1F">
        <w:rPr>
          <w:sz w:val="22"/>
          <w:szCs w:val="22"/>
          <w:lang w:val="en-CA" w:eastAsia="en-CA"/>
        </w:rPr>
        <w:t>greater than 3.</w:t>
      </w:r>
    </w:p>
    <w:p w:rsidR="009C49AD" w:rsidRDefault="009C49AD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5E0491" w:rsidRDefault="005E0491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5E0491" w:rsidRPr="008C2228" w:rsidRDefault="005E0491" w:rsidP="009C49AD">
      <w:pPr>
        <w:autoSpaceDE w:val="0"/>
        <w:autoSpaceDN w:val="0"/>
        <w:adjustRightInd w:val="0"/>
        <w:rPr>
          <w:b/>
          <w:sz w:val="22"/>
          <w:szCs w:val="22"/>
          <w:lang w:val="en-CA" w:eastAsia="en-CA"/>
        </w:rPr>
      </w:pPr>
      <w:r w:rsidRPr="008C2228">
        <w:rPr>
          <w:b/>
          <w:sz w:val="22"/>
          <w:szCs w:val="22"/>
          <w:lang w:val="en-CA" w:eastAsia="en-CA"/>
        </w:rPr>
        <w:t>Solution to question #3</w:t>
      </w:r>
    </w:p>
    <w:p w:rsidR="005E0491" w:rsidRDefault="005E0491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45162C" w:rsidRDefault="00513141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In this question we want to know whether </w:t>
      </w:r>
      <w:r w:rsidRPr="00513141">
        <w:rPr>
          <w:sz w:val="22"/>
          <w:szCs w:val="22"/>
          <w:lang w:val="en-CA" w:eastAsia="en-CA"/>
        </w:rPr>
        <w:t xml:space="preserve">the barista’s mean draw times </w:t>
      </w:r>
      <w:r>
        <w:rPr>
          <w:sz w:val="22"/>
          <w:szCs w:val="22"/>
          <w:lang w:val="en-CA" w:eastAsia="en-CA"/>
        </w:rPr>
        <w:t>is</w:t>
      </w:r>
      <w:r w:rsidRPr="00513141">
        <w:rPr>
          <w:sz w:val="22"/>
          <w:szCs w:val="22"/>
          <w:lang w:val="en-CA" w:eastAsia="en-CA"/>
        </w:rPr>
        <w:t xml:space="preserve"> consistent with the ideal</w:t>
      </w:r>
      <w:r>
        <w:rPr>
          <w:sz w:val="22"/>
          <w:szCs w:val="22"/>
          <w:lang w:val="en-CA" w:eastAsia="en-CA"/>
        </w:rPr>
        <w:t xml:space="preserve"> (22 seconds). Therefore, we set up the alternative hypothesis as follow:</w:t>
      </w:r>
    </w:p>
    <w:p w:rsidR="00513141" w:rsidRDefault="00513141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513141" w:rsidRDefault="00513141" w:rsidP="00513141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1</w:t>
      </w:r>
      <w:r>
        <w:rPr>
          <w:sz w:val="22"/>
          <w:szCs w:val="22"/>
          <w:lang w:val="en-CA" w:eastAsia="en-CA"/>
        </w:rPr>
        <w:t>: µ ≠ 22</w:t>
      </w:r>
    </w:p>
    <w:p w:rsidR="00513141" w:rsidRDefault="00513141" w:rsidP="00513141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513141" w:rsidRDefault="00513141" w:rsidP="00513141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null hypothesis is:</w:t>
      </w:r>
    </w:p>
    <w:p w:rsidR="00513141" w:rsidRDefault="00513141" w:rsidP="00513141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513141" w:rsidRDefault="00513141" w:rsidP="00513141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0</w:t>
      </w:r>
      <w:r>
        <w:rPr>
          <w:sz w:val="22"/>
          <w:szCs w:val="22"/>
          <w:lang w:val="en-CA" w:eastAsia="en-CA"/>
        </w:rPr>
        <w:t>: µ = 22</w:t>
      </w:r>
    </w:p>
    <w:p w:rsidR="00513141" w:rsidRDefault="00513141" w:rsidP="009C49A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513141" w:rsidRDefault="00513141" w:rsidP="00513141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test statistic is:</w:t>
      </w:r>
    </w:p>
    <w:p w:rsidR="00513141" w:rsidRDefault="00513141" w:rsidP="00513141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</w:p>
    <w:p w:rsidR="005E0491" w:rsidRDefault="00513141" w:rsidP="00513141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z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x</m:t>
                </m:r>
              </m:e>
            </m:acc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>- µ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ϭ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en-CA" w:eastAsia="en-CA"/>
                      </w:rPr>
                      <m:t>n</m:t>
                    </m:r>
                  </m:e>
                </m:rad>
              </m:den>
            </m:f>
          </m:den>
        </m:f>
      </m:oMath>
    </w:p>
    <w:p w:rsidR="00513141" w:rsidRDefault="00513141" w:rsidP="00513141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513141" w:rsidRDefault="00513141" w:rsidP="00513141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In order to set up the rejection region we must realize that we can reject the null hypothesis when the test statistic is large or when it is small. </w:t>
      </w:r>
      <w:r w:rsidR="008F792E">
        <w:rPr>
          <w:sz w:val="22"/>
          <w:szCs w:val="22"/>
          <w:lang w:val="en-CA" w:eastAsia="en-CA"/>
        </w:rPr>
        <w:t xml:space="preserve">Consequently, we have to set up a two-tail rejection region: </w:t>
      </w:r>
    </w:p>
    <w:p w:rsidR="008F792E" w:rsidRDefault="008F792E" w:rsidP="00513141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8F792E" w:rsidRDefault="008F792E" w:rsidP="008F792E">
      <w:pPr>
        <w:autoSpaceDE w:val="0"/>
        <w:autoSpaceDN w:val="0"/>
        <w:adjustRightInd w:val="0"/>
        <w:jc w:val="center"/>
        <w:rPr>
          <w:sz w:val="22"/>
          <w:szCs w:val="22"/>
          <w:vertAlign w:val="subscript"/>
          <w:lang w:val="en-CA" w:eastAsia="en-CA"/>
        </w:rPr>
      </w:pPr>
      <w:r>
        <w:rPr>
          <w:sz w:val="22"/>
          <w:szCs w:val="22"/>
          <w:lang w:val="en-CA" w:eastAsia="en-CA"/>
        </w:rPr>
        <w:t>z&lt; -z</w:t>
      </w:r>
      <w:r>
        <w:rPr>
          <w:sz w:val="22"/>
          <w:szCs w:val="22"/>
          <w:vertAlign w:val="subscript"/>
          <w:lang w:val="en-CA" w:eastAsia="en-CA"/>
        </w:rPr>
        <w:t xml:space="preserve">α/2 </w:t>
      </w:r>
      <w:r>
        <w:rPr>
          <w:sz w:val="22"/>
          <w:szCs w:val="22"/>
          <w:lang w:val="en-CA" w:eastAsia="en-CA"/>
        </w:rPr>
        <w:t>or z&gt; z</w:t>
      </w:r>
      <w:r>
        <w:rPr>
          <w:sz w:val="22"/>
          <w:szCs w:val="22"/>
          <w:vertAlign w:val="subscript"/>
          <w:lang w:val="en-CA" w:eastAsia="en-CA"/>
        </w:rPr>
        <w:t>α/2</w:t>
      </w:r>
    </w:p>
    <w:p w:rsidR="008F792E" w:rsidRDefault="008F792E" w:rsidP="008F792E">
      <w:pPr>
        <w:autoSpaceDE w:val="0"/>
        <w:autoSpaceDN w:val="0"/>
        <w:adjustRightInd w:val="0"/>
        <w:jc w:val="center"/>
        <w:rPr>
          <w:sz w:val="22"/>
          <w:szCs w:val="22"/>
          <w:vertAlign w:val="subscript"/>
          <w:lang w:val="en-CA" w:eastAsia="en-CA"/>
        </w:rPr>
      </w:pPr>
    </w:p>
    <w:p w:rsidR="008F792E" w:rsidRDefault="008F792E" w:rsidP="008F792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For α=.05, α/2=.025 and z</w:t>
      </w:r>
      <w:r>
        <w:rPr>
          <w:sz w:val="22"/>
          <w:szCs w:val="22"/>
          <w:vertAlign w:val="subscript"/>
          <w:lang w:val="en-CA" w:eastAsia="en-CA"/>
        </w:rPr>
        <w:t>α/2</w:t>
      </w:r>
      <w:r>
        <w:rPr>
          <w:sz w:val="22"/>
          <w:szCs w:val="22"/>
          <w:lang w:val="en-CA" w:eastAsia="en-CA"/>
        </w:rPr>
        <w:t>=1.96</w:t>
      </w:r>
    </w:p>
    <w:p w:rsidR="00D4102A" w:rsidRDefault="00D4102A" w:rsidP="008F792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D4102A" w:rsidRDefault="00D4102A" w:rsidP="008F792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D4102A" w:rsidRDefault="00D4102A" w:rsidP="00D4102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6 of</w:t>
      </w:r>
      <w:r w:rsidR="00027D20">
        <w:rPr>
          <w:sz w:val="22"/>
          <w:szCs w:val="22"/>
        </w:rPr>
        <w:t xml:space="preserve"> 9</w:t>
      </w:r>
    </w:p>
    <w:p w:rsidR="00D4102A" w:rsidRDefault="00D4102A" w:rsidP="008F792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D4102A" w:rsidRDefault="00D4102A" w:rsidP="008F792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D4102A" w:rsidRDefault="00D4102A" w:rsidP="008F792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Thus our rejection region is as follows:</w:t>
      </w:r>
    </w:p>
    <w:p w:rsidR="00D4102A" w:rsidRDefault="00D4102A" w:rsidP="008F792E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D4102A" w:rsidRDefault="00D4102A" w:rsidP="00D4102A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z&lt; -1.96 or z&gt; 1.96</w:t>
      </w:r>
    </w:p>
    <w:p w:rsidR="00D4102A" w:rsidRDefault="00D4102A" w:rsidP="00D4102A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6A2304" w:rsidRDefault="006A2304" w:rsidP="00D4102A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0E14BD" w:rsidRDefault="000E14BD" w:rsidP="000E14B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E14BD" w:rsidRDefault="001B76CB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35" style="position:absolute;left:0;text-align:left;margin-left:216.75pt;margin-top:6.65pt;width:129.45pt;height:72.35pt;z-index:251787776" coordsize="2190,1474" path="m,63c94,31,189,,432,200v243,200,735,858,1028,1066c1753,1474,2072,1417,2190,1447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34" style="position:absolute;left:0;text-align:left;margin-left:93.35pt;margin-top:7.55pt;width:128.05pt;height:71.45pt;z-index:251786752" coordsize="2415,1429" path="m2415,45c2286,22,2158,,1908,182,1658,364,1235,928,917,1136,599,1344,299,1386,,1429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33" type="#_x0000_t32" style="position:absolute;left:0;text-align:left;margin-left:218.3pt;margin-top:7.55pt;width:.05pt;height:80.2pt;z-index:251785728" o:connectortype="straight"/>
        </w:pict>
      </w:r>
    </w:p>
    <w:p w:rsidR="000E14BD" w:rsidRDefault="000E14BD" w:rsidP="000E14BD">
      <w:pPr>
        <w:autoSpaceDE w:val="0"/>
        <w:autoSpaceDN w:val="0"/>
        <w:adjustRightInd w:val="0"/>
        <w:rPr>
          <w:sz w:val="22"/>
          <w:szCs w:val="22"/>
        </w:rPr>
      </w:pPr>
    </w:p>
    <w:p w:rsidR="000E14BD" w:rsidRDefault="001B76CB" w:rsidP="000E14BD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30" style="position:absolute;margin-left:260.25pt;margin-top:7.15pt;width:87.45pt;height:55.2pt;z-index:251782656" coordsize="1749,1106" path="m,l15,1106r1734,l1749,898r-330,-7l1153,853,912,764,677,606,423,390,,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29" style="position:absolute;margin-left:89.6pt;margin-top:8.2pt;width:87.45pt;height:54.15pt;z-index:251781632" coordsize="1749,1083" path="m1749,hdc1736,356,1749,712,1749,1068hal,1083,,908r214,l791,767,1060,617,1527,222,1646,87,1749,hd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39" type="#_x0000_t32" style="position:absolute;margin-left:176.95pt;margin-top:8.5pt;width:.75pt;height:55.3pt;z-index:251791872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236" type="#_x0000_t32" style="position:absolute;margin-left:260.25pt;margin-top:7.15pt;width:.75pt;height:55.3pt;z-index:251788800" o:connectortype="straight"/>
        </w:pict>
      </w:r>
    </w:p>
    <w:p w:rsidR="000E14BD" w:rsidRDefault="000E14BD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E14BD" w:rsidRPr="00C56E3B" w:rsidRDefault="000E14BD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E14BD" w:rsidRDefault="001B76CB" w:rsidP="000E14B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42" type="#_x0000_t202" style="position:absolute;margin-left:266.25pt;margin-top:4.6pt;width:33.35pt;height:16.05pt;z-index:251794944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43" type="#_x0000_t202" style="position:absolute;margin-left:139.2pt;margin-top:4.2pt;width:33.35pt;height:16.05pt;z-index:251795968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</w:p>
    <w:p w:rsidR="000E14BD" w:rsidRDefault="001B76CB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32" type="#_x0000_t32" style="position:absolute;left:0;text-align:left;margin-left:89.6pt;margin-top:11.85pt;width:258.1pt;height:0;z-index:251784704" o:connectortype="straight"/>
        </w:pict>
      </w:r>
    </w:p>
    <w:p w:rsidR="000E14BD" w:rsidRDefault="001B76CB" w:rsidP="000E14BD">
      <w:pPr>
        <w:autoSpaceDE w:val="0"/>
        <w:autoSpaceDN w:val="0"/>
        <w:adjustRightInd w:val="0"/>
        <w:rPr>
          <w:sz w:val="22"/>
          <w:szCs w:val="22"/>
        </w:rPr>
      </w:pPr>
      <w:r w:rsidRPr="001B76CB">
        <w:rPr>
          <w:noProof/>
          <w:sz w:val="22"/>
          <w:szCs w:val="22"/>
          <w:lang w:eastAsia="zh-TW"/>
        </w:rPr>
        <w:pict>
          <v:shape id="_x0000_s1240" type="#_x0000_t202" style="position:absolute;margin-left:152.4pt;margin-top:1.65pt;width:41.8pt;height:17pt;z-index:251792896;mso-width-relative:margin;mso-height-relative:margin" strokecolor="white [3212]">
            <v:textbox>
              <w:txbxContent>
                <w:p w:rsidR="00376D41" w:rsidRDefault="00376D41" w:rsidP="000E14BD">
                  <w:r>
                    <w:t>-1.96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238" type="#_x0000_t202" style="position:absolute;margin-left:208.6pt;margin-top:.55pt;width:20.3pt;height:18.5pt;z-index:251790848;mso-width-relative:margin;mso-height-relative:margin" fillcolor="white [3212]" strokecolor="white [3212]">
            <v:textbox style="mso-next-textbox:#_x0000_s1238">
              <w:txbxContent>
                <w:p w:rsidR="00376D41" w:rsidRDefault="00376D41" w:rsidP="000E14BD">
                  <w:r>
                    <w:t>0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237" type="#_x0000_t202" style="position:absolute;margin-left:241.6pt;margin-top:1.65pt;width:38pt;height:17.25pt;z-index:251789824;mso-width-relative:margin;mso-height-relative:margin" strokecolor="white [3212]">
            <v:textbox style="mso-next-textbox:#_x0000_s1237">
              <w:txbxContent>
                <w:p w:rsidR="00376D41" w:rsidRPr="00E56C1D" w:rsidRDefault="00376D41" w:rsidP="000E14BD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1.96</w:t>
                  </w:r>
                </w:p>
              </w:txbxContent>
            </v:textbox>
          </v:shape>
        </w:pict>
      </w:r>
    </w:p>
    <w:p w:rsidR="006A2304" w:rsidRPr="006A2304" w:rsidRDefault="006A2304" w:rsidP="00D4102A">
      <w:pPr>
        <w:autoSpaceDE w:val="0"/>
        <w:autoSpaceDN w:val="0"/>
        <w:adjustRightInd w:val="0"/>
        <w:jc w:val="center"/>
        <w:rPr>
          <w:color w:val="FF0000"/>
          <w:sz w:val="22"/>
          <w:szCs w:val="22"/>
          <w:lang w:val="en-CA" w:eastAsia="en-CA"/>
        </w:rPr>
      </w:pPr>
    </w:p>
    <w:p w:rsidR="006A2304" w:rsidRDefault="006A2304" w:rsidP="00D4102A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D4102A" w:rsidRDefault="00D4102A" w:rsidP="00D4102A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In the next step we calculate the value of the test statistic and in order to do that we need to calculate the sample mean </w:t>
      </w:r>
      <m:oMath>
        <m:acc>
          <m:accPr>
            <m:chr m:val="̅"/>
            <m:ctrlPr>
              <w:rPr>
                <w:rFonts w:ascii="Cambria Math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  <w:sz w:val="22"/>
                <w:szCs w:val="22"/>
              </w:rPr>
              <m:t>x</m:t>
            </m:r>
          </m:e>
        </m:acc>
      </m:oMath>
      <w:r>
        <w:rPr>
          <w:sz w:val="22"/>
          <w:szCs w:val="22"/>
        </w:rPr>
        <w:t xml:space="preserve"> (Data Analysis =&gt; Descriptive Statistics) from the data provided in excel:</w:t>
      </w:r>
    </w:p>
    <w:p w:rsidR="00D4102A" w:rsidRDefault="00D4102A" w:rsidP="00D4102A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tbl>
      <w:tblPr>
        <w:tblW w:w="3580" w:type="dxa"/>
        <w:jc w:val="center"/>
        <w:tblInd w:w="94" w:type="dxa"/>
        <w:tblLook w:val="04A0"/>
      </w:tblPr>
      <w:tblGrid>
        <w:gridCol w:w="1480"/>
        <w:gridCol w:w="2100"/>
      </w:tblGrid>
      <w:tr w:rsidR="00D4102A" w:rsidRPr="00D4102A" w:rsidTr="00D4102A">
        <w:trPr>
          <w:trHeight w:val="255"/>
          <w:jc w:val="center"/>
        </w:trPr>
        <w:tc>
          <w:tcPr>
            <w:tcW w:w="35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102A" w:rsidRPr="00D4102A" w:rsidRDefault="00D4102A" w:rsidP="00D4102A">
            <w:pPr>
              <w:jc w:val="center"/>
              <w:rPr>
                <w:rFonts w:ascii="Arial" w:eastAsia="Times New Roman" w:hAnsi="Arial" w:cs="Arial"/>
                <w:i/>
                <w:iCs/>
                <w:lang w:val="en-CA" w:eastAsia="en-CA"/>
              </w:rPr>
            </w:pPr>
            <w:r w:rsidRPr="00D4102A">
              <w:rPr>
                <w:rFonts w:ascii="Arial" w:eastAsia="Times New Roman" w:hAnsi="Arial" w:cs="Arial"/>
                <w:i/>
                <w:iCs/>
                <w:lang w:val="en-CA" w:eastAsia="en-CA"/>
              </w:rPr>
              <w:t>Espresso</w:t>
            </w:r>
          </w:p>
        </w:tc>
      </w:tr>
      <w:tr w:rsidR="00D4102A" w:rsidRPr="00D4102A" w:rsidTr="00D4102A">
        <w:trPr>
          <w:trHeight w:val="255"/>
          <w:jc w:val="center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02A" w:rsidRPr="00D4102A" w:rsidRDefault="00D4102A" w:rsidP="00D4102A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02A" w:rsidRPr="00D4102A" w:rsidRDefault="00D4102A" w:rsidP="00D4102A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</w:tr>
      <w:tr w:rsidR="00D4102A" w:rsidRPr="00D4102A" w:rsidTr="00D4102A">
        <w:trPr>
          <w:trHeight w:val="255"/>
          <w:jc w:val="center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02A" w:rsidRPr="00D4102A" w:rsidRDefault="006A2304" w:rsidP="00D4102A">
            <w:pPr>
              <w:rPr>
                <w:rFonts w:ascii="Arial" w:eastAsia="Times New Roman" w:hAnsi="Arial" w:cs="Arial"/>
                <w:lang w:val="en-CA" w:eastAsia="en-CA"/>
              </w:rPr>
            </w:pPr>
            <w:r>
              <w:rPr>
                <w:rFonts w:ascii="Arial" w:eastAsia="Times New Roman" w:hAnsi="Arial" w:cs="Arial"/>
                <w:lang w:val="en-CA" w:eastAsia="en-CA"/>
              </w:rPr>
              <w:t xml:space="preserve">Sample </w:t>
            </w:r>
            <w:r w:rsidR="00D4102A" w:rsidRPr="00D4102A">
              <w:rPr>
                <w:rFonts w:ascii="Arial" w:eastAsia="Times New Roman" w:hAnsi="Arial" w:cs="Arial"/>
                <w:lang w:val="en-CA" w:eastAsia="en-CA"/>
              </w:rPr>
              <w:t>Mean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02A" w:rsidRPr="00D4102A" w:rsidRDefault="00D4102A" w:rsidP="00D4102A">
            <w:pPr>
              <w:jc w:val="right"/>
              <w:rPr>
                <w:rFonts w:ascii="Arial" w:eastAsia="Times New Roman" w:hAnsi="Arial" w:cs="Arial"/>
                <w:lang w:val="en-CA" w:eastAsia="en-CA"/>
              </w:rPr>
            </w:pPr>
            <w:r w:rsidRPr="00D4102A">
              <w:rPr>
                <w:rFonts w:ascii="Arial" w:eastAsia="Times New Roman" w:hAnsi="Arial" w:cs="Arial"/>
                <w:lang w:val="en-CA" w:eastAsia="en-CA"/>
              </w:rPr>
              <w:t>23.1</w:t>
            </w:r>
            <w:r>
              <w:rPr>
                <w:rFonts w:ascii="Arial" w:eastAsia="Times New Roman" w:hAnsi="Arial" w:cs="Arial"/>
                <w:lang w:val="en-CA" w:eastAsia="en-CA"/>
              </w:rPr>
              <w:t>9</w:t>
            </w:r>
          </w:p>
        </w:tc>
      </w:tr>
    </w:tbl>
    <w:p w:rsidR="00D4102A" w:rsidRDefault="00D4102A" w:rsidP="00D4102A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D4102A" w:rsidRDefault="00D4102A" w:rsidP="00D4102A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value of the test statistic is:</w:t>
      </w:r>
    </w:p>
    <w:p w:rsidR="00D4102A" w:rsidRDefault="00D4102A" w:rsidP="00D4102A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D4102A" w:rsidRDefault="00D4102A" w:rsidP="00D4102A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z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x</m:t>
                </m:r>
              </m:e>
            </m:acc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>- µ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ϭ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en-CA" w:eastAsia="en-CA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  <w:sz w:val="22"/>
            <w:szCs w:val="22"/>
            <w:lang w:val="en-CA" w:eastAsia="en-CA"/>
          </w:rPr>
          <m:t xml:space="preserve">  </m:t>
        </m:r>
      </m:oMath>
      <w:r>
        <w:rPr>
          <w:sz w:val="22"/>
          <w:szCs w:val="22"/>
          <w:lang w:val="en-CA" w:eastAsia="en-CA"/>
        </w:rPr>
        <w:t>=</w:t>
      </w:r>
      <w:r w:rsidRPr="00D4102A">
        <w:rPr>
          <w:sz w:val="22"/>
          <w:szCs w:val="22"/>
          <w:lang w:val="en-CA" w:eastAsia="en-C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23.19</m:t>
            </m:r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 xml:space="preserve">- 22 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2.5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en-CA" w:eastAsia="en-C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en-CA" w:eastAsia="en-CA"/>
                      </w:rPr>
                      <m:t>32</m:t>
                    </m:r>
                  </m:e>
                </m:rad>
              </m:den>
            </m:f>
          </m:den>
        </m:f>
        <m:r>
          <w:rPr>
            <w:rFonts w:ascii="Cambria Math" w:hAnsi="Cambria Math"/>
            <w:sz w:val="22"/>
            <w:szCs w:val="22"/>
            <w:lang w:val="en-CA" w:eastAsia="en-CA"/>
          </w:rPr>
          <m:t xml:space="preserve"> </m:t>
        </m:r>
      </m:oMath>
      <w:r w:rsidR="00E43ED6">
        <w:rPr>
          <w:sz w:val="22"/>
          <w:szCs w:val="22"/>
          <w:lang w:val="en-CA" w:eastAsia="en-CA"/>
        </w:rPr>
        <w:t>= 2.69</w:t>
      </w:r>
    </w:p>
    <w:p w:rsidR="00D4102A" w:rsidRDefault="00D4102A" w:rsidP="00D4102A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0E14BD" w:rsidRDefault="000E14BD" w:rsidP="000E14B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E14BD" w:rsidRDefault="001B76CB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zh-TW"/>
        </w:rPr>
        <w:pict>
          <v:shape id="_x0000_s1246" type="#_x0000_t202" style="position:absolute;left:0;text-align:left;margin-left:251.25pt;margin-top:11.3pt;width:42.75pt;height:25.3pt;z-index:251800064;mso-width-relative:margin;mso-height-relative:margin" strokecolor="white [3212]">
            <v:textbox>
              <w:txbxContent>
                <w:p w:rsidR="00376D41" w:rsidRPr="000E14BD" w:rsidRDefault="00E43ED6" w:rsidP="000E14BD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2.69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50" style="position:absolute;left:0;text-align:left;margin-left:216.75pt;margin-top:6.65pt;width:129.45pt;height:72.35pt;z-index:251804160" coordsize="2190,1474" path="m,63c94,31,189,,432,200v243,200,735,858,1028,1066c1753,1474,2072,1417,2190,1447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49" style="position:absolute;left:0;text-align:left;margin-left:93.35pt;margin-top:7.55pt;width:128.05pt;height:71.45pt;z-index:251803136" coordsize="2415,1429" path="m2415,45c2286,22,2158,,1908,182,1658,364,1235,928,917,1136,599,1344,299,1386,,1429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48" type="#_x0000_t32" style="position:absolute;left:0;text-align:left;margin-left:218.3pt;margin-top:7.55pt;width:.05pt;height:80.2pt;z-index:251802112" o:connectortype="straight"/>
        </w:pict>
      </w:r>
    </w:p>
    <w:p w:rsidR="000E14BD" w:rsidRDefault="000E14BD" w:rsidP="000E14BD">
      <w:pPr>
        <w:autoSpaceDE w:val="0"/>
        <w:autoSpaceDN w:val="0"/>
        <w:adjustRightInd w:val="0"/>
        <w:rPr>
          <w:sz w:val="22"/>
          <w:szCs w:val="22"/>
        </w:rPr>
      </w:pPr>
    </w:p>
    <w:p w:rsidR="000E14BD" w:rsidRDefault="001B76CB" w:rsidP="000E14BD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56" type="#_x0000_t32" style="position:absolute;margin-left:264.85pt;margin-top:2.9pt;width:.75pt;height:59.45pt;z-index:251810304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245" style="position:absolute;margin-left:260.25pt;margin-top:7.15pt;width:87.45pt;height:55.2pt;z-index:251799040" coordsize="1749,1106" path="m,l15,1106r1734,l1749,898r-330,-7l1153,853,912,764,677,606,423,390,,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44" style="position:absolute;margin-left:89.6pt;margin-top:8.2pt;width:87.45pt;height:54.15pt;z-index:251798016" coordsize="1749,1083" path="m1749,hdc1736,356,1749,712,1749,1068hal,1083,,908r214,l791,767,1060,617,1527,222,1646,87,1749,hdxe" fillcolor="#eaf1dd [662]" strokecolor="white [321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54" type="#_x0000_t32" style="position:absolute;margin-left:176.95pt;margin-top:8.5pt;width:.75pt;height:55.3pt;z-index:251808256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251" type="#_x0000_t32" style="position:absolute;margin-left:260.25pt;margin-top:7.15pt;width:.75pt;height:55.3pt;z-index:251805184" o:connectortype="straight"/>
        </w:pict>
      </w:r>
    </w:p>
    <w:p w:rsidR="000E14BD" w:rsidRDefault="000E14BD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E14BD" w:rsidRPr="00C56E3B" w:rsidRDefault="000E14BD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E14BD" w:rsidRDefault="001B76CB" w:rsidP="000E14BD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57" type="#_x0000_t202" style="position:absolute;margin-left:266.25pt;margin-top:4.2pt;width:33.35pt;height:16.45pt;z-index:251811328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58" type="#_x0000_t202" style="position:absolute;margin-left:139.2pt;margin-top:4.2pt;width:33.35pt;height:16.05pt;z-index:251812352;mso-width-relative:margin;mso-height-relative:margin" fillcolor="#eaf1dd [662]" strokecolor="#eaf1dd [662]">
            <v:textbox>
              <w:txbxContent>
                <w:p w:rsidR="00376D41" w:rsidRDefault="00376D41" w:rsidP="000E14BD">
                  <w:r>
                    <w:t>RR</w:t>
                  </w:r>
                </w:p>
              </w:txbxContent>
            </v:textbox>
          </v:shape>
        </w:pict>
      </w:r>
    </w:p>
    <w:p w:rsidR="000E14BD" w:rsidRDefault="001B76CB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47" type="#_x0000_t32" style="position:absolute;left:0;text-align:left;margin-left:89.6pt;margin-top:11.85pt;width:258.1pt;height:0;z-index:251801088" o:connectortype="straight"/>
        </w:pict>
      </w:r>
    </w:p>
    <w:p w:rsidR="000E14BD" w:rsidRDefault="001B76CB" w:rsidP="000E14BD">
      <w:pPr>
        <w:autoSpaceDE w:val="0"/>
        <w:autoSpaceDN w:val="0"/>
        <w:adjustRightInd w:val="0"/>
        <w:rPr>
          <w:sz w:val="22"/>
          <w:szCs w:val="22"/>
        </w:rPr>
      </w:pPr>
      <w:r w:rsidRPr="001B76CB">
        <w:rPr>
          <w:noProof/>
          <w:sz w:val="22"/>
          <w:szCs w:val="22"/>
          <w:lang w:eastAsia="zh-TW"/>
        </w:rPr>
        <w:pict>
          <v:shape id="_x0000_s1255" type="#_x0000_t202" style="position:absolute;margin-left:152.4pt;margin-top:1.65pt;width:41.8pt;height:17pt;z-index:251809280;mso-width-relative:margin;mso-height-relative:margin" strokecolor="white [3212]">
            <v:textbox>
              <w:txbxContent>
                <w:p w:rsidR="00376D41" w:rsidRDefault="00376D41" w:rsidP="000E14BD">
                  <w:r>
                    <w:t>-1.96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253" type="#_x0000_t202" style="position:absolute;margin-left:208.6pt;margin-top:.55pt;width:20.3pt;height:18.5pt;z-index:251807232;mso-width-relative:margin;mso-height-relative:margin" fillcolor="white [3212]" strokecolor="white [3212]">
            <v:textbox style="mso-next-textbox:#_x0000_s1253">
              <w:txbxContent>
                <w:p w:rsidR="00376D41" w:rsidRDefault="00376D41" w:rsidP="000E14BD">
                  <w:r>
                    <w:t>0</w:t>
                  </w:r>
                </w:p>
              </w:txbxContent>
            </v:textbox>
          </v:shape>
        </w:pict>
      </w:r>
      <w:r w:rsidRPr="001B76CB">
        <w:rPr>
          <w:noProof/>
          <w:sz w:val="22"/>
          <w:szCs w:val="22"/>
          <w:lang w:eastAsia="zh-TW"/>
        </w:rPr>
        <w:pict>
          <v:shape id="_x0000_s1252" type="#_x0000_t202" style="position:absolute;margin-left:241.6pt;margin-top:1.65pt;width:38pt;height:17.25pt;z-index:251806208;mso-width-relative:margin;mso-height-relative:margin" strokecolor="white [3212]">
            <v:textbox style="mso-next-textbox:#_x0000_s1252">
              <w:txbxContent>
                <w:p w:rsidR="00376D41" w:rsidRPr="00E56C1D" w:rsidRDefault="00376D41" w:rsidP="000E14BD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1.96</w:t>
                  </w:r>
                </w:p>
              </w:txbxContent>
            </v:textbox>
          </v:shape>
        </w:pict>
      </w:r>
    </w:p>
    <w:p w:rsidR="005A1B41" w:rsidRPr="006A2304" w:rsidRDefault="005A1B41" w:rsidP="005A1B41">
      <w:pPr>
        <w:autoSpaceDE w:val="0"/>
        <w:autoSpaceDN w:val="0"/>
        <w:adjustRightInd w:val="0"/>
        <w:jc w:val="center"/>
        <w:rPr>
          <w:color w:val="FF0000"/>
          <w:sz w:val="22"/>
          <w:szCs w:val="22"/>
          <w:lang w:val="en-CA" w:eastAsia="en-CA"/>
        </w:rPr>
      </w:pPr>
    </w:p>
    <w:p w:rsidR="005A1B41" w:rsidRDefault="005A1B41" w:rsidP="00D4102A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D4102A" w:rsidRDefault="00E43ED6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Because 2.69</w:t>
      </w:r>
      <w:r w:rsidR="006A2304">
        <w:rPr>
          <w:sz w:val="22"/>
          <w:szCs w:val="22"/>
          <w:lang w:val="en-CA" w:eastAsia="en-CA"/>
        </w:rPr>
        <w:t xml:space="preserve"> is in the rejection region we reject the null hypothesis.</w:t>
      </w:r>
    </w:p>
    <w:p w:rsidR="006A2304" w:rsidRDefault="006A2304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In our next step we calculate the p-value of the test. Because it is a two-tail test, we determine the p-value by finding the area in both tails. That is:</w:t>
      </w:r>
    </w:p>
    <w:p w:rsidR="006A2304" w:rsidRDefault="006A2304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6A2304" w:rsidRDefault="00E43ED6" w:rsidP="005A1B41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p-value = P(z&lt;-2.69) + P(z&gt;2.69</w:t>
      </w:r>
      <w:r w:rsidR="006A2304">
        <w:rPr>
          <w:sz w:val="22"/>
          <w:szCs w:val="22"/>
          <w:lang w:val="en-CA" w:eastAsia="en-CA"/>
        </w:rPr>
        <w:t xml:space="preserve">) = </w:t>
      </w:r>
      <w:r w:rsidR="005A1B41">
        <w:rPr>
          <w:sz w:val="22"/>
          <w:szCs w:val="22"/>
          <w:lang w:val="en-CA" w:eastAsia="en-CA"/>
        </w:rPr>
        <w:t>.</w:t>
      </w:r>
      <w:r>
        <w:rPr>
          <w:sz w:val="22"/>
          <w:szCs w:val="22"/>
          <w:lang w:val="en-CA" w:eastAsia="en-CA"/>
        </w:rPr>
        <w:t>0036</w:t>
      </w:r>
      <w:r w:rsidR="005A1B41">
        <w:rPr>
          <w:sz w:val="22"/>
          <w:szCs w:val="22"/>
          <w:lang w:val="en-CA" w:eastAsia="en-CA"/>
        </w:rPr>
        <w:t>+.</w:t>
      </w:r>
      <w:r>
        <w:rPr>
          <w:sz w:val="22"/>
          <w:szCs w:val="22"/>
          <w:lang w:val="en-CA" w:eastAsia="en-CA"/>
        </w:rPr>
        <w:t>0036</w:t>
      </w:r>
      <w:r w:rsidR="005A1B41">
        <w:rPr>
          <w:sz w:val="22"/>
          <w:szCs w:val="22"/>
          <w:lang w:val="en-CA" w:eastAsia="en-CA"/>
        </w:rPr>
        <w:t>=.0</w:t>
      </w:r>
      <w:r>
        <w:rPr>
          <w:sz w:val="22"/>
          <w:szCs w:val="22"/>
          <w:lang w:val="en-CA" w:eastAsia="en-CA"/>
        </w:rPr>
        <w:t>072</w:t>
      </w:r>
    </w:p>
    <w:p w:rsidR="005A1B41" w:rsidRDefault="005A1B41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5A1B41" w:rsidRDefault="005A1B41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There is </w:t>
      </w:r>
      <w:r w:rsidR="00E43ED6">
        <w:rPr>
          <w:sz w:val="22"/>
          <w:szCs w:val="22"/>
          <w:lang w:val="en-CA" w:eastAsia="en-CA"/>
        </w:rPr>
        <w:t>overwhelming</w:t>
      </w:r>
      <w:r>
        <w:rPr>
          <w:sz w:val="22"/>
          <w:szCs w:val="22"/>
          <w:lang w:val="en-CA" w:eastAsia="en-CA"/>
        </w:rPr>
        <w:t xml:space="preserve"> evidence to infer that the alternative hypothesis is true which means that </w:t>
      </w:r>
      <w:r w:rsidRPr="00513141">
        <w:rPr>
          <w:sz w:val="22"/>
          <w:szCs w:val="22"/>
          <w:lang w:val="en-CA" w:eastAsia="en-CA"/>
        </w:rPr>
        <w:t xml:space="preserve">the barista’s mean draw times </w:t>
      </w:r>
      <w:r>
        <w:rPr>
          <w:sz w:val="22"/>
          <w:szCs w:val="22"/>
          <w:lang w:val="en-CA" w:eastAsia="en-CA"/>
        </w:rPr>
        <w:t>is</w:t>
      </w:r>
      <w:r w:rsidRPr="00513141">
        <w:rPr>
          <w:sz w:val="22"/>
          <w:szCs w:val="22"/>
          <w:lang w:val="en-CA" w:eastAsia="en-CA"/>
        </w:rPr>
        <w:t xml:space="preserve"> </w:t>
      </w:r>
      <w:r>
        <w:rPr>
          <w:sz w:val="22"/>
          <w:szCs w:val="22"/>
          <w:lang w:val="en-CA" w:eastAsia="en-CA"/>
        </w:rPr>
        <w:t xml:space="preserve">not </w:t>
      </w:r>
      <w:r w:rsidRPr="00513141">
        <w:rPr>
          <w:sz w:val="22"/>
          <w:szCs w:val="22"/>
          <w:lang w:val="en-CA" w:eastAsia="en-CA"/>
        </w:rPr>
        <w:t>consistent with the ideal</w:t>
      </w:r>
      <w:r>
        <w:rPr>
          <w:sz w:val="22"/>
          <w:szCs w:val="22"/>
          <w:lang w:val="en-CA" w:eastAsia="en-CA"/>
        </w:rPr>
        <w:t xml:space="preserve"> mean. The result is deemed to be </w:t>
      </w:r>
      <w:r w:rsidR="00E43ED6">
        <w:rPr>
          <w:sz w:val="22"/>
          <w:szCs w:val="22"/>
          <w:lang w:val="en-CA" w:eastAsia="en-CA"/>
        </w:rPr>
        <w:t xml:space="preserve">highly </w:t>
      </w:r>
      <w:r>
        <w:rPr>
          <w:sz w:val="22"/>
          <w:szCs w:val="22"/>
          <w:lang w:val="en-CA" w:eastAsia="en-CA"/>
        </w:rPr>
        <w:t>significant.</w:t>
      </w:r>
    </w:p>
    <w:p w:rsidR="006A1E0B" w:rsidRDefault="006A1E0B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E14BD" w:rsidRDefault="000E14BD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E14BD" w:rsidRDefault="000E14BD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E14BD" w:rsidRDefault="000E14BD" w:rsidP="000E14BD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7 of</w:t>
      </w:r>
      <w:r w:rsidR="00027D20">
        <w:rPr>
          <w:sz w:val="22"/>
          <w:szCs w:val="22"/>
        </w:rPr>
        <w:t xml:space="preserve"> 9</w:t>
      </w:r>
    </w:p>
    <w:p w:rsidR="006A1E0B" w:rsidRPr="008C2228" w:rsidRDefault="006A1E0B" w:rsidP="006A2304">
      <w:pPr>
        <w:autoSpaceDE w:val="0"/>
        <w:autoSpaceDN w:val="0"/>
        <w:adjustRightInd w:val="0"/>
        <w:rPr>
          <w:b/>
          <w:sz w:val="22"/>
          <w:szCs w:val="22"/>
          <w:lang w:val="en-CA" w:eastAsia="en-CA"/>
        </w:rPr>
      </w:pPr>
      <w:r w:rsidRPr="008C2228">
        <w:rPr>
          <w:b/>
          <w:sz w:val="22"/>
          <w:szCs w:val="22"/>
          <w:lang w:val="en-CA" w:eastAsia="en-CA"/>
        </w:rPr>
        <w:t>Solution to question #4</w:t>
      </w:r>
    </w:p>
    <w:p w:rsidR="006A1E0B" w:rsidRDefault="006A1E0B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8D09B6" w:rsidRDefault="008D09B6" w:rsidP="008D09B6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 xml:space="preserve">In this question we want to know whether variability of </w:t>
      </w:r>
      <w:r w:rsidRPr="00513141">
        <w:rPr>
          <w:sz w:val="22"/>
          <w:szCs w:val="22"/>
          <w:lang w:val="en-CA" w:eastAsia="en-CA"/>
        </w:rPr>
        <w:t xml:space="preserve">the barista’s draw times </w:t>
      </w:r>
      <w:r>
        <w:rPr>
          <w:sz w:val="22"/>
          <w:szCs w:val="22"/>
          <w:lang w:val="en-CA" w:eastAsia="en-CA"/>
        </w:rPr>
        <w:t>is</w:t>
      </w:r>
      <w:r w:rsidRPr="00513141">
        <w:rPr>
          <w:sz w:val="22"/>
          <w:szCs w:val="22"/>
          <w:lang w:val="en-CA" w:eastAsia="en-CA"/>
        </w:rPr>
        <w:t xml:space="preserve"> consistent with the ideal</w:t>
      </w:r>
      <w:r>
        <w:rPr>
          <w:sz w:val="22"/>
          <w:szCs w:val="22"/>
          <w:lang w:val="en-CA" w:eastAsia="en-CA"/>
        </w:rPr>
        <w:t xml:space="preserve"> (2.5 or less). Therefore, we set up the alternative hypothesis as follow:</w:t>
      </w:r>
    </w:p>
    <w:p w:rsidR="008D09B6" w:rsidRDefault="008D09B6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F6449" w:rsidRPr="007E2333" w:rsidRDefault="000F6449" w:rsidP="000F6449">
      <w:pPr>
        <w:autoSpaceDE w:val="0"/>
        <w:autoSpaceDN w:val="0"/>
        <w:adjustRightInd w:val="0"/>
        <w:jc w:val="center"/>
        <w:rPr>
          <w:sz w:val="22"/>
          <w:szCs w:val="22"/>
          <w:vertAlign w:val="superscript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1</w:t>
      </w:r>
      <w:r>
        <w:rPr>
          <w:sz w:val="22"/>
          <w:szCs w:val="22"/>
          <w:lang w:val="en-CA" w:eastAsia="en-CA"/>
        </w:rPr>
        <w:t>: ϭ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lang w:val="en-CA" w:eastAsia="en-CA"/>
        </w:rPr>
        <w:t xml:space="preserve"> &lt; 2.5</w:t>
      </w:r>
      <w:r w:rsidR="007E2333">
        <w:rPr>
          <w:sz w:val="22"/>
          <w:szCs w:val="22"/>
          <w:vertAlign w:val="superscript"/>
          <w:lang w:val="en-CA" w:eastAsia="en-CA"/>
        </w:rPr>
        <w:t>2</w:t>
      </w:r>
    </w:p>
    <w:p w:rsidR="000F6449" w:rsidRDefault="000F6449" w:rsidP="000F644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0F6449" w:rsidRDefault="000F6449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null hypothesis is:</w:t>
      </w:r>
    </w:p>
    <w:p w:rsidR="000F6449" w:rsidRDefault="000F6449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F6449" w:rsidRPr="007E2333" w:rsidRDefault="000F6449" w:rsidP="000F6449">
      <w:pPr>
        <w:autoSpaceDE w:val="0"/>
        <w:autoSpaceDN w:val="0"/>
        <w:adjustRightInd w:val="0"/>
        <w:jc w:val="center"/>
        <w:rPr>
          <w:sz w:val="22"/>
          <w:szCs w:val="22"/>
          <w:vertAlign w:val="superscript"/>
          <w:lang w:val="en-CA" w:eastAsia="en-CA"/>
        </w:rPr>
      </w:pPr>
      <w:r>
        <w:rPr>
          <w:sz w:val="22"/>
          <w:szCs w:val="22"/>
          <w:lang w:val="en-CA" w:eastAsia="en-CA"/>
        </w:rPr>
        <w:t>H</w:t>
      </w:r>
      <w:r>
        <w:rPr>
          <w:sz w:val="22"/>
          <w:szCs w:val="22"/>
          <w:vertAlign w:val="subscript"/>
          <w:lang w:val="en-CA" w:eastAsia="en-CA"/>
        </w:rPr>
        <w:t>0</w:t>
      </w:r>
      <w:r>
        <w:rPr>
          <w:sz w:val="22"/>
          <w:szCs w:val="22"/>
          <w:lang w:val="en-CA" w:eastAsia="en-CA"/>
        </w:rPr>
        <w:t>: ϭ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lang w:val="en-CA" w:eastAsia="en-CA"/>
        </w:rPr>
        <w:t xml:space="preserve"> = 2.5</w:t>
      </w:r>
      <w:r w:rsidR="007E2333">
        <w:rPr>
          <w:sz w:val="22"/>
          <w:szCs w:val="22"/>
          <w:vertAlign w:val="superscript"/>
          <w:lang w:val="en-CA" w:eastAsia="en-CA"/>
        </w:rPr>
        <w:t>2</w:t>
      </w:r>
    </w:p>
    <w:p w:rsidR="000F6449" w:rsidRDefault="000F6449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F6449" w:rsidRDefault="000F6449" w:rsidP="000F6449">
      <w:pPr>
        <w:autoSpaceDE w:val="0"/>
        <w:autoSpaceDN w:val="0"/>
        <w:adjustRightInd w:val="0"/>
        <w:jc w:val="both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 test statistic is:</w:t>
      </w:r>
    </w:p>
    <w:p w:rsidR="000F6449" w:rsidRDefault="000F6449" w:rsidP="006A2304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F6449" w:rsidRDefault="000F6449" w:rsidP="000F644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χ</w:t>
      </w:r>
      <w:r>
        <w:rPr>
          <w:sz w:val="22"/>
          <w:szCs w:val="22"/>
          <w:vertAlign w:val="superscript"/>
          <w:lang w:val="en-CA" w:eastAsia="en-CA"/>
        </w:rPr>
        <w:t xml:space="preserve">2 </w:t>
      </w:r>
      <w:r>
        <w:rPr>
          <w:sz w:val="22"/>
          <w:szCs w:val="22"/>
          <w:lang w:val="en-CA" w:eastAsia="en-C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n-1</m:t>
                </m: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σ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</m:t>
                </m:r>
              </m:sup>
            </m:sSup>
          </m:den>
        </m:f>
      </m:oMath>
    </w:p>
    <w:p w:rsidR="000F6449" w:rsidRDefault="000F6449" w:rsidP="000F644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0F6449" w:rsidRDefault="000F6449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We know from the question that the significance level (α) is .05, thus the rejection region (from the table) is:</w:t>
      </w:r>
    </w:p>
    <w:p w:rsidR="000F6449" w:rsidRDefault="000F6449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F6449" w:rsidRPr="002A762C" w:rsidRDefault="000F6449" w:rsidP="000F644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χ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lang w:val="en-CA" w:eastAsia="en-CA"/>
        </w:rPr>
        <w:t xml:space="preserve"> &lt;</w:t>
      </w:r>
      <w:r w:rsidRPr="009029E0">
        <w:rPr>
          <w:sz w:val="22"/>
          <w:szCs w:val="22"/>
          <w:lang w:val="en-CA" w:eastAsia="en-CA"/>
        </w:rPr>
        <w:t xml:space="preserve"> </w:t>
      </w:r>
      <w:r>
        <w:rPr>
          <w:sz w:val="22"/>
          <w:szCs w:val="22"/>
          <w:lang w:val="en-CA" w:eastAsia="en-CA"/>
        </w:rPr>
        <w:t>χ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vertAlign w:val="subscript"/>
          <w:lang w:val="en-CA" w:eastAsia="en-CA"/>
        </w:rPr>
        <w:t xml:space="preserve">1-α, n-1 </w:t>
      </w:r>
      <w:r>
        <w:rPr>
          <w:sz w:val="22"/>
          <w:szCs w:val="22"/>
          <w:lang w:val="en-CA" w:eastAsia="en-CA"/>
        </w:rPr>
        <w:t>= χ</w:t>
      </w:r>
      <w:r>
        <w:rPr>
          <w:sz w:val="22"/>
          <w:szCs w:val="22"/>
          <w:vertAlign w:val="superscript"/>
          <w:lang w:val="en-CA" w:eastAsia="en-CA"/>
        </w:rPr>
        <w:t>2</w:t>
      </w:r>
      <w:r w:rsidR="002A762C">
        <w:rPr>
          <w:sz w:val="22"/>
          <w:szCs w:val="22"/>
          <w:vertAlign w:val="subscript"/>
          <w:lang w:val="en-CA" w:eastAsia="en-CA"/>
        </w:rPr>
        <w:t>,1-.05,32</w:t>
      </w:r>
      <w:r>
        <w:rPr>
          <w:sz w:val="22"/>
          <w:szCs w:val="22"/>
          <w:vertAlign w:val="subscript"/>
          <w:lang w:val="en-CA" w:eastAsia="en-CA"/>
        </w:rPr>
        <w:t>-1</w:t>
      </w:r>
      <w:r>
        <w:rPr>
          <w:sz w:val="22"/>
          <w:szCs w:val="22"/>
          <w:lang w:val="en-CA" w:eastAsia="en-CA"/>
        </w:rPr>
        <w:t xml:space="preserve"> = χ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vertAlign w:val="subscript"/>
          <w:lang w:val="en-CA" w:eastAsia="en-CA"/>
        </w:rPr>
        <w:t>.95,</w:t>
      </w:r>
      <w:r w:rsidR="002A762C">
        <w:rPr>
          <w:sz w:val="22"/>
          <w:szCs w:val="22"/>
          <w:vertAlign w:val="subscript"/>
          <w:lang w:val="en-CA" w:eastAsia="en-CA"/>
        </w:rPr>
        <w:t>31</w:t>
      </w:r>
      <w:r w:rsidR="002A762C">
        <w:rPr>
          <w:sz w:val="22"/>
          <w:szCs w:val="22"/>
          <w:lang w:val="en-CA" w:eastAsia="en-CA"/>
        </w:rPr>
        <w:t>≈</w:t>
      </w:r>
      <w:r w:rsidR="002A762C" w:rsidRPr="002A762C">
        <w:rPr>
          <w:sz w:val="22"/>
          <w:szCs w:val="22"/>
          <w:lang w:val="en-CA" w:eastAsia="en-CA"/>
        </w:rPr>
        <w:t xml:space="preserve"> </w:t>
      </w:r>
      <w:r w:rsidR="002A762C">
        <w:rPr>
          <w:sz w:val="22"/>
          <w:szCs w:val="22"/>
          <w:lang w:val="en-CA" w:eastAsia="en-CA"/>
        </w:rPr>
        <w:t>χ</w:t>
      </w:r>
      <w:r w:rsidR="002A762C">
        <w:rPr>
          <w:sz w:val="22"/>
          <w:szCs w:val="22"/>
          <w:vertAlign w:val="superscript"/>
          <w:lang w:val="en-CA" w:eastAsia="en-CA"/>
        </w:rPr>
        <w:t>2</w:t>
      </w:r>
      <w:r w:rsidR="002A762C">
        <w:rPr>
          <w:sz w:val="22"/>
          <w:szCs w:val="22"/>
          <w:vertAlign w:val="subscript"/>
          <w:lang w:val="en-CA" w:eastAsia="en-CA"/>
        </w:rPr>
        <w:t>.95,30</w:t>
      </w:r>
      <w:r w:rsidR="002A762C">
        <w:rPr>
          <w:sz w:val="22"/>
          <w:szCs w:val="22"/>
          <w:lang w:val="en-CA" w:eastAsia="en-CA"/>
        </w:rPr>
        <w:t xml:space="preserve"> = 18.49</w:t>
      </w:r>
    </w:p>
    <w:p w:rsidR="000F6449" w:rsidRDefault="000F6449" w:rsidP="000F6449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0F6449" w:rsidRPr="009C49AD" w:rsidRDefault="000F6449" w:rsidP="000F6449">
      <w:pPr>
        <w:rPr>
          <w:lang w:val="en-CA"/>
        </w:rPr>
      </w:pPr>
      <w:r>
        <w:rPr>
          <w:sz w:val="22"/>
          <w:szCs w:val="22"/>
        </w:rPr>
        <w:t xml:space="preserve">The rejection region (RR) is </w:t>
      </w:r>
      <w:r w:rsidR="003B5802">
        <w:rPr>
          <w:lang w:val="en-CA"/>
        </w:rPr>
        <w:t>13.0905</w:t>
      </w:r>
      <w:r>
        <w:rPr>
          <w:lang w:val="en-CA"/>
        </w:rPr>
        <w:t xml:space="preserve"> and</w:t>
      </w:r>
      <w:r>
        <w:rPr>
          <w:sz w:val="22"/>
          <w:szCs w:val="22"/>
        </w:rPr>
        <w:t xml:space="preserve"> everything </w:t>
      </w:r>
      <w:r w:rsidR="003B5802">
        <w:rPr>
          <w:sz w:val="22"/>
          <w:szCs w:val="22"/>
        </w:rPr>
        <w:t>lesser</w:t>
      </w:r>
      <w:r>
        <w:rPr>
          <w:sz w:val="22"/>
          <w:szCs w:val="22"/>
        </w:rPr>
        <w:t xml:space="preserve"> than that.</w:t>
      </w:r>
    </w:p>
    <w:p w:rsidR="000F6449" w:rsidRDefault="000F6449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3B5802" w:rsidRDefault="001B76CB" w:rsidP="003B5802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68" type="#_x0000_t202" style="position:absolute;margin-left:168.3pt;margin-top:7.05pt;width:39.05pt;height:20.6pt;z-index:251823616;mso-height-percent:200;mso-height-percent:200;mso-width-relative:margin;mso-height-relative:margin" strokecolor="white [3212]">
            <v:textbox style="mso-next-textbox:#_x0000_s1268;mso-fit-shape-to-text:t">
              <w:txbxContent>
                <w:p w:rsidR="00376D41" w:rsidRPr="005A79FD" w:rsidRDefault="00376D41" w:rsidP="003B5802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f(</w:t>
                  </w:r>
                  <w:r>
                    <w:rPr>
                      <w:sz w:val="22"/>
                      <w:szCs w:val="22"/>
                      <w:lang w:val="en-CA" w:eastAsia="en-CA"/>
                    </w:rPr>
                    <w:t>χ</w:t>
                  </w:r>
                  <w:r>
                    <w:rPr>
                      <w:sz w:val="22"/>
                      <w:szCs w:val="22"/>
                      <w:vertAlign w:val="superscript"/>
                      <w:lang w:val="en-CA" w:eastAsia="en-CA"/>
                    </w:rPr>
                    <w:t>2</w:t>
                  </w:r>
                  <w:r>
                    <w:rPr>
                      <w:sz w:val="22"/>
                      <w:szCs w:val="22"/>
                      <w:lang w:val="en-CA" w:eastAsia="en-CA"/>
                    </w:rPr>
                    <w:t>)</w:t>
                  </w:r>
                </w:p>
              </w:txbxContent>
            </v:textbox>
          </v:shape>
        </w:pict>
      </w:r>
    </w:p>
    <w:p w:rsidR="003B5802" w:rsidRDefault="003B5802" w:rsidP="003B5802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3B5802" w:rsidRDefault="001B76CB" w:rsidP="003B5802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65" style="position:absolute;margin-left:186.75pt;margin-top:4.55pt;width:158.35pt;height:81.8pt;z-index:251820544" coordsize="3167,1636" path="m,1636c98,962,196,288,438,144,680,,1126,578,1450,771v324,193,649,409,935,533c2671,1428,3037,1482,3167,1518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63" type="#_x0000_t202" style="position:absolute;margin-left:176.35pt;margin-top:86.35pt;width:20.3pt;height:18.5pt;z-index:251818496;mso-width-relative:margin;mso-height-relative:margin" fillcolor="white [3212]" strokecolor="white [3212]">
            <v:textbox style="mso-next-textbox:#_x0000_s1263">
              <w:txbxContent>
                <w:p w:rsidR="00376D41" w:rsidRDefault="00376D41" w:rsidP="003B5802">
                  <w:r>
                    <w:t>0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zh-TW"/>
        </w:rPr>
        <w:pict>
          <v:shape id="_x0000_s1261" type="#_x0000_t202" style="position:absolute;margin-left:344.7pt;margin-top:80.05pt;width:37.2pt;height:20.6pt;z-index:251816448;mso-height-percent:200;mso-height-percent:200;mso-width-relative:margin;mso-height-relative:margin" strokecolor="white [3212]">
            <v:textbox style="mso-fit-shape-to-text:t">
              <w:txbxContent>
                <w:p w:rsidR="00376D41" w:rsidRDefault="00376D41" w:rsidP="003B5802">
                  <w:r>
                    <w:rPr>
                      <w:sz w:val="22"/>
                      <w:szCs w:val="22"/>
                      <w:lang w:val="en-CA" w:eastAsia="en-CA"/>
                    </w:rPr>
                    <w:t>χ</w:t>
                  </w:r>
                  <w:r>
                    <w:rPr>
                      <w:sz w:val="22"/>
                      <w:szCs w:val="22"/>
                      <w:vertAlign w:val="superscript"/>
                      <w:lang w:val="en-CA" w:eastAsia="en-C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64" type="#_x0000_t32" style="position:absolute;margin-left:186.75pt;margin-top:86.35pt;width:162pt;height:0;z-index:251819520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262" type="#_x0000_t32" style="position:absolute;margin-left:186.75pt;margin-top:2.35pt;width:0;height:84pt;z-index:251817472" o:connectortype="straight"/>
        </w:pict>
      </w:r>
    </w:p>
    <w:p w:rsidR="003B5802" w:rsidRDefault="001B76CB" w:rsidP="003B5802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69" style="position:absolute;margin-left:186.75pt;margin-top:11pt;width:14pt;height:62.7pt;z-index:251670004" coordsize="280,1254" path="m279,r1,1254l,1254,75,785,122,449,198,178,279,xe" fillcolor="#eaf1dd [66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66" type="#_x0000_t32" style="position:absolute;margin-left:200.7pt;margin-top:11pt;width:.05pt;height:62.7pt;z-index:251821568" o:connectortype="straight"/>
        </w:pict>
      </w:r>
    </w:p>
    <w:p w:rsidR="003B5802" w:rsidRDefault="003B5802" w:rsidP="003B5802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3B5802" w:rsidRDefault="003B5802" w:rsidP="003B5802">
      <w:pPr>
        <w:autoSpaceDE w:val="0"/>
        <w:autoSpaceDN w:val="0"/>
        <w:adjustRightInd w:val="0"/>
        <w:rPr>
          <w:sz w:val="22"/>
          <w:szCs w:val="22"/>
        </w:rPr>
      </w:pPr>
    </w:p>
    <w:p w:rsidR="003B5802" w:rsidRDefault="001B76CB" w:rsidP="003B5802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67" type="#_x0000_t202" style="position:absolute;margin-left:191.85pt;margin-top:6.3pt;width:6.75pt;height:26.65pt;z-index:251822592;mso-width-relative:margin;mso-height-relative:margin" fillcolor="#eaf1dd [662]" strokecolor="#eaf1dd [662]">
            <v:textbox>
              <w:txbxContent>
                <w:p w:rsidR="00376D41" w:rsidRPr="003B5802" w:rsidRDefault="00376D41" w:rsidP="003B5802">
                  <w:pPr>
                    <w:rPr>
                      <w:sz w:val="16"/>
                      <w:szCs w:val="16"/>
                    </w:rPr>
                  </w:pPr>
                  <w:r w:rsidRPr="003B5802">
                    <w:rPr>
                      <w:sz w:val="16"/>
                      <w:szCs w:val="16"/>
                    </w:rPr>
                    <w:t>RR</w:t>
                  </w:r>
                </w:p>
              </w:txbxContent>
            </v:textbox>
          </v:shape>
        </w:pict>
      </w:r>
    </w:p>
    <w:p w:rsidR="003B5802" w:rsidRDefault="003B5802" w:rsidP="003B5802">
      <w:pPr>
        <w:autoSpaceDE w:val="0"/>
        <w:autoSpaceDN w:val="0"/>
        <w:adjustRightInd w:val="0"/>
        <w:rPr>
          <w:sz w:val="22"/>
          <w:szCs w:val="22"/>
        </w:rPr>
      </w:pPr>
    </w:p>
    <w:p w:rsidR="003B5802" w:rsidRDefault="001B76CB" w:rsidP="003B5802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60" type="#_x0000_t202" style="position:absolute;margin-left:187.65pt;margin-top:11.7pt;width:52.4pt;height:17.25pt;z-index:251815424;mso-width-relative:margin;mso-height-relative:margin" strokecolor="white [3212]">
            <v:textbox style="mso-next-textbox:#_x0000_s1260">
              <w:txbxContent>
                <w:p w:rsidR="00376D41" w:rsidRPr="00E56C1D" w:rsidRDefault="002A762C" w:rsidP="003B5802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18.49</w:t>
                  </w:r>
                </w:p>
              </w:txbxContent>
            </v:textbox>
          </v:shape>
        </w:pict>
      </w:r>
    </w:p>
    <w:p w:rsidR="003B5802" w:rsidRDefault="003B5802" w:rsidP="003B5802">
      <w:pPr>
        <w:autoSpaceDE w:val="0"/>
        <w:autoSpaceDN w:val="0"/>
        <w:adjustRightInd w:val="0"/>
        <w:rPr>
          <w:sz w:val="22"/>
          <w:szCs w:val="22"/>
        </w:rPr>
      </w:pPr>
    </w:p>
    <w:p w:rsidR="003B5802" w:rsidRDefault="003B5802" w:rsidP="003B5802">
      <w:pPr>
        <w:autoSpaceDE w:val="0"/>
        <w:autoSpaceDN w:val="0"/>
        <w:adjustRightInd w:val="0"/>
        <w:rPr>
          <w:sz w:val="22"/>
          <w:szCs w:val="22"/>
        </w:rPr>
      </w:pPr>
    </w:p>
    <w:p w:rsidR="00073B5C" w:rsidRDefault="00073B5C" w:rsidP="00073B5C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In the next step we calculate the value of the test statistic and in order to do that we need to calculate the sample </w:t>
      </w:r>
      <w:r w:rsidR="008C2228">
        <w:rPr>
          <w:sz w:val="22"/>
          <w:szCs w:val="22"/>
        </w:rPr>
        <w:t>variance</w:t>
      </w:r>
      <w:r>
        <w:rPr>
          <w:sz w:val="22"/>
          <w:szCs w:val="22"/>
        </w:rPr>
        <w:t xml:space="preserve"> s</w:t>
      </w:r>
      <w:r w:rsidR="008C2228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(Data Analysis =&gt; Descriptive Statistics) from the data provided in excel:</w:t>
      </w:r>
    </w:p>
    <w:p w:rsidR="003B5802" w:rsidRDefault="003B5802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tbl>
      <w:tblPr>
        <w:tblW w:w="3580" w:type="dxa"/>
        <w:jc w:val="center"/>
        <w:tblInd w:w="93" w:type="dxa"/>
        <w:tblLook w:val="04A0"/>
      </w:tblPr>
      <w:tblGrid>
        <w:gridCol w:w="2740"/>
        <w:gridCol w:w="840"/>
      </w:tblGrid>
      <w:tr w:rsidR="007E2333" w:rsidRPr="007E2333" w:rsidTr="007E2333">
        <w:trPr>
          <w:trHeight w:val="255"/>
          <w:jc w:val="center"/>
        </w:trPr>
        <w:tc>
          <w:tcPr>
            <w:tcW w:w="35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2333" w:rsidRPr="007E2333" w:rsidRDefault="007E2333" w:rsidP="007E2333">
            <w:pPr>
              <w:jc w:val="center"/>
              <w:rPr>
                <w:rFonts w:ascii="Arial" w:eastAsia="Times New Roman" w:hAnsi="Arial" w:cs="Arial"/>
                <w:i/>
                <w:iCs/>
                <w:lang w:val="en-CA" w:eastAsia="en-CA"/>
              </w:rPr>
            </w:pPr>
            <w:r w:rsidRPr="007E2333">
              <w:rPr>
                <w:rFonts w:ascii="Arial" w:eastAsia="Times New Roman" w:hAnsi="Arial" w:cs="Arial"/>
                <w:i/>
                <w:iCs/>
                <w:lang w:val="en-CA" w:eastAsia="en-CA"/>
              </w:rPr>
              <w:t>Espresso</w:t>
            </w:r>
          </w:p>
        </w:tc>
      </w:tr>
      <w:tr w:rsidR="007E2333" w:rsidRPr="007E2333" w:rsidTr="007E2333">
        <w:trPr>
          <w:trHeight w:val="255"/>
          <w:jc w:val="center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33" w:rsidRPr="007E2333" w:rsidRDefault="007E2333" w:rsidP="007E2333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33" w:rsidRPr="007E2333" w:rsidRDefault="007E2333" w:rsidP="007E2333">
            <w:pPr>
              <w:rPr>
                <w:rFonts w:ascii="Arial" w:eastAsia="Times New Roman" w:hAnsi="Arial" w:cs="Arial"/>
                <w:lang w:val="en-CA" w:eastAsia="en-CA"/>
              </w:rPr>
            </w:pPr>
          </w:p>
        </w:tc>
      </w:tr>
      <w:tr w:rsidR="008C2228" w:rsidRPr="007E2333" w:rsidTr="007E2333">
        <w:trPr>
          <w:trHeight w:val="255"/>
          <w:jc w:val="center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228" w:rsidRDefault="008C22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Sample Variance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228" w:rsidRDefault="008C222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7.90</w:t>
            </w:r>
          </w:p>
        </w:tc>
      </w:tr>
    </w:tbl>
    <w:p w:rsidR="007E2333" w:rsidRDefault="007E2333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8C2228" w:rsidRDefault="008C2228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Thus,</w:t>
      </w:r>
    </w:p>
    <w:p w:rsidR="008C2228" w:rsidRDefault="008C2228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8C2228" w:rsidRPr="008C2228" w:rsidRDefault="008C2228" w:rsidP="008C2228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s</w:t>
      </w:r>
      <w:r>
        <w:rPr>
          <w:sz w:val="22"/>
          <w:szCs w:val="22"/>
          <w:vertAlign w:val="superscript"/>
          <w:lang w:val="en-CA" w:eastAsia="en-CA"/>
        </w:rPr>
        <w:t>2</w:t>
      </w:r>
      <w:r>
        <w:rPr>
          <w:sz w:val="22"/>
          <w:szCs w:val="22"/>
          <w:lang w:val="en-CA" w:eastAsia="en-CA"/>
        </w:rPr>
        <w:t xml:space="preserve"> = 7.90</w:t>
      </w:r>
    </w:p>
    <w:p w:rsidR="007E2333" w:rsidRDefault="007E2333" w:rsidP="007E2333">
      <w:pPr>
        <w:autoSpaceDE w:val="0"/>
        <w:autoSpaceDN w:val="0"/>
        <w:adjustRightInd w:val="0"/>
        <w:rPr>
          <w:sz w:val="22"/>
          <w:szCs w:val="22"/>
        </w:rPr>
      </w:pPr>
    </w:p>
    <w:p w:rsidR="007E2333" w:rsidRDefault="007E2333" w:rsidP="007E2333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Therefore the value of the test statistic is:</w:t>
      </w:r>
    </w:p>
    <w:p w:rsidR="007E2333" w:rsidRDefault="007E2333" w:rsidP="000F6449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7E2333" w:rsidRDefault="007E2333" w:rsidP="007E2333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χ</w:t>
      </w:r>
      <w:r>
        <w:rPr>
          <w:sz w:val="22"/>
          <w:szCs w:val="22"/>
          <w:vertAlign w:val="superscript"/>
          <w:lang w:val="en-CA" w:eastAsia="en-CA"/>
        </w:rPr>
        <w:t xml:space="preserve">2 </w:t>
      </w:r>
      <w:r>
        <w:rPr>
          <w:sz w:val="22"/>
          <w:szCs w:val="22"/>
          <w:lang w:val="en-CA" w:eastAsia="en-C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n-1</m:t>
                </m: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σ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2"/>
            <w:szCs w:val="22"/>
            <w:lang w:val="en-CA" w:eastAsia="en-CA"/>
          </w:rPr>
          <m:t xml:space="preserve"> </m:t>
        </m:r>
      </m:oMath>
      <w:r>
        <w:rPr>
          <w:sz w:val="22"/>
          <w:szCs w:val="22"/>
          <w:lang w:val="en-CA" w:eastAsia="en-C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CA" w:eastAsia="en-CA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CA" w:eastAsia="en-CA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  <w:lang w:val="en-CA" w:eastAsia="en-CA"/>
                  </w:rPr>
                  <m:t>32-1</m:t>
                </m:r>
              </m:e>
            </m:d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>7.90</m:t>
            </m:r>
          </m:num>
          <m:den>
            <m:r>
              <w:rPr>
                <w:rFonts w:ascii="Cambria Math" w:hAnsi="Cambria Math"/>
                <w:sz w:val="22"/>
                <w:szCs w:val="22"/>
                <w:lang w:val="en-CA" w:eastAsia="en-CA"/>
              </w:rPr>
              <m:t>6.25</m:t>
            </m:r>
          </m:den>
        </m:f>
      </m:oMath>
      <w:r>
        <w:rPr>
          <w:sz w:val="22"/>
          <w:szCs w:val="22"/>
          <w:lang w:val="en-CA" w:eastAsia="en-CA"/>
        </w:rPr>
        <w:t xml:space="preserve"> = </w:t>
      </w:r>
      <w:r w:rsidR="008C2228">
        <w:rPr>
          <w:sz w:val="22"/>
          <w:szCs w:val="22"/>
          <w:lang w:val="en-CA" w:eastAsia="en-CA"/>
        </w:rPr>
        <w:t>39.18</w:t>
      </w:r>
    </w:p>
    <w:p w:rsidR="007E2333" w:rsidRDefault="007E2333" w:rsidP="007E2333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53745B" w:rsidRDefault="0053745B" w:rsidP="007E2333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53745B" w:rsidRDefault="0053745B" w:rsidP="0053745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3745B" w:rsidRDefault="0053745B" w:rsidP="0053745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3745B" w:rsidRDefault="0053745B" w:rsidP="0053745B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8 of</w:t>
      </w:r>
      <w:r w:rsidR="00027D20">
        <w:rPr>
          <w:sz w:val="22"/>
          <w:szCs w:val="22"/>
        </w:rPr>
        <w:t xml:space="preserve"> 9</w:t>
      </w:r>
    </w:p>
    <w:p w:rsidR="0053745B" w:rsidRDefault="0053745B" w:rsidP="0053745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3745B" w:rsidRDefault="0053745B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Because 39.18 is greater than 18.49 we cannot reject the null hypothesis in favour of the alternative.</w:t>
      </w:r>
    </w:p>
    <w:p w:rsidR="0053745B" w:rsidRDefault="0053745B" w:rsidP="0053745B">
      <w:pPr>
        <w:autoSpaceDE w:val="0"/>
        <w:autoSpaceDN w:val="0"/>
        <w:adjustRightInd w:val="0"/>
        <w:rPr>
          <w:sz w:val="22"/>
          <w:szCs w:val="22"/>
        </w:rPr>
      </w:pPr>
    </w:p>
    <w:p w:rsidR="0053745B" w:rsidRDefault="0053745B" w:rsidP="0053745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3745B" w:rsidRDefault="001B76CB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79" type="#_x0000_t202" style="position:absolute;margin-left:169.45pt;margin-top:.35pt;width:39.05pt;height:20.6pt;z-index:251834880;mso-height-percent:200;mso-height-percent:200;mso-width-relative:margin;mso-height-relative:margin" strokecolor="white [3212]">
            <v:textbox style="mso-next-textbox:#_x0000_s1279;mso-fit-shape-to-text:t">
              <w:txbxContent>
                <w:p w:rsidR="0053745B" w:rsidRPr="005A79FD" w:rsidRDefault="0053745B" w:rsidP="0053745B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f(</w:t>
                  </w:r>
                  <w:r>
                    <w:rPr>
                      <w:sz w:val="22"/>
                      <w:szCs w:val="22"/>
                      <w:lang w:val="en-CA" w:eastAsia="en-CA"/>
                    </w:rPr>
                    <w:t>χ</w:t>
                  </w:r>
                  <w:r>
                    <w:rPr>
                      <w:sz w:val="22"/>
                      <w:szCs w:val="22"/>
                      <w:vertAlign w:val="superscript"/>
                      <w:lang w:val="en-CA" w:eastAsia="en-CA"/>
                    </w:rPr>
                    <w:t>2</w:t>
                  </w:r>
                  <w:r>
                    <w:rPr>
                      <w:sz w:val="22"/>
                      <w:szCs w:val="22"/>
                      <w:lang w:val="en-CA" w:eastAsia="en-CA"/>
                    </w:rPr>
                    <w:t>)</w:t>
                  </w:r>
                </w:p>
              </w:txbxContent>
            </v:textbox>
          </v:shape>
        </w:pict>
      </w:r>
    </w:p>
    <w:p w:rsidR="0053745B" w:rsidRDefault="001B76CB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81" type="#_x0000_t202" style="position:absolute;margin-left:210.1pt;margin-top:5.2pt;width:52.4pt;height:17.25pt;z-index:251836928;mso-width-relative:margin;mso-height-relative:margin" strokecolor="white [3212]">
            <v:textbox style="mso-next-textbox:#_x0000_s1281">
              <w:txbxContent>
                <w:p w:rsidR="0053745B" w:rsidRPr="00E56C1D" w:rsidRDefault="0053745B" w:rsidP="0053745B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39.18</w:t>
                  </w:r>
                </w:p>
              </w:txbxContent>
            </v:textbox>
          </v:shape>
        </w:pict>
      </w:r>
    </w:p>
    <w:p w:rsidR="0053745B" w:rsidRDefault="001B76CB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76" style="position:absolute;margin-left:186.75pt;margin-top:4.55pt;width:158.35pt;height:81.8pt;z-index:251831808" coordsize="3167,1636" path="m,1636c98,962,196,288,438,144,680,,1126,578,1450,771v324,193,649,409,935,533c2671,1428,3037,1482,3167,1518e" filled="f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74" type="#_x0000_t202" style="position:absolute;margin-left:176.35pt;margin-top:86.35pt;width:20.3pt;height:18.5pt;z-index:251829760;mso-width-relative:margin;mso-height-relative:margin" fillcolor="white [3212]" strokecolor="white [3212]">
            <v:textbox style="mso-next-textbox:#_x0000_s1274">
              <w:txbxContent>
                <w:p w:rsidR="0053745B" w:rsidRDefault="0053745B" w:rsidP="0053745B">
                  <w:r>
                    <w:t>0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zh-TW"/>
        </w:rPr>
        <w:pict>
          <v:shape id="_x0000_s1272" type="#_x0000_t202" style="position:absolute;margin-left:344.7pt;margin-top:80.05pt;width:37.2pt;height:20.6pt;z-index:251827712;mso-height-percent:200;mso-height-percent:200;mso-width-relative:margin;mso-height-relative:margin" strokecolor="white [3212]">
            <v:textbox style="mso-fit-shape-to-text:t">
              <w:txbxContent>
                <w:p w:rsidR="0053745B" w:rsidRDefault="0053745B" w:rsidP="0053745B">
                  <w:r>
                    <w:rPr>
                      <w:sz w:val="22"/>
                      <w:szCs w:val="22"/>
                      <w:lang w:val="en-CA" w:eastAsia="en-CA"/>
                    </w:rPr>
                    <w:t>χ</w:t>
                  </w:r>
                  <w:r>
                    <w:rPr>
                      <w:sz w:val="22"/>
                      <w:szCs w:val="22"/>
                      <w:vertAlign w:val="superscript"/>
                      <w:lang w:val="en-CA" w:eastAsia="en-C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75" type="#_x0000_t32" style="position:absolute;margin-left:186.75pt;margin-top:86.35pt;width:162pt;height:0;z-index:251830784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273" type="#_x0000_t32" style="position:absolute;margin-left:186.75pt;margin-top:2.35pt;width:0;height:84pt;z-index:251828736" o:connectortype="straight"/>
        </w:pict>
      </w:r>
    </w:p>
    <w:p w:rsidR="0053745B" w:rsidRDefault="001B76CB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noProof/>
          <w:sz w:val="22"/>
          <w:szCs w:val="22"/>
          <w:lang w:val="en-CA" w:eastAsia="en-CA"/>
        </w:rPr>
        <w:pict>
          <v:shape id="_x0000_s1280" type="#_x0000_t32" style="position:absolute;margin-left:223.5pt;margin-top:.65pt;width:.05pt;height:73.05pt;z-index:251835904" o:connectortype="straight"/>
        </w:pict>
      </w:r>
      <w:r>
        <w:rPr>
          <w:noProof/>
          <w:sz w:val="22"/>
          <w:szCs w:val="22"/>
          <w:lang w:val="en-CA" w:eastAsia="en-CA"/>
        </w:rPr>
        <w:pict>
          <v:shape id="_x0000_s1270" style="position:absolute;margin-left:186.75pt;margin-top:11pt;width:14pt;height:62.7pt;z-index:251825664" coordsize="280,1254" path="m279,r1,1254l,1254,75,785,122,449,198,178,279,xe" fillcolor="#eaf1dd [662]">
            <v:path arrowok="t"/>
          </v:shape>
        </w:pict>
      </w:r>
      <w:r>
        <w:rPr>
          <w:noProof/>
          <w:sz w:val="22"/>
          <w:szCs w:val="22"/>
          <w:lang w:val="en-CA" w:eastAsia="en-CA"/>
        </w:rPr>
        <w:pict>
          <v:shape id="_x0000_s1277" type="#_x0000_t32" style="position:absolute;margin-left:200.7pt;margin-top:11pt;width:.05pt;height:62.7pt;z-index:251832832" o:connectortype="straight"/>
        </w:pict>
      </w:r>
    </w:p>
    <w:p w:rsidR="0053745B" w:rsidRDefault="0053745B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53745B" w:rsidRDefault="0053745B" w:rsidP="0053745B">
      <w:pPr>
        <w:autoSpaceDE w:val="0"/>
        <w:autoSpaceDN w:val="0"/>
        <w:adjustRightInd w:val="0"/>
        <w:rPr>
          <w:sz w:val="22"/>
          <w:szCs w:val="22"/>
        </w:rPr>
      </w:pPr>
    </w:p>
    <w:p w:rsidR="0053745B" w:rsidRDefault="001B76CB" w:rsidP="0053745B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78" type="#_x0000_t202" style="position:absolute;margin-left:191.85pt;margin-top:6.3pt;width:6.75pt;height:26.65pt;z-index:251833856;mso-width-relative:margin;mso-height-relative:margin" fillcolor="#eaf1dd [662]" strokecolor="#eaf1dd [662]">
            <v:textbox>
              <w:txbxContent>
                <w:p w:rsidR="0053745B" w:rsidRPr="003B5802" w:rsidRDefault="0053745B" w:rsidP="0053745B">
                  <w:pPr>
                    <w:rPr>
                      <w:sz w:val="16"/>
                      <w:szCs w:val="16"/>
                    </w:rPr>
                  </w:pPr>
                  <w:r w:rsidRPr="003B5802">
                    <w:rPr>
                      <w:sz w:val="16"/>
                      <w:szCs w:val="16"/>
                    </w:rPr>
                    <w:t>RR</w:t>
                  </w:r>
                </w:p>
              </w:txbxContent>
            </v:textbox>
          </v:shape>
        </w:pict>
      </w:r>
    </w:p>
    <w:p w:rsidR="0053745B" w:rsidRDefault="0053745B" w:rsidP="0053745B">
      <w:pPr>
        <w:autoSpaceDE w:val="0"/>
        <w:autoSpaceDN w:val="0"/>
        <w:adjustRightInd w:val="0"/>
        <w:rPr>
          <w:sz w:val="22"/>
          <w:szCs w:val="22"/>
        </w:rPr>
      </w:pPr>
    </w:p>
    <w:p w:rsidR="0053745B" w:rsidRDefault="001B76CB" w:rsidP="0053745B">
      <w:pPr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  <w:lang w:val="en-CA" w:eastAsia="en-CA"/>
        </w:rPr>
        <w:pict>
          <v:shape id="_x0000_s1271" type="#_x0000_t202" style="position:absolute;margin-left:187.65pt;margin-top:11.7pt;width:52.4pt;height:17.25pt;z-index:251826688;mso-width-relative:margin;mso-height-relative:margin" strokecolor="white [3212]">
            <v:textbox style="mso-next-textbox:#_x0000_s1271">
              <w:txbxContent>
                <w:p w:rsidR="0053745B" w:rsidRPr="00E56C1D" w:rsidRDefault="0053745B" w:rsidP="0053745B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18.49</w:t>
                  </w:r>
                </w:p>
              </w:txbxContent>
            </v:textbox>
          </v:shape>
        </w:pict>
      </w:r>
    </w:p>
    <w:p w:rsidR="0053745B" w:rsidRDefault="0053745B" w:rsidP="0053745B">
      <w:pPr>
        <w:autoSpaceDE w:val="0"/>
        <w:autoSpaceDN w:val="0"/>
        <w:adjustRightInd w:val="0"/>
        <w:rPr>
          <w:sz w:val="22"/>
          <w:szCs w:val="22"/>
        </w:rPr>
      </w:pPr>
    </w:p>
    <w:p w:rsidR="0053745B" w:rsidRDefault="0053745B" w:rsidP="007E2333">
      <w:pPr>
        <w:autoSpaceDE w:val="0"/>
        <w:autoSpaceDN w:val="0"/>
        <w:adjustRightInd w:val="0"/>
        <w:jc w:val="center"/>
        <w:rPr>
          <w:sz w:val="22"/>
          <w:szCs w:val="22"/>
          <w:lang w:val="en-CA" w:eastAsia="en-CA"/>
        </w:rPr>
      </w:pPr>
    </w:p>
    <w:p w:rsidR="0053745B" w:rsidRDefault="0053745B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  <w:r>
        <w:rPr>
          <w:sz w:val="22"/>
          <w:szCs w:val="22"/>
          <w:lang w:val="en-CA" w:eastAsia="en-CA"/>
        </w:rPr>
        <w:t>There is not enough evidence to infer that the claim is true. We are unable to show that the variance is lesser than 2.5.</w:t>
      </w:r>
    </w:p>
    <w:p w:rsidR="0053745B" w:rsidRDefault="0053745B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p w:rsidR="00027D20" w:rsidRDefault="00027D20" w:rsidP="00027D20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Page 9 of 9</w:t>
      </w:r>
    </w:p>
    <w:p w:rsidR="00027D20" w:rsidRPr="000F6449" w:rsidRDefault="00027D20" w:rsidP="0053745B">
      <w:pPr>
        <w:autoSpaceDE w:val="0"/>
        <w:autoSpaceDN w:val="0"/>
        <w:adjustRightInd w:val="0"/>
        <w:rPr>
          <w:sz w:val="22"/>
          <w:szCs w:val="22"/>
          <w:lang w:val="en-CA" w:eastAsia="en-CA"/>
        </w:rPr>
      </w:pPr>
    </w:p>
    <w:sectPr w:rsidR="00027D20" w:rsidRPr="000F6449" w:rsidSect="00416A9E">
      <w:headerReference w:type="default" r:id="rId8"/>
      <w:pgSz w:w="12240" w:h="15840"/>
      <w:pgMar w:top="993" w:right="1800" w:bottom="709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A83" w:rsidRDefault="00C22A83" w:rsidP="00FF7237">
      <w:r>
        <w:separator/>
      </w:r>
    </w:p>
  </w:endnote>
  <w:endnote w:type="continuationSeparator" w:id="1">
    <w:p w:rsidR="00C22A83" w:rsidRDefault="00C22A83" w:rsidP="00FF7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A83" w:rsidRDefault="00C22A83" w:rsidP="00FF7237">
      <w:r>
        <w:separator/>
      </w:r>
    </w:p>
  </w:footnote>
  <w:footnote w:type="continuationSeparator" w:id="1">
    <w:p w:rsidR="00C22A83" w:rsidRDefault="00C22A83" w:rsidP="00FF7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364" w:rsidRDefault="00987364"/>
  <w:tbl>
    <w:tblPr>
      <w:tblW w:w="5000" w:type="pct"/>
      <w:tblInd w:w="1152" w:type="dxa"/>
      <w:tblLook w:val="01E0"/>
    </w:tblPr>
    <w:tblGrid>
      <w:gridCol w:w="7704"/>
      <w:gridCol w:w="1152"/>
    </w:tblGrid>
    <w:tr w:rsidR="00376D41" w:rsidTr="00FF7237">
      <w:tc>
        <w:tcPr>
          <w:tcW w:w="0" w:type="auto"/>
          <w:tcBorders>
            <w:right w:val="single" w:sz="6" w:space="0" w:color="000000"/>
          </w:tcBorders>
        </w:tcPr>
        <w:p w:rsidR="00376D41" w:rsidRPr="00FF7237" w:rsidRDefault="00376D41" w:rsidP="00FF7237">
          <w:pPr>
            <w:pStyle w:val="Header"/>
            <w:jc w:val="right"/>
            <w:rPr>
              <w:rFonts w:ascii="Calibri" w:eastAsia="Times New Roman" w:hAnsi="Calibri"/>
              <w:sz w:val="22"/>
              <w:szCs w:val="22"/>
            </w:rPr>
          </w:pPr>
        </w:p>
      </w:tc>
      <w:tc>
        <w:tcPr>
          <w:tcW w:w="1152" w:type="dxa"/>
          <w:tcBorders>
            <w:left w:val="single" w:sz="6" w:space="0" w:color="000000"/>
          </w:tcBorders>
        </w:tcPr>
        <w:p w:rsidR="00376D41" w:rsidRPr="00FF7237" w:rsidRDefault="00376D41">
          <w:pPr>
            <w:pStyle w:val="Header"/>
            <w:rPr>
              <w:rFonts w:ascii="Calibri" w:eastAsia="Times New Roman" w:hAnsi="Calibri"/>
              <w:sz w:val="22"/>
              <w:szCs w:val="22"/>
            </w:rPr>
          </w:pPr>
        </w:p>
      </w:tc>
    </w:tr>
  </w:tbl>
  <w:p w:rsidR="00376D41" w:rsidRDefault="00376D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F6485"/>
    <w:multiLevelType w:val="hybridMultilevel"/>
    <w:tmpl w:val="6CD81A8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11F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67922B8B"/>
    <w:multiLevelType w:val="hybridMultilevel"/>
    <w:tmpl w:val="87D8CE92"/>
    <w:lvl w:ilvl="0" w:tplc="2DFECD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B6D8C"/>
    <w:multiLevelType w:val="singleLevel"/>
    <w:tmpl w:val="F71A68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>
      <o:colormenu v:ext="edit" fillcolor="none [662]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2324C"/>
    <w:rsid w:val="00005CCC"/>
    <w:rsid w:val="0002530D"/>
    <w:rsid w:val="00026D81"/>
    <w:rsid w:val="00027D20"/>
    <w:rsid w:val="00030C93"/>
    <w:rsid w:val="00035BEC"/>
    <w:rsid w:val="000471A4"/>
    <w:rsid w:val="0007002D"/>
    <w:rsid w:val="00073B5C"/>
    <w:rsid w:val="0007411B"/>
    <w:rsid w:val="00077835"/>
    <w:rsid w:val="00080792"/>
    <w:rsid w:val="000942B8"/>
    <w:rsid w:val="000B79C0"/>
    <w:rsid w:val="000E14BD"/>
    <w:rsid w:val="000F628C"/>
    <w:rsid w:val="000F6449"/>
    <w:rsid w:val="00105F89"/>
    <w:rsid w:val="0011489C"/>
    <w:rsid w:val="00146EB5"/>
    <w:rsid w:val="00157307"/>
    <w:rsid w:val="001627FE"/>
    <w:rsid w:val="001810D6"/>
    <w:rsid w:val="00194092"/>
    <w:rsid w:val="00197BB3"/>
    <w:rsid w:val="001B76CB"/>
    <w:rsid w:val="001C7B80"/>
    <w:rsid w:val="001D1457"/>
    <w:rsid w:val="001F10FB"/>
    <w:rsid w:val="002A762C"/>
    <w:rsid w:val="002D0993"/>
    <w:rsid w:val="002F62A3"/>
    <w:rsid w:val="00315520"/>
    <w:rsid w:val="00376D41"/>
    <w:rsid w:val="0039014D"/>
    <w:rsid w:val="003B5802"/>
    <w:rsid w:val="003E2568"/>
    <w:rsid w:val="003F707D"/>
    <w:rsid w:val="00416A9E"/>
    <w:rsid w:val="0045162C"/>
    <w:rsid w:val="00473AD4"/>
    <w:rsid w:val="00482417"/>
    <w:rsid w:val="00494308"/>
    <w:rsid w:val="004B21C4"/>
    <w:rsid w:val="004F2C1F"/>
    <w:rsid w:val="004F4C29"/>
    <w:rsid w:val="00504897"/>
    <w:rsid w:val="00513141"/>
    <w:rsid w:val="0053745B"/>
    <w:rsid w:val="00564A29"/>
    <w:rsid w:val="00592896"/>
    <w:rsid w:val="005A1B41"/>
    <w:rsid w:val="005A68E6"/>
    <w:rsid w:val="005A79FD"/>
    <w:rsid w:val="005B5DDC"/>
    <w:rsid w:val="005E0491"/>
    <w:rsid w:val="005F250C"/>
    <w:rsid w:val="006A1E0B"/>
    <w:rsid w:val="006A2304"/>
    <w:rsid w:val="006A4140"/>
    <w:rsid w:val="006E586D"/>
    <w:rsid w:val="006F507C"/>
    <w:rsid w:val="0070696D"/>
    <w:rsid w:val="00710FB6"/>
    <w:rsid w:val="0072324C"/>
    <w:rsid w:val="00736D53"/>
    <w:rsid w:val="00761991"/>
    <w:rsid w:val="00770A98"/>
    <w:rsid w:val="007D22E3"/>
    <w:rsid w:val="007E2333"/>
    <w:rsid w:val="008650D5"/>
    <w:rsid w:val="008C0387"/>
    <w:rsid w:val="008C2228"/>
    <w:rsid w:val="008C637C"/>
    <w:rsid w:val="008D09B6"/>
    <w:rsid w:val="008E5024"/>
    <w:rsid w:val="008F792E"/>
    <w:rsid w:val="009029E0"/>
    <w:rsid w:val="009134E1"/>
    <w:rsid w:val="00987364"/>
    <w:rsid w:val="00991177"/>
    <w:rsid w:val="009C49AD"/>
    <w:rsid w:val="00A44B40"/>
    <w:rsid w:val="00A72B3A"/>
    <w:rsid w:val="00A86C26"/>
    <w:rsid w:val="00AB2462"/>
    <w:rsid w:val="00B25174"/>
    <w:rsid w:val="00B25180"/>
    <w:rsid w:val="00B275CC"/>
    <w:rsid w:val="00B61B74"/>
    <w:rsid w:val="00B67126"/>
    <w:rsid w:val="00BA399E"/>
    <w:rsid w:val="00BE7D94"/>
    <w:rsid w:val="00C065F9"/>
    <w:rsid w:val="00C22A83"/>
    <w:rsid w:val="00C514EC"/>
    <w:rsid w:val="00C56E3B"/>
    <w:rsid w:val="00CB280A"/>
    <w:rsid w:val="00CC0120"/>
    <w:rsid w:val="00CD3CA3"/>
    <w:rsid w:val="00D14476"/>
    <w:rsid w:val="00D4102A"/>
    <w:rsid w:val="00D8768D"/>
    <w:rsid w:val="00DB7D22"/>
    <w:rsid w:val="00E33A33"/>
    <w:rsid w:val="00E378CC"/>
    <w:rsid w:val="00E43CF2"/>
    <w:rsid w:val="00E43ED6"/>
    <w:rsid w:val="00E56C1D"/>
    <w:rsid w:val="00E93003"/>
    <w:rsid w:val="00EB112A"/>
    <w:rsid w:val="00EB64A1"/>
    <w:rsid w:val="00EF2A17"/>
    <w:rsid w:val="00F064B5"/>
    <w:rsid w:val="00F61D08"/>
    <w:rsid w:val="00F70007"/>
    <w:rsid w:val="00F879EB"/>
    <w:rsid w:val="00F96D7C"/>
    <w:rsid w:val="00FF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>
      <o:colormenu v:ext="edit" fillcolor="none [662]"/>
    </o:shapedefaults>
    <o:shapelayout v:ext="edit">
      <o:idmap v:ext="edit" data="1"/>
      <o:rules v:ext="edit">
        <o:r id="V:Rule40" type="connector" idref="#_x0000_s1277"/>
        <o:r id="V:Rule41" type="connector" idref="#_x0000_s1171"/>
        <o:r id="V:Rule42" type="connector" idref="#_x0000_s1233"/>
        <o:r id="V:Rule43" type="connector" idref="#_x0000_s1239"/>
        <o:r id="V:Rule44" type="connector" idref="#_x0000_s1275"/>
        <o:r id="V:Rule45" type="connector" idref="#_x0000_s1156"/>
        <o:r id="V:Rule46" type="connector" idref="#_x0000_s1247"/>
        <o:r id="V:Rule47" type="connector" idref="#_x0000_s1273"/>
        <o:r id="V:Rule48" type="connector" idref="#_x0000_s1133"/>
        <o:r id="V:Rule49" type="connector" idref="#_x0000_s1108"/>
        <o:r id="V:Rule50" type="connector" idref="#_x0000_s1251"/>
        <o:r id="V:Rule51" type="connector" idref="#_x0000_s1219"/>
        <o:r id="V:Rule52" type="connector" idref="#_x0000_s1264"/>
        <o:r id="V:Rule53" type="connector" idref="#_x0000_s1214"/>
        <o:r id="V:Rule54" type="connector" idref="#_x0000_s1192"/>
        <o:r id="V:Rule55" type="connector" idref="#_x0000_s1160"/>
        <o:r id="V:Rule56" type="connector" idref="#_x0000_s1254"/>
        <o:r id="V:Rule57" type="connector" idref="#_x0000_s1109"/>
        <o:r id="V:Rule58" type="connector" idref="#_x0000_s1256"/>
        <o:r id="V:Rule59" type="connector" idref="#_x0000_s1248"/>
        <o:r id="V:Rule60" type="connector" idref="#_x0000_s1232"/>
        <o:r id="V:Rule61" type="connector" idref="#_x0000_s1129"/>
        <o:r id="V:Rule62" type="connector" idref="#_x0000_s1280"/>
        <o:r id="V:Rule63" type="connector" idref="#_x0000_s1146"/>
        <o:r id="V:Rule64" type="connector" idref="#_x0000_s1112"/>
        <o:r id="V:Rule65" type="connector" idref="#_x0000_s1168"/>
        <o:r id="V:Rule66" type="connector" idref="#_x0000_s1190"/>
        <o:r id="V:Rule67" type="connector" idref="#_x0000_s1266"/>
        <o:r id="V:Rule68" type="connector" idref="#_x0000_s1147"/>
        <o:r id="V:Rule69" type="connector" idref="#_x0000_s1130"/>
        <o:r id="V:Rule70" type="connector" idref="#_x0000_s1115"/>
        <o:r id="V:Rule71" type="connector" idref="#_x0000_s1262"/>
        <o:r id="V:Rule72" type="connector" idref="#_x0000_s1164"/>
        <o:r id="V:Rule73" type="connector" idref="#_x0000_s1194"/>
        <o:r id="V:Rule74" type="connector" idref="#_x0000_s1150"/>
        <o:r id="V:Rule75" type="connector" idref="#_x0000_s1218"/>
        <o:r id="V:Rule76" type="connector" idref="#_x0000_s1216"/>
        <o:r id="V:Rule77" type="connector" idref="#_x0000_s1161"/>
        <o:r id="V:Rule78" type="connector" idref="#_x0000_s12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5F9"/>
    <w:rPr>
      <w:lang w:val="en-US" w:eastAsia="en-US"/>
    </w:rPr>
  </w:style>
  <w:style w:type="paragraph" w:styleId="Heading1">
    <w:name w:val="heading 1"/>
    <w:basedOn w:val="Normal"/>
    <w:next w:val="Normal"/>
    <w:qFormat/>
    <w:rsid w:val="00C065F9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C065F9"/>
    <w:pPr>
      <w:keepNext/>
      <w:jc w:val="center"/>
      <w:outlineLvl w:val="1"/>
    </w:pPr>
    <w:rPr>
      <w:rFonts w:ascii="Arial" w:hAnsi="Arial"/>
      <w:sz w:val="28"/>
    </w:rPr>
  </w:style>
  <w:style w:type="paragraph" w:styleId="Heading8">
    <w:name w:val="heading 8"/>
    <w:basedOn w:val="Normal"/>
    <w:next w:val="Normal"/>
    <w:qFormat/>
    <w:rsid w:val="00C065F9"/>
    <w:pPr>
      <w:keepNext/>
      <w:widowControl w:val="0"/>
      <w:tabs>
        <w:tab w:val="center" w:pos="4680"/>
      </w:tabs>
      <w:jc w:val="center"/>
      <w:outlineLvl w:val="7"/>
    </w:pPr>
    <w:rPr>
      <w:b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065F9"/>
    <w:pPr>
      <w:widowControl w:val="0"/>
      <w:tabs>
        <w:tab w:val="center" w:pos="4680"/>
      </w:tabs>
      <w:jc w:val="center"/>
      <w:outlineLvl w:val="0"/>
    </w:pPr>
    <w:rPr>
      <w:rFonts w:ascii="Arial" w:hAnsi="Arial"/>
      <w:snapToGrid w:val="0"/>
      <w:sz w:val="28"/>
    </w:rPr>
  </w:style>
  <w:style w:type="paragraph" w:styleId="BodyText">
    <w:name w:val="Body Text"/>
    <w:basedOn w:val="Normal"/>
    <w:rsid w:val="00C065F9"/>
    <w:pPr>
      <w:jc w:val="center"/>
    </w:pPr>
    <w:rPr>
      <w:rFonts w:ascii="Arial" w:hAnsi="Arial"/>
      <w:sz w:val="28"/>
    </w:rPr>
  </w:style>
  <w:style w:type="paragraph" w:styleId="Header">
    <w:name w:val="header"/>
    <w:basedOn w:val="Normal"/>
    <w:link w:val="HeaderChar"/>
    <w:uiPriority w:val="99"/>
    <w:unhideWhenUsed/>
    <w:rsid w:val="00FF72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7237"/>
    <w:rPr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FF72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F7237"/>
    <w:rPr>
      <w:lang w:val="en-US" w:eastAsia="en-US"/>
    </w:rPr>
  </w:style>
  <w:style w:type="table" w:styleId="TableGrid">
    <w:name w:val="Table Grid"/>
    <w:basedOn w:val="TableNormal"/>
    <w:uiPriority w:val="1"/>
    <w:rsid w:val="00FF7237"/>
    <w:rPr>
      <w:rFonts w:ascii="Calibri" w:eastAsia="Times New Roman" w:hAnsi="Calibri"/>
      <w:sz w:val="22"/>
      <w:szCs w:val="22"/>
      <w:lang w:val="en-US"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72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237"/>
    <w:rPr>
      <w:rFonts w:ascii="Tahoma" w:hAnsi="Tahoma" w:cs="Tahoma"/>
      <w:sz w:val="16"/>
      <w:szCs w:val="16"/>
      <w:lang w:val="en-US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F064B5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50489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9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2454">
                  <w:marLeft w:val="0"/>
                  <w:marRight w:val="87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9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283B8-F6C8-4B99-9C3B-9C2628A23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1</Pages>
  <Words>1207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WILFRID LAURIER UNIVERSITY</vt:lpstr>
    </vt:vector>
  </TitlesOfParts>
  <Company>Blazej Godziszka</Company>
  <LinksUpToDate>false</LinksUpToDate>
  <CharactersWithSpaces>8072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WILFRID LAURIER UNIVERSITY</dc:title>
  <dc:creator>Alan Marshall</dc:creator>
  <cp:lastModifiedBy>Todi</cp:lastModifiedBy>
  <cp:revision>39</cp:revision>
  <dcterms:created xsi:type="dcterms:W3CDTF">2011-11-14T17:18:00Z</dcterms:created>
  <dcterms:modified xsi:type="dcterms:W3CDTF">2012-04-17T02:22:00Z</dcterms:modified>
</cp:coreProperties>
</file>