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CF61BE" w14:textId="77777777" w:rsidR="00F1051F" w:rsidRPr="00083408" w:rsidRDefault="00F1051F" w:rsidP="00F1051F">
      <w:pPr>
        <w:jc w:val="center"/>
        <w:rPr>
          <w:rFonts w:ascii="Baskerville" w:hAnsi="Baskerville" w:cs="Times New Roman"/>
          <w:color w:val="FF2F92"/>
          <w:sz w:val="26"/>
          <w:szCs w:val="26"/>
          <w:lang w:val="en-US"/>
        </w:rPr>
      </w:pPr>
      <w:r w:rsidRPr="00083408">
        <w:rPr>
          <w:rFonts w:ascii="Baskerville" w:hAnsi="Baskerville" w:cs="Arial"/>
          <w:color w:val="FF2F92"/>
          <w:sz w:val="26"/>
          <w:szCs w:val="26"/>
          <w:u w:val="single"/>
          <w:lang w:val="en-US"/>
        </w:rPr>
        <w:t>Psychology Midterm One</w:t>
      </w:r>
    </w:p>
    <w:p w14:paraId="3CE597CE" w14:textId="77777777" w:rsidR="00F1051F" w:rsidRPr="0063036D" w:rsidRDefault="00F1051F" w:rsidP="00F1051F">
      <w:pPr>
        <w:rPr>
          <w:rFonts w:ascii="Baskerville" w:eastAsia="Times New Roman" w:hAnsi="Baskerville" w:cs="Times New Roman"/>
          <w:sz w:val="26"/>
          <w:szCs w:val="26"/>
          <w:lang w:val="en-US"/>
        </w:rPr>
      </w:pPr>
    </w:p>
    <w:p w14:paraId="4EFD953F" w14:textId="77777777" w:rsidR="00F1051F" w:rsidRPr="00083408" w:rsidRDefault="00F1051F" w:rsidP="00F1051F">
      <w:pPr>
        <w:rPr>
          <w:rFonts w:ascii="Baskerville" w:hAnsi="Baskerville" w:cs="Times New Roman"/>
          <w:color w:val="FF2F92"/>
          <w:sz w:val="26"/>
          <w:szCs w:val="26"/>
          <w:lang w:val="en-US"/>
        </w:rPr>
      </w:pPr>
      <w:r w:rsidRPr="00083408">
        <w:rPr>
          <w:rFonts w:ascii="Baskerville" w:hAnsi="Baskerville" w:cs="Arial"/>
          <w:i/>
          <w:color w:val="FF2F92"/>
          <w:sz w:val="26"/>
          <w:szCs w:val="26"/>
          <w:lang w:val="en-US"/>
        </w:rPr>
        <w:t>Chapter 1 -</w:t>
      </w:r>
      <w:r w:rsidRPr="00083408">
        <w:rPr>
          <w:rFonts w:ascii="Baskerville" w:hAnsi="Baskerville" w:cs="Arial"/>
          <w:color w:val="FF2F92"/>
          <w:sz w:val="26"/>
          <w:szCs w:val="26"/>
          <w:lang w:val="en-US"/>
        </w:rPr>
        <w:t xml:space="preserve"> </w:t>
      </w:r>
      <w:r w:rsidRPr="00083408">
        <w:rPr>
          <w:rFonts w:ascii="Baskerville" w:hAnsi="Baskerville" w:cs="Arial"/>
          <w:i/>
          <w:iCs/>
          <w:color w:val="FF2F92"/>
          <w:sz w:val="26"/>
          <w:szCs w:val="26"/>
          <w:lang w:val="en-US"/>
        </w:rPr>
        <w:t xml:space="preserve">Normality and abnormality in the context of human development </w:t>
      </w:r>
    </w:p>
    <w:p w14:paraId="715382CD" w14:textId="77777777" w:rsidR="00F1051F" w:rsidRPr="0063036D" w:rsidRDefault="00F1051F" w:rsidP="00F1051F">
      <w:pPr>
        <w:rPr>
          <w:rFonts w:ascii="Baskerville" w:eastAsia="Times New Roman" w:hAnsi="Baskerville" w:cs="Times New Roman"/>
          <w:sz w:val="26"/>
          <w:szCs w:val="26"/>
          <w:lang w:val="en-US"/>
        </w:rPr>
      </w:pPr>
    </w:p>
    <w:p w14:paraId="2BCDE869"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pathology - composed of Greek words referring to illness and knowledge or understanding </w:t>
      </w:r>
    </w:p>
    <w:p w14:paraId="1559DA64"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psychopathology - the science of the disease that affect a person’s psyche or mind </w:t>
      </w:r>
    </w:p>
    <w:p w14:paraId="331BE46D"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disorder - an illness that disrupts normal physical or mental functions </w:t>
      </w:r>
    </w:p>
    <w:p w14:paraId="501708FB"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medical model - individuals suffering from psychological distress as sick </w:t>
      </w:r>
    </w:p>
    <w:p w14:paraId="1EC067CB"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attributed to Freud and the “talking cure” </w:t>
      </w:r>
    </w:p>
    <w:p w14:paraId="565A8BB8"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disorder is related to disease and in this context, refers to an illness that disrupts normal physical or mental functions </w:t>
      </w:r>
    </w:p>
    <w:p w14:paraId="6AAEFBCA"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Thomas </w:t>
      </w:r>
      <w:proofErr w:type="spellStart"/>
      <w:r w:rsidRPr="0063036D">
        <w:rPr>
          <w:rFonts w:ascii="Baskerville" w:hAnsi="Baskerville" w:cs="Arial"/>
          <w:color w:val="000000"/>
          <w:sz w:val="26"/>
          <w:szCs w:val="26"/>
          <w:lang w:val="en-US"/>
        </w:rPr>
        <w:t>Szasz</w:t>
      </w:r>
      <w:proofErr w:type="spellEnd"/>
      <w:r w:rsidRPr="0063036D">
        <w:rPr>
          <w:rFonts w:ascii="Baskerville" w:hAnsi="Baskerville" w:cs="Arial"/>
          <w:color w:val="000000"/>
          <w:sz w:val="26"/>
          <w:szCs w:val="26"/>
          <w:lang w:val="en-US"/>
        </w:rPr>
        <w:t xml:space="preserve"> - psychological problems are not diseases, as they cannot be repaired simply by fixing a part of the body -  disease as difficulties of human thoughts, emotions, relationships - non medical modem: </w:t>
      </w:r>
      <w:r w:rsidRPr="0063036D">
        <w:rPr>
          <w:rFonts w:ascii="Baskerville" w:hAnsi="Baskerville" w:cs="Arial"/>
          <w:color w:val="000000"/>
          <w:sz w:val="26"/>
          <w:szCs w:val="26"/>
          <w:u w:val="single"/>
          <w:lang w:val="en-US"/>
        </w:rPr>
        <w:t>psychological difficulties as problems in living</w:t>
      </w:r>
      <w:r w:rsidRPr="0063036D">
        <w:rPr>
          <w:rFonts w:ascii="Baskerville" w:hAnsi="Baskerville" w:cs="Arial"/>
          <w:color w:val="000000"/>
          <w:sz w:val="26"/>
          <w:szCs w:val="26"/>
          <w:lang w:val="en-US"/>
        </w:rPr>
        <w:t xml:space="preserve">  </w:t>
      </w:r>
    </w:p>
    <w:p w14:paraId="55FE6E71"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psycho - the location of psychological distress is in the mind or psyche </w:t>
      </w:r>
    </w:p>
    <w:p w14:paraId="1CDFBAC5"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dynamic interplay of biological and mental processes </w:t>
      </w:r>
    </w:p>
    <w:p w14:paraId="4E0CE99D"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Adolf Myer - humans are integral organisms, their thoughts and emotions can affect biological function down to the cellular and biochemical level </w:t>
      </w:r>
    </w:p>
    <w:p w14:paraId="606B01E7"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Mealey</w:t>
      </w:r>
      <w:proofErr w:type="spellEnd"/>
      <w:r w:rsidRPr="0063036D">
        <w:rPr>
          <w:rFonts w:ascii="Baskerville" w:hAnsi="Baskerville" w:cs="Arial"/>
          <w:color w:val="000000"/>
          <w:sz w:val="26"/>
          <w:szCs w:val="26"/>
          <w:lang w:val="en-US"/>
        </w:rPr>
        <w:t xml:space="preserve"> - evolutionary definition of normality/abnormality in which traits, </w:t>
      </w:r>
      <w:proofErr w:type="spellStart"/>
      <w:r w:rsidRPr="0063036D">
        <w:rPr>
          <w:rFonts w:ascii="Baskerville" w:hAnsi="Baskerville" w:cs="Arial"/>
          <w:color w:val="000000"/>
          <w:sz w:val="26"/>
          <w:szCs w:val="26"/>
          <w:lang w:val="en-US"/>
        </w:rPr>
        <w:t>behaviours</w:t>
      </w:r>
      <w:proofErr w:type="spellEnd"/>
      <w:r w:rsidRPr="0063036D">
        <w:rPr>
          <w:rFonts w:ascii="Baskerville" w:hAnsi="Baskerville" w:cs="Arial"/>
          <w:color w:val="000000"/>
          <w:sz w:val="26"/>
          <w:szCs w:val="26"/>
          <w:lang w:val="en-US"/>
        </w:rPr>
        <w:t xml:space="preserve">, or attributes that reduce an individual's chances of adaptation </w:t>
      </w:r>
    </w:p>
    <w:p w14:paraId="0434DAE8"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development can be considered abnormal, atypical, or dysfunction if it fails to achieve its purpose </w:t>
      </w:r>
    </w:p>
    <w:p w14:paraId="7ABE9D8A"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developmental psychology - the study of the origins and course of individual patterns of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maladaptation, it focuses on the interplay between normal and abnormal development (page 8) </w:t>
      </w:r>
    </w:p>
    <w:p w14:paraId="7DAEBE3A"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developmental psych: evaluating mental health in the context of children’s development processes - normal development is studied by comparing it to abnormal development </w:t>
      </w:r>
    </w:p>
    <w:p w14:paraId="33C4A418"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developmental psychologists - emphasize the study of human development across the lifespan </w:t>
      </w:r>
    </w:p>
    <w:p w14:paraId="19D7EB49"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individuals can cross the line between normal and abnormal at different points in life </w:t>
      </w:r>
    </w:p>
    <w:p w14:paraId="0B6A1CB3"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focus is on transitioning points of their life </w:t>
      </w:r>
    </w:p>
    <w:p w14:paraId="00DBB5F4"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interested in comparing trajectories (course, path) of development for individuals who are and who are not experiencing psychological difficulties</w:t>
      </w:r>
    </w:p>
    <w:p w14:paraId="07E00A97"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seek to learn why individual who have experienced different background conditions and processes may end up in the same state (</w:t>
      </w:r>
      <w:proofErr w:type="spellStart"/>
      <w:r w:rsidRPr="0063036D">
        <w:rPr>
          <w:rFonts w:ascii="Baskerville" w:hAnsi="Baskerville" w:cs="Arial"/>
          <w:color w:val="000000"/>
          <w:sz w:val="26"/>
          <w:szCs w:val="26"/>
          <w:lang w:val="en-US"/>
        </w:rPr>
        <w:t>equifinality</w:t>
      </w:r>
      <w:proofErr w:type="spellEnd"/>
      <w:r w:rsidRPr="0063036D">
        <w:rPr>
          <w:rFonts w:ascii="Baskerville" w:hAnsi="Baskerville" w:cs="Arial"/>
          <w:color w:val="000000"/>
          <w:sz w:val="26"/>
          <w:szCs w:val="26"/>
          <w:lang w:val="en-US"/>
        </w:rPr>
        <w:t xml:space="preserve">) </w:t>
      </w:r>
    </w:p>
    <w:p w14:paraId="3902F822"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why some individuals who start out at essentially the same point and them seem to initially be developing in the same ways turn out differently at the end (</w:t>
      </w:r>
      <w:proofErr w:type="spellStart"/>
      <w:r w:rsidRPr="0063036D">
        <w:rPr>
          <w:rFonts w:ascii="Baskerville" w:hAnsi="Baskerville" w:cs="Arial"/>
          <w:color w:val="000000"/>
          <w:sz w:val="26"/>
          <w:szCs w:val="26"/>
          <w:lang w:val="en-US"/>
        </w:rPr>
        <w:t>multifinality</w:t>
      </w:r>
      <w:proofErr w:type="spellEnd"/>
      <w:r w:rsidRPr="0063036D">
        <w:rPr>
          <w:rFonts w:ascii="Baskerville" w:hAnsi="Baskerville" w:cs="Arial"/>
          <w:color w:val="000000"/>
          <w:sz w:val="26"/>
          <w:szCs w:val="26"/>
          <w:lang w:val="en-US"/>
        </w:rPr>
        <w:t>)  </w:t>
      </w:r>
    </w:p>
    <w:p w14:paraId="41F5F4F3"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example: growing tree all starting from the same branch grow differently </w:t>
      </w:r>
    </w:p>
    <w:p w14:paraId="13C2E01A"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Resilience or resiliency - refer to the capacity to achieve good adaptation despite being exposed to risk factors </w:t>
      </w:r>
    </w:p>
    <w:p w14:paraId="361C0669"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protective factors - explain why some children who are exposed to many of the risk factors that often lead to mental illness (invulnerability) </w:t>
      </w:r>
    </w:p>
    <w:p w14:paraId="6C2EB020"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developmental psychologists argue that an individual is affected by experiences that occur at all points in life (childhood is not the only factor for a disorder)</w:t>
      </w:r>
    </w:p>
    <w:p w14:paraId="5627AE7D"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note: developing minds and bodies of children are not likely to react to treatments of all kinds in the same ways that </w:t>
      </w:r>
      <w:proofErr w:type="gramStart"/>
      <w:r w:rsidRPr="0063036D">
        <w:rPr>
          <w:rFonts w:ascii="Baskerville" w:hAnsi="Baskerville" w:cs="Arial"/>
          <w:color w:val="000000"/>
          <w:sz w:val="26"/>
          <w:szCs w:val="26"/>
          <w:lang w:val="en-US"/>
        </w:rPr>
        <w:t>adults</w:t>
      </w:r>
      <w:proofErr w:type="gramEnd"/>
      <w:r w:rsidRPr="0063036D">
        <w:rPr>
          <w:rFonts w:ascii="Baskerville" w:hAnsi="Baskerville" w:cs="Arial"/>
          <w:color w:val="000000"/>
          <w:sz w:val="26"/>
          <w:szCs w:val="26"/>
          <w:lang w:val="en-US"/>
        </w:rPr>
        <w:t xml:space="preserve"> bodies and minds do </w:t>
      </w:r>
    </w:p>
    <w:p w14:paraId="4B5DDCC8"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prevalence rates are hard to attain for child psychopathology:</w:t>
      </w:r>
    </w:p>
    <w:p w14:paraId="6AEBC9A8"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1 in every 15 - 20 children have one of these disorders </w:t>
      </w:r>
    </w:p>
    <w:p w14:paraId="72A42C89"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children go unnoticed of having a disorder</w:t>
      </w:r>
    </w:p>
    <w:p w14:paraId="1F4D8360"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samples are not always accurate </w:t>
      </w:r>
    </w:p>
    <w:p w14:paraId="7BB5BA3C"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need to have large sample sizes </w:t>
      </w:r>
    </w:p>
    <w:p w14:paraId="05B69121" w14:textId="77777777" w:rsidR="00F1051F" w:rsidRPr="0063036D" w:rsidRDefault="00F1051F" w:rsidP="00F1051F">
      <w:pPr>
        <w:numPr>
          <w:ilvl w:val="0"/>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child disorders:</w:t>
      </w:r>
    </w:p>
    <w:p w14:paraId="47EA3FE2"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most common forms of child disorders are (anxiety, depression, attention deficit and disruptive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disorder) </w:t>
      </w:r>
    </w:p>
    <w:p w14:paraId="00A190FB" w14:textId="77777777" w:rsidR="00F1051F" w:rsidRPr="0063036D" w:rsidRDefault="00F1051F" w:rsidP="00F1051F">
      <w:pPr>
        <w:numPr>
          <w:ilvl w:val="1"/>
          <w:numId w:val="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disorders that affect children and adolescents are stable </w:t>
      </w:r>
    </w:p>
    <w:p w14:paraId="5143926C" w14:textId="77777777" w:rsidR="00F1051F" w:rsidRPr="0063036D" w:rsidRDefault="00F1051F" w:rsidP="00F1051F">
      <w:pPr>
        <w:spacing w:after="240"/>
        <w:rPr>
          <w:rFonts w:ascii="Baskerville" w:eastAsia="Times New Roman" w:hAnsi="Baskerville" w:cs="Times New Roman"/>
          <w:sz w:val="26"/>
          <w:szCs w:val="26"/>
          <w:lang w:val="en-US"/>
        </w:rPr>
      </w:pPr>
    </w:p>
    <w:p w14:paraId="28551DA4" w14:textId="77777777" w:rsidR="00F1051F" w:rsidRPr="00083408" w:rsidRDefault="00F1051F" w:rsidP="00F1051F">
      <w:pPr>
        <w:rPr>
          <w:rFonts w:ascii="Baskerville" w:hAnsi="Baskerville" w:cs="Times New Roman"/>
          <w:color w:val="FF2F92"/>
          <w:sz w:val="26"/>
          <w:szCs w:val="26"/>
          <w:lang w:val="en-US"/>
        </w:rPr>
      </w:pPr>
      <w:r w:rsidRPr="00083408">
        <w:rPr>
          <w:rFonts w:ascii="Baskerville" w:hAnsi="Baskerville" w:cs="Arial"/>
          <w:i/>
          <w:iCs/>
          <w:color w:val="FF2F92"/>
          <w:sz w:val="26"/>
          <w:szCs w:val="26"/>
          <w:lang w:val="en-US"/>
        </w:rPr>
        <w:t xml:space="preserve">Chapter 3 - Classification of children psychological problems </w:t>
      </w:r>
    </w:p>
    <w:p w14:paraId="645EEACD" w14:textId="77777777" w:rsidR="00F1051F" w:rsidRPr="0063036D" w:rsidRDefault="00F1051F" w:rsidP="00F1051F">
      <w:pPr>
        <w:rPr>
          <w:rFonts w:ascii="Baskerville" w:eastAsia="Times New Roman" w:hAnsi="Baskerville" w:cs="Times New Roman"/>
          <w:sz w:val="26"/>
          <w:szCs w:val="26"/>
          <w:lang w:val="en-US"/>
        </w:rPr>
      </w:pPr>
    </w:p>
    <w:p w14:paraId="2862AC97"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previously psychological disorders were not classified into different categories people either suffered from “idiocy” and “lunacy” - placement of made houses and for the foolish</w:t>
      </w:r>
    </w:p>
    <w:p w14:paraId="6C83E8D5"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US census in 1840 was one of the earliest attempts to determine the prevalence of mental illness, with a single category </w:t>
      </w:r>
    </w:p>
    <w:p w14:paraId="1B881444"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idiocy/insanity which was then replaced with 7 types of mental disorders </w:t>
      </w:r>
    </w:p>
    <w:p w14:paraId="4E7E22EF"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medical model: that mental disorders and distress function in much of the same was as a physical disease </w:t>
      </w:r>
    </w:p>
    <w:p w14:paraId="580F076F"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mental disorder needs to be treated in the same way with a similar diagnosis </w:t>
      </w:r>
    </w:p>
    <w:p w14:paraId="539D1AA5"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dividing mental illness into different subtypes has been a fundamental part of </w:t>
      </w:r>
      <w:proofErr w:type="spellStart"/>
      <w:r w:rsidRPr="0063036D">
        <w:rPr>
          <w:rFonts w:ascii="Baskerville" w:hAnsi="Baskerville" w:cs="Arial"/>
          <w:color w:val="000000"/>
          <w:sz w:val="26"/>
          <w:szCs w:val="26"/>
          <w:lang w:val="en-US"/>
        </w:rPr>
        <w:t>effots</w:t>
      </w:r>
      <w:proofErr w:type="spellEnd"/>
      <w:r w:rsidRPr="0063036D">
        <w:rPr>
          <w:rFonts w:ascii="Baskerville" w:hAnsi="Baskerville" w:cs="Arial"/>
          <w:color w:val="000000"/>
          <w:sz w:val="26"/>
          <w:szCs w:val="26"/>
          <w:lang w:val="en-US"/>
        </w:rPr>
        <w:t xml:space="preserve"> to understand and treat psychological distress </w:t>
      </w:r>
    </w:p>
    <w:p w14:paraId="4D14064E"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greeks</w:t>
      </w:r>
      <w:proofErr w:type="spellEnd"/>
      <w:r w:rsidRPr="0063036D">
        <w:rPr>
          <w:rFonts w:ascii="Baskerville" w:hAnsi="Baskerville" w:cs="Arial"/>
          <w:color w:val="000000"/>
          <w:sz w:val="26"/>
          <w:szCs w:val="26"/>
          <w:lang w:val="en-US"/>
        </w:rPr>
        <w:t xml:space="preserve"> (Hippocrates) - classified temperaments or humors: </w:t>
      </w:r>
    </w:p>
    <w:p w14:paraId="1442BA6D"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melancholic (sad)</w:t>
      </w:r>
    </w:p>
    <w:p w14:paraId="5EF6A423"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sanguine (outgoing, friendly)</w:t>
      </w:r>
    </w:p>
    <w:p w14:paraId="3703C9ED"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phlegmatic (relaxed)</w:t>
      </w:r>
    </w:p>
    <w:p w14:paraId="27666290"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choleric (hard driven, ambitious) </w:t>
      </w:r>
    </w:p>
    <w:p w14:paraId="1DE00382"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any excess of any of these temperaments was thought to lead to mental illness</w:t>
      </w:r>
    </w:p>
    <w:p w14:paraId="35F359DC"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Thomas Sydenham -classification of diseases as fundamental in modern medical practice </w:t>
      </w:r>
    </w:p>
    <w:p w14:paraId="53CB1946"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when a disease occurs in different individuals the symptoms and their progressions are very similar </w:t>
      </w:r>
    </w:p>
    <w:p w14:paraId="31956FCB"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Philippe </w:t>
      </w:r>
      <w:proofErr w:type="spellStart"/>
      <w:r w:rsidRPr="0063036D">
        <w:rPr>
          <w:rFonts w:ascii="Baskerville" w:hAnsi="Baskerville" w:cs="Arial"/>
          <w:color w:val="000000"/>
          <w:sz w:val="26"/>
          <w:szCs w:val="26"/>
          <w:lang w:val="en-US"/>
        </w:rPr>
        <w:t>Pinel</w:t>
      </w:r>
      <w:proofErr w:type="spellEnd"/>
      <w:r w:rsidRPr="0063036D">
        <w:rPr>
          <w:rFonts w:ascii="Baskerville" w:hAnsi="Baskerville" w:cs="Arial"/>
          <w:color w:val="000000"/>
          <w:sz w:val="26"/>
          <w:szCs w:val="26"/>
          <w:lang w:val="en-US"/>
        </w:rPr>
        <w:t xml:space="preserve"> - distinguished between several fundamental types of disorder, differentiating between disorders that result in brain lesions and those which do not </w:t>
      </w:r>
    </w:p>
    <w:p w14:paraId="4CEE7EA9"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u w:val="single"/>
          <w:lang w:val="en-US"/>
        </w:rPr>
        <w:t xml:space="preserve">Emil </w:t>
      </w:r>
      <w:proofErr w:type="spellStart"/>
      <w:r w:rsidRPr="0063036D">
        <w:rPr>
          <w:rFonts w:ascii="Baskerville" w:hAnsi="Baskerville" w:cs="Arial"/>
          <w:color w:val="000000"/>
          <w:sz w:val="26"/>
          <w:szCs w:val="26"/>
          <w:u w:val="single"/>
          <w:lang w:val="en-US"/>
        </w:rPr>
        <w:t>Kraepelin</w:t>
      </w:r>
      <w:proofErr w:type="spellEnd"/>
      <w:r w:rsidRPr="0063036D">
        <w:rPr>
          <w:rFonts w:ascii="Baskerville" w:hAnsi="Baskerville" w:cs="Arial"/>
          <w:color w:val="000000"/>
          <w:sz w:val="26"/>
          <w:szCs w:val="26"/>
          <w:lang w:val="en-US"/>
        </w:rPr>
        <w:t xml:space="preserve"> - founder of the current classification system - biological origins of a mental disorder </w:t>
      </w:r>
    </w:p>
    <w:p w14:paraId="747DF0E8"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Causes of mental illness: </w:t>
      </w:r>
    </w:p>
    <w:p w14:paraId="1E8FFA7B"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multidimensional causal etiology of disorders </w:t>
      </w:r>
    </w:p>
    <w:p w14:paraId="14890073"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protective factors - positive processes and events that helped the individual become resilient to the negative influences </w:t>
      </w:r>
    </w:p>
    <w:p w14:paraId="66E3055B"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positive interpersonal relationships, intellectual ability, flexibility needed to succeed in school and to solve problems </w:t>
      </w:r>
    </w:p>
    <w:p w14:paraId="2E515C23"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basic function of classification </w:t>
      </w:r>
    </w:p>
    <w:p w14:paraId="024869A9"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diagnosis as providing meaning and understanding of the </w:t>
      </w:r>
      <w:proofErr w:type="gramStart"/>
      <w:r w:rsidRPr="0063036D">
        <w:rPr>
          <w:rFonts w:ascii="Baskerville" w:hAnsi="Baskerville" w:cs="Arial"/>
          <w:color w:val="000000"/>
          <w:sz w:val="26"/>
          <w:szCs w:val="26"/>
          <w:lang w:val="en-US"/>
        </w:rPr>
        <w:t>patients</w:t>
      </w:r>
      <w:proofErr w:type="gramEnd"/>
      <w:r w:rsidRPr="0063036D">
        <w:rPr>
          <w:rFonts w:ascii="Baskerville" w:hAnsi="Baskerville" w:cs="Arial"/>
          <w:color w:val="000000"/>
          <w:sz w:val="26"/>
          <w:szCs w:val="26"/>
          <w:lang w:val="en-US"/>
        </w:rPr>
        <w:t xml:space="preserve"> problems </w:t>
      </w:r>
    </w:p>
    <w:p w14:paraId="2F0A1BB0"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provide clear communication among professionals </w:t>
      </w:r>
    </w:p>
    <w:p w14:paraId="31D4F79F"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reliable diagnostic terminology enables epidemiological studies in which researchers establish how common a particular disorder is: making public policy, and assistance of professional resources </w:t>
      </w:r>
    </w:p>
    <w:p w14:paraId="522C6095"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to facilitate the efficient delivery of assessment and treatment services to children and families </w:t>
      </w:r>
    </w:p>
    <w:p w14:paraId="0B821B75"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accuracy in terminology to establish how common a problematic condition is among the general population </w:t>
      </w:r>
    </w:p>
    <w:p w14:paraId="19641D7D"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DSM - ICD </w:t>
      </w:r>
    </w:p>
    <w:p w14:paraId="30CC10EA"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categorical systems - either you have the disorder or you do not </w:t>
      </w:r>
    </w:p>
    <w:p w14:paraId="1FB1A5F2"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based on diagnostic criteria </w:t>
      </w:r>
    </w:p>
    <w:p w14:paraId="7D37EC95"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criticism: not all disorders fall into specific categories </w:t>
      </w:r>
    </w:p>
    <w:p w14:paraId="657C0EC1"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comorbidity: co - existence of an illness (can be physical and mental)</w:t>
      </w:r>
    </w:p>
    <w:p w14:paraId="634F016A"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most common comorbid child psychological disorders are: disruptive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disorder, attention deficit disorders, anxiety, depression </w:t>
      </w:r>
    </w:p>
    <w:p w14:paraId="68F630A6"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more children diagnosed as having two or more disorders than children diagnosed with only one </w:t>
      </w:r>
    </w:p>
    <w:p w14:paraId="47B534C9"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hypothesis for comorbidity rates:</w:t>
      </w:r>
    </w:p>
    <w:p w14:paraId="0DB6CCC1"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artificial hypothesis - the DSM and ICD systems are flawed, too many categories that do not represent distinct disease entities </w:t>
      </w:r>
    </w:p>
    <w:p w14:paraId="38D9B166"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comorbidity is part of essential nature of mental health disorders</w:t>
      </w:r>
    </w:p>
    <w:p w14:paraId="1277731E"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vulnerable population hypothesis - certain people are more vulnerable to psychological problems </w:t>
      </w:r>
    </w:p>
    <w:p w14:paraId="0B88104E"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disorders may merge into one another with no natural boundary between them</w:t>
      </w:r>
    </w:p>
    <w:p w14:paraId="7DE641F8"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Arguments against DSM </w:t>
      </w:r>
    </w:p>
    <w:p w14:paraId="057DCBCC"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behaviourists</w:t>
      </w:r>
      <w:proofErr w:type="spellEnd"/>
      <w:r w:rsidRPr="0063036D">
        <w:rPr>
          <w:rFonts w:ascii="Baskerville" w:hAnsi="Baskerville" w:cs="Arial"/>
          <w:color w:val="000000"/>
          <w:sz w:val="26"/>
          <w:szCs w:val="26"/>
          <w:lang w:val="en-US"/>
        </w:rPr>
        <w:t xml:space="preserve"> - process of deciding what constitutes a symptom of a disease is arbitrary and subjective </w:t>
      </w:r>
    </w:p>
    <w:p w14:paraId="45FFF899"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an error in the belief that an individual's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is similar(abnormal) across various social contexts</w:t>
      </w:r>
    </w:p>
    <w:p w14:paraId="07F0D4DC"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myth that new categories have emerged in the DSM, as research would problem consolidate the categories </w:t>
      </w:r>
    </w:p>
    <w:p w14:paraId="3D22B624"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price of this expansion of the realm of mental illness is widespread stigmatization </w:t>
      </w:r>
    </w:p>
    <w:p w14:paraId="77B26216"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feminist - gender imbalance in diagnosis that an overwhelming majority of children who receive diagnosis are boys </w:t>
      </w:r>
    </w:p>
    <w:p w14:paraId="1169CC1F"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DSM and ICD reflect core cultural values of Western culture (especially the US)</w:t>
      </w:r>
    </w:p>
    <w:p w14:paraId="22C88AEB"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individual’s strengths are not highlighted as much as they could in contacts with mental health professionals</w:t>
      </w:r>
    </w:p>
    <w:p w14:paraId="0286220E"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Move towards a dimensional classification system?</w:t>
      </w:r>
    </w:p>
    <w:p w14:paraId="6ED52DE7"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simple categorical model - total absence or presence of a problem condition, assumption that impairment of the individual's functioning, presume that the disorders are endogenous (within a person)  </w:t>
      </w:r>
    </w:p>
    <w:p w14:paraId="034EE751"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boundary line between disorder and non disorder are quite arbitrary </w:t>
      </w:r>
    </w:p>
    <w:p w14:paraId="050CC44E"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dimensional models describe PTSD and Autism better than categorical methods </w:t>
      </w:r>
    </w:p>
    <w:p w14:paraId="55D38874"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DSM - 5 does allow for differentiation of disorders which can be achieved by adding </w:t>
      </w:r>
      <w:proofErr w:type="spellStart"/>
      <w:r w:rsidRPr="0063036D">
        <w:rPr>
          <w:rFonts w:ascii="Baskerville" w:hAnsi="Baskerville" w:cs="Arial"/>
          <w:color w:val="000000"/>
          <w:sz w:val="26"/>
          <w:szCs w:val="26"/>
          <w:lang w:val="en-US"/>
        </w:rPr>
        <w:t>specifiers</w:t>
      </w:r>
      <w:proofErr w:type="spellEnd"/>
      <w:r w:rsidRPr="0063036D">
        <w:rPr>
          <w:rFonts w:ascii="Baskerville" w:hAnsi="Baskerville" w:cs="Arial"/>
          <w:color w:val="000000"/>
          <w:sz w:val="26"/>
          <w:szCs w:val="26"/>
          <w:lang w:val="en-US"/>
        </w:rPr>
        <w:t xml:space="preserve"> </w:t>
      </w:r>
    </w:p>
    <w:p w14:paraId="2F26A9BE"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specifiers</w:t>
      </w:r>
      <w:proofErr w:type="spellEnd"/>
      <w:r w:rsidRPr="0063036D">
        <w:rPr>
          <w:rFonts w:ascii="Baskerville" w:hAnsi="Baskerville" w:cs="Arial"/>
          <w:color w:val="000000"/>
          <w:sz w:val="26"/>
          <w:szCs w:val="26"/>
          <w:lang w:val="en-US"/>
        </w:rPr>
        <w:t xml:space="preserve"> are used to make a distinction, describe severity, age of their appearance, and overlapping symptoms </w:t>
      </w:r>
    </w:p>
    <w:p w14:paraId="794A9FE2"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problems with categorical diagnosis:</w:t>
      </w:r>
    </w:p>
    <w:p w14:paraId="3EE49457"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indication that child psychopathology </w:t>
      </w:r>
      <w:proofErr w:type="gramStart"/>
      <w:r w:rsidRPr="0063036D">
        <w:rPr>
          <w:rFonts w:ascii="Baskerville" w:hAnsi="Baskerville" w:cs="Arial"/>
          <w:color w:val="000000"/>
          <w:sz w:val="26"/>
          <w:szCs w:val="26"/>
          <w:lang w:val="en-US"/>
        </w:rPr>
        <w:t>are</w:t>
      </w:r>
      <w:proofErr w:type="gramEnd"/>
      <w:r w:rsidRPr="0063036D">
        <w:rPr>
          <w:rFonts w:ascii="Baskerville" w:hAnsi="Baskerville" w:cs="Arial"/>
          <w:color w:val="000000"/>
          <w:sz w:val="26"/>
          <w:szCs w:val="26"/>
          <w:lang w:val="en-US"/>
        </w:rPr>
        <w:t xml:space="preserve"> endogenous - internal to the individual (whereas some disorders can be due to the environment) disorders in children are strongly embedded in their social environments</w:t>
      </w:r>
    </w:p>
    <w:p w14:paraId="621BB587"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categorical diagnosis cannot </w:t>
      </w:r>
      <w:proofErr w:type="spellStart"/>
      <w:r w:rsidRPr="0063036D">
        <w:rPr>
          <w:rFonts w:ascii="Baskerville" w:hAnsi="Baskerville" w:cs="Arial"/>
          <w:color w:val="000000"/>
          <w:sz w:val="26"/>
          <w:szCs w:val="26"/>
          <w:lang w:val="en-US"/>
        </w:rPr>
        <w:t>accomodate</w:t>
      </w:r>
      <w:proofErr w:type="spellEnd"/>
      <w:r w:rsidRPr="0063036D">
        <w:rPr>
          <w:rFonts w:ascii="Baskerville" w:hAnsi="Baskerville" w:cs="Arial"/>
          <w:color w:val="000000"/>
          <w:sz w:val="26"/>
          <w:szCs w:val="26"/>
          <w:lang w:val="en-US"/>
        </w:rPr>
        <w:t xml:space="preserve"> the fact that the child's developing brain is subject to drastic change (which does not fit in one size fits all diagnosis) </w:t>
      </w:r>
    </w:p>
    <w:p w14:paraId="5C0FF9C5"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it is impossible to say that the same symptoms will occur throughout all stages of life (if diagnosed with 6 specific symptoms does not mean all 6 will remain throughout the child’s life) </w:t>
      </w:r>
    </w:p>
    <w:p w14:paraId="6BEDF2D3"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 dimensional approach would enhance the agreement between teachers and parents </w:t>
      </w:r>
    </w:p>
    <w:p w14:paraId="228976F3" w14:textId="77777777" w:rsidR="00F1051F" w:rsidRPr="0063036D" w:rsidRDefault="00F1051F" w:rsidP="00F1051F">
      <w:pPr>
        <w:numPr>
          <w:ilvl w:val="2"/>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“cut off” and impairment of symptoms are hard to indicate in the categorical classification system (disagreement among parties for children: </w:t>
      </w:r>
      <w:proofErr w:type="spellStart"/>
      <w:r w:rsidRPr="0063036D">
        <w:rPr>
          <w:rFonts w:ascii="Baskerville" w:hAnsi="Baskerville" w:cs="Arial"/>
          <w:color w:val="000000"/>
          <w:sz w:val="26"/>
          <w:szCs w:val="26"/>
          <w:lang w:val="en-US"/>
        </w:rPr>
        <w:t>eg</w:t>
      </w:r>
      <w:proofErr w:type="spellEnd"/>
      <w:r w:rsidRPr="0063036D">
        <w:rPr>
          <w:rFonts w:ascii="Baskerville" w:hAnsi="Baskerville" w:cs="Arial"/>
          <w:color w:val="000000"/>
          <w:sz w:val="26"/>
          <w:szCs w:val="26"/>
          <w:lang w:val="en-US"/>
        </w:rPr>
        <w:t xml:space="preserve">, teachers, parents, may not agree the severity or cut off for symptoms) </w:t>
      </w:r>
    </w:p>
    <w:p w14:paraId="0EA50A25"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a dimensional model - there is not a discrete boundary line between disorder and non disorder, the problem </w:t>
      </w:r>
      <w:proofErr w:type="spellStart"/>
      <w:r w:rsidRPr="0063036D">
        <w:rPr>
          <w:rFonts w:ascii="Baskerville" w:hAnsi="Baskerville" w:cs="Arial"/>
          <w:color w:val="000000"/>
          <w:sz w:val="26"/>
          <w:szCs w:val="26"/>
          <w:lang w:val="en-US"/>
        </w:rPr>
        <w:t>behaviours</w:t>
      </w:r>
      <w:proofErr w:type="spellEnd"/>
      <w:r w:rsidRPr="0063036D">
        <w:rPr>
          <w:rFonts w:ascii="Baskerville" w:hAnsi="Baskerville" w:cs="Arial"/>
          <w:color w:val="000000"/>
          <w:sz w:val="26"/>
          <w:szCs w:val="26"/>
          <w:lang w:val="en-US"/>
        </w:rPr>
        <w:t xml:space="preserve"> are on a continuum with the individual's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situated along the continuum ranging from mildly problematic to highly disordered </w:t>
      </w:r>
    </w:p>
    <w:p w14:paraId="6C82D3F4"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DSM improvements</w:t>
      </w:r>
    </w:p>
    <w:p w14:paraId="720A1F6A"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reliability of diagnosis needs to be improved</w:t>
      </w:r>
    </w:p>
    <w:p w14:paraId="09641561"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disorders based on a continuous rather than categorical nature of mental disorders </w:t>
      </w:r>
    </w:p>
    <w:p w14:paraId="5F94E50E"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structural changes in the DSM - 5</w:t>
      </w:r>
    </w:p>
    <w:p w14:paraId="6E243A7A"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abolished two structural features from the previous DSM </w:t>
      </w:r>
    </w:p>
    <w:p w14:paraId="7EE445D7"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Axis system was eliminated </w:t>
      </w:r>
    </w:p>
    <w:p w14:paraId="16583C20"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there is no longer a section devoted to disorders usually first evident in childhood or adolescence</w:t>
      </w:r>
    </w:p>
    <w:p w14:paraId="52074435"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new controversial - category of mood dysregulation disorder can only be applied to school aged children and adolescents </w:t>
      </w:r>
    </w:p>
    <w:p w14:paraId="7BD08203"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diagnosis has become less stringent </w:t>
      </w:r>
    </w:p>
    <w:p w14:paraId="0918A85A"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lowering the diagnostic threshold across a range of disorders </w:t>
      </w:r>
    </w:p>
    <w:p w14:paraId="11FF3088"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Medical model:</w:t>
      </w:r>
    </w:p>
    <w:p w14:paraId="05F58EDA" w14:textId="77777777" w:rsidR="00F1051F" w:rsidRPr="0063036D" w:rsidRDefault="00F1051F" w:rsidP="00F1051F">
      <w:pPr>
        <w:numPr>
          <w:ilvl w:val="1"/>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goals are to predict, once a disorder is identified and the symptoms, then to correct the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with treatment </w:t>
      </w:r>
    </w:p>
    <w:p w14:paraId="3875F293"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it is important to use consistent criteria in diagnosis - to focus on similar populations in evaluating the effectiveness of treatment </w:t>
      </w:r>
    </w:p>
    <w:p w14:paraId="1FE7BFC8"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standard terminology helps to ensure consistent clear communication between professionals and institutions and helps assess the prevalence of conditions </w:t>
      </w:r>
    </w:p>
    <w:p w14:paraId="18B50EFC"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behaviourists</w:t>
      </w:r>
      <w:proofErr w:type="spellEnd"/>
      <w:r w:rsidRPr="0063036D">
        <w:rPr>
          <w:rFonts w:ascii="Baskerville" w:hAnsi="Baskerville" w:cs="Arial"/>
          <w:color w:val="000000"/>
          <w:sz w:val="26"/>
          <w:szCs w:val="26"/>
          <w:lang w:val="en-US"/>
        </w:rPr>
        <w:t xml:space="preserve"> and social learning theorist argue that the disease model of mental illness has led to excessive reliance on chemical and physical remedies - stigma from stating the individual is sick </w:t>
      </w:r>
    </w:p>
    <w:p w14:paraId="750C9D47"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classification systems should lead to diagnostic practices with high specificity (diagnosing the exact disorder rather than a different disorder), sensitivity (not missing diagnosis of problem that really exist) and agreement among different diagnosticians about the diagnosis of the same individual </w:t>
      </w:r>
    </w:p>
    <w:p w14:paraId="7FFAB4C9"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DSM - excessive diagnosis for ADHD, depression, and anxiety </w:t>
      </w:r>
    </w:p>
    <w:p w14:paraId="4FF676EF"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dimensional system of diagnosis - because it is not clear whether or not a child has a disorder it will be harder for them to receive help and assistance from programming without a proper label of a diagnosis </w:t>
      </w:r>
    </w:p>
    <w:p w14:paraId="3D3D88AA" w14:textId="77777777" w:rsidR="00F1051F" w:rsidRPr="0063036D" w:rsidRDefault="00F1051F" w:rsidP="00F1051F">
      <w:pPr>
        <w:numPr>
          <w:ilvl w:val="0"/>
          <w:numId w:val="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DSM 5 - disorders that occur in children and adolescents are listed first prior to listing the adult diagnostic criteria </w:t>
      </w:r>
    </w:p>
    <w:p w14:paraId="7CB0B36D" w14:textId="77777777" w:rsidR="00F1051F" w:rsidRPr="0063036D" w:rsidRDefault="00F1051F" w:rsidP="00F1051F">
      <w:pPr>
        <w:rPr>
          <w:rFonts w:ascii="Baskerville" w:eastAsia="Times New Roman" w:hAnsi="Baskerville" w:cs="Times New Roman"/>
          <w:sz w:val="26"/>
          <w:szCs w:val="26"/>
          <w:lang w:val="en-US"/>
        </w:rPr>
      </w:pPr>
    </w:p>
    <w:p w14:paraId="217DD10D" w14:textId="77777777" w:rsidR="00F1051F" w:rsidRPr="00083408" w:rsidRDefault="00F1051F" w:rsidP="00F1051F">
      <w:pPr>
        <w:rPr>
          <w:rFonts w:ascii="Baskerville" w:hAnsi="Baskerville" w:cs="Times New Roman"/>
          <w:i/>
          <w:color w:val="FF2F92"/>
          <w:sz w:val="26"/>
          <w:szCs w:val="26"/>
          <w:lang w:val="en-US"/>
        </w:rPr>
      </w:pPr>
      <w:r w:rsidRPr="00083408">
        <w:rPr>
          <w:rFonts w:ascii="Baskerville" w:hAnsi="Baskerville" w:cs="Arial"/>
          <w:i/>
          <w:color w:val="FF2F92"/>
          <w:sz w:val="26"/>
          <w:szCs w:val="26"/>
          <w:lang w:val="en-US"/>
        </w:rPr>
        <w:t>Chapter 9 - Psychological assessment as part of the caring process</w:t>
      </w:r>
    </w:p>
    <w:p w14:paraId="72C9B0B8" w14:textId="77777777" w:rsidR="00F1051F" w:rsidRPr="0063036D" w:rsidRDefault="00F1051F" w:rsidP="00F1051F">
      <w:pPr>
        <w:rPr>
          <w:rFonts w:ascii="Baskerville" w:eastAsia="Times New Roman" w:hAnsi="Baskerville" w:cs="Times New Roman"/>
          <w:sz w:val="26"/>
          <w:szCs w:val="26"/>
          <w:lang w:val="en-US"/>
        </w:rPr>
      </w:pPr>
    </w:p>
    <w:p w14:paraId="3E8D6A3F" w14:textId="77777777" w:rsidR="00F1051F" w:rsidRPr="0063036D" w:rsidRDefault="00F1051F" w:rsidP="00F1051F">
      <w:pPr>
        <w:numPr>
          <w:ilvl w:val="0"/>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psychological testing - children are brought to psychologists so they can engage with them and their parents in finding out what may explain the child’s problems and how the problems might best be alleviated </w:t>
      </w:r>
    </w:p>
    <w:p w14:paraId="5231BFD6" w14:textId="77777777" w:rsidR="00F1051F" w:rsidRPr="0063036D" w:rsidRDefault="00F1051F" w:rsidP="00F1051F">
      <w:pPr>
        <w:numPr>
          <w:ilvl w:val="0"/>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hypothesis based psychological assessment the goal of the particular assessment should determine to a considerable degree the specific assessment measures that the psychologist uses </w:t>
      </w:r>
    </w:p>
    <w:p w14:paraId="5999637C" w14:textId="77777777" w:rsidR="00F1051F" w:rsidRPr="0063036D" w:rsidRDefault="00F1051F" w:rsidP="00F1051F">
      <w:pPr>
        <w:numPr>
          <w:ilvl w:val="0"/>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good measurement: </w:t>
      </w:r>
    </w:p>
    <w:p w14:paraId="6C8A77B7"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clinical assessment goes beyond measurement to deal with the development of a broader understanding of individuals and phenomena than measurement alone can provide </w:t>
      </w:r>
    </w:p>
    <w:p w14:paraId="171FA85C"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 test by itself is not valid or invalid, it is the use of the test and the interpretation of the results that may be valid or invalid </w:t>
      </w:r>
    </w:p>
    <w:p w14:paraId="348A9515" w14:textId="77777777" w:rsidR="00F1051F" w:rsidRPr="0063036D" w:rsidRDefault="00F1051F" w:rsidP="00F1051F">
      <w:pPr>
        <w:numPr>
          <w:ilvl w:val="2"/>
          <w:numId w:val="3"/>
        </w:numPr>
        <w:textAlignment w:val="baseline"/>
        <w:rPr>
          <w:rFonts w:ascii="Baskerville" w:hAnsi="Baskerville" w:cs="Arial"/>
          <w:color w:val="000000"/>
          <w:sz w:val="26"/>
          <w:szCs w:val="26"/>
          <w:lang w:val="en-US"/>
        </w:rPr>
      </w:pPr>
      <w:proofErr w:type="gramStart"/>
      <w:r w:rsidRPr="0063036D">
        <w:rPr>
          <w:rFonts w:ascii="Baskerville" w:hAnsi="Baskerville" w:cs="Arial"/>
          <w:color w:val="000000"/>
          <w:sz w:val="26"/>
          <w:szCs w:val="26"/>
          <w:lang w:val="en-US"/>
        </w:rPr>
        <w:t>specifically</w:t>
      </w:r>
      <w:proofErr w:type="gramEnd"/>
      <w:r w:rsidRPr="0063036D">
        <w:rPr>
          <w:rFonts w:ascii="Baskerville" w:hAnsi="Baskerville" w:cs="Arial"/>
          <w:color w:val="000000"/>
          <w:sz w:val="26"/>
          <w:szCs w:val="26"/>
          <w:lang w:val="en-US"/>
        </w:rPr>
        <w:t xml:space="preserve"> intelligence test </w:t>
      </w:r>
    </w:p>
    <w:p w14:paraId="4386214B"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 test or measure can be no better than its underlying theoretical and measurement models</w:t>
      </w:r>
    </w:p>
    <w:p w14:paraId="0BB80BD9"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how much a specific instrument may add to those already being used by an individual psychologist or clinic its - incremental validity </w:t>
      </w:r>
    </w:p>
    <w:p w14:paraId="2EAB2FE4"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an assessment tool must be valid not only for the purpose for which it is being used but also for the population with which it is being used (ethnic/ cultural population)</w:t>
      </w:r>
    </w:p>
    <w:p w14:paraId="7859102C" w14:textId="77777777" w:rsidR="00F1051F" w:rsidRPr="0063036D" w:rsidRDefault="00F1051F" w:rsidP="00F1051F">
      <w:pPr>
        <w:numPr>
          <w:ilvl w:val="0"/>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goal of psychological assessment is to determine the DSM or ICD diagnosis that corresponds to the </w:t>
      </w:r>
      <w:proofErr w:type="spellStart"/>
      <w:r w:rsidRPr="0063036D">
        <w:rPr>
          <w:rFonts w:ascii="Baskerville" w:hAnsi="Baskerville" w:cs="Arial"/>
          <w:color w:val="000000"/>
          <w:sz w:val="26"/>
          <w:szCs w:val="26"/>
          <w:lang w:val="en-US"/>
        </w:rPr>
        <w:t>behaviours</w:t>
      </w:r>
      <w:proofErr w:type="spellEnd"/>
      <w:r w:rsidRPr="0063036D">
        <w:rPr>
          <w:rFonts w:ascii="Baskerville" w:hAnsi="Baskerville" w:cs="Arial"/>
          <w:color w:val="000000"/>
          <w:sz w:val="26"/>
          <w:szCs w:val="26"/>
          <w:lang w:val="en-US"/>
        </w:rPr>
        <w:t xml:space="preserve"> of the child being assessed </w:t>
      </w:r>
    </w:p>
    <w:p w14:paraId="0BCE59BB"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diagnostic structured interviews </w:t>
      </w:r>
    </w:p>
    <w:p w14:paraId="06550439"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proofErr w:type="gramStart"/>
      <w:r w:rsidRPr="0063036D">
        <w:rPr>
          <w:rFonts w:ascii="Baskerville" w:hAnsi="Baskerville" w:cs="Arial"/>
          <w:color w:val="000000"/>
          <w:sz w:val="26"/>
          <w:szCs w:val="26"/>
          <w:lang w:val="en-US"/>
        </w:rPr>
        <w:t>typically</w:t>
      </w:r>
      <w:proofErr w:type="gramEnd"/>
      <w:r w:rsidRPr="0063036D">
        <w:rPr>
          <w:rFonts w:ascii="Baskerville" w:hAnsi="Baskerville" w:cs="Arial"/>
          <w:color w:val="000000"/>
          <w:sz w:val="26"/>
          <w:szCs w:val="26"/>
          <w:lang w:val="en-US"/>
        </w:rPr>
        <w:t xml:space="preserve"> the parents are being interviewed </w:t>
      </w:r>
    </w:p>
    <w:p w14:paraId="068FB569"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example of interview: diagnostic interview schedule for children - IV (DISC - IV)</w:t>
      </w:r>
    </w:p>
    <w:p w14:paraId="522F212F"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asking questions in a standard way has been proven to be the best way of eliciting </w:t>
      </w:r>
      <w:r w:rsidRPr="0063036D">
        <w:rPr>
          <w:rFonts w:ascii="Baskerville" w:hAnsi="Baskerville" w:cs="Arial"/>
          <w:color w:val="000000"/>
          <w:sz w:val="26"/>
          <w:szCs w:val="26"/>
          <w:u w:val="single"/>
          <w:lang w:val="en-US"/>
        </w:rPr>
        <w:t>facts</w:t>
      </w:r>
      <w:r w:rsidRPr="0063036D">
        <w:rPr>
          <w:rFonts w:ascii="Baskerville" w:hAnsi="Baskerville" w:cs="Arial"/>
          <w:color w:val="000000"/>
          <w:sz w:val="26"/>
          <w:szCs w:val="26"/>
          <w:lang w:val="en-US"/>
        </w:rPr>
        <w:t xml:space="preserve"> - whereas asking questions in an emphatic personal style appears to be the best way of eliciting expression of </w:t>
      </w:r>
      <w:r w:rsidRPr="0063036D">
        <w:rPr>
          <w:rFonts w:ascii="Baskerville" w:hAnsi="Baskerville" w:cs="Arial"/>
          <w:color w:val="000000"/>
          <w:sz w:val="26"/>
          <w:szCs w:val="26"/>
          <w:u w:val="single"/>
          <w:lang w:val="en-US"/>
        </w:rPr>
        <w:t>emotion</w:t>
      </w:r>
      <w:r w:rsidRPr="0063036D">
        <w:rPr>
          <w:rFonts w:ascii="Baskerville" w:hAnsi="Baskerville" w:cs="Arial"/>
          <w:color w:val="000000"/>
          <w:sz w:val="26"/>
          <w:szCs w:val="26"/>
          <w:lang w:val="en-US"/>
        </w:rPr>
        <w:t xml:space="preserve"> </w:t>
      </w:r>
    </w:p>
    <w:p w14:paraId="7518F012" w14:textId="77777777" w:rsidR="00F1051F" w:rsidRPr="0063036D" w:rsidRDefault="00F1051F" w:rsidP="00F1051F">
      <w:pPr>
        <w:numPr>
          <w:ilvl w:val="1"/>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structured diagnostic interviews are considered excellent for diagnostic purposes - but not a good way to establish </w:t>
      </w:r>
      <w:proofErr w:type="spellStart"/>
      <w:r w:rsidRPr="0063036D">
        <w:rPr>
          <w:rFonts w:ascii="Baskerville" w:hAnsi="Baskerville" w:cs="Arial"/>
          <w:color w:val="000000"/>
          <w:sz w:val="26"/>
          <w:szCs w:val="26"/>
          <w:lang w:val="en-US"/>
        </w:rPr>
        <w:t>raport</w:t>
      </w:r>
      <w:proofErr w:type="spellEnd"/>
      <w:r w:rsidRPr="0063036D">
        <w:rPr>
          <w:rFonts w:ascii="Baskerville" w:hAnsi="Baskerville" w:cs="Arial"/>
          <w:color w:val="000000"/>
          <w:sz w:val="26"/>
          <w:szCs w:val="26"/>
          <w:lang w:val="en-US"/>
        </w:rPr>
        <w:t xml:space="preserve"> </w:t>
      </w:r>
    </w:p>
    <w:p w14:paraId="58BEE73C" w14:textId="77777777" w:rsidR="00F1051F" w:rsidRPr="0063036D" w:rsidRDefault="00F1051F" w:rsidP="00F1051F">
      <w:pPr>
        <w:numPr>
          <w:ilvl w:val="2"/>
          <w:numId w:val="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criticism of interviews is that the parent is often the sole informant rather than the child </w:t>
      </w:r>
    </w:p>
    <w:p w14:paraId="2EB9DD03"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checklists and questionnaires:</w:t>
      </w:r>
    </w:p>
    <w:p w14:paraId="2B608B5E"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paper and pencil checklists are used widely in psychological assessment (but rarely used to make DSM diagnosis (whereas interviews are) </w:t>
      </w:r>
    </w:p>
    <w:p w14:paraId="31CF4F5E"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advantage of questionnaires is that they are portable and cheap to administer, less time used to administer rather than questionnaires   </w:t>
      </w:r>
    </w:p>
    <w:p w14:paraId="7924A828"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questionnaires include standardized norms that permit comparisons with other children and adolescence of the same age and sex </w:t>
      </w:r>
    </w:p>
    <w:p w14:paraId="0E53ECA9"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test - retest reliability is possible for questionnaires </w:t>
      </w:r>
    </w:p>
    <w:p w14:paraId="44AAD90D"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halo effect - positive or negative </w:t>
      </w:r>
    </w:p>
    <w:p w14:paraId="69559067"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response bias </w:t>
      </w:r>
    </w:p>
    <w:p w14:paraId="1291A09A"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questionnaires do not have the same personal contact needed to make assumptions about a person's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w:t>
      </w:r>
    </w:p>
    <w:p w14:paraId="77CAFDF9"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cannot base a diagnosis solely on questionnaire </w:t>
      </w:r>
    </w:p>
    <w:p w14:paraId="417E24FB" w14:textId="77777777" w:rsidR="00F1051F" w:rsidRPr="0063036D" w:rsidRDefault="00F1051F" w:rsidP="00F1051F">
      <w:pPr>
        <w:numPr>
          <w:ilvl w:val="0"/>
          <w:numId w:val="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 cut off point is often established - scores above or below the cut off range</w:t>
      </w:r>
    </w:p>
    <w:p w14:paraId="1F5D7DD6" w14:textId="77777777" w:rsidR="00F1051F" w:rsidRPr="0063036D" w:rsidRDefault="00F1051F" w:rsidP="00F1051F">
      <w:pPr>
        <w:rPr>
          <w:rFonts w:ascii="Baskerville" w:eastAsia="Times New Roman" w:hAnsi="Baskerville" w:cs="Times New Roman"/>
          <w:sz w:val="26"/>
          <w:szCs w:val="26"/>
          <w:lang w:val="en-US"/>
        </w:rPr>
      </w:pPr>
    </w:p>
    <w:p w14:paraId="4FE655A4" w14:textId="77777777" w:rsidR="00083408" w:rsidRDefault="00083408" w:rsidP="00F1051F">
      <w:pPr>
        <w:rPr>
          <w:rFonts w:ascii="Baskerville" w:hAnsi="Baskerville" w:cs="Arial"/>
          <w:color w:val="000000"/>
          <w:sz w:val="26"/>
          <w:szCs w:val="26"/>
          <w:lang w:val="en-US"/>
        </w:rPr>
      </w:pPr>
    </w:p>
    <w:p w14:paraId="52705011" w14:textId="77777777" w:rsidR="00083408" w:rsidRDefault="00083408" w:rsidP="00F1051F">
      <w:pPr>
        <w:rPr>
          <w:rFonts w:ascii="Baskerville" w:hAnsi="Baskerville" w:cs="Arial"/>
          <w:color w:val="000000"/>
          <w:sz w:val="26"/>
          <w:szCs w:val="26"/>
          <w:lang w:val="en-US"/>
        </w:rPr>
      </w:pPr>
    </w:p>
    <w:p w14:paraId="60B14D9C"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lastRenderedPageBreak/>
        <w:t>Personality:</w:t>
      </w:r>
    </w:p>
    <w:p w14:paraId="0CFB55D5" w14:textId="77777777" w:rsidR="00F1051F" w:rsidRPr="0063036D" w:rsidRDefault="00F1051F" w:rsidP="00F1051F">
      <w:pPr>
        <w:numPr>
          <w:ilvl w:val="0"/>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to assess personality and temperament need to identify traits that characterize the individual being assessed </w:t>
      </w:r>
    </w:p>
    <w:p w14:paraId="21187F08" w14:textId="77777777" w:rsidR="00F1051F" w:rsidRPr="0063036D" w:rsidRDefault="00F1051F" w:rsidP="00F1051F">
      <w:pPr>
        <w:numPr>
          <w:ilvl w:val="0"/>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personality - refers to adults </w:t>
      </w:r>
    </w:p>
    <w:p w14:paraId="43CE27A7" w14:textId="77777777" w:rsidR="00F1051F" w:rsidRPr="0063036D" w:rsidRDefault="00F1051F" w:rsidP="00F1051F">
      <w:pPr>
        <w:numPr>
          <w:ilvl w:val="0"/>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temperament - reference to children </w:t>
      </w:r>
    </w:p>
    <w:p w14:paraId="56D41206" w14:textId="77777777" w:rsidR="00F1051F" w:rsidRPr="0063036D" w:rsidRDefault="00F1051F" w:rsidP="00F1051F">
      <w:pPr>
        <w:numPr>
          <w:ilvl w:val="0"/>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important to understand child’s temperament to adjust to </w:t>
      </w:r>
      <w:proofErr w:type="spellStart"/>
      <w:r w:rsidRPr="0063036D">
        <w:rPr>
          <w:rFonts w:ascii="Baskerville" w:hAnsi="Baskerville" w:cs="Arial"/>
          <w:color w:val="000000"/>
          <w:sz w:val="26"/>
          <w:szCs w:val="26"/>
          <w:lang w:val="en-US"/>
        </w:rPr>
        <w:t>envrionment</w:t>
      </w:r>
      <w:proofErr w:type="spellEnd"/>
      <w:r w:rsidRPr="0063036D">
        <w:rPr>
          <w:rFonts w:ascii="Baskerville" w:hAnsi="Baskerville" w:cs="Arial"/>
          <w:color w:val="000000"/>
          <w:sz w:val="26"/>
          <w:szCs w:val="26"/>
          <w:lang w:val="en-US"/>
        </w:rPr>
        <w:t xml:space="preserve"> (goodness of fit - refers to matching of different temperament types to environments that maximize adjustments </w:t>
      </w:r>
    </w:p>
    <w:p w14:paraId="20C460A6" w14:textId="77777777" w:rsidR="00F1051F" w:rsidRPr="0063036D" w:rsidRDefault="00F1051F" w:rsidP="00F1051F">
      <w:pPr>
        <w:numPr>
          <w:ilvl w:val="1"/>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easy -children who adjust well to new situations, adapt well to new routines, and are cheerful and easy to calm </w:t>
      </w:r>
    </w:p>
    <w:p w14:paraId="28BC8C6F" w14:textId="77777777" w:rsidR="00F1051F" w:rsidRPr="0063036D" w:rsidRDefault="00F1051F" w:rsidP="00F1051F">
      <w:pPr>
        <w:numPr>
          <w:ilvl w:val="1"/>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difficult - slow to adapt to change, likely to react negatively </w:t>
      </w:r>
    </w:p>
    <w:p w14:paraId="646446C7" w14:textId="77777777" w:rsidR="00F1051F" w:rsidRPr="0063036D" w:rsidRDefault="00F1051F" w:rsidP="00F1051F">
      <w:pPr>
        <w:numPr>
          <w:ilvl w:val="1"/>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slow to warm up - difficult at first but adjust better with time</w:t>
      </w:r>
    </w:p>
    <w:p w14:paraId="75FC32EE" w14:textId="77777777" w:rsidR="00F1051F" w:rsidRPr="0063036D" w:rsidRDefault="00F1051F" w:rsidP="00F1051F">
      <w:pPr>
        <w:numPr>
          <w:ilvl w:val="0"/>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personality has been measured with projective techniques - ambiguous stimuli (Rorschach inkblot tests) </w:t>
      </w:r>
    </w:p>
    <w:p w14:paraId="673AD137" w14:textId="77777777" w:rsidR="00F1051F" w:rsidRPr="0063036D" w:rsidRDefault="00F1051F" w:rsidP="00F1051F">
      <w:pPr>
        <w:numPr>
          <w:ilvl w:val="1"/>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Children’s apperception test (make up a story from the drawing of animals or people) </w:t>
      </w:r>
    </w:p>
    <w:p w14:paraId="56791574" w14:textId="77777777" w:rsidR="00F1051F" w:rsidRPr="0063036D" w:rsidRDefault="00F1051F" w:rsidP="00F1051F">
      <w:pPr>
        <w:numPr>
          <w:ilvl w:val="1"/>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argued to show more pathology than really exists - no empirical evidence to measure projective tests </w:t>
      </w:r>
    </w:p>
    <w:p w14:paraId="7E38E13F" w14:textId="77777777" w:rsidR="00F1051F" w:rsidRPr="0063036D" w:rsidRDefault="00F1051F" w:rsidP="00F1051F">
      <w:pPr>
        <w:numPr>
          <w:ilvl w:val="1"/>
          <w:numId w:val="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five - factor model (OCEAN) is used to measure the personality of adults, but no consensus on whether can use for children or not - but can measure child and </w:t>
      </w:r>
      <w:proofErr w:type="gramStart"/>
      <w:r w:rsidRPr="0063036D">
        <w:rPr>
          <w:rFonts w:ascii="Baskerville" w:hAnsi="Baskerville" w:cs="Arial"/>
          <w:color w:val="000000"/>
          <w:sz w:val="26"/>
          <w:szCs w:val="26"/>
          <w:lang w:val="en-US"/>
        </w:rPr>
        <w:t>parents</w:t>
      </w:r>
      <w:proofErr w:type="gramEnd"/>
      <w:r w:rsidRPr="0063036D">
        <w:rPr>
          <w:rFonts w:ascii="Baskerville" w:hAnsi="Baskerville" w:cs="Arial"/>
          <w:color w:val="000000"/>
          <w:sz w:val="26"/>
          <w:szCs w:val="26"/>
          <w:lang w:val="en-US"/>
        </w:rPr>
        <w:t xml:space="preserve"> personality together </w:t>
      </w:r>
    </w:p>
    <w:p w14:paraId="6726337B" w14:textId="77777777" w:rsidR="00F1051F" w:rsidRPr="0063036D" w:rsidRDefault="00F1051F" w:rsidP="00F1051F">
      <w:pPr>
        <w:rPr>
          <w:rFonts w:ascii="Baskerville" w:eastAsia="Times New Roman" w:hAnsi="Baskerville" w:cs="Times New Roman"/>
          <w:sz w:val="26"/>
          <w:szCs w:val="26"/>
          <w:lang w:val="en-US"/>
        </w:rPr>
      </w:pPr>
    </w:p>
    <w:p w14:paraId="3F91F0CB"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Intellectual and cognitive development: </w:t>
      </w:r>
    </w:p>
    <w:p w14:paraId="5CCF5FEE" w14:textId="77777777" w:rsidR="00F1051F" w:rsidRPr="0063036D" w:rsidRDefault="00F1051F" w:rsidP="00F1051F">
      <w:pPr>
        <w:numPr>
          <w:ilvl w:val="0"/>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dual diagnosis - comorbidity </w:t>
      </w:r>
    </w:p>
    <w:p w14:paraId="1AA0128B" w14:textId="77777777" w:rsidR="00F1051F" w:rsidRPr="0063036D" w:rsidRDefault="00F1051F" w:rsidP="00F1051F">
      <w:pPr>
        <w:numPr>
          <w:ilvl w:val="0"/>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the beginning of the 20th century IQ testing was considered a hallmark and </w:t>
      </w:r>
      <w:proofErr w:type="spellStart"/>
      <w:r w:rsidRPr="0063036D">
        <w:rPr>
          <w:rFonts w:ascii="Baskerville" w:hAnsi="Baskerville" w:cs="Arial"/>
          <w:color w:val="000000"/>
          <w:sz w:val="26"/>
          <w:szCs w:val="26"/>
          <w:lang w:val="en-US"/>
        </w:rPr>
        <w:t>mainstray</w:t>
      </w:r>
      <w:proofErr w:type="spellEnd"/>
      <w:r w:rsidRPr="0063036D">
        <w:rPr>
          <w:rFonts w:ascii="Baskerville" w:hAnsi="Baskerville" w:cs="Arial"/>
          <w:color w:val="000000"/>
          <w:sz w:val="26"/>
          <w:szCs w:val="26"/>
          <w:lang w:val="en-US"/>
        </w:rPr>
        <w:t xml:space="preserve"> of the profession of psychology </w:t>
      </w:r>
    </w:p>
    <w:p w14:paraId="09F41340" w14:textId="77777777" w:rsidR="00F1051F" w:rsidRPr="0063036D" w:rsidRDefault="00F1051F" w:rsidP="00F1051F">
      <w:pPr>
        <w:numPr>
          <w:ilvl w:val="0"/>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intelligence is not a single entity but there are multiple intelligences </w:t>
      </w:r>
    </w:p>
    <w:p w14:paraId="73932CED" w14:textId="77777777" w:rsidR="00F1051F" w:rsidRPr="0063036D" w:rsidRDefault="00F1051F" w:rsidP="00F1051F">
      <w:pPr>
        <w:numPr>
          <w:ilvl w:val="1"/>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Sternberg’s </w:t>
      </w:r>
      <w:proofErr w:type="spellStart"/>
      <w:r w:rsidRPr="0063036D">
        <w:rPr>
          <w:rFonts w:ascii="Baskerville" w:hAnsi="Baskerville" w:cs="Arial"/>
          <w:color w:val="000000"/>
          <w:sz w:val="26"/>
          <w:szCs w:val="26"/>
          <w:lang w:val="en-US"/>
        </w:rPr>
        <w:t>triarchical</w:t>
      </w:r>
      <w:proofErr w:type="spellEnd"/>
      <w:r w:rsidRPr="0063036D">
        <w:rPr>
          <w:rFonts w:ascii="Baskerville" w:hAnsi="Baskerville" w:cs="Arial"/>
          <w:color w:val="000000"/>
          <w:sz w:val="26"/>
          <w:szCs w:val="26"/>
          <w:lang w:val="en-US"/>
        </w:rPr>
        <w:t xml:space="preserve"> model: intelligence is divided into:</w:t>
      </w:r>
    </w:p>
    <w:p w14:paraId="702F8684" w14:textId="77777777" w:rsidR="00F1051F" w:rsidRPr="0063036D" w:rsidRDefault="00F1051F" w:rsidP="00F1051F">
      <w:pPr>
        <w:numPr>
          <w:ilvl w:val="2"/>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analytic intelligence - ability to process and analyze information </w:t>
      </w:r>
    </w:p>
    <w:p w14:paraId="6A48710F" w14:textId="77777777" w:rsidR="00F1051F" w:rsidRPr="0063036D" w:rsidRDefault="00F1051F" w:rsidP="00F1051F">
      <w:pPr>
        <w:numPr>
          <w:ilvl w:val="2"/>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creative intelligence - new material and unfamiliar tasks </w:t>
      </w:r>
    </w:p>
    <w:p w14:paraId="78263712" w14:textId="77777777" w:rsidR="00F1051F" w:rsidRPr="0063036D" w:rsidRDefault="00F1051F" w:rsidP="00F1051F">
      <w:pPr>
        <w:numPr>
          <w:ilvl w:val="2"/>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practical intelligence - learning in the social world</w:t>
      </w:r>
    </w:p>
    <w:p w14:paraId="6D1B9995" w14:textId="77777777" w:rsidR="00F1051F" w:rsidRPr="0063036D" w:rsidRDefault="00F1051F" w:rsidP="00F1051F">
      <w:pPr>
        <w:numPr>
          <w:ilvl w:val="1"/>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Wechsler Intelligence Scale for children - 4th edition is the most widely used </w:t>
      </w:r>
    </w:p>
    <w:p w14:paraId="56DFE6A2" w14:textId="77777777" w:rsidR="00F1051F" w:rsidRPr="0063036D" w:rsidRDefault="00F1051F" w:rsidP="00F1051F">
      <w:pPr>
        <w:numPr>
          <w:ilvl w:val="2"/>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10 subsets </w:t>
      </w:r>
    </w:p>
    <w:p w14:paraId="669FB848" w14:textId="77777777" w:rsidR="00F1051F" w:rsidRPr="0063036D" w:rsidRDefault="00F1051F" w:rsidP="00F1051F">
      <w:pPr>
        <w:numPr>
          <w:ilvl w:val="0"/>
          <w:numId w:val="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order to make meaningful and informed recommendation the clinician must supplement tools like the WISC with other information </w:t>
      </w:r>
    </w:p>
    <w:p w14:paraId="186D7D6C" w14:textId="77777777" w:rsidR="00F1051F" w:rsidRPr="0063036D" w:rsidRDefault="00F1051F" w:rsidP="00F1051F">
      <w:pPr>
        <w:rPr>
          <w:rFonts w:ascii="Baskerville" w:eastAsia="Times New Roman" w:hAnsi="Baskerville" w:cs="Times New Roman"/>
          <w:sz w:val="26"/>
          <w:szCs w:val="26"/>
          <w:lang w:val="en-US"/>
        </w:rPr>
      </w:pPr>
    </w:p>
    <w:p w14:paraId="3B7154DA" w14:textId="77777777" w:rsidR="00F1051F" w:rsidRPr="0063036D" w:rsidRDefault="00F1051F" w:rsidP="00F1051F">
      <w:pPr>
        <w:rPr>
          <w:rFonts w:ascii="Baskerville" w:hAnsi="Baskerville" w:cs="Times New Roman"/>
          <w:sz w:val="26"/>
          <w:szCs w:val="26"/>
          <w:lang w:val="en-US"/>
        </w:rPr>
      </w:pP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w:t>
      </w:r>
    </w:p>
    <w:p w14:paraId="05D10704" w14:textId="77777777" w:rsidR="00F1051F" w:rsidRPr="0063036D" w:rsidRDefault="00F1051F" w:rsidP="00F1051F">
      <w:pPr>
        <w:numPr>
          <w:ilvl w:val="0"/>
          <w:numId w:val="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direct observation - can provide very useful detailed information about the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of children who cannot articulate their problems such as young children, and those with communication disabilities </w:t>
      </w:r>
    </w:p>
    <w:p w14:paraId="3F06D36F" w14:textId="77777777" w:rsidR="00F1051F" w:rsidRPr="0063036D" w:rsidRDefault="00F1051F" w:rsidP="00F1051F">
      <w:pPr>
        <w:numPr>
          <w:ilvl w:val="0"/>
          <w:numId w:val="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direct observations may be the best way to assess </w:t>
      </w:r>
    </w:p>
    <w:p w14:paraId="03EA1EE5" w14:textId="77777777" w:rsidR="00F1051F" w:rsidRPr="0063036D" w:rsidRDefault="00F1051F" w:rsidP="00F1051F">
      <w:pPr>
        <w:numPr>
          <w:ilvl w:val="0"/>
          <w:numId w:val="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presence of the observer does create a source of bias </w:t>
      </w:r>
    </w:p>
    <w:p w14:paraId="47AFFB4D" w14:textId="77777777" w:rsidR="00F1051F" w:rsidRPr="0063036D" w:rsidRDefault="00F1051F" w:rsidP="00F1051F">
      <w:pPr>
        <w:numPr>
          <w:ilvl w:val="0"/>
          <w:numId w:val="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advantage - observer derives information not only about the child being assessed but also about the social and physical environment in which problem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occurs </w:t>
      </w:r>
    </w:p>
    <w:p w14:paraId="45489715" w14:textId="77777777" w:rsidR="00F1051F" w:rsidRPr="0063036D" w:rsidRDefault="00F1051F" w:rsidP="00F1051F">
      <w:pPr>
        <w:numPr>
          <w:ilvl w:val="0"/>
          <w:numId w:val="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observational methods can also be used to determine whether the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has changed after an intervention </w:t>
      </w:r>
    </w:p>
    <w:p w14:paraId="0CD8DFDE" w14:textId="77777777" w:rsidR="00F1051F" w:rsidRPr="0063036D" w:rsidRDefault="00F1051F" w:rsidP="00F1051F">
      <w:pPr>
        <w:numPr>
          <w:ilvl w:val="0"/>
          <w:numId w:val="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direct observation can only be conducted for a limited time - but problem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can occur once psychologist has left </w:t>
      </w:r>
    </w:p>
    <w:p w14:paraId="7710F5F3" w14:textId="77777777" w:rsidR="00F1051F" w:rsidRPr="0063036D" w:rsidRDefault="00F1051F" w:rsidP="00F1051F">
      <w:pPr>
        <w:rPr>
          <w:rFonts w:ascii="Baskerville" w:eastAsia="Times New Roman" w:hAnsi="Baskerville" w:cs="Times New Roman"/>
          <w:sz w:val="26"/>
          <w:szCs w:val="26"/>
          <w:lang w:val="en-US"/>
        </w:rPr>
      </w:pPr>
    </w:p>
    <w:p w14:paraId="60B87538" w14:textId="77777777" w:rsidR="00F1051F" w:rsidRPr="0063036D" w:rsidRDefault="00F1051F" w:rsidP="00F1051F">
      <w:pPr>
        <w:numPr>
          <w:ilvl w:val="0"/>
          <w:numId w:val="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assessment should include many informants such as information regarding the child’s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at school, home, and in the community </w:t>
      </w:r>
    </w:p>
    <w:p w14:paraId="1F75CE9F" w14:textId="77777777" w:rsidR="00F1051F" w:rsidRPr="0063036D" w:rsidRDefault="00F1051F" w:rsidP="00F1051F">
      <w:pPr>
        <w:numPr>
          <w:ilvl w:val="0"/>
          <w:numId w:val="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experience sampling techniques have been expanded with cell phones, individuals record their feelings, moods, and </w:t>
      </w:r>
      <w:proofErr w:type="spellStart"/>
      <w:r w:rsidRPr="0063036D">
        <w:rPr>
          <w:rFonts w:ascii="Baskerville" w:hAnsi="Baskerville" w:cs="Arial"/>
          <w:color w:val="000000"/>
          <w:sz w:val="26"/>
          <w:szCs w:val="26"/>
          <w:lang w:val="en-US"/>
        </w:rPr>
        <w:t>behaviours</w:t>
      </w:r>
      <w:proofErr w:type="spellEnd"/>
      <w:r w:rsidRPr="0063036D">
        <w:rPr>
          <w:rFonts w:ascii="Baskerville" w:hAnsi="Baskerville" w:cs="Arial"/>
          <w:color w:val="000000"/>
          <w:sz w:val="26"/>
          <w:szCs w:val="26"/>
          <w:lang w:val="en-US"/>
        </w:rPr>
        <w:t xml:space="preserve"> at different times </w:t>
      </w:r>
    </w:p>
    <w:p w14:paraId="0584651C" w14:textId="77777777" w:rsidR="00F1051F" w:rsidRPr="0063036D" w:rsidRDefault="00F1051F" w:rsidP="00F1051F">
      <w:pPr>
        <w:rPr>
          <w:rFonts w:ascii="Baskerville" w:eastAsia="Times New Roman" w:hAnsi="Baskerville" w:cs="Times New Roman"/>
          <w:sz w:val="26"/>
          <w:szCs w:val="26"/>
          <w:lang w:val="en-US"/>
        </w:rPr>
      </w:pPr>
    </w:p>
    <w:p w14:paraId="43279141" w14:textId="77777777" w:rsidR="00F1051F" w:rsidRPr="00083408" w:rsidRDefault="00F1051F" w:rsidP="00F1051F">
      <w:pPr>
        <w:rPr>
          <w:rFonts w:ascii="Baskerville" w:hAnsi="Baskerville" w:cs="Times New Roman"/>
          <w:i/>
          <w:color w:val="FF2F92"/>
          <w:sz w:val="26"/>
          <w:szCs w:val="26"/>
          <w:lang w:val="en-US"/>
        </w:rPr>
      </w:pPr>
      <w:r w:rsidRPr="00083408">
        <w:rPr>
          <w:rFonts w:ascii="Baskerville" w:hAnsi="Baskerville" w:cs="Arial"/>
          <w:i/>
          <w:color w:val="FF2F92"/>
          <w:sz w:val="26"/>
          <w:szCs w:val="26"/>
          <w:lang w:val="en-US"/>
        </w:rPr>
        <w:t xml:space="preserve">Chapter 14 - ADHD </w:t>
      </w:r>
    </w:p>
    <w:p w14:paraId="5FFC3949" w14:textId="77777777" w:rsidR="00F1051F" w:rsidRPr="0063036D" w:rsidRDefault="00F1051F" w:rsidP="00F1051F">
      <w:pPr>
        <w:rPr>
          <w:rFonts w:ascii="Baskerville" w:eastAsia="Times New Roman" w:hAnsi="Baskerville" w:cs="Times New Roman"/>
          <w:sz w:val="26"/>
          <w:szCs w:val="26"/>
          <w:lang w:val="en-US"/>
        </w:rPr>
      </w:pPr>
    </w:p>
    <w:p w14:paraId="6A2E9B14" w14:textId="77777777" w:rsidR="00F1051F" w:rsidRPr="0063036D" w:rsidRDefault="00F1051F" w:rsidP="00F1051F">
      <w:pPr>
        <w:numPr>
          <w:ilvl w:val="0"/>
          <w:numId w:val="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is characterized in terms of observable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by inattention and/or hyperactivity (excessive movement) </w:t>
      </w:r>
    </w:p>
    <w:p w14:paraId="19004E3F" w14:textId="77777777" w:rsidR="00F1051F" w:rsidRPr="0063036D" w:rsidRDefault="00F1051F" w:rsidP="00F1051F">
      <w:pPr>
        <w:numPr>
          <w:ilvl w:val="0"/>
          <w:numId w:val="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cannot be defined on basis of underlying cause or causes </w:t>
      </w:r>
    </w:p>
    <w:p w14:paraId="3BC683A7" w14:textId="77777777" w:rsidR="00F1051F" w:rsidRPr="0063036D" w:rsidRDefault="00F1051F" w:rsidP="00F1051F">
      <w:pPr>
        <w:numPr>
          <w:ilvl w:val="0"/>
          <w:numId w:val="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higher rates of identification in North America - cultural product of Western societies? </w:t>
      </w:r>
    </w:p>
    <w:p w14:paraId="49B5836C" w14:textId="77777777" w:rsidR="00F1051F" w:rsidRPr="0063036D" w:rsidRDefault="00F1051F" w:rsidP="00F1051F">
      <w:pPr>
        <w:rPr>
          <w:rFonts w:ascii="Baskerville" w:eastAsia="Times New Roman" w:hAnsi="Baskerville" w:cs="Times New Roman"/>
          <w:sz w:val="26"/>
          <w:szCs w:val="26"/>
          <w:lang w:val="en-US"/>
        </w:rPr>
      </w:pPr>
    </w:p>
    <w:p w14:paraId="537F9356"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Diagnostic criteria: </w:t>
      </w:r>
    </w:p>
    <w:p w14:paraId="6044208F" w14:textId="77777777" w:rsidR="00F1051F" w:rsidRPr="0063036D" w:rsidRDefault="00F1051F" w:rsidP="00F1051F">
      <w:pPr>
        <w:numPr>
          <w:ilvl w:val="0"/>
          <w:numId w:val="1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increased recognition of the different manifestations of ADHD at different ages </w:t>
      </w:r>
    </w:p>
    <w:p w14:paraId="30A1F161" w14:textId="77777777" w:rsidR="00F1051F" w:rsidRPr="0063036D" w:rsidRDefault="00F1051F" w:rsidP="00F1051F">
      <w:pPr>
        <w:numPr>
          <w:ilvl w:val="1"/>
          <w:numId w:val="1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some sign should be evident by age 12 - without restricting diagnosis to a particular age </w:t>
      </w:r>
    </w:p>
    <w:p w14:paraId="4FB5F180" w14:textId="77777777" w:rsidR="00F1051F" w:rsidRPr="0063036D" w:rsidRDefault="00F1051F" w:rsidP="00F1051F">
      <w:pPr>
        <w:numPr>
          <w:ilvl w:val="1"/>
          <w:numId w:val="10"/>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verus</w:t>
      </w:r>
      <w:proofErr w:type="spellEnd"/>
      <w:r w:rsidRPr="0063036D">
        <w:rPr>
          <w:rFonts w:ascii="Baskerville" w:hAnsi="Baskerville" w:cs="Arial"/>
          <w:color w:val="000000"/>
          <w:sz w:val="26"/>
          <w:szCs w:val="26"/>
          <w:lang w:val="en-US"/>
        </w:rPr>
        <w:t xml:space="preserve"> DSM - 4 which states the symptoms have to be evident before age 7 - meaning more children can now be diagnosed </w:t>
      </w:r>
    </w:p>
    <w:p w14:paraId="11FE9E7C" w14:textId="77777777" w:rsidR="00F1051F" w:rsidRPr="0063036D" w:rsidRDefault="00F1051F" w:rsidP="00F1051F">
      <w:pPr>
        <w:numPr>
          <w:ilvl w:val="1"/>
          <w:numId w:val="1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American academy of pediatrics revised their guidelines saying children as young as 4 can be prescribed ADHD medication </w:t>
      </w:r>
    </w:p>
    <w:p w14:paraId="7012AC7F" w14:textId="77777777" w:rsidR="00F1051F" w:rsidRPr="0063036D" w:rsidRDefault="00F1051F" w:rsidP="00F1051F">
      <w:pPr>
        <w:rPr>
          <w:rFonts w:ascii="Baskerville" w:eastAsia="Times New Roman" w:hAnsi="Baskerville" w:cs="Times New Roman"/>
          <w:sz w:val="26"/>
          <w:szCs w:val="26"/>
          <w:lang w:val="en-US"/>
        </w:rPr>
      </w:pPr>
    </w:p>
    <w:p w14:paraId="17707FD9"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Is ADHD really a single disorder?</w:t>
      </w:r>
    </w:p>
    <w:p w14:paraId="51E5571C"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experts believe that ADHD consist of more than a single disorder </w:t>
      </w:r>
    </w:p>
    <w:p w14:paraId="664BBE9C"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DSM -5 identifies different presentations of ADHD </w:t>
      </w:r>
    </w:p>
    <w:p w14:paraId="02DC6707"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inattentive and hyperactivity subtypes </w:t>
      </w:r>
    </w:p>
    <w:p w14:paraId="5C6930C9"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DSM 5 - </w:t>
      </w:r>
    </w:p>
    <w:p w14:paraId="4A818688"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1. different people demonstrate different clusters of symptoms </w:t>
      </w:r>
    </w:p>
    <w:p w14:paraId="6612F562"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2. but the subtypes nonetheless are part of a single disease entity  </w:t>
      </w:r>
    </w:p>
    <w:p w14:paraId="005C929D"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different underlying symptoms and presentations may differ in the way they are affected by genetics </w:t>
      </w:r>
    </w:p>
    <w:p w14:paraId="7A71349F"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inattention and hyperactivity are highly heritable in twin studies </w:t>
      </w:r>
    </w:p>
    <w:p w14:paraId="63FCC2AE"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peers dislike children with ADHD</w:t>
      </w:r>
    </w:p>
    <w:p w14:paraId="72C56C4B"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children with ADHD tend to be insensitive to the wishes of their friends and may compromise their friendships by breaking rules </w:t>
      </w:r>
    </w:p>
    <w:p w14:paraId="1AD86658"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u w:val="single"/>
          <w:lang w:val="en-US"/>
        </w:rPr>
        <w:lastRenderedPageBreak/>
        <w:t xml:space="preserve">comorbidity: </w:t>
      </w:r>
    </w:p>
    <w:p w14:paraId="7ADB036D"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many children with ADHD are aggressive and deviant </w:t>
      </w:r>
    </w:p>
    <w:p w14:paraId="3F1F550C"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30-50% meet diagnostic criteria for oppositional defiant disorder or conduct disorder </w:t>
      </w:r>
    </w:p>
    <w:p w14:paraId="300E8F4B"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⅓ of children with ADHD also suffer from depression and anxiety </w:t>
      </w:r>
    </w:p>
    <w:p w14:paraId="399BF33C"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¼ of children have dyslexia or a learning disorder </w:t>
      </w:r>
    </w:p>
    <w:p w14:paraId="2ECF071C" w14:textId="77777777" w:rsidR="00F1051F" w:rsidRPr="0063036D" w:rsidRDefault="00F1051F" w:rsidP="00F1051F">
      <w:pPr>
        <w:numPr>
          <w:ilvl w:val="1"/>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comorbidity of ADHD and intellectual disability </w:t>
      </w:r>
    </w:p>
    <w:p w14:paraId="57508D7E"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affects people throughout lifespan</w:t>
      </w:r>
    </w:p>
    <w:p w14:paraId="48511030"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70% of children who have ADHD will have symptoms in their adolescence </w:t>
      </w:r>
    </w:p>
    <w:p w14:paraId="68E6CD1D"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symptoms change: hyperactivity declines with maturity and inattention persists </w:t>
      </w:r>
    </w:p>
    <w:p w14:paraId="7957BCE7"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symptoms that continue into adolescence are conduct problems, juvenile delinquency and substance abuse </w:t>
      </w:r>
    </w:p>
    <w:p w14:paraId="35F6F549"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majority of children diagnosed are boys (⅔) </w:t>
      </w:r>
    </w:p>
    <w:p w14:paraId="5E2CC5AA"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several researchers have found differences between boys and girls with ADHD in the size of the </w:t>
      </w:r>
      <w:proofErr w:type="spellStart"/>
      <w:r w:rsidRPr="0063036D">
        <w:rPr>
          <w:rFonts w:ascii="Baskerville" w:hAnsi="Baskerville" w:cs="Arial"/>
          <w:color w:val="000000"/>
          <w:sz w:val="26"/>
          <w:szCs w:val="26"/>
          <w:lang w:val="en-US"/>
        </w:rPr>
        <w:t>splenum</w:t>
      </w:r>
      <w:proofErr w:type="spellEnd"/>
      <w:r w:rsidRPr="0063036D">
        <w:rPr>
          <w:rFonts w:ascii="Baskerville" w:hAnsi="Baskerville" w:cs="Arial"/>
          <w:color w:val="000000"/>
          <w:sz w:val="26"/>
          <w:szCs w:val="26"/>
          <w:lang w:val="en-US"/>
        </w:rPr>
        <w:t xml:space="preserve"> of the corpus </w:t>
      </w:r>
      <w:proofErr w:type="spellStart"/>
      <w:r w:rsidRPr="0063036D">
        <w:rPr>
          <w:rFonts w:ascii="Baskerville" w:hAnsi="Baskerville" w:cs="Arial"/>
          <w:color w:val="000000"/>
          <w:sz w:val="26"/>
          <w:szCs w:val="26"/>
          <w:lang w:val="en-US"/>
        </w:rPr>
        <w:t>callossum</w:t>
      </w:r>
      <w:proofErr w:type="spellEnd"/>
      <w:r w:rsidRPr="0063036D">
        <w:rPr>
          <w:rFonts w:ascii="Baskerville" w:hAnsi="Baskerville" w:cs="Arial"/>
          <w:color w:val="000000"/>
          <w:sz w:val="26"/>
          <w:szCs w:val="26"/>
          <w:lang w:val="en-US"/>
        </w:rPr>
        <w:t xml:space="preserve"> </w:t>
      </w:r>
    </w:p>
    <w:p w14:paraId="76A7E3EB"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girls with ADHD later in life show negative mental health problems (depression, anxiety, eating disorders, substance abuse, and anti-social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w:t>
      </w:r>
    </w:p>
    <w:p w14:paraId="21DFB46C"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adolescent girls with ADHD are more likely than boys to experience comorbid depression and anxiety </w:t>
      </w:r>
    </w:p>
    <w:p w14:paraId="1E194510"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is stable - 50% of the childhood cases of ADHD were found to meet full criteria for ADHD in adulthood </w:t>
      </w:r>
    </w:p>
    <w:p w14:paraId="4A7B48A2" w14:textId="77777777" w:rsidR="00F1051F" w:rsidRPr="0063036D" w:rsidRDefault="00F1051F" w:rsidP="00F1051F">
      <w:pPr>
        <w:numPr>
          <w:ilvl w:val="0"/>
          <w:numId w:val="1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individuals showed higher rates of - anxiety, several types of phobia, major depression, bipolar disorder, and alcohol and drug dependence </w:t>
      </w:r>
    </w:p>
    <w:p w14:paraId="769E562D" w14:textId="77777777" w:rsidR="00F1051F" w:rsidRPr="0063036D" w:rsidRDefault="00F1051F" w:rsidP="00F1051F">
      <w:pPr>
        <w:rPr>
          <w:rFonts w:ascii="Baskerville" w:eastAsia="Times New Roman" w:hAnsi="Baskerville" w:cs="Times New Roman"/>
          <w:sz w:val="26"/>
          <w:szCs w:val="26"/>
          <w:lang w:val="en-US"/>
        </w:rPr>
      </w:pPr>
    </w:p>
    <w:p w14:paraId="335CE8B2"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Causes: </w:t>
      </w:r>
    </w:p>
    <w:p w14:paraId="0E57C152" w14:textId="77777777" w:rsidR="00F1051F" w:rsidRPr="0063036D" w:rsidRDefault="00F1051F" w:rsidP="00F1051F">
      <w:pPr>
        <w:numPr>
          <w:ilvl w:val="0"/>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biological roots </w:t>
      </w:r>
    </w:p>
    <w:p w14:paraId="57A0134C" w14:textId="77777777" w:rsidR="00F1051F" w:rsidRPr="0063036D" w:rsidRDefault="00F1051F" w:rsidP="00F1051F">
      <w:pPr>
        <w:numPr>
          <w:ilvl w:val="0"/>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is predominantly caused by neuropsychological factors </w:t>
      </w:r>
    </w:p>
    <w:p w14:paraId="33112067" w14:textId="77777777" w:rsidR="00F1051F" w:rsidRPr="0063036D" w:rsidRDefault="00F1051F" w:rsidP="00F1051F">
      <w:pPr>
        <w:numPr>
          <w:ilvl w:val="0"/>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different causal pathways explaining ADHD </w:t>
      </w:r>
    </w:p>
    <w:p w14:paraId="3314E86F"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different subtypes have different causes </w:t>
      </w:r>
    </w:p>
    <w:p w14:paraId="4425BC12"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cause of a child’s problem may depend on the comorbid conditions that accompany his or her attention deficit disorder </w:t>
      </w:r>
    </w:p>
    <w:p w14:paraId="76ACDEE5" w14:textId="77777777" w:rsidR="00F1051F" w:rsidRPr="0063036D" w:rsidRDefault="00F1051F" w:rsidP="00F1051F">
      <w:pPr>
        <w:numPr>
          <w:ilvl w:val="0"/>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neurobiological cause</w:t>
      </w:r>
    </w:p>
    <w:p w14:paraId="60EFE7A8"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specific cognitive and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responses affected by ADHD: response inhibition, working memory, and attention processes </w:t>
      </w:r>
    </w:p>
    <w:p w14:paraId="6E970A98"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 deficit in response inhibition or a weak ability to respond to non - target stimulus and not respond to a target stimulus is the most consistent finding for adults, and children with ADHD </w:t>
      </w:r>
    </w:p>
    <w:p w14:paraId="337E5F02"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people with ADHD show less frontal lobe activation than individuals without ADHD </w:t>
      </w:r>
    </w:p>
    <w:p w14:paraId="120F97E3"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children show working memory deficits </w:t>
      </w:r>
    </w:p>
    <w:p w14:paraId="7B428FDD"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underactivation</w:t>
      </w:r>
      <w:proofErr w:type="spellEnd"/>
      <w:r w:rsidRPr="0063036D">
        <w:rPr>
          <w:rFonts w:ascii="Baskerville" w:hAnsi="Baskerville" w:cs="Arial"/>
          <w:color w:val="000000"/>
          <w:sz w:val="26"/>
          <w:szCs w:val="26"/>
          <w:lang w:val="en-US"/>
        </w:rPr>
        <w:t xml:space="preserve"> of the </w:t>
      </w:r>
      <w:proofErr w:type="spellStart"/>
      <w:r w:rsidRPr="0063036D">
        <w:rPr>
          <w:rFonts w:ascii="Baskerville" w:hAnsi="Baskerville" w:cs="Arial"/>
          <w:color w:val="000000"/>
          <w:sz w:val="26"/>
          <w:szCs w:val="26"/>
          <w:lang w:val="en-US"/>
        </w:rPr>
        <w:t>fronto-parital-stratal</w:t>
      </w:r>
      <w:proofErr w:type="spellEnd"/>
      <w:r w:rsidRPr="0063036D">
        <w:rPr>
          <w:rFonts w:ascii="Baskerville" w:hAnsi="Baskerville" w:cs="Arial"/>
          <w:color w:val="000000"/>
          <w:sz w:val="26"/>
          <w:szCs w:val="26"/>
          <w:lang w:val="en-US"/>
        </w:rPr>
        <w:t xml:space="preserve"> regions when performing attention tasks </w:t>
      </w:r>
    </w:p>
    <w:p w14:paraId="43961E86"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ADHD is associated with smaller frontal lobe, thinning of the cortex, and developmental lag in cortical gray matter thickness </w:t>
      </w:r>
    </w:p>
    <w:p w14:paraId="711DE3A7"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little evidence that children with and without ADHD differ in baseline heart rate, but children with ADHD show less heart rate activity all together </w:t>
      </w:r>
    </w:p>
    <w:p w14:paraId="22B369DE"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is considered the most genetically influenced of all mental disorders according to twin studies </w:t>
      </w:r>
    </w:p>
    <w:p w14:paraId="57F12836" w14:textId="77777777" w:rsidR="00F1051F" w:rsidRPr="0063036D" w:rsidRDefault="00F1051F" w:rsidP="00F1051F">
      <w:pPr>
        <w:numPr>
          <w:ilvl w:val="2"/>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consensus that ADHD is genetically determined but no consensus of how it is genetically determined </w:t>
      </w:r>
    </w:p>
    <w:p w14:paraId="59A09328" w14:textId="77777777" w:rsidR="00F1051F" w:rsidRPr="0063036D" w:rsidRDefault="00F1051F" w:rsidP="00F1051F">
      <w:pPr>
        <w:numPr>
          <w:ilvl w:val="0"/>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risk factors for ADHD in families </w:t>
      </w:r>
    </w:p>
    <w:p w14:paraId="003A42D2"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family history of ADHD</w:t>
      </w:r>
    </w:p>
    <w:p w14:paraId="56222B3C"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comorbid psychopathology </w:t>
      </w:r>
    </w:p>
    <w:p w14:paraId="77E1786F" w14:textId="77777777" w:rsidR="00F1051F" w:rsidRPr="0063036D" w:rsidRDefault="00F1051F" w:rsidP="00F1051F">
      <w:pPr>
        <w:numPr>
          <w:ilvl w:val="1"/>
          <w:numId w:val="12"/>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adverse home or community environment </w:t>
      </w:r>
    </w:p>
    <w:p w14:paraId="1FD6282C" w14:textId="77777777" w:rsidR="00F1051F" w:rsidRPr="0063036D" w:rsidRDefault="00F1051F" w:rsidP="00F1051F">
      <w:pPr>
        <w:rPr>
          <w:rFonts w:ascii="Baskerville" w:eastAsia="Times New Roman" w:hAnsi="Baskerville" w:cs="Times New Roman"/>
          <w:sz w:val="26"/>
          <w:szCs w:val="26"/>
          <w:lang w:val="en-US"/>
        </w:rPr>
      </w:pPr>
    </w:p>
    <w:p w14:paraId="75CFDE8C"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Treatment:</w:t>
      </w:r>
    </w:p>
    <w:p w14:paraId="42999466" w14:textId="77777777" w:rsidR="00F1051F" w:rsidRPr="0063036D" w:rsidRDefault="00F1051F" w:rsidP="00F1051F">
      <w:pPr>
        <w:numPr>
          <w:ilvl w:val="0"/>
          <w:numId w:val="1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treatment is psychotropic medication </w:t>
      </w:r>
    </w:p>
    <w:p w14:paraId="18DEEA7E" w14:textId="77777777" w:rsidR="00F1051F" w:rsidRPr="0063036D" w:rsidRDefault="00F1051F" w:rsidP="00F1051F">
      <w:pPr>
        <w:numPr>
          <w:ilvl w:val="0"/>
          <w:numId w:val="1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methylphenidate - Ritalin</w:t>
      </w:r>
    </w:p>
    <w:p w14:paraId="3AD6AAA8" w14:textId="77777777" w:rsidR="00F1051F" w:rsidRPr="0063036D" w:rsidRDefault="00F1051F" w:rsidP="00F1051F">
      <w:pPr>
        <w:numPr>
          <w:ilvl w:val="0"/>
          <w:numId w:val="13"/>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adderall</w:t>
      </w:r>
      <w:proofErr w:type="spellEnd"/>
      <w:r w:rsidRPr="0063036D">
        <w:rPr>
          <w:rFonts w:ascii="Baskerville" w:hAnsi="Baskerville" w:cs="Arial"/>
          <w:color w:val="000000"/>
          <w:sz w:val="26"/>
          <w:szCs w:val="26"/>
          <w:lang w:val="en-US"/>
        </w:rPr>
        <w:t xml:space="preserve">, </w:t>
      </w:r>
      <w:proofErr w:type="spellStart"/>
      <w:r w:rsidRPr="0063036D">
        <w:rPr>
          <w:rFonts w:ascii="Baskerville" w:hAnsi="Baskerville" w:cs="Arial"/>
          <w:color w:val="000000"/>
          <w:sz w:val="26"/>
          <w:szCs w:val="26"/>
          <w:lang w:val="en-US"/>
        </w:rPr>
        <w:t>concerta</w:t>
      </w:r>
      <w:proofErr w:type="spellEnd"/>
      <w:r w:rsidRPr="0063036D">
        <w:rPr>
          <w:rFonts w:ascii="Baskerville" w:hAnsi="Baskerville" w:cs="Arial"/>
          <w:color w:val="000000"/>
          <w:sz w:val="26"/>
          <w:szCs w:val="26"/>
          <w:lang w:val="en-US"/>
        </w:rPr>
        <w:t xml:space="preserve"> - new forms of methylphenidate </w:t>
      </w:r>
    </w:p>
    <w:p w14:paraId="585DC26D" w14:textId="77777777" w:rsidR="00F1051F" w:rsidRPr="0063036D" w:rsidRDefault="00F1051F" w:rsidP="00F1051F">
      <w:pPr>
        <w:numPr>
          <w:ilvl w:val="0"/>
          <w:numId w:val="13"/>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no research to indicate relationship between being medicated for ADHD and abusing drugs </w:t>
      </w:r>
    </w:p>
    <w:p w14:paraId="1FF8AFCF" w14:textId="77777777" w:rsidR="00F1051F" w:rsidRPr="0063036D" w:rsidRDefault="00F1051F" w:rsidP="00F1051F">
      <w:pPr>
        <w:rPr>
          <w:rFonts w:ascii="Baskerville" w:eastAsia="Times New Roman" w:hAnsi="Baskerville" w:cs="Times New Roman"/>
          <w:sz w:val="26"/>
          <w:szCs w:val="26"/>
          <w:lang w:val="en-US"/>
        </w:rPr>
      </w:pPr>
    </w:p>
    <w:p w14:paraId="227D545E"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Psychological Therapies:</w:t>
      </w:r>
    </w:p>
    <w:p w14:paraId="3D1A6E85" w14:textId="77777777" w:rsidR="00F1051F" w:rsidRPr="0063036D" w:rsidRDefault="00F1051F" w:rsidP="00F1051F">
      <w:pPr>
        <w:numPr>
          <w:ilvl w:val="0"/>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1.</w:t>
      </w:r>
      <w:r w:rsidRPr="0063036D">
        <w:rPr>
          <w:rFonts w:ascii="Baskerville" w:hAnsi="Baskerville" w:cs="Arial"/>
          <w:color w:val="000000"/>
          <w:sz w:val="26"/>
          <w:szCs w:val="26"/>
          <w:u w:val="single"/>
          <w:lang w:val="en-US"/>
        </w:rPr>
        <w:t xml:space="preserve"> </w:t>
      </w:r>
      <w:proofErr w:type="spellStart"/>
      <w:r w:rsidRPr="0063036D">
        <w:rPr>
          <w:rFonts w:ascii="Baskerville" w:hAnsi="Baskerville" w:cs="Arial"/>
          <w:color w:val="000000"/>
          <w:sz w:val="26"/>
          <w:szCs w:val="26"/>
          <w:u w:val="single"/>
          <w:lang w:val="en-US"/>
        </w:rPr>
        <w:t>behavioural</w:t>
      </w:r>
      <w:proofErr w:type="spellEnd"/>
      <w:r w:rsidRPr="0063036D">
        <w:rPr>
          <w:rFonts w:ascii="Baskerville" w:hAnsi="Baskerville" w:cs="Arial"/>
          <w:color w:val="000000"/>
          <w:sz w:val="26"/>
          <w:szCs w:val="26"/>
          <w:u w:val="single"/>
          <w:lang w:val="en-US"/>
        </w:rPr>
        <w:t xml:space="preserve"> family intervention </w:t>
      </w:r>
    </w:p>
    <w:p w14:paraId="3A0EAC06"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can be in groups or at home </w:t>
      </w:r>
    </w:p>
    <w:p w14:paraId="5FEA3580"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parents are taught to consistently deliver some kind of positive reinforcement, immediately, consistently, and for well defined forms of appropriate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w:t>
      </w:r>
    </w:p>
    <w:p w14:paraId="371348BE"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important to use positive reinforcement much more than negative reinforcement</w:t>
      </w:r>
    </w:p>
    <w:p w14:paraId="79DA614F"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parents are trained to be specific, systematic, and consistent</w:t>
      </w:r>
    </w:p>
    <w:p w14:paraId="49D40E0F"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encouraging positive reinforcement, and non physical punishment </w:t>
      </w:r>
    </w:p>
    <w:p w14:paraId="672C20C0" w14:textId="77777777" w:rsidR="00F1051F" w:rsidRPr="0063036D" w:rsidRDefault="00F1051F" w:rsidP="00F1051F">
      <w:pPr>
        <w:numPr>
          <w:ilvl w:val="0"/>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u w:val="single"/>
          <w:lang w:val="en-US"/>
        </w:rPr>
        <w:t xml:space="preserve">2. cognitive and cognitive </w:t>
      </w:r>
      <w:proofErr w:type="spellStart"/>
      <w:r w:rsidRPr="0063036D">
        <w:rPr>
          <w:rFonts w:ascii="Baskerville" w:hAnsi="Baskerville" w:cs="Arial"/>
          <w:color w:val="000000"/>
          <w:sz w:val="26"/>
          <w:szCs w:val="26"/>
          <w:u w:val="single"/>
          <w:lang w:val="en-US"/>
        </w:rPr>
        <w:t>behavioural</w:t>
      </w:r>
      <w:proofErr w:type="spellEnd"/>
      <w:r w:rsidRPr="0063036D">
        <w:rPr>
          <w:rFonts w:ascii="Baskerville" w:hAnsi="Baskerville" w:cs="Arial"/>
          <w:color w:val="000000"/>
          <w:sz w:val="26"/>
          <w:szCs w:val="26"/>
          <w:u w:val="single"/>
          <w:lang w:val="en-US"/>
        </w:rPr>
        <w:t xml:space="preserve"> intervention </w:t>
      </w:r>
    </w:p>
    <w:p w14:paraId="22F154A5"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how to teach children with ADHD the basic thinking and concentration skills they lack?</w:t>
      </w:r>
    </w:p>
    <w:p w14:paraId="1F491130"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cognitive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intervention - training thinking processes such as fixation, attention, and working memory </w:t>
      </w:r>
    </w:p>
    <w:p w14:paraId="512530B5"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cognitive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therapist is dealing with a cognitive deficiency - chronic deficiency </w:t>
      </w:r>
    </w:p>
    <w:p w14:paraId="1ACA7A88"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argument that this form of intervention lacks conceptual foundation because we know that people ADHD have cognitive and behavioral deficits </w:t>
      </w:r>
    </w:p>
    <w:p w14:paraId="64CB60A9"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the training includes:</w:t>
      </w:r>
    </w:p>
    <w:p w14:paraId="69482881" w14:textId="77777777" w:rsidR="00F1051F" w:rsidRPr="0063036D" w:rsidRDefault="00F1051F" w:rsidP="00F1051F">
      <w:pPr>
        <w:numPr>
          <w:ilvl w:val="2"/>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teaching children to monitor their own thinking processes in order to correct errors </w:t>
      </w:r>
    </w:p>
    <w:p w14:paraId="1046D966" w14:textId="77777777" w:rsidR="00F1051F" w:rsidRPr="0063036D" w:rsidRDefault="00F1051F" w:rsidP="00F1051F">
      <w:pPr>
        <w:numPr>
          <w:ilvl w:val="2"/>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training in systematic problem solving </w:t>
      </w:r>
    </w:p>
    <w:p w14:paraId="090ECD30"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research has not yet demonstrated the usefulness of cognitive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intervention </w:t>
      </w:r>
    </w:p>
    <w:p w14:paraId="17E26795" w14:textId="77777777" w:rsidR="00F1051F" w:rsidRPr="0063036D" w:rsidRDefault="00F1051F" w:rsidP="00F1051F">
      <w:pPr>
        <w:numPr>
          <w:ilvl w:val="0"/>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u w:val="single"/>
          <w:lang w:val="en-US"/>
        </w:rPr>
        <w:t xml:space="preserve">3. social skills training </w:t>
      </w:r>
    </w:p>
    <w:p w14:paraId="63AC7AFF"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ADHD impaired peer relationships</w:t>
      </w:r>
    </w:p>
    <w:p w14:paraId="6AF7677E"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skills to be learned are modeled and then demonstrated by therapist or on video </w:t>
      </w:r>
    </w:p>
    <w:p w14:paraId="304A4B54"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making conversation, sharing, making request in assertive ways, making complements in appropriate situations </w:t>
      </w:r>
    </w:p>
    <w:p w14:paraId="2D38A76A" w14:textId="77777777" w:rsidR="00F1051F" w:rsidRPr="0063036D" w:rsidRDefault="00F1051F" w:rsidP="00F1051F">
      <w:pPr>
        <w:numPr>
          <w:ilvl w:val="0"/>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u w:val="single"/>
          <w:lang w:val="en-US"/>
        </w:rPr>
        <w:t xml:space="preserve">4. </w:t>
      </w:r>
      <w:proofErr w:type="spellStart"/>
      <w:r w:rsidRPr="0063036D">
        <w:rPr>
          <w:rFonts w:ascii="Baskerville" w:hAnsi="Baskerville" w:cs="Arial"/>
          <w:color w:val="000000"/>
          <w:sz w:val="26"/>
          <w:szCs w:val="26"/>
          <w:u w:val="single"/>
          <w:lang w:val="en-US"/>
        </w:rPr>
        <w:t>behaviour</w:t>
      </w:r>
      <w:proofErr w:type="spellEnd"/>
      <w:r w:rsidRPr="0063036D">
        <w:rPr>
          <w:rFonts w:ascii="Baskerville" w:hAnsi="Baskerville" w:cs="Arial"/>
          <w:color w:val="000000"/>
          <w:sz w:val="26"/>
          <w:szCs w:val="26"/>
          <w:u w:val="single"/>
          <w:lang w:val="en-US"/>
        </w:rPr>
        <w:t xml:space="preserve"> modification at school </w:t>
      </w:r>
    </w:p>
    <w:p w14:paraId="717B5570"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most effective and practical intervention focuses on classroom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management</w:t>
      </w:r>
    </w:p>
    <w:p w14:paraId="238991EA"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child given reward for achieving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goals </w:t>
      </w:r>
    </w:p>
    <w:p w14:paraId="6FAF8AF5"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special therapeutic summer camp </w:t>
      </w:r>
    </w:p>
    <w:p w14:paraId="3C72C7C0"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 token reward system to reinforce appropriate social skills and appropriate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w:t>
      </w:r>
    </w:p>
    <w:p w14:paraId="1A65D636" w14:textId="77777777" w:rsidR="00F1051F" w:rsidRPr="0063036D" w:rsidRDefault="00F1051F" w:rsidP="00F1051F">
      <w:pPr>
        <w:numPr>
          <w:ilvl w:val="1"/>
          <w:numId w:val="14"/>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using daily report card approach for setting goals and reward system </w:t>
      </w:r>
    </w:p>
    <w:p w14:paraId="4FD797B4" w14:textId="77777777" w:rsidR="00F1051F" w:rsidRPr="0063036D" w:rsidRDefault="00F1051F" w:rsidP="00F1051F">
      <w:pPr>
        <w:rPr>
          <w:rFonts w:ascii="Baskerville" w:eastAsia="Times New Roman" w:hAnsi="Baskerville" w:cs="Times New Roman"/>
          <w:sz w:val="26"/>
          <w:szCs w:val="26"/>
          <w:lang w:val="en-US"/>
        </w:rPr>
      </w:pPr>
    </w:p>
    <w:p w14:paraId="1CE3B62D" w14:textId="77777777" w:rsidR="00F1051F" w:rsidRPr="0063036D" w:rsidRDefault="00F1051F" w:rsidP="00F1051F">
      <w:pPr>
        <w:numPr>
          <w:ilvl w:val="0"/>
          <w:numId w:val="1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boys are more likely to develop aggression from ADHD and girls develop depression and anxiety  </w:t>
      </w:r>
    </w:p>
    <w:p w14:paraId="66D09165" w14:textId="77777777" w:rsidR="00F1051F" w:rsidRPr="0063036D" w:rsidRDefault="00F1051F" w:rsidP="00F1051F">
      <w:pPr>
        <w:numPr>
          <w:ilvl w:val="0"/>
          <w:numId w:val="1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individuals with ADHD are more likely to discontinue their schooling, poor school results in repeating grades, they have fewer friends and lower self esteem, often have comorbid anxiety and depression, and substance abuse </w:t>
      </w:r>
    </w:p>
    <w:p w14:paraId="6A66C09B" w14:textId="77777777" w:rsidR="00F1051F" w:rsidRPr="0063036D" w:rsidRDefault="00F1051F" w:rsidP="00F1051F">
      <w:pPr>
        <w:numPr>
          <w:ilvl w:val="0"/>
          <w:numId w:val="1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no single pathway to developing ADHD </w:t>
      </w:r>
    </w:p>
    <w:p w14:paraId="02F7F040" w14:textId="77777777" w:rsidR="00F1051F" w:rsidRPr="0063036D" w:rsidRDefault="00F1051F" w:rsidP="00F1051F">
      <w:pPr>
        <w:numPr>
          <w:ilvl w:val="0"/>
          <w:numId w:val="15"/>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ADHD is one of the most genetically influenced disorders </w:t>
      </w:r>
    </w:p>
    <w:p w14:paraId="7CC876FA" w14:textId="77777777" w:rsidR="00F1051F" w:rsidRPr="0063036D" w:rsidRDefault="00F1051F" w:rsidP="00F1051F">
      <w:pPr>
        <w:rPr>
          <w:rFonts w:ascii="Baskerville" w:eastAsia="Times New Roman" w:hAnsi="Baskerville" w:cs="Times New Roman"/>
          <w:sz w:val="26"/>
          <w:szCs w:val="26"/>
          <w:lang w:val="en-US"/>
        </w:rPr>
      </w:pPr>
    </w:p>
    <w:p w14:paraId="318949B6" w14:textId="77777777" w:rsidR="00F1051F" w:rsidRPr="0063036D" w:rsidRDefault="00F1051F" w:rsidP="00F1051F">
      <w:pPr>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Major </w:t>
      </w:r>
      <w:proofErr w:type="spellStart"/>
      <w:r w:rsidRPr="0063036D">
        <w:rPr>
          <w:rFonts w:ascii="Baskerville" w:hAnsi="Baskerville" w:cs="Arial"/>
          <w:color w:val="000000"/>
          <w:sz w:val="26"/>
          <w:szCs w:val="26"/>
          <w:lang w:val="en-US"/>
        </w:rPr>
        <w:t>behavioural</w:t>
      </w:r>
      <w:proofErr w:type="spellEnd"/>
      <w:r w:rsidRPr="0063036D">
        <w:rPr>
          <w:rFonts w:ascii="Baskerville" w:hAnsi="Baskerville" w:cs="Arial"/>
          <w:color w:val="000000"/>
          <w:sz w:val="26"/>
          <w:szCs w:val="26"/>
          <w:lang w:val="en-US"/>
        </w:rPr>
        <w:t xml:space="preserve"> consequences of impaired executive functioning in children with ADHD:</w:t>
      </w:r>
    </w:p>
    <w:tbl>
      <w:tblPr>
        <w:tblStyle w:val="PlainTable1"/>
        <w:tblW w:w="9360" w:type="dxa"/>
        <w:tblLook w:val="04A0" w:firstRow="1" w:lastRow="0" w:firstColumn="1" w:lastColumn="0" w:noHBand="0" w:noVBand="1"/>
      </w:tblPr>
      <w:tblGrid>
        <w:gridCol w:w="5367"/>
        <w:gridCol w:w="3993"/>
      </w:tblGrid>
      <w:tr w:rsidR="00F1051F" w:rsidRPr="0063036D" w14:paraId="2EEEAC93" w14:textId="77777777" w:rsidTr="00F105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DA374"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Executive function </w:t>
            </w:r>
          </w:p>
        </w:tc>
        <w:tc>
          <w:tcPr>
            <w:tcW w:w="0" w:type="auto"/>
            <w:hideMark/>
          </w:tcPr>
          <w:p w14:paraId="23D49F44" w14:textId="77777777" w:rsidR="00F1051F" w:rsidRPr="0063036D" w:rsidRDefault="00F1051F" w:rsidP="00F1051F">
            <w:pPr>
              <w:cnfStyle w:val="100000000000" w:firstRow="1"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Example of impairment </w:t>
            </w:r>
          </w:p>
        </w:tc>
      </w:tr>
      <w:tr w:rsidR="00F1051F" w:rsidRPr="0063036D" w14:paraId="206ADFD3" w14:textId="77777777" w:rsidTr="00F105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5F5813"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organize, prioritize, and activate </w:t>
            </w:r>
          </w:p>
        </w:tc>
        <w:tc>
          <w:tcPr>
            <w:tcW w:w="0" w:type="auto"/>
            <w:hideMark/>
          </w:tcPr>
          <w:p w14:paraId="05C28E1F"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difficulty organizing tasks </w:t>
            </w:r>
          </w:p>
          <w:p w14:paraId="13D2FE1A"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misunderstand instructions</w:t>
            </w:r>
          </w:p>
        </w:tc>
      </w:tr>
      <w:tr w:rsidR="00F1051F" w:rsidRPr="0063036D" w14:paraId="5A4F59CC" w14:textId="77777777" w:rsidTr="00F1051F">
        <w:tc>
          <w:tcPr>
            <w:cnfStyle w:val="001000000000" w:firstRow="0" w:lastRow="0" w:firstColumn="1" w:lastColumn="0" w:oddVBand="0" w:evenVBand="0" w:oddHBand="0" w:evenHBand="0" w:firstRowFirstColumn="0" w:firstRowLastColumn="0" w:lastRowFirstColumn="0" w:lastRowLastColumn="0"/>
            <w:tcW w:w="0" w:type="auto"/>
            <w:hideMark/>
          </w:tcPr>
          <w:p w14:paraId="3F1953DB"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focus, shift and sustain attention </w:t>
            </w:r>
          </w:p>
        </w:tc>
        <w:tc>
          <w:tcPr>
            <w:tcW w:w="0" w:type="auto"/>
            <w:hideMark/>
          </w:tcPr>
          <w:p w14:paraId="49B2C6DC" w14:textId="77777777" w:rsidR="00F1051F" w:rsidRPr="0063036D" w:rsidRDefault="00F1051F" w:rsidP="00F1051F">
            <w:pPr>
              <w:cnfStyle w:val="000000000000" w:firstRow="0"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easily distracted </w:t>
            </w:r>
          </w:p>
          <w:p w14:paraId="6A83B8A4" w14:textId="77777777" w:rsidR="00F1051F" w:rsidRPr="0063036D" w:rsidRDefault="00F1051F" w:rsidP="00F1051F">
            <w:pPr>
              <w:cnfStyle w:val="000000000000" w:firstRow="0"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lose focus when trying to listen </w:t>
            </w:r>
          </w:p>
        </w:tc>
      </w:tr>
      <w:tr w:rsidR="00F1051F" w:rsidRPr="0063036D" w14:paraId="009AE9B6" w14:textId="77777777" w:rsidTr="00F105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34C85E"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regulate alertness, effort and processing speed</w:t>
            </w:r>
          </w:p>
        </w:tc>
        <w:tc>
          <w:tcPr>
            <w:tcW w:w="0" w:type="auto"/>
            <w:hideMark/>
          </w:tcPr>
          <w:p w14:paraId="50F78F25"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quickly lose interest </w:t>
            </w:r>
          </w:p>
          <w:p w14:paraId="443B65D8"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difficulty completing a task on time </w:t>
            </w:r>
          </w:p>
          <w:p w14:paraId="35BEDC6C"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slow processing speed </w:t>
            </w:r>
          </w:p>
          <w:p w14:paraId="761AE39D"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excessive daytime drowsiness </w:t>
            </w:r>
          </w:p>
        </w:tc>
      </w:tr>
      <w:tr w:rsidR="00F1051F" w:rsidRPr="0063036D" w14:paraId="062602D0" w14:textId="77777777" w:rsidTr="00F1051F">
        <w:tc>
          <w:tcPr>
            <w:cnfStyle w:val="001000000000" w:firstRow="0" w:lastRow="0" w:firstColumn="1" w:lastColumn="0" w:oddVBand="0" w:evenVBand="0" w:oddHBand="0" w:evenHBand="0" w:firstRowFirstColumn="0" w:firstRowLastColumn="0" w:lastRowFirstColumn="0" w:lastRowLastColumn="0"/>
            <w:tcW w:w="0" w:type="auto"/>
            <w:hideMark/>
          </w:tcPr>
          <w:p w14:paraId="52049F57"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manage frustration and modulate emotion </w:t>
            </w:r>
          </w:p>
        </w:tc>
        <w:tc>
          <w:tcPr>
            <w:tcW w:w="0" w:type="auto"/>
            <w:hideMark/>
          </w:tcPr>
          <w:p w14:paraId="1661BD9A" w14:textId="77777777" w:rsidR="00F1051F" w:rsidRPr="0063036D" w:rsidRDefault="00F1051F" w:rsidP="00F1051F">
            <w:pPr>
              <w:cnfStyle w:val="000000000000" w:firstRow="0"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easily irritated </w:t>
            </w:r>
          </w:p>
          <w:p w14:paraId="3EB37897" w14:textId="77777777" w:rsidR="00F1051F" w:rsidRPr="0063036D" w:rsidRDefault="00F1051F" w:rsidP="00F1051F">
            <w:pPr>
              <w:cnfStyle w:val="000000000000" w:firstRow="0"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often sad, worried, unhappy</w:t>
            </w:r>
          </w:p>
        </w:tc>
      </w:tr>
      <w:tr w:rsidR="00F1051F" w:rsidRPr="0063036D" w14:paraId="5952AB16" w14:textId="77777777" w:rsidTr="00F105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46A3C0"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working memory </w:t>
            </w:r>
          </w:p>
        </w:tc>
        <w:tc>
          <w:tcPr>
            <w:tcW w:w="0" w:type="auto"/>
            <w:hideMark/>
          </w:tcPr>
          <w:p w14:paraId="6004F3CF"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forget to do a planned task </w:t>
            </w:r>
          </w:p>
          <w:p w14:paraId="390A3E2A"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difficulty recalling learned work </w:t>
            </w:r>
          </w:p>
          <w:p w14:paraId="58FFB5A9"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lose track of belongings </w:t>
            </w:r>
          </w:p>
          <w:p w14:paraId="64E8FD84" w14:textId="77777777" w:rsidR="00F1051F" w:rsidRPr="0063036D" w:rsidRDefault="00F1051F" w:rsidP="00F1051F">
            <w:pPr>
              <w:cnfStyle w:val="000000100000" w:firstRow="0" w:lastRow="0" w:firstColumn="0" w:lastColumn="0" w:oddVBand="0" w:evenVBand="0" w:oddHBand="1"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difficulty following sequential directions</w:t>
            </w:r>
          </w:p>
        </w:tc>
      </w:tr>
      <w:tr w:rsidR="00F1051F" w:rsidRPr="0063036D" w14:paraId="3239E377" w14:textId="77777777" w:rsidTr="00F1051F">
        <w:tc>
          <w:tcPr>
            <w:cnfStyle w:val="001000000000" w:firstRow="0" w:lastRow="0" w:firstColumn="1" w:lastColumn="0" w:oddVBand="0" w:evenVBand="0" w:oddHBand="0" w:evenHBand="0" w:firstRowFirstColumn="0" w:firstRowLastColumn="0" w:lastRowFirstColumn="0" w:lastRowLastColumn="0"/>
            <w:tcW w:w="0" w:type="auto"/>
            <w:hideMark/>
          </w:tcPr>
          <w:p w14:paraId="537A47AD"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lastRenderedPageBreak/>
              <w:t xml:space="preserve">monitor and regulate actions </w:t>
            </w:r>
          </w:p>
        </w:tc>
        <w:tc>
          <w:tcPr>
            <w:tcW w:w="0" w:type="auto"/>
            <w:hideMark/>
          </w:tcPr>
          <w:p w14:paraId="151CAC24" w14:textId="77777777" w:rsidR="00F1051F" w:rsidRPr="0063036D" w:rsidRDefault="00F1051F" w:rsidP="00F1051F">
            <w:pPr>
              <w:cnfStyle w:val="000000000000" w:firstRow="0"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find it hard to sit and be quiet </w:t>
            </w:r>
          </w:p>
          <w:p w14:paraId="080490F6" w14:textId="77777777" w:rsidR="00F1051F" w:rsidRPr="0063036D" w:rsidRDefault="00F1051F" w:rsidP="00F1051F">
            <w:pPr>
              <w:cnfStyle w:val="000000000000" w:firstRow="0" w:lastRow="0" w:firstColumn="0" w:lastColumn="0" w:oddVBand="0" w:evenVBand="0" w:oddHBand="0" w:evenHBand="0" w:firstRowFirstColumn="0" w:firstRowLastColumn="0" w:lastRowFirstColumn="0" w:lastRowLastColumn="0"/>
              <w:rPr>
                <w:rFonts w:ascii="Baskerville" w:hAnsi="Baskerville" w:cs="Times New Roman"/>
                <w:sz w:val="26"/>
                <w:szCs w:val="26"/>
                <w:lang w:val="en-US"/>
              </w:rPr>
            </w:pPr>
            <w:r w:rsidRPr="0063036D">
              <w:rPr>
                <w:rFonts w:ascii="Baskerville" w:hAnsi="Baskerville" w:cs="Arial"/>
                <w:color w:val="000000"/>
                <w:sz w:val="26"/>
                <w:szCs w:val="26"/>
                <w:lang w:val="en-US"/>
              </w:rPr>
              <w:t xml:space="preserve">often interrupt, blurt things out </w:t>
            </w:r>
          </w:p>
        </w:tc>
      </w:tr>
    </w:tbl>
    <w:p w14:paraId="71D82B9D" w14:textId="77777777" w:rsidR="00F1051F" w:rsidRPr="0063036D" w:rsidRDefault="00F1051F" w:rsidP="00F1051F">
      <w:pPr>
        <w:spacing w:after="240"/>
        <w:rPr>
          <w:rFonts w:ascii="Baskerville" w:eastAsia="Times New Roman" w:hAnsi="Baskerville" w:cs="Times New Roman"/>
          <w:sz w:val="26"/>
          <w:szCs w:val="26"/>
          <w:lang w:val="en-US"/>
        </w:rPr>
      </w:pPr>
    </w:p>
    <w:p w14:paraId="0D0E08A5" w14:textId="77777777" w:rsidR="00F1051F" w:rsidRPr="00083408" w:rsidRDefault="00F1051F" w:rsidP="00F1051F">
      <w:pPr>
        <w:rPr>
          <w:rFonts w:ascii="Baskerville" w:hAnsi="Baskerville" w:cs="Times New Roman"/>
          <w:i/>
          <w:color w:val="FF2F92"/>
          <w:sz w:val="26"/>
          <w:szCs w:val="26"/>
          <w:lang w:val="en-US"/>
        </w:rPr>
      </w:pPr>
      <w:r w:rsidRPr="00083408">
        <w:rPr>
          <w:rFonts w:ascii="Baskerville" w:hAnsi="Baskerville" w:cs="Arial"/>
          <w:i/>
          <w:color w:val="FF2F92"/>
          <w:sz w:val="26"/>
          <w:szCs w:val="26"/>
          <w:lang w:val="en-US"/>
        </w:rPr>
        <w:t xml:space="preserve">Chapter 16 - Intellectual Disability </w:t>
      </w:r>
    </w:p>
    <w:p w14:paraId="6E6E56EA" w14:textId="77777777" w:rsidR="00F1051F" w:rsidRPr="0063036D" w:rsidRDefault="00F1051F" w:rsidP="00F1051F">
      <w:pPr>
        <w:textAlignment w:val="baseline"/>
        <w:rPr>
          <w:rFonts w:ascii="Baskerville" w:hAnsi="Baskerville" w:cs="Arial"/>
          <w:color w:val="000000"/>
          <w:sz w:val="26"/>
          <w:szCs w:val="26"/>
          <w:lang w:val="en-US"/>
        </w:rPr>
      </w:pPr>
    </w:p>
    <w:p w14:paraId="1A0938F6" w14:textId="77777777" w:rsidR="00F1051F" w:rsidRPr="0063036D" w:rsidRDefault="00F1051F" w:rsidP="00F1051F">
      <w:pPr>
        <w:pStyle w:val="ListParagraph"/>
        <w:numPr>
          <w:ilvl w:val="0"/>
          <w:numId w:val="21"/>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new DSM name from mental retardation to intellectual disability </w:t>
      </w:r>
    </w:p>
    <w:p w14:paraId="6EDAE2D9"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disability and intellectual disability </w:t>
      </w:r>
    </w:p>
    <w:p w14:paraId="5E3D827C"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implies to the interaction between a person and his or her social context </w:t>
      </w:r>
    </w:p>
    <w:p w14:paraId="78C3BF5C"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disability - to the limitations of the individual that restrict his or her ability to function in society </w:t>
      </w:r>
    </w:p>
    <w:p w14:paraId="08913758"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intellectual disability - significant limitations to both intellectual functioning and adaptive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as expressed in conceptual, social, and practical adaptive skills: this disability originates before 18 </w:t>
      </w:r>
    </w:p>
    <w:p w14:paraId="4604D574"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DSM -5 intellectual disability is part of the broad category of neurodevelopmental disorders that are evident very early in a child’s life </w:t>
      </w:r>
    </w:p>
    <w:p w14:paraId="427D9C9B"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change in DSM -5: is the equal weight of intellectual disability is defined by both low IQ and adaptive </w:t>
      </w:r>
      <w:proofErr w:type="spellStart"/>
      <w:r w:rsidRPr="0063036D">
        <w:rPr>
          <w:rFonts w:ascii="Baskerville" w:hAnsi="Baskerville" w:cs="Arial"/>
          <w:color w:val="000000"/>
          <w:sz w:val="26"/>
          <w:szCs w:val="26"/>
          <w:lang w:val="en-US"/>
        </w:rPr>
        <w:t>behaviour</w:t>
      </w:r>
      <w:proofErr w:type="spellEnd"/>
      <w:r w:rsidRPr="0063036D">
        <w:rPr>
          <w:rFonts w:ascii="Baskerville" w:hAnsi="Baskerville" w:cs="Arial"/>
          <w:color w:val="000000"/>
          <w:sz w:val="26"/>
          <w:szCs w:val="26"/>
          <w:lang w:val="en-US"/>
        </w:rPr>
        <w:t xml:space="preserve"> </w:t>
      </w:r>
    </w:p>
    <w:p w14:paraId="67EDBB80"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adaptive functioning refers to the age appropriate basic skills required in daily life </w:t>
      </w:r>
    </w:p>
    <w:p w14:paraId="263F0B7F" w14:textId="77777777" w:rsidR="00F1051F" w:rsidRPr="0063036D" w:rsidRDefault="00F1051F" w:rsidP="00F1051F">
      <w:pPr>
        <w:numPr>
          <w:ilvl w:val="2"/>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caring for one’s body and belongings </w:t>
      </w:r>
    </w:p>
    <w:p w14:paraId="5BA8D37D" w14:textId="77777777" w:rsidR="00F1051F" w:rsidRPr="0063036D" w:rsidRDefault="00F1051F" w:rsidP="00F1051F">
      <w:pPr>
        <w:numPr>
          <w:ilvl w:val="2"/>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protect oneself from danger </w:t>
      </w:r>
    </w:p>
    <w:p w14:paraId="76C63FC5" w14:textId="77777777" w:rsidR="00F1051F" w:rsidRPr="0063036D" w:rsidRDefault="00F1051F" w:rsidP="00F1051F">
      <w:pPr>
        <w:numPr>
          <w:ilvl w:val="2"/>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follow rules </w:t>
      </w:r>
    </w:p>
    <w:p w14:paraId="2E894ED8" w14:textId="77777777" w:rsidR="00F1051F" w:rsidRPr="0063036D" w:rsidRDefault="00F1051F" w:rsidP="00F1051F">
      <w:pPr>
        <w:numPr>
          <w:ilvl w:val="2"/>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learn in school, engage in work, relate to others, make decisions, maintain one’s health, communicate successfully</w:t>
      </w:r>
    </w:p>
    <w:p w14:paraId="64A28C0F"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intellectual disability can be moderate, severe, and profound</w:t>
      </w:r>
    </w:p>
    <w:p w14:paraId="4AE40240"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people who have severe and profound intellectual disability typically have impaired motor skill functioning   </w:t>
      </w:r>
    </w:p>
    <w:p w14:paraId="2837332F"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mild intellectual disability represents the majority of children who are diagnosed - as much as 80% </w:t>
      </w:r>
    </w:p>
    <w:p w14:paraId="68B3550F"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no typical physical abnormalities like children with severe </w:t>
      </w:r>
    </w:p>
    <w:p w14:paraId="42D30920"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mild intellectual disability - may only be apparent in school settings </w:t>
      </w:r>
    </w:p>
    <w:p w14:paraId="3511E0F3"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more intellectual disability in poor families, minority groups, and where parents have low education as well </w:t>
      </w:r>
    </w:p>
    <w:p w14:paraId="09EF9955"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suggestions for diagnosis:</w:t>
      </w:r>
    </w:p>
    <w:p w14:paraId="47D9F731"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separate category for mild intellectual disabilities </w:t>
      </w:r>
    </w:p>
    <w:p w14:paraId="0FECFE2D"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replace IQ measures with more specific measures that focus on specific cognitive abilities that relate directly to school and outside of school </w:t>
      </w:r>
    </w:p>
    <w:p w14:paraId="11DFC2FE"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instance rate for diagnosis higher for boys, and low income families, and higher in rural areas and urban slums </w:t>
      </w:r>
    </w:p>
    <w:p w14:paraId="5048380E"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older mothers are at greater risk of having a child with an intellectual disability </w:t>
      </w:r>
    </w:p>
    <w:p w14:paraId="7D9B4A3F" w14:textId="77777777" w:rsidR="00F1051F" w:rsidRPr="0063036D" w:rsidRDefault="00F1051F" w:rsidP="00F1051F">
      <w:pPr>
        <w:numPr>
          <w:ilvl w:val="0"/>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most common syndromes associated to intellectual disability:</w:t>
      </w:r>
    </w:p>
    <w:p w14:paraId="497C58EF"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Downs syndrome - most common form of intellectual disability, more likely to occur in older mothers, genetic disorder, 47 chromosomes rather than 46 (recognized by their facial features) </w:t>
      </w:r>
    </w:p>
    <w:p w14:paraId="426CA104"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Fragile X - most common form of intellectual disability that is not inherited (not genetic), protein that affects brain development, only some children born with fragile x develop </w:t>
      </w:r>
      <w:proofErr w:type="gramStart"/>
      <w:r w:rsidRPr="0063036D">
        <w:rPr>
          <w:rFonts w:ascii="Baskerville" w:hAnsi="Baskerville" w:cs="Arial"/>
          <w:color w:val="000000"/>
          <w:sz w:val="26"/>
          <w:szCs w:val="26"/>
          <w:lang w:val="en-US"/>
        </w:rPr>
        <w:t>a</w:t>
      </w:r>
      <w:proofErr w:type="gramEnd"/>
      <w:r w:rsidRPr="0063036D">
        <w:rPr>
          <w:rFonts w:ascii="Baskerville" w:hAnsi="Baskerville" w:cs="Arial"/>
          <w:color w:val="000000"/>
          <w:sz w:val="26"/>
          <w:szCs w:val="26"/>
          <w:lang w:val="en-US"/>
        </w:rPr>
        <w:t xml:space="preserve"> intellectual disability, occurs more often in boys, manifests itself socially and </w:t>
      </w:r>
      <w:proofErr w:type="spellStart"/>
      <w:r w:rsidRPr="0063036D">
        <w:rPr>
          <w:rFonts w:ascii="Baskerville" w:hAnsi="Baskerville" w:cs="Arial"/>
          <w:color w:val="000000"/>
          <w:sz w:val="26"/>
          <w:szCs w:val="26"/>
          <w:lang w:val="en-US"/>
        </w:rPr>
        <w:t>behaviourally</w:t>
      </w:r>
      <w:proofErr w:type="spellEnd"/>
      <w:r w:rsidRPr="0063036D">
        <w:rPr>
          <w:rFonts w:ascii="Baskerville" w:hAnsi="Baskerville" w:cs="Arial"/>
          <w:color w:val="000000"/>
          <w:sz w:val="26"/>
          <w:szCs w:val="26"/>
          <w:lang w:val="en-US"/>
        </w:rPr>
        <w:t xml:space="preserve"> </w:t>
      </w:r>
    </w:p>
    <w:p w14:paraId="5C69E846" w14:textId="77777777" w:rsidR="00F1051F" w:rsidRPr="0063036D" w:rsidRDefault="00F1051F" w:rsidP="00F1051F">
      <w:pPr>
        <w:numPr>
          <w:ilvl w:val="1"/>
          <w:numId w:val="16"/>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prader</w:t>
      </w:r>
      <w:proofErr w:type="spellEnd"/>
      <w:r w:rsidRPr="0063036D">
        <w:rPr>
          <w:rFonts w:ascii="Baskerville" w:hAnsi="Baskerville" w:cs="Arial"/>
          <w:color w:val="000000"/>
          <w:sz w:val="26"/>
          <w:szCs w:val="26"/>
          <w:lang w:val="en-US"/>
        </w:rPr>
        <w:t xml:space="preserve"> </w:t>
      </w:r>
      <w:proofErr w:type="spellStart"/>
      <w:r w:rsidRPr="0063036D">
        <w:rPr>
          <w:rFonts w:ascii="Baskerville" w:hAnsi="Baskerville" w:cs="Arial"/>
          <w:color w:val="000000"/>
          <w:sz w:val="26"/>
          <w:szCs w:val="26"/>
          <w:lang w:val="en-US"/>
        </w:rPr>
        <w:t>willi</w:t>
      </w:r>
      <w:proofErr w:type="spellEnd"/>
      <w:r w:rsidRPr="0063036D">
        <w:rPr>
          <w:rFonts w:ascii="Baskerville" w:hAnsi="Baskerville" w:cs="Arial"/>
          <w:color w:val="000000"/>
          <w:sz w:val="26"/>
          <w:szCs w:val="26"/>
          <w:lang w:val="en-US"/>
        </w:rPr>
        <w:t xml:space="preserve"> syndrome - a gene that occurs randomly, the child is born without part of the father's chromosome 15 </w:t>
      </w:r>
    </w:p>
    <w:p w14:paraId="6600ACC1"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 xml:space="preserve">Comorbidities: </w:t>
      </w:r>
    </w:p>
    <w:p w14:paraId="42F05476" w14:textId="77777777" w:rsidR="00F1051F" w:rsidRPr="0063036D" w:rsidRDefault="00F1051F" w:rsidP="00F1051F">
      <w:pPr>
        <w:numPr>
          <w:ilvl w:val="0"/>
          <w:numId w:val="1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disruptive </w:t>
      </w:r>
      <w:proofErr w:type="spellStart"/>
      <w:r w:rsidRPr="0063036D">
        <w:rPr>
          <w:rFonts w:ascii="Baskerville" w:hAnsi="Baskerville" w:cs="Arial"/>
          <w:color w:val="000000"/>
          <w:sz w:val="26"/>
          <w:szCs w:val="26"/>
          <w:lang w:val="en-US"/>
        </w:rPr>
        <w:t>behaviours</w:t>
      </w:r>
      <w:proofErr w:type="spellEnd"/>
      <w:r w:rsidRPr="0063036D">
        <w:rPr>
          <w:rFonts w:ascii="Baskerville" w:hAnsi="Baskerville" w:cs="Arial"/>
          <w:color w:val="000000"/>
          <w:sz w:val="26"/>
          <w:szCs w:val="26"/>
          <w:lang w:val="en-US"/>
        </w:rPr>
        <w:t xml:space="preserve">, attention deficit, psychosis, depression, anxiety </w:t>
      </w:r>
    </w:p>
    <w:p w14:paraId="18E4FF5F" w14:textId="77777777" w:rsidR="00F1051F" w:rsidRPr="0063036D" w:rsidRDefault="00F1051F" w:rsidP="00F1051F">
      <w:pPr>
        <w:numPr>
          <w:ilvl w:val="0"/>
          <w:numId w:val="1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children with intellectual disability are more at risk for having a dual diagnosis than other children - genetic and environmental factors that may be related to the intellectual disability </w:t>
      </w:r>
    </w:p>
    <w:p w14:paraId="2425A473" w14:textId="77777777" w:rsidR="00F1051F" w:rsidRPr="0063036D" w:rsidRDefault="00F1051F" w:rsidP="00F1051F">
      <w:pPr>
        <w:numPr>
          <w:ilvl w:val="0"/>
          <w:numId w:val="17"/>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pathoplastic</w:t>
      </w:r>
      <w:proofErr w:type="spellEnd"/>
      <w:r w:rsidRPr="0063036D">
        <w:rPr>
          <w:rFonts w:ascii="Baskerville" w:hAnsi="Baskerville" w:cs="Arial"/>
          <w:color w:val="000000"/>
          <w:sz w:val="26"/>
          <w:szCs w:val="26"/>
          <w:lang w:val="en-US"/>
        </w:rPr>
        <w:t xml:space="preserve"> effect - compound the severity of some comorbid conditions (pg.360)</w:t>
      </w:r>
    </w:p>
    <w:p w14:paraId="53228773" w14:textId="77777777" w:rsidR="00F1051F" w:rsidRPr="0063036D" w:rsidRDefault="00F1051F" w:rsidP="00F1051F">
      <w:pPr>
        <w:numPr>
          <w:ilvl w:val="0"/>
          <w:numId w:val="17"/>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15 - 60% of people with intellectual disability also suffer from another type of disorder </w:t>
      </w:r>
    </w:p>
    <w:p w14:paraId="6EB31F0A" w14:textId="77777777" w:rsidR="00F1051F" w:rsidRPr="0063036D" w:rsidRDefault="00F1051F" w:rsidP="00F1051F">
      <w:pPr>
        <w:rPr>
          <w:rFonts w:ascii="Baskerville" w:eastAsia="Times New Roman" w:hAnsi="Baskerville" w:cs="Times New Roman"/>
          <w:sz w:val="26"/>
          <w:szCs w:val="26"/>
          <w:lang w:val="en-US"/>
        </w:rPr>
      </w:pPr>
    </w:p>
    <w:p w14:paraId="68BAC1C9"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Social relationships:</w:t>
      </w:r>
    </w:p>
    <w:p w14:paraId="5FA91F4C"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acceptance by classmates who may not be close friends is important in establishing a climate of acceptance, closer relationships have psychological and developmental significance </w:t>
      </w:r>
    </w:p>
    <w:p w14:paraId="76229A4C"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children and adolescents with intellectual disabilities are 3 time more likely to be rejected by their peers</w:t>
      </w:r>
    </w:p>
    <w:p w14:paraId="288640D5"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play alone </w:t>
      </w:r>
    </w:p>
    <w:p w14:paraId="41720285"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in some </w:t>
      </w:r>
      <w:proofErr w:type="gramStart"/>
      <w:r w:rsidRPr="0063036D">
        <w:rPr>
          <w:rFonts w:ascii="Baskerville" w:hAnsi="Baskerville" w:cs="Arial"/>
          <w:color w:val="000000"/>
          <w:sz w:val="26"/>
          <w:szCs w:val="26"/>
          <w:lang w:val="en-US"/>
        </w:rPr>
        <w:t>cases</w:t>
      </w:r>
      <w:proofErr w:type="gramEnd"/>
      <w:r w:rsidRPr="0063036D">
        <w:rPr>
          <w:rFonts w:ascii="Baskerville" w:hAnsi="Baskerville" w:cs="Arial"/>
          <w:color w:val="000000"/>
          <w:sz w:val="26"/>
          <w:szCs w:val="26"/>
          <w:lang w:val="en-US"/>
        </w:rPr>
        <w:t xml:space="preserve"> friends may share the decision making process, while in others the friend assumes the role of the tutor or helper </w:t>
      </w:r>
    </w:p>
    <w:p w14:paraId="4DD78BAC"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friendships less intimate and less stable </w:t>
      </w:r>
    </w:p>
    <w:p w14:paraId="611619C7"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 financial hardships for families caring for children with intellectual disabilities can be substantial </w:t>
      </w:r>
    </w:p>
    <w:p w14:paraId="27E7CE65"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cultural differences - have children with disability can bring shame </w:t>
      </w:r>
    </w:p>
    <w:p w14:paraId="02E5D023" w14:textId="77777777" w:rsidR="00F1051F" w:rsidRPr="0063036D" w:rsidRDefault="00F1051F" w:rsidP="00F1051F">
      <w:pPr>
        <w:numPr>
          <w:ilvl w:val="0"/>
          <w:numId w:val="18"/>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many parents are overly strict and over protect their children </w:t>
      </w:r>
    </w:p>
    <w:p w14:paraId="456E8137" w14:textId="77777777" w:rsidR="00F1051F" w:rsidRPr="0063036D" w:rsidRDefault="00F1051F" w:rsidP="00F1051F">
      <w:pPr>
        <w:rPr>
          <w:rFonts w:ascii="Baskerville" w:eastAsia="Times New Roman" w:hAnsi="Baskerville" w:cs="Times New Roman"/>
          <w:sz w:val="26"/>
          <w:szCs w:val="26"/>
          <w:lang w:val="en-US"/>
        </w:rPr>
      </w:pPr>
    </w:p>
    <w:p w14:paraId="3B600528" w14:textId="77777777" w:rsidR="00F1051F" w:rsidRPr="0063036D" w:rsidRDefault="00F1051F" w:rsidP="00F1051F">
      <w:pPr>
        <w:rPr>
          <w:rFonts w:ascii="Baskerville" w:hAnsi="Baskerville" w:cs="Times New Roman"/>
          <w:sz w:val="26"/>
          <w:szCs w:val="26"/>
          <w:lang w:val="en-US"/>
        </w:rPr>
      </w:pPr>
      <w:r w:rsidRPr="0063036D">
        <w:rPr>
          <w:rFonts w:ascii="Baskerville" w:hAnsi="Baskerville" w:cs="Arial"/>
          <w:color w:val="000000"/>
          <w:sz w:val="26"/>
          <w:szCs w:val="26"/>
          <w:lang w:val="en-US"/>
        </w:rPr>
        <w:t>Intervention:</w:t>
      </w:r>
    </w:p>
    <w:p w14:paraId="6DB2A8C5"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IQ of mild disability tend to be correlated to their parents IQ - but not true for severe or profound </w:t>
      </w:r>
    </w:p>
    <w:p w14:paraId="7A017437"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social skills training</w:t>
      </w:r>
    </w:p>
    <w:p w14:paraId="24D45C7D" w14:textId="77777777" w:rsidR="00F1051F" w:rsidRPr="0063036D" w:rsidRDefault="00F1051F" w:rsidP="00F1051F">
      <w:pPr>
        <w:numPr>
          <w:ilvl w:val="1"/>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important to include children with intellectual disability in regular school systems (idea is to help the children learn social skills) </w:t>
      </w:r>
    </w:p>
    <w:p w14:paraId="01ED00A7" w14:textId="77777777" w:rsidR="00F1051F" w:rsidRPr="0063036D" w:rsidRDefault="00F1051F" w:rsidP="00F1051F">
      <w:pPr>
        <w:numPr>
          <w:ilvl w:val="1"/>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many of these children do not know the social skills and need to learn them through interaction - which is why social skills training is very effective</w:t>
      </w:r>
    </w:p>
    <w:p w14:paraId="7C3EC6F4" w14:textId="77777777" w:rsidR="00F1051F" w:rsidRPr="0063036D" w:rsidRDefault="00F1051F" w:rsidP="00F1051F">
      <w:pPr>
        <w:numPr>
          <w:ilvl w:val="1"/>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positive results from such interventions </w:t>
      </w:r>
    </w:p>
    <w:p w14:paraId="0F637901" w14:textId="77777777" w:rsidR="00F1051F" w:rsidRPr="0063036D" w:rsidRDefault="00F1051F" w:rsidP="00F1051F">
      <w:pPr>
        <w:numPr>
          <w:ilvl w:val="1"/>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peer mediated intervention - classroom peers volunteer to be mentors </w:t>
      </w:r>
    </w:p>
    <w:p w14:paraId="7625D73A"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lastRenderedPageBreak/>
        <w:t xml:space="preserve">normalization - is the new trend rather than sending children with intellectual disabilities to “special classes” idea that people should be regarded as normal no matter what their disability or ability may be </w:t>
      </w:r>
    </w:p>
    <w:p w14:paraId="24BED14B" w14:textId="77777777" w:rsidR="00F1051F" w:rsidRPr="0063036D" w:rsidRDefault="00F1051F" w:rsidP="00F1051F">
      <w:pPr>
        <w:numPr>
          <w:ilvl w:val="1"/>
          <w:numId w:val="19"/>
        </w:numPr>
        <w:textAlignment w:val="baseline"/>
        <w:rPr>
          <w:rFonts w:ascii="Baskerville" w:hAnsi="Baskerville" w:cs="Arial"/>
          <w:color w:val="000000"/>
          <w:sz w:val="26"/>
          <w:szCs w:val="26"/>
          <w:lang w:val="en-US"/>
        </w:rPr>
      </w:pPr>
      <w:proofErr w:type="spellStart"/>
      <w:r w:rsidRPr="0063036D">
        <w:rPr>
          <w:rFonts w:ascii="Baskerville" w:hAnsi="Baskerville" w:cs="Arial"/>
          <w:color w:val="000000"/>
          <w:sz w:val="26"/>
          <w:szCs w:val="26"/>
          <w:lang w:val="en-US"/>
        </w:rPr>
        <w:t>Nirje’s</w:t>
      </w:r>
      <w:proofErr w:type="spellEnd"/>
      <w:r w:rsidRPr="0063036D">
        <w:rPr>
          <w:rFonts w:ascii="Baskerville" w:hAnsi="Baskerville" w:cs="Arial"/>
          <w:color w:val="000000"/>
          <w:sz w:val="26"/>
          <w:szCs w:val="26"/>
          <w:lang w:val="en-US"/>
        </w:rPr>
        <w:t xml:space="preserve"> eight planks of normalization </w:t>
      </w:r>
    </w:p>
    <w:p w14:paraId="47700296" w14:textId="77777777" w:rsidR="00F1051F" w:rsidRPr="0063036D" w:rsidRDefault="00F1051F" w:rsidP="00F1051F">
      <w:pPr>
        <w:numPr>
          <w:ilvl w:val="2"/>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regardless of disability should have a normal routine </w:t>
      </w:r>
    </w:p>
    <w:p w14:paraId="2F201440" w14:textId="77777777" w:rsidR="00F1051F" w:rsidRPr="0063036D" w:rsidRDefault="00F1051F" w:rsidP="00F1051F">
      <w:pPr>
        <w:numPr>
          <w:ilvl w:val="2"/>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make their own age appropriate choices </w:t>
      </w:r>
    </w:p>
    <w:p w14:paraId="7CB5BA55" w14:textId="77777777" w:rsidR="00F1051F" w:rsidRPr="0063036D" w:rsidRDefault="00F1051F" w:rsidP="00F1051F">
      <w:pPr>
        <w:numPr>
          <w:ilvl w:val="2"/>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normal connections with physical space (home, work, school) </w:t>
      </w:r>
    </w:p>
    <w:p w14:paraId="62BA3BF9" w14:textId="77777777" w:rsidR="00F1051F" w:rsidRPr="0063036D" w:rsidRDefault="00F1051F" w:rsidP="00F1051F">
      <w:pPr>
        <w:numPr>
          <w:ilvl w:val="2"/>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they should do everything in their power to make it possible for children and adults with intellectual disabilities to relate to others in normal, positive roles, such as those of </w:t>
      </w:r>
      <w:proofErr w:type="spellStart"/>
      <w:r w:rsidRPr="0063036D">
        <w:rPr>
          <w:rFonts w:ascii="Baskerville" w:hAnsi="Baskerville" w:cs="Arial"/>
          <w:color w:val="000000"/>
          <w:sz w:val="26"/>
          <w:szCs w:val="26"/>
          <w:lang w:val="en-US"/>
        </w:rPr>
        <w:t>neighbour</w:t>
      </w:r>
      <w:proofErr w:type="spellEnd"/>
      <w:r w:rsidRPr="0063036D">
        <w:rPr>
          <w:rFonts w:ascii="Baskerville" w:hAnsi="Baskerville" w:cs="Arial"/>
          <w:color w:val="000000"/>
          <w:sz w:val="26"/>
          <w:szCs w:val="26"/>
          <w:lang w:val="en-US"/>
        </w:rPr>
        <w:t xml:space="preserve">, pupil, teacher, friend </w:t>
      </w:r>
    </w:p>
    <w:p w14:paraId="1D9BAB48"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laws about the schooling and institutional placement of children with intellectual disabilities began in the 1950’s in Scandinavia</w:t>
      </w:r>
    </w:p>
    <w:p w14:paraId="7806AB3D"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no treatment that a mental health professional can offer that will result in the elimination of intellectual disability  </w:t>
      </w:r>
    </w:p>
    <w:p w14:paraId="32E44B4E"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mild intellectual disability - often have no signs of cerebral or physical impairment and are capable of caring for themselves and forming interpersonal relationships that are rewarding </w:t>
      </w:r>
    </w:p>
    <w:p w14:paraId="7B29CAD2"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moderate - greater limitations in the ability to care for oneself, and linked to organic cause </w:t>
      </w:r>
    </w:p>
    <w:p w14:paraId="0D56D22E" w14:textId="77777777" w:rsidR="00F1051F" w:rsidRPr="0063036D" w:rsidRDefault="00F1051F" w:rsidP="00F1051F">
      <w:pPr>
        <w:numPr>
          <w:ilvl w:val="0"/>
          <w:numId w:val="19"/>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severe - defined roots in damage to or dysfunction of the central nervous system, marked impairment in their motor functions and capacities for self care </w:t>
      </w:r>
    </w:p>
    <w:p w14:paraId="56C9D3CD" w14:textId="77777777" w:rsidR="00F1051F" w:rsidRPr="0063036D" w:rsidRDefault="00F1051F" w:rsidP="00F1051F">
      <w:pPr>
        <w:spacing w:after="240"/>
        <w:rPr>
          <w:rFonts w:ascii="Baskerville" w:eastAsia="Times New Roman" w:hAnsi="Baskerville" w:cs="Times New Roman"/>
          <w:sz w:val="26"/>
          <w:szCs w:val="26"/>
          <w:lang w:val="en-US"/>
        </w:rPr>
      </w:pPr>
    </w:p>
    <w:p w14:paraId="17CF35F1" w14:textId="77777777" w:rsidR="00F1051F" w:rsidRPr="00083408" w:rsidRDefault="00F1051F" w:rsidP="00F1051F">
      <w:pPr>
        <w:rPr>
          <w:rFonts w:ascii="Baskerville" w:hAnsi="Baskerville" w:cs="Times New Roman"/>
          <w:color w:val="FF2F92"/>
          <w:sz w:val="26"/>
          <w:szCs w:val="26"/>
          <w:lang w:val="en-US"/>
        </w:rPr>
      </w:pPr>
      <w:r w:rsidRPr="00083408">
        <w:rPr>
          <w:rFonts w:ascii="Baskerville" w:hAnsi="Baskerville" w:cs="Arial"/>
          <w:i/>
          <w:iCs/>
          <w:color w:val="FF2F92"/>
          <w:sz w:val="26"/>
          <w:szCs w:val="26"/>
          <w:lang w:val="en-US"/>
        </w:rPr>
        <w:t xml:space="preserve">Chapter 17 - Autism Spectrum Disorder </w:t>
      </w:r>
    </w:p>
    <w:p w14:paraId="0355298F" w14:textId="77777777" w:rsidR="00F1051F" w:rsidRPr="0063036D" w:rsidRDefault="00F1051F" w:rsidP="00F1051F">
      <w:pPr>
        <w:rPr>
          <w:rFonts w:ascii="Baskerville" w:eastAsia="Times New Roman" w:hAnsi="Baskerville" w:cs="Times New Roman"/>
          <w:sz w:val="26"/>
          <w:szCs w:val="26"/>
          <w:lang w:val="en-US"/>
        </w:rPr>
      </w:pPr>
    </w:p>
    <w:p w14:paraId="7527FF9B" w14:textId="77777777" w:rsidR="00F1051F" w:rsidRPr="0063036D" w:rsidRDefault="00F1051F" w:rsidP="00F1051F">
      <w:pPr>
        <w:numPr>
          <w:ilvl w:val="0"/>
          <w:numId w:val="2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New DSM eliminated Asperger’s syndrome </w:t>
      </w:r>
    </w:p>
    <w:p w14:paraId="1A85C10B" w14:textId="77777777" w:rsidR="00F1051F" w:rsidRPr="0063036D" w:rsidRDefault="00F1051F" w:rsidP="00F1051F">
      <w:pPr>
        <w:numPr>
          <w:ilvl w:val="0"/>
          <w:numId w:val="2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Leo </w:t>
      </w:r>
      <w:proofErr w:type="spellStart"/>
      <w:r w:rsidRPr="0063036D">
        <w:rPr>
          <w:rFonts w:ascii="Baskerville" w:hAnsi="Baskerville" w:cs="Arial"/>
          <w:color w:val="000000"/>
          <w:sz w:val="26"/>
          <w:szCs w:val="26"/>
          <w:lang w:val="en-US"/>
        </w:rPr>
        <w:t>Kranner</w:t>
      </w:r>
      <w:proofErr w:type="spellEnd"/>
      <w:r w:rsidRPr="0063036D">
        <w:rPr>
          <w:rFonts w:ascii="Baskerville" w:hAnsi="Baskerville" w:cs="Arial"/>
          <w:color w:val="000000"/>
          <w:sz w:val="26"/>
          <w:szCs w:val="26"/>
          <w:lang w:val="en-US"/>
        </w:rPr>
        <w:t xml:space="preserve"> in 1940 - one of the first to discuss Autism, symptoms of extreme aloneness and abnormal speech with echolalia (meaningless repetition of words)</w:t>
      </w:r>
    </w:p>
    <w:p w14:paraId="184B8469" w14:textId="77777777" w:rsidR="00F1051F" w:rsidRPr="0063036D" w:rsidRDefault="00F1051F" w:rsidP="00F1051F">
      <w:pPr>
        <w:numPr>
          <w:ilvl w:val="0"/>
          <w:numId w:val="2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condition usually present since beginning of life  </w:t>
      </w:r>
    </w:p>
    <w:p w14:paraId="24237994" w14:textId="77777777" w:rsidR="00F1051F" w:rsidRPr="0063036D" w:rsidRDefault="00F1051F" w:rsidP="00F1051F">
      <w:pPr>
        <w:numPr>
          <w:ilvl w:val="0"/>
          <w:numId w:val="20"/>
        </w:numPr>
        <w:textAlignment w:val="baseline"/>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Lorna Wing - from Britain found that Autism is not one specific syndrome but is described as a spectrum of disorders </w:t>
      </w:r>
    </w:p>
    <w:p w14:paraId="7FFBD68A" w14:textId="77777777" w:rsidR="00F1051F" w:rsidRPr="0063036D" w:rsidRDefault="00F1051F" w:rsidP="00F1051F">
      <w:pPr>
        <w:rPr>
          <w:rFonts w:ascii="Baskerville" w:hAnsi="Baskerville" w:cs="Arial"/>
          <w:color w:val="000000"/>
          <w:sz w:val="26"/>
          <w:szCs w:val="26"/>
          <w:lang w:val="en-US"/>
        </w:rPr>
      </w:pPr>
    </w:p>
    <w:p w14:paraId="7B6259AD" w14:textId="77777777" w:rsidR="00F1051F" w:rsidRPr="0063036D" w:rsidRDefault="00F1051F" w:rsidP="00F1051F">
      <w:pPr>
        <w:rPr>
          <w:rFonts w:ascii="Baskerville" w:hAnsi="Baskerville" w:cs="Arial"/>
          <w:color w:val="000000"/>
          <w:sz w:val="26"/>
          <w:szCs w:val="26"/>
          <w:lang w:val="en-US"/>
        </w:rPr>
      </w:pPr>
      <w:r w:rsidRPr="0063036D">
        <w:rPr>
          <w:rFonts w:ascii="Baskerville" w:hAnsi="Baskerville" w:cs="Arial"/>
          <w:color w:val="000000"/>
          <w:sz w:val="26"/>
          <w:szCs w:val="26"/>
          <w:lang w:val="en-US"/>
        </w:rPr>
        <w:t>Diagnostic criteria:</w:t>
      </w:r>
    </w:p>
    <w:p w14:paraId="07173145" w14:textId="77777777" w:rsidR="00F1051F" w:rsidRPr="0063036D" w:rsidRDefault="00F1051F"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Most children with Autism display language patterns that can be described as both delayed and deviant – their language is not coordinated with that of the person around them </w:t>
      </w:r>
    </w:p>
    <w:p w14:paraId="1FC9DB71" w14:textId="77777777" w:rsidR="00F1051F" w:rsidRPr="0063036D" w:rsidRDefault="00F1051F"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They confuse pronouns – “ask you for a glass of water instead of can I have a glass of water”</w:t>
      </w:r>
    </w:p>
    <w:p w14:paraId="1DF43A72" w14:textId="77777777" w:rsidR="00F1051F" w:rsidRPr="0063036D" w:rsidRDefault="00F1051F"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Repeat words they have just heard (echolalia)</w:t>
      </w:r>
    </w:p>
    <w:p w14:paraId="3D72EA53" w14:textId="77777777" w:rsidR="00F1051F" w:rsidRPr="0063036D" w:rsidRDefault="00F1051F"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Display repetitive, ritualistic behaviors, such as head rolling, body rocking, or hand and arm waving </w:t>
      </w:r>
    </w:p>
    <w:p w14:paraId="7C9453DB" w14:textId="2BD21CCE" w:rsidR="00F1051F" w:rsidRPr="0063036D" w:rsidRDefault="00BA69B3"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lastRenderedPageBreak/>
        <w:t xml:space="preserve">They may </w:t>
      </w:r>
      <w:r w:rsidR="001A4D4A" w:rsidRPr="0063036D">
        <w:rPr>
          <w:rFonts w:ascii="Baskerville" w:hAnsi="Baskerville" w:cs="Times New Roman"/>
          <w:sz w:val="26"/>
          <w:szCs w:val="26"/>
          <w:lang w:val="en-US"/>
        </w:rPr>
        <w:t xml:space="preserve">repetitively organize objects into piles or rows and become very upset if their environment is changed </w:t>
      </w:r>
    </w:p>
    <w:p w14:paraId="5519F5F9" w14:textId="2FE08586" w:rsidR="001A4D4A" w:rsidRPr="0063036D" w:rsidRDefault="001A4D4A"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Children with autism may fixate their attention on a single object for extended periods of time </w:t>
      </w:r>
    </w:p>
    <w:p w14:paraId="1BC6ACD1" w14:textId="61A08518" w:rsidR="001A4D4A" w:rsidRPr="0063036D" w:rsidRDefault="001A4D4A" w:rsidP="00F1051F">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Superior intellectual skills in one isolated area are a theme that has recurred in the movement to delineate Asperger’s syndrome as a distinct condition </w:t>
      </w:r>
    </w:p>
    <w:p w14:paraId="661EC7D4" w14:textId="597BBA99" w:rsidR="001A4D4A" w:rsidRPr="0063036D" w:rsidRDefault="001A4D4A"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Asperger’s – remarkable abilities in math, or science with marked difficulty in the area of social and personal relationships as well as physical clumsiness </w:t>
      </w:r>
    </w:p>
    <w:p w14:paraId="7AB2743E" w14:textId="34091AF6" w:rsidR="001A4D4A" w:rsidRPr="0063036D" w:rsidRDefault="001A4D4A"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Use language in atypical ways </w:t>
      </w:r>
    </w:p>
    <w:p w14:paraId="5C5C13A0" w14:textId="3F7EF1F0" w:rsidR="001A4D4A" w:rsidRPr="0063036D" w:rsidRDefault="001A4D4A" w:rsidP="001A4D4A">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Cognitive deficits are very common in autism </w:t>
      </w:r>
    </w:p>
    <w:p w14:paraId="04145FE7" w14:textId="1CD5FCDC" w:rsidR="001A4D4A" w:rsidRPr="0063036D" w:rsidRDefault="001A4D4A"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Theory of mind – serious deficiency in understanding that other people have separate minds </w:t>
      </w:r>
    </w:p>
    <w:p w14:paraId="1ADFF566" w14:textId="66044BA3" w:rsidR="001A4D4A" w:rsidRPr="0063036D" w:rsidRDefault="001A4D4A" w:rsidP="001A4D4A">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In DSM: </w:t>
      </w:r>
    </w:p>
    <w:p w14:paraId="4BC40A7F" w14:textId="4918D132" w:rsidR="001A4D4A" w:rsidRPr="0063036D" w:rsidRDefault="001A4D4A"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Autism spectrum disorder covers all disorders including: autistic disorder, Asperger’s disorder, childhood disintegrative disorder, and pervasive development disorder </w:t>
      </w:r>
    </w:p>
    <w:p w14:paraId="1E518802" w14:textId="77777777" w:rsidR="001A4D4A" w:rsidRPr="0063036D" w:rsidRDefault="001A4D4A"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Defining features are: persistent deficits in social communication, and social interaction that impair everyday functioning </w:t>
      </w:r>
    </w:p>
    <w:p w14:paraId="619E42CA" w14:textId="09F8B63A" w:rsidR="001A4D4A" w:rsidRPr="0063036D" w:rsidRDefault="001A4D4A" w:rsidP="001A4D4A">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Increase of diagnosis is attributed to the change in diagnostic criteria for autism and greater familiarity </w:t>
      </w:r>
    </w:p>
    <w:p w14:paraId="2BD79EED" w14:textId="5CD8395C" w:rsidR="001A4D4A" w:rsidRPr="0063036D" w:rsidRDefault="001A4D4A" w:rsidP="001A4D4A">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Gender: many more boys diagnosed with autism than girls, the ratio is about 4:1 </w:t>
      </w:r>
      <w:proofErr w:type="gramStart"/>
      <w:r w:rsidRPr="0063036D">
        <w:rPr>
          <w:rFonts w:ascii="Baskerville" w:hAnsi="Baskerville" w:cs="Times New Roman"/>
          <w:sz w:val="26"/>
          <w:szCs w:val="26"/>
          <w:lang w:val="en-US"/>
        </w:rPr>
        <w:t>boys</w:t>
      </w:r>
      <w:proofErr w:type="gramEnd"/>
      <w:r w:rsidRPr="0063036D">
        <w:rPr>
          <w:rFonts w:ascii="Baskerville" w:hAnsi="Baskerville" w:cs="Times New Roman"/>
          <w:sz w:val="26"/>
          <w:szCs w:val="26"/>
          <w:lang w:val="en-US"/>
        </w:rPr>
        <w:t xml:space="preserve"> versus girls</w:t>
      </w:r>
    </w:p>
    <w:p w14:paraId="2F9AB32B" w14:textId="6369063C" w:rsidR="001A4D4A" w:rsidRPr="0063036D" w:rsidRDefault="001A4D4A" w:rsidP="001A4D4A">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Comorbidity: </w:t>
      </w:r>
    </w:p>
    <w:p w14:paraId="6E1D55DC" w14:textId="7035D83E" w:rsidR="001A4D4A" w:rsidRPr="0063036D" w:rsidRDefault="001A4D4A"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Intellectual disability is the most common comorbid condition </w:t>
      </w:r>
    </w:p>
    <w:p w14:paraId="4B3B1ADE" w14:textId="77777777" w:rsidR="002B2B77" w:rsidRPr="0063036D" w:rsidRDefault="002B2B77"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Estimates of 70% of children with autism can develop </w:t>
      </w:r>
      <w:proofErr w:type="gramStart"/>
      <w:r w:rsidRPr="0063036D">
        <w:rPr>
          <w:rFonts w:ascii="Baskerville" w:hAnsi="Baskerville" w:cs="Times New Roman"/>
          <w:sz w:val="26"/>
          <w:szCs w:val="26"/>
          <w:lang w:val="en-US"/>
        </w:rPr>
        <w:t>a</w:t>
      </w:r>
      <w:proofErr w:type="gramEnd"/>
      <w:r w:rsidRPr="0063036D">
        <w:rPr>
          <w:rFonts w:ascii="Baskerville" w:hAnsi="Baskerville" w:cs="Times New Roman"/>
          <w:sz w:val="26"/>
          <w:szCs w:val="26"/>
          <w:lang w:val="en-US"/>
        </w:rPr>
        <w:t xml:space="preserve"> intellectual disability </w:t>
      </w:r>
    </w:p>
    <w:p w14:paraId="24D526F3" w14:textId="77777777" w:rsidR="002B2B77" w:rsidRPr="0063036D" w:rsidRDefault="002B2B77" w:rsidP="001A4D4A">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Other common comorbid disorders are: social anxiety (29%), ADHD (28%), oppositional defiant disorder (28.1%)</w:t>
      </w:r>
    </w:p>
    <w:p w14:paraId="68513737" w14:textId="77777777" w:rsidR="002B2B77" w:rsidRPr="0063036D" w:rsidRDefault="002B2B77" w:rsidP="002B2B77">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Early signs: </w:t>
      </w:r>
    </w:p>
    <w:p w14:paraId="7E905884" w14:textId="77777777" w:rsidR="002B2B77" w:rsidRPr="0063036D" w:rsidRDefault="002B2B77" w:rsidP="002B2B77">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Early signs of autism are evident among infants and toddlers </w:t>
      </w:r>
    </w:p>
    <w:p w14:paraId="6B661E30" w14:textId="77777777" w:rsidR="002B2B77" w:rsidRPr="0063036D" w:rsidRDefault="002B2B77" w:rsidP="002B2B77">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Four distinctive signs: </w:t>
      </w:r>
    </w:p>
    <w:p w14:paraId="7CEE8157" w14:textId="77777777" w:rsidR="002B2B77" w:rsidRPr="0063036D" w:rsidRDefault="002B2B77" w:rsidP="002B2B77">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They looked at other less often than do most infants their age </w:t>
      </w:r>
    </w:p>
    <w:p w14:paraId="55AF4236" w14:textId="77777777" w:rsidR="002B2B77" w:rsidRPr="0063036D" w:rsidRDefault="002B2B77" w:rsidP="002B2B77">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Display no reaction to their name </w:t>
      </w:r>
    </w:p>
    <w:p w14:paraId="65BDA0BA" w14:textId="77777777" w:rsidR="002B2B77" w:rsidRPr="0063036D" w:rsidRDefault="002B2B77" w:rsidP="002B2B77">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Failed to show objects to birthday guests </w:t>
      </w:r>
    </w:p>
    <w:p w14:paraId="0C8DE586" w14:textId="77777777" w:rsidR="002B2B77" w:rsidRPr="0063036D" w:rsidRDefault="002B2B77" w:rsidP="002B2B77">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Did not point to people or things </w:t>
      </w:r>
    </w:p>
    <w:p w14:paraId="1C62255C" w14:textId="77777777" w:rsidR="002B2B77" w:rsidRPr="0063036D" w:rsidRDefault="002B2B77" w:rsidP="002B2B77">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Can be diagnosed as early as 6 months old, at which time they rarely smile at other people and fail to make eye contact </w:t>
      </w:r>
    </w:p>
    <w:p w14:paraId="5A08E7AA" w14:textId="77777777" w:rsidR="002B2B77" w:rsidRPr="0063036D" w:rsidRDefault="002B2B77" w:rsidP="002B2B77">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Many diagnostic </w:t>
      </w:r>
      <w:proofErr w:type="spellStart"/>
      <w:r w:rsidRPr="0063036D">
        <w:rPr>
          <w:rFonts w:ascii="Baskerville" w:hAnsi="Baskerville" w:cs="Times New Roman"/>
          <w:sz w:val="26"/>
          <w:szCs w:val="26"/>
          <w:lang w:val="en-US"/>
        </w:rPr>
        <w:t>behaviours</w:t>
      </w:r>
      <w:proofErr w:type="spellEnd"/>
      <w:r w:rsidRPr="0063036D">
        <w:rPr>
          <w:rFonts w:ascii="Baskerville" w:hAnsi="Baskerville" w:cs="Times New Roman"/>
          <w:sz w:val="26"/>
          <w:szCs w:val="26"/>
          <w:lang w:val="en-US"/>
        </w:rPr>
        <w:t xml:space="preserve"> in the DSM for autism do not appear until later in life, making it hard to make early diagnosis </w:t>
      </w:r>
    </w:p>
    <w:p w14:paraId="5C57D64F" w14:textId="7A4BE9D5" w:rsidR="002B2B77" w:rsidRPr="0063036D" w:rsidRDefault="002B2B77" w:rsidP="002B2B77">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Autism is stable over time, and most people do not recover from it – very first person diagnosed recovered</w:t>
      </w:r>
    </w:p>
    <w:p w14:paraId="62DD0CCB" w14:textId="77777777" w:rsidR="00DB5108" w:rsidRPr="0063036D" w:rsidRDefault="00DB5108" w:rsidP="002B2B77">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Autism is heritable – 90% according to twin studies </w:t>
      </w:r>
    </w:p>
    <w:p w14:paraId="79348F52" w14:textId="77777777" w:rsidR="00DB5108" w:rsidRPr="0063036D" w:rsidRDefault="00DB5108" w:rsidP="00DB5108">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lastRenderedPageBreak/>
        <w:t xml:space="preserve">Enlarged head and brain size are common among children with autism – rapid brain growth until the age of 2 </w:t>
      </w:r>
    </w:p>
    <w:p w14:paraId="5C5D7609" w14:textId="77777777" w:rsidR="00DB5108" w:rsidRPr="0063036D" w:rsidRDefault="00DB5108" w:rsidP="00DB5108">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Risk factors: </w:t>
      </w:r>
    </w:p>
    <w:p w14:paraId="028CD78C" w14:textId="244C8684" w:rsidR="001A4D4A" w:rsidRPr="0063036D" w:rsidRDefault="00DB5108" w:rsidP="00DB5108">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Diabetes, maternal bleeding during pregnancy, and mothers use of medication, including psychotropic medication, maternal smoking, poor maternal health during pregnancy </w:t>
      </w:r>
    </w:p>
    <w:p w14:paraId="26D13BA3" w14:textId="6689BA54" w:rsidR="00DB5108" w:rsidRPr="0063036D" w:rsidRDefault="00DB5108" w:rsidP="00DB5108">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Age of mother – older women between the ages of 30 – 34 are at a much greater risk of having a child with autism and risk even higher if mother is over 40 </w:t>
      </w:r>
    </w:p>
    <w:p w14:paraId="0DEA09E1" w14:textId="56FC0235" w:rsidR="00DB5108" w:rsidRPr="0063036D" w:rsidRDefault="00DB5108" w:rsidP="00DB5108">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Parents of children with autism are more likely to have depression and other mental health problems (high levels of parental stress) </w:t>
      </w:r>
    </w:p>
    <w:p w14:paraId="74B03877" w14:textId="1582911C" w:rsidR="00DB5108" w:rsidRPr="0063036D" w:rsidRDefault="00DB5108" w:rsidP="00DB5108">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Children with autism do not usually reciprocate affection in what similar to those of most other children and may not evoke sensitivity on the part of their mothers</w:t>
      </w:r>
    </w:p>
    <w:p w14:paraId="2D04356E" w14:textId="69BDDD23" w:rsidR="00DB5108" w:rsidRPr="0063036D" w:rsidRDefault="00DB5108" w:rsidP="00DB5108">
      <w:pPr>
        <w:pStyle w:val="ListParagraph"/>
        <w:numPr>
          <w:ilvl w:val="0"/>
          <w:numId w:val="21"/>
        </w:numPr>
        <w:rPr>
          <w:rFonts w:ascii="Baskerville" w:hAnsi="Baskerville" w:cs="Times New Roman"/>
          <w:sz w:val="26"/>
          <w:szCs w:val="26"/>
          <w:lang w:val="en-US"/>
        </w:rPr>
      </w:pPr>
      <w:r w:rsidRPr="0063036D">
        <w:rPr>
          <w:rFonts w:ascii="Baskerville" w:hAnsi="Baskerville" w:cs="Times New Roman"/>
          <w:sz w:val="26"/>
          <w:szCs w:val="26"/>
          <w:lang w:val="en-US"/>
        </w:rPr>
        <w:t>Treatment:</w:t>
      </w:r>
    </w:p>
    <w:p w14:paraId="4B652605" w14:textId="02706B55" w:rsidR="00175681" w:rsidRPr="0063036D" w:rsidRDefault="00175681" w:rsidP="00DB5108">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Intense </w:t>
      </w:r>
      <w:proofErr w:type="spellStart"/>
      <w:r w:rsidRPr="0063036D">
        <w:rPr>
          <w:rFonts w:ascii="Baskerville" w:hAnsi="Baskerville" w:cs="Times New Roman"/>
          <w:sz w:val="26"/>
          <w:szCs w:val="26"/>
          <w:lang w:val="en-US"/>
        </w:rPr>
        <w:t>behavioural</w:t>
      </w:r>
      <w:proofErr w:type="spellEnd"/>
      <w:r w:rsidRPr="0063036D">
        <w:rPr>
          <w:rFonts w:ascii="Baskerville" w:hAnsi="Baskerville" w:cs="Times New Roman"/>
          <w:sz w:val="26"/>
          <w:szCs w:val="26"/>
          <w:lang w:val="en-US"/>
        </w:rPr>
        <w:t xml:space="preserve"> interventions </w:t>
      </w:r>
    </w:p>
    <w:p w14:paraId="05DC2D0C" w14:textId="785F89C7" w:rsidR="00DB5108" w:rsidRPr="0063036D" w:rsidRDefault="00DB5108" w:rsidP="00DB5108">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Applied </w:t>
      </w:r>
      <w:proofErr w:type="spellStart"/>
      <w:r w:rsidRPr="0063036D">
        <w:rPr>
          <w:rFonts w:ascii="Baskerville" w:hAnsi="Baskerville" w:cs="Times New Roman"/>
          <w:sz w:val="26"/>
          <w:szCs w:val="26"/>
          <w:lang w:val="en-US"/>
        </w:rPr>
        <w:t>behavioural</w:t>
      </w:r>
      <w:proofErr w:type="spellEnd"/>
      <w:r w:rsidRPr="0063036D">
        <w:rPr>
          <w:rFonts w:ascii="Baskerville" w:hAnsi="Baskerville" w:cs="Times New Roman"/>
          <w:sz w:val="26"/>
          <w:szCs w:val="26"/>
          <w:lang w:val="en-US"/>
        </w:rPr>
        <w:t xml:space="preserve"> analysis – most effective treatment but lengthy, intensive, and expensive </w:t>
      </w:r>
    </w:p>
    <w:p w14:paraId="044F7C48" w14:textId="742B2384" w:rsidR="00DB5108" w:rsidRPr="0063036D" w:rsidRDefault="00DB5108" w:rsidP="00DB5108">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Intensity of treatment </w:t>
      </w:r>
    </w:p>
    <w:p w14:paraId="35FE7245" w14:textId="32BE8E20" w:rsidR="00DB5108" w:rsidRPr="0063036D" w:rsidRDefault="00DB5108"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20 – 40 hours per week that are typically complemented by practicing</w:t>
      </w:r>
      <w:r w:rsidR="00175681" w:rsidRPr="0063036D">
        <w:rPr>
          <w:rFonts w:ascii="Baskerville" w:hAnsi="Baskerville" w:cs="Times New Roman"/>
          <w:sz w:val="26"/>
          <w:szCs w:val="26"/>
          <w:lang w:val="en-US"/>
        </w:rPr>
        <w:t xml:space="preserve"> skills learned </w:t>
      </w:r>
    </w:p>
    <w:p w14:paraId="160AADE9" w14:textId="04E3F3A7" w:rsidR="00175681" w:rsidRPr="0063036D" w:rsidRDefault="00175681"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can last for several years</w:t>
      </w:r>
    </w:p>
    <w:p w14:paraId="535F2A3B" w14:textId="78B5E19A" w:rsidR="00175681" w:rsidRPr="0063036D" w:rsidRDefault="00175681"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treatment starts with one – one basis but can be moved to group treatment, family or classroom setting </w:t>
      </w:r>
    </w:p>
    <w:p w14:paraId="2DD2435E" w14:textId="7ACA9D77" w:rsidR="00175681" w:rsidRPr="0063036D" w:rsidRDefault="00175681" w:rsidP="00175681">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family interventions: interest in child – parent attachment bonds </w:t>
      </w:r>
    </w:p>
    <w:p w14:paraId="6F2D0D4E" w14:textId="77777777" w:rsidR="00175681" w:rsidRPr="0063036D" w:rsidRDefault="00175681" w:rsidP="00175681">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less expensive and time consuming treatments are more successful with children who are relatively high functioning </w:t>
      </w:r>
    </w:p>
    <w:p w14:paraId="61BF1662" w14:textId="1E41DA90" w:rsidR="00175681" w:rsidRPr="0063036D" w:rsidRDefault="00175681" w:rsidP="00175681">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cognitive </w:t>
      </w:r>
      <w:proofErr w:type="spellStart"/>
      <w:r w:rsidRPr="0063036D">
        <w:rPr>
          <w:rFonts w:ascii="Baskerville" w:hAnsi="Baskerville" w:cs="Times New Roman"/>
          <w:sz w:val="26"/>
          <w:szCs w:val="26"/>
          <w:lang w:val="en-US"/>
        </w:rPr>
        <w:t>behavioural</w:t>
      </w:r>
      <w:proofErr w:type="spellEnd"/>
      <w:r w:rsidRPr="0063036D">
        <w:rPr>
          <w:rFonts w:ascii="Baskerville" w:hAnsi="Baskerville" w:cs="Times New Roman"/>
          <w:sz w:val="26"/>
          <w:szCs w:val="26"/>
          <w:lang w:val="en-US"/>
        </w:rPr>
        <w:t xml:space="preserve"> interventions consists of direct instruction, role playing, modeling and rehearsal of new skills have been successful for increasing social interaction</w:t>
      </w:r>
    </w:p>
    <w:p w14:paraId="6410EF36" w14:textId="10955185" w:rsidR="00175681" w:rsidRPr="0063036D" w:rsidRDefault="00175681"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parents become active therapists whose role is to help prompt and reinforce the skills they learned </w:t>
      </w:r>
    </w:p>
    <w:p w14:paraId="5F6A85ED" w14:textId="1D4A4C8B" w:rsidR="00175681" w:rsidRPr="0063036D" w:rsidRDefault="00175681"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social skill training is effective for high functioning children with autism </w:t>
      </w:r>
    </w:p>
    <w:p w14:paraId="14A0B71B" w14:textId="7DCD79C6" w:rsidR="00175681" w:rsidRPr="0063036D" w:rsidRDefault="00175681"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computer assisted training is effective for high functioning children </w:t>
      </w:r>
    </w:p>
    <w:p w14:paraId="5534C6B5" w14:textId="77777777" w:rsidR="00B06A02" w:rsidRPr="0063036D" w:rsidRDefault="00175681" w:rsidP="00DB5108">
      <w:pPr>
        <w:pStyle w:val="ListParagraph"/>
        <w:numPr>
          <w:ilvl w:val="2"/>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theory of mind </w:t>
      </w:r>
      <w:r w:rsidR="00B06A02" w:rsidRPr="0063036D">
        <w:rPr>
          <w:rFonts w:ascii="Baskerville" w:hAnsi="Baskerville" w:cs="Times New Roman"/>
          <w:sz w:val="26"/>
          <w:szCs w:val="26"/>
          <w:lang w:val="en-US"/>
        </w:rPr>
        <w:t xml:space="preserve">kills training to help children with autism appreciate what other people think about people and situations in ways that are different from theirs </w:t>
      </w:r>
    </w:p>
    <w:p w14:paraId="46672399" w14:textId="058DB05E" w:rsidR="00175681" w:rsidRPr="0063036D" w:rsidRDefault="00B06A02" w:rsidP="00B06A02">
      <w:pPr>
        <w:pStyle w:val="ListParagraph"/>
        <w:numPr>
          <w:ilvl w:val="1"/>
          <w:numId w:val="21"/>
        </w:numPr>
        <w:rPr>
          <w:rFonts w:ascii="Baskerville" w:hAnsi="Baskerville" w:cs="Times New Roman"/>
          <w:sz w:val="26"/>
          <w:szCs w:val="26"/>
          <w:lang w:val="en-US"/>
        </w:rPr>
      </w:pPr>
      <w:r w:rsidRPr="0063036D">
        <w:rPr>
          <w:rFonts w:ascii="Baskerville" w:hAnsi="Baskerville" w:cs="Times New Roman"/>
          <w:sz w:val="26"/>
          <w:szCs w:val="26"/>
          <w:lang w:val="en-US"/>
        </w:rPr>
        <w:t xml:space="preserve">antipsychotic and antidepressant medication is used to reduce the repetitive behavior but considerable concern on the harmful effects </w:t>
      </w:r>
    </w:p>
    <w:p w14:paraId="6161F35D" w14:textId="5CA5C332" w:rsidR="00F1051F" w:rsidRPr="0063036D" w:rsidRDefault="002F0E79" w:rsidP="002F0E79">
      <w:pPr>
        <w:pStyle w:val="ListParagraph"/>
        <w:numPr>
          <w:ilvl w:val="0"/>
          <w:numId w:val="21"/>
        </w:numPr>
        <w:rPr>
          <w:rFonts w:ascii="Baskerville" w:eastAsia="Times New Roman" w:hAnsi="Baskerville" w:cs="Times New Roman"/>
          <w:sz w:val="26"/>
          <w:szCs w:val="26"/>
          <w:lang w:val="en-US"/>
        </w:rPr>
      </w:pPr>
      <w:r w:rsidRPr="0063036D">
        <w:rPr>
          <w:rFonts w:ascii="Baskerville" w:eastAsia="Times New Roman" w:hAnsi="Baskerville" w:cs="Times New Roman"/>
          <w:sz w:val="26"/>
          <w:szCs w:val="26"/>
          <w:lang w:val="en-US"/>
        </w:rPr>
        <w:t xml:space="preserve">Autism spectrum disorder are groups of disorders characterized by neurologically based deficits in social communication, and social interaction </w:t>
      </w:r>
    </w:p>
    <w:p w14:paraId="4482C63A" w14:textId="4DE632AD" w:rsidR="002F0E79" w:rsidRPr="0063036D" w:rsidRDefault="002F0E79" w:rsidP="002F0E79">
      <w:pPr>
        <w:pStyle w:val="ListParagraph"/>
        <w:numPr>
          <w:ilvl w:val="1"/>
          <w:numId w:val="21"/>
        </w:numPr>
        <w:rPr>
          <w:rFonts w:ascii="Baskerville" w:eastAsia="Times New Roman" w:hAnsi="Baskerville" w:cs="Times New Roman"/>
          <w:sz w:val="26"/>
          <w:szCs w:val="26"/>
          <w:lang w:val="en-US"/>
        </w:rPr>
      </w:pPr>
      <w:r w:rsidRPr="0063036D">
        <w:rPr>
          <w:rFonts w:ascii="Baskerville" w:eastAsia="Times New Roman" w:hAnsi="Baskerville" w:cs="Times New Roman"/>
          <w:sz w:val="26"/>
          <w:szCs w:val="26"/>
          <w:lang w:val="en-US"/>
        </w:rPr>
        <w:t xml:space="preserve">May have dysfunction in the basic understanding and expression of emotion, delayed and abnormal speech, peculiar intonation and </w:t>
      </w:r>
      <w:r w:rsidRPr="0063036D">
        <w:rPr>
          <w:rFonts w:ascii="Baskerville" w:eastAsia="Times New Roman" w:hAnsi="Baskerville" w:cs="Times New Roman"/>
          <w:sz w:val="26"/>
          <w:szCs w:val="26"/>
          <w:lang w:val="en-US"/>
        </w:rPr>
        <w:lastRenderedPageBreak/>
        <w:t xml:space="preserve">uncoordinated language – some children repeat words over and over (echolalia) </w:t>
      </w:r>
    </w:p>
    <w:p w14:paraId="740488B1" w14:textId="33023A8F" w:rsidR="002F0E79" w:rsidRPr="0063036D" w:rsidRDefault="002F0E79" w:rsidP="00D76F68">
      <w:pPr>
        <w:pStyle w:val="ListParagraph"/>
        <w:numPr>
          <w:ilvl w:val="0"/>
          <w:numId w:val="21"/>
        </w:numPr>
        <w:rPr>
          <w:rFonts w:ascii="Baskerville" w:eastAsia="Times New Roman" w:hAnsi="Baskerville" w:cs="Times New Roman"/>
          <w:sz w:val="26"/>
          <w:szCs w:val="26"/>
          <w:lang w:val="en-US"/>
        </w:rPr>
      </w:pPr>
      <w:r w:rsidRPr="0063036D">
        <w:rPr>
          <w:rFonts w:ascii="Baskerville" w:eastAsia="Times New Roman" w:hAnsi="Baskerville" w:cs="Times New Roman"/>
          <w:sz w:val="26"/>
          <w:szCs w:val="26"/>
          <w:lang w:val="en-US"/>
        </w:rPr>
        <w:t>Savant skills – talented in very specific skills (could be because they focus all their attention to one specific task for a long period of time)</w:t>
      </w:r>
    </w:p>
    <w:p w14:paraId="71A0C06D" w14:textId="77777777" w:rsidR="002F0E79" w:rsidRPr="0063036D" w:rsidRDefault="002F0E79" w:rsidP="00F1051F">
      <w:pPr>
        <w:rPr>
          <w:rFonts w:ascii="Baskerville" w:eastAsia="Times New Roman" w:hAnsi="Baskerville" w:cs="Times New Roman"/>
          <w:i/>
          <w:sz w:val="26"/>
          <w:szCs w:val="26"/>
          <w:lang w:val="en-US"/>
        </w:rPr>
      </w:pPr>
    </w:p>
    <w:p w14:paraId="05C22BE7" w14:textId="20DC7CE6" w:rsidR="00F1051F" w:rsidRPr="00083408" w:rsidRDefault="00F1051F" w:rsidP="00F1051F">
      <w:pPr>
        <w:rPr>
          <w:rFonts w:ascii="Baskerville" w:hAnsi="Baskerville" w:cs="Arial"/>
          <w:i/>
          <w:color w:val="FF2F92"/>
          <w:sz w:val="26"/>
          <w:szCs w:val="26"/>
          <w:lang w:val="en-US"/>
        </w:rPr>
      </w:pPr>
      <w:r w:rsidRPr="00083408">
        <w:rPr>
          <w:rFonts w:ascii="Baskerville" w:hAnsi="Baskerville" w:cs="Arial"/>
          <w:i/>
          <w:color w:val="FF2F92"/>
          <w:sz w:val="26"/>
          <w:szCs w:val="26"/>
          <w:lang w:val="en-US"/>
        </w:rPr>
        <w:t xml:space="preserve">Chapter 18 </w:t>
      </w:r>
      <w:r w:rsidR="00D76F68" w:rsidRPr="00083408">
        <w:rPr>
          <w:rFonts w:ascii="Baskerville" w:hAnsi="Baskerville" w:cs="Arial"/>
          <w:i/>
          <w:color w:val="FF2F92"/>
          <w:sz w:val="26"/>
          <w:szCs w:val="26"/>
          <w:lang w:val="en-US"/>
        </w:rPr>
        <w:t xml:space="preserve">– Learning Problems as Child Psychopathology </w:t>
      </w:r>
    </w:p>
    <w:p w14:paraId="779178AB" w14:textId="77777777" w:rsidR="00D76F68" w:rsidRPr="0063036D" w:rsidRDefault="00D76F68" w:rsidP="00F1051F">
      <w:pPr>
        <w:rPr>
          <w:rFonts w:ascii="Baskerville" w:hAnsi="Baskerville" w:cs="Arial"/>
          <w:i/>
          <w:color w:val="000000"/>
          <w:sz w:val="26"/>
          <w:szCs w:val="26"/>
          <w:lang w:val="en-US"/>
        </w:rPr>
      </w:pPr>
    </w:p>
    <w:p w14:paraId="0B83F264" w14:textId="77777777" w:rsidR="00D76F68" w:rsidRPr="0063036D" w:rsidRDefault="00D76F68" w:rsidP="00D76F68">
      <w:pPr>
        <w:pStyle w:val="ListParagraph"/>
        <w:numPr>
          <w:ilvl w:val="0"/>
          <w:numId w:val="22"/>
        </w:numPr>
        <w:rPr>
          <w:rFonts w:ascii="Baskerville" w:hAnsi="Baskerville" w:cs="Times New Roman"/>
          <w:sz w:val="26"/>
          <w:szCs w:val="26"/>
          <w:lang w:val="en-US"/>
        </w:rPr>
      </w:pPr>
      <w:r w:rsidRPr="0063036D">
        <w:rPr>
          <w:rFonts w:ascii="Baskerville" w:hAnsi="Baskerville" w:cs="Times New Roman"/>
          <w:sz w:val="26"/>
          <w:szCs w:val="26"/>
          <w:lang w:val="en-US"/>
        </w:rPr>
        <w:t>Two scientific reasons why learning problems are considered mental health disorders:</w:t>
      </w:r>
    </w:p>
    <w:p w14:paraId="5BE075EC" w14:textId="77777777" w:rsidR="00D76F68" w:rsidRPr="0063036D" w:rsidRDefault="00D76F68" w:rsidP="00D76F68">
      <w:pPr>
        <w:pStyle w:val="ListParagraph"/>
        <w:numPr>
          <w:ilvl w:val="1"/>
          <w:numId w:val="22"/>
        </w:numPr>
        <w:rPr>
          <w:rFonts w:ascii="Baskerville" w:hAnsi="Baskerville" w:cs="Times New Roman"/>
          <w:sz w:val="26"/>
          <w:szCs w:val="26"/>
          <w:lang w:val="en-US"/>
        </w:rPr>
      </w:pPr>
      <w:r w:rsidRPr="0063036D">
        <w:rPr>
          <w:rFonts w:ascii="Baskerville" w:hAnsi="Baskerville" w:cs="Times New Roman"/>
          <w:sz w:val="26"/>
          <w:szCs w:val="26"/>
          <w:lang w:val="en-US"/>
        </w:rPr>
        <w:t xml:space="preserve">Learning disabilities have a neurological basis </w:t>
      </w:r>
    </w:p>
    <w:p w14:paraId="191FC586" w14:textId="77777777" w:rsidR="00D76F68" w:rsidRPr="0063036D" w:rsidRDefault="00D76F68" w:rsidP="00D76F68">
      <w:pPr>
        <w:pStyle w:val="ListParagraph"/>
        <w:numPr>
          <w:ilvl w:val="1"/>
          <w:numId w:val="22"/>
        </w:numPr>
        <w:rPr>
          <w:rFonts w:ascii="Baskerville" w:hAnsi="Baskerville" w:cs="Times New Roman"/>
          <w:sz w:val="26"/>
          <w:szCs w:val="26"/>
          <w:lang w:val="en-US"/>
        </w:rPr>
      </w:pPr>
      <w:r w:rsidRPr="0063036D">
        <w:rPr>
          <w:rFonts w:ascii="Baskerville" w:hAnsi="Baskerville" w:cs="Times New Roman"/>
          <w:sz w:val="26"/>
          <w:szCs w:val="26"/>
          <w:lang w:val="en-US"/>
        </w:rPr>
        <w:t xml:space="preserve">Learning problems are linked to other forms of psychopathology such as ADHD, depression, anxiety, and disruptive behavior disorders </w:t>
      </w:r>
    </w:p>
    <w:p w14:paraId="7F0AEE4F" w14:textId="5E53DB91" w:rsidR="00D76F68" w:rsidRPr="0063036D" w:rsidRDefault="00D76F68" w:rsidP="00D76F68">
      <w:pPr>
        <w:pStyle w:val="ListParagraph"/>
        <w:numPr>
          <w:ilvl w:val="0"/>
          <w:numId w:val="22"/>
        </w:numPr>
        <w:rPr>
          <w:rFonts w:ascii="Baskerville" w:hAnsi="Baskerville" w:cs="Times New Roman"/>
          <w:sz w:val="26"/>
          <w:szCs w:val="26"/>
          <w:lang w:val="en-US"/>
        </w:rPr>
      </w:pPr>
      <w:r w:rsidRPr="0063036D">
        <w:rPr>
          <w:rFonts w:ascii="Baskerville" w:hAnsi="Baskerville" w:cs="Times New Roman"/>
          <w:sz w:val="26"/>
          <w:szCs w:val="26"/>
          <w:lang w:val="en-US"/>
        </w:rPr>
        <w:t>Diagnostic criteria:</w:t>
      </w:r>
    </w:p>
    <w:p w14:paraId="521B4010" w14:textId="77777777" w:rsidR="00D76F68" w:rsidRPr="0063036D" w:rsidRDefault="00D76F68" w:rsidP="00D76F68">
      <w:pPr>
        <w:pStyle w:val="ListParagraph"/>
        <w:numPr>
          <w:ilvl w:val="1"/>
          <w:numId w:val="22"/>
        </w:numPr>
        <w:rPr>
          <w:rFonts w:ascii="Baskerville" w:hAnsi="Baskerville" w:cs="Times New Roman"/>
          <w:sz w:val="26"/>
          <w:szCs w:val="26"/>
          <w:lang w:val="en-US"/>
        </w:rPr>
      </w:pPr>
      <w:r w:rsidRPr="0063036D">
        <w:rPr>
          <w:rFonts w:ascii="Baskerville" w:hAnsi="Baskerville" w:cs="Times New Roman"/>
          <w:sz w:val="26"/>
          <w:szCs w:val="26"/>
          <w:lang w:val="en-US"/>
        </w:rPr>
        <w:t xml:space="preserve">Specific learning disorder </w:t>
      </w:r>
    </w:p>
    <w:p w14:paraId="6CA7D7D5" w14:textId="7460DF44" w:rsidR="00D76F68" w:rsidRPr="0063036D" w:rsidRDefault="00D76F68" w:rsidP="00D76F68">
      <w:pPr>
        <w:pStyle w:val="ListParagraph"/>
        <w:numPr>
          <w:ilvl w:val="1"/>
          <w:numId w:val="22"/>
        </w:numPr>
        <w:rPr>
          <w:rFonts w:ascii="Baskerville" w:hAnsi="Baskerville" w:cs="Times New Roman"/>
          <w:sz w:val="26"/>
          <w:szCs w:val="26"/>
          <w:lang w:val="en-US"/>
        </w:rPr>
      </w:pPr>
      <w:r w:rsidRPr="0063036D">
        <w:rPr>
          <w:rFonts w:ascii="Baskerville" w:hAnsi="Baskerville" w:cs="Times New Roman"/>
          <w:sz w:val="26"/>
          <w:szCs w:val="26"/>
          <w:lang w:val="en-US"/>
        </w:rPr>
        <w:t xml:space="preserve">The individual’s academic skills must be below the level that would be expected for the </w:t>
      </w:r>
      <w:proofErr w:type="gramStart"/>
      <w:r w:rsidRPr="0063036D">
        <w:rPr>
          <w:rFonts w:ascii="Baskerville" w:hAnsi="Baskerville" w:cs="Times New Roman"/>
          <w:sz w:val="26"/>
          <w:szCs w:val="26"/>
          <w:lang w:val="en-US"/>
        </w:rPr>
        <w:t>persons</w:t>
      </w:r>
      <w:proofErr w:type="gramEnd"/>
      <w:r w:rsidRPr="0063036D">
        <w:rPr>
          <w:rFonts w:ascii="Baskerville" w:hAnsi="Baskerville" w:cs="Times New Roman"/>
          <w:sz w:val="26"/>
          <w:szCs w:val="26"/>
          <w:lang w:val="en-US"/>
        </w:rPr>
        <w:t xml:space="preserve"> age, education, and level intelligence </w:t>
      </w:r>
    </w:p>
    <w:p w14:paraId="6FDA4981" w14:textId="70311600" w:rsidR="00D76F68" w:rsidRPr="0063036D" w:rsidRDefault="00D76F68" w:rsidP="00D76F68">
      <w:pPr>
        <w:pStyle w:val="ListParagraph"/>
        <w:numPr>
          <w:ilvl w:val="1"/>
          <w:numId w:val="22"/>
        </w:numPr>
        <w:rPr>
          <w:rFonts w:ascii="Baskerville" w:hAnsi="Baskerville" w:cs="Times New Roman"/>
          <w:sz w:val="26"/>
          <w:szCs w:val="26"/>
          <w:lang w:val="en-US"/>
        </w:rPr>
      </w:pPr>
      <w:r w:rsidRPr="0063036D">
        <w:rPr>
          <w:rFonts w:ascii="Baskerville" w:hAnsi="Baskerville" w:cs="Times New Roman"/>
          <w:sz w:val="26"/>
          <w:szCs w:val="26"/>
          <w:lang w:val="en-US"/>
        </w:rPr>
        <w:t xml:space="preserve">Problem must interfere with the person’s academic achievement or performance at work </w:t>
      </w:r>
    </w:p>
    <w:p w14:paraId="65BDDB08" w14:textId="4F1EA0C0" w:rsidR="00D76F68" w:rsidRPr="0063036D" w:rsidRDefault="00D76F68" w:rsidP="00D76F68">
      <w:pPr>
        <w:pStyle w:val="ListParagraph"/>
        <w:numPr>
          <w:ilvl w:val="1"/>
          <w:numId w:val="22"/>
        </w:numPr>
        <w:rPr>
          <w:rFonts w:ascii="Baskerville" w:hAnsi="Baskerville" w:cs="Times New Roman"/>
          <w:sz w:val="26"/>
          <w:szCs w:val="26"/>
          <w:lang w:val="en-US"/>
        </w:rPr>
      </w:pPr>
      <w:r w:rsidRPr="0063036D">
        <w:rPr>
          <w:rFonts w:ascii="Baskerville" w:hAnsi="Baskerville" w:cs="Times New Roman"/>
          <w:sz w:val="26"/>
          <w:szCs w:val="26"/>
          <w:lang w:val="en-US"/>
        </w:rPr>
        <w:t xml:space="preserve">Difficulty cannot be better explained by another disorder (such as intellectual disability)   </w:t>
      </w:r>
    </w:p>
    <w:p w14:paraId="2625E315" w14:textId="4CE765A6" w:rsidR="00D76F68" w:rsidRPr="0063036D" w:rsidRDefault="00D76F68" w:rsidP="00D76F68">
      <w:pPr>
        <w:pStyle w:val="ListParagraph"/>
        <w:numPr>
          <w:ilvl w:val="0"/>
          <w:numId w:val="22"/>
        </w:numPr>
        <w:rPr>
          <w:rFonts w:ascii="Baskerville" w:hAnsi="Baskerville" w:cs="Times New Roman"/>
          <w:sz w:val="26"/>
          <w:szCs w:val="26"/>
          <w:lang w:val="en-US"/>
        </w:rPr>
      </w:pPr>
      <w:r w:rsidRPr="0063036D">
        <w:rPr>
          <w:rFonts w:ascii="Baskerville" w:hAnsi="Baskerville" w:cs="Times New Roman"/>
          <w:sz w:val="26"/>
          <w:szCs w:val="26"/>
          <w:lang w:val="en-US"/>
        </w:rPr>
        <w:t>Subtypes:</w:t>
      </w:r>
    </w:p>
    <w:p w14:paraId="643365D2" w14:textId="5DDA16E1" w:rsidR="00D76F68" w:rsidRDefault="00567CB1" w:rsidP="00D76F68">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1. Children whose learning problems can be attributed mostly to poor verbal skills </w:t>
      </w:r>
    </w:p>
    <w:p w14:paraId="4B60DBB9" w14:textId="1D0E8E19" w:rsidR="00567CB1" w:rsidRDefault="00567CB1" w:rsidP="00D76F68">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2. Those who learning problems are linked to non-verbal skills </w:t>
      </w:r>
    </w:p>
    <w:p w14:paraId="1F3706DA" w14:textId="3D3E5722" w:rsidR="00567CB1" w:rsidRDefault="00567CB1" w:rsidP="00567CB1">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 xml:space="preserve">non verbal disorders can be: psychomotor and non verbal problem solving skills </w:t>
      </w:r>
    </w:p>
    <w:p w14:paraId="1BA17777" w14:textId="7A11DC7F" w:rsidR="00567CB1" w:rsidRDefault="00567CB1" w:rsidP="00567CB1">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 xml:space="preserve">experience greater difficulties with friends </w:t>
      </w:r>
    </w:p>
    <w:p w14:paraId="0FADC1F0" w14:textId="77777777" w:rsidR="00567CB1" w:rsidRDefault="00567CB1" w:rsidP="00567CB1">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difficulty generating appropriate solutions to social problems</w:t>
      </w:r>
    </w:p>
    <w:p w14:paraId="4A4A3E51" w14:textId="77777777" w:rsidR="00567CB1" w:rsidRDefault="00567CB1" w:rsidP="00567CB1">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 xml:space="preserve">greater risk of other mental health disorders, than children with other learning disabilities </w:t>
      </w:r>
    </w:p>
    <w:p w14:paraId="721C09AE" w14:textId="77777777" w:rsidR="00567CB1" w:rsidRDefault="00567CB1" w:rsidP="00567CB1">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more boys than girls appear to be diagnosed with a learning disability 3 out of 4 children receiving special education are boys </w:t>
      </w:r>
    </w:p>
    <w:p w14:paraId="037351B2" w14:textId="5AF89D21" w:rsidR="00567CB1" w:rsidRDefault="00567CB1" w:rsidP="00567CB1">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girls learning problems manifest in </w:t>
      </w:r>
      <w:proofErr w:type="gramStart"/>
      <w:r>
        <w:rPr>
          <w:rFonts w:ascii="Baskerville" w:hAnsi="Baskerville" w:cs="Times New Roman"/>
          <w:sz w:val="26"/>
          <w:szCs w:val="26"/>
          <w:lang w:val="en-US"/>
        </w:rPr>
        <w:t>more subtle</w:t>
      </w:r>
      <w:proofErr w:type="gramEnd"/>
      <w:r>
        <w:rPr>
          <w:rFonts w:ascii="Baskerville" w:hAnsi="Baskerville" w:cs="Times New Roman"/>
          <w:sz w:val="26"/>
          <w:szCs w:val="26"/>
          <w:lang w:val="en-US"/>
        </w:rPr>
        <w:t xml:space="preserve"> ways than boys   </w:t>
      </w:r>
    </w:p>
    <w:p w14:paraId="0EB0DE6C" w14:textId="05FB44B4" w:rsidR="00567CB1" w:rsidRDefault="00567CB1" w:rsidP="00567CB1">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low socio-economic status by itself is a risk factor for learning disabilities </w:t>
      </w:r>
    </w:p>
    <w:p w14:paraId="793F0B01" w14:textId="48E175BF" w:rsidR="00567CB1" w:rsidRDefault="00567CB1" w:rsidP="00567CB1">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Comorbidity:</w:t>
      </w:r>
    </w:p>
    <w:p w14:paraId="13874EA9" w14:textId="780E7D4D" w:rsidR="00567CB1" w:rsidRDefault="00567CB1" w:rsidP="00567CB1">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Learning disabilities and ADHD often co – occur </w:t>
      </w:r>
    </w:p>
    <w:p w14:paraId="5EE9DF3E" w14:textId="1D780877" w:rsidR="00567CB1" w:rsidRDefault="00567CB1" w:rsidP="00567CB1">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 xml:space="preserve">Reason for this comorbidity is genetic influence </w:t>
      </w:r>
    </w:p>
    <w:p w14:paraId="20E98E01" w14:textId="4587566B" w:rsidR="00567CB1" w:rsidRDefault="00567CB1" w:rsidP="00567CB1">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Depression </w:t>
      </w:r>
    </w:p>
    <w:p w14:paraId="740B16BE" w14:textId="7BABC451" w:rsidR="00567CB1" w:rsidRDefault="00567CB1" w:rsidP="00567CB1">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 xml:space="preserve">Living with a learning </w:t>
      </w:r>
      <w:r w:rsidR="003308BB">
        <w:rPr>
          <w:rFonts w:ascii="Baskerville" w:hAnsi="Baskerville" w:cs="Times New Roman"/>
          <w:sz w:val="26"/>
          <w:szCs w:val="26"/>
          <w:lang w:val="en-US"/>
        </w:rPr>
        <w:t>disability</w:t>
      </w:r>
      <w:r>
        <w:rPr>
          <w:rFonts w:ascii="Baskerville" w:hAnsi="Baskerville" w:cs="Times New Roman"/>
          <w:sz w:val="26"/>
          <w:szCs w:val="26"/>
          <w:lang w:val="en-US"/>
        </w:rPr>
        <w:t xml:space="preserve"> </w:t>
      </w:r>
      <w:r w:rsidR="00B46B2D">
        <w:rPr>
          <w:rFonts w:ascii="Baskerville" w:hAnsi="Baskerville" w:cs="Times New Roman"/>
          <w:sz w:val="26"/>
          <w:szCs w:val="26"/>
          <w:lang w:val="en-US"/>
        </w:rPr>
        <w:t xml:space="preserve">may trigger a depressive episode </w:t>
      </w:r>
    </w:p>
    <w:p w14:paraId="619A689A" w14:textId="270C97DD" w:rsidR="00B46B2D" w:rsidRDefault="00B46B2D" w:rsidP="00B46B2D">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Anxiety </w:t>
      </w:r>
    </w:p>
    <w:p w14:paraId="16B0D49E" w14:textId="3A1F3B52" w:rsidR="00B46B2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Neuropsychological basis of intellectual disabilities </w:t>
      </w:r>
    </w:p>
    <w:p w14:paraId="5B33994C" w14:textId="61C432BA"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lastRenderedPageBreak/>
        <w:t xml:space="preserve">Core executive functions such as planning ability and working memory may be related to the ability to comprehend </w:t>
      </w:r>
    </w:p>
    <w:p w14:paraId="5FF8AAFA" w14:textId="006B336C"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Abnormalities mostly in the left hemisphere </w:t>
      </w:r>
    </w:p>
    <w:p w14:paraId="6B719B99" w14:textId="51783D7B"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Strong genetic vulnerability – heritability estimates are very high (twin studies) </w:t>
      </w:r>
    </w:p>
    <w:p w14:paraId="1DE76772" w14:textId="6E74BCF4" w:rsidR="00DF2B1D" w:rsidRDefault="00DF2B1D" w:rsidP="00DF2B1D">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For both reading disability and math intellectual disability </w:t>
      </w:r>
    </w:p>
    <w:p w14:paraId="0CECAB4F" w14:textId="653D565F"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Parents with learning disabilities especially mothers tend to be overprotective, over involved with their children, and inflexible </w:t>
      </w:r>
    </w:p>
    <w:p w14:paraId="642E74A2" w14:textId="6363808C"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Higher rates of insecure parent attachment </w:t>
      </w:r>
    </w:p>
    <w:p w14:paraId="10E6053C" w14:textId="10F57A48"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Learning disabilities have negative effect on their siblings </w:t>
      </w:r>
    </w:p>
    <w:p w14:paraId="6172ECDB" w14:textId="3A7972DC"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Fewer friends and often have younger friends </w:t>
      </w:r>
    </w:p>
    <w:p w14:paraId="6B5BC3F5" w14:textId="34CDD1F6"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Children who read poorly typically end up being poor adult readers </w:t>
      </w:r>
    </w:p>
    <w:p w14:paraId="322E49B1" w14:textId="7992A164" w:rsidR="00DF2B1D" w:rsidRDefault="00DF2B1D" w:rsidP="00DF2B1D">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Treatment:</w:t>
      </w:r>
    </w:p>
    <w:p w14:paraId="09467EA1" w14:textId="22D55081" w:rsidR="00DF2B1D" w:rsidRDefault="00DF2B1D" w:rsidP="00DF2B1D">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Interventions include techniques as diverse as direct instruction in reading, training of language and perceptual processes, social skills training, reality therapy, relaxation therapy, and conflict resolution </w:t>
      </w:r>
    </w:p>
    <w:p w14:paraId="6C7E370F" w14:textId="460902A1" w:rsidR="00DF2B1D" w:rsidRDefault="00DF2B1D" w:rsidP="00DF2B1D">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 xml:space="preserve">Interventions focusing on </w:t>
      </w:r>
      <w:r w:rsidRPr="009E62F8">
        <w:rPr>
          <w:rFonts w:ascii="Baskerville" w:hAnsi="Baskerville" w:cs="Times New Roman"/>
          <w:sz w:val="26"/>
          <w:szCs w:val="26"/>
          <w:u w:val="single"/>
          <w:lang w:val="en-US"/>
        </w:rPr>
        <w:t>cognitive</w:t>
      </w:r>
      <w:r>
        <w:rPr>
          <w:rFonts w:ascii="Baskerville" w:hAnsi="Baskerville" w:cs="Times New Roman"/>
          <w:sz w:val="26"/>
          <w:szCs w:val="26"/>
          <w:lang w:val="en-US"/>
        </w:rPr>
        <w:t xml:space="preserve"> processes and direct instruction in school subject areas such as reading, writing and math are quite effective </w:t>
      </w:r>
    </w:p>
    <w:p w14:paraId="18B11EEF" w14:textId="235A9444" w:rsidR="009E62F8" w:rsidRDefault="009E62F8" w:rsidP="00DF2B1D">
      <w:pPr>
        <w:pStyle w:val="ListParagraph"/>
        <w:numPr>
          <w:ilvl w:val="1"/>
          <w:numId w:val="22"/>
        </w:numPr>
        <w:rPr>
          <w:rFonts w:ascii="Baskerville" w:hAnsi="Baskerville" w:cs="Times New Roman"/>
          <w:sz w:val="26"/>
          <w:szCs w:val="26"/>
          <w:lang w:val="en-US"/>
        </w:rPr>
      </w:pPr>
      <w:r>
        <w:rPr>
          <w:rFonts w:ascii="Baskerville" w:hAnsi="Baskerville" w:cs="Times New Roman"/>
          <w:sz w:val="26"/>
          <w:szCs w:val="26"/>
          <w:lang w:val="en-US"/>
        </w:rPr>
        <w:t>Responsiveness to intervention (RTI) approach moves children along a contingency plan of three tiers to address varying levels of reading difficulty in the general population</w:t>
      </w:r>
    </w:p>
    <w:p w14:paraId="375EE424" w14:textId="5CD3E2BE" w:rsidR="009E62F8" w:rsidRDefault="009E62F8" w:rsidP="009E62F8">
      <w:pPr>
        <w:pStyle w:val="ListParagraph"/>
        <w:numPr>
          <w:ilvl w:val="2"/>
          <w:numId w:val="22"/>
        </w:numPr>
        <w:rPr>
          <w:rFonts w:ascii="Baskerville" w:hAnsi="Baskerville" w:cs="Times New Roman"/>
          <w:sz w:val="26"/>
          <w:szCs w:val="26"/>
          <w:lang w:val="en-US"/>
        </w:rPr>
      </w:pPr>
      <w:r>
        <w:rPr>
          <w:rFonts w:ascii="Baskerville" w:hAnsi="Baskerville" w:cs="Times New Roman"/>
          <w:sz w:val="26"/>
          <w:szCs w:val="26"/>
          <w:lang w:val="en-US"/>
        </w:rPr>
        <w:t xml:space="preserve">Three tiers </w:t>
      </w:r>
    </w:p>
    <w:p w14:paraId="64F6B7FD" w14:textId="67FD4318" w:rsidR="009E62F8" w:rsidRPr="0063036D" w:rsidRDefault="009E62F8" w:rsidP="009E62F8">
      <w:pPr>
        <w:pStyle w:val="ListParagraph"/>
        <w:numPr>
          <w:ilvl w:val="0"/>
          <w:numId w:val="22"/>
        </w:numPr>
        <w:rPr>
          <w:rFonts w:ascii="Baskerville" w:hAnsi="Baskerville" w:cs="Times New Roman"/>
          <w:sz w:val="26"/>
          <w:szCs w:val="26"/>
          <w:lang w:val="en-US"/>
        </w:rPr>
      </w:pPr>
      <w:r>
        <w:rPr>
          <w:rFonts w:ascii="Baskerville" w:hAnsi="Baskerville" w:cs="Times New Roman"/>
          <w:sz w:val="26"/>
          <w:szCs w:val="26"/>
          <w:lang w:val="en-US"/>
        </w:rPr>
        <w:t xml:space="preserve">Read PP from guest speaker </w:t>
      </w:r>
    </w:p>
    <w:p w14:paraId="051AECBA" w14:textId="77777777" w:rsidR="00F1051F" w:rsidRPr="0063036D" w:rsidRDefault="00F1051F" w:rsidP="00F1051F">
      <w:pPr>
        <w:rPr>
          <w:rFonts w:ascii="Baskerville" w:eastAsia="Times New Roman" w:hAnsi="Baskerville" w:cs="Times New Roman"/>
          <w:sz w:val="26"/>
          <w:szCs w:val="26"/>
          <w:lang w:val="en-US"/>
        </w:rPr>
      </w:pPr>
    </w:p>
    <w:p w14:paraId="74F84AB3" w14:textId="77777777" w:rsidR="00F1051F" w:rsidRDefault="00F1051F" w:rsidP="00F1051F">
      <w:pPr>
        <w:rPr>
          <w:rFonts w:ascii="Baskerville" w:hAnsi="Baskerville" w:cs="Arial"/>
          <w:color w:val="000000"/>
          <w:sz w:val="26"/>
          <w:szCs w:val="26"/>
          <w:lang w:val="en-US"/>
        </w:rPr>
      </w:pPr>
      <w:r w:rsidRPr="0063036D">
        <w:rPr>
          <w:rFonts w:ascii="Baskerville" w:hAnsi="Baskerville" w:cs="Arial"/>
          <w:color w:val="000000"/>
          <w:sz w:val="26"/>
          <w:szCs w:val="26"/>
          <w:lang w:val="en-US"/>
        </w:rPr>
        <w:t xml:space="preserve">Chapter 12 - Oppositional Defiant Disorder </w:t>
      </w:r>
    </w:p>
    <w:p w14:paraId="67CA9300" w14:textId="2F39DFA1" w:rsidR="001058AF" w:rsidRDefault="001058AF" w:rsidP="001058A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Violation of social norms and the disruption of orderly routines </w:t>
      </w:r>
    </w:p>
    <w:p w14:paraId="53CB098A" w14:textId="7E1AA739" w:rsidR="001058AF" w:rsidRDefault="001058AF" w:rsidP="001058A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Oppositional defiant disorder (ODD) symptoms usually occur before the age of 18 </w:t>
      </w:r>
    </w:p>
    <w:p w14:paraId="560E4FDD" w14:textId="7350AAA4" w:rsidR="001058AF" w:rsidRDefault="001058AF" w:rsidP="001058A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Conduct disorder is usually developed form ODD </w:t>
      </w:r>
    </w:p>
    <w:p w14:paraId="46D4F891" w14:textId="7897958B" w:rsidR="001058AF" w:rsidRDefault="001058AF" w:rsidP="001058A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CD in the DSM 5 </w:t>
      </w:r>
    </w:p>
    <w:p w14:paraId="78AF4FDC" w14:textId="1E6BF836" w:rsidR="001058AF" w:rsidRDefault="001058AF" w:rsidP="001058AF">
      <w:pPr>
        <w:pStyle w:val="ListParagraph"/>
        <w:numPr>
          <w:ilvl w:val="1"/>
          <w:numId w:val="23"/>
        </w:numPr>
        <w:rPr>
          <w:rFonts w:ascii="Baskerville" w:hAnsi="Baskerville" w:cs="Times New Roman"/>
          <w:sz w:val="26"/>
          <w:szCs w:val="26"/>
          <w:lang w:val="en-US"/>
        </w:rPr>
      </w:pPr>
      <w:proofErr w:type="spellStart"/>
      <w:r>
        <w:rPr>
          <w:rFonts w:ascii="Baskerville" w:hAnsi="Baskerville" w:cs="Times New Roman"/>
          <w:sz w:val="26"/>
          <w:szCs w:val="26"/>
          <w:lang w:val="en-US"/>
        </w:rPr>
        <w:t>Specifier</w:t>
      </w:r>
      <w:proofErr w:type="spellEnd"/>
      <w:r>
        <w:rPr>
          <w:rFonts w:ascii="Baskerville" w:hAnsi="Baskerville" w:cs="Times New Roman"/>
          <w:sz w:val="26"/>
          <w:szCs w:val="26"/>
          <w:lang w:val="en-US"/>
        </w:rPr>
        <w:t xml:space="preserve"> to the diagnosis “with limited prosocial emotions”</w:t>
      </w:r>
    </w:p>
    <w:p w14:paraId="2F1DF335" w14:textId="2D2A3363" w:rsidR="001058AF" w:rsidRDefault="001058AF" w:rsidP="001058A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Callous and unemotional traits </w:t>
      </w:r>
    </w:p>
    <w:p w14:paraId="6D63EA8E" w14:textId="1D8E77FD" w:rsidR="001058AF" w:rsidRDefault="001058AF" w:rsidP="001058A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Thrill seeking </w:t>
      </w:r>
    </w:p>
    <w:p w14:paraId="53EF4748" w14:textId="2C9F36FD" w:rsidR="001058AF" w:rsidRDefault="001058AF" w:rsidP="001058A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Fearlessness </w:t>
      </w:r>
    </w:p>
    <w:p w14:paraId="730D5A07" w14:textId="7D638926" w:rsidR="001058AF" w:rsidRDefault="001058AF" w:rsidP="001058A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Insensitivity to punishment </w:t>
      </w:r>
    </w:p>
    <w:p w14:paraId="6E917761" w14:textId="0746A399" w:rsidR="001058AF" w:rsidRDefault="001058AF" w:rsidP="001058A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They do not respond well to </w:t>
      </w:r>
      <w:r w:rsidR="00BD50B4">
        <w:rPr>
          <w:rFonts w:ascii="Baskerville" w:hAnsi="Baskerville" w:cs="Times New Roman"/>
          <w:sz w:val="26"/>
          <w:szCs w:val="26"/>
          <w:lang w:val="en-US"/>
        </w:rPr>
        <w:t>behavioral</w:t>
      </w:r>
      <w:r>
        <w:rPr>
          <w:rFonts w:ascii="Baskerville" w:hAnsi="Baskerville" w:cs="Times New Roman"/>
          <w:sz w:val="26"/>
          <w:szCs w:val="26"/>
          <w:lang w:val="en-US"/>
        </w:rPr>
        <w:t xml:space="preserve"> techniques </w:t>
      </w:r>
    </w:p>
    <w:p w14:paraId="0CA2E412" w14:textId="28EF17E1" w:rsidR="001058AF" w:rsidRDefault="001058AF" w:rsidP="001058A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These behaviors are typically stable throughout life </w:t>
      </w:r>
    </w:p>
    <w:p w14:paraId="7773CDC7" w14:textId="37804956" w:rsidR="001058AF" w:rsidRDefault="00BD50B4" w:rsidP="00BD50B4">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For ODD and CD – explosive, aggressive outbursts alternate in some people of all ages with periods of profound sadness </w:t>
      </w:r>
    </w:p>
    <w:p w14:paraId="3BFEC8C6" w14:textId="33CD2F1A" w:rsidR="00BD50B4" w:rsidRDefault="00BD50B4" w:rsidP="00BD50B4">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Considered intermittent explosive disorder </w:t>
      </w:r>
    </w:p>
    <w:p w14:paraId="6194CB04" w14:textId="64CC4587" w:rsidR="00BD50B4" w:rsidRDefault="00BD50B4"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Disruptive behavior disorders are the most frequent reason for referrals to the children and adolescents to mental health professionals </w:t>
      </w:r>
    </w:p>
    <w:p w14:paraId="07F1DD87" w14:textId="2D21E11E" w:rsidR="00BD50B4" w:rsidRDefault="00BD50B4"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Boys are two to four times more likely than girls to develop any form of conduct disorder </w:t>
      </w:r>
    </w:p>
    <w:p w14:paraId="07C616F1" w14:textId="1F29AFFF" w:rsidR="00BD50B4" w:rsidRDefault="00BD50B4"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lastRenderedPageBreak/>
        <w:t xml:space="preserve">Girls are more likely to be aggressive in non physical ways (spreading rumors, and excluding friends from playing), </w:t>
      </w:r>
      <w:r w:rsidRPr="00BD50B4">
        <w:rPr>
          <w:rFonts w:ascii="Baskerville" w:hAnsi="Baskerville" w:cs="Times New Roman"/>
          <w:sz w:val="26"/>
          <w:szCs w:val="26"/>
          <w:u w:val="single"/>
          <w:lang w:val="en-US"/>
        </w:rPr>
        <w:t>relational</w:t>
      </w:r>
      <w:r>
        <w:rPr>
          <w:rFonts w:ascii="Baskerville" w:hAnsi="Baskerville" w:cs="Times New Roman"/>
          <w:sz w:val="26"/>
          <w:szCs w:val="26"/>
          <w:lang w:val="en-US"/>
        </w:rPr>
        <w:t xml:space="preserve"> aggression continues throughout life and more typical of girls and women </w:t>
      </w:r>
    </w:p>
    <w:p w14:paraId="09F88C44" w14:textId="10A1F474" w:rsidR="00BD50B4" w:rsidRDefault="00BD50B4"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Testosterone levels are associated with factors of aggression, the male body is better equipped for physical aggression </w:t>
      </w:r>
    </w:p>
    <w:p w14:paraId="302BAE61" w14:textId="6D9ED6F9" w:rsidR="00BD50B4" w:rsidRDefault="00BD50B4"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African American youth display more CD than other American youth </w:t>
      </w:r>
    </w:p>
    <w:p w14:paraId="1FD5F182" w14:textId="79C3D4C5" w:rsidR="00BD50B4" w:rsidRDefault="00BD50B4"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Aggression highest in individualistic societies/ countries </w:t>
      </w:r>
    </w:p>
    <w:p w14:paraId="2343C406" w14:textId="592B6D9E" w:rsidR="00BD50B4" w:rsidRDefault="001712A6" w:rsidP="00BD50B4">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Cognitive dimensions of disruptive behavior </w:t>
      </w:r>
    </w:p>
    <w:p w14:paraId="721939DC" w14:textId="7D81A66D" w:rsidR="001712A6" w:rsidRDefault="00141BCF" w:rsidP="001712A6">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Children with disruptive behavior have distinct thinking patterns their thinking is maladaptive and consists of faulty attributions of intent </w:t>
      </w:r>
    </w:p>
    <w:p w14:paraId="40685495" w14:textId="591997D7" w:rsidR="00141BCF" w:rsidRDefault="00141BCF" w:rsidP="00141BCF">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Think people intend to harm them </w:t>
      </w:r>
    </w:p>
    <w:p w14:paraId="1B3EF3BF" w14:textId="5393DA1A" w:rsidR="00141BCF" w:rsidRDefault="00141BCF" w:rsidP="00141BCF">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Cue detection – reach a conclusion about a social situation based on very little information </w:t>
      </w:r>
    </w:p>
    <w:p w14:paraId="2A63D94B" w14:textId="0D3B37AB" w:rsidR="00141BCF" w:rsidRDefault="00141BCF" w:rsidP="00141BC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Children with conduct disorder have trouble feeling shame, fear, and guilt in situations where most children do </w:t>
      </w:r>
    </w:p>
    <w:p w14:paraId="33D35EC8" w14:textId="7240BE58" w:rsidR="00141BCF" w:rsidRDefault="00141BCF" w:rsidP="00141BC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Inappropriate emotional responses are correlated with problematic aggression </w:t>
      </w:r>
    </w:p>
    <w:p w14:paraId="03CCC051" w14:textId="47B087B2" w:rsidR="00141BCF" w:rsidRDefault="00141BCF" w:rsidP="00141BCF">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Disruptive behavior disorders are characterized by a history of insecure child – parent attachment </w:t>
      </w:r>
    </w:p>
    <w:p w14:paraId="68F586A4" w14:textId="2CF4AE45" w:rsidR="00141BCF" w:rsidRDefault="00141BCF" w:rsidP="00141BCF">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These patterns of insecure attachment most likely predict aggressive behavior </w:t>
      </w:r>
    </w:p>
    <w:p w14:paraId="41CE4783" w14:textId="796170FE" w:rsidR="00141BCF" w:rsidRDefault="00EA1CFC" w:rsidP="00141BCF">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Disorganized or controlling attachment patterns tend to characterize parenting of aggressive children </w:t>
      </w:r>
    </w:p>
    <w:p w14:paraId="6C3272E4" w14:textId="07CDDB56" w:rsidR="00EA1CFC" w:rsidRDefault="00EA1CFC" w:rsidP="00EA1CFC">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Physical punishment may be the cause and the effect of CD </w:t>
      </w:r>
    </w:p>
    <w:p w14:paraId="7CEC1425" w14:textId="1E715C34" w:rsidR="00EA1CFC" w:rsidRDefault="00EA1CFC" w:rsidP="00EA1CFC">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Coercive sequences (pg. 252) whining can turn into physical punishment by the parents – cycle of behavior and punishment </w:t>
      </w:r>
    </w:p>
    <w:p w14:paraId="1754774C" w14:textId="2B7B8CDC" w:rsidR="00EA1CFC" w:rsidRDefault="00EA1CFC" w:rsidP="00EA1CFC">
      <w:pPr>
        <w:pStyle w:val="ListParagraph"/>
        <w:numPr>
          <w:ilvl w:val="0"/>
          <w:numId w:val="23"/>
        </w:numPr>
        <w:rPr>
          <w:rFonts w:ascii="Baskerville" w:hAnsi="Baskerville" w:cs="Times New Roman"/>
          <w:sz w:val="26"/>
          <w:szCs w:val="26"/>
          <w:lang w:val="en-US"/>
        </w:rPr>
      </w:pPr>
      <w:proofErr w:type="spellStart"/>
      <w:r>
        <w:rPr>
          <w:rFonts w:ascii="Baskerville" w:hAnsi="Baskerville" w:cs="Times New Roman"/>
          <w:sz w:val="26"/>
          <w:szCs w:val="26"/>
          <w:lang w:val="en-US"/>
        </w:rPr>
        <w:t>Homophily</w:t>
      </w:r>
      <w:proofErr w:type="spellEnd"/>
      <w:r>
        <w:rPr>
          <w:rFonts w:ascii="Baskerville" w:hAnsi="Baskerville" w:cs="Times New Roman"/>
          <w:sz w:val="26"/>
          <w:szCs w:val="26"/>
          <w:lang w:val="en-US"/>
        </w:rPr>
        <w:t xml:space="preserve"> principle – children and adults tend to befriend others who resemble them </w:t>
      </w:r>
    </w:p>
    <w:p w14:paraId="77D7C3B2" w14:textId="0E4ED364" w:rsidR="00EA1CFC" w:rsidRDefault="00EA1CFC" w:rsidP="00EA1CFC">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Having aggressive friends lead to the maintenance of or to increase aggressive behavior </w:t>
      </w:r>
    </w:p>
    <w:p w14:paraId="01104C51" w14:textId="74833CC8" w:rsidR="00EA1CFC" w:rsidRDefault="00EA1CFC" w:rsidP="00EA1CFC">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They share deviant talk </w:t>
      </w:r>
    </w:p>
    <w:p w14:paraId="499F04AD" w14:textId="49D64A47" w:rsidR="00EA1CFC" w:rsidRDefault="00EA1CFC" w:rsidP="00EA1CFC">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Violent videogames are linked to violent behavior </w:t>
      </w:r>
    </w:p>
    <w:p w14:paraId="3CEC5DE9" w14:textId="64E8BB83" w:rsidR="00EA1CFC" w:rsidRDefault="002B5494" w:rsidP="00EA1CFC">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ODD is quite stable </w:t>
      </w:r>
    </w:p>
    <w:p w14:paraId="7B577321" w14:textId="52C12C34" w:rsidR="002B5494" w:rsidRDefault="002B5494" w:rsidP="00EA1CFC">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50% of children diagnosed as having substantial conduct problems will be diagnosable with ODD in 5 to 7 years later </w:t>
      </w:r>
    </w:p>
    <w:p w14:paraId="4F88EB8C" w14:textId="70BCEE59" w:rsidR="002B5494" w:rsidRDefault="002B5494" w:rsidP="00EA1CFC">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many children with ODD go on to develop CD</w:t>
      </w:r>
    </w:p>
    <w:p w14:paraId="57C9B8A1" w14:textId="2AE82314" w:rsidR="002B5494" w:rsidRDefault="002B5494" w:rsidP="002B5494">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also anxiety and depression </w:t>
      </w:r>
    </w:p>
    <w:p w14:paraId="74569887" w14:textId="37A13949" w:rsidR="00DB5108" w:rsidRDefault="002B5494" w:rsidP="008C1973">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conduct disorder is a much more serious diagnosis than ODD</w:t>
      </w:r>
    </w:p>
    <w:p w14:paraId="3F1F722C" w14:textId="00353BDE" w:rsidR="008C1973" w:rsidRDefault="008C1973" w:rsidP="008C1973">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three pathways to disruptive behavior </w:t>
      </w:r>
    </w:p>
    <w:p w14:paraId="346BD4DB" w14:textId="3AEB364E"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1. Overt pathway – minor incidents of physical aggression, leading to more serious physical aggression </w:t>
      </w:r>
    </w:p>
    <w:p w14:paraId="411E1A7E" w14:textId="6BFF66F2"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lastRenderedPageBreak/>
        <w:t xml:space="preserve">2. Covert pathway – sneakier, anti social behavior before the age of 15 (property damager and juvenile delinquency </w:t>
      </w:r>
    </w:p>
    <w:p w14:paraId="29100395" w14:textId="2C670203"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3. Conflict pathway – stubbornness and disobedience before age 12 </w:t>
      </w:r>
    </w:p>
    <w:p w14:paraId="06C4E763" w14:textId="4896FD35" w:rsidR="008C1973" w:rsidRDefault="008C1973" w:rsidP="008C1973">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childhood onset of CD – low intellectual ability </w:t>
      </w:r>
    </w:p>
    <w:p w14:paraId="63A73295" w14:textId="2E52DA30"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childhood onset has many more negative outcomes such as terms of education, work, health, family life </w:t>
      </w:r>
    </w:p>
    <w:p w14:paraId="204C6888" w14:textId="177B47ED"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harder to change behavior when onset is in childhood </w:t>
      </w:r>
    </w:p>
    <w:p w14:paraId="5CF1F027" w14:textId="276187E5" w:rsidR="008C1973" w:rsidRDefault="008C1973" w:rsidP="008C1973">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adolescent onset – substance abuse and crime </w:t>
      </w:r>
    </w:p>
    <w:p w14:paraId="6FC30346" w14:textId="0FE134C2" w:rsidR="008C1973" w:rsidRDefault="008C1973" w:rsidP="008C1973">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prevention and treatment:</w:t>
      </w:r>
    </w:p>
    <w:p w14:paraId="6F830199" w14:textId="360AEDB5"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Project FAST track (families and schools together)</w:t>
      </w:r>
    </w:p>
    <w:p w14:paraId="6F4356F2" w14:textId="1D476974" w:rsidR="008C1973" w:rsidRDefault="008C1973" w:rsidP="008C1973">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 xml:space="preserve">Behavior management training </w:t>
      </w:r>
    </w:p>
    <w:p w14:paraId="57A53A51" w14:textId="4C9AA9D8" w:rsidR="008C1973" w:rsidRDefault="008C1973" w:rsidP="008C1973">
      <w:pPr>
        <w:pStyle w:val="ListParagraph"/>
        <w:numPr>
          <w:ilvl w:val="2"/>
          <w:numId w:val="23"/>
        </w:numPr>
        <w:rPr>
          <w:rFonts w:ascii="Baskerville" w:hAnsi="Baskerville" w:cs="Times New Roman"/>
          <w:sz w:val="26"/>
          <w:szCs w:val="26"/>
          <w:lang w:val="en-US"/>
        </w:rPr>
      </w:pPr>
      <w:r>
        <w:rPr>
          <w:rFonts w:ascii="Baskerville" w:hAnsi="Baskerville" w:cs="Times New Roman"/>
          <w:sz w:val="26"/>
          <w:szCs w:val="26"/>
          <w:lang w:val="en-US"/>
        </w:rPr>
        <w:t>Intensive training with parents – positive reinforcement for appropriate behavior</w:t>
      </w:r>
    </w:p>
    <w:p w14:paraId="6472B270" w14:textId="73A6F233"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Emotion coaching </w:t>
      </w:r>
    </w:p>
    <w:p w14:paraId="689DA000" w14:textId="77777777"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Children taught to express their feelings, control their anger, solve social problems, and use friendly talk to express their feelings </w:t>
      </w:r>
    </w:p>
    <w:p w14:paraId="5DBB4084" w14:textId="0338BF78" w:rsidR="008C1973" w:rsidRDefault="008C1973" w:rsidP="008C1973">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Social skill training  </w:t>
      </w:r>
    </w:p>
    <w:p w14:paraId="00F63EA2" w14:textId="2544C23A" w:rsidR="001C59CE" w:rsidRDefault="001C59CE" w:rsidP="001C59CE">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New to the DSM 5 is intermittent explosive disorder, which pertains to the inability to control the impulse to be aggressive far beyond a reaction that is in proportion to any provocation </w:t>
      </w:r>
    </w:p>
    <w:p w14:paraId="3440B962" w14:textId="42519F4D" w:rsidR="00083408" w:rsidRDefault="00083408" w:rsidP="001C59CE">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ODD is quite stable and its symptoms can be </w:t>
      </w:r>
      <w:r w:rsidR="009D4DA5">
        <w:rPr>
          <w:rFonts w:ascii="Baskerville" w:hAnsi="Baskerville" w:cs="Times New Roman"/>
          <w:sz w:val="26"/>
          <w:szCs w:val="26"/>
          <w:lang w:val="en-US"/>
        </w:rPr>
        <w:t>identified</w:t>
      </w:r>
      <w:r>
        <w:rPr>
          <w:rFonts w:ascii="Baskerville" w:hAnsi="Baskerville" w:cs="Times New Roman"/>
          <w:sz w:val="26"/>
          <w:szCs w:val="26"/>
          <w:lang w:val="en-US"/>
        </w:rPr>
        <w:t xml:space="preserve"> in preschoolers but hard to detect because defiant behavior in children is normative behavior </w:t>
      </w:r>
    </w:p>
    <w:p w14:paraId="2B304AFA" w14:textId="38132380" w:rsidR="00083408" w:rsidRDefault="00083408" w:rsidP="001C59CE">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Adolescent onset of CD is not associated with a wide range of negative adult outcomes in terms of education, work, health, family life as in childhood CD onset </w:t>
      </w:r>
    </w:p>
    <w:p w14:paraId="76B926D1" w14:textId="4413924A" w:rsidR="00083408" w:rsidRDefault="00083408" w:rsidP="001C59CE">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 xml:space="preserve">Lower cortisol levels </w:t>
      </w:r>
    </w:p>
    <w:p w14:paraId="70C4AC51" w14:textId="2582E597" w:rsidR="00083408" w:rsidRDefault="00083408" w:rsidP="001C59CE">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Sexual abuse and physical abuse have been seen as the ca</w:t>
      </w:r>
      <w:bookmarkStart w:id="0" w:name="_GoBack"/>
      <w:bookmarkEnd w:id="0"/>
      <w:r>
        <w:rPr>
          <w:rFonts w:ascii="Baskerville" w:hAnsi="Baskerville" w:cs="Times New Roman"/>
          <w:sz w:val="26"/>
          <w:szCs w:val="26"/>
          <w:lang w:val="en-US"/>
        </w:rPr>
        <w:t xml:space="preserve">use of CD </w:t>
      </w:r>
    </w:p>
    <w:p w14:paraId="617D7874" w14:textId="709FF363" w:rsidR="00083408" w:rsidRDefault="00083408" w:rsidP="001C59CE">
      <w:pPr>
        <w:pStyle w:val="ListParagraph"/>
        <w:numPr>
          <w:ilvl w:val="0"/>
          <w:numId w:val="23"/>
        </w:numPr>
        <w:rPr>
          <w:rFonts w:ascii="Baskerville" w:hAnsi="Baskerville" w:cs="Times New Roman"/>
          <w:sz w:val="26"/>
          <w:szCs w:val="26"/>
          <w:lang w:val="en-US"/>
        </w:rPr>
      </w:pPr>
      <w:r>
        <w:rPr>
          <w:rFonts w:ascii="Baskerville" w:hAnsi="Baskerville" w:cs="Times New Roman"/>
          <w:sz w:val="26"/>
          <w:szCs w:val="26"/>
          <w:lang w:val="en-US"/>
        </w:rPr>
        <w:t>Interventions could be:</w:t>
      </w:r>
    </w:p>
    <w:p w14:paraId="7DF30F54" w14:textId="3E9B59CD" w:rsidR="00083408" w:rsidRDefault="00083408" w:rsidP="00083408">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Anger management </w:t>
      </w:r>
    </w:p>
    <w:p w14:paraId="043D4C0E" w14:textId="0480E092" w:rsidR="00083408" w:rsidRDefault="00083408" w:rsidP="00083408">
      <w:pPr>
        <w:pStyle w:val="ListParagraph"/>
        <w:numPr>
          <w:ilvl w:val="1"/>
          <w:numId w:val="23"/>
        </w:numPr>
        <w:rPr>
          <w:rFonts w:ascii="Baskerville" w:hAnsi="Baskerville" w:cs="Times New Roman"/>
          <w:sz w:val="26"/>
          <w:szCs w:val="26"/>
          <w:lang w:val="en-US"/>
        </w:rPr>
      </w:pPr>
      <w:r>
        <w:rPr>
          <w:rFonts w:ascii="Baskerville" w:hAnsi="Baskerville" w:cs="Times New Roman"/>
          <w:sz w:val="26"/>
          <w:szCs w:val="26"/>
          <w:lang w:val="en-US"/>
        </w:rPr>
        <w:t xml:space="preserve">Social skill training </w:t>
      </w:r>
    </w:p>
    <w:p w14:paraId="011D0F7F" w14:textId="77777777" w:rsidR="001C59CE" w:rsidRPr="008C1973" w:rsidRDefault="001C59CE" w:rsidP="00935A8E">
      <w:pPr>
        <w:pStyle w:val="ListParagraph"/>
        <w:rPr>
          <w:rFonts w:ascii="Baskerville" w:hAnsi="Baskerville" w:cs="Times New Roman"/>
          <w:sz w:val="26"/>
          <w:szCs w:val="26"/>
          <w:lang w:val="en-US"/>
        </w:rPr>
      </w:pPr>
    </w:p>
    <w:sectPr w:rsidR="001C59CE" w:rsidRPr="008C1973" w:rsidSect="00016B6B">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CF19FB" w14:textId="77777777" w:rsidR="000771CD" w:rsidRDefault="000771CD" w:rsidP="00083408">
      <w:r>
        <w:separator/>
      </w:r>
    </w:p>
  </w:endnote>
  <w:endnote w:type="continuationSeparator" w:id="0">
    <w:p w14:paraId="6449E3D1" w14:textId="77777777" w:rsidR="000771CD" w:rsidRDefault="000771CD" w:rsidP="00083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askerville">
    <w:panose1 w:val="02020502070401020303"/>
    <w:charset w:val="00"/>
    <w:family w:val="auto"/>
    <w:pitch w:val="variable"/>
    <w:sig w:usb0="8000006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3C94B" w14:textId="77777777" w:rsidR="000771CD" w:rsidRDefault="000771CD" w:rsidP="00083408">
      <w:r>
        <w:separator/>
      </w:r>
    </w:p>
  </w:footnote>
  <w:footnote w:type="continuationSeparator" w:id="0">
    <w:p w14:paraId="2768B13D" w14:textId="77777777" w:rsidR="000771CD" w:rsidRDefault="000771CD" w:rsidP="000834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A5187" w14:textId="77777777" w:rsidR="00083408" w:rsidRDefault="00083408" w:rsidP="007A0BE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2F3BE9" w14:textId="77777777" w:rsidR="00083408" w:rsidRDefault="00083408" w:rsidP="0008340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6BE7C" w14:textId="77777777" w:rsidR="00083408" w:rsidRPr="00083408" w:rsidRDefault="00083408" w:rsidP="007A0BE4">
    <w:pPr>
      <w:pStyle w:val="Header"/>
      <w:framePr w:wrap="none" w:vAnchor="text" w:hAnchor="margin" w:xAlign="right" w:y="1"/>
      <w:rPr>
        <w:rStyle w:val="PageNumber"/>
        <w:color w:val="FF2F92"/>
      </w:rPr>
    </w:pPr>
    <w:r w:rsidRPr="00083408">
      <w:rPr>
        <w:rStyle w:val="PageNumber"/>
        <w:color w:val="FF2F92"/>
      </w:rPr>
      <w:fldChar w:fldCharType="begin"/>
    </w:r>
    <w:r w:rsidRPr="00083408">
      <w:rPr>
        <w:rStyle w:val="PageNumber"/>
        <w:color w:val="FF2F92"/>
      </w:rPr>
      <w:instrText xml:space="preserve">PAGE  </w:instrText>
    </w:r>
    <w:r w:rsidRPr="00083408">
      <w:rPr>
        <w:rStyle w:val="PageNumber"/>
        <w:color w:val="FF2F92"/>
      </w:rPr>
      <w:fldChar w:fldCharType="separate"/>
    </w:r>
    <w:r w:rsidR="009D4DA5">
      <w:rPr>
        <w:rStyle w:val="PageNumber"/>
        <w:noProof/>
        <w:color w:val="FF2F92"/>
      </w:rPr>
      <w:t>1</w:t>
    </w:r>
    <w:r w:rsidRPr="00083408">
      <w:rPr>
        <w:rStyle w:val="PageNumber"/>
        <w:color w:val="FF2F92"/>
      </w:rPr>
      <w:fldChar w:fldCharType="end"/>
    </w:r>
  </w:p>
  <w:p w14:paraId="34396364" w14:textId="77777777" w:rsidR="00083408" w:rsidRDefault="00083408" w:rsidP="00083408">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37410"/>
    <w:multiLevelType w:val="multilevel"/>
    <w:tmpl w:val="AC0A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53194"/>
    <w:multiLevelType w:val="multilevel"/>
    <w:tmpl w:val="5734D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027AAB"/>
    <w:multiLevelType w:val="multilevel"/>
    <w:tmpl w:val="AC0A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265259"/>
    <w:multiLevelType w:val="multilevel"/>
    <w:tmpl w:val="B6A2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EE4284"/>
    <w:multiLevelType w:val="multilevel"/>
    <w:tmpl w:val="FFA85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7864B8"/>
    <w:multiLevelType w:val="hybridMultilevel"/>
    <w:tmpl w:val="7E04E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027D2C"/>
    <w:multiLevelType w:val="multilevel"/>
    <w:tmpl w:val="AF609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53014E"/>
    <w:multiLevelType w:val="multilevel"/>
    <w:tmpl w:val="668A1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4369C8"/>
    <w:multiLevelType w:val="multilevel"/>
    <w:tmpl w:val="F5BE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9C4316"/>
    <w:multiLevelType w:val="multilevel"/>
    <w:tmpl w:val="B61CD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AF1472"/>
    <w:multiLevelType w:val="hybridMultilevel"/>
    <w:tmpl w:val="F530E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12495F"/>
    <w:multiLevelType w:val="multilevel"/>
    <w:tmpl w:val="11BE1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D844E8"/>
    <w:multiLevelType w:val="multilevel"/>
    <w:tmpl w:val="90EA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691F1B"/>
    <w:multiLevelType w:val="multilevel"/>
    <w:tmpl w:val="0A6C4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6A0AC1"/>
    <w:multiLevelType w:val="multilevel"/>
    <w:tmpl w:val="7AC41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0B1641"/>
    <w:multiLevelType w:val="multilevel"/>
    <w:tmpl w:val="D0B8C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E953C34"/>
    <w:multiLevelType w:val="multilevel"/>
    <w:tmpl w:val="9800C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751270"/>
    <w:multiLevelType w:val="hybridMultilevel"/>
    <w:tmpl w:val="2E7A7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EE3B05"/>
    <w:multiLevelType w:val="multilevel"/>
    <w:tmpl w:val="C052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3272D4"/>
    <w:multiLevelType w:val="multilevel"/>
    <w:tmpl w:val="E76EF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963CDD"/>
    <w:multiLevelType w:val="multilevel"/>
    <w:tmpl w:val="6654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9F2B5C"/>
    <w:multiLevelType w:val="multilevel"/>
    <w:tmpl w:val="6902E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885C88"/>
    <w:multiLevelType w:val="multilevel"/>
    <w:tmpl w:val="4A9E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7"/>
  </w:num>
  <w:num w:numId="4">
    <w:abstractNumId w:val="20"/>
  </w:num>
  <w:num w:numId="5">
    <w:abstractNumId w:val="6"/>
  </w:num>
  <w:num w:numId="6">
    <w:abstractNumId w:val="16"/>
  </w:num>
  <w:num w:numId="7">
    <w:abstractNumId w:val="18"/>
  </w:num>
  <w:num w:numId="8">
    <w:abstractNumId w:val="8"/>
  </w:num>
  <w:num w:numId="9">
    <w:abstractNumId w:val="15"/>
  </w:num>
  <w:num w:numId="10">
    <w:abstractNumId w:val="19"/>
  </w:num>
  <w:num w:numId="11">
    <w:abstractNumId w:val="13"/>
  </w:num>
  <w:num w:numId="12">
    <w:abstractNumId w:val="9"/>
  </w:num>
  <w:num w:numId="13">
    <w:abstractNumId w:val="2"/>
  </w:num>
  <w:num w:numId="14">
    <w:abstractNumId w:val="11"/>
  </w:num>
  <w:num w:numId="15">
    <w:abstractNumId w:val="3"/>
  </w:num>
  <w:num w:numId="16">
    <w:abstractNumId w:val="1"/>
  </w:num>
  <w:num w:numId="17">
    <w:abstractNumId w:val="0"/>
  </w:num>
  <w:num w:numId="18">
    <w:abstractNumId w:val="12"/>
  </w:num>
  <w:num w:numId="19">
    <w:abstractNumId w:val="21"/>
  </w:num>
  <w:num w:numId="20">
    <w:abstractNumId w:val="22"/>
  </w:num>
  <w:num w:numId="21">
    <w:abstractNumId w:val="5"/>
  </w:num>
  <w:num w:numId="22">
    <w:abstractNumId w:val="1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1F"/>
    <w:rsid w:val="00016B6B"/>
    <w:rsid w:val="000771CD"/>
    <w:rsid w:val="00083408"/>
    <w:rsid w:val="001058AF"/>
    <w:rsid w:val="00141BCF"/>
    <w:rsid w:val="001712A6"/>
    <w:rsid w:val="00175681"/>
    <w:rsid w:val="001A4D4A"/>
    <w:rsid w:val="001B19DB"/>
    <w:rsid w:val="001C59CE"/>
    <w:rsid w:val="002B2B77"/>
    <w:rsid w:val="002B5494"/>
    <w:rsid w:val="002F0E79"/>
    <w:rsid w:val="003308BB"/>
    <w:rsid w:val="00567CB1"/>
    <w:rsid w:val="0063036D"/>
    <w:rsid w:val="00777DE3"/>
    <w:rsid w:val="008C1973"/>
    <w:rsid w:val="00935A8E"/>
    <w:rsid w:val="009D4DA5"/>
    <w:rsid w:val="009E62F8"/>
    <w:rsid w:val="00AF22C7"/>
    <w:rsid w:val="00B06A02"/>
    <w:rsid w:val="00B46B2D"/>
    <w:rsid w:val="00BA69B3"/>
    <w:rsid w:val="00BD50B4"/>
    <w:rsid w:val="00D570EC"/>
    <w:rsid w:val="00D76F68"/>
    <w:rsid w:val="00DB5108"/>
    <w:rsid w:val="00DF2B1D"/>
    <w:rsid w:val="00EA1CFC"/>
    <w:rsid w:val="00F1051F"/>
    <w:rsid w:val="00F863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74198D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051F"/>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F1051F"/>
    <w:pPr>
      <w:ind w:left="720"/>
      <w:contextualSpacing/>
    </w:pPr>
  </w:style>
  <w:style w:type="table" w:styleId="PlainTable4">
    <w:name w:val="Plain Table 4"/>
    <w:basedOn w:val="TableNormal"/>
    <w:uiPriority w:val="44"/>
    <w:rsid w:val="00F1051F"/>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F1051F"/>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83408"/>
    <w:pPr>
      <w:tabs>
        <w:tab w:val="center" w:pos="4680"/>
        <w:tab w:val="right" w:pos="9360"/>
      </w:tabs>
    </w:pPr>
  </w:style>
  <w:style w:type="character" w:customStyle="1" w:styleId="HeaderChar">
    <w:name w:val="Header Char"/>
    <w:basedOn w:val="DefaultParagraphFont"/>
    <w:link w:val="Header"/>
    <w:uiPriority w:val="99"/>
    <w:rsid w:val="00083408"/>
  </w:style>
  <w:style w:type="character" w:styleId="PageNumber">
    <w:name w:val="page number"/>
    <w:basedOn w:val="DefaultParagraphFont"/>
    <w:uiPriority w:val="99"/>
    <w:semiHidden/>
    <w:unhideWhenUsed/>
    <w:rsid w:val="00083408"/>
  </w:style>
  <w:style w:type="paragraph" w:styleId="Footer">
    <w:name w:val="footer"/>
    <w:basedOn w:val="Normal"/>
    <w:link w:val="FooterChar"/>
    <w:uiPriority w:val="99"/>
    <w:unhideWhenUsed/>
    <w:rsid w:val="00083408"/>
    <w:pPr>
      <w:tabs>
        <w:tab w:val="center" w:pos="4680"/>
        <w:tab w:val="right" w:pos="9360"/>
      </w:tabs>
    </w:pPr>
  </w:style>
  <w:style w:type="character" w:customStyle="1" w:styleId="FooterChar">
    <w:name w:val="Footer Char"/>
    <w:basedOn w:val="DefaultParagraphFont"/>
    <w:link w:val="Footer"/>
    <w:uiPriority w:val="99"/>
    <w:rsid w:val="00083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039933">
      <w:bodyDiv w:val="1"/>
      <w:marLeft w:val="0"/>
      <w:marRight w:val="0"/>
      <w:marTop w:val="0"/>
      <w:marBottom w:val="0"/>
      <w:divBdr>
        <w:top w:val="none" w:sz="0" w:space="0" w:color="auto"/>
        <w:left w:val="none" w:sz="0" w:space="0" w:color="auto"/>
        <w:bottom w:val="none" w:sz="0" w:space="0" w:color="auto"/>
        <w:right w:val="none" w:sz="0" w:space="0" w:color="auto"/>
      </w:divBdr>
      <w:divsChild>
        <w:div w:id="162627735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20</Pages>
  <Words>6362</Words>
  <Characters>36268</Characters>
  <Application>Microsoft Macintosh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miller</dc:creator>
  <cp:keywords/>
  <dc:description/>
  <cp:lastModifiedBy>nicole miller</cp:lastModifiedBy>
  <cp:revision>48</cp:revision>
  <dcterms:created xsi:type="dcterms:W3CDTF">2015-10-11T17:05:00Z</dcterms:created>
  <dcterms:modified xsi:type="dcterms:W3CDTF">2015-10-12T01:15:00Z</dcterms:modified>
</cp:coreProperties>
</file>