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24CA64" w14:textId="77777777" w:rsidR="00961637" w:rsidRPr="003A50A7" w:rsidRDefault="00961637" w:rsidP="00961637">
      <w:pPr>
        <w:jc w:val="center"/>
        <w:rPr>
          <w:rFonts w:asciiTheme="minorHAnsi" w:hAnsiTheme="minorHAnsi" w:cs="Arial"/>
        </w:rPr>
      </w:pPr>
      <w:bookmarkStart w:id="0" w:name="_GoBack"/>
      <w:bookmarkEnd w:id="0"/>
    </w:p>
    <w:p w14:paraId="18F56468" w14:textId="77777777" w:rsidR="00961637" w:rsidRPr="003A50A7" w:rsidRDefault="00961637" w:rsidP="00961637">
      <w:pPr>
        <w:rPr>
          <w:rFonts w:asciiTheme="minorHAnsi" w:hAnsiTheme="minorHAnsi" w:cs="Arial"/>
        </w:rPr>
      </w:pPr>
    </w:p>
    <w:p w14:paraId="19199C49" w14:textId="77777777" w:rsidR="001E5ADD" w:rsidRDefault="00727A49" w:rsidP="001E5ADD">
      <w:pPr>
        <w:ind w:right="-567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In </w:t>
      </w:r>
      <w:r w:rsidR="009A75AD">
        <w:rPr>
          <w:rFonts w:asciiTheme="minorHAnsi" w:hAnsiTheme="minorHAnsi"/>
        </w:rPr>
        <w:t>experiment</w:t>
      </w:r>
      <w:r w:rsidR="00415712">
        <w:rPr>
          <w:rFonts w:asciiTheme="minorHAnsi" w:hAnsiTheme="minorHAnsi"/>
        </w:rPr>
        <w:t xml:space="preserve"> (A)</w:t>
      </w:r>
      <w:r w:rsidR="009A75AD">
        <w:rPr>
          <w:rFonts w:asciiTheme="minorHAnsi" w:hAnsiTheme="minorHAnsi"/>
        </w:rPr>
        <w:t xml:space="preserve">, a cell is placed in a solution of molecules and observed over a period of time for the </w:t>
      </w:r>
      <w:r w:rsidR="00D17438">
        <w:rPr>
          <w:rFonts w:asciiTheme="minorHAnsi" w:hAnsiTheme="minorHAnsi"/>
        </w:rPr>
        <w:t>move</w:t>
      </w:r>
      <w:r>
        <w:rPr>
          <w:rFonts w:asciiTheme="minorHAnsi" w:hAnsiTheme="minorHAnsi"/>
        </w:rPr>
        <w:t>ment</w:t>
      </w:r>
      <w:r w:rsidR="009A75A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of </w:t>
      </w:r>
      <w:r w:rsidR="009A75AD">
        <w:rPr>
          <w:rFonts w:asciiTheme="minorHAnsi" w:hAnsiTheme="minorHAnsi"/>
        </w:rPr>
        <w:t xml:space="preserve">these molecules in or out of the cell.  The </w:t>
      </w:r>
      <w:r>
        <w:rPr>
          <w:rFonts w:asciiTheme="minorHAnsi" w:hAnsiTheme="minorHAnsi"/>
        </w:rPr>
        <w:t>figures below represent a part of</w:t>
      </w:r>
      <w:r w:rsidR="009A75AD">
        <w:rPr>
          <w:rFonts w:asciiTheme="minorHAnsi" w:hAnsiTheme="minorHAnsi"/>
        </w:rPr>
        <w:t xml:space="preserve"> the cell and the solution.  </w:t>
      </w:r>
    </w:p>
    <w:p w14:paraId="068D6055" w14:textId="77777777" w:rsidR="009A75AD" w:rsidRPr="003A50A7" w:rsidRDefault="009A75AD" w:rsidP="001E5ADD">
      <w:pPr>
        <w:ind w:right="-567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 double lines that separate the box represent </w:t>
      </w:r>
      <w:r w:rsidR="003A0B64">
        <w:rPr>
          <w:rFonts w:asciiTheme="minorHAnsi" w:hAnsiTheme="minorHAnsi"/>
        </w:rPr>
        <w:t xml:space="preserve">the </w:t>
      </w:r>
      <w:r>
        <w:rPr>
          <w:rFonts w:asciiTheme="minorHAnsi" w:hAnsiTheme="minorHAnsi"/>
        </w:rPr>
        <w:t xml:space="preserve">cell membrane.  The left side of the box is the inside of the cell (i.e. cytoplasm) and the right side, the outside (i.e. environment).  Refer to the legend </w:t>
      </w:r>
      <w:r w:rsidR="00727A49">
        <w:rPr>
          <w:rFonts w:asciiTheme="minorHAnsi" w:hAnsiTheme="minorHAnsi"/>
        </w:rPr>
        <w:t xml:space="preserve">beside the figure </w:t>
      </w:r>
      <w:r>
        <w:rPr>
          <w:rFonts w:asciiTheme="minorHAnsi" w:hAnsiTheme="minorHAnsi"/>
        </w:rPr>
        <w:t xml:space="preserve">for membrane bound proteins (transporters), ATP and </w:t>
      </w:r>
      <w:r w:rsidR="003A0B64">
        <w:rPr>
          <w:rFonts w:asciiTheme="minorHAnsi" w:hAnsiTheme="minorHAnsi"/>
        </w:rPr>
        <w:t xml:space="preserve">the </w:t>
      </w:r>
      <w:r>
        <w:rPr>
          <w:rFonts w:asciiTheme="minorHAnsi" w:hAnsiTheme="minorHAnsi"/>
        </w:rPr>
        <w:t>molecules glucose and fructose.</w:t>
      </w:r>
    </w:p>
    <w:p w14:paraId="78B55F1D" w14:textId="77777777" w:rsidR="009A75AD" w:rsidRDefault="009A75AD" w:rsidP="00347642">
      <w:pPr>
        <w:rPr>
          <w:rFonts w:asciiTheme="minorHAnsi" w:hAnsiTheme="minorHAnsi"/>
          <w:b/>
        </w:rPr>
      </w:pPr>
    </w:p>
    <w:p w14:paraId="610ECB40" w14:textId="77777777" w:rsidR="00444473" w:rsidRPr="002E6F2A" w:rsidRDefault="009A75AD" w:rsidP="00347642">
      <w:pPr>
        <w:rPr>
          <w:rFonts w:asciiTheme="minorHAnsi" w:hAnsiTheme="minorHAnsi"/>
        </w:rPr>
      </w:pPr>
      <w:r>
        <w:rPr>
          <w:rFonts w:asciiTheme="minorHAnsi" w:hAnsiTheme="minorHAnsi"/>
          <w:b/>
        </w:rPr>
        <w:t>Figure</w:t>
      </w:r>
      <w:r w:rsidR="00347642" w:rsidRPr="003A50A7">
        <w:rPr>
          <w:rFonts w:asciiTheme="minorHAnsi" w:hAnsiTheme="minorHAnsi"/>
          <w:b/>
        </w:rPr>
        <w:t xml:space="preserve"> 1</w:t>
      </w:r>
      <w:r>
        <w:rPr>
          <w:rFonts w:asciiTheme="minorHAnsi" w:hAnsiTheme="minorHAnsi"/>
          <w:b/>
        </w:rPr>
        <w:t>: Start of the experiment</w:t>
      </w:r>
      <w:r w:rsidR="008E75F9">
        <w:rPr>
          <w:rFonts w:asciiTheme="minorHAnsi" w:hAnsiTheme="minorHAnsi"/>
          <w:b/>
        </w:rPr>
        <w:t xml:space="preserve"> A</w:t>
      </w:r>
      <w:r>
        <w:rPr>
          <w:rFonts w:asciiTheme="minorHAnsi" w:hAnsiTheme="minorHAnsi"/>
          <w:b/>
        </w:rPr>
        <w:t xml:space="preserve">. </w:t>
      </w:r>
    </w:p>
    <w:p w14:paraId="0F984FDD" w14:textId="77777777" w:rsidR="00347642" w:rsidRPr="003A50A7" w:rsidRDefault="00347642" w:rsidP="00347642">
      <w:pPr>
        <w:rPr>
          <w:rFonts w:asciiTheme="minorHAnsi" w:hAnsiTheme="minorHAnsi"/>
          <w:b/>
        </w:rPr>
      </w:pPr>
    </w:p>
    <w:p w14:paraId="613C7D31" w14:textId="77777777" w:rsidR="001415EF" w:rsidRPr="003A50A7" w:rsidRDefault="003A50A7" w:rsidP="003A50A7">
      <w:pPr>
        <w:pStyle w:val="ListParagraph"/>
        <w:ind w:left="0"/>
        <w:rPr>
          <w:rFonts w:asciiTheme="minorHAnsi" w:hAnsiTheme="minorHAnsi"/>
          <w:b/>
        </w:rPr>
      </w:pPr>
      <w:r w:rsidRPr="003A50A7">
        <w:rPr>
          <w:rFonts w:asciiTheme="minorHAnsi" w:hAnsiTheme="minorHAnsi"/>
          <w:b/>
          <w:noProof/>
          <w:lang w:val="en-CA" w:eastAsia="en-CA"/>
        </w:rPr>
        <w:drawing>
          <wp:inline distT="0" distB="0" distL="0" distR="0" wp14:anchorId="0BE264C9" wp14:editId="074127FF">
            <wp:extent cx="2047886" cy="2004060"/>
            <wp:effectExtent l="0" t="0" r="952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49293" cy="2005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A50A7">
        <w:rPr>
          <w:rFonts w:asciiTheme="minorHAnsi" w:hAnsiTheme="minorHAnsi"/>
          <w:b/>
          <w:noProof/>
          <w:lang w:val="en-CA" w:eastAsia="en-CA"/>
        </w:rPr>
        <w:drawing>
          <wp:inline distT="0" distB="0" distL="0" distR="0" wp14:anchorId="69A82538" wp14:editId="72A8CF66">
            <wp:extent cx="4192905" cy="1831340"/>
            <wp:effectExtent l="25400" t="0" r="0" b="0"/>
            <wp:docPr id="4" name="P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14224" cy="1840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BAB92" w14:textId="77777777" w:rsidR="00347642" w:rsidRPr="003A50A7" w:rsidRDefault="00347642" w:rsidP="00347642">
      <w:pPr>
        <w:pStyle w:val="ListParagraph"/>
        <w:ind w:left="1424"/>
        <w:rPr>
          <w:rFonts w:asciiTheme="minorHAnsi" w:hAnsiTheme="minorHAnsi"/>
          <w:b/>
        </w:rPr>
      </w:pPr>
    </w:p>
    <w:p w14:paraId="3711FA06" w14:textId="77777777" w:rsidR="002E6F2A" w:rsidRDefault="008E75F9" w:rsidP="0034764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Question 1</w:t>
      </w:r>
    </w:p>
    <w:p w14:paraId="47B186EE" w14:textId="77777777" w:rsidR="00310868" w:rsidRPr="00310868" w:rsidRDefault="00310868" w:rsidP="009A75AD">
      <w:pPr>
        <w:pStyle w:val="ListParagraph"/>
        <w:numPr>
          <w:ilvl w:val="0"/>
          <w:numId w:val="13"/>
        </w:numPr>
        <w:ind w:left="567" w:hanging="567"/>
        <w:rPr>
          <w:rFonts w:asciiTheme="minorHAnsi" w:hAnsiTheme="minorHAnsi"/>
          <w:b/>
        </w:rPr>
      </w:pPr>
      <w:r>
        <w:rPr>
          <w:rFonts w:asciiTheme="minorHAnsi" w:hAnsiTheme="minorHAnsi"/>
        </w:rPr>
        <w:t>At the start of an experiment</w:t>
      </w:r>
      <w:r w:rsidR="009A75AD">
        <w:rPr>
          <w:rFonts w:asciiTheme="minorHAnsi" w:hAnsiTheme="minorHAnsi"/>
        </w:rPr>
        <w:t xml:space="preserve"> (figure 1)</w:t>
      </w:r>
      <w:r>
        <w:rPr>
          <w:rFonts w:asciiTheme="minorHAnsi" w:hAnsiTheme="minorHAnsi"/>
        </w:rPr>
        <w:t>, you examine th</w:t>
      </w:r>
      <w:r w:rsidR="00727A49">
        <w:rPr>
          <w:rFonts w:asciiTheme="minorHAnsi" w:hAnsiTheme="minorHAnsi"/>
        </w:rPr>
        <w:t>e</w:t>
      </w:r>
      <w:r>
        <w:rPr>
          <w:rFonts w:asciiTheme="minorHAnsi" w:hAnsiTheme="minorHAnsi"/>
        </w:rPr>
        <w:t xml:space="preserve"> cell and determine that </w:t>
      </w:r>
      <w:r w:rsidR="00DC1C5C">
        <w:rPr>
          <w:rFonts w:asciiTheme="minorHAnsi" w:hAnsiTheme="minorHAnsi"/>
        </w:rPr>
        <w:t xml:space="preserve">the ratio of </w:t>
      </w:r>
      <w:r w:rsidR="00DC1C5C" w:rsidRPr="00D17438">
        <w:rPr>
          <w:rFonts w:asciiTheme="minorHAnsi" w:hAnsiTheme="minorHAnsi"/>
          <w:i/>
        </w:rPr>
        <w:t>Glucose inside the cell vs. Glucose outside the cell</w:t>
      </w:r>
      <w:r>
        <w:rPr>
          <w:rFonts w:asciiTheme="minorHAnsi" w:hAnsiTheme="minorHAnsi"/>
        </w:rPr>
        <w:t xml:space="preserve"> is</w:t>
      </w:r>
      <w:r w:rsidR="003A0B64">
        <w:rPr>
          <w:rFonts w:asciiTheme="minorHAnsi" w:hAnsiTheme="minorHAnsi"/>
        </w:rPr>
        <w:t>:</w:t>
      </w:r>
      <w:r>
        <w:rPr>
          <w:rFonts w:asciiTheme="minorHAnsi" w:hAnsiTheme="minorHAnsi"/>
        </w:rPr>
        <w:t xml:space="preserve"> (circle the best answer)</w:t>
      </w:r>
    </w:p>
    <w:p w14:paraId="00922EA2" w14:textId="164DB971" w:rsidR="00310868" w:rsidRDefault="00310868" w:rsidP="00310868">
      <w:pPr>
        <w:pStyle w:val="ListParagraph"/>
        <w:rPr>
          <w:rFonts w:asciiTheme="minorHAnsi" w:hAnsiTheme="minorHAnsi"/>
        </w:rPr>
      </w:pPr>
      <w:r w:rsidRPr="00310868">
        <w:rPr>
          <w:rFonts w:asciiTheme="minorHAnsi" w:hAnsiTheme="minorHAnsi"/>
          <w:b/>
          <w:noProof/>
          <w:u w:val="single"/>
        </w:rPr>
        <w:t>Glucose inside</w:t>
      </w:r>
      <w:r>
        <w:rPr>
          <w:rFonts w:asciiTheme="minorHAnsi" w:hAnsiTheme="minorHAnsi"/>
          <w:b/>
          <w:noProof/>
          <w:u w:val="single"/>
        </w:rPr>
        <w:t xml:space="preserve"> </w:t>
      </w:r>
      <w:r w:rsidRPr="00310868">
        <w:rPr>
          <w:rFonts w:asciiTheme="minorHAnsi" w:hAnsiTheme="minorHAnsi"/>
          <w:b/>
          <w:noProof/>
        </w:rPr>
        <w:t xml:space="preserve">= </w:t>
      </w:r>
      <w:r>
        <w:rPr>
          <w:rFonts w:asciiTheme="minorHAnsi" w:hAnsiTheme="minorHAnsi"/>
          <w:b/>
          <w:noProof/>
        </w:rPr>
        <w:tab/>
        <w:t>?</w:t>
      </w:r>
      <w:r w:rsidRPr="00310868">
        <w:rPr>
          <w:rFonts w:asciiTheme="minorHAnsi" w:hAnsiTheme="minorHAnsi"/>
          <w:b/>
          <w:noProof/>
        </w:rPr>
        <w:tab/>
      </w:r>
      <w:proofErr w:type="gramStart"/>
      <w:r w:rsidRPr="000B2710">
        <w:rPr>
          <w:rFonts w:asciiTheme="minorHAnsi" w:hAnsiTheme="minorHAnsi"/>
          <w:highlight w:val="yellow"/>
        </w:rPr>
        <w:t>greater</w:t>
      </w:r>
      <w:proofErr w:type="gramEnd"/>
      <w:r w:rsidRPr="000B2710">
        <w:rPr>
          <w:rFonts w:asciiTheme="minorHAnsi" w:hAnsiTheme="minorHAnsi"/>
          <w:highlight w:val="yellow"/>
        </w:rPr>
        <w:t xml:space="preserve"> than one (&gt;1)</w:t>
      </w:r>
    </w:p>
    <w:p w14:paraId="0313ABFC" w14:textId="77777777" w:rsidR="00310868" w:rsidRPr="00310868" w:rsidRDefault="00310868" w:rsidP="00310868">
      <w:pPr>
        <w:pStyle w:val="ListParagraph"/>
        <w:rPr>
          <w:rFonts w:asciiTheme="minorHAnsi" w:hAnsiTheme="minorHAnsi"/>
          <w:b/>
        </w:rPr>
      </w:pPr>
      <w:r w:rsidRPr="00310868">
        <w:rPr>
          <w:rFonts w:asciiTheme="minorHAnsi" w:hAnsiTheme="minorHAnsi"/>
          <w:b/>
          <w:noProof/>
        </w:rPr>
        <w:t>Glucose outside</w:t>
      </w:r>
      <w:r w:rsidRPr="0031086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equal to one (=1)</w:t>
      </w:r>
    </w:p>
    <w:p w14:paraId="24B99FB1" w14:textId="77777777" w:rsidR="00310868" w:rsidRPr="00DC1C5C" w:rsidRDefault="00310868" w:rsidP="00310868">
      <w:pPr>
        <w:pStyle w:val="ListParagraph"/>
        <w:ind w:left="2844" w:firstLine="696"/>
        <w:rPr>
          <w:rFonts w:asciiTheme="minorHAnsi" w:hAnsiTheme="minorHAnsi"/>
          <w:b/>
        </w:rPr>
      </w:pPr>
      <w:proofErr w:type="gramStart"/>
      <w:r>
        <w:rPr>
          <w:rFonts w:asciiTheme="minorHAnsi" w:hAnsiTheme="minorHAnsi"/>
        </w:rPr>
        <w:t>less</w:t>
      </w:r>
      <w:proofErr w:type="gramEnd"/>
      <w:r>
        <w:rPr>
          <w:rFonts w:asciiTheme="minorHAnsi" w:hAnsiTheme="minorHAnsi"/>
        </w:rPr>
        <w:t xml:space="preserve"> than one (&lt;1)  </w:t>
      </w:r>
    </w:p>
    <w:p w14:paraId="003010AC" w14:textId="77777777" w:rsidR="00DC1C5C" w:rsidRPr="00D52770" w:rsidRDefault="00310868" w:rsidP="00D52770">
      <w:pPr>
        <w:pStyle w:val="ListParagraph"/>
        <w:spacing w:before="120"/>
        <w:contextualSpacing w:val="0"/>
        <w:rPr>
          <w:rFonts w:asciiTheme="minorHAnsi" w:hAnsiTheme="minorHAnsi"/>
        </w:rPr>
      </w:pPr>
      <w:r w:rsidRPr="00310868">
        <w:rPr>
          <w:rFonts w:asciiTheme="minorHAnsi" w:hAnsiTheme="minorHAnsi"/>
          <w:b/>
          <w:noProof/>
        </w:rPr>
        <w:t xml:space="preserve">                 </w:t>
      </w:r>
      <w:r w:rsidRPr="00310868">
        <w:rPr>
          <w:rFonts w:asciiTheme="minorHAnsi" w:hAnsiTheme="minorHAnsi"/>
          <w:b/>
          <w:noProof/>
        </w:rPr>
        <w:tab/>
      </w:r>
      <w:r>
        <w:rPr>
          <w:rFonts w:asciiTheme="minorHAnsi" w:hAnsiTheme="minorHAnsi"/>
          <w:b/>
          <w:noProof/>
        </w:rPr>
        <w:tab/>
      </w:r>
      <w:r>
        <w:rPr>
          <w:rFonts w:asciiTheme="minorHAnsi" w:hAnsiTheme="minorHAnsi"/>
          <w:b/>
          <w:noProof/>
        </w:rPr>
        <w:tab/>
      </w:r>
    </w:p>
    <w:p w14:paraId="4EFC46A0" w14:textId="77777777" w:rsidR="00135223" w:rsidRPr="009A75AD" w:rsidRDefault="009A75AD" w:rsidP="009A75AD">
      <w:pPr>
        <w:pStyle w:val="ListParagraph"/>
        <w:numPr>
          <w:ilvl w:val="0"/>
          <w:numId w:val="13"/>
        </w:numPr>
        <w:tabs>
          <w:tab w:val="left" w:pos="142"/>
        </w:tabs>
        <w:ind w:left="567" w:hanging="567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 cell is allowed to sit in the solution for a long period of time.  </w:t>
      </w:r>
      <w:r w:rsidR="00310868" w:rsidRPr="009A75AD">
        <w:rPr>
          <w:rFonts w:asciiTheme="minorHAnsi" w:hAnsiTheme="minorHAnsi"/>
        </w:rPr>
        <w:t>At the end of the experiment</w:t>
      </w:r>
      <w:r>
        <w:rPr>
          <w:rFonts w:asciiTheme="minorHAnsi" w:hAnsiTheme="minorHAnsi"/>
        </w:rPr>
        <w:t xml:space="preserve">, </w:t>
      </w:r>
      <w:r w:rsidR="00310868" w:rsidRPr="009A75AD">
        <w:rPr>
          <w:rFonts w:asciiTheme="minorHAnsi" w:hAnsiTheme="minorHAnsi"/>
        </w:rPr>
        <w:t xml:space="preserve">you would expect the ratio of </w:t>
      </w:r>
      <w:r w:rsidR="00310868" w:rsidRPr="00D17438">
        <w:rPr>
          <w:rFonts w:asciiTheme="minorHAnsi" w:hAnsiTheme="minorHAnsi"/>
          <w:i/>
        </w:rPr>
        <w:t>Glucose inside the cell vs. Glucose outside the cell</w:t>
      </w:r>
      <w:r w:rsidR="00310868" w:rsidRPr="009A75AD">
        <w:rPr>
          <w:rFonts w:asciiTheme="minorHAnsi" w:hAnsiTheme="minorHAnsi"/>
        </w:rPr>
        <w:t xml:space="preserve"> to be</w:t>
      </w:r>
      <w:r w:rsidR="003A0B64">
        <w:rPr>
          <w:rFonts w:asciiTheme="minorHAnsi" w:hAnsiTheme="minorHAnsi"/>
        </w:rPr>
        <w:t>:</w:t>
      </w:r>
      <w:r w:rsidR="003A0B64" w:rsidRPr="009A75AD">
        <w:rPr>
          <w:rFonts w:asciiTheme="minorHAnsi" w:hAnsiTheme="minorHAnsi"/>
        </w:rPr>
        <w:t xml:space="preserve"> </w:t>
      </w:r>
      <w:r w:rsidR="00310868" w:rsidRPr="009A75AD">
        <w:rPr>
          <w:rFonts w:asciiTheme="minorHAnsi" w:hAnsiTheme="minorHAnsi"/>
        </w:rPr>
        <w:t>(circle the best answer)</w:t>
      </w:r>
    </w:p>
    <w:p w14:paraId="3F2E49CC" w14:textId="77777777" w:rsidR="00310868" w:rsidRDefault="009A75AD" w:rsidP="00310868">
      <w:pPr>
        <w:pStyle w:val="ListParagraph"/>
        <w:rPr>
          <w:rFonts w:asciiTheme="minorHAnsi" w:hAnsiTheme="minorHAnsi"/>
        </w:rPr>
      </w:pPr>
      <w:r w:rsidRPr="00310868">
        <w:rPr>
          <w:rFonts w:asciiTheme="minorHAnsi" w:hAnsiTheme="minorHAnsi"/>
          <w:b/>
          <w:noProof/>
          <w:u w:val="single"/>
        </w:rPr>
        <w:t>Glucose inside</w:t>
      </w:r>
      <w:r>
        <w:rPr>
          <w:rFonts w:asciiTheme="minorHAnsi" w:hAnsiTheme="minorHAnsi"/>
          <w:b/>
          <w:noProof/>
          <w:u w:val="single"/>
        </w:rPr>
        <w:t xml:space="preserve"> </w:t>
      </w:r>
      <w:r w:rsidRPr="00310868">
        <w:rPr>
          <w:rFonts w:asciiTheme="minorHAnsi" w:hAnsiTheme="minorHAnsi"/>
          <w:b/>
          <w:noProof/>
        </w:rPr>
        <w:t xml:space="preserve">= </w:t>
      </w:r>
      <w:r>
        <w:rPr>
          <w:rFonts w:asciiTheme="minorHAnsi" w:hAnsiTheme="minorHAnsi"/>
          <w:b/>
          <w:noProof/>
        </w:rPr>
        <w:tab/>
        <w:t>?</w:t>
      </w:r>
      <w:r>
        <w:rPr>
          <w:rFonts w:asciiTheme="minorHAnsi" w:hAnsiTheme="minorHAnsi"/>
          <w:b/>
          <w:noProof/>
        </w:rPr>
        <w:tab/>
      </w:r>
      <w:r w:rsidR="00310868">
        <w:rPr>
          <w:rFonts w:asciiTheme="minorHAnsi" w:hAnsiTheme="minorHAnsi"/>
        </w:rPr>
        <w:t>&gt;1</w:t>
      </w:r>
    </w:p>
    <w:p w14:paraId="6DD1E33C" w14:textId="21658F7A" w:rsidR="00310868" w:rsidRPr="002F09B3" w:rsidRDefault="002F09B3" w:rsidP="002F09B3">
      <w:pPr>
        <w:ind w:firstLine="708"/>
        <w:rPr>
          <w:rFonts w:asciiTheme="minorHAnsi" w:hAnsiTheme="minorHAnsi"/>
          <w:b/>
        </w:rPr>
      </w:pPr>
      <w:r w:rsidRPr="002F09B3">
        <w:rPr>
          <w:rFonts w:asciiTheme="minorHAnsi" w:hAnsiTheme="minorHAnsi"/>
          <w:b/>
          <w:noProof/>
        </w:rPr>
        <w:t>Glucose outside</w:t>
      </w:r>
      <w:r w:rsidRPr="002F09B3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310868" w:rsidRPr="000B2710">
        <w:rPr>
          <w:rFonts w:asciiTheme="minorHAnsi" w:hAnsiTheme="minorHAnsi"/>
          <w:highlight w:val="yellow"/>
        </w:rPr>
        <w:t xml:space="preserve">=1 </w:t>
      </w:r>
    </w:p>
    <w:p w14:paraId="2807639E" w14:textId="77777777" w:rsidR="00310868" w:rsidRPr="00DC1C5C" w:rsidRDefault="00310868" w:rsidP="009A75AD">
      <w:pPr>
        <w:pStyle w:val="ListParagraph"/>
        <w:ind w:left="2844" w:firstLine="696"/>
        <w:rPr>
          <w:rFonts w:asciiTheme="minorHAnsi" w:hAnsiTheme="minorHAnsi"/>
          <w:b/>
        </w:rPr>
      </w:pPr>
      <w:r>
        <w:rPr>
          <w:rFonts w:asciiTheme="minorHAnsi" w:hAnsiTheme="minorHAnsi"/>
        </w:rPr>
        <w:t xml:space="preserve">&lt;1  </w:t>
      </w:r>
      <w:r w:rsidR="009A75AD">
        <w:rPr>
          <w:rFonts w:asciiTheme="minorHAnsi" w:hAnsiTheme="minorHAnsi"/>
        </w:rPr>
        <w:tab/>
      </w:r>
    </w:p>
    <w:p w14:paraId="3E8570C0" w14:textId="77777777" w:rsidR="00310868" w:rsidRDefault="00310868" w:rsidP="00310868">
      <w:pPr>
        <w:pStyle w:val="ListParagraph"/>
        <w:rPr>
          <w:rFonts w:asciiTheme="minorHAnsi" w:hAnsiTheme="minorHAnsi"/>
        </w:rPr>
      </w:pPr>
      <w:r w:rsidRPr="00310868">
        <w:rPr>
          <w:rFonts w:asciiTheme="minorHAnsi" w:hAnsiTheme="minorHAnsi"/>
          <w:b/>
          <w:noProof/>
        </w:rPr>
        <w:t xml:space="preserve">                 </w:t>
      </w:r>
      <w:r w:rsidRPr="00310868">
        <w:rPr>
          <w:rFonts w:asciiTheme="minorHAnsi" w:hAnsiTheme="minorHAnsi"/>
          <w:b/>
          <w:noProof/>
        </w:rPr>
        <w:tab/>
      </w:r>
      <w:r>
        <w:rPr>
          <w:rFonts w:asciiTheme="minorHAnsi" w:hAnsiTheme="minorHAnsi"/>
          <w:b/>
          <w:noProof/>
        </w:rPr>
        <w:tab/>
      </w:r>
      <w:r>
        <w:rPr>
          <w:rFonts w:asciiTheme="minorHAnsi" w:hAnsiTheme="minorHAnsi"/>
          <w:b/>
          <w:noProof/>
        </w:rPr>
        <w:tab/>
      </w:r>
    </w:p>
    <w:p w14:paraId="2043531D" w14:textId="77777777" w:rsidR="00DC1C5C" w:rsidRDefault="00DC1C5C" w:rsidP="00347642">
      <w:pPr>
        <w:rPr>
          <w:rFonts w:asciiTheme="minorHAnsi" w:hAnsiTheme="minorHAnsi"/>
          <w:b/>
        </w:rPr>
      </w:pPr>
    </w:p>
    <w:p w14:paraId="51D83F73" w14:textId="77777777" w:rsidR="008302D5" w:rsidRPr="008302D5" w:rsidRDefault="00F47CD3" w:rsidP="00D52770">
      <w:pPr>
        <w:pStyle w:val="ListParagraph"/>
        <w:numPr>
          <w:ilvl w:val="0"/>
          <w:numId w:val="13"/>
        </w:numPr>
        <w:ind w:left="540" w:hanging="540"/>
        <w:rPr>
          <w:rFonts w:asciiTheme="minorHAnsi" w:hAnsiTheme="minorHAnsi"/>
        </w:rPr>
      </w:pPr>
      <w:r w:rsidRPr="008302D5">
        <w:rPr>
          <w:rFonts w:asciiTheme="minorHAnsi" w:hAnsiTheme="minorHAnsi"/>
        </w:rPr>
        <w:t xml:space="preserve">Explain your </w:t>
      </w:r>
      <w:proofErr w:type="gramStart"/>
      <w:r w:rsidRPr="008302D5">
        <w:rPr>
          <w:rFonts w:asciiTheme="minorHAnsi" w:hAnsiTheme="minorHAnsi"/>
        </w:rPr>
        <w:t>answers above using your knowledge of membrane permeability, transporters and concentration gradients i.e. how is</w:t>
      </w:r>
      <w:proofErr w:type="gramEnd"/>
      <w:r w:rsidRPr="008302D5">
        <w:rPr>
          <w:rFonts w:asciiTheme="minorHAnsi" w:hAnsiTheme="minorHAnsi"/>
        </w:rPr>
        <w:t xml:space="preserve"> Glucose able to move through the cell membrane if at all?</w:t>
      </w:r>
    </w:p>
    <w:p w14:paraId="7006F64A" w14:textId="273062A2" w:rsidR="00006925" w:rsidRPr="00D52770" w:rsidRDefault="008302D5" w:rsidP="00D52770">
      <w:pPr>
        <w:spacing w:before="120"/>
        <w:ind w:left="540"/>
        <w:rPr>
          <w:rFonts w:asciiTheme="minorHAnsi" w:hAnsiTheme="minorHAnsi"/>
          <w:color w:val="0000FF"/>
        </w:rPr>
      </w:pPr>
      <w:r w:rsidRPr="00D52770">
        <w:rPr>
          <w:rFonts w:asciiTheme="minorHAnsi" w:hAnsiTheme="minorHAnsi"/>
          <w:b/>
          <w:color w:val="0000FF"/>
        </w:rPr>
        <w:t xml:space="preserve">Glucose cannot simply diffuse through the cell </w:t>
      </w:r>
      <w:proofErr w:type="gramStart"/>
      <w:r w:rsidRPr="00D52770">
        <w:rPr>
          <w:rFonts w:asciiTheme="minorHAnsi" w:hAnsiTheme="minorHAnsi"/>
          <w:b/>
          <w:color w:val="0000FF"/>
        </w:rPr>
        <w:t>membrane,</w:t>
      </w:r>
      <w:proofErr w:type="gramEnd"/>
      <w:r w:rsidRPr="00D52770">
        <w:rPr>
          <w:rFonts w:asciiTheme="minorHAnsi" w:hAnsiTheme="minorHAnsi"/>
          <w:b/>
          <w:color w:val="0000FF"/>
        </w:rPr>
        <w:t xml:space="preserve"> it needs a transporter to </w:t>
      </w:r>
      <w:r w:rsidR="00D52770" w:rsidRPr="00D52770">
        <w:rPr>
          <w:rFonts w:asciiTheme="minorHAnsi" w:hAnsiTheme="minorHAnsi"/>
          <w:b/>
          <w:color w:val="0000FF"/>
        </w:rPr>
        <w:t>get</w:t>
      </w:r>
      <w:r w:rsidRPr="00D52770">
        <w:rPr>
          <w:rFonts w:asciiTheme="minorHAnsi" w:hAnsiTheme="minorHAnsi"/>
          <w:b/>
          <w:color w:val="0000FF"/>
        </w:rPr>
        <w:t xml:space="preserve"> across the membrane. The </w:t>
      </w:r>
      <w:r w:rsidR="00D52770" w:rsidRPr="00D52770">
        <w:rPr>
          <w:rFonts w:asciiTheme="minorHAnsi" w:hAnsiTheme="minorHAnsi"/>
          <w:b/>
          <w:color w:val="0000FF"/>
        </w:rPr>
        <w:t xml:space="preserve">glucose </w:t>
      </w:r>
      <w:r w:rsidRPr="00D52770">
        <w:rPr>
          <w:rFonts w:asciiTheme="minorHAnsi" w:hAnsiTheme="minorHAnsi"/>
          <w:b/>
          <w:color w:val="0000FF"/>
        </w:rPr>
        <w:t xml:space="preserve">transporter in this cell </w:t>
      </w:r>
      <w:r w:rsidR="00D52770" w:rsidRPr="00D52770">
        <w:rPr>
          <w:rFonts w:asciiTheme="minorHAnsi" w:hAnsiTheme="minorHAnsi"/>
          <w:b/>
          <w:color w:val="0000FF"/>
        </w:rPr>
        <w:t>is a carrier protein that facilitates diffusion of glucose in both directions.</w:t>
      </w:r>
      <w:r w:rsidRPr="00D52770">
        <w:rPr>
          <w:rFonts w:asciiTheme="minorHAnsi" w:hAnsiTheme="minorHAnsi"/>
          <w:b/>
          <w:color w:val="0000FF"/>
        </w:rPr>
        <w:t xml:space="preserve"> </w:t>
      </w:r>
      <w:r w:rsidR="00D52770" w:rsidRPr="00D52770">
        <w:rPr>
          <w:rFonts w:asciiTheme="minorHAnsi" w:hAnsiTheme="minorHAnsi"/>
          <w:b/>
          <w:color w:val="0000FF"/>
        </w:rPr>
        <w:t xml:space="preserve">Once </w:t>
      </w:r>
      <w:proofErr w:type="gramStart"/>
      <w:r w:rsidR="00D52770" w:rsidRPr="00D52770">
        <w:rPr>
          <w:rFonts w:asciiTheme="minorHAnsi" w:hAnsiTheme="minorHAnsi"/>
          <w:b/>
          <w:color w:val="0000FF"/>
        </w:rPr>
        <w:t>an equilibrium</w:t>
      </w:r>
      <w:proofErr w:type="gramEnd"/>
      <w:r w:rsidR="00D52770" w:rsidRPr="00D52770">
        <w:rPr>
          <w:rFonts w:asciiTheme="minorHAnsi" w:hAnsiTheme="minorHAnsi"/>
          <w:b/>
          <w:color w:val="0000FF"/>
        </w:rPr>
        <w:t xml:space="preserve"> between glucose inside and glucose outside is reached, there is no net movement of g</w:t>
      </w:r>
      <w:r w:rsidRPr="00D52770">
        <w:rPr>
          <w:rFonts w:asciiTheme="minorHAnsi" w:hAnsiTheme="minorHAnsi"/>
          <w:b/>
          <w:color w:val="0000FF"/>
        </w:rPr>
        <w:t xml:space="preserve">lucose </w:t>
      </w:r>
      <w:r w:rsidR="00D52770" w:rsidRPr="00D52770">
        <w:rPr>
          <w:rFonts w:asciiTheme="minorHAnsi" w:hAnsiTheme="minorHAnsi"/>
          <w:b/>
          <w:color w:val="0000FF"/>
        </w:rPr>
        <w:t>across</w:t>
      </w:r>
      <w:r w:rsidRPr="00D52770">
        <w:rPr>
          <w:rFonts w:asciiTheme="minorHAnsi" w:hAnsiTheme="minorHAnsi"/>
          <w:b/>
          <w:color w:val="0000FF"/>
        </w:rPr>
        <w:t xml:space="preserve"> </w:t>
      </w:r>
      <w:r w:rsidR="00D52770" w:rsidRPr="00D52770">
        <w:rPr>
          <w:rFonts w:asciiTheme="minorHAnsi" w:hAnsiTheme="minorHAnsi"/>
          <w:b/>
          <w:color w:val="0000FF"/>
        </w:rPr>
        <w:t>the membrane</w:t>
      </w:r>
      <w:r w:rsidRPr="00D52770">
        <w:rPr>
          <w:rFonts w:asciiTheme="minorHAnsi" w:hAnsiTheme="minorHAnsi"/>
          <w:b/>
          <w:color w:val="0000FF"/>
        </w:rPr>
        <w:t>.</w:t>
      </w:r>
    </w:p>
    <w:p w14:paraId="56237B14" w14:textId="77777777" w:rsidR="00006925" w:rsidRDefault="00006925" w:rsidP="00347642">
      <w:pPr>
        <w:rPr>
          <w:rFonts w:asciiTheme="minorHAnsi" w:hAnsiTheme="minorHAnsi"/>
        </w:rPr>
      </w:pPr>
    </w:p>
    <w:p w14:paraId="2A359465" w14:textId="77777777" w:rsidR="008E75F9" w:rsidRDefault="008E75F9" w:rsidP="00347642">
      <w:pPr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In a second experiment</w:t>
      </w:r>
      <w:r w:rsidR="00415712">
        <w:rPr>
          <w:rFonts w:asciiTheme="minorHAnsi" w:hAnsiTheme="minorHAnsi"/>
        </w:rPr>
        <w:t xml:space="preserve"> (B)</w:t>
      </w:r>
      <w:r>
        <w:rPr>
          <w:rFonts w:asciiTheme="minorHAnsi" w:hAnsiTheme="minorHAnsi"/>
        </w:rPr>
        <w:t xml:space="preserve">, another cell </w:t>
      </w:r>
      <w:r w:rsidR="00727A49">
        <w:rPr>
          <w:rFonts w:asciiTheme="minorHAnsi" w:hAnsiTheme="minorHAnsi"/>
        </w:rPr>
        <w:t xml:space="preserve">(as shown below) </w:t>
      </w:r>
      <w:r>
        <w:rPr>
          <w:rFonts w:asciiTheme="minorHAnsi" w:hAnsiTheme="minorHAnsi"/>
        </w:rPr>
        <w:t>is place in a solution of molecules and observed over a period of time</w:t>
      </w:r>
      <w:r w:rsidR="00415712">
        <w:rPr>
          <w:rFonts w:asciiTheme="minorHAnsi" w:hAnsiTheme="minorHAnsi"/>
        </w:rPr>
        <w:t>.  Refer to figure 2 below.</w:t>
      </w:r>
    </w:p>
    <w:p w14:paraId="648AB045" w14:textId="77777777" w:rsidR="00415712" w:rsidRDefault="00415712" w:rsidP="00347642">
      <w:pPr>
        <w:rPr>
          <w:rFonts w:asciiTheme="minorHAnsi" w:hAnsiTheme="minorHAnsi"/>
        </w:rPr>
      </w:pPr>
    </w:p>
    <w:p w14:paraId="37992F25" w14:textId="77777777" w:rsidR="00347642" w:rsidRPr="00415712" w:rsidRDefault="008E75F9" w:rsidP="00347642">
      <w:pPr>
        <w:rPr>
          <w:rFonts w:asciiTheme="minorHAnsi" w:hAnsiTheme="minorHAnsi"/>
          <w:b/>
        </w:rPr>
      </w:pPr>
      <w:r w:rsidRPr="00415712">
        <w:rPr>
          <w:rFonts w:asciiTheme="minorHAnsi" w:hAnsiTheme="minorHAnsi"/>
          <w:b/>
        </w:rPr>
        <w:t>Figure 2:  Start of experiment B.</w:t>
      </w:r>
    </w:p>
    <w:p w14:paraId="0AB25D62" w14:textId="77777777" w:rsidR="00347642" w:rsidRPr="003A50A7" w:rsidRDefault="00347642" w:rsidP="00347642">
      <w:pPr>
        <w:rPr>
          <w:rFonts w:asciiTheme="minorHAnsi" w:hAnsiTheme="minorHAnsi"/>
          <w:b/>
        </w:rPr>
      </w:pPr>
    </w:p>
    <w:p w14:paraId="77B54241" w14:textId="77777777" w:rsidR="00347642" w:rsidRPr="003A50A7" w:rsidRDefault="00751A7D" w:rsidP="00347642">
      <w:pPr>
        <w:rPr>
          <w:rFonts w:asciiTheme="minorHAnsi" w:hAnsiTheme="minorHAnsi"/>
          <w:b/>
        </w:rPr>
      </w:pPr>
      <w:r w:rsidRPr="003A50A7">
        <w:rPr>
          <w:rFonts w:asciiTheme="minorHAnsi" w:hAnsiTheme="minorHAnsi"/>
          <w:b/>
          <w:noProof/>
          <w:lang w:val="en-CA" w:eastAsia="en-CA"/>
        </w:rPr>
        <w:drawing>
          <wp:inline distT="0" distB="0" distL="0" distR="0" wp14:anchorId="51297823" wp14:editId="3EF2A8C3">
            <wp:extent cx="2148205" cy="1834515"/>
            <wp:effectExtent l="25400" t="0" r="10795" b="0"/>
            <wp:docPr id="12" name="P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51648" cy="1837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A50A7">
        <w:rPr>
          <w:rFonts w:asciiTheme="minorHAnsi" w:hAnsiTheme="minorHAnsi"/>
          <w:b/>
          <w:noProof/>
          <w:lang w:val="en-CA" w:eastAsia="en-CA"/>
        </w:rPr>
        <w:drawing>
          <wp:inline distT="0" distB="0" distL="0" distR="0" wp14:anchorId="7E4116B4" wp14:editId="2210FDBD">
            <wp:extent cx="4192905" cy="1831340"/>
            <wp:effectExtent l="25400" t="0" r="0" b="0"/>
            <wp:docPr id="15" name="P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14224" cy="1840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BA6A7" w14:textId="77777777" w:rsidR="00347642" w:rsidRPr="003A50A7" w:rsidRDefault="00347642" w:rsidP="00347642">
      <w:pPr>
        <w:rPr>
          <w:rFonts w:asciiTheme="minorHAnsi" w:hAnsiTheme="minorHAnsi"/>
          <w:b/>
        </w:rPr>
      </w:pPr>
    </w:p>
    <w:p w14:paraId="5CF55C5D" w14:textId="77777777" w:rsidR="00347642" w:rsidRPr="003A50A7" w:rsidRDefault="00347642" w:rsidP="00347642">
      <w:pPr>
        <w:rPr>
          <w:rFonts w:asciiTheme="minorHAnsi" w:hAnsiTheme="minorHAnsi"/>
          <w:b/>
        </w:rPr>
      </w:pPr>
    </w:p>
    <w:p w14:paraId="4BE533D3" w14:textId="77777777" w:rsidR="008E2C08" w:rsidRDefault="008E2C08" w:rsidP="008E2C08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Question 2</w:t>
      </w:r>
    </w:p>
    <w:p w14:paraId="33020FE7" w14:textId="77777777" w:rsidR="008E2C08" w:rsidRPr="00095FAC" w:rsidRDefault="00095FAC" w:rsidP="00095FAC">
      <w:pPr>
        <w:ind w:left="705" w:hanging="705"/>
        <w:rPr>
          <w:rFonts w:asciiTheme="minorHAnsi" w:hAnsiTheme="minorHAnsi"/>
        </w:rPr>
      </w:pPr>
      <w:r w:rsidRPr="00095FAC">
        <w:rPr>
          <w:rFonts w:asciiTheme="minorHAnsi" w:hAnsiTheme="minorHAnsi"/>
        </w:rPr>
        <w:t>a)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ab/>
      </w:r>
      <w:r w:rsidR="008E2C08" w:rsidRPr="00095FAC">
        <w:rPr>
          <w:rFonts w:asciiTheme="minorHAnsi" w:hAnsiTheme="minorHAnsi"/>
        </w:rPr>
        <w:t>At the start of an experiment (figure 2), you examine th</w:t>
      </w:r>
      <w:r w:rsidR="00727A49" w:rsidRPr="00095FAC">
        <w:rPr>
          <w:rFonts w:asciiTheme="minorHAnsi" w:hAnsiTheme="minorHAnsi"/>
        </w:rPr>
        <w:t>e</w:t>
      </w:r>
      <w:r w:rsidR="008E2C08" w:rsidRPr="00095FAC">
        <w:rPr>
          <w:rFonts w:asciiTheme="minorHAnsi" w:hAnsiTheme="minorHAnsi"/>
        </w:rPr>
        <w:t xml:space="preserve"> cell and determine that the ratio of </w:t>
      </w:r>
      <w:r w:rsidR="008E2C08" w:rsidRPr="00095FAC">
        <w:rPr>
          <w:rFonts w:asciiTheme="minorHAnsi" w:hAnsiTheme="minorHAnsi"/>
          <w:i/>
        </w:rPr>
        <w:t>Glucose inside the cell vs. Glucose outside the cell</w:t>
      </w:r>
      <w:r w:rsidR="008E2C08" w:rsidRPr="00095FAC">
        <w:rPr>
          <w:rFonts w:asciiTheme="minorHAnsi" w:hAnsiTheme="minorHAnsi"/>
        </w:rPr>
        <w:t xml:space="preserve"> is</w:t>
      </w:r>
      <w:r w:rsidR="003A0B64">
        <w:rPr>
          <w:rFonts w:asciiTheme="minorHAnsi" w:hAnsiTheme="minorHAnsi"/>
        </w:rPr>
        <w:t>:</w:t>
      </w:r>
      <w:r w:rsidR="003A0B64" w:rsidRPr="00095FAC">
        <w:rPr>
          <w:rFonts w:asciiTheme="minorHAnsi" w:hAnsiTheme="minorHAnsi"/>
        </w:rPr>
        <w:t xml:space="preserve"> </w:t>
      </w:r>
      <w:r w:rsidR="008E2C08" w:rsidRPr="00095FAC">
        <w:rPr>
          <w:rFonts w:asciiTheme="minorHAnsi" w:hAnsiTheme="minorHAnsi"/>
        </w:rPr>
        <w:t>(circle the best answer)</w:t>
      </w:r>
    </w:p>
    <w:p w14:paraId="7128DA1F" w14:textId="77777777" w:rsidR="008E2C08" w:rsidRDefault="008E2C08" w:rsidP="008E2C08">
      <w:pPr>
        <w:pStyle w:val="ListParagraph"/>
        <w:rPr>
          <w:rFonts w:asciiTheme="minorHAnsi" w:hAnsiTheme="minorHAnsi"/>
        </w:rPr>
      </w:pPr>
      <w:r w:rsidRPr="00310868">
        <w:rPr>
          <w:rFonts w:asciiTheme="minorHAnsi" w:hAnsiTheme="minorHAnsi"/>
          <w:b/>
          <w:noProof/>
          <w:u w:val="single"/>
        </w:rPr>
        <w:t>Glucose inside</w:t>
      </w:r>
      <w:r>
        <w:rPr>
          <w:rFonts w:asciiTheme="minorHAnsi" w:hAnsiTheme="minorHAnsi"/>
          <w:b/>
          <w:noProof/>
          <w:u w:val="single"/>
        </w:rPr>
        <w:t xml:space="preserve"> </w:t>
      </w:r>
      <w:r w:rsidRPr="00310868">
        <w:rPr>
          <w:rFonts w:asciiTheme="minorHAnsi" w:hAnsiTheme="minorHAnsi"/>
          <w:b/>
          <w:noProof/>
        </w:rPr>
        <w:t xml:space="preserve">= </w:t>
      </w:r>
      <w:r>
        <w:rPr>
          <w:rFonts w:asciiTheme="minorHAnsi" w:hAnsiTheme="minorHAnsi"/>
          <w:b/>
          <w:noProof/>
        </w:rPr>
        <w:tab/>
        <w:t>?</w:t>
      </w:r>
      <w:r w:rsidRPr="00310868">
        <w:rPr>
          <w:rFonts w:asciiTheme="minorHAnsi" w:hAnsiTheme="minorHAnsi"/>
          <w:b/>
          <w:noProof/>
        </w:rPr>
        <w:tab/>
      </w:r>
      <w:r w:rsidR="008A55C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&gt;1</w:t>
      </w:r>
    </w:p>
    <w:p w14:paraId="4744C2DC" w14:textId="77777777" w:rsidR="008E2C08" w:rsidRPr="00310868" w:rsidRDefault="008E2C08" w:rsidP="005555CD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28"/>
        </w:tabs>
        <w:rPr>
          <w:rFonts w:asciiTheme="minorHAnsi" w:hAnsiTheme="minorHAnsi"/>
          <w:b/>
        </w:rPr>
      </w:pPr>
      <w:r w:rsidRPr="00310868">
        <w:rPr>
          <w:rFonts w:asciiTheme="minorHAnsi" w:hAnsiTheme="minorHAnsi"/>
          <w:b/>
          <w:noProof/>
        </w:rPr>
        <w:t>Glucose outside</w:t>
      </w:r>
      <w:r w:rsidRPr="0031086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8A55C2">
        <w:rPr>
          <w:rFonts w:asciiTheme="minorHAnsi" w:hAnsiTheme="minorHAnsi"/>
        </w:rPr>
        <w:t xml:space="preserve"> </w:t>
      </w:r>
      <w:r w:rsidRPr="000B2710">
        <w:rPr>
          <w:rFonts w:asciiTheme="minorHAnsi" w:hAnsiTheme="minorHAnsi"/>
          <w:highlight w:val="yellow"/>
        </w:rPr>
        <w:t>=1</w:t>
      </w:r>
      <w:r w:rsidR="005555CD" w:rsidRPr="005555CD">
        <w:rPr>
          <w:rFonts w:ascii="Zapf Dingbats" w:hAnsi="Zapf Dingbats"/>
          <w:sz w:val="28"/>
          <w:szCs w:val="28"/>
        </w:rPr>
        <w:t>✔</w:t>
      </w:r>
    </w:p>
    <w:p w14:paraId="33F44578" w14:textId="77777777" w:rsidR="008E2C08" w:rsidRPr="00DC1C5C" w:rsidRDefault="008A55C2" w:rsidP="008E2C08">
      <w:pPr>
        <w:pStyle w:val="ListParagraph"/>
        <w:ind w:left="2844" w:firstLine="696"/>
        <w:rPr>
          <w:rFonts w:asciiTheme="minorHAnsi" w:hAnsiTheme="minorHAnsi"/>
          <w:b/>
        </w:rPr>
      </w:pPr>
      <w:r>
        <w:rPr>
          <w:rFonts w:asciiTheme="minorHAnsi" w:hAnsiTheme="minorHAnsi"/>
        </w:rPr>
        <w:t xml:space="preserve"> </w:t>
      </w:r>
      <w:r w:rsidR="008E2C08">
        <w:rPr>
          <w:rFonts w:asciiTheme="minorHAnsi" w:hAnsiTheme="minorHAnsi"/>
        </w:rPr>
        <w:t>&lt;1</w:t>
      </w:r>
    </w:p>
    <w:p w14:paraId="3D19D460" w14:textId="77777777" w:rsidR="008E2C08" w:rsidRDefault="008E2C08" w:rsidP="008E2C08">
      <w:pPr>
        <w:pStyle w:val="ListParagraph"/>
        <w:rPr>
          <w:rFonts w:asciiTheme="minorHAnsi" w:hAnsiTheme="minorHAnsi"/>
        </w:rPr>
      </w:pPr>
      <w:r w:rsidRPr="00310868">
        <w:rPr>
          <w:rFonts w:asciiTheme="minorHAnsi" w:hAnsiTheme="minorHAnsi"/>
          <w:b/>
          <w:noProof/>
        </w:rPr>
        <w:t xml:space="preserve">                 </w:t>
      </w:r>
      <w:r w:rsidRPr="00310868">
        <w:rPr>
          <w:rFonts w:asciiTheme="minorHAnsi" w:hAnsiTheme="minorHAnsi"/>
          <w:b/>
          <w:noProof/>
        </w:rPr>
        <w:tab/>
      </w:r>
      <w:r>
        <w:rPr>
          <w:rFonts w:asciiTheme="minorHAnsi" w:hAnsiTheme="minorHAnsi"/>
          <w:b/>
          <w:noProof/>
        </w:rPr>
        <w:tab/>
      </w:r>
      <w:r>
        <w:rPr>
          <w:rFonts w:asciiTheme="minorHAnsi" w:hAnsiTheme="minorHAnsi"/>
          <w:b/>
          <w:noProof/>
        </w:rPr>
        <w:tab/>
      </w:r>
    </w:p>
    <w:p w14:paraId="22F5412A" w14:textId="77777777" w:rsidR="008E2C08" w:rsidRDefault="008E2C08" w:rsidP="008E2C08">
      <w:pPr>
        <w:rPr>
          <w:rFonts w:asciiTheme="minorHAnsi" w:hAnsiTheme="minorHAnsi"/>
          <w:b/>
          <w:noProof/>
        </w:rPr>
      </w:pPr>
    </w:p>
    <w:p w14:paraId="35D1BD61" w14:textId="77777777" w:rsidR="008E2C08" w:rsidRDefault="008E2C08" w:rsidP="008E2C08">
      <w:pPr>
        <w:rPr>
          <w:rFonts w:asciiTheme="minorHAnsi" w:hAnsiTheme="minorHAnsi"/>
          <w:b/>
        </w:rPr>
      </w:pPr>
    </w:p>
    <w:p w14:paraId="4A5AF2E7" w14:textId="77777777" w:rsidR="00A65A08" w:rsidRPr="00095FAC" w:rsidRDefault="00095FAC" w:rsidP="00095FAC">
      <w:pPr>
        <w:tabs>
          <w:tab w:val="left" w:pos="142"/>
        </w:tabs>
        <w:ind w:left="567" w:hanging="567"/>
        <w:rPr>
          <w:rFonts w:asciiTheme="minorHAnsi" w:hAnsiTheme="minorHAnsi"/>
        </w:rPr>
      </w:pPr>
      <w:r>
        <w:rPr>
          <w:rFonts w:asciiTheme="minorHAnsi" w:hAnsiTheme="minorHAnsi"/>
        </w:rPr>
        <w:t xml:space="preserve">b) </w:t>
      </w:r>
      <w:r>
        <w:rPr>
          <w:rFonts w:asciiTheme="minorHAnsi" w:hAnsiTheme="minorHAnsi"/>
        </w:rPr>
        <w:tab/>
      </w:r>
      <w:r w:rsidR="008E2C08" w:rsidRPr="00095FAC">
        <w:rPr>
          <w:rFonts w:asciiTheme="minorHAnsi" w:hAnsiTheme="minorHAnsi"/>
        </w:rPr>
        <w:t xml:space="preserve">The cell is allowed to sit in the solution for a long period of time.  At the end of the experiment, you would expect the ratio of </w:t>
      </w:r>
      <w:r w:rsidR="008E2C08" w:rsidRPr="00095FAC">
        <w:rPr>
          <w:rFonts w:asciiTheme="minorHAnsi" w:hAnsiTheme="minorHAnsi"/>
          <w:i/>
        </w:rPr>
        <w:t>Glucose inside the cell vs. Glucose outside the cell</w:t>
      </w:r>
      <w:r w:rsidR="008E2C08" w:rsidRPr="00095FAC">
        <w:rPr>
          <w:rFonts w:asciiTheme="minorHAnsi" w:hAnsiTheme="minorHAnsi"/>
        </w:rPr>
        <w:t xml:space="preserve"> to be</w:t>
      </w:r>
      <w:r w:rsidR="003A0B64">
        <w:rPr>
          <w:rFonts w:asciiTheme="minorHAnsi" w:hAnsiTheme="minorHAnsi"/>
        </w:rPr>
        <w:t>:</w:t>
      </w:r>
      <w:r w:rsidR="003A0B64" w:rsidRPr="00095FAC">
        <w:rPr>
          <w:rFonts w:asciiTheme="minorHAnsi" w:hAnsiTheme="minorHAnsi"/>
        </w:rPr>
        <w:t xml:space="preserve">  </w:t>
      </w:r>
    </w:p>
    <w:p w14:paraId="1E255865" w14:textId="77777777" w:rsidR="008E2C08" w:rsidRPr="009A75AD" w:rsidRDefault="008E2C08" w:rsidP="00A65A08">
      <w:pPr>
        <w:pStyle w:val="ListParagraph"/>
        <w:tabs>
          <w:tab w:val="left" w:pos="142"/>
        </w:tabs>
        <w:ind w:left="567"/>
        <w:rPr>
          <w:rFonts w:asciiTheme="minorHAnsi" w:hAnsiTheme="minorHAnsi"/>
        </w:rPr>
      </w:pPr>
      <w:r w:rsidRPr="009A75AD">
        <w:rPr>
          <w:rFonts w:asciiTheme="minorHAnsi" w:hAnsiTheme="minorHAnsi"/>
        </w:rPr>
        <w:t>(</w:t>
      </w:r>
      <w:proofErr w:type="gramStart"/>
      <w:r w:rsidRPr="009A75AD">
        <w:rPr>
          <w:rFonts w:asciiTheme="minorHAnsi" w:hAnsiTheme="minorHAnsi"/>
        </w:rPr>
        <w:t>circle</w:t>
      </w:r>
      <w:proofErr w:type="gramEnd"/>
      <w:r w:rsidRPr="009A75AD">
        <w:rPr>
          <w:rFonts w:asciiTheme="minorHAnsi" w:hAnsiTheme="minorHAnsi"/>
        </w:rPr>
        <w:t xml:space="preserve"> the best answer)</w:t>
      </w:r>
    </w:p>
    <w:p w14:paraId="19BCD151" w14:textId="77777777" w:rsidR="008E2C08" w:rsidRDefault="008E2C08" w:rsidP="008E2C08">
      <w:pPr>
        <w:pStyle w:val="ListParagraph"/>
        <w:rPr>
          <w:rFonts w:asciiTheme="minorHAnsi" w:hAnsiTheme="minorHAnsi"/>
        </w:rPr>
      </w:pPr>
      <w:r w:rsidRPr="00310868">
        <w:rPr>
          <w:rFonts w:asciiTheme="minorHAnsi" w:hAnsiTheme="minorHAnsi"/>
          <w:b/>
          <w:noProof/>
          <w:u w:val="single"/>
        </w:rPr>
        <w:t>Glucose inside</w:t>
      </w:r>
      <w:r>
        <w:rPr>
          <w:rFonts w:asciiTheme="minorHAnsi" w:hAnsiTheme="minorHAnsi"/>
          <w:b/>
          <w:noProof/>
          <w:u w:val="single"/>
        </w:rPr>
        <w:t xml:space="preserve"> </w:t>
      </w:r>
      <w:r w:rsidRPr="00310868">
        <w:rPr>
          <w:rFonts w:asciiTheme="minorHAnsi" w:hAnsiTheme="minorHAnsi"/>
          <w:b/>
          <w:noProof/>
        </w:rPr>
        <w:t xml:space="preserve">= </w:t>
      </w:r>
      <w:r>
        <w:rPr>
          <w:rFonts w:asciiTheme="minorHAnsi" w:hAnsiTheme="minorHAnsi"/>
          <w:b/>
          <w:noProof/>
        </w:rPr>
        <w:tab/>
        <w:t>?</w:t>
      </w:r>
      <w:r>
        <w:rPr>
          <w:rFonts w:asciiTheme="minorHAnsi" w:hAnsiTheme="minorHAnsi"/>
          <w:b/>
          <w:noProof/>
        </w:rPr>
        <w:tab/>
      </w:r>
      <w:r w:rsidRPr="000B2710">
        <w:rPr>
          <w:rFonts w:asciiTheme="minorHAnsi" w:hAnsiTheme="minorHAnsi"/>
          <w:highlight w:val="yellow"/>
        </w:rPr>
        <w:t>&gt;1</w:t>
      </w:r>
      <w:r w:rsidR="005555CD" w:rsidRPr="005555CD">
        <w:rPr>
          <w:rFonts w:ascii="Zapf Dingbats" w:hAnsi="Zapf Dingbats"/>
          <w:sz w:val="28"/>
          <w:szCs w:val="28"/>
        </w:rPr>
        <w:t>✔</w:t>
      </w:r>
    </w:p>
    <w:p w14:paraId="7BB6D3DC" w14:textId="77777777" w:rsidR="008E2C08" w:rsidRPr="002F09B3" w:rsidRDefault="002F09B3" w:rsidP="002F09B3">
      <w:pPr>
        <w:ind w:firstLine="708"/>
        <w:rPr>
          <w:rFonts w:asciiTheme="minorHAnsi" w:hAnsiTheme="minorHAnsi"/>
          <w:b/>
        </w:rPr>
      </w:pPr>
      <w:r w:rsidRPr="002F09B3">
        <w:rPr>
          <w:rFonts w:asciiTheme="minorHAnsi" w:hAnsiTheme="minorHAnsi"/>
          <w:b/>
          <w:noProof/>
        </w:rPr>
        <w:t>Glucose outside</w:t>
      </w:r>
      <w:r w:rsidRPr="002F09B3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8E2C08" w:rsidRPr="002F09B3">
        <w:rPr>
          <w:rFonts w:asciiTheme="minorHAnsi" w:hAnsiTheme="minorHAnsi"/>
        </w:rPr>
        <w:t xml:space="preserve">=1 </w:t>
      </w:r>
    </w:p>
    <w:p w14:paraId="2FEA8B0B" w14:textId="77777777" w:rsidR="008E2C08" w:rsidRPr="00DC1C5C" w:rsidRDefault="008E2C08" w:rsidP="008E2C08">
      <w:pPr>
        <w:pStyle w:val="ListParagraph"/>
        <w:ind w:left="2844" w:firstLine="696"/>
        <w:rPr>
          <w:rFonts w:asciiTheme="minorHAnsi" w:hAnsiTheme="minorHAnsi"/>
          <w:b/>
        </w:rPr>
      </w:pPr>
      <w:r>
        <w:rPr>
          <w:rFonts w:asciiTheme="minorHAnsi" w:hAnsiTheme="minorHAnsi"/>
        </w:rPr>
        <w:t xml:space="preserve">&lt;1  </w:t>
      </w:r>
      <w:r>
        <w:rPr>
          <w:rFonts w:asciiTheme="minorHAnsi" w:hAnsiTheme="minorHAnsi"/>
        </w:rPr>
        <w:tab/>
      </w:r>
    </w:p>
    <w:p w14:paraId="53E50308" w14:textId="77777777" w:rsidR="008E2C08" w:rsidRDefault="008E2C08" w:rsidP="008E2C08">
      <w:pPr>
        <w:pStyle w:val="ListParagraph"/>
        <w:rPr>
          <w:rFonts w:asciiTheme="minorHAnsi" w:hAnsiTheme="minorHAnsi"/>
        </w:rPr>
      </w:pPr>
      <w:r w:rsidRPr="00310868">
        <w:rPr>
          <w:rFonts w:asciiTheme="minorHAnsi" w:hAnsiTheme="minorHAnsi"/>
          <w:b/>
          <w:noProof/>
        </w:rPr>
        <w:t xml:space="preserve">                 </w:t>
      </w:r>
      <w:r w:rsidRPr="00310868">
        <w:rPr>
          <w:rFonts w:asciiTheme="minorHAnsi" w:hAnsiTheme="minorHAnsi"/>
          <w:b/>
          <w:noProof/>
        </w:rPr>
        <w:tab/>
      </w:r>
      <w:r>
        <w:rPr>
          <w:rFonts w:asciiTheme="minorHAnsi" w:hAnsiTheme="minorHAnsi"/>
          <w:b/>
          <w:noProof/>
        </w:rPr>
        <w:tab/>
      </w:r>
      <w:r>
        <w:rPr>
          <w:rFonts w:asciiTheme="minorHAnsi" w:hAnsiTheme="minorHAnsi"/>
          <w:b/>
          <w:noProof/>
        </w:rPr>
        <w:tab/>
      </w:r>
    </w:p>
    <w:p w14:paraId="13B2222D" w14:textId="77777777" w:rsidR="008E2C08" w:rsidRDefault="008E2C08" w:rsidP="008E2C08">
      <w:pPr>
        <w:rPr>
          <w:rFonts w:asciiTheme="minorHAnsi" w:hAnsiTheme="minorHAnsi"/>
          <w:b/>
        </w:rPr>
      </w:pPr>
    </w:p>
    <w:p w14:paraId="33D5CAC7" w14:textId="77777777" w:rsidR="00AA67DF" w:rsidRDefault="008E2C08" w:rsidP="00AA67DF">
      <w:pPr>
        <w:pStyle w:val="ListParagraph"/>
        <w:numPr>
          <w:ilvl w:val="0"/>
          <w:numId w:val="13"/>
        </w:numPr>
        <w:rPr>
          <w:rFonts w:asciiTheme="minorHAnsi" w:hAnsiTheme="minorHAnsi"/>
        </w:rPr>
      </w:pPr>
      <w:r w:rsidRPr="00AA67DF">
        <w:rPr>
          <w:rFonts w:asciiTheme="minorHAnsi" w:hAnsiTheme="minorHAnsi"/>
        </w:rPr>
        <w:t xml:space="preserve">Explain your </w:t>
      </w:r>
      <w:proofErr w:type="gramStart"/>
      <w:r w:rsidRPr="00AA67DF">
        <w:rPr>
          <w:rFonts w:asciiTheme="minorHAnsi" w:hAnsiTheme="minorHAnsi"/>
        </w:rPr>
        <w:t xml:space="preserve">answers above </w:t>
      </w:r>
      <w:r w:rsidR="003503DA" w:rsidRPr="00AA67DF">
        <w:rPr>
          <w:rFonts w:asciiTheme="minorHAnsi" w:hAnsiTheme="minorHAnsi"/>
        </w:rPr>
        <w:t>using your knowledge of membrane permeability</w:t>
      </w:r>
      <w:r w:rsidR="00F47CD3" w:rsidRPr="00AA67DF">
        <w:rPr>
          <w:rFonts w:asciiTheme="minorHAnsi" w:hAnsiTheme="minorHAnsi"/>
        </w:rPr>
        <w:t>, transporters and concentration gradients</w:t>
      </w:r>
      <w:r w:rsidR="003503DA" w:rsidRPr="00AA67DF">
        <w:rPr>
          <w:rFonts w:asciiTheme="minorHAnsi" w:hAnsiTheme="minorHAnsi"/>
        </w:rPr>
        <w:t xml:space="preserve"> </w:t>
      </w:r>
      <w:r w:rsidRPr="00AA67DF">
        <w:rPr>
          <w:rFonts w:asciiTheme="minorHAnsi" w:hAnsiTheme="minorHAnsi"/>
        </w:rPr>
        <w:t>i.e. how is</w:t>
      </w:r>
      <w:proofErr w:type="gramEnd"/>
      <w:r w:rsidRPr="00AA67DF">
        <w:rPr>
          <w:rFonts w:asciiTheme="minorHAnsi" w:hAnsiTheme="minorHAnsi"/>
        </w:rPr>
        <w:t xml:space="preserve"> Glucose able to move through the cell membrane if at all?</w:t>
      </w:r>
    </w:p>
    <w:p w14:paraId="2BD0F123" w14:textId="77777777" w:rsidR="00AA67DF" w:rsidRPr="00AA67DF" w:rsidRDefault="00AA67DF" w:rsidP="00AA67DF">
      <w:pPr>
        <w:pStyle w:val="ListParagraph"/>
        <w:ind w:left="1080"/>
        <w:rPr>
          <w:rFonts w:asciiTheme="minorHAnsi" w:hAnsiTheme="minorHAnsi"/>
        </w:rPr>
      </w:pPr>
    </w:p>
    <w:p w14:paraId="09BF9213" w14:textId="77777777" w:rsidR="008E2C08" w:rsidRPr="00F2200F" w:rsidRDefault="00AA67DF" w:rsidP="00AA67DF">
      <w:pPr>
        <w:pStyle w:val="ListParagraph"/>
        <w:ind w:left="1080"/>
        <w:rPr>
          <w:rFonts w:asciiTheme="minorHAnsi" w:hAnsiTheme="minorHAnsi"/>
          <w:b/>
        </w:rPr>
      </w:pPr>
      <w:r w:rsidRPr="00F2200F">
        <w:rPr>
          <w:rFonts w:asciiTheme="minorHAnsi" w:hAnsiTheme="minorHAnsi"/>
          <w:b/>
          <w:color w:val="0000FF"/>
        </w:rPr>
        <w:t xml:space="preserve">In the case of the above shown glucose transporter, ATP is used for active transport of glucose </w:t>
      </w:r>
      <w:r w:rsidR="00F2200F" w:rsidRPr="00F2200F">
        <w:rPr>
          <w:rFonts w:asciiTheme="minorHAnsi" w:hAnsiTheme="minorHAnsi"/>
          <w:b/>
          <w:color w:val="0000FF"/>
        </w:rPr>
        <w:t xml:space="preserve">in one directions, </w:t>
      </w:r>
      <w:r w:rsidR="00D52770" w:rsidRPr="00F2200F">
        <w:rPr>
          <w:rFonts w:asciiTheme="minorHAnsi" w:hAnsiTheme="minorHAnsi"/>
          <w:b/>
          <w:color w:val="0000FF"/>
        </w:rPr>
        <w:t xml:space="preserve">into the cell </w:t>
      </w:r>
      <w:r w:rsidR="00F2200F" w:rsidRPr="00F2200F">
        <w:rPr>
          <w:rFonts w:asciiTheme="minorHAnsi" w:hAnsiTheme="minorHAnsi"/>
          <w:b/>
          <w:color w:val="0000FF"/>
        </w:rPr>
        <w:t>–</w:t>
      </w:r>
      <w:r w:rsidR="00D52770" w:rsidRPr="00F2200F">
        <w:rPr>
          <w:rFonts w:asciiTheme="minorHAnsi" w:hAnsiTheme="minorHAnsi"/>
          <w:b/>
          <w:color w:val="0000FF"/>
        </w:rPr>
        <w:t xml:space="preserve"> </w:t>
      </w:r>
      <w:r w:rsidR="00F2200F" w:rsidRPr="00F2200F">
        <w:rPr>
          <w:rFonts w:asciiTheme="minorHAnsi" w:hAnsiTheme="minorHAnsi"/>
          <w:b/>
          <w:color w:val="0000FF"/>
        </w:rPr>
        <w:t xml:space="preserve">over a period of time, </w:t>
      </w:r>
      <w:r w:rsidR="00006925" w:rsidRPr="00F2200F">
        <w:rPr>
          <w:rFonts w:asciiTheme="minorHAnsi" w:hAnsiTheme="minorHAnsi"/>
          <w:b/>
          <w:color w:val="0000FF"/>
        </w:rPr>
        <w:t xml:space="preserve">the ratio of </w:t>
      </w:r>
      <w:r w:rsidRPr="00F2200F">
        <w:rPr>
          <w:rFonts w:asciiTheme="minorHAnsi" w:hAnsiTheme="minorHAnsi"/>
          <w:b/>
          <w:color w:val="0000FF"/>
        </w:rPr>
        <w:t>glucose inside/glucose</w:t>
      </w:r>
      <w:r w:rsidR="00F2200F" w:rsidRPr="00F2200F">
        <w:rPr>
          <w:rFonts w:asciiTheme="minorHAnsi" w:hAnsiTheme="minorHAnsi"/>
          <w:b/>
          <w:color w:val="0000FF"/>
        </w:rPr>
        <w:t xml:space="preserve"> outside,</w:t>
      </w:r>
      <w:r w:rsidRPr="00F2200F">
        <w:rPr>
          <w:rFonts w:asciiTheme="minorHAnsi" w:hAnsiTheme="minorHAnsi"/>
          <w:b/>
          <w:color w:val="0000FF"/>
        </w:rPr>
        <w:t xml:space="preserve">  </w:t>
      </w:r>
      <w:r w:rsidR="00F2200F" w:rsidRPr="00F2200F">
        <w:rPr>
          <w:rFonts w:asciiTheme="minorHAnsi" w:hAnsiTheme="minorHAnsi"/>
          <w:b/>
          <w:color w:val="0000FF"/>
        </w:rPr>
        <w:t>will therefore</w:t>
      </w:r>
      <w:r w:rsidRPr="00F2200F">
        <w:rPr>
          <w:rFonts w:asciiTheme="minorHAnsi" w:hAnsiTheme="minorHAnsi"/>
          <w:b/>
          <w:color w:val="0000FF"/>
        </w:rPr>
        <w:t xml:space="preserve"> be greater than 1.</w:t>
      </w:r>
      <w:r w:rsidR="008E2C08" w:rsidRPr="00F2200F">
        <w:rPr>
          <w:rFonts w:asciiTheme="minorHAnsi" w:hAnsiTheme="minorHAnsi"/>
          <w:b/>
        </w:rPr>
        <w:br w:type="page"/>
      </w:r>
    </w:p>
    <w:p w14:paraId="1553ABE3" w14:textId="77777777" w:rsidR="001E5ADD" w:rsidRPr="003A50A7" w:rsidRDefault="00347642" w:rsidP="001E5ADD">
      <w:pPr>
        <w:rPr>
          <w:rFonts w:asciiTheme="minorHAnsi" w:hAnsiTheme="minorHAnsi"/>
          <w:b/>
        </w:rPr>
      </w:pPr>
      <w:r w:rsidRPr="003A50A7">
        <w:rPr>
          <w:rFonts w:asciiTheme="minorHAnsi" w:hAnsiTheme="minorHAnsi"/>
          <w:b/>
        </w:rPr>
        <w:lastRenderedPageBreak/>
        <w:t>Question 3</w:t>
      </w:r>
    </w:p>
    <w:p w14:paraId="45F5D3CB" w14:textId="77777777" w:rsidR="00893841" w:rsidRDefault="001363FE" w:rsidP="001363FE">
      <w:pPr>
        <w:ind w:right="-567"/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>In a new experiment (C), two types of cells are examine</w:t>
      </w:r>
      <w:r w:rsidR="00AB5E68">
        <w:rPr>
          <w:rFonts w:asciiTheme="minorHAnsi" w:hAnsiTheme="minorHAnsi" w:cstheme="minorBidi"/>
        </w:rPr>
        <w:t>d for the ability to transport G</w:t>
      </w:r>
      <w:r>
        <w:rPr>
          <w:rFonts w:asciiTheme="minorHAnsi" w:hAnsiTheme="minorHAnsi" w:cstheme="minorBidi"/>
        </w:rPr>
        <w:t xml:space="preserve">lucose.  Each cell type is added to a </w:t>
      </w:r>
      <w:r w:rsidR="00AB5E68">
        <w:rPr>
          <w:rFonts w:asciiTheme="minorHAnsi" w:hAnsiTheme="minorHAnsi" w:cstheme="minorBidi"/>
        </w:rPr>
        <w:t>G</w:t>
      </w:r>
      <w:r>
        <w:rPr>
          <w:rFonts w:asciiTheme="minorHAnsi" w:hAnsiTheme="minorHAnsi" w:cstheme="minorBidi"/>
        </w:rPr>
        <w:t xml:space="preserve">lucose solution and </w:t>
      </w:r>
      <w:r w:rsidR="00893841">
        <w:rPr>
          <w:rFonts w:asciiTheme="minorHAnsi" w:hAnsiTheme="minorHAnsi" w:cstheme="minorBidi"/>
        </w:rPr>
        <w:t xml:space="preserve">you </w:t>
      </w:r>
      <w:r w:rsidR="00893841" w:rsidRPr="003A50A7">
        <w:rPr>
          <w:rFonts w:asciiTheme="minorHAnsi" w:hAnsiTheme="minorHAnsi" w:cstheme="minorBidi"/>
        </w:rPr>
        <w:t xml:space="preserve">monitor the ratio between the </w:t>
      </w:r>
      <w:r w:rsidR="00AB5E68">
        <w:rPr>
          <w:rFonts w:asciiTheme="minorHAnsi" w:hAnsiTheme="minorHAnsi" w:cstheme="minorBidi"/>
        </w:rPr>
        <w:t>G</w:t>
      </w:r>
      <w:r w:rsidR="00893841" w:rsidRPr="003A50A7">
        <w:rPr>
          <w:rFonts w:asciiTheme="minorHAnsi" w:hAnsiTheme="minorHAnsi" w:cstheme="minorBidi"/>
        </w:rPr>
        <w:t>lucose concentration inside and outside the cells</w:t>
      </w:r>
      <w:r w:rsidR="00893841">
        <w:rPr>
          <w:rFonts w:asciiTheme="minorHAnsi" w:hAnsiTheme="minorHAnsi" w:cstheme="minorBidi"/>
        </w:rPr>
        <w:t xml:space="preserve"> </w:t>
      </w:r>
      <w:r>
        <w:rPr>
          <w:rFonts w:asciiTheme="minorHAnsi" w:hAnsiTheme="minorHAnsi" w:cstheme="minorBidi"/>
        </w:rPr>
        <w:t xml:space="preserve">over a </w:t>
      </w:r>
      <w:r w:rsidR="00893841">
        <w:rPr>
          <w:rFonts w:asciiTheme="minorHAnsi" w:hAnsiTheme="minorHAnsi" w:cstheme="minorBidi"/>
        </w:rPr>
        <w:t>period of 30 minutes.</w:t>
      </w:r>
    </w:p>
    <w:p w14:paraId="02CAF2A9" w14:textId="77777777" w:rsidR="00893841" w:rsidRDefault="00893841" w:rsidP="001363FE">
      <w:pPr>
        <w:ind w:right="-567"/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 xml:space="preserve">Cell type 1 = flask 1 </w:t>
      </w:r>
      <w:r w:rsidR="008E7FC3">
        <w:rPr>
          <w:rFonts w:asciiTheme="minorHAnsi" w:hAnsiTheme="minorHAnsi" w:cstheme="minorBidi"/>
        </w:rPr>
        <w:t xml:space="preserve">with </w:t>
      </w:r>
      <w:r w:rsidR="00C72727">
        <w:rPr>
          <w:rFonts w:asciiTheme="minorHAnsi" w:hAnsiTheme="minorHAnsi" w:cstheme="minorBidi"/>
        </w:rPr>
        <w:t>G</w:t>
      </w:r>
      <w:r w:rsidR="00D66A0C">
        <w:rPr>
          <w:rFonts w:asciiTheme="minorHAnsi" w:hAnsiTheme="minorHAnsi" w:cstheme="minorBidi"/>
        </w:rPr>
        <w:t>lucose</w:t>
      </w:r>
    </w:p>
    <w:p w14:paraId="3ECBDDB0" w14:textId="77777777" w:rsidR="001E5ADD" w:rsidRDefault="00893841" w:rsidP="001E5ADD">
      <w:pPr>
        <w:ind w:right="-567"/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 xml:space="preserve">Cell type 2 = flask 2 </w:t>
      </w:r>
      <w:r w:rsidR="008E7FC3">
        <w:rPr>
          <w:rFonts w:asciiTheme="minorHAnsi" w:hAnsiTheme="minorHAnsi" w:cstheme="minorBidi"/>
        </w:rPr>
        <w:t>with</w:t>
      </w:r>
      <w:r w:rsidR="00F80499">
        <w:rPr>
          <w:rFonts w:asciiTheme="minorHAnsi" w:hAnsiTheme="minorHAnsi" w:cstheme="minorBidi"/>
        </w:rPr>
        <w:t xml:space="preserve"> </w:t>
      </w:r>
      <w:r w:rsidR="00C72727">
        <w:rPr>
          <w:rFonts w:asciiTheme="minorHAnsi" w:hAnsiTheme="minorHAnsi" w:cstheme="minorBidi"/>
        </w:rPr>
        <w:t>G</w:t>
      </w:r>
      <w:r w:rsidR="00D66A0C">
        <w:rPr>
          <w:rFonts w:asciiTheme="minorHAnsi" w:hAnsiTheme="minorHAnsi" w:cstheme="minorBidi"/>
        </w:rPr>
        <w:t>lucose</w:t>
      </w:r>
    </w:p>
    <w:p w14:paraId="2E048DCB" w14:textId="77777777" w:rsidR="00893841" w:rsidRPr="003A50A7" w:rsidRDefault="00893841" w:rsidP="001E5ADD">
      <w:pPr>
        <w:ind w:right="-567"/>
        <w:rPr>
          <w:rFonts w:asciiTheme="minorHAnsi" w:hAnsiTheme="minorHAnsi" w:cstheme="minorBidi"/>
        </w:rPr>
      </w:pPr>
    </w:p>
    <w:p w14:paraId="7FC081F4" w14:textId="77777777" w:rsidR="001E5ADD" w:rsidRPr="003A50A7" w:rsidRDefault="00D50584" w:rsidP="001E5ADD">
      <w:pPr>
        <w:ind w:right="-567"/>
        <w:rPr>
          <w:rFonts w:asciiTheme="minorHAnsi" w:hAnsiTheme="minorHAnsi" w:cstheme="minorBidi"/>
          <w:b/>
        </w:rPr>
      </w:pPr>
      <w:r>
        <w:rPr>
          <w:rFonts w:asciiTheme="minorHAnsi" w:hAnsiTheme="minorHAnsi" w:cstheme="minorBidi"/>
          <w:b/>
        </w:rPr>
        <w:t xml:space="preserve">Figure 3: </w:t>
      </w:r>
      <w:r w:rsidR="00AB5E68">
        <w:rPr>
          <w:rFonts w:asciiTheme="minorHAnsi" w:hAnsiTheme="minorHAnsi" w:cstheme="minorBidi"/>
          <w:b/>
        </w:rPr>
        <w:t>The data is represented on a graph</w:t>
      </w:r>
    </w:p>
    <w:p w14:paraId="17466C59" w14:textId="77777777" w:rsidR="001E5ADD" w:rsidRPr="003A50A7" w:rsidRDefault="001E5ADD" w:rsidP="001E5ADD">
      <w:pPr>
        <w:ind w:right="-567"/>
        <w:rPr>
          <w:rFonts w:asciiTheme="minorHAnsi" w:hAnsiTheme="minorHAnsi" w:cstheme="minorBidi"/>
        </w:rPr>
      </w:pPr>
    </w:p>
    <w:p w14:paraId="03B74BCE" w14:textId="77777777" w:rsidR="0063404A" w:rsidRPr="003A50A7" w:rsidRDefault="00AA270C" w:rsidP="0063404A">
      <w:pPr>
        <w:ind w:right="-567"/>
        <w:rPr>
          <w:rFonts w:asciiTheme="minorHAnsi" w:hAnsiTheme="minorHAnsi" w:cs="Arial"/>
        </w:rPr>
      </w:pPr>
      <w:r w:rsidRPr="003A50A7">
        <w:rPr>
          <w:rFonts w:asciiTheme="minorHAnsi" w:hAnsiTheme="minorHAnsi" w:cs="Arial"/>
          <w:noProof/>
          <w:lang w:val="en-CA" w:eastAsia="en-CA"/>
        </w:rPr>
        <w:drawing>
          <wp:inline distT="0" distB="0" distL="0" distR="0" wp14:anchorId="00E3095D" wp14:editId="20EAF620">
            <wp:extent cx="4205605" cy="2061652"/>
            <wp:effectExtent l="25400" t="0" r="10795" b="0"/>
            <wp:docPr id="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7164" cy="2062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E3DD87" w14:textId="77777777" w:rsidR="00AA270C" w:rsidRPr="003A50A7" w:rsidRDefault="00AA270C" w:rsidP="0063404A">
      <w:pPr>
        <w:ind w:right="-567"/>
        <w:rPr>
          <w:rFonts w:asciiTheme="minorHAnsi" w:hAnsiTheme="minorHAnsi" w:cs="Arial"/>
        </w:rPr>
      </w:pPr>
    </w:p>
    <w:p w14:paraId="25B646A8" w14:textId="77777777" w:rsidR="00C72727" w:rsidRPr="00AF4182" w:rsidRDefault="00AA270C" w:rsidP="00C72727">
      <w:pPr>
        <w:pStyle w:val="ListParagraph"/>
        <w:numPr>
          <w:ilvl w:val="0"/>
          <w:numId w:val="14"/>
        </w:numPr>
        <w:rPr>
          <w:rFonts w:asciiTheme="minorHAnsi" w:hAnsiTheme="minorHAnsi"/>
        </w:rPr>
      </w:pPr>
      <w:r w:rsidRPr="00A3678D">
        <w:rPr>
          <w:rFonts w:asciiTheme="minorHAnsi" w:hAnsiTheme="minorHAnsi"/>
        </w:rPr>
        <w:t>Interpret the graph</w:t>
      </w:r>
      <w:r w:rsidR="00D50584">
        <w:rPr>
          <w:rFonts w:asciiTheme="minorHAnsi" w:hAnsiTheme="minorHAnsi"/>
        </w:rPr>
        <w:t xml:space="preserve"> in Figure 3</w:t>
      </w:r>
      <w:r w:rsidRPr="00A3678D">
        <w:rPr>
          <w:rFonts w:asciiTheme="minorHAnsi" w:hAnsiTheme="minorHAnsi"/>
        </w:rPr>
        <w:t xml:space="preserve"> by showing the relative amounts of </w:t>
      </w:r>
      <w:r w:rsidR="00C72727">
        <w:rPr>
          <w:rFonts w:asciiTheme="minorHAnsi" w:hAnsiTheme="minorHAnsi"/>
        </w:rPr>
        <w:t>G</w:t>
      </w:r>
      <w:r w:rsidRPr="00A3678D">
        <w:rPr>
          <w:rFonts w:asciiTheme="minorHAnsi" w:hAnsiTheme="minorHAnsi"/>
        </w:rPr>
        <w:t>lucose inside and outside the membrane at the three time</w:t>
      </w:r>
      <w:r w:rsidR="001415EF" w:rsidRPr="00A3678D">
        <w:rPr>
          <w:rFonts w:asciiTheme="minorHAnsi" w:hAnsiTheme="minorHAnsi"/>
        </w:rPr>
        <w:t xml:space="preserve"> </w:t>
      </w:r>
      <w:r w:rsidRPr="00A3678D">
        <w:rPr>
          <w:rFonts w:asciiTheme="minorHAnsi" w:hAnsiTheme="minorHAnsi"/>
        </w:rPr>
        <w:t xml:space="preserve">points given below.  Draw a “G” to symbolize each </w:t>
      </w:r>
      <w:r w:rsidR="00C72727">
        <w:rPr>
          <w:rFonts w:asciiTheme="minorHAnsi" w:hAnsiTheme="minorHAnsi"/>
        </w:rPr>
        <w:t>G</w:t>
      </w:r>
      <w:r w:rsidRPr="00A3678D">
        <w:rPr>
          <w:rFonts w:asciiTheme="minorHAnsi" w:hAnsiTheme="minorHAnsi"/>
        </w:rPr>
        <w:t>lucose molecule.</w:t>
      </w:r>
      <w:r w:rsidR="00C72727">
        <w:rPr>
          <w:rFonts w:asciiTheme="minorHAnsi" w:hAnsiTheme="minorHAnsi"/>
        </w:rPr>
        <w:t xml:space="preserve"> </w:t>
      </w:r>
      <w:r w:rsidR="00C72727" w:rsidRPr="00AF4182">
        <w:rPr>
          <w:rFonts w:asciiTheme="minorHAnsi" w:hAnsiTheme="minorHAnsi"/>
        </w:rPr>
        <w:t xml:space="preserve">If applicable, draw and label the </w:t>
      </w:r>
      <w:r w:rsidR="00C72727">
        <w:rPr>
          <w:rFonts w:asciiTheme="minorHAnsi" w:hAnsiTheme="minorHAnsi"/>
        </w:rPr>
        <w:t>appropriate transporter</w:t>
      </w:r>
      <w:r w:rsidR="00C72727" w:rsidRPr="00AF4182">
        <w:rPr>
          <w:rFonts w:asciiTheme="minorHAnsi" w:hAnsiTheme="minorHAnsi"/>
        </w:rPr>
        <w:t xml:space="preserve"> as</w:t>
      </w:r>
      <w:r w:rsidR="00C72727">
        <w:rPr>
          <w:rFonts w:asciiTheme="minorHAnsi" w:hAnsiTheme="minorHAnsi"/>
        </w:rPr>
        <w:t xml:space="preserve"> shown in Figure</w:t>
      </w:r>
      <w:r w:rsidR="003A0B64">
        <w:rPr>
          <w:rFonts w:asciiTheme="minorHAnsi" w:hAnsiTheme="minorHAnsi"/>
        </w:rPr>
        <w:t>s</w:t>
      </w:r>
      <w:r w:rsidR="00C72727">
        <w:rPr>
          <w:rFonts w:asciiTheme="minorHAnsi" w:hAnsiTheme="minorHAnsi"/>
        </w:rPr>
        <w:t xml:space="preserve"> 1 &amp; 2.</w:t>
      </w:r>
    </w:p>
    <w:p w14:paraId="5CC160DD" w14:textId="77777777" w:rsidR="00AA270C" w:rsidRDefault="00AA270C" w:rsidP="00C72727">
      <w:pPr>
        <w:ind w:left="720"/>
        <w:rPr>
          <w:rFonts w:asciiTheme="minorHAnsi" w:hAnsiTheme="minorHAnsi"/>
        </w:rPr>
      </w:pPr>
    </w:p>
    <w:p w14:paraId="01ADE338" w14:textId="77777777" w:rsidR="00F67C89" w:rsidRPr="00A3678D" w:rsidRDefault="00F67C89" w:rsidP="00F67C89">
      <w:pPr>
        <w:ind w:left="720"/>
        <w:rPr>
          <w:rFonts w:asciiTheme="minorHAnsi" w:hAnsiTheme="minorHAnsi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3081"/>
        <w:gridCol w:w="3616"/>
        <w:gridCol w:w="3225"/>
      </w:tblGrid>
      <w:tr w:rsidR="00F67C89" w14:paraId="518FAAFB" w14:textId="77777777">
        <w:tc>
          <w:tcPr>
            <w:tcW w:w="3081" w:type="dxa"/>
          </w:tcPr>
          <w:p w14:paraId="06F28229" w14:textId="77777777" w:rsidR="00F67C89" w:rsidRPr="00F67C89" w:rsidRDefault="00F67C89" w:rsidP="00F67C89">
            <w:pPr>
              <w:jc w:val="center"/>
              <w:rPr>
                <w:rFonts w:asciiTheme="minorHAnsi" w:hAnsiTheme="minorHAnsi"/>
                <w:b/>
              </w:rPr>
            </w:pPr>
            <w:r w:rsidRPr="00F67C89">
              <w:rPr>
                <w:rFonts w:asciiTheme="minorHAnsi" w:hAnsiTheme="minorHAnsi"/>
                <w:b/>
              </w:rPr>
              <w:t>Time zero</w:t>
            </w:r>
          </w:p>
          <w:p w14:paraId="207815D2" w14:textId="77777777" w:rsidR="00F67C89" w:rsidRPr="00F67C89" w:rsidRDefault="00F67C89" w:rsidP="00F67C89">
            <w:pPr>
              <w:jc w:val="center"/>
              <w:rPr>
                <w:rFonts w:asciiTheme="minorHAnsi" w:hAnsiTheme="minorHAnsi"/>
                <w:b/>
              </w:rPr>
            </w:pPr>
            <w:r w:rsidRPr="00F67C89">
              <w:rPr>
                <w:rFonts w:asciiTheme="minorHAnsi" w:hAnsiTheme="minorHAnsi"/>
                <w:b/>
              </w:rPr>
              <w:t>Flask  1 or Flask 2</w:t>
            </w:r>
          </w:p>
        </w:tc>
        <w:tc>
          <w:tcPr>
            <w:tcW w:w="3616" w:type="dxa"/>
          </w:tcPr>
          <w:p w14:paraId="39E9E93B" w14:textId="77777777" w:rsidR="00F67C89" w:rsidRPr="00F67C89" w:rsidRDefault="00F67C89" w:rsidP="00F67C89">
            <w:pPr>
              <w:jc w:val="center"/>
              <w:rPr>
                <w:rFonts w:asciiTheme="minorHAnsi" w:hAnsiTheme="minorHAnsi"/>
                <w:b/>
              </w:rPr>
            </w:pPr>
            <w:r w:rsidRPr="00F67C89">
              <w:rPr>
                <w:rFonts w:asciiTheme="minorHAnsi" w:hAnsiTheme="minorHAnsi"/>
                <w:b/>
              </w:rPr>
              <w:t>Time 30 minutes</w:t>
            </w:r>
          </w:p>
          <w:p w14:paraId="5DA53FC1" w14:textId="77777777" w:rsidR="00F67C89" w:rsidRPr="00F67C89" w:rsidRDefault="00F67C89" w:rsidP="00F67C89">
            <w:pPr>
              <w:jc w:val="center"/>
              <w:rPr>
                <w:rFonts w:asciiTheme="minorHAnsi" w:hAnsiTheme="minorHAnsi"/>
                <w:b/>
              </w:rPr>
            </w:pPr>
            <w:r w:rsidRPr="00F67C89">
              <w:rPr>
                <w:rFonts w:asciiTheme="minorHAnsi" w:hAnsiTheme="minorHAnsi"/>
                <w:b/>
              </w:rPr>
              <w:t>Flask 1 cells</w:t>
            </w:r>
          </w:p>
        </w:tc>
        <w:tc>
          <w:tcPr>
            <w:tcW w:w="3225" w:type="dxa"/>
          </w:tcPr>
          <w:p w14:paraId="278BC401" w14:textId="77777777" w:rsidR="00F67C89" w:rsidRPr="00F67C89" w:rsidRDefault="00F67C89" w:rsidP="00F67C89">
            <w:pPr>
              <w:jc w:val="center"/>
              <w:rPr>
                <w:rFonts w:asciiTheme="minorHAnsi" w:hAnsiTheme="minorHAnsi"/>
                <w:b/>
              </w:rPr>
            </w:pPr>
            <w:r w:rsidRPr="00F67C89">
              <w:rPr>
                <w:rFonts w:asciiTheme="minorHAnsi" w:hAnsiTheme="minorHAnsi"/>
                <w:b/>
              </w:rPr>
              <w:t>Time 30 minutes</w:t>
            </w:r>
          </w:p>
          <w:p w14:paraId="37EB1BA0" w14:textId="77777777" w:rsidR="00F67C89" w:rsidRPr="00F67C89" w:rsidRDefault="00F67C89" w:rsidP="00F67C89">
            <w:pPr>
              <w:jc w:val="center"/>
              <w:rPr>
                <w:rFonts w:asciiTheme="minorHAnsi" w:hAnsiTheme="minorHAnsi"/>
                <w:b/>
              </w:rPr>
            </w:pPr>
            <w:r w:rsidRPr="00F67C89">
              <w:rPr>
                <w:rFonts w:asciiTheme="minorHAnsi" w:hAnsiTheme="minorHAnsi"/>
                <w:b/>
              </w:rPr>
              <w:t>Flask 2 cells</w:t>
            </w:r>
          </w:p>
        </w:tc>
      </w:tr>
    </w:tbl>
    <w:p w14:paraId="0F9F4191" w14:textId="77777777" w:rsidR="00AA270C" w:rsidRPr="00A3678D" w:rsidRDefault="00AA270C" w:rsidP="00AA270C">
      <w:pPr>
        <w:rPr>
          <w:rFonts w:asciiTheme="minorHAnsi" w:hAnsiTheme="minorHAnsi"/>
        </w:rPr>
      </w:pPr>
    </w:p>
    <w:p w14:paraId="6BA31E1B" w14:textId="77777777" w:rsidR="00AA270C" w:rsidRPr="003A50A7" w:rsidRDefault="00A53E30" w:rsidP="00A53E30">
      <w:pPr>
        <w:ind w:left="360"/>
        <w:rPr>
          <w:rFonts w:asciiTheme="minorHAnsi" w:hAnsiTheme="minorHAnsi"/>
          <w:b/>
        </w:rPr>
      </w:pPr>
      <w:r w:rsidRPr="00A53E30">
        <w:rPr>
          <w:rFonts w:asciiTheme="minorHAnsi" w:hAnsiTheme="minorHAnsi"/>
          <w:b/>
          <w:noProof/>
          <w:lang w:val="en-CA" w:eastAsia="en-CA"/>
        </w:rPr>
        <w:drawing>
          <wp:inline distT="0" distB="0" distL="0" distR="0" wp14:anchorId="70F0EC16" wp14:editId="659DF1C0">
            <wp:extent cx="5972810" cy="1828800"/>
            <wp:effectExtent l="0" t="0" r="0" b="0"/>
            <wp:docPr id="6" name="Bild 3" descr="Unbenannt-2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 3" descr="Unbenannt-2.pdf"/>
                    <pic:cNvPicPr>
                      <a:picLocks noChangeAspect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7573" r="-2050" b="28198"/>
                    <a:stretch/>
                  </pic:blipFill>
                  <pic:spPr>
                    <a:xfrm>
                      <a:off x="0" y="0"/>
                      <a:ext cx="597281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6E81E" w14:textId="77777777" w:rsidR="00483584" w:rsidRPr="003A50A7" w:rsidRDefault="00483584" w:rsidP="00F67C89">
      <w:pPr>
        <w:ind w:left="360"/>
        <w:rPr>
          <w:rFonts w:asciiTheme="minorHAnsi" w:hAnsiTheme="minorHAnsi"/>
          <w:b/>
        </w:rPr>
      </w:pPr>
    </w:p>
    <w:p w14:paraId="48C3BFE8" w14:textId="77777777" w:rsidR="00483584" w:rsidRPr="003A50A7" w:rsidRDefault="00483584" w:rsidP="00483584">
      <w:pPr>
        <w:ind w:left="720"/>
        <w:rPr>
          <w:rFonts w:asciiTheme="minorHAnsi" w:hAnsiTheme="minorHAnsi"/>
          <w:b/>
        </w:rPr>
      </w:pPr>
    </w:p>
    <w:p w14:paraId="18A60E9C" w14:textId="77777777" w:rsidR="00F67C89" w:rsidRDefault="00F67C89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br w:type="page"/>
      </w:r>
    </w:p>
    <w:p w14:paraId="358B3CA8" w14:textId="77777777" w:rsidR="0063404A" w:rsidRPr="003A50A7" w:rsidRDefault="0063404A">
      <w:pPr>
        <w:rPr>
          <w:rFonts w:asciiTheme="minorHAnsi" w:hAnsiTheme="minorHAnsi"/>
          <w:b/>
        </w:rPr>
      </w:pPr>
    </w:p>
    <w:p w14:paraId="39A2C589" w14:textId="77777777" w:rsidR="009B552C" w:rsidRPr="00F2200F" w:rsidRDefault="007D2DF3" w:rsidP="009B552C">
      <w:pPr>
        <w:pStyle w:val="ListParagraph"/>
        <w:numPr>
          <w:ilvl w:val="0"/>
          <w:numId w:val="14"/>
        </w:numPr>
        <w:rPr>
          <w:rFonts w:asciiTheme="minorHAnsi" w:hAnsiTheme="minorHAnsi"/>
          <w:b/>
        </w:rPr>
      </w:pPr>
      <w:r w:rsidRPr="007D2DF3">
        <w:rPr>
          <w:rFonts w:asciiTheme="minorHAnsi" w:hAnsiTheme="minorHAnsi"/>
        </w:rPr>
        <w:t>Now explain</w:t>
      </w:r>
      <w:r w:rsidR="00D50584" w:rsidRPr="007D2DF3">
        <w:rPr>
          <w:rFonts w:asciiTheme="minorHAnsi" w:hAnsiTheme="minorHAnsi"/>
        </w:rPr>
        <w:t xml:space="preserve"> the type of </w:t>
      </w:r>
      <w:r w:rsidR="00001FF2" w:rsidRPr="007D2DF3">
        <w:rPr>
          <w:rFonts w:asciiTheme="minorHAnsi" w:hAnsiTheme="minorHAnsi"/>
        </w:rPr>
        <w:t>G</w:t>
      </w:r>
      <w:r w:rsidR="00D50584" w:rsidRPr="007D2DF3">
        <w:rPr>
          <w:rFonts w:asciiTheme="minorHAnsi" w:hAnsiTheme="minorHAnsi"/>
        </w:rPr>
        <w:t>lucose transport for each of the flask</w:t>
      </w:r>
      <w:r w:rsidR="00001FF2" w:rsidRPr="007D2DF3">
        <w:rPr>
          <w:rFonts w:asciiTheme="minorHAnsi" w:hAnsiTheme="minorHAnsi"/>
        </w:rPr>
        <w:t>s</w:t>
      </w:r>
      <w:r>
        <w:rPr>
          <w:rFonts w:asciiTheme="minorHAnsi" w:hAnsiTheme="minorHAnsi"/>
        </w:rPr>
        <w:t>.</w:t>
      </w:r>
    </w:p>
    <w:p w14:paraId="3480DDB4" w14:textId="77777777" w:rsidR="009B552C" w:rsidRPr="00F2200F" w:rsidRDefault="009B552C" w:rsidP="00F2200F">
      <w:pPr>
        <w:spacing w:before="120"/>
        <w:ind w:left="360"/>
        <w:rPr>
          <w:rFonts w:asciiTheme="minorHAnsi" w:hAnsiTheme="minorHAnsi"/>
          <w:b/>
          <w:color w:val="FF00FF"/>
        </w:rPr>
      </w:pPr>
      <w:r w:rsidRPr="00F2200F">
        <w:rPr>
          <w:rFonts w:asciiTheme="minorHAnsi" w:hAnsiTheme="minorHAnsi"/>
          <w:b/>
          <w:color w:val="FF00FF"/>
        </w:rPr>
        <w:t>T</w:t>
      </w:r>
      <w:r w:rsidR="00FA3C80" w:rsidRPr="00F2200F">
        <w:rPr>
          <w:rFonts w:asciiTheme="minorHAnsi" w:hAnsiTheme="minorHAnsi"/>
          <w:b/>
          <w:color w:val="FF00FF"/>
        </w:rPr>
        <w:t>o answer this question we specifically look at</w:t>
      </w:r>
      <w:r w:rsidR="00F2200F" w:rsidRPr="00F2200F">
        <w:rPr>
          <w:rFonts w:asciiTheme="minorHAnsi" w:hAnsiTheme="minorHAnsi"/>
          <w:b/>
          <w:color w:val="FF00FF"/>
        </w:rPr>
        <w:t xml:space="preserve"> how the glucose ratio</w:t>
      </w:r>
      <w:r w:rsidRPr="00F2200F">
        <w:rPr>
          <w:rFonts w:asciiTheme="minorHAnsi" w:hAnsiTheme="minorHAnsi"/>
          <w:b/>
          <w:color w:val="FF00FF"/>
        </w:rPr>
        <w:t xml:space="preserve"> changes over time.</w:t>
      </w:r>
    </w:p>
    <w:p w14:paraId="4EC6206D" w14:textId="77777777" w:rsidR="00FA3C80" w:rsidRPr="00F2200F" w:rsidRDefault="00FA3C80" w:rsidP="00F2200F">
      <w:pPr>
        <w:pStyle w:val="ListParagraph"/>
        <w:numPr>
          <w:ilvl w:val="0"/>
          <w:numId w:val="20"/>
        </w:numPr>
        <w:ind w:left="810"/>
        <w:rPr>
          <w:rFonts w:asciiTheme="minorHAnsi" w:hAnsiTheme="minorHAnsi"/>
          <w:b/>
          <w:color w:val="FF00FF"/>
        </w:rPr>
      </w:pPr>
      <w:r w:rsidRPr="00F2200F">
        <w:rPr>
          <w:rFonts w:asciiTheme="minorHAnsi" w:hAnsiTheme="minorHAnsi"/>
          <w:b/>
          <w:color w:val="FF00FF"/>
        </w:rPr>
        <w:t>We</w:t>
      </w:r>
      <w:r w:rsidR="009B552C" w:rsidRPr="00F2200F">
        <w:rPr>
          <w:rFonts w:asciiTheme="minorHAnsi" w:hAnsiTheme="minorHAnsi"/>
          <w:b/>
          <w:color w:val="FF00FF"/>
        </w:rPr>
        <w:t xml:space="preserve"> look at whether the ratio is greater</w:t>
      </w:r>
      <w:r w:rsidRPr="00F2200F">
        <w:rPr>
          <w:rFonts w:asciiTheme="minorHAnsi" w:hAnsiTheme="minorHAnsi"/>
          <w:b/>
          <w:color w:val="FF00FF"/>
        </w:rPr>
        <w:t xml:space="preserve"> than, less than, equal to 1.</w:t>
      </w:r>
      <w:r w:rsidR="009B552C" w:rsidRPr="00F2200F">
        <w:rPr>
          <w:rFonts w:asciiTheme="minorHAnsi" w:hAnsiTheme="minorHAnsi"/>
          <w:b/>
          <w:color w:val="FF00FF"/>
        </w:rPr>
        <w:t xml:space="preserve"> </w:t>
      </w:r>
    </w:p>
    <w:p w14:paraId="21D6CDDE" w14:textId="77777777" w:rsidR="00D66A0C" w:rsidRPr="00F2200F" w:rsidRDefault="009B552C" w:rsidP="00AA270C">
      <w:pPr>
        <w:pStyle w:val="ListParagraph"/>
        <w:numPr>
          <w:ilvl w:val="0"/>
          <w:numId w:val="20"/>
        </w:numPr>
        <w:ind w:left="810"/>
        <w:rPr>
          <w:rFonts w:asciiTheme="minorHAnsi" w:hAnsiTheme="minorHAnsi"/>
          <w:b/>
          <w:color w:val="FF00FF"/>
        </w:rPr>
      </w:pPr>
      <w:r w:rsidRPr="00F2200F">
        <w:rPr>
          <w:rFonts w:asciiTheme="minorHAnsi" w:hAnsiTheme="minorHAnsi"/>
          <w:b/>
          <w:color w:val="FF00FF"/>
        </w:rPr>
        <w:t xml:space="preserve">The ratio informs us whether the cells are working </w:t>
      </w:r>
      <w:proofErr w:type="spellStart"/>
      <w:proofErr w:type="gramStart"/>
      <w:r w:rsidR="00F2200F">
        <w:rPr>
          <w:rFonts w:asciiTheme="minorHAnsi" w:hAnsiTheme="minorHAnsi"/>
          <w:b/>
          <w:color w:val="FF00FF"/>
        </w:rPr>
        <w:t>AlONG</w:t>
      </w:r>
      <w:proofErr w:type="spellEnd"/>
      <w:proofErr w:type="gramEnd"/>
      <w:r w:rsidR="00F2200F">
        <w:rPr>
          <w:rFonts w:asciiTheme="minorHAnsi" w:hAnsiTheme="minorHAnsi"/>
          <w:b/>
          <w:color w:val="FF00FF"/>
        </w:rPr>
        <w:t xml:space="preserve"> or </w:t>
      </w:r>
      <w:r w:rsidRPr="00F2200F">
        <w:rPr>
          <w:rFonts w:asciiTheme="minorHAnsi" w:hAnsiTheme="minorHAnsi"/>
          <w:b/>
          <w:color w:val="FF00FF"/>
        </w:rPr>
        <w:t>AGAINST the concentration gradient.</w:t>
      </w:r>
    </w:p>
    <w:p w14:paraId="48A47013" w14:textId="77777777" w:rsidR="009B552C" w:rsidRPr="00F2200F" w:rsidRDefault="00F2200F" w:rsidP="00F2200F">
      <w:pPr>
        <w:pStyle w:val="ListParagraph"/>
        <w:numPr>
          <w:ilvl w:val="0"/>
          <w:numId w:val="18"/>
        </w:numPr>
        <w:spacing w:before="120"/>
        <w:contextualSpacing w:val="0"/>
        <w:rPr>
          <w:rFonts w:asciiTheme="minorHAnsi" w:hAnsiTheme="minorHAnsi"/>
          <w:b/>
          <w:color w:val="0000FF"/>
        </w:rPr>
      </w:pPr>
      <w:r>
        <w:rPr>
          <w:rFonts w:asciiTheme="minorHAnsi" w:hAnsiTheme="minorHAnsi"/>
          <w:b/>
          <w:color w:val="0000FF"/>
        </w:rPr>
        <w:t xml:space="preserve">Flask 1: </w:t>
      </w:r>
      <w:r w:rsidR="007273D6" w:rsidRPr="00F2200F">
        <w:rPr>
          <w:rFonts w:asciiTheme="minorHAnsi" w:hAnsiTheme="minorHAnsi"/>
          <w:b/>
          <w:color w:val="0000FF"/>
        </w:rPr>
        <w:t>The cells have active transporters</w:t>
      </w:r>
      <w:r>
        <w:rPr>
          <w:rFonts w:asciiTheme="minorHAnsi" w:hAnsiTheme="minorHAnsi"/>
          <w:b/>
          <w:color w:val="0000FF"/>
        </w:rPr>
        <w:t xml:space="preserve"> to transport glucose</w:t>
      </w:r>
      <w:r w:rsidR="007273D6" w:rsidRPr="00F2200F">
        <w:rPr>
          <w:rFonts w:asciiTheme="minorHAnsi" w:hAnsiTheme="minorHAnsi"/>
          <w:b/>
          <w:color w:val="0000FF"/>
        </w:rPr>
        <w:t>, because the</w:t>
      </w:r>
      <w:r>
        <w:rPr>
          <w:rFonts w:asciiTheme="minorHAnsi" w:hAnsiTheme="minorHAnsi"/>
          <w:b/>
          <w:color w:val="0000FF"/>
        </w:rPr>
        <w:t xml:space="preserve"> ratio of glucose inside to glucose outside is high - </w:t>
      </w:r>
      <w:r w:rsidR="007273D6" w:rsidRPr="00F2200F">
        <w:rPr>
          <w:rFonts w:asciiTheme="minorHAnsi" w:hAnsiTheme="minorHAnsi"/>
          <w:b/>
          <w:color w:val="0000FF"/>
        </w:rPr>
        <w:t>a ratio far from equilibrium.</w:t>
      </w:r>
    </w:p>
    <w:p w14:paraId="676C6C1B" w14:textId="77777777" w:rsidR="009B0ACE" w:rsidRPr="00F2200F" w:rsidRDefault="00F2200F" w:rsidP="002172CE">
      <w:pPr>
        <w:pStyle w:val="ListParagraph"/>
        <w:numPr>
          <w:ilvl w:val="0"/>
          <w:numId w:val="18"/>
        </w:numPr>
        <w:spacing w:before="120"/>
        <w:contextualSpacing w:val="0"/>
        <w:rPr>
          <w:rFonts w:asciiTheme="minorHAnsi" w:hAnsiTheme="minorHAnsi"/>
          <w:b/>
          <w:color w:val="0000FF"/>
        </w:rPr>
      </w:pPr>
      <w:r>
        <w:rPr>
          <w:rFonts w:asciiTheme="minorHAnsi" w:hAnsiTheme="minorHAnsi"/>
          <w:b/>
          <w:color w:val="0000FF"/>
        </w:rPr>
        <w:t>Flas</w:t>
      </w:r>
      <w:r w:rsidR="002172CE">
        <w:rPr>
          <w:rFonts w:asciiTheme="minorHAnsi" w:hAnsiTheme="minorHAnsi"/>
          <w:b/>
          <w:color w:val="0000FF"/>
        </w:rPr>
        <w:t>k</w:t>
      </w:r>
      <w:r>
        <w:rPr>
          <w:rFonts w:asciiTheme="minorHAnsi" w:hAnsiTheme="minorHAnsi"/>
          <w:b/>
          <w:color w:val="0000FF"/>
        </w:rPr>
        <w:t xml:space="preserve"> 2: </w:t>
      </w:r>
      <w:r w:rsidR="007273D6" w:rsidRPr="00F2200F">
        <w:rPr>
          <w:rFonts w:asciiTheme="minorHAnsi" w:hAnsiTheme="minorHAnsi"/>
          <w:b/>
          <w:color w:val="0000FF"/>
        </w:rPr>
        <w:t xml:space="preserve">The cells </w:t>
      </w:r>
      <w:r>
        <w:rPr>
          <w:rFonts w:asciiTheme="minorHAnsi" w:hAnsiTheme="minorHAnsi"/>
          <w:b/>
          <w:color w:val="0000FF"/>
        </w:rPr>
        <w:t>use</w:t>
      </w:r>
      <w:r w:rsidR="007273D6" w:rsidRPr="00F2200F">
        <w:rPr>
          <w:rFonts w:asciiTheme="minorHAnsi" w:hAnsiTheme="minorHAnsi"/>
          <w:b/>
          <w:color w:val="0000FF"/>
        </w:rPr>
        <w:t xml:space="preserve"> facilitated diffusion</w:t>
      </w:r>
      <w:r>
        <w:rPr>
          <w:rFonts w:asciiTheme="minorHAnsi" w:hAnsiTheme="minorHAnsi"/>
          <w:b/>
          <w:color w:val="0000FF"/>
        </w:rPr>
        <w:t xml:space="preserve"> to transport glucose across the membrane</w:t>
      </w:r>
      <w:r w:rsidR="007273D6" w:rsidRPr="00F2200F">
        <w:rPr>
          <w:rFonts w:asciiTheme="minorHAnsi" w:hAnsiTheme="minorHAnsi"/>
          <w:b/>
          <w:color w:val="0000FF"/>
        </w:rPr>
        <w:t xml:space="preserve">, because </w:t>
      </w:r>
      <w:r w:rsidR="002172CE">
        <w:rPr>
          <w:rFonts w:asciiTheme="minorHAnsi" w:hAnsiTheme="minorHAnsi"/>
          <w:b/>
          <w:color w:val="0000FF"/>
        </w:rPr>
        <w:t xml:space="preserve">the ratio of glucose inside to glucose outside at T30 is 1 - </w:t>
      </w:r>
      <w:r w:rsidR="007273D6" w:rsidRPr="00F2200F">
        <w:rPr>
          <w:rFonts w:asciiTheme="minorHAnsi" w:hAnsiTheme="minorHAnsi"/>
          <w:b/>
          <w:color w:val="0000FF"/>
        </w:rPr>
        <w:t>an equilibrium ratio.</w:t>
      </w:r>
    </w:p>
    <w:p w14:paraId="457C3488" w14:textId="77777777" w:rsidR="001415EF" w:rsidRPr="003A50A7" w:rsidRDefault="001415EF" w:rsidP="00483584">
      <w:pPr>
        <w:rPr>
          <w:rFonts w:asciiTheme="minorHAnsi" w:hAnsiTheme="minorHAnsi"/>
          <w:b/>
        </w:rPr>
      </w:pPr>
    </w:p>
    <w:p w14:paraId="48F80E63" w14:textId="77777777" w:rsidR="001415EF" w:rsidRPr="003A50A7" w:rsidRDefault="001415EF" w:rsidP="00483584">
      <w:pPr>
        <w:rPr>
          <w:rFonts w:asciiTheme="minorHAnsi" w:hAnsiTheme="minorHAnsi"/>
          <w:b/>
        </w:rPr>
      </w:pPr>
    </w:p>
    <w:p w14:paraId="6F4CC2A8" w14:textId="77777777" w:rsidR="00E76EC2" w:rsidRDefault="00AF4182" w:rsidP="00AF4182">
      <w:pPr>
        <w:pStyle w:val="ListParagraph"/>
        <w:numPr>
          <w:ilvl w:val="0"/>
          <w:numId w:val="14"/>
        </w:numPr>
        <w:ind w:right="-567"/>
        <w:rPr>
          <w:rFonts w:asciiTheme="minorHAnsi" w:hAnsiTheme="minorHAnsi" w:cs="Arial"/>
        </w:rPr>
      </w:pPr>
      <w:r w:rsidRPr="00AF4182">
        <w:rPr>
          <w:rFonts w:asciiTheme="minorHAnsi" w:hAnsiTheme="minorHAnsi" w:cs="Arial"/>
        </w:rPr>
        <w:t xml:space="preserve">Match the statements </w:t>
      </w:r>
      <w:r w:rsidR="00E76EC2">
        <w:rPr>
          <w:rFonts w:asciiTheme="minorHAnsi" w:hAnsiTheme="minorHAnsi" w:cs="Arial"/>
        </w:rPr>
        <w:t>that best describes</w:t>
      </w:r>
      <w:r w:rsidR="00C000E1">
        <w:rPr>
          <w:rFonts w:asciiTheme="minorHAnsi" w:hAnsiTheme="minorHAnsi" w:cs="Arial"/>
        </w:rPr>
        <w:t xml:space="preserve"> the</w:t>
      </w:r>
      <w:r w:rsidRPr="00AF4182">
        <w:rPr>
          <w:rFonts w:asciiTheme="minorHAnsi" w:hAnsiTheme="minorHAnsi" w:cs="Arial"/>
        </w:rPr>
        <w:t xml:space="preserve"> cells</w:t>
      </w:r>
      <w:r w:rsidR="00C000E1">
        <w:rPr>
          <w:rFonts w:asciiTheme="minorHAnsi" w:hAnsiTheme="minorHAnsi" w:cs="Arial"/>
        </w:rPr>
        <w:t xml:space="preserve"> in experiment C</w:t>
      </w:r>
      <w:r w:rsidR="00E76EC2">
        <w:rPr>
          <w:rFonts w:asciiTheme="minorHAnsi" w:hAnsiTheme="minorHAnsi" w:cs="Arial"/>
        </w:rPr>
        <w:t>:</w:t>
      </w:r>
    </w:p>
    <w:p w14:paraId="6ED486F0" w14:textId="77777777" w:rsidR="00E76EC2" w:rsidRDefault="003A0B64" w:rsidP="00E76EC2">
      <w:pPr>
        <w:pStyle w:val="ListParagraph"/>
        <w:ind w:right="-567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Write </w:t>
      </w:r>
      <w:r w:rsidR="00E76EC2" w:rsidRPr="00E76EC2">
        <w:rPr>
          <w:rFonts w:asciiTheme="minorHAnsi" w:hAnsiTheme="minorHAnsi" w:cs="Arial"/>
          <w:b/>
        </w:rPr>
        <w:t>1</w:t>
      </w:r>
      <w:r w:rsidR="00E76EC2">
        <w:rPr>
          <w:rFonts w:asciiTheme="minorHAnsi" w:hAnsiTheme="minorHAnsi" w:cs="Arial"/>
        </w:rPr>
        <w:t xml:space="preserve"> for </w:t>
      </w:r>
      <w:r w:rsidR="00AF4182" w:rsidRPr="00AF4182">
        <w:rPr>
          <w:rFonts w:asciiTheme="minorHAnsi" w:hAnsiTheme="minorHAnsi" w:cs="Arial"/>
        </w:rPr>
        <w:t xml:space="preserve">cell type 1 </w:t>
      </w:r>
      <w:r w:rsidR="001C4034">
        <w:rPr>
          <w:rFonts w:asciiTheme="minorHAnsi" w:hAnsiTheme="minorHAnsi" w:cs="Arial"/>
        </w:rPr>
        <w:t>(</w:t>
      </w:r>
      <w:r w:rsidR="00E76EC2">
        <w:rPr>
          <w:rFonts w:asciiTheme="minorHAnsi" w:hAnsiTheme="minorHAnsi" w:cs="Arial"/>
        </w:rPr>
        <w:t>flask 1).</w:t>
      </w:r>
    </w:p>
    <w:p w14:paraId="6A499235" w14:textId="77777777" w:rsidR="00E76EC2" w:rsidRDefault="003A0B64" w:rsidP="00E76EC2">
      <w:pPr>
        <w:pStyle w:val="ListParagraph"/>
        <w:ind w:right="-567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Write </w:t>
      </w:r>
      <w:r w:rsidR="00E76EC2" w:rsidRPr="00E76EC2">
        <w:rPr>
          <w:rFonts w:asciiTheme="minorHAnsi" w:hAnsiTheme="minorHAnsi" w:cs="Arial"/>
          <w:b/>
        </w:rPr>
        <w:t>2</w:t>
      </w:r>
      <w:r w:rsidR="00E76EC2">
        <w:rPr>
          <w:rFonts w:asciiTheme="minorHAnsi" w:hAnsiTheme="minorHAnsi" w:cs="Arial"/>
        </w:rPr>
        <w:t xml:space="preserve"> for </w:t>
      </w:r>
      <w:r w:rsidR="00AF4182" w:rsidRPr="00AF4182">
        <w:rPr>
          <w:rFonts w:asciiTheme="minorHAnsi" w:hAnsiTheme="minorHAnsi" w:cs="Arial"/>
        </w:rPr>
        <w:t xml:space="preserve">cell type 2 </w:t>
      </w:r>
      <w:r w:rsidR="001266E0">
        <w:rPr>
          <w:rFonts w:asciiTheme="minorHAnsi" w:hAnsiTheme="minorHAnsi" w:cs="Arial"/>
        </w:rPr>
        <w:t>(flask 2)</w:t>
      </w:r>
      <w:r w:rsidR="00E76EC2">
        <w:rPr>
          <w:rFonts w:asciiTheme="minorHAnsi" w:hAnsiTheme="minorHAnsi" w:cs="Arial"/>
        </w:rPr>
        <w:t xml:space="preserve">.  </w:t>
      </w:r>
    </w:p>
    <w:p w14:paraId="237AE02F" w14:textId="77777777" w:rsidR="001266E0" w:rsidRDefault="003A0B64" w:rsidP="00E76EC2">
      <w:pPr>
        <w:pStyle w:val="ListParagraph"/>
        <w:ind w:right="-567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Write </w:t>
      </w:r>
      <w:r w:rsidR="00E76EC2" w:rsidRPr="00E76EC2">
        <w:rPr>
          <w:rFonts w:asciiTheme="minorHAnsi" w:hAnsiTheme="minorHAnsi" w:cs="Arial"/>
          <w:b/>
        </w:rPr>
        <w:t>N</w:t>
      </w:r>
      <w:r w:rsidR="00E76EC2">
        <w:rPr>
          <w:rFonts w:asciiTheme="minorHAnsi" w:hAnsiTheme="minorHAnsi" w:cs="Arial"/>
        </w:rPr>
        <w:t xml:space="preserve"> for </w:t>
      </w:r>
      <w:r w:rsidR="000B54F6">
        <w:rPr>
          <w:rFonts w:asciiTheme="minorHAnsi" w:hAnsiTheme="minorHAnsi" w:cs="Arial"/>
        </w:rPr>
        <w:t>N</w:t>
      </w:r>
      <w:r w:rsidR="00AF4182" w:rsidRPr="00AF4182">
        <w:rPr>
          <w:rFonts w:asciiTheme="minorHAnsi" w:hAnsiTheme="minorHAnsi" w:cs="Arial"/>
        </w:rPr>
        <w:t>either</w:t>
      </w:r>
      <w:r w:rsidR="001266E0">
        <w:rPr>
          <w:rFonts w:asciiTheme="minorHAnsi" w:hAnsiTheme="minorHAnsi" w:cs="Arial"/>
        </w:rPr>
        <w:t>.</w:t>
      </w:r>
    </w:p>
    <w:p w14:paraId="3BF73840" w14:textId="77777777" w:rsidR="00AF4182" w:rsidRPr="00DA509B" w:rsidRDefault="00DA509B" w:rsidP="001266E0">
      <w:pPr>
        <w:pStyle w:val="ListParagraph"/>
        <w:ind w:right="-567"/>
        <w:rPr>
          <w:rFonts w:asciiTheme="minorHAnsi" w:hAnsiTheme="minorHAnsi" w:cs="Arial"/>
          <w:u w:val="single"/>
        </w:rPr>
      </w:pPr>
      <w:r w:rsidRPr="00DA509B">
        <w:rPr>
          <w:rFonts w:asciiTheme="minorHAnsi" w:hAnsiTheme="minorHAnsi" w:cs="Arial"/>
          <w:u w:val="single"/>
        </w:rPr>
        <w:t>RECORD ALL THAT APPLY.</w:t>
      </w:r>
    </w:p>
    <w:p w14:paraId="1635CC8A" w14:textId="77777777" w:rsidR="00AF4182" w:rsidRPr="00AF4182" w:rsidRDefault="00AF4182" w:rsidP="00AF4182">
      <w:pPr>
        <w:ind w:right="-567"/>
        <w:rPr>
          <w:rFonts w:asciiTheme="minorHAnsi" w:hAnsiTheme="minorHAnsi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63"/>
        <w:gridCol w:w="2410"/>
      </w:tblGrid>
      <w:tr w:rsidR="00AF4182" w14:paraId="33FF8A61" w14:textId="77777777">
        <w:tc>
          <w:tcPr>
            <w:tcW w:w="7763" w:type="dxa"/>
          </w:tcPr>
          <w:p w14:paraId="28F48314" w14:textId="77777777" w:rsidR="00AF4182" w:rsidRPr="007F6055" w:rsidRDefault="00AF4182" w:rsidP="005555CD">
            <w:pPr>
              <w:ind w:right="-567"/>
              <w:rPr>
                <w:rFonts w:asciiTheme="minorHAnsi" w:hAnsiTheme="minorHAnsi" w:cs="Arial"/>
                <w:b/>
              </w:rPr>
            </w:pPr>
            <w:r w:rsidRPr="007F6055">
              <w:rPr>
                <w:rFonts w:asciiTheme="minorHAnsi" w:hAnsiTheme="minorHAnsi" w:cs="Arial"/>
                <w:b/>
              </w:rPr>
              <w:t xml:space="preserve">Statement </w:t>
            </w:r>
          </w:p>
        </w:tc>
        <w:tc>
          <w:tcPr>
            <w:tcW w:w="2410" w:type="dxa"/>
          </w:tcPr>
          <w:p w14:paraId="475571E7" w14:textId="77777777" w:rsidR="00AF4182" w:rsidRPr="007F6055" w:rsidRDefault="00AF4182" w:rsidP="005555CD">
            <w:pPr>
              <w:ind w:right="-567"/>
              <w:rPr>
                <w:rFonts w:asciiTheme="minorHAnsi" w:hAnsiTheme="minorHAnsi" w:cs="Arial"/>
                <w:b/>
              </w:rPr>
            </w:pPr>
            <w:r w:rsidRPr="007F6055">
              <w:rPr>
                <w:rFonts w:asciiTheme="minorHAnsi" w:hAnsiTheme="minorHAnsi" w:cs="Arial"/>
                <w:b/>
              </w:rPr>
              <w:t>Cell Type</w:t>
            </w:r>
          </w:p>
        </w:tc>
      </w:tr>
      <w:tr w:rsidR="00AF4182" w14:paraId="7523E298" w14:textId="77777777">
        <w:tc>
          <w:tcPr>
            <w:tcW w:w="7763" w:type="dxa"/>
          </w:tcPr>
          <w:p w14:paraId="6D6C6E72" w14:textId="77777777" w:rsidR="00AF4182" w:rsidRDefault="00AF4182" w:rsidP="003A0B64">
            <w:pPr>
              <w:spacing w:before="120" w:after="120"/>
              <w:ind w:right="-562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C</w:t>
            </w:r>
            <w:r w:rsidRPr="00001FF2">
              <w:rPr>
                <w:rFonts w:asciiTheme="minorHAnsi" w:hAnsiTheme="minorHAnsi" w:cs="Arial"/>
              </w:rPr>
              <w:t xml:space="preserve">ells </w:t>
            </w:r>
            <w:r>
              <w:rPr>
                <w:rFonts w:asciiTheme="minorHAnsi" w:hAnsiTheme="minorHAnsi" w:cs="Arial"/>
              </w:rPr>
              <w:t>transport glucose using a transporter via active transport.</w:t>
            </w:r>
          </w:p>
        </w:tc>
        <w:tc>
          <w:tcPr>
            <w:tcW w:w="2410" w:type="dxa"/>
          </w:tcPr>
          <w:p w14:paraId="73D608FE" w14:textId="77777777" w:rsidR="00AF4182" w:rsidRPr="00B84986" w:rsidRDefault="00A53E30" w:rsidP="005555CD">
            <w:pPr>
              <w:ind w:right="-567"/>
              <w:rPr>
                <w:rFonts w:asciiTheme="minorHAnsi" w:hAnsiTheme="minorHAnsi" w:cs="Arial"/>
                <w:color w:val="0000FF"/>
              </w:rPr>
            </w:pPr>
            <w:r w:rsidRPr="00B84986">
              <w:rPr>
                <w:rFonts w:asciiTheme="minorHAnsi" w:hAnsiTheme="minorHAnsi" w:cs="Arial"/>
                <w:color w:val="0000FF"/>
              </w:rPr>
              <w:t>1</w:t>
            </w:r>
          </w:p>
        </w:tc>
      </w:tr>
      <w:tr w:rsidR="00AF4182" w14:paraId="69CC349C" w14:textId="77777777">
        <w:tc>
          <w:tcPr>
            <w:tcW w:w="7763" w:type="dxa"/>
          </w:tcPr>
          <w:p w14:paraId="7CB8D7D4" w14:textId="77777777" w:rsidR="00B423C8" w:rsidRDefault="00AF4182" w:rsidP="003A0B64">
            <w:pPr>
              <w:spacing w:before="120" w:after="120"/>
              <w:ind w:right="-567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C</w:t>
            </w:r>
            <w:r w:rsidRPr="00001FF2">
              <w:rPr>
                <w:rFonts w:asciiTheme="minorHAnsi" w:hAnsiTheme="minorHAnsi" w:cs="Arial"/>
              </w:rPr>
              <w:t xml:space="preserve">ells </w:t>
            </w:r>
            <w:r>
              <w:rPr>
                <w:rFonts w:asciiTheme="minorHAnsi" w:hAnsiTheme="minorHAnsi" w:cs="Arial"/>
              </w:rPr>
              <w:t>transport glucose using a transporter via</w:t>
            </w:r>
            <w:r w:rsidRPr="00001FF2">
              <w:rPr>
                <w:rFonts w:asciiTheme="minorHAnsi" w:hAnsiTheme="minorHAnsi" w:cs="Arial"/>
              </w:rPr>
              <w:t xml:space="preserve"> facilitated diffusion</w:t>
            </w:r>
            <w:r>
              <w:rPr>
                <w:rFonts w:asciiTheme="minorHAnsi" w:hAnsiTheme="minorHAnsi" w:cs="Arial"/>
              </w:rPr>
              <w:t xml:space="preserve">. </w:t>
            </w:r>
          </w:p>
        </w:tc>
        <w:tc>
          <w:tcPr>
            <w:tcW w:w="2410" w:type="dxa"/>
          </w:tcPr>
          <w:p w14:paraId="5A3CCE89" w14:textId="77777777" w:rsidR="00AF4182" w:rsidRPr="00B84986" w:rsidRDefault="00A53E30" w:rsidP="005555CD">
            <w:pPr>
              <w:ind w:right="-567"/>
              <w:rPr>
                <w:rFonts w:asciiTheme="minorHAnsi" w:hAnsiTheme="minorHAnsi" w:cs="Arial"/>
                <w:color w:val="0000FF"/>
              </w:rPr>
            </w:pPr>
            <w:r w:rsidRPr="00B84986">
              <w:rPr>
                <w:rFonts w:asciiTheme="minorHAnsi" w:hAnsiTheme="minorHAnsi" w:cs="Arial"/>
                <w:color w:val="0000FF"/>
              </w:rPr>
              <w:t>2</w:t>
            </w:r>
          </w:p>
        </w:tc>
      </w:tr>
      <w:tr w:rsidR="00AF4182" w14:paraId="1443A98A" w14:textId="77777777">
        <w:tc>
          <w:tcPr>
            <w:tcW w:w="7763" w:type="dxa"/>
          </w:tcPr>
          <w:p w14:paraId="5A0B3284" w14:textId="77777777" w:rsidR="00AF4182" w:rsidRDefault="00AF4182" w:rsidP="003A0B64">
            <w:pPr>
              <w:spacing w:before="120" w:after="120"/>
              <w:ind w:right="-567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Glucose </w:t>
            </w:r>
            <w:r w:rsidR="009C259F">
              <w:rPr>
                <w:rFonts w:asciiTheme="minorHAnsi" w:hAnsiTheme="minorHAnsi" w:cs="Arial"/>
              </w:rPr>
              <w:t xml:space="preserve">is moving </w:t>
            </w:r>
            <w:r>
              <w:rPr>
                <w:rFonts w:asciiTheme="minorHAnsi" w:hAnsiTheme="minorHAnsi" w:cs="Arial"/>
              </w:rPr>
              <w:t xml:space="preserve">in one direction. </w:t>
            </w:r>
            <w:r w:rsidRPr="00001FF2">
              <w:rPr>
                <w:rFonts w:asciiTheme="minorHAnsi" w:hAnsiTheme="minorHAnsi" w:cs="Arial"/>
              </w:rPr>
              <w:tab/>
            </w:r>
          </w:p>
        </w:tc>
        <w:tc>
          <w:tcPr>
            <w:tcW w:w="2410" w:type="dxa"/>
          </w:tcPr>
          <w:p w14:paraId="7A9DD6BA" w14:textId="77777777" w:rsidR="00AF4182" w:rsidRPr="00B84986" w:rsidRDefault="00B84986" w:rsidP="005555CD">
            <w:pPr>
              <w:ind w:right="-567"/>
              <w:rPr>
                <w:rFonts w:asciiTheme="minorHAnsi" w:hAnsiTheme="minorHAnsi" w:cs="Arial"/>
                <w:color w:val="0000FF"/>
              </w:rPr>
            </w:pPr>
            <w:r w:rsidRPr="00B84986">
              <w:rPr>
                <w:rFonts w:asciiTheme="minorHAnsi" w:hAnsiTheme="minorHAnsi" w:cs="Arial"/>
                <w:color w:val="0000FF"/>
              </w:rPr>
              <w:t>1</w:t>
            </w:r>
          </w:p>
        </w:tc>
      </w:tr>
      <w:tr w:rsidR="00AF4182" w14:paraId="66C1304D" w14:textId="77777777">
        <w:tc>
          <w:tcPr>
            <w:tcW w:w="7763" w:type="dxa"/>
          </w:tcPr>
          <w:p w14:paraId="02CBD24D" w14:textId="77777777" w:rsidR="00AF4182" w:rsidRDefault="00AF4182" w:rsidP="003A0B64">
            <w:pPr>
              <w:spacing w:before="120" w:after="120"/>
              <w:ind w:right="-567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Glucose is moving with the concentration gradient.</w:t>
            </w:r>
          </w:p>
        </w:tc>
        <w:tc>
          <w:tcPr>
            <w:tcW w:w="2410" w:type="dxa"/>
          </w:tcPr>
          <w:p w14:paraId="604F8C2B" w14:textId="77777777" w:rsidR="00AF4182" w:rsidRPr="00B84986" w:rsidRDefault="00A53E30" w:rsidP="005555CD">
            <w:pPr>
              <w:ind w:right="-567"/>
              <w:rPr>
                <w:rFonts w:asciiTheme="minorHAnsi" w:hAnsiTheme="minorHAnsi" w:cs="Arial"/>
                <w:color w:val="0000FF"/>
              </w:rPr>
            </w:pPr>
            <w:r w:rsidRPr="00B84986">
              <w:rPr>
                <w:rFonts w:asciiTheme="minorHAnsi" w:hAnsiTheme="minorHAnsi" w:cs="Arial"/>
                <w:color w:val="0000FF"/>
              </w:rPr>
              <w:t>2</w:t>
            </w:r>
          </w:p>
        </w:tc>
      </w:tr>
      <w:tr w:rsidR="00AF4182" w14:paraId="10A72545" w14:textId="77777777">
        <w:tc>
          <w:tcPr>
            <w:tcW w:w="7763" w:type="dxa"/>
          </w:tcPr>
          <w:p w14:paraId="1C66F349" w14:textId="77777777" w:rsidR="00AF4182" w:rsidRDefault="00AF4182" w:rsidP="003A0B64">
            <w:pPr>
              <w:spacing w:before="120" w:after="120"/>
              <w:ind w:right="-567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Glucose is moving against the concentration gradient.</w:t>
            </w:r>
          </w:p>
        </w:tc>
        <w:tc>
          <w:tcPr>
            <w:tcW w:w="2410" w:type="dxa"/>
          </w:tcPr>
          <w:p w14:paraId="348FEDEB" w14:textId="77777777" w:rsidR="00AF4182" w:rsidRPr="00B84986" w:rsidRDefault="00A53E30" w:rsidP="005555CD">
            <w:pPr>
              <w:ind w:right="-567"/>
              <w:rPr>
                <w:rFonts w:asciiTheme="minorHAnsi" w:hAnsiTheme="minorHAnsi" w:cs="Arial"/>
                <w:color w:val="0000FF"/>
              </w:rPr>
            </w:pPr>
            <w:r w:rsidRPr="00B84986">
              <w:rPr>
                <w:rFonts w:asciiTheme="minorHAnsi" w:hAnsiTheme="minorHAnsi" w:cs="Arial"/>
                <w:color w:val="0000FF"/>
              </w:rPr>
              <w:t>1</w:t>
            </w:r>
          </w:p>
        </w:tc>
      </w:tr>
      <w:tr w:rsidR="00AF4182" w14:paraId="3B409159" w14:textId="77777777">
        <w:tc>
          <w:tcPr>
            <w:tcW w:w="7763" w:type="dxa"/>
          </w:tcPr>
          <w:p w14:paraId="774D73D2" w14:textId="77777777" w:rsidR="00AF4182" w:rsidRDefault="00AF4182" w:rsidP="003A0B64">
            <w:pPr>
              <w:spacing w:before="120" w:after="120"/>
              <w:ind w:right="-567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Glucose transport requires a transporter.</w:t>
            </w:r>
          </w:p>
        </w:tc>
        <w:tc>
          <w:tcPr>
            <w:tcW w:w="2410" w:type="dxa"/>
          </w:tcPr>
          <w:p w14:paraId="7161427C" w14:textId="77777777" w:rsidR="00AF4182" w:rsidRPr="00B84986" w:rsidRDefault="00006925" w:rsidP="005555CD">
            <w:pPr>
              <w:ind w:right="-567"/>
              <w:rPr>
                <w:rFonts w:asciiTheme="minorHAnsi" w:hAnsiTheme="minorHAnsi" w:cs="Arial"/>
                <w:color w:val="0000FF"/>
              </w:rPr>
            </w:pPr>
            <w:r w:rsidRPr="00B84986">
              <w:rPr>
                <w:rFonts w:asciiTheme="minorHAnsi" w:hAnsiTheme="minorHAnsi" w:cs="Arial"/>
                <w:color w:val="0000FF"/>
              </w:rPr>
              <w:t>1,2</w:t>
            </w:r>
          </w:p>
        </w:tc>
      </w:tr>
      <w:tr w:rsidR="00AF4182" w14:paraId="4AB9376B" w14:textId="77777777">
        <w:tc>
          <w:tcPr>
            <w:tcW w:w="7763" w:type="dxa"/>
          </w:tcPr>
          <w:p w14:paraId="3714D860" w14:textId="77777777" w:rsidR="00AF4182" w:rsidRDefault="00AF4182" w:rsidP="003A0B64">
            <w:pPr>
              <w:spacing w:before="120" w:after="120"/>
              <w:ind w:right="-567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Glucose moves across t</w:t>
            </w:r>
            <w:r w:rsidR="0092408E">
              <w:rPr>
                <w:rFonts w:asciiTheme="minorHAnsi" w:hAnsiTheme="minorHAnsi" w:cs="Arial"/>
              </w:rPr>
              <w:t xml:space="preserve">he membrane by simple </w:t>
            </w:r>
            <w:r>
              <w:rPr>
                <w:rFonts w:asciiTheme="minorHAnsi" w:hAnsiTheme="minorHAnsi" w:cs="Arial"/>
              </w:rPr>
              <w:t>diffusion.</w:t>
            </w:r>
          </w:p>
        </w:tc>
        <w:tc>
          <w:tcPr>
            <w:tcW w:w="2410" w:type="dxa"/>
          </w:tcPr>
          <w:p w14:paraId="35BDBAEF" w14:textId="77777777" w:rsidR="00AF4182" w:rsidRPr="00B84986" w:rsidRDefault="00365AD5" w:rsidP="005555CD">
            <w:pPr>
              <w:ind w:right="-567"/>
              <w:rPr>
                <w:rFonts w:asciiTheme="minorHAnsi" w:hAnsiTheme="minorHAnsi" w:cs="Arial"/>
                <w:color w:val="0000FF"/>
              </w:rPr>
            </w:pPr>
            <w:r w:rsidRPr="00B84986">
              <w:rPr>
                <w:rFonts w:asciiTheme="minorHAnsi" w:hAnsiTheme="minorHAnsi" w:cs="Arial"/>
                <w:color w:val="0000FF"/>
              </w:rPr>
              <w:t>N</w:t>
            </w:r>
          </w:p>
        </w:tc>
      </w:tr>
      <w:tr w:rsidR="00AF4182" w14:paraId="14704CBB" w14:textId="77777777">
        <w:tc>
          <w:tcPr>
            <w:tcW w:w="7763" w:type="dxa"/>
          </w:tcPr>
          <w:p w14:paraId="3E8FE07C" w14:textId="77777777" w:rsidR="000E3655" w:rsidRDefault="00184527" w:rsidP="003A0B64">
            <w:pPr>
              <w:spacing w:before="120" w:after="120"/>
              <w:ind w:right="-567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The cell must expend energy for</w:t>
            </w:r>
            <w:r w:rsidR="000E3655">
              <w:rPr>
                <w:rFonts w:asciiTheme="minorHAnsi" w:hAnsiTheme="minorHAnsi" w:cs="Arial"/>
              </w:rPr>
              <w:t xml:space="preserve"> glucose </w:t>
            </w:r>
            <w:r>
              <w:rPr>
                <w:rFonts w:asciiTheme="minorHAnsi" w:hAnsiTheme="minorHAnsi" w:cs="Arial"/>
              </w:rPr>
              <w:t>to be transported</w:t>
            </w:r>
            <w:r w:rsidR="000E3655">
              <w:rPr>
                <w:rFonts w:asciiTheme="minorHAnsi" w:hAnsiTheme="minorHAnsi" w:cs="Arial"/>
              </w:rPr>
              <w:t>.</w:t>
            </w:r>
          </w:p>
        </w:tc>
        <w:tc>
          <w:tcPr>
            <w:tcW w:w="2410" w:type="dxa"/>
          </w:tcPr>
          <w:p w14:paraId="30A3BC01" w14:textId="77777777" w:rsidR="00AF4182" w:rsidRPr="00B84986" w:rsidRDefault="00365AD5" w:rsidP="005555CD">
            <w:pPr>
              <w:ind w:right="-567"/>
              <w:rPr>
                <w:rFonts w:asciiTheme="minorHAnsi" w:hAnsiTheme="minorHAnsi" w:cs="Arial"/>
                <w:color w:val="0000FF"/>
              </w:rPr>
            </w:pPr>
            <w:r w:rsidRPr="00B84986">
              <w:rPr>
                <w:rFonts w:asciiTheme="minorHAnsi" w:hAnsiTheme="minorHAnsi" w:cs="Arial"/>
                <w:color w:val="0000FF"/>
              </w:rPr>
              <w:t>1</w:t>
            </w:r>
          </w:p>
        </w:tc>
      </w:tr>
      <w:tr w:rsidR="00AF4182" w14:paraId="2D9154BC" w14:textId="77777777">
        <w:tc>
          <w:tcPr>
            <w:tcW w:w="7763" w:type="dxa"/>
          </w:tcPr>
          <w:p w14:paraId="333C57A9" w14:textId="77777777" w:rsidR="000E3655" w:rsidRDefault="000E3655" w:rsidP="003A0B64">
            <w:pPr>
              <w:spacing w:before="120" w:after="120"/>
              <w:ind w:right="-567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Glucose movement across the membrane requires a membrane </w:t>
            </w:r>
          </w:p>
          <w:p w14:paraId="2CFBAAF0" w14:textId="77777777" w:rsidR="000E3655" w:rsidRDefault="000E3655" w:rsidP="003A0B64">
            <w:pPr>
              <w:spacing w:before="120" w:after="120"/>
              <w:ind w:right="-567"/>
              <w:rPr>
                <w:rFonts w:asciiTheme="minorHAnsi" w:hAnsiTheme="minorHAnsi" w:cs="Arial"/>
              </w:rPr>
            </w:pPr>
            <w:proofErr w:type="gramStart"/>
            <w:r>
              <w:rPr>
                <w:rFonts w:asciiTheme="minorHAnsi" w:hAnsiTheme="minorHAnsi" w:cs="Arial"/>
              </w:rPr>
              <w:t>protein</w:t>
            </w:r>
            <w:proofErr w:type="gramEnd"/>
            <w:r>
              <w:rPr>
                <w:rFonts w:asciiTheme="minorHAnsi" w:hAnsiTheme="minorHAnsi" w:cs="Arial"/>
              </w:rPr>
              <w:t>.</w:t>
            </w:r>
          </w:p>
        </w:tc>
        <w:tc>
          <w:tcPr>
            <w:tcW w:w="2410" w:type="dxa"/>
          </w:tcPr>
          <w:p w14:paraId="4DD98A09" w14:textId="77777777" w:rsidR="00AF4182" w:rsidRPr="00B84986" w:rsidRDefault="00A53E30" w:rsidP="005555CD">
            <w:pPr>
              <w:ind w:right="-567"/>
              <w:rPr>
                <w:rFonts w:asciiTheme="minorHAnsi" w:hAnsiTheme="minorHAnsi" w:cs="Arial"/>
                <w:color w:val="0000FF"/>
              </w:rPr>
            </w:pPr>
            <w:r w:rsidRPr="00B84986">
              <w:rPr>
                <w:rFonts w:asciiTheme="minorHAnsi" w:hAnsiTheme="minorHAnsi" w:cs="Arial"/>
                <w:color w:val="0000FF"/>
              </w:rPr>
              <w:t>1,2</w:t>
            </w:r>
          </w:p>
        </w:tc>
      </w:tr>
      <w:tr w:rsidR="003A0B64" w14:paraId="2A183423" w14:textId="77777777">
        <w:tc>
          <w:tcPr>
            <w:tcW w:w="7763" w:type="dxa"/>
          </w:tcPr>
          <w:p w14:paraId="3B6C857E" w14:textId="77777777" w:rsidR="003A0B64" w:rsidRDefault="003A0B64" w:rsidP="003A0B64">
            <w:pPr>
              <w:spacing w:before="120" w:after="120"/>
              <w:ind w:right="-567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The Glucose transporter does not undergo a conformational change. </w:t>
            </w:r>
          </w:p>
        </w:tc>
        <w:tc>
          <w:tcPr>
            <w:tcW w:w="2410" w:type="dxa"/>
          </w:tcPr>
          <w:p w14:paraId="4D49FA68" w14:textId="77777777" w:rsidR="003A0B64" w:rsidRPr="00B84986" w:rsidRDefault="00B84986" w:rsidP="005555CD">
            <w:pPr>
              <w:ind w:right="-567"/>
              <w:rPr>
                <w:rFonts w:asciiTheme="minorHAnsi" w:hAnsiTheme="minorHAnsi" w:cs="Arial"/>
                <w:color w:val="0000FF"/>
              </w:rPr>
            </w:pPr>
            <w:r w:rsidRPr="00B84986">
              <w:rPr>
                <w:rFonts w:asciiTheme="minorHAnsi" w:hAnsiTheme="minorHAnsi" w:cs="Arial"/>
                <w:color w:val="0000FF"/>
              </w:rPr>
              <w:t>N</w:t>
            </w:r>
          </w:p>
        </w:tc>
      </w:tr>
      <w:tr w:rsidR="00AF4182" w14:paraId="544F5748" w14:textId="77777777">
        <w:tc>
          <w:tcPr>
            <w:tcW w:w="7763" w:type="dxa"/>
          </w:tcPr>
          <w:p w14:paraId="7D94D9B5" w14:textId="77777777" w:rsidR="00AA3F12" w:rsidRDefault="00BC3F1B" w:rsidP="003A0B64">
            <w:pPr>
              <w:spacing w:before="120" w:after="120"/>
              <w:ind w:right="-567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The </w:t>
            </w:r>
            <w:r w:rsidR="00B7113F">
              <w:rPr>
                <w:rFonts w:asciiTheme="minorHAnsi" w:hAnsiTheme="minorHAnsi" w:cs="Arial"/>
              </w:rPr>
              <w:t>Glucose transporter undergo</w:t>
            </w:r>
            <w:r>
              <w:rPr>
                <w:rFonts w:asciiTheme="minorHAnsi" w:hAnsiTheme="minorHAnsi" w:cs="Arial"/>
              </w:rPr>
              <w:t>es</w:t>
            </w:r>
            <w:r w:rsidR="00B7113F">
              <w:rPr>
                <w:rFonts w:asciiTheme="minorHAnsi" w:hAnsiTheme="minorHAnsi" w:cs="Arial"/>
              </w:rPr>
              <w:t xml:space="preserve"> a conformational change. </w:t>
            </w:r>
          </w:p>
        </w:tc>
        <w:tc>
          <w:tcPr>
            <w:tcW w:w="2410" w:type="dxa"/>
          </w:tcPr>
          <w:p w14:paraId="52710165" w14:textId="77777777" w:rsidR="00AF4182" w:rsidRPr="00B84986" w:rsidRDefault="00B84986" w:rsidP="005555CD">
            <w:pPr>
              <w:ind w:right="-567"/>
              <w:rPr>
                <w:rFonts w:asciiTheme="minorHAnsi" w:hAnsiTheme="minorHAnsi" w:cs="Arial"/>
                <w:color w:val="0000FF"/>
              </w:rPr>
            </w:pPr>
            <w:r w:rsidRPr="00B84986">
              <w:rPr>
                <w:rFonts w:asciiTheme="minorHAnsi" w:hAnsiTheme="minorHAnsi" w:cs="Arial"/>
                <w:color w:val="0000FF"/>
              </w:rPr>
              <w:t>1, 2</w:t>
            </w:r>
          </w:p>
        </w:tc>
      </w:tr>
      <w:tr w:rsidR="00AF4182" w14:paraId="41D2D52D" w14:textId="77777777">
        <w:tc>
          <w:tcPr>
            <w:tcW w:w="7763" w:type="dxa"/>
          </w:tcPr>
          <w:p w14:paraId="02D44BF6" w14:textId="77777777" w:rsidR="00AA3F12" w:rsidRDefault="00662CEB" w:rsidP="003A0B64">
            <w:pPr>
              <w:spacing w:before="120" w:after="120"/>
              <w:ind w:right="-567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Glucose cannot </w:t>
            </w:r>
            <w:r w:rsidR="00B84986">
              <w:rPr>
                <w:rFonts w:asciiTheme="minorHAnsi" w:hAnsiTheme="minorHAnsi" w:cs="Arial"/>
              </w:rPr>
              <w:t>(</w:t>
            </w:r>
            <w:r w:rsidR="00B84986" w:rsidRPr="00B84986">
              <w:rPr>
                <w:rFonts w:asciiTheme="minorHAnsi" w:hAnsiTheme="minorHAnsi" w:cs="Arial"/>
                <w:color w:val="0000FF"/>
              </w:rPr>
              <w:t>does not</w:t>
            </w:r>
            <w:r w:rsidR="00B84986">
              <w:rPr>
                <w:rFonts w:asciiTheme="minorHAnsi" w:hAnsiTheme="minorHAnsi" w:cs="Arial"/>
              </w:rPr>
              <w:t xml:space="preserve">) </w:t>
            </w:r>
            <w:r>
              <w:rPr>
                <w:rFonts w:asciiTheme="minorHAnsi" w:hAnsiTheme="minorHAnsi" w:cs="Arial"/>
              </w:rPr>
              <w:t>move across the cell membrane.</w:t>
            </w:r>
          </w:p>
        </w:tc>
        <w:tc>
          <w:tcPr>
            <w:tcW w:w="2410" w:type="dxa"/>
          </w:tcPr>
          <w:p w14:paraId="2572D7F0" w14:textId="77777777" w:rsidR="00AF4182" w:rsidRPr="00B84986" w:rsidRDefault="00B84986" w:rsidP="005555CD">
            <w:pPr>
              <w:ind w:right="-567"/>
              <w:rPr>
                <w:rFonts w:asciiTheme="minorHAnsi" w:hAnsiTheme="minorHAnsi" w:cs="Arial"/>
                <w:color w:val="0000FF"/>
              </w:rPr>
            </w:pPr>
            <w:r w:rsidRPr="00B84986">
              <w:rPr>
                <w:rFonts w:asciiTheme="minorHAnsi" w:hAnsiTheme="minorHAnsi" w:cs="Arial"/>
                <w:color w:val="0000FF"/>
              </w:rPr>
              <w:t>N</w:t>
            </w:r>
          </w:p>
        </w:tc>
      </w:tr>
    </w:tbl>
    <w:p w14:paraId="5048F8A9" w14:textId="77777777" w:rsidR="00483584" w:rsidRPr="003A50A7" w:rsidRDefault="00AF4182" w:rsidP="00483584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br w:type="page"/>
      </w:r>
      <w:r w:rsidR="00347642" w:rsidRPr="003A50A7">
        <w:rPr>
          <w:rFonts w:asciiTheme="minorHAnsi" w:hAnsiTheme="minorHAnsi"/>
          <w:b/>
        </w:rPr>
        <w:lastRenderedPageBreak/>
        <w:t xml:space="preserve">Question </w:t>
      </w:r>
      <w:r w:rsidR="00596F26">
        <w:rPr>
          <w:rFonts w:asciiTheme="minorHAnsi" w:hAnsiTheme="minorHAnsi"/>
          <w:b/>
        </w:rPr>
        <w:t>4</w:t>
      </w:r>
    </w:p>
    <w:p w14:paraId="1A785904" w14:textId="77777777" w:rsidR="00D66A0C" w:rsidRDefault="00D302F1" w:rsidP="00483584">
      <w:pPr>
        <w:ind w:right="-567"/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 xml:space="preserve">In this last experiment (D), </w:t>
      </w:r>
      <w:r w:rsidR="00B81FC3">
        <w:rPr>
          <w:rFonts w:asciiTheme="minorHAnsi" w:hAnsiTheme="minorHAnsi" w:cstheme="minorBidi"/>
        </w:rPr>
        <w:t xml:space="preserve">the two </w:t>
      </w:r>
      <w:r w:rsidR="00D66A0C">
        <w:rPr>
          <w:rFonts w:asciiTheme="minorHAnsi" w:hAnsiTheme="minorHAnsi" w:cstheme="minorBidi"/>
        </w:rPr>
        <w:t>cell type</w:t>
      </w:r>
      <w:r w:rsidR="00B81FC3">
        <w:rPr>
          <w:rFonts w:asciiTheme="minorHAnsi" w:hAnsiTheme="minorHAnsi" w:cstheme="minorBidi"/>
        </w:rPr>
        <w:t>s</w:t>
      </w:r>
      <w:r w:rsidR="00D66A0C">
        <w:rPr>
          <w:rFonts w:asciiTheme="minorHAnsi" w:hAnsiTheme="minorHAnsi" w:cstheme="minorBidi"/>
        </w:rPr>
        <w:t xml:space="preserve"> in question 3 </w:t>
      </w:r>
      <w:r w:rsidR="00B81FC3">
        <w:rPr>
          <w:rFonts w:asciiTheme="minorHAnsi" w:hAnsiTheme="minorHAnsi" w:cstheme="minorBidi"/>
        </w:rPr>
        <w:t>are</w:t>
      </w:r>
      <w:r w:rsidR="00D66A0C">
        <w:rPr>
          <w:rFonts w:asciiTheme="minorHAnsi" w:hAnsiTheme="minorHAnsi" w:cstheme="minorBidi"/>
        </w:rPr>
        <w:t xml:space="preserve"> added to </w:t>
      </w:r>
      <w:r w:rsidR="00B81FC3">
        <w:rPr>
          <w:rFonts w:asciiTheme="minorHAnsi" w:hAnsiTheme="minorHAnsi" w:cstheme="minorBidi"/>
        </w:rPr>
        <w:t xml:space="preserve">separate </w:t>
      </w:r>
      <w:r w:rsidR="00D66A0C">
        <w:rPr>
          <w:rFonts w:asciiTheme="minorHAnsi" w:hAnsiTheme="minorHAnsi" w:cstheme="minorBidi"/>
        </w:rPr>
        <w:t>flask</w:t>
      </w:r>
      <w:r w:rsidR="00EC572B">
        <w:rPr>
          <w:rFonts w:asciiTheme="minorHAnsi" w:hAnsiTheme="minorHAnsi" w:cstheme="minorBidi"/>
        </w:rPr>
        <w:t xml:space="preserve">s with </w:t>
      </w:r>
      <w:r w:rsidR="006528DF">
        <w:rPr>
          <w:rFonts w:asciiTheme="minorHAnsi" w:hAnsiTheme="minorHAnsi" w:cstheme="minorBidi"/>
        </w:rPr>
        <w:t>G</w:t>
      </w:r>
      <w:r w:rsidR="00D66A0C">
        <w:rPr>
          <w:rFonts w:asciiTheme="minorHAnsi" w:hAnsiTheme="minorHAnsi" w:cstheme="minorBidi"/>
        </w:rPr>
        <w:t xml:space="preserve">lucose solution </w:t>
      </w:r>
      <w:r w:rsidR="00EC572B">
        <w:rPr>
          <w:rFonts w:asciiTheme="minorHAnsi" w:hAnsiTheme="minorHAnsi" w:cstheme="minorBidi"/>
        </w:rPr>
        <w:t>containing an</w:t>
      </w:r>
      <w:r w:rsidR="00D66A0C">
        <w:rPr>
          <w:rFonts w:asciiTheme="minorHAnsi" w:hAnsiTheme="minorHAnsi" w:cstheme="minorBidi"/>
        </w:rPr>
        <w:t xml:space="preserve"> ATP inhibitor. </w:t>
      </w:r>
      <w:r>
        <w:rPr>
          <w:rFonts w:asciiTheme="minorHAnsi" w:hAnsiTheme="minorHAnsi" w:cstheme="minorBidi"/>
        </w:rPr>
        <w:t xml:space="preserve"> </w:t>
      </w:r>
    </w:p>
    <w:p w14:paraId="15FBBE54" w14:textId="77777777" w:rsidR="00D66A0C" w:rsidRPr="00D66A0C" w:rsidRDefault="00D66A0C" w:rsidP="00D66A0C">
      <w:pPr>
        <w:pStyle w:val="ListParagraph"/>
        <w:ind w:right="-567"/>
        <w:rPr>
          <w:rFonts w:asciiTheme="minorHAnsi" w:hAnsiTheme="minorHAnsi" w:cstheme="minorBidi"/>
        </w:rPr>
      </w:pPr>
      <w:r w:rsidRPr="00D66A0C">
        <w:rPr>
          <w:rFonts w:asciiTheme="minorHAnsi" w:hAnsiTheme="minorHAnsi" w:cstheme="minorBidi"/>
        </w:rPr>
        <w:t xml:space="preserve">Cell type 1 = flask 1 </w:t>
      </w:r>
      <w:r w:rsidR="003A0B64">
        <w:rPr>
          <w:rFonts w:asciiTheme="minorHAnsi" w:hAnsiTheme="minorHAnsi" w:cstheme="minorBidi"/>
        </w:rPr>
        <w:t xml:space="preserve">with </w:t>
      </w:r>
      <w:r w:rsidR="006528DF">
        <w:rPr>
          <w:rFonts w:asciiTheme="minorHAnsi" w:hAnsiTheme="minorHAnsi" w:cstheme="minorBidi"/>
        </w:rPr>
        <w:t>G</w:t>
      </w:r>
      <w:r w:rsidRPr="00D66A0C">
        <w:rPr>
          <w:rFonts w:asciiTheme="minorHAnsi" w:hAnsiTheme="minorHAnsi" w:cstheme="minorBidi"/>
        </w:rPr>
        <w:t>lucose</w:t>
      </w:r>
      <w:r>
        <w:rPr>
          <w:rFonts w:asciiTheme="minorHAnsi" w:hAnsiTheme="minorHAnsi" w:cstheme="minorBidi"/>
        </w:rPr>
        <w:t xml:space="preserve"> + ATP inhibitor</w:t>
      </w:r>
    </w:p>
    <w:p w14:paraId="75C1681E" w14:textId="77777777" w:rsidR="00D66A0C" w:rsidRPr="00D66A0C" w:rsidRDefault="00D66A0C" w:rsidP="00D66A0C">
      <w:pPr>
        <w:pStyle w:val="ListParagraph"/>
        <w:ind w:right="-567"/>
        <w:rPr>
          <w:rFonts w:asciiTheme="minorHAnsi" w:hAnsiTheme="minorHAnsi" w:cstheme="minorBidi"/>
        </w:rPr>
      </w:pPr>
      <w:r w:rsidRPr="00D66A0C">
        <w:rPr>
          <w:rFonts w:asciiTheme="minorHAnsi" w:hAnsiTheme="minorHAnsi" w:cstheme="minorBidi"/>
        </w:rPr>
        <w:t xml:space="preserve">Cell type 2 = flask 2 </w:t>
      </w:r>
      <w:r w:rsidR="003A0B64">
        <w:rPr>
          <w:rFonts w:asciiTheme="minorHAnsi" w:hAnsiTheme="minorHAnsi" w:cstheme="minorBidi"/>
        </w:rPr>
        <w:t xml:space="preserve">with </w:t>
      </w:r>
      <w:r w:rsidR="006528DF">
        <w:rPr>
          <w:rFonts w:asciiTheme="minorHAnsi" w:hAnsiTheme="minorHAnsi" w:cstheme="minorBidi"/>
        </w:rPr>
        <w:t>G</w:t>
      </w:r>
      <w:r w:rsidRPr="00D66A0C">
        <w:rPr>
          <w:rFonts w:asciiTheme="minorHAnsi" w:hAnsiTheme="minorHAnsi" w:cstheme="minorBidi"/>
        </w:rPr>
        <w:t>lucose</w:t>
      </w:r>
      <w:r>
        <w:rPr>
          <w:rFonts w:asciiTheme="minorHAnsi" w:hAnsiTheme="minorHAnsi" w:cstheme="minorBidi"/>
        </w:rPr>
        <w:t xml:space="preserve"> + ATP inhibitor</w:t>
      </w:r>
    </w:p>
    <w:p w14:paraId="17C42B4E" w14:textId="77777777" w:rsidR="00D66A0C" w:rsidRPr="003A50A7" w:rsidRDefault="00D66A0C" w:rsidP="00D66A0C">
      <w:pPr>
        <w:rPr>
          <w:rFonts w:asciiTheme="minorHAnsi" w:hAnsiTheme="minorHAnsi"/>
          <w:b/>
        </w:rPr>
      </w:pPr>
    </w:p>
    <w:p w14:paraId="5BBE1218" w14:textId="77777777" w:rsidR="00D66A0C" w:rsidRDefault="00D66A0C" w:rsidP="00483584">
      <w:pPr>
        <w:ind w:right="-567"/>
        <w:rPr>
          <w:rFonts w:asciiTheme="minorHAnsi" w:hAnsiTheme="minorHAnsi" w:cstheme="minorBidi"/>
        </w:rPr>
      </w:pPr>
    </w:p>
    <w:p w14:paraId="25C91CDB" w14:textId="77777777" w:rsidR="00D302F1" w:rsidRDefault="006528DF" w:rsidP="00483584">
      <w:pPr>
        <w:ind w:right="-567"/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>P</w:t>
      </w:r>
      <w:r w:rsidR="00D66A0C">
        <w:rPr>
          <w:rFonts w:asciiTheme="minorHAnsi" w:hAnsiTheme="minorHAnsi" w:cstheme="minorBidi"/>
        </w:rPr>
        <w:t xml:space="preserve">redict the effects of </w:t>
      </w:r>
      <w:r>
        <w:rPr>
          <w:rFonts w:asciiTheme="minorHAnsi" w:hAnsiTheme="minorHAnsi" w:cstheme="minorBidi"/>
        </w:rPr>
        <w:t>the</w:t>
      </w:r>
      <w:r w:rsidR="00D66A0C">
        <w:rPr>
          <w:rFonts w:asciiTheme="minorHAnsi" w:hAnsiTheme="minorHAnsi" w:cstheme="minorBidi"/>
        </w:rPr>
        <w:t xml:space="preserve"> ATP inhibitor on Glucose transport by drawing </w:t>
      </w:r>
      <w:r w:rsidR="00DB25A7">
        <w:rPr>
          <w:rFonts w:asciiTheme="minorHAnsi" w:hAnsiTheme="minorHAnsi" w:cstheme="minorBidi"/>
        </w:rPr>
        <w:t>a</w:t>
      </w:r>
      <w:r w:rsidR="00D66A0C">
        <w:rPr>
          <w:rFonts w:asciiTheme="minorHAnsi" w:hAnsiTheme="minorHAnsi" w:cstheme="minorBidi"/>
        </w:rPr>
        <w:t xml:space="preserve"> </w:t>
      </w:r>
      <w:r>
        <w:rPr>
          <w:rFonts w:asciiTheme="minorHAnsi" w:hAnsiTheme="minorHAnsi" w:cstheme="minorBidi"/>
        </w:rPr>
        <w:t xml:space="preserve">transport </w:t>
      </w:r>
      <w:r w:rsidR="00D66A0C">
        <w:rPr>
          <w:rFonts w:asciiTheme="minorHAnsi" w:hAnsiTheme="minorHAnsi" w:cstheme="minorBidi"/>
        </w:rPr>
        <w:t xml:space="preserve">curve </w:t>
      </w:r>
      <w:r w:rsidR="00DB25A7">
        <w:rPr>
          <w:rFonts w:asciiTheme="minorHAnsi" w:hAnsiTheme="minorHAnsi" w:cstheme="minorBidi"/>
        </w:rPr>
        <w:t xml:space="preserve">for each flask </w:t>
      </w:r>
      <w:r>
        <w:rPr>
          <w:rFonts w:asciiTheme="minorHAnsi" w:hAnsiTheme="minorHAnsi" w:cstheme="minorBidi"/>
        </w:rPr>
        <w:t xml:space="preserve">on the graph </w:t>
      </w:r>
      <w:r w:rsidR="00D66A0C">
        <w:rPr>
          <w:rFonts w:asciiTheme="minorHAnsi" w:hAnsiTheme="minorHAnsi" w:cstheme="minorBidi"/>
        </w:rPr>
        <w:t xml:space="preserve">below.  </w:t>
      </w:r>
    </w:p>
    <w:p w14:paraId="2F64B3E2" w14:textId="77777777" w:rsidR="00483584" w:rsidRPr="003A50A7" w:rsidRDefault="00D66A0C" w:rsidP="00483584">
      <w:pPr>
        <w:ind w:right="-567"/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>Note:  ATP</w:t>
      </w:r>
      <w:r w:rsidR="00483584" w:rsidRPr="003A50A7">
        <w:rPr>
          <w:rFonts w:asciiTheme="minorHAnsi" w:hAnsiTheme="minorHAnsi" w:cstheme="minorBidi"/>
        </w:rPr>
        <w:t xml:space="preserve"> inhibitor</w:t>
      </w:r>
      <w:r>
        <w:rPr>
          <w:rFonts w:asciiTheme="minorHAnsi" w:hAnsiTheme="minorHAnsi" w:cstheme="minorBidi"/>
        </w:rPr>
        <w:t>s</w:t>
      </w:r>
      <w:r w:rsidR="00483584" w:rsidRPr="003A50A7">
        <w:rPr>
          <w:rFonts w:asciiTheme="minorHAnsi" w:hAnsiTheme="minorHAnsi" w:cstheme="minorBidi"/>
        </w:rPr>
        <w:t xml:space="preserve"> </w:t>
      </w:r>
      <w:r>
        <w:rPr>
          <w:rFonts w:asciiTheme="minorHAnsi" w:hAnsiTheme="minorHAnsi" w:cstheme="minorBidi"/>
        </w:rPr>
        <w:t>can act instantly</w:t>
      </w:r>
      <w:r w:rsidR="00483584" w:rsidRPr="003A50A7">
        <w:rPr>
          <w:rFonts w:asciiTheme="minorHAnsi" w:hAnsiTheme="minorHAnsi" w:cstheme="minorBidi"/>
        </w:rPr>
        <w:t>.</w:t>
      </w:r>
    </w:p>
    <w:p w14:paraId="4555B307" w14:textId="77777777" w:rsidR="00483584" w:rsidRPr="003A50A7" w:rsidRDefault="00483584" w:rsidP="00483584">
      <w:pPr>
        <w:ind w:right="-567"/>
        <w:rPr>
          <w:rFonts w:asciiTheme="minorHAnsi" w:hAnsiTheme="minorHAnsi" w:cstheme="minorBidi"/>
        </w:rPr>
      </w:pPr>
    </w:p>
    <w:p w14:paraId="03C1E9CA" w14:textId="77777777" w:rsidR="00483584" w:rsidRDefault="00D302F1" w:rsidP="00483584">
      <w:pPr>
        <w:ind w:right="-567"/>
        <w:rPr>
          <w:rFonts w:asciiTheme="minorHAnsi" w:hAnsiTheme="minorHAnsi" w:cstheme="minorBidi"/>
          <w:b/>
        </w:rPr>
      </w:pPr>
      <w:r w:rsidRPr="00D302F1">
        <w:rPr>
          <w:rFonts w:asciiTheme="minorHAnsi" w:hAnsiTheme="minorHAnsi" w:cstheme="minorBidi"/>
          <w:b/>
        </w:rPr>
        <w:t xml:space="preserve">Figure 4: Flasks 1 and 2 with an ATP inhibitor </w:t>
      </w:r>
      <w:r w:rsidR="006528DF">
        <w:rPr>
          <w:rFonts w:asciiTheme="minorHAnsi" w:hAnsiTheme="minorHAnsi" w:cstheme="minorBidi"/>
          <w:b/>
        </w:rPr>
        <w:t xml:space="preserve">added </w:t>
      </w:r>
      <w:r>
        <w:rPr>
          <w:rFonts w:asciiTheme="minorHAnsi" w:hAnsiTheme="minorHAnsi" w:cstheme="minorBidi"/>
          <w:b/>
        </w:rPr>
        <w:t>at time zero.</w:t>
      </w:r>
    </w:p>
    <w:p w14:paraId="4132A07B" w14:textId="77777777" w:rsidR="00F86E8E" w:rsidRDefault="00F86E8E" w:rsidP="00483584">
      <w:pPr>
        <w:ind w:right="-567"/>
        <w:rPr>
          <w:rFonts w:asciiTheme="minorHAnsi" w:hAnsiTheme="minorHAnsi" w:cstheme="minorBidi"/>
          <w:b/>
        </w:rPr>
      </w:pPr>
    </w:p>
    <w:p w14:paraId="4E436E11" w14:textId="77777777" w:rsidR="00A77D09" w:rsidRPr="009B3FC7" w:rsidRDefault="00F665CA" w:rsidP="009B3FC7">
      <w:pPr>
        <w:ind w:left="720" w:right="-567"/>
        <w:rPr>
          <w:rFonts w:asciiTheme="minorHAnsi" w:hAnsiTheme="minorHAnsi" w:cstheme="minorBidi"/>
        </w:rPr>
      </w:pPr>
      <w:r w:rsidRPr="00F665CA">
        <w:rPr>
          <w:rFonts w:asciiTheme="minorHAnsi" w:hAnsiTheme="minorHAnsi" w:cstheme="minorBidi"/>
          <w:b/>
          <w:noProof/>
          <w:lang w:val="en-CA" w:eastAsia="en-CA"/>
        </w:rPr>
        <w:drawing>
          <wp:inline distT="0" distB="0" distL="0" distR="0" wp14:anchorId="77504E9A" wp14:editId="5EE473D0">
            <wp:extent cx="5972810" cy="4047490"/>
            <wp:effectExtent l="0" t="0" r="0" b="0"/>
            <wp:docPr id="5" name="Bild 4" descr="Unbenannt-2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ild 4" descr="Unbenannt-2.pdf"/>
                    <pic:cNvPicPr>
                      <a:picLocks noChangeAspect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00" t="13650" r="11840" b="16185"/>
                    <a:stretch/>
                  </pic:blipFill>
                  <pic:spPr>
                    <a:xfrm>
                      <a:off x="0" y="0"/>
                      <a:ext cx="5972810" cy="404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7D09" w:rsidRPr="009B3FC7" w:rsidSect="00961637">
      <w:headerReference w:type="default" r:id="rId15"/>
      <w:pgSz w:w="12240" w:h="15840"/>
      <w:pgMar w:top="1417" w:right="758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742D03" w14:textId="77777777" w:rsidR="00A22DDD" w:rsidRDefault="00A22DDD" w:rsidP="003A50A7">
      <w:r>
        <w:separator/>
      </w:r>
    </w:p>
  </w:endnote>
  <w:endnote w:type="continuationSeparator" w:id="0">
    <w:p w14:paraId="6D51E16C" w14:textId="77777777" w:rsidR="00A22DDD" w:rsidRDefault="00A22DDD" w:rsidP="003A5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Zapf Dingbats">
    <w:altName w:val="Wingdings 2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675C13" w14:textId="77777777" w:rsidR="00A22DDD" w:rsidRDefault="00A22DDD" w:rsidP="003A50A7">
      <w:r>
        <w:separator/>
      </w:r>
    </w:p>
  </w:footnote>
  <w:footnote w:type="continuationSeparator" w:id="0">
    <w:p w14:paraId="38C96BC8" w14:textId="77777777" w:rsidR="00A22DDD" w:rsidRDefault="00A22DDD" w:rsidP="003A50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2085C7" w14:textId="37843F2C" w:rsidR="00F2200F" w:rsidRPr="003A50A7" w:rsidRDefault="00F2200F" w:rsidP="003A50A7">
    <w:pPr>
      <w:ind w:right="-142"/>
      <w:rPr>
        <w:rFonts w:asciiTheme="minorHAnsi" w:hAnsiTheme="minorHAnsi" w:cs="Arial"/>
        <w:b/>
      </w:rPr>
    </w:pPr>
    <w:r w:rsidRPr="003A50A7">
      <w:rPr>
        <w:rFonts w:asciiTheme="minorHAnsi" w:hAnsiTheme="minorHAnsi" w:cs="Arial"/>
        <w:b/>
      </w:rPr>
      <w:t>BIOL 112 - Membrane Transport – Glucose Worksheet</w:t>
    </w:r>
    <w:r w:rsidR="003236B2">
      <w:rPr>
        <w:rFonts w:asciiTheme="minorHAnsi" w:hAnsiTheme="minorHAnsi" w:cs="Arial"/>
        <w:b/>
      </w:rPr>
      <w:tab/>
    </w:r>
    <w:r w:rsidR="003236B2">
      <w:rPr>
        <w:rFonts w:asciiTheme="minorHAnsi" w:hAnsiTheme="minorHAnsi" w:cs="Arial"/>
        <w:b/>
      </w:rPr>
      <w:tab/>
    </w:r>
    <w:r w:rsidR="003236B2">
      <w:rPr>
        <w:rFonts w:asciiTheme="minorHAnsi" w:hAnsiTheme="minorHAnsi" w:cs="Arial"/>
        <w:b/>
      </w:rPr>
      <w:tab/>
    </w:r>
    <w:proofErr w:type="gramStart"/>
    <w:r w:rsidR="003236B2">
      <w:rPr>
        <w:b/>
      </w:rPr>
      <w:t xml:space="preserve">Summer </w:t>
    </w:r>
    <w:r w:rsidRPr="003A50A7">
      <w:rPr>
        <w:b/>
      </w:rPr>
      <w:t xml:space="preserve"> </w:t>
    </w:r>
    <w:r>
      <w:rPr>
        <w:b/>
      </w:rPr>
      <w:t>-</w:t>
    </w:r>
    <w:proofErr w:type="gramEnd"/>
    <w:r>
      <w:rPr>
        <w:b/>
      </w:rPr>
      <w:t xml:space="preserve"> </w:t>
    </w:r>
    <w:r w:rsidRPr="003A50A7">
      <w:rPr>
        <w:b/>
      </w:rPr>
      <w:t>201</w:t>
    </w:r>
    <w:r w:rsidR="000B2710">
      <w:rPr>
        <w:b/>
      </w:rPr>
      <w:t>5</w:t>
    </w: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8382F"/>
    <w:multiLevelType w:val="hybridMultilevel"/>
    <w:tmpl w:val="3F66BB46"/>
    <w:lvl w:ilvl="0" w:tplc="F0A240C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85C69700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5778F854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385817DE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F0B26C40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575E2538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2C66C052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B776B166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12F20B66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814C9B"/>
    <w:multiLevelType w:val="hybridMultilevel"/>
    <w:tmpl w:val="242C1B8C"/>
    <w:lvl w:ilvl="0" w:tplc="401A7EF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F0ACB"/>
    <w:multiLevelType w:val="hybridMultilevel"/>
    <w:tmpl w:val="7D42B5CE"/>
    <w:lvl w:ilvl="0" w:tplc="401A7E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E422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B423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C5876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16CD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B9086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4031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5E37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98C57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B3548C"/>
    <w:multiLevelType w:val="hybridMultilevel"/>
    <w:tmpl w:val="84C6077A"/>
    <w:lvl w:ilvl="0" w:tplc="1B9C8C7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20B6CC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58C4CE3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C1C65EB2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4CF84A22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471ED25C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D18206C0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4D78838A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E8AA8844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713B62"/>
    <w:multiLevelType w:val="hybridMultilevel"/>
    <w:tmpl w:val="B8F06284"/>
    <w:lvl w:ilvl="0" w:tplc="401A7E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BD2264"/>
    <w:multiLevelType w:val="hybridMultilevel"/>
    <w:tmpl w:val="BE568E7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B3196"/>
    <w:multiLevelType w:val="hybridMultilevel"/>
    <w:tmpl w:val="E4F634A2"/>
    <w:lvl w:ilvl="0" w:tplc="401A7EFE">
      <w:start w:val="1"/>
      <w:numFmt w:val="lowerLetter"/>
      <w:lvlText w:val="%1."/>
      <w:lvlJc w:val="left"/>
      <w:pPr>
        <w:tabs>
          <w:tab w:val="num" w:pos="1424"/>
        </w:tabs>
        <w:ind w:left="1424" w:hanging="360"/>
      </w:pPr>
    </w:lvl>
    <w:lvl w:ilvl="1" w:tplc="04090019" w:tentative="1">
      <w:start w:val="1"/>
      <w:numFmt w:val="lowerLetter"/>
      <w:lvlText w:val="%2."/>
      <w:lvlJc w:val="left"/>
      <w:pPr>
        <w:ind w:left="2144" w:hanging="360"/>
      </w:pPr>
    </w:lvl>
    <w:lvl w:ilvl="2" w:tplc="0409001B" w:tentative="1">
      <w:start w:val="1"/>
      <w:numFmt w:val="lowerRoman"/>
      <w:lvlText w:val="%3."/>
      <w:lvlJc w:val="right"/>
      <w:pPr>
        <w:ind w:left="2864" w:hanging="180"/>
      </w:pPr>
    </w:lvl>
    <w:lvl w:ilvl="3" w:tplc="0409000F" w:tentative="1">
      <w:start w:val="1"/>
      <w:numFmt w:val="decimal"/>
      <w:lvlText w:val="%4."/>
      <w:lvlJc w:val="left"/>
      <w:pPr>
        <w:ind w:left="3584" w:hanging="360"/>
      </w:pPr>
    </w:lvl>
    <w:lvl w:ilvl="4" w:tplc="04090019" w:tentative="1">
      <w:start w:val="1"/>
      <w:numFmt w:val="lowerLetter"/>
      <w:lvlText w:val="%5."/>
      <w:lvlJc w:val="left"/>
      <w:pPr>
        <w:ind w:left="4304" w:hanging="360"/>
      </w:pPr>
    </w:lvl>
    <w:lvl w:ilvl="5" w:tplc="0409001B" w:tentative="1">
      <w:start w:val="1"/>
      <w:numFmt w:val="lowerRoman"/>
      <w:lvlText w:val="%6."/>
      <w:lvlJc w:val="right"/>
      <w:pPr>
        <w:ind w:left="5024" w:hanging="180"/>
      </w:pPr>
    </w:lvl>
    <w:lvl w:ilvl="6" w:tplc="0409000F" w:tentative="1">
      <w:start w:val="1"/>
      <w:numFmt w:val="decimal"/>
      <w:lvlText w:val="%7."/>
      <w:lvlJc w:val="left"/>
      <w:pPr>
        <w:ind w:left="5744" w:hanging="360"/>
      </w:pPr>
    </w:lvl>
    <w:lvl w:ilvl="7" w:tplc="04090019" w:tentative="1">
      <w:start w:val="1"/>
      <w:numFmt w:val="lowerLetter"/>
      <w:lvlText w:val="%8."/>
      <w:lvlJc w:val="left"/>
      <w:pPr>
        <w:ind w:left="6464" w:hanging="360"/>
      </w:pPr>
    </w:lvl>
    <w:lvl w:ilvl="8" w:tplc="0409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7">
    <w:nsid w:val="264D7FB9"/>
    <w:multiLevelType w:val="hybridMultilevel"/>
    <w:tmpl w:val="3BFEEDD0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EF20A2"/>
    <w:multiLevelType w:val="hybridMultilevel"/>
    <w:tmpl w:val="5B80D0B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6E0C2D"/>
    <w:multiLevelType w:val="hybridMultilevel"/>
    <w:tmpl w:val="D8D87372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6B33262"/>
    <w:multiLevelType w:val="hybridMultilevel"/>
    <w:tmpl w:val="6E46DC7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82319B"/>
    <w:multiLevelType w:val="hybridMultilevel"/>
    <w:tmpl w:val="D7544662"/>
    <w:lvl w:ilvl="0" w:tplc="33C441D4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B401DB3"/>
    <w:multiLevelType w:val="hybridMultilevel"/>
    <w:tmpl w:val="8BCA604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B6742C"/>
    <w:multiLevelType w:val="hybridMultilevel"/>
    <w:tmpl w:val="2F260E24"/>
    <w:lvl w:ilvl="0" w:tplc="0409000F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71203B1"/>
    <w:multiLevelType w:val="hybridMultilevel"/>
    <w:tmpl w:val="6178B7EA"/>
    <w:lvl w:ilvl="0" w:tplc="401A7E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E422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B423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C5876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16CD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B9086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4031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5E37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98C57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F494FE2"/>
    <w:multiLevelType w:val="hybridMultilevel"/>
    <w:tmpl w:val="9DA4223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0F02DB7"/>
    <w:multiLevelType w:val="hybridMultilevel"/>
    <w:tmpl w:val="0B425530"/>
    <w:lvl w:ilvl="0" w:tplc="7F4615B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9A30B3"/>
    <w:multiLevelType w:val="hybridMultilevel"/>
    <w:tmpl w:val="242C1B8C"/>
    <w:lvl w:ilvl="0" w:tplc="401A7EF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611807"/>
    <w:multiLevelType w:val="hybridMultilevel"/>
    <w:tmpl w:val="B290ED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F25768"/>
    <w:multiLevelType w:val="hybridMultilevel"/>
    <w:tmpl w:val="002A89CE"/>
    <w:lvl w:ilvl="0" w:tplc="27621F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2A68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E65C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5256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D43D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14F7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CE9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EA78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ACCE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9"/>
  </w:num>
  <w:num w:numId="2">
    <w:abstractNumId w:val="2"/>
  </w:num>
  <w:num w:numId="3">
    <w:abstractNumId w:val="14"/>
  </w:num>
  <w:num w:numId="4">
    <w:abstractNumId w:val="7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"/>
  </w:num>
  <w:num w:numId="10">
    <w:abstractNumId w:val="17"/>
  </w:num>
  <w:num w:numId="11">
    <w:abstractNumId w:val="13"/>
  </w:num>
  <w:num w:numId="12">
    <w:abstractNumId w:val="10"/>
  </w:num>
  <w:num w:numId="13">
    <w:abstractNumId w:val="9"/>
  </w:num>
  <w:num w:numId="14">
    <w:abstractNumId w:val="16"/>
  </w:num>
  <w:num w:numId="15">
    <w:abstractNumId w:val="3"/>
  </w:num>
  <w:num w:numId="16">
    <w:abstractNumId w:val="0"/>
  </w:num>
  <w:num w:numId="17">
    <w:abstractNumId w:val="18"/>
  </w:num>
  <w:num w:numId="18">
    <w:abstractNumId w:val="12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637"/>
    <w:rsid w:val="00001FF2"/>
    <w:rsid w:val="00006925"/>
    <w:rsid w:val="00052C5B"/>
    <w:rsid w:val="00056A1B"/>
    <w:rsid w:val="00067E78"/>
    <w:rsid w:val="00071158"/>
    <w:rsid w:val="0009042C"/>
    <w:rsid w:val="00095FAC"/>
    <w:rsid w:val="000B2710"/>
    <w:rsid w:val="000B54F6"/>
    <w:rsid w:val="000D2563"/>
    <w:rsid w:val="000E3655"/>
    <w:rsid w:val="000E4B89"/>
    <w:rsid w:val="000E76AF"/>
    <w:rsid w:val="00125188"/>
    <w:rsid w:val="001266E0"/>
    <w:rsid w:val="00135223"/>
    <w:rsid w:val="001363FE"/>
    <w:rsid w:val="001415EF"/>
    <w:rsid w:val="00184527"/>
    <w:rsid w:val="00196C57"/>
    <w:rsid w:val="001C4034"/>
    <w:rsid w:val="001C7C5F"/>
    <w:rsid w:val="001E4362"/>
    <w:rsid w:val="001E5ADD"/>
    <w:rsid w:val="002172CE"/>
    <w:rsid w:val="0022166A"/>
    <w:rsid w:val="00224FD1"/>
    <w:rsid w:val="00284B62"/>
    <w:rsid w:val="002C67E5"/>
    <w:rsid w:val="002E6F2A"/>
    <w:rsid w:val="002F09B3"/>
    <w:rsid w:val="002F19F9"/>
    <w:rsid w:val="00310868"/>
    <w:rsid w:val="003236B2"/>
    <w:rsid w:val="00347642"/>
    <w:rsid w:val="003503DA"/>
    <w:rsid w:val="00365AD5"/>
    <w:rsid w:val="0037572C"/>
    <w:rsid w:val="003A0663"/>
    <w:rsid w:val="003A0B64"/>
    <w:rsid w:val="003A50A7"/>
    <w:rsid w:val="003E3ED0"/>
    <w:rsid w:val="00407E94"/>
    <w:rsid w:val="00412D4D"/>
    <w:rsid w:val="00415712"/>
    <w:rsid w:val="00444473"/>
    <w:rsid w:val="00483584"/>
    <w:rsid w:val="004E0C65"/>
    <w:rsid w:val="004F7C3C"/>
    <w:rsid w:val="005009BA"/>
    <w:rsid w:val="005555CD"/>
    <w:rsid w:val="00577997"/>
    <w:rsid w:val="00596F26"/>
    <w:rsid w:val="005A4AF0"/>
    <w:rsid w:val="0063404A"/>
    <w:rsid w:val="00640438"/>
    <w:rsid w:val="00651287"/>
    <w:rsid w:val="006528DF"/>
    <w:rsid w:val="00662CEB"/>
    <w:rsid w:val="006764DC"/>
    <w:rsid w:val="00691971"/>
    <w:rsid w:val="006A1AC0"/>
    <w:rsid w:val="00723ED5"/>
    <w:rsid w:val="007273D6"/>
    <w:rsid w:val="00727A49"/>
    <w:rsid w:val="00751A7D"/>
    <w:rsid w:val="0079068F"/>
    <w:rsid w:val="007C40B9"/>
    <w:rsid w:val="007D2DF3"/>
    <w:rsid w:val="007F6055"/>
    <w:rsid w:val="008302D5"/>
    <w:rsid w:val="0085731E"/>
    <w:rsid w:val="00873463"/>
    <w:rsid w:val="00893841"/>
    <w:rsid w:val="008A55C2"/>
    <w:rsid w:val="008C5AAB"/>
    <w:rsid w:val="008E0D77"/>
    <w:rsid w:val="008E2C08"/>
    <w:rsid w:val="008E75F9"/>
    <w:rsid w:val="008E7B3E"/>
    <w:rsid w:val="008E7FC3"/>
    <w:rsid w:val="0092408E"/>
    <w:rsid w:val="009259A1"/>
    <w:rsid w:val="00961637"/>
    <w:rsid w:val="009A75AD"/>
    <w:rsid w:val="009B0ACE"/>
    <w:rsid w:val="009B3FC7"/>
    <w:rsid w:val="009B552C"/>
    <w:rsid w:val="009C259F"/>
    <w:rsid w:val="009E1FFE"/>
    <w:rsid w:val="009E2390"/>
    <w:rsid w:val="009F270C"/>
    <w:rsid w:val="00A22DDD"/>
    <w:rsid w:val="00A3678D"/>
    <w:rsid w:val="00A53E30"/>
    <w:rsid w:val="00A61607"/>
    <w:rsid w:val="00A65A08"/>
    <w:rsid w:val="00A77D09"/>
    <w:rsid w:val="00AA270C"/>
    <w:rsid w:val="00AA3F12"/>
    <w:rsid w:val="00AA67DF"/>
    <w:rsid w:val="00AB5E68"/>
    <w:rsid w:val="00AF4182"/>
    <w:rsid w:val="00B121C0"/>
    <w:rsid w:val="00B423C8"/>
    <w:rsid w:val="00B7113F"/>
    <w:rsid w:val="00B81FC3"/>
    <w:rsid w:val="00B84986"/>
    <w:rsid w:val="00BB7DF1"/>
    <w:rsid w:val="00BC3F1B"/>
    <w:rsid w:val="00BE1310"/>
    <w:rsid w:val="00BF62E3"/>
    <w:rsid w:val="00C000E1"/>
    <w:rsid w:val="00C36CD5"/>
    <w:rsid w:val="00C72727"/>
    <w:rsid w:val="00CA0376"/>
    <w:rsid w:val="00CA2A36"/>
    <w:rsid w:val="00CC5FA0"/>
    <w:rsid w:val="00CF441D"/>
    <w:rsid w:val="00D17438"/>
    <w:rsid w:val="00D302F1"/>
    <w:rsid w:val="00D50584"/>
    <w:rsid w:val="00D52770"/>
    <w:rsid w:val="00D57A41"/>
    <w:rsid w:val="00D66A0C"/>
    <w:rsid w:val="00DA509B"/>
    <w:rsid w:val="00DB25A7"/>
    <w:rsid w:val="00DC1C5C"/>
    <w:rsid w:val="00DE3FA0"/>
    <w:rsid w:val="00E254AE"/>
    <w:rsid w:val="00E40C29"/>
    <w:rsid w:val="00E52EFE"/>
    <w:rsid w:val="00E76EC2"/>
    <w:rsid w:val="00EA2E38"/>
    <w:rsid w:val="00EC572B"/>
    <w:rsid w:val="00ED0F34"/>
    <w:rsid w:val="00EE2B54"/>
    <w:rsid w:val="00F2200F"/>
    <w:rsid w:val="00F32223"/>
    <w:rsid w:val="00F47CD3"/>
    <w:rsid w:val="00F665CA"/>
    <w:rsid w:val="00F67C89"/>
    <w:rsid w:val="00F80499"/>
    <w:rsid w:val="00F86E8E"/>
    <w:rsid w:val="00F9388A"/>
    <w:rsid w:val="00F96988"/>
    <w:rsid w:val="00FA3C80"/>
    <w:rsid w:val="00FB14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0A8BE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de-DE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al">
    <w:name w:val="Normal"/>
    <w:qFormat/>
    <w:rsid w:val="00961637"/>
    <w:rPr>
      <w:rFonts w:ascii="Cambria" w:eastAsia="MS Mincho" w:hAnsi="Cambria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163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637"/>
    <w:rPr>
      <w:rFonts w:ascii="Lucida Grande" w:eastAsia="MS Mincho" w:hAnsi="Lucida Grande" w:cs="Lucida Grande"/>
      <w:sz w:val="18"/>
      <w:szCs w:val="18"/>
      <w:lang w:eastAsia="en-US"/>
    </w:rPr>
  </w:style>
  <w:style w:type="paragraph" w:styleId="NormalWeb">
    <w:name w:val="Normal (Web)"/>
    <w:basedOn w:val="Normal"/>
    <w:uiPriority w:val="99"/>
    <w:unhideWhenUsed/>
    <w:rsid w:val="003E3ED0"/>
    <w:pPr>
      <w:spacing w:before="100" w:beforeAutospacing="1" w:after="100" w:afterAutospacing="1"/>
    </w:pPr>
    <w:rPr>
      <w:rFonts w:ascii="Times" w:eastAsiaTheme="minorEastAsia" w:hAnsi="Times"/>
      <w:sz w:val="20"/>
      <w:szCs w:val="20"/>
      <w:lang w:eastAsia="de-DE"/>
    </w:rPr>
  </w:style>
  <w:style w:type="paragraph" w:styleId="ListParagraph">
    <w:name w:val="List Paragraph"/>
    <w:basedOn w:val="Normal"/>
    <w:uiPriority w:val="34"/>
    <w:qFormat/>
    <w:rsid w:val="00CC5FA0"/>
    <w:pPr>
      <w:ind w:left="720"/>
      <w:contextualSpacing/>
    </w:pPr>
  </w:style>
  <w:style w:type="table" w:customStyle="1" w:styleId="NormaleTabelle1">
    <w:name w:val="Normale Tabelle1"/>
    <w:rsid w:val="00AA270C"/>
    <w:rPr>
      <w:rFonts w:ascii="Cambria" w:hAnsi="Cambria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rsid w:val="003A50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A50A7"/>
    <w:rPr>
      <w:rFonts w:ascii="Cambria" w:eastAsia="MS Mincho" w:hAnsi="Cambria" w:cs="Times New Roman"/>
      <w:lang w:eastAsia="en-US"/>
    </w:rPr>
  </w:style>
  <w:style w:type="paragraph" w:styleId="Footer">
    <w:name w:val="footer"/>
    <w:basedOn w:val="Normal"/>
    <w:link w:val="FooterChar"/>
    <w:rsid w:val="003A50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A50A7"/>
    <w:rPr>
      <w:rFonts w:ascii="Cambria" w:eastAsia="MS Mincho" w:hAnsi="Cambria" w:cs="Times New Roman"/>
      <w:lang w:eastAsia="en-US"/>
    </w:rPr>
  </w:style>
  <w:style w:type="table" w:styleId="TableGrid">
    <w:name w:val="Table Grid"/>
    <w:basedOn w:val="TableNormal"/>
    <w:rsid w:val="00F67C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de-DE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al">
    <w:name w:val="Normal"/>
    <w:qFormat/>
    <w:rsid w:val="00961637"/>
    <w:rPr>
      <w:rFonts w:ascii="Cambria" w:eastAsia="MS Mincho" w:hAnsi="Cambria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163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637"/>
    <w:rPr>
      <w:rFonts w:ascii="Lucida Grande" w:eastAsia="MS Mincho" w:hAnsi="Lucida Grande" w:cs="Lucida Grande"/>
      <w:sz w:val="18"/>
      <w:szCs w:val="18"/>
      <w:lang w:eastAsia="en-US"/>
    </w:rPr>
  </w:style>
  <w:style w:type="paragraph" w:styleId="NormalWeb">
    <w:name w:val="Normal (Web)"/>
    <w:basedOn w:val="Normal"/>
    <w:uiPriority w:val="99"/>
    <w:unhideWhenUsed/>
    <w:rsid w:val="003E3ED0"/>
    <w:pPr>
      <w:spacing w:before="100" w:beforeAutospacing="1" w:after="100" w:afterAutospacing="1"/>
    </w:pPr>
    <w:rPr>
      <w:rFonts w:ascii="Times" w:eastAsiaTheme="minorEastAsia" w:hAnsi="Times"/>
      <w:sz w:val="20"/>
      <w:szCs w:val="20"/>
      <w:lang w:eastAsia="de-DE"/>
    </w:rPr>
  </w:style>
  <w:style w:type="paragraph" w:styleId="ListParagraph">
    <w:name w:val="List Paragraph"/>
    <w:basedOn w:val="Normal"/>
    <w:uiPriority w:val="34"/>
    <w:qFormat/>
    <w:rsid w:val="00CC5FA0"/>
    <w:pPr>
      <w:ind w:left="720"/>
      <w:contextualSpacing/>
    </w:pPr>
  </w:style>
  <w:style w:type="table" w:customStyle="1" w:styleId="NormaleTabelle1">
    <w:name w:val="Normale Tabelle1"/>
    <w:rsid w:val="00AA270C"/>
    <w:rPr>
      <w:rFonts w:ascii="Cambria" w:hAnsi="Cambria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rsid w:val="003A50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A50A7"/>
    <w:rPr>
      <w:rFonts w:ascii="Cambria" w:eastAsia="MS Mincho" w:hAnsi="Cambria" w:cs="Times New Roman"/>
      <w:lang w:eastAsia="en-US"/>
    </w:rPr>
  </w:style>
  <w:style w:type="paragraph" w:styleId="Footer">
    <w:name w:val="footer"/>
    <w:basedOn w:val="Normal"/>
    <w:link w:val="FooterChar"/>
    <w:rsid w:val="003A50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A50A7"/>
    <w:rPr>
      <w:rFonts w:ascii="Cambria" w:eastAsia="MS Mincho" w:hAnsi="Cambria" w:cs="Times New Roman"/>
      <w:lang w:eastAsia="en-US"/>
    </w:rPr>
  </w:style>
  <w:style w:type="table" w:styleId="TableGrid">
    <w:name w:val="Table Grid"/>
    <w:basedOn w:val="TableNormal"/>
    <w:rsid w:val="00F67C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7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87515">
          <w:marLeft w:val="80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0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5873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29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598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8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50308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7959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649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066677">
          <w:marLeft w:val="80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7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9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4EE9D-6242-478F-803E-25AE1A96D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862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UBC Microbiology</Company>
  <LinksUpToDate>false</LinksUpToDate>
  <CharactersWithSpaces>5765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Esther Gies</dc:creator>
  <cp:lastModifiedBy>Ehleen Hinze</cp:lastModifiedBy>
  <cp:revision>6</cp:revision>
  <cp:lastPrinted>2014-09-11T00:52:00Z</cp:lastPrinted>
  <dcterms:created xsi:type="dcterms:W3CDTF">2015-01-20T21:41:00Z</dcterms:created>
  <dcterms:modified xsi:type="dcterms:W3CDTF">2015-05-14T21:07:00Z</dcterms:modified>
</cp:coreProperties>
</file>