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4493" w:rsidRPr="00C97278" w:rsidRDefault="001E4493" w:rsidP="001E4493">
      <w:pPr>
        <w:tabs>
          <w:tab w:val="left" w:pos="3459"/>
        </w:tabs>
        <w:spacing w:after="100"/>
        <w:rPr>
          <w:b/>
          <w:sz w:val="20"/>
          <w:szCs w:val="20"/>
          <w:u w:val="single"/>
        </w:rPr>
      </w:pPr>
      <w:r w:rsidRPr="00C97278">
        <w:rPr>
          <w:b/>
          <w:sz w:val="20"/>
          <w:szCs w:val="20"/>
          <w:u w:val="single"/>
        </w:rPr>
        <w:t xml:space="preserve">CHAPTER 6 – MOTIVATION </w:t>
      </w:r>
    </w:p>
    <w:p w:rsidR="001E4493" w:rsidRPr="00C97278" w:rsidRDefault="001E4493" w:rsidP="001E4493">
      <w:pPr>
        <w:tabs>
          <w:tab w:val="left" w:pos="3459"/>
        </w:tabs>
        <w:spacing w:after="100"/>
        <w:rPr>
          <w:b/>
          <w:sz w:val="20"/>
          <w:szCs w:val="20"/>
          <w:u w:val="single"/>
        </w:rPr>
      </w:pPr>
      <w:r w:rsidRPr="00C97278">
        <w:rPr>
          <w:b/>
          <w:sz w:val="20"/>
          <w:szCs w:val="20"/>
          <w:u w:val="single"/>
        </w:rPr>
        <w:t>Motivation</w:t>
      </w:r>
    </w:p>
    <w:p w:rsidR="001E4493" w:rsidRPr="00C97278" w:rsidRDefault="001E4493" w:rsidP="001E4493">
      <w:pPr>
        <w:pStyle w:val="ListParagraph"/>
        <w:numPr>
          <w:ilvl w:val="0"/>
          <w:numId w:val="2"/>
        </w:numPr>
        <w:tabs>
          <w:tab w:val="left" w:pos="3459"/>
        </w:tabs>
        <w:spacing w:after="100"/>
        <w:rPr>
          <w:sz w:val="20"/>
          <w:szCs w:val="20"/>
        </w:rPr>
      </w:pPr>
      <w:r w:rsidRPr="00C97278">
        <w:rPr>
          <w:sz w:val="20"/>
          <w:szCs w:val="20"/>
        </w:rPr>
        <w:t xml:space="preserve">A set of energetic forces that determine the direction, intensity, and persistence of an employee’s work effort. </w:t>
      </w:r>
    </w:p>
    <w:p w:rsidR="001E4493" w:rsidRPr="00C97278" w:rsidRDefault="001E4493" w:rsidP="001E4493">
      <w:pPr>
        <w:pStyle w:val="ListParagraph"/>
        <w:numPr>
          <w:ilvl w:val="0"/>
          <w:numId w:val="2"/>
        </w:numPr>
        <w:tabs>
          <w:tab w:val="left" w:pos="3459"/>
        </w:tabs>
        <w:spacing w:after="100"/>
        <w:rPr>
          <w:sz w:val="20"/>
          <w:szCs w:val="20"/>
        </w:rPr>
      </w:pPr>
      <w:r w:rsidRPr="00C97278">
        <w:rPr>
          <w:sz w:val="20"/>
          <w:szCs w:val="20"/>
        </w:rPr>
        <w:t xml:space="preserve">The extent to which persistent effort is directed towards a goal </w:t>
      </w:r>
    </w:p>
    <w:p w:rsidR="001E4493" w:rsidRPr="00C97278" w:rsidRDefault="001E4493" w:rsidP="001E4493">
      <w:pPr>
        <w:pStyle w:val="ListParagraph"/>
        <w:numPr>
          <w:ilvl w:val="0"/>
          <w:numId w:val="2"/>
        </w:numPr>
        <w:tabs>
          <w:tab w:val="left" w:pos="3459"/>
        </w:tabs>
        <w:spacing w:after="100"/>
        <w:rPr>
          <w:sz w:val="20"/>
          <w:szCs w:val="20"/>
        </w:rPr>
      </w:pPr>
      <w:r w:rsidRPr="00C97278">
        <w:rPr>
          <w:sz w:val="20"/>
          <w:szCs w:val="20"/>
        </w:rPr>
        <w:t xml:space="preserve">Motivation determines: Intensity of effort, persistence of effort and direction of effort.  </w:t>
      </w:r>
    </w:p>
    <w:p w:rsidR="001E4493" w:rsidRPr="00C97278" w:rsidRDefault="001E4493" w:rsidP="001E4493">
      <w:pPr>
        <w:tabs>
          <w:tab w:val="left" w:pos="3459"/>
        </w:tabs>
        <w:spacing w:after="100"/>
        <w:rPr>
          <w:b/>
          <w:sz w:val="20"/>
          <w:szCs w:val="20"/>
          <w:u w:val="single"/>
        </w:rPr>
      </w:pPr>
      <w:r w:rsidRPr="00C97278">
        <w:rPr>
          <w:b/>
          <w:sz w:val="20"/>
          <w:szCs w:val="20"/>
          <w:u w:val="single"/>
        </w:rPr>
        <w:t xml:space="preserve">Why Are Some Employees More Motivated than Others </w:t>
      </w:r>
    </w:p>
    <w:p w:rsidR="001E4493" w:rsidRPr="00C97278" w:rsidRDefault="001E4493" w:rsidP="001E4493">
      <w:pPr>
        <w:tabs>
          <w:tab w:val="left" w:pos="3459"/>
        </w:tabs>
        <w:spacing w:after="100"/>
        <w:rPr>
          <w:b/>
          <w:sz w:val="20"/>
          <w:szCs w:val="20"/>
        </w:rPr>
      </w:pPr>
      <w:r w:rsidRPr="00C97278">
        <w:rPr>
          <w:b/>
          <w:sz w:val="20"/>
          <w:szCs w:val="20"/>
        </w:rPr>
        <w:t xml:space="preserve">Expectancy Theory </w:t>
      </w:r>
    </w:p>
    <w:p w:rsidR="001E4493" w:rsidRPr="00C97278" w:rsidRDefault="001E4493" w:rsidP="001E4493">
      <w:pPr>
        <w:pStyle w:val="ListParagraph"/>
        <w:numPr>
          <w:ilvl w:val="0"/>
          <w:numId w:val="2"/>
        </w:numPr>
        <w:tabs>
          <w:tab w:val="left" w:pos="3459"/>
        </w:tabs>
        <w:spacing w:after="100"/>
        <w:rPr>
          <w:sz w:val="20"/>
          <w:szCs w:val="20"/>
        </w:rPr>
      </w:pPr>
      <w:r w:rsidRPr="00C97278">
        <w:rPr>
          <w:sz w:val="20"/>
          <w:szCs w:val="20"/>
        </w:rPr>
        <w:t xml:space="preserve">A theory that describes the cognitive process employees </w:t>
      </w:r>
      <w:proofErr w:type="gramStart"/>
      <w:r w:rsidRPr="00C97278">
        <w:rPr>
          <w:sz w:val="20"/>
          <w:szCs w:val="20"/>
        </w:rPr>
        <w:t>go</w:t>
      </w:r>
      <w:proofErr w:type="gramEnd"/>
      <w:r w:rsidRPr="00C97278">
        <w:rPr>
          <w:sz w:val="20"/>
          <w:szCs w:val="20"/>
        </w:rPr>
        <w:t xml:space="preserve"> through to make choices among different voluntary responses. Argues that employee behavior is directed toward pleasure and away from pain. </w:t>
      </w:r>
    </w:p>
    <w:p w:rsidR="001E4493" w:rsidRPr="00C97278" w:rsidRDefault="001E4493" w:rsidP="001E4493">
      <w:pPr>
        <w:pStyle w:val="ListParagraph"/>
        <w:numPr>
          <w:ilvl w:val="0"/>
          <w:numId w:val="2"/>
        </w:numPr>
        <w:tabs>
          <w:tab w:val="left" w:pos="3459"/>
        </w:tabs>
        <w:spacing w:after="100"/>
        <w:rPr>
          <w:sz w:val="20"/>
          <w:szCs w:val="20"/>
        </w:rPr>
      </w:pPr>
      <w:r w:rsidRPr="00C97278">
        <w:rPr>
          <w:sz w:val="20"/>
          <w:szCs w:val="20"/>
          <w:u w:val="single"/>
        </w:rPr>
        <w:t>Expectancy:</w:t>
      </w:r>
      <w:r w:rsidRPr="00C97278">
        <w:rPr>
          <w:sz w:val="20"/>
          <w:szCs w:val="20"/>
        </w:rPr>
        <w:t xml:space="preserve"> the belief that exerting a high level of effort will result in successful performance on some task. </w:t>
      </w:r>
    </w:p>
    <w:p w:rsidR="001E4493" w:rsidRPr="00C97278" w:rsidRDefault="001E4493" w:rsidP="001E4493">
      <w:pPr>
        <w:pStyle w:val="ListParagraph"/>
        <w:numPr>
          <w:ilvl w:val="1"/>
          <w:numId w:val="2"/>
        </w:numPr>
        <w:tabs>
          <w:tab w:val="left" w:pos="3459"/>
        </w:tabs>
        <w:spacing w:after="100"/>
        <w:rPr>
          <w:sz w:val="20"/>
          <w:szCs w:val="20"/>
        </w:rPr>
      </w:pPr>
      <w:r w:rsidRPr="00C97278">
        <w:rPr>
          <w:sz w:val="20"/>
          <w:szCs w:val="20"/>
        </w:rPr>
        <w:t>A subjective probability, rating from 0 (no chance) – 1 (mortal lock) that a specific amount of effort will result in a specific level of performance.  E &gt; P</w:t>
      </w:r>
    </w:p>
    <w:p w:rsidR="001E4493" w:rsidRPr="00C97278" w:rsidRDefault="001E4493" w:rsidP="001E4493">
      <w:pPr>
        <w:pStyle w:val="ListParagraph"/>
        <w:numPr>
          <w:ilvl w:val="1"/>
          <w:numId w:val="2"/>
        </w:numPr>
        <w:tabs>
          <w:tab w:val="left" w:pos="3459"/>
        </w:tabs>
        <w:spacing w:after="100"/>
        <w:rPr>
          <w:sz w:val="20"/>
          <w:szCs w:val="20"/>
        </w:rPr>
      </w:pPr>
      <w:r w:rsidRPr="00C97278">
        <w:rPr>
          <w:sz w:val="20"/>
          <w:szCs w:val="20"/>
        </w:rPr>
        <w:t>Self-Efficacy: The belief that a person has the capabilities needed to perform the behaviors required on some task. (Self-confidence or a task-specific version of self-esteem).</w:t>
      </w:r>
    </w:p>
    <w:p w:rsidR="001E4493" w:rsidRPr="00C97278" w:rsidRDefault="001E4493" w:rsidP="001E4493">
      <w:pPr>
        <w:pStyle w:val="ListParagraph"/>
        <w:numPr>
          <w:ilvl w:val="1"/>
          <w:numId w:val="2"/>
        </w:numPr>
        <w:tabs>
          <w:tab w:val="left" w:pos="3459"/>
        </w:tabs>
        <w:spacing w:after="100"/>
        <w:rPr>
          <w:sz w:val="20"/>
          <w:szCs w:val="20"/>
        </w:rPr>
      </w:pPr>
      <w:r w:rsidRPr="00C97278">
        <w:rPr>
          <w:sz w:val="20"/>
          <w:szCs w:val="20"/>
        </w:rPr>
        <w:t xml:space="preserve">Employees who are more self-confident for a particular task will tend to perceive higher levels of expectancy – and therefor be more likely to choose to exert high levels of effort. </w:t>
      </w:r>
    </w:p>
    <w:p w:rsidR="001E4493" w:rsidRPr="00C97278" w:rsidRDefault="001E4493" w:rsidP="001E4493">
      <w:pPr>
        <w:pStyle w:val="ListParagraph"/>
        <w:numPr>
          <w:ilvl w:val="1"/>
          <w:numId w:val="2"/>
        </w:numPr>
        <w:tabs>
          <w:tab w:val="left" w:pos="3459"/>
        </w:tabs>
        <w:spacing w:after="100"/>
        <w:rPr>
          <w:sz w:val="20"/>
          <w:szCs w:val="20"/>
        </w:rPr>
      </w:pPr>
      <w:r w:rsidRPr="00C97278">
        <w:rPr>
          <w:sz w:val="20"/>
          <w:szCs w:val="20"/>
        </w:rPr>
        <w:t xml:space="preserve">Past accomplishments, verbal persuasion, and emotional cues. </w:t>
      </w:r>
    </w:p>
    <w:p w:rsidR="001E4493" w:rsidRPr="00C97278" w:rsidRDefault="001E4493" w:rsidP="001E4493">
      <w:pPr>
        <w:pStyle w:val="ListParagraph"/>
        <w:numPr>
          <w:ilvl w:val="0"/>
          <w:numId w:val="2"/>
        </w:numPr>
        <w:tabs>
          <w:tab w:val="left" w:pos="3459"/>
        </w:tabs>
        <w:spacing w:after="100"/>
        <w:rPr>
          <w:sz w:val="20"/>
          <w:szCs w:val="20"/>
        </w:rPr>
      </w:pPr>
      <w:r w:rsidRPr="00C97278">
        <w:rPr>
          <w:sz w:val="20"/>
          <w:szCs w:val="20"/>
          <w:u w:val="single"/>
        </w:rPr>
        <w:t xml:space="preserve">Instrumentality: </w:t>
      </w:r>
      <w:r w:rsidRPr="00C97278">
        <w:rPr>
          <w:sz w:val="20"/>
          <w:szCs w:val="20"/>
        </w:rPr>
        <w:t xml:space="preserve">The belief that successful performance will result in some outcome or outcomes. </w:t>
      </w:r>
    </w:p>
    <w:p w:rsidR="001E4493" w:rsidRPr="00C97278" w:rsidRDefault="001E4493" w:rsidP="001E4493">
      <w:pPr>
        <w:pStyle w:val="ListParagraph"/>
        <w:numPr>
          <w:ilvl w:val="1"/>
          <w:numId w:val="2"/>
        </w:numPr>
        <w:tabs>
          <w:tab w:val="left" w:pos="3459"/>
        </w:tabs>
        <w:spacing w:after="100"/>
        <w:rPr>
          <w:sz w:val="20"/>
          <w:szCs w:val="20"/>
        </w:rPr>
      </w:pPr>
      <w:r w:rsidRPr="00C97278">
        <w:rPr>
          <w:sz w:val="20"/>
          <w:szCs w:val="20"/>
        </w:rPr>
        <w:t xml:space="preserve">A subjective probability, rating from 0 (no chance) – 1 (mortal lock) that successful performance will bring a set of outcomes. P &gt; O </w:t>
      </w:r>
    </w:p>
    <w:p w:rsidR="001E4493" w:rsidRPr="00C97278" w:rsidRDefault="001E4493" w:rsidP="001E4493">
      <w:pPr>
        <w:pStyle w:val="ListParagraph"/>
        <w:numPr>
          <w:ilvl w:val="0"/>
          <w:numId w:val="2"/>
        </w:numPr>
        <w:tabs>
          <w:tab w:val="left" w:pos="3459"/>
        </w:tabs>
        <w:spacing w:after="100"/>
        <w:rPr>
          <w:sz w:val="20"/>
          <w:szCs w:val="20"/>
        </w:rPr>
      </w:pPr>
      <w:r w:rsidRPr="00C97278">
        <w:rPr>
          <w:sz w:val="20"/>
          <w:szCs w:val="20"/>
          <w:u w:val="single"/>
        </w:rPr>
        <w:t>Valence</w:t>
      </w:r>
      <w:r w:rsidRPr="00C97278">
        <w:rPr>
          <w:sz w:val="20"/>
          <w:szCs w:val="20"/>
        </w:rPr>
        <w:t xml:space="preserve">: The anticipated value of the outcomes associated with successful performance. </w:t>
      </w:r>
    </w:p>
    <w:p w:rsidR="001E4493" w:rsidRPr="00C97278" w:rsidRDefault="001E4493" w:rsidP="001E4493">
      <w:pPr>
        <w:pStyle w:val="ListParagraph"/>
        <w:numPr>
          <w:ilvl w:val="1"/>
          <w:numId w:val="2"/>
        </w:numPr>
        <w:tabs>
          <w:tab w:val="left" w:pos="3459"/>
        </w:tabs>
        <w:spacing w:after="100"/>
        <w:rPr>
          <w:sz w:val="20"/>
          <w:szCs w:val="20"/>
        </w:rPr>
      </w:pPr>
      <w:r w:rsidRPr="00C97278">
        <w:rPr>
          <w:sz w:val="20"/>
          <w:szCs w:val="20"/>
        </w:rPr>
        <w:t>Positive: “I would prefer having outcome X to not having it.” – Salary increases, bonuses</w:t>
      </w:r>
    </w:p>
    <w:p w:rsidR="001E4493" w:rsidRPr="00C97278" w:rsidRDefault="001E4493" w:rsidP="001E4493">
      <w:pPr>
        <w:pStyle w:val="ListParagraph"/>
        <w:numPr>
          <w:ilvl w:val="1"/>
          <w:numId w:val="2"/>
        </w:numPr>
        <w:tabs>
          <w:tab w:val="left" w:pos="3459"/>
        </w:tabs>
        <w:spacing w:after="100"/>
        <w:rPr>
          <w:sz w:val="20"/>
          <w:szCs w:val="20"/>
        </w:rPr>
      </w:pPr>
      <w:r w:rsidRPr="00C97278">
        <w:rPr>
          <w:sz w:val="20"/>
          <w:szCs w:val="20"/>
        </w:rPr>
        <w:t>Negative: “ I’d prefer not having outcome X to having it. “ – Disciplinary actions, demotions, and terminations</w:t>
      </w:r>
    </w:p>
    <w:p w:rsidR="001E4493" w:rsidRPr="00C97278" w:rsidRDefault="001E4493" w:rsidP="001E4493">
      <w:pPr>
        <w:pStyle w:val="ListParagraph"/>
        <w:numPr>
          <w:ilvl w:val="1"/>
          <w:numId w:val="2"/>
        </w:numPr>
        <w:tabs>
          <w:tab w:val="left" w:pos="3459"/>
        </w:tabs>
        <w:spacing w:after="100"/>
        <w:rPr>
          <w:sz w:val="20"/>
          <w:szCs w:val="20"/>
        </w:rPr>
      </w:pPr>
      <w:r w:rsidRPr="00C97278">
        <w:rPr>
          <w:sz w:val="20"/>
          <w:szCs w:val="20"/>
        </w:rPr>
        <w:t xml:space="preserve">Zero: “Who cares?’ </w:t>
      </w:r>
    </w:p>
    <w:p w:rsidR="001E4493" w:rsidRPr="00C97278" w:rsidRDefault="001E4493" w:rsidP="001E4493">
      <w:pPr>
        <w:pStyle w:val="ListParagraph"/>
        <w:numPr>
          <w:ilvl w:val="1"/>
          <w:numId w:val="2"/>
        </w:numPr>
        <w:tabs>
          <w:tab w:val="left" w:pos="3459"/>
        </w:tabs>
        <w:spacing w:after="100"/>
        <w:rPr>
          <w:sz w:val="20"/>
          <w:szCs w:val="20"/>
        </w:rPr>
      </w:pPr>
      <w:r w:rsidRPr="00C97278">
        <w:rPr>
          <w:sz w:val="20"/>
          <w:szCs w:val="20"/>
        </w:rPr>
        <w:t xml:space="preserve">Outcomes are deemed more attractive when they help satisfy needs. (Needs: groupings of outcomes viewed as having critical psychological or physiological consequences.) </w:t>
      </w:r>
    </w:p>
    <w:p w:rsidR="001E4493" w:rsidRPr="00C97278" w:rsidRDefault="001E4493" w:rsidP="001E4493">
      <w:pPr>
        <w:pStyle w:val="ListParagraph"/>
        <w:numPr>
          <w:ilvl w:val="1"/>
          <w:numId w:val="2"/>
        </w:numPr>
        <w:tabs>
          <w:tab w:val="left" w:pos="3459"/>
        </w:tabs>
        <w:spacing w:after="100"/>
        <w:rPr>
          <w:sz w:val="20"/>
          <w:szCs w:val="20"/>
        </w:rPr>
      </w:pPr>
      <w:r w:rsidRPr="00C97278">
        <w:rPr>
          <w:i/>
          <w:sz w:val="20"/>
          <w:szCs w:val="20"/>
        </w:rPr>
        <w:t>Extrinsic Motivation:</w:t>
      </w:r>
      <w:r w:rsidRPr="00C97278">
        <w:rPr>
          <w:sz w:val="20"/>
          <w:szCs w:val="20"/>
        </w:rPr>
        <w:t xml:space="preserve"> desire to put forth work effort due to some contingency that depends on task performance. Ex: pay, bonuses, promotions, praise, job security, support, free time, and benefits. </w:t>
      </w:r>
    </w:p>
    <w:p w:rsidR="001E4493" w:rsidRPr="00C97278" w:rsidRDefault="001E4493" w:rsidP="001E4493">
      <w:pPr>
        <w:pStyle w:val="ListParagraph"/>
        <w:numPr>
          <w:ilvl w:val="1"/>
          <w:numId w:val="2"/>
        </w:numPr>
        <w:tabs>
          <w:tab w:val="left" w:pos="3459"/>
        </w:tabs>
        <w:spacing w:after="100"/>
        <w:rPr>
          <w:sz w:val="20"/>
          <w:szCs w:val="20"/>
        </w:rPr>
      </w:pPr>
      <w:r w:rsidRPr="00C97278">
        <w:rPr>
          <w:i/>
          <w:sz w:val="20"/>
          <w:szCs w:val="20"/>
        </w:rPr>
        <w:t>Intrinsic Motivation:</w:t>
      </w:r>
      <w:r w:rsidRPr="00C97278">
        <w:rPr>
          <w:sz w:val="20"/>
          <w:szCs w:val="20"/>
        </w:rPr>
        <w:t xml:space="preserve"> Desire to put forth work effort due to the sense that task performance serves as its own rewards. Ex: Enjoyment, interestingness, accomplishment, knowledge gain, skill development &amp; personal expression. </w:t>
      </w:r>
    </w:p>
    <w:p w:rsidR="001E4493" w:rsidRPr="00C97278" w:rsidRDefault="001E4493" w:rsidP="001E4493">
      <w:pPr>
        <w:pStyle w:val="ListParagraph"/>
        <w:numPr>
          <w:ilvl w:val="1"/>
          <w:numId w:val="2"/>
        </w:numPr>
        <w:tabs>
          <w:tab w:val="left" w:pos="3459"/>
        </w:tabs>
        <w:spacing w:after="100"/>
        <w:rPr>
          <w:sz w:val="20"/>
          <w:szCs w:val="20"/>
        </w:rPr>
      </w:pPr>
      <w:r w:rsidRPr="00C97278">
        <w:rPr>
          <w:i/>
          <w:sz w:val="20"/>
          <w:szCs w:val="20"/>
        </w:rPr>
        <w:t>Meaning of Money:</w:t>
      </w:r>
      <w:r w:rsidRPr="00C97278">
        <w:rPr>
          <w:sz w:val="20"/>
          <w:szCs w:val="20"/>
        </w:rPr>
        <w:t xml:space="preserve"> the idea that money can have symbolic value (respect, achievement, freedom) in addition to economic value. </w:t>
      </w:r>
    </w:p>
    <w:p w:rsidR="001E4493" w:rsidRPr="00C97278" w:rsidRDefault="001E4493" w:rsidP="001E4493">
      <w:pPr>
        <w:pStyle w:val="ListParagraph"/>
        <w:numPr>
          <w:ilvl w:val="0"/>
          <w:numId w:val="2"/>
        </w:numPr>
        <w:tabs>
          <w:tab w:val="left" w:pos="3459"/>
        </w:tabs>
        <w:spacing w:after="100"/>
        <w:rPr>
          <w:sz w:val="20"/>
          <w:szCs w:val="20"/>
        </w:rPr>
      </w:pPr>
      <w:r w:rsidRPr="00C97278">
        <w:rPr>
          <w:sz w:val="20"/>
          <w:szCs w:val="20"/>
          <w:u w:val="single"/>
        </w:rPr>
        <w:t>Motivational Force:</w:t>
      </w:r>
      <w:r w:rsidRPr="00C97278">
        <w:rPr>
          <w:sz w:val="20"/>
          <w:szCs w:val="20"/>
        </w:rPr>
        <w:t xml:space="preserve"> = (E &gt; P) x Sum of [(P &gt; O) x V]</w:t>
      </w:r>
    </w:p>
    <w:p w:rsidR="001E4493" w:rsidRPr="00C97278" w:rsidRDefault="001E4493" w:rsidP="001E4493">
      <w:pPr>
        <w:pStyle w:val="ListParagraph"/>
        <w:numPr>
          <w:ilvl w:val="1"/>
          <w:numId w:val="2"/>
        </w:numPr>
        <w:tabs>
          <w:tab w:val="left" w:pos="3459"/>
        </w:tabs>
        <w:spacing w:after="100"/>
        <w:rPr>
          <w:sz w:val="20"/>
          <w:szCs w:val="20"/>
        </w:rPr>
      </w:pPr>
      <w:r w:rsidRPr="00C97278">
        <w:rPr>
          <w:sz w:val="20"/>
          <w:szCs w:val="20"/>
        </w:rPr>
        <w:t xml:space="preserve">Expectancy (E &gt; P), instrumentality (P &gt; O), and valence (V). </w:t>
      </w:r>
    </w:p>
    <w:p w:rsidR="001E4493" w:rsidRPr="00C97278" w:rsidRDefault="001E4493" w:rsidP="001E4493">
      <w:pPr>
        <w:pStyle w:val="ListParagraph"/>
        <w:numPr>
          <w:ilvl w:val="1"/>
          <w:numId w:val="2"/>
        </w:numPr>
        <w:tabs>
          <w:tab w:val="left" w:pos="3459"/>
        </w:tabs>
        <w:spacing w:after="100"/>
        <w:rPr>
          <w:sz w:val="20"/>
          <w:szCs w:val="20"/>
        </w:rPr>
      </w:pPr>
      <w:r w:rsidRPr="00C97278">
        <w:rPr>
          <w:sz w:val="20"/>
          <w:szCs w:val="20"/>
        </w:rPr>
        <w:t xml:space="preserve">Motivational force = zero when any of the three forces is zero. </w:t>
      </w:r>
    </w:p>
    <w:p w:rsidR="001E4493" w:rsidRPr="00C97278" w:rsidRDefault="001E4493" w:rsidP="001E4493">
      <w:pPr>
        <w:tabs>
          <w:tab w:val="left" w:pos="3459"/>
        </w:tabs>
        <w:spacing w:after="100"/>
        <w:rPr>
          <w:b/>
          <w:sz w:val="20"/>
          <w:szCs w:val="20"/>
        </w:rPr>
      </w:pPr>
      <w:r w:rsidRPr="00C97278">
        <w:rPr>
          <w:b/>
          <w:sz w:val="20"/>
          <w:szCs w:val="20"/>
        </w:rPr>
        <w:t xml:space="preserve">Goal Setting Theory </w:t>
      </w:r>
    </w:p>
    <w:p w:rsidR="001E4493" w:rsidRPr="00C97278" w:rsidRDefault="001E4493" w:rsidP="001E4493">
      <w:pPr>
        <w:pStyle w:val="ListParagraph"/>
        <w:numPr>
          <w:ilvl w:val="0"/>
          <w:numId w:val="3"/>
        </w:numPr>
        <w:tabs>
          <w:tab w:val="left" w:pos="3459"/>
        </w:tabs>
        <w:spacing w:after="100"/>
        <w:rPr>
          <w:sz w:val="20"/>
          <w:szCs w:val="20"/>
        </w:rPr>
      </w:pPr>
      <w:r w:rsidRPr="00C97278">
        <w:rPr>
          <w:sz w:val="20"/>
          <w:szCs w:val="20"/>
        </w:rPr>
        <w:t xml:space="preserve">A theory that views goals as the primary drivers of the intensity and persistence of effort. </w:t>
      </w:r>
    </w:p>
    <w:p w:rsidR="001E4493" w:rsidRPr="00C97278" w:rsidRDefault="001E4493" w:rsidP="001E4493">
      <w:pPr>
        <w:pStyle w:val="ListParagraph"/>
        <w:numPr>
          <w:ilvl w:val="0"/>
          <w:numId w:val="3"/>
        </w:numPr>
        <w:tabs>
          <w:tab w:val="left" w:pos="3459"/>
        </w:tabs>
        <w:spacing w:after="100"/>
        <w:rPr>
          <w:sz w:val="20"/>
          <w:szCs w:val="20"/>
        </w:rPr>
      </w:pPr>
      <w:r w:rsidRPr="00C97278">
        <w:rPr>
          <w:sz w:val="20"/>
          <w:szCs w:val="20"/>
        </w:rPr>
        <w:t xml:space="preserve">Goals are defined as the objective of aim of an action and typically refer to attaining a specific standard of proficiency, within a specified time limit. </w:t>
      </w:r>
    </w:p>
    <w:p w:rsidR="001E4493" w:rsidRPr="00C97278" w:rsidRDefault="001E4493" w:rsidP="001E4493">
      <w:pPr>
        <w:pStyle w:val="ListParagraph"/>
        <w:numPr>
          <w:ilvl w:val="0"/>
          <w:numId w:val="4"/>
        </w:numPr>
        <w:spacing w:after="100" w:line="276" w:lineRule="auto"/>
        <w:rPr>
          <w:sz w:val="20"/>
          <w:szCs w:val="20"/>
        </w:rPr>
      </w:pPr>
      <w:r w:rsidRPr="00C97278">
        <w:rPr>
          <w:sz w:val="20"/>
          <w:szCs w:val="20"/>
        </w:rPr>
        <w:t xml:space="preserve">Specific and Difficult Goals: Goals that stretch an employee to perform at his or her maximum level while still staying within the boundaries of his ability. Goal setting theory views goals as the primary drivers of the intensity and persistence of effort. </w:t>
      </w:r>
    </w:p>
    <w:p w:rsidR="001E4493" w:rsidRPr="00C97278" w:rsidRDefault="001E4493" w:rsidP="001E4493">
      <w:pPr>
        <w:pStyle w:val="ListParagraph"/>
        <w:numPr>
          <w:ilvl w:val="0"/>
          <w:numId w:val="4"/>
        </w:numPr>
        <w:spacing w:after="100" w:line="276" w:lineRule="auto"/>
        <w:rPr>
          <w:sz w:val="20"/>
          <w:szCs w:val="20"/>
        </w:rPr>
      </w:pPr>
      <w:r w:rsidRPr="00C97278">
        <w:rPr>
          <w:sz w:val="20"/>
          <w:szCs w:val="20"/>
        </w:rPr>
        <w:t xml:space="preserve">Assigning employees specific and difficult goals will result in higher levels of performance </w:t>
      </w:r>
    </w:p>
    <w:p w:rsidR="001E4493" w:rsidRPr="00C97278" w:rsidRDefault="001E4493" w:rsidP="001E4493">
      <w:pPr>
        <w:spacing w:after="100"/>
        <w:rPr>
          <w:sz w:val="20"/>
          <w:szCs w:val="20"/>
        </w:rPr>
      </w:pPr>
      <w:r w:rsidRPr="00C97278">
        <w:rPr>
          <w:sz w:val="20"/>
          <w:szCs w:val="20"/>
        </w:rPr>
        <w:t>Assigned versus Self-Set Goals?</w:t>
      </w:r>
    </w:p>
    <w:p w:rsidR="001E4493" w:rsidRPr="00C97278" w:rsidRDefault="001E4493" w:rsidP="001E4493">
      <w:pPr>
        <w:pStyle w:val="ListParagraph"/>
        <w:numPr>
          <w:ilvl w:val="0"/>
          <w:numId w:val="4"/>
        </w:numPr>
        <w:spacing w:after="100" w:line="276" w:lineRule="auto"/>
        <w:rPr>
          <w:sz w:val="20"/>
          <w:szCs w:val="20"/>
        </w:rPr>
      </w:pPr>
      <w:r w:rsidRPr="00C97278">
        <w:rPr>
          <w:sz w:val="20"/>
          <w:szCs w:val="20"/>
        </w:rPr>
        <w:t>Need to affect people’s self-set goals:</w:t>
      </w:r>
    </w:p>
    <w:p w:rsidR="001E4493" w:rsidRPr="00C97278" w:rsidRDefault="001E4493" w:rsidP="001E4493">
      <w:pPr>
        <w:pStyle w:val="ListParagraph"/>
        <w:numPr>
          <w:ilvl w:val="0"/>
          <w:numId w:val="5"/>
        </w:numPr>
        <w:spacing w:after="100" w:line="276" w:lineRule="auto"/>
        <w:rPr>
          <w:sz w:val="20"/>
          <w:szCs w:val="20"/>
        </w:rPr>
      </w:pPr>
      <w:r w:rsidRPr="00C97278">
        <w:rPr>
          <w:sz w:val="20"/>
          <w:szCs w:val="20"/>
        </w:rPr>
        <w:t xml:space="preserve">The internalized goals that people use to monitor their own task progress. </w:t>
      </w:r>
    </w:p>
    <w:p w:rsidR="001E4493" w:rsidRPr="00C97278" w:rsidRDefault="001E4493" w:rsidP="001E4493">
      <w:pPr>
        <w:pStyle w:val="ListParagraph"/>
        <w:numPr>
          <w:ilvl w:val="0"/>
          <w:numId w:val="4"/>
        </w:numPr>
        <w:spacing w:after="100" w:line="276" w:lineRule="auto"/>
        <w:rPr>
          <w:sz w:val="20"/>
          <w:szCs w:val="20"/>
        </w:rPr>
      </w:pPr>
      <w:r w:rsidRPr="00C97278">
        <w:rPr>
          <w:sz w:val="20"/>
          <w:szCs w:val="20"/>
        </w:rPr>
        <w:t xml:space="preserve">Increases the intensity and persistence of effort. </w:t>
      </w:r>
    </w:p>
    <w:p w:rsidR="001E4493" w:rsidRPr="00C97278" w:rsidRDefault="001E4493" w:rsidP="001E4493">
      <w:pPr>
        <w:pStyle w:val="ListParagraph"/>
        <w:numPr>
          <w:ilvl w:val="0"/>
          <w:numId w:val="4"/>
        </w:numPr>
        <w:spacing w:after="100" w:line="276" w:lineRule="auto"/>
        <w:rPr>
          <w:sz w:val="20"/>
          <w:szCs w:val="20"/>
        </w:rPr>
      </w:pPr>
      <w:r w:rsidRPr="00C97278">
        <w:rPr>
          <w:sz w:val="20"/>
          <w:szCs w:val="20"/>
        </w:rPr>
        <w:t xml:space="preserve">Can trigger the creation of strategies </w:t>
      </w:r>
    </w:p>
    <w:p w:rsidR="001E4493" w:rsidRPr="00C97278" w:rsidRDefault="001E4493" w:rsidP="001E4493">
      <w:pPr>
        <w:spacing w:after="100"/>
        <w:rPr>
          <w:sz w:val="20"/>
          <w:szCs w:val="20"/>
        </w:rPr>
      </w:pPr>
      <w:r w:rsidRPr="00C97278">
        <w:rPr>
          <w:sz w:val="20"/>
          <w:szCs w:val="20"/>
        </w:rPr>
        <w:t xml:space="preserve">What can we do as Managers? </w:t>
      </w:r>
    </w:p>
    <w:p w:rsidR="001E4493" w:rsidRPr="00C97278" w:rsidRDefault="001E4493" w:rsidP="001E4493">
      <w:pPr>
        <w:pStyle w:val="ListParagraph"/>
        <w:numPr>
          <w:ilvl w:val="0"/>
          <w:numId w:val="4"/>
        </w:numPr>
        <w:spacing w:after="100" w:line="276" w:lineRule="auto"/>
        <w:rPr>
          <w:sz w:val="20"/>
          <w:szCs w:val="20"/>
        </w:rPr>
      </w:pPr>
      <w:r w:rsidRPr="00C97278">
        <w:rPr>
          <w:sz w:val="20"/>
          <w:szCs w:val="20"/>
        </w:rPr>
        <w:t xml:space="preserve">Affect moderators on task performance </w:t>
      </w:r>
    </w:p>
    <w:p w:rsidR="001E4493" w:rsidRPr="00C97278" w:rsidRDefault="001E4493" w:rsidP="001E4493">
      <w:pPr>
        <w:pStyle w:val="ListParagraph"/>
        <w:numPr>
          <w:ilvl w:val="0"/>
          <w:numId w:val="5"/>
        </w:numPr>
        <w:spacing w:after="100" w:line="276" w:lineRule="auto"/>
        <w:rPr>
          <w:sz w:val="20"/>
          <w:szCs w:val="20"/>
        </w:rPr>
      </w:pPr>
      <w:r w:rsidRPr="00C97278">
        <w:rPr>
          <w:sz w:val="20"/>
          <w:szCs w:val="20"/>
          <w:u w:val="single"/>
        </w:rPr>
        <w:t>Feedback</w:t>
      </w:r>
      <w:r w:rsidRPr="00C97278">
        <w:rPr>
          <w:sz w:val="20"/>
          <w:szCs w:val="20"/>
        </w:rPr>
        <w:t xml:space="preserve">: updates on employee progress toward goal attainment </w:t>
      </w:r>
    </w:p>
    <w:p w:rsidR="001E4493" w:rsidRPr="00C97278" w:rsidRDefault="001E4493" w:rsidP="001E4493">
      <w:pPr>
        <w:pStyle w:val="ListParagraph"/>
        <w:numPr>
          <w:ilvl w:val="0"/>
          <w:numId w:val="5"/>
        </w:numPr>
        <w:spacing w:after="100" w:line="276" w:lineRule="auto"/>
        <w:rPr>
          <w:sz w:val="20"/>
          <w:szCs w:val="20"/>
        </w:rPr>
      </w:pPr>
      <w:r w:rsidRPr="00C97278">
        <w:rPr>
          <w:sz w:val="20"/>
          <w:szCs w:val="20"/>
          <w:u w:val="single"/>
        </w:rPr>
        <w:t>Task complexity:</w:t>
      </w:r>
      <w:r w:rsidRPr="00C97278">
        <w:rPr>
          <w:sz w:val="20"/>
          <w:szCs w:val="20"/>
        </w:rPr>
        <w:t xml:space="preserve"> how complicated the task  (information, degree of change, actions) </w:t>
      </w:r>
    </w:p>
    <w:p w:rsidR="001E4493" w:rsidRPr="00C97278" w:rsidRDefault="001E4493" w:rsidP="001E4493">
      <w:pPr>
        <w:pStyle w:val="ListParagraph"/>
        <w:numPr>
          <w:ilvl w:val="0"/>
          <w:numId w:val="5"/>
        </w:numPr>
        <w:spacing w:after="100" w:line="276" w:lineRule="auto"/>
        <w:rPr>
          <w:sz w:val="20"/>
          <w:szCs w:val="20"/>
        </w:rPr>
      </w:pPr>
      <w:r w:rsidRPr="00C97278">
        <w:rPr>
          <w:sz w:val="20"/>
          <w:szCs w:val="20"/>
          <w:u w:val="single"/>
        </w:rPr>
        <w:t>Goal commitment:</w:t>
      </w:r>
      <w:r w:rsidRPr="00C97278">
        <w:rPr>
          <w:sz w:val="20"/>
          <w:szCs w:val="20"/>
        </w:rPr>
        <w:t xml:space="preserve"> Degree to which a person accepts a goal and is determined to try to reach it. </w:t>
      </w:r>
    </w:p>
    <w:p w:rsidR="001E4493" w:rsidRPr="00C97278" w:rsidRDefault="001E4493" w:rsidP="001E4493">
      <w:pPr>
        <w:pStyle w:val="ListParagraph"/>
        <w:numPr>
          <w:ilvl w:val="0"/>
          <w:numId w:val="5"/>
        </w:numPr>
        <w:spacing w:after="100" w:line="276" w:lineRule="auto"/>
        <w:rPr>
          <w:sz w:val="20"/>
          <w:szCs w:val="20"/>
        </w:rPr>
      </w:pPr>
      <w:r w:rsidRPr="00C97278">
        <w:rPr>
          <w:sz w:val="20"/>
          <w:szCs w:val="20"/>
          <w:u w:val="single"/>
        </w:rPr>
        <w:lastRenderedPageBreak/>
        <w:t>SMART GOALS:</w:t>
      </w:r>
      <w:r w:rsidRPr="00C97278">
        <w:rPr>
          <w:sz w:val="20"/>
          <w:szCs w:val="20"/>
        </w:rPr>
        <w:t xml:space="preserve"> Specific, measurable, achievable, results-based, and time-sensitive. </w:t>
      </w:r>
    </w:p>
    <w:p w:rsidR="001E4493" w:rsidRPr="00C97278" w:rsidRDefault="001E4493" w:rsidP="001E4493">
      <w:pPr>
        <w:tabs>
          <w:tab w:val="left" w:pos="3459"/>
        </w:tabs>
        <w:spacing w:after="100"/>
        <w:rPr>
          <w:sz w:val="20"/>
          <w:szCs w:val="20"/>
        </w:rPr>
      </w:pPr>
      <w:r w:rsidRPr="00C97278">
        <w:rPr>
          <w:sz w:val="20"/>
          <w:szCs w:val="20"/>
        </w:rPr>
        <w:t xml:space="preserve">Strategies for Fostering Goal Commitment </w:t>
      </w:r>
    </w:p>
    <w:tbl>
      <w:tblPr>
        <w:tblStyle w:val="TableGrid"/>
        <w:tblW w:w="0" w:type="auto"/>
        <w:tblLook w:val="04A0" w:firstRow="1" w:lastRow="0" w:firstColumn="1" w:lastColumn="0" w:noHBand="0" w:noVBand="1"/>
      </w:tblPr>
      <w:tblGrid>
        <w:gridCol w:w="1428"/>
        <w:gridCol w:w="9588"/>
      </w:tblGrid>
      <w:tr w:rsidR="001E4493" w:rsidRPr="00C97278" w:rsidTr="005D2E78">
        <w:tc>
          <w:tcPr>
            <w:tcW w:w="1428" w:type="dxa"/>
          </w:tcPr>
          <w:p w:rsidR="001E4493" w:rsidRPr="00C97278" w:rsidRDefault="001E4493" w:rsidP="005D2E78">
            <w:pPr>
              <w:tabs>
                <w:tab w:val="left" w:pos="3459"/>
              </w:tabs>
              <w:spacing w:after="100"/>
              <w:rPr>
                <w:b/>
                <w:sz w:val="20"/>
                <w:szCs w:val="20"/>
              </w:rPr>
            </w:pPr>
            <w:r w:rsidRPr="00C97278">
              <w:rPr>
                <w:b/>
                <w:sz w:val="20"/>
                <w:szCs w:val="20"/>
              </w:rPr>
              <w:t>Strategy</w:t>
            </w:r>
          </w:p>
        </w:tc>
        <w:tc>
          <w:tcPr>
            <w:tcW w:w="9588" w:type="dxa"/>
          </w:tcPr>
          <w:p w:rsidR="001E4493" w:rsidRPr="00C97278" w:rsidRDefault="001E4493" w:rsidP="005D2E78">
            <w:pPr>
              <w:tabs>
                <w:tab w:val="left" w:pos="3459"/>
              </w:tabs>
              <w:spacing w:after="100"/>
              <w:rPr>
                <w:b/>
                <w:sz w:val="20"/>
                <w:szCs w:val="20"/>
              </w:rPr>
            </w:pPr>
            <w:r w:rsidRPr="00C97278">
              <w:rPr>
                <w:b/>
                <w:sz w:val="20"/>
                <w:szCs w:val="20"/>
              </w:rPr>
              <w:t>Description</w:t>
            </w:r>
          </w:p>
        </w:tc>
      </w:tr>
      <w:tr w:rsidR="001E4493" w:rsidRPr="00C97278" w:rsidTr="005D2E78">
        <w:tc>
          <w:tcPr>
            <w:tcW w:w="1428" w:type="dxa"/>
          </w:tcPr>
          <w:p w:rsidR="001E4493" w:rsidRPr="00C97278" w:rsidRDefault="001E4493" w:rsidP="005D2E78">
            <w:pPr>
              <w:tabs>
                <w:tab w:val="left" w:pos="3459"/>
              </w:tabs>
              <w:spacing w:after="100"/>
              <w:rPr>
                <w:b/>
                <w:sz w:val="20"/>
                <w:szCs w:val="20"/>
              </w:rPr>
            </w:pPr>
            <w:r w:rsidRPr="00C97278">
              <w:rPr>
                <w:b/>
                <w:sz w:val="20"/>
                <w:szCs w:val="20"/>
              </w:rPr>
              <w:t>Rewards</w:t>
            </w:r>
          </w:p>
        </w:tc>
        <w:tc>
          <w:tcPr>
            <w:tcW w:w="9588" w:type="dxa"/>
          </w:tcPr>
          <w:p w:rsidR="001E4493" w:rsidRPr="00C97278" w:rsidRDefault="001E4493" w:rsidP="005D2E78">
            <w:pPr>
              <w:tabs>
                <w:tab w:val="left" w:pos="3459"/>
              </w:tabs>
              <w:spacing w:after="100"/>
              <w:rPr>
                <w:sz w:val="20"/>
                <w:szCs w:val="20"/>
              </w:rPr>
            </w:pPr>
            <w:r w:rsidRPr="00C97278">
              <w:rPr>
                <w:sz w:val="20"/>
                <w:szCs w:val="20"/>
              </w:rPr>
              <w:t xml:space="preserve">Tie goal achievement to the receipt of monetary or non-monetary rewards. </w:t>
            </w:r>
          </w:p>
        </w:tc>
      </w:tr>
      <w:tr w:rsidR="001E4493" w:rsidRPr="00C97278" w:rsidTr="005D2E78">
        <w:tc>
          <w:tcPr>
            <w:tcW w:w="1428" w:type="dxa"/>
          </w:tcPr>
          <w:p w:rsidR="001E4493" w:rsidRPr="00C97278" w:rsidRDefault="001E4493" w:rsidP="005D2E78">
            <w:pPr>
              <w:tabs>
                <w:tab w:val="left" w:pos="3459"/>
              </w:tabs>
              <w:spacing w:after="100"/>
              <w:rPr>
                <w:b/>
                <w:sz w:val="20"/>
                <w:szCs w:val="20"/>
              </w:rPr>
            </w:pPr>
            <w:r w:rsidRPr="00C97278">
              <w:rPr>
                <w:b/>
                <w:sz w:val="20"/>
                <w:szCs w:val="20"/>
              </w:rPr>
              <w:t>Publicity</w:t>
            </w:r>
          </w:p>
        </w:tc>
        <w:tc>
          <w:tcPr>
            <w:tcW w:w="9588" w:type="dxa"/>
          </w:tcPr>
          <w:p w:rsidR="001E4493" w:rsidRPr="00C97278" w:rsidRDefault="001E4493" w:rsidP="005D2E78">
            <w:pPr>
              <w:tabs>
                <w:tab w:val="left" w:pos="3459"/>
              </w:tabs>
              <w:spacing w:after="100"/>
              <w:rPr>
                <w:sz w:val="20"/>
                <w:szCs w:val="20"/>
              </w:rPr>
            </w:pPr>
            <w:r w:rsidRPr="00C97278">
              <w:rPr>
                <w:sz w:val="20"/>
                <w:szCs w:val="20"/>
              </w:rPr>
              <w:t xml:space="preserve">Publicize the goal to significant others and co-workers to create some social pressure to attain it. </w:t>
            </w:r>
          </w:p>
        </w:tc>
      </w:tr>
      <w:tr w:rsidR="001E4493" w:rsidRPr="00C97278" w:rsidTr="005D2E78">
        <w:tc>
          <w:tcPr>
            <w:tcW w:w="1428" w:type="dxa"/>
          </w:tcPr>
          <w:p w:rsidR="001E4493" w:rsidRPr="00C97278" w:rsidRDefault="001E4493" w:rsidP="005D2E78">
            <w:pPr>
              <w:tabs>
                <w:tab w:val="left" w:pos="3459"/>
              </w:tabs>
              <w:spacing w:after="100"/>
              <w:rPr>
                <w:b/>
                <w:sz w:val="20"/>
                <w:szCs w:val="20"/>
              </w:rPr>
            </w:pPr>
            <w:r w:rsidRPr="00C97278">
              <w:rPr>
                <w:b/>
                <w:sz w:val="20"/>
                <w:szCs w:val="20"/>
              </w:rPr>
              <w:t xml:space="preserve">Support </w:t>
            </w:r>
          </w:p>
        </w:tc>
        <w:tc>
          <w:tcPr>
            <w:tcW w:w="9588" w:type="dxa"/>
          </w:tcPr>
          <w:p w:rsidR="001E4493" w:rsidRPr="00C97278" w:rsidRDefault="001E4493" w:rsidP="005D2E78">
            <w:pPr>
              <w:tabs>
                <w:tab w:val="left" w:pos="3459"/>
              </w:tabs>
              <w:spacing w:after="100"/>
              <w:rPr>
                <w:sz w:val="20"/>
                <w:szCs w:val="20"/>
              </w:rPr>
            </w:pPr>
            <w:r w:rsidRPr="00C97278">
              <w:rPr>
                <w:sz w:val="20"/>
                <w:szCs w:val="20"/>
              </w:rPr>
              <w:t xml:space="preserve">Provide supportive supervision to aid employees if they struggle to attain the goal. </w:t>
            </w:r>
          </w:p>
        </w:tc>
      </w:tr>
      <w:tr w:rsidR="001E4493" w:rsidRPr="00C97278" w:rsidTr="005D2E78">
        <w:tc>
          <w:tcPr>
            <w:tcW w:w="1428" w:type="dxa"/>
          </w:tcPr>
          <w:p w:rsidR="001E4493" w:rsidRPr="00C97278" w:rsidRDefault="001E4493" w:rsidP="005D2E78">
            <w:pPr>
              <w:tabs>
                <w:tab w:val="left" w:pos="3459"/>
              </w:tabs>
              <w:spacing w:after="100"/>
              <w:rPr>
                <w:b/>
                <w:sz w:val="20"/>
                <w:szCs w:val="20"/>
              </w:rPr>
            </w:pPr>
            <w:r w:rsidRPr="00C97278">
              <w:rPr>
                <w:b/>
                <w:sz w:val="20"/>
                <w:szCs w:val="20"/>
              </w:rPr>
              <w:t>Participation</w:t>
            </w:r>
          </w:p>
        </w:tc>
        <w:tc>
          <w:tcPr>
            <w:tcW w:w="9588" w:type="dxa"/>
          </w:tcPr>
          <w:p w:rsidR="001E4493" w:rsidRPr="00C97278" w:rsidRDefault="001E4493" w:rsidP="005D2E78">
            <w:pPr>
              <w:tabs>
                <w:tab w:val="left" w:pos="3459"/>
              </w:tabs>
              <w:spacing w:after="100"/>
              <w:rPr>
                <w:sz w:val="20"/>
                <w:szCs w:val="20"/>
              </w:rPr>
            </w:pPr>
            <w:r w:rsidRPr="00C97278">
              <w:rPr>
                <w:sz w:val="20"/>
                <w:szCs w:val="20"/>
              </w:rPr>
              <w:t>Collaborate on setting the specific proficiency level and due date for a goal so that the employee feels a sense of ownership over the goal.</w:t>
            </w:r>
          </w:p>
        </w:tc>
      </w:tr>
      <w:tr w:rsidR="001E4493" w:rsidRPr="00C97278" w:rsidTr="005D2E78">
        <w:tc>
          <w:tcPr>
            <w:tcW w:w="1428" w:type="dxa"/>
          </w:tcPr>
          <w:p w:rsidR="001E4493" w:rsidRPr="00C97278" w:rsidRDefault="001E4493" w:rsidP="005D2E78">
            <w:pPr>
              <w:tabs>
                <w:tab w:val="left" w:pos="3459"/>
              </w:tabs>
              <w:spacing w:after="100"/>
              <w:rPr>
                <w:b/>
                <w:sz w:val="20"/>
                <w:szCs w:val="20"/>
              </w:rPr>
            </w:pPr>
            <w:r w:rsidRPr="00C97278">
              <w:rPr>
                <w:b/>
                <w:sz w:val="20"/>
                <w:szCs w:val="20"/>
              </w:rPr>
              <w:t>Resources</w:t>
            </w:r>
          </w:p>
        </w:tc>
        <w:tc>
          <w:tcPr>
            <w:tcW w:w="9588" w:type="dxa"/>
          </w:tcPr>
          <w:p w:rsidR="001E4493" w:rsidRPr="00C97278" w:rsidRDefault="001E4493" w:rsidP="005D2E78">
            <w:pPr>
              <w:tabs>
                <w:tab w:val="left" w:pos="3459"/>
              </w:tabs>
              <w:spacing w:after="100"/>
              <w:rPr>
                <w:sz w:val="20"/>
                <w:szCs w:val="20"/>
              </w:rPr>
            </w:pPr>
            <w:r w:rsidRPr="00C97278">
              <w:rPr>
                <w:sz w:val="20"/>
                <w:szCs w:val="20"/>
              </w:rPr>
              <w:t xml:space="preserve">Provide the resources needed to attain the goal and remove any constraints that could hold back the task efforts. </w:t>
            </w:r>
          </w:p>
        </w:tc>
      </w:tr>
    </w:tbl>
    <w:p w:rsidR="001E4493" w:rsidRPr="00C97278" w:rsidRDefault="001E4493" w:rsidP="001E4493">
      <w:pPr>
        <w:tabs>
          <w:tab w:val="left" w:pos="3459"/>
        </w:tabs>
        <w:spacing w:after="100"/>
        <w:rPr>
          <w:sz w:val="20"/>
          <w:szCs w:val="20"/>
        </w:rPr>
      </w:pPr>
    </w:p>
    <w:p w:rsidR="001E4493" w:rsidRPr="00C97278" w:rsidRDefault="001E4493" w:rsidP="001E4493">
      <w:pPr>
        <w:tabs>
          <w:tab w:val="left" w:pos="3459"/>
        </w:tabs>
        <w:spacing w:after="100"/>
        <w:rPr>
          <w:b/>
          <w:sz w:val="20"/>
          <w:szCs w:val="20"/>
        </w:rPr>
      </w:pPr>
      <w:r w:rsidRPr="00C97278">
        <w:rPr>
          <w:b/>
          <w:sz w:val="20"/>
          <w:szCs w:val="20"/>
        </w:rPr>
        <w:t xml:space="preserve">Equity Theory </w:t>
      </w:r>
    </w:p>
    <w:p w:rsidR="001E4493" w:rsidRPr="00C97278" w:rsidRDefault="001E4493" w:rsidP="001E4493">
      <w:pPr>
        <w:pStyle w:val="ListParagraph"/>
        <w:numPr>
          <w:ilvl w:val="0"/>
          <w:numId w:val="6"/>
        </w:numPr>
        <w:tabs>
          <w:tab w:val="left" w:pos="3459"/>
        </w:tabs>
        <w:spacing w:after="100"/>
        <w:rPr>
          <w:sz w:val="20"/>
          <w:szCs w:val="20"/>
        </w:rPr>
      </w:pPr>
      <w:r w:rsidRPr="00C97278">
        <w:rPr>
          <w:sz w:val="20"/>
          <w:szCs w:val="20"/>
        </w:rPr>
        <w:t xml:space="preserve">A theory that suggests that employees create a mental ledger of the outcomes they receive for their job inputs, relative to someone else. Equity theory argues that you compare your ratio of outcomes &amp; inputs to the ratio of someone else. </w:t>
      </w:r>
    </w:p>
    <w:p w:rsidR="001E4493" w:rsidRPr="00C97278" w:rsidRDefault="001E4493" w:rsidP="001E4493">
      <w:pPr>
        <w:pStyle w:val="ListParagraph"/>
        <w:numPr>
          <w:ilvl w:val="0"/>
          <w:numId w:val="6"/>
        </w:numPr>
        <w:tabs>
          <w:tab w:val="left" w:pos="3459"/>
        </w:tabs>
        <w:spacing w:after="100"/>
        <w:rPr>
          <w:sz w:val="20"/>
          <w:szCs w:val="20"/>
        </w:rPr>
      </w:pPr>
      <w:r w:rsidRPr="00C97278">
        <w:rPr>
          <w:sz w:val="20"/>
          <w:szCs w:val="20"/>
          <w:u w:val="single"/>
        </w:rPr>
        <w:t>Comparison Other:</w:t>
      </w:r>
      <w:r w:rsidRPr="00C97278">
        <w:rPr>
          <w:sz w:val="20"/>
          <w:szCs w:val="20"/>
        </w:rPr>
        <w:t xml:space="preserve"> Another person who provides a frame of reference for judging equity. </w:t>
      </w:r>
    </w:p>
    <w:p w:rsidR="001E4493" w:rsidRPr="00C97278" w:rsidRDefault="001E4493" w:rsidP="001E4493">
      <w:pPr>
        <w:pStyle w:val="ListParagraph"/>
        <w:numPr>
          <w:ilvl w:val="0"/>
          <w:numId w:val="6"/>
        </w:numPr>
        <w:tabs>
          <w:tab w:val="left" w:pos="3459"/>
        </w:tabs>
        <w:spacing w:after="100"/>
        <w:rPr>
          <w:sz w:val="20"/>
          <w:szCs w:val="20"/>
        </w:rPr>
      </w:pPr>
      <w:r w:rsidRPr="00C97278">
        <w:rPr>
          <w:sz w:val="20"/>
          <w:szCs w:val="20"/>
          <w:u w:val="single"/>
        </w:rPr>
        <w:t>Equity Distress:</w:t>
      </w:r>
      <w:r w:rsidRPr="00C97278">
        <w:rPr>
          <w:sz w:val="20"/>
          <w:szCs w:val="20"/>
        </w:rPr>
        <w:t xml:space="preserve"> An internal tension that results from being over rewarded or under rewarded relative to some comparison other. </w:t>
      </w:r>
    </w:p>
    <w:p w:rsidR="001E4493" w:rsidRPr="00C97278" w:rsidRDefault="001E4493" w:rsidP="001E4493">
      <w:pPr>
        <w:pStyle w:val="ListParagraph"/>
        <w:numPr>
          <w:ilvl w:val="0"/>
          <w:numId w:val="6"/>
        </w:numPr>
        <w:tabs>
          <w:tab w:val="left" w:pos="3459"/>
        </w:tabs>
        <w:spacing w:after="100"/>
        <w:rPr>
          <w:sz w:val="20"/>
          <w:szCs w:val="20"/>
        </w:rPr>
      </w:pPr>
      <w:r w:rsidRPr="00C97278">
        <w:rPr>
          <w:sz w:val="20"/>
          <w:szCs w:val="20"/>
          <w:u w:val="single"/>
        </w:rPr>
        <w:t>Cognitive Distortion:</w:t>
      </w:r>
      <w:r w:rsidRPr="00C97278">
        <w:rPr>
          <w:sz w:val="20"/>
          <w:szCs w:val="20"/>
        </w:rPr>
        <w:t xml:space="preserve"> A reevaluation of the inputs an employee brings to a job, often occurring in response to equity distress. </w:t>
      </w:r>
    </w:p>
    <w:p w:rsidR="001E4493" w:rsidRPr="00C97278" w:rsidRDefault="001E4493" w:rsidP="001E4493">
      <w:pPr>
        <w:pStyle w:val="ListParagraph"/>
        <w:numPr>
          <w:ilvl w:val="0"/>
          <w:numId w:val="6"/>
        </w:numPr>
        <w:tabs>
          <w:tab w:val="left" w:pos="3459"/>
        </w:tabs>
        <w:spacing w:after="100"/>
        <w:rPr>
          <w:sz w:val="20"/>
          <w:szCs w:val="20"/>
        </w:rPr>
      </w:pPr>
      <w:r w:rsidRPr="00C97278">
        <w:rPr>
          <w:sz w:val="20"/>
          <w:szCs w:val="20"/>
          <w:u w:val="single"/>
        </w:rPr>
        <w:t>Internal Comparison:</w:t>
      </w:r>
      <w:r w:rsidRPr="00C97278">
        <w:rPr>
          <w:sz w:val="20"/>
          <w:szCs w:val="20"/>
        </w:rPr>
        <w:t xml:space="preserve"> Comparing oneself to someone in your same company. </w:t>
      </w:r>
    </w:p>
    <w:p w:rsidR="001E4493" w:rsidRPr="00C97278" w:rsidRDefault="001E4493" w:rsidP="001E4493">
      <w:pPr>
        <w:pStyle w:val="ListParagraph"/>
        <w:numPr>
          <w:ilvl w:val="0"/>
          <w:numId w:val="6"/>
        </w:numPr>
        <w:tabs>
          <w:tab w:val="left" w:pos="3459"/>
        </w:tabs>
        <w:spacing w:after="100"/>
        <w:rPr>
          <w:sz w:val="20"/>
          <w:szCs w:val="20"/>
        </w:rPr>
      </w:pPr>
      <w:r w:rsidRPr="00C97278">
        <w:rPr>
          <w:sz w:val="20"/>
          <w:szCs w:val="20"/>
          <w:u w:val="single"/>
        </w:rPr>
        <w:t>External Comparison:</w:t>
      </w:r>
      <w:r w:rsidRPr="00C97278">
        <w:rPr>
          <w:sz w:val="20"/>
          <w:szCs w:val="20"/>
        </w:rPr>
        <w:t xml:space="preserve"> Comparing oneself to someone in a different company. </w:t>
      </w:r>
    </w:p>
    <w:p w:rsidR="001E4493" w:rsidRPr="00C97278" w:rsidRDefault="001E4493" w:rsidP="001E4493">
      <w:pPr>
        <w:tabs>
          <w:tab w:val="left" w:pos="3459"/>
        </w:tabs>
        <w:spacing w:after="100"/>
        <w:rPr>
          <w:sz w:val="20"/>
          <w:szCs w:val="20"/>
        </w:rPr>
      </w:pPr>
      <w:r w:rsidRPr="00C97278">
        <w:rPr>
          <w:sz w:val="20"/>
          <w:szCs w:val="20"/>
        </w:rPr>
        <w:t xml:space="preserve">Three possible outcomes of Equity Theory Comparison </w:t>
      </w:r>
    </w:p>
    <w:tbl>
      <w:tblPr>
        <w:tblStyle w:val="TableGrid"/>
        <w:tblW w:w="0" w:type="auto"/>
        <w:tblLook w:val="04A0" w:firstRow="1" w:lastRow="0" w:firstColumn="1" w:lastColumn="0" w:noHBand="0" w:noVBand="1"/>
      </w:tblPr>
      <w:tblGrid>
        <w:gridCol w:w="3369"/>
        <w:gridCol w:w="7647"/>
      </w:tblGrid>
      <w:tr w:rsidR="001E4493" w:rsidRPr="00C97278" w:rsidTr="005D2E78">
        <w:tc>
          <w:tcPr>
            <w:tcW w:w="3369" w:type="dxa"/>
          </w:tcPr>
          <w:p w:rsidR="001E4493" w:rsidRPr="00C97278" w:rsidRDefault="001E4493" w:rsidP="005D2E78">
            <w:pPr>
              <w:tabs>
                <w:tab w:val="left" w:pos="3459"/>
              </w:tabs>
              <w:spacing w:after="100"/>
              <w:rPr>
                <w:b/>
                <w:sz w:val="20"/>
                <w:szCs w:val="20"/>
              </w:rPr>
            </w:pPr>
            <w:r w:rsidRPr="00C97278">
              <w:rPr>
                <w:b/>
                <w:sz w:val="20"/>
                <w:szCs w:val="20"/>
              </w:rPr>
              <w:t>Comparison Result</w:t>
            </w:r>
          </w:p>
        </w:tc>
        <w:tc>
          <w:tcPr>
            <w:tcW w:w="7647" w:type="dxa"/>
          </w:tcPr>
          <w:p w:rsidR="001E4493" w:rsidRPr="00C97278" w:rsidRDefault="001E4493" w:rsidP="005D2E78">
            <w:pPr>
              <w:tabs>
                <w:tab w:val="left" w:pos="3459"/>
              </w:tabs>
              <w:spacing w:after="100"/>
              <w:rPr>
                <w:b/>
                <w:sz w:val="20"/>
                <w:szCs w:val="20"/>
              </w:rPr>
            </w:pPr>
            <w:r w:rsidRPr="00C97278">
              <w:rPr>
                <w:b/>
                <w:sz w:val="20"/>
                <w:szCs w:val="20"/>
              </w:rPr>
              <w:t>Ways to Restore Balance</w:t>
            </w:r>
          </w:p>
        </w:tc>
      </w:tr>
      <w:tr w:rsidR="001E4493" w:rsidRPr="00C97278" w:rsidTr="005D2E78">
        <w:trPr>
          <w:trHeight w:val="274"/>
        </w:trPr>
        <w:tc>
          <w:tcPr>
            <w:tcW w:w="11016" w:type="dxa"/>
            <w:gridSpan w:val="2"/>
          </w:tcPr>
          <w:p w:rsidR="001E4493" w:rsidRPr="00C97278" w:rsidRDefault="001E4493" w:rsidP="005D2E78">
            <w:pPr>
              <w:tabs>
                <w:tab w:val="left" w:pos="3459"/>
              </w:tabs>
              <w:spacing w:after="100"/>
              <w:rPr>
                <w:b/>
                <w:sz w:val="20"/>
                <w:szCs w:val="20"/>
              </w:rPr>
            </w:pPr>
            <w:r w:rsidRPr="00C97278">
              <w:rPr>
                <w:b/>
                <w:sz w:val="20"/>
                <w:szCs w:val="20"/>
              </w:rPr>
              <w:t>Equity</w:t>
            </w:r>
          </w:p>
        </w:tc>
      </w:tr>
      <w:tr w:rsidR="001E4493" w:rsidRPr="00C97278" w:rsidTr="005D2E78">
        <w:tc>
          <w:tcPr>
            <w:tcW w:w="3369" w:type="dxa"/>
          </w:tcPr>
          <w:p w:rsidR="001E4493" w:rsidRPr="00C97278" w:rsidRDefault="001E4493" w:rsidP="005D2E78">
            <w:pPr>
              <w:tabs>
                <w:tab w:val="left" w:pos="3459"/>
              </w:tabs>
              <w:spacing w:after="100"/>
              <w:rPr>
                <w:sz w:val="20"/>
                <w:szCs w:val="20"/>
              </w:rPr>
            </w:pPr>
            <w:r w:rsidRPr="00C97278">
              <w:rPr>
                <w:sz w:val="20"/>
                <w:szCs w:val="20"/>
              </w:rPr>
              <w:t xml:space="preserve">Your outcomes/Your Inputs = Other’s Outcomes/Other’s Inputs </w:t>
            </w:r>
          </w:p>
        </w:tc>
        <w:tc>
          <w:tcPr>
            <w:tcW w:w="7647" w:type="dxa"/>
          </w:tcPr>
          <w:p w:rsidR="001E4493" w:rsidRPr="00C97278" w:rsidRDefault="001E4493" w:rsidP="005D2E78">
            <w:pPr>
              <w:tabs>
                <w:tab w:val="left" w:pos="3459"/>
              </w:tabs>
              <w:spacing w:after="100"/>
              <w:rPr>
                <w:sz w:val="20"/>
                <w:szCs w:val="20"/>
              </w:rPr>
            </w:pPr>
            <w:r w:rsidRPr="00C97278">
              <w:rPr>
                <w:sz w:val="20"/>
                <w:szCs w:val="20"/>
              </w:rPr>
              <w:t xml:space="preserve">No actions needed. </w:t>
            </w:r>
          </w:p>
        </w:tc>
      </w:tr>
      <w:tr w:rsidR="001E4493" w:rsidRPr="00C97278" w:rsidTr="005D2E78">
        <w:tc>
          <w:tcPr>
            <w:tcW w:w="11016" w:type="dxa"/>
            <w:gridSpan w:val="2"/>
          </w:tcPr>
          <w:p w:rsidR="001E4493" w:rsidRPr="00C97278" w:rsidRDefault="001E4493" w:rsidP="005D2E78">
            <w:pPr>
              <w:tabs>
                <w:tab w:val="left" w:pos="3459"/>
              </w:tabs>
              <w:spacing w:after="100"/>
              <w:rPr>
                <w:b/>
                <w:sz w:val="20"/>
                <w:szCs w:val="20"/>
              </w:rPr>
            </w:pPr>
            <w:r w:rsidRPr="00C97278">
              <w:rPr>
                <w:b/>
                <w:sz w:val="20"/>
                <w:szCs w:val="20"/>
              </w:rPr>
              <w:t>Under Reward Inequity</w:t>
            </w:r>
          </w:p>
        </w:tc>
      </w:tr>
      <w:tr w:rsidR="001E4493" w:rsidRPr="00C97278" w:rsidTr="005D2E78">
        <w:tc>
          <w:tcPr>
            <w:tcW w:w="3369" w:type="dxa"/>
          </w:tcPr>
          <w:p w:rsidR="001E4493" w:rsidRPr="00C97278" w:rsidRDefault="001E4493" w:rsidP="005D2E78">
            <w:pPr>
              <w:tabs>
                <w:tab w:val="left" w:pos="3459"/>
              </w:tabs>
              <w:spacing w:after="100"/>
              <w:rPr>
                <w:sz w:val="20"/>
                <w:szCs w:val="20"/>
              </w:rPr>
            </w:pPr>
            <w:r w:rsidRPr="00C97278">
              <w:rPr>
                <w:sz w:val="20"/>
                <w:szCs w:val="20"/>
              </w:rPr>
              <w:t>Your outcomes/Your Inputs &lt; Other’s Outcomes/Other’s Inputs</w:t>
            </w:r>
          </w:p>
        </w:tc>
        <w:tc>
          <w:tcPr>
            <w:tcW w:w="7647" w:type="dxa"/>
          </w:tcPr>
          <w:p w:rsidR="001E4493" w:rsidRPr="00C97278" w:rsidRDefault="001E4493" w:rsidP="005D2E78">
            <w:pPr>
              <w:tabs>
                <w:tab w:val="left" w:pos="3459"/>
              </w:tabs>
              <w:spacing w:after="100"/>
              <w:rPr>
                <w:sz w:val="20"/>
                <w:szCs w:val="20"/>
              </w:rPr>
            </w:pPr>
            <w:r w:rsidRPr="00C97278">
              <w:rPr>
                <w:sz w:val="20"/>
                <w:szCs w:val="20"/>
              </w:rPr>
              <w:t xml:space="preserve">Grow your outcome by talking to your boss or by stealing from the company. </w:t>
            </w:r>
          </w:p>
          <w:p w:rsidR="001E4493" w:rsidRPr="00C97278" w:rsidRDefault="001E4493" w:rsidP="005D2E78">
            <w:pPr>
              <w:tabs>
                <w:tab w:val="left" w:pos="3459"/>
              </w:tabs>
              <w:spacing w:after="100"/>
              <w:rPr>
                <w:sz w:val="20"/>
                <w:szCs w:val="20"/>
              </w:rPr>
            </w:pPr>
            <w:r w:rsidRPr="00C97278">
              <w:rPr>
                <w:sz w:val="20"/>
                <w:szCs w:val="20"/>
              </w:rPr>
              <w:t xml:space="preserve">Shrink your inputs by lowering the intensity or persistence of effort. </w:t>
            </w:r>
          </w:p>
        </w:tc>
      </w:tr>
      <w:tr w:rsidR="001E4493" w:rsidRPr="00C97278" w:rsidTr="005D2E78">
        <w:tc>
          <w:tcPr>
            <w:tcW w:w="11016" w:type="dxa"/>
            <w:gridSpan w:val="2"/>
          </w:tcPr>
          <w:p w:rsidR="001E4493" w:rsidRPr="00C97278" w:rsidRDefault="001E4493" w:rsidP="005D2E78">
            <w:pPr>
              <w:tabs>
                <w:tab w:val="left" w:pos="3459"/>
              </w:tabs>
              <w:spacing w:after="100"/>
              <w:rPr>
                <w:b/>
                <w:sz w:val="20"/>
                <w:szCs w:val="20"/>
              </w:rPr>
            </w:pPr>
            <w:r w:rsidRPr="00C97278">
              <w:rPr>
                <w:b/>
                <w:sz w:val="20"/>
                <w:szCs w:val="20"/>
              </w:rPr>
              <w:t>Over Reward Inequity</w:t>
            </w:r>
          </w:p>
        </w:tc>
      </w:tr>
      <w:tr w:rsidR="001E4493" w:rsidRPr="00C97278" w:rsidTr="005D2E78">
        <w:tc>
          <w:tcPr>
            <w:tcW w:w="3369" w:type="dxa"/>
          </w:tcPr>
          <w:p w:rsidR="001E4493" w:rsidRPr="00C97278" w:rsidRDefault="001E4493" w:rsidP="005D2E78">
            <w:pPr>
              <w:tabs>
                <w:tab w:val="left" w:pos="3459"/>
              </w:tabs>
              <w:spacing w:after="100"/>
              <w:rPr>
                <w:sz w:val="20"/>
                <w:szCs w:val="20"/>
              </w:rPr>
            </w:pPr>
            <w:r w:rsidRPr="00C97278">
              <w:rPr>
                <w:sz w:val="20"/>
                <w:szCs w:val="20"/>
              </w:rPr>
              <w:t>Your outcomes/Your Inputs &gt; Other’s Outcomes/Other’s Inputs</w:t>
            </w:r>
          </w:p>
        </w:tc>
        <w:tc>
          <w:tcPr>
            <w:tcW w:w="7647" w:type="dxa"/>
          </w:tcPr>
          <w:p w:rsidR="001E4493" w:rsidRPr="00C97278" w:rsidRDefault="001E4493" w:rsidP="005D2E78">
            <w:pPr>
              <w:tabs>
                <w:tab w:val="left" w:pos="3459"/>
              </w:tabs>
              <w:spacing w:after="100"/>
              <w:rPr>
                <w:sz w:val="20"/>
                <w:szCs w:val="20"/>
              </w:rPr>
            </w:pPr>
            <w:r w:rsidRPr="00C97278">
              <w:rPr>
                <w:sz w:val="20"/>
                <w:szCs w:val="20"/>
              </w:rPr>
              <w:t xml:space="preserve">Shrink your outcomes. </w:t>
            </w:r>
          </w:p>
          <w:p w:rsidR="001E4493" w:rsidRPr="00C97278" w:rsidRDefault="001E4493" w:rsidP="005D2E78">
            <w:pPr>
              <w:tabs>
                <w:tab w:val="left" w:pos="3459"/>
              </w:tabs>
              <w:spacing w:after="100"/>
              <w:rPr>
                <w:sz w:val="20"/>
                <w:szCs w:val="20"/>
              </w:rPr>
            </w:pPr>
            <w:r w:rsidRPr="00C97278">
              <w:rPr>
                <w:sz w:val="20"/>
                <w:szCs w:val="20"/>
              </w:rPr>
              <w:t xml:space="preserve">Grow your inputs through more high-quality work or through some “cognitive distortion.” </w:t>
            </w:r>
          </w:p>
        </w:tc>
      </w:tr>
    </w:tbl>
    <w:p w:rsidR="001E4493" w:rsidRPr="00C97278" w:rsidRDefault="001E4493" w:rsidP="001E4493">
      <w:pPr>
        <w:tabs>
          <w:tab w:val="left" w:pos="3459"/>
        </w:tabs>
        <w:spacing w:after="100"/>
        <w:rPr>
          <w:sz w:val="20"/>
          <w:szCs w:val="20"/>
        </w:rPr>
      </w:pPr>
    </w:p>
    <w:p w:rsidR="001E4493" w:rsidRPr="00C97278" w:rsidRDefault="001E4493" w:rsidP="001E4493">
      <w:pPr>
        <w:tabs>
          <w:tab w:val="left" w:pos="3459"/>
        </w:tabs>
        <w:spacing w:after="100"/>
        <w:rPr>
          <w:b/>
          <w:sz w:val="20"/>
          <w:szCs w:val="20"/>
        </w:rPr>
      </w:pPr>
      <w:r w:rsidRPr="00C97278">
        <w:rPr>
          <w:b/>
          <w:sz w:val="20"/>
          <w:szCs w:val="20"/>
        </w:rPr>
        <w:t xml:space="preserve">Psychological Empowerment </w:t>
      </w:r>
    </w:p>
    <w:p w:rsidR="001E4493" w:rsidRPr="00C97278" w:rsidRDefault="001E4493" w:rsidP="001E4493">
      <w:pPr>
        <w:pStyle w:val="ListParagraph"/>
        <w:numPr>
          <w:ilvl w:val="0"/>
          <w:numId w:val="7"/>
        </w:numPr>
        <w:tabs>
          <w:tab w:val="left" w:pos="3459"/>
        </w:tabs>
        <w:spacing w:after="100"/>
        <w:rPr>
          <w:sz w:val="20"/>
          <w:szCs w:val="20"/>
        </w:rPr>
      </w:pPr>
      <w:r w:rsidRPr="00C97278">
        <w:rPr>
          <w:sz w:val="20"/>
          <w:szCs w:val="20"/>
        </w:rPr>
        <w:t xml:space="preserve">Energy rooted in the belief that tasks are contributing to some larger purpose. </w:t>
      </w:r>
    </w:p>
    <w:p w:rsidR="001E4493" w:rsidRPr="00C97278" w:rsidRDefault="001E4493" w:rsidP="001E4493">
      <w:pPr>
        <w:pStyle w:val="ListParagraph"/>
        <w:numPr>
          <w:ilvl w:val="0"/>
          <w:numId w:val="7"/>
        </w:numPr>
        <w:tabs>
          <w:tab w:val="left" w:pos="3459"/>
        </w:tabs>
        <w:spacing w:after="100"/>
        <w:rPr>
          <w:sz w:val="20"/>
          <w:szCs w:val="20"/>
        </w:rPr>
      </w:pPr>
      <w:r w:rsidRPr="00C97278">
        <w:rPr>
          <w:sz w:val="20"/>
          <w:szCs w:val="20"/>
        </w:rPr>
        <w:t>Represents a form of intrinsic motivation, in that merely performing the work tasks serves as its own reward.</w:t>
      </w:r>
    </w:p>
    <w:p w:rsidR="001E4493" w:rsidRPr="00C97278" w:rsidRDefault="001E4493" w:rsidP="001E4493">
      <w:pPr>
        <w:pStyle w:val="ListParagraph"/>
        <w:numPr>
          <w:ilvl w:val="0"/>
          <w:numId w:val="7"/>
        </w:numPr>
        <w:tabs>
          <w:tab w:val="left" w:pos="3459"/>
        </w:tabs>
        <w:spacing w:after="100"/>
        <w:rPr>
          <w:sz w:val="20"/>
          <w:szCs w:val="20"/>
        </w:rPr>
      </w:pPr>
      <w:r w:rsidRPr="00C97278">
        <w:rPr>
          <w:sz w:val="20"/>
          <w:szCs w:val="20"/>
          <w:u w:val="single"/>
        </w:rPr>
        <w:t>Meaningfulness</w:t>
      </w:r>
      <w:r w:rsidRPr="00C97278">
        <w:rPr>
          <w:sz w:val="20"/>
          <w:szCs w:val="20"/>
        </w:rPr>
        <w:t xml:space="preserve">: A psychological state reflecting one’s feelings about work tasks, goals, and purposes, and the degree to which they contribute to society and fulfill one’s ideals and passions. </w:t>
      </w:r>
    </w:p>
    <w:p w:rsidR="001E4493" w:rsidRPr="00C97278" w:rsidRDefault="001E4493" w:rsidP="001E4493">
      <w:pPr>
        <w:pStyle w:val="ListParagraph"/>
        <w:numPr>
          <w:ilvl w:val="1"/>
          <w:numId w:val="7"/>
        </w:numPr>
        <w:tabs>
          <w:tab w:val="left" w:pos="3459"/>
        </w:tabs>
        <w:spacing w:after="100"/>
        <w:rPr>
          <w:sz w:val="20"/>
          <w:szCs w:val="20"/>
        </w:rPr>
      </w:pPr>
      <w:r w:rsidRPr="00C97278">
        <w:rPr>
          <w:sz w:val="20"/>
          <w:szCs w:val="20"/>
        </w:rPr>
        <w:t xml:space="preserve">Managers can instill a sense of self-meaningfulness by articulating an exciting vision and fostering a climate in which employees are free to express passion and idealism without criticism. </w:t>
      </w:r>
    </w:p>
    <w:p w:rsidR="001E4493" w:rsidRPr="00C97278" w:rsidRDefault="001E4493" w:rsidP="001E4493">
      <w:pPr>
        <w:pStyle w:val="ListParagraph"/>
        <w:numPr>
          <w:ilvl w:val="1"/>
          <w:numId w:val="7"/>
        </w:numPr>
        <w:tabs>
          <w:tab w:val="left" w:pos="3459"/>
        </w:tabs>
        <w:spacing w:after="100"/>
        <w:rPr>
          <w:sz w:val="20"/>
          <w:szCs w:val="20"/>
        </w:rPr>
      </w:pPr>
      <w:r w:rsidRPr="00C97278">
        <w:rPr>
          <w:sz w:val="20"/>
          <w:szCs w:val="20"/>
        </w:rPr>
        <w:t xml:space="preserve">Employees can identify and clarify their own passions. </w:t>
      </w:r>
    </w:p>
    <w:p w:rsidR="001E4493" w:rsidRPr="00C97278" w:rsidRDefault="001E4493" w:rsidP="001E4493">
      <w:pPr>
        <w:pStyle w:val="ListParagraph"/>
        <w:numPr>
          <w:ilvl w:val="0"/>
          <w:numId w:val="7"/>
        </w:numPr>
        <w:tabs>
          <w:tab w:val="left" w:pos="3459"/>
        </w:tabs>
        <w:spacing w:after="100"/>
        <w:rPr>
          <w:sz w:val="20"/>
          <w:szCs w:val="20"/>
        </w:rPr>
      </w:pPr>
      <w:r w:rsidRPr="00C97278">
        <w:rPr>
          <w:sz w:val="20"/>
          <w:szCs w:val="20"/>
          <w:u w:val="single"/>
        </w:rPr>
        <w:t>Self-determination:</w:t>
      </w:r>
      <w:r w:rsidRPr="00C97278">
        <w:rPr>
          <w:sz w:val="20"/>
          <w:szCs w:val="20"/>
        </w:rPr>
        <w:t xml:space="preserve"> A sense of choice in the initiation and continuation of work tasks. </w:t>
      </w:r>
    </w:p>
    <w:p w:rsidR="001E4493" w:rsidRPr="00C97278" w:rsidRDefault="001E4493" w:rsidP="001E4493">
      <w:pPr>
        <w:pStyle w:val="ListParagraph"/>
        <w:numPr>
          <w:ilvl w:val="1"/>
          <w:numId w:val="7"/>
        </w:numPr>
        <w:tabs>
          <w:tab w:val="left" w:pos="3459"/>
        </w:tabs>
        <w:spacing w:after="100"/>
        <w:rPr>
          <w:sz w:val="20"/>
          <w:szCs w:val="20"/>
        </w:rPr>
      </w:pPr>
      <w:r w:rsidRPr="00C97278">
        <w:rPr>
          <w:sz w:val="20"/>
          <w:szCs w:val="20"/>
        </w:rPr>
        <w:t xml:space="preserve">Managers can instill a sense of self-determination by delegating work tasks, rather than micromanaging them, and by trusting employees to come up with their own approach to certain tasks. </w:t>
      </w:r>
    </w:p>
    <w:p w:rsidR="001E4493" w:rsidRPr="00C97278" w:rsidRDefault="001E4493" w:rsidP="001E4493">
      <w:pPr>
        <w:pStyle w:val="ListParagraph"/>
        <w:numPr>
          <w:ilvl w:val="1"/>
          <w:numId w:val="7"/>
        </w:numPr>
        <w:tabs>
          <w:tab w:val="left" w:pos="3459"/>
        </w:tabs>
        <w:spacing w:after="100"/>
        <w:rPr>
          <w:sz w:val="20"/>
          <w:szCs w:val="20"/>
        </w:rPr>
      </w:pPr>
      <w:r w:rsidRPr="00C97278">
        <w:rPr>
          <w:sz w:val="20"/>
          <w:szCs w:val="20"/>
        </w:rPr>
        <w:t xml:space="preserve">Employees can gain more self-determination by earning the trust of their bosses and negotiating for the latitude that comes with that increased trust. </w:t>
      </w:r>
    </w:p>
    <w:p w:rsidR="001E4493" w:rsidRPr="00C97278" w:rsidRDefault="001E4493" w:rsidP="001E4493">
      <w:pPr>
        <w:pStyle w:val="ListParagraph"/>
        <w:numPr>
          <w:ilvl w:val="0"/>
          <w:numId w:val="7"/>
        </w:numPr>
        <w:tabs>
          <w:tab w:val="left" w:pos="3459"/>
        </w:tabs>
        <w:spacing w:after="100"/>
        <w:rPr>
          <w:sz w:val="20"/>
          <w:szCs w:val="20"/>
        </w:rPr>
      </w:pPr>
      <w:r w:rsidRPr="00C97278">
        <w:rPr>
          <w:sz w:val="20"/>
          <w:szCs w:val="20"/>
          <w:u w:val="single"/>
        </w:rPr>
        <w:t>Competence</w:t>
      </w:r>
      <w:r w:rsidRPr="00C97278">
        <w:rPr>
          <w:sz w:val="20"/>
          <w:szCs w:val="20"/>
        </w:rPr>
        <w:t xml:space="preserve">: The capability to perform work tasks successfully. </w:t>
      </w:r>
    </w:p>
    <w:p w:rsidR="001E4493" w:rsidRPr="00C97278" w:rsidRDefault="001E4493" w:rsidP="001E4493">
      <w:pPr>
        <w:pStyle w:val="ListParagraph"/>
        <w:numPr>
          <w:ilvl w:val="1"/>
          <w:numId w:val="7"/>
        </w:numPr>
        <w:tabs>
          <w:tab w:val="left" w:pos="3459"/>
        </w:tabs>
        <w:spacing w:after="100"/>
        <w:rPr>
          <w:sz w:val="20"/>
          <w:szCs w:val="20"/>
        </w:rPr>
      </w:pPr>
      <w:r w:rsidRPr="00C97278">
        <w:rPr>
          <w:sz w:val="20"/>
          <w:szCs w:val="20"/>
        </w:rPr>
        <w:t xml:space="preserve">Managers can instill a sense of competence by providing opportunities for training and knowledge gain, expressing positive feedback, and providing challenges that are an appropriate match for an employee. </w:t>
      </w:r>
    </w:p>
    <w:p w:rsidR="001E4493" w:rsidRPr="00C97278" w:rsidRDefault="001E4493" w:rsidP="001E4493">
      <w:pPr>
        <w:pStyle w:val="ListParagraph"/>
        <w:numPr>
          <w:ilvl w:val="1"/>
          <w:numId w:val="7"/>
        </w:numPr>
        <w:tabs>
          <w:tab w:val="left" w:pos="3459"/>
        </w:tabs>
        <w:spacing w:after="100"/>
        <w:rPr>
          <w:sz w:val="20"/>
          <w:szCs w:val="20"/>
        </w:rPr>
      </w:pPr>
      <w:r w:rsidRPr="00C97278">
        <w:rPr>
          <w:sz w:val="20"/>
          <w:szCs w:val="20"/>
        </w:rPr>
        <w:t xml:space="preserve">Employees can engage in </w:t>
      </w:r>
      <w:proofErr w:type="gramStart"/>
      <w:r w:rsidRPr="00C97278">
        <w:rPr>
          <w:sz w:val="20"/>
          <w:szCs w:val="20"/>
        </w:rPr>
        <w:t>self directed</w:t>
      </w:r>
      <w:proofErr w:type="gramEnd"/>
      <w:r w:rsidRPr="00C97278">
        <w:rPr>
          <w:sz w:val="20"/>
          <w:szCs w:val="20"/>
        </w:rPr>
        <w:t xml:space="preserve"> learning, seeking out feedback from managers, and managing their own workloads. </w:t>
      </w:r>
    </w:p>
    <w:p w:rsidR="001E4493" w:rsidRPr="00C97278" w:rsidRDefault="001E4493" w:rsidP="001E4493">
      <w:pPr>
        <w:pStyle w:val="ListParagraph"/>
        <w:numPr>
          <w:ilvl w:val="0"/>
          <w:numId w:val="7"/>
        </w:numPr>
        <w:tabs>
          <w:tab w:val="left" w:pos="3459"/>
        </w:tabs>
        <w:spacing w:after="100"/>
        <w:rPr>
          <w:sz w:val="20"/>
          <w:szCs w:val="20"/>
        </w:rPr>
      </w:pPr>
      <w:r w:rsidRPr="00C97278">
        <w:rPr>
          <w:sz w:val="20"/>
          <w:szCs w:val="20"/>
          <w:u w:val="single"/>
        </w:rPr>
        <w:t>Impact</w:t>
      </w:r>
      <w:r w:rsidRPr="00C97278">
        <w:rPr>
          <w:sz w:val="20"/>
          <w:szCs w:val="20"/>
        </w:rPr>
        <w:t xml:space="preserve">: The sense that a person’s actions “make a difference” – that progress is being made toward fulfilling some important purpose. </w:t>
      </w:r>
    </w:p>
    <w:p w:rsidR="001E4493" w:rsidRPr="00C97278" w:rsidRDefault="001E4493" w:rsidP="001E4493">
      <w:pPr>
        <w:pStyle w:val="ListParagraph"/>
        <w:numPr>
          <w:ilvl w:val="1"/>
          <w:numId w:val="7"/>
        </w:numPr>
        <w:tabs>
          <w:tab w:val="left" w:pos="3459"/>
        </w:tabs>
        <w:spacing w:after="100"/>
        <w:rPr>
          <w:sz w:val="20"/>
          <w:szCs w:val="20"/>
        </w:rPr>
      </w:pPr>
      <w:r w:rsidRPr="00C97278">
        <w:rPr>
          <w:sz w:val="20"/>
          <w:szCs w:val="20"/>
        </w:rPr>
        <w:t xml:space="preserve">Managers can instill a sense of impact by celebrating milestones along the journey to task accomplishment, particularly for tasks that span a long time frame. </w:t>
      </w:r>
    </w:p>
    <w:p w:rsidR="001E4493" w:rsidRPr="00C97278" w:rsidRDefault="001E4493" w:rsidP="001E4493">
      <w:pPr>
        <w:pStyle w:val="ListParagraph"/>
        <w:numPr>
          <w:ilvl w:val="1"/>
          <w:numId w:val="7"/>
        </w:numPr>
        <w:tabs>
          <w:tab w:val="left" w:pos="3459"/>
        </w:tabs>
        <w:spacing w:after="100"/>
        <w:rPr>
          <w:sz w:val="20"/>
          <w:szCs w:val="20"/>
        </w:rPr>
      </w:pPr>
      <w:r w:rsidRPr="00C97278">
        <w:rPr>
          <w:sz w:val="20"/>
          <w:szCs w:val="20"/>
        </w:rPr>
        <w:t xml:space="preserve">Employees can attain a deeper sense of impact by building the collaborative relationships needed to speed task progress. </w:t>
      </w:r>
    </w:p>
    <w:p w:rsidR="001E4493" w:rsidRPr="00C97278" w:rsidRDefault="001E4493" w:rsidP="001E4493">
      <w:pPr>
        <w:tabs>
          <w:tab w:val="left" w:pos="3459"/>
        </w:tabs>
        <w:spacing w:after="100"/>
        <w:rPr>
          <w:b/>
          <w:sz w:val="20"/>
          <w:szCs w:val="20"/>
        </w:rPr>
      </w:pPr>
      <w:r w:rsidRPr="00C97278">
        <w:rPr>
          <w:b/>
          <w:sz w:val="20"/>
          <w:szCs w:val="20"/>
        </w:rPr>
        <w:t xml:space="preserve">Summary: Why are some employees more motivated than others? </w:t>
      </w:r>
    </w:p>
    <w:p w:rsidR="001E4493" w:rsidRPr="00C97278" w:rsidRDefault="001E4493" w:rsidP="001E4493">
      <w:pPr>
        <w:pStyle w:val="ListParagraph"/>
        <w:numPr>
          <w:ilvl w:val="0"/>
          <w:numId w:val="8"/>
        </w:numPr>
        <w:spacing w:after="100"/>
        <w:rPr>
          <w:sz w:val="20"/>
          <w:szCs w:val="20"/>
        </w:rPr>
      </w:pPr>
      <w:r w:rsidRPr="00C97278">
        <w:rPr>
          <w:sz w:val="20"/>
          <w:szCs w:val="20"/>
        </w:rPr>
        <w:t xml:space="preserve">Answering that question requires considering all three energetic forces that initiate work-related effort, including expectancy theory (expectancy, instrumentality, valence), the existence or absence of specific and difficult goals, perceptions of equity and psychological empowerment. </w:t>
      </w:r>
    </w:p>
    <w:p w:rsidR="001E4493" w:rsidRPr="00C97278" w:rsidRDefault="001E4493" w:rsidP="001E4493">
      <w:pPr>
        <w:spacing w:after="100"/>
        <w:rPr>
          <w:b/>
          <w:sz w:val="20"/>
          <w:szCs w:val="20"/>
          <w:u w:val="single"/>
        </w:rPr>
      </w:pPr>
      <w:r w:rsidRPr="00C97278">
        <w:rPr>
          <w:b/>
          <w:sz w:val="20"/>
          <w:szCs w:val="20"/>
          <w:u w:val="single"/>
        </w:rPr>
        <w:t xml:space="preserve">How Important is Motivation </w:t>
      </w:r>
    </w:p>
    <w:p w:rsidR="001E4493" w:rsidRPr="00C97278" w:rsidRDefault="001E4493" w:rsidP="001E4493">
      <w:pPr>
        <w:spacing w:after="100"/>
        <w:rPr>
          <w:b/>
          <w:sz w:val="20"/>
          <w:szCs w:val="20"/>
        </w:rPr>
      </w:pPr>
      <w:r w:rsidRPr="00C97278">
        <w:rPr>
          <w:b/>
          <w:sz w:val="20"/>
          <w:szCs w:val="20"/>
        </w:rPr>
        <w:t xml:space="preserve">Effects of Motivation on Performance and Commitment </w:t>
      </w:r>
    </w:p>
    <w:tbl>
      <w:tblPr>
        <w:tblStyle w:val="TableGrid"/>
        <w:tblW w:w="0" w:type="auto"/>
        <w:tblLook w:val="04A0" w:firstRow="1" w:lastRow="0" w:firstColumn="1" w:lastColumn="0" w:noHBand="0" w:noVBand="1"/>
      </w:tblPr>
      <w:tblGrid>
        <w:gridCol w:w="3672"/>
        <w:gridCol w:w="3672"/>
        <w:gridCol w:w="3672"/>
      </w:tblGrid>
      <w:tr w:rsidR="001E4493" w:rsidRPr="00C97278" w:rsidTr="005D2E78">
        <w:tc>
          <w:tcPr>
            <w:tcW w:w="3672" w:type="dxa"/>
          </w:tcPr>
          <w:p w:rsidR="001E4493" w:rsidRPr="00C97278" w:rsidRDefault="001E4493" w:rsidP="005D2E78">
            <w:pPr>
              <w:spacing w:after="100"/>
              <w:rPr>
                <w:sz w:val="20"/>
                <w:szCs w:val="20"/>
              </w:rPr>
            </w:pPr>
            <w:r w:rsidRPr="00C97278">
              <w:rPr>
                <w:sz w:val="20"/>
                <w:szCs w:val="20"/>
              </w:rPr>
              <w:t>Motivation</w:t>
            </w:r>
          </w:p>
        </w:tc>
        <w:tc>
          <w:tcPr>
            <w:tcW w:w="3672" w:type="dxa"/>
          </w:tcPr>
          <w:p w:rsidR="001E4493" w:rsidRPr="00C97278" w:rsidRDefault="001E4493" w:rsidP="005D2E78">
            <w:pPr>
              <w:spacing w:after="100"/>
              <w:rPr>
                <w:sz w:val="20"/>
                <w:szCs w:val="20"/>
              </w:rPr>
            </w:pPr>
            <w:r w:rsidRPr="00C97278">
              <w:rPr>
                <w:sz w:val="20"/>
                <w:szCs w:val="20"/>
              </w:rPr>
              <w:t xml:space="preserve">Strong Positive </w:t>
            </w:r>
          </w:p>
        </w:tc>
        <w:tc>
          <w:tcPr>
            <w:tcW w:w="3672" w:type="dxa"/>
          </w:tcPr>
          <w:p w:rsidR="001E4493" w:rsidRPr="00C97278" w:rsidRDefault="001E4493" w:rsidP="005D2E78">
            <w:pPr>
              <w:spacing w:after="100"/>
              <w:rPr>
                <w:sz w:val="20"/>
                <w:szCs w:val="20"/>
              </w:rPr>
            </w:pPr>
            <w:r w:rsidRPr="00C97278">
              <w:rPr>
                <w:sz w:val="20"/>
                <w:szCs w:val="20"/>
              </w:rPr>
              <w:t>Job Performance</w:t>
            </w:r>
          </w:p>
        </w:tc>
      </w:tr>
      <w:tr w:rsidR="001E4493" w:rsidRPr="00C97278" w:rsidTr="005D2E78">
        <w:tc>
          <w:tcPr>
            <w:tcW w:w="11016" w:type="dxa"/>
            <w:gridSpan w:val="3"/>
          </w:tcPr>
          <w:p w:rsidR="001E4493" w:rsidRPr="00C97278" w:rsidRDefault="001E4493" w:rsidP="005D2E78">
            <w:pPr>
              <w:spacing w:after="100"/>
              <w:rPr>
                <w:sz w:val="20"/>
                <w:szCs w:val="20"/>
              </w:rPr>
            </w:pPr>
            <w:r w:rsidRPr="00C97278">
              <w:rPr>
                <w:sz w:val="20"/>
                <w:szCs w:val="20"/>
              </w:rPr>
              <w:t xml:space="preserve">Motivation has a strong positive effect on job performance. People who experience higher levels of motivation tend to have higher levels of task performance. Those effects are strongest for self-efficacy, competence, followed by goal difficulty, the valence-instrumentality-expectancy combination, and equity. </w:t>
            </w:r>
          </w:p>
        </w:tc>
      </w:tr>
      <w:tr w:rsidR="001E4493" w:rsidRPr="00C97278" w:rsidTr="005D2E78">
        <w:tc>
          <w:tcPr>
            <w:tcW w:w="3672" w:type="dxa"/>
          </w:tcPr>
          <w:p w:rsidR="001E4493" w:rsidRPr="00C97278" w:rsidRDefault="001E4493" w:rsidP="005D2E78">
            <w:pPr>
              <w:spacing w:after="100"/>
              <w:rPr>
                <w:sz w:val="20"/>
                <w:szCs w:val="20"/>
              </w:rPr>
            </w:pPr>
            <w:r w:rsidRPr="00C97278">
              <w:rPr>
                <w:sz w:val="20"/>
                <w:szCs w:val="20"/>
              </w:rPr>
              <w:t>Motivation</w:t>
            </w:r>
          </w:p>
        </w:tc>
        <w:tc>
          <w:tcPr>
            <w:tcW w:w="3672" w:type="dxa"/>
          </w:tcPr>
          <w:p w:rsidR="001E4493" w:rsidRPr="00C97278" w:rsidRDefault="001E4493" w:rsidP="005D2E78">
            <w:pPr>
              <w:spacing w:after="100"/>
              <w:rPr>
                <w:sz w:val="20"/>
                <w:szCs w:val="20"/>
              </w:rPr>
            </w:pPr>
            <w:r w:rsidRPr="00C97278">
              <w:rPr>
                <w:sz w:val="20"/>
                <w:szCs w:val="20"/>
              </w:rPr>
              <w:t xml:space="preserve">Moderate Positive </w:t>
            </w:r>
          </w:p>
        </w:tc>
        <w:tc>
          <w:tcPr>
            <w:tcW w:w="3672" w:type="dxa"/>
          </w:tcPr>
          <w:p w:rsidR="001E4493" w:rsidRPr="00C97278" w:rsidRDefault="001E4493" w:rsidP="005D2E78">
            <w:pPr>
              <w:spacing w:after="100"/>
              <w:rPr>
                <w:sz w:val="20"/>
                <w:szCs w:val="20"/>
              </w:rPr>
            </w:pPr>
            <w:r w:rsidRPr="00C97278">
              <w:rPr>
                <w:sz w:val="20"/>
                <w:szCs w:val="20"/>
              </w:rPr>
              <w:t xml:space="preserve">Organizational Commitment </w:t>
            </w:r>
          </w:p>
        </w:tc>
      </w:tr>
      <w:tr w:rsidR="001E4493" w:rsidRPr="00C97278" w:rsidTr="005D2E78">
        <w:tc>
          <w:tcPr>
            <w:tcW w:w="11016" w:type="dxa"/>
            <w:gridSpan w:val="3"/>
          </w:tcPr>
          <w:p w:rsidR="001E4493" w:rsidRPr="00C97278" w:rsidRDefault="001E4493" w:rsidP="005D2E78">
            <w:pPr>
              <w:spacing w:after="100"/>
              <w:rPr>
                <w:sz w:val="20"/>
                <w:szCs w:val="20"/>
              </w:rPr>
            </w:pPr>
            <w:r w:rsidRPr="00C97278">
              <w:rPr>
                <w:sz w:val="20"/>
                <w:szCs w:val="20"/>
              </w:rPr>
              <w:t xml:space="preserve">Less is known about the effects of motivation on organizational commitment. However, equity has a moderate positive effect. People who experience higher levels of equity tend to feel higher levels of affective commitment and higher levels of normative commitment. Effects on continuance commitment are weaker. </w:t>
            </w:r>
          </w:p>
        </w:tc>
      </w:tr>
    </w:tbl>
    <w:p w:rsidR="001E4493" w:rsidRPr="00C97278" w:rsidRDefault="001E4493" w:rsidP="001E4493">
      <w:pPr>
        <w:spacing w:after="100"/>
        <w:rPr>
          <w:sz w:val="20"/>
          <w:szCs w:val="20"/>
        </w:rPr>
      </w:pPr>
    </w:p>
    <w:p w:rsidR="001E4493" w:rsidRDefault="001E4493" w:rsidP="001E4493">
      <w:pPr>
        <w:spacing w:after="100"/>
        <w:rPr>
          <w:b/>
          <w:sz w:val="20"/>
          <w:szCs w:val="20"/>
          <w:u w:val="single"/>
        </w:rPr>
      </w:pPr>
    </w:p>
    <w:p w:rsidR="001E4493" w:rsidRDefault="001E4493" w:rsidP="001E4493">
      <w:pPr>
        <w:spacing w:after="100"/>
        <w:rPr>
          <w:b/>
          <w:sz w:val="20"/>
          <w:szCs w:val="20"/>
          <w:u w:val="single"/>
        </w:rPr>
      </w:pPr>
    </w:p>
    <w:p w:rsidR="001E4493" w:rsidRDefault="001E4493" w:rsidP="001E4493">
      <w:pPr>
        <w:spacing w:after="100"/>
        <w:rPr>
          <w:b/>
          <w:sz w:val="20"/>
          <w:szCs w:val="20"/>
          <w:u w:val="single"/>
        </w:rPr>
      </w:pPr>
    </w:p>
    <w:p w:rsidR="001E4493" w:rsidRDefault="001E4493" w:rsidP="001E4493">
      <w:pPr>
        <w:spacing w:after="100"/>
        <w:rPr>
          <w:b/>
          <w:sz w:val="20"/>
          <w:szCs w:val="20"/>
          <w:u w:val="single"/>
        </w:rPr>
      </w:pPr>
    </w:p>
    <w:p w:rsidR="001E4493" w:rsidRDefault="001E4493" w:rsidP="001E4493">
      <w:pPr>
        <w:spacing w:after="100"/>
        <w:rPr>
          <w:b/>
          <w:sz w:val="20"/>
          <w:szCs w:val="20"/>
          <w:u w:val="single"/>
        </w:rPr>
      </w:pPr>
    </w:p>
    <w:p w:rsidR="001E4493" w:rsidRDefault="001E4493" w:rsidP="001E4493">
      <w:pPr>
        <w:spacing w:after="100"/>
        <w:rPr>
          <w:b/>
          <w:sz w:val="20"/>
          <w:szCs w:val="20"/>
          <w:u w:val="single"/>
        </w:rPr>
      </w:pPr>
    </w:p>
    <w:p w:rsidR="001E4493" w:rsidRDefault="001E4493" w:rsidP="001E4493">
      <w:pPr>
        <w:spacing w:after="100"/>
        <w:rPr>
          <w:b/>
          <w:sz w:val="20"/>
          <w:szCs w:val="20"/>
          <w:u w:val="single"/>
        </w:rPr>
      </w:pPr>
    </w:p>
    <w:p w:rsidR="001E4493" w:rsidRDefault="001E4493" w:rsidP="001E4493">
      <w:pPr>
        <w:spacing w:after="100"/>
        <w:rPr>
          <w:b/>
          <w:sz w:val="20"/>
          <w:szCs w:val="20"/>
          <w:u w:val="single"/>
        </w:rPr>
      </w:pPr>
    </w:p>
    <w:p w:rsidR="001E4493" w:rsidRDefault="001E4493" w:rsidP="001E4493">
      <w:pPr>
        <w:spacing w:after="100"/>
        <w:rPr>
          <w:b/>
          <w:sz w:val="20"/>
          <w:szCs w:val="20"/>
          <w:u w:val="single"/>
        </w:rPr>
      </w:pPr>
    </w:p>
    <w:p w:rsidR="001E4493" w:rsidRDefault="001E4493" w:rsidP="001E4493">
      <w:pPr>
        <w:spacing w:after="100"/>
        <w:rPr>
          <w:b/>
          <w:sz w:val="20"/>
          <w:szCs w:val="20"/>
          <w:u w:val="single"/>
        </w:rPr>
      </w:pPr>
    </w:p>
    <w:p w:rsidR="001E4493" w:rsidRDefault="001E4493" w:rsidP="001E4493">
      <w:pPr>
        <w:spacing w:after="100"/>
        <w:rPr>
          <w:b/>
          <w:sz w:val="20"/>
          <w:szCs w:val="20"/>
          <w:u w:val="single"/>
        </w:rPr>
      </w:pPr>
    </w:p>
    <w:p w:rsidR="001E4493" w:rsidRDefault="001E4493" w:rsidP="001E4493">
      <w:pPr>
        <w:spacing w:after="100"/>
        <w:rPr>
          <w:b/>
          <w:sz w:val="20"/>
          <w:szCs w:val="20"/>
          <w:u w:val="single"/>
        </w:rPr>
      </w:pPr>
    </w:p>
    <w:p w:rsidR="001E4493" w:rsidRDefault="001E4493" w:rsidP="001E4493">
      <w:pPr>
        <w:spacing w:after="100"/>
        <w:rPr>
          <w:b/>
          <w:sz w:val="20"/>
          <w:szCs w:val="20"/>
          <w:u w:val="single"/>
        </w:rPr>
      </w:pPr>
    </w:p>
    <w:p w:rsidR="001E4493" w:rsidRDefault="001E4493" w:rsidP="001E4493">
      <w:pPr>
        <w:spacing w:after="100"/>
        <w:rPr>
          <w:b/>
          <w:sz w:val="20"/>
          <w:szCs w:val="20"/>
          <w:u w:val="single"/>
        </w:rPr>
      </w:pPr>
    </w:p>
    <w:p w:rsidR="001E4493" w:rsidRDefault="001E4493" w:rsidP="001E4493">
      <w:pPr>
        <w:spacing w:after="100"/>
        <w:rPr>
          <w:b/>
          <w:sz w:val="20"/>
          <w:szCs w:val="20"/>
          <w:u w:val="single"/>
        </w:rPr>
      </w:pPr>
    </w:p>
    <w:p w:rsidR="001E4493" w:rsidRDefault="001E4493" w:rsidP="001E4493">
      <w:pPr>
        <w:spacing w:after="100"/>
        <w:rPr>
          <w:b/>
          <w:sz w:val="20"/>
          <w:szCs w:val="20"/>
          <w:u w:val="single"/>
        </w:rPr>
      </w:pPr>
    </w:p>
    <w:p w:rsidR="001E4493" w:rsidRDefault="001E4493" w:rsidP="001E4493">
      <w:pPr>
        <w:spacing w:after="100"/>
        <w:rPr>
          <w:b/>
          <w:sz w:val="20"/>
          <w:szCs w:val="20"/>
          <w:u w:val="single"/>
        </w:rPr>
      </w:pPr>
    </w:p>
    <w:p w:rsidR="001E4493" w:rsidRDefault="001E4493" w:rsidP="001E4493">
      <w:pPr>
        <w:spacing w:after="100"/>
        <w:rPr>
          <w:b/>
          <w:sz w:val="20"/>
          <w:szCs w:val="20"/>
          <w:u w:val="single"/>
        </w:rPr>
      </w:pPr>
    </w:p>
    <w:p w:rsidR="001E4493" w:rsidRDefault="001E4493" w:rsidP="001E4493">
      <w:pPr>
        <w:spacing w:after="100"/>
        <w:rPr>
          <w:b/>
          <w:sz w:val="20"/>
          <w:szCs w:val="20"/>
          <w:u w:val="single"/>
        </w:rPr>
      </w:pPr>
    </w:p>
    <w:p w:rsidR="001E4493" w:rsidRDefault="001E4493" w:rsidP="001E4493">
      <w:pPr>
        <w:spacing w:after="100"/>
        <w:rPr>
          <w:b/>
          <w:sz w:val="20"/>
          <w:szCs w:val="20"/>
          <w:u w:val="single"/>
        </w:rPr>
      </w:pPr>
    </w:p>
    <w:p w:rsidR="001E4493" w:rsidRDefault="001E4493" w:rsidP="001E4493">
      <w:pPr>
        <w:spacing w:after="100"/>
        <w:rPr>
          <w:b/>
          <w:sz w:val="20"/>
          <w:szCs w:val="20"/>
          <w:u w:val="single"/>
        </w:rPr>
      </w:pPr>
    </w:p>
    <w:p w:rsidR="001E4493" w:rsidRDefault="001E4493" w:rsidP="001E4493">
      <w:pPr>
        <w:spacing w:after="100"/>
        <w:rPr>
          <w:b/>
          <w:sz w:val="20"/>
          <w:szCs w:val="20"/>
          <w:u w:val="single"/>
        </w:rPr>
      </w:pPr>
    </w:p>
    <w:p w:rsidR="001E4493" w:rsidRDefault="001E4493" w:rsidP="001E4493">
      <w:pPr>
        <w:spacing w:after="100"/>
        <w:rPr>
          <w:b/>
          <w:sz w:val="20"/>
          <w:szCs w:val="20"/>
          <w:u w:val="single"/>
        </w:rPr>
      </w:pPr>
    </w:p>
    <w:p w:rsidR="001E4493" w:rsidRPr="00C97278" w:rsidRDefault="001E4493" w:rsidP="001E4493">
      <w:pPr>
        <w:spacing w:after="100"/>
        <w:rPr>
          <w:b/>
          <w:sz w:val="20"/>
          <w:szCs w:val="20"/>
          <w:u w:val="single"/>
        </w:rPr>
      </w:pPr>
    </w:p>
    <w:p w:rsidR="001E4493" w:rsidRPr="00C97278" w:rsidRDefault="001E4493" w:rsidP="001E4493">
      <w:pPr>
        <w:spacing w:after="100"/>
        <w:rPr>
          <w:b/>
          <w:sz w:val="20"/>
          <w:szCs w:val="20"/>
          <w:u w:val="single"/>
        </w:rPr>
      </w:pPr>
      <w:r w:rsidRPr="00C97278">
        <w:rPr>
          <w:b/>
          <w:sz w:val="20"/>
          <w:szCs w:val="20"/>
          <w:u w:val="single"/>
        </w:rPr>
        <w:t xml:space="preserve">CHAPTER 7 – TRUST, JUSTICE AND ETHICS </w:t>
      </w:r>
    </w:p>
    <w:p w:rsidR="001E4493" w:rsidRPr="00C97278" w:rsidRDefault="001E4493" w:rsidP="001E4493">
      <w:pPr>
        <w:spacing w:after="100"/>
        <w:rPr>
          <w:sz w:val="20"/>
          <w:szCs w:val="20"/>
        </w:rPr>
      </w:pPr>
      <w:r w:rsidRPr="00C97278">
        <w:rPr>
          <w:sz w:val="20"/>
          <w:szCs w:val="20"/>
        </w:rPr>
        <w:t xml:space="preserve">Trust: the willingness to be vulnerable to an authority based on positive expectations about the authority’s actions and intentions. </w:t>
      </w:r>
    </w:p>
    <w:p w:rsidR="001E4493" w:rsidRPr="00C97278" w:rsidRDefault="001E4493" w:rsidP="001E4493">
      <w:pPr>
        <w:spacing w:after="100"/>
        <w:rPr>
          <w:sz w:val="20"/>
          <w:szCs w:val="20"/>
        </w:rPr>
      </w:pPr>
      <w:r w:rsidRPr="00C97278">
        <w:rPr>
          <w:sz w:val="20"/>
          <w:szCs w:val="20"/>
        </w:rPr>
        <w:t xml:space="preserve">Justice: The perceived fairness of an authority’s decision making. </w:t>
      </w:r>
    </w:p>
    <w:p w:rsidR="001E4493" w:rsidRPr="00C97278" w:rsidRDefault="001E4493" w:rsidP="001E4493">
      <w:pPr>
        <w:spacing w:after="100"/>
        <w:rPr>
          <w:sz w:val="20"/>
          <w:szCs w:val="20"/>
        </w:rPr>
      </w:pPr>
      <w:r w:rsidRPr="00C97278">
        <w:rPr>
          <w:sz w:val="20"/>
          <w:szCs w:val="20"/>
        </w:rPr>
        <w:t xml:space="preserve">Ethics: The degree to which the behaviors of an authority are in accordance with generally accepted moral norms. </w:t>
      </w:r>
    </w:p>
    <w:p w:rsidR="001E4493" w:rsidRPr="00C97278" w:rsidRDefault="001E4493" w:rsidP="001E4493">
      <w:pPr>
        <w:spacing w:after="100"/>
        <w:rPr>
          <w:b/>
          <w:sz w:val="20"/>
          <w:szCs w:val="20"/>
          <w:u w:val="single"/>
        </w:rPr>
      </w:pPr>
      <w:r w:rsidRPr="00C97278">
        <w:rPr>
          <w:b/>
          <w:sz w:val="20"/>
          <w:szCs w:val="20"/>
          <w:u w:val="single"/>
        </w:rPr>
        <w:t>Trust</w:t>
      </w:r>
    </w:p>
    <w:p w:rsidR="001E4493" w:rsidRPr="00C97278" w:rsidRDefault="001E4493" w:rsidP="001E4493">
      <w:pPr>
        <w:pStyle w:val="ListParagraph"/>
        <w:numPr>
          <w:ilvl w:val="0"/>
          <w:numId w:val="8"/>
        </w:numPr>
        <w:spacing w:after="100"/>
        <w:rPr>
          <w:sz w:val="20"/>
          <w:szCs w:val="20"/>
        </w:rPr>
      </w:pPr>
      <w:r w:rsidRPr="00C97278">
        <w:rPr>
          <w:sz w:val="20"/>
          <w:szCs w:val="20"/>
        </w:rPr>
        <w:t>Disposition Based Trust: Trust that is rooted in one’s own personality, as opposed to a careful assessment of the trustee’s trustworthiness.  Our willingness to be vulnerable h</w:t>
      </w:r>
      <w:r>
        <w:rPr>
          <w:sz w:val="20"/>
          <w:szCs w:val="20"/>
        </w:rPr>
        <w:t xml:space="preserve">as to do with our genes, </w:t>
      </w:r>
      <w:r w:rsidRPr="00C97278">
        <w:rPr>
          <w:sz w:val="20"/>
          <w:szCs w:val="20"/>
        </w:rPr>
        <w:t>early experiences</w:t>
      </w:r>
      <w:r>
        <w:rPr>
          <w:sz w:val="20"/>
          <w:szCs w:val="20"/>
        </w:rPr>
        <w:t>, and culture</w:t>
      </w:r>
      <w:r w:rsidRPr="00C97278">
        <w:rPr>
          <w:sz w:val="20"/>
          <w:szCs w:val="20"/>
        </w:rPr>
        <w:t xml:space="preserve">. </w:t>
      </w:r>
    </w:p>
    <w:p w:rsidR="001E4493" w:rsidRPr="00C97278" w:rsidRDefault="001E4493" w:rsidP="001E4493">
      <w:pPr>
        <w:pStyle w:val="ListParagraph"/>
        <w:numPr>
          <w:ilvl w:val="1"/>
          <w:numId w:val="8"/>
        </w:numPr>
        <w:spacing w:after="100"/>
        <w:rPr>
          <w:sz w:val="20"/>
          <w:szCs w:val="20"/>
        </w:rPr>
      </w:pPr>
      <w:r w:rsidRPr="00C97278">
        <w:rPr>
          <w:sz w:val="20"/>
          <w:szCs w:val="20"/>
        </w:rPr>
        <w:t xml:space="preserve">Trust Propensity: A general expectation that the words, promises and statements of individuals can be relied upon. </w:t>
      </w:r>
    </w:p>
    <w:p w:rsidR="001E4493" w:rsidRPr="00C97278" w:rsidRDefault="001E4493" w:rsidP="001E4493">
      <w:pPr>
        <w:pStyle w:val="ListParagraph"/>
        <w:numPr>
          <w:ilvl w:val="0"/>
          <w:numId w:val="8"/>
        </w:numPr>
        <w:spacing w:after="100"/>
        <w:rPr>
          <w:sz w:val="20"/>
          <w:szCs w:val="20"/>
        </w:rPr>
      </w:pPr>
      <w:r w:rsidRPr="00C97278">
        <w:rPr>
          <w:sz w:val="20"/>
          <w:szCs w:val="20"/>
        </w:rPr>
        <w:t>Cognition Based Trust: Trust that is rooted in a rational assessment of the authority’s</w:t>
      </w:r>
      <w:r>
        <w:rPr>
          <w:sz w:val="20"/>
          <w:szCs w:val="20"/>
        </w:rPr>
        <w:t xml:space="preserve"> (organization’s actions)</w:t>
      </w:r>
      <w:r w:rsidRPr="00C97278">
        <w:rPr>
          <w:sz w:val="20"/>
          <w:szCs w:val="20"/>
        </w:rPr>
        <w:t xml:space="preserve"> trustworthiness.  We rationally evaluate the pluses and minuses of an authority, in terms of its ability, benevolence and integrity. </w:t>
      </w:r>
    </w:p>
    <w:p w:rsidR="001E4493" w:rsidRPr="00C97278" w:rsidRDefault="001E4493" w:rsidP="001E4493">
      <w:pPr>
        <w:pStyle w:val="ListParagraph"/>
        <w:numPr>
          <w:ilvl w:val="1"/>
          <w:numId w:val="8"/>
        </w:numPr>
        <w:spacing w:after="100"/>
        <w:rPr>
          <w:sz w:val="20"/>
          <w:szCs w:val="20"/>
        </w:rPr>
      </w:pPr>
      <w:r w:rsidRPr="00C97278">
        <w:rPr>
          <w:sz w:val="20"/>
          <w:szCs w:val="20"/>
        </w:rPr>
        <w:t xml:space="preserve">Trustworthiness: Characteristics or attributes of a person that inspire trust, including competence, character and benevolence. </w:t>
      </w:r>
    </w:p>
    <w:p w:rsidR="001E4493" w:rsidRPr="00C97278" w:rsidRDefault="001E4493" w:rsidP="001E4493">
      <w:pPr>
        <w:pStyle w:val="ListParagraph"/>
        <w:numPr>
          <w:ilvl w:val="1"/>
          <w:numId w:val="8"/>
        </w:numPr>
        <w:spacing w:after="100"/>
        <w:rPr>
          <w:sz w:val="20"/>
          <w:szCs w:val="20"/>
        </w:rPr>
      </w:pPr>
      <w:r w:rsidRPr="00C97278">
        <w:rPr>
          <w:sz w:val="20"/>
          <w:szCs w:val="20"/>
        </w:rPr>
        <w:t xml:space="preserve">Ability: The skills, competencies, &amp; areas of expertise that enable an authority to be successful in some specific area. </w:t>
      </w:r>
    </w:p>
    <w:p w:rsidR="001E4493" w:rsidRPr="00C97278" w:rsidRDefault="001E4493" w:rsidP="001E4493">
      <w:pPr>
        <w:pStyle w:val="ListParagraph"/>
        <w:numPr>
          <w:ilvl w:val="1"/>
          <w:numId w:val="8"/>
        </w:numPr>
        <w:spacing w:after="100"/>
        <w:rPr>
          <w:sz w:val="20"/>
          <w:szCs w:val="20"/>
        </w:rPr>
      </w:pPr>
      <w:r w:rsidRPr="00C97278">
        <w:rPr>
          <w:sz w:val="20"/>
          <w:szCs w:val="20"/>
        </w:rPr>
        <w:t>Benevolence: The belief that an authority wants to do good for a trustor, apart from any selfish motives.</w:t>
      </w:r>
    </w:p>
    <w:p w:rsidR="001E4493" w:rsidRPr="00C97278" w:rsidRDefault="001E4493" w:rsidP="001E4493">
      <w:pPr>
        <w:pStyle w:val="ListParagraph"/>
        <w:numPr>
          <w:ilvl w:val="1"/>
          <w:numId w:val="8"/>
        </w:numPr>
        <w:spacing w:after="100"/>
        <w:rPr>
          <w:sz w:val="20"/>
          <w:szCs w:val="20"/>
        </w:rPr>
      </w:pPr>
      <w:r w:rsidRPr="00C97278">
        <w:rPr>
          <w:sz w:val="20"/>
          <w:szCs w:val="20"/>
        </w:rPr>
        <w:t>Integrity: The perception that an authority adheres to a set of values &amp; principles that a trustor finds acceptable.</w:t>
      </w:r>
    </w:p>
    <w:p w:rsidR="001E4493" w:rsidRPr="00C97278" w:rsidRDefault="001E4493" w:rsidP="001E4493">
      <w:pPr>
        <w:pStyle w:val="ListParagraph"/>
        <w:numPr>
          <w:ilvl w:val="0"/>
          <w:numId w:val="8"/>
        </w:numPr>
        <w:spacing w:after="100"/>
        <w:rPr>
          <w:sz w:val="20"/>
          <w:szCs w:val="20"/>
        </w:rPr>
      </w:pPr>
      <w:r w:rsidRPr="00C97278">
        <w:rPr>
          <w:sz w:val="20"/>
          <w:szCs w:val="20"/>
        </w:rPr>
        <w:t>Affect Based Trust</w:t>
      </w:r>
      <w:r>
        <w:rPr>
          <w:sz w:val="20"/>
          <w:szCs w:val="20"/>
        </w:rPr>
        <w:t xml:space="preserve"> (we feel it)</w:t>
      </w:r>
      <w:r w:rsidRPr="00C97278">
        <w:rPr>
          <w:sz w:val="20"/>
          <w:szCs w:val="20"/>
        </w:rPr>
        <w:t xml:space="preserve">: Trust that depends on feelings towards the authority that go beyond any rational assessment of trustworthiness. Our willingness to be vulnerable has to do with our emotional fondness of the authority. </w:t>
      </w:r>
    </w:p>
    <w:p w:rsidR="001E4493" w:rsidRPr="00C97278" w:rsidRDefault="001E4493" w:rsidP="001E4493">
      <w:pPr>
        <w:spacing w:after="100"/>
        <w:rPr>
          <w:b/>
          <w:sz w:val="20"/>
          <w:szCs w:val="20"/>
          <w:u w:val="single"/>
        </w:rPr>
      </w:pPr>
      <w:r w:rsidRPr="00C97278">
        <w:rPr>
          <w:b/>
          <w:sz w:val="20"/>
          <w:szCs w:val="20"/>
          <w:u w:val="single"/>
        </w:rPr>
        <w:t xml:space="preserve">Justice </w:t>
      </w:r>
    </w:p>
    <w:p w:rsidR="001E4493" w:rsidRPr="00C97278" w:rsidRDefault="001E4493" w:rsidP="001E4493">
      <w:pPr>
        <w:pStyle w:val="ListParagraph"/>
        <w:numPr>
          <w:ilvl w:val="0"/>
          <w:numId w:val="9"/>
        </w:numPr>
        <w:spacing w:after="100"/>
        <w:rPr>
          <w:sz w:val="20"/>
          <w:szCs w:val="20"/>
        </w:rPr>
      </w:pPr>
      <w:r w:rsidRPr="00C97278">
        <w:rPr>
          <w:sz w:val="20"/>
          <w:szCs w:val="20"/>
        </w:rPr>
        <w:t xml:space="preserve">Justice provides an observable, behavioral evidence than an authority might be trustworthy. </w:t>
      </w:r>
    </w:p>
    <w:p w:rsidR="001E4493" w:rsidRPr="00C97278" w:rsidRDefault="001E4493" w:rsidP="001E4493">
      <w:pPr>
        <w:pStyle w:val="ListParagraph"/>
        <w:numPr>
          <w:ilvl w:val="0"/>
          <w:numId w:val="9"/>
        </w:numPr>
        <w:spacing w:after="100"/>
        <w:rPr>
          <w:sz w:val="20"/>
          <w:szCs w:val="20"/>
        </w:rPr>
      </w:pPr>
      <w:r w:rsidRPr="00C97278">
        <w:rPr>
          <w:sz w:val="20"/>
          <w:szCs w:val="20"/>
          <w:u w:val="single"/>
        </w:rPr>
        <w:t>Distributive Justice:</w:t>
      </w:r>
      <w:r w:rsidRPr="00C97278">
        <w:rPr>
          <w:sz w:val="20"/>
          <w:szCs w:val="20"/>
        </w:rPr>
        <w:t xml:space="preserve"> The perceived fairness of decision-making outcomes. </w:t>
      </w:r>
    </w:p>
    <w:p w:rsidR="001E4493" w:rsidRDefault="001E4493" w:rsidP="001E4493">
      <w:pPr>
        <w:pStyle w:val="ListParagraph"/>
        <w:numPr>
          <w:ilvl w:val="1"/>
          <w:numId w:val="9"/>
        </w:numPr>
        <w:spacing w:after="100"/>
        <w:rPr>
          <w:sz w:val="20"/>
          <w:szCs w:val="20"/>
        </w:rPr>
      </w:pPr>
      <w:r w:rsidRPr="00C97278">
        <w:rPr>
          <w:sz w:val="20"/>
          <w:szCs w:val="20"/>
        </w:rPr>
        <w:t xml:space="preserve">Employees gauge distributive justice by asking whether decision outcomes, such as pay, rewards, evaluations, promotions, and work assignments, are allocated using proper norms. The proper norm is equity. </w:t>
      </w:r>
    </w:p>
    <w:p w:rsidR="001E4493" w:rsidRDefault="001E4493" w:rsidP="001E4493">
      <w:pPr>
        <w:pStyle w:val="ListParagraph"/>
        <w:numPr>
          <w:ilvl w:val="1"/>
          <w:numId w:val="9"/>
        </w:numPr>
        <w:spacing w:after="100"/>
        <w:rPr>
          <w:sz w:val="20"/>
          <w:szCs w:val="20"/>
        </w:rPr>
      </w:pPr>
      <w:r>
        <w:rPr>
          <w:sz w:val="20"/>
          <w:szCs w:val="20"/>
        </w:rPr>
        <w:t>Is allocation fair?</w:t>
      </w:r>
    </w:p>
    <w:p w:rsidR="001E4493" w:rsidRPr="00C97278" w:rsidRDefault="001E4493" w:rsidP="001E4493">
      <w:pPr>
        <w:pStyle w:val="ListParagraph"/>
        <w:numPr>
          <w:ilvl w:val="2"/>
          <w:numId w:val="9"/>
        </w:numPr>
        <w:spacing w:after="100"/>
        <w:rPr>
          <w:sz w:val="20"/>
          <w:szCs w:val="20"/>
        </w:rPr>
      </w:pPr>
      <w:r>
        <w:rPr>
          <w:sz w:val="20"/>
          <w:szCs w:val="20"/>
        </w:rPr>
        <w:t xml:space="preserve">Equity </w:t>
      </w:r>
      <w:r w:rsidRPr="009061FE">
        <w:rPr>
          <w:sz w:val="20"/>
          <w:szCs w:val="20"/>
        </w:rPr>
        <w:sym w:font="Wingdings" w:char="F0E0"/>
      </w:r>
      <w:r>
        <w:rPr>
          <w:sz w:val="20"/>
          <w:szCs w:val="20"/>
        </w:rPr>
        <w:t xml:space="preserve"> Effort, Equality </w:t>
      </w:r>
      <w:r w:rsidRPr="009061FE">
        <w:rPr>
          <w:sz w:val="20"/>
          <w:szCs w:val="20"/>
        </w:rPr>
        <w:sym w:font="Wingdings" w:char="F0E0"/>
      </w:r>
      <w:r>
        <w:rPr>
          <w:sz w:val="20"/>
          <w:szCs w:val="20"/>
        </w:rPr>
        <w:t xml:space="preserve"> Same, Need</w:t>
      </w:r>
    </w:p>
    <w:p w:rsidR="001E4493" w:rsidRPr="00C97278" w:rsidRDefault="001E4493" w:rsidP="001E4493">
      <w:pPr>
        <w:pStyle w:val="ListParagraph"/>
        <w:numPr>
          <w:ilvl w:val="0"/>
          <w:numId w:val="9"/>
        </w:numPr>
        <w:spacing w:after="100"/>
        <w:rPr>
          <w:sz w:val="20"/>
          <w:szCs w:val="20"/>
        </w:rPr>
      </w:pPr>
      <w:r w:rsidRPr="00C97278">
        <w:rPr>
          <w:sz w:val="20"/>
          <w:szCs w:val="20"/>
          <w:u w:val="single"/>
        </w:rPr>
        <w:t>Procedural Justice:</w:t>
      </w:r>
      <w:r w:rsidRPr="00C97278">
        <w:rPr>
          <w:sz w:val="20"/>
          <w:szCs w:val="20"/>
        </w:rPr>
        <w:t xml:space="preserve"> The perceived fairness of a decision making process. </w:t>
      </w:r>
    </w:p>
    <w:p w:rsidR="001E4493" w:rsidRPr="00C97278" w:rsidRDefault="001E4493" w:rsidP="001E4493">
      <w:pPr>
        <w:pStyle w:val="ListParagraph"/>
        <w:numPr>
          <w:ilvl w:val="1"/>
          <w:numId w:val="9"/>
        </w:numPr>
        <w:spacing w:after="100"/>
        <w:rPr>
          <w:sz w:val="20"/>
          <w:szCs w:val="20"/>
        </w:rPr>
      </w:pPr>
      <w:r w:rsidRPr="00C97278">
        <w:rPr>
          <w:sz w:val="20"/>
          <w:szCs w:val="20"/>
        </w:rPr>
        <w:t xml:space="preserve">Giving employees a chance to express their opinions and views during the course of decision-making. Or correct ability. </w:t>
      </w:r>
    </w:p>
    <w:p w:rsidR="001E4493" w:rsidRDefault="001E4493" w:rsidP="001E4493">
      <w:pPr>
        <w:pStyle w:val="ListParagraph"/>
        <w:numPr>
          <w:ilvl w:val="1"/>
          <w:numId w:val="9"/>
        </w:numPr>
        <w:spacing w:after="100"/>
        <w:rPr>
          <w:sz w:val="20"/>
          <w:szCs w:val="20"/>
        </w:rPr>
      </w:pPr>
      <w:r w:rsidRPr="00C97278">
        <w:rPr>
          <w:sz w:val="20"/>
          <w:szCs w:val="20"/>
        </w:rPr>
        <w:t xml:space="preserve">Procedural justice is fostered when authorities adhere to four rules that serve to create equal employment opportunity. The consistency, bias suppression, representativeness, and accuracy rules help ensure that procedures are neutral and objective </w:t>
      </w:r>
    </w:p>
    <w:p w:rsidR="001E4493" w:rsidRDefault="001E4493" w:rsidP="001E4493">
      <w:pPr>
        <w:pStyle w:val="ListParagraph"/>
        <w:numPr>
          <w:ilvl w:val="1"/>
          <w:numId w:val="9"/>
        </w:numPr>
        <w:spacing w:after="100"/>
        <w:rPr>
          <w:sz w:val="20"/>
          <w:szCs w:val="20"/>
        </w:rPr>
      </w:pPr>
      <w:r>
        <w:rPr>
          <w:sz w:val="20"/>
          <w:szCs w:val="20"/>
        </w:rPr>
        <w:t xml:space="preserve">What are the procedures in place to make decisions </w:t>
      </w:r>
    </w:p>
    <w:p w:rsidR="001E4493" w:rsidRPr="00C97278" w:rsidRDefault="001E4493" w:rsidP="001E4493">
      <w:pPr>
        <w:pStyle w:val="ListParagraph"/>
        <w:numPr>
          <w:ilvl w:val="0"/>
          <w:numId w:val="9"/>
        </w:numPr>
        <w:spacing w:after="100"/>
        <w:rPr>
          <w:sz w:val="20"/>
          <w:szCs w:val="20"/>
        </w:rPr>
      </w:pPr>
      <w:r w:rsidRPr="00C97278">
        <w:rPr>
          <w:sz w:val="20"/>
          <w:szCs w:val="20"/>
          <w:u w:val="single"/>
        </w:rPr>
        <w:t>Interpersonal Justice:</w:t>
      </w:r>
      <w:r w:rsidRPr="00C97278">
        <w:rPr>
          <w:sz w:val="20"/>
          <w:szCs w:val="20"/>
        </w:rPr>
        <w:t xml:space="preserve"> The perceived fairness of the interpersonal treatment received by employees from authorities. </w:t>
      </w:r>
    </w:p>
    <w:p w:rsidR="001E4493" w:rsidRPr="00C97278" w:rsidRDefault="001E4493" w:rsidP="001E4493">
      <w:pPr>
        <w:pStyle w:val="ListParagraph"/>
        <w:numPr>
          <w:ilvl w:val="1"/>
          <w:numId w:val="9"/>
        </w:numPr>
        <w:spacing w:after="100"/>
        <w:rPr>
          <w:sz w:val="20"/>
          <w:szCs w:val="20"/>
        </w:rPr>
      </w:pPr>
      <w:r w:rsidRPr="00C97278">
        <w:rPr>
          <w:sz w:val="20"/>
          <w:szCs w:val="20"/>
        </w:rPr>
        <w:t xml:space="preserve">The respect rule pertains to whether authorities treat employees in a dignified and sincere manner. The propriety rule reflects whether authorities refrain from making improper or offensive remarks. </w:t>
      </w:r>
    </w:p>
    <w:p w:rsidR="001E4493" w:rsidRPr="00C97278" w:rsidRDefault="001E4493" w:rsidP="001E4493">
      <w:pPr>
        <w:pStyle w:val="ListParagraph"/>
        <w:numPr>
          <w:ilvl w:val="0"/>
          <w:numId w:val="9"/>
        </w:numPr>
        <w:spacing w:after="100"/>
        <w:rPr>
          <w:sz w:val="20"/>
          <w:szCs w:val="20"/>
        </w:rPr>
      </w:pPr>
      <w:r w:rsidRPr="00C97278">
        <w:rPr>
          <w:sz w:val="20"/>
          <w:szCs w:val="20"/>
          <w:u w:val="single"/>
        </w:rPr>
        <w:t>Informational Justice:</w:t>
      </w:r>
      <w:r w:rsidRPr="00C97278">
        <w:rPr>
          <w:sz w:val="20"/>
          <w:szCs w:val="20"/>
        </w:rPr>
        <w:t xml:space="preserve"> The perceived fairness of the communications provided to employees from authorities. </w:t>
      </w:r>
    </w:p>
    <w:p w:rsidR="001E4493" w:rsidRPr="00C97278" w:rsidRDefault="001E4493" w:rsidP="001E4493">
      <w:pPr>
        <w:pStyle w:val="ListParagraph"/>
        <w:numPr>
          <w:ilvl w:val="1"/>
          <w:numId w:val="9"/>
        </w:numPr>
        <w:spacing w:after="100"/>
        <w:rPr>
          <w:sz w:val="20"/>
          <w:szCs w:val="20"/>
        </w:rPr>
      </w:pPr>
      <w:r w:rsidRPr="00C97278">
        <w:rPr>
          <w:sz w:val="20"/>
          <w:szCs w:val="20"/>
        </w:rPr>
        <w:t xml:space="preserve">The justification rule mandates that authorities explain decision-making procedures and outcomes in a reasonable manner. </w:t>
      </w:r>
    </w:p>
    <w:p w:rsidR="001E4493" w:rsidRDefault="001E4493" w:rsidP="001E4493">
      <w:pPr>
        <w:pStyle w:val="ListParagraph"/>
        <w:numPr>
          <w:ilvl w:val="1"/>
          <w:numId w:val="9"/>
        </w:numPr>
        <w:spacing w:after="100"/>
        <w:rPr>
          <w:sz w:val="20"/>
          <w:szCs w:val="20"/>
        </w:rPr>
      </w:pPr>
      <w:r w:rsidRPr="00C97278">
        <w:rPr>
          <w:sz w:val="20"/>
          <w:szCs w:val="20"/>
        </w:rPr>
        <w:t xml:space="preserve">The truthfulness rule requires that those communications be honest. </w:t>
      </w:r>
    </w:p>
    <w:p w:rsidR="001E4493" w:rsidRPr="00C97278" w:rsidRDefault="001E4493" w:rsidP="001E4493">
      <w:pPr>
        <w:pStyle w:val="ListParagraph"/>
        <w:numPr>
          <w:ilvl w:val="1"/>
          <w:numId w:val="9"/>
        </w:numPr>
        <w:spacing w:after="100"/>
        <w:rPr>
          <w:sz w:val="20"/>
          <w:szCs w:val="20"/>
        </w:rPr>
      </w:pPr>
      <w:r>
        <w:rPr>
          <w:sz w:val="20"/>
          <w:szCs w:val="20"/>
        </w:rPr>
        <w:t xml:space="preserve">Interactional justice (interpersonal &amp; informational) </w:t>
      </w:r>
    </w:p>
    <w:p w:rsidR="001E4493" w:rsidRPr="009061FE" w:rsidRDefault="001E4493" w:rsidP="001E4493">
      <w:pPr>
        <w:spacing w:after="100"/>
        <w:rPr>
          <w:b/>
          <w:sz w:val="20"/>
          <w:szCs w:val="20"/>
        </w:rPr>
      </w:pPr>
      <w:r w:rsidRPr="009061FE">
        <w:rPr>
          <w:b/>
          <w:sz w:val="20"/>
          <w:szCs w:val="20"/>
        </w:rPr>
        <w:t>The Four Dimensions of Justice</w:t>
      </w:r>
    </w:p>
    <w:tbl>
      <w:tblPr>
        <w:tblStyle w:val="TableGrid"/>
        <w:tblW w:w="0" w:type="auto"/>
        <w:tblLook w:val="04A0" w:firstRow="1" w:lastRow="0" w:firstColumn="1" w:lastColumn="0" w:noHBand="0" w:noVBand="1"/>
      </w:tblPr>
      <w:tblGrid>
        <w:gridCol w:w="3510"/>
        <w:gridCol w:w="7506"/>
      </w:tblGrid>
      <w:tr w:rsidR="001E4493" w:rsidRPr="00C97278" w:rsidTr="005D2E78">
        <w:tc>
          <w:tcPr>
            <w:tcW w:w="3510" w:type="dxa"/>
          </w:tcPr>
          <w:p w:rsidR="001E4493" w:rsidRPr="00C97278" w:rsidRDefault="001E4493" w:rsidP="005D2E78">
            <w:pPr>
              <w:spacing w:after="100"/>
              <w:rPr>
                <w:b/>
                <w:sz w:val="20"/>
                <w:szCs w:val="20"/>
              </w:rPr>
            </w:pPr>
          </w:p>
        </w:tc>
        <w:tc>
          <w:tcPr>
            <w:tcW w:w="7506" w:type="dxa"/>
          </w:tcPr>
          <w:p w:rsidR="001E4493" w:rsidRPr="00C97278" w:rsidRDefault="001E4493" w:rsidP="005D2E78">
            <w:pPr>
              <w:spacing w:after="100"/>
              <w:rPr>
                <w:b/>
                <w:sz w:val="20"/>
                <w:szCs w:val="20"/>
              </w:rPr>
            </w:pPr>
            <w:r w:rsidRPr="00C97278">
              <w:rPr>
                <w:b/>
                <w:sz w:val="20"/>
                <w:szCs w:val="20"/>
              </w:rPr>
              <w:t>Description</w:t>
            </w:r>
          </w:p>
        </w:tc>
      </w:tr>
      <w:tr w:rsidR="001E4493" w:rsidRPr="00C97278" w:rsidTr="005D2E78">
        <w:tc>
          <w:tcPr>
            <w:tcW w:w="11016" w:type="dxa"/>
            <w:gridSpan w:val="2"/>
          </w:tcPr>
          <w:p w:rsidR="001E4493" w:rsidRPr="00C97278" w:rsidRDefault="001E4493" w:rsidP="005D2E78">
            <w:pPr>
              <w:spacing w:after="100"/>
              <w:rPr>
                <w:b/>
                <w:sz w:val="20"/>
                <w:szCs w:val="20"/>
              </w:rPr>
            </w:pPr>
            <w:r w:rsidRPr="00C97278">
              <w:rPr>
                <w:b/>
                <w:sz w:val="20"/>
                <w:szCs w:val="20"/>
              </w:rPr>
              <w:t>Distributive Justice Rules</w:t>
            </w:r>
          </w:p>
        </w:tc>
      </w:tr>
      <w:tr w:rsidR="001E4493" w:rsidRPr="00C97278" w:rsidTr="005D2E78">
        <w:tc>
          <w:tcPr>
            <w:tcW w:w="3510" w:type="dxa"/>
          </w:tcPr>
          <w:p w:rsidR="001E4493" w:rsidRPr="00C97278" w:rsidRDefault="001E4493" w:rsidP="005D2E78">
            <w:pPr>
              <w:spacing w:after="100"/>
              <w:rPr>
                <w:sz w:val="20"/>
                <w:szCs w:val="20"/>
              </w:rPr>
            </w:pPr>
            <w:r w:rsidRPr="00C97278">
              <w:rPr>
                <w:sz w:val="20"/>
                <w:szCs w:val="20"/>
              </w:rPr>
              <w:t>Equity vs. Equality vs. need</w:t>
            </w:r>
          </w:p>
        </w:tc>
        <w:tc>
          <w:tcPr>
            <w:tcW w:w="7506" w:type="dxa"/>
          </w:tcPr>
          <w:p w:rsidR="001E4493" w:rsidRPr="00C97278" w:rsidRDefault="001E4493" w:rsidP="005D2E78">
            <w:pPr>
              <w:spacing w:after="100"/>
              <w:rPr>
                <w:sz w:val="20"/>
                <w:szCs w:val="20"/>
              </w:rPr>
            </w:pPr>
            <w:r w:rsidRPr="00C97278">
              <w:rPr>
                <w:sz w:val="20"/>
                <w:szCs w:val="20"/>
              </w:rPr>
              <w:t xml:space="preserve">Are rewards allocated according to the proper norm? </w:t>
            </w:r>
          </w:p>
        </w:tc>
      </w:tr>
      <w:tr w:rsidR="001E4493" w:rsidRPr="00C97278" w:rsidTr="005D2E78">
        <w:tc>
          <w:tcPr>
            <w:tcW w:w="11016" w:type="dxa"/>
            <w:gridSpan w:val="2"/>
          </w:tcPr>
          <w:p w:rsidR="001E4493" w:rsidRPr="00C97278" w:rsidRDefault="001E4493" w:rsidP="005D2E78">
            <w:pPr>
              <w:spacing w:after="100"/>
              <w:rPr>
                <w:b/>
                <w:sz w:val="20"/>
                <w:szCs w:val="20"/>
              </w:rPr>
            </w:pPr>
            <w:r w:rsidRPr="00C97278">
              <w:rPr>
                <w:b/>
                <w:sz w:val="20"/>
                <w:szCs w:val="20"/>
              </w:rPr>
              <w:t>Procedural Justice Rules</w:t>
            </w:r>
          </w:p>
        </w:tc>
      </w:tr>
      <w:tr w:rsidR="001E4493" w:rsidRPr="00C97278" w:rsidTr="005D2E78">
        <w:tc>
          <w:tcPr>
            <w:tcW w:w="3510" w:type="dxa"/>
          </w:tcPr>
          <w:p w:rsidR="001E4493" w:rsidRPr="00C97278" w:rsidRDefault="001E4493" w:rsidP="005D2E78">
            <w:pPr>
              <w:spacing w:after="100"/>
              <w:rPr>
                <w:sz w:val="20"/>
                <w:szCs w:val="20"/>
              </w:rPr>
            </w:pPr>
            <w:r w:rsidRPr="00C97278">
              <w:rPr>
                <w:sz w:val="20"/>
                <w:szCs w:val="20"/>
              </w:rPr>
              <w:t>Voice</w:t>
            </w:r>
          </w:p>
          <w:p w:rsidR="001E4493" w:rsidRPr="00C97278" w:rsidRDefault="001E4493" w:rsidP="005D2E78">
            <w:pPr>
              <w:spacing w:after="100"/>
              <w:rPr>
                <w:sz w:val="20"/>
                <w:szCs w:val="20"/>
              </w:rPr>
            </w:pPr>
            <w:r w:rsidRPr="00C97278">
              <w:rPr>
                <w:sz w:val="20"/>
                <w:szCs w:val="20"/>
              </w:rPr>
              <w:t xml:space="preserve">Correctability </w:t>
            </w:r>
          </w:p>
          <w:p w:rsidR="001E4493" w:rsidRPr="00C97278" w:rsidRDefault="001E4493" w:rsidP="005D2E78">
            <w:pPr>
              <w:spacing w:after="100"/>
              <w:rPr>
                <w:sz w:val="20"/>
                <w:szCs w:val="20"/>
              </w:rPr>
            </w:pPr>
            <w:r w:rsidRPr="00C97278">
              <w:rPr>
                <w:sz w:val="20"/>
                <w:szCs w:val="20"/>
              </w:rPr>
              <w:t>Consistency</w:t>
            </w:r>
          </w:p>
          <w:p w:rsidR="001E4493" w:rsidRPr="00C97278" w:rsidRDefault="001E4493" w:rsidP="005D2E78">
            <w:pPr>
              <w:spacing w:after="100"/>
              <w:rPr>
                <w:sz w:val="20"/>
                <w:szCs w:val="20"/>
              </w:rPr>
            </w:pPr>
            <w:r w:rsidRPr="00C97278">
              <w:rPr>
                <w:sz w:val="20"/>
                <w:szCs w:val="20"/>
              </w:rPr>
              <w:t>Bias Suppression</w:t>
            </w:r>
          </w:p>
          <w:p w:rsidR="001E4493" w:rsidRPr="00C97278" w:rsidRDefault="001E4493" w:rsidP="005D2E78">
            <w:pPr>
              <w:spacing w:after="100"/>
              <w:rPr>
                <w:sz w:val="20"/>
                <w:szCs w:val="20"/>
              </w:rPr>
            </w:pPr>
            <w:r w:rsidRPr="00C97278">
              <w:rPr>
                <w:sz w:val="20"/>
                <w:szCs w:val="20"/>
              </w:rPr>
              <w:t>Representativeness</w:t>
            </w:r>
          </w:p>
          <w:p w:rsidR="001E4493" w:rsidRPr="00C97278" w:rsidRDefault="001E4493" w:rsidP="005D2E78">
            <w:pPr>
              <w:spacing w:after="100"/>
              <w:rPr>
                <w:sz w:val="20"/>
                <w:szCs w:val="20"/>
              </w:rPr>
            </w:pPr>
            <w:r w:rsidRPr="00C97278">
              <w:rPr>
                <w:sz w:val="20"/>
                <w:szCs w:val="20"/>
              </w:rPr>
              <w:t>Accuracy</w:t>
            </w:r>
          </w:p>
        </w:tc>
        <w:tc>
          <w:tcPr>
            <w:tcW w:w="7506" w:type="dxa"/>
          </w:tcPr>
          <w:p w:rsidR="001E4493" w:rsidRPr="00C97278" w:rsidRDefault="001E4493" w:rsidP="005D2E78">
            <w:pPr>
              <w:spacing w:after="100"/>
              <w:rPr>
                <w:sz w:val="20"/>
                <w:szCs w:val="20"/>
              </w:rPr>
            </w:pPr>
            <w:r w:rsidRPr="00C97278">
              <w:rPr>
                <w:sz w:val="20"/>
                <w:szCs w:val="20"/>
              </w:rPr>
              <w:t>Do employees to provide input into procedures?</w:t>
            </w:r>
          </w:p>
          <w:p w:rsidR="001E4493" w:rsidRPr="00C97278" w:rsidRDefault="001E4493" w:rsidP="005D2E78">
            <w:pPr>
              <w:spacing w:after="100"/>
              <w:rPr>
                <w:sz w:val="20"/>
                <w:szCs w:val="20"/>
              </w:rPr>
            </w:pPr>
            <w:r w:rsidRPr="00C97278">
              <w:rPr>
                <w:sz w:val="20"/>
                <w:szCs w:val="20"/>
              </w:rPr>
              <w:t>Do procedures build in mechanisms for appeals?</w:t>
            </w:r>
          </w:p>
          <w:p w:rsidR="001E4493" w:rsidRPr="00C97278" w:rsidRDefault="001E4493" w:rsidP="005D2E78">
            <w:pPr>
              <w:spacing w:after="100"/>
              <w:rPr>
                <w:sz w:val="20"/>
                <w:szCs w:val="20"/>
              </w:rPr>
            </w:pPr>
            <w:r w:rsidRPr="00C97278">
              <w:rPr>
                <w:sz w:val="20"/>
                <w:szCs w:val="20"/>
              </w:rPr>
              <w:t>Are procedures consistent across people and time?</w:t>
            </w:r>
          </w:p>
          <w:p w:rsidR="001E4493" w:rsidRPr="00C97278" w:rsidRDefault="001E4493" w:rsidP="005D2E78">
            <w:pPr>
              <w:spacing w:after="100"/>
              <w:rPr>
                <w:sz w:val="20"/>
                <w:szCs w:val="20"/>
              </w:rPr>
            </w:pPr>
            <w:r w:rsidRPr="00C97278">
              <w:rPr>
                <w:sz w:val="20"/>
                <w:szCs w:val="20"/>
              </w:rPr>
              <w:t>Are procedures neutral and unbiased?</w:t>
            </w:r>
          </w:p>
          <w:p w:rsidR="001E4493" w:rsidRPr="00C97278" w:rsidRDefault="001E4493" w:rsidP="005D2E78">
            <w:pPr>
              <w:spacing w:after="100"/>
              <w:rPr>
                <w:sz w:val="20"/>
                <w:szCs w:val="20"/>
              </w:rPr>
            </w:pPr>
            <w:r w:rsidRPr="00C97278">
              <w:rPr>
                <w:sz w:val="20"/>
                <w:szCs w:val="20"/>
              </w:rPr>
              <w:t>Do Procedures consider the needs of all groups?</w:t>
            </w:r>
          </w:p>
          <w:p w:rsidR="001E4493" w:rsidRPr="00C97278" w:rsidRDefault="001E4493" w:rsidP="005D2E78">
            <w:pPr>
              <w:spacing w:after="100"/>
              <w:rPr>
                <w:sz w:val="20"/>
                <w:szCs w:val="20"/>
              </w:rPr>
            </w:pPr>
            <w:r w:rsidRPr="00C97278">
              <w:rPr>
                <w:sz w:val="20"/>
                <w:szCs w:val="20"/>
              </w:rPr>
              <w:t>Are procedures based on accurate info?</w:t>
            </w:r>
          </w:p>
        </w:tc>
      </w:tr>
      <w:tr w:rsidR="001E4493" w:rsidRPr="00C97278" w:rsidTr="005D2E78">
        <w:tc>
          <w:tcPr>
            <w:tcW w:w="11016" w:type="dxa"/>
            <w:gridSpan w:val="2"/>
          </w:tcPr>
          <w:p w:rsidR="001E4493" w:rsidRPr="00C97278" w:rsidRDefault="001E4493" w:rsidP="005D2E78">
            <w:pPr>
              <w:spacing w:after="100"/>
              <w:rPr>
                <w:b/>
                <w:sz w:val="20"/>
                <w:szCs w:val="20"/>
              </w:rPr>
            </w:pPr>
            <w:r w:rsidRPr="00C97278">
              <w:rPr>
                <w:b/>
                <w:sz w:val="20"/>
                <w:szCs w:val="20"/>
              </w:rPr>
              <w:t>Interpersonal Justice Rules</w:t>
            </w:r>
          </w:p>
        </w:tc>
      </w:tr>
      <w:tr w:rsidR="001E4493" w:rsidRPr="00C97278" w:rsidTr="005D2E78">
        <w:tc>
          <w:tcPr>
            <w:tcW w:w="3510" w:type="dxa"/>
          </w:tcPr>
          <w:p w:rsidR="001E4493" w:rsidRPr="00C97278" w:rsidRDefault="001E4493" w:rsidP="005D2E78">
            <w:pPr>
              <w:spacing w:after="100"/>
              <w:rPr>
                <w:sz w:val="20"/>
                <w:szCs w:val="20"/>
              </w:rPr>
            </w:pPr>
            <w:r w:rsidRPr="00C97278">
              <w:rPr>
                <w:sz w:val="20"/>
                <w:szCs w:val="20"/>
              </w:rPr>
              <w:t>Respect</w:t>
            </w:r>
          </w:p>
          <w:p w:rsidR="001E4493" w:rsidRPr="00C97278" w:rsidRDefault="001E4493" w:rsidP="005D2E78">
            <w:pPr>
              <w:spacing w:after="100"/>
              <w:rPr>
                <w:sz w:val="20"/>
                <w:szCs w:val="20"/>
              </w:rPr>
            </w:pPr>
            <w:r w:rsidRPr="00C97278">
              <w:rPr>
                <w:sz w:val="20"/>
                <w:szCs w:val="20"/>
              </w:rPr>
              <w:t>Propriety</w:t>
            </w:r>
          </w:p>
        </w:tc>
        <w:tc>
          <w:tcPr>
            <w:tcW w:w="7506" w:type="dxa"/>
          </w:tcPr>
          <w:p w:rsidR="001E4493" w:rsidRPr="00C97278" w:rsidRDefault="001E4493" w:rsidP="005D2E78">
            <w:pPr>
              <w:spacing w:after="100"/>
              <w:rPr>
                <w:sz w:val="20"/>
                <w:szCs w:val="20"/>
              </w:rPr>
            </w:pPr>
            <w:r w:rsidRPr="00C97278">
              <w:rPr>
                <w:sz w:val="20"/>
                <w:szCs w:val="20"/>
              </w:rPr>
              <w:t>Do authorities treat employees with sincerity?</w:t>
            </w:r>
          </w:p>
          <w:p w:rsidR="001E4493" w:rsidRPr="00C97278" w:rsidRDefault="001E4493" w:rsidP="005D2E78">
            <w:pPr>
              <w:spacing w:after="100"/>
              <w:rPr>
                <w:sz w:val="20"/>
                <w:szCs w:val="20"/>
              </w:rPr>
            </w:pPr>
            <w:r w:rsidRPr="00C97278">
              <w:rPr>
                <w:sz w:val="20"/>
                <w:szCs w:val="20"/>
              </w:rPr>
              <w:t>Do authorities refrain from improper remarks?</w:t>
            </w:r>
          </w:p>
        </w:tc>
      </w:tr>
      <w:tr w:rsidR="001E4493" w:rsidRPr="00C97278" w:rsidTr="005D2E78">
        <w:tc>
          <w:tcPr>
            <w:tcW w:w="11016" w:type="dxa"/>
            <w:gridSpan w:val="2"/>
          </w:tcPr>
          <w:p w:rsidR="001E4493" w:rsidRPr="00C97278" w:rsidRDefault="001E4493" w:rsidP="005D2E78">
            <w:pPr>
              <w:spacing w:after="100"/>
              <w:rPr>
                <w:b/>
                <w:sz w:val="20"/>
                <w:szCs w:val="20"/>
              </w:rPr>
            </w:pPr>
            <w:r w:rsidRPr="00C97278">
              <w:rPr>
                <w:b/>
                <w:sz w:val="20"/>
                <w:szCs w:val="20"/>
              </w:rPr>
              <w:t>Information Justice Rules</w:t>
            </w:r>
          </w:p>
        </w:tc>
      </w:tr>
      <w:tr w:rsidR="001E4493" w:rsidRPr="00C97278" w:rsidTr="005D2E78">
        <w:tc>
          <w:tcPr>
            <w:tcW w:w="3510" w:type="dxa"/>
          </w:tcPr>
          <w:p w:rsidR="001E4493" w:rsidRPr="00C97278" w:rsidRDefault="001E4493" w:rsidP="005D2E78">
            <w:pPr>
              <w:spacing w:after="100"/>
              <w:rPr>
                <w:sz w:val="20"/>
                <w:szCs w:val="20"/>
              </w:rPr>
            </w:pPr>
            <w:r w:rsidRPr="00C97278">
              <w:rPr>
                <w:sz w:val="20"/>
                <w:szCs w:val="20"/>
              </w:rPr>
              <w:t>Justification</w:t>
            </w:r>
          </w:p>
          <w:p w:rsidR="001E4493" w:rsidRPr="00C97278" w:rsidRDefault="001E4493" w:rsidP="005D2E78">
            <w:pPr>
              <w:spacing w:after="100"/>
              <w:rPr>
                <w:sz w:val="20"/>
                <w:szCs w:val="20"/>
              </w:rPr>
            </w:pPr>
            <w:r w:rsidRPr="00C97278">
              <w:rPr>
                <w:sz w:val="20"/>
                <w:szCs w:val="20"/>
              </w:rPr>
              <w:t>Truthfulness</w:t>
            </w:r>
          </w:p>
        </w:tc>
        <w:tc>
          <w:tcPr>
            <w:tcW w:w="7506" w:type="dxa"/>
          </w:tcPr>
          <w:p w:rsidR="001E4493" w:rsidRPr="00C97278" w:rsidRDefault="001E4493" w:rsidP="005D2E78">
            <w:pPr>
              <w:spacing w:after="100"/>
              <w:rPr>
                <w:sz w:val="20"/>
                <w:szCs w:val="20"/>
              </w:rPr>
            </w:pPr>
            <w:r w:rsidRPr="00C97278">
              <w:rPr>
                <w:sz w:val="20"/>
                <w:szCs w:val="20"/>
              </w:rPr>
              <w:t>Do authorities explain procedures thoroughly?</w:t>
            </w:r>
          </w:p>
          <w:p w:rsidR="001E4493" w:rsidRPr="00C97278" w:rsidRDefault="001E4493" w:rsidP="005D2E78">
            <w:pPr>
              <w:spacing w:after="100"/>
              <w:rPr>
                <w:sz w:val="20"/>
                <w:szCs w:val="20"/>
              </w:rPr>
            </w:pPr>
            <w:r w:rsidRPr="00C97278">
              <w:rPr>
                <w:sz w:val="20"/>
                <w:szCs w:val="20"/>
              </w:rPr>
              <w:t xml:space="preserve">Are those explanations honest? </w:t>
            </w:r>
          </w:p>
        </w:tc>
      </w:tr>
    </w:tbl>
    <w:p w:rsidR="001E4493" w:rsidRPr="00C97278" w:rsidRDefault="001E4493" w:rsidP="001E4493">
      <w:pPr>
        <w:spacing w:after="100"/>
        <w:rPr>
          <w:sz w:val="20"/>
          <w:szCs w:val="20"/>
        </w:rPr>
      </w:pPr>
    </w:p>
    <w:p w:rsidR="001E4493" w:rsidRPr="00C97278" w:rsidRDefault="001E4493" w:rsidP="001E4493">
      <w:pPr>
        <w:spacing w:after="100"/>
        <w:rPr>
          <w:b/>
          <w:sz w:val="20"/>
          <w:szCs w:val="20"/>
          <w:u w:val="single"/>
        </w:rPr>
      </w:pPr>
      <w:r w:rsidRPr="00C97278">
        <w:rPr>
          <w:b/>
          <w:sz w:val="20"/>
          <w:szCs w:val="20"/>
          <w:u w:val="single"/>
        </w:rPr>
        <w:t xml:space="preserve">Ethics </w:t>
      </w:r>
    </w:p>
    <w:p w:rsidR="001E4493" w:rsidRPr="00C97278" w:rsidRDefault="001E4493" w:rsidP="001E4493">
      <w:pPr>
        <w:pStyle w:val="ListParagraph"/>
        <w:numPr>
          <w:ilvl w:val="0"/>
          <w:numId w:val="10"/>
        </w:numPr>
        <w:spacing w:after="100"/>
        <w:rPr>
          <w:sz w:val="20"/>
          <w:szCs w:val="20"/>
        </w:rPr>
      </w:pPr>
      <w:r w:rsidRPr="00C97278">
        <w:rPr>
          <w:sz w:val="20"/>
          <w:szCs w:val="20"/>
        </w:rPr>
        <w:t>The study of business has two primary models:</w:t>
      </w:r>
    </w:p>
    <w:p w:rsidR="001E4493" w:rsidRPr="00C97278" w:rsidRDefault="001E4493" w:rsidP="001E4493">
      <w:pPr>
        <w:pStyle w:val="ListParagraph"/>
        <w:numPr>
          <w:ilvl w:val="1"/>
          <w:numId w:val="10"/>
        </w:numPr>
        <w:spacing w:after="100"/>
        <w:rPr>
          <w:sz w:val="20"/>
          <w:szCs w:val="20"/>
        </w:rPr>
      </w:pPr>
      <w:r w:rsidRPr="00C97278">
        <w:rPr>
          <w:sz w:val="20"/>
          <w:szCs w:val="20"/>
          <w:u w:val="single"/>
        </w:rPr>
        <w:t>Perspective</w:t>
      </w:r>
      <w:r w:rsidRPr="00C97278">
        <w:rPr>
          <w:sz w:val="20"/>
          <w:szCs w:val="20"/>
        </w:rPr>
        <w:t xml:space="preserve">: scholars debating how people ought to act using various codes and principles. </w:t>
      </w:r>
    </w:p>
    <w:p w:rsidR="001E4493" w:rsidRPr="00C97278" w:rsidRDefault="001E4493" w:rsidP="001E4493">
      <w:pPr>
        <w:pStyle w:val="ListParagraph"/>
        <w:numPr>
          <w:ilvl w:val="1"/>
          <w:numId w:val="10"/>
        </w:numPr>
        <w:spacing w:after="100"/>
        <w:rPr>
          <w:sz w:val="20"/>
          <w:szCs w:val="20"/>
        </w:rPr>
      </w:pPr>
      <w:r w:rsidRPr="00C97278">
        <w:rPr>
          <w:sz w:val="20"/>
          <w:szCs w:val="20"/>
          <w:u w:val="single"/>
        </w:rPr>
        <w:t>Descriptive</w:t>
      </w:r>
      <w:r w:rsidRPr="00C97278">
        <w:rPr>
          <w:sz w:val="20"/>
          <w:szCs w:val="20"/>
        </w:rPr>
        <w:t xml:space="preserve">: scholars relying on scientific studies to observe how people tend to act based on certain individual and situational characteristics. </w:t>
      </w:r>
    </w:p>
    <w:p w:rsidR="001E4493" w:rsidRPr="00C97278" w:rsidRDefault="001E4493" w:rsidP="001E4493">
      <w:pPr>
        <w:pStyle w:val="ListParagraph"/>
        <w:numPr>
          <w:ilvl w:val="0"/>
          <w:numId w:val="10"/>
        </w:numPr>
        <w:spacing w:after="100"/>
        <w:rPr>
          <w:sz w:val="20"/>
          <w:szCs w:val="20"/>
        </w:rPr>
      </w:pPr>
      <w:r w:rsidRPr="00C97278">
        <w:rPr>
          <w:sz w:val="20"/>
          <w:szCs w:val="20"/>
          <w:u w:val="single"/>
        </w:rPr>
        <w:t>Unethical Behavior:</w:t>
      </w:r>
      <w:r w:rsidRPr="00C97278">
        <w:rPr>
          <w:sz w:val="20"/>
          <w:szCs w:val="20"/>
        </w:rPr>
        <w:t xml:space="preserve"> Behavior that clearly violates accepted norms of morality. Directed at:</w:t>
      </w:r>
    </w:p>
    <w:p w:rsidR="001E4493" w:rsidRPr="00C97278" w:rsidRDefault="001E4493" w:rsidP="001E4493">
      <w:pPr>
        <w:pStyle w:val="ListParagraph"/>
        <w:numPr>
          <w:ilvl w:val="1"/>
          <w:numId w:val="10"/>
        </w:numPr>
        <w:spacing w:after="100"/>
        <w:rPr>
          <w:sz w:val="20"/>
          <w:szCs w:val="20"/>
        </w:rPr>
      </w:pPr>
      <w:r w:rsidRPr="00C97278">
        <w:rPr>
          <w:sz w:val="20"/>
          <w:szCs w:val="20"/>
        </w:rPr>
        <w:t xml:space="preserve">Employees: Discrimination, harassment, health and safety violations, etc. </w:t>
      </w:r>
    </w:p>
    <w:p w:rsidR="001E4493" w:rsidRPr="00C97278" w:rsidRDefault="001E4493" w:rsidP="001E4493">
      <w:pPr>
        <w:pStyle w:val="ListParagraph"/>
        <w:numPr>
          <w:ilvl w:val="1"/>
          <w:numId w:val="10"/>
        </w:numPr>
        <w:spacing w:after="100"/>
        <w:rPr>
          <w:sz w:val="20"/>
          <w:szCs w:val="20"/>
        </w:rPr>
      </w:pPr>
      <w:r w:rsidRPr="00C97278">
        <w:rPr>
          <w:sz w:val="20"/>
          <w:szCs w:val="20"/>
        </w:rPr>
        <w:t xml:space="preserve">Customers: Invading privacy, violating contract terms, using false advertisement, etc. </w:t>
      </w:r>
    </w:p>
    <w:p w:rsidR="001E4493" w:rsidRPr="00C97278" w:rsidRDefault="001E4493" w:rsidP="001E4493">
      <w:pPr>
        <w:pStyle w:val="ListParagraph"/>
        <w:numPr>
          <w:ilvl w:val="1"/>
          <w:numId w:val="10"/>
        </w:numPr>
        <w:spacing w:after="100"/>
        <w:rPr>
          <w:sz w:val="20"/>
          <w:szCs w:val="20"/>
        </w:rPr>
      </w:pPr>
      <w:r w:rsidRPr="00C97278">
        <w:rPr>
          <w:sz w:val="20"/>
          <w:szCs w:val="20"/>
        </w:rPr>
        <w:t xml:space="preserve">Financiers: falsifying financial info, misusing confidential info, etc. </w:t>
      </w:r>
    </w:p>
    <w:p w:rsidR="001E4493" w:rsidRPr="00C97278" w:rsidRDefault="001E4493" w:rsidP="001E4493">
      <w:pPr>
        <w:pStyle w:val="ListParagraph"/>
        <w:numPr>
          <w:ilvl w:val="1"/>
          <w:numId w:val="10"/>
        </w:numPr>
        <w:spacing w:after="100"/>
        <w:rPr>
          <w:sz w:val="20"/>
          <w:szCs w:val="20"/>
        </w:rPr>
      </w:pPr>
      <w:r w:rsidRPr="00C97278">
        <w:rPr>
          <w:sz w:val="20"/>
          <w:szCs w:val="20"/>
        </w:rPr>
        <w:t xml:space="preserve">Society: violating environmental info, exposing the public to safety risks, etc. </w:t>
      </w:r>
    </w:p>
    <w:p w:rsidR="001E4493" w:rsidRPr="00C97278" w:rsidRDefault="001E4493" w:rsidP="001E4493">
      <w:pPr>
        <w:pStyle w:val="ListParagraph"/>
        <w:numPr>
          <w:ilvl w:val="0"/>
          <w:numId w:val="10"/>
        </w:numPr>
        <w:spacing w:after="100"/>
        <w:rPr>
          <w:sz w:val="20"/>
          <w:szCs w:val="20"/>
        </w:rPr>
      </w:pPr>
      <w:r w:rsidRPr="00C97278">
        <w:rPr>
          <w:sz w:val="20"/>
          <w:szCs w:val="20"/>
          <w:u w:val="single"/>
        </w:rPr>
        <w:t>“Merely” Ethical Behavior:</w:t>
      </w:r>
      <w:r w:rsidRPr="00C97278">
        <w:rPr>
          <w:sz w:val="20"/>
          <w:szCs w:val="20"/>
        </w:rPr>
        <w:t xml:space="preserve"> behavior that adheres to some minimally accepted standard of morality. </w:t>
      </w:r>
    </w:p>
    <w:p w:rsidR="001E4493" w:rsidRPr="00C97278" w:rsidRDefault="001E4493" w:rsidP="001E4493">
      <w:pPr>
        <w:pStyle w:val="ListParagraph"/>
        <w:numPr>
          <w:ilvl w:val="1"/>
          <w:numId w:val="10"/>
        </w:numPr>
        <w:spacing w:after="100"/>
        <w:rPr>
          <w:sz w:val="20"/>
          <w:szCs w:val="20"/>
        </w:rPr>
      </w:pPr>
      <w:r w:rsidRPr="00C97278">
        <w:rPr>
          <w:sz w:val="20"/>
          <w:szCs w:val="20"/>
        </w:rPr>
        <w:t xml:space="preserve">Obeying labor laws, and complying with formal rules and contracts. </w:t>
      </w:r>
    </w:p>
    <w:p w:rsidR="001E4493" w:rsidRPr="00C97278" w:rsidRDefault="001E4493" w:rsidP="001E4493">
      <w:pPr>
        <w:pStyle w:val="ListParagraph"/>
        <w:numPr>
          <w:ilvl w:val="0"/>
          <w:numId w:val="10"/>
        </w:numPr>
        <w:spacing w:after="100"/>
        <w:rPr>
          <w:sz w:val="20"/>
          <w:szCs w:val="20"/>
        </w:rPr>
      </w:pPr>
      <w:r w:rsidRPr="00C97278">
        <w:rPr>
          <w:sz w:val="20"/>
          <w:szCs w:val="20"/>
        </w:rPr>
        <w:t>“</w:t>
      </w:r>
      <w:r w:rsidRPr="00C97278">
        <w:rPr>
          <w:sz w:val="20"/>
          <w:szCs w:val="20"/>
          <w:u w:val="single"/>
        </w:rPr>
        <w:t>Especially” Ethical Behaviors:</w:t>
      </w:r>
      <w:r w:rsidRPr="00C97278">
        <w:rPr>
          <w:sz w:val="20"/>
          <w:szCs w:val="20"/>
        </w:rPr>
        <w:t xml:space="preserve"> behaviors that exceed some minimally accepted standards of morality. </w:t>
      </w:r>
    </w:p>
    <w:p w:rsidR="001E4493" w:rsidRPr="00C97278" w:rsidRDefault="001E4493" w:rsidP="001E4493">
      <w:pPr>
        <w:pStyle w:val="ListParagraph"/>
        <w:numPr>
          <w:ilvl w:val="1"/>
          <w:numId w:val="10"/>
        </w:numPr>
        <w:spacing w:after="100"/>
        <w:rPr>
          <w:sz w:val="20"/>
          <w:szCs w:val="20"/>
        </w:rPr>
      </w:pPr>
      <w:r w:rsidRPr="00C97278">
        <w:rPr>
          <w:sz w:val="20"/>
          <w:szCs w:val="20"/>
        </w:rPr>
        <w:t>Charitable giving</w:t>
      </w:r>
    </w:p>
    <w:p w:rsidR="001E4493" w:rsidRDefault="001E4493" w:rsidP="001E4493">
      <w:pPr>
        <w:pStyle w:val="ListParagraph"/>
        <w:numPr>
          <w:ilvl w:val="1"/>
          <w:numId w:val="10"/>
        </w:numPr>
        <w:spacing w:after="100"/>
        <w:rPr>
          <w:sz w:val="20"/>
          <w:szCs w:val="20"/>
        </w:rPr>
      </w:pPr>
      <w:r w:rsidRPr="00C97278">
        <w:rPr>
          <w:sz w:val="20"/>
          <w:szCs w:val="20"/>
        </w:rPr>
        <w:t xml:space="preserve">Whistle-blowing: employees exposing immoral or illegal actions by their employer. </w:t>
      </w:r>
    </w:p>
    <w:p w:rsidR="001E4493" w:rsidRPr="00C97278" w:rsidRDefault="001E4493" w:rsidP="001E4493">
      <w:pPr>
        <w:spacing w:after="100"/>
        <w:rPr>
          <w:b/>
          <w:sz w:val="20"/>
          <w:szCs w:val="20"/>
        </w:rPr>
      </w:pPr>
      <w:r w:rsidRPr="00C97278">
        <w:rPr>
          <w:b/>
          <w:sz w:val="20"/>
          <w:szCs w:val="20"/>
        </w:rPr>
        <w:t xml:space="preserve">The Four-Component Model  </w:t>
      </w:r>
    </w:p>
    <w:p w:rsidR="001E4493" w:rsidRPr="00C97278" w:rsidRDefault="001E4493" w:rsidP="001E4493">
      <w:pPr>
        <w:spacing w:after="100"/>
        <w:rPr>
          <w:sz w:val="20"/>
          <w:szCs w:val="20"/>
        </w:rPr>
      </w:pPr>
      <w:r w:rsidRPr="00C97278">
        <w:rPr>
          <w:sz w:val="20"/>
          <w:szCs w:val="20"/>
        </w:rPr>
        <w:t xml:space="preserve">A model that argues that ethical behaviors result from the multistage sequence of moral awareness, moral judgment, moral intent and ethical behavior. </w:t>
      </w:r>
    </w:p>
    <w:p w:rsidR="001E4493" w:rsidRPr="00C97278" w:rsidRDefault="001E4493" w:rsidP="001E4493">
      <w:pPr>
        <w:pStyle w:val="ListParagraph"/>
        <w:numPr>
          <w:ilvl w:val="0"/>
          <w:numId w:val="11"/>
        </w:numPr>
        <w:spacing w:after="100"/>
        <w:rPr>
          <w:sz w:val="20"/>
          <w:szCs w:val="20"/>
        </w:rPr>
      </w:pPr>
      <w:r w:rsidRPr="00C97278">
        <w:rPr>
          <w:sz w:val="20"/>
          <w:szCs w:val="20"/>
          <w:u w:val="single"/>
        </w:rPr>
        <w:t>Moral Awareness:</w:t>
      </w:r>
      <w:r w:rsidRPr="00C97278">
        <w:rPr>
          <w:sz w:val="20"/>
          <w:szCs w:val="20"/>
        </w:rPr>
        <w:t xml:space="preserve"> recognition by an authority that a moral issue exists in a situation. </w:t>
      </w:r>
    </w:p>
    <w:p w:rsidR="001E4493" w:rsidRPr="00C97278" w:rsidRDefault="001E4493" w:rsidP="001E4493">
      <w:pPr>
        <w:pStyle w:val="ListParagraph"/>
        <w:numPr>
          <w:ilvl w:val="1"/>
          <w:numId w:val="11"/>
        </w:numPr>
        <w:spacing w:after="100"/>
        <w:rPr>
          <w:sz w:val="20"/>
          <w:szCs w:val="20"/>
        </w:rPr>
      </w:pPr>
      <w:r w:rsidRPr="00C97278">
        <w:rPr>
          <w:i/>
          <w:sz w:val="20"/>
          <w:szCs w:val="20"/>
        </w:rPr>
        <w:t>Moral Intensity:</w:t>
      </w:r>
      <w:r w:rsidRPr="00C97278">
        <w:rPr>
          <w:sz w:val="20"/>
          <w:szCs w:val="20"/>
        </w:rPr>
        <w:t xml:space="preserve"> The degree to which an issue has ethical urgency. </w:t>
      </w:r>
    </w:p>
    <w:p w:rsidR="001E4493" w:rsidRPr="00C97278" w:rsidRDefault="001E4493" w:rsidP="001E4493">
      <w:pPr>
        <w:pStyle w:val="ListParagraph"/>
        <w:numPr>
          <w:ilvl w:val="2"/>
          <w:numId w:val="11"/>
        </w:numPr>
        <w:spacing w:after="100"/>
        <w:rPr>
          <w:sz w:val="20"/>
          <w:szCs w:val="20"/>
        </w:rPr>
      </w:pPr>
      <w:r w:rsidRPr="00C97278">
        <w:rPr>
          <w:sz w:val="20"/>
          <w:szCs w:val="20"/>
        </w:rPr>
        <w:t xml:space="preserve">An issue is high in moral intensity if the potential for harm is perceived to be high. </w:t>
      </w:r>
    </w:p>
    <w:p w:rsidR="001E4493" w:rsidRPr="00C97278" w:rsidRDefault="001E4493" w:rsidP="001E4493">
      <w:pPr>
        <w:pStyle w:val="ListParagraph"/>
        <w:numPr>
          <w:ilvl w:val="3"/>
          <w:numId w:val="11"/>
        </w:numPr>
        <w:spacing w:after="100"/>
        <w:rPr>
          <w:sz w:val="20"/>
          <w:szCs w:val="20"/>
        </w:rPr>
      </w:pPr>
      <w:r w:rsidRPr="00C97278">
        <w:rPr>
          <w:sz w:val="20"/>
          <w:szCs w:val="20"/>
        </w:rPr>
        <w:t xml:space="preserve">Magnitude of consequences, probability of effect, temporal immediacy, and concentration of effect. </w:t>
      </w:r>
    </w:p>
    <w:p w:rsidR="001E4493" w:rsidRPr="00C97278" w:rsidRDefault="001E4493" w:rsidP="001E4493">
      <w:pPr>
        <w:pStyle w:val="ListParagraph"/>
        <w:numPr>
          <w:ilvl w:val="2"/>
          <w:numId w:val="11"/>
        </w:numPr>
        <w:spacing w:after="100"/>
        <w:rPr>
          <w:sz w:val="20"/>
          <w:szCs w:val="20"/>
        </w:rPr>
      </w:pPr>
      <w:r w:rsidRPr="00C97278">
        <w:rPr>
          <w:sz w:val="20"/>
          <w:szCs w:val="20"/>
        </w:rPr>
        <w:t xml:space="preserve">An issue is high in moral intensity if there is social pressure surrounding it. </w:t>
      </w:r>
    </w:p>
    <w:p w:rsidR="001E4493" w:rsidRPr="00C97278" w:rsidRDefault="001E4493" w:rsidP="001E4493">
      <w:pPr>
        <w:pStyle w:val="ListParagraph"/>
        <w:numPr>
          <w:ilvl w:val="3"/>
          <w:numId w:val="11"/>
        </w:numPr>
        <w:spacing w:after="100"/>
        <w:rPr>
          <w:sz w:val="20"/>
          <w:szCs w:val="20"/>
        </w:rPr>
      </w:pPr>
      <w:r w:rsidRPr="00C97278">
        <w:rPr>
          <w:sz w:val="20"/>
          <w:szCs w:val="20"/>
        </w:rPr>
        <w:t xml:space="preserve">Social consensus and proximity. </w:t>
      </w:r>
    </w:p>
    <w:p w:rsidR="001E4493" w:rsidRPr="00C97278" w:rsidRDefault="001E4493" w:rsidP="001E4493">
      <w:pPr>
        <w:pStyle w:val="ListParagraph"/>
        <w:numPr>
          <w:ilvl w:val="1"/>
          <w:numId w:val="11"/>
        </w:numPr>
        <w:spacing w:after="100"/>
        <w:rPr>
          <w:sz w:val="20"/>
          <w:szCs w:val="20"/>
        </w:rPr>
      </w:pPr>
      <w:r w:rsidRPr="00C97278">
        <w:rPr>
          <w:i/>
          <w:sz w:val="20"/>
          <w:szCs w:val="20"/>
        </w:rPr>
        <w:t>Moral Attentiveness:</w:t>
      </w:r>
      <w:r w:rsidRPr="00C97278">
        <w:rPr>
          <w:sz w:val="20"/>
          <w:szCs w:val="20"/>
        </w:rPr>
        <w:t xml:space="preserve"> The degree to which people chronically perceive and consider issues of morality during their experience. </w:t>
      </w:r>
    </w:p>
    <w:p w:rsidR="001E4493" w:rsidRDefault="001E4493" w:rsidP="001E4493">
      <w:pPr>
        <w:pStyle w:val="ListParagraph"/>
        <w:numPr>
          <w:ilvl w:val="2"/>
          <w:numId w:val="11"/>
        </w:numPr>
        <w:spacing w:after="100"/>
        <w:rPr>
          <w:sz w:val="20"/>
          <w:szCs w:val="20"/>
        </w:rPr>
      </w:pPr>
      <w:r w:rsidRPr="00C97278">
        <w:rPr>
          <w:sz w:val="20"/>
          <w:szCs w:val="20"/>
        </w:rPr>
        <w:t xml:space="preserve">People pay more attention to stimuli that are significant, vivid and recognizable. </w:t>
      </w:r>
    </w:p>
    <w:p w:rsidR="001E4493" w:rsidRPr="00AC4813" w:rsidRDefault="001E4493" w:rsidP="001E4493">
      <w:pPr>
        <w:pStyle w:val="ListParagraph"/>
        <w:numPr>
          <w:ilvl w:val="0"/>
          <w:numId w:val="11"/>
        </w:numPr>
        <w:spacing w:after="100"/>
        <w:rPr>
          <w:sz w:val="20"/>
          <w:szCs w:val="20"/>
        </w:rPr>
      </w:pPr>
      <w:r>
        <w:rPr>
          <w:sz w:val="20"/>
          <w:szCs w:val="20"/>
        </w:rPr>
        <w:t>What determines whether a person ‘sees’ the moral issues at stake? More attentiveness (individual factor), Moral intensity (situational factor)</w:t>
      </w:r>
    </w:p>
    <w:p w:rsidR="001E4493" w:rsidRPr="00C97278" w:rsidRDefault="001E4493" w:rsidP="001E4493">
      <w:pPr>
        <w:pStyle w:val="ListParagraph"/>
        <w:numPr>
          <w:ilvl w:val="0"/>
          <w:numId w:val="11"/>
        </w:numPr>
        <w:spacing w:after="100"/>
        <w:rPr>
          <w:sz w:val="20"/>
          <w:szCs w:val="20"/>
        </w:rPr>
      </w:pPr>
      <w:r w:rsidRPr="00C97278">
        <w:rPr>
          <w:sz w:val="20"/>
          <w:szCs w:val="20"/>
          <w:u w:val="single"/>
        </w:rPr>
        <w:t>Moral Judgment:</w:t>
      </w:r>
      <w:r w:rsidRPr="00C97278">
        <w:rPr>
          <w:sz w:val="20"/>
          <w:szCs w:val="20"/>
        </w:rPr>
        <w:t xml:space="preserve"> When an authority can accurately identify the right course of action. </w:t>
      </w:r>
    </w:p>
    <w:p w:rsidR="001E4493" w:rsidRPr="00C97278" w:rsidRDefault="001E4493" w:rsidP="001E4493">
      <w:pPr>
        <w:pStyle w:val="ListParagraph"/>
        <w:numPr>
          <w:ilvl w:val="1"/>
          <w:numId w:val="11"/>
        </w:numPr>
        <w:spacing w:after="100"/>
        <w:rPr>
          <w:sz w:val="20"/>
          <w:szCs w:val="20"/>
        </w:rPr>
      </w:pPr>
      <w:r w:rsidRPr="00C97278">
        <w:rPr>
          <w:i/>
          <w:sz w:val="20"/>
          <w:szCs w:val="20"/>
        </w:rPr>
        <w:t>Cognitive moral development:</w:t>
      </w:r>
      <w:r w:rsidRPr="00C97278">
        <w:rPr>
          <w:sz w:val="20"/>
          <w:szCs w:val="20"/>
        </w:rPr>
        <w:t xml:space="preserve"> as people age and mature, they move through several states of moral development, each more mature and sophisticated than the prior one.  </w:t>
      </w:r>
    </w:p>
    <w:p w:rsidR="001E4493" w:rsidRPr="00C97278" w:rsidRDefault="001E4493" w:rsidP="001E4493">
      <w:pPr>
        <w:pStyle w:val="ListParagraph"/>
        <w:numPr>
          <w:ilvl w:val="1"/>
          <w:numId w:val="11"/>
        </w:numPr>
        <w:spacing w:after="100"/>
        <w:rPr>
          <w:sz w:val="20"/>
          <w:szCs w:val="20"/>
        </w:rPr>
      </w:pPr>
      <w:r w:rsidRPr="00C97278">
        <w:rPr>
          <w:i/>
          <w:sz w:val="20"/>
          <w:szCs w:val="20"/>
        </w:rPr>
        <w:t>Moral Principles:</w:t>
      </w:r>
      <w:r w:rsidRPr="00C97278">
        <w:rPr>
          <w:sz w:val="20"/>
          <w:szCs w:val="20"/>
        </w:rPr>
        <w:t xml:space="preserve"> prescriptive guides for making moral judgments. </w:t>
      </w:r>
    </w:p>
    <w:p w:rsidR="001E4493" w:rsidRPr="00C97278" w:rsidRDefault="001E4493" w:rsidP="001E4493">
      <w:pPr>
        <w:spacing w:after="100"/>
        <w:rPr>
          <w:sz w:val="20"/>
          <w:szCs w:val="20"/>
        </w:rPr>
      </w:pPr>
      <w:r w:rsidRPr="00C97278">
        <w:rPr>
          <w:sz w:val="20"/>
          <w:szCs w:val="20"/>
        </w:rPr>
        <w:t xml:space="preserve">Moral Principles Used in the Principled Stage </w:t>
      </w:r>
    </w:p>
    <w:tbl>
      <w:tblPr>
        <w:tblStyle w:val="TableGrid"/>
        <w:tblW w:w="0" w:type="auto"/>
        <w:tblLook w:val="04A0" w:firstRow="1" w:lastRow="0" w:firstColumn="1" w:lastColumn="0" w:noHBand="0" w:noVBand="1"/>
      </w:tblPr>
      <w:tblGrid>
        <w:gridCol w:w="1809"/>
        <w:gridCol w:w="1701"/>
        <w:gridCol w:w="142"/>
        <w:gridCol w:w="7364"/>
      </w:tblGrid>
      <w:tr w:rsidR="001E4493" w:rsidRPr="00C97278" w:rsidTr="005D2E78">
        <w:tc>
          <w:tcPr>
            <w:tcW w:w="1809" w:type="dxa"/>
          </w:tcPr>
          <w:p w:rsidR="001E4493" w:rsidRPr="00C97278" w:rsidRDefault="001E4493" w:rsidP="005D2E78">
            <w:pPr>
              <w:spacing w:after="100"/>
              <w:rPr>
                <w:b/>
                <w:sz w:val="20"/>
                <w:szCs w:val="20"/>
              </w:rPr>
            </w:pPr>
            <w:r w:rsidRPr="00C97278">
              <w:rPr>
                <w:b/>
                <w:sz w:val="20"/>
                <w:szCs w:val="20"/>
              </w:rPr>
              <w:t>Type of Principle</w:t>
            </w:r>
          </w:p>
        </w:tc>
        <w:tc>
          <w:tcPr>
            <w:tcW w:w="1843" w:type="dxa"/>
            <w:gridSpan w:val="2"/>
          </w:tcPr>
          <w:p w:rsidR="001E4493" w:rsidRPr="00C97278" w:rsidRDefault="001E4493" w:rsidP="005D2E78">
            <w:pPr>
              <w:spacing w:after="100"/>
              <w:rPr>
                <w:b/>
                <w:sz w:val="20"/>
                <w:szCs w:val="20"/>
              </w:rPr>
            </w:pPr>
            <w:r w:rsidRPr="00C97278">
              <w:rPr>
                <w:b/>
                <w:sz w:val="20"/>
                <w:szCs w:val="20"/>
              </w:rPr>
              <w:t>Specific Principle</w:t>
            </w:r>
          </w:p>
        </w:tc>
        <w:tc>
          <w:tcPr>
            <w:tcW w:w="7364" w:type="dxa"/>
          </w:tcPr>
          <w:p w:rsidR="001E4493" w:rsidRPr="00C97278" w:rsidRDefault="001E4493" w:rsidP="005D2E78">
            <w:pPr>
              <w:spacing w:after="100"/>
              <w:rPr>
                <w:b/>
                <w:sz w:val="20"/>
                <w:szCs w:val="20"/>
              </w:rPr>
            </w:pPr>
            <w:r w:rsidRPr="00C97278">
              <w:rPr>
                <w:b/>
                <w:sz w:val="20"/>
                <w:szCs w:val="20"/>
              </w:rPr>
              <w:t xml:space="preserve">Description (And Contributors) </w:t>
            </w:r>
          </w:p>
        </w:tc>
      </w:tr>
      <w:tr w:rsidR="001E4493" w:rsidRPr="00C97278" w:rsidTr="005D2E78">
        <w:tc>
          <w:tcPr>
            <w:tcW w:w="1809" w:type="dxa"/>
          </w:tcPr>
          <w:p w:rsidR="001E4493" w:rsidRPr="00C97278" w:rsidRDefault="001E4493" w:rsidP="005D2E78">
            <w:pPr>
              <w:spacing w:after="100"/>
              <w:rPr>
                <w:b/>
                <w:sz w:val="20"/>
                <w:szCs w:val="20"/>
              </w:rPr>
            </w:pPr>
            <w:r w:rsidRPr="00C97278">
              <w:rPr>
                <w:b/>
                <w:sz w:val="20"/>
                <w:szCs w:val="20"/>
              </w:rPr>
              <w:t>Consequentialist</w:t>
            </w:r>
          </w:p>
        </w:tc>
        <w:tc>
          <w:tcPr>
            <w:tcW w:w="1701" w:type="dxa"/>
          </w:tcPr>
          <w:p w:rsidR="001E4493" w:rsidRPr="00C97278" w:rsidRDefault="001E4493" w:rsidP="005D2E78">
            <w:pPr>
              <w:spacing w:after="100"/>
              <w:rPr>
                <w:sz w:val="20"/>
                <w:szCs w:val="20"/>
              </w:rPr>
            </w:pPr>
            <w:r w:rsidRPr="00C97278">
              <w:rPr>
                <w:sz w:val="20"/>
                <w:szCs w:val="20"/>
              </w:rPr>
              <w:t>Utilitarianism</w:t>
            </w:r>
          </w:p>
          <w:p w:rsidR="001E4493" w:rsidRPr="00C97278" w:rsidRDefault="001E4493" w:rsidP="005D2E78">
            <w:pPr>
              <w:spacing w:after="100"/>
              <w:rPr>
                <w:sz w:val="20"/>
                <w:szCs w:val="20"/>
              </w:rPr>
            </w:pPr>
            <w:r w:rsidRPr="00C97278">
              <w:rPr>
                <w:sz w:val="20"/>
                <w:szCs w:val="20"/>
              </w:rPr>
              <w:t>(John Stuart Mill)</w:t>
            </w:r>
          </w:p>
        </w:tc>
        <w:tc>
          <w:tcPr>
            <w:tcW w:w="7506" w:type="dxa"/>
            <w:gridSpan w:val="2"/>
          </w:tcPr>
          <w:p w:rsidR="001E4493" w:rsidRPr="00C97278" w:rsidRDefault="001E4493" w:rsidP="005D2E78">
            <w:pPr>
              <w:spacing w:after="100"/>
              <w:rPr>
                <w:sz w:val="20"/>
                <w:szCs w:val="20"/>
              </w:rPr>
            </w:pPr>
            <w:r w:rsidRPr="00C97278">
              <w:rPr>
                <w:sz w:val="20"/>
                <w:szCs w:val="20"/>
              </w:rPr>
              <w:t>An act is morally right if it results in the greatest amount of good for the greatest number of people.</w:t>
            </w:r>
          </w:p>
        </w:tc>
      </w:tr>
      <w:tr w:rsidR="001E4493" w:rsidRPr="00C97278" w:rsidTr="005D2E78">
        <w:tc>
          <w:tcPr>
            <w:tcW w:w="1809" w:type="dxa"/>
          </w:tcPr>
          <w:p w:rsidR="001E4493" w:rsidRPr="00C97278" w:rsidRDefault="001E4493" w:rsidP="005D2E78">
            <w:pPr>
              <w:spacing w:after="100"/>
              <w:rPr>
                <w:b/>
                <w:sz w:val="20"/>
                <w:szCs w:val="20"/>
              </w:rPr>
            </w:pPr>
          </w:p>
        </w:tc>
        <w:tc>
          <w:tcPr>
            <w:tcW w:w="1701" w:type="dxa"/>
          </w:tcPr>
          <w:p w:rsidR="001E4493" w:rsidRPr="00C97278" w:rsidRDefault="001E4493" w:rsidP="005D2E78">
            <w:pPr>
              <w:spacing w:after="100"/>
              <w:rPr>
                <w:sz w:val="20"/>
                <w:szCs w:val="20"/>
              </w:rPr>
            </w:pPr>
            <w:r w:rsidRPr="00C97278">
              <w:rPr>
                <w:sz w:val="20"/>
                <w:szCs w:val="20"/>
              </w:rPr>
              <w:t>Egoism</w:t>
            </w:r>
          </w:p>
          <w:p w:rsidR="001E4493" w:rsidRPr="00C97278" w:rsidRDefault="001E4493" w:rsidP="005D2E78">
            <w:pPr>
              <w:spacing w:after="100"/>
              <w:rPr>
                <w:sz w:val="20"/>
                <w:szCs w:val="20"/>
              </w:rPr>
            </w:pPr>
            <w:r w:rsidRPr="00C97278">
              <w:rPr>
                <w:sz w:val="20"/>
                <w:szCs w:val="20"/>
              </w:rPr>
              <w:t>(Adam Smith)</w:t>
            </w:r>
          </w:p>
        </w:tc>
        <w:tc>
          <w:tcPr>
            <w:tcW w:w="7506" w:type="dxa"/>
            <w:gridSpan w:val="2"/>
          </w:tcPr>
          <w:p w:rsidR="001E4493" w:rsidRPr="00C97278" w:rsidRDefault="001E4493" w:rsidP="005D2E78">
            <w:pPr>
              <w:spacing w:after="100"/>
              <w:rPr>
                <w:sz w:val="20"/>
                <w:szCs w:val="20"/>
              </w:rPr>
            </w:pPr>
            <w:r w:rsidRPr="00C97278">
              <w:rPr>
                <w:sz w:val="20"/>
                <w:szCs w:val="20"/>
              </w:rPr>
              <w:t xml:space="preserve">An act is morally right if the decision maker freely decides to pursue either short-term or long-term interests. </w:t>
            </w:r>
          </w:p>
        </w:tc>
      </w:tr>
      <w:tr w:rsidR="001E4493" w:rsidRPr="00C97278" w:rsidTr="005D2E78">
        <w:tc>
          <w:tcPr>
            <w:tcW w:w="1809" w:type="dxa"/>
          </w:tcPr>
          <w:p w:rsidR="001E4493" w:rsidRPr="00C97278" w:rsidRDefault="001E4493" w:rsidP="005D2E78">
            <w:pPr>
              <w:spacing w:after="100"/>
              <w:rPr>
                <w:b/>
                <w:sz w:val="20"/>
                <w:szCs w:val="20"/>
              </w:rPr>
            </w:pPr>
            <w:r w:rsidRPr="00C97278">
              <w:rPr>
                <w:b/>
                <w:sz w:val="20"/>
                <w:szCs w:val="20"/>
              </w:rPr>
              <w:t>Non-consequentialist</w:t>
            </w:r>
          </w:p>
        </w:tc>
        <w:tc>
          <w:tcPr>
            <w:tcW w:w="1701" w:type="dxa"/>
          </w:tcPr>
          <w:p w:rsidR="001E4493" w:rsidRPr="00C97278" w:rsidRDefault="001E4493" w:rsidP="005D2E78">
            <w:pPr>
              <w:spacing w:after="100"/>
              <w:rPr>
                <w:sz w:val="20"/>
                <w:szCs w:val="20"/>
              </w:rPr>
            </w:pPr>
            <w:r w:rsidRPr="00C97278">
              <w:rPr>
                <w:sz w:val="20"/>
                <w:szCs w:val="20"/>
              </w:rPr>
              <w:t>Ethics of duties</w:t>
            </w:r>
          </w:p>
          <w:p w:rsidR="001E4493" w:rsidRPr="00C97278" w:rsidRDefault="001E4493" w:rsidP="005D2E78">
            <w:pPr>
              <w:spacing w:after="100"/>
              <w:rPr>
                <w:sz w:val="20"/>
                <w:szCs w:val="20"/>
              </w:rPr>
            </w:pPr>
            <w:r w:rsidRPr="00C97278">
              <w:rPr>
                <w:sz w:val="20"/>
                <w:szCs w:val="20"/>
              </w:rPr>
              <w:t>(Immanuel Kant)</w:t>
            </w:r>
          </w:p>
        </w:tc>
        <w:tc>
          <w:tcPr>
            <w:tcW w:w="7506" w:type="dxa"/>
            <w:gridSpan w:val="2"/>
          </w:tcPr>
          <w:p w:rsidR="001E4493" w:rsidRPr="00C97278" w:rsidRDefault="001E4493" w:rsidP="005D2E78">
            <w:pPr>
              <w:spacing w:after="100"/>
              <w:rPr>
                <w:sz w:val="20"/>
                <w:szCs w:val="20"/>
              </w:rPr>
            </w:pPr>
            <w:r w:rsidRPr="00C97278">
              <w:rPr>
                <w:sz w:val="20"/>
                <w:szCs w:val="20"/>
              </w:rPr>
              <w:t>An act is morally right if it fulfills the “categorical imperative.”</w:t>
            </w:r>
          </w:p>
          <w:p w:rsidR="001E4493" w:rsidRPr="00C97278" w:rsidRDefault="001E4493" w:rsidP="005D2E78">
            <w:pPr>
              <w:spacing w:after="100"/>
              <w:rPr>
                <w:sz w:val="20"/>
                <w:szCs w:val="20"/>
              </w:rPr>
            </w:pPr>
            <w:r w:rsidRPr="00C97278">
              <w:rPr>
                <w:sz w:val="20"/>
                <w:szCs w:val="20"/>
              </w:rPr>
              <w:t xml:space="preserve">(The act should be performable by everyone with no hard to society, the act should respect human dignity, and the act should be endorsable by others.) </w:t>
            </w:r>
          </w:p>
        </w:tc>
      </w:tr>
      <w:tr w:rsidR="001E4493" w:rsidRPr="00C97278" w:rsidTr="005D2E78">
        <w:tc>
          <w:tcPr>
            <w:tcW w:w="1809" w:type="dxa"/>
          </w:tcPr>
          <w:p w:rsidR="001E4493" w:rsidRPr="00C97278" w:rsidRDefault="001E4493" w:rsidP="005D2E78">
            <w:pPr>
              <w:spacing w:after="100"/>
              <w:rPr>
                <w:sz w:val="20"/>
                <w:szCs w:val="20"/>
              </w:rPr>
            </w:pPr>
          </w:p>
        </w:tc>
        <w:tc>
          <w:tcPr>
            <w:tcW w:w="1701" w:type="dxa"/>
          </w:tcPr>
          <w:p w:rsidR="001E4493" w:rsidRPr="00C97278" w:rsidRDefault="001E4493" w:rsidP="005D2E78">
            <w:pPr>
              <w:spacing w:after="100"/>
              <w:rPr>
                <w:sz w:val="20"/>
                <w:szCs w:val="20"/>
              </w:rPr>
            </w:pPr>
            <w:r w:rsidRPr="00C97278">
              <w:rPr>
                <w:sz w:val="20"/>
                <w:szCs w:val="20"/>
              </w:rPr>
              <w:t>Ethics of rights</w:t>
            </w:r>
          </w:p>
          <w:p w:rsidR="001E4493" w:rsidRPr="00C97278" w:rsidRDefault="001E4493" w:rsidP="005D2E78">
            <w:pPr>
              <w:spacing w:after="100"/>
              <w:rPr>
                <w:sz w:val="20"/>
                <w:szCs w:val="20"/>
              </w:rPr>
            </w:pPr>
            <w:r w:rsidRPr="00C97278">
              <w:rPr>
                <w:sz w:val="20"/>
                <w:szCs w:val="20"/>
              </w:rPr>
              <w:t xml:space="preserve">(John Rawls) </w:t>
            </w:r>
          </w:p>
        </w:tc>
        <w:tc>
          <w:tcPr>
            <w:tcW w:w="7506" w:type="dxa"/>
            <w:gridSpan w:val="2"/>
          </w:tcPr>
          <w:p w:rsidR="001E4493" w:rsidRPr="00C97278" w:rsidRDefault="001E4493" w:rsidP="005D2E78">
            <w:pPr>
              <w:spacing w:after="100"/>
              <w:rPr>
                <w:sz w:val="20"/>
                <w:szCs w:val="20"/>
              </w:rPr>
            </w:pPr>
            <w:r w:rsidRPr="00C97278">
              <w:rPr>
                <w:sz w:val="20"/>
                <w:szCs w:val="20"/>
              </w:rPr>
              <w:t>An act is morally right if it respects the natural rights of others,</w:t>
            </w:r>
          </w:p>
        </w:tc>
      </w:tr>
      <w:tr w:rsidR="001E4493" w:rsidRPr="00C97278" w:rsidTr="005D2E78">
        <w:tc>
          <w:tcPr>
            <w:tcW w:w="1809" w:type="dxa"/>
          </w:tcPr>
          <w:p w:rsidR="001E4493" w:rsidRPr="00C97278" w:rsidRDefault="001E4493" w:rsidP="005D2E78">
            <w:pPr>
              <w:spacing w:after="100"/>
              <w:rPr>
                <w:sz w:val="20"/>
                <w:szCs w:val="20"/>
              </w:rPr>
            </w:pPr>
          </w:p>
        </w:tc>
        <w:tc>
          <w:tcPr>
            <w:tcW w:w="1701" w:type="dxa"/>
          </w:tcPr>
          <w:p w:rsidR="001E4493" w:rsidRPr="00C97278" w:rsidRDefault="001E4493" w:rsidP="005D2E78">
            <w:pPr>
              <w:spacing w:after="100"/>
              <w:rPr>
                <w:sz w:val="20"/>
                <w:szCs w:val="20"/>
              </w:rPr>
            </w:pPr>
            <w:r w:rsidRPr="00C97278">
              <w:rPr>
                <w:sz w:val="20"/>
                <w:szCs w:val="20"/>
              </w:rPr>
              <w:t>Virtue ethics</w:t>
            </w:r>
          </w:p>
          <w:p w:rsidR="001E4493" w:rsidRPr="00C97278" w:rsidRDefault="001E4493" w:rsidP="005D2E78">
            <w:pPr>
              <w:spacing w:after="100"/>
              <w:rPr>
                <w:sz w:val="20"/>
                <w:szCs w:val="20"/>
              </w:rPr>
            </w:pPr>
            <w:r w:rsidRPr="00C97278">
              <w:rPr>
                <w:sz w:val="20"/>
                <w:szCs w:val="20"/>
              </w:rPr>
              <w:t xml:space="preserve">(Aristotle) </w:t>
            </w:r>
          </w:p>
        </w:tc>
        <w:tc>
          <w:tcPr>
            <w:tcW w:w="7506" w:type="dxa"/>
            <w:gridSpan w:val="2"/>
          </w:tcPr>
          <w:p w:rsidR="001E4493" w:rsidRPr="00C97278" w:rsidRDefault="001E4493" w:rsidP="005D2E78">
            <w:pPr>
              <w:spacing w:after="100"/>
              <w:rPr>
                <w:sz w:val="20"/>
                <w:szCs w:val="20"/>
              </w:rPr>
            </w:pPr>
            <w:r w:rsidRPr="00C97278">
              <w:rPr>
                <w:sz w:val="20"/>
                <w:szCs w:val="20"/>
              </w:rPr>
              <w:t xml:space="preserve">An act is morally right if it allows the decision maker to lead a “good life” by adhering to virtues like wisdom, honesty, courage, mercy, loyalty, etc.  </w:t>
            </w:r>
          </w:p>
        </w:tc>
      </w:tr>
    </w:tbl>
    <w:p w:rsidR="001E4493" w:rsidRPr="00C97278" w:rsidRDefault="001E4493" w:rsidP="001E4493">
      <w:pPr>
        <w:spacing w:after="100"/>
        <w:rPr>
          <w:sz w:val="20"/>
          <w:szCs w:val="20"/>
        </w:rPr>
      </w:pPr>
    </w:p>
    <w:p w:rsidR="001E4493" w:rsidRPr="00C97278" w:rsidRDefault="001E4493" w:rsidP="001E4493">
      <w:pPr>
        <w:pStyle w:val="ListParagraph"/>
        <w:numPr>
          <w:ilvl w:val="0"/>
          <w:numId w:val="12"/>
        </w:numPr>
        <w:spacing w:after="100"/>
        <w:rPr>
          <w:sz w:val="20"/>
          <w:szCs w:val="20"/>
        </w:rPr>
      </w:pPr>
      <w:r w:rsidRPr="00C97278">
        <w:rPr>
          <w:sz w:val="20"/>
          <w:szCs w:val="20"/>
          <w:u w:val="single"/>
        </w:rPr>
        <w:t>Moral Intent:</w:t>
      </w:r>
      <w:r w:rsidRPr="00C97278">
        <w:rPr>
          <w:sz w:val="20"/>
          <w:szCs w:val="20"/>
        </w:rPr>
        <w:t xml:space="preserve"> An authority’s degree of commitment to the moral course of action. </w:t>
      </w:r>
    </w:p>
    <w:p w:rsidR="001E4493" w:rsidRPr="00C97278" w:rsidRDefault="001E4493" w:rsidP="001E4493">
      <w:pPr>
        <w:pStyle w:val="ListParagraph"/>
        <w:numPr>
          <w:ilvl w:val="1"/>
          <w:numId w:val="12"/>
        </w:numPr>
        <w:spacing w:after="100"/>
        <w:rPr>
          <w:sz w:val="20"/>
          <w:szCs w:val="20"/>
        </w:rPr>
      </w:pPr>
      <w:r w:rsidRPr="00C97278">
        <w:rPr>
          <w:sz w:val="20"/>
          <w:szCs w:val="20"/>
        </w:rPr>
        <w:t xml:space="preserve">Situational factors encourage people to go against their moral convictions. Also, economic pressures from assigned goals or specific incentives can encourage people to set aside their moral judgment. </w:t>
      </w:r>
    </w:p>
    <w:p w:rsidR="001E4493" w:rsidRPr="00C97278" w:rsidRDefault="001E4493" w:rsidP="001E4493">
      <w:pPr>
        <w:pStyle w:val="ListParagraph"/>
        <w:numPr>
          <w:ilvl w:val="1"/>
          <w:numId w:val="12"/>
        </w:numPr>
        <w:spacing w:after="100"/>
        <w:rPr>
          <w:sz w:val="20"/>
          <w:szCs w:val="20"/>
        </w:rPr>
      </w:pPr>
      <w:r w:rsidRPr="00C97278">
        <w:rPr>
          <w:i/>
          <w:sz w:val="20"/>
          <w:szCs w:val="20"/>
        </w:rPr>
        <w:t>Moral Identity:</w:t>
      </w:r>
      <w:r w:rsidRPr="00C97278">
        <w:rPr>
          <w:sz w:val="20"/>
          <w:szCs w:val="20"/>
        </w:rPr>
        <w:t xml:space="preserve"> The degree to which a person views him</w:t>
      </w:r>
      <w:r>
        <w:rPr>
          <w:sz w:val="20"/>
          <w:szCs w:val="20"/>
        </w:rPr>
        <w:t>/her</w:t>
      </w:r>
      <w:r w:rsidRPr="00C97278">
        <w:rPr>
          <w:sz w:val="20"/>
          <w:szCs w:val="20"/>
        </w:rPr>
        <w:t xml:space="preserve">self as a moral person. </w:t>
      </w:r>
    </w:p>
    <w:p w:rsidR="001E4493" w:rsidRPr="00C97278" w:rsidRDefault="001E4493" w:rsidP="001E4493">
      <w:pPr>
        <w:pStyle w:val="ListParagraph"/>
        <w:numPr>
          <w:ilvl w:val="2"/>
          <w:numId w:val="12"/>
        </w:numPr>
        <w:spacing w:after="100"/>
        <w:rPr>
          <w:sz w:val="20"/>
          <w:szCs w:val="20"/>
        </w:rPr>
      </w:pPr>
      <w:r w:rsidRPr="00C97278">
        <w:rPr>
          <w:sz w:val="20"/>
          <w:szCs w:val="20"/>
        </w:rPr>
        <w:t xml:space="preserve">We may define ourselves by what we do, where we come from, what our family status is, or what cultural or ethnical groups we belong to. </w:t>
      </w:r>
    </w:p>
    <w:p w:rsidR="001E4493" w:rsidRPr="00C97278" w:rsidRDefault="001E4493" w:rsidP="001E4493">
      <w:pPr>
        <w:pStyle w:val="ListParagraph"/>
        <w:numPr>
          <w:ilvl w:val="2"/>
          <w:numId w:val="12"/>
        </w:numPr>
        <w:spacing w:after="100"/>
        <w:rPr>
          <w:sz w:val="20"/>
          <w:szCs w:val="20"/>
        </w:rPr>
      </w:pPr>
      <w:r w:rsidRPr="00C97278">
        <w:rPr>
          <w:i/>
          <w:sz w:val="20"/>
          <w:szCs w:val="20"/>
        </w:rPr>
        <w:t>Strong moral identities:</w:t>
      </w:r>
      <w:r w:rsidRPr="00C97278">
        <w:rPr>
          <w:sz w:val="20"/>
          <w:szCs w:val="20"/>
        </w:rPr>
        <w:t xml:space="preserve"> compassionate, generous, kind, fair, honest and </w:t>
      </w:r>
      <w:proofErr w:type="gramStart"/>
      <w:r w:rsidRPr="00C97278">
        <w:rPr>
          <w:sz w:val="20"/>
          <w:szCs w:val="20"/>
        </w:rPr>
        <w:t>hard-working</w:t>
      </w:r>
      <w:proofErr w:type="gramEnd"/>
      <w:r w:rsidRPr="00C97278">
        <w:rPr>
          <w:sz w:val="20"/>
          <w:szCs w:val="20"/>
        </w:rPr>
        <w:t xml:space="preserve">. </w:t>
      </w:r>
    </w:p>
    <w:p w:rsidR="001E4493" w:rsidRDefault="001E4493" w:rsidP="001E4493">
      <w:pPr>
        <w:pStyle w:val="ListParagraph"/>
        <w:numPr>
          <w:ilvl w:val="2"/>
          <w:numId w:val="12"/>
        </w:numPr>
        <w:spacing w:after="100"/>
        <w:rPr>
          <w:sz w:val="20"/>
          <w:szCs w:val="20"/>
        </w:rPr>
      </w:pPr>
      <w:r w:rsidRPr="00C97278">
        <w:rPr>
          <w:sz w:val="20"/>
          <w:szCs w:val="20"/>
        </w:rPr>
        <w:t xml:space="preserve">When morality is not an important piece of their identity, their moral principles have no relationship with their actual behavior. </w:t>
      </w:r>
    </w:p>
    <w:p w:rsidR="001E4493" w:rsidRDefault="001E4493" w:rsidP="001E4493">
      <w:pPr>
        <w:pStyle w:val="ListParagraph"/>
        <w:numPr>
          <w:ilvl w:val="2"/>
          <w:numId w:val="12"/>
        </w:numPr>
        <w:spacing w:after="100"/>
        <w:rPr>
          <w:sz w:val="20"/>
          <w:szCs w:val="20"/>
        </w:rPr>
      </w:pPr>
      <w:r w:rsidRPr="00AC4813">
        <w:rPr>
          <w:sz w:val="20"/>
          <w:szCs w:val="20"/>
        </w:rPr>
        <w:t xml:space="preserve">Organizational Culture/Norms: situational factor </w:t>
      </w:r>
    </w:p>
    <w:p w:rsidR="001E4493" w:rsidRDefault="001E4493" w:rsidP="001E4493">
      <w:pPr>
        <w:pStyle w:val="ListParagraph"/>
        <w:numPr>
          <w:ilvl w:val="0"/>
          <w:numId w:val="12"/>
        </w:numPr>
        <w:spacing w:after="100"/>
        <w:rPr>
          <w:sz w:val="20"/>
          <w:szCs w:val="20"/>
        </w:rPr>
      </w:pPr>
      <w:r w:rsidRPr="00AC4813">
        <w:rPr>
          <w:sz w:val="20"/>
          <w:szCs w:val="20"/>
          <w:u w:val="single"/>
        </w:rPr>
        <w:t>Moral Behaviour</w:t>
      </w:r>
      <w:r>
        <w:rPr>
          <w:sz w:val="20"/>
          <w:szCs w:val="20"/>
        </w:rPr>
        <w:t>: we didn’t realize there was an ethical issue at stake (no awareness) (look in textbook)</w:t>
      </w:r>
    </w:p>
    <w:p w:rsidR="001E4493" w:rsidRDefault="001E4493" w:rsidP="001E4493">
      <w:pPr>
        <w:pStyle w:val="ListParagraph"/>
        <w:numPr>
          <w:ilvl w:val="1"/>
          <w:numId w:val="12"/>
        </w:numPr>
        <w:spacing w:after="100"/>
        <w:rPr>
          <w:sz w:val="20"/>
          <w:szCs w:val="20"/>
        </w:rPr>
      </w:pPr>
      <w:r>
        <w:rPr>
          <w:sz w:val="20"/>
          <w:szCs w:val="20"/>
        </w:rPr>
        <w:t xml:space="preserve">Because we have the best intentions but something prevented us to act </w:t>
      </w:r>
    </w:p>
    <w:p w:rsidR="001E4493" w:rsidRPr="001E0010" w:rsidRDefault="001E4493" w:rsidP="001E4493">
      <w:pPr>
        <w:pStyle w:val="ListParagraph"/>
        <w:numPr>
          <w:ilvl w:val="1"/>
          <w:numId w:val="12"/>
        </w:numPr>
        <w:spacing w:after="100"/>
        <w:rPr>
          <w:sz w:val="20"/>
          <w:szCs w:val="20"/>
        </w:rPr>
      </w:pPr>
      <w:r>
        <w:rPr>
          <w:sz w:val="20"/>
          <w:szCs w:val="20"/>
        </w:rPr>
        <w:t xml:space="preserve">We had no intentions of doing the right thing </w:t>
      </w:r>
    </w:p>
    <w:p w:rsidR="001E4493" w:rsidRPr="001E0010" w:rsidRDefault="001E4493" w:rsidP="001E4493">
      <w:pPr>
        <w:spacing w:after="100"/>
        <w:rPr>
          <w:sz w:val="20"/>
          <w:szCs w:val="20"/>
          <w:u w:val="single"/>
        </w:rPr>
      </w:pPr>
      <w:r w:rsidRPr="001E0010">
        <w:rPr>
          <w:sz w:val="20"/>
          <w:szCs w:val="20"/>
          <w:u w:val="single"/>
        </w:rPr>
        <w:t xml:space="preserve">Strength of the 4-Component Model </w:t>
      </w:r>
    </w:p>
    <w:p w:rsidR="001E4493" w:rsidRPr="001E0010" w:rsidRDefault="001E4493" w:rsidP="001E4493">
      <w:pPr>
        <w:pStyle w:val="ListParagraph"/>
        <w:numPr>
          <w:ilvl w:val="0"/>
          <w:numId w:val="34"/>
        </w:numPr>
        <w:spacing w:after="100"/>
        <w:rPr>
          <w:sz w:val="20"/>
          <w:szCs w:val="20"/>
        </w:rPr>
      </w:pPr>
      <w:r w:rsidRPr="001E0010">
        <w:rPr>
          <w:sz w:val="20"/>
          <w:szCs w:val="20"/>
        </w:rPr>
        <w:t xml:space="preserve">Recognize that moral awareness, judgment, intention and behaviour do not always coincide </w:t>
      </w:r>
    </w:p>
    <w:p w:rsidR="001E4493" w:rsidRDefault="001E4493" w:rsidP="001E4493">
      <w:pPr>
        <w:spacing w:after="100"/>
        <w:rPr>
          <w:sz w:val="20"/>
          <w:szCs w:val="20"/>
          <w:u w:val="single"/>
        </w:rPr>
      </w:pPr>
      <w:r>
        <w:rPr>
          <w:sz w:val="20"/>
          <w:szCs w:val="20"/>
          <w:u w:val="single"/>
        </w:rPr>
        <w:t xml:space="preserve">Criticisms of the 4-Component Model </w:t>
      </w:r>
    </w:p>
    <w:p w:rsidR="001E4493" w:rsidRPr="001E0010" w:rsidRDefault="001E4493" w:rsidP="001E4493">
      <w:pPr>
        <w:pStyle w:val="ListParagraph"/>
        <w:numPr>
          <w:ilvl w:val="0"/>
          <w:numId w:val="34"/>
        </w:numPr>
        <w:spacing w:after="100"/>
        <w:rPr>
          <w:sz w:val="20"/>
          <w:szCs w:val="20"/>
        </w:rPr>
      </w:pPr>
      <w:r w:rsidRPr="001E0010">
        <w:rPr>
          <w:sz w:val="20"/>
          <w:szCs w:val="20"/>
        </w:rPr>
        <w:t xml:space="preserve">Strict emphasis on rational processes </w:t>
      </w:r>
    </w:p>
    <w:p w:rsidR="001E4493" w:rsidRDefault="001E4493" w:rsidP="001E4493">
      <w:pPr>
        <w:pStyle w:val="ListParagraph"/>
        <w:numPr>
          <w:ilvl w:val="0"/>
          <w:numId w:val="34"/>
        </w:numPr>
        <w:spacing w:after="100"/>
        <w:rPr>
          <w:sz w:val="20"/>
          <w:szCs w:val="20"/>
        </w:rPr>
      </w:pPr>
      <w:r>
        <w:rPr>
          <w:sz w:val="20"/>
          <w:szCs w:val="20"/>
        </w:rPr>
        <w:t xml:space="preserve">Undervalues situational factors </w:t>
      </w:r>
    </w:p>
    <w:p w:rsidR="001E4493" w:rsidRPr="001E0010" w:rsidRDefault="001E4493" w:rsidP="001E4493">
      <w:pPr>
        <w:pStyle w:val="ListParagraph"/>
        <w:numPr>
          <w:ilvl w:val="0"/>
          <w:numId w:val="34"/>
        </w:numPr>
        <w:spacing w:after="100"/>
        <w:rPr>
          <w:sz w:val="20"/>
          <w:szCs w:val="20"/>
        </w:rPr>
      </w:pPr>
      <w:r>
        <w:rPr>
          <w:sz w:val="20"/>
          <w:szCs w:val="20"/>
        </w:rPr>
        <w:t xml:space="preserve">Weak links between the components </w:t>
      </w:r>
    </w:p>
    <w:p w:rsidR="001E4493" w:rsidRDefault="001E4493" w:rsidP="001E4493">
      <w:pPr>
        <w:spacing w:after="100"/>
        <w:rPr>
          <w:b/>
          <w:sz w:val="20"/>
          <w:szCs w:val="20"/>
        </w:rPr>
      </w:pPr>
      <w:r>
        <w:rPr>
          <w:b/>
          <w:sz w:val="20"/>
          <w:szCs w:val="20"/>
        </w:rPr>
        <w:t xml:space="preserve">Motivation Theories and Unethical Behaviour </w:t>
      </w:r>
    </w:p>
    <w:p w:rsidR="001E4493" w:rsidRPr="001E0010" w:rsidRDefault="001E4493" w:rsidP="001E4493">
      <w:pPr>
        <w:pStyle w:val="ListParagraph"/>
        <w:numPr>
          <w:ilvl w:val="0"/>
          <w:numId w:val="34"/>
        </w:numPr>
        <w:spacing w:after="100"/>
        <w:rPr>
          <w:sz w:val="20"/>
          <w:szCs w:val="20"/>
        </w:rPr>
      </w:pPr>
      <w:r w:rsidRPr="001E0010">
        <w:rPr>
          <w:sz w:val="20"/>
          <w:szCs w:val="20"/>
        </w:rPr>
        <w:t xml:space="preserve">Recall that motivation refers to three components: direction, intensity and persistence </w:t>
      </w:r>
    </w:p>
    <w:p w:rsidR="001E4493" w:rsidRDefault="001E4493" w:rsidP="001E4493">
      <w:pPr>
        <w:pStyle w:val="ListParagraph"/>
        <w:numPr>
          <w:ilvl w:val="0"/>
          <w:numId w:val="34"/>
        </w:numPr>
        <w:spacing w:after="100"/>
        <w:rPr>
          <w:sz w:val="20"/>
          <w:szCs w:val="20"/>
        </w:rPr>
      </w:pPr>
      <w:r>
        <w:rPr>
          <w:sz w:val="20"/>
          <w:szCs w:val="20"/>
        </w:rPr>
        <w:t xml:space="preserve">“Direction” can also imply the ethicality of behaviour or the nature of the task we do </w:t>
      </w:r>
    </w:p>
    <w:p w:rsidR="001E4493" w:rsidRDefault="001E4493" w:rsidP="001E4493">
      <w:pPr>
        <w:pStyle w:val="ListParagraph"/>
        <w:numPr>
          <w:ilvl w:val="0"/>
          <w:numId w:val="34"/>
        </w:numPr>
        <w:spacing w:after="100"/>
        <w:rPr>
          <w:sz w:val="20"/>
          <w:szCs w:val="20"/>
        </w:rPr>
      </w:pPr>
      <w:r>
        <w:rPr>
          <w:sz w:val="20"/>
          <w:szCs w:val="20"/>
        </w:rPr>
        <w:t xml:space="preserve">Organizational pressures </w:t>
      </w:r>
      <w:r w:rsidRPr="001E0010">
        <w:rPr>
          <w:sz w:val="20"/>
          <w:szCs w:val="20"/>
        </w:rPr>
        <w:sym w:font="Wingdings" w:char="F0E0"/>
      </w:r>
      <w:r>
        <w:rPr>
          <w:sz w:val="20"/>
          <w:szCs w:val="20"/>
        </w:rPr>
        <w:t xml:space="preserve"> unethical behaviours </w:t>
      </w:r>
    </w:p>
    <w:p w:rsidR="001E4493" w:rsidRDefault="001E4493" w:rsidP="001E4493">
      <w:pPr>
        <w:pStyle w:val="ListParagraph"/>
        <w:numPr>
          <w:ilvl w:val="0"/>
          <w:numId w:val="34"/>
        </w:numPr>
        <w:spacing w:after="100"/>
        <w:rPr>
          <w:sz w:val="20"/>
          <w:szCs w:val="20"/>
        </w:rPr>
      </w:pPr>
      <w:r>
        <w:rPr>
          <w:sz w:val="20"/>
          <w:szCs w:val="20"/>
        </w:rPr>
        <w:t>PBS Documentary McWane “A Dangerous Business Revisited”</w:t>
      </w:r>
    </w:p>
    <w:p w:rsidR="001E4493" w:rsidRDefault="001E4493" w:rsidP="001E4493">
      <w:pPr>
        <w:pStyle w:val="ListParagraph"/>
        <w:numPr>
          <w:ilvl w:val="1"/>
          <w:numId w:val="34"/>
        </w:numPr>
        <w:spacing w:after="100"/>
        <w:rPr>
          <w:sz w:val="20"/>
          <w:szCs w:val="20"/>
        </w:rPr>
      </w:pPr>
      <w:r>
        <w:rPr>
          <w:sz w:val="20"/>
          <w:szCs w:val="20"/>
        </w:rPr>
        <w:t xml:space="preserve">How can we apply goal-setting theory to the situation?  Reduce man power per ton </w:t>
      </w:r>
    </w:p>
    <w:p w:rsidR="001E4493" w:rsidRDefault="001E4493" w:rsidP="001E4493">
      <w:pPr>
        <w:pStyle w:val="ListParagraph"/>
        <w:numPr>
          <w:ilvl w:val="1"/>
          <w:numId w:val="34"/>
        </w:numPr>
        <w:spacing w:after="100"/>
        <w:rPr>
          <w:sz w:val="20"/>
          <w:szCs w:val="20"/>
        </w:rPr>
      </w:pPr>
      <w:r>
        <w:rPr>
          <w:sz w:val="20"/>
          <w:szCs w:val="20"/>
        </w:rPr>
        <w:t xml:space="preserve">How can be applying expectancy theory to the situation? Targeted desperate people </w:t>
      </w:r>
    </w:p>
    <w:p w:rsidR="001E4493" w:rsidRPr="001E0010" w:rsidRDefault="001E4493" w:rsidP="001E4493">
      <w:pPr>
        <w:pStyle w:val="ListParagraph"/>
        <w:spacing w:after="100"/>
        <w:ind w:left="1440"/>
        <w:rPr>
          <w:sz w:val="20"/>
          <w:szCs w:val="20"/>
        </w:rPr>
      </w:pPr>
    </w:p>
    <w:p w:rsidR="001E4493" w:rsidRPr="00C97278" w:rsidRDefault="001E4493" w:rsidP="001E4493">
      <w:pPr>
        <w:spacing w:after="100"/>
        <w:rPr>
          <w:b/>
          <w:sz w:val="20"/>
          <w:szCs w:val="20"/>
        </w:rPr>
      </w:pPr>
      <w:r w:rsidRPr="00C97278">
        <w:rPr>
          <w:b/>
          <w:sz w:val="20"/>
          <w:szCs w:val="20"/>
        </w:rPr>
        <w:t>Why Are Some Authorities More Trusted Than Others?</w:t>
      </w:r>
    </w:p>
    <w:p w:rsidR="001E4493" w:rsidRPr="00C97278" w:rsidRDefault="001E4493" w:rsidP="001E4493">
      <w:pPr>
        <w:spacing w:after="100"/>
        <w:rPr>
          <w:b/>
          <w:sz w:val="20"/>
          <w:szCs w:val="20"/>
        </w:rPr>
      </w:pPr>
    </w:p>
    <w:p w:rsidR="001E4493" w:rsidRPr="00C97278" w:rsidRDefault="001E4493" w:rsidP="001E4493">
      <w:pPr>
        <w:spacing w:after="100"/>
        <w:rPr>
          <w:b/>
          <w:sz w:val="20"/>
          <w:szCs w:val="20"/>
        </w:rPr>
      </w:pPr>
      <w:r w:rsidRPr="00C97278">
        <w:rPr>
          <w:b/>
          <w:noProof/>
          <w:sz w:val="20"/>
          <w:szCs w:val="20"/>
          <w:lang w:eastAsia="en-US"/>
        </w:rPr>
        <mc:AlternateContent>
          <mc:Choice Requires="wpg">
            <w:drawing>
              <wp:anchor distT="0" distB="0" distL="114300" distR="114300" simplePos="0" relativeHeight="251660288" behindDoc="0" locked="0" layoutInCell="1" allowOverlap="1" wp14:anchorId="346FBB4B" wp14:editId="3D70F108">
                <wp:simplePos x="0" y="0"/>
                <wp:positionH relativeFrom="column">
                  <wp:posOffset>0</wp:posOffset>
                </wp:positionH>
                <wp:positionV relativeFrom="paragraph">
                  <wp:posOffset>15875</wp:posOffset>
                </wp:positionV>
                <wp:extent cx="4572000" cy="2850515"/>
                <wp:effectExtent l="50800" t="25400" r="76200" b="95885"/>
                <wp:wrapThrough wrapText="bothSides">
                  <wp:wrapPolygon edited="0">
                    <wp:start x="-240" y="-192"/>
                    <wp:lineTo x="-240" y="22134"/>
                    <wp:lineTo x="5640" y="22134"/>
                    <wp:lineTo x="9960" y="21557"/>
                    <wp:lineTo x="14520" y="20017"/>
                    <wp:lineTo x="14640" y="16360"/>
                    <wp:lineTo x="11520" y="15398"/>
                    <wp:lineTo x="21840" y="13280"/>
                    <wp:lineTo x="21840" y="10971"/>
                    <wp:lineTo x="21600" y="9239"/>
                    <wp:lineTo x="21600" y="7891"/>
                    <wp:lineTo x="20640" y="7506"/>
                    <wp:lineTo x="14400" y="6159"/>
                    <wp:lineTo x="14640" y="1732"/>
                    <wp:lineTo x="13560" y="1347"/>
                    <wp:lineTo x="5640" y="-192"/>
                    <wp:lineTo x="-240" y="-192"/>
                  </wp:wrapPolygon>
                </wp:wrapThrough>
                <wp:docPr id="21" name="Group 21"/>
                <wp:cNvGraphicFramePr/>
                <a:graphic xmlns:a="http://schemas.openxmlformats.org/drawingml/2006/main">
                  <a:graphicData uri="http://schemas.microsoft.com/office/word/2010/wordprocessingGroup">
                    <wpg:wgp>
                      <wpg:cNvGrpSpPr/>
                      <wpg:grpSpPr>
                        <a:xfrm>
                          <a:off x="0" y="0"/>
                          <a:ext cx="4572000" cy="2850515"/>
                          <a:chOff x="0" y="0"/>
                          <a:chExt cx="4572000" cy="2850515"/>
                        </a:xfrm>
                      </wpg:grpSpPr>
                      <wps:wsp>
                        <wps:cNvPr id="1" name="Rectangle 1"/>
                        <wps:cNvSpPr/>
                        <wps:spPr>
                          <a:xfrm>
                            <a:off x="0" y="5715"/>
                            <a:ext cx="1143000" cy="1371600"/>
                          </a:xfrm>
                          <a:prstGeom prst="rect">
                            <a:avLst/>
                          </a:prstGeom>
                          <a:gradFill flip="none" rotWithShape="1">
                            <a:gsLst>
                              <a:gs pos="0">
                                <a:schemeClr val="accent1">
                                  <a:tint val="100000"/>
                                  <a:shade val="100000"/>
                                  <a:satMod val="130000"/>
                                  <a:alpha val="0"/>
                                </a:schemeClr>
                              </a:gs>
                              <a:gs pos="100000">
                                <a:schemeClr val="accent1">
                                  <a:tint val="50000"/>
                                  <a:shade val="100000"/>
                                  <a:satMod val="350000"/>
                                  <a:alpha val="0"/>
                                </a:schemeClr>
                              </a:gs>
                            </a:gsLst>
                            <a:lin ang="16200000" scaled="0"/>
                            <a:tileRect/>
                          </a:grad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Text Box 2"/>
                        <wps:cNvSpPr txBox="1"/>
                        <wps:spPr>
                          <a:xfrm>
                            <a:off x="0" y="0"/>
                            <a:ext cx="1143000" cy="1371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1E4493" w:rsidRPr="00A73D33" w:rsidRDefault="001E4493" w:rsidP="001E4493">
                              <w:pPr>
                                <w:jc w:val="center"/>
                                <w:rPr>
                                  <w:sz w:val="16"/>
                                  <w:szCs w:val="16"/>
                                </w:rPr>
                              </w:pPr>
                              <w:r w:rsidRPr="00A73D33">
                                <w:rPr>
                                  <w:sz w:val="16"/>
                                  <w:szCs w:val="16"/>
                                </w:rPr>
                                <w:t>Justice</w:t>
                              </w:r>
                            </w:p>
                            <w:p w:rsidR="001E4493" w:rsidRPr="00A73D33" w:rsidRDefault="001E4493" w:rsidP="001E4493">
                              <w:pPr>
                                <w:rPr>
                                  <w:sz w:val="16"/>
                                  <w:szCs w:val="16"/>
                                </w:rPr>
                              </w:pPr>
                              <w:r w:rsidRPr="00A73D33">
                                <w:rPr>
                                  <w:sz w:val="16"/>
                                  <w:szCs w:val="16"/>
                                </w:rPr>
                                <w:t>Distributive Justice</w:t>
                              </w:r>
                            </w:p>
                            <w:p w:rsidR="001E4493" w:rsidRPr="00A73D33" w:rsidRDefault="001E4493" w:rsidP="001E4493">
                              <w:pPr>
                                <w:rPr>
                                  <w:sz w:val="16"/>
                                  <w:szCs w:val="16"/>
                                </w:rPr>
                              </w:pPr>
                              <w:r w:rsidRPr="00A73D33">
                                <w:rPr>
                                  <w:sz w:val="16"/>
                                  <w:szCs w:val="16"/>
                                </w:rPr>
                                <w:t>Procedural Justice</w:t>
                              </w:r>
                            </w:p>
                            <w:p w:rsidR="001E4493" w:rsidRPr="00A73D33" w:rsidRDefault="001E4493" w:rsidP="001E4493">
                              <w:pPr>
                                <w:rPr>
                                  <w:sz w:val="16"/>
                                  <w:szCs w:val="16"/>
                                </w:rPr>
                              </w:pPr>
                              <w:r w:rsidRPr="00A73D33">
                                <w:rPr>
                                  <w:sz w:val="16"/>
                                  <w:szCs w:val="16"/>
                                </w:rPr>
                                <w:t>Interpersonal Justice</w:t>
                              </w:r>
                            </w:p>
                            <w:p w:rsidR="001E4493" w:rsidRPr="00A73D33" w:rsidRDefault="001E4493" w:rsidP="001E4493">
                              <w:pPr>
                                <w:rPr>
                                  <w:sz w:val="16"/>
                                  <w:szCs w:val="16"/>
                                </w:rPr>
                              </w:pPr>
                              <w:r w:rsidRPr="00A73D33">
                                <w:rPr>
                                  <w:sz w:val="16"/>
                                  <w:szCs w:val="16"/>
                                </w:rPr>
                                <w:t>Informational Justice</w:t>
                              </w:r>
                            </w:p>
                            <w:p w:rsidR="001E4493" w:rsidRDefault="001E4493" w:rsidP="001E44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 name="Rectangle 5"/>
                        <wps:cNvSpPr/>
                        <wps:spPr>
                          <a:xfrm>
                            <a:off x="0" y="1478915"/>
                            <a:ext cx="1143000" cy="1371600"/>
                          </a:xfrm>
                          <a:prstGeom prst="rect">
                            <a:avLst/>
                          </a:prstGeom>
                          <a:gradFill flip="none" rotWithShape="1">
                            <a:gsLst>
                              <a:gs pos="0">
                                <a:schemeClr val="accent1">
                                  <a:tint val="100000"/>
                                  <a:shade val="100000"/>
                                  <a:satMod val="130000"/>
                                  <a:alpha val="0"/>
                                </a:schemeClr>
                              </a:gs>
                              <a:gs pos="100000">
                                <a:schemeClr val="accent1">
                                  <a:tint val="50000"/>
                                  <a:shade val="100000"/>
                                  <a:satMod val="350000"/>
                                  <a:alpha val="0"/>
                                </a:schemeClr>
                              </a:gs>
                            </a:gsLst>
                            <a:lin ang="16200000" scaled="0"/>
                            <a:tileRect/>
                          </a:grad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Text Box 6"/>
                        <wps:cNvSpPr txBox="1"/>
                        <wps:spPr>
                          <a:xfrm>
                            <a:off x="0" y="1473200"/>
                            <a:ext cx="1143000" cy="1371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1E4493" w:rsidRPr="00A73D33" w:rsidRDefault="001E4493" w:rsidP="001E4493">
                              <w:pPr>
                                <w:jc w:val="center"/>
                                <w:rPr>
                                  <w:sz w:val="16"/>
                                  <w:szCs w:val="16"/>
                                </w:rPr>
                              </w:pPr>
                              <w:r>
                                <w:rPr>
                                  <w:sz w:val="16"/>
                                  <w:szCs w:val="16"/>
                                </w:rPr>
                                <w:t>Ethics</w:t>
                              </w:r>
                            </w:p>
                            <w:p w:rsidR="001E4493" w:rsidRPr="00A73D33" w:rsidRDefault="001E4493" w:rsidP="001E4493">
                              <w:pPr>
                                <w:rPr>
                                  <w:sz w:val="16"/>
                                  <w:szCs w:val="16"/>
                                </w:rPr>
                              </w:pPr>
                              <w:r>
                                <w:rPr>
                                  <w:sz w:val="16"/>
                                  <w:szCs w:val="16"/>
                                </w:rPr>
                                <w:t>Moral Awareness</w:t>
                              </w:r>
                            </w:p>
                            <w:p w:rsidR="001E4493" w:rsidRPr="00A73D33" w:rsidRDefault="001E4493" w:rsidP="001E4493">
                              <w:pPr>
                                <w:rPr>
                                  <w:sz w:val="16"/>
                                  <w:szCs w:val="16"/>
                                </w:rPr>
                              </w:pPr>
                              <w:r>
                                <w:rPr>
                                  <w:sz w:val="16"/>
                                  <w:szCs w:val="16"/>
                                </w:rPr>
                                <w:t>Moral Judgment</w:t>
                              </w:r>
                            </w:p>
                            <w:p w:rsidR="001E4493" w:rsidRPr="00A73D33" w:rsidRDefault="001E4493" w:rsidP="001E4493">
                              <w:pPr>
                                <w:rPr>
                                  <w:sz w:val="16"/>
                                  <w:szCs w:val="16"/>
                                </w:rPr>
                              </w:pPr>
                              <w:r>
                                <w:rPr>
                                  <w:sz w:val="16"/>
                                  <w:szCs w:val="16"/>
                                </w:rPr>
                                <w:t xml:space="preserve">Moral Intent </w:t>
                              </w:r>
                            </w:p>
                            <w:p w:rsidR="001E4493" w:rsidRPr="00A73D33" w:rsidRDefault="001E4493" w:rsidP="001E4493">
                              <w:pPr>
                                <w:rPr>
                                  <w:sz w:val="16"/>
                                  <w:szCs w:val="16"/>
                                </w:rPr>
                              </w:pPr>
                              <w:r>
                                <w:rPr>
                                  <w:sz w:val="16"/>
                                  <w:szCs w:val="16"/>
                                </w:rPr>
                                <w:t>Ethical Behavior</w:t>
                              </w:r>
                            </w:p>
                            <w:p w:rsidR="001E4493" w:rsidRDefault="001E4493" w:rsidP="001E44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 name="Rectangle 7"/>
                        <wps:cNvSpPr/>
                        <wps:spPr>
                          <a:xfrm>
                            <a:off x="1828800" y="234315"/>
                            <a:ext cx="1143000" cy="457200"/>
                          </a:xfrm>
                          <a:prstGeom prst="rect">
                            <a:avLst/>
                          </a:prstGeom>
                          <a:gradFill flip="none" rotWithShape="1">
                            <a:gsLst>
                              <a:gs pos="0">
                                <a:schemeClr val="accent1">
                                  <a:tint val="100000"/>
                                  <a:shade val="100000"/>
                                  <a:satMod val="130000"/>
                                  <a:alpha val="0"/>
                                </a:schemeClr>
                              </a:gs>
                              <a:gs pos="100000">
                                <a:schemeClr val="accent1">
                                  <a:tint val="50000"/>
                                  <a:shade val="100000"/>
                                  <a:satMod val="350000"/>
                                  <a:alpha val="0"/>
                                </a:schemeClr>
                              </a:gs>
                            </a:gsLst>
                            <a:lin ang="16200000" scaled="0"/>
                            <a:tileRect/>
                          </a:grad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Rectangle 8"/>
                        <wps:cNvSpPr/>
                        <wps:spPr>
                          <a:xfrm>
                            <a:off x="1828800" y="2164715"/>
                            <a:ext cx="1143000" cy="457200"/>
                          </a:xfrm>
                          <a:prstGeom prst="rect">
                            <a:avLst/>
                          </a:prstGeom>
                          <a:gradFill flip="none" rotWithShape="1">
                            <a:gsLst>
                              <a:gs pos="0">
                                <a:schemeClr val="accent1">
                                  <a:tint val="100000"/>
                                  <a:shade val="100000"/>
                                  <a:satMod val="130000"/>
                                  <a:alpha val="0"/>
                                </a:schemeClr>
                              </a:gs>
                              <a:gs pos="100000">
                                <a:schemeClr val="accent1">
                                  <a:tint val="50000"/>
                                  <a:shade val="100000"/>
                                  <a:satMod val="350000"/>
                                  <a:alpha val="0"/>
                                </a:schemeClr>
                              </a:gs>
                            </a:gsLst>
                            <a:lin ang="16200000" scaled="0"/>
                            <a:tileRect/>
                          </a:grad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Rectangle 9"/>
                        <wps:cNvSpPr/>
                        <wps:spPr>
                          <a:xfrm>
                            <a:off x="1828800" y="793115"/>
                            <a:ext cx="1143000" cy="1143000"/>
                          </a:xfrm>
                          <a:prstGeom prst="rect">
                            <a:avLst/>
                          </a:prstGeom>
                          <a:gradFill flip="none" rotWithShape="1">
                            <a:gsLst>
                              <a:gs pos="0">
                                <a:schemeClr val="accent1">
                                  <a:tint val="100000"/>
                                  <a:shade val="100000"/>
                                  <a:satMod val="130000"/>
                                  <a:alpha val="0"/>
                                </a:schemeClr>
                              </a:gs>
                              <a:gs pos="100000">
                                <a:schemeClr val="accent1">
                                  <a:tint val="50000"/>
                                  <a:shade val="100000"/>
                                  <a:satMod val="350000"/>
                                  <a:alpha val="0"/>
                                </a:schemeClr>
                              </a:gs>
                            </a:gsLst>
                            <a:lin ang="16200000" scaled="0"/>
                            <a:tileRect/>
                          </a:grad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Text Box 10"/>
                        <wps:cNvSpPr txBox="1"/>
                        <wps:spPr>
                          <a:xfrm>
                            <a:off x="1828800" y="228600"/>
                            <a:ext cx="11430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1E4493" w:rsidRPr="00A73D33" w:rsidRDefault="001E4493" w:rsidP="001E4493">
                              <w:pPr>
                                <w:jc w:val="center"/>
                                <w:rPr>
                                  <w:sz w:val="20"/>
                                  <w:szCs w:val="20"/>
                                </w:rPr>
                              </w:pPr>
                              <w:r w:rsidRPr="00A73D33">
                                <w:rPr>
                                  <w:sz w:val="20"/>
                                  <w:szCs w:val="20"/>
                                </w:rPr>
                                <w:t>Trust Propensity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1828800" y="787400"/>
                            <a:ext cx="1143000" cy="11430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1E4493" w:rsidRPr="00A73D33" w:rsidRDefault="001E4493" w:rsidP="001E4493">
                              <w:pPr>
                                <w:jc w:val="center"/>
                                <w:rPr>
                                  <w:sz w:val="16"/>
                                  <w:szCs w:val="16"/>
                                </w:rPr>
                              </w:pPr>
                              <w:r w:rsidRPr="00A73D33">
                                <w:rPr>
                                  <w:sz w:val="16"/>
                                  <w:szCs w:val="16"/>
                                </w:rPr>
                                <w:t>Trustworthiness</w:t>
                              </w:r>
                            </w:p>
                            <w:p w:rsidR="001E4493" w:rsidRPr="00A73D33" w:rsidRDefault="001E4493" w:rsidP="001E4493">
                              <w:pPr>
                                <w:rPr>
                                  <w:sz w:val="16"/>
                                  <w:szCs w:val="16"/>
                                </w:rPr>
                              </w:pPr>
                              <w:r w:rsidRPr="00A73D33">
                                <w:rPr>
                                  <w:sz w:val="16"/>
                                  <w:szCs w:val="16"/>
                                </w:rPr>
                                <w:t>Ability</w:t>
                              </w:r>
                            </w:p>
                            <w:p w:rsidR="001E4493" w:rsidRPr="00A73D33" w:rsidRDefault="001E4493" w:rsidP="001E4493">
                              <w:pPr>
                                <w:rPr>
                                  <w:sz w:val="16"/>
                                  <w:szCs w:val="16"/>
                                </w:rPr>
                              </w:pPr>
                              <w:r w:rsidRPr="00A73D33">
                                <w:rPr>
                                  <w:sz w:val="16"/>
                                  <w:szCs w:val="16"/>
                                </w:rPr>
                                <w:t>Benevolence</w:t>
                              </w:r>
                            </w:p>
                            <w:p w:rsidR="001E4493" w:rsidRPr="00A73D33" w:rsidRDefault="001E4493" w:rsidP="001E4493">
                              <w:pPr>
                                <w:rPr>
                                  <w:sz w:val="16"/>
                                  <w:szCs w:val="16"/>
                                </w:rPr>
                              </w:pPr>
                              <w:r w:rsidRPr="00A73D33">
                                <w:rPr>
                                  <w:sz w:val="16"/>
                                  <w:szCs w:val="16"/>
                                </w:rPr>
                                <w:t xml:space="preserve">Integrity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Text Box 12"/>
                        <wps:cNvSpPr txBox="1"/>
                        <wps:spPr>
                          <a:xfrm>
                            <a:off x="1828800" y="2159000"/>
                            <a:ext cx="11430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1E4493" w:rsidRPr="00A73D33" w:rsidRDefault="001E4493" w:rsidP="001E4493">
                              <w:pPr>
                                <w:jc w:val="center"/>
                                <w:rPr>
                                  <w:sz w:val="20"/>
                                  <w:szCs w:val="20"/>
                                </w:rPr>
                              </w:pPr>
                              <w:r w:rsidRPr="00A73D33">
                                <w:rPr>
                                  <w:sz w:val="20"/>
                                  <w:szCs w:val="20"/>
                                </w:rPr>
                                <w:t>Feelings Toward Trustee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Rectangle 13"/>
                        <wps:cNvSpPr/>
                        <wps:spPr>
                          <a:xfrm>
                            <a:off x="3429000" y="1250315"/>
                            <a:ext cx="1143000" cy="457200"/>
                          </a:xfrm>
                          <a:prstGeom prst="rect">
                            <a:avLst/>
                          </a:prstGeom>
                          <a:gradFill flip="none" rotWithShape="1">
                            <a:gsLst>
                              <a:gs pos="0">
                                <a:schemeClr val="accent1">
                                  <a:tint val="100000"/>
                                  <a:shade val="100000"/>
                                  <a:satMod val="130000"/>
                                  <a:alpha val="0"/>
                                </a:schemeClr>
                              </a:gs>
                              <a:gs pos="100000">
                                <a:schemeClr val="accent1">
                                  <a:tint val="50000"/>
                                  <a:shade val="100000"/>
                                  <a:satMod val="350000"/>
                                  <a:alpha val="0"/>
                                </a:schemeClr>
                              </a:gs>
                            </a:gsLst>
                            <a:lin ang="16200000" scaled="0"/>
                            <a:tileRect/>
                          </a:grad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Text Box 14"/>
                        <wps:cNvSpPr txBox="1"/>
                        <wps:spPr>
                          <a:xfrm>
                            <a:off x="3429000" y="1016000"/>
                            <a:ext cx="11430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1E4493" w:rsidRDefault="001E4493" w:rsidP="001E4493">
                              <w:pPr>
                                <w:jc w:val="center"/>
                                <w:rPr>
                                  <w:sz w:val="20"/>
                                  <w:szCs w:val="20"/>
                                </w:rPr>
                              </w:pPr>
                            </w:p>
                            <w:p w:rsidR="001E4493" w:rsidRPr="00A73D33" w:rsidRDefault="001E4493" w:rsidP="001E4493">
                              <w:pPr>
                                <w:jc w:val="center"/>
                                <w:rPr>
                                  <w:sz w:val="20"/>
                                  <w:szCs w:val="20"/>
                                </w:rPr>
                              </w:pPr>
                              <w:r w:rsidRPr="00A73D33">
                                <w:rPr>
                                  <w:sz w:val="20"/>
                                  <w:szCs w:val="20"/>
                                </w:rPr>
                                <w:t>TRUST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 name="Straight Arrow Connector 16"/>
                        <wps:cNvCnPr/>
                        <wps:spPr>
                          <a:xfrm flipV="1">
                            <a:off x="1143000" y="1473200"/>
                            <a:ext cx="685800" cy="685800"/>
                          </a:xfrm>
                          <a:prstGeom prst="straightConnector1">
                            <a:avLst/>
                          </a:prstGeom>
                          <a:ln w="3175" cmpd="sng">
                            <a:solidFill>
                              <a:srgbClr val="000000"/>
                            </a:solidFill>
                            <a:tailEnd type="arrow"/>
                          </a:ln>
                        </wps:spPr>
                        <wps:style>
                          <a:lnRef idx="2">
                            <a:schemeClr val="accent1"/>
                          </a:lnRef>
                          <a:fillRef idx="0">
                            <a:schemeClr val="accent1"/>
                          </a:fillRef>
                          <a:effectRef idx="1">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1" o:spid="_x0000_s1026" style="position:absolute;margin-left:0;margin-top:1.25pt;width:5in;height:224.45pt;z-index:251660288;mso-width-relative:margin;mso-height-relative:margin" coordsize="4572000,285051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">
                <v:rect id="Rectangle 1" o:spid="_x0000_s1027" style="position:absolute;top:5715;width:1143000;height:13716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" fillcolor="#4f81bd [3204]" strokecolor="black [3213]">
                  <v:fill opacity="0" color2="#a7bfde [1620]" o:opacity2="0" rotate="t" type="gradient">
                    <o:fill v:ext="view" type="gradientUnscaled"/>
                  </v:fill>
                  <v:shadow on="t" opacity="22937f" mv:blur="40000f" origin=",.5" offset="0,23000emu"/>
                </v:rect>
                <v:shapetype id="_x0000_t202" coordsize="21600,21600" o:spt="202" path="m0,0l0,21600,21600,21600,21600,0xe">
                  <v:stroke joinstyle="miter"/>
                  <v:path gradientshapeok="t" o:connecttype="rect"/>
                </v:shapetype>
                <v:shape id="Text Box 2" o:spid="_x0000_s1028" type="#_x0000_t202" style="position:absolute;width:1143000;height:1371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" filled="f" stroked="f">
                  <v:textbox>
                    <w:txbxContent>
                      <w:p w:rsidR="001E4493" w:rsidRPr="00A73D33" w:rsidRDefault="001E4493" w:rsidP="001E4493">
                        <w:pPr>
                          <w:jc w:val="center"/>
                          <w:rPr>
                            <w:sz w:val="16"/>
                            <w:szCs w:val="16"/>
                          </w:rPr>
                        </w:pPr>
                        <w:r w:rsidRPr="00A73D33">
                          <w:rPr>
                            <w:sz w:val="16"/>
                            <w:szCs w:val="16"/>
                          </w:rPr>
                          <w:t>Justice</w:t>
                        </w:r>
                      </w:p>
                      <w:p w:rsidR="001E4493" w:rsidRPr="00A73D33" w:rsidRDefault="001E4493" w:rsidP="001E4493">
                        <w:pPr>
                          <w:rPr>
                            <w:sz w:val="16"/>
                            <w:szCs w:val="16"/>
                          </w:rPr>
                        </w:pPr>
                        <w:r w:rsidRPr="00A73D33">
                          <w:rPr>
                            <w:sz w:val="16"/>
                            <w:szCs w:val="16"/>
                          </w:rPr>
                          <w:t>Distributive Justice</w:t>
                        </w:r>
                      </w:p>
                      <w:p w:rsidR="001E4493" w:rsidRPr="00A73D33" w:rsidRDefault="001E4493" w:rsidP="001E4493">
                        <w:pPr>
                          <w:rPr>
                            <w:sz w:val="16"/>
                            <w:szCs w:val="16"/>
                          </w:rPr>
                        </w:pPr>
                        <w:r w:rsidRPr="00A73D33">
                          <w:rPr>
                            <w:sz w:val="16"/>
                            <w:szCs w:val="16"/>
                          </w:rPr>
                          <w:t>Procedural Justice</w:t>
                        </w:r>
                      </w:p>
                      <w:p w:rsidR="001E4493" w:rsidRPr="00A73D33" w:rsidRDefault="001E4493" w:rsidP="001E4493">
                        <w:pPr>
                          <w:rPr>
                            <w:sz w:val="16"/>
                            <w:szCs w:val="16"/>
                          </w:rPr>
                        </w:pPr>
                        <w:r w:rsidRPr="00A73D33">
                          <w:rPr>
                            <w:sz w:val="16"/>
                            <w:szCs w:val="16"/>
                          </w:rPr>
                          <w:t>Interpersonal Justice</w:t>
                        </w:r>
                      </w:p>
                      <w:p w:rsidR="001E4493" w:rsidRPr="00A73D33" w:rsidRDefault="001E4493" w:rsidP="001E4493">
                        <w:pPr>
                          <w:rPr>
                            <w:sz w:val="16"/>
                            <w:szCs w:val="16"/>
                          </w:rPr>
                        </w:pPr>
                        <w:r w:rsidRPr="00A73D33">
                          <w:rPr>
                            <w:sz w:val="16"/>
                            <w:szCs w:val="16"/>
                          </w:rPr>
                          <w:t>Informational Justice</w:t>
                        </w:r>
                      </w:p>
                      <w:p w:rsidR="001E4493" w:rsidRDefault="001E4493" w:rsidP="001E4493"/>
                    </w:txbxContent>
                  </v:textbox>
                </v:shape>
                <v:rect id="Rectangle 5" o:spid="_x0000_s1029" style="position:absolute;top:1478915;width:1143000;height:13716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cUPfYwwAA&#10;ANoAAAAPAAAAZHJzL2Rvd25yZXYueG1sRI9Pi8IwFMTvwn6H8Ba8iKb+pVSjiCDswYtV2N3b2+bZ&#10;FpuX2mS1fnsjCB6HmfkNs1i1phJXalxpWcFwEIEgzqwuOVdwPGz7MQjnkTVWlknBnRyslh+dBSba&#10;3nhP19TnIkDYJaig8L5OpHRZQQbdwNbEwTvZxqAPssmlbvAW4KaSoyiaSYMlh4UCa9oUlJ3Tf6Mg&#10;Hk9//k6XHH+z753fTtL7pRdvlOp+tus5CE+tf4df7S+tYArPK+EGyOUD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cUPfYwwAAANoAAAAPAAAAAAAAAAAAAAAAAJcCAABkcnMvZG93&#10;bnJldi54bWxQSwUGAAAAAAQABAD1AAAAhwMAAAAA&#10;" fillcolor="#4f81bd [3204]" strokecolor="black [3213]">
                  <v:fill opacity="0" color2="#a7bfde [1620]" o:opacity2="0" rotate="t" type="gradient">
                    <o:fill v:ext="view" type="gradientUnscaled"/>
                  </v:fill>
                  <v:shadow on="t" opacity="22937f" mv:blur="40000f" origin=",.5" offset="0,23000emu"/>
                </v:rect>
                <v:shape id="Text Box 6" o:spid="_x0000_s1030" type="#_x0000_t202" style="position:absolute;top:1473200;width:1143000;height:1371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FqKsrwQAA&#10;ANoAAAAPAAAAZHJzL2Rvd25yZXYueG1sRI9Pi8IwFMTvwn6H8Ba8abKyilajLC4LnhT/grdH82yL&#10;zUtpsrZ+eyMIHoeZ+Q0zW7S2FDeqfeFYw1dfgSBOnSk403DY//XGIHxANlg6Jg138rCYf3RmmBjX&#10;8JZuu5CJCGGfoIY8hCqR0qc5WfR9VxFH7+JqiyHKOpOmxibCbSkHSo2kxYLjQo4VLXNKr7t/q+G4&#10;vpxP32qT/dph1bhWSbYTqXX3s/2ZggjUhnf41V4ZDSN4Xok3QM4f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RairK8EAAADaAAAADwAAAAAAAAAAAAAAAACXAgAAZHJzL2Rvd25y&#10;ZXYueG1sUEsFBgAAAAAEAAQA9QAAAIUDAAAAAA==&#10;" filled="f" stroked="f">
                  <v:textbox>
                    <w:txbxContent>
                      <w:p w:rsidR="001E4493" w:rsidRPr="00A73D33" w:rsidRDefault="001E4493" w:rsidP="001E4493">
                        <w:pPr>
                          <w:jc w:val="center"/>
                          <w:rPr>
                            <w:sz w:val="16"/>
                            <w:szCs w:val="16"/>
                          </w:rPr>
                        </w:pPr>
                        <w:r>
                          <w:rPr>
                            <w:sz w:val="16"/>
                            <w:szCs w:val="16"/>
                          </w:rPr>
                          <w:t>Ethics</w:t>
                        </w:r>
                      </w:p>
                      <w:p w:rsidR="001E4493" w:rsidRPr="00A73D33" w:rsidRDefault="001E4493" w:rsidP="001E4493">
                        <w:pPr>
                          <w:rPr>
                            <w:sz w:val="16"/>
                            <w:szCs w:val="16"/>
                          </w:rPr>
                        </w:pPr>
                        <w:r>
                          <w:rPr>
                            <w:sz w:val="16"/>
                            <w:szCs w:val="16"/>
                          </w:rPr>
                          <w:t>Moral Awareness</w:t>
                        </w:r>
                      </w:p>
                      <w:p w:rsidR="001E4493" w:rsidRPr="00A73D33" w:rsidRDefault="001E4493" w:rsidP="001E4493">
                        <w:pPr>
                          <w:rPr>
                            <w:sz w:val="16"/>
                            <w:szCs w:val="16"/>
                          </w:rPr>
                        </w:pPr>
                        <w:r>
                          <w:rPr>
                            <w:sz w:val="16"/>
                            <w:szCs w:val="16"/>
                          </w:rPr>
                          <w:t>Moral Judgment</w:t>
                        </w:r>
                      </w:p>
                      <w:p w:rsidR="001E4493" w:rsidRPr="00A73D33" w:rsidRDefault="001E4493" w:rsidP="001E4493">
                        <w:pPr>
                          <w:rPr>
                            <w:sz w:val="16"/>
                            <w:szCs w:val="16"/>
                          </w:rPr>
                        </w:pPr>
                        <w:r>
                          <w:rPr>
                            <w:sz w:val="16"/>
                            <w:szCs w:val="16"/>
                          </w:rPr>
                          <w:t xml:space="preserve">Moral Intent </w:t>
                        </w:r>
                      </w:p>
                      <w:p w:rsidR="001E4493" w:rsidRPr="00A73D33" w:rsidRDefault="001E4493" w:rsidP="001E4493">
                        <w:pPr>
                          <w:rPr>
                            <w:sz w:val="16"/>
                            <w:szCs w:val="16"/>
                          </w:rPr>
                        </w:pPr>
                        <w:r>
                          <w:rPr>
                            <w:sz w:val="16"/>
                            <w:szCs w:val="16"/>
                          </w:rPr>
                          <w:t>Ethical Behavior</w:t>
                        </w:r>
                      </w:p>
                      <w:p w:rsidR="001E4493" w:rsidRDefault="001E4493" w:rsidP="001E4493"/>
                    </w:txbxContent>
                  </v:textbox>
                </v:shape>
                <v:rect id="Rectangle 7" o:spid="_x0000_s1031" style="position:absolute;left:1828800;top:234315;width:1143000;height:4572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" fillcolor="#4f81bd [3204]" strokecolor="black [3213]">
                  <v:fill opacity="0" color2="#a7bfde [1620]" o:opacity2="0" rotate="t" type="gradient">
                    <o:fill v:ext="view" type="gradientUnscaled"/>
                  </v:fill>
                  <v:shadow on="t" opacity="22937f" mv:blur="40000f" origin=",.5" offset="0,23000emu"/>
                </v:rect>
                <v:rect id="Rectangle 8" o:spid="_x0000_s1032" style="position:absolute;left:1828800;top:2164715;width:1143000;height:4572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" fillcolor="#4f81bd [3204]" strokecolor="black [3213]">
                  <v:fill opacity="0" color2="#a7bfde [1620]" o:opacity2="0" rotate="t" type="gradient">
                    <o:fill v:ext="view" type="gradientUnscaled"/>
                  </v:fill>
                  <v:shadow on="t" opacity="22937f" mv:blur="40000f" origin=",.5" offset="0,23000emu"/>
                </v:rect>
                <v:rect id="Rectangle 9" o:spid="_x0000_s1033" style="position:absolute;left:1828800;top:793115;width:1143000;height:11430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" fillcolor="#4f81bd [3204]" strokecolor="black [3213]">
                  <v:fill opacity="0" color2="#a7bfde [1620]" o:opacity2="0" rotate="t" type="gradient">
                    <o:fill v:ext="view" type="gradientUnscaled"/>
                  </v:fill>
                  <v:shadow on="t" opacity="22937f" mv:blur="40000f" origin=",.5" offset="0,23000emu"/>
                </v:rect>
                <v:shape id="Text Box 10" o:spid="_x0000_s1034" type="#_x0000_t202" style="position:absolute;left:1828800;top:228600;width:1143000;height:4572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cgNX5xAAA&#10;ANsAAAAPAAAAZHJzL2Rvd25yZXYueG1sRI9Pa8JAEMXvQr/DMgVvuttiRaOrlJaCpxbjH/A2ZMck&#10;NDsbslsTv33nUOhthvfmvd+st4Nv1I26WAe28DQ1oIiL4GouLRwPH5MFqJiQHTaBycKdImw3D6M1&#10;Zi70vKdbnkolIRwztFCl1GZax6Iij3EaWmLRrqHzmGTtSu067CXcN/rZmLn2WLM0VNjSW0XFd/7j&#10;LZw+r5fzzHyV7/6l7cNgNPultnb8OLyuQCUa0r/573rnBF/o5RcZQG9+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XIDV+cQAAADbAAAADwAAAAAAAAAAAAAAAACXAgAAZHJzL2Rv&#10;d25yZXYueG1sUEsFBgAAAAAEAAQA9QAAAIgDAAAAAA==&#10;" filled="f" stroked="f">
                  <v:textbox>
                    <w:txbxContent>
                      <w:p w:rsidR="001E4493" w:rsidRPr="00A73D33" w:rsidRDefault="001E4493" w:rsidP="001E4493">
                        <w:pPr>
                          <w:jc w:val="center"/>
                          <w:rPr>
                            <w:sz w:val="20"/>
                            <w:szCs w:val="20"/>
                          </w:rPr>
                        </w:pPr>
                        <w:r w:rsidRPr="00A73D33">
                          <w:rPr>
                            <w:sz w:val="20"/>
                            <w:szCs w:val="20"/>
                          </w:rPr>
                          <w:t>Trust Propensity</w:t>
                        </w:r>
                      </w:p>
                    </w:txbxContent>
                  </v:textbox>
                </v:shape>
                <v:shape id="Text Box 11" o:spid="_x0000_s1035" type="#_x0000_t202" style="position:absolute;left:1828800;top:787400;width:1143000;height:11430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zzHBiwAAA&#10;ANsAAAAPAAAAZHJzL2Rvd25yZXYueG1sRE9Li8IwEL4L/ocwgjdNFBW3GkUUwZOLj13Y29CMbbGZ&#10;lCba+u83Cwve5uN7znLd2lI8qfaFYw2joQJBnDpTcKbhetkP5iB8QDZYOiYNL/KwXnU7S0yMa/hE&#10;z3PIRAxhn6CGPIQqkdKnOVn0Q1cRR+7maoshwjqTpsYmhttSjpWaSYsFx4YcK9rmlN7PD6vh63j7&#10;+Z6oz2xnp1XjWiXZfkit+712swARqA1v8b/7YOL8Efz9Eg+Qq1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zzHBiwAAAANsAAAAPAAAAAAAAAAAAAAAAAJcCAABkcnMvZG93bnJl&#10;di54bWxQSwUGAAAAAAQABAD1AAAAhAMAAAAA&#10;" filled="f" stroked="f">
                  <v:textbox>
                    <w:txbxContent>
                      <w:p w:rsidR="001E4493" w:rsidRPr="00A73D33" w:rsidRDefault="001E4493" w:rsidP="001E4493">
                        <w:pPr>
                          <w:jc w:val="center"/>
                          <w:rPr>
                            <w:sz w:val="16"/>
                            <w:szCs w:val="16"/>
                          </w:rPr>
                        </w:pPr>
                        <w:r w:rsidRPr="00A73D33">
                          <w:rPr>
                            <w:sz w:val="16"/>
                            <w:szCs w:val="16"/>
                          </w:rPr>
                          <w:t>Trustworthiness</w:t>
                        </w:r>
                      </w:p>
                      <w:p w:rsidR="001E4493" w:rsidRPr="00A73D33" w:rsidRDefault="001E4493" w:rsidP="001E4493">
                        <w:pPr>
                          <w:rPr>
                            <w:sz w:val="16"/>
                            <w:szCs w:val="16"/>
                          </w:rPr>
                        </w:pPr>
                        <w:r w:rsidRPr="00A73D33">
                          <w:rPr>
                            <w:sz w:val="16"/>
                            <w:szCs w:val="16"/>
                          </w:rPr>
                          <w:t>Ability</w:t>
                        </w:r>
                      </w:p>
                      <w:p w:rsidR="001E4493" w:rsidRPr="00A73D33" w:rsidRDefault="001E4493" w:rsidP="001E4493">
                        <w:pPr>
                          <w:rPr>
                            <w:sz w:val="16"/>
                            <w:szCs w:val="16"/>
                          </w:rPr>
                        </w:pPr>
                        <w:r w:rsidRPr="00A73D33">
                          <w:rPr>
                            <w:sz w:val="16"/>
                            <w:szCs w:val="16"/>
                          </w:rPr>
                          <w:t>Benevolence</w:t>
                        </w:r>
                      </w:p>
                      <w:p w:rsidR="001E4493" w:rsidRPr="00A73D33" w:rsidRDefault="001E4493" w:rsidP="001E4493">
                        <w:pPr>
                          <w:rPr>
                            <w:sz w:val="16"/>
                            <w:szCs w:val="16"/>
                          </w:rPr>
                        </w:pPr>
                        <w:r w:rsidRPr="00A73D33">
                          <w:rPr>
                            <w:sz w:val="16"/>
                            <w:szCs w:val="16"/>
                          </w:rPr>
                          <w:t xml:space="preserve">Integrity  </w:t>
                        </w:r>
                      </w:p>
                    </w:txbxContent>
                  </v:textbox>
                </v:shape>
                <v:shape id="Text Box 12" o:spid="_x0000_s1036" type="#_x0000_t202" style="position:absolute;left:1828800;top:2159000;width:1143000;height:4572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DHu4VwAAA&#10;ANsAAAAPAAAAZHJzL2Rvd25yZXYueG1sRE9Li8IwEL4L/ocwgjdNFBW3GkV2ETwpPnZhb0MztsVm&#10;Uppo6783Cwve5uN7znLd2lI8qPaFYw2joQJBnDpTcKbhct4O5iB8QDZYOiYNT/KwXnU7S0yMa/hI&#10;j1PIRAxhn6CGPIQqkdKnOVn0Q1cRR+7qaoshwjqTpsYmhttSjpWaSYsFx4YcK/rMKb2d7lbD9/76&#10;+zNRh+zLTqvGtUqy/ZBa93vtZgEiUBve4n/3zsT5Y/j7JR4gVy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DDHu4VwAAAANsAAAAPAAAAAAAAAAAAAAAAAJcCAABkcnMvZG93bnJl&#10;di54bWxQSwUGAAAAAAQABAD1AAAAhAMAAAAA&#10;" filled="f" stroked="f">
                  <v:textbox>
                    <w:txbxContent>
                      <w:p w:rsidR="001E4493" w:rsidRPr="00A73D33" w:rsidRDefault="001E4493" w:rsidP="001E4493">
                        <w:pPr>
                          <w:jc w:val="center"/>
                          <w:rPr>
                            <w:sz w:val="20"/>
                            <w:szCs w:val="20"/>
                          </w:rPr>
                        </w:pPr>
                        <w:r w:rsidRPr="00A73D33">
                          <w:rPr>
                            <w:sz w:val="20"/>
                            <w:szCs w:val="20"/>
                          </w:rPr>
                          <w:t>Feelings Toward Trustee</w:t>
                        </w:r>
                      </w:p>
                    </w:txbxContent>
                  </v:textbox>
                </v:shape>
                <v:rect id="Rectangle 13" o:spid="_x0000_s1037" style="position:absolute;left:3429000;top:1250315;width:1143000;height:4572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ayhlXxAAA&#10;ANsAAAAPAAAAZHJzL2Rvd25yZXYueG1sRE9La8JAEL4X/A/LCL2UZtNGS4iuIoLQQy+mBdvbmJ08&#10;MDsbs1tN/r0rFHqbj+85y/VgWnGh3jWWFbxEMQjiwuqGKwVfn7vnFITzyBpby6RgJAfr1eRhiZm2&#10;V97TJfeVCCHsMlRQe99lUrqiJoMush1x4ErbG/QB9pXUPV5DuGnlaxy/SYMNh4YaO9rWVJzyX6Mg&#10;Tebfx/Jc4U9x+PC7WT6en9KtUo/TYbMA4Wnw/+I/97sO8xO4/xIOkKsb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WsoZV8QAAADbAAAADwAAAAAAAAAAAAAAAACXAgAAZHJzL2Rv&#10;d25yZXYueG1sUEsFBgAAAAAEAAQA9QAAAIgDAAAAAA==&#10;" fillcolor="#4f81bd [3204]" strokecolor="black [3213]">
                  <v:fill opacity="0" color2="#a7bfde [1620]" o:opacity2="0" rotate="t" type="gradient">
                    <o:fill v:ext="view" type="gradientUnscaled"/>
                  </v:fill>
                  <v:shadow on="t" opacity="22937f" mv:blur="40000f" origin=",.5" offset="0,23000emu"/>
                </v:rect>
                <v:shape id="Text Box 14" o:spid="_x0000_s1038" type="#_x0000_t202" style="position:absolute;left:3429000;top:1016000;width:1143000;height:6858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ju9P6wAAA&#10;ANsAAAAPAAAAZHJzL2Rvd25yZXYueG1sRE9Li8IwEL4L/ocwgjdNFBW3GkUUYU8uPnZhb0MztsVm&#10;Uppou/9+Iwje5uN7znLd2lI8qPaFYw2joQJBnDpTcKbhct4P5iB8QDZYOiYNf+Rhvep2lpgY1/CR&#10;HqeQiRjCPkENeQhVIqVPc7Loh64ijtzV1RZDhHUmTY1NDLelHCs1kxYLjg05VrTNKb2d7lbD9+H6&#10;+zNRX9nOTqvGtUqy/ZBa93vtZgEiUBve4pf708T5E3j+Eg+Qq3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ju9P6wAAAANsAAAAPAAAAAAAAAAAAAAAAAJcCAABkcnMvZG93bnJl&#10;di54bWxQSwUGAAAAAAQABAD1AAAAhAMAAAAA&#10;" filled="f" stroked="f">
                  <v:textbox>
                    <w:txbxContent>
                      <w:p w:rsidR="001E4493" w:rsidRDefault="001E4493" w:rsidP="001E4493">
                        <w:pPr>
                          <w:jc w:val="center"/>
                          <w:rPr>
                            <w:sz w:val="20"/>
                            <w:szCs w:val="20"/>
                          </w:rPr>
                        </w:pPr>
                      </w:p>
                      <w:p w:rsidR="001E4493" w:rsidRPr="00A73D33" w:rsidRDefault="001E4493" w:rsidP="001E4493">
                        <w:pPr>
                          <w:jc w:val="center"/>
                          <w:rPr>
                            <w:sz w:val="20"/>
                            <w:szCs w:val="20"/>
                          </w:rPr>
                        </w:pPr>
                        <w:r w:rsidRPr="00A73D33">
                          <w:rPr>
                            <w:sz w:val="20"/>
                            <w:szCs w:val="20"/>
                          </w:rPr>
                          <w:t>TRUST</w:t>
                        </w:r>
                      </w:p>
                    </w:txbxContent>
                  </v:textbox>
                </v:shape>
                <v:shapetype id="_x0000_t32" coordsize="21600,21600" o:spt="32" o:oned="t" path="m0,0l21600,21600e" filled="f">
                  <v:path arrowok="t" fillok="f" o:connecttype="none"/>
                  <o:lock v:ext="edit" shapetype="t"/>
                </v:shapetype>
                <v:shape id="Straight Arrow Connector 16" o:spid="_x0000_s1039" type="#_x0000_t32" style="position:absolute;left:1143000;top:1473200;width:685800;height:685800;flip:y;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" strokeweight=".25pt">
                  <v:stroke endarrow="open"/>
                  <v:shadow on="t" opacity="24903f" mv:blur="40000f" origin=",.5" offset="0,20000emu"/>
                </v:shape>
                <w10:wrap type="through"/>
              </v:group>
            </w:pict>
          </mc:Fallback>
        </mc:AlternateContent>
      </w:r>
    </w:p>
    <w:p w:rsidR="001E4493" w:rsidRPr="00C97278" w:rsidRDefault="001E4493" w:rsidP="001E4493">
      <w:pPr>
        <w:spacing w:after="100"/>
        <w:rPr>
          <w:sz w:val="20"/>
          <w:szCs w:val="20"/>
        </w:rPr>
      </w:pPr>
      <w:r w:rsidRPr="00C97278">
        <w:rPr>
          <w:noProof/>
          <w:sz w:val="20"/>
          <w:szCs w:val="20"/>
          <w:lang w:eastAsia="en-US"/>
        </w:rPr>
        <mc:AlternateContent>
          <mc:Choice Requires="wps">
            <w:drawing>
              <wp:anchor distT="0" distB="0" distL="114300" distR="114300" simplePos="0" relativeHeight="251659264" behindDoc="0" locked="0" layoutInCell="1" allowOverlap="1" wp14:anchorId="723056DE" wp14:editId="4381810D">
                <wp:simplePos x="0" y="0"/>
                <wp:positionH relativeFrom="column">
                  <wp:posOffset>-2044700</wp:posOffset>
                </wp:positionH>
                <wp:positionV relativeFrom="paragraph">
                  <wp:posOffset>196850</wp:posOffset>
                </wp:positionV>
                <wp:extent cx="660400" cy="622300"/>
                <wp:effectExtent l="50800" t="25400" r="101600" b="114300"/>
                <wp:wrapNone/>
                <wp:docPr id="15" name="Straight Arrow Connector 15"/>
                <wp:cNvGraphicFramePr/>
                <a:graphic xmlns:a="http://schemas.openxmlformats.org/drawingml/2006/main">
                  <a:graphicData uri="http://schemas.microsoft.com/office/word/2010/wordprocessingShape">
                    <wps:wsp>
                      <wps:cNvCnPr/>
                      <wps:spPr>
                        <a:xfrm>
                          <a:off x="0" y="0"/>
                          <a:ext cx="660400" cy="622300"/>
                        </a:xfrm>
                        <a:prstGeom prst="straightConnector1">
                          <a:avLst/>
                        </a:prstGeom>
                        <a:ln w="3175" cmpd="sng">
                          <a:solidFill>
                            <a:srgbClr val="000000"/>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5" o:spid="_x0000_s1026" type="#_x0000_t32" style="position:absolute;margin-left:-160.95pt;margin-top:15.5pt;width:52pt;height:4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" strokeweight=".25pt">
                <v:stroke endarrow="open"/>
                <v:shadow on="t" opacity="24903f" mv:blur="40000f" origin=",.5" offset="0,20000emu"/>
              </v:shape>
            </w:pict>
          </mc:Fallback>
        </mc:AlternateContent>
      </w:r>
      <w:r w:rsidRPr="00C97278">
        <w:rPr>
          <w:noProof/>
          <w:sz w:val="20"/>
          <w:szCs w:val="20"/>
          <w:lang w:eastAsia="en-US"/>
        </w:rPr>
        <mc:AlternateContent>
          <mc:Choice Requires="wps">
            <w:drawing>
              <wp:anchor distT="0" distB="0" distL="114300" distR="114300" simplePos="0" relativeHeight="251662336" behindDoc="0" locked="0" layoutInCell="1" allowOverlap="1" wp14:anchorId="5A40BA0B" wp14:editId="002E2E89">
                <wp:simplePos x="0" y="0"/>
                <wp:positionH relativeFrom="column">
                  <wp:posOffset>-241300</wp:posOffset>
                </wp:positionH>
                <wp:positionV relativeFrom="paragraph">
                  <wp:posOffset>196850</wp:posOffset>
                </wp:positionV>
                <wp:extent cx="685800" cy="850900"/>
                <wp:effectExtent l="50800" t="25400" r="101600" b="114300"/>
                <wp:wrapNone/>
                <wp:docPr id="18" name="Straight Arrow Connector 18"/>
                <wp:cNvGraphicFramePr/>
                <a:graphic xmlns:a="http://schemas.openxmlformats.org/drawingml/2006/main">
                  <a:graphicData uri="http://schemas.microsoft.com/office/word/2010/wordprocessingShape">
                    <wps:wsp>
                      <wps:cNvCnPr/>
                      <wps:spPr>
                        <a:xfrm>
                          <a:off x="0" y="0"/>
                          <a:ext cx="685800" cy="850900"/>
                        </a:xfrm>
                        <a:prstGeom prst="straightConnector1">
                          <a:avLst/>
                        </a:prstGeom>
                        <a:ln w="3175" cmpd="sng">
                          <a:solidFill>
                            <a:srgbClr val="000000"/>
                          </a:solidFill>
                          <a:tailEnd type="arrow"/>
                        </a:ln>
                      </wps:spPr>
                      <wps:style>
                        <a:lnRef idx="2">
                          <a:schemeClr val="dk1"/>
                        </a:lnRef>
                        <a:fillRef idx="0">
                          <a:schemeClr val="dk1"/>
                        </a:fillRef>
                        <a:effectRef idx="1">
                          <a:schemeClr val="dk1"/>
                        </a:effectRef>
                        <a:fontRef idx="minor">
                          <a:schemeClr val="tx1"/>
                        </a:fontRef>
                      </wps:style>
                      <wps:bodyPr/>
                    </wps:wsp>
                  </a:graphicData>
                </a:graphic>
                <wp14:sizeRelV relativeFrom="margin">
                  <wp14:pctHeight>0</wp14:pctHeight>
                </wp14:sizeRelV>
              </wp:anchor>
            </w:drawing>
          </mc:Choice>
          <mc:Fallback>
            <w:pict>
              <v:shape id="Straight Arrow Connector 18" o:spid="_x0000_s1026" type="#_x0000_t32" style="position:absolute;margin-left:-18.95pt;margin-top:15.5pt;width:54pt;height:67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" strokeweight=".25pt">
                <v:stroke endarrow="open"/>
                <v:shadow on="t" opacity="24903f" mv:blur="40000f" origin=",.5" offset="0,20000emu"/>
              </v:shape>
            </w:pict>
          </mc:Fallback>
        </mc:AlternateContent>
      </w:r>
    </w:p>
    <w:p w:rsidR="001E4493" w:rsidRPr="00C97278" w:rsidRDefault="001E4493" w:rsidP="001E4493">
      <w:pPr>
        <w:spacing w:after="100"/>
        <w:rPr>
          <w:sz w:val="20"/>
          <w:szCs w:val="20"/>
        </w:rPr>
      </w:pPr>
      <w:r w:rsidRPr="00C97278">
        <w:rPr>
          <w:b/>
          <w:noProof/>
          <w:sz w:val="20"/>
          <w:szCs w:val="20"/>
          <w:lang w:eastAsia="en-US"/>
        </w:rPr>
        <mc:AlternateContent>
          <mc:Choice Requires="wps">
            <w:drawing>
              <wp:anchor distT="0" distB="0" distL="114300" distR="114300" simplePos="0" relativeHeight="251663360" behindDoc="0" locked="0" layoutInCell="1" allowOverlap="1" wp14:anchorId="752DF805" wp14:editId="7F90D0D0">
                <wp:simplePos x="0" y="0"/>
                <wp:positionH relativeFrom="column">
                  <wp:posOffset>-228600</wp:posOffset>
                </wp:positionH>
                <wp:positionV relativeFrom="paragraph">
                  <wp:posOffset>1292860</wp:posOffset>
                </wp:positionV>
                <wp:extent cx="685800" cy="685800"/>
                <wp:effectExtent l="50800" t="50800" r="76200" b="101600"/>
                <wp:wrapNone/>
                <wp:docPr id="19" name="Straight Arrow Connector 19"/>
                <wp:cNvGraphicFramePr/>
                <a:graphic xmlns:a="http://schemas.openxmlformats.org/drawingml/2006/main">
                  <a:graphicData uri="http://schemas.microsoft.com/office/word/2010/wordprocessingShape">
                    <wps:wsp>
                      <wps:cNvCnPr/>
                      <wps:spPr>
                        <a:xfrm flipV="1">
                          <a:off x="0" y="0"/>
                          <a:ext cx="685800" cy="685800"/>
                        </a:xfrm>
                        <a:prstGeom prst="straightConnector1">
                          <a:avLst/>
                        </a:prstGeom>
                        <a:ln w="3175" cmpd="sng">
                          <a:solidFill>
                            <a:srgbClr val="000000"/>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shape id="Straight Arrow Connector 19" o:spid="_x0000_s1026" type="#_x0000_t32" style="position:absolute;margin-left:-17.95pt;margin-top:101.8pt;width:54pt;height:54pt;flip:y;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" strokeweight=".25pt">
                <v:stroke endarrow="open"/>
                <v:shadow on="t" opacity="24903f" mv:blur="40000f" origin=",.5" offset="0,20000emu"/>
              </v:shape>
            </w:pict>
          </mc:Fallback>
        </mc:AlternateContent>
      </w:r>
      <w:r w:rsidRPr="00C97278">
        <w:rPr>
          <w:b/>
          <w:noProof/>
          <w:sz w:val="20"/>
          <w:szCs w:val="20"/>
          <w:lang w:eastAsia="en-US"/>
        </w:rPr>
        <mc:AlternateContent>
          <mc:Choice Requires="wps">
            <w:drawing>
              <wp:anchor distT="0" distB="0" distL="114300" distR="114300" simplePos="0" relativeHeight="251661312" behindDoc="0" locked="0" layoutInCell="1" allowOverlap="1" wp14:anchorId="71A7B9F7" wp14:editId="4A96230E">
                <wp:simplePos x="0" y="0"/>
                <wp:positionH relativeFrom="column">
                  <wp:posOffset>-227965</wp:posOffset>
                </wp:positionH>
                <wp:positionV relativeFrom="paragraph">
                  <wp:posOffset>1064260</wp:posOffset>
                </wp:positionV>
                <wp:extent cx="457200" cy="0"/>
                <wp:effectExtent l="0" t="101600" r="25400" b="177800"/>
                <wp:wrapNone/>
                <wp:docPr id="17" name="Straight Arrow Connector 17"/>
                <wp:cNvGraphicFramePr/>
                <a:graphic xmlns:a="http://schemas.openxmlformats.org/drawingml/2006/main">
                  <a:graphicData uri="http://schemas.microsoft.com/office/word/2010/wordprocessingShape">
                    <wps:wsp>
                      <wps:cNvCnPr/>
                      <wps:spPr>
                        <a:xfrm>
                          <a:off x="0" y="0"/>
                          <a:ext cx="457200" cy="0"/>
                        </a:xfrm>
                        <a:prstGeom prst="straightConnector1">
                          <a:avLst/>
                        </a:prstGeom>
                        <a:ln w="3175" cmpd="sng">
                          <a:solidFill>
                            <a:srgbClr val="000000"/>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shape id="Straight Arrow Connector 17" o:spid="_x0000_s1026" type="#_x0000_t32" style="position:absolute;margin-left:-17.9pt;margin-top:83.8pt;width:36pt;height:0;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" strokeweight=".25pt">
                <v:stroke endarrow="open"/>
                <v:shadow on="t" opacity="24903f" mv:blur="40000f" origin=",.5" offset="0,20000emu"/>
              </v:shape>
            </w:pict>
          </mc:Fallback>
        </mc:AlternateContent>
      </w:r>
    </w:p>
    <w:p w:rsidR="001E4493" w:rsidRPr="00C97278" w:rsidRDefault="001E4493" w:rsidP="001E4493">
      <w:pPr>
        <w:spacing w:after="100"/>
        <w:rPr>
          <w:sz w:val="20"/>
          <w:szCs w:val="20"/>
        </w:rPr>
      </w:pPr>
    </w:p>
    <w:p w:rsidR="001E4493" w:rsidRPr="00C97278" w:rsidRDefault="001E4493" w:rsidP="001E4493">
      <w:pPr>
        <w:spacing w:after="100"/>
        <w:rPr>
          <w:sz w:val="20"/>
          <w:szCs w:val="20"/>
        </w:rPr>
      </w:pPr>
    </w:p>
    <w:p w:rsidR="001E4493" w:rsidRPr="00C97278" w:rsidRDefault="001E4493" w:rsidP="001E4493">
      <w:pPr>
        <w:spacing w:after="100"/>
        <w:rPr>
          <w:sz w:val="20"/>
          <w:szCs w:val="20"/>
        </w:rPr>
      </w:pPr>
    </w:p>
    <w:p w:rsidR="001E4493" w:rsidRPr="00C97278" w:rsidRDefault="001E4493" w:rsidP="001E4493">
      <w:pPr>
        <w:spacing w:after="100"/>
        <w:rPr>
          <w:sz w:val="20"/>
          <w:szCs w:val="20"/>
        </w:rPr>
      </w:pPr>
    </w:p>
    <w:p w:rsidR="001E4493" w:rsidRPr="00C97278" w:rsidRDefault="001E4493" w:rsidP="001E4493">
      <w:pPr>
        <w:spacing w:after="100"/>
        <w:rPr>
          <w:sz w:val="20"/>
          <w:szCs w:val="20"/>
        </w:rPr>
      </w:pPr>
    </w:p>
    <w:p w:rsidR="001E4493" w:rsidRPr="00C97278" w:rsidRDefault="001E4493" w:rsidP="001E4493">
      <w:pPr>
        <w:spacing w:after="100"/>
        <w:rPr>
          <w:sz w:val="20"/>
          <w:szCs w:val="20"/>
        </w:rPr>
      </w:pPr>
    </w:p>
    <w:p w:rsidR="001E4493" w:rsidRPr="00C97278" w:rsidRDefault="001E4493" w:rsidP="001E4493">
      <w:pPr>
        <w:tabs>
          <w:tab w:val="left" w:pos="4397"/>
        </w:tabs>
        <w:spacing w:after="100"/>
        <w:rPr>
          <w:sz w:val="20"/>
          <w:szCs w:val="20"/>
        </w:rPr>
      </w:pPr>
      <w:r w:rsidRPr="00C97278">
        <w:rPr>
          <w:sz w:val="20"/>
          <w:szCs w:val="20"/>
        </w:rPr>
        <w:tab/>
      </w:r>
    </w:p>
    <w:p w:rsidR="001E4493" w:rsidRDefault="001E4493" w:rsidP="001E4493">
      <w:pPr>
        <w:tabs>
          <w:tab w:val="left" w:pos="4397"/>
        </w:tabs>
        <w:spacing w:after="100"/>
        <w:rPr>
          <w:sz w:val="20"/>
          <w:szCs w:val="20"/>
        </w:rPr>
      </w:pPr>
    </w:p>
    <w:p w:rsidR="001E4493" w:rsidRDefault="001E4493" w:rsidP="001E4493">
      <w:pPr>
        <w:tabs>
          <w:tab w:val="left" w:pos="4397"/>
        </w:tabs>
        <w:spacing w:after="100"/>
        <w:rPr>
          <w:sz w:val="20"/>
          <w:szCs w:val="20"/>
        </w:rPr>
      </w:pPr>
    </w:p>
    <w:p w:rsidR="001E4493" w:rsidRDefault="001E4493" w:rsidP="001E4493">
      <w:pPr>
        <w:tabs>
          <w:tab w:val="left" w:pos="4397"/>
        </w:tabs>
        <w:spacing w:after="100"/>
        <w:rPr>
          <w:sz w:val="20"/>
          <w:szCs w:val="20"/>
        </w:rPr>
      </w:pPr>
    </w:p>
    <w:p w:rsidR="001E4493" w:rsidRDefault="001E4493" w:rsidP="001E4493">
      <w:pPr>
        <w:tabs>
          <w:tab w:val="left" w:pos="4397"/>
        </w:tabs>
        <w:spacing w:after="100"/>
        <w:rPr>
          <w:sz w:val="20"/>
          <w:szCs w:val="20"/>
        </w:rPr>
      </w:pPr>
      <w:r w:rsidRPr="00C97278">
        <w:rPr>
          <w:sz w:val="20"/>
          <w:szCs w:val="20"/>
        </w:rPr>
        <w:t xml:space="preserve">Effects of Trust on Performance and Commitment </w:t>
      </w:r>
    </w:p>
    <w:p w:rsidR="001E4493" w:rsidRDefault="001E4493" w:rsidP="001E4493">
      <w:pPr>
        <w:tabs>
          <w:tab w:val="left" w:pos="4397"/>
        </w:tabs>
        <w:spacing w:after="100"/>
        <w:rPr>
          <w:sz w:val="20"/>
          <w:szCs w:val="20"/>
        </w:rPr>
      </w:pPr>
    </w:p>
    <w:p w:rsidR="001E4493" w:rsidRDefault="001E4493" w:rsidP="001E4493">
      <w:pPr>
        <w:tabs>
          <w:tab w:val="left" w:pos="4397"/>
        </w:tabs>
        <w:spacing w:after="100"/>
        <w:rPr>
          <w:sz w:val="20"/>
          <w:szCs w:val="20"/>
        </w:rPr>
      </w:pPr>
    </w:p>
    <w:p w:rsidR="001E4493" w:rsidRPr="00C97278" w:rsidRDefault="001E4493" w:rsidP="001E4493">
      <w:pPr>
        <w:tabs>
          <w:tab w:val="left" w:pos="4397"/>
        </w:tabs>
        <w:spacing w:after="100"/>
        <w:rPr>
          <w:sz w:val="20"/>
          <w:szCs w:val="20"/>
        </w:rPr>
      </w:pPr>
    </w:p>
    <w:p w:rsidR="001E4493" w:rsidRDefault="001E4493" w:rsidP="001E4493">
      <w:pPr>
        <w:tabs>
          <w:tab w:val="left" w:pos="4397"/>
        </w:tabs>
        <w:spacing w:after="100"/>
        <w:rPr>
          <w:b/>
          <w:sz w:val="20"/>
          <w:szCs w:val="20"/>
          <w:u w:val="single"/>
        </w:rPr>
      </w:pPr>
    </w:p>
    <w:p w:rsidR="001E4493" w:rsidRDefault="001E4493" w:rsidP="001E4493">
      <w:pPr>
        <w:tabs>
          <w:tab w:val="left" w:pos="4397"/>
        </w:tabs>
        <w:spacing w:after="100"/>
        <w:rPr>
          <w:b/>
          <w:sz w:val="20"/>
          <w:szCs w:val="20"/>
          <w:u w:val="single"/>
        </w:rPr>
      </w:pPr>
    </w:p>
    <w:tbl>
      <w:tblPr>
        <w:tblStyle w:val="TableGrid"/>
        <w:tblpPr w:leftFromText="180" w:rightFromText="180" w:vertAnchor="text" w:horzAnchor="page" w:tblpX="1189" w:tblpY="-1260"/>
        <w:tblW w:w="0" w:type="auto"/>
        <w:tblLook w:val="04A0" w:firstRow="1" w:lastRow="0" w:firstColumn="1" w:lastColumn="0" w:noHBand="0" w:noVBand="1"/>
      </w:tblPr>
      <w:tblGrid>
        <w:gridCol w:w="1714"/>
        <w:gridCol w:w="1968"/>
        <w:gridCol w:w="2287"/>
      </w:tblGrid>
      <w:tr w:rsidR="001E4493" w:rsidRPr="00C97278" w:rsidTr="005D2E78">
        <w:tc>
          <w:tcPr>
            <w:tcW w:w="1714" w:type="dxa"/>
          </w:tcPr>
          <w:p w:rsidR="001E4493" w:rsidRPr="00C97278" w:rsidRDefault="001E4493" w:rsidP="005D2E78">
            <w:pPr>
              <w:tabs>
                <w:tab w:val="left" w:pos="4397"/>
              </w:tabs>
              <w:spacing w:after="100"/>
              <w:jc w:val="center"/>
              <w:rPr>
                <w:b/>
                <w:sz w:val="20"/>
                <w:szCs w:val="20"/>
              </w:rPr>
            </w:pPr>
            <w:r w:rsidRPr="00C97278">
              <w:rPr>
                <w:b/>
                <w:sz w:val="20"/>
                <w:szCs w:val="20"/>
              </w:rPr>
              <w:t>Trust</w:t>
            </w:r>
          </w:p>
        </w:tc>
        <w:tc>
          <w:tcPr>
            <w:tcW w:w="1968" w:type="dxa"/>
          </w:tcPr>
          <w:p w:rsidR="001E4493" w:rsidRPr="00C97278" w:rsidRDefault="001E4493" w:rsidP="005D2E78">
            <w:pPr>
              <w:tabs>
                <w:tab w:val="left" w:pos="4397"/>
              </w:tabs>
              <w:spacing w:after="100"/>
              <w:jc w:val="center"/>
              <w:rPr>
                <w:b/>
                <w:sz w:val="20"/>
                <w:szCs w:val="20"/>
              </w:rPr>
            </w:pPr>
            <w:r w:rsidRPr="00C97278">
              <w:rPr>
                <w:b/>
                <w:sz w:val="20"/>
                <w:szCs w:val="20"/>
              </w:rPr>
              <w:t>Moderate Positive</w:t>
            </w:r>
          </w:p>
        </w:tc>
        <w:tc>
          <w:tcPr>
            <w:tcW w:w="2287" w:type="dxa"/>
          </w:tcPr>
          <w:p w:rsidR="001E4493" w:rsidRPr="00C97278" w:rsidRDefault="001E4493" w:rsidP="005D2E78">
            <w:pPr>
              <w:tabs>
                <w:tab w:val="left" w:pos="4397"/>
              </w:tabs>
              <w:spacing w:after="100"/>
              <w:jc w:val="center"/>
              <w:rPr>
                <w:b/>
                <w:sz w:val="20"/>
                <w:szCs w:val="20"/>
              </w:rPr>
            </w:pPr>
            <w:r w:rsidRPr="00C97278">
              <w:rPr>
                <w:b/>
                <w:sz w:val="20"/>
                <w:szCs w:val="20"/>
              </w:rPr>
              <w:t>Job Performance</w:t>
            </w:r>
          </w:p>
        </w:tc>
      </w:tr>
      <w:tr w:rsidR="001E4493" w:rsidRPr="00C97278" w:rsidTr="005D2E78">
        <w:tc>
          <w:tcPr>
            <w:tcW w:w="5969" w:type="dxa"/>
            <w:gridSpan w:val="3"/>
          </w:tcPr>
          <w:p w:rsidR="001E4493" w:rsidRPr="00C97278" w:rsidRDefault="001E4493" w:rsidP="005D2E78">
            <w:pPr>
              <w:tabs>
                <w:tab w:val="left" w:pos="4397"/>
              </w:tabs>
              <w:spacing w:after="100"/>
              <w:rPr>
                <w:sz w:val="20"/>
                <w:szCs w:val="20"/>
              </w:rPr>
            </w:pPr>
            <w:r w:rsidRPr="00C97278">
              <w:rPr>
                <w:sz w:val="20"/>
                <w:szCs w:val="20"/>
              </w:rPr>
              <w:t>Trust has a moderate positive effect on performance. Employees who are willing to be vulnerable to authorities tend to have higher levels of task performance. They are also more likely to engage in citizenship behaviors and less likely to engage in counterproductive behaviors.</w:t>
            </w:r>
          </w:p>
        </w:tc>
      </w:tr>
      <w:tr w:rsidR="001E4493" w:rsidRPr="00C97278" w:rsidTr="005D2E78">
        <w:tc>
          <w:tcPr>
            <w:tcW w:w="1714" w:type="dxa"/>
          </w:tcPr>
          <w:p w:rsidR="001E4493" w:rsidRPr="00C97278" w:rsidRDefault="001E4493" w:rsidP="005D2E78">
            <w:pPr>
              <w:tabs>
                <w:tab w:val="left" w:pos="4397"/>
              </w:tabs>
              <w:spacing w:after="100"/>
              <w:jc w:val="center"/>
              <w:rPr>
                <w:b/>
                <w:sz w:val="20"/>
                <w:szCs w:val="20"/>
              </w:rPr>
            </w:pPr>
            <w:r w:rsidRPr="00C97278">
              <w:rPr>
                <w:b/>
                <w:sz w:val="20"/>
                <w:szCs w:val="20"/>
              </w:rPr>
              <w:t>Trust</w:t>
            </w:r>
          </w:p>
        </w:tc>
        <w:tc>
          <w:tcPr>
            <w:tcW w:w="1968" w:type="dxa"/>
          </w:tcPr>
          <w:p w:rsidR="001E4493" w:rsidRPr="00C97278" w:rsidRDefault="001E4493" w:rsidP="005D2E78">
            <w:pPr>
              <w:tabs>
                <w:tab w:val="left" w:pos="4397"/>
              </w:tabs>
              <w:spacing w:after="100"/>
              <w:jc w:val="center"/>
              <w:rPr>
                <w:b/>
                <w:sz w:val="20"/>
                <w:szCs w:val="20"/>
              </w:rPr>
            </w:pPr>
            <w:r w:rsidRPr="00C97278">
              <w:rPr>
                <w:b/>
                <w:sz w:val="20"/>
                <w:szCs w:val="20"/>
              </w:rPr>
              <w:t>Strong Positive</w:t>
            </w:r>
          </w:p>
        </w:tc>
        <w:tc>
          <w:tcPr>
            <w:tcW w:w="2287" w:type="dxa"/>
          </w:tcPr>
          <w:p w:rsidR="001E4493" w:rsidRPr="00C97278" w:rsidRDefault="001E4493" w:rsidP="005D2E78">
            <w:pPr>
              <w:tabs>
                <w:tab w:val="left" w:pos="4397"/>
              </w:tabs>
              <w:spacing w:after="100"/>
              <w:jc w:val="center"/>
              <w:rPr>
                <w:b/>
                <w:sz w:val="20"/>
                <w:szCs w:val="20"/>
              </w:rPr>
            </w:pPr>
            <w:r w:rsidRPr="00C97278">
              <w:rPr>
                <w:b/>
                <w:sz w:val="20"/>
                <w:szCs w:val="20"/>
              </w:rPr>
              <w:t>Organizational Commitment</w:t>
            </w:r>
          </w:p>
        </w:tc>
      </w:tr>
      <w:tr w:rsidR="001E4493" w:rsidRPr="00C97278" w:rsidTr="005D2E78">
        <w:tc>
          <w:tcPr>
            <w:tcW w:w="5969" w:type="dxa"/>
            <w:gridSpan w:val="3"/>
          </w:tcPr>
          <w:p w:rsidR="001E4493" w:rsidRPr="00C97278" w:rsidRDefault="001E4493" w:rsidP="005D2E78">
            <w:pPr>
              <w:tabs>
                <w:tab w:val="left" w:pos="4397"/>
              </w:tabs>
              <w:spacing w:after="100"/>
              <w:rPr>
                <w:sz w:val="20"/>
                <w:szCs w:val="20"/>
              </w:rPr>
            </w:pPr>
            <w:r w:rsidRPr="00C97278">
              <w:rPr>
                <w:sz w:val="20"/>
                <w:szCs w:val="20"/>
              </w:rPr>
              <w:t xml:space="preserve">Trust has a strong positive effect on commitment. Employees who are willing to be vulnerable to authorities tend to have higher levels of affective commitment and higher levels of normative commitment. Trust has no effect on continuance commitment. </w:t>
            </w:r>
          </w:p>
        </w:tc>
      </w:tr>
    </w:tbl>
    <w:p w:rsidR="001E4493" w:rsidRDefault="001E4493" w:rsidP="001E4493">
      <w:pPr>
        <w:tabs>
          <w:tab w:val="left" w:pos="4397"/>
        </w:tabs>
        <w:spacing w:after="100"/>
        <w:rPr>
          <w:b/>
          <w:sz w:val="20"/>
          <w:szCs w:val="20"/>
          <w:u w:val="single"/>
        </w:rPr>
      </w:pPr>
    </w:p>
    <w:p w:rsidR="001E4493" w:rsidRDefault="001E4493" w:rsidP="001E4493">
      <w:pPr>
        <w:tabs>
          <w:tab w:val="left" w:pos="4397"/>
        </w:tabs>
        <w:spacing w:after="100"/>
        <w:rPr>
          <w:b/>
          <w:sz w:val="20"/>
          <w:szCs w:val="20"/>
          <w:u w:val="single"/>
        </w:rPr>
      </w:pPr>
    </w:p>
    <w:p w:rsidR="001E4493" w:rsidRDefault="001E4493" w:rsidP="001E4493">
      <w:pPr>
        <w:tabs>
          <w:tab w:val="left" w:pos="4397"/>
        </w:tabs>
        <w:spacing w:after="100"/>
        <w:rPr>
          <w:b/>
          <w:sz w:val="20"/>
          <w:szCs w:val="20"/>
          <w:u w:val="single"/>
        </w:rPr>
      </w:pPr>
    </w:p>
    <w:p w:rsidR="001E4493" w:rsidRDefault="001E4493" w:rsidP="001E4493">
      <w:pPr>
        <w:tabs>
          <w:tab w:val="left" w:pos="4397"/>
        </w:tabs>
        <w:spacing w:after="100"/>
        <w:rPr>
          <w:b/>
          <w:sz w:val="20"/>
          <w:szCs w:val="20"/>
          <w:u w:val="single"/>
        </w:rPr>
      </w:pPr>
    </w:p>
    <w:p w:rsidR="001E4493" w:rsidRDefault="001E4493" w:rsidP="001E4493">
      <w:pPr>
        <w:tabs>
          <w:tab w:val="left" w:pos="4397"/>
        </w:tabs>
        <w:spacing w:after="100"/>
        <w:rPr>
          <w:b/>
          <w:sz w:val="20"/>
          <w:szCs w:val="20"/>
          <w:u w:val="single"/>
        </w:rPr>
      </w:pPr>
    </w:p>
    <w:p w:rsidR="001E4493" w:rsidRDefault="001E4493" w:rsidP="001E4493">
      <w:pPr>
        <w:tabs>
          <w:tab w:val="left" w:pos="4397"/>
        </w:tabs>
        <w:spacing w:after="100"/>
        <w:rPr>
          <w:b/>
          <w:sz w:val="20"/>
          <w:szCs w:val="20"/>
          <w:u w:val="single"/>
        </w:rPr>
      </w:pPr>
    </w:p>
    <w:p w:rsidR="001E4493" w:rsidRDefault="001E4493" w:rsidP="001E4493">
      <w:pPr>
        <w:tabs>
          <w:tab w:val="left" w:pos="4397"/>
        </w:tabs>
        <w:spacing w:after="100"/>
        <w:rPr>
          <w:b/>
          <w:sz w:val="20"/>
          <w:szCs w:val="20"/>
          <w:u w:val="single"/>
        </w:rPr>
      </w:pPr>
    </w:p>
    <w:p w:rsidR="001E4493" w:rsidRDefault="001E4493" w:rsidP="001E4493">
      <w:pPr>
        <w:tabs>
          <w:tab w:val="left" w:pos="4397"/>
        </w:tabs>
        <w:spacing w:after="100"/>
        <w:rPr>
          <w:b/>
          <w:sz w:val="20"/>
          <w:szCs w:val="20"/>
          <w:u w:val="single"/>
        </w:rPr>
      </w:pPr>
    </w:p>
    <w:p w:rsidR="001E4493" w:rsidRDefault="001E4493" w:rsidP="001E4493">
      <w:pPr>
        <w:tabs>
          <w:tab w:val="left" w:pos="4397"/>
        </w:tabs>
        <w:spacing w:after="100"/>
        <w:rPr>
          <w:b/>
          <w:sz w:val="20"/>
          <w:szCs w:val="20"/>
          <w:u w:val="single"/>
        </w:rPr>
      </w:pPr>
    </w:p>
    <w:p w:rsidR="001E4493" w:rsidRDefault="001E4493" w:rsidP="001E4493">
      <w:pPr>
        <w:tabs>
          <w:tab w:val="left" w:pos="4397"/>
        </w:tabs>
        <w:spacing w:after="100"/>
        <w:rPr>
          <w:b/>
          <w:sz w:val="20"/>
          <w:szCs w:val="20"/>
          <w:u w:val="single"/>
        </w:rPr>
      </w:pPr>
      <w:r w:rsidRPr="00C97278">
        <w:rPr>
          <w:b/>
          <w:sz w:val="20"/>
          <w:szCs w:val="20"/>
          <w:u w:val="single"/>
        </w:rPr>
        <w:t xml:space="preserve">CHAPTER 8 – LEARNING AND DECISION MAKING </w:t>
      </w:r>
    </w:p>
    <w:p w:rsidR="001E4493" w:rsidRPr="00CC6A93" w:rsidRDefault="001E4493" w:rsidP="001E4493">
      <w:pPr>
        <w:pStyle w:val="ListParagraph"/>
        <w:numPr>
          <w:ilvl w:val="0"/>
          <w:numId w:val="35"/>
        </w:numPr>
        <w:tabs>
          <w:tab w:val="left" w:pos="4397"/>
        </w:tabs>
        <w:spacing w:after="100"/>
        <w:rPr>
          <w:b/>
          <w:sz w:val="20"/>
          <w:szCs w:val="20"/>
          <w:u w:val="single"/>
        </w:rPr>
      </w:pPr>
      <w:r>
        <w:rPr>
          <w:sz w:val="20"/>
          <w:szCs w:val="20"/>
        </w:rPr>
        <w:t>Jam Stand example Stand #1 has six choices, and stand #2 has 24 choices</w:t>
      </w:r>
    </w:p>
    <w:p w:rsidR="001E4493" w:rsidRPr="00CC6A93" w:rsidRDefault="001E4493" w:rsidP="001E4493">
      <w:pPr>
        <w:pStyle w:val="ListParagraph"/>
        <w:numPr>
          <w:ilvl w:val="0"/>
          <w:numId w:val="35"/>
        </w:numPr>
        <w:tabs>
          <w:tab w:val="left" w:pos="4397"/>
        </w:tabs>
        <w:spacing w:after="100"/>
        <w:rPr>
          <w:b/>
          <w:sz w:val="20"/>
          <w:szCs w:val="20"/>
          <w:u w:val="single"/>
        </w:rPr>
      </w:pPr>
      <w:r>
        <w:rPr>
          <w:sz w:val="20"/>
          <w:szCs w:val="20"/>
        </w:rPr>
        <w:t xml:space="preserve">Stand #1 would sell more because people don’t do well with making decisions </w:t>
      </w:r>
    </w:p>
    <w:p w:rsidR="001E4493" w:rsidRPr="004049F7" w:rsidRDefault="001E4493" w:rsidP="001E4493">
      <w:pPr>
        <w:pStyle w:val="ListParagraph"/>
        <w:numPr>
          <w:ilvl w:val="0"/>
          <w:numId w:val="35"/>
        </w:numPr>
        <w:tabs>
          <w:tab w:val="left" w:pos="4397"/>
        </w:tabs>
        <w:spacing w:after="100"/>
        <w:rPr>
          <w:b/>
          <w:sz w:val="20"/>
          <w:szCs w:val="20"/>
          <w:u w:val="single"/>
        </w:rPr>
      </w:pPr>
      <w:r>
        <w:rPr>
          <w:sz w:val="20"/>
          <w:szCs w:val="20"/>
        </w:rPr>
        <w:t xml:space="preserve">Making decisions can be taxing </w:t>
      </w:r>
    </w:p>
    <w:p w:rsidR="001E4493" w:rsidRPr="00CC6A93" w:rsidRDefault="001E4493" w:rsidP="001E4493">
      <w:pPr>
        <w:pStyle w:val="ListParagraph"/>
        <w:numPr>
          <w:ilvl w:val="0"/>
          <w:numId w:val="35"/>
        </w:numPr>
        <w:tabs>
          <w:tab w:val="left" w:pos="4397"/>
        </w:tabs>
        <w:spacing w:after="100"/>
        <w:rPr>
          <w:b/>
          <w:sz w:val="20"/>
          <w:szCs w:val="20"/>
          <w:u w:val="single"/>
        </w:rPr>
      </w:pPr>
      <w:r>
        <w:rPr>
          <w:sz w:val="20"/>
          <w:szCs w:val="20"/>
        </w:rPr>
        <w:t xml:space="preserve">Challenger example </w:t>
      </w:r>
    </w:p>
    <w:p w:rsidR="001E4493" w:rsidRPr="00C97278" w:rsidRDefault="001E4493" w:rsidP="001E4493">
      <w:pPr>
        <w:tabs>
          <w:tab w:val="left" w:pos="4397"/>
        </w:tabs>
        <w:spacing w:after="100"/>
        <w:rPr>
          <w:b/>
          <w:sz w:val="20"/>
          <w:szCs w:val="20"/>
          <w:u w:val="single"/>
        </w:rPr>
      </w:pPr>
      <w:r w:rsidRPr="00C97278">
        <w:rPr>
          <w:b/>
          <w:sz w:val="20"/>
          <w:szCs w:val="20"/>
          <w:u w:val="single"/>
        </w:rPr>
        <w:t>Learning and Decision Making</w:t>
      </w:r>
    </w:p>
    <w:p w:rsidR="001E4493" w:rsidRPr="00C97278" w:rsidRDefault="001E4493" w:rsidP="001E4493">
      <w:pPr>
        <w:tabs>
          <w:tab w:val="left" w:pos="4397"/>
        </w:tabs>
        <w:spacing w:after="100"/>
        <w:rPr>
          <w:sz w:val="20"/>
          <w:szCs w:val="20"/>
        </w:rPr>
      </w:pPr>
      <w:r w:rsidRPr="00C97278">
        <w:rPr>
          <w:sz w:val="20"/>
          <w:szCs w:val="20"/>
          <w:u w:val="single"/>
        </w:rPr>
        <w:t>Lea</w:t>
      </w:r>
      <w:r>
        <w:rPr>
          <w:sz w:val="20"/>
          <w:szCs w:val="20"/>
          <w:u w:val="single"/>
        </w:rPr>
        <w:t>r</w:t>
      </w:r>
      <w:r w:rsidRPr="00C97278">
        <w:rPr>
          <w:sz w:val="20"/>
          <w:szCs w:val="20"/>
          <w:u w:val="single"/>
        </w:rPr>
        <w:t>ning</w:t>
      </w:r>
      <w:r w:rsidRPr="00C97278">
        <w:rPr>
          <w:sz w:val="20"/>
          <w:szCs w:val="20"/>
        </w:rPr>
        <w:t xml:space="preserve">: a relatively permanent change in an employee’s knowledge or skill that results from experience. </w:t>
      </w:r>
    </w:p>
    <w:p w:rsidR="001E4493" w:rsidRPr="00C97278" w:rsidRDefault="001E4493" w:rsidP="001E4493">
      <w:pPr>
        <w:tabs>
          <w:tab w:val="left" w:pos="4397"/>
        </w:tabs>
        <w:spacing w:after="100"/>
        <w:rPr>
          <w:sz w:val="20"/>
          <w:szCs w:val="20"/>
        </w:rPr>
      </w:pPr>
      <w:r w:rsidRPr="00C97278">
        <w:rPr>
          <w:sz w:val="20"/>
          <w:szCs w:val="20"/>
          <w:u w:val="single"/>
        </w:rPr>
        <w:t>Decision-making:</w:t>
      </w:r>
      <w:r w:rsidRPr="00C97278">
        <w:rPr>
          <w:sz w:val="20"/>
          <w:szCs w:val="20"/>
        </w:rPr>
        <w:t xml:space="preserve"> The process of generating and choosing from a set of alternatives to solve a problem. </w:t>
      </w:r>
    </w:p>
    <w:p w:rsidR="001E4493" w:rsidRPr="00C97278" w:rsidRDefault="001E4493" w:rsidP="001E4493">
      <w:pPr>
        <w:tabs>
          <w:tab w:val="left" w:pos="4397"/>
        </w:tabs>
        <w:spacing w:after="100"/>
        <w:rPr>
          <w:b/>
          <w:sz w:val="20"/>
          <w:szCs w:val="20"/>
          <w:u w:val="single"/>
        </w:rPr>
      </w:pPr>
      <w:r w:rsidRPr="00C97278">
        <w:rPr>
          <w:b/>
          <w:sz w:val="20"/>
          <w:szCs w:val="20"/>
          <w:u w:val="single"/>
        </w:rPr>
        <w:t xml:space="preserve">Why Do Some Employees Learn to Make Decisions Better Than Others? </w:t>
      </w:r>
    </w:p>
    <w:p w:rsidR="001E4493" w:rsidRPr="00C97278" w:rsidRDefault="001E4493" w:rsidP="001E4493">
      <w:pPr>
        <w:pStyle w:val="ListParagraph"/>
        <w:numPr>
          <w:ilvl w:val="0"/>
          <w:numId w:val="12"/>
        </w:numPr>
        <w:tabs>
          <w:tab w:val="left" w:pos="4397"/>
        </w:tabs>
        <w:spacing w:after="100"/>
        <w:rPr>
          <w:sz w:val="20"/>
          <w:szCs w:val="20"/>
        </w:rPr>
      </w:pPr>
      <w:r w:rsidRPr="00C97278">
        <w:rPr>
          <w:sz w:val="20"/>
          <w:szCs w:val="20"/>
        </w:rPr>
        <w:t>Expertise: The knowledge and skill that distinguish experts from novices.</w:t>
      </w:r>
    </w:p>
    <w:p w:rsidR="001E4493" w:rsidRPr="00C97278" w:rsidRDefault="001E4493" w:rsidP="001E4493">
      <w:pPr>
        <w:tabs>
          <w:tab w:val="left" w:pos="4397"/>
        </w:tabs>
        <w:spacing w:after="100"/>
        <w:rPr>
          <w:b/>
          <w:sz w:val="20"/>
          <w:szCs w:val="20"/>
          <w:u w:val="single"/>
        </w:rPr>
      </w:pPr>
      <w:r w:rsidRPr="00C97278">
        <w:rPr>
          <w:b/>
          <w:sz w:val="20"/>
          <w:szCs w:val="20"/>
          <w:u w:val="single"/>
        </w:rPr>
        <w:t xml:space="preserve">Types of Knowledge: </w:t>
      </w:r>
    </w:p>
    <w:tbl>
      <w:tblPr>
        <w:tblStyle w:val="TableGrid"/>
        <w:tblW w:w="0" w:type="auto"/>
        <w:tblLook w:val="04A0" w:firstRow="1" w:lastRow="0" w:firstColumn="1" w:lastColumn="0" w:noHBand="0" w:noVBand="1"/>
      </w:tblPr>
      <w:tblGrid>
        <w:gridCol w:w="5508"/>
        <w:gridCol w:w="5508"/>
      </w:tblGrid>
      <w:tr w:rsidR="001E4493" w:rsidRPr="00C97278" w:rsidTr="005D2E78">
        <w:tc>
          <w:tcPr>
            <w:tcW w:w="5508" w:type="dxa"/>
          </w:tcPr>
          <w:p w:rsidR="001E4493" w:rsidRPr="00C97278" w:rsidRDefault="001E4493" w:rsidP="005D2E78">
            <w:pPr>
              <w:tabs>
                <w:tab w:val="left" w:pos="4397"/>
              </w:tabs>
              <w:spacing w:after="100"/>
              <w:jc w:val="center"/>
              <w:rPr>
                <w:b/>
                <w:sz w:val="20"/>
                <w:szCs w:val="20"/>
              </w:rPr>
            </w:pPr>
            <w:r w:rsidRPr="00C97278">
              <w:rPr>
                <w:b/>
                <w:sz w:val="20"/>
                <w:szCs w:val="20"/>
              </w:rPr>
              <w:t>Explicit Knowledge</w:t>
            </w:r>
          </w:p>
        </w:tc>
        <w:tc>
          <w:tcPr>
            <w:tcW w:w="5508" w:type="dxa"/>
          </w:tcPr>
          <w:p w:rsidR="001E4493" w:rsidRPr="00C97278" w:rsidRDefault="001E4493" w:rsidP="005D2E78">
            <w:pPr>
              <w:tabs>
                <w:tab w:val="left" w:pos="4397"/>
              </w:tabs>
              <w:spacing w:after="100"/>
              <w:jc w:val="center"/>
              <w:rPr>
                <w:b/>
                <w:sz w:val="20"/>
                <w:szCs w:val="20"/>
              </w:rPr>
            </w:pPr>
            <w:r w:rsidRPr="00C97278">
              <w:rPr>
                <w:b/>
                <w:sz w:val="20"/>
                <w:szCs w:val="20"/>
              </w:rPr>
              <w:t>Tactic Knowledge</w:t>
            </w:r>
          </w:p>
        </w:tc>
      </w:tr>
      <w:tr w:rsidR="001E4493" w:rsidRPr="00C97278" w:rsidTr="005D2E78">
        <w:tc>
          <w:tcPr>
            <w:tcW w:w="5508" w:type="dxa"/>
          </w:tcPr>
          <w:p w:rsidR="001E4493" w:rsidRPr="00C97278" w:rsidRDefault="001E4493" w:rsidP="005D2E78">
            <w:pPr>
              <w:tabs>
                <w:tab w:val="left" w:pos="4397"/>
              </w:tabs>
              <w:spacing w:after="100"/>
              <w:rPr>
                <w:sz w:val="20"/>
                <w:szCs w:val="20"/>
              </w:rPr>
            </w:pPr>
            <w:r w:rsidRPr="00C97278">
              <w:rPr>
                <w:sz w:val="20"/>
                <w:szCs w:val="20"/>
              </w:rPr>
              <w:t xml:space="preserve">Knowledge that is easily communicated and available to everyone. </w:t>
            </w:r>
          </w:p>
        </w:tc>
        <w:tc>
          <w:tcPr>
            <w:tcW w:w="5508" w:type="dxa"/>
          </w:tcPr>
          <w:p w:rsidR="001E4493" w:rsidRPr="00C97278" w:rsidRDefault="001E4493" w:rsidP="005D2E78">
            <w:pPr>
              <w:tabs>
                <w:tab w:val="left" w:pos="4397"/>
              </w:tabs>
              <w:spacing w:after="100"/>
              <w:rPr>
                <w:sz w:val="20"/>
                <w:szCs w:val="20"/>
              </w:rPr>
            </w:pPr>
            <w:r w:rsidRPr="00C97278">
              <w:rPr>
                <w:sz w:val="20"/>
                <w:szCs w:val="20"/>
              </w:rPr>
              <w:t xml:space="preserve">Knowledge that employees can only learn through experience. </w:t>
            </w:r>
          </w:p>
        </w:tc>
      </w:tr>
      <w:tr w:rsidR="001E4493" w:rsidRPr="00C97278" w:rsidTr="005D2E78">
        <w:tc>
          <w:tcPr>
            <w:tcW w:w="5508" w:type="dxa"/>
          </w:tcPr>
          <w:p w:rsidR="001E4493" w:rsidRPr="00C97278" w:rsidRDefault="001E4493" w:rsidP="001E4493">
            <w:pPr>
              <w:pStyle w:val="ListParagraph"/>
              <w:numPr>
                <w:ilvl w:val="0"/>
                <w:numId w:val="12"/>
              </w:numPr>
              <w:tabs>
                <w:tab w:val="left" w:pos="4397"/>
              </w:tabs>
              <w:spacing w:after="100"/>
              <w:ind w:left="284" w:hanging="284"/>
              <w:rPr>
                <w:b/>
                <w:sz w:val="20"/>
                <w:szCs w:val="20"/>
              </w:rPr>
            </w:pPr>
            <w:r w:rsidRPr="00C97278">
              <w:rPr>
                <w:sz w:val="20"/>
                <w:szCs w:val="20"/>
              </w:rPr>
              <w:t xml:space="preserve">Easily transferred through written/verbal communication.  </w:t>
            </w:r>
          </w:p>
          <w:p w:rsidR="001E4493" w:rsidRPr="00C97278" w:rsidRDefault="001E4493" w:rsidP="001E4493">
            <w:pPr>
              <w:pStyle w:val="ListParagraph"/>
              <w:numPr>
                <w:ilvl w:val="0"/>
                <w:numId w:val="12"/>
              </w:numPr>
              <w:tabs>
                <w:tab w:val="left" w:pos="4397"/>
              </w:tabs>
              <w:spacing w:after="100"/>
              <w:ind w:left="284" w:hanging="284"/>
              <w:rPr>
                <w:b/>
                <w:sz w:val="20"/>
                <w:szCs w:val="20"/>
              </w:rPr>
            </w:pPr>
            <w:r w:rsidRPr="00C97278">
              <w:rPr>
                <w:sz w:val="20"/>
                <w:szCs w:val="20"/>
              </w:rPr>
              <w:t>Readily available to most.</w:t>
            </w:r>
          </w:p>
          <w:p w:rsidR="001E4493" w:rsidRPr="00C97278" w:rsidRDefault="001E4493" w:rsidP="001E4493">
            <w:pPr>
              <w:pStyle w:val="ListParagraph"/>
              <w:numPr>
                <w:ilvl w:val="0"/>
                <w:numId w:val="12"/>
              </w:numPr>
              <w:tabs>
                <w:tab w:val="left" w:pos="4397"/>
              </w:tabs>
              <w:spacing w:after="100"/>
              <w:ind w:left="284" w:hanging="284"/>
              <w:rPr>
                <w:b/>
                <w:sz w:val="20"/>
                <w:szCs w:val="20"/>
              </w:rPr>
            </w:pPr>
            <w:r w:rsidRPr="00C97278">
              <w:rPr>
                <w:sz w:val="20"/>
                <w:szCs w:val="20"/>
              </w:rPr>
              <w:t>Can be learned through books</w:t>
            </w:r>
          </w:p>
          <w:p w:rsidR="001E4493" w:rsidRPr="00C97278" w:rsidRDefault="001E4493" w:rsidP="001E4493">
            <w:pPr>
              <w:pStyle w:val="ListParagraph"/>
              <w:numPr>
                <w:ilvl w:val="0"/>
                <w:numId w:val="12"/>
              </w:numPr>
              <w:tabs>
                <w:tab w:val="left" w:pos="4397"/>
              </w:tabs>
              <w:spacing w:after="100"/>
              <w:ind w:left="284" w:hanging="284"/>
              <w:rPr>
                <w:b/>
                <w:sz w:val="20"/>
                <w:szCs w:val="20"/>
              </w:rPr>
            </w:pPr>
            <w:r w:rsidRPr="00C97278">
              <w:rPr>
                <w:sz w:val="20"/>
                <w:szCs w:val="20"/>
              </w:rPr>
              <w:t>Always conscious and accessible information</w:t>
            </w:r>
          </w:p>
          <w:p w:rsidR="001E4493" w:rsidRPr="00C97278" w:rsidRDefault="001E4493" w:rsidP="001E4493">
            <w:pPr>
              <w:pStyle w:val="ListParagraph"/>
              <w:numPr>
                <w:ilvl w:val="0"/>
                <w:numId w:val="12"/>
              </w:numPr>
              <w:tabs>
                <w:tab w:val="left" w:pos="4397"/>
              </w:tabs>
              <w:spacing w:after="100"/>
              <w:ind w:left="284" w:hanging="284"/>
              <w:rPr>
                <w:b/>
                <w:sz w:val="20"/>
                <w:szCs w:val="20"/>
              </w:rPr>
            </w:pPr>
            <w:r w:rsidRPr="00C97278">
              <w:rPr>
                <w:sz w:val="20"/>
                <w:szCs w:val="20"/>
              </w:rPr>
              <w:t xml:space="preserve">General information </w:t>
            </w:r>
          </w:p>
        </w:tc>
        <w:tc>
          <w:tcPr>
            <w:tcW w:w="5508" w:type="dxa"/>
          </w:tcPr>
          <w:p w:rsidR="001E4493" w:rsidRPr="00C97278" w:rsidRDefault="001E4493" w:rsidP="001E4493">
            <w:pPr>
              <w:pStyle w:val="ListParagraph"/>
              <w:numPr>
                <w:ilvl w:val="0"/>
                <w:numId w:val="12"/>
              </w:numPr>
              <w:tabs>
                <w:tab w:val="left" w:pos="4397"/>
              </w:tabs>
              <w:spacing w:after="100"/>
              <w:ind w:left="284" w:hanging="284"/>
              <w:rPr>
                <w:b/>
                <w:sz w:val="20"/>
                <w:szCs w:val="20"/>
              </w:rPr>
            </w:pPr>
            <w:r w:rsidRPr="00C97278">
              <w:rPr>
                <w:sz w:val="20"/>
                <w:szCs w:val="20"/>
              </w:rPr>
              <w:t xml:space="preserve">Very difficult, if not impossible to articulate to others. </w:t>
            </w:r>
          </w:p>
          <w:p w:rsidR="001E4493" w:rsidRPr="00C97278" w:rsidRDefault="001E4493" w:rsidP="001E4493">
            <w:pPr>
              <w:pStyle w:val="ListParagraph"/>
              <w:numPr>
                <w:ilvl w:val="0"/>
                <w:numId w:val="12"/>
              </w:numPr>
              <w:tabs>
                <w:tab w:val="left" w:pos="4397"/>
              </w:tabs>
              <w:spacing w:after="100"/>
              <w:ind w:left="284" w:hanging="284"/>
              <w:rPr>
                <w:b/>
                <w:sz w:val="20"/>
                <w:szCs w:val="20"/>
              </w:rPr>
            </w:pPr>
            <w:r w:rsidRPr="00C97278">
              <w:rPr>
                <w:sz w:val="20"/>
                <w:szCs w:val="20"/>
              </w:rPr>
              <w:t>Highly personal in nature.</w:t>
            </w:r>
          </w:p>
          <w:p w:rsidR="001E4493" w:rsidRPr="00C97278" w:rsidRDefault="001E4493" w:rsidP="001E4493">
            <w:pPr>
              <w:pStyle w:val="ListParagraph"/>
              <w:numPr>
                <w:ilvl w:val="0"/>
                <w:numId w:val="12"/>
              </w:numPr>
              <w:tabs>
                <w:tab w:val="left" w:pos="4397"/>
              </w:tabs>
              <w:spacing w:after="100"/>
              <w:ind w:left="284" w:hanging="284"/>
              <w:rPr>
                <w:b/>
                <w:sz w:val="20"/>
                <w:szCs w:val="20"/>
              </w:rPr>
            </w:pPr>
            <w:r w:rsidRPr="00C97278">
              <w:rPr>
                <w:sz w:val="20"/>
                <w:szCs w:val="20"/>
              </w:rPr>
              <w:t xml:space="preserve">Based on experience. </w:t>
            </w:r>
          </w:p>
          <w:p w:rsidR="001E4493" w:rsidRPr="00C97278" w:rsidRDefault="001E4493" w:rsidP="001E4493">
            <w:pPr>
              <w:pStyle w:val="ListParagraph"/>
              <w:numPr>
                <w:ilvl w:val="0"/>
                <w:numId w:val="12"/>
              </w:numPr>
              <w:tabs>
                <w:tab w:val="left" w:pos="4397"/>
              </w:tabs>
              <w:spacing w:after="100"/>
              <w:ind w:left="284" w:hanging="284"/>
              <w:rPr>
                <w:b/>
                <w:sz w:val="20"/>
                <w:szCs w:val="20"/>
              </w:rPr>
            </w:pPr>
            <w:r w:rsidRPr="00C97278">
              <w:rPr>
                <w:sz w:val="20"/>
                <w:szCs w:val="20"/>
              </w:rPr>
              <w:t>Sometimes holders don’t even recognize that they have it</w:t>
            </w:r>
          </w:p>
          <w:p w:rsidR="001E4493" w:rsidRPr="00C97278" w:rsidRDefault="001E4493" w:rsidP="001E4493">
            <w:pPr>
              <w:pStyle w:val="ListParagraph"/>
              <w:numPr>
                <w:ilvl w:val="0"/>
                <w:numId w:val="12"/>
              </w:numPr>
              <w:tabs>
                <w:tab w:val="left" w:pos="4397"/>
              </w:tabs>
              <w:spacing w:after="100"/>
              <w:ind w:left="284" w:hanging="284"/>
              <w:rPr>
                <w:b/>
                <w:sz w:val="20"/>
                <w:szCs w:val="20"/>
              </w:rPr>
            </w:pPr>
            <w:r w:rsidRPr="00C97278">
              <w:rPr>
                <w:sz w:val="20"/>
                <w:szCs w:val="20"/>
              </w:rPr>
              <w:t xml:space="preserve">Typically job and situation specific. </w:t>
            </w:r>
          </w:p>
        </w:tc>
      </w:tr>
    </w:tbl>
    <w:p w:rsidR="001E4493" w:rsidRPr="00C97278" w:rsidRDefault="001E4493" w:rsidP="001E4493">
      <w:pPr>
        <w:tabs>
          <w:tab w:val="left" w:pos="4397"/>
        </w:tabs>
        <w:spacing w:after="100"/>
        <w:rPr>
          <w:b/>
          <w:sz w:val="20"/>
          <w:szCs w:val="20"/>
        </w:rPr>
      </w:pPr>
    </w:p>
    <w:p w:rsidR="001E4493" w:rsidRPr="00C97278" w:rsidRDefault="001E4493" w:rsidP="001E4493">
      <w:pPr>
        <w:tabs>
          <w:tab w:val="left" w:pos="4397"/>
        </w:tabs>
        <w:spacing w:after="100"/>
        <w:rPr>
          <w:b/>
          <w:sz w:val="20"/>
          <w:szCs w:val="20"/>
          <w:u w:val="single"/>
        </w:rPr>
      </w:pPr>
      <w:r w:rsidRPr="00C97278">
        <w:rPr>
          <w:b/>
          <w:sz w:val="20"/>
          <w:szCs w:val="20"/>
          <w:u w:val="single"/>
        </w:rPr>
        <w:t xml:space="preserve">Methods of Learning </w:t>
      </w:r>
    </w:p>
    <w:p w:rsidR="001E4493" w:rsidRPr="00C97278" w:rsidRDefault="001E4493" w:rsidP="001E4493">
      <w:pPr>
        <w:tabs>
          <w:tab w:val="left" w:pos="4397"/>
        </w:tabs>
        <w:spacing w:after="100"/>
        <w:rPr>
          <w:b/>
          <w:sz w:val="20"/>
          <w:szCs w:val="20"/>
        </w:rPr>
      </w:pPr>
      <w:r w:rsidRPr="00C97278">
        <w:rPr>
          <w:b/>
          <w:sz w:val="20"/>
          <w:szCs w:val="20"/>
        </w:rPr>
        <w:t xml:space="preserve">Reinforcement </w:t>
      </w:r>
    </w:p>
    <w:p w:rsidR="001E4493" w:rsidRPr="00C97278" w:rsidRDefault="001E4493" w:rsidP="001E4493">
      <w:pPr>
        <w:pStyle w:val="ListParagraph"/>
        <w:numPr>
          <w:ilvl w:val="0"/>
          <w:numId w:val="13"/>
        </w:numPr>
        <w:tabs>
          <w:tab w:val="left" w:pos="4397"/>
        </w:tabs>
        <w:spacing w:after="100"/>
        <w:rPr>
          <w:b/>
          <w:sz w:val="20"/>
          <w:szCs w:val="20"/>
        </w:rPr>
      </w:pPr>
      <w:r w:rsidRPr="00C97278">
        <w:rPr>
          <w:sz w:val="20"/>
          <w:szCs w:val="20"/>
          <w:u w:val="single"/>
        </w:rPr>
        <w:t>Contingencies of reinforcement:</w:t>
      </w:r>
      <w:r w:rsidRPr="00C97278">
        <w:rPr>
          <w:sz w:val="20"/>
          <w:szCs w:val="20"/>
        </w:rPr>
        <w:t xml:space="preserve"> four specific consequences used by organizations to modify employee behavior. </w:t>
      </w:r>
    </w:p>
    <w:p w:rsidR="001E4493" w:rsidRPr="00C97278" w:rsidRDefault="001E4493" w:rsidP="001E4493">
      <w:pPr>
        <w:pStyle w:val="ListParagraph"/>
        <w:numPr>
          <w:ilvl w:val="1"/>
          <w:numId w:val="13"/>
        </w:numPr>
        <w:tabs>
          <w:tab w:val="left" w:pos="4397"/>
        </w:tabs>
        <w:spacing w:after="100"/>
        <w:rPr>
          <w:b/>
          <w:sz w:val="20"/>
          <w:szCs w:val="20"/>
        </w:rPr>
      </w:pPr>
      <w:r w:rsidRPr="00C97278">
        <w:rPr>
          <w:i/>
          <w:sz w:val="20"/>
          <w:szCs w:val="20"/>
        </w:rPr>
        <w:t>Positive</w:t>
      </w:r>
      <w:r w:rsidRPr="00C97278">
        <w:rPr>
          <w:sz w:val="20"/>
          <w:szCs w:val="20"/>
        </w:rPr>
        <w:t xml:space="preserve"> </w:t>
      </w:r>
      <w:r w:rsidRPr="00C97278">
        <w:rPr>
          <w:i/>
          <w:sz w:val="20"/>
          <w:szCs w:val="20"/>
        </w:rPr>
        <w:t>reinforcement</w:t>
      </w:r>
      <w:r w:rsidRPr="00C97278">
        <w:rPr>
          <w:sz w:val="20"/>
          <w:szCs w:val="20"/>
        </w:rPr>
        <w:t>: a positive outcome follows a desired behavior.</w:t>
      </w:r>
    </w:p>
    <w:p w:rsidR="001E4493" w:rsidRPr="00C97278" w:rsidRDefault="001E4493" w:rsidP="001E4493">
      <w:pPr>
        <w:pStyle w:val="ListParagraph"/>
        <w:numPr>
          <w:ilvl w:val="2"/>
          <w:numId w:val="13"/>
        </w:numPr>
        <w:tabs>
          <w:tab w:val="left" w:pos="4397"/>
        </w:tabs>
        <w:spacing w:after="100"/>
        <w:rPr>
          <w:b/>
          <w:sz w:val="20"/>
          <w:szCs w:val="20"/>
        </w:rPr>
      </w:pPr>
      <w:r w:rsidRPr="00C97278">
        <w:rPr>
          <w:sz w:val="20"/>
          <w:szCs w:val="20"/>
        </w:rPr>
        <w:t xml:space="preserve">Increased pay, promotions, praise from a manager or coworkers, and public recognition. </w:t>
      </w:r>
    </w:p>
    <w:p w:rsidR="001E4493" w:rsidRPr="00C97278" w:rsidRDefault="001E4493" w:rsidP="001E4493">
      <w:pPr>
        <w:pStyle w:val="ListParagraph"/>
        <w:numPr>
          <w:ilvl w:val="2"/>
          <w:numId w:val="13"/>
        </w:numPr>
        <w:tabs>
          <w:tab w:val="left" w:pos="4397"/>
        </w:tabs>
        <w:spacing w:after="100"/>
        <w:rPr>
          <w:b/>
          <w:sz w:val="20"/>
          <w:szCs w:val="20"/>
        </w:rPr>
      </w:pPr>
      <w:r w:rsidRPr="00C97278">
        <w:rPr>
          <w:sz w:val="20"/>
          <w:szCs w:val="20"/>
        </w:rPr>
        <w:t>An employee needs to see a direct link between his or her behavior and the desired outcome.</w:t>
      </w:r>
    </w:p>
    <w:p w:rsidR="001E4493" w:rsidRPr="00C97278" w:rsidRDefault="001E4493" w:rsidP="001E4493">
      <w:pPr>
        <w:pStyle w:val="ListParagraph"/>
        <w:numPr>
          <w:ilvl w:val="1"/>
          <w:numId w:val="13"/>
        </w:numPr>
        <w:tabs>
          <w:tab w:val="left" w:pos="4397"/>
        </w:tabs>
        <w:spacing w:after="100"/>
        <w:rPr>
          <w:b/>
          <w:sz w:val="20"/>
          <w:szCs w:val="20"/>
        </w:rPr>
      </w:pPr>
      <w:r w:rsidRPr="00C97278">
        <w:rPr>
          <w:i/>
          <w:sz w:val="20"/>
          <w:szCs w:val="20"/>
        </w:rPr>
        <w:t>Negative</w:t>
      </w:r>
      <w:r w:rsidRPr="00C97278">
        <w:rPr>
          <w:sz w:val="20"/>
          <w:szCs w:val="20"/>
        </w:rPr>
        <w:t xml:space="preserve"> </w:t>
      </w:r>
      <w:r w:rsidRPr="00C97278">
        <w:rPr>
          <w:i/>
          <w:sz w:val="20"/>
          <w:szCs w:val="20"/>
        </w:rPr>
        <w:t>reinforcement</w:t>
      </w:r>
      <w:r w:rsidRPr="00C97278">
        <w:rPr>
          <w:sz w:val="20"/>
          <w:szCs w:val="20"/>
        </w:rPr>
        <w:t>: an unwanted outcome is removed following a desired behavior.</w:t>
      </w:r>
    </w:p>
    <w:p w:rsidR="001E4493" w:rsidRPr="00C97278" w:rsidRDefault="001E4493" w:rsidP="001E4493">
      <w:pPr>
        <w:pStyle w:val="ListParagraph"/>
        <w:numPr>
          <w:ilvl w:val="2"/>
          <w:numId w:val="13"/>
        </w:numPr>
        <w:tabs>
          <w:tab w:val="left" w:pos="4397"/>
        </w:tabs>
        <w:spacing w:after="100"/>
        <w:rPr>
          <w:b/>
          <w:sz w:val="20"/>
          <w:szCs w:val="20"/>
        </w:rPr>
      </w:pPr>
      <w:r w:rsidRPr="00C97278">
        <w:rPr>
          <w:sz w:val="20"/>
          <w:szCs w:val="20"/>
        </w:rPr>
        <w:t xml:space="preserve">Doing something because you don’t want to be yelled at. </w:t>
      </w:r>
    </w:p>
    <w:p w:rsidR="001E4493" w:rsidRPr="00C97278" w:rsidRDefault="001E4493" w:rsidP="001E4493">
      <w:pPr>
        <w:pStyle w:val="ListParagraph"/>
        <w:numPr>
          <w:ilvl w:val="1"/>
          <w:numId w:val="13"/>
        </w:numPr>
        <w:tabs>
          <w:tab w:val="left" w:pos="4397"/>
        </w:tabs>
        <w:spacing w:after="100"/>
        <w:rPr>
          <w:b/>
          <w:sz w:val="20"/>
          <w:szCs w:val="20"/>
        </w:rPr>
      </w:pPr>
      <w:r w:rsidRPr="00C97278">
        <w:rPr>
          <w:i/>
          <w:sz w:val="20"/>
          <w:szCs w:val="20"/>
        </w:rPr>
        <w:t>Punishment</w:t>
      </w:r>
      <w:r w:rsidRPr="00C97278">
        <w:rPr>
          <w:sz w:val="20"/>
          <w:szCs w:val="20"/>
        </w:rPr>
        <w:t>: an unwanted outcome that follows an unwanted behavior.</w:t>
      </w:r>
    </w:p>
    <w:p w:rsidR="001E4493" w:rsidRPr="00C97278" w:rsidRDefault="001E4493" w:rsidP="001E4493">
      <w:pPr>
        <w:pStyle w:val="ListParagraph"/>
        <w:numPr>
          <w:ilvl w:val="2"/>
          <w:numId w:val="13"/>
        </w:numPr>
        <w:tabs>
          <w:tab w:val="left" w:pos="4397"/>
        </w:tabs>
        <w:spacing w:after="100"/>
        <w:rPr>
          <w:b/>
          <w:sz w:val="20"/>
          <w:szCs w:val="20"/>
        </w:rPr>
      </w:pPr>
      <w:r w:rsidRPr="00C97278">
        <w:rPr>
          <w:sz w:val="20"/>
          <w:szCs w:val="20"/>
        </w:rPr>
        <w:t xml:space="preserve">Suspending an employee for coming in late, or firing an employee for misconduct. </w:t>
      </w:r>
    </w:p>
    <w:p w:rsidR="001E4493" w:rsidRPr="00C97278" w:rsidRDefault="001E4493" w:rsidP="001E4493">
      <w:pPr>
        <w:pStyle w:val="ListParagraph"/>
        <w:numPr>
          <w:ilvl w:val="1"/>
          <w:numId w:val="13"/>
        </w:numPr>
        <w:tabs>
          <w:tab w:val="left" w:pos="4397"/>
        </w:tabs>
        <w:spacing w:after="100"/>
        <w:rPr>
          <w:b/>
          <w:sz w:val="20"/>
          <w:szCs w:val="20"/>
        </w:rPr>
      </w:pPr>
      <w:r w:rsidRPr="00C97278">
        <w:rPr>
          <w:i/>
          <w:sz w:val="20"/>
          <w:szCs w:val="20"/>
        </w:rPr>
        <w:t>Extinction</w:t>
      </w:r>
      <w:r w:rsidRPr="00C97278">
        <w:rPr>
          <w:sz w:val="20"/>
          <w:szCs w:val="20"/>
        </w:rPr>
        <w:t xml:space="preserve">: the removal of a positive outcome following an unwanted behavior. </w:t>
      </w:r>
    </w:p>
    <w:p w:rsidR="001E4493" w:rsidRPr="00C97278" w:rsidRDefault="001E4493" w:rsidP="001E4493">
      <w:pPr>
        <w:pStyle w:val="ListParagraph"/>
        <w:numPr>
          <w:ilvl w:val="2"/>
          <w:numId w:val="13"/>
        </w:numPr>
        <w:tabs>
          <w:tab w:val="left" w:pos="4397"/>
        </w:tabs>
        <w:spacing w:after="100"/>
        <w:rPr>
          <w:b/>
          <w:sz w:val="20"/>
          <w:szCs w:val="20"/>
        </w:rPr>
      </w:pPr>
      <w:r w:rsidRPr="00C97278">
        <w:rPr>
          <w:sz w:val="20"/>
          <w:szCs w:val="20"/>
        </w:rPr>
        <w:t xml:space="preserve">A manager who does nothing to reinforce desired behavior is decreasing the odds that it will be repeated. </w:t>
      </w:r>
    </w:p>
    <w:p w:rsidR="001E4493" w:rsidRPr="00C97278" w:rsidRDefault="001E4493" w:rsidP="001E4493">
      <w:pPr>
        <w:pStyle w:val="ListParagraph"/>
        <w:numPr>
          <w:ilvl w:val="0"/>
          <w:numId w:val="13"/>
        </w:numPr>
        <w:tabs>
          <w:tab w:val="left" w:pos="4397"/>
        </w:tabs>
        <w:spacing w:after="100"/>
        <w:rPr>
          <w:b/>
          <w:sz w:val="20"/>
          <w:szCs w:val="20"/>
        </w:rPr>
      </w:pPr>
      <w:r w:rsidRPr="00C97278">
        <w:rPr>
          <w:sz w:val="20"/>
          <w:szCs w:val="20"/>
          <w:u w:val="single"/>
        </w:rPr>
        <w:t>Schedules of reinforcement:</w:t>
      </w:r>
      <w:r w:rsidRPr="00C97278">
        <w:rPr>
          <w:sz w:val="20"/>
          <w:szCs w:val="20"/>
        </w:rPr>
        <w:t xml:space="preserve"> the timing of when contingencies are applied or removed. </w:t>
      </w:r>
    </w:p>
    <w:p w:rsidR="001E4493" w:rsidRPr="00C97278" w:rsidRDefault="001E4493" w:rsidP="001E4493">
      <w:pPr>
        <w:pStyle w:val="ListParagraph"/>
        <w:numPr>
          <w:ilvl w:val="1"/>
          <w:numId w:val="13"/>
        </w:numPr>
        <w:tabs>
          <w:tab w:val="left" w:pos="4397"/>
        </w:tabs>
        <w:spacing w:after="100"/>
        <w:rPr>
          <w:b/>
          <w:sz w:val="20"/>
          <w:szCs w:val="20"/>
        </w:rPr>
      </w:pPr>
      <w:r w:rsidRPr="00C97278">
        <w:rPr>
          <w:i/>
          <w:sz w:val="20"/>
          <w:szCs w:val="20"/>
        </w:rPr>
        <w:t>Continuous reinforcement:</w:t>
      </w:r>
      <w:r w:rsidRPr="00C97278">
        <w:rPr>
          <w:sz w:val="20"/>
          <w:szCs w:val="20"/>
        </w:rPr>
        <w:t xml:space="preserve"> a schedule of reinforcement in which a specific consequence follows each and every occurrence of a certain behavior. </w:t>
      </w:r>
    </w:p>
    <w:p w:rsidR="001E4493" w:rsidRPr="00C97278" w:rsidRDefault="001E4493" w:rsidP="001E4493">
      <w:pPr>
        <w:pStyle w:val="ListParagraph"/>
        <w:numPr>
          <w:ilvl w:val="1"/>
          <w:numId w:val="13"/>
        </w:numPr>
        <w:tabs>
          <w:tab w:val="left" w:pos="4397"/>
        </w:tabs>
        <w:spacing w:after="100"/>
        <w:rPr>
          <w:b/>
          <w:sz w:val="20"/>
          <w:szCs w:val="20"/>
        </w:rPr>
      </w:pPr>
      <w:r w:rsidRPr="00C97278">
        <w:rPr>
          <w:i/>
          <w:sz w:val="20"/>
          <w:szCs w:val="20"/>
        </w:rPr>
        <w:t>Fixed interval schedule:</w:t>
      </w:r>
      <w:r w:rsidRPr="00C97278">
        <w:rPr>
          <w:sz w:val="20"/>
          <w:szCs w:val="20"/>
        </w:rPr>
        <w:t xml:space="preserve"> a schedule whereby reinforcement occurs at fixed time periods. </w:t>
      </w:r>
    </w:p>
    <w:p w:rsidR="001E4493" w:rsidRPr="00C97278" w:rsidRDefault="001E4493" w:rsidP="001E4493">
      <w:pPr>
        <w:pStyle w:val="ListParagraph"/>
        <w:numPr>
          <w:ilvl w:val="1"/>
          <w:numId w:val="13"/>
        </w:numPr>
        <w:tabs>
          <w:tab w:val="left" w:pos="4397"/>
        </w:tabs>
        <w:spacing w:after="100"/>
        <w:rPr>
          <w:b/>
          <w:sz w:val="20"/>
          <w:szCs w:val="20"/>
        </w:rPr>
      </w:pPr>
      <w:r w:rsidRPr="00C97278">
        <w:rPr>
          <w:i/>
          <w:sz w:val="20"/>
          <w:szCs w:val="20"/>
        </w:rPr>
        <w:t>Variable interval schedule:</w:t>
      </w:r>
      <w:r w:rsidRPr="00C97278">
        <w:rPr>
          <w:sz w:val="20"/>
          <w:szCs w:val="20"/>
        </w:rPr>
        <w:t xml:space="preserve"> a schedule whereby reinforcement occurs at random periods of time. </w:t>
      </w:r>
    </w:p>
    <w:p w:rsidR="001E4493" w:rsidRPr="00C97278" w:rsidRDefault="001E4493" w:rsidP="001E4493">
      <w:pPr>
        <w:pStyle w:val="ListParagraph"/>
        <w:numPr>
          <w:ilvl w:val="1"/>
          <w:numId w:val="13"/>
        </w:numPr>
        <w:tabs>
          <w:tab w:val="left" w:pos="4397"/>
        </w:tabs>
        <w:spacing w:after="100"/>
        <w:rPr>
          <w:b/>
          <w:sz w:val="20"/>
          <w:szCs w:val="20"/>
        </w:rPr>
      </w:pPr>
      <w:r w:rsidRPr="00C97278">
        <w:rPr>
          <w:i/>
          <w:sz w:val="20"/>
          <w:szCs w:val="20"/>
        </w:rPr>
        <w:t>Fixed ratio schedule:</w:t>
      </w:r>
      <w:r w:rsidRPr="00C97278">
        <w:rPr>
          <w:sz w:val="20"/>
          <w:szCs w:val="20"/>
        </w:rPr>
        <w:t xml:space="preserve"> a schedule whereby reinforcement occurs following a fixed number of desired outcomes. </w:t>
      </w:r>
    </w:p>
    <w:p w:rsidR="001E4493" w:rsidRPr="00C97278" w:rsidRDefault="001E4493" w:rsidP="001E4493">
      <w:pPr>
        <w:pStyle w:val="ListParagraph"/>
        <w:numPr>
          <w:ilvl w:val="1"/>
          <w:numId w:val="13"/>
        </w:numPr>
        <w:tabs>
          <w:tab w:val="left" w:pos="4397"/>
        </w:tabs>
        <w:spacing w:after="100"/>
        <w:rPr>
          <w:b/>
          <w:sz w:val="20"/>
          <w:szCs w:val="20"/>
        </w:rPr>
      </w:pPr>
      <w:r w:rsidRPr="00C97278">
        <w:rPr>
          <w:i/>
          <w:sz w:val="20"/>
          <w:szCs w:val="20"/>
        </w:rPr>
        <w:t>Variable ratio schedule:</w:t>
      </w:r>
      <w:r w:rsidRPr="00C97278">
        <w:rPr>
          <w:sz w:val="20"/>
          <w:szCs w:val="20"/>
        </w:rPr>
        <w:t xml:space="preserve"> a schedule whereby behaviors are reinforced after a varying number of them have been exhibited. </w:t>
      </w:r>
    </w:p>
    <w:p w:rsidR="001E4493" w:rsidRPr="00C97278" w:rsidRDefault="001E4493" w:rsidP="001E4493">
      <w:pPr>
        <w:tabs>
          <w:tab w:val="left" w:pos="4397"/>
        </w:tabs>
        <w:spacing w:after="100"/>
        <w:rPr>
          <w:b/>
          <w:sz w:val="20"/>
          <w:szCs w:val="20"/>
        </w:rPr>
      </w:pPr>
    </w:p>
    <w:tbl>
      <w:tblPr>
        <w:tblStyle w:val="TableGrid"/>
        <w:tblpPr w:leftFromText="180" w:rightFromText="180" w:vertAnchor="text" w:horzAnchor="page" w:tblpX="829" w:tblpY="437"/>
        <w:tblOverlap w:val="never"/>
        <w:tblW w:w="0" w:type="auto"/>
        <w:tblLook w:val="04A0" w:firstRow="1" w:lastRow="0" w:firstColumn="1" w:lastColumn="0" w:noHBand="0" w:noVBand="1"/>
      </w:tblPr>
      <w:tblGrid>
        <w:gridCol w:w="2376"/>
        <w:gridCol w:w="2977"/>
        <w:gridCol w:w="3119"/>
        <w:gridCol w:w="2409"/>
      </w:tblGrid>
      <w:tr w:rsidR="001E4493" w:rsidRPr="00C97278" w:rsidTr="005D2E78">
        <w:tc>
          <w:tcPr>
            <w:tcW w:w="2376" w:type="dxa"/>
          </w:tcPr>
          <w:p w:rsidR="001E4493" w:rsidRPr="00C97278" w:rsidRDefault="001E4493" w:rsidP="005D2E78">
            <w:pPr>
              <w:pStyle w:val="ListParagraph"/>
              <w:tabs>
                <w:tab w:val="left" w:pos="4397"/>
              </w:tabs>
              <w:spacing w:after="100"/>
              <w:ind w:left="0"/>
              <w:jc w:val="center"/>
              <w:rPr>
                <w:b/>
                <w:sz w:val="20"/>
                <w:szCs w:val="20"/>
              </w:rPr>
            </w:pPr>
            <w:r w:rsidRPr="00C97278">
              <w:rPr>
                <w:b/>
                <w:sz w:val="20"/>
                <w:szCs w:val="20"/>
              </w:rPr>
              <w:t>Reinforcement Schedule</w:t>
            </w:r>
          </w:p>
        </w:tc>
        <w:tc>
          <w:tcPr>
            <w:tcW w:w="2977" w:type="dxa"/>
          </w:tcPr>
          <w:p w:rsidR="001E4493" w:rsidRPr="00C97278" w:rsidRDefault="001E4493" w:rsidP="005D2E78">
            <w:pPr>
              <w:pStyle w:val="ListParagraph"/>
              <w:tabs>
                <w:tab w:val="left" w:pos="4397"/>
              </w:tabs>
              <w:spacing w:after="100"/>
              <w:ind w:left="0"/>
              <w:jc w:val="center"/>
              <w:rPr>
                <w:b/>
                <w:sz w:val="20"/>
                <w:szCs w:val="20"/>
              </w:rPr>
            </w:pPr>
            <w:r w:rsidRPr="00C97278">
              <w:rPr>
                <w:b/>
                <w:sz w:val="20"/>
                <w:szCs w:val="20"/>
              </w:rPr>
              <w:t>Reward Given Following</w:t>
            </w:r>
          </w:p>
        </w:tc>
        <w:tc>
          <w:tcPr>
            <w:tcW w:w="3119" w:type="dxa"/>
          </w:tcPr>
          <w:p w:rsidR="001E4493" w:rsidRPr="00C97278" w:rsidRDefault="001E4493" w:rsidP="005D2E78">
            <w:pPr>
              <w:pStyle w:val="ListParagraph"/>
              <w:tabs>
                <w:tab w:val="left" w:pos="4397"/>
              </w:tabs>
              <w:spacing w:after="100"/>
              <w:ind w:left="0"/>
              <w:jc w:val="center"/>
              <w:rPr>
                <w:b/>
                <w:sz w:val="20"/>
                <w:szCs w:val="20"/>
              </w:rPr>
            </w:pPr>
            <w:r w:rsidRPr="00C97278">
              <w:rPr>
                <w:b/>
                <w:sz w:val="20"/>
                <w:szCs w:val="20"/>
              </w:rPr>
              <w:t>Potential Level of Performance</w:t>
            </w:r>
          </w:p>
        </w:tc>
        <w:tc>
          <w:tcPr>
            <w:tcW w:w="2409" w:type="dxa"/>
          </w:tcPr>
          <w:p w:rsidR="001E4493" w:rsidRPr="00C97278" w:rsidRDefault="001E4493" w:rsidP="005D2E78">
            <w:pPr>
              <w:pStyle w:val="ListParagraph"/>
              <w:tabs>
                <w:tab w:val="left" w:pos="4397"/>
              </w:tabs>
              <w:spacing w:after="100"/>
              <w:ind w:left="0"/>
              <w:jc w:val="center"/>
              <w:rPr>
                <w:b/>
                <w:sz w:val="20"/>
                <w:szCs w:val="20"/>
              </w:rPr>
            </w:pPr>
            <w:r w:rsidRPr="00C97278">
              <w:rPr>
                <w:b/>
                <w:sz w:val="20"/>
                <w:szCs w:val="20"/>
              </w:rPr>
              <w:t>Example</w:t>
            </w:r>
          </w:p>
        </w:tc>
      </w:tr>
      <w:tr w:rsidR="001E4493" w:rsidRPr="00C97278" w:rsidTr="005D2E78">
        <w:tc>
          <w:tcPr>
            <w:tcW w:w="2376" w:type="dxa"/>
          </w:tcPr>
          <w:p w:rsidR="001E4493" w:rsidRPr="00C97278" w:rsidRDefault="001E4493" w:rsidP="005D2E78">
            <w:pPr>
              <w:pStyle w:val="ListParagraph"/>
              <w:tabs>
                <w:tab w:val="left" w:pos="4397"/>
              </w:tabs>
              <w:spacing w:after="100"/>
              <w:ind w:left="0"/>
              <w:rPr>
                <w:b/>
                <w:sz w:val="20"/>
                <w:szCs w:val="20"/>
              </w:rPr>
            </w:pPr>
            <w:r w:rsidRPr="00C97278">
              <w:rPr>
                <w:b/>
                <w:sz w:val="20"/>
                <w:szCs w:val="20"/>
              </w:rPr>
              <w:t>Continuous</w:t>
            </w:r>
          </w:p>
        </w:tc>
        <w:tc>
          <w:tcPr>
            <w:tcW w:w="2977" w:type="dxa"/>
          </w:tcPr>
          <w:p w:rsidR="001E4493" w:rsidRPr="00C97278" w:rsidRDefault="001E4493" w:rsidP="005D2E78">
            <w:pPr>
              <w:pStyle w:val="ListParagraph"/>
              <w:tabs>
                <w:tab w:val="left" w:pos="4397"/>
              </w:tabs>
              <w:spacing w:after="100"/>
              <w:ind w:left="0"/>
              <w:rPr>
                <w:sz w:val="20"/>
                <w:szCs w:val="20"/>
              </w:rPr>
            </w:pPr>
            <w:r w:rsidRPr="00C97278">
              <w:rPr>
                <w:sz w:val="20"/>
                <w:szCs w:val="20"/>
              </w:rPr>
              <w:t>Every desired behavior</w:t>
            </w:r>
          </w:p>
        </w:tc>
        <w:tc>
          <w:tcPr>
            <w:tcW w:w="3119" w:type="dxa"/>
          </w:tcPr>
          <w:p w:rsidR="001E4493" w:rsidRPr="00C97278" w:rsidRDefault="001E4493" w:rsidP="005D2E78">
            <w:pPr>
              <w:pStyle w:val="ListParagraph"/>
              <w:tabs>
                <w:tab w:val="left" w:pos="4397"/>
              </w:tabs>
              <w:spacing w:after="100"/>
              <w:ind w:left="0"/>
              <w:rPr>
                <w:sz w:val="20"/>
                <w:szCs w:val="20"/>
              </w:rPr>
            </w:pPr>
            <w:r w:rsidRPr="00C97278">
              <w:rPr>
                <w:sz w:val="20"/>
                <w:szCs w:val="20"/>
              </w:rPr>
              <w:t>High, but difficult to maintain</w:t>
            </w:r>
          </w:p>
        </w:tc>
        <w:tc>
          <w:tcPr>
            <w:tcW w:w="2409" w:type="dxa"/>
          </w:tcPr>
          <w:p w:rsidR="001E4493" w:rsidRPr="00C97278" w:rsidRDefault="001E4493" w:rsidP="005D2E78">
            <w:pPr>
              <w:pStyle w:val="ListParagraph"/>
              <w:tabs>
                <w:tab w:val="left" w:pos="4397"/>
              </w:tabs>
              <w:spacing w:after="100"/>
              <w:ind w:left="0"/>
              <w:rPr>
                <w:sz w:val="20"/>
                <w:szCs w:val="20"/>
              </w:rPr>
            </w:pPr>
            <w:r w:rsidRPr="00C97278">
              <w:rPr>
                <w:sz w:val="20"/>
                <w:szCs w:val="20"/>
              </w:rPr>
              <w:t>Praise</w:t>
            </w:r>
          </w:p>
        </w:tc>
      </w:tr>
      <w:tr w:rsidR="001E4493" w:rsidRPr="00C97278" w:rsidTr="005D2E78">
        <w:tc>
          <w:tcPr>
            <w:tcW w:w="2376" w:type="dxa"/>
          </w:tcPr>
          <w:p w:rsidR="001E4493" w:rsidRPr="00C97278" w:rsidRDefault="001E4493" w:rsidP="005D2E78">
            <w:pPr>
              <w:pStyle w:val="ListParagraph"/>
              <w:tabs>
                <w:tab w:val="left" w:pos="4397"/>
              </w:tabs>
              <w:spacing w:after="100"/>
              <w:ind w:left="0"/>
              <w:rPr>
                <w:b/>
                <w:sz w:val="20"/>
                <w:szCs w:val="20"/>
              </w:rPr>
            </w:pPr>
            <w:r w:rsidRPr="00C97278">
              <w:rPr>
                <w:b/>
                <w:sz w:val="20"/>
                <w:szCs w:val="20"/>
              </w:rPr>
              <w:t>Fixed interval</w:t>
            </w:r>
          </w:p>
        </w:tc>
        <w:tc>
          <w:tcPr>
            <w:tcW w:w="2977" w:type="dxa"/>
          </w:tcPr>
          <w:p w:rsidR="001E4493" w:rsidRPr="00C97278" w:rsidRDefault="001E4493" w:rsidP="005D2E78">
            <w:pPr>
              <w:pStyle w:val="ListParagraph"/>
              <w:tabs>
                <w:tab w:val="left" w:pos="4397"/>
              </w:tabs>
              <w:spacing w:after="100"/>
              <w:ind w:left="0"/>
              <w:rPr>
                <w:sz w:val="20"/>
                <w:szCs w:val="20"/>
              </w:rPr>
            </w:pPr>
            <w:r w:rsidRPr="00C97278">
              <w:rPr>
                <w:sz w:val="20"/>
                <w:szCs w:val="20"/>
              </w:rPr>
              <w:t>Fixed time periods</w:t>
            </w:r>
          </w:p>
        </w:tc>
        <w:tc>
          <w:tcPr>
            <w:tcW w:w="3119" w:type="dxa"/>
          </w:tcPr>
          <w:p w:rsidR="001E4493" w:rsidRPr="00C97278" w:rsidRDefault="001E4493" w:rsidP="005D2E78">
            <w:pPr>
              <w:pStyle w:val="ListParagraph"/>
              <w:tabs>
                <w:tab w:val="left" w:pos="4397"/>
              </w:tabs>
              <w:spacing w:after="100"/>
              <w:ind w:left="0"/>
              <w:rPr>
                <w:sz w:val="20"/>
                <w:szCs w:val="20"/>
              </w:rPr>
            </w:pPr>
            <w:r w:rsidRPr="00C97278">
              <w:rPr>
                <w:sz w:val="20"/>
                <w:szCs w:val="20"/>
              </w:rPr>
              <w:t>Average</w:t>
            </w:r>
          </w:p>
        </w:tc>
        <w:tc>
          <w:tcPr>
            <w:tcW w:w="2409" w:type="dxa"/>
          </w:tcPr>
          <w:p w:rsidR="001E4493" w:rsidRPr="00C97278" w:rsidRDefault="001E4493" w:rsidP="005D2E78">
            <w:pPr>
              <w:pStyle w:val="ListParagraph"/>
              <w:tabs>
                <w:tab w:val="left" w:pos="4397"/>
              </w:tabs>
              <w:spacing w:after="100"/>
              <w:ind w:left="0"/>
              <w:rPr>
                <w:sz w:val="20"/>
                <w:szCs w:val="20"/>
              </w:rPr>
            </w:pPr>
            <w:r w:rsidRPr="00C97278">
              <w:rPr>
                <w:sz w:val="20"/>
                <w:szCs w:val="20"/>
              </w:rPr>
              <w:t>Pay cheque</w:t>
            </w:r>
          </w:p>
        </w:tc>
      </w:tr>
      <w:tr w:rsidR="001E4493" w:rsidRPr="00C97278" w:rsidTr="005D2E78">
        <w:tc>
          <w:tcPr>
            <w:tcW w:w="2376" w:type="dxa"/>
          </w:tcPr>
          <w:p w:rsidR="001E4493" w:rsidRPr="00C97278" w:rsidRDefault="001E4493" w:rsidP="005D2E78">
            <w:pPr>
              <w:pStyle w:val="ListParagraph"/>
              <w:tabs>
                <w:tab w:val="left" w:pos="4397"/>
              </w:tabs>
              <w:spacing w:after="100"/>
              <w:ind w:left="0"/>
              <w:rPr>
                <w:b/>
                <w:sz w:val="20"/>
                <w:szCs w:val="20"/>
              </w:rPr>
            </w:pPr>
            <w:r w:rsidRPr="00C97278">
              <w:rPr>
                <w:b/>
                <w:sz w:val="20"/>
                <w:szCs w:val="20"/>
              </w:rPr>
              <w:t>Variable interval</w:t>
            </w:r>
          </w:p>
        </w:tc>
        <w:tc>
          <w:tcPr>
            <w:tcW w:w="2977" w:type="dxa"/>
          </w:tcPr>
          <w:p w:rsidR="001E4493" w:rsidRPr="00C97278" w:rsidRDefault="001E4493" w:rsidP="005D2E78">
            <w:pPr>
              <w:pStyle w:val="ListParagraph"/>
              <w:tabs>
                <w:tab w:val="left" w:pos="4397"/>
              </w:tabs>
              <w:spacing w:after="100"/>
              <w:ind w:left="0"/>
              <w:rPr>
                <w:sz w:val="20"/>
                <w:szCs w:val="20"/>
              </w:rPr>
            </w:pPr>
            <w:r w:rsidRPr="00C97278">
              <w:rPr>
                <w:sz w:val="20"/>
                <w:szCs w:val="20"/>
              </w:rPr>
              <w:t>Variable time periods</w:t>
            </w:r>
          </w:p>
        </w:tc>
        <w:tc>
          <w:tcPr>
            <w:tcW w:w="3119" w:type="dxa"/>
          </w:tcPr>
          <w:p w:rsidR="001E4493" w:rsidRPr="00C97278" w:rsidRDefault="001E4493" w:rsidP="005D2E78">
            <w:pPr>
              <w:pStyle w:val="ListParagraph"/>
              <w:tabs>
                <w:tab w:val="left" w:pos="4397"/>
              </w:tabs>
              <w:spacing w:after="100"/>
              <w:ind w:left="0"/>
              <w:rPr>
                <w:sz w:val="20"/>
                <w:szCs w:val="20"/>
              </w:rPr>
            </w:pPr>
            <w:r w:rsidRPr="00C97278">
              <w:rPr>
                <w:sz w:val="20"/>
                <w:szCs w:val="20"/>
              </w:rPr>
              <w:t>Moderately high</w:t>
            </w:r>
          </w:p>
        </w:tc>
        <w:tc>
          <w:tcPr>
            <w:tcW w:w="2409" w:type="dxa"/>
          </w:tcPr>
          <w:p w:rsidR="001E4493" w:rsidRPr="00C97278" w:rsidRDefault="001E4493" w:rsidP="005D2E78">
            <w:pPr>
              <w:pStyle w:val="ListParagraph"/>
              <w:tabs>
                <w:tab w:val="left" w:pos="4397"/>
              </w:tabs>
              <w:spacing w:after="100"/>
              <w:ind w:left="0"/>
              <w:rPr>
                <w:sz w:val="20"/>
                <w:szCs w:val="20"/>
              </w:rPr>
            </w:pPr>
            <w:r w:rsidRPr="00C97278">
              <w:rPr>
                <w:sz w:val="20"/>
                <w:szCs w:val="20"/>
              </w:rPr>
              <w:t>Supervisor walk-by</w:t>
            </w:r>
          </w:p>
        </w:tc>
      </w:tr>
      <w:tr w:rsidR="001E4493" w:rsidRPr="00C97278" w:rsidTr="005D2E78">
        <w:tc>
          <w:tcPr>
            <w:tcW w:w="2376" w:type="dxa"/>
          </w:tcPr>
          <w:p w:rsidR="001E4493" w:rsidRPr="00C97278" w:rsidRDefault="001E4493" w:rsidP="005D2E78">
            <w:pPr>
              <w:pStyle w:val="ListParagraph"/>
              <w:tabs>
                <w:tab w:val="left" w:pos="4397"/>
              </w:tabs>
              <w:spacing w:after="100"/>
              <w:ind w:left="0"/>
              <w:rPr>
                <w:b/>
                <w:sz w:val="20"/>
                <w:szCs w:val="20"/>
              </w:rPr>
            </w:pPr>
            <w:r w:rsidRPr="00C97278">
              <w:rPr>
                <w:b/>
                <w:sz w:val="20"/>
                <w:szCs w:val="20"/>
              </w:rPr>
              <w:t>Fixed ratio</w:t>
            </w:r>
          </w:p>
        </w:tc>
        <w:tc>
          <w:tcPr>
            <w:tcW w:w="2977" w:type="dxa"/>
          </w:tcPr>
          <w:p w:rsidR="001E4493" w:rsidRPr="00C97278" w:rsidRDefault="001E4493" w:rsidP="005D2E78">
            <w:pPr>
              <w:pStyle w:val="ListParagraph"/>
              <w:tabs>
                <w:tab w:val="left" w:pos="4397"/>
              </w:tabs>
              <w:spacing w:after="100"/>
              <w:ind w:left="0"/>
              <w:rPr>
                <w:sz w:val="20"/>
                <w:szCs w:val="20"/>
              </w:rPr>
            </w:pPr>
            <w:r w:rsidRPr="00C97278">
              <w:rPr>
                <w:sz w:val="20"/>
                <w:szCs w:val="20"/>
              </w:rPr>
              <w:t>Fixed # of desired behaviors</w:t>
            </w:r>
          </w:p>
        </w:tc>
        <w:tc>
          <w:tcPr>
            <w:tcW w:w="3119" w:type="dxa"/>
          </w:tcPr>
          <w:p w:rsidR="001E4493" w:rsidRPr="00C97278" w:rsidRDefault="001E4493" w:rsidP="005D2E78">
            <w:pPr>
              <w:pStyle w:val="ListParagraph"/>
              <w:tabs>
                <w:tab w:val="left" w:pos="4397"/>
              </w:tabs>
              <w:spacing w:after="100"/>
              <w:ind w:left="0"/>
              <w:rPr>
                <w:sz w:val="20"/>
                <w:szCs w:val="20"/>
              </w:rPr>
            </w:pPr>
            <w:r w:rsidRPr="00C97278">
              <w:rPr>
                <w:sz w:val="20"/>
                <w:szCs w:val="20"/>
              </w:rPr>
              <w:t>High</w:t>
            </w:r>
          </w:p>
        </w:tc>
        <w:tc>
          <w:tcPr>
            <w:tcW w:w="2409" w:type="dxa"/>
          </w:tcPr>
          <w:p w:rsidR="001E4493" w:rsidRPr="00C97278" w:rsidRDefault="001E4493" w:rsidP="005D2E78">
            <w:pPr>
              <w:pStyle w:val="ListParagraph"/>
              <w:tabs>
                <w:tab w:val="left" w:pos="4397"/>
              </w:tabs>
              <w:spacing w:after="100"/>
              <w:ind w:left="0"/>
              <w:rPr>
                <w:sz w:val="20"/>
                <w:szCs w:val="20"/>
              </w:rPr>
            </w:pPr>
            <w:r w:rsidRPr="00C97278">
              <w:rPr>
                <w:sz w:val="20"/>
                <w:szCs w:val="20"/>
              </w:rPr>
              <w:t>Piece-rate pay</w:t>
            </w:r>
          </w:p>
        </w:tc>
      </w:tr>
      <w:tr w:rsidR="001E4493" w:rsidRPr="00C97278" w:rsidTr="005D2E78">
        <w:tc>
          <w:tcPr>
            <w:tcW w:w="2376" w:type="dxa"/>
          </w:tcPr>
          <w:p w:rsidR="001E4493" w:rsidRPr="00C97278" w:rsidRDefault="001E4493" w:rsidP="005D2E78">
            <w:pPr>
              <w:pStyle w:val="ListParagraph"/>
              <w:tabs>
                <w:tab w:val="left" w:pos="4397"/>
              </w:tabs>
              <w:spacing w:after="100"/>
              <w:ind w:left="0"/>
              <w:rPr>
                <w:b/>
                <w:sz w:val="20"/>
                <w:szCs w:val="20"/>
              </w:rPr>
            </w:pPr>
            <w:r w:rsidRPr="00C97278">
              <w:rPr>
                <w:b/>
                <w:sz w:val="20"/>
                <w:szCs w:val="20"/>
              </w:rPr>
              <w:t>Variable ratio</w:t>
            </w:r>
          </w:p>
        </w:tc>
        <w:tc>
          <w:tcPr>
            <w:tcW w:w="2977" w:type="dxa"/>
          </w:tcPr>
          <w:p w:rsidR="001E4493" w:rsidRPr="00C97278" w:rsidRDefault="001E4493" w:rsidP="005D2E78">
            <w:pPr>
              <w:pStyle w:val="ListParagraph"/>
              <w:tabs>
                <w:tab w:val="left" w:pos="4397"/>
              </w:tabs>
              <w:spacing w:after="100"/>
              <w:ind w:left="0"/>
              <w:rPr>
                <w:sz w:val="20"/>
                <w:szCs w:val="20"/>
              </w:rPr>
            </w:pPr>
            <w:r w:rsidRPr="00C97278">
              <w:rPr>
                <w:sz w:val="20"/>
                <w:szCs w:val="20"/>
              </w:rPr>
              <w:t>Variable # of desired behaviors</w:t>
            </w:r>
          </w:p>
        </w:tc>
        <w:tc>
          <w:tcPr>
            <w:tcW w:w="3119" w:type="dxa"/>
          </w:tcPr>
          <w:p w:rsidR="001E4493" w:rsidRPr="00C97278" w:rsidRDefault="001E4493" w:rsidP="005D2E78">
            <w:pPr>
              <w:pStyle w:val="ListParagraph"/>
              <w:tabs>
                <w:tab w:val="left" w:pos="4397"/>
              </w:tabs>
              <w:spacing w:after="100"/>
              <w:ind w:left="0"/>
              <w:rPr>
                <w:sz w:val="20"/>
                <w:szCs w:val="20"/>
              </w:rPr>
            </w:pPr>
            <w:r w:rsidRPr="00C97278">
              <w:rPr>
                <w:sz w:val="20"/>
                <w:szCs w:val="20"/>
              </w:rPr>
              <w:t>Very high</w:t>
            </w:r>
            <w:r>
              <w:rPr>
                <w:sz w:val="20"/>
                <w:szCs w:val="20"/>
              </w:rPr>
              <w:t xml:space="preserve"> </w:t>
            </w:r>
          </w:p>
        </w:tc>
        <w:tc>
          <w:tcPr>
            <w:tcW w:w="2409" w:type="dxa"/>
          </w:tcPr>
          <w:p w:rsidR="001E4493" w:rsidRPr="00C97278" w:rsidRDefault="001E4493" w:rsidP="005D2E78">
            <w:pPr>
              <w:pStyle w:val="ListParagraph"/>
              <w:tabs>
                <w:tab w:val="left" w:pos="4397"/>
              </w:tabs>
              <w:spacing w:after="100"/>
              <w:ind w:left="0"/>
              <w:rPr>
                <w:sz w:val="20"/>
                <w:szCs w:val="20"/>
              </w:rPr>
            </w:pPr>
            <w:r w:rsidRPr="00C97278">
              <w:rPr>
                <w:sz w:val="20"/>
                <w:szCs w:val="20"/>
              </w:rPr>
              <w:t xml:space="preserve">Commission pay </w:t>
            </w:r>
          </w:p>
        </w:tc>
      </w:tr>
    </w:tbl>
    <w:p w:rsidR="001E4493" w:rsidRPr="00C97278" w:rsidRDefault="001E4493" w:rsidP="001E4493">
      <w:pPr>
        <w:tabs>
          <w:tab w:val="left" w:pos="4397"/>
        </w:tabs>
        <w:spacing w:after="100"/>
        <w:rPr>
          <w:b/>
          <w:sz w:val="20"/>
          <w:szCs w:val="20"/>
        </w:rPr>
      </w:pPr>
    </w:p>
    <w:p w:rsidR="001E4493" w:rsidRDefault="001E4493" w:rsidP="001E4493">
      <w:pPr>
        <w:tabs>
          <w:tab w:val="left" w:pos="4397"/>
        </w:tabs>
        <w:spacing w:after="100"/>
        <w:rPr>
          <w:b/>
          <w:sz w:val="20"/>
          <w:szCs w:val="20"/>
        </w:rPr>
      </w:pPr>
    </w:p>
    <w:p w:rsidR="001E4493" w:rsidRPr="00C97278" w:rsidRDefault="001E4493" w:rsidP="001E4493">
      <w:pPr>
        <w:tabs>
          <w:tab w:val="left" w:pos="4397"/>
        </w:tabs>
        <w:spacing w:after="100"/>
        <w:rPr>
          <w:b/>
          <w:sz w:val="20"/>
          <w:szCs w:val="20"/>
        </w:rPr>
      </w:pPr>
      <w:r w:rsidRPr="00C97278">
        <w:rPr>
          <w:b/>
          <w:sz w:val="20"/>
          <w:szCs w:val="20"/>
        </w:rPr>
        <w:t>Observation</w:t>
      </w:r>
    </w:p>
    <w:p w:rsidR="001E4493" w:rsidRPr="00C97278" w:rsidRDefault="001E4493" w:rsidP="001E4493">
      <w:pPr>
        <w:pStyle w:val="ListParagraph"/>
        <w:numPr>
          <w:ilvl w:val="0"/>
          <w:numId w:val="14"/>
        </w:numPr>
        <w:tabs>
          <w:tab w:val="left" w:pos="4397"/>
        </w:tabs>
        <w:spacing w:after="100"/>
        <w:rPr>
          <w:b/>
          <w:sz w:val="20"/>
          <w:szCs w:val="20"/>
        </w:rPr>
      </w:pPr>
      <w:r w:rsidRPr="00C97278">
        <w:rPr>
          <w:sz w:val="20"/>
          <w:szCs w:val="20"/>
          <w:u w:val="single"/>
        </w:rPr>
        <w:t>Social learning theory:</w:t>
      </w:r>
      <w:r w:rsidRPr="00C97278">
        <w:rPr>
          <w:sz w:val="20"/>
          <w:szCs w:val="20"/>
        </w:rPr>
        <w:t xml:space="preserve"> theory that argues that people in organizations learn by observing others.</w:t>
      </w:r>
    </w:p>
    <w:p w:rsidR="001E4493" w:rsidRPr="00C97278" w:rsidRDefault="001E4493" w:rsidP="001E4493">
      <w:pPr>
        <w:pStyle w:val="ListParagraph"/>
        <w:numPr>
          <w:ilvl w:val="0"/>
          <w:numId w:val="14"/>
        </w:numPr>
        <w:tabs>
          <w:tab w:val="left" w:pos="4397"/>
        </w:tabs>
        <w:spacing w:after="100"/>
        <w:rPr>
          <w:b/>
          <w:sz w:val="20"/>
          <w:szCs w:val="20"/>
        </w:rPr>
      </w:pPr>
      <w:r w:rsidRPr="00C97278">
        <w:rPr>
          <w:sz w:val="20"/>
          <w:szCs w:val="20"/>
          <w:u w:val="single"/>
        </w:rPr>
        <w:t>Behavioral Modeling:</w:t>
      </w:r>
      <w:r w:rsidRPr="00C97278">
        <w:rPr>
          <w:sz w:val="20"/>
          <w:szCs w:val="20"/>
        </w:rPr>
        <w:t xml:space="preserve"> When employees observe the actions of others, learn from what they observe, and then repeat the observed behavior. </w:t>
      </w:r>
    </w:p>
    <w:p w:rsidR="001E4493" w:rsidRPr="00C97278" w:rsidRDefault="001E4493" w:rsidP="001E4493">
      <w:pPr>
        <w:pStyle w:val="ListParagraph"/>
        <w:numPr>
          <w:ilvl w:val="1"/>
          <w:numId w:val="14"/>
        </w:numPr>
        <w:tabs>
          <w:tab w:val="left" w:pos="4397"/>
        </w:tabs>
        <w:spacing w:after="100"/>
        <w:rPr>
          <w:b/>
          <w:sz w:val="20"/>
          <w:szCs w:val="20"/>
        </w:rPr>
      </w:pPr>
      <w:r w:rsidRPr="00C97278">
        <w:rPr>
          <w:i/>
          <w:sz w:val="20"/>
          <w:szCs w:val="20"/>
          <w:u w:val="single"/>
        </w:rPr>
        <w:t>Attentional Processes:</w:t>
      </w:r>
      <w:r w:rsidRPr="00C97278">
        <w:rPr>
          <w:sz w:val="20"/>
          <w:szCs w:val="20"/>
        </w:rPr>
        <w:t xml:space="preserve"> Learner focuses attention on the critical behaviors exhibited by the model. </w:t>
      </w:r>
    </w:p>
    <w:p w:rsidR="001E4493" w:rsidRPr="00C97278" w:rsidRDefault="001E4493" w:rsidP="001E4493">
      <w:pPr>
        <w:pStyle w:val="ListParagraph"/>
        <w:numPr>
          <w:ilvl w:val="1"/>
          <w:numId w:val="14"/>
        </w:numPr>
        <w:tabs>
          <w:tab w:val="left" w:pos="4397"/>
        </w:tabs>
        <w:spacing w:after="100"/>
        <w:rPr>
          <w:b/>
          <w:sz w:val="20"/>
          <w:szCs w:val="20"/>
        </w:rPr>
      </w:pPr>
      <w:r w:rsidRPr="00C97278">
        <w:rPr>
          <w:i/>
          <w:sz w:val="20"/>
          <w:szCs w:val="20"/>
          <w:u w:val="single"/>
        </w:rPr>
        <w:t>Retention Processes:</w:t>
      </w:r>
      <w:r w:rsidRPr="00C97278">
        <w:rPr>
          <w:sz w:val="20"/>
          <w:szCs w:val="20"/>
        </w:rPr>
        <w:t xml:space="preserve"> Learner must remember the behaviors of the model once the model is no longer there. </w:t>
      </w:r>
    </w:p>
    <w:p w:rsidR="001E4493" w:rsidRPr="00C97278" w:rsidRDefault="001E4493" w:rsidP="001E4493">
      <w:pPr>
        <w:pStyle w:val="ListParagraph"/>
        <w:numPr>
          <w:ilvl w:val="1"/>
          <w:numId w:val="14"/>
        </w:numPr>
        <w:tabs>
          <w:tab w:val="left" w:pos="4397"/>
        </w:tabs>
        <w:spacing w:after="100"/>
        <w:rPr>
          <w:b/>
          <w:sz w:val="20"/>
          <w:szCs w:val="20"/>
        </w:rPr>
      </w:pPr>
      <w:r w:rsidRPr="00C97278">
        <w:rPr>
          <w:i/>
          <w:sz w:val="20"/>
          <w:szCs w:val="20"/>
          <w:u w:val="single"/>
        </w:rPr>
        <w:t>Production Processes:</w:t>
      </w:r>
      <w:r w:rsidRPr="00C97278">
        <w:rPr>
          <w:sz w:val="20"/>
          <w:szCs w:val="20"/>
        </w:rPr>
        <w:t xml:space="preserve"> Learner must have the appropriate skill set &amp; must be able to reproduce the behavior. </w:t>
      </w:r>
    </w:p>
    <w:p w:rsidR="001E4493" w:rsidRPr="00C97278" w:rsidRDefault="001E4493" w:rsidP="001E4493">
      <w:pPr>
        <w:pStyle w:val="ListParagraph"/>
        <w:numPr>
          <w:ilvl w:val="1"/>
          <w:numId w:val="14"/>
        </w:numPr>
        <w:tabs>
          <w:tab w:val="left" w:pos="4397"/>
        </w:tabs>
        <w:spacing w:after="100"/>
        <w:rPr>
          <w:b/>
          <w:sz w:val="20"/>
          <w:szCs w:val="20"/>
        </w:rPr>
      </w:pPr>
      <w:r w:rsidRPr="00C97278">
        <w:rPr>
          <w:i/>
          <w:sz w:val="20"/>
          <w:szCs w:val="20"/>
          <w:u w:val="single"/>
        </w:rPr>
        <w:t>Reinforcement:</w:t>
      </w:r>
      <w:r w:rsidRPr="00C97278">
        <w:rPr>
          <w:sz w:val="20"/>
          <w:szCs w:val="20"/>
        </w:rPr>
        <w:t xml:space="preserve"> The learned must view the model receiving reinforcement for the behavior and then receive it </w:t>
      </w:r>
      <w:proofErr w:type="gramStart"/>
      <w:r w:rsidRPr="00C97278">
        <w:rPr>
          <w:sz w:val="20"/>
          <w:szCs w:val="20"/>
        </w:rPr>
        <w:t>themselves</w:t>
      </w:r>
      <w:proofErr w:type="gramEnd"/>
      <w:r w:rsidRPr="00C97278">
        <w:rPr>
          <w:sz w:val="20"/>
          <w:szCs w:val="20"/>
        </w:rPr>
        <w:t xml:space="preserve">.  </w:t>
      </w:r>
    </w:p>
    <w:p w:rsidR="001E4493" w:rsidRPr="00C97278" w:rsidRDefault="001E4493" w:rsidP="001E4493">
      <w:pPr>
        <w:tabs>
          <w:tab w:val="left" w:pos="4397"/>
        </w:tabs>
        <w:spacing w:after="100"/>
        <w:rPr>
          <w:b/>
          <w:sz w:val="20"/>
          <w:szCs w:val="20"/>
        </w:rPr>
      </w:pPr>
      <w:r w:rsidRPr="00C97278">
        <w:rPr>
          <w:b/>
          <w:sz w:val="20"/>
          <w:szCs w:val="20"/>
        </w:rPr>
        <w:t xml:space="preserve">Goal Orientation </w:t>
      </w:r>
    </w:p>
    <w:p w:rsidR="001E4493" w:rsidRPr="00C97278" w:rsidRDefault="001E4493" w:rsidP="001E4493">
      <w:pPr>
        <w:pStyle w:val="ListParagraph"/>
        <w:numPr>
          <w:ilvl w:val="0"/>
          <w:numId w:val="15"/>
        </w:numPr>
        <w:tabs>
          <w:tab w:val="left" w:pos="4397"/>
        </w:tabs>
        <w:spacing w:after="100"/>
        <w:rPr>
          <w:b/>
          <w:sz w:val="20"/>
          <w:szCs w:val="20"/>
        </w:rPr>
      </w:pPr>
      <w:r w:rsidRPr="00C97278">
        <w:rPr>
          <w:sz w:val="20"/>
          <w:szCs w:val="20"/>
          <w:u w:val="single"/>
        </w:rPr>
        <w:t>Learning orientation:</w:t>
      </w:r>
      <w:r w:rsidRPr="00C97278">
        <w:rPr>
          <w:sz w:val="20"/>
          <w:szCs w:val="20"/>
        </w:rPr>
        <w:t xml:space="preserve"> a predisposition or attitude according to which </w:t>
      </w:r>
      <w:proofErr w:type="gramStart"/>
      <w:r w:rsidRPr="00C97278">
        <w:rPr>
          <w:sz w:val="20"/>
          <w:szCs w:val="20"/>
        </w:rPr>
        <w:t>building competence is deemed more important by an employee than demonstrating competence</w:t>
      </w:r>
      <w:proofErr w:type="gramEnd"/>
      <w:r w:rsidRPr="00C97278">
        <w:rPr>
          <w:sz w:val="20"/>
          <w:szCs w:val="20"/>
        </w:rPr>
        <w:t xml:space="preserve">. </w:t>
      </w:r>
    </w:p>
    <w:p w:rsidR="001E4493" w:rsidRPr="00C97278" w:rsidRDefault="001E4493" w:rsidP="001E4493">
      <w:pPr>
        <w:pStyle w:val="ListParagraph"/>
        <w:numPr>
          <w:ilvl w:val="1"/>
          <w:numId w:val="15"/>
        </w:numPr>
        <w:tabs>
          <w:tab w:val="left" w:pos="4397"/>
        </w:tabs>
        <w:spacing w:after="100"/>
        <w:rPr>
          <w:b/>
          <w:sz w:val="20"/>
          <w:szCs w:val="20"/>
        </w:rPr>
      </w:pPr>
      <w:r w:rsidRPr="00C97278">
        <w:rPr>
          <w:sz w:val="20"/>
          <w:szCs w:val="20"/>
        </w:rPr>
        <w:t xml:space="preserve">Enjoys working on new kinds of tasks, even if they fail during their early experiences. </w:t>
      </w:r>
    </w:p>
    <w:p w:rsidR="001E4493" w:rsidRPr="00C97278" w:rsidRDefault="001E4493" w:rsidP="001E4493">
      <w:pPr>
        <w:pStyle w:val="ListParagraph"/>
        <w:numPr>
          <w:ilvl w:val="1"/>
          <w:numId w:val="15"/>
        </w:numPr>
        <w:tabs>
          <w:tab w:val="left" w:pos="4397"/>
        </w:tabs>
        <w:spacing w:after="100"/>
        <w:rPr>
          <w:b/>
          <w:sz w:val="20"/>
          <w:szCs w:val="20"/>
        </w:rPr>
      </w:pPr>
      <w:r w:rsidRPr="00C97278">
        <w:rPr>
          <w:sz w:val="20"/>
          <w:szCs w:val="20"/>
        </w:rPr>
        <w:t xml:space="preserve">Improves self-confidence, feedback-seeking behavior, learning strategy development, and learning performance. </w:t>
      </w:r>
    </w:p>
    <w:p w:rsidR="001E4493" w:rsidRPr="00C97278" w:rsidRDefault="001E4493" w:rsidP="001E4493">
      <w:pPr>
        <w:pStyle w:val="ListParagraph"/>
        <w:numPr>
          <w:ilvl w:val="0"/>
          <w:numId w:val="15"/>
        </w:numPr>
        <w:tabs>
          <w:tab w:val="left" w:pos="4397"/>
        </w:tabs>
        <w:spacing w:after="100"/>
        <w:rPr>
          <w:b/>
          <w:sz w:val="20"/>
          <w:szCs w:val="20"/>
        </w:rPr>
      </w:pPr>
      <w:r w:rsidRPr="00C97278">
        <w:rPr>
          <w:sz w:val="20"/>
          <w:szCs w:val="20"/>
          <w:u w:val="single"/>
        </w:rPr>
        <w:t>Performance-prove orientation:</w:t>
      </w:r>
      <w:r w:rsidRPr="00C97278">
        <w:rPr>
          <w:sz w:val="20"/>
          <w:szCs w:val="20"/>
        </w:rPr>
        <w:t xml:space="preserve"> a predisposition or attitude by which employees focus on demonstrating their competence so that others think favorably of them. </w:t>
      </w:r>
    </w:p>
    <w:p w:rsidR="001E4493" w:rsidRPr="00C97278" w:rsidRDefault="001E4493" w:rsidP="001E4493">
      <w:pPr>
        <w:pStyle w:val="ListParagraph"/>
        <w:numPr>
          <w:ilvl w:val="1"/>
          <w:numId w:val="15"/>
        </w:numPr>
        <w:tabs>
          <w:tab w:val="left" w:pos="4397"/>
        </w:tabs>
        <w:spacing w:after="100"/>
        <w:rPr>
          <w:b/>
          <w:sz w:val="20"/>
          <w:szCs w:val="20"/>
        </w:rPr>
      </w:pPr>
      <w:r w:rsidRPr="00C97278">
        <w:rPr>
          <w:sz w:val="20"/>
          <w:szCs w:val="20"/>
        </w:rPr>
        <w:t xml:space="preserve">Work on tasks at which they’re already good, preventing them from failing in front of others. </w:t>
      </w:r>
    </w:p>
    <w:p w:rsidR="001E4493" w:rsidRPr="00C97278" w:rsidRDefault="001E4493" w:rsidP="001E4493">
      <w:pPr>
        <w:pStyle w:val="ListParagraph"/>
        <w:numPr>
          <w:ilvl w:val="0"/>
          <w:numId w:val="15"/>
        </w:numPr>
        <w:tabs>
          <w:tab w:val="left" w:pos="4397"/>
        </w:tabs>
        <w:spacing w:after="100"/>
        <w:rPr>
          <w:b/>
          <w:sz w:val="20"/>
          <w:szCs w:val="20"/>
        </w:rPr>
      </w:pPr>
      <w:r w:rsidRPr="00C97278">
        <w:rPr>
          <w:sz w:val="20"/>
          <w:szCs w:val="20"/>
          <w:u w:val="single"/>
        </w:rPr>
        <w:t>Performance-avoid orientation:</w:t>
      </w:r>
      <w:r w:rsidRPr="00C97278">
        <w:rPr>
          <w:sz w:val="20"/>
          <w:szCs w:val="20"/>
        </w:rPr>
        <w:t xml:space="preserve"> a predisposition or attitude by which employees focus on demonstrating their competence so that others will not think poorly of them. </w:t>
      </w:r>
    </w:p>
    <w:p w:rsidR="001E4493" w:rsidRPr="00C97278" w:rsidRDefault="001E4493" w:rsidP="001E4493">
      <w:pPr>
        <w:pStyle w:val="ListParagraph"/>
        <w:numPr>
          <w:ilvl w:val="1"/>
          <w:numId w:val="15"/>
        </w:numPr>
        <w:tabs>
          <w:tab w:val="left" w:pos="4397"/>
        </w:tabs>
        <w:spacing w:after="100"/>
        <w:rPr>
          <w:b/>
          <w:sz w:val="20"/>
          <w:szCs w:val="20"/>
        </w:rPr>
      </w:pPr>
      <w:r w:rsidRPr="00C97278">
        <w:rPr>
          <w:sz w:val="20"/>
          <w:szCs w:val="20"/>
        </w:rPr>
        <w:t xml:space="preserve">Work on tasks at which they’re already good, preventing them from failing in front of others. </w:t>
      </w:r>
    </w:p>
    <w:p w:rsidR="001E4493" w:rsidRPr="00C97278" w:rsidRDefault="001E4493" w:rsidP="001E4493">
      <w:pPr>
        <w:tabs>
          <w:tab w:val="left" w:pos="4397"/>
        </w:tabs>
        <w:spacing w:after="100"/>
        <w:rPr>
          <w:b/>
          <w:sz w:val="20"/>
          <w:szCs w:val="20"/>
          <w:u w:val="single"/>
        </w:rPr>
      </w:pPr>
      <w:r w:rsidRPr="00C97278">
        <w:rPr>
          <w:b/>
          <w:sz w:val="20"/>
          <w:szCs w:val="20"/>
          <w:u w:val="single"/>
        </w:rPr>
        <w:t>Methods of Decision Making</w:t>
      </w:r>
    </w:p>
    <w:p w:rsidR="001E4493" w:rsidRPr="00C97278" w:rsidRDefault="001E4493" w:rsidP="001E4493">
      <w:pPr>
        <w:pStyle w:val="ListParagraph"/>
        <w:numPr>
          <w:ilvl w:val="0"/>
          <w:numId w:val="16"/>
        </w:numPr>
        <w:tabs>
          <w:tab w:val="left" w:pos="4397"/>
        </w:tabs>
        <w:spacing w:after="100"/>
        <w:rPr>
          <w:sz w:val="20"/>
          <w:szCs w:val="20"/>
        </w:rPr>
      </w:pPr>
      <w:r w:rsidRPr="00C97278">
        <w:rPr>
          <w:sz w:val="20"/>
          <w:szCs w:val="20"/>
          <w:u w:val="single"/>
        </w:rPr>
        <w:t>Programmed Decisions:</w:t>
      </w:r>
      <w:r w:rsidRPr="00C97278">
        <w:rPr>
          <w:sz w:val="20"/>
          <w:szCs w:val="20"/>
        </w:rPr>
        <w:t xml:space="preserve"> decisions that are somewhat automatic because the decision maker’s knowledge allows him to recognize the situation and the course of action to be taken. </w:t>
      </w:r>
    </w:p>
    <w:p w:rsidR="001E4493" w:rsidRPr="00C97278" w:rsidRDefault="001E4493" w:rsidP="001E4493">
      <w:pPr>
        <w:pStyle w:val="ListParagraph"/>
        <w:numPr>
          <w:ilvl w:val="1"/>
          <w:numId w:val="16"/>
        </w:numPr>
        <w:tabs>
          <w:tab w:val="left" w:pos="4397"/>
        </w:tabs>
        <w:spacing w:after="100"/>
        <w:rPr>
          <w:sz w:val="20"/>
          <w:szCs w:val="20"/>
        </w:rPr>
      </w:pPr>
      <w:r w:rsidRPr="00C97278">
        <w:rPr>
          <w:i/>
          <w:sz w:val="20"/>
          <w:szCs w:val="20"/>
        </w:rPr>
        <w:t>Intuition</w:t>
      </w:r>
      <w:r w:rsidRPr="00C97278">
        <w:rPr>
          <w:sz w:val="20"/>
          <w:szCs w:val="20"/>
        </w:rPr>
        <w:t xml:space="preserve">: an emotional judgment based on quick, unconscious feelings. </w:t>
      </w:r>
    </w:p>
    <w:p w:rsidR="001E4493" w:rsidRPr="00C97278" w:rsidRDefault="001E4493" w:rsidP="001E4493">
      <w:pPr>
        <w:pStyle w:val="ListParagraph"/>
        <w:numPr>
          <w:ilvl w:val="2"/>
          <w:numId w:val="16"/>
        </w:numPr>
        <w:tabs>
          <w:tab w:val="left" w:pos="4397"/>
        </w:tabs>
        <w:spacing w:after="100"/>
        <w:rPr>
          <w:sz w:val="20"/>
          <w:szCs w:val="20"/>
        </w:rPr>
      </w:pPr>
      <w:r w:rsidRPr="00C97278">
        <w:rPr>
          <w:sz w:val="20"/>
          <w:szCs w:val="20"/>
        </w:rPr>
        <w:t xml:space="preserve">Effective intuition results when people have a large amount of tactic knowledge. </w:t>
      </w:r>
    </w:p>
    <w:p w:rsidR="001E4493" w:rsidRPr="00C97278" w:rsidRDefault="001E4493" w:rsidP="001E4493">
      <w:pPr>
        <w:pStyle w:val="ListParagraph"/>
        <w:numPr>
          <w:ilvl w:val="1"/>
          <w:numId w:val="16"/>
        </w:numPr>
        <w:tabs>
          <w:tab w:val="left" w:pos="4397"/>
        </w:tabs>
        <w:spacing w:after="100"/>
        <w:rPr>
          <w:sz w:val="20"/>
          <w:szCs w:val="20"/>
        </w:rPr>
      </w:pPr>
      <w:r w:rsidRPr="00C97278">
        <w:rPr>
          <w:i/>
          <w:sz w:val="20"/>
          <w:szCs w:val="20"/>
        </w:rPr>
        <w:t>Crisis Situation:</w:t>
      </w:r>
      <w:r w:rsidRPr="00C97278">
        <w:rPr>
          <w:sz w:val="20"/>
          <w:szCs w:val="20"/>
        </w:rPr>
        <w:t xml:space="preserve"> a change – sudden or evolving – that results in an urgent problem that mist be addressed immediately. </w:t>
      </w:r>
    </w:p>
    <w:p w:rsidR="001E4493" w:rsidRPr="00C97278" w:rsidRDefault="001E4493" w:rsidP="001E4493">
      <w:pPr>
        <w:pStyle w:val="ListParagraph"/>
        <w:numPr>
          <w:ilvl w:val="0"/>
          <w:numId w:val="16"/>
        </w:numPr>
        <w:tabs>
          <w:tab w:val="left" w:pos="4397"/>
        </w:tabs>
        <w:spacing w:after="100"/>
        <w:rPr>
          <w:sz w:val="20"/>
          <w:szCs w:val="20"/>
        </w:rPr>
      </w:pPr>
      <w:r w:rsidRPr="00C97278">
        <w:rPr>
          <w:sz w:val="20"/>
          <w:szCs w:val="20"/>
          <w:u w:val="single"/>
        </w:rPr>
        <w:t>Non-Programmed Decision:</w:t>
      </w:r>
      <w:r w:rsidRPr="00C97278">
        <w:rPr>
          <w:sz w:val="20"/>
          <w:szCs w:val="20"/>
        </w:rPr>
        <w:t xml:space="preserve"> decisions made by employees when a problem is new, complex or not recognized.</w:t>
      </w:r>
    </w:p>
    <w:p w:rsidR="001E4493" w:rsidRPr="00C97278" w:rsidRDefault="001E4493" w:rsidP="001E4493">
      <w:pPr>
        <w:pStyle w:val="ListParagraph"/>
        <w:numPr>
          <w:ilvl w:val="1"/>
          <w:numId w:val="16"/>
        </w:numPr>
        <w:tabs>
          <w:tab w:val="left" w:pos="4397"/>
        </w:tabs>
        <w:spacing w:after="100"/>
        <w:rPr>
          <w:sz w:val="20"/>
          <w:szCs w:val="20"/>
        </w:rPr>
      </w:pPr>
      <w:r w:rsidRPr="00C97278">
        <w:rPr>
          <w:i/>
          <w:sz w:val="20"/>
          <w:szCs w:val="20"/>
        </w:rPr>
        <w:t>Rational Decision Making Model:</w:t>
      </w:r>
      <w:r w:rsidRPr="00C97278">
        <w:rPr>
          <w:sz w:val="20"/>
          <w:szCs w:val="20"/>
        </w:rPr>
        <w:t xml:space="preserve"> A step-by-step approach to making decisions that is designed to maximize outcomes by examining all available alternatives. Assumes that people are perfectly rational. </w:t>
      </w:r>
    </w:p>
    <w:p w:rsidR="001E4493" w:rsidRPr="00C97278" w:rsidRDefault="001E4493" w:rsidP="001E4493">
      <w:pPr>
        <w:tabs>
          <w:tab w:val="left" w:pos="4397"/>
        </w:tabs>
        <w:spacing w:after="100"/>
        <w:rPr>
          <w:sz w:val="20"/>
          <w:szCs w:val="20"/>
        </w:rPr>
      </w:pPr>
      <w:r w:rsidRPr="00C97278">
        <w:rPr>
          <w:sz w:val="20"/>
          <w:szCs w:val="20"/>
        </w:rPr>
        <w:t xml:space="preserve">Programmed and Non-Programmed Decisions: </w:t>
      </w:r>
    </w:p>
    <w:tbl>
      <w:tblPr>
        <w:tblStyle w:val="TableGrid"/>
        <w:tblW w:w="0" w:type="auto"/>
        <w:tblLook w:val="04A0" w:firstRow="1" w:lastRow="0" w:firstColumn="1" w:lastColumn="0" w:noHBand="0" w:noVBand="1"/>
      </w:tblPr>
      <w:tblGrid>
        <w:gridCol w:w="2754"/>
        <w:gridCol w:w="2754"/>
        <w:gridCol w:w="2754"/>
        <w:gridCol w:w="2754"/>
      </w:tblGrid>
      <w:tr w:rsidR="001E4493" w:rsidRPr="00C97278" w:rsidTr="005D2E78">
        <w:tc>
          <w:tcPr>
            <w:tcW w:w="11016" w:type="dxa"/>
            <w:gridSpan w:val="4"/>
          </w:tcPr>
          <w:p w:rsidR="001E4493" w:rsidRPr="00C97278" w:rsidRDefault="001E4493" w:rsidP="005D2E78">
            <w:pPr>
              <w:tabs>
                <w:tab w:val="left" w:pos="4397"/>
              </w:tabs>
              <w:spacing w:after="100"/>
              <w:jc w:val="center"/>
              <w:rPr>
                <w:b/>
                <w:sz w:val="20"/>
                <w:szCs w:val="20"/>
              </w:rPr>
            </w:pPr>
            <w:r w:rsidRPr="00C97278">
              <w:rPr>
                <w:b/>
                <w:sz w:val="20"/>
                <w:szCs w:val="20"/>
              </w:rPr>
              <w:t>Identify the Problem</w:t>
            </w:r>
          </w:p>
        </w:tc>
      </w:tr>
      <w:tr w:rsidR="001E4493" w:rsidRPr="00C97278" w:rsidTr="005D2E78">
        <w:tc>
          <w:tcPr>
            <w:tcW w:w="11016" w:type="dxa"/>
            <w:gridSpan w:val="4"/>
          </w:tcPr>
          <w:p w:rsidR="001E4493" w:rsidRPr="00C97278" w:rsidRDefault="001E4493" w:rsidP="005D2E78">
            <w:pPr>
              <w:tabs>
                <w:tab w:val="left" w:pos="4397"/>
              </w:tabs>
              <w:spacing w:after="100"/>
              <w:jc w:val="center"/>
              <w:rPr>
                <w:b/>
                <w:sz w:val="20"/>
                <w:szCs w:val="20"/>
              </w:rPr>
            </w:pPr>
            <w:r w:rsidRPr="00C97278">
              <w:rPr>
                <w:b/>
                <w:sz w:val="20"/>
                <w:szCs w:val="20"/>
              </w:rPr>
              <w:t>Is the problem recognized? Has it been dealt with before?</w:t>
            </w:r>
          </w:p>
        </w:tc>
      </w:tr>
      <w:tr w:rsidR="001E4493" w:rsidRPr="00C97278" w:rsidTr="005D2E78">
        <w:tc>
          <w:tcPr>
            <w:tcW w:w="5508" w:type="dxa"/>
            <w:gridSpan w:val="2"/>
          </w:tcPr>
          <w:p w:rsidR="001E4493" w:rsidRPr="00C97278" w:rsidRDefault="001E4493" w:rsidP="005D2E78">
            <w:pPr>
              <w:tabs>
                <w:tab w:val="left" w:pos="4397"/>
              </w:tabs>
              <w:spacing w:after="100"/>
              <w:jc w:val="center"/>
              <w:rPr>
                <w:b/>
                <w:sz w:val="20"/>
                <w:szCs w:val="20"/>
              </w:rPr>
            </w:pPr>
            <w:r w:rsidRPr="00C97278">
              <w:rPr>
                <w:b/>
                <w:sz w:val="20"/>
                <w:szCs w:val="20"/>
              </w:rPr>
              <w:t>Yes</w:t>
            </w:r>
          </w:p>
        </w:tc>
        <w:tc>
          <w:tcPr>
            <w:tcW w:w="5508" w:type="dxa"/>
            <w:gridSpan w:val="2"/>
          </w:tcPr>
          <w:p w:rsidR="001E4493" w:rsidRPr="00C97278" w:rsidRDefault="001E4493" w:rsidP="005D2E78">
            <w:pPr>
              <w:tabs>
                <w:tab w:val="left" w:pos="4397"/>
              </w:tabs>
              <w:spacing w:after="100"/>
              <w:jc w:val="center"/>
              <w:rPr>
                <w:b/>
                <w:sz w:val="20"/>
                <w:szCs w:val="20"/>
              </w:rPr>
            </w:pPr>
            <w:r w:rsidRPr="00C97278">
              <w:rPr>
                <w:b/>
                <w:sz w:val="20"/>
                <w:szCs w:val="20"/>
              </w:rPr>
              <w:t>No</w:t>
            </w:r>
          </w:p>
        </w:tc>
      </w:tr>
      <w:tr w:rsidR="001E4493" w:rsidRPr="00C97278" w:rsidTr="005D2E78">
        <w:tc>
          <w:tcPr>
            <w:tcW w:w="5508" w:type="dxa"/>
            <w:gridSpan w:val="2"/>
          </w:tcPr>
          <w:p w:rsidR="001E4493" w:rsidRPr="00C97278" w:rsidRDefault="001E4493" w:rsidP="005D2E78">
            <w:pPr>
              <w:tabs>
                <w:tab w:val="left" w:pos="4397"/>
              </w:tabs>
              <w:spacing w:after="100"/>
              <w:jc w:val="center"/>
              <w:rPr>
                <w:sz w:val="20"/>
                <w:szCs w:val="20"/>
              </w:rPr>
            </w:pPr>
            <w:r w:rsidRPr="00C97278">
              <w:rPr>
                <w:sz w:val="20"/>
                <w:szCs w:val="20"/>
              </w:rPr>
              <w:t>Implement appropriate solution</w:t>
            </w:r>
          </w:p>
        </w:tc>
        <w:tc>
          <w:tcPr>
            <w:tcW w:w="5508" w:type="dxa"/>
            <w:gridSpan w:val="2"/>
          </w:tcPr>
          <w:p w:rsidR="001E4493" w:rsidRPr="00C97278" w:rsidRDefault="001E4493" w:rsidP="005D2E78">
            <w:pPr>
              <w:tabs>
                <w:tab w:val="left" w:pos="4397"/>
              </w:tabs>
              <w:spacing w:after="100"/>
              <w:jc w:val="center"/>
              <w:rPr>
                <w:sz w:val="20"/>
                <w:szCs w:val="20"/>
              </w:rPr>
            </w:pPr>
            <w:r w:rsidRPr="00C97278">
              <w:rPr>
                <w:sz w:val="20"/>
                <w:szCs w:val="20"/>
              </w:rPr>
              <w:t>Determine appropriate criteria for making a decision</w:t>
            </w:r>
          </w:p>
        </w:tc>
      </w:tr>
      <w:tr w:rsidR="001E4493" w:rsidRPr="00C97278" w:rsidTr="005D2E78">
        <w:tc>
          <w:tcPr>
            <w:tcW w:w="5508" w:type="dxa"/>
            <w:gridSpan w:val="2"/>
          </w:tcPr>
          <w:p w:rsidR="001E4493" w:rsidRPr="00C97278" w:rsidRDefault="001E4493" w:rsidP="005D2E78">
            <w:pPr>
              <w:tabs>
                <w:tab w:val="left" w:pos="4397"/>
              </w:tabs>
              <w:spacing w:after="100"/>
              <w:jc w:val="center"/>
              <w:rPr>
                <w:sz w:val="20"/>
                <w:szCs w:val="20"/>
              </w:rPr>
            </w:pPr>
            <w:r w:rsidRPr="00C97278">
              <w:rPr>
                <w:sz w:val="20"/>
                <w:szCs w:val="20"/>
              </w:rPr>
              <w:t>Does the solution deliver the expected outcome?</w:t>
            </w:r>
          </w:p>
        </w:tc>
        <w:tc>
          <w:tcPr>
            <w:tcW w:w="5508" w:type="dxa"/>
            <w:gridSpan w:val="2"/>
          </w:tcPr>
          <w:p w:rsidR="001E4493" w:rsidRPr="00C97278" w:rsidRDefault="001E4493" w:rsidP="005D2E78">
            <w:pPr>
              <w:tabs>
                <w:tab w:val="left" w:pos="4397"/>
              </w:tabs>
              <w:spacing w:after="100"/>
              <w:jc w:val="center"/>
              <w:rPr>
                <w:sz w:val="20"/>
                <w:szCs w:val="20"/>
              </w:rPr>
            </w:pPr>
            <w:r w:rsidRPr="00C97278">
              <w:rPr>
                <w:sz w:val="20"/>
                <w:szCs w:val="20"/>
              </w:rPr>
              <w:t>Generate list of available alternatives</w:t>
            </w:r>
          </w:p>
        </w:tc>
      </w:tr>
      <w:tr w:rsidR="001E4493" w:rsidRPr="00C97278" w:rsidTr="005D2E78">
        <w:tc>
          <w:tcPr>
            <w:tcW w:w="2754" w:type="dxa"/>
          </w:tcPr>
          <w:p w:rsidR="001E4493" w:rsidRPr="00C97278" w:rsidRDefault="001E4493" w:rsidP="005D2E78">
            <w:pPr>
              <w:tabs>
                <w:tab w:val="left" w:pos="4397"/>
              </w:tabs>
              <w:spacing w:after="100"/>
              <w:jc w:val="center"/>
              <w:rPr>
                <w:b/>
                <w:sz w:val="20"/>
                <w:szCs w:val="20"/>
              </w:rPr>
            </w:pPr>
            <w:r w:rsidRPr="00C97278">
              <w:rPr>
                <w:b/>
                <w:sz w:val="20"/>
                <w:szCs w:val="20"/>
              </w:rPr>
              <w:t>No</w:t>
            </w:r>
          </w:p>
        </w:tc>
        <w:tc>
          <w:tcPr>
            <w:tcW w:w="2754" w:type="dxa"/>
          </w:tcPr>
          <w:p w:rsidR="001E4493" w:rsidRPr="00C97278" w:rsidRDefault="001E4493" w:rsidP="005D2E78">
            <w:pPr>
              <w:tabs>
                <w:tab w:val="left" w:pos="4397"/>
              </w:tabs>
              <w:spacing w:after="100"/>
              <w:jc w:val="center"/>
              <w:rPr>
                <w:b/>
                <w:sz w:val="20"/>
                <w:szCs w:val="20"/>
              </w:rPr>
            </w:pPr>
            <w:r w:rsidRPr="00C97278">
              <w:rPr>
                <w:b/>
                <w:sz w:val="20"/>
                <w:szCs w:val="20"/>
              </w:rPr>
              <w:t>Yes</w:t>
            </w:r>
          </w:p>
        </w:tc>
        <w:tc>
          <w:tcPr>
            <w:tcW w:w="5508" w:type="dxa"/>
            <w:gridSpan w:val="2"/>
          </w:tcPr>
          <w:p w:rsidR="001E4493" w:rsidRPr="00C97278" w:rsidRDefault="001E4493" w:rsidP="005D2E78">
            <w:pPr>
              <w:tabs>
                <w:tab w:val="left" w:pos="4397"/>
              </w:tabs>
              <w:spacing w:after="100"/>
              <w:jc w:val="center"/>
              <w:rPr>
                <w:sz w:val="20"/>
                <w:szCs w:val="20"/>
              </w:rPr>
            </w:pPr>
            <w:r w:rsidRPr="00C97278">
              <w:rPr>
                <w:sz w:val="20"/>
                <w:szCs w:val="20"/>
              </w:rPr>
              <w:t>Evaluate the alternatives against criteria</w:t>
            </w:r>
          </w:p>
        </w:tc>
      </w:tr>
      <w:tr w:rsidR="001E4493" w:rsidRPr="00C97278" w:rsidTr="005D2E78">
        <w:tc>
          <w:tcPr>
            <w:tcW w:w="2754" w:type="dxa"/>
            <w:vMerge w:val="restart"/>
          </w:tcPr>
          <w:p w:rsidR="001E4493" w:rsidRPr="00C97278" w:rsidRDefault="001E4493" w:rsidP="005D2E78">
            <w:pPr>
              <w:tabs>
                <w:tab w:val="left" w:pos="4397"/>
              </w:tabs>
              <w:spacing w:after="100"/>
              <w:jc w:val="center"/>
              <w:rPr>
                <w:sz w:val="20"/>
                <w:szCs w:val="20"/>
              </w:rPr>
            </w:pPr>
            <w:r w:rsidRPr="00C97278">
              <w:rPr>
                <w:sz w:val="20"/>
                <w:szCs w:val="20"/>
              </w:rPr>
              <w:t>Go back to start.</w:t>
            </w:r>
          </w:p>
        </w:tc>
        <w:tc>
          <w:tcPr>
            <w:tcW w:w="2754" w:type="dxa"/>
            <w:vMerge w:val="restart"/>
          </w:tcPr>
          <w:p w:rsidR="001E4493" w:rsidRPr="00C97278" w:rsidRDefault="001E4493" w:rsidP="005D2E78">
            <w:pPr>
              <w:tabs>
                <w:tab w:val="left" w:pos="4397"/>
              </w:tabs>
              <w:spacing w:after="100"/>
              <w:jc w:val="center"/>
              <w:rPr>
                <w:sz w:val="20"/>
                <w:szCs w:val="20"/>
              </w:rPr>
            </w:pPr>
            <w:r w:rsidRPr="00C97278">
              <w:rPr>
                <w:sz w:val="20"/>
                <w:szCs w:val="20"/>
              </w:rPr>
              <w:t>Programmed Decisions</w:t>
            </w:r>
          </w:p>
        </w:tc>
        <w:tc>
          <w:tcPr>
            <w:tcW w:w="5508" w:type="dxa"/>
            <w:gridSpan w:val="2"/>
          </w:tcPr>
          <w:p w:rsidR="001E4493" w:rsidRPr="00C97278" w:rsidRDefault="001E4493" w:rsidP="005D2E78">
            <w:pPr>
              <w:tabs>
                <w:tab w:val="left" w:pos="4397"/>
              </w:tabs>
              <w:spacing w:after="100"/>
              <w:jc w:val="center"/>
              <w:rPr>
                <w:sz w:val="20"/>
                <w:szCs w:val="20"/>
              </w:rPr>
            </w:pPr>
            <w:r w:rsidRPr="00C97278">
              <w:rPr>
                <w:sz w:val="20"/>
                <w:szCs w:val="20"/>
              </w:rPr>
              <w:t>Choose the solution that maximizes value</w:t>
            </w:r>
          </w:p>
        </w:tc>
      </w:tr>
      <w:tr w:rsidR="001E4493" w:rsidRPr="00C97278" w:rsidTr="005D2E78">
        <w:tc>
          <w:tcPr>
            <w:tcW w:w="2754" w:type="dxa"/>
            <w:vMerge/>
          </w:tcPr>
          <w:p w:rsidR="001E4493" w:rsidRPr="00C97278" w:rsidRDefault="001E4493" w:rsidP="005D2E78">
            <w:pPr>
              <w:tabs>
                <w:tab w:val="left" w:pos="4397"/>
              </w:tabs>
              <w:spacing w:after="100"/>
              <w:rPr>
                <w:sz w:val="20"/>
                <w:szCs w:val="20"/>
              </w:rPr>
            </w:pPr>
          </w:p>
        </w:tc>
        <w:tc>
          <w:tcPr>
            <w:tcW w:w="2754" w:type="dxa"/>
            <w:vMerge/>
          </w:tcPr>
          <w:p w:rsidR="001E4493" w:rsidRPr="00C97278" w:rsidRDefault="001E4493" w:rsidP="005D2E78">
            <w:pPr>
              <w:tabs>
                <w:tab w:val="left" w:pos="4397"/>
              </w:tabs>
              <w:spacing w:after="100"/>
              <w:rPr>
                <w:sz w:val="20"/>
                <w:szCs w:val="20"/>
              </w:rPr>
            </w:pPr>
          </w:p>
        </w:tc>
        <w:tc>
          <w:tcPr>
            <w:tcW w:w="5508" w:type="dxa"/>
            <w:gridSpan w:val="2"/>
          </w:tcPr>
          <w:p w:rsidR="001E4493" w:rsidRPr="00C97278" w:rsidRDefault="001E4493" w:rsidP="005D2E78">
            <w:pPr>
              <w:tabs>
                <w:tab w:val="left" w:pos="4397"/>
              </w:tabs>
              <w:spacing w:after="100"/>
              <w:jc w:val="center"/>
              <w:rPr>
                <w:sz w:val="20"/>
                <w:szCs w:val="20"/>
              </w:rPr>
            </w:pPr>
            <w:r w:rsidRPr="00C97278">
              <w:rPr>
                <w:sz w:val="20"/>
                <w:szCs w:val="20"/>
              </w:rPr>
              <w:t>Implement appropriate solution</w:t>
            </w:r>
          </w:p>
        </w:tc>
      </w:tr>
      <w:tr w:rsidR="001E4493" w:rsidRPr="00C97278" w:rsidTr="005D2E78">
        <w:tc>
          <w:tcPr>
            <w:tcW w:w="2754" w:type="dxa"/>
            <w:vMerge/>
          </w:tcPr>
          <w:p w:rsidR="001E4493" w:rsidRPr="00C97278" w:rsidRDefault="001E4493" w:rsidP="005D2E78">
            <w:pPr>
              <w:tabs>
                <w:tab w:val="left" w:pos="4397"/>
              </w:tabs>
              <w:spacing w:after="100"/>
              <w:rPr>
                <w:sz w:val="20"/>
                <w:szCs w:val="20"/>
              </w:rPr>
            </w:pPr>
          </w:p>
        </w:tc>
        <w:tc>
          <w:tcPr>
            <w:tcW w:w="2754" w:type="dxa"/>
            <w:vMerge/>
          </w:tcPr>
          <w:p w:rsidR="001E4493" w:rsidRPr="00C97278" w:rsidRDefault="001E4493" w:rsidP="005D2E78">
            <w:pPr>
              <w:tabs>
                <w:tab w:val="left" w:pos="4397"/>
              </w:tabs>
              <w:spacing w:after="100"/>
              <w:rPr>
                <w:sz w:val="20"/>
                <w:szCs w:val="20"/>
              </w:rPr>
            </w:pPr>
          </w:p>
        </w:tc>
        <w:tc>
          <w:tcPr>
            <w:tcW w:w="5508" w:type="dxa"/>
            <w:gridSpan w:val="2"/>
          </w:tcPr>
          <w:p w:rsidR="001E4493" w:rsidRPr="00C97278" w:rsidRDefault="001E4493" w:rsidP="005D2E78">
            <w:pPr>
              <w:tabs>
                <w:tab w:val="left" w:pos="4397"/>
              </w:tabs>
              <w:spacing w:after="100"/>
              <w:jc w:val="center"/>
              <w:rPr>
                <w:sz w:val="20"/>
                <w:szCs w:val="20"/>
              </w:rPr>
            </w:pPr>
            <w:r w:rsidRPr="00C97278">
              <w:rPr>
                <w:sz w:val="20"/>
                <w:szCs w:val="20"/>
              </w:rPr>
              <w:t>Does the solution deliver the expected outcome?</w:t>
            </w:r>
          </w:p>
        </w:tc>
      </w:tr>
      <w:tr w:rsidR="001E4493" w:rsidRPr="00C97278" w:rsidTr="005D2E78">
        <w:tc>
          <w:tcPr>
            <w:tcW w:w="2754" w:type="dxa"/>
            <w:vMerge/>
          </w:tcPr>
          <w:p w:rsidR="001E4493" w:rsidRPr="00C97278" w:rsidRDefault="001E4493" w:rsidP="005D2E78">
            <w:pPr>
              <w:tabs>
                <w:tab w:val="left" w:pos="4397"/>
              </w:tabs>
              <w:spacing w:after="100"/>
              <w:rPr>
                <w:sz w:val="20"/>
                <w:szCs w:val="20"/>
              </w:rPr>
            </w:pPr>
          </w:p>
        </w:tc>
        <w:tc>
          <w:tcPr>
            <w:tcW w:w="2754" w:type="dxa"/>
            <w:vMerge/>
          </w:tcPr>
          <w:p w:rsidR="001E4493" w:rsidRPr="00C97278" w:rsidRDefault="001E4493" w:rsidP="005D2E78">
            <w:pPr>
              <w:tabs>
                <w:tab w:val="left" w:pos="4397"/>
              </w:tabs>
              <w:spacing w:after="100"/>
              <w:rPr>
                <w:sz w:val="20"/>
                <w:szCs w:val="20"/>
              </w:rPr>
            </w:pPr>
          </w:p>
        </w:tc>
        <w:tc>
          <w:tcPr>
            <w:tcW w:w="2754" w:type="dxa"/>
          </w:tcPr>
          <w:p w:rsidR="001E4493" w:rsidRPr="00C97278" w:rsidRDefault="001E4493" w:rsidP="005D2E78">
            <w:pPr>
              <w:tabs>
                <w:tab w:val="left" w:pos="4397"/>
              </w:tabs>
              <w:spacing w:after="100"/>
              <w:jc w:val="center"/>
              <w:rPr>
                <w:b/>
                <w:sz w:val="20"/>
                <w:szCs w:val="20"/>
              </w:rPr>
            </w:pPr>
            <w:r w:rsidRPr="00C97278">
              <w:rPr>
                <w:b/>
                <w:sz w:val="20"/>
                <w:szCs w:val="20"/>
              </w:rPr>
              <w:t>Yes</w:t>
            </w:r>
          </w:p>
        </w:tc>
        <w:tc>
          <w:tcPr>
            <w:tcW w:w="2754" w:type="dxa"/>
          </w:tcPr>
          <w:p w:rsidR="001E4493" w:rsidRPr="00C97278" w:rsidRDefault="001E4493" w:rsidP="005D2E78">
            <w:pPr>
              <w:tabs>
                <w:tab w:val="left" w:pos="4397"/>
              </w:tabs>
              <w:spacing w:after="100"/>
              <w:jc w:val="center"/>
              <w:rPr>
                <w:b/>
                <w:sz w:val="20"/>
                <w:szCs w:val="20"/>
              </w:rPr>
            </w:pPr>
            <w:r w:rsidRPr="00C97278">
              <w:rPr>
                <w:b/>
                <w:sz w:val="20"/>
                <w:szCs w:val="20"/>
              </w:rPr>
              <w:t>No</w:t>
            </w:r>
          </w:p>
        </w:tc>
      </w:tr>
      <w:tr w:rsidR="001E4493" w:rsidRPr="00C97278" w:rsidTr="005D2E78">
        <w:tc>
          <w:tcPr>
            <w:tcW w:w="2754" w:type="dxa"/>
            <w:vMerge/>
          </w:tcPr>
          <w:p w:rsidR="001E4493" w:rsidRPr="00C97278" w:rsidRDefault="001E4493" w:rsidP="005D2E78">
            <w:pPr>
              <w:tabs>
                <w:tab w:val="left" w:pos="4397"/>
              </w:tabs>
              <w:spacing w:after="100"/>
              <w:rPr>
                <w:sz w:val="20"/>
                <w:szCs w:val="20"/>
              </w:rPr>
            </w:pPr>
          </w:p>
        </w:tc>
        <w:tc>
          <w:tcPr>
            <w:tcW w:w="2754" w:type="dxa"/>
            <w:vMerge/>
          </w:tcPr>
          <w:p w:rsidR="001E4493" w:rsidRPr="00C97278" w:rsidRDefault="001E4493" w:rsidP="005D2E78">
            <w:pPr>
              <w:tabs>
                <w:tab w:val="left" w:pos="4397"/>
              </w:tabs>
              <w:spacing w:after="100"/>
              <w:rPr>
                <w:sz w:val="20"/>
                <w:szCs w:val="20"/>
              </w:rPr>
            </w:pPr>
          </w:p>
        </w:tc>
        <w:tc>
          <w:tcPr>
            <w:tcW w:w="2754" w:type="dxa"/>
          </w:tcPr>
          <w:p w:rsidR="001E4493" w:rsidRPr="00C97278" w:rsidRDefault="001E4493" w:rsidP="005D2E78">
            <w:pPr>
              <w:tabs>
                <w:tab w:val="left" w:pos="4397"/>
              </w:tabs>
              <w:spacing w:after="100"/>
              <w:jc w:val="center"/>
              <w:rPr>
                <w:sz w:val="20"/>
                <w:szCs w:val="20"/>
              </w:rPr>
            </w:pPr>
            <w:r w:rsidRPr="00C97278">
              <w:rPr>
                <w:sz w:val="20"/>
                <w:szCs w:val="20"/>
              </w:rPr>
              <w:t>Non-Programmed Decisions</w:t>
            </w:r>
          </w:p>
        </w:tc>
        <w:tc>
          <w:tcPr>
            <w:tcW w:w="2754" w:type="dxa"/>
          </w:tcPr>
          <w:p w:rsidR="001E4493" w:rsidRPr="00C97278" w:rsidRDefault="001E4493" w:rsidP="005D2E78">
            <w:pPr>
              <w:tabs>
                <w:tab w:val="left" w:pos="4397"/>
              </w:tabs>
              <w:spacing w:after="100"/>
              <w:jc w:val="center"/>
              <w:rPr>
                <w:sz w:val="20"/>
                <w:szCs w:val="20"/>
              </w:rPr>
            </w:pPr>
            <w:r w:rsidRPr="00C97278">
              <w:rPr>
                <w:sz w:val="20"/>
                <w:szCs w:val="20"/>
              </w:rPr>
              <w:t>Go back to start.</w:t>
            </w:r>
          </w:p>
        </w:tc>
      </w:tr>
    </w:tbl>
    <w:p w:rsidR="001E4493" w:rsidRPr="00C97278" w:rsidRDefault="001E4493" w:rsidP="001E4493">
      <w:pPr>
        <w:tabs>
          <w:tab w:val="left" w:pos="4397"/>
        </w:tabs>
        <w:spacing w:after="100"/>
        <w:rPr>
          <w:b/>
          <w:sz w:val="20"/>
          <w:szCs w:val="20"/>
          <w:u w:val="single"/>
        </w:rPr>
      </w:pPr>
    </w:p>
    <w:p w:rsidR="001E4493" w:rsidRPr="00C97278" w:rsidRDefault="001E4493" w:rsidP="001E4493">
      <w:pPr>
        <w:tabs>
          <w:tab w:val="left" w:pos="4397"/>
        </w:tabs>
        <w:spacing w:after="100"/>
        <w:rPr>
          <w:b/>
          <w:sz w:val="20"/>
          <w:szCs w:val="20"/>
          <w:u w:val="single"/>
        </w:rPr>
      </w:pPr>
    </w:p>
    <w:p w:rsidR="001E4493" w:rsidRPr="00C97278" w:rsidRDefault="001E4493" w:rsidP="001E4493">
      <w:pPr>
        <w:tabs>
          <w:tab w:val="left" w:pos="4397"/>
        </w:tabs>
        <w:spacing w:after="100"/>
        <w:rPr>
          <w:b/>
          <w:sz w:val="20"/>
          <w:szCs w:val="20"/>
          <w:u w:val="single"/>
        </w:rPr>
      </w:pPr>
      <w:r w:rsidRPr="00C97278">
        <w:rPr>
          <w:b/>
          <w:sz w:val="20"/>
          <w:szCs w:val="20"/>
          <w:u w:val="single"/>
        </w:rPr>
        <w:t xml:space="preserve">Decision Making Problems </w:t>
      </w:r>
    </w:p>
    <w:p w:rsidR="001E4493" w:rsidRPr="00C97278" w:rsidRDefault="001E4493" w:rsidP="001E4493">
      <w:pPr>
        <w:tabs>
          <w:tab w:val="left" w:pos="4397"/>
        </w:tabs>
        <w:spacing w:after="100"/>
        <w:rPr>
          <w:b/>
          <w:sz w:val="20"/>
          <w:szCs w:val="20"/>
        </w:rPr>
      </w:pPr>
      <w:r w:rsidRPr="00C97278">
        <w:rPr>
          <w:b/>
          <w:sz w:val="20"/>
          <w:szCs w:val="20"/>
        </w:rPr>
        <w:t xml:space="preserve">Limited Information </w:t>
      </w:r>
    </w:p>
    <w:p w:rsidR="001E4493" w:rsidRPr="00C97278" w:rsidRDefault="001E4493" w:rsidP="001E4493">
      <w:pPr>
        <w:pStyle w:val="ListParagraph"/>
        <w:numPr>
          <w:ilvl w:val="0"/>
          <w:numId w:val="17"/>
        </w:numPr>
        <w:tabs>
          <w:tab w:val="left" w:pos="4397"/>
        </w:tabs>
        <w:spacing w:after="100"/>
        <w:rPr>
          <w:sz w:val="20"/>
          <w:szCs w:val="20"/>
        </w:rPr>
      </w:pPr>
      <w:r w:rsidRPr="00C97278">
        <w:rPr>
          <w:sz w:val="20"/>
          <w:szCs w:val="20"/>
          <w:u w:val="single"/>
        </w:rPr>
        <w:t>Bounded Rationality:</w:t>
      </w:r>
      <w:r w:rsidRPr="00C97278">
        <w:rPr>
          <w:sz w:val="20"/>
          <w:szCs w:val="20"/>
        </w:rPr>
        <w:t xml:space="preserve"> the notion that people do not have the ability or resources to process all available information and alternatives when making a decision. </w:t>
      </w:r>
    </w:p>
    <w:p w:rsidR="001E4493" w:rsidRPr="00C97278" w:rsidRDefault="001E4493" w:rsidP="001E4493">
      <w:pPr>
        <w:pStyle w:val="ListParagraph"/>
        <w:numPr>
          <w:ilvl w:val="1"/>
          <w:numId w:val="17"/>
        </w:numPr>
        <w:tabs>
          <w:tab w:val="left" w:pos="4397"/>
        </w:tabs>
        <w:spacing w:after="100"/>
        <w:rPr>
          <w:sz w:val="20"/>
          <w:szCs w:val="20"/>
        </w:rPr>
      </w:pPr>
      <w:r w:rsidRPr="00C97278">
        <w:rPr>
          <w:sz w:val="20"/>
          <w:szCs w:val="20"/>
        </w:rPr>
        <w:t xml:space="preserve">People have to filter and simplify information to make sense of their complex environment and potential choices they face. This leads to them to miss info when perceiving problems, generating and evaluating alternatives, or judging the result. </w:t>
      </w:r>
    </w:p>
    <w:p w:rsidR="001E4493" w:rsidRPr="00C97278" w:rsidRDefault="001E4493" w:rsidP="001E4493">
      <w:pPr>
        <w:pStyle w:val="ListParagraph"/>
        <w:numPr>
          <w:ilvl w:val="1"/>
          <w:numId w:val="17"/>
        </w:numPr>
        <w:tabs>
          <w:tab w:val="left" w:pos="4397"/>
        </w:tabs>
        <w:spacing w:after="100"/>
        <w:rPr>
          <w:sz w:val="20"/>
          <w:szCs w:val="20"/>
        </w:rPr>
      </w:pPr>
      <w:r w:rsidRPr="00C97278">
        <w:rPr>
          <w:sz w:val="20"/>
          <w:szCs w:val="20"/>
        </w:rPr>
        <w:t xml:space="preserve">People cannot possibly consider every single alternative when making a decision. </w:t>
      </w:r>
    </w:p>
    <w:p w:rsidR="001E4493" w:rsidRDefault="001E4493" w:rsidP="001E4493">
      <w:pPr>
        <w:pStyle w:val="ListParagraph"/>
        <w:numPr>
          <w:ilvl w:val="1"/>
          <w:numId w:val="17"/>
        </w:numPr>
        <w:tabs>
          <w:tab w:val="left" w:pos="4397"/>
        </w:tabs>
        <w:spacing w:after="100"/>
        <w:rPr>
          <w:sz w:val="20"/>
          <w:szCs w:val="20"/>
        </w:rPr>
      </w:pPr>
      <w:r w:rsidRPr="00C97278">
        <w:rPr>
          <w:i/>
          <w:sz w:val="20"/>
          <w:szCs w:val="20"/>
        </w:rPr>
        <w:t>Satisficing</w:t>
      </w:r>
      <w:r w:rsidRPr="00C97278">
        <w:rPr>
          <w:sz w:val="20"/>
          <w:szCs w:val="20"/>
        </w:rPr>
        <w:t xml:space="preserve">: What a decision maker is doing who chooses the first acceptable alternative </w:t>
      </w:r>
      <w:proofErr w:type="gramStart"/>
      <w:r w:rsidRPr="00C97278">
        <w:rPr>
          <w:sz w:val="20"/>
          <w:szCs w:val="20"/>
        </w:rPr>
        <w:t>considered.</w:t>
      </w:r>
      <w:proofErr w:type="gramEnd"/>
      <w:r w:rsidRPr="00C97278">
        <w:rPr>
          <w:sz w:val="20"/>
          <w:szCs w:val="20"/>
        </w:rPr>
        <w:t xml:space="preserve"> </w:t>
      </w:r>
    </w:p>
    <w:p w:rsidR="001E4493" w:rsidRDefault="001E4493" w:rsidP="001E4493">
      <w:pPr>
        <w:pStyle w:val="ListParagraph"/>
        <w:numPr>
          <w:ilvl w:val="1"/>
          <w:numId w:val="17"/>
        </w:numPr>
        <w:tabs>
          <w:tab w:val="left" w:pos="4397"/>
        </w:tabs>
        <w:spacing w:after="100"/>
        <w:rPr>
          <w:sz w:val="20"/>
          <w:szCs w:val="20"/>
        </w:rPr>
      </w:pPr>
      <w:r>
        <w:rPr>
          <w:i/>
          <w:sz w:val="20"/>
          <w:szCs w:val="20"/>
        </w:rPr>
        <w:t>Table (8</w:t>
      </w:r>
      <w:r w:rsidRPr="004049F7">
        <w:rPr>
          <w:sz w:val="20"/>
          <w:szCs w:val="20"/>
        </w:rPr>
        <w:t>-</w:t>
      </w:r>
      <w:r>
        <w:rPr>
          <w:sz w:val="20"/>
          <w:szCs w:val="20"/>
        </w:rPr>
        <w:t>3)</w:t>
      </w:r>
    </w:p>
    <w:p w:rsidR="001E4493" w:rsidRDefault="001E4493" w:rsidP="001E4493">
      <w:pPr>
        <w:pStyle w:val="ListParagraph"/>
        <w:numPr>
          <w:ilvl w:val="0"/>
          <w:numId w:val="17"/>
        </w:numPr>
        <w:tabs>
          <w:tab w:val="left" w:pos="4397"/>
        </w:tabs>
        <w:spacing w:after="100"/>
        <w:rPr>
          <w:sz w:val="20"/>
          <w:szCs w:val="20"/>
        </w:rPr>
      </w:pPr>
      <w:r>
        <w:rPr>
          <w:sz w:val="20"/>
          <w:szCs w:val="20"/>
        </w:rPr>
        <w:t xml:space="preserve">2 impacts of bounded rationality </w:t>
      </w:r>
    </w:p>
    <w:p w:rsidR="001E4493" w:rsidRDefault="001E4493" w:rsidP="001E4493">
      <w:pPr>
        <w:pStyle w:val="ListParagraph"/>
        <w:numPr>
          <w:ilvl w:val="1"/>
          <w:numId w:val="17"/>
        </w:numPr>
        <w:tabs>
          <w:tab w:val="left" w:pos="4397"/>
        </w:tabs>
        <w:spacing w:after="100"/>
        <w:rPr>
          <w:sz w:val="20"/>
          <w:szCs w:val="20"/>
        </w:rPr>
      </w:pPr>
      <w:r>
        <w:rPr>
          <w:sz w:val="20"/>
          <w:szCs w:val="20"/>
        </w:rPr>
        <w:t xml:space="preserve">(1) We filter information to make it more accessible </w:t>
      </w:r>
    </w:p>
    <w:p w:rsidR="001E4493" w:rsidRPr="00C97278" w:rsidRDefault="001E4493" w:rsidP="001E4493">
      <w:pPr>
        <w:pStyle w:val="ListParagraph"/>
        <w:numPr>
          <w:ilvl w:val="1"/>
          <w:numId w:val="17"/>
        </w:numPr>
        <w:tabs>
          <w:tab w:val="left" w:pos="4397"/>
        </w:tabs>
        <w:spacing w:after="100"/>
        <w:rPr>
          <w:sz w:val="20"/>
          <w:szCs w:val="20"/>
        </w:rPr>
      </w:pPr>
      <w:r>
        <w:rPr>
          <w:sz w:val="20"/>
          <w:szCs w:val="20"/>
        </w:rPr>
        <w:t>(2) Satisficing</w:t>
      </w:r>
    </w:p>
    <w:p w:rsidR="001E4493" w:rsidRPr="00C97278" w:rsidRDefault="001E4493" w:rsidP="001E4493">
      <w:pPr>
        <w:tabs>
          <w:tab w:val="left" w:pos="4397"/>
        </w:tabs>
        <w:spacing w:after="100"/>
        <w:rPr>
          <w:b/>
          <w:sz w:val="20"/>
          <w:szCs w:val="20"/>
        </w:rPr>
      </w:pPr>
      <w:r w:rsidRPr="00C97278">
        <w:rPr>
          <w:b/>
          <w:sz w:val="20"/>
          <w:szCs w:val="20"/>
        </w:rPr>
        <w:t>Faulty Perceptions</w:t>
      </w:r>
    </w:p>
    <w:p w:rsidR="001E4493" w:rsidRPr="00C97278" w:rsidRDefault="001E4493" w:rsidP="001E4493">
      <w:pPr>
        <w:pStyle w:val="ListParagraph"/>
        <w:numPr>
          <w:ilvl w:val="0"/>
          <w:numId w:val="17"/>
        </w:numPr>
        <w:tabs>
          <w:tab w:val="left" w:pos="4397"/>
        </w:tabs>
        <w:spacing w:after="100"/>
        <w:rPr>
          <w:sz w:val="20"/>
          <w:szCs w:val="20"/>
        </w:rPr>
      </w:pPr>
      <w:r w:rsidRPr="00C97278">
        <w:rPr>
          <w:sz w:val="20"/>
          <w:szCs w:val="20"/>
          <w:u w:val="single"/>
        </w:rPr>
        <w:t>Selective perception:</w:t>
      </w:r>
      <w:r w:rsidRPr="00C97278">
        <w:rPr>
          <w:sz w:val="20"/>
          <w:szCs w:val="20"/>
        </w:rPr>
        <w:t xml:space="preserve"> the tendency for people to see their environment only as it affects them and as it is consistent with their expectations. </w:t>
      </w:r>
    </w:p>
    <w:p w:rsidR="001E4493" w:rsidRPr="00C97278" w:rsidRDefault="001E4493" w:rsidP="001E4493">
      <w:pPr>
        <w:pStyle w:val="ListParagraph"/>
        <w:numPr>
          <w:ilvl w:val="1"/>
          <w:numId w:val="17"/>
        </w:numPr>
        <w:tabs>
          <w:tab w:val="left" w:pos="4397"/>
        </w:tabs>
        <w:spacing w:after="100"/>
        <w:rPr>
          <w:sz w:val="20"/>
          <w:szCs w:val="20"/>
        </w:rPr>
      </w:pPr>
      <w:r w:rsidRPr="00C97278">
        <w:rPr>
          <w:sz w:val="20"/>
          <w:szCs w:val="20"/>
        </w:rPr>
        <w:t xml:space="preserve">Affects our ability to identify problems, generate and evaluate alternatives, and judge outcomes. </w:t>
      </w:r>
    </w:p>
    <w:p w:rsidR="001E4493" w:rsidRPr="00C97278" w:rsidRDefault="001E4493" w:rsidP="001E4493">
      <w:pPr>
        <w:pStyle w:val="ListParagraph"/>
        <w:numPr>
          <w:ilvl w:val="0"/>
          <w:numId w:val="17"/>
        </w:numPr>
        <w:tabs>
          <w:tab w:val="left" w:pos="4397"/>
        </w:tabs>
        <w:spacing w:after="100"/>
        <w:rPr>
          <w:sz w:val="20"/>
          <w:szCs w:val="20"/>
        </w:rPr>
      </w:pPr>
      <w:r w:rsidRPr="00C97278">
        <w:rPr>
          <w:sz w:val="20"/>
          <w:szCs w:val="20"/>
          <w:u w:val="single"/>
        </w:rPr>
        <w:t>Projection Bias:</w:t>
      </w:r>
      <w:r w:rsidRPr="00C97278">
        <w:rPr>
          <w:sz w:val="20"/>
          <w:szCs w:val="20"/>
        </w:rPr>
        <w:t xml:space="preserve"> The fault perception by decision makers that other think, feel, and act as they do. </w:t>
      </w:r>
    </w:p>
    <w:p w:rsidR="001E4493" w:rsidRPr="00C97278" w:rsidRDefault="001E4493" w:rsidP="001E4493">
      <w:pPr>
        <w:pStyle w:val="ListParagraph"/>
        <w:numPr>
          <w:ilvl w:val="1"/>
          <w:numId w:val="17"/>
        </w:numPr>
        <w:tabs>
          <w:tab w:val="left" w:pos="4397"/>
        </w:tabs>
        <w:spacing w:after="100"/>
        <w:rPr>
          <w:sz w:val="20"/>
          <w:szCs w:val="20"/>
        </w:rPr>
      </w:pPr>
      <w:r w:rsidRPr="00C97278">
        <w:rPr>
          <w:sz w:val="20"/>
          <w:szCs w:val="20"/>
        </w:rPr>
        <w:t xml:space="preserve">It limits our ability to develop appropriate criteria for decisions and evaluate decisions carefully. </w:t>
      </w:r>
    </w:p>
    <w:p w:rsidR="001E4493" w:rsidRPr="00C97278" w:rsidRDefault="001E4493" w:rsidP="001E4493">
      <w:pPr>
        <w:pStyle w:val="ListParagraph"/>
        <w:numPr>
          <w:ilvl w:val="0"/>
          <w:numId w:val="17"/>
        </w:numPr>
        <w:tabs>
          <w:tab w:val="left" w:pos="4397"/>
        </w:tabs>
        <w:spacing w:after="100"/>
        <w:rPr>
          <w:sz w:val="20"/>
          <w:szCs w:val="20"/>
        </w:rPr>
      </w:pPr>
      <w:r w:rsidRPr="00C97278">
        <w:rPr>
          <w:sz w:val="20"/>
          <w:szCs w:val="20"/>
          <w:u w:val="single"/>
        </w:rPr>
        <w:t>Social Identity Theory:</w:t>
      </w:r>
      <w:r w:rsidRPr="00C97278">
        <w:rPr>
          <w:sz w:val="20"/>
          <w:szCs w:val="20"/>
        </w:rPr>
        <w:t xml:space="preserve"> A theory that people identify themselves according to the various groups to which they belong and judge others according to the groups they associate with. </w:t>
      </w:r>
    </w:p>
    <w:p w:rsidR="001E4493" w:rsidRPr="00C97278" w:rsidRDefault="001E4493" w:rsidP="001E4493">
      <w:pPr>
        <w:pStyle w:val="ListParagraph"/>
        <w:numPr>
          <w:ilvl w:val="0"/>
          <w:numId w:val="17"/>
        </w:numPr>
        <w:tabs>
          <w:tab w:val="left" w:pos="4397"/>
        </w:tabs>
        <w:spacing w:after="100"/>
        <w:rPr>
          <w:sz w:val="20"/>
          <w:szCs w:val="20"/>
        </w:rPr>
      </w:pPr>
      <w:r w:rsidRPr="00C97278">
        <w:rPr>
          <w:sz w:val="20"/>
          <w:szCs w:val="20"/>
          <w:u w:val="single"/>
        </w:rPr>
        <w:t>Stereotype</w:t>
      </w:r>
      <w:r w:rsidRPr="00C97278">
        <w:rPr>
          <w:sz w:val="20"/>
          <w:szCs w:val="20"/>
        </w:rPr>
        <w:t xml:space="preserve">: Assumptions made about other based on their social group membership. </w:t>
      </w:r>
    </w:p>
    <w:p w:rsidR="001E4493" w:rsidRPr="00C97278" w:rsidRDefault="001E4493" w:rsidP="001E4493">
      <w:pPr>
        <w:pStyle w:val="ListParagraph"/>
        <w:numPr>
          <w:ilvl w:val="0"/>
          <w:numId w:val="17"/>
        </w:numPr>
        <w:tabs>
          <w:tab w:val="left" w:pos="4397"/>
        </w:tabs>
        <w:spacing w:after="100"/>
        <w:rPr>
          <w:sz w:val="20"/>
          <w:szCs w:val="20"/>
        </w:rPr>
      </w:pPr>
      <w:r w:rsidRPr="00C97278">
        <w:rPr>
          <w:sz w:val="20"/>
          <w:szCs w:val="20"/>
          <w:u w:val="single"/>
        </w:rPr>
        <w:t>Heuristics</w:t>
      </w:r>
      <w:r w:rsidRPr="00C97278">
        <w:rPr>
          <w:sz w:val="20"/>
          <w:szCs w:val="20"/>
        </w:rPr>
        <w:t>: Simple and efficient rules of thumb that allow one to make decisions more easily.</w:t>
      </w:r>
    </w:p>
    <w:p w:rsidR="001E4493" w:rsidRPr="00C97278" w:rsidRDefault="001E4493" w:rsidP="001E4493">
      <w:pPr>
        <w:pStyle w:val="ListParagraph"/>
        <w:numPr>
          <w:ilvl w:val="0"/>
          <w:numId w:val="17"/>
        </w:numPr>
        <w:tabs>
          <w:tab w:val="left" w:pos="4397"/>
        </w:tabs>
        <w:spacing w:after="100"/>
        <w:rPr>
          <w:sz w:val="20"/>
          <w:szCs w:val="20"/>
        </w:rPr>
      </w:pPr>
      <w:r w:rsidRPr="00C97278">
        <w:rPr>
          <w:sz w:val="20"/>
          <w:szCs w:val="20"/>
          <w:u w:val="single"/>
        </w:rPr>
        <w:t>Availability Bias:</w:t>
      </w:r>
      <w:r w:rsidRPr="00C97278">
        <w:rPr>
          <w:sz w:val="20"/>
          <w:szCs w:val="20"/>
        </w:rPr>
        <w:t xml:space="preserve"> The tendency for people to base their judgments on info that is easier to recall. </w:t>
      </w:r>
    </w:p>
    <w:p w:rsidR="001E4493" w:rsidRPr="00C97278" w:rsidRDefault="001E4493" w:rsidP="001E4493">
      <w:pPr>
        <w:tabs>
          <w:tab w:val="left" w:pos="4397"/>
        </w:tabs>
        <w:spacing w:after="100"/>
        <w:rPr>
          <w:b/>
          <w:sz w:val="20"/>
          <w:szCs w:val="20"/>
        </w:rPr>
      </w:pPr>
      <w:r w:rsidRPr="00C97278">
        <w:rPr>
          <w:b/>
          <w:sz w:val="20"/>
          <w:szCs w:val="20"/>
        </w:rPr>
        <w:t xml:space="preserve">Faulty Attributions </w:t>
      </w:r>
    </w:p>
    <w:p w:rsidR="001E4493" w:rsidRPr="00C97278" w:rsidRDefault="001E4493" w:rsidP="001E4493">
      <w:pPr>
        <w:pStyle w:val="ListParagraph"/>
        <w:numPr>
          <w:ilvl w:val="0"/>
          <w:numId w:val="18"/>
        </w:numPr>
        <w:tabs>
          <w:tab w:val="left" w:pos="4397"/>
        </w:tabs>
        <w:spacing w:after="100"/>
        <w:rPr>
          <w:sz w:val="20"/>
          <w:szCs w:val="20"/>
        </w:rPr>
      </w:pPr>
      <w:r w:rsidRPr="00C97278">
        <w:rPr>
          <w:sz w:val="20"/>
          <w:szCs w:val="20"/>
          <w:u w:val="single"/>
        </w:rPr>
        <w:t>Fundamental attribution error:</w:t>
      </w:r>
      <w:r w:rsidRPr="00C97278">
        <w:rPr>
          <w:sz w:val="20"/>
          <w:szCs w:val="20"/>
        </w:rPr>
        <w:t xml:space="preserve"> The tendency for people to judge others’ behaviors as being due to internal factors such as ability, motivation, or attitudes. </w:t>
      </w:r>
    </w:p>
    <w:p w:rsidR="001E4493" w:rsidRPr="00C97278" w:rsidRDefault="001E4493" w:rsidP="001E4493">
      <w:pPr>
        <w:pStyle w:val="ListParagraph"/>
        <w:numPr>
          <w:ilvl w:val="0"/>
          <w:numId w:val="18"/>
        </w:numPr>
        <w:tabs>
          <w:tab w:val="left" w:pos="4397"/>
        </w:tabs>
        <w:spacing w:after="100"/>
        <w:rPr>
          <w:sz w:val="20"/>
          <w:szCs w:val="20"/>
        </w:rPr>
      </w:pPr>
      <w:r w:rsidRPr="00C97278">
        <w:rPr>
          <w:sz w:val="20"/>
          <w:szCs w:val="20"/>
          <w:u w:val="single"/>
        </w:rPr>
        <w:t>Self-serving bias:</w:t>
      </w:r>
      <w:r w:rsidRPr="00C97278">
        <w:rPr>
          <w:sz w:val="20"/>
          <w:szCs w:val="20"/>
        </w:rPr>
        <w:t xml:space="preserve"> When one attributes one’s own failures to external factors and success to internal factors. </w:t>
      </w:r>
    </w:p>
    <w:p w:rsidR="001E4493" w:rsidRPr="00C97278" w:rsidRDefault="001E4493" w:rsidP="001E4493">
      <w:pPr>
        <w:pStyle w:val="ListParagraph"/>
        <w:numPr>
          <w:ilvl w:val="0"/>
          <w:numId w:val="18"/>
        </w:numPr>
        <w:tabs>
          <w:tab w:val="left" w:pos="4397"/>
        </w:tabs>
        <w:spacing w:after="100"/>
        <w:rPr>
          <w:sz w:val="20"/>
          <w:szCs w:val="20"/>
        </w:rPr>
      </w:pPr>
      <w:r w:rsidRPr="00C97278">
        <w:rPr>
          <w:sz w:val="20"/>
          <w:szCs w:val="20"/>
          <w:u w:val="single"/>
        </w:rPr>
        <w:t>Consensus</w:t>
      </w:r>
      <w:r w:rsidRPr="00C97278">
        <w:rPr>
          <w:sz w:val="20"/>
          <w:szCs w:val="20"/>
        </w:rPr>
        <w:t xml:space="preserve">: Used by decision makers to attribute cause, whether other individuals behave the same way under similar circumstances. </w:t>
      </w:r>
    </w:p>
    <w:p w:rsidR="001E4493" w:rsidRPr="00C97278" w:rsidRDefault="001E4493" w:rsidP="001E4493">
      <w:pPr>
        <w:pStyle w:val="ListParagraph"/>
        <w:numPr>
          <w:ilvl w:val="0"/>
          <w:numId w:val="18"/>
        </w:numPr>
        <w:tabs>
          <w:tab w:val="left" w:pos="4397"/>
        </w:tabs>
        <w:spacing w:after="100"/>
        <w:rPr>
          <w:sz w:val="20"/>
          <w:szCs w:val="20"/>
        </w:rPr>
      </w:pPr>
      <w:r w:rsidRPr="00C97278">
        <w:rPr>
          <w:sz w:val="20"/>
          <w:szCs w:val="20"/>
          <w:u w:val="single"/>
        </w:rPr>
        <w:t>Distinctiveness</w:t>
      </w:r>
      <w:r w:rsidRPr="00C97278">
        <w:rPr>
          <w:sz w:val="20"/>
          <w:szCs w:val="20"/>
        </w:rPr>
        <w:t xml:space="preserve">: Used by decision makers to attribute cause, whether the person being judged acts in a similar fashion under different circumstances. </w:t>
      </w:r>
    </w:p>
    <w:p w:rsidR="001E4493" w:rsidRPr="00C97278" w:rsidRDefault="001E4493" w:rsidP="001E4493">
      <w:pPr>
        <w:pStyle w:val="ListParagraph"/>
        <w:numPr>
          <w:ilvl w:val="0"/>
          <w:numId w:val="18"/>
        </w:numPr>
        <w:tabs>
          <w:tab w:val="left" w:pos="4397"/>
        </w:tabs>
        <w:spacing w:after="100"/>
        <w:rPr>
          <w:sz w:val="20"/>
          <w:szCs w:val="20"/>
        </w:rPr>
      </w:pPr>
      <w:r w:rsidRPr="00C97278">
        <w:rPr>
          <w:sz w:val="20"/>
          <w:szCs w:val="20"/>
          <w:u w:val="single"/>
        </w:rPr>
        <w:t>Consistency</w:t>
      </w:r>
      <w:r w:rsidRPr="00C97278">
        <w:rPr>
          <w:sz w:val="20"/>
          <w:szCs w:val="20"/>
        </w:rPr>
        <w:t xml:space="preserve">: Used by decision makers to attribute cause, whether this individual has behaved this way before under similar circumstance. </w:t>
      </w:r>
    </w:p>
    <w:p w:rsidR="001E4493" w:rsidRPr="00C97278" w:rsidRDefault="001E4493" w:rsidP="001E4493">
      <w:pPr>
        <w:tabs>
          <w:tab w:val="left" w:pos="4397"/>
        </w:tabs>
        <w:spacing w:after="100"/>
        <w:rPr>
          <w:sz w:val="20"/>
          <w:szCs w:val="20"/>
        </w:rPr>
      </w:pPr>
      <w:r w:rsidRPr="00C97278">
        <w:rPr>
          <w:noProof/>
          <w:sz w:val="20"/>
          <w:szCs w:val="20"/>
          <w:lang w:eastAsia="en-US"/>
        </w:rPr>
        <mc:AlternateContent>
          <mc:Choice Requires="wpg">
            <w:drawing>
              <wp:anchor distT="0" distB="0" distL="114300" distR="114300" simplePos="0" relativeHeight="251664384" behindDoc="0" locked="0" layoutInCell="1" allowOverlap="1" wp14:anchorId="7966030C" wp14:editId="598FD087">
                <wp:simplePos x="0" y="0"/>
                <wp:positionH relativeFrom="column">
                  <wp:posOffset>457200</wp:posOffset>
                </wp:positionH>
                <wp:positionV relativeFrom="paragraph">
                  <wp:posOffset>46355</wp:posOffset>
                </wp:positionV>
                <wp:extent cx="6400800" cy="2286000"/>
                <wp:effectExtent l="0" t="0" r="25400" b="101600"/>
                <wp:wrapThrough wrapText="bothSides">
                  <wp:wrapPolygon edited="0">
                    <wp:start x="7543" y="0"/>
                    <wp:lineTo x="7543" y="1440"/>
                    <wp:lineTo x="8143" y="3840"/>
                    <wp:lineTo x="8486" y="3840"/>
                    <wp:lineTo x="6343" y="6480"/>
                    <wp:lineTo x="6343" y="7680"/>
                    <wp:lineTo x="0" y="7920"/>
                    <wp:lineTo x="0" y="19680"/>
                    <wp:lineTo x="8571" y="22320"/>
                    <wp:lineTo x="13029" y="22320"/>
                    <wp:lineTo x="15257" y="19200"/>
                    <wp:lineTo x="21600" y="18240"/>
                    <wp:lineTo x="21600" y="7920"/>
                    <wp:lineTo x="15257" y="7680"/>
                    <wp:lineTo x="15171" y="6480"/>
                    <wp:lineTo x="13114" y="3840"/>
                    <wp:lineTo x="13457" y="3840"/>
                    <wp:lineTo x="14143" y="1200"/>
                    <wp:lineTo x="14057" y="0"/>
                    <wp:lineTo x="7543" y="0"/>
                  </wp:wrapPolygon>
                </wp:wrapThrough>
                <wp:docPr id="41" name="Group 41"/>
                <wp:cNvGraphicFramePr/>
                <a:graphic xmlns:a="http://schemas.openxmlformats.org/drawingml/2006/main">
                  <a:graphicData uri="http://schemas.microsoft.com/office/word/2010/wordprocessingGroup">
                    <wpg:wgp>
                      <wpg:cNvGrpSpPr/>
                      <wpg:grpSpPr>
                        <a:xfrm>
                          <a:off x="0" y="0"/>
                          <a:ext cx="6400800" cy="2286000"/>
                          <a:chOff x="0" y="0"/>
                          <a:chExt cx="6400800" cy="2514600"/>
                        </a:xfrm>
                      </wpg:grpSpPr>
                      <wps:wsp>
                        <wps:cNvPr id="23" name="Left-Right Arrow 23"/>
                        <wps:cNvSpPr/>
                        <wps:spPr>
                          <a:xfrm>
                            <a:off x="2286000" y="457200"/>
                            <a:ext cx="1828800" cy="685800"/>
                          </a:xfrm>
                          <a:prstGeom prst="leftRightArrow">
                            <a:avLst/>
                          </a:prstGeom>
                          <a:gradFill flip="none" rotWithShape="1">
                            <a:gsLst>
                              <a:gs pos="0">
                                <a:schemeClr val="accent1">
                                  <a:tint val="100000"/>
                                  <a:shade val="100000"/>
                                  <a:satMod val="130000"/>
                                  <a:alpha val="0"/>
                                </a:schemeClr>
                              </a:gs>
                              <a:gs pos="100000">
                                <a:schemeClr val="accent1">
                                  <a:tint val="50000"/>
                                  <a:shade val="100000"/>
                                  <a:satMod val="350000"/>
                                  <a:alpha val="0"/>
                                </a:schemeClr>
                              </a:gs>
                            </a:gsLst>
                            <a:lin ang="16200000" scaled="0"/>
                            <a:tileRect/>
                          </a:gradFill>
                          <a:ln>
                            <a:solidFill>
                              <a:srgbClr val="0000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Left-Right Arrow 24"/>
                        <wps:cNvSpPr/>
                        <wps:spPr>
                          <a:xfrm>
                            <a:off x="2286000" y="1828800"/>
                            <a:ext cx="1828800" cy="685800"/>
                          </a:xfrm>
                          <a:prstGeom prst="leftRightArrow">
                            <a:avLst/>
                          </a:prstGeom>
                          <a:gradFill flip="none" rotWithShape="1">
                            <a:gsLst>
                              <a:gs pos="0">
                                <a:schemeClr val="accent1">
                                  <a:tint val="100000"/>
                                  <a:shade val="100000"/>
                                  <a:satMod val="130000"/>
                                  <a:alpha val="0"/>
                                </a:schemeClr>
                              </a:gs>
                              <a:gs pos="100000">
                                <a:schemeClr val="accent1">
                                  <a:tint val="50000"/>
                                  <a:shade val="100000"/>
                                  <a:satMod val="350000"/>
                                  <a:alpha val="0"/>
                                </a:schemeClr>
                              </a:gs>
                            </a:gsLst>
                            <a:lin ang="16200000" scaled="0"/>
                            <a:tileRect/>
                          </a:gradFill>
                          <a:ln>
                            <a:solidFill>
                              <a:srgbClr val="0000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Left-Right Arrow 25"/>
                        <wps:cNvSpPr/>
                        <wps:spPr>
                          <a:xfrm>
                            <a:off x="2286000" y="1143000"/>
                            <a:ext cx="1828800" cy="685800"/>
                          </a:xfrm>
                          <a:prstGeom prst="leftRightArrow">
                            <a:avLst/>
                          </a:prstGeom>
                          <a:gradFill flip="none" rotWithShape="1">
                            <a:gsLst>
                              <a:gs pos="0">
                                <a:schemeClr val="accent1">
                                  <a:tint val="100000"/>
                                  <a:shade val="100000"/>
                                  <a:satMod val="130000"/>
                                  <a:alpha val="0"/>
                                </a:schemeClr>
                              </a:gs>
                              <a:gs pos="100000">
                                <a:schemeClr val="accent1">
                                  <a:tint val="50000"/>
                                  <a:shade val="100000"/>
                                  <a:satMod val="350000"/>
                                  <a:alpha val="0"/>
                                </a:schemeClr>
                              </a:gs>
                            </a:gsLst>
                            <a:lin ang="16200000" scaled="0"/>
                            <a:tileRect/>
                          </a:gradFill>
                          <a:ln>
                            <a:solidFill>
                              <a:srgbClr val="0000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Text Box 26"/>
                        <wps:cNvSpPr txBox="1"/>
                        <wps:spPr>
                          <a:xfrm>
                            <a:off x="2743200" y="685800"/>
                            <a:ext cx="9144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1E4493" w:rsidRPr="005B7076" w:rsidRDefault="001E4493" w:rsidP="001E4493">
                              <w:pPr>
                                <w:jc w:val="center"/>
                                <w:rPr>
                                  <w:b/>
                                  <w:sz w:val="20"/>
                                  <w:szCs w:val="20"/>
                                </w:rPr>
                              </w:pPr>
                              <w:r w:rsidRPr="005B7076">
                                <w:rPr>
                                  <w:b/>
                                  <w:sz w:val="20"/>
                                  <w:szCs w:val="20"/>
                                </w:rPr>
                                <w:t>Consensus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 name="Text Box 28"/>
                        <wps:cNvSpPr txBox="1"/>
                        <wps:spPr>
                          <a:xfrm>
                            <a:off x="2514600" y="1371600"/>
                            <a:ext cx="13716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1E4493" w:rsidRPr="005B7076" w:rsidRDefault="001E4493" w:rsidP="001E4493">
                              <w:pPr>
                                <w:jc w:val="center"/>
                                <w:rPr>
                                  <w:b/>
                                  <w:sz w:val="20"/>
                                  <w:szCs w:val="20"/>
                                </w:rPr>
                              </w:pPr>
                              <w:r w:rsidRPr="005B7076">
                                <w:rPr>
                                  <w:b/>
                                  <w:sz w:val="20"/>
                                  <w:szCs w:val="20"/>
                                </w:rPr>
                                <w:t>Distinctiveness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9" name="Text Box 29"/>
                        <wps:cNvSpPr txBox="1"/>
                        <wps:spPr>
                          <a:xfrm>
                            <a:off x="2743200" y="2057400"/>
                            <a:ext cx="9144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1E4493" w:rsidRPr="005B7076" w:rsidRDefault="001E4493" w:rsidP="001E4493">
                              <w:pPr>
                                <w:jc w:val="center"/>
                                <w:rPr>
                                  <w:b/>
                                  <w:sz w:val="20"/>
                                  <w:szCs w:val="20"/>
                                </w:rPr>
                              </w:pPr>
                              <w:r w:rsidRPr="005B7076">
                                <w:rPr>
                                  <w:b/>
                                  <w:sz w:val="20"/>
                                  <w:szCs w:val="20"/>
                                </w:rPr>
                                <w:t>Consistency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0" name="Text Box 30"/>
                        <wps:cNvSpPr txBox="1"/>
                        <wps:spPr>
                          <a:xfrm>
                            <a:off x="1828800" y="709930"/>
                            <a:ext cx="4572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1E4493" w:rsidRPr="00366720" w:rsidRDefault="001E4493" w:rsidP="001E4493">
                              <w:pPr>
                                <w:rPr>
                                  <w:sz w:val="20"/>
                                  <w:szCs w:val="20"/>
                                </w:rPr>
                              </w:pPr>
                              <w:r w:rsidRPr="00366720">
                                <w:rPr>
                                  <w:sz w:val="20"/>
                                  <w:szCs w:val="20"/>
                                </w:rPr>
                                <w:t>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2" name="Text Box 32"/>
                        <wps:cNvSpPr txBox="1"/>
                        <wps:spPr>
                          <a:xfrm>
                            <a:off x="1828800" y="1396365"/>
                            <a:ext cx="4572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1E4493" w:rsidRPr="00366720" w:rsidRDefault="001E4493" w:rsidP="001E4493">
                              <w:pPr>
                                <w:rPr>
                                  <w:sz w:val="20"/>
                                  <w:szCs w:val="20"/>
                                </w:rPr>
                              </w:pPr>
                              <w:r w:rsidRPr="00366720">
                                <w:rPr>
                                  <w:sz w:val="20"/>
                                  <w:szCs w:val="20"/>
                                </w:rPr>
                                <w:t>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3" name="Text Box 33"/>
                        <wps:cNvSpPr txBox="1"/>
                        <wps:spPr>
                          <a:xfrm>
                            <a:off x="4114800" y="2082165"/>
                            <a:ext cx="4572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1E4493" w:rsidRPr="00366720" w:rsidRDefault="001E4493" w:rsidP="001E4493">
                              <w:pPr>
                                <w:rPr>
                                  <w:sz w:val="20"/>
                                  <w:szCs w:val="20"/>
                                </w:rPr>
                              </w:pPr>
                              <w:r w:rsidRPr="00366720">
                                <w:rPr>
                                  <w:sz w:val="20"/>
                                  <w:szCs w:val="20"/>
                                </w:rPr>
                                <w:t>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4" name="Text Box 34"/>
                        <wps:cNvSpPr txBox="1"/>
                        <wps:spPr>
                          <a:xfrm>
                            <a:off x="1828800" y="2082165"/>
                            <a:ext cx="4572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1E4493" w:rsidRPr="00366720" w:rsidRDefault="001E4493" w:rsidP="001E4493">
                              <w:pPr>
                                <w:rPr>
                                  <w:sz w:val="20"/>
                                  <w:szCs w:val="20"/>
                                </w:rPr>
                              </w:pPr>
                              <w:r>
                                <w:rPr>
                                  <w:sz w:val="20"/>
                                  <w:szCs w:val="20"/>
                                </w:rPr>
                                <w:t>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 name="Text Box 35"/>
                        <wps:cNvSpPr txBox="1"/>
                        <wps:spPr>
                          <a:xfrm>
                            <a:off x="4114800" y="1396364"/>
                            <a:ext cx="457200" cy="363855"/>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1E4493" w:rsidRPr="00366720" w:rsidRDefault="001E4493" w:rsidP="001E4493">
                              <w:pPr>
                                <w:rPr>
                                  <w:sz w:val="20"/>
                                  <w:szCs w:val="20"/>
                                </w:rPr>
                              </w:pPr>
                              <w:r>
                                <w:rPr>
                                  <w:sz w:val="20"/>
                                  <w:szCs w:val="20"/>
                                </w:rPr>
                                <w:t>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6" name="Text Box 36"/>
                        <wps:cNvSpPr txBox="1"/>
                        <wps:spPr>
                          <a:xfrm>
                            <a:off x="4114800" y="709930"/>
                            <a:ext cx="4572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1E4493" w:rsidRPr="00366720" w:rsidRDefault="001E4493" w:rsidP="001E4493">
                              <w:pPr>
                                <w:rPr>
                                  <w:sz w:val="20"/>
                                  <w:szCs w:val="20"/>
                                </w:rPr>
                              </w:pPr>
                              <w:r>
                                <w:rPr>
                                  <w:sz w:val="20"/>
                                  <w:szCs w:val="20"/>
                                </w:rPr>
                                <w:t>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7" name="Text Box 37"/>
                        <wps:cNvSpPr txBox="1"/>
                        <wps:spPr>
                          <a:xfrm>
                            <a:off x="0" y="939165"/>
                            <a:ext cx="1371600" cy="1323975"/>
                          </a:xfrm>
                          <a:prstGeom prst="rect">
                            <a:avLst/>
                          </a:prstGeom>
                          <a:noFill/>
                          <a:ln>
                            <a:solidFill>
                              <a:srgbClr val="00000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1E4493" w:rsidRDefault="001E4493" w:rsidP="001E4493">
                              <w:pPr>
                                <w:jc w:val="center"/>
                                <w:rPr>
                                  <w:b/>
                                  <w:sz w:val="20"/>
                                  <w:szCs w:val="20"/>
                                  <w:u w:val="single"/>
                                </w:rPr>
                              </w:pPr>
                              <w:r>
                                <w:rPr>
                                  <w:b/>
                                  <w:sz w:val="20"/>
                                  <w:szCs w:val="20"/>
                                  <w:u w:val="single"/>
                                </w:rPr>
                                <w:t>Internal attribution</w:t>
                              </w:r>
                            </w:p>
                            <w:p w:rsidR="001E4493" w:rsidRPr="005B7076" w:rsidRDefault="001E4493" w:rsidP="001E4493">
                              <w:pPr>
                                <w:jc w:val="center"/>
                                <w:rPr>
                                  <w:b/>
                                  <w:sz w:val="20"/>
                                  <w:szCs w:val="20"/>
                                  <w:u w:val="single"/>
                                </w:rPr>
                              </w:pPr>
                              <w:r w:rsidRPr="00366720">
                                <w:rPr>
                                  <w:sz w:val="20"/>
                                  <w:szCs w:val="20"/>
                                </w:rPr>
                                <w:t>Individual factors such as ability, motivation, or attitudes are to blame.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8" name="Text Box 38"/>
                        <wps:cNvSpPr txBox="1"/>
                        <wps:spPr>
                          <a:xfrm>
                            <a:off x="5029200" y="939165"/>
                            <a:ext cx="1371600" cy="1143000"/>
                          </a:xfrm>
                          <a:prstGeom prst="rect">
                            <a:avLst/>
                          </a:prstGeom>
                          <a:noFill/>
                          <a:ln>
                            <a:solidFill>
                              <a:srgbClr val="00000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1E4493" w:rsidRDefault="001E4493" w:rsidP="001E4493">
                              <w:pPr>
                                <w:jc w:val="center"/>
                                <w:rPr>
                                  <w:sz w:val="20"/>
                                  <w:szCs w:val="20"/>
                                </w:rPr>
                              </w:pPr>
                            </w:p>
                            <w:p w:rsidR="001E4493" w:rsidRPr="005B7076" w:rsidRDefault="001E4493" w:rsidP="001E4493">
                              <w:pPr>
                                <w:jc w:val="center"/>
                                <w:rPr>
                                  <w:b/>
                                  <w:sz w:val="20"/>
                                  <w:szCs w:val="20"/>
                                  <w:u w:val="single"/>
                                </w:rPr>
                              </w:pPr>
                              <w:r w:rsidRPr="005B7076">
                                <w:rPr>
                                  <w:b/>
                                  <w:sz w:val="20"/>
                                  <w:szCs w:val="20"/>
                                  <w:u w:val="single"/>
                                </w:rPr>
                                <w:t>External attribution</w:t>
                              </w:r>
                            </w:p>
                            <w:p w:rsidR="001E4493" w:rsidRPr="00366720" w:rsidRDefault="001E4493" w:rsidP="001E4493">
                              <w:pPr>
                                <w:jc w:val="center"/>
                                <w:rPr>
                                  <w:sz w:val="20"/>
                                  <w:szCs w:val="20"/>
                                </w:rPr>
                              </w:pPr>
                              <w:r>
                                <w:rPr>
                                  <w:sz w:val="20"/>
                                  <w:szCs w:val="20"/>
                                </w:rPr>
                                <w:t>Environmental factors</w:t>
                              </w:r>
                              <w:r w:rsidRPr="00366720">
                                <w:rPr>
                                  <w:sz w:val="20"/>
                                  <w:szCs w:val="20"/>
                                </w:rPr>
                                <w:t xml:space="preserve"> are to blame.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9" name="Text Box 39"/>
                        <wps:cNvSpPr txBox="1"/>
                        <wps:spPr>
                          <a:xfrm>
                            <a:off x="2286000" y="0"/>
                            <a:ext cx="1828800" cy="228600"/>
                          </a:xfrm>
                          <a:prstGeom prst="rect">
                            <a:avLst/>
                          </a:prstGeom>
                          <a:noFill/>
                          <a:ln>
                            <a:solidFill>
                              <a:srgbClr val="00000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1E4493" w:rsidRPr="005B7076" w:rsidRDefault="001E4493" w:rsidP="001E4493">
                              <w:pPr>
                                <w:jc w:val="center"/>
                                <w:rPr>
                                  <w:b/>
                                  <w:sz w:val="20"/>
                                  <w:szCs w:val="20"/>
                                  <w:u w:val="single"/>
                                </w:rPr>
                              </w:pPr>
                              <w:r w:rsidRPr="005B7076">
                                <w:rPr>
                                  <w:b/>
                                  <w:sz w:val="20"/>
                                  <w:szCs w:val="20"/>
                                  <w:u w:val="single"/>
                                </w:rPr>
                                <w:t>Behavior is observed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id="Group 41" o:spid="_x0000_s1040" style="position:absolute;margin-left:36pt;margin-top:3.65pt;width:7in;height:180pt;z-index:251664384;mso-height-relative:margin" coordsize="6400800,25146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">
                <v:shapetype id="_x0000_t69" coordsize="21600,21600" o:spt="69" adj="4320,5400" path="m0,10800l@0,21600@0@3@2@3@2,21600,21600,10800@2,0@2@1@0@1@0,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Left-Right Arrow 23" o:spid="_x0000_s1041" type="#_x0000_t69" style="position:absolute;left:2286000;top:457200;width:1828800;height:6858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Ay0yvwwAA&#10;ANsAAAAPAAAAZHJzL2Rvd25yZXYueG1sRI9Ba8JAFITvBf/D8oTe6sYUikRXkWihJ6GxRY+P7DMJ&#10;Zt+G3dXEf+8KgsdhZr5hFqvBtOJKzjeWFUwnCQji0uqGKwV/+++PGQgfkDW2lknBjTyslqO3BWba&#10;9vxL1yJUIkLYZ6igDqHLpPRlTQb9xHbE0TtZZzBE6SqpHfYRblqZJsmXNNhwXKixo7ym8lxcjILt&#10;8eB2/+3G5YfTbZOvZ2lfyFSp9/GwnoMINIRX+Nn+0QrST3h8iT9ALu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Ay0yvwwAAANsAAAAPAAAAAAAAAAAAAAAAAJcCAABkcnMvZG93&#10;bnJldi54bWxQSwUGAAAAAAQABAD1AAAAhwMAAAAA&#10;" adj="4050" fillcolor="#4f81bd [3204]">
                  <v:fill opacity="0" color2="#a7bfde [1620]" o:opacity2="0" rotate="t" type="gradient">
                    <o:fill v:ext="view" type="gradientUnscaled"/>
                  </v:fill>
                  <v:shadow on="t" opacity="22937f" mv:blur="40000f" origin=",.5" offset="0,23000emu"/>
                </v:shape>
                <v:shape id="Left-Right Arrow 24" o:spid="_x0000_s1042" type="#_x0000_t69" style="position:absolute;left:2286000;top:1828800;width:1828800;height:6858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PItTbwwAA&#10;ANsAAAAPAAAAZHJzL2Rvd25yZXYueG1sRI9Ba8JAFITvBf/D8oTe6sZQikRXkWihJ6GxRY+P7DMJ&#10;Zt+G3dXEf+8KgsdhZr5hFqvBtOJKzjeWFUwnCQji0uqGKwV/+++PGQgfkDW2lknBjTyslqO3BWba&#10;9vxL1yJUIkLYZ6igDqHLpPRlTQb9xHbE0TtZZzBE6SqpHfYRblqZJsmXNNhwXKixo7ym8lxcjILt&#10;8eB2/+3G5YfTbZOvZ2lfyFSp9/GwnoMINIRX+Nn+0QrST3h8iT9ALu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PItTbwwAAANsAAAAPAAAAAAAAAAAAAAAAAJcCAABkcnMvZG93&#10;bnJldi54bWxQSwUGAAAAAAQABAD1AAAAhwMAAAAA&#10;" adj="4050" fillcolor="#4f81bd [3204]">
                  <v:fill opacity="0" color2="#a7bfde [1620]" o:opacity2="0" rotate="t" type="gradient">
                    <o:fill v:ext="view" type="gradientUnscaled"/>
                  </v:fill>
                  <v:shadow on="t" opacity="22937f" mv:blur="40000f" origin=",.5" offset="0,23000emu"/>
                </v:shape>
                <v:shape id="Left-Right Arrow 25" o:spid="_x0000_s1043" type="#_x0000_t69" style="position:absolute;left:2286000;top:1143000;width:1828800;height:6858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gbnFAwwAA&#10;ANsAAAAPAAAAZHJzL2Rvd25yZXYueG1sRI9Ba8JAFITvBf/D8oTe6sZAi0RXkWihJ6GxRY+P7DMJ&#10;Zt+G3dXEf+8KgsdhZr5hFqvBtOJKzjeWFUwnCQji0uqGKwV/+++PGQgfkDW2lknBjTyslqO3BWba&#10;9vxL1yJUIkLYZ6igDqHLpPRlTQb9xHbE0TtZZzBE6SqpHfYRblqZJsmXNNhwXKixo7ym8lxcjILt&#10;8eB2/+3G5YfTbZOvZ2lfyFSp9/GwnoMINIRX+Nn+0QrST3h8iT9ALu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gbnFAwwAAANsAAAAPAAAAAAAAAAAAAAAAAJcCAABkcnMvZG93&#10;bnJldi54bWxQSwUGAAAAAAQABAD1AAAAhwMAAAAA&#10;" adj="4050" fillcolor="#4f81bd [3204]">
                  <v:fill opacity="0" color2="#a7bfde [1620]" o:opacity2="0" rotate="t" type="gradient">
                    <o:fill v:ext="view" type="gradientUnscaled"/>
                  </v:fill>
                  <v:shadow on="t" opacity="22937f" mv:blur="40000f" origin=",.5" offset="0,23000emu"/>
                </v:shape>
                <v:shape id="Text Box 26" o:spid="_x0000_s1044" type="#_x0000_t202" style="position:absolute;left:2743200;top:685800;width:914400;height:228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ySSKrwwAA&#10;ANsAAAAPAAAAZHJzL2Rvd25yZXYueG1sRI/NasMwEITvhbyD2EBvtZTQmsSxEkJKoaeW5g9yW6yN&#10;bWKtjKXa7ttXhUKOw8x8w+Sb0Taip87XjjXMEgWCuHCm5lLD8fD2tADhA7LBxjFp+CEPm/XkIcfM&#10;uIG/qN+HUkQI+ww1VCG0mZS+qMiiT1xLHL2r6yyGKLtSmg6HCLeNnCuVSos1x4UKW9pVVNz231bD&#10;6eN6OT+rz/LVvrSDG5Vku5RaP07H7QpEoDHcw//td6NhnsLfl/gD5PoX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ySSKrwwAAANsAAAAPAAAAAAAAAAAAAAAAAJcCAABkcnMvZG93&#10;bnJldi54bWxQSwUGAAAAAAQABAD1AAAAhwMAAAAA&#10;" filled="f" stroked="f">
                  <v:textbox>
                    <w:txbxContent>
                      <w:p w:rsidR="001E4493" w:rsidRPr="005B7076" w:rsidRDefault="001E4493" w:rsidP="001E4493">
                        <w:pPr>
                          <w:jc w:val="center"/>
                          <w:rPr>
                            <w:b/>
                            <w:sz w:val="20"/>
                            <w:szCs w:val="20"/>
                          </w:rPr>
                        </w:pPr>
                        <w:r w:rsidRPr="005B7076">
                          <w:rPr>
                            <w:b/>
                            <w:sz w:val="20"/>
                            <w:szCs w:val="20"/>
                          </w:rPr>
                          <w:t>Consensus</w:t>
                        </w:r>
                      </w:p>
                    </w:txbxContent>
                  </v:textbox>
                </v:shape>
                <v:shape id="Text Box 28" o:spid="_x0000_s1045" type="#_x0000_t202" style="position:absolute;left:2514600;top:1371600;width:1371600;height:228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smhNCwAAA&#10;ANsAAAAPAAAAZHJzL2Rvd25yZXYueG1sRE/Pa8IwFL4L+x/CG3izycTJVhtlKIOdJtZN8PZonm2x&#10;eQlNZrv/3hwGO358v4vNaDtxoz60jjU8ZQoEceVMy7WGr+P77AVEiMgGO8ek4ZcCbNYPkwJz4wY+&#10;0K2MtUghHHLU0MTocylD1ZDFkDlPnLiL6y3GBPtamh6HFG47OVdqKS22nBoa9LRtqLqWP1bD9+fl&#10;fFqofb2zz35wo5JsX6XW08fxbQUi0hj/xX/uD6NhnsamL+kHyPUd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BsmhNCwAAAANsAAAAPAAAAAAAAAAAAAAAAAJcCAABkcnMvZG93bnJl&#10;di54bWxQSwUGAAAAAAQABAD1AAAAhAMAAAAA&#10;" filled="f" stroked="f">
                  <v:textbox>
                    <w:txbxContent>
                      <w:p w:rsidR="001E4493" w:rsidRPr="005B7076" w:rsidRDefault="001E4493" w:rsidP="001E4493">
                        <w:pPr>
                          <w:jc w:val="center"/>
                          <w:rPr>
                            <w:b/>
                            <w:sz w:val="20"/>
                            <w:szCs w:val="20"/>
                          </w:rPr>
                        </w:pPr>
                        <w:r w:rsidRPr="005B7076">
                          <w:rPr>
                            <w:b/>
                            <w:sz w:val="20"/>
                            <w:szCs w:val="20"/>
                          </w:rPr>
                          <w:t>Distinctiveness</w:t>
                        </w:r>
                      </w:p>
                    </w:txbxContent>
                  </v:textbox>
                </v:shape>
                <v:shape id="Text Box 29" o:spid="_x0000_s1046" type="#_x0000_t202" style="position:absolute;left:2743200;top:2057400;width:914400;height:228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D1rbZwwAA&#10;ANsAAAAPAAAAZHJzL2Rvd25yZXYueG1sRI/NasMwEITvhbyD2EBvtZTQltiJbEJLoKeW5g9yW6yN&#10;bWKtjKXE7ttXhUKOw8x8w6yK0bbiRr1vHGuYJQoEcelMw5WG/W7ztADhA7LB1jFp+CEPRT55WGFm&#10;3MDfdNuGSkQI+ww11CF0mZS+rMmiT1xHHL2z6y2GKPtKmh6HCLetnCv1Ki02HBdq7OitpvKyvVoN&#10;h8/z6fisvqp3+9INblSSbSq1fpyO6yWIQGO4h//bH0bDPIW/L/EHyPwX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D1rbZwwAAANsAAAAPAAAAAAAAAAAAAAAAAJcCAABkcnMvZG93&#10;bnJldi54bWxQSwUGAAAAAAQABAD1AAAAhwMAAAAA&#10;" filled="f" stroked="f">
                  <v:textbox>
                    <w:txbxContent>
                      <w:p w:rsidR="001E4493" w:rsidRPr="005B7076" w:rsidRDefault="001E4493" w:rsidP="001E4493">
                        <w:pPr>
                          <w:jc w:val="center"/>
                          <w:rPr>
                            <w:b/>
                            <w:sz w:val="20"/>
                            <w:szCs w:val="20"/>
                          </w:rPr>
                        </w:pPr>
                        <w:r w:rsidRPr="005B7076">
                          <w:rPr>
                            <w:b/>
                            <w:sz w:val="20"/>
                            <w:szCs w:val="20"/>
                          </w:rPr>
                          <w:t>Consistency</w:t>
                        </w:r>
                      </w:p>
                    </w:txbxContent>
                  </v:textbox>
                </v:shape>
                <v:shape id="Text Box 30" o:spid="_x0000_s1047" type="#_x0000_t202" style="position:absolute;left:1828800;top:709930;width:457200;height:228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XNYmZwQAA&#10;ANsAAAAPAAAAZHJzL2Rvd25yZXYueG1sRE9ba8IwFH4f7D+EI+xtTbxszM4oQxnsSbGbgm+H5tiW&#10;NSehyWz99+ZB2OPHd1+sBtuKC3WhcaxhnCkQxKUzDVcafr4/n99AhIhssHVMGq4UYLV8fFhgblzP&#10;e7oUsRIphEOOGuoYfS5lKGuyGDLniRN3dp3FmGBXSdNhn8JtKydKvUqLDaeGGj2tayp/iz+r4bA9&#10;n44ztas29sX3blCS7Vxq/TQaPt5BRBriv/ju/jIapml9+pJ+gFze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FzWJmcEAAADbAAAADwAAAAAAAAAAAAAAAACXAgAAZHJzL2Rvd25y&#10;ZXYueG1sUEsFBgAAAAAEAAQA9QAAAIUDAAAAAA==&#10;" filled="f" stroked="f">
                  <v:textbox>
                    <w:txbxContent>
                      <w:p w:rsidR="001E4493" w:rsidRPr="00366720" w:rsidRDefault="001E4493" w:rsidP="001E4493">
                        <w:pPr>
                          <w:rPr>
                            <w:sz w:val="20"/>
                            <w:szCs w:val="20"/>
                          </w:rPr>
                        </w:pPr>
                        <w:r w:rsidRPr="00366720">
                          <w:rPr>
                            <w:sz w:val="20"/>
                            <w:szCs w:val="20"/>
                          </w:rPr>
                          <w:t>Low</w:t>
                        </w:r>
                      </w:p>
                    </w:txbxContent>
                  </v:textbox>
                </v:shape>
                <v:shape id="Text Box 32" o:spid="_x0000_s1048" type="#_x0000_t202" style="position:absolute;left:1828800;top:1396365;width:457200;height:228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Iq7J1xAAA&#10;ANsAAAAPAAAAZHJzL2Rvd25yZXYueG1sRI9Ba8JAFITvBf/D8gRvuqu2RdNsRJRCTy2mKnh7ZJ9J&#10;aPZtyG5N+u+7BaHHYWa+YdLNYBtxo87XjjXMZwoEceFMzaWG4+frdAXCB2SDjWPS8EMeNtnoIcXE&#10;uJ4PdMtDKSKEfYIaqhDaREpfVGTRz1xLHL2r6yyGKLtSmg77CLeNXCj1LC3WHBcqbGlXUfGVf1sN&#10;p/fr5fyoPsq9fWp7NyjJdi21noyH7QuIQEP4D9/bb0bDcgF/X+IPkNkv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iKuydcQAAADbAAAADwAAAAAAAAAAAAAAAACXAgAAZHJzL2Rv&#10;d25yZXYueG1sUEsFBgAAAAAEAAQA9QAAAIgDAAAAAA==&#10;" filled="f" stroked="f">
                  <v:textbox>
                    <w:txbxContent>
                      <w:p w:rsidR="001E4493" w:rsidRPr="00366720" w:rsidRDefault="001E4493" w:rsidP="001E4493">
                        <w:pPr>
                          <w:rPr>
                            <w:sz w:val="20"/>
                            <w:szCs w:val="20"/>
                          </w:rPr>
                        </w:pPr>
                        <w:r w:rsidRPr="00366720">
                          <w:rPr>
                            <w:sz w:val="20"/>
                            <w:szCs w:val="20"/>
                          </w:rPr>
                          <w:t>Low</w:t>
                        </w:r>
                      </w:p>
                    </w:txbxContent>
                  </v:textbox>
                </v:shape>
                <v:shape id="Text Box 33" o:spid="_x0000_s1049" type="#_x0000_t202" style="position:absolute;left:4114800;top:2082165;width:457200;height:228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n5xfuxAAA&#10;ANsAAAAPAAAAZHJzL2Rvd25yZXYueG1sRI9Ba8JAFITvBf/D8gRvuqu2RdNsRJRCTy2mKnh7ZJ9J&#10;aPZtyG5N+u+7BaHHYWa+YdLNYBtxo87XjjXMZwoEceFMzaWG4+frdAXCB2SDjWPS8EMeNtnoIcXE&#10;uJ4PdMtDKSKEfYIaqhDaREpfVGTRz1xLHL2r6yyGKLtSmg77CLeNXCj1LC3WHBcqbGlXUfGVf1sN&#10;p/fr5fyoPsq9fWp7NyjJdi21noyH7QuIQEP4D9/bb0bDcgl/X+IPkNkv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5+cX7sQAAADbAAAADwAAAAAAAAAAAAAAAACXAgAAZHJzL2Rv&#10;d25yZXYueG1sUEsFBgAAAAAEAAQA9QAAAIgDAAAAAA==&#10;" filled="f" stroked="f">
                  <v:textbox>
                    <w:txbxContent>
                      <w:p w:rsidR="001E4493" w:rsidRPr="00366720" w:rsidRDefault="001E4493" w:rsidP="001E4493">
                        <w:pPr>
                          <w:rPr>
                            <w:sz w:val="20"/>
                            <w:szCs w:val="20"/>
                          </w:rPr>
                        </w:pPr>
                        <w:r w:rsidRPr="00366720">
                          <w:rPr>
                            <w:sz w:val="20"/>
                            <w:szCs w:val="20"/>
                          </w:rPr>
                          <w:t>Low</w:t>
                        </w:r>
                      </w:p>
                    </w:txbxContent>
                  </v:textbox>
                </v:shape>
                <v:shape id="Text Box 34" o:spid="_x0000_s1050" type="#_x0000_t202" style="position:absolute;left:1828800;top:2082165;width:457200;height:228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oDo+awwAA&#10;ANsAAAAPAAAAZHJzL2Rvd25yZXYueG1sRI9Pa8JAFMTvBb/D8oTe6q7/iqbZiCiFnhStCt4e2WcS&#10;mn0bsluTfvuuUOhxmJnfMOmqt7W4U+srxxrGIwWCOHem4kLD6fP9ZQHCB2SDtWPS8EMeVtngKcXE&#10;uI4PdD+GQkQI+wQ1lCE0iZQ+L8miH7mGOHo311oMUbaFNC12EW5rOVHqVVqsOC6U2NCmpPzr+G01&#10;nHe362Wm9sXWzpvO9UqyXUqtn4f9+g1EoD78h//aH0bDdAaPL/EHyOwX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oDo+awwAAANsAAAAPAAAAAAAAAAAAAAAAAJcCAABkcnMvZG93&#10;bnJldi54bWxQSwUGAAAAAAQABAD1AAAAhwMAAAAA&#10;" filled="f" stroked="f">
                  <v:textbox>
                    <w:txbxContent>
                      <w:p w:rsidR="001E4493" w:rsidRPr="00366720" w:rsidRDefault="001E4493" w:rsidP="001E4493">
                        <w:pPr>
                          <w:rPr>
                            <w:sz w:val="20"/>
                            <w:szCs w:val="20"/>
                          </w:rPr>
                        </w:pPr>
                        <w:r>
                          <w:rPr>
                            <w:sz w:val="20"/>
                            <w:szCs w:val="20"/>
                          </w:rPr>
                          <w:t>High</w:t>
                        </w:r>
                      </w:p>
                    </w:txbxContent>
                  </v:textbox>
                </v:shape>
                <v:shape id="Text Box 35" o:spid="_x0000_s1051" type="#_x0000_t202" style="position:absolute;left:4114800;top:1396364;width:457200;height:36385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HQioBwwAA&#10;ANsAAAAPAAAAZHJzL2Rvd25yZXYueG1sRI9Ba8JAFITvgv9heUJvumutRVNXkUqhJ8VUBW+P7DMJ&#10;zb4N2a1J/70rCB6HmfmGWaw6W4krNb50rGE8UiCIM2dKzjUcfr6GMxA+IBusHJOGf/KwWvZ7C0yM&#10;a3lP1zTkIkLYJ6ihCKFOpPRZQRb9yNXE0bu4xmKIssmlabCNcFvJV6XepcWS40KBNX0WlP2mf1bD&#10;cXs5n97ULt/Yad26Tkm2c6n1y6Bbf4AI1IVn+NH+NhomU7h/iT9ALm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HQioBwwAAANsAAAAPAAAAAAAAAAAAAAAAAJcCAABkcnMvZG93&#10;bnJldi54bWxQSwUGAAAAAAQABAD1AAAAhwMAAAAA&#10;" filled="f" stroked="f">
                  <v:textbox>
                    <w:txbxContent>
                      <w:p w:rsidR="001E4493" w:rsidRPr="00366720" w:rsidRDefault="001E4493" w:rsidP="001E4493">
                        <w:pPr>
                          <w:rPr>
                            <w:sz w:val="20"/>
                            <w:szCs w:val="20"/>
                          </w:rPr>
                        </w:pPr>
                        <w:r>
                          <w:rPr>
                            <w:sz w:val="20"/>
                            <w:szCs w:val="20"/>
                          </w:rPr>
                          <w:t>High</w:t>
                        </w:r>
                      </w:p>
                    </w:txbxContent>
                  </v:textbox>
                </v:shape>
                <v:shape id="Text Box 36" o:spid="_x0000_s1052" type="#_x0000_t202" style="position:absolute;left:4114800;top:709930;width:457200;height:228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3kLR2wwAA&#10;ANsAAAAPAAAAZHJzL2Rvd25yZXYueG1sRI9Ba8JAFITvgv9heUJvumutoqmrSKXQk9JUBW+P7DMJ&#10;zb4N2a1J/70rCB6HmfmGWa47W4krNb50rGE8UiCIM2dKzjUcfj6HcxA+IBusHJOGf/KwXvV7S0yM&#10;a/mbrmnIRYSwT1BDEUKdSOmzgiz6kauJo3dxjcUQZZNL02Ab4baSr0rNpMWS40KBNX0UlP2mf1bD&#10;cXc5n97UPt/aad26Tkm2C6n1y6DbvIMI1IVn+NH+MhomM7h/iT9Arm4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3kLR2wwAAANsAAAAPAAAAAAAAAAAAAAAAAJcCAABkcnMvZG93&#10;bnJldi54bWxQSwUGAAAAAAQABAD1AAAAhwMAAAAA&#10;" filled="f" stroked="f">
                  <v:textbox>
                    <w:txbxContent>
                      <w:p w:rsidR="001E4493" w:rsidRPr="00366720" w:rsidRDefault="001E4493" w:rsidP="001E4493">
                        <w:pPr>
                          <w:rPr>
                            <w:sz w:val="20"/>
                            <w:szCs w:val="20"/>
                          </w:rPr>
                        </w:pPr>
                        <w:r>
                          <w:rPr>
                            <w:sz w:val="20"/>
                            <w:szCs w:val="20"/>
                          </w:rPr>
                          <w:t>High</w:t>
                        </w:r>
                      </w:p>
                    </w:txbxContent>
                  </v:textbox>
                </v:shape>
                <v:shape id="Text Box 37" o:spid="_x0000_s1053" type="#_x0000_t202" style="position:absolute;top:939165;width:1371600;height:132397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g7DouxAAA&#10;ANsAAAAPAAAAZHJzL2Rvd25yZXYueG1sRI9Ba8JAEIXvgv9hGaG3utGAaaOrSG2hRxttvY7ZMQlm&#10;Z0N2q9Ff7wqCx8eb9715s0VnanGi1lWWFYyGEQji3OqKCwXbzdfrGwjnkTXWlknBhRws5v3eDFNt&#10;z/xDp8wXIkDYpaig9L5JpXR5SQbd0DbEwTvY1qAPsi2kbvEc4KaW4yiaSIMVh4YSG/ooKT9m/ya8&#10;Md5t49U6oyTBfbz6vP6+H/5qpV4G3XIKwlPnn8eP9LdWECdw3xIAIOc3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IOw6LsQAAADbAAAADwAAAAAAAAAAAAAAAACXAgAAZHJzL2Rv&#10;d25yZXYueG1sUEsFBgAAAAAEAAQA9QAAAIgDAAAAAA==&#10;" filled="f">
                  <v:textbox>
                    <w:txbxContent>
                      <w:p w:rsidR="001E4493" w:rsidRDefault="001E4493" w:rsidP="001E4493">
                        <w:pPr>
                          <w:jc w:val="center"/>
                          <w:rPr>
                            <w:b/>
                            <w:sz w:val="20"/>
                            <w:szCs w:val="20"/>
                            <w:u w:val="single"/>
                          </w:rPr>
                        </w:pPr>
                        <w:r>
                          <w:rPr>
                            <w:b/>
                            <w:sz w:val="20"/>
                            <w:szCs w:val="20"/>
                            <w:u w:val="single"/>
                          </w:rPr>
                          <w:t>Internal attribution</w:t>
                        </w:r>
                      </w:p>
                      <w:p w:rsidR="001E4493" w:rsidRPr="005B7076" w:rsidRDefault="001E4493" w:rsidP="001E4493">
                        <w:pPr>
                          <w:jc w:val="center"/>
                          <w:rPr>
                            <w:b/>
                            <w:sz w:val="20"/>
                            <w:szCs w:val="20"/>
                            <w:u w:val="single"/>
                          </w:rPr>
                        </w:pPr>
                        <w:r w:rsidRPr="00366720">
                          <w:rPr>
                            <w:sz w:val="20"/>
                            <w:szCs w:val="20"/>
                          </w:rPr>
                          <w:t>Individual factors such as ability, motivation, or attitudes are to blame.</w:t>
                        </w:r>
                      </w:p>
                    </w:txbxContent>
                  </v:textbox>
                </v:shape>
                <v:shape id="Text Box 38" o:spid="_x0000_s1054" type="#_x0000_t202" style="position:absolute;left:5029200;top:939165;width:1371600;height:11430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" filled="f">
                  <v:textbox>
                    <w:txbxContent>
                      <w:p w:rsidR="001E4493" w:rsidRDefault="001E4493" w:rsidP="001E4493">
                        <w:pPr>
                          <w:jc w:val="center"/>
                          <w:rPr>
                            <w:sz w:val="20"/>
                            <w:szCs w:val="20"/>
                          </w:rPr>
                        </w:pPr>
                      </w:p>
                      <w:p w:rsidR="001E4493" w:rsidRPr="005B7076" w:rsidRDefault="001E4493" w:rsidP="001E4493">
                        <w:pPr>
                          <w:jc w:val="center"/>
                          <w:rPr>
                            <w:b/>
                            <w:sz w:val="20"/>
                            <w:szCs w:val="20"/>
                            <w:u w:val="single"/>
                          </w:rPr>
                        </w:pPr>
                        <w:r w:rsidRPr="005B7076">
                          <w:rPr>
                            <w:b/>
                            <w:sz w:val="20"/>
                            <w:szCs w:val="20"/>
                            <w:u w:val="single"/>
                          </w:rPr>
                          <w:t>External attribution</w:t>
                        </w:r>
                      </w:p>
                      <w:p w:rsidR="001E4493" w:rsidRPr="00366720" w:rsidRDefault="001E4493" w:rsidP="001E4493">
                        <w:pPr>
                          <w:jc w:val="center"/>
                          <w:rPr>
                            <w:sz w:val="20"/>
                            <w:szCs w:val="20"/>
                          </w:rPr>
                        </w:pPr>
                        <w:r>
                          <w:rPr>
                            <w:sz w:val="20"/>
                            <w:szCs w:val="20"/>
                          </w:rPr>
                          <w:t>Environmental factors</w:t>
                        </w:r>
                        <w:r w:rsidRPr="00366720">
                          <w:rPr>
                            <w:sz w:val="20"/>
                            <w:szCs w:val="20"/>
                          </w:rPr>
                          <w:t xml:space="preserve"> are to blame.</w:t>
                        </w:r>
                      </w:p>
                    </w:txbxContent>
                  </v:textbox>
                </v:shape>
                <v:shape id="Text Box 39" o:spid="_x0000_s1055" type="#_x0000_t202" style="position:absolute;left:2286000;width:1828800;height:228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" filled="f">
                  <v:textbox>
                    <w:txbxContent>
                      <w:p w:rsidR="001E4493" w:rsidRPr="005B7076" w:rsidRDefault="001E4493" w:rsidP="001E4493">
                        <w:pPr>
                          <w:jc w:val="center"/>
                          <w:rPr>
                            <w:b/>
                            <w:sz w:val="20"/>
                            <w:szCs w:val="20"/>
                            <w:u w:val="single"/>
                          </w:rPr>
                        </w:pPr>
                        <w:r w:rsidRPr="005B7076">
                          <w:rPr>
                            <w:b/>
                            <w:sz w:val="20"/>
                            <w:szCs w:val="20"/>
                            <w:u w:val="single"/>
                          </w:rPr>
                          <w:t>Behavior is observed</w:t>
                        </w:r>
                      </w:p>
                    </w:txbxContent>
                  </v:textbox>
                </v:shape>
                <w10:wrap type="through"/>
              </v:group>
            </w:pict>
          </mc:Fallback>
        </mc:AlternateContent>
      </w:r>
    </w:p>
    <w:p w:rsidR="001E4493" w:rsidRPr="00C97278" w:rsidRDefault="001E4493" w:rsidP="001E4493">
      <w:pPr>
        <w:spacing w:after="100"/>
        <w:rPr>
          <w:sz w:val="20"/>
          <w:szCs w:val="20"/>
        </w:rPr>
      </w:pPr>
    </w:p>
    <w:p w:rsidR="001E4493" w:rsidRPr="00C97278" w:rsidRDefault="001E4493" w:rsidP="001E4493">
      <w:pPr>
        <w:spacing w:after="100"/>
        <w:rPr>
          <w:sz w:val="20"/>
          <w:szCs w:val="20"/>
        </w:rPr>
      </w:pPr>
    </w:p>
    <w:p w:rsidR="001E4493" w:rsidRPr="00C97278" w:rsidRDefault="001E4493" w:rsidP="001E4493">
      <w:pPr>
        <w:spacing w:after="100"/>
        <w:ind w:left="720"/>
        <w:jc w:val="center"/>
        <w:rPr>
          <w:sz w:val="20"/>
          <w:szCs w:val="20"/>
        </w:rPr>
      </w:pPr>
    </w:p>
    <w:p w:rsidR="001E4493" w:rsidRPr="00C97278" w:rsidRDefault="001E4493" w:rsidP="001E4493">
      <w:pPr>
        <w:spacing w:after="100"/>
        <w:ind w:left="720"/>
        <w:jc w:val="center"/>
        <w:rPr>
          <w:sz w:val="20"/>
          <w:szCs w:val="20"/>
        </w:rPr>
      </w:pPr>
      <w:r w:rsidRPr="00C97278">
        <w:rPr>
          <w:sz w:val="20"/>
          <w:szCs w:val="20"/>
        </w:rPr>
        <w:t>D</w:t>
      </w:r>
    </w:p>
    <w:p w:rsidR="001E4493" w:rsidRPr="00C97278" w:rsidRDefault="001E4493" w:rsidP="001E4493">
      <w:pPr>
        <w:spacing w:after="100"/>
        <w:ind w:left="720"/>
        <w:jc w:val="center"/>
        <w:rPr>
          <w:sz w:val="20"/>
          <w:szCs w:val="20"/>
        </w:rPr>
      </w:pPr>
    </w:p>
    <w:p w:rsidR="001E4493" w:rsidRPr="00C97278" w:rsidRDefault="001E4493" w:rsidP="001E4493">
      <w:pPr>
        <w:spacing w:after="100"/>
        <w:ind w:left="720"/>
        <w:jc w:val="center"/>
        <w:rPr>
          <w:sz w:val="20"/>
          <w:szCs w:val="20"/>
        </w:rPr>
      </w:pPr>
    </w:p>
    <w:p w:rsidR="001E4493" w:rsidRPr="00C97278" w:rsidRDefault="001E4493" w:rsidP="001E4493">
      <w:pPr>
        <w:spacing w:after="100"/>
        <w:ind w:left="720"/>
        <w:jc w:val="center"/>
        <w:rPr>
          <w:sz w:val="20"/>
          <w:szCs w:val="20"/>
        </w:rPr>
      </w:pPr>
    </w:p>
    <w:p w:rsidR="001E4493" w:rsidRPr="00C97278" w:rsidRDefault="001E4493" w:rsidP="001E4493">
      <w:pPr>
        <w:spacing w:after="100"/>
        <w:ind w:left="720"/>
        <w:jc w:val="center"/>
        <w:rPr>
          <w:sz w:val="20"/>
          <w:szCs w:val="20"/>
        </w:rPr>
      </w:pPr>
    </w:p>
    <w:p w:rsidR="001E4493" w:rsidRPr="00C97278" w:rsidRDefault="001E4493" w:rsidP="001E4493">
      <w:pPr>
        <w:spacing w:after="100"/>
        <w:ind w:left="720"/>
        <w:jc w:val="center"/>
        <w:rPr>
          <w:sz w:val="20"/>
          <w:szCs w:val="20"/>
        </w:rPr>
      </w:pPr>
    </w:p>
    <w:p w:rsidR="001E4493" w:rsidRPr="00C97278" w:rsidRDefault="001E4493" w:rsidP="001E4493">
      <w:pPr>
        <w:spacing w:after="100"/>
        <w:rPr>
          <w:b/>
          <w:sz w:val="20"/>
          <w:szCs w:val="20"/>
        </w:rPr>
      </w:pPr>
      <w:r w:rsidRPr="00C97278">
        <w:rPr>
          <w:b/>
          <w:sz w:val="20"/>
          <w:szCs w:val="20"/>
        </w:rPr>
        <w:t xml:space="preserve">Escalation of Commitment </w:t>
      </w:r>
    </w:p>
    <w:p w:rsidR="001E4493" w:rsidRPr="00C97278" w:rsidRDefault="001E4493" w:rsidP="001E4493">
      <w:pPr>
        <w:pStyle w:val="ListParagraph"/>
        <w:numPr>
          <w:ilvl w:val="0"/>
          <w:numId w:val="19"/>
        </w:numPr>
        <w:spacing w:after="100"/>
        <w:rPr>
          <w:sz w:val="20"/>
          <w:szCs w:val="20"/>
        </w:rPr>
      </w:pPr>
      <w:r w:rsidRPr="00C97278">
        <w:rPr>
          <w:sz w:val="20"/>
          <w:szCs w:val="20"/>
        </w:rPr>
        <w:t xml:space="preserve">A common decision making error, in which the decision maker continues to follow a failing course of action. </w:t>
      </w:r>
    </w:p>
    <w:p w:rsidR="001E4493" w:rsidRPr="00C97278" w:rsidRDefault="001E4493" w:rsidP="001E4493">
      <w:pPr>
        <w:spacing w:after="100"/>
        <w:rPr>
          <w:sz w:val="20"/>
          <w:szCs w:val="20"/>
        </w:rPr>
      </w:pPr>
    </w:p>
    <w:p w:rsidR="001E4493" w:rsidRPr="00C97278" w:rsidRDefault="001E4493" w:rsidP="001E4493">
      <w:pPr>
        <w:spacing w:after="100"/>
        <w:rPr>
          <w:b/>
          <w:sz w:val="20"/>
          <w:szCs w:val="20"/>
          <w:u w:val="single"/>
        </w:rPr>
      </w:pPr>
      <w:r w:rsidRPr="00C97278">
        <w:rPr>
          <w:b/>
          <w:sz w:val="20"/>
          <w:szCs w:val="20"/>
          <w:u w:val="single"/>
        </w:rPr>
        <w:t xml:space="preserve">How Important is Learning? </w:t>
      </w:r>
    </w:p>
    <w:tbl>
      <w:tblPr>
        <w:tblStyle w:val="TableGrid"/>
        <w:tblW w:w="0" w:type="auto"/>
        <w:tblLook w:val="04A0" w:firstRow="1" w:lastRow="0" w:firstColumn="1" w:lastColumn="0" w:noHBand="0" w:noVBand="1"/>
      </w:tblPr>
      <w:tblGrid>
        <w:gridCol w:w="3672"/>
        <w:gridCol w:w="3672"/>
        <w:gridCol w:w="3672"/>
      </w:tblGrid>
      <w:tr w:rsidR="001E4493" w:rsidRPr="00C97278" w:rsidTr="005D2E78">
        <w:tc>
          <w:tcPr>
            <w:tcW w:w="3672" w:type="dxa"/>
          </w:tcPr>
          <w:p w:rsidR="001E4493" w:rsidRPr="00C97278" w:rsidRDefault="001E4493" w:rsidP="005D2E78">
            <w:pPr>
              <w:tabs>
                <w:tab w:val="left" w:pos="4397"/>
              </w:tabs>
              <w:spacing w:after="100"/>
              <w:jc w:val="center"/>
              <w:rPr>
                <w:b/>
                <w:sz w:val="20"/>
                <w:szCs w:val="20"/>
              </w:rPr>
            </w:pPr>
            <w:r w:rsidRPr="00C97278">
              <w:rPr>
                <w:b/>
                <w:sz w:val="20"/>
                <w:szCs w:val="20"/>
              </w:rPr>
              <w:t>Learning</w:t>
            </w:r>
          </w:p>
        </w:tc>
        <w:tc>
          <w:tcPr>
            <w:tcW w:w="3672" w:type="dxa"/>
          </w:tcPr>
          <w:p w:rsidR="001E4493" w:rsidRPr="00C97278" w:rsidRDefault="001E4493" w:rsidP="005D2E78">
            <w:pPr>
              <w:tabs>
                <w:tab w:val="left" w:pos="4397"/>
              </w:tabs>
              <w:spacing w:after="100"/>
              <w:jc w:val="center"/>
              <w:rPr>
                <w:b/>
                <w:sz w:val="20"/>
                <w:szCs w:val="20"/>
              </w:rPr>
            </w:pPr>
            <w:r w:rsidRPr="00C97278">
              <w:rPr>
                <w:b/>
                <w:sz w:val="20"/>
                <w:szCs w:val="20"/>
              </w:rPr>
              <w:t>Moderate Positive</w:t>
            </w:r>
          </w:p>
        </w:tc>
        <w:tc>
          <w:tcPr>
            <w:tcW w:w="3672" w:type="dxa"/>
          </w:tcPr>
          <w:p w:rsidR="001E4493" w:rsidRPr="00C97278" w:rsidRDefault="001E4493" w:rsidP="005D2E78">
            <w:pPr>
              <w:tabs>
                <w:tab w:val="left" w:pos="4397"/>
              </w:tabs>
              <w:spacing w:after="100"/>
              <w:jc w:val="center"/>
              <w:rPr>
                <w:b/>
                <w:sz w:val="20"/>
                <w:szCs w:val="20"/>
              </w:rPr>
            </w:pPr>
            <w:r w:rsidRPr="00C97278">
              <w:rPr>
                <w:b/>
                <w:sz w:val="20"/>
                <w:szCs w:val="20"/>
              </w:rPr>
              <w:t>Job Performance</w:t>
            </w:r>
          </w:p>
        </w:tc>
      </w:tr>
      <w:tr w:rsidR="001E4493" w:rsidRPr="00C97278" w:rsidTr="005D2E78">
        <w:tc>
          <w:tcPr>
            <w:tcW w:w="11016" w:type="dxa"/>
            <w:gridSpan w:val="3"/>
          </w:tcPr>
          <w:p w:rsidR="001E4493" w:rsidRPr="00C97278" w:rsidRDefault="001E4493" w:rsidP="005D2E78">
            <w:pPr>
              <w:tabs>
                <w:tab w:val="left" w:pos="4397"/>
              </w:tabs>
              <w:spacing w:after="100"/>
              <w:rPr>
                <w:sz w:val="20"/>
                <w:szCs w:val="20"/>
              </w:rPr>
            </w:pPr>
            <w:r w:rsidRPr="00C97278">
              <w:rPr>
                <w:sz w:val="20"/>
                <w:szCs w:val="20"/>
              </w:rPr>
              <w:t xml:space="preserve">Learning has a moderate positive effect on performance. Employees who gain more knowledge and skill tend to have higher levels of task performance. </w:t>
            </w:r>
          </w:p>
        </w:tc>
      </w:tr>
      <w:tr w:rsidR="001E4493" w:rsidRPr="00C97278" w:rsidTr="005D2E78">
        <w:tc>
          <w:tcPr>
            <w:tcW w:w="3672" w:type="dxa"/>
          </w:tcPr>
          <w:p w:rsidR="001E4493" w:rsidRPr="00C97278" w:rsidRDefault="001E4493" w:rsidP="005D2E78">
            <w:pPr>
              <w:tabs>
                <w:tab w:val="left" w:pos="4397"/>
              </w:tabs>
              <w:spacing w:after="100"/>
              <w:jc w:val="center"/>
              <w:rPr>
                <w:b/>
                <w:sz w:val="20"/>
                <w:szCs w:val="20"/>
              </w:rPr>
            </w:pPr>
            <w:r w:rsidRPr="00C97278">
              <w:rPr>
                <w:b/>
                <w:sz w:val="20"/>
                <w:szCs w:val="20"/>
              </w:rPr>
              <w:t>Learning</w:t>
            </w:r>
          </w:p>
        </w:tc>
        <w:tc>
          <w:tcPr>
            <w:tcW w:w="3672" w:type="dxa"/>
          </w:tcPr>
          <w:p w:rsidR="001E4493" w:rsidRPr="00C97278" w:rsidRDefault="001E4493" w:rsidP="005D2E78">
            <w:pPr>
              <w:tabs>
                <w:tab w:val="left" w:pos="4397"/>
              </w:tabs>
              <w:spacing w:after="100"/>
              <w:jc w:val="center"/>
              <w:rPr>
                <w:b/>
                <w:sz w:val="20"/>
                <w:szCs w:val="20"/>
              </w:rPr>
            </w:pPr>
            <w:r w:rsidRPr="00C97278">
              <w:rPr>
                <w:b/>
                <w:sz w:val="20"/>
                <w:szCs w:val="20"/>
              </w:rPr>
              <w:t>Weak Positive</w:t>
            </w:r>
          </w:p>
        </w:tc>
        <w:tc>
          <w:tcPr>
            <w:tcW w:w="3672" w:type="dxa"/>
          </w:tcPr>
          <w:p w:rsidR="001E4493" w:rsidRPr="00C97278" w:rsidRDefault="001E4493" w:rsidP="005D2E78">
            <w:pPr>
              <w:tabs>
                <w:tab w:val="left" w:pos="4397"/>
              </w:tabs>
              <w:spacing w:after="100"/>
              <w:jc w:val="center"/>
              <w:rPr>
                <w:b/>
                <w:sz w:val="20"/>
                <w:szCs w:val="20"/>
              </w:rPr>
            </w:pPr>
            <w:r w:rsidRPr="00C97278">
              <w:rPr>
                <w:b/>
                <w:sz w:val="20"/>
                <w:szCs w:val="20"/>
              </w:rPr>
              <w:t>Organizational Commitment</w:t>
            </w:r>
          </w:p>
        </w:tc>
      </w:tr>
      <w:tr w:rsidR="001E4493" w:rsidRPr="00C97278" w:rsidTr="005D2E78">
        <w:tc>
          <w:tcPr>
            <w:tcW w:w="11016" w:type="dxa"/>
            <w:gridSpan w:val="3"/>
          </w:tcPr>
          <w:p w:rsidR="001E4493" w:rsidRPr="00C97278" w:rsidRDefault="001E4493" w:rsidP="005D2E78">
            <w:pPr>
              <w:tabs>
                <w:tab w:val="left" w:pos="4397"/>
              </w:tabs>
              <w:spacing w:after="100"/>
              <w:rPr>
                <w:sz w:val="20"/>
                <w:szCs w:val="20"/>
              </w:rPr>
            </w:pPr>
            <w:r w:rsidRPr="00C97278">
              <w:rPr>
                <w:sz w:val="20"/>
                <w:szCs w:val="20"/>
              </w:rPr>
              <w:t xml:space="preserve">Learning has a weak positive effect on commitment. Employees who gain more knowledge and skill tend to have slightly higher levels of affective commitment. </w:t>
            </w:r>
          </w:p>
        </w:tc>
      </w:tr>
    </w:tbl>
    <w:p w:rsidR="001E4493" w:rsidRDefault="001E4493" w:rsidP="001E4493">
      <w:pPr>
        <w:spacing w:after="100"/>
        <w:rPr>
          <w:sz w:val="20"/>
          <w:szCs w:val="20"/>
        </w:rPr>
      </w:pPr>
    </w:p>
    <w:p w:rsidR="001E4493" w:rsidRDefault="001E4493" w:rsidP="001E4493">
      <w:pPr>
        <w:spacing w:after="100"/>
        <w:rPr>
          <w:b/>
          <w:sz w:val="20"/>
          <w:szCs w:val="20"/>
        </w:rPr>
      </w:pPr>
      <w:r>
        <w:rPr>
          <w:b/>
          <w:sz w:val="20"/>
          <w:szCs w:val="20"/>
        </w:rPr>
        <w:t xml:space="preserve">Decision biases in Case </w:t>
      </w:r>
    </w:p>
    <w:p w:rsidR="001E4493" w:rsidRDefault="001E4493" w:rsidP="001E4493">
      <w:pPr>
        <w:spacing w:after="100"/>
        <w:rPr>
          <w:sz w:val="20"/>
          <w:szCs w:val="20"/>
        </w:rPr>
      </w:pPr>
      <w:r>
        <w:rPr>
          <w:sz w:val="20"/>
          <w:szCs w:val="20"/>
        </w:rPr>
        <w:t xml:space="preserve">Framing </w:t>
      </w:r>
    </w:p>
    <w:p w:rsidR="001E4493" w:rsidRPr="00E65D9E" w:rsidRDefault="001E4493" w:rsidP="001E4493">
      <w:pPr>
        <w:pStyle w:val="ListParagraph"/>
        <w:numPr>
          <w:ilvl w:val="0"/>
          <w:numId w:val="34"/>
        </w:numPr>
        <w:spacing w:after="100"/>
        <w:rPr>
          <w:sz w:val="20"/>
          <w:szCs w:val="20"/>
        </w:rPr>
      </w:pPr>
      <w:r w:rsidRPr="00E65D9E">
        <w:rPr>
          <w:sz w:val="20"/>
          <w:szCs w:val="20"/>
        </w:rPr>
        <w:t xml:space="preserve">Different decisions based on how question is phrased </w:t>
      </w:r>
    </w:p>
    <w:p w:rsidR="001E4493" w:rsidRDefault="001E4493" w:rsidP="001E4493">
      <w:pPr>
        <w:pStyle w:val="ListParagraph"/>
        <w:numPr>
          <w:ilvl w:val="0"/>
          <w:numId w:val="34"/>
        </w:numPr>
        <w:spacing w:after="100"/>
        <w:rPr>
          <w:sz w:val="20"/>
          <w:szCs w:val="20"/>
        </w:rPr>
      </w:pPr>
      <w:r>
        <w:rPr>
          <w:sz w:val="20"/>
          <w:szCs w:val="20"/>
        </w:rPr>
        <w:t xml:space="preserve">Loss vs. gain </w:t>
      </w:r>
    </w:p>
    <w:p w:rsidR="001E4493" w:rsidRDefault="001E4493" w:rsidP="001E4493">
      <w:pPr>
        <w:pStyle w:val="ListParagraph"/>
        <w:numPr>
          <w:ilvl w:val="0"/>
          <w:numId w:val="34"/>
        </w:numPr>
        <w:spacing w:after="100"/>
        <w:rPr>
          <w:sz w:val="20"/>
          <w:szCs w:val="20"/>
        </w:rPr>
      </w:pPr>
      <w:r>
        <w:rPr>
          <w:sz w:val="20"/>
          <w:szCs w:val="20"/>
        </w:rPr>
        <w:t xml:space="preserve">Ex.Thiokol </w:t>
      </w:r>
    </w:p>
    <w:p w:rsidR="001E4493" w:rsidRDefault="001E4493" w:rsidP="001E4493">
      <w:pPr>
        <w:pStyle w:val="ListParagraph"/>
        <w:numPr>
          <w:ilvl w:val="0"/>
          <w:numId w:val="34"/>
        </w:numPr>
        <w:spacing w:after="100"/>
        <w:rPr>
          <w:sz w:val="20"/>
          <w:szCs w:val="20"/>
        </w:rPr>
      </w:pPr>
      <w:r>
        <w:rPr>
          <w:sz w:val="20"/>
          <w:szCs w:val="20"/>
        </w:rPr>
        <w:t xml:space="preserve">Anchoring bias: first offer in a negotiation </w:t>
      </w:r>
    </w:p>
    <w:p w:rsidR="001E4493" w:rsidRDefault="001E4493" w:rsidP="001E4493">
      <w:pPr>
        <w:pStyle w:val="ListParagraph"/>
        <w:numPr>
          <w:ilvl w:val="0"/>
          <w:numId w:val="34"/>
        </w:numPr>
        <w:spacing w:after="100"/>
        <w:rPr>
          <w:sz w:val="20"/>
          <w:szCs w:val="20"/>
        </w:rPr>
      </w:pPr>
      <w:r>
        <w:rPr>
          <w:sz w:val="20"/>
          <w:szCs w:val="20"/>
        </w:rPr>
        <w:t xml:space="preserve">Thiokol: we already planned to fly </w:t>
      </w:r>
    </w:p>
    <w:p w:rsidR="001E4493" w:rsidRDefault="001E4493" w:rsidP="001E4493">
      <w:pPr>
        <w:pStyle w:val="ListParagraph"/>
        <w:numPr>
          <w:ilvl w:val="0"/>
          <w:numId w:val="34"/>
        </w:numPr>
        <w:spacing w:after="100"/>
        <w:rPr>
          <w:sz w:val="20"/>
          <w:szCs w:val="20"/>
        </w:rPr>
      </w:pPr>
      <w:r>
        <w:rPr>
          <w:sz w:val="20"/>
          <w:szCs w:val="20"/>
        </w:rPr>
        <w:t xml:space="preserve">Representativeness bias: tendency to assess likelihood of event by comparing it to similar events </w:t>
      </w:r>
    </w:p>
    <w:p w:rsidR="001E4493" w:rsidRDefault="001E4493" w:rsidP="001E4493">
      <w:pPr>
        <w:pStyle w:val="ListParagraph"/>
        <w:numPr>
          <w:ilvl w:val="0"/>
          <w:numId w:val="34"/>
        </w:numPr>
        <w:spacing w:after="100"/>
        <w:rPr>
          <w:sz w:val="20"/>
          <w:szCs w:val="20"/>
        </w:rPr>
      </w:pPr>
      <w:r>
        <w:rPr>
          <w:sz w:val="20"/>
          <w:szCs w:val="20"/>
        </w:rPr>
        <w:t xml:space="preserve">Thiokol: more successes than failures </w:t>
      </w:r>
    </w:p>
    <w:p w:rsidR="001E4493" w:rsidRDefault="001E4493" w:rsidP="001E4493">
      <w:pPr>
        <w:pStyle w:val="ListParagraph"/>
        <w:numPr>
          <w:ilvl w:val="0"/>
          <w:numId w:val="34"/>
        </w:numPr>
        <w:spacing w:after="100"/>
        <w:rPr>
          <w:sz w:val="20"/>
          <w:szCs w:val="20"/>
        </w:rPr>
      </w:pPr>
      <w:r>
        <w:rPr>
          <w:sz w:val="20"/>
          <w:szCs w:val="20"/>
        </w:rPr>
        <w:t xml:space="preserve">Commitment escalation: continuing down failing course of action </w:t>
      </w:r>
    </w:p>
    <w:p w:rsidR="001E4493" w:rsidRDefault="001E4493" w:rsidP="001E4493">
      <w:pPr>
        <w:pStyle w:val="ListParagraph"/>
        <w:numPr>
          <w:ilvl w:val="0"/>
          <w:numId w:val="34"/>
        </w:numPr>
        <w:spacing w:after="100"/>
        <w:rPr>
          <w:sz w:val="20"/>
          <w:szCs w:val="20"/>
        </w:rPr>
      </w:pPr>
      <w:r>
        <w:rPr>
          <w:sz w:val="20"/>
          <w:szCs w:val="20"/>
        </w:rPr>
        <w:t xml:space="preserve">Thiokol: already sunk a lot of money; planning to launch, public support, NASA support </w:t>
      </w:r>
    </w:p>
    <w:p w:rsidR="001E4493" w:rsidRDefault="001E4493" w:rsidP="001E4493">
      <w:pPr>
        <w:spacing w:after="0"/>
        <w:rPr>
          <w:sz w:val="20"/>
          <w:szCs w:val="20"/>
        </w:rPr>
      </w:pPr>
      <w:r>
        <w:rPr>
          <w:sz w:val="20"/>
          <w:szCs w:val="20"/>
        </w:rPr>
        <w:t xml:space="preserve">Fundamental attribution error (internal/external), Moderators (consensus, distinctiveness, consistency) </w:t>
      </w:r>
    </w:p>
    <w:p w:rsidR="001E4493" w:rsidRDefault="001E4493" w:rsidP="001E4493">
      <w:pPr>
        <w:spacing w:after="0"/>
        <w:rPr>
          <w:sz w:val="20"/>
          <w:szCs w:val="20"/>
        </w:rPr>
      </w:pPr>
      <w:r>
        <w:rPr>
          <w:sz w:val="20"/>
          <w:szCs w:val="20"/>
        </w:rPr>
        <w:t xml:space="preserve">More likely to attribute to internal cause if: low consensus, low distinctiveness, </w:t>
      </w:r>
      <w:proofErr w:type="gramStart"/>
      <w:r>
        <w:rPr>
          <w:sz w:val="20"/>
          <w:szCs w:val="20"/>
        </w:rPr>
        <w:t>high</w:t>
      </w:r>
      <w:proofErr w:type="gramEnd"/>
      <w:r>
        <w:rPr>
          <w:sz w:val="20"/>
          <w:szCs w:val="20"/>
        </w:rPr>
        <w:t xml:space="preserve"> consistency </w:t>
      </w:r>
    </w:p>
    <w:p w:rsidR="001E4493" w:rsidRDefault="001E4493" w:rsidP="001E4493">
      <w:pPr>
        <w:spacing w:after="100"/>
        <w:rPr>
          <w:sz w:val="20"/>
          <w:szCs w:val="20"/>
        </w:rPr>
      </w:pPr>
    </w:p>
    <w:p w:rsidR="001E4493" w:rsidRPr="00C97278" w:rsidRDefault="001E4493" w:rsidP="001E4493">
      <w:pPr>
        <w:spacing w:after="100"/>
        <w:rPr>
          <w:sz w:val="20"/>
          <w:szCs w:val="20"/>
        </w:rPr>
      </w:pPr>
    </w:p>
    <w:p w:rsidR="001E4493" w:rsidRPr="00C97278" w:rsidRDefault="001E4493" w:rsidP="001E4493">
      <w:pPr>
        <w:spacing w:after="100"/>
        <w:rPr>
          <w:sz w:val="20"/>
          <w:szCs w:val="20"/>
        </w:rPr>
      </w:pPr>
    </w:p>
    <w:p w:rsidR="001E4493" w:rsidRPr="00C97278" w:rsidRDefault="001E4493" w:rsidP="001E4493">
      <w:pPr>
        <w:spacing w:after="100"/>
        <w:rPr>
          <w:b/>
          <w:sz w:val="20"/>
          <w:szCs w:val="20"/>
          <w:u w:val="single"/>
        </w:rPr>
      </w:pPr>
      <w:r w:rsidRPr="00C97278">
        <w:rPr>
          <w:b/>
          <w:sz w:val="20"/>
          <w:szCs w:val="20"/>
          <w:u w:val="single"/>
        </w:rPr>
        <w:t xml:space="preserve">CHAPTER 9 – PERSONALITY, CULTURAL VALUES, AND ABILITY </w:t>
      </w:r>
    </w:p>
    <w:p w:rsidR="001E4493" w:rsidRPr="00C97278" w:rsidRDefault="001E4493" w:rsidP="001E4493">
      <w:pPr>
        <w:spacing w:after="100"/>
        <w:rPr>
          <w:sz w:val="20"/>
          <w:szCs w:val="20"/>
        </w:rPr>
      </w:pPr>
      <w:r w:rsidRPr="00C97278">
        <w:rPr>
          <w:sz w:val="20"/>
          <w:szCs w:val="20"/>
          <w:u w:val="single"/>
        </w:rPr>
        <w:t>Personality</w:t>
      </w:r>
      <w:r w:rsidRPr="00C97278">
        <w:rPr>
          <w:sz w:val="20"/>
          <w:szCs w:val="20"/>
        </w:rPr>
        <w:t xml:space="preserve">: the structures and propensities inside a person that explain his or her characteristic patterns of thought, emotion, and behavior; personality reflects what people are like and creates their social reputation. </w:t>
      </w:r>
    </w:p>
    <w:p w:rsidR="001E4493" w:rsidRPr="00C97278" w:rsidRDefault="001E4493" w:rsidP="001E4493">
      <w:pPr>
        <w:pStyle w:val="ListParagraph"/>
        <w:numPr>
          <w:ilvl w:val="0"/>
          <w:numId w:val="20"/>
        </w:numPr>
        <w:spacing w:after="100"/>
        <w:rPr>
          <w:sz w:val="20"/>
          <w:szCs w:val="20"/>
        </w:rPr>
      </w:pPr>
      <w:r w:rsidRPr="00C97278">
        <w:rPr>
          <w:sz w:val="20"/>
          <w:szCs w:val="20"/>
        </w:rPr>
        <w:t xml:space="preserve">Creates people’s social reputations – the way they are perceived by others. </w:t>
      </w:r>
    </w:p>
    <w:p w:rsidR="001E4493" w:rsidRPr="00C97278" w:rsidRDefault="001E4493" w:rsidP="001E4493">
      <w:pPr>
        <w:pStyle w:val="ListParagraph"/>
        <w:numPr>
          <w:ilvl w:val="0"/>
          <w:numId w:val="20"/>
        </w:numPr>
        <w:spacing w:after="100"/>
        <w:rPr>
          <w:sz w:val="20"/>
          <w:szCs w:val="20"/>
        </w:rPr>
      </w:pPr>
      <w:r w:rsidRPr="00C97278">
        <w:rPr>
          <w:sz w:val="20"/>
          <w:szCs w:val="20"/>
        </w:rPr>
        <w:t xml:space="preserve">It captures what people are like. And is a collection of multiple traits. </w:t>
      </w:r>
    </w:p>
    <w:p w:rsidR="001E4493" w:rsidRPr="00C97278" w:rsidRDefault="001E4493" w:rsidP="001E4493">
      <w:pPr>
        <w:spacing w:after="100"/>
        <w:rPr>
          <w:sz w:val="20"/>
          <w:szCs w:val="20"/>
        </w:rPr>
      </w:pPr>
      <w:r w:rsidRPr="00C97278">
        <w:rPr>
          <w:sz w:val="20"/>
          <w:szCs w:val="20"/>
          <w:u w:val="single"/>
        </w:rPr>
        <w:t>Traits</w:t>
      </w:r>
      <w:r w:rsidRPr="00C97278">
        <w:rPr>
          <w:sz w:val="20"/>
          <w:szCs w:val="20"/>
        </w:rPr>
        <w:t xml:space="preserve">: Recurring trends in people’s responses to their environment. Ex: responsible, easy going, polite </w:t>
      </w:r>
    </w:p>
    <w:p w:rsidR="001E4493" w:rsidRPr="00C97278" w:rsidRDefault="001E4493" w:rsidP="001E4493">
      <w:pPr>
        <w:spacing w:after="100"/>
        <w:rPr>
          <w:sz w:val="20"/>
          <w:szCs w:val="20"/>
        </w:rPr>
      </w:pPr>
      <w:r w:rsidRPr="00C97278">
        <w:rPr>
          <w:sz w:val="20"/>
          <w:szCs w:val="20"/>
          <w:u w:val="single"/>
        </w:rPr>
        <w:t>Cultural Values:</w:t>
      </w:r>
      <w:r w:rsidRPr="00C97278">
        <w:rPr>
          <w:sz w:val="20"/>
          <w:szCs w:val="20"/>
        </w:rPr>
        <w:t xml:space="preserve"> Shared beliefs about desirable end states or modes of conduct in a given culture that influence the expression of traits.  Ex: traditional, informal, risk-averse Cultural values can influence the development of a person’s personality traits.  </w:t>
      </w:r>
    </w:p>
    <w:p w:rsidR="001E4493" w:rsidRPr="00C97278" w:rsidRDefault="001E4493" w:rsidP="001E4493">
      <w:pPr>
        <w:spacing w:after="100"/>
        <w:rPr>
          <w:sz w:val="20"/>
          <w:szCs w:val="20"/>
        </w:rPr>
      </w:pPr>
      <w:r w:rsidRPr="00C97278">
        <w:rPr>
          <w:sz w:val="20"/>
          <w:szCs w:val="20"/>
          <w:u w:val="single"/>
        </w:rPr>
        <w:t>Ability</w:t>
      </w:r>
      <w:r w:rsidRPr="00C97278">
        <w:rPr>
          <w:sz w:val="20"/>
          <w:szCs w:val="20"/>
        </w:rPr>
        <w:t xml:space="preserve">: Relatively stable capabilities of people for performing a particular range of related activities. Captures what people can do and is relatively stable. </w:t>
      </w:r>
    </w:p>
    <w:p w:rsidR="001E4493" w:rsidRPr="00C97278" w:rsidRDefault="001E4493" w:rsidP="001E4493">
      <w:pPr>
        <w:spacing w:after="100"/>
        <w:rPr>
          <w:b/>
          <w:sz w:val="20"/>
          <w:szCs w:val="20"/>
          <w:u w:val="single"/>
        </w:rPr>
      </w:pPr>
      <w:r w:rsidRPr="00C97278">
        <w:rPr>
          <w:b/>
          <w:sz w:val="20"/>
          <w:szCs w:val="20"/>
          <w:u w:val="single"/>
        </w:rPr>
        <w:t xml:space="preserve">How Can We Describe What People Are Like? </w:t>
      </w:r>
    </w:p>
    <w:p w:rsidR="001E4493" w:rsidRPr="00C97278" w:rsidRDefault="001E4493" w:rsidP="001E4493">
      <w:pPr>
        <w:spacing w:after="100"/>
        <w:rPr>
          <w:b/>
          <w:sz w:val="20"/>
          <w:szCs w:val="20"/>
        </w:rPr>
      </w:pPr>
      <w:r w:rsidRPr="00C97278">
        <w:rPr>
          <w:b/>
          <w:sz w:val="20"/>
          <w:szCs w:val="20"/>
        </w:rPr>
        <w:t xml:space="preserve">The Big Five Taxonomy  </w:t>
      </w:r>
    </w:p>
    <w:p w:rsidR="001E4493" w:rsidRPr="00C97278" w:rsidRDefault="001E4493" w:rsidP="001E4493">
      <w:pPr>
        <w:spacing w:after="100"/>
        <w:rPr>
          <w:sz w:val="20"/>
          <w:szCs w:val="20"/>
        </w:rPr>
      </w:pPr>
      <w:r w:rsidRPr="00C97278">
        <w:rPr>
          <w:sz w:val="20"/>
          <w:szCs w:val="20"/>
          <w:u w:val="single"/>
        </w:rPr>
        <w:t>Big Five:</w:t>
      </w:r>
      <w:r w:rsidRPr="00C97278">
        <w:rPr>
          <w:sz w:val="20"/>
          <w:szCs w:val="20"/>
        </w:rPr>
        <w:t xml:space="preserve"> The five major dimension of personality: conscientiousness, agreeableness, neuroticism, openness to experience, and extraversion. </w:t>
      </w:r>
    </w:p>
    <w:p w:rsidR="001E4493" w:rsidRPr="00C97278" w:rsidRDefault="001E4493" w:rsidP="001E4493">
      <w:pPr>
        <w:pStyle w:val="ListParagraph"/>
        <w:numPr>
          <w:ilvl w:val="0"/>
          <w:numId w:val="21"/>
        </w:numPr>
        <w:spacing w:after="100"/>
        <w:rPr>
          <w:sz w:val="20"/>
          <w:szCs w:val="20"/>
        </w:rPr>
      </w:pPr>
      <w:r w:rsidRPr="00C97278">
        <w:rPr>
          <w:sz w:val="20"/>
          <w:szCs w:val="20"/>
          <w:u w:val="single"/>
        </w:rPr>
        <w:t>Conscientiousness</w:t>
      </w:r>
      <w:r w:rsidRPr="00C97278">
        <w:rPr>
          <w:sz w:val="20"/>
          <w:szCs w:val="20"/>
        </w:rPr>
        <w:t xml:space="preserve">: Dimensions of personality-reflecting traits like being dependable, organized, reliable, ambitious, </w:t>
      </w:r>
      <w:proofErr w:type="gramStart"/>
      <w:r w:rsidRPr="00C97278">
        <w:rPr>
          <w:sz w:val="20"/>
          <w:szCs w:val="20"/>
        </w:rPr>
        <w:t>hard-working</w:t>
      </w:r>
      <w:proofErr w:type="gramEnd"/>
      <w:r w:rsidRPr="00C97278">
        <w:rPr>
          <w:sz w:val="20"/>
          <w:szCs w:val="20"/>
        </w:rPr>
        <w:t xml:space="preserve">, and persevering. </w:t>
      </w:r>
    </w:p>
    <w:p w:rsidR="001E4493" w:rsidRPr="00C97278" w:rsidRDefault="001E4493" w:rsidP="001E4493">
      <w:pPr>
        <w:pStyle w:val="ListParagraph"/>
        <w:numPr>
          <w:ilvl w:val="1"/>
          <w:numId w:val="21"/>
        </w:numPr>
        <w:spacing w:after="100"/>
        <w:rPr>
          <w:sz w:val="20"/>
          <w:szCs w:val="20"/>
        </w:rPr>
      </w:pPr>
      <w:r w:rsidRPr="00C97278">
        <w:rPr>
          <w:sz w:val="20"/>
          <w:szCs w:val="20"/>
        </w:rPr>
        <w:t xml:space="preserve">Has the biggest influence on job performance. </w:t>
      </w:r>
    </w:p>
    <w:p w:rsidR="001E4493" w:rsidRPr="00C97278" w:rsidRDefault="001E4493" w:rsidP="001E4493">
      <w:pPr>
        <w:pStyle w:val="ListParagraph"/>
        <w:numPr>
          <w:ilvl w:val="1"/>
          <w:numId w:val="21"/>
        </w:numPr>
        <w:spacing w:after="100"/>
        <w:rPr>
          <w:sz w:val="20"/>
          <w:szCs w:val="20"/>
        </w:rPr>
      </w:pPr>
      <w:r w:rsidRPr="00C97278">
        <w:rPr>
          <w:sz w:val="20"/>
          <w:szCs w:val="20"/>
        </w:rPr>
        <w:t xml:space="preserve">Conscientious employees prioritize accomplishment striving, which reflects a strong desire to accomplish task-related goals as a means of expressing personality. </w:t>
      </w:r>
    </w:p>
    <w:p w:rsidR="001E4493" w:rsidRPr="00C97278" w:rsidRDefault="001E4493" w:rsidP="001E4493">
      <w:pPr>
        <w:pStyle w:val="ListParagraph"/>
        <w:numPr>
          <w:ilvl w:val="2"/>
          <w:numId w:val="21"/>
        </w:numPr>
        <w:spacing w:after="100"/>
        <w:rPr>
          <w:sz w:val="20"/>
          <w:szCs w:val="20"/>
        </w:rPr>
      </w:pPr>
      <w:r w:rsidRPr="00C97278">
        <w:rPr>
          <w:sz w:val="20"/>
          <w:szCs w:val="20"/>
        </w:rPr>
        <w:t xml:space="preserve">These people have a built in desire to finish work tasks, channel a high proportion of their efforts towards those tasks, and work harder and longer on task assignments. </w:t>
      </w:r>
    </w:p>
    <w:p w:rsidR="001E4493" w:rsidRPr="00C97278" w:rsidRDefault="001E4493" w:rsidP="001E4493">
      <w:pPr>
        <w:pStyle w:val="ListParagraph"/>
        <w:numPr>
          <w:ilvl w:val="0"/>
          <w:numId w:val="21"/>
        </w:numPr>
        <w:spacing w:after="100"/>
        <w:rPr>
          <w:sz w:val="20"/>
          <w:szCs w:val="20"/>
        </w:rPr>
      </w:pPr>
      <w:r w:rsidRPr="00C97278">
        <w:rPr>
          <w:sz w:val="20"/>
          <w:szCs w:val="20"/>
          <w:u w:val="single"/>
        </w:rPr>
        <w:t>Agreeableness</w:t>
      </w:r>
      <w:r w:rsidRPr="00C97278">
        <w:rPr>
          <w:sz w:val="20"/>
          <w:szCs w:val="20"/>
        </w:rPr>
        <w:t xml:space="preserve">: dimensions of personality-reflecting traits like being kind, cooperative, sympathetic, helpful, courteous, and warm. </w:t>
      </w:r>
    </w:p>
    <w:p w:rsidR="001E4493" w:rsidRPr="00C97278" w:rsidRDefault="001E4493" w:rsidP="001E4493">
      <w:pPr>
        <w:pStyle w:val="ListParagraph"/>
        <w:numPr>
          <w:ilvl w:val="1"/>
          <w:numId w:val="21"/>
        </w:numPr>
        <w:spacing w:after="100"/>
        <w:rPr>
          <w:sz w:val="20"/>
          <w:szCs w:val="20"/>
        </w:rPr>
      </w:pPr>
      <w:r w:rsidRPr="00C97278">
        <w:rPr>
          <w:sz w:val="20"/>
          <w:szCs w:val="20"/>
        </w:rPr>
        <w:t xml:space="preserve">Prioritize communion striving, which reflects a strong desire to obtain acceptance in personal relationships as a means of expressing personality. </w:t>
      </w:r>
    </w:p>
    <w:p w:rsidR="001E4493" w:rsidRPr="00C97278" w:rsidRDefault="001E4493" w:rsidP="001E4493">
      <w:pPr>
        <w:pStyle w:val="ListParagraph"/>
        <w:numPr>
          <w:ilvl w:val="1"/>
          <w:numId w:val="21"/>
        </w:numPr>
        <w:spacing w:after="100"/>
        <w:rPr>
          <w:sz w:val="20"/>
          <w:szCs w:val="20"/>
        </w:rPr>
      </w:pPr>
      <w:r w:rsidRPr="00C97278">
        <w:rPr>
          <w:sz w:val="20"/>
          <w:szCs w:val="20"/>
        </w:rPr>
        <w:t xml:space="preserve">They focus on getting along, not getting ahead. Agreeableness is not related to performance across all jobs. </w:t>
      </w:r>
    </w:p>
    <w:p w:rsidR="001E4493" w:rsidRPr="00C97278" w:rsidRDefault="001E4493" w:rsidP="001E4493">
      <w:pPr>
        <w:pStyle w:val="ListParagraph"/>
        <w:numPr>
          <w:ilvl w:val="1"/>
          <w:numId w:val="21"/>
        </w:numPr>
        <w:spacing w:after="100"/>
        <w:rPr>
          <w:sz w:val="20"/>
          <w:szCs w:val="20"/>
        </w:rPr>
      </w:pPr>
      <w:r w:rsidRPr="00C97278">
        <w:rPr>
          <w:sz w:val="20"/>
          <w:szCs w:val="20"/>
        </w:rPr>
        <w:t xml:space="preserve">They have stronger customer service skills. </w:t>
      </w:r>
    </w:p>
    <w:p w:rsidR="001E4493" w:rsidRPr="00C97278" w:rsidRDefault="001E4493" w:rsidP="001E4493">
      <w:pPr>
        <w:pStyle w:val="ListParagraph"/>
        <w:numPr>
          <w:ilvl w:val="0"/>
          <w:numId w:val="21"/>
        </w:numPr>
        <w:spacing w:after="100"/>
        <w:rPr>
          <w:sz w:val="20"/>
          <w:szCs w:val="20"/>
        </w:rPr>
      </w:pPr>
      <w:r w:rsidRPr="00C97278">
        <w:rPr>
          <w:sz w:val="20"/>
          <w:szCs w:val="20"/>
          <w:u w:val="single"/>
        </w:rPr>
        <w:t>Extraversion</w:t>
      </w:r>
      <w:r w:rsidRPr="00C97278">
        <w:rPr>
          <w:sz w:val="20"/>
          <w:szCs w:val="20"/>
        </w:rPr>
        <w:t xml:space="preserve">: dimensions of personality-reflecting traits like being talkative, sociable, passionate, assertive, bold, and dominant. </w:t>
      </w:r>
    </w:p>
    <w:p w:rsidR="001E4493" w:rsidRPr="00C97278" w:rsidRDefault="001E4493" w:rsidP="001E4493">
      <w:pPr>
        <w:pStyle w:val="ListParagraph"/>
        <w:numPr>
          <w:ilvl w:val="1"/>
          <w:numId w:val="21"/>
        </w:numPr>
        <w:spacing w:after="100"/>
        <w:rPr>
          <w:sz w:val="20"/>
          <w:szCs w:val="20"/>
        </w:rPr>
      </w:pPr>
      <w:r w:rsidRPr="00C97278">
        <w:rPr>
          <w:sz w:val="20"/>
          <w:szCs w:val="20"/>
        </w:rPr>
        <w:t>Easiest to judge in zero acquaintance situations – situations in which two people have just met.</w:t>
      </w:r>
    </w:p>
    <w:p w:rsidR="001E4493" w:rsidRPr="00C97278" w:rsidRDefault="001E4493" w:rsidP="001E4493">
      <w:pPr>
        <w:pStyle w:val="ListParagraph"/>
        <w:numPr>
          <w:ilvl w:val="1"/>
          <w:numId w:val="21"/>
        </w:numPr>
        <w:spacing w:after="100"/>
        <w:rPr>
          <w:sz w:val="20"/>
          <w:szCs w:val="20"/>
        </w:rPr>
      </w:pPr>
      <w:r w:rsidRPr="00C97278">
        <w:rPr>
          <w:sz w:val="20"/>
          <w:szCs w:val="20"/>
        </w:rPr>
        <w:t xml:space="preserve">Extraversion is not necessarily related to performance across all jobs. </w:t>
      </w:r>
    </w:p>
    <w:p w:rsidR="001E4493" w:rsidRPr="00C97278" w:rsidRDefault="001E4493" w:rsidP="001E4493">
      <w:pPr>
        <w:pStyle w:val="ListParagraph"/>
        <w:numPr>
          <w:ilvl w:val="1"/>
          <w:numId w:val="21"/>
        </w:numPr>
        <w:spacing w:after="100"/>
        <w:rPr>
          <w:sz w:val="20"/>
          <w:szCs w:val="20"/>
        </w:rPr>
      </w:pPr>
      <w:r w:rsidRPr="00C97278">
        <w:rPr>
          <w:sz w:val="20"/>
          <w:szCs w:val="20"/>
        </w:rPr>
        <w:t xml:space="preserve">Extraverted people prioritize status striving, which reflects a strong desire to obtain power and influence within a social structure as a means of expressing one’s personality. </w:t>
      </w:r>
    </w:p>
    <w:p w:rsidR="001E4493" w:rsidRPr="00C97278" w:rsidRDefault="001E4493" w:rsidP="001E4493">
      <w:pPr>
        <w:pStyle w:val="ListParagraph"/>
        <w:numPr>
          <w:ilvl w:val="1"/>
          <w:numId w:val="21"/>
        </w:numPr>
        <w:spacing w:after="100"/>
        <w:rPr>
          <w:sz w:val="20"/>
          <w:szCs w:val="20"/>
        </w:rPr>
      </w:pPr>
      <w:r w:rsidRPr="00C97278">
        <w:rPr>
          <w:sz w:val="20"/>
          <w:szCs w:val="20"/>
        </w:rPr>
        <w:t xml:space="preserve">Extraverts care a lot about being successful, influential &amp; direct about their work efforts towards “moving up” and developing a strong reputation. They are more likely to emerge as leaders in social &amp; task-related groups. </w:t>
      </w:r>
    </w:p>
    <w:p w:rsidR="001E4493" w:rsidRPr="00C97278" w:rsidRDefault="001E4493" w:rsidP="001E4493">
      <w:pPr>
        <w:pStyle w:val="ListParagraph"/>
        <w:numPr>
          <w:ilvl w:val="1"/>
          <w:numId w:val="21"/>
        </w:numPr>
        <w:spacing w:after="100"/>
        <w:rPr>
          <w:sz w:val="20"/>
          <w:szCs w:val="20"/>
        </w:rPr>
      </w:pPr>
      <w:r w:rsidRPr="00C97278">
        <w:rPr>
          <w:sz w:val="20"/>
          <w:szCs w:val="20"/>
        </w:rPr>
        <w:t xml:space="preserve">They tend to be high in positive affectivity, which is a dispositional tendency to experience pleasant, engaging moods such as enthusiasm, excitement and elation. </w:t>
      </w:r>
    </w:p>
    <w:p w:rsidR="001E4493" w:rsidRPr="00C97278" w:rsidRDefault="001E4493" w:rsidP="001E4493">
      <w:pPr>
        <w:pStyle w:val="ListParagraph"/>
        <w:numPr>
          <w:ilvl w:val="0"/>
          <w:numId w:val="21"/>
        </w:numPr>
        <w:spacing w:after="100"/>
        <w:rPr>
          <w:sz w:val="20"/>
          <w:szCs w:val="20"/>
        </w:rPr>
      </w:pPr>
      <w:r w:rsidRPr="00C97278">
        <w:rPr>
          <w:sz w:val="20"/>
          <w:szCs w:val="20"/>
          <w:u w:val="single"/>
        </w:rPr>
        <w:t>Neuroticism</w:t>
      </w:r>
      <w:r w:rsidRPr="00C97278">
        <w:rPr>
          <w:sz w:val="20"/>
          <w:szCs w:val="20"/>
        </w:rPr>
        <w:t xml:space="preserve">: dimensions of personality-reflecting traits like being nervous, moody, emotional, insecure, and jealous. </w:t>
      </w:r>
    </w:p>
    <w:p w:rsidR="001E4493" w:rsidRPr="00C97278" w:rsidRDefault="001E4493" w:rsidP="001E4493">
      <w:pPr>
        <w:pStyle w:val="ListParagraph"/>
        <w:numPr>
          <w:ilvl w:val="1"/>
          <w:numId w:val="21"/>
        </w:numPr>
        <w:spacing w:after="100"/>
        <w:rPr>
          <w:sz w:val="20"/>
          <w:szCs w:val="20"/>
        </w:rPr>
      </w:pPr>
      <w:r w:rsidRPr="00C97278">
        <w:rPr>
          <w:sz w:val="20"/>
          <w:szCs w:val="20"/>
        </w:rPr>
        <w:t xml:space="preserve">Second most important when it comes to job performance. </w:t>
      </w:r>
    </w:p>
    <w:p w:rsidR="001E4493" w:rsidRPr="00C97278" w:rsidRDefault="001E4493" w:rsidP="001E4493">
      <w:pPr>
        <w:pStyle w:val="ListParagraph"/>
        <w:numPr>
          <w:ilvl w:val="1"/>
          <w:numId w:val="21"/>
        </w:numPr>
        <w:spacing w:after="100"/>
        <w:rPr>
          <w:sz w:val="20"/>
          <w:szCs w:val="20"/>
        </w:rPr>
      </w:pPr>
      <w:r w:rsidRPr="00C97278">
        <w:rPr>
          <w:sz w:val="20"/>
          <w:szCs w:val="20"/>
        </w:rPr>
        <w:t xml:space="preserve">There are few jobs for which the traits associated with neuroticism are beneficial to on-the-job behaviors. </w:t>
      </w:r>
    </w:p>
    <w:p w:rsidR="001E4493" w:rsidRPr="00C97278" w:rsidRDefault="001E4493" w:rsidP="001E4493">
      <w:pPr>
        <w:pStyle w:val="ListParagraph"/>
        <w:numPr>
          <w:ilvl w:val="1"/>
          <w:numId w:val="21"/>
        </w:numPr>
        <w:spacing w:after="100"/>
        <w:rPr>
          <w:sz w:val="20"/>
          <w:szCs w:val="20"/>
        </w:rPr>
      </w:pPr>
      <w:r w:rsidRPr="00C97278">
        <w:rPr>
          <w:sz w:val="20"/>
          <w:szCs w:val="20"/>
        </w:rPr>
        <w:t xml:space="preserve">Neuroticism is synonymous with negative affectivity, which a dispositional tendency to experience unpleasant moods such as hostility, nervousness, and annoyance. </w:t>
      </w:r>
    </w:p>
    <w:p w:rsidR="001E4493" w:rsidRPr="00C97278" w:rsidRDefault="001E4493" w:rsidP="001E4493">
      <w:pPr>
        <w:pStyle w:val="ListParagraph"/>
        <w:numPr>
          <w:ilvl w:val="1"/>
          <w:numId w:val="21"/>
        </w:numPr>
        <w:spacing w:after="100"/>
        <w:rPr>
          <w:sz w:val="20"/>
          <w:szCs w:val="20"/>
        </w:rPr>
      </w:pPr>
      <w:r w:rsidRPr="00C97278">
        <w:rPr>
          <w:sz w:val="20"/>
          <w:szCs w:val="20"/>
        </w:rPr>
        <w:t xml:space="preserve">Neurotic people are more likely to appraise day-to-day situations as stressful and feel like they are exposed to stressors more frequently. </w:t>
      </w:r>
    </w:p>
    <w:p w:rsidR="001E4493" w:rsidRPr="00C97278" w:rsidRDefault="001E4493" w:rsidP="001E4493">
      <w:pPr>
        <w:pStyle w:val="ListParagraph"/>
        <w:numPr>
          <w:ilvl w:val="1"/>
          <w:numId w:val="21"/>
        </w:numPr>
        <w:spacing w:after="100"/>
        <w:rPr>
          <w:sz w:val="20"/>
          <w:szCs w:val="20"/>
        </w:rPr>
      </w:pPr>
      <w:r w:rsidRPr="00C97278">
        <w:rPr>
          <w:sz w:val="20"/>
          <w:szCs w:val="20"/>
        </w:rPr>
        <w:t xml:space="preserve">Neurotic people are more likely to be “Type A’s”. </w:t>
      </w:r>
    </w:p>
    <w:p w:rsidR="001E4493" w:rsidRPr="00C97278" w:rsidRDefault="001E4493" w:rsidP="001E4493">
      <w:pPr>
        <w:pStyle w:val="ListParagraph"/>
        <w:numPr>
          <w:ilvl w:val="1"/>
          <w:numId w:val="21"/>
        </w:numPr>
        <w:spacing w:after="100"/>
        <w:rPr>
          <w:sz w:val="20"/>
          <w:szCs w:val="20"/>
        </w:rPr>
      </w:pPr>
      <w:r w:rsidRPr="00C97278">
        <w:rPr>
          <w:sz w:val="20"/>
          <w:szCs w:val="20"/>
        </w:rPr>
        <w:t xml:space="preserve">Neuroticism is strongly related to locus of control, which reflects whether people attribute the causes of events to themselves or the external environment. </w:t>
      </w:r>
    </w:p>
    <w:p w:rsidR="001E4493" w:rsidRPr="00C97278" w:rsidRDefault="001E4493" w:rsidP="001E4493">
      <w:pPr>
        <w:pStyle w:val="ListParagraph"/>
        <w:numPr>
          <w:ilvl w:val="1"/>
          <w:numId w:val="21"/>
        </w:numPr>
        <w:spacing w:after="100"/>
        <w:rPr>
          <w:sz w:val="20"/>
          <w:szCs w:val="20"/>
        </w:rPr>
      </w:pPr>
      <w:r w:rsidRPr="00C97278">
        <w:rPr>
          <w:sz w:val="20"/>
          <w:szCs w:val="20"/>
        </w:rPr>
        <w:t>They often believe that the events that occur around them are driven by luck, chance, or fate. (External Locus)</w:t>
      </w:r>
    </w:p>
    <w:p w:rsidR="001E4493" w:rsidRPr="00C97278" w:rsidRDefault="001E4493" w:rsidP="001E4493">
      <w:pPr>
        <w:spacing w:after="100"/>
        <w:rPr>
          <w:sz w:val="20"/>
          <w:szCs w:val="20"/>
        </w:rPr>
      </w:pPr>
      <w:r w:rsidRPr="00C97278">
        <w:rPr>
          <w:sz w:val="20"/>
          <w:szCs w:val="20"/>
        </w:rPr>
        <w:t xml:space="preserve">External and Internal Locus of Control </w:t>
      </w:r>
    </w:p>
    <w:tbl>
      <w:tblPr>
        <w:tblStyle w:val="TableGrid"/>
        <w:tblW w:w="0" w:type="auto"/>
        <w:tblLook w:val="04A0" w:firstRow="1" w:lastRow="0" w:firstColumn="1" w:lastColumn="0" w:noHBand="0" w:noVBand="1"/>
      </w:tblPr>
      <w:tblGrid>
        <w:gridCol w:w="5508"/>
        <w:gridCol w:w="5508"/>
      </w:tblGrid>
      <w:tr w:rsidR="001E4493" w:rsidRPr="00C97278" w:rsidTr="005D2E78">
        <w:tc>
          <w:tcPr>
            <w:tcW w:w="5508" w:type="dxa"/>
          </w:tcPr>
          <w:p w:rsidR="001E4493" w:rsidRPr="00C97278" w:rsidRDefault="001E4493" w:rsidP="005D2E78">
            <w:pPr>
              <w:spacing w:after="100"/>
              <w:jc w:val="center"/>
              <w:rPr>
                <w:b/>
                <w:sz w:val="16"/>
                <w:szCs w:val="16"/>
              </w:rPr>
            </w:pPr>
            <w:r w:rsidRPr="00C97278">
              <w:rPr>
                <w:b/>
                <w:sz w:val="16"/>
                <w:szCs w:val="16"/>
              </w:rPr>
              <w:t>People with an external locus of control tend to believe:</w:t>
            </w:r>
          </w:p>
        </w:tc>
        <w:tc>
          <w:tcPr>
            <w:tcW w:w="5508" w:type="dxa"/>
          </w:tcPr>
          <w:p w:rsidR="001E4493" w:rsidRPr="00C97278" w:rsidRDefault="001E4493" w:rsidP="005D2E78">
            <w:pPr>
              <w:spacing w:after="100"/>
              <w:jc w:val="center"/>
              <w:rPr>
                <w:b/>
                <w:sz w:val="16"/>
                <w:szCs w:val="16"/>
              </w:rPr>
            </w:pPr>
            <w:r w:rsidRPr="00C97278">
              <w:rPr>
                <w:b/>
                <w:sz w:val="16"/>
                <w:szCs w:val="16"/>
              </w:rPr>
              <w:t>People with an internal locus of control tend to believe:</w:t>
            </w:r>
          </w:p>
        </w:tc>
      </w:tr>
      <w:tr w:rsidR="001E4493" w:rsidRPr="00C97278" w:rsidTr="005D2E78">
        <w:tc>
          <w:tcPr>
            <w:tcW w:w="5508" w:type="dxa"/>
          </w:tcPr>
          <w:p w:rsidR="001E4493" w:rsidRPr="00C97278" w:rsidRDefault="001E4493" w:rsidP="005D2E78">
            <w:pPr>
              <w:spacing w:after="100"/>
              <w:rPr>
                <w:sz w:val="16"/>
                <w:szCs w:val="16"/>
              </w:rPr>
            </w:pPr>
            <w:r w:rsidRPr="00C97278">
              <w:rPr>
                <w:sz w:val="16"/>
                <w:szCs w:val="16"/>
              </w:rPr>
              <w:t xml:space="preserve">Many of the unhappy things in people’s lives are partly due to bad luck. </w:t>
            </w:r>
          </w:p>
        </w:tc>
        <w:tc>
          <w:tcPr>
            <w:tcW w:w="5508" w:type="dxa"/>
          </w:tcPr>
          <w:p w:rsidR="001E4493" w:rsidRPr="00C97278" w:rsidRDefault="001E4493" w:rsidP="005D2E78">
            <w:pPr>
              <w:spacing w:after="100"/>
              <w:rPr>
                <w:sz w:val="16"/>
                <w:szCs w:val="16"/>
              </w:rPr>
            </w:pPr>
            <w:r w:rsidRPr="00C97278">
              <w:rPr>
                <w:sz w:val="16"/>
                <w:szCs w:val="16"/>
              </w:rPr>
              <w:t>People’s misfortunes result from the mistakes they make.</w:t>
            </w:r>
          </w:p>
        </w:tc>
      </w:tr>
      <w:tr w:rsidR="001E4493" w:rsidRPr="00C97278" w:rsidTr="005D2E78">
        <w:tc>
          <w:tcPr>
            <w:tcW w:w="5508" w:type="dxa"/>
          </w:tcPr>
          <w:p w:rsidR="001E4493" w:rsidRPr="00C97278" w:rsidRDefault="001E4493" w:rsidP="005D2E78">
            <w:pPr>
              <w:spacing w:after="100"/>
              <w:rPr>
                <w:sz w:val="16"/>
                <w:szCs w:val="16"/>
              </w:rPr>
            </w:pPr>
            <w:r w:rsidRPr="00C97278">
              <w:rPr>
                <w:sz w:val="16"/>
                <w:szCs w:val="16"/>
              </w:rPr>
              <w:t xml:space="preserve">Getting a good job depends on being in the right place at the right time. </w:t>
            </w:r>
          </w:p>
        </w:tc>
        <w:tc>
          <w:tcPr>
            <w:tcW w:w="5508" w:type="dxa"/>
          </w:tcPr>
          <w:p w:rsidR="001E4493" w:rsidRPr="00C97278" w:rsidRDefault="001E4493" w:rsidP="005D2E78">
            <w:pPr>
              <w:spacing w:after="100"/>
              <w:rPr>
                <w:sz w:val="16"/>
                <w:szCs w:val="16"/>
              </w:rPr>
            </w:pPr>
            <w:r w:rsidRPr="00C97278">
              <w:rPr>
                <w:sz w:val="16"/>
                <w:szCs w:val="16"/>
              </w:rPr>
              <w:t>Becoming a success is a matter of hard work; luck has nothing to do with it.</w:t>
            </w:r>
          </w:p>
        </w:tc>
      </w:tr>
      <w:tr w:rsidR="001E4493" w:rsidRPr="00C97278" w:rsidTr="005D2E78">
        <w:tc>
          <w:tcPr>
            <w:tcW w:w="5508" w:type="dxa"/>
          </w:tcPr>
          <w:p w:rsidR="001E4493" w:rsidRPr="00C97278" w:rsidRDefault="001E4493" w:rsidP="005D2E78">
            <w:pPr>
              <w:spacing w:after="100"/>
              <w:rPr>
                <w:sz w:val="16"/>
                <w:szCs w:val="16"/>
              </w:rPr>
            </w:pPr>
            <w:r w:rsidRPr="00C97278">
              <w:rPr>
                <w:sz w:val="16"/>
                <w:szCs w:val="16"/>
              </w:rPr>
              <w:t xml:space="preserve">Many times exam questions tend to be unrelated to course work that studying is useless. </w:t>
            </w:r>
          </w:p>
        </w:tc>
        <w:tc>
          <w:tcPr>
            <w:tcW w:w="5508" w:type="dxa"/>
          </w:tcPr>
          <w:p w:rsidR="001E4493" w:rsidRPr="00C97278" w:rsidRDefault="001E4493" w:rsidP="005D2E78">
            <w:pPr>
              <w:spacing w:after="100"/>
              <w:rPr>
                <w:sz w:val="16"/>
                <w:szCs w:val="16"/>
              </w:rPr>
            </w:pPr>
            <w:r w:rsidRPr="00C97278">
              <w:rPr>
                <w:sz w:val="16"/>
                <w:szCs w:val="16"/>
              </w:rPr>
              <w:t xml:space="preserve">In the case of the well-prepared student, there is rarely if ever such a thing as an unfair test. </w:t>
            </w:r>
          </w:p>
        </w:tc>
      </w:tr>
      <w:tr w:rsidR="001E4493" w:rsidRPr="00C97278" w:rsidTr="005D2E78">
        <w:tc>
          <w:tcPr>
            <w:tcW w:w="5508" w:type="dxa"/>
          </w:tcPr>
          <w:p w:rsidR="001E4493" w:rsidRPr="00C97278" w:rsidRDefault="001E4493" w:rsidP="005D2E78">
            <w:pPr>
              <w:spacing w:after="100"/>
              <w:rPr>
                <w:sz w:val="16"/>
                <w:szCs w:val="16"/>
              </w:rPr>
            </w:pPr>
            <w:r w:rsidRPr="00C97278">
              <w:rPr>
                <w:sz w:val="16"/>
                <w:szCs w:val="16"/>
              </w:rPr>
              <w:t>The few people that are in power run this world, and there is not much the little guy can do about it.</w:t>
            </w:r>
          </w:p>
        </w:tc>
        <w:tc>
          <w:tcPr>
            <w:tcW w:w="5508" w:type="dxa"/>
          </w:tcPr>
          <w:p w:rsidR="001E4493" w:rsidRPr="00C97278" w:rsidRDefault="001E4493" w:rsidP="005D2E78">
            <w:pPr>
              <w:spacing w:after="100"/>
              <w:rPr>
                <w:sz w:val="16"/>
                <w:szCs w:val="16"/>
              </w:rPr>
            </w:pPr>
            <w:r w:rsidRPr="00C97278">
              <w:rPr>
                <w:sz w:val="16"/>
                <w:szCs w:val="16"/>
              </w:rPr>
              <w:t xml:space="preserve">The average citizen can have an influence in government decisions. </w:t>
            </w:r>
          </w:p>
        </w:tc>
      </w:tr>
      <w:tr w:rsidR="001E4493" w:rsidRPr="00C97278" w:rsidTr="005D2E78">
        <w:tc>
          <w:tcPr>
            <w:tcW w:w="5508" w:type="dxa"/>
          </w:tcPr>
          <w:p w:rsidR="001E4493" w:rsidRPr="00C97278" w:rsidRDefault="001E4493" w:rsidP="005D2E78">
            <w:pPr>
              <w:spacing w:after="100"/>
              <w:rPr>
                <w:sz w:val="16"/>
                <w:szCs w:val="16"/>
              </w:rPr>
            </w:pPr>
            <w:r w:rsidRPr="00C97278">
              <w:rPr>
                <w:sz w:val="16"/>
                <w:szCs w:val="16"/>
              </w:rPr>
              <w:t xml:space="preserve">There’s no use in trying too hard to please people. </w:t>
            </w:r>
          </w:p>
        </w:tc>
        <w:tc>
          <w:tcPr>
            <w:tcW w:w="5508" w:type="dxa"/>
          </w:tcPr>
          <w:p w:rsidR="001E4493" w:rsidRPr="00C97278" w:rsidRDefault="001E4493" w:rsidP="005D2E78">
            <w:pPr>
              <w:spacing w:after="100"/>
              <w:rPr>
                <w:sz w:val="16"/>
                <w:szCs w:val="16"/>
              </w:rPr>
            </w:pPr>
            <w:r w:rsidRPr="00C97278">
              <w:rPr>
                <w:sz w:val="16"/>
                <w:szCs w:val="16"/>
              </w:rPr>
              <w:t xml:space="preserve">People are lonely because they don’t try to be friendly. </w:t>
            </w:r>
          </w:p>
        </w:tc>
      </w:tr>
    </w:tbl>
    <w:p w:rsidR="001E4493" w:rsidRPr="00C97278" w:rsidRDefault="001E4493" w:rsidP="001E4493">
      <w:pPr>
        <w:spacing w:after="100"/>
        <w:rPr>
          <w:sz w:val="20"/>
          <w:szCs w:val="20"/>
        </w:rPr>
      </w:pPr>
    </w:p>
    <w:p w:rsidR="001E4493" w:rsidRPr="00C97278" w:rsidRDefault="001E4493" w:rsidP="001E4493">
      <w:pPr>
        <w:pStyle w:val="ListParagraph"/>
        <w:numPr>
          <w:ilvl w:val="0"/>
          <w:numId w:val="22"/>
        </w:numPr>
        <w:spacing w:after="100"/>
        <w:rPr>
          <w:sz w:val="20"/>
          <w:szCs w:val="20"/>
        </w:rPr>
      </w:pPr>
      <w:r w:rsidRPr="00C97278">
        <w:rPr>
          <w:sz w:val="20"/>
          <w:szCs w:val="20"/>
          <w:u w:val="single"/>
        </w:rPr>
        <w:t>Openness to Experience:</w:t>
      </w:r>
      <w:r w:rsidRPr="00C97278">
        <w:rPr>
          <w:sz w:val="20"/>
          <w:szCs w:val="20"/>
        </w:rPr>
        <w:t xml:space="preserve"> dimensions of personality-reflecting traits like being curious, imaginative, creative, complex, refined, and sophisticated. </w:t>
      </w:r>
    </w:p>
    <w:p w:rsidR="001E4493" w:rsidRPr="00C97278" w:rsidRDefault="001E4493" w:rsidP="001E4493">
      <w:pPr>
        <w:pStyle w:val="ListParagraph"/>
        <w:numPr>
          <w:ilvl w:val="1"/>
          <w:numId w:val="22"/>
        </w:numPr>
        <w:spacing w:after="100"/>
        <w:rPr>
          <w:sz w:val="20"/>
          <w:szCs w:val="20"/>
        </w:rPr>
      </w:pPr>
      <w:r w:rsidRPr="00C97278">
        <w:rPr>
          <w:sz w:val="20"/>
          <w:szCs w:val="20"/>
        </w:rPr>
        <w:t xml:space="preserve">The traits associated with openness are not related to job performance across all tasks. </w:t>
      </w:r>
    </w:p>
    <w:p w:rsidR="001E4493" w:rsidRPr="00C97278" w:rsidRDefault="001E4493" w:rsidP="001E4493">
      <w:pPr>
        <w:pStyle w:val="ListParagraph"/>
        <w:numPr>
          <w:ilvl w:val="1"/>
          <w:numId w:val="22"/>
        </w:numPr>
        <w:spacing w:after="100"/>
        <w:rPr>
          <w:sz w:val="20"/>
          <w:szCs w:val="20"/>
        </w:rPr>
      </w:pPr>
      <w:r w:rsidRPr="00C97278">
        <w:rPr>
          <w:sz w:val="20"/>
          <w:szCs w:val="20"/>
        </w:rPr>
        <w:t xml:space="preserve">Jobs </w:t>
      </w:r>
      <w:proofErr w:type="gramStart"/>
      <w:r w:rsidRPr="00C97278">
        <w:rPr>
          <w:sz w:val="20"/>
          <w:szCs w:val="20"/>
        </w:rPr>
        <w:t>that are</w:t>
      </w:r>
      <w:proofErr w:type="gramEnd"/>
      <w:r w:rsidRPr="00C97278">
        <w:rPr>
          <w:sz w:val="20"/>
          <w:szCs w:val="20"/>
        </w:rPr>
        <w:t xml:space="preserve"> very fluid and dynamic, with rapid changed in job demands benefit from high levels of openness. </w:t>
      </w:r>
    </w:p>
    <w:p w:rsidR="001E4493" w:rsidRPr="00C97278" w:rsidRDefault="001E4493" w:rsidP="001E4493">
      <w:pPr>
        <w:spacing w:after="100"/>
        <w:rPr>
          <w:b/>
          <w:sz w:val="20"/>
          <w:szCs w:val="20"/>
        </w:rPr>
      </w:pPr>
      <w:r w:rsidRPr="00C97278">
        <w:rPr>
          <w:b/>
          <w:sz w:val="20"/>
          <w:szCs w:val="20"/>
        </w:rPr>
        <w:t xml:space="preserve">Cultural Values </w:t>
      </w:r>
    </w:p>
    <w:p w:rsidR="001E4493" w:rsidRPr="00C97278" w:rsidRDefault="001E4493" w:rsidP="001E4493">
      <w:pPr>
        <w:spacing w:after="100"/>
        <w:rPr>
          <w:sz w:val="20"/>
          <w:szCs w:val="20"/>
        </w:rPr>
      </w:pPr>
      <w:r w:rsidRPr="00C97278">
        <w:rPr>
          <w:sz w:val="20"/>
          <w:szCs w:val="20"/>
          <w:u w:val="single"/>
        </w:rPr>
        <w:t>Culture</w:t>
      </w:r>
      <w:r w:rsidRPr="00C97278">
        <w:rPr>
          <w:sz w:val="20"/>
          <w:szCs w:val="20"/>
        </w:rPr>
        <w:t xml:space="preserve">: The shared values, beliefs, motives, identities, and interpretations that result from common experience of members of a society and are transmitted across generations. </w:t>
      </w:r>
    </w:p>
    <w:p w:rsidR="001E4493" w:rsidRPr="00C97278" w:rsidRDefault="001E4493" w:rsidP="001E4493">
      <w:pPr>
        <w:pStyle w:val="ListParagraph"/>
        <w:numPr>
          <w:ilvl w:val="0"/>
          <w:numId w:val="22"/>
        </w:numPr>
        <w:spacing w:after="100"/>
        <w:rPr>
          <w:sz w:val="20"/>
          <w:szCs w:val="20"/>
        </w:rPr>
      </w:pPr>
      <w:r w:rsidRPr="00C97278">
        <w:rPr>
          <w:sz w:val="20"/>
          <w:szCs w:val="20"/>
        </w:rPr>
        <w:t xml:space="preserve">Culture provides society with </w:t>
      </w:r>
      <w:proofErr w:type="gramStart"/>
      <w:r w:rsidRPr="00C97278">
        <w:rPr>
          <w:sz w:val="20"/>
          <w:szCs w:val="20"/>
        </w:rPr>
        <w:t>their own</w:t>
      </w:r>
      <w:proofErr w:type="gramEnd"/>
      <w:r w:rsidRPr="00C97278">
        <w:rPr>
          <w:sz w:val="20"/>
          <w:szCs w:val="20"/>
        </w:rPr>
        <w:t xml:space="preserve"> distinct personalities. And certain cultures tend to place a higher value on certain traits. </w:t>
      </w:r>
    </w:p>
    <w:p w:rsidR="001E4493" w:rsidRPr="00C97278" w:rsidRDefault="001E4493" w:rsidP="001E4493">
      <w:pPr>
        <w:pStyle w:val="ListParagraph"/>
        <w:numPr>
          <w:ilvl w:val="0"/>
          <w:numId w:val="22"/>
        </w:numPr>
        <w:spacing w:after="100"/>
        <w:rPr>
          <w:sz w:val="20"/>
          <w:szCs w:val="20"/>
        </w:rPr>
      </w:pPr>
      <w:r w:rsidRPr="00C97278">
        <w:rPr>
          <w:sz w:val="20"/>
          <w:szCs w:val="20"/>
        </w:rPr>
        <w:t xml:space="preserve">The values that are salient in a given culture influence how people select and justify courses of action and how they evaluate themselves and other people. </w:t>
      </w:r>
    </w:p>
    <w:p w:rsidR="001E4493" w:rsidRPr="00C97278" w:rsidRDefault="001E4493" w:rsidP="001E4493">
      <w:pPr>
        <w:pStyle w:val="ListParagraph"/>
        <w:numPr>
          <w:ilvl w:val="0"/>
          <w:numId w:val="22"/>
        </w:numPr>
        <w:spacing w:after="100"/>
        <w:rPr>
          <w:sz w:val="20"/>
          <w:szCs w:val="20"/>
        </w:rPr>
      </w:pPr>
      <w:r w:rsidRPr="00C97278">
        <w:rPr>
          <w:sz w:val="20"/>
          <w:szCs w:val="20"/>
        </w:rPr>
        <w:t xml:space="preserve">Cultural values come to reflect the way things should be done in a given society. </w:t>
      </w:r>
    </w:p>
    <w:p w:rsidR="001E4493" w:rsidRPr="00C97278" w:rsidRDefault="001E4493" w:rsidP="001E4493">
      <w:pPr>
        <w:spacing w:after="100"/>
        <w:rPr>
          <w:sz w:val="20"/>
          <w:szCs w:val="20"/>
        </w:rPr>
      </w:pPr>
      <w:r w:rsidRPr="00C97278">
        <w:rPr>
          <w:sz w:val="20"/>
          <w:szCs w:val="20"/>
          <w:u w:val="single"/>
        </w:rPr>
        <w:t>Ethnocentrism</w:t>
      </w:r>
      <w:r w:rsidRPr="00C97278">
        <w:rPr>
          <w:sz w:val="20"/>
          <w:szCs w:val="20"/>
        </w:rPr>
        <w:t xml:space="preserve">: One who views his cultural values as “right” and values of other cultures as “wrong.” </w:t>
      </w:r>
    </w:p>
    <w:p w:rsidR="001E4493" w:rsidRPr="00C97278" w:rsidRDefault="001E4493" w:rsidP="001E4493">
      <w:pPr>
        <w:spacing w:after="100"/>
        <w:rPr>
          <w:sz w:val="20"/>
          <w:szCs w:val="20"/>
        </w:rPr>
      </w:pPr>
      <w:r w:rsidRPr="00C97278">
        <w:rPr>
          <w:sz w:val="20"/>
          <w:szCs w:val="20"/>
        </w:rPr>
        <w:t xml:space="preserve">Hofstede’s Dimensions of Cultural Values </w:t>
      </w:r>
    </w:p>
    <w:tbl>
      <w:tblPr>
        <w:tblStyle w:val="TableGrid"/>
        <w:tblW w:w="11275" w:type="dxa"/>
        <w:tblLook w:val="04A0" w:firstRow="1" w:lastRow="0" w:firstColumn="1" w:lastColumn="0" w:noHBand="0" w:noVBand="1"/>
      </w:tblPr>
      <w:tblGrid>
        <w:gridCol w:w="5508"/>
        <w:gridCol w:w="5508"/>
        <w:gridCol w:w="259"/>
      </w:tblGrid>
      <w:tr w:rsidR="001E4493" w:rsidRPr="00C97278" w:rsidTr="005D2E78">
        <w:trPr>
          <w:gridAfter w:val="1"/>
          <w:wAfter w:w="259" w:type="dxa"/>
        </w:trPr>
        <w:tc>
          <w:tcPr>
            <w:tcW w:w="11016" w:type="dxa"/>
            <w:gridSpan w:val="2"/>
            <w:tcBorders>
              <w:top w:val="single" w:sz="12" w:space="0" w:color="000000" w:themeColor="text1"/>
              <w:left w:val="single" w:sz="12" w:space="0" w:color="000000" w:themeColor="text1"/>
              <w:right w:val="single" w:sz="12" w:space="0" w:color="000000" w:themeColor="text1"/>
            </w:tcBorders>
          </w:tcPr>
          <w:p w:rsidR="001E4493" w:rsidRPr="00C97278" w:rsidRDefault="001E4493" w:rsidP="005D2E78">
            <w:pPr>
              <w:spacing w:after="100"/>
              <w:jc w:val="center"/>
              <w:rPr>
                <w:b/>
                <w:sz w:val="16"/>
                <w:szCs w:val="16"/>
                <w:u w:val="single"/>
              </w:rPr>
            </w:pPr>
            <w:r w:rsidRPr="00C97278">
              <w:rPr>
                <w:b/>
                <w:sz w:val="16"/>
                <w:szCs w:val="16"/>
                <w:u w:val="single"/>
              </w:rPr>
              <w:t>Individualism and Collectivism:</w:t>
            </w:r>
          </w:p>
          <w:p w:rsidR="001E4493" w:rsidRPr="00C97278" w:rsidRDefault="001E4493" w:rsidP="001E4493">
            <w:pPr>
              <w:pStyle w:val="ListParagraph"/>
              <w:numPr>
                <w:ilvl w:val="0"/>
                <w:numId w:val="23"/>
              </w:numPr>
              <w:spacing w:after="100"/>
              <w:ind w:left="284" w:hanging="283"/>
              <w:jc w:val="center"/>
              <w:rPr>
                <w:sz w:val="16"/>
                <w:szCs w:val="16"/>
              </w:rPr>
            </w:pPr>
            <w:r w:rsidRPr="00C97278">
              <w:rPr>
                <w:sz w:val="16"/>
                <w:szCs w:val="16"/>
              </w:rPr>
              <w:t>The degree to which a culture has a loose social framework (individualism) or a tight social framework (collectivism).</w:t>
            </w:r>
          </w:p>
        </w:tc>
      </w:tr>
      <w:tr w:rsidR="001E4493" w:rsidRPr="00C97278" w:rsidTr="005D2E78">
        <w:trPr>
          <w:gridAfter w:val="1"/>
          <w:wAfter w:w="259" w:type="dxa"/>
        </w:trPr>
        <w:tc>
          <w:tcPr>
            <w:tcW w:w="5508" w:type="dxa"/>
            <w:tcBorders>
              <w:left w:val="single" w:sz="12" w:space="0" w:color="000000" w:themeColor="text1"/>
            </w:tcBorders>
          </w:tcPr>
          <w:p w:rsidR="001E4493" w:rsidRPr="00C97278" w:rsidRDefault="001E4493" w:rsidP="005D2E78">
            <w:pPr>
              <w:spacing w:after="100"/>
              <w:rPr>
                <w:b/>
                <w:sz w:val="16"/>
                <w:szCs w:val="16"/>
              </w:rPr>
            </w:pPr>
            <w:r w:rsidRPr="00C97278">
              <w:rPr>
                <w:b/>
                <w:sz w:val="16"/>
                <w:szCs w:val="16"/>
              </w:rPr>
              <w:t xml:space="preserve">Individualistic </w:t>
            </w:r>
          </w:p>
        </w:tc>
        <w:tc>
          <w:tcPr>
            <w:tcW w:w="5508" w:type="dxa"/>
            <w:tcBorders>
              <w:right w:val="single" w:sz="12" w:space="0" w:color="000000" w:themeColor="text1"/>
            </w:tcBorders>
          </w:tcPr>
          <w:p w:rsidR="001E4493" w:rsidRPr="00C97278" w:rsidRDefault="001E4493" w:rsidP="005D2E78">
            <w:pPr>
              <w:spacing w:after="100"/>
              <w:rPr>
                <w:b/>
                <w:sz w:val="16"/>
                <w:szCs w:val="16"/>
              </w:rPr>
            </w:pPr>
            <w:r w:rsidRPr="00C97278">
              <w:rPr>
                <w:b/>
                <w:sz w:val="16"/>
                <w:szCs w:val="16"/>
              </w:rPr>
              <w:t>Collectivistic</w:t>
            </w:r>
          </w:p>
        </w:tc>
      </w:tr>
      <w:tr w:rsidR="001E4493" w:rsidRPr="00C97278" w:rsidTr="005D2E78">
        <w:trPr>
          <w:gridAfter w:val="1"/>
          <w:wAfter w:w="259" w:type="dxa"/>
        </w:trPr>
        <w:tc>
          <w:tcPr>
            <w:tcW w:w="5508" w:type="dxa"/>
            <w:tcBorders>
              <w:left w:val="single" w:sz="12" w:space="0" w:color="000000" w:themeColor="text1"/>
              <w:bottom w:val="single" w:sz="12" w:space="0" w:color="000000" w:themeColor="text1"/>
            </w:tcBorders>
          </w:tcPr>
          <w:p w:rsidR="001E4493" w:rsidRPr="00C97278" w:rsidRDefault="001E4493" w:rsidP="005D2E78">
            <w:pPr>
              <w:spacing w:after="100"/>
              <w:rPr>
                <w:sz w:val="16"/>
                <w:szCs w:val="16"/>
              </w:rPr>
            </w:pPr>
            <w:r w:rsidRPr="00C97278">
              <w:rPr>
                <w:sz w:val="16"/>
                <w:szCs w:val="16"/>
              </w:rPr>
              <w:t>The culture is a loosely knit social framework in which people take care of themselves and their immediate family.</w:t>
            </w:r>
          </w:p>
          <w:p w:rsidR="001E4493" w:rsidRPr="00C97278" w:rsidRDefault="001E4493" w:rsidP="005D2E78">
            <w:pPr>
              <w:spacing w:after="100"/>
              <w:rPr>
                <w:sz w:val="16"/>
                <w:szCs w:val="16"/>
              </w:rPr>
            </w:pPr>
            <w:r w:rsidRPr="00C97278">
              <w:rPr>
                <w:sz w:val="16"/>
                <w:szCs w:val="16"/>
              </w:rPr>
              <w:t>(Ex: Canada, the Netherlands, France)</w:t>
            </w:r>
          </w:p>
        </w:tc>
        <w:tc>
          <w:tcPr>
            <w:tcW w:w="5508" w:type="dxa"/>
            <w:tcBorders>
              <w:bottom w:val="single" w:sz="12" w:space="0" w:color="000000" w:themeColor="text1"/>
              <w:right w:val="single" w:sz="12" w:space="0" w:color="000000" w:themeColor="text1"/>
            </w:tcBorders>
          </w:tcPr>
          <w:p w:rsidR="001E4493" w:rsidRPr="00C97278" w:rsidRDefault="001E4493" w:rsidP="005D2E78">
            <w:pPr>
              <w:spacing w:after="100"/>
              <w:rPr>
                <w:sz w:val="16"/>
                <w:szCs w:val="16"/>
              </w:rPr>
            </w:pPr>
            <w:r w:rsidRPr="00C97278">
              <w:rPr>
                <w:sz w:val="16"/>
                <w:szCs w:val="16"/>
              </w:rPr>
              <w:t>The culture is a tight social framework in which people take care of the members of a broader in-group &amp; act loyally to it.</w:t>
            </w:r>
          </w:p>
          <w:p w:rsidR="001E4493" w:rsidRPr="00C97278" w:rsidRDefault="001E4493" w:rsidP="005D2E78">
            <w:pPr>
              <w:spacing w:after="100"/>
              <w:rPr>
                <w:sz w:val="16"/>
                <w:szCs w:val="16"/>
              </w:rPr>
            </w:pPr>
            <w:r w:rsidRPr="00C97278">
              <w:rPr>
                <w:sz w:val="16"/>
                <w:szCs w:val="16"/>
              </w:rPr>
              <w:t xml:space="preserve">(Ex: Indonesia, China, West Africa) </w:t>
            </w:r>
          </w:p>
        </w:tc>
      </w:tr>
      <w:tr w:rsidR="001E4493" w:rsidRPr="00C97278" w:rsidTr="005D2E78">
        <w:trPr>
          <w:gridAfter w:val="1"/>
          <w:wAfter w:w="259" w:type="dxa"/>
        </w:trPr>
        <w:tc>
          <w:tcPr>
            <w:tcW w:w="11016" w:type="dxa"/>
            <w:gridSpan w:val="2"/>
            <w:tcBorders>
              <w:left w:val="single" w:sz="12" w:space="0" w:color="000000" w:themeColor="text1"/>
              <w:right w:val="single" w:sz="12" w:space="0" w:color="000000" w:themeColor="text1"/>
            </w:tcBorders>
          </w:tcPr>
          <w:p w:rsidR="001E4493" w:rsidRPr="00C97278" w:rsidRDefault="001E4493" w:rsidP="005D2E78">
            <w:pPr>
              <w:spacing w:after="100"/>
              <w:jc w:val="center"/>
              <w:rPr>
                <w:b/>
                <w:sz w:val="16"/>
                <w:szCs w:val="16"/>
                <w:u w:val="single"/>
              </w:rPr>
            </w:pPr>
            <w:r w:rsidRPr="00C97278">
              <w:rPr>
                <w:b/>
                <w:sz w:val="16"/>
                <w:szCs w:val="16"/>
                <w:u w:val="single"/>
              </w:rPr>
              <w:t>Power Distance:</w:t>
            </w:r>
          </w:p>
          <w:p w:rsidR="001E4493" w:rsidRPr="00C97278" w:rsidRDefault="001E4493" w:rsidP="001E4493">
            <w:pPr>
              <w:pStyle w:val="ListParagraph"/>
              <w:numPr>
                <w:ilvl w:val="0"/>
                <w:numId w:val="23"/>
              </w:numPr>
              <w:spacing w:after="100"/>
              <w:jc w:val="center"/>
              <w:rPr>
                <w:sz w:val="16"/>
                <w:szCs w:val="16"/>
              </w:rPr>
            </w:pPr>
            <w:r w:rsidRPr="00C97278">
              <w:rPr>
                <w:sz w:val="16"/>
                <w:szCs w:val="16"/>
              </w:rPr>
              <w:t>The degree to which a culture prefers equal power distribution (low power distance) or an unequal power distribution (high power distance).</w:t>
            </w:r>
          </w:p>
        </w:tc>
      </w:tr>
      <w:tr w:rsidR="001E4493" w:rsidRPr="00C97278" w:rsidTr="005D2E78">
        <w:trPr>
          <w:gridAfter w:val="1"/>
          <w:wAfter w:w="259" w:type="dxa"/>
        </w:trPr>
        <w:tc>
          <w:tcPr>
            <w:tcW w:w="5508" w:type="dxa"/>
            <w:tcBorders>
              <w:left w:val="single" w:sz="12" w:space="0" w:color="000000" w:themeColor="text1"/>
            </w:tcBorders>
          </w:tcPr>
          <w:p w:rsidR="001E4493" w:rsidRPr="00C97278" w:rsidRDefault="001E4493" w:rsidP="005D2E78">
            <w:pPr>
              <w:spacing w:after="100"/>
              <w:rPr>
                <w:b/>
                <w:sz w:val="16"/>
                <w:szCs w:val="16"/>
              </w:rPr>
            </w:pPr>
            <w:r w:rsidRPr="00C97278">
              <w:rPr>
                <w:b/>
                <w:sz w:val="16"/>
                <w:szCs w:val="16"/>
              </w:rPr>
              <w:t>Low</w:t>
            </w:r>
          </w:p>
        </w:tc>
        <w:tc>
          <w:tcPr>
            <w:tcW w:w="5508" w:type="dxa"/>
            <w:tcBorders>
              <w:right w:val="single" w:sz="12" w:space="0" w:color="000000" w:themeColor="text1"/>
            </w:tcBorders>
          </w:tcPr>
          <w:p w:rsidR="001E4493" w:rsidRPr="00C97278" w:rsidRDefault="001E4493" w:rsidP="005D2E78">
            <w:pPr>
              <w:spacing w:after="100"/>
              <w:rPr>
                <w:b/>
                <w:sz w:val="16"/>
                <w:szCs w:val="16"/>
              </w:rPr>
            </w:pPr>
            <w:r w:rsidRPr="00C97278">
              <w:rPr>
                <w:b/>
                <w:sz w:val="16"/>
                <w:szCs w:val="16"/>
              </w:rPr>
              <w:t>High</w:t>
            </w:r>
          </w:p>
        </w:tc>
      </w:tr>
      <w:tr w:rsidR="001E4493" w:rsidRPr="00C97278" w:rsidTr="005D2E78">
        <w:trPr>
          <w:gridAfter w:val="1"/>
          <w:wAfter w:w="259" w:type="dxa"/>
        </w:trPr>
        <w:tc>
          <w:tcPr>
            <w:tcW w:w="5508" w:type="dxa"/>
            <w:tcBorders>
              <w:left w:val="single" w:sz="12" w:space="0" w:color="000000" w:themeColor="text1"/>
              <w:bottom w:val="single" w:sz="12" w:space="0" w:color="000000" w:themeColor="text1"/>
            </w:tcBorders>
          </w:tcPr>
          <w:p w:rsidR="001E4493" w:rsidRPr="00C97278" w:rsidRDefault="001E4493" w:rsidP="005D2E78">
            <w:pPr>
              <w:spacing w:after="100"/>
              <w:rPr>
                <w:sz w:val="16"/>
                <w:szCs w:val="16"/>
              </w:rPr>
            </w:pPr>
            <w:r w:rsidRPr="00C97278">
              <w:rPr>
                <w:sz w:val="16"/>
                <w:szCs w:val="16"/>
              </w:rPr>
              <w:t>The culture prefers that power be distributed uniformly where possible, in a more egalitarian fashion.</w:t>
            </w:r>
          </w:p>
          <w:p w:rsidR="001E4493" w:rsidRPr="00C97278" w:rsidRDefault="001E4493" w:rsidP="005D2E78">
            <w:pPr>
              <w:spacing w:after="100"/>
              <w:rPr>
                <w:sz w:val="16"/>
                <w:szCs w:val="16"/>
              </w:rPr>
            </w:pPr>
            <w:r w:rsidRPr="00C97278">
              <w:rPr>
                <w:sz w:val="16"/>
                <w:szCs w:val="16"/>
              </w:rPr>
              <w:t xml:space="preserve">(Ex: Canada, Germany, the Netherlands) </w:t>
            </w:r>
          </w:p>
        </w:tc>
        <w:tc>
          <w:tcPr>
            <w:tcW w:w="5508" w:type="dxa"/>
            <w:tcBorders>
              <w:bottom w:val="single" w:sz="12" w:space="0" w:color="000000" w:themeColor="text1"/>
              <w:right w:val="single" w:sz="12" w:space="0" w:color="000000" w:themeColor="text1"/>
            </w:tcBorders>
          </w:tcPr>
          <w:p w:rsidR="001E4493" w:rsidRPr="00C97278" w:rsidRDefault="001E4493" w:rsidP="005D2E78">
            <w:pPr>
              <w:spacing w:after="100"/>
              <w:rPr>
                <w:sz w:val="16"/>
                <w:szCs w:val="16"/>
              </w:rPr>
            </w:pPr>
            <w:r w:rsidRPr="00C97278">
              <w:rPr>
                <w:sz w:val="16"/>
                <w:szCs w:val="16"/>
              </w:rPr>
              <w:t xml:space="preserve">The culture accepts the fact that power is usually distributed unequally within organizations. </w:t>
            </w:r>
          </w:p>
          <w:p w:rsidR="001E4493" w:rsidRPr="00C97278" w:rsidRDefault="001E4493" w:rsidP="005D2E78">
            <w:pPr>
              <w:spacing w:after="100"/>
              <w:rPr>
                <w:sz w:val="16"/>
                <w:szCs w:val="16"/>
              </w:rPr>
            </w:pPr>
            <w:r w:rsidRPr="00C97278">
              <w:rPr>
                <w:sz w:val="16"/>
                <w:szCs w:val="16"/>
              </w:rPr>
              <w:t xml:space="preserve">(Ex: Russia, China, Indonesia) </w:t>
            </w:r>
          </w:p>
        </w:tc>
      </w:tr>
      <w:tr w:rsidR="001E4493" w:rsidRPr="00C97278" w:rsidTr="005D2E78">
        <w:trPr>
          <w:gridAfter w:val="1"/>
          <w:wAfter w:w="259" w:type="dxa"/>
        </w:trPr>
        <w:tc>
          <w:tcPr>
            <w:tcW w:w="11016" w:type="dxa"/>
            <w:gridSpan w:val="2"/>
            <w:tcBorders>
              <w:left w:val="single" w:sz="12" w:space="0" w:color="000000" w:themeColor="text1"/>
              <w:right w:val="single" w:sz="12" w:space="0" w:color="000000" w:themeColor="text1"/>
            </w:tcBorders>
          </w:tcPr>
          <w:p w:rsidR="001E4493" w:rsidRPr="00C97278" w:rsidRDefault="001E4493" w:rsidP="005D2E78">
            <w:pPr>
              <w:spacing w:after="100"/>
              <w:jc w:val="center"/>
              <w:rPr>
                <w:b/>
                <w:sz w:val="16"/>
                <w:szCs w:val="16"/>
                <w:u w:val="single"/>
              </w:rPr>
            </w:pPr>
            <w:r w:rsidRPr="00C97278">
              <w:rPr>
                <w:b/>
                <w:sz w:val="16"/>
                <w:szCs w:val="16"/>
                <w:u w:val="single"/>
              </w:rPr>
              <w:t>Uncertainty Avoidance:</w:t>
            </w:r>
          </w:p>
          <w:p w:rsidR="001E4493" w:rsidRPr="00C97278" w:rsidRDefault="001E4493" w:rsidP="001E4493">
            <w:pPr>
              <w:pStyle w:val="ListParagraph"/>
              <w:numPr>
                <w:ilvl w:val="0"/>
                <w:numId w:val="23"/>
              </w:numPr>
              <w:spacing w:after="100"/>
              <w:jc w:val="center"/>
              <w:rPr>
                <w:sz w:val="16"/>
                <w:szCs w:val="16"/>
              </w:rPr>
            </w:pPr>
            <w:r w:rsidRPr="00C97278">
              <w:rPr>
                <w:sz w:val="16"/>
                <w:szCs w:val="16"/>
              </w:rPr>
              <w:t>The degree to which a culture tolerates ambiguous situations (low uncertainty avoidance) or feels threatened by them (high uncertainty avoidance)</w:t>
            </w:r>
          </w:p>
        </w:tc>
      </w:tr>
      <w:tr w:rsidR="001E4493" w:rsidRPr="00C97278" w:rsidTr="005D2E78">
        <w:trPr>
          <w:gridAfter w:val="1"/>
          <w:wAfter w:w="259" w:type="dxa"/>
        </w:trPr>
        <w:tc>
          <w:tcPr>
            <w:tcW w:w="5508" w:type="dxa"/>
            <w:tcBorders>
              <w:left w:val="single" w:sz="12" w:space="0" w:color="000000" w:themeColor="text1"/>
            </w:tcBorders>
          </w:tcPr>
          <w:p w:rsidR="001E4493" w:rsidRPr="00C97278" w:rsidRDefault="001E4493" w:rsidP="005D2E78">
            <w:pPr>
              <w:spacing w:after="100"/>
              <w:rPr>
                <w:b/>
                <w:sz w:val="16"/>
                <w:szCs w:val="16"/>
              </w:rPr>
            </w:pPr>
            <w:r w:rsidRPr="00C97278">
              <w:rPr>
                <w:b/>
                <w:sz w:val="16"/>
                <w:szCs w:val="16"/>
              </w:rPr>
              <w:t xml:space="preserve">Low </w:t>
            </w:r>
          </w:p>
        </w:tc>
        <w:tc>
          <w:tcPr>
            <w:tcW w:w="5508" w:type="dxa"/>
            <w:tcBorders>
              <w:right w:val="single" w:sz="12" w:space="0" w:color="000000" w:themeColor="text1"/>
            </w:tcBorders>
          </w:tcPr>
          <w:p w:rsidR="001E4493" w:rsidRPr="00C97278" w:rsidRDefault="001E4493" w:rsidP="005D2E78">
            <w:pPr>
              <w:spacing w:after="100"/>
              <w:rPr>
                <w:b/>
                <w:sz w:val="16"/>
                <w:szCs w:val="16"/>
              </w:rPr>
            </w:pPr>
            <w:r w:rsidRPr="00C97278">
              <w:rPr>
                <w:b/>
                <w:sz w:val="16"/>
                <w:szCs w:val="16"/>
              </w:rPr>
              <w:t>High</w:t>
            </w:r>
          </w:p>
        </w:tc>
      </w:tr>
      <w:tr w:rsidR="001E4493" w:rsidRPr="00C97278" w:rsidTr="005D2E78">
        <w:trPr>
          <w:gridAfter w:val="1"/>
          <w:wAfter w:w="259" w:type="dxa"/>
        </w:trPr>
        <w:tc>
          <w:tcPr>
            <w:tcW w:w="5508" w:type="dxa"/>
            <w:tcBorders>
              <w:left w:val="single" w:sz="12" w:space="0" w:color="000000" w:themeColor="text1"/>
              <w:bottom w:val="single" w:sz="12" w:space="0" w:color="000000" w:themeColor="text1"/>
            </w:tcBorders>
          </w:tcPr>
          <w:p w:rsidR="001E4493" w:rsidRPr="00C97278" w:rsidRDefault="001E4493" w:rsidP="005D2E78">
            <w:pPr>
              <w:spacing w:after="100"/>
              <w:rPr>
                <w:sz w:val="16"/>
                <w:szCs w:val="16"/>
              </w:rPr>
            </w:pPr>
            <w:r w:rsidRPr="00C97278">
              <w:rPr>
                <w:sz w:val="16"/>
                <w:szCs w:val="16"/>
              </w:rPr>
              <w:t xml:space="preserve">The culture tolerated uncertain and ambiguous situations and values unusual ideas and behaviors. </w:t>
            </w:r>
          </w:p>
          <w:p w:rsidR="001E4493" w:rsidRPr="00C97278" w:rsidRDefault="001E4493" w:rsidP="005D2E78">
            <w:pPr>
              <w:spacing w:after="100"/>
              <w:rPr>
                <w:sz w:val="16"/>
                <w:szCs w:val="16"/>
              </w:rPr>
            </w:pPr>
            <w:r w:rsidRPr="00C97278">
              <w:rPr>
                <w:sz w:val="16"/>
                <w:szCs w:val="16"/>
              </w:rPr>
              <w:t>(Ex: Canada, Indonesia, Netherlands)</w:t>
            </w:r>
          </w:p>
        </w:tc>
        <w:tc>
          <w:tcPr>
            <w:tcW w:w="5508" w:type="dxa"/>
            <w:tcBorders>
              <w:bottom w:val="single" w:sz="12" w:space="0" w:color="000000" w:themeColor="text1"/>
              <w:right w:val="single" w:sz="12" w:space="0" w:color="000000" w:themeColor="text1"/>
            </w:tcBorders>
          </w:tcPr>
          <w:p w:rsidR="001E4493" w:rsidRPr="00C97278" w:rsidRDefault="001E4493" w:rsidP="005D2E78">
            <w:pPr>
              <w:spacing w:after="100"/>
              <w:rPr>
                <w:sz w:val="16"/>
                <w:szCs w:val="16"/>
              </w:rPr>
            </w:pPr>
            <w:r w:rsidRPr="00C97278">
              <w:rPr>
                <w:sz w:val="16"/>
                <w:szCs w:val="16"/>
              </w:rPr>
              <w:t xml:space="preserve">The culture feels threatened by uncertain and ambiguous situations and relies on formal rules to create stability. </w:t>
            </w:r>
          </w:p>
          <w:p w:rsidR="001E4493" w:rsidRPr="00C97278" w:rsidRDefault="001E4493" w:rsidP="005D2E78">
            <w:pPr>
              <w:spacing w:after="100"/>
              <w:rPr>
                <w:sz w:val="16"/>
                <w:szCs w:val="16"/>
              </w:rPr>
            </w:pPr>
            <w:r w:rsidRPr="00C97278">
              <w:rPr>
                <w:sz w:val="16"/>
                <w:szCs w:val="16"/>
              </w:rPr>
              <w:t>(Ex: Japan, Russia, France)</w:t>
            </w:r>
          </w:p>
        </w:tc>
      </w:tr>
      <w:tr w:rsidR="001E4493" w:rsidRPr="00C97278" w:rsidTr="005D2E78">
        <w:trPr>
          <w:gridAfter w:val="1"/>
          <w:wAfter w:w="259" w:type="dxa"/>
        </w:trPr>
        <w:tc>
          <w:tcPr>
            <w:tcW w:w="11016" w:type="dxa"/>
            <w:gridSpan w:val="2"/>
            <w:tcBorders>
              <w:left w:val="single" w:sz="12" w:space="0" w:color="000000" w:themeColor="text1"/>
              <w:right w:val="single" w:sz="12" w:space="0" w:color="000000" w:themeColor="text1"/>
            </w:tcBorders>
          </w:tcPr>
          <w:p w:rsidR="001E4493" w:rsidRPr="00C97278" w:rsidRDefault="001E4493" w:rsidP="005D2E78">
            <w:pPr>
              <w:spacing w:after="100"/>
              <w:jc w:val="center"/>
              <w:rPr>
                <w:b/>
                <w:sz w:val="16"/>
                <w:szCs w:val="16"/>
                <w:u w:val="single"/>
              </w:rPr>
            </w:pPr>
            <w:r w:rsidRPr="00C97278">
              <w:rPr>
                <w:b/>
                <w:sz w:val="16"/>
                <w:szCs w:val="16"/>
                <w:u w:val="single"/>
              </w:rPr>
              <w:t>Masculinity-Femininity:</w:t>
            </w:r>
          </w:p>
          <w:p w:rsidR="001E4493" w:rsidRPr="00C97278" w:rsidRDefault="001E4493" w:rsidP="001E4493">
            <w:pPr>
              <w:pStyle w:val="ListParagraph"/>
              <w:numPr>
                <w:ilvl w:val="0"/>
                <w:numId w:val="23"/>
              </w:numPr>
              <w:spacing w:after="100"/>
              <w:jc w:val="center"/>
              <w:rPr>
                <w:sz w:val="16"/>
                <w:szCs w:val="16"/>
              </w:rPr>
            </w:pPr>
            <w:r w:rsidRPr="00C97278">
              <w:rPr>
                <w:sz w:val="16"/>
                <w:szCs w:val="16"/>
              </w:rPr>
              <w:t>The degree to which culture value stereotypically male traits (masculinity) or stereotypically female traits (femininity).</w:t>
            </w:r>
          </w:p>
        </w:tc>
      </w:tr>
      <w:tr w:rsidR="001E4493" w:rsidRPr="00C97278" w:rsidTr="005D2E78">
        <w:trPr>
          <w:gridAfter w:val="1"/>
          <w:wAfter w:w="259" w:type="dxa"/>
        </w:trPr>
        <w:tc>
          <w:tcPr>
            <w:tcW w:w="5508" w:type="dxa"/>
            <w:tcBorders>
              <w:left w:val="single" w:sz="12" w:space="0" w:color="000000" w:themeColor="text1"/>
            </w:tcBorders>
          </w:tcPr>
          <w:p w:rsidR="001E4493" w:rsidRPr="00C97278" w:rsidRDefault="001E4493" w:rsidP="005D2E78">
            <w:pPr>
              <w:spacing w:after="100"/>
              <w:rPr>
                <w:b/>
                <w:sz w:val="16"/>
                <w:szCs w:val="16"/>
              </w:rPr>
            </w:pPr>
            <w:r w:rsidRPr="00C97278">
              <w:rPr>
                <w:b/>
                <w:sz w:val="16"/>
                <w:szCs w:val="16"/>
              </w:rPr>
              <w:t>Masculine</w:t>
            </w:r>
          </w:p>
        </w:tc>
        <w:tc>
          <w:tcPr>
            <w:tcW w:w="5508" w:type="dxa"/>
            <w:tcBorders>
              <w:right w:val="single" w:sz="12" w:space="0" w:color="000000" w:themeColor="text1"/>
            </w:tcBorders>
          </w:tcPr>
          <w:p w:rsidR="001E4493" w:rsidRPr="00C97278" w:rsidRDefault="001E4493" w:rsidP="005D2E78">
            <w:pPr>
              <w:spacing w:after="100"/>
              <w:rPr>
                <w:b/>
                <w:sz w:val="16"/>
                <w:szCs w:val="16"/>
              </w:rPr>
            </w:pPr>
            <w:r w:rsidRPr="00C97278">
              <w:rPr>
                <w:b/>
                <w:sz w:val="16"/>
                <w:szCs w:val="16"/>
              </w:rPr>
              <w:t xml:space="preserve">Feminine </w:t>
            </w:r>
          </w:p>
        </w:tc>
      </w:tr>
      <w:tr w:rsidR="001E4493" w:rsidRPr="00C97278" w:rsidTr="005D2E78">
        <w:trPr>
          <w:gridAfter w:val="1"/>
          <w:wAfter w:w="259" w:type="dxa"/>
        </w:trPr>
        <w:tc>
          <w:tcPr>
            <w:tcW w:w="5508" w:type="dxa"/>
            <w:tcBorders>
              <w:left w:val="single" w:sz="12" w:space="0" w:color="000000" w:themeColor="text1"/>
              <w:bottom w:val="single" w:sz="12" w:space="0" w:color="000000" w:themeColor="text1"/>
            </w:tcBorders>
          </w:tcPr>
          <w:p w:rsidR="001E4493" w:rsidRPr="00C97278" w:rsidRDefault="001E4493" w:rsidP="005D2E78">
            <w:pPr>
              <w:spacing w:after="100"/>
              <w:rPr>
                <w:sz w:val="16"/>
                <w:szCs w:val="16"/>
              </w:rPr>
            </w:pPr>
            <w:r w:rsidRPr="00C97278">
              <w:rPr>
                <w:sz w:val="16"/>
                <w:szCs w:val="16"/>
              </w:rPr>
              <w:t xml:space="preserve">The culture value stereotypically male traits such as assertiveness and the acquisition of money and things. </w:t>
            </w:r>
          </w:p>
          <w:p w:rsidR="001E4493" w:rsidRPr="00C97278" w:rsidRDefault="001E4493" w:rsidP="005D2E78">
            <w:pPr>
              <w:spacing w:after="100"/>
              <w:rPr>
                <w:sz w:val="16"/>
                <w:szCs w:val="16"/>
              </w:rPr>
            </w:pPr>
            <w:r w:rsidRPr="00C97278">
              <w:rPr>
                <w:sz w:val="16"/>
                <w:szCs w:val="16"/>
              </w:rPr>
              <w:t>(Ex: Canada, Japan, Germany)</w:t>
            </w:r>
          </w:p>
        </w:tc>
        <w:tc>
          <w:tcPr>
            <w:tcW w:w="5508" w:type="dxa"/>
            <w:tcBorders>
              <w:bottom w:val="single" w:sz="12" w:space="0" w:color="000000" w:themeColor="text1"/>
              <w:right w:val="single" w:sz="12" w:space="0" w:color="000000" w:themeColor="text1"/>
            </w:tcBorders>
          </w:tcPr>
          <w:p w:rsidR="001E4493" w:rsidRPr="00C97278" w:rsidRDefault="001E4493" w:rsidP="005D2E78">
            <w:pPr>
              <w:spacing w:after="100"/>
              <w:rPr>
                <w:sz w:val="16"/>
                <w:szCs w:val="16"/>
              </w:rPr>
            </w:pPr>
            <w:r w:rsidRPr="00C97278">
              <w:rPr>
                <w:sz w:val="16"/>
                <w:szCs w:val="16"/>
              </w:rPr>
              <w:t>The culture value stereotypically female traits such as caring for others and caring for quality of life.</w:t>
            </w:r>
          </w:p>
          <w:p w:rsidR="001E4493" w:rsidRPr="00C97278" w:rsidRDefault="001E4493" w:rsidP="005D2E78">
            <w:pPr>
              <w:spacing w:after="100"/>
              <w:rPr>
                <w:sz w:val="16"/>
                <w:szCs w:val="16"/>
              </w:rPr>
            </w:pPr>
            <w:r w:rsidRPr="00C97278">
              <w:rPr>
                <w:sz w:val="16"/>
                <w:szCs w:val="16"/>
              </w:rPr>
              <w:t>(Ex: Netherlands, Russia, France)</w:t>
            </w:r>
          </w:p>
        </w:tc>
      </w:tr>
      <w:tr w:rsidR="001E4493" w:rsidRPr="00C97278" w:rsidTr="005D2E78">
        <w:trPr>
          <w:gridAfter w:val="1"/>
          <w:wAfter w:w="259" w:type="dxa"/>
        </w:trPr>
        <w:tc>
          <w:tcPr>
            <w:tcW w:w="11016" w:type="dxa"/>
            <w:gridSpan w:val="2"/>
            <w:tcBorders>
              <w:left w:val="single" w:sz="12" w:space="0" w:color="000000" w:themeColor="text1"/>
              <w:right w:val="single" w:sz="12" w:space="0" w:color="000000" w:themeColor="text1"/>
            </w:tcBorders>
          </w:tcPr>
          <w:p w:rsidR="001E4493" w:rsidRPr="00C97278" w:rsidRDefault="001E4493" w:rsidP="005D2E78">
            <w:pPr>
              <w:spacing w:after="100"/>
              <w:jc w:val="center"/>
              <w:rPr>
                <w:b/>
                <w:sz w:val="16"/>
                <w:szCs w:val="16"/>
                <w:u w:val="single"/>
              </w:rPr>
            </w:pPr>
            <w:r w:rsidRPr="00C97278">
              <w:rPr>
                <w:b/>
                <w:sz w:val="16"/>
                <w:szCs w:val="16"/>
                <w:u w:val="single"/>
              </w:rPr>
              <w:t>Short-term VS. Long-term Orientation:</w:t>
            </w:r>
          </w:p>
          <w:p w:rsidR="001E4493" w:rsidRPr="00C97278" w:rsidRDefault="001E4493" w:rsidP="001E4493">
            <w:pPr>
              <w:pStyle w:val="ListParagraph"/>
              <w:numPr>
                <w:ilvl w:val="0"/>
                <w:numId w:val="23"/>
              </w:numPr>
              <w:spacing w:after="100"/>
              <w:jc w:val="center"/>
              <w:rPr>
                <w:sz w:val="16"/>
                <w:szCs w:val="16"/>
              </w:rPr>
            </w:pPr>
            <w:r w:rsidRPr="00C97278">
              <w:rPr>
                <w:sz w:val="16"/>
                <w:szCs w:val="16"/>
              </w:rPr>
              <w:t>The degree to which a culture stresses values that are past and present oriented (short-term orientation) or future oriented (long-term orientation).</w:t>
            </w:r>
          </w:p>
        </w:tc>
      </w:tr>
      <w:tr w:rsidR="001E4493" w:rsidRPr="00C97278" w:rsidTr="005D2E78">
        <w:trPr>
          <w:gridAfter w:val="1"/>
          <w:wAfter w:w="259" w:type="dxa"/>
        </w:trPr>
        <w:tc>
          <w:tcPr>
            <w:tcW w:w="5508" w:type="dxa"/>
            <w:tcBorders>
              <w:left w:val="single" w:sz="12" w:space="0" w:color="000000" w:themeColor="text1"/>
            </w:tcBorders>
          </w:tcPr>
          <w:p w:rsidR="001E4493" w:rsidRPr="00C97278" w:rsidRDefault="001E4493" w:rsidP="005D2E78">
            <w:pPr>
              <w:spacing w:after="100"/>
              <w:rPr>
                <w:b/>
                <w:sz w:val="16"/>
                <w:szCs w:val="16"/>
              </w:rPr>
            </w:pPr>
            <w:r w:rsidRPr="00C97278">
              <w:rPr>
                <w:b/>
                <w:sz w:val="16"/>
                <w:szCs w:val="16"/>
              </w:rPr>
              <w:t>Short-term Orientated</w:t>
            </w:r>
          </w:p>
        </w:tc>
        <w:tc>
          <w:tcPr>
            <w:tcW w:w="5508" w:type="dxa"/>
            <w:tcBorders>
              <w:right w:val="single" w:sz="12" w:space="0" w:color="000000" w:themeColor="text1"/>
            </w:tcBorders>
          </w:tcPr>
          <w:p w:rsidR="001E4493" w:rsidRPr="00C97278" w:rsidRDefault="001E4493" w:rsidP="005D2E78">
            <w:pPr>
              <w:spacing w:after="100"/>
              <w:rPr>
                <w:b/>
                <w:sz w:val="16"/>
                <w:szCs w:val="16"/>
              </w:rPr>
            </w:pPr>
            <w:r w:rsidRPr="00C97278">
              <w:rPr>
                <w:b/>
                <w:sz w:val="16"/>
                <w:szCs w:val="16"/>
              </w:rPr>
              <w:t>Long-term Orientated</w:t>
            </w:r>
          </w:p>
        </w:tc>
      </w:tr>
      <w:tr w:rsidR="001E4493" w:rsidRPr="00C97278" w:rsidTr="005D2E78">
        <w:trPr>
          <w:gridAfter w:val="1"/>
          <w:wAfter w:w="259" w:type="dxa"/>
        </w:trPr>
        <w:tc>
          <w:tcPr>
            <w:tcW w:w="5508" w:type="dxa"/>
            <w:tcBorders>
              <w:left w:val="single" w:sz="12" w:space="0" w:color="000000" w:themeColor="text1"/>
              <w:bottom w:val="single" w:sz="12" w:space="0" w:color="000000" w:themeColor="text1"/>
            </w:tcBorders>
          </w:tcPr>
          <w:p w:rsidR="001E4493" w:rsidRPr="00C97278" w:rsidRDefault="001E4493" w:rsidP="005D2E78">
            <w:pPr>
              <w:spacing w:after="100"/>
              <w:rPr>
                <w:sz w:val="16"/>
                <w:szCs w:val="16"/>
              </w:rPr>
            </w:pPr>
            <w:r w:rsidRPr="00C97278">
              <w:rPr>
                <w:sz w:val="16"/>
                <w:szCs w:val="16"/>
              </w:rPr>
              <w:t>The culture stresses values that are past and present oriented, such as respect for tradition and fulfilling obligations.</w:t>
            </w:r>
          </w:p>
          <w:p w:rsidR="001E4493" w:rsidRPr="00C97278" w:rsidRDefault="001E4493" w:rsidP="005D2E78">
            <w:pPr>
              <w:spacing w:after="100"/>
              <w:rPr>
                <w:sz w:val="16"/>
                <w:szCs w:val="16"/>
              </w:rPr>
            </w:pPr>
            <w:r w:rsidRPr="00C97278">
              <w:rPr>
                <w:sz w:val="16"/>
                <w:szCs w:val="16"/>
              </w:rPr>
              <w:t>(Ex: Canada, Russia, West Africa)</w:t>
            </w:r>
          </w:p>
        </w:tc>
        <w:tc>
          <w:tcPr>
            <w:tcW w:w="5508" w:type="dxa"/>
            <w:tcBorders>
              <w:bottom w:val="single" w:sz="12" w:space="0" w:color="000000" w:themeColor="text1"/>
              <w:right w:val="single" w:sz="12" w:space="0" w:color="000000" w:themeColor="text1"/>
            </w:tcBorders>
          </w:tcPr>
          <w:p w:rsidR="001E4493" w:rsidRPr="00C97278" w:rsidRDefault="001E4493" w:rsidP="005D2E78">
            <w:pPr>
              <w:spacing w:after="100"/>
              <w:rPr>
                <w:sz w:val="16"/>
                <w:szCs w:val="16"/>
              </w:rPr>
            </w:pPr>
            <w:r w:rsidRPr="00C97278">
              <w:rPr>
                <w:sz w:val="16"/>
                <w:szCs w:val="16"/>
              </w:rPr>
              <w:t xml:space="preserve">The culture stresses values that are future oriented, such as persistence, prudence and thrift. </w:t>
            </w:r>
          </w:p>
          <w:p w:rsidR="001E4493" w:rsidRPr="00C97278" w:rsidRDefault="001E4493" w:rsidP="005D2E78">
            <w:pPr>
              <w:spacing w:after="100"/>
              <w:rPr>
                <w:sz w:val="16"/>
                <w:szCs w:val="16"/>
              </w:rPr>
            </w:pPr>
            <w:r w:rsidRPr="00C97278">
              <w:rPr>
                <w:sz w:val="16"/>
                <w:szCs w:val="16"/>
              </w:rPr>
              <w:t xml:space="preserve">(Ex: China, Japan, the Netherlands) </w:t>
            </w:r>
          </w:p>
        </w:tc>
      </w:tr>
      <w:tr w:rsidR="001E4493" w:rsidRPr="00C97278" w:rsidTr="005D2E78">
        <w:tblPrEx>
          <w:tblBorders>
            <w:top w:val="single" w:sz="12" w:space="0" w:color="000000" w:themeColor="text1"/>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0"/>
        </w:trPr>
        <w:tc>
          <w:tcPr>
            <w:tcW w:w="11275" w:type="dxa"/>
            <w:gridSpan w:val="3"/>
          </w:tcPr>
          <w:p w:rsidR="001E4493" w:rsidRPr="00C97278" w:rsidRDefault="001E4493" w:rsidP="005D2E78">
            <w:pPr>
              <w:spacing w:after="100"/>
              <w:rPr>
                <w:sz w:val="18"/>
                <w:szCs w:val="18"/>
              </w:rPr>
            </w:pPr>
          </w:p>
        </w:tc>
      </w:tr>
    </w:tbl>
    <w:p w:rsidR="001E4493" w:rsidRDefault="001E4493" w:rsidP="001E4493">
      <w:pPr>
        <w:spacing w:after="100"/>
        <w:rPr>
          <w:b/>
          <w:sz w:val="20"/>
          <w:szCs w:val="20"/>
        </w:rPr>
      </w:pPr>
    </w:p>
    <w:p w:rsidR="001E4493" w:rsidRDefault="001E4493" w:rsidP="001E4493">
      <w:pPr>
        <w:spacing w:after="100"/>
        <w:rPr>
          <w:b/>
          <w:sz w:val="20"/>
          <w:szCs w:val="20"/>
        </w:rPr>
      </w:pPr>
    </w:p>
    <w:p w:rsidR="001E4493" w:rsidRPr="00C97278" w:rsidRDefault="001E4493" w:rsidP="001E4493">
      <w:pPr>
        <w:spacing w:after="100"/>
        <w:rPr>
          <w:b/>
          <w:sz w:val="20"/>
          <w:szCs w:val="20"/>
        </w:rPr>
      </w:pPr>
      <w:r w:rsidRPr="00C97278">
        <w:rPr>
          <w:b/>
          <w:sz w:val="20"/>
          <w:szCs w:val="20"/>
        </w:rPr>
        <w:t>Project Globe</w:t>
      </w:r>
    </w:p>
    <w:p w:rsidR="001E4493" w:rsidRPr="00C97278" w:rsidRDefault="001E4493" w:rsidP="001E4493">
      <w:pPr>
        <w:spacing w:after="100"/>
        <w:rPr>
          <w:sz w:val="20"/>
          <w:szCs w:val="20"/>
        </w:rPr>
      </w:pPr>
      <w:r w:rsidRPr="00C97278">
        <w:rPr>
          <w:sz w:val="20"/>
          <w:szCs w:val="20"/>
          <w:u w:val="single"/>
        </w:rPr>
        <w:t>Globe</w:t>
      </w:r>
      <w:r w:rsidRPr="00C97278">
        <w:rPr>
          <w:sz w:val="20"/>
          <w:szCs w:val="20"/>
        </w:rPr>
        <w:t xml:space="preserve">: Global leadership and organizational behavior effectiveness. </w:t>
      </w:r>
    </w:p>
    <w:p w:rsidR="001E4493" w:rsidRPr="00C97278" w:rsidRDefault="001E4493" w:rsidP="001E4493">
      <w:pPr>
        <w:pStyle w:val="ListParagraph"/>
        <w:numPr>
          <w:ilvl w:val="0"/>
          <w:numId w:val="23"/>
        </w:numPr>
        <w:spacing w:after="100"/>
        <w:rPr>
          <w:sz w:val="20"/>
          <w:szCs w:val="20"/>
        </w:rPr>
      </w:pPr>
      <w:r w:rsidRPr="00C97278">
        <w:rPr>
          <w:sz w:val="20"/>
          <w:szCs w:val="20"/>
        </w:rPr>
        <w:t xml:space="preserve">Collection of 170 researchers from 62 cultures who have studied 17 300 managers in 951 organizations since 1991. </w:t>
      </w:r>
    </w:p>
    <w:p w:rsidR="001E4493" w:rsidRPr="00C97278" w:rsidRDefault="001E4493" w:rsidP="001E4493">
      <w:pPr>
        <w:pStyle w:val="ListParagraph"/>
        <w:numPr>
          <w:ilvl w:val="0"/>
          <w:numId w:val="23"/>
        </w:numPr>
        <w:spacing w:after="100"/>
        <w:rPr>
          <w:sz w:val="20"/>
          <w:szCs w:val="20"/>
        </w:rPr>
      </w:pPr>
      <w:r w:rsidRPr="00C97278">
        <w:rPr>
          <w:sz w:val="20"/>
          <w:szCs w:val="20"/>
        </w:rPr>
        <w:t xml:space="preserve">The main purpose is to examine the impact of culture on the effectiveness of various leader attributes, behaviors, and practices. </w:t>
      </w:r>
    </w:p>
    <w:p w:rsidR="001E4493" w:rsidRPr="00C97278" w:rsidRDefault="001E4493" w:rsidP="001E4493">
      <w:pPr>
        <w:spacing w:after="100"/>
        <w:rPr>
          <w:sz w:val="20"/>
          <w:szCs w:val="20"/>
        </w:rPr>
      </w:pPr>
      <w:r w:rsidRPr="00C97278">
        <w:rPr>
          <w:sz w:val="20"/>
          <w:szCs w:val="20"/>
        </w:rPr>
        <w:t xml:space="preserve">The Ten “Societal Clusters” </w:t>
      </w:r>
    </w:p>
    <w:tbl>
      <w:tblPr>
        <w:tblStyle w:val="TableGrid"/>
        <w:tblW w:w="0" w:type="auto"/>
        <w:tblLook w:val="04A0" w:firstRow="1" w:lastRow="0" w:firstColumn="1" w:lastColumn="0" w:noHBand="0" w:noVBand="1"/>
      </w:tblPr>
      <w:tblGrid>
        <w:gridCol w:w="5508"/>
        <w:gridCol w:w="5508"/>
      </w:tblGrid>
      <w:tr w:rsidR="001E4493" w:rsidRPr="00C97278" w:rsidTr="005D2E78">
        <w:trPr>
          <w:trHeight w:val="129"/>
        </w:trPr>
        <w:tc>
          <w:tcPr>
            <w:tcW w:w="5508" w:type="dxa"/>
          </w:tcPr>
          <w:p w:rsidR="001E4493" w:rsidRPr="00C97278" w:rsidRDefault="001E4493" w:rsidP="005D2E78">
            <w:pPr>
              <w:spacing w:after="100"/>
              <w:jc w:val="center"/>
              <w:rPr>
                <w:b/>
                <w:sz w:val="16"/>
                <w:szCs w:val="16"/>
              </w:rPr>
            </w:pPr>
            <w:r w:rsidRPr="00C97278">
              <w:rPr>
                <w:b/>
                <w:sz w:val="16"/>
                <w:szCs w:val="16"/>
              </w:rPr>
              <w:t>Anglo (7):</w:t>
            </w:r>
          </w:p>
        </w:tc>
        <w:tc>
          <w:tcPr>
            <w:tcW w:w="5508" w:type="dxa"/>
          </w:tcPr>
          <w:p w:rsidR="001E4493" w:rsidRPr="00C97278" w:rsidRDefault="001E4493" w:rsidP="005D2E78">
            <w:pPr>
              <w:spacing w:after="100"/>
              <w:jc w:val="center"/>
              <w:rPr>
                <w:b/>
                <w:sz w:val="16"/>
                <w:szCs w:val="16"/>
              </w:rPr>
            </w:pPr>
            <w:r w:rsidRPr="00C97278">
              <w:rPr>
                <w:b/>
                <w:sz w:val="16"/>
                <w:szCs w:val="16"/>
              </w:rPr>
              <w:t>Latin Europe (6):</w:t>
            </w:r>
          </w:p>
        </w:tc>
      </w:tr>
      <w:tr w:rsidR="001E4493" w:rsidRPr="00C97278" w:rsidTr="005D2E78">
        <w:trPr>
          <w:trHeight w:val="129"/>
        </w:trPr>
        <w:tc>
          <w:tcPr>
            <w:tcW w:w="5508" w:type="dxa"/>
          </w:tcPr>
          <w:p w:rsidR="001E4493" w:rsidRPr="00C97278" w:rsidRDefault="001E4493" w:rsidP="005D2E78">
            <w:pPr>
              <w:spacing w:after="100"/>
              <w:rPr>
                <w:sz w:val="16"/>
                <w:szCs w:val="16"/>
              </w:rPr>
            </w:pPr>
            <w:r w:rsidRPr="00C97278">
              <w:rPr>
                <w:sz w:val="16"/>
                <w:szCs w:val="16"/>
              </w:rPr>
              <w:t xml:space="preserve">United States, Canada, Australia, England </w:t>
            </w:r>
          </w:p>
        </w:tc>
        <w:tc>
          <w:tcPr>
            <w:tcW w:w="5508" w:type="dxa"/>
          </w:tcPr>
          <w:p w:rsidR="001E4493" w:rsidRPr="00C97278" w:rsidRDefault="001E4493" w:rsidP="005D2E78">
            <w:pPr>
              <w:spacing w:after="100"/>
              <w:rPr>
                <w:sz w:val="16"/>
                <w:szCs w:val="16"/>
              </w:rPr>
            </w:pPr>
            <w:r w:rsidRPr="00C97278">
              <w:rPr>
                <w:sz w:val="16"/>
                <w:szCs w:val="16"/>
              </w:rPr>
              <w:t xml:space="preserve">France, Spain, Italy, Israel </w:t>
            </w:r>
          </w:p>
        </w:tc>
      </w:tr>
      <w:tr w:rsidR="001E4493" w:rsidRPr="00C97278" w:rsidTr="005D2E78">
        <w:trPr>
          <w:trHeight w:val="129"/>
        </w:trPr>
        <w:tc>
          <w:tcPr>
            <w:tcW w:w="5508" w:type="dxa"/>
          </w:tcPr>
          <w:p w:rsidR="001E4493" w:rsidRPr="00C97278" w:rsidRDefault="001E4493" w:rsidP="005D2E78">
            <w:pPr>
              <w:spacing w:after="100"/>
              <w:jc w:val="center"/>
              <w:rPr>
                <w:b/>
                <w:sz w:val="16"/>
                <w:szCs w:val="16"/>
              </w:rPr>
            </w:pPr>
            <w:r w:rsidRPr="00C97278">
              <w:rPr>
                <w:b/>
                <w:sz w:val="16"/>
                <w:szCs w:val="16"/>
              </w:rPr>
              <w:t>Nordic Europe (3):</w:t>
            </w:r>
          </w:p>
        </w:tc>
        <w:tc>
          <w:tcPr>
            <w:tcW w:w="5508" w:type="dxa"/>
          </w:tcPr>
          <w:p w:rsidR="001E4493" w:rsidRPr="00C97278" w:rsidRDefault="001E4493" w:rsidP="005D2E78">
            <w:pPr>
              <w:spacing w:after="100"/>
              <w:jc w:val="center"/>
              <w:rPr>
                <w:b/>
                <w:sz w:val="16"/>
                <w:szCs w:val="16"/>
              </w:rPr>
            </w:pPr>
            <w:r w:rsidRPr="00C97278">
              <w:rPr>
                <w:b/>
                <w:sz w:val="16"/>
                <w:szCs w:val="16"/>
              </w:rPr>
              <w:t>Germanic Europe (5);</w:t>
            </w:r>
          </w:p>
        </w:tc>
      </w:tr>
      <w:tr w:rsidR="001E4493" w:rsidRPr="00C97278" w:rsidTr="005D2E78">
        <w:trPr>
          <w:trHeight w:val="129"/>
        </w:trPr>
        <w:tc>
          <w:tcPr>
            <w:tcW w:w="5508" w:type="dxa"/>
          </w:tcPr>
          <w:p w:rsidR="001E4493" w:rsidRPr="00C97278" w:rsidRDefault="001E4493" w:rsidP="005D2E78">
            <w:pPr>
              <w:spacing w:after="100"/>
              <w:rPr>
                <w:sz w:val="16"/>
                <w:szCs w:val="16"/>
              </w:rPr>
            </w:pPr>
            <w:r w:rsidRPr="00C97278">
              <w:rPr>
                <w:sz w:val="16"/>
                <w:szCs w:val="16"/>
              </w:rPr>
              <w:t xml:space="preserve">Denmark, Finland, Sweden </w:t>
            </w:r>
          </w:p>
        </w:tc>
        <w:tc>
          <w:tcPr>
            <w:tcW w:w="5508" w:type="dxa"/>
          </w:tcPr>
          <w:p w:rsidR="001E4493" w:rsidRPr="00C97278" w:rsidRDefault="001E4493" w:rsidP="005D2E78">
            <w:pPr>
              <w:spacing w:after="100"/>
              <w:rPr>
                <w:sz w:val="16"/>
                <w:szCs w:val="16"/>
              </w:rPr>
            </w:pPr>
            <w:r w:rsidRPr="00C97278">
              <w:rPr>
                <w:sz w:val="16"/>
                <w:szCs w:val="16"/>
              </w:rPr>
              <w:t xml:space="preserve">Germany, Austria, the Netherlands, Switzerland </w:t>
            </w:r>
          </w:p>
        </w:tc>
      </w:tr>
      <w:tr w:rsidR="001E4493" w:rsidRPr="00C97278" w:rsidTr="005D2E78">
        <w:trPr>
          <w:trHeight w:val="129"/>
        </w:trPr>
        <w:tc>
          <w:tcPr>
            <w:tcW w:w="5508" w:type="dxa"/>
          </w:tcPr>
          <w:p w:rsidR="001E4493" w:rsidRPr="00C97278" w:rsidRDefault="001E4493" w:rsidP="005D2E78">
            <w:pPr>
              <w:spacing w:after="100"/>
              <w:jc w:val="center"/>
              <w:rPr>
                <w:b/>
                <w:sz w:val="16"/>
                <w:szCs w:val="16"/>
              </w:rPr>
            </w:pPr>
            <w:r w:rsidRPr="00C97278">
              <w:rPr>
                <w:b/>
                <w:sz w:val="16"/>
                <w:szCs w:val="16"/>
              </w:rPr>
              <w:t>Eastern Europe (8):</w:t>
            </w:r>
          </w:p>
        </w:tc>
        <w:tc>
          <w:tcPr>
            <w:tcW w:w="5508" w:type="dxa"/>
          </w:tcPr>
          <w:p w:rsidR="001E4493" w:rsidRPr="00C97278" w:rsidRDefault="001E4493" w:rsidP="005D2E78">
            <w:pPr>
              <w:spacing w:after="100"/>
              <w:jc w:val="center"/>
              <w:rPr>
                <w:b/>
                <w:sz w:val="16"/>
                <w:szCs w:val="16"/>
              </w:rPr>
            </w:pPr>
            <w:r w:rsidRPr="00C97278">
              <w:rPr>
                <w:b/>
                <w:sz w:val="16"/>
                <w:szCs w:val="16"/>
              </w:rPr>
              <w:t>Latin America (10):</w:t>
            </w:r>
          </w:p>
        </w:tc>
      </w:tr>
      <w:tr w:rsidR="001E4493" w:rsidRPr="00C97278" w:rsidTr="005D2E78">
        <w:trPr>
          <w:trHeight w:val="129"/>
        </w:trPr>
        <w:tc>
          <w:tcPr>
            <w:tcW w:w="5508" w:type="dxa"/>
          </w:tcPr>
          <w:p w:rsidR="001E4493" w:rsidRPr="00C97278" w:rsidRDefault="001E4493" w:rsidP="005D2E78">
            <w:pPr>
              <w:spacing w:after="100"/>
              <w:rPr>
                <w:sz w:val="16"/>
                <w:szCs w:val="16"/>
              </w:rPr>
            </w:pPr>
            <w:r w:rsidRPr="00C97278">
              <w:rPr>
                <w:sz w:val="16"/>
                <w:szCs w:val="16"/>
              </w:rPr>
              <w:t>Poland, Hungary, Russia, Greece</w:t>
            </w:r>
          </w:p>
        </w:tc>
        <w:tc>
          <w:tcPr>
            <w:tcW w:w="5508" w:type="dxa"/>
          </w:tcPr>
          <w:p w:rsidR="001E4493" w:rsidRPr="00C97278" w:rsidRDefault="001E4493" w:rsidP="005D2E78">
            <w:pPr>
              <w:spacing w:after="100"/>
              <w:rPr>
                <w:sz w:val="16"/>
                <w:szCs w:val="16"/>
              </w:rPr>
            </w:pPr>
            <w:r w:rsidRPr="00C97278">
              <w:rPr>
                <w:sz w:val="16"/>
                <w:szCs w:val="16"/>
              </w:rPr>
              <w:t xml:space="preserve">Mexico, Brazil, Columbia, Venezuela </w:t>
            </w:r>
          </w:p>
        </w:tc>
      </w:tr>
      <w:tr w:rsidR="001E4493" w:rsidRPr="00C97278" w:rsidTr="005D2E78">
        <w:trPr>
          <w:trHeight w:val="129"/>
        </w:trPr>
        <w:tc>
          <w:tcPr>
            <w:tcW w:w="5508" w:type="dxa"/>
          </w:tcPr>
          <w:p w:rsidR="001E4493" w:rsidRPr="00C97278" w:rsidRDefault="001E4493" w:rsidP="005D2E78">
            <w:pPr>
              <w:spacing w:after="100"/>
              <w:jc w:val="center"/>
              <w:rPr>
                <w:b/>
                <w:sz w:val="16"/>
                <w:szCs w:val="16"/>
              </w:rPr>
            </w:pPr>
            <w:r w:rsidRPr="00C97278">
              <w:rPr>
                <w:b/>
                <w:sz w:val="16"/>
                <w:szCs w:val="16"/>
              </w:rPr>
              <w:t>Sub-Saharan Africa (5):</w:t>
            </w:r>
          </w:p>
        </w:tc>
        <w:tc>
          <w:tcPr>
            <w:tcW w:w="5508" w:type="dxa"/>
          </w:tcPr>
          <w:p w:rsidR="001E4493" w:rsidRPr="00C97278" w:rsidRDefault="001E4493" w:rsidP="005D2E78">
            <w:pPr>
              <w:spacing w:after="100"/>
              <w:jc w:val="center"/>
              <w:rPr>
                <w:b/>
                <w:sz w:val="16"/>
                <w:szCs w:val="16"/>
              </w:rPr>
            </w:pPr>
            <w:r w:rsidRPr="00C97278">
              <w:rPr>
                <w:b/>
                <w:sz w:val="16"/>
                <w:szCs w:val="16"/>
              </w:rPr>
              <w:t>Middle East (5);</w:t>
            </w:r>
          </w:p>
        </w:tc>
      </w:tr>
      <w:tr w:rsidR="001E4493" w:rsidRPr="00C97278" w:rsidTr="005D2E78">
        <w:trPr>
          <w:trHeight w:val="129"/>
        </w:trPr>
        <w:tc>
          <w:tcPr>
            <w:tcW w:w="5508" w:type="dxa"/>
          </w:tcPr>
          <w:p w:rsidR="001E4493" w:rsidRPr="00C97278" w:rsidRDefault="001E4493" w:rsidP="005D2E78">
            <w:pPr>
              <w:spacing w:after="100"/>
              <w:rPr>
                <w:sz w:val="16"/>
                <w:szCs w:val="16"/>
              </w:rPr>
            </w:pPr>
            <w:r w:rsidRPr="00C97278">
              <w:rPr>
                <w:sz w:val="16"/>
                <w:szCs w:val="16"/>
              </w:rPr>
              <w:t xml:space="preserve">Zimbabwe, Namibia, Nigeria </w:t>
            </w:r>
          </w:p>
        </w:tc>
        <w:tc>
          <w:tcPr>
            <w:tcW w:w="5508" w:type="dxa"/>
          </w:tcPr>
          <w:p w:rsidR="001E4493" w:rsidRPr="00C97278" w:rsidRDefault="001E4493" w:rsidP="005D2E78">
            <w:pPr>
              <w:spacing w:after="100"/>
              <w:rPr>
                <w:sz w:val="16"/>
                <w:szCs w:val="16"/>
              </w:rPr>
            </w:pPr>
            <w:r w:rsidRPr="00C97278">
              <w:rPr>
                <w:sz w:val="16"/>
                <w:szCs w:val="16"/>
              </w:rPr>
              <w:t xml:space="preserve">Turkey, Egypt, Kuwait, Morocco </w:t>
            </w:r>
          </w:p>
        </w:tc>
      </w:tr>
      <w:tr w:rsidR="001E4493" w:rsidRPr="00C97278" w:rsidTr="005D2E78">
        <w:trPr>
          <w:trHeight w:val="129"/>
        </w:trPr>
        <w:tc>
          <w:tcPr>
            <w:tcW w:w="5508" w:type="dxa"/>
          </w:tcPr>
          <w:p w:rsidR="001E4493" w:rsidRPr="00C97278" w:rsidRDefault="001E4493" w:rsidP="005D2E78">
            <w:pPr>
              <w:spacing w:after="100"/>
              <w:jc w:val="center"/>
              <w:rPr>
                <w:b/>
                <w:sz w:val="16"/>
                <w:szCs w:val="16"/>
              </w:rPr>
            </w:pPr>
            <w:r w:rsidRPr="00C97278">
              <w:rPr>
                <w:b/>
                <w:sz w:val="16"/>
                <w:szCs w:val="16"/>
              </w:rPr>
              <w:t>Southern Asia (6):</w:t>
            </w:r>
          </w:p>
        </w:tc>
        <w:tc>
          <w:tcPr>
            <w:tcW w:w="5508" w:type="dxa"/>
          </w:tcPr>
          <w:p w:rsidR="001E4493" w:rsidRPr="00C97278" w:rsidRDefault="001E4493" w:rsidP="005D2E78">
            <w:pPr>
              <w:spacing w:after="100"/>
              <w:jc w:val="center"/>
              <w:rPr>
                <w:b/>
                <w:sz w:val="16"/>
                <w:szCs w:val="16"/>
              </w:rPr>
            </w:pPr>
            <w:r w:rsidRPr="00C97278">
              <w:rPr>
                <w:b/>
                <w:sz w:val="16"/>
                <w:szCs w:val="16"/>
              </w:rPr>
              <w:t>Confucian Asian (6):</w:t>
            </w:r>
          </w:p>
        </w:tc>
      </w:tr>
      <w:tr w:rsidR="001E4493" w:rsidRPr="00C97278" w:rsidTr="005D2E78">
        <w:trPr>
          <w:trHeight w:val="129"/>
        </w:trPr>
        <w:tc>
          <w:tcPr>
            <w:tcW w:w="5508" w:type="dxa"/>
          </w:tcPr>
          <w:p w:rsidR="001E4493" w:rsidRPr="00C97278" w:rsidRDefault="001E4493" w:rsidP="005D2E78">
            <w:pPr>
              <w:spacing w:after="100"/>
              <w:rPr>
                <w:sz w:val="16"/>
                <w:szCs w:val="16"/>
              </w:rPr>
            </w:pPr>
            <w:r w:rsidRPr="00C97278">
              <w:rPr>
                <w:sz w:val="16"/>
                <w:szCs w:val="16"/>
              </w:rPr>
              <w:t xml:space="preserve">India, Thailand, Indonesia, Malaysia </w:t>
            </w:r>
          </w:p>
        </w:tc>
        <w:tc>
          <w:tcPr>
            <w:tcW w:w="5508" w:type="dxa"/>
          </w:tcPr>
          <w:p w:rsidR="001E4493" w:rsidRPr="00C97278" w:rsidRDefault="001E4493" w:rsidP="005D2E78">
            <w:pPr>
              <w:spacing w:after="100"/>
              <w:rPr>
                <w:sz w:val="16"/>
                <w:szCs w:val="16"/>
              </w:rPr>
            </w:pPr>
            <w:r w:rsidRPr="00C97278">
              <w:rPr>
                <w:sz w:val="16"/>
                <w:szCs w:val="16"/>
              </w:rPr>
              <w:t xml:space="preserve">China, South Korea, Japan, Singapore </w:t>
            </w:r>
          </w:p>
        </w:tc>
      </w:tr>
    </w:tbl>
    <w:p w:rsidR="001E4493" w:rsidRPr="00C97278" w:rsidRDefault="001E4493" w:rsidP="001E4493">
      <w:pPr>
        <w:spacing w:after="100"/>
        <w:rPr>
          <w:sz w:val="20"/>
          <w:szCs w:val="20"/>
        </w:rPr>
      </w:pPr>
      <w:r w:rsidRPr="00C97278">
        <w:rPr>
          <w:sz w:val="20"/>
          <w:szCs w:val="20"/>
        </w:rPr>
        <w:t xml:space="preserve">Nine Units of Measurement or “Cultural Dimensions” </w:t>
      </w:r>
    </w:p>
    <w:tbl>
      <w:tblPr>
        <w:tblStyle w:val="TableGrid"/>
        <w:tblW w:w="0" w:type="auto"/>
        <w:tblLook w:val="04A0" w:firstRow="1" w:lastRow="0" w:firstColumn="1" w:lastColumn="0" w:noHBand="0" w:noVBand="1"/>
      </w:tblPr>
      <w:tblGrid>
        <w:gridCol w:w="3672"/>
        <w:gridCol w:w="3672"/>
        <w:gridCol w:w="3672"/>
      </w:tblGrid>
      <w:tr w:rsidR="001E4493" w:rsidRPr="00C97278" w:rsidTr="005D2E78">
        <w:tc>
          <w:tcPr>
            <w:tcW w:w="3672" w:type="dxa"/>
          </w:tcPr>
          <w:p w:rsidR="001E4493" w:rsidRPr="00C97278" w:rsidRDefault="001E4493" w:rsidP="005D2E78">
            <w:pPr>
              <w:spacing w:after="100"/>
              <w:rPr>
                <w:sz w:val="16"/>
                <w:szCs w:val="16"/>
              </w:rPr>
            </w:pPr>
            <w:r w:rsidRPr="00C97278">
              <w:rPr>
                <w:sz w:val="16"/>
                <w:szCs w:val="16"/>
              </w:rPr>
              <w:t>Performance Orientation</w:t>
            </w:r>
          </w:p>
        </w:tc>
        <w:tc>
          <w:tcPr>
            <w:tcW w:w="3672" w:type="dxa"/>
          </w:tcPr>
          <w:p w:rsidR="001E4493" w:rsidRPr="00C97278" w:rsidRDefault="001E4493" w:rsidP="005D2E78">
            <w:pPr>
              <w:spacing w:after="100"/>
              <w:rPr>
                <w:sz w:val="16"/>
                <w:szCs w:val="16"/>
              </w:rPr>
            </w:pPr>
            <w:r w:rsidRPr="00C97278">
              <w:rPr>
                <w:sz w:val="16"/>
                <w:szCs w:val="16"/>
              </w:rPr>
              <w:t>Uncertainty Avoidance</w:t>
            </w:r>
          </w:p>
        </w:tc>
        <w:tc>
          <w:tcPr>
            <w:tcW w:w="3672" w:type="dxa"/>
          </w:tcPr>
          <w:p w:rsidR="001E4493" w:rsidRPr="00C97278" w:rsidRDefault="001E4493" w:rsidP="005D2E78">
            <w:pPr>
              <w:spacing w:after="100"/>
              <w:rPr>
                <w:sz w:val="16"/>
                <w:szCs w:val="16"/>
              </w:rPr>
            </w:pPr>
            <w:r w:rsidRPr="00C97278">
              <w:rPr>
                <w:sz w:val="16"/>
                <w:szCs w:val="16"/>
              </w:rPr>
              <w:t>Humane Orientation</w:t>
            </w:r>
          </w:p>
        </w:tc>
      </w:tr>
      <w:tr w:rsidR="001E4493" w:rsidRPr="00C97278" w:rsidTr="005D2E78">
        <w:tc>
          <w:tcPr>
            <w:tcW w:w="3672" w:type="dxa"/>
          </w:tcPr>
          <w:p w:rsidR="001E4493" w:rsidRPr="00C97278" w:rsidRDefault="001E4493" w:rsidP="005D2E78">
            <w:pPr>
              <w:spacing w:after="100"/>
              <w:rPr>
                <w:sz w:val="16"/>
                <w:szCs w:val="16"/>
              </w:rPr>
            </w:pPr>
            <w:r w:rsidRPr="00C97278">
              <w:rPr>
                <w:sz w:val="16"/>
                <w:szCs w:val="16"/>
              </w:rPr>
              <w:t>Institutional Collectivism</w:t>
            </w:r>
          </w:p>
        </w:tc>
        <w:tc>
          <w:tcPr>
            <w:tcW w:w="3672" w:type="dxa"/>
          </w:tcPr>
          <w:p w:rsidR="001E4493" w:rsidRPr="00C97278" w:rsidRDefault="001E4493" w:rsidP="005D2E78">
            <w:pPr>
              <w:spacing w:after="100"/>
              <w:rPr>
                <w:sz w:val="16"/>
                <w:szCs w:val="16"/>
              </w:rPr>
            </w:pPr>
            <w:r w:rsidRPr="00C97278">
              <w:rPr>
                <w:sz w:val="16"/>
                <w:szCs w:val="16"/>
              </w:rPr>
              <w:t xml:space="preserve">In-Group Collectivism </w:t>
            </w:r>
          </w:p>
        </w:tc>
        <w:tc>
          <w:tcPr>
            <w:tcW w:w="3672" w:type="dxa"/>
          </w:tcPr>
          <w:p w:rsidR="001E4493" w:rsidRPr="00C97278" w:rsidRDefault="001E4493" w:rsidP="005D2E78">
            <w:pPr>
              <w:spacing w:after="100"/>
              <w:rPr>
                <w:sz w:val="16"/>
                <w:szCs w:val="16"/>
              </w:rPr>
            </w:pPr>
            <w:r w:rsidRPr="00C97278">
              <w:rPr>
                <w:sz w:val="16"/>
                <w:szCs w:val="16"/>
              </w:rPr>
              <w:t>Assertiveness</w:t>
            </w:r>
          </w:p>
        </w:tc>
      </w:tr>
      <w:tr w:rsidR="001E4493" w:rsidRPr="00C97278" w:rsidTr="005D2E78">
        <w:tc>
          <w:tcPr>
            <w:tcW w:w="3672" w:type="dxa"/>
          </w:tcPr>
          <w:p w:rsidR="001E4493" w:rsidRPr="00C97278" w:rsidRDefault="001E4493" w:rsidP="005D2E78">
            <w:pPr>
              <w:spacing w:after="100"/>
              <w:rPr>
                <w:sz w:val="16"/>
                <w:szCs w:val="16"/>
              </w:rPr>
            </w:pPr>
            <w:r w:rsidRPr="00C97278">
              <w:rPr>
                <w:sz w:val="16"/>
                <w:szCs w:val="16"/>
              </w:rPr>
              <w:t xml:space="preserve">Gender Egalitarianism </w:t>
            </w:r>
          </w:p>
        </w:tc>
        <w:tc>
          <w:tcPr>
            <w:tcW w:w="3672" w:type="dxa"/>
          </w:tcPr>
          <w:p w:rsidR="001E4493" w:rsidRPr="00C97278" w:rsidRDefault="001E4493" w:rsidP="005D2E78">
            <w:pPr>
              <w:spacing w:after="100"/>
              <w:rPr>
                <w:sz w:val="16"/>
                <w:szCs w:val="16"/>
              </w:rPr>
            </w:pPr>
            <w:r w:rsidRPr="00C97278">
              <w:rPr>
                <w:sz w:val="16"/>
                <w:szCs w:val="16"/>
              </w:rPr>
              <w:t>Future Orientation</w:t>
            </w:r>
          </w:p>
        </w:tc>
        <w:tc>
          <w:tcPr>
            <w:tcW w:w="3672" w:type="dxa"/>
          </w:tcPr>
          <w:p w:rsidR="001E4493" w:rsidRPr="00C97278" w:rsidRDefault="001E4493" w:rsidP="005D2E78">
            <w:pPr>
              <w:spacing w:after="100"/>
              <w:rPr>
                <w:sz w:val="16"/>
                <w:szCs w:val="16"/>
              </w:rPr>
            </w:pPr>
            <w:r w:rsidRPr="00C97278">
              <w:rPr>
                <w:sz w:val="16"/>
                <w:szCs w:val="16"/>
              </w:rPr>
              <w:t xml:space="preserve">Power Distance </w:t>
            </w:r>
          </w:p>
        </w:tc>
      </w:tr>
    </w:tbl>
    <w:p w:rsidR="001E4493" w:rsidRPr="00C97278" w:rsidRDefault="001E4493" w:rsidP="001E4493">
      <w:pPr>
        <w:spacing w:after="100"/>
        <w:rPr>
          <w:sz w:val="20"/>
          <w:szCs w:val="20"/>
        </w:rPr>
      </w:pPr>
    </w:p>
    <w:p w:rsidR="001E4493" w:rsidRPr="00C97278" w:rsidRDefault="001E4493" w:rsidP="001E4493">
      <w:pPr>
        <w:pStyle w:val="ListParagraph"/>
        <w:numPr>
          <w:ilvl w:val="0"/>
          <w:numId w:val="24"/>
        </w:numPr>
        <w:spacing w:after="100"/>
        <w:rPr>
          <w:sz w:val="20"/>
          <w:szCs w:val="20"/>
        </w:rPr>
      </w:pPr>
      <w:r w:rsidRPr="00C97278">
        <w:rPr>
          <w:sz w:val="20"/>
          <w:szCs w:val="20"/>
          <w:u w:val="single"/>
        </w:rPr>
        <w:t>Gender Egalitarianism:</w:t>
      </w:r>
      <w:r w:rsidRPr="00C97278">
        <w:rPr>
          <w:sz w:val="20"/>
          <w:szCs w:val="20"/>
        </w:rPr>
        <w:t xml:space="preserve"> The culture promotes gender equality and minimizes role difference between men and women.</w:t>
      </w:r>
    </w:p>
    <w:p w:rsidR="001E4493" w:rsidRPr="00C97278" w:rsidRDefault="001E4493" w:rsidP="001E4493">
      <w:pPr>
        <w:pStyle w:val="ListParagraph"/>
        <w:numPr>
          <w:ilvl w:val="1"/>
          <w:numId w:val="24"/>
        </w:numPr>
        <w:spacing w:after="100"/>
        <w:rPr>
          <w:sz w:val="20"/>
          <w:szCs w:val="20"/>
        </w:rPr>
      </w:pPr>
      <w:r w:rsidRPr="00C97278">
        <w:rPr>
          <w:sz w:val="20"/>
          <w:szCs w:val="20"/>
        </w:rPr>
        <w:t xml:space="preserve">High: Nordic Europe, Easter Europe. Low: Middle East </w:t>
      </w:r>
    </w:p>
    <w:p w:rsidR="001E4493" w:rsidRPr="00C97278" w:rsidRDefault="001E4493" w:rsidP="001E4493">
      <w:pPr>
        <w:pStyle w:val="ListParagraph"/>
        <w:numPr>
          <w:ilvl w:val="0"/>
          <w:numId w:val="24"/>
        </w:numPr>
        <w:spacing w:after="100"/>
        <w:rPr>
          <w:sz w:val="20"/>
          <w:szCs w:val="20"/>
        </w:rPr>
      </w:pPr>
      <w:r w:rsidRPr="00C97278">
        <w:rPr>
          <w:sz w:val="20"/>
          <w:szCs w:val="20"/>
          <w:u w:val="single"/>
        </w:rPr>
        <w:t>Assertiveness</w:t>
      </w:r>
      <w:r w:rsidRPr="00C97278">
        <w:rPr>
          <w:sz w:val="20"/>
          <w:szCs w:val="20"/>
        </w:rPr>
        <w:t>: The culture values assertiveness, confrontation, and aggressiveness in social relationships.</w:t>
      </w:r>
    </w:p>
    <w:p w:rsidR="001E4493" w:rsidRPr="00C97278" w:rsidRDefault="001E4493" w:rsidP="001E4493">
      <w:pPr>
        <w:pStyle w:val="ListParagraph"/>
        <w:numPr>
          <w:ilvl w:val="1"/>
          <w:numId w:val="24"/>
        </w:numPr>
        <w:spacing w:after="100"/>
        <w:rPr>
          <w:sz w:val="20"/>
          <w:szCs w:val="20"/>
        </w:rPr>
      </w:pPr>
      <w:r w:rsidRPr="00C97278">
        <w:rPr>
          <w:sz w:val="20"/>
          <w:szCs w:val="20"/>
        </w:rPr>
        <w:t xml:space="preserve">High: Germanic Europe, Easter Europe. Low: Nordic Europe. </w:t>
      </w:r>
    </w:p>
    <w:p w:rsidR="001E4493" w:rsidRPr="00C97278" w:rsidRDefault="001E4493" w:rsidP="001E4493">
      <w:pPr>
        <w:pStyle w:val="ListParagraph"/>
        <w:numPr>
          <w:ilvl w:val="0"/>
          <w:numId w:val="24"/>
        </w:numPr>
        <w:spacing w:after="100"/>
        <w:rPr>
          <w:sz w:val="20"/>
          <w:szCs w:val="20"/>
        </w:rPr>
      </w:pPr>
      <w:r w:rsidRPr="00C97278">
        <w:rPr>
          <w:sz w:val="20"/>
          <w:szCs w:val="20"/>
          <w:u w:val="single"/>
        </w:rPr>
        <w:t>Future Orientation:</w:t>
      </w:r>
      <w:r w:rsidRPr="00C97278">
        <w:rPr>
          <w:sz w:val="20"/>
          <w:szCs w:val="20"/>
        </w:rPr>
        <w:t xml:space="preserve"> The culture engages in planning and investment in the future while delaying individual or collective gratification. </w:t>
      </w:r>
    </w:p>
    <w:p w:rsidR="001E4493" w:rsidRPr="00C97278" w:rsidRDefault="001E4493" w:rsidP="001E4493">
      <w:pPr>
        <w:pStyle w:val="ListParagraph"/>
        <w:numPr>
          <w:ilvl w:val="1"/>
          <w:numId w:val="24"/>
        </w:numPr>
        <w:spacing w:after="100"/>
        <w:rPr>
          <w:sz w:val="20"/>
          <w:szCs w:val="20"/>
        </w:rPr>
      </w:pPr>
      <w:r w:rsidRPr="00C97278">
        <w:rPr>
          <w:sz w:val="20"/>
          <w:szCs w:val="20"/>
        </w:rPr>
        <w:t xml:space="preserve">High: Germanic Europe, Nordic Europe.  Low: Middle East, Latin America, and Eastern Europe. </w:t>
      </w:r>
    </w:p>
    <w:p w:rsidR="001E4493" w:rsidRPr="00C97278" w:rsidRDefault="001E4493" w:rsidP="001E4493">
      <w:pPr>
        <w:pStyle w:val="ListParagraph"/>
        <w:numPr>
          <w:ilvl w:val="0"/>
          <w:numId w:val="24"/>
        </w:numPr>
        <w:spacing w:after="100"/>
        <w:rPr>
          <w:sz w:val="20"/>
          <w:szCs w:val="20"/>
        </w:rPr>
      </w:pPr>
      <w:r w:rsidRPr="00C97278">
        <w:rPr>
          <w:sz w:val="20"/>
          <w:szCs w:val="20"/>
          <w:u w:val="single"/>
        </w:rPr>
        <w:t>Performance Orientation:</w:t>
      </w:r>
      <w:r w:rsidRPr="00C97278">
        <w:rPr>
          <w:sz w:val="20"/>
          <w:szCs w:val="20"/>
        </w:rPr>
        <w:t xml:space="preserve"> The culture encourages and rewards members for excellence &amp; performance improvement. </w:t>
      </w:r>
    </w:p>
    <w:p w:rsidR="001E4493" w:rsidRPr="00C97278" w:rsidRDefault="001E4493" w:rsidP="001E4493">
      <w:pPr>
        <w:pStyle w:val="ListParagraph"/>
        <w:numPr>
          <w:ilvl w:val="1"/>
          <w:numId w:val="24"/>
        </w:numPr>
        <w:spacing w:after="100"/>
        <w:rPr>
          <w:sz w:val="20"/>
          <w:szCs w:val="20"/>
        </w:rPr>
      </w:pPr>
      <w:r w:rsidRPr="00C97278">
        <w:rPr>
          <w:sz w:val="20"/>
          <w:szCs w:val="20"/>
        </w:rPr>
        <w:t xml:space="preserve">High: Anglo, Confucian Asia, Germanic Europe. Low: Latin America, Eastern Europe. </w:t>
      </w:r>
    </w:p>
    <w:p w:rsidR="001E4493" w:rsidRPr="00C97278" w:rsidRDefault="001E4493" w:rsidP="001E4493">
      <w:pPr>
        <w:pStyle w:val="ListParagraph"/>
        <w:numPr>
          <w:ilvl w:val="0"/>
          <w:numId w:val="24"/>
        </w:numPr>
        <w:spacing w:after="100"/>
        <w:rPr>
          <w:sz w:val="20"/>
          <w:szCs w:val="20"/>
        </w:rPr>
      </w:pPr>
      <w:r w:rsidRPr="00C97278">
        <w:rPr>
          <w:sz w:val="20"/>
          <w:szCs w:val="20"/>
          <w:u w:val="single"/>
        </w:rPr>
        <w:t>Humane Orientation:</w:t>
      </w:r>
      <w:r w:rsidRPr="00C97278">
        <w:rPr>
          <w:sz w:val="20"/>
          <w:szCs w:val="20"/>
        </w:rPr>
        <w:t xml:space="preserve"> The culture encourages and rewards members for being generous, caring, kind, fair, &amp; altruistic. </w:t>
      </w:r>
    </w:p>
    <w:p w:rsidR="001E4493" w:rsidRPr="00C97278" w:rsidRDefault="001E4493" w:rsidP="001E4493">
      <w:pPr>
        <w:pStyle w:val="ListParagraph"/>
        <w:numPr>
          <w:ilvl w:val="1"/>
          <w:numId w:val="24"/>
        </w:numPr>
        <w:spacing w:after="100"/>
        <w:rPr>
          <w:sz w:val="20"/>
          <w:szCs w:val="20"/>
        </w:rPr>
      </w:pPr>
      <w:r w:rsidRPr="00C97278">
        <w:rPr>
          <w:sz w:val="20"/>
          <w:szCs w:val="20"/>
        </w:rPr>
        <w:t xml:space="preserve">High: Southern Asia, Sub-Saharan Africa. Low: Latin Europe, Germanic Europe </w:t>
      </w:r>
    </w:p>
    <w:p w:rsidR="001E4493" w:rsidRPr="00C97278" w:rsidRDefault="001E4493" w:rsidP="001E4493">
      <w:pPr>
        <w:spacing w:after="100"/>
        <w:rPr>
          <w:sz w:val="20"/>
          <w:szCs w:val="20"/>
        </w:rPr>
      </w:pPr>
      <w:r w:rsidRPr="00C97278">
        <w:rPr>
          <w:noProof/>
          <w:sz w:val="20"/>
          <w:szCs w:val="20"/>
          <w:lang w:eastAsia="en-US"/>
        </w:rPr>
        <mc:AlternateContent>
          <mc:Choice Requires="wpg">
            <w:drawing>
              <wp:anchor distT="0" distB="0" distL="114300" distR="114300" simplePos="0" relativeHeight="251665408" behindDoc="0" locked="0" layoutInCell="1" allowOverlap="1" wp14:anchorId="1DC333DF" wp14:editId="64A9C422">
                <wp:simplePos x="0" y="0"/>
                <wp:positionH relativeFrom="column">
                  <wp:posOffset>228600</wp:posOffset>
                </wp:positionH>
                <wp:positionV relativeFrom="paragraph">
                  <wp:posOffset>178435</wp:posOffset>
                </wp:positionV>
                <wp:extent cx="6172200" cy="1803400"/>
                <wp:effectExtent l="0" t="0" r="25400" b="25400"/>
                <wp:wrapThrough wrapText="bothSides">
                  <wp:wrapPolygon edited="0">
                    <wp:start x="0" y="0"/>
                    <wp:lineTo x="0" y="21600"/>
                    <wp:lineTo x="5778" y="21600"/>
                    <wp:lineTo x="5778" y="19470"/>
                    <wp:lineTo x="12889" y="19470"/>
                    <wp:lineTo x="15467" y="18254"/>
                    <wp:lineTo x="15378" y="14603"/>
                    <wp:lineTo x="21600" y="13690"/>
                    <wp:lineTo x="21600" y="7606"/>
                    <wp:lineTo x="13778" y="4868"/>
                    <wp:lineTo x="13956" y="2434"/>
                    <wp:lineTo x="12622" y="1825"/>
                    <wp:lineTo x="5778" y="0"/>
                    <wp:lineTo x="0" y="0"/>
                  </wp:wrapPolygon>
                </wp:wrapThrough>
                <wp:docPr id="20" name="Group 20"/>
                <wp:cNvGraphicFramePr/>
                <a:graphic xmlns:a="http://schemas.openxmlformats.org/drawingml/2006/main">
                  <a:graphicData uri="http://schemas.microsoft.com/office/word/2010/wordprocessingGroup">
                    <wpg:wgp>
                      <wpg:cNvGrpSpPr/>
                      <wpg:grpSpPr>
                        <a:xfrm>
                          <a:off x="0" y="0"/>
                          <a:ext cx="6172200" cy="1803400"/>
                          <a:chOff x="0" y="0"/>
                          <a:chExt cx="6172200" cy="1803400"/>
                        </a:xfrm>
                      </wpg:grpSpPr>
                      <wps:wsp>
                        <wps:cNvPr id="27" name="Text Box 27"/>
                        <wps:cNvSpPr txBox="1"/>
                        <wps:spPr>
                          <a:xfrm>
                            <a:off x="0" y="0"/>
                            <a:ext cx="1600200" cy="889000"/>
                          </a:xfrm>
                          <a:prstGeom prst="rect">
                            <a:avLst/>
                          </a:prstGeom>
                          <a:ln w="12700" cmpd="sng"/>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rsidR="001E4493" w:rsidRPr="005F0B2D" w:rsidRDefault="001E4493" w:rsidP="001E4493">
                              <w:pPr>
                                <w:spacing w:after="100"/>
                                <w:rPr>
                                  <w:sz w:val="16"/>
                                  <w:szCs w:val="16"/>
                                </w:rPr>
                              </w:pPr>
                              <w:r w:rsidRPr="005F0B2D">
                                <w:rPr>
                                  <w:sz w:val="16"/>
                                  <w:szCs w:val="16"/>
                                </w:rPr>
                                <w:t xml:space="preserve">The Big Five </w:t>
                              </w:r>
                            </w:p>
                            <w:p w:rsidR="001E4493" w:rsidRPr="005F0B2D" w:rsidRDefault="001E4493" w:rsidP="001E4493">
                              <w:pPr>
                                <w:pStyle w:val="ListParagraph"/>
                                <w:numPr>
                                  <w:ilvl w:val="0"/>
                                  <w:numId w:val="25"/>
                                </w:numPr>
                                <w:spacing w:after="100"/>
                                <w:ind w:left="284" w:hanging="284"/>
                                <w:rPr>
                                  <w:sz w:val="16"/>
                                  <w:szCs w:val="16"/>
                                </w:rPr>
                              </w:pPr>
                              <w:r>
                                <w:rPr>
                                  <w:sz w:val="16"/>
                                  <w:szCs w:val="16"/>
                                </w:rPr>
                                <w:t xml:space="preserve">  </w:t>
                              </w:r>
                              <w:r w:rsidRPr="005F0B2D">
                                <w:rPr>
                                  <w:sz w:val="16"/>
                                  <w:szCs w:val="16"/>
                                </w:rPr>
                                <w:t xml:space="preserve">Conscientiousness </w:t>
                              </w:r>
                            </w:p>
                            <w:p w:rsidR="001E4493" w:rsidRPr="005F0B2D" w:rsidRDefault="001E4493" w:rsidP="001E4493">
                              <w:pPr>
                                <w:pStyle w:val="ListParagraph"/>
                                <w:numPr>
                                  <w:ilvl w:val="0"/>
                                  <w:numId w:val="25"/>
                                </w:numPr>
                                <w:spacing w:after="100"/>
                                <w:rPr>
                                  <w:sz w:val="16"/>
                                  <w:szCs w:val="16"/>
                                </w:rPr>
                              </w:pPr>
                              <w:r w:rsidRPr="005F0B2D">
                                <w:rPr>
                                  <w:sz w:val="16"/>
                                  <w:szCs w:val="16"/>
                                </w:rPr>
                                <w:t xml:space="preserve">Agreeableness </w:t>
                              </w:r>
                            </w:p>
                            <w:p w:rsidR="001E4493" w:rsidRPr="005F0B2D" w:rsidRDefault="001E4493" w:rsidP="001E4493">
                              <w:pPr>
                                <w:pStyle w:val="ListParagraph"/>
                                <w:numPr>
                                  <w:ilvl w:val="0"/>
                                  <w:numId w:val="25"/>
                                </w:numPr>
                                <w:spacing w:after="100"/>
                                <w:rPr>
                                  <w:sz w:val="16"/>
                                  <w:szCs w:val="16"/>
                                </w:rPr>
                              </w:pPr>
                              <w:r w:rsidRPr="005F0B2D">
                                <w:rPr>
                                  <w:sz w:val="16"/>
                                  <w:szCs w:val="16"/>
                                </w:rPr>
                                <w:t xml:space="preserve">Neuroticism </w:t>
                              </w:r>
                            </w:p>
                            <w:p w:rsidR="001E4493" w:rsidRPr="005F0B2D" w:rsidRDefault="001E4493" w:rsidP="001E4493">
                              <w:pPr>
                                <w:pStyle w:val="ListParagraph"/>
                                <w:numPr>
                                  <w:ilvl w:val="0"/>
                                  <w:numId w:val="25"/>
                                </w:numPr>
                                <w:spacing w:after="100"/>
                                <w:rPr>
                                  <w:sz w:val="16"/>
                                  <w:szCs w:val="16"/>
                                </w:rPr>
                              </w:pPr>
                              <w:r w:rsidRPr="005F0B2D">
                                <w:rPr>
                                  <w:sz w:val="16"/>
                                  <w:szCs w:val="16"/>
                                </w:rPr>
                                <w:t xml:space="preserve">Openness to Experience </w:t>
                              </w:r>
                            </w:p>
                            <w:p w:rsidR="001E4493" w:rsidRPr="005F0B2D" w:rsidRDefault="001E4493" w:rsidP="001E4493">
                              <w:pPr>
                                <w:pStyle w:val="ListParagraph"/>
                                <w:numPr>
                                  <w:ilvl w:val="0"/>
                                  <w:numId w:val="25"/>
                                </w:numPr>
                                <w:spacing w:after="100"/>
                                <w:ind w:left="357" w:hanging="357"/>
                                <w:rPr>
                                  <w:sz w:val="16"/>
                                  <w:szCs w:val="16"/>
                                </w:rPr>
                              </w:pPr>
                              <w:r w:rsidRPr="005F0B2D">
                                <w:rPr>
                                  <w:sz w:val="16"/>
                                  <w:szCs w:val="16"/>
                                </w:rPr>
                                <w:t xml:space="preserve">Extraversion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 name="Text Box 31"/>
                        <wps:cNvSpPr txBox="1"/>
                        <wps:spPr>
                          <a:xfrm>
                            <a:off x="0" y="1117600"/>
                            <a:ext cx="1600200" cy="685800"/>
                          </a:xfrm>
                          <a:prstGeom prst="rect">
                            <a:avLst/>
                          </a:prstGeom>
                          <a:ln w="12700" cmpd="sng"/>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rsidR="001E4493" w:rsidRDefault="001E4493" w:rsidP="001E4493">
                              <w:pPr>
                                <w:spacing w:after="100"/>
                                <w:rPr>
                                  <w:sz w:val="16"/>
                                  <w:szCs w:val="16"/>
                                </w:rPr>
                              </w:pPr>
                              <w:r w:rsidRPr="00C03136">
                                <w:rPr>
                                  <w:sz w:val="16"/>
                                  <w:szCs w:val="16"/>
                                </w:rPr>
                                <w:t>Cultural Taxonomies</w:t>
                              </w:r>
                            </w:p>
                            <w:p w:rsidR="001E4493" w:rsidRDefault="001E4493" w:rsidP="001E4493">
                              <w:pPr>
                                <w:pStyle w:val="ListParagraph"/>
                                <w:numPr>
                                  <w:ilvl w:val="0"/>
                                  <w:numId w:val="26"/>
                                </w:numPr>
                                <w:spacing w:after="100"/>
                                <w:rPr>
                                  <w:sz w:val="16"/>
                                  <w:szCs w:val="16"/>
                                </w:rPr>
                              </w:pPr>
                              <w:r>
                                <w:rPr>
                                  <w:sz w:val="16"/>
                                  <w:szCs w:val="16"/>
                                </w:rPr>
                                <w:t>Hoftede Dimensions</w:t>
                              </w:r>
                            </w:p>
                            <w:p w:rsidR="001E4493" w:rsidRPr="00C03136" w:rsidRDefault="001E4493" w:rsidP="001E4493">
                              <w:pPr>
                                <w:pStyle w:val="ListParagraph"/>
                                <w:numPr>
                                  <w:ilvl w:val="0"/>
                                  <w:numId w:val="26"/>
                                </w:numPr>
                                <w:spacing w:after="100"/>
                                <w:rPr>
                                  <w:sz w:val="16"/>
                                  <w:szCs w:val="16"/>
                                </w:rPr>
                              </w:pPr>
                              <w:r w:rsidRPr="00C03136">
                                <w:rPr>
                                  <w:sz w:val="16"/>
                                  <w:szCs w:val="16"/>
                                </w:rPr>
                                <w:t xml:space="preserve">Project Globe Dimensions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0" name="Straight Arrow Connector 40"/>
                        <wps:cNvCnPr/>
                        <wps:spPr>
                          <a:xfrm>
                            <a:off x="1600200" y="431800"/>
                            <a:ext cx="1371600" cy="0"/>
                          </a:xfrm>
                          <a:prstGeom prst="straightConnector1">
                            <a:avLst/>
                          </a:prstGeom>
                          <a:ln w="12700" cmpd="sng">
                            <a:tailEnd type="arrow"/>
                          </a:ln>
                          <a:effectLst/>
                        </wps:spPr>
                        <wps:style>
                          <a:lnRef idx="2">
                            <a:schemeClr val="dk1"/>
                          </a:lnRef>
                          <a:fillRef idx="0">
                            <a:schemeClr val="dk1"/>
                          </a:fillRef>
                          <a:effectRef idx="1">
                            <a:schemeClr val="dk1"/>
                          </a:effectRef>
                          <a:fontRef idx="minor">
                            <a:schemeClr val="tx1"/>
                          </a:fontRef>
                        </wps:style>
                        <wps:bodyPr/>
                      </wps:wsp>
                      <wps:wsp>
                        <wps:cNvPr id="43" name="Straight Arrow Connector 43"/>
                        <wps:cNvCnPr/>
                        <wps:spPr>
                          <a:xfrm>
                            <a:off x="1600200" y="1346200"/>
                            <a:ext cx="1371600" cy="0"/>
                          </a:xfrm>
                          <a:prstGeom prst="straightConnector1">
                            <a:avLst/>
                          </a:prstGeom>
                          <a:ln w="12700" cmpd="sng">
                            <a:tailEnd type="arrow"/>
                          </a:ln>
                          <a:effectLst/>
                        </wps:spPr>
                        <wps:style>
                          <a:lnRef idx="2">
                            <a:schemeClr val="dk1"/>
                          </a:lnRef>
                          <a:fillRef idx="0">
                            <a:schemeClr val="dk1"/>
                          </a:fillRef>
                          <a:effectRef idx="1">
                            <a:schemeClr val="dk1"/>
                          </a:effectRef>
                          <a:fontRef idx="minor">
                            <a:schemeClr val="tx1"/>
                          </a:fontRef>
                        </wps:style>
                        <wps:bodyPr/>
                      </wps:wsp>
                      <wps:wsp>
                        <wps:cNvPr id="44" name="Text Box 44"/>
                        <wps:cNvSpPr txBox="1"/>
                        <wps:spPr>
                          <a:xfrm>
                            <a:off x="2971800" y="1117600"/>
                            <a:ext cx="914400" cy="457200"/>
                          </a:xfrm>
                          <a:prstGeom prst="rect">
                            <a:avLst/>
                          </a:prstGeom>
                          <a:ln w="12700" cmpd="sng"/>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rsidR="001E4493" w:rsidRPr="00C03136" w:rsidRDefault="001E4493" w:rsidP="001E4493">
                              <w:pPr>
                                <w:spacing w:after="100"/>
                                <w:jc w:val="center"/>
                                <w:rPr>
                                  <w:sz w:val="16"/>
                                  <w:szCs w:val="16"/>
                                </w:rPr>
                              </w:pPr>
                              <w:r w:rsidRPr="00C03136">
                                <w:rPr>
                                  <w:sz w:val="16"/>
                                  <w:szCs w:val="16"/>
                                </w:rPr>
                                <w:t xml:space="preserve">Cultural </w:t>
                              </w:r>
                              <w:r>
                                <w:rPr>
                                  <w:sz w:val="16"/>
                                  <w:szCs w:val="16"/>
                                </w:rPr>
                                <w:t>Values</w:t>
                              </w:r>
                            </w:p>
                            <w:p w:rsidR="001E4493" w:rsidRPr="00C03136" w:rsidRDefault="001E4493" w:rsidP="001E4493">
                              <w:pPr>
                                <w:pStyle w:val="ListParagraph"/>
                                <w:spacing w:after="100"/>
                                <w:ind w:left="360"/>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5" name="Text Box 45"/>
                        <wps:cNvSpPr txBox="1"/>
                        <wps:spPr>
                          <a:xfrm>
                            <a:off x="2971800" y="203200"/>
                            <a:ext cx="914400" cy="457200"/>
                          </a:xfrm>
                          <a:prstGeom prst="rect">
                            <a:avLst/>
                          </a:prstGeom>
                          <a:ln w="12700" cmpd="sng"/>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rsidR="001E4493" w:rsidRPr="00C03136" w:rsidRDefault="001E4493" w:rsidP="001E4493">
                              <w:pPr>
                                <w:spacing w:after="100"/>
                                <w:jc w:val="center"/>
                                <w:rPr>
                                  <w:sz w:val="16"/>
                                  <w:szCs w:val="16"/>
                                </w:rPr>
                              </w:pPr>
                              <w:r>
                                <w:rPr>
                                  <w:sz w:val="16"/>
                                  <w:szCs w:val="16"/>
                                </w:rPr>
                                <w:t>Personality</w:t>
                              </w:r>
                            </w:p>
                            <w:p w:rsidR="001E4493" w:rsidRPr="00C03136" w:rsidRDefault="001E4493" w:rsidP="001E4493">
                              <w:pPr>
                                <w:pStyle w:val="ListParagraph"/>
                                <w:spacing w:after="100"/>
                                <w:ind w:left="360"/>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6" name="Straight Arrow Connector 46"/>
                        <wps:cNvCnPr/>
                        <wps:spPr>
                          <a:xfrm>
                            <a:off x="3886200" y="431800"/>
                            <a:ext cx="1371600" cy="457200"/>
                          </a:xfrm>
                          <a:prstGeom prst="straightConnector1">
                            <a:avLst/>
                          </a:prstGeom>
                          <a:ln w="12700" cmpd="sng">
                            <a:tailEnd type="arrow"/>
                          </a:ln>
                          <a:effectLst/>
                        </wps:spPr>
                        <wps:style>
                          <a:lnRef idx="2">
                            <a:schemeClr val="dk1"/>
                          </a:lnRef>
                          <a:fillRef idx="0">
                            <a:schemeClr val="dk1"/>
                          </a:fillRef>
                          <a:effectRef idx="1">
                            <a:schemeClr val="dk1"/>
                          </a:effectRef>
                          <a:fontRef idx="minor">
                            <a:schemeClr val="tx1"/>
                          </a:fontRef>
                        </wps:style>
                        <wps:bodyPr/>
                      </wps:wsp>
                      <wps:wsp>
                        <wps:cNvPr id="47" name="Straight Arrow Connector 47"/>
                        <wps:cNvCnPr/>
                        <wps:spPr>
                          <a:xfrm flipV="1">
                            <a:off x="3886200" y="889000"/>
                            <a:ext cx="1371600" cy="457200"/>
                          </a:xfrm>
                          <a:prstGeom prst="straightConnector1">
                            <a:avLst/>
                          </a:prstGeom>
                          <a:ln w="12700" cmpd="sng">
                            <a:tailEnd type="arrow"/>
                          </a:ln>
                          <a:effectLst/>
                        </wps:spPr>
                        <wps:style>
                          <a:lnRef idx="2">
                            <a:schemeClr val="dk1"/>
                          </a:lnRef>
                          <a:fillRef idx="0">
                            <a:schemeClr val="dk1"/>
                          </a:fillRef>
                          <a:effectRef idx="1">
                            <a:schemeClr val="dk1"/>
                          </a:effectRef>
                          <a:fontRef idx="minor">
                            <a:schemeClr val="tx1"/>
                          </a:fontRef>
                        </wps:style>
                        <wps:bodyPr/>
                      </wps:wsp>
                      <wps:wsp>
                        <wps:cNvPr id="48" name="Text Box 48"/>
                        <wps:cNvSpPr txBox="1"/>
                        <wps:spPr>
                          <a:xfrm>
                            <a:off x="5257800" y="660400"/>
                            <a:ext cx="914400" cy="457200"/>
                          </a:xfrm>
                          <a:prstGeom prst="rect">
                            <a:avLst/>
                          </a:prstGeom>
                          <a:ln w="12700" cmpd="sng"/>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rsidR="001E4493" w:rsidRPr="00C03136" w:rsidRDefault="001E4493" w:rsidP="001E4493">
                              <w:pPr>
                                <w:spacing w:after="100"/>
                                <w:jc w:val="center"/>
                                <w:rPr>
                                  <w:sz w:val="16"/>
                                  <w:szCs w:val="16"/>
                                </w:rPr>
                              </w:pPr>
                              <w:r>
                                <w:rPr>
                                  <w:sz w:val="16"/>
                                  <w:szCs w:val="16"/>
                                </w:rPr>
                                <w:t xml:space="preserve">What employees are </w:t>
                              </w:r>
                              <w:proofErr w:type="gramStart"/>
                              <w:r>
                                <w:rPr>
                                  <w:sz w:val="16"/>
                                  <w:szCs w:val="16"/>
                                </w:rPr>
                                <w:t>like.</w:t>
                              </w:r>
                              <w:proofErr w:type="gramEnd"/>
                              <w:r>
                                <w:rPr>
                                  <w:sz w:val="16"/>
                                  <w:szCs w:val="16"/>
                                </w:rPr>
                                <w:t xml:space="preserve"> </w:t>
                              </w:r>
                            </w:p>
                            <w:p w:rsidR="001E4493" w:rsidRPr="00C03136" w:rsidRDefault="001E4493" w:rsidP="001E4493">
                              <w:pPr>
                                <w:pStyle w:val="ListParagraph"/>
                                <w:spacing w:after="100"/>
                                <w:ind w:left="360"/>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20" o:spid="_x0000_s1056" style="position:absolute;margin-left:18pt;margin-top:14.05pt;width:486pt;height:142pt;z-index:251665408" coordsize="6172200,18034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">
                <v:shape id="Text Box 27" o:spid="_x0000_s1057" type="#_x0000_t202" style="position:absolute;width:1600200;height:8890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ATVDmwgAA&#10;ANsAAAAPAAAAZHJzL2Rvd25yZXYueG1sRI9Li8JAEITvC/6HoQVv60QDq0QnoiuCiBcfB49NpvPA&#10;TE/IzJr4750FwWNRVV9Ry1VvavGg1lWWFUzGEQjizOqKCwXXy+57DsJ5ZI21ZVLwJAerdPC1xETb&#10;jk/0OPtCBAi7BBWU3jeJlC4ryaAb24Y4eLltDfog20LqFrsAN7WcRtGPNFhxWCixod+Ssvv5zyg4&#10;xHS/xYU7ui7fxHsdbY/1YavUaNivFyA89f4Tfrf3WsF0Bv9fwg+Q6Qs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MBNUObCAAAA2wAAAA8AAAAAAAAAAAAAAAAAlwIAAGRycy9kb3du&#10;cmV2LnhtbFBLBQYAAAAABAAEAPUAAACGAwAAAAA=&#10;" fillcolor="white [3201]" strokecolor="black [3200]" strokeweight="1pt">
                  <v:textbox>
                    <w:txbxContent>
                      <w:p w:rsidR="001E4493" w:rsidRPr="005F0B2D" w:rsidRDefault="001E4493" w:rsidP="001E4493">
                        <w:pPr>
                          <w:spacing w:after="100"/>
                          <w:rPr>
                            <w:sz w:val="16"/>
                            <w:szCs w:val="16"/>
                          </w:rPr>
                        </w:pPr>
                        <w:r w:rsidRPr="005F0B2D">
                          <w:rPr>
                            <w:sz w:val="16"/>
                            <w:szCs w:val="16"/>
                          </w:rPr>
                          <w:t xml:space="preserve">The Big Five </w:t>
                        </w:r>
                      </w:p>
                      <w:p w:rsidR="001E4493" w:rsidRPr="005F0B2D" w:rsidRDefault="001E4493" w:rsidP="001E4493">
                        <w:pPr>
                          <w:pStyle w:val="ListParagraph"/>
                          <w:numPr>
                            <w:ilvl w:val="0"/>
                            <w:numId w:val="25"/>
                          </w:numPr>
                          <w:spacing w:after="100"/>
                          <w:ind w:left="284" w:hanging="284"/>
                          <w:rPr>
                            <w:sz w:val="16"/>
                            <w:szCs w:val="16"/>
                          </w:rPr>
                        </w:pPr>
                        <w:r>
                          <w:rPr>
                            <w:sz w:val="16"/>
                            <w:szCs w:val="16"/>
                          </w:rPr>
                          <w:t xml:space="preserve">  </w:t>
                        </w:r>
                        <w:r w:rsidRPr="005F0B2D">
                          <w:rPr>
                            <w:sz w:val="16"/>
                            <w:szCs w:val="16"/>
                          </w:rPr>
                          <w:t xml:space="preserve">Conscientiousness </w:t>
                        </w:r>
                      </w:p>
                      <w:p w:rsidR="001E4493" w:rsidRPr="005F0B2D" w:rsidRDefault="001E4493" w:rsidP="001E4493">
                        <w:pPr>
                          <w:pStyle w:val="ListParagraph"/>
                          <w:numPr>
                            <w:ilvl w:val="0"/>
                            <w:numId w:val="25"/>
                          </w:numPr>
                          <w:spacing w:after="100"/>
                          <w:rPr>
                            <w:sz w:val="16"/>
                            <w:szCs w:val="16"/>
                          </w:rPr>
                        </w:pPr>
                        <w:r w:rsidRPr="005F0B2D">
                          <w:rPr>
                            <w:sz w:val="16"/>
                            <w:szCs w:val="16"/>
                          </w:rPr>
                          <w:t xml:space="preserve">Agreeableness </w:t>
                        </w:r>
                      </w:p>
                      <w:p w:rsidR="001E4493" w:rsidRPr="005F0B2D" w:rsidRDefault="001E4493" w:rsidP="001E4493">
                        <w:pPr>
                          <w:pStyle w:val="ListParagraph"/>
                          <w:numPr>
                            <w:ilvl w:val="0"/>
                            <w:numId w:val="25"/>
                          </w:numPr>
                          <w:spacing w:after="100"/>
                          <w:rPr>
                            <w:sz w:val="16"/>
                            <w:szCs w:val="16"/>
                          </w:rPr>
                        </w:pPr>
                        <w:r w:rsidRPr="005F0B2D">
                          <w:rPr>
                            <w:sz w:val="16"/>
                            <w:szCs w:val="16"/>
                          </w:rPr>
                          <w:t xml:space="preserve">Neuroticism </w:t>
                        </w:r>
                      </w:p>
                      <w:p w:rsidR="001E4493" w:rsidRPr="005F0B2D" w:rsidRDefault="001E4493" w:rsidP="001E4493">
                        <w:pPr>
                          <w:pStyle w:val="ListParagraph"/>
                          <w:numPr>
                            <w:ilvl w:val="0"/>
                            <w:numId w:val="25"/>
                          </w:numPr>
                          <w:spacing w:after="100"/>
                          <w:rPr>
                            <w:sz w:val="16"/>
                            <w:szCs w:val="16"/>
                          </w:rPr>
                        </w:pPr>
                        <w:r w:rsidRPr="005F0B2D">
                          <w:rPr>
                            <w:sz w:val="16"/>
                            <w:szCs w:val="16"/>
                          </w:rPr>
                          <w:t xml:space="preserve">Openness to Experience </w:t>
                        </w:r>
                      </w:p>
                      <w:p w:rsidR="001E4493" w:rsidRPr="005F0B2D" w:rsidRDefault="001E4493" w:rsidP="001E4493">
                        <w:pPr>
                          <w:pStyle w:val="ListParagraph"/>
                          <w:numPr>
                            <w:ilvl w:val="0"/>
                            <w:numId w:val="25"/>
                          </w:numPr>
                          <w:spacing w:after="100"/>
                          <w:ind w:left="357" w:hanging="357"/>
                          <w:rPr>
                            <w:sz w:val="16"/>
                            <w:szCs w:val="16"/>
                          </w:rPr>
                        </w:pPr>
                        <w:r w:rsidRPr="005F0B2D">
                          <w:rPr>
                            <w:sz w:val="16"/>
                            <w:szCs w:val="16"/>
                          </w:rPr>
                          <w:t xml:space="preserve">Extraversion </w:t>
                        </w:r>
                      </w:p>
                    </w:txbxContent>
                  </v:textbox>
                </v:shape>
                <v:shape id="Text Box 31" o:spid="_x0000_s1058" type="#_x0000_t202" style="position:absolute;top:1117600;width:1600200;height:6858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lMfvUwAAA&#10;ANsAAAAPAAAAZHJzL2Rvd25yZXYueG1sRI9LC8IwEITvgv8hrOBNUy2IVKP4QBDx4uPgcWnWtths&#10;ShNt/fdGEDwOM/MNM1+2phQvql1hWcFoGIEgTq0uOFNwvewGUxDOI2ssLZOCNzlYLrqdOSbaNnyi&#10;19lnIkDYJagg975KpHRpTgbd0FbEwbvb2qAPss6krrEJcFPKcRRNpMGCw0KOFW1ySh/np1FwiOlx&#10;izN3dM19He91tD2Wh61S/V67moHw1Pp/+NfeawXxCL5fwg+Qiw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ClMfvUwAAAANsAAAAPAAAAAAAAAAAAAAAAAJcCAABkcnMvZG93bnJl&#10;di54bWxQSwUGAAAAAAQABAD1AAAAhAMAAAAA&#10;" fillcolor="white [3201]" strokecolor="black [3200]" strokeweight="1pt">
                  <v:textbox>
                    <w:txbxContent>
                      <w:p w:rsidR="001E4493" w:rsidRDefault="001E4493" w:rsidP="001E4493">
                        <w:pPr>
                          <w:spacing w:after="100"/>
                          <w:rPr>
                            <w:sz w:val="16"/>
                            <w:szCs w:val="16"/>
                          </w:rPr>
                        </w:pPr>
                        <w:r w:rsidRPr="00C03136">
                          <w:rPr>
                            <w:sz w:val="16"/>
                            <w:szCs w:val="16"/>
                          </w:rPr>
                          <w:t>Cultural Taxonomies</w:t>
                        </w:r>
                      </w:p>
                      <w:p w:rsidR="001E4493" w:rsidRDefault="001E4493" w:rsidP="001E4493">
                        <w:pPr>
                          <w:pStyle w:val="ListParagraph"/>
                          <w:numPr>
                            <w:ilvl w:val="0"/>
                            <w:numId w:val="26"/>
                          </w:numPr>
                          <w:spacing w:after="100"/>
                          <w:rPr>
                            <w:sz w:val="16"/>
                            <w:szCs w:val="16"/>
                          </w:rPr>
                        </w:pPr>
                        <w:r>
                          <w:rPr>
                            <w:sz w:val="16"/>
                            <w:szCs w:val="16"/>
                          </w:rPr>
                          <w:t>Hoftede Dimensions</w:t>
                        </w:r>
                      </w:p>
                      <w:p w:rsidR="001E4493" w:rsidRPr="00C03136" w:rsidRDefault="001E4493" w:rsidP="001E4493">
                        <w:pPr>
                          <w:pStyle w:val="ListParagraph"/>
                          <w:numPr>
                            <w:ilvl w:val="0"/>
                            <w:numId w:val="26"/>
                          </w:numPr>
                          <w:spacing w:after="100"/>
                          <w:rPr>
                            <w:sz w:val="16"/>
                            <w:szCs w:val="16"/>
                          </w:rPr>
                        </w:pPr>
                        <w:r w:rsidRPr="00C03136">
                          <w:rPr>
                            <w:sz w:val="16"/>
                            <w:szCs w:val="16"/>
                          </w:rPr>
                          <w:t xml:space="preserve">Project Globe Dimensions </w:t>
                        </w:r>
                      </w:p>
                    </w:txbxContent>
                  </v:textbox>
                </v:shape>
                <v:shape id="Straight Arrow Connector 40" o:spid="_x0000_s1059" type="#_x0000_t32" style="position:absolute;left:1600200;top:431800;width:13716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YDA0NsIAAADbAAAADwAAAGRycy9kb3ducmV2LnhtbERPy2rCQBTdC/2H4Rbc6URb2hCdhFIo&#10;Cu2ipsH1JXPzwJk7aWaq8e87C8Hl4by3xWSNONPoe8cKVssEBHHtdM+tgurnY5GC8AFZo3FMCq7k&#10;ocgfZlvMtLvwgc5laEUMYZ+hgi6EIZPS1x1Z9Es3EEeucaPFEOHYSj3iJYZbI9dJ8iIt9hwbOhzo&#10;vaP6VP5ZBb+m+d6lTf31VLlPU12P6etu7ZWaP05vGxCBpnAX39x7reA5ro9f4g+Q+T8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YDA0NsIAAADbAAAADwAAAAAAAAAAAAAA&#10;AAChAgAAZHJzL2Rvd25yZXYueG1sUEsFBgAAAAAEAAQA+QAAAJADAAAAAA==&#10;" strokecolor="black [3200]" strokeweight="1pt">
                  <v:stroke endarrow="open"/>
                </v:shape>
                <v:shape id="Straight Arrow Connector 43" o:spid="_x0000_s1060" type="#_x0000_t32" style="position:absolute;left:1600200;top:1346200;width:13716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kOKqQcQAAADbAAAADwAAAGRycy9kb3ducmV2LnhtbESPT2sCMRTE7wW/Q3iCt5pVS11Wo0ih&#10;KNhD1cXzY/P2DyYv6ybq+u2bQqHHYWZ+wyzXvTXiTp1vHCuYjBMQxIXTDVcK8tPnawrCB2SNxjEp&#10;eJKH9WrwssRMuwcf6H4MlYgQ9hkqqENoMyl9UZNFP3YtcfRK11kMUXaV1B0+ItwaOU2Sd2mx4bhQ&#10;Y0sfNRWX480quJrye5uWxdcsd3uTP8/pfDv1So2G/WYBIlAf/sN/7Z1W8DaD3y/xB8jVD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CQ4qpBxAAAANsAAAAPAAAAAAAAAAAA&#10;AAAAAKECAABkcnMvZG93bnJldi54bWxQSwUGAAAAAAQABAD5AAAAkgMAAAAA&#10;" strokecolor="black [3200]" strokeweight="1pt">
                  <v:stroke endarrow="open"/>
                </v:shape>
                <v:shape id="Text Box 44" o:spid="_x0000_s1061" type="#_x0000_t202" style="position:absolute;left:2971800;top:1117600;width:914400;height:4572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tQCsxwwAA&#10;ANsAAAAPAAAAZHJzL2Rvd25yZXYueG1sRI9Pi8IwFMTvgt8hPGFvmroVWaqp6MqCiBe7Hjw+mtc/&#10;2LyUJmu7394IgsdhZn7DrDeDacSdOldbVjCfRSCIc6trLhVcfn+mXyCcR9bYWCYF/+Rgk45Ha0y0&#10;7flM98yXIkDYJaig8r5NpHR5RQbdzLbEwStsZ9AH2ZVSd9gHuGnkZxQtpcGaw0KFLX1XlN+yP6Pg&#10;GNPtGpfu5PpiFx90tD81x71SH5NhuwLhafDv8Kt90AoWC3h+CT9Apg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tQCsxwwAAANsAAAAPAAAAAAAAAAAAAAAAAJcCAABkcnMvZG93&#10;bnJldi54bWxQSwUGAAAAAAQABAD1AAAAhwMAAAAA&#10;" fillcolor="white [3201]" strokecolor="black [3200]" strokeweight="1pt">
                  <v:textbox>
                    <w:txbxContent>
                      <w:p w:rsidR="001E4493" w:rsidRPr="00C03136" w:rsidRDefault="001E4493" w:rsidP="001E4493">
                        <w:pPr>
                          <w:spacing w:after="100"/>
                          <w:jc w:val="center"/>
                          <w:rPr>
                            <w:sz w:val="16"/>
                            <w:szCs w:val="16"/>
                          </w:rPr>
                        </w:pPr>
                        <w:r w:rsidRPr="00C03136">
                          <w:rPr>
                            <w:sz w:val="16"/>
                            <w:szCs w:val="16"/>
                          </w:rPr>
                          <w:t xml:space="preserve">Cultural </w:t>
                        </w:r>
                        <w:r>
                          <w:rPr>
                            <w:sz w:val="16"/>
                            <w:szCs w:val="16"/>
                          </w:rPr>
                          <w:t>Values</w:t>
                        </w:r>
                      </w:p>
                      <w:p w:rsidR="001E4493" w:rsidRPr="00C03136" w:rsidRDefault="001E4493" w:rsidP="001E4493">
                        <w:pPr>
                          <w:pStyle w:val="ListParagraph"/>
                          <w:spacing w:after="100"/>
                          <w:ind w:left="360"/>
                          <w:rPr>
                            <w:sz w:val="16"/>
                            <w:szCs w:val="16"/>
                          </w:rPr>
                        </w:pPr>
                      </w:p>
                    </w:txbxContent>
                  </v:textbox>
                </v:shape>
                <v:shape id="Text Box 45" o:spid="_x0000_s1062" type="#_x0000_t202" style="position:absolute;left:2971800;top:203200;width:914400;height:4572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CDI6qwgAA&#10;ANsAAAAPAAAAZHJzL2Rvd25yZXYueG1sRI/NqsIwFIT3gu8QjuBOU2+9ItUoekUQcePPwuWhObbF&#10;5qQ00da3N4Jwl8PMfMPMl60pxZNqV1hWMBpGIIhTqwvOFFzO28EUhPPIGkvLpOBFDpaLbmeOibYN&#10;H+l58pkIEHYJKsi9rxIpXZqTQTe0FXHwbrY26IOsM6lrbALclPIniibSYMFhIceK/nJK76eHUbCP&#10;6X6NM3dwzW0d73S0OZT7jVL9XruagfDU+v/wt73TCsa/8PkSfoBcvAE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IIMjqrCAAAA2wAAAA8AAAAAAAAAAAAAAAAAlwIAAGRycy9kb3du&#10;cmV2LnhtbFBLBQYAAAAABAAEAPUAAACGAwAAAAA=&#10;" fillcolor="white [3201]" strokecolor="black [3200]" strokeweight="1pt">
                  <v:textbox>
                    <w:txbxContent>
                      <w:p w:rsidR="001E4493" w:rsidRPr="00C03136" w:rsidRDefault="001E4493" w:rsidP="001E4493">
                        <w:pPr>
                          <w:spacing w:after="100"/>
                          <w:jc w:val="center"/>
                          <w:rPr>
                            <w:sz w:val="16"/>
                            <w:szCs w:val="16"/>
                          </w:rPr>
                        </w:pPr>
                        <w:r>
                          <w:rPr>
                            <w:sz w:val="16"/>
                            <w:szCs w:val="16"/>
                          </w:rPr>
                          <w:t>Personality</w:t>
                        </w:r>
                      </w:p>
                      <w:p w:rsidR="001E4493" w:rsidRPr="00C03136" w:rsidRDefault="001E4493" w:rsidP="001E4493">
                        <w:pPr>
                          <w:pStyle w:val="ListParagraph"/>
                          <w:spacing w:after="100"/>
                          <w:ind w:left="360"/>
                          <w:rPr>
                            <w:sz w:val="16"/>
                            <w:szCs w:val="16"/>
                          </w:rPr>
                        </w:pPr>
                      </w:p>
                    </w:txbxContent>
                  </v:textbox>
                </v:shape>
                <v:shape id="Straight Arrow Connector 46" o:spid="_x0000_s1063" type="#_x0000_t32" style="position:absolute;left:3886200;top:431800;width:1371600;height:4572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gJUJ2cQAAADbAAAADwAAAGRycy9kb3ducmV2LnhtbESPW2sCMRSE3wv+h3CEvtWsF3RZjSKF&#10;YsE+VF18PmzOXjA5WTdR13/fFAp9HGbmG2a16a0Rd+p841jBeJSAIC6cbrhSkJ8+3lIQPiBrNI5J&#10;wZM8bNaDlxVm2j34QPdjqESEsM9QQR1Cm0npi5os+pFriaNXus5iiLKrpO7wEeHWyEmSzKXFhuNC&#10;jS2911Rcjjer4GrK711aFl/T3O1N/jyni93EK/U67LdLEIH68B/+a39qBbM5/H6JP0Cuf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CAlQnZxAAAANsAAAAPAAAAAAAAAAAA&#10;AAAAAKECAABkcnMvZG93bnJldi54bWxQSwUGAAAAAAQABAD5AAAAkgMAAAAA&#10;" strokecolor="black [3200]" strokeweight="1pt">
                  <v:stroke endarrow="open"/>
                </v:shape>
                <v:shape id="Straight Arrow Connector 47" o:spid="_x0000_s1064" type="#_x0000_t32" style="position:absolute;left:3886200;top:889000;width:1371600;height:457200;flip:y;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oyQde8QAAADbAAAADwAAAGRycy9kb3ducmV2LnhtbESPQWsCMRSE74L/ITyhN80qRetqFBGk&#10;Ui91LYK3x+Z1s3TzsiSpu/33TaHgcZiZb5j1treNuJMPtWMF00kGgrh0uuZKwcflMH4BESKyxsYx&#10;KfihANvNcLDGXLuOz3QvYiUShEOOCkyMbS5lKA1ZDBPXEifv03mLMUlfSe2xS3DbyFmWzaXFmtOC&#10;wZb2hsqv4tsqaGYn09n30/G28/PL9e2gX4tiqdTTqN+tQETq4yP83z5qBc8L+PuSfoDc/AI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CjJB17xAAAANsAAAAPAAAAAAAAAAAA&#10;AAAAAKECAABkcnMvZG93bnJldi54bWxQSwUGAAAAAAQABAD5AAAAkgMAAAAA&#10;" strokecolor="black [3200]" strokeweight="1pt">
                  <v:stroke endarrow="open"/>
                </v:shape>
                <v:shape id="Text Box 48" o:spid="_x0000_s1065" type="#_x0000_t202" style="position:absolute;left:5257800;top:660400;width:914400;height:4572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" fillcolor="white [3201]" strokecolor="black [3200]" strokeweight="1pt">
                  <v:textbox>
                    <w:txbxContent>
                      <w:p w:rsidR="001E4493" w:rsidRPr="00C03136" w:rsidRDefault="001E4493" w:rsidP="001E4493">
                        <w:pPr>
                          <w:spacing w:after="100"/>
                          <w:jc w:val="center"/>
                          <w:rPr>
                            <w:sz w:val="16"/>
                            <w:szCs w:val="16"/>
                          </w:rPr>
                        </w:pPr>
                        <w:r>
                          <w:rPr>
                            <w:sz w:val="16"/>
                            <w:szCs w:val="16"/>
                          </w:rPr>
                          <w:t xml:space="preserve">What employees are </w:t>
                        </w:r>
                        <w:proofErr w:type="gramStart"/>
                        <w:r>
                          <w:rPr>
                            <w:sz w:val="16"/>
                            <w:szCs w:val="16"/>
                          </w:rPr>
                          <w:t>like.</w:t>
                        </w:r>
                        <w:proofErr w:type="gramEnd"/>
                        <w:r>
                          <w:rPr>
                            <w:sz w:val="16"/>
                            <w:szCs w:val="16"/>
                          </w:rPr>
                          <w:t xml:space="preserve"> </w:t>
                        </w:r>
                      </w:p>
                      <w:p w:rsidR="001E4493" w:rsidRPr="00C03136" w:rsidRDefault="001E4493" w:rsidP="001E4493">
                        <w:pPr>
                          <w:pStyle w:val="ListParagraph"/>
                          <w:spacing w:after="100"/>
                          <w:ind w:left="360"/>
                          <w:rPr>
                            <w:sz w:val="16"/>
                            <w:szCs w:val="16"/>
                          </w:rPr>
                        </w:pPr>
                      </w:p>
                    </w:txbxContent>
                  </v:textbox>
                </v:shape>
                <w10:wrap type="through"/>
              </v:group>
            </w:pict>
          </mc:Fallback>
        </mc:AlternateContent>
      </w:r>
    </w:p>
    <w:p w:rsidR="001E4493" w:rsidRPr="00C97278" w:rsidRDefault="001E4493" w:rsidP="001E4493">
      <w:pPr>
        <w:spacing w:after="100"/>
        <w:rPr>
          <w:sz w:val="20"/>
          <w:szCs w:val="20"/>
        </w:rPr>
      </w:pPr>
    </w:p>
    <w:p w:rsidR="001E4493" w:rsidRPr="00C97278" w:rsidRDefault="001E4493" w:rsidP="001E4493">
      <w:pPr>
        <w:spacing w:after="100"/>
        <w:rPr>
          <w:sz w:val="20"/>
          <w:szCs w:val="20"/>
        </w:rPr>
      </w:pPr>
    </w:p>
    <w:p w:rsidR="001E4493" w:rsidRPr="00C97278" w:rsidRDefault="001E4493" w:rsidP="001E4493">
      <w:pPr>
        <w:spacing w:after="100"/>
        <w:rPr>
          <w:sz w:val="20"/>
          <w:szCs w:val="20"/>
        </w:rPr>
      </w:pPr>
    </w:p>
    <w:p w:rsidR="001E4493" w:rsidRPr="00C97278" w:rsidRDefault="001E4493" w:rsidP="001E4493">
      <w:pPr>
        <w:spacing w:after="100"/>
        <w:rPr>
          <w:sz w:val="20"/>
          <w:szCs w:val="20"/>
        </w:rPr>
      </w:pPr>
    </w:p>
    <w:p w:rsidR="001E4493" w:rsidRPr="00C97278" w:rsidRDefault="001E4493" w:rsidP="001E4493">
      <w:pPr>
        <w:spacing w:after="100"/>
        <w:rPr>
          <w:sz w:val="20"/>
          <w:szCs w:val="20"/>
        </w:rPr>
      </w:pPr>
    </w:p>
    <w:p w:rsidR="001E4493" w:rsidRPr="00C97278" w:rsidRDefault="001E4493" w:rsidP="001E4493">
      <w:pPr>
        <w:spacing w:after="100"/>
        <w:rPr>
          <w:sz w:val="20"/>
          <w:szCs w:val="20"/>
        </w:rPr>
      </w:pPr>
    </w:p>
    <w:p w:rsidR="001E4493" w:rsidRPr="00C97278" w:rsidRDefault="001E4493" w:rsidP="001E4493">
      <w:pPr>
        <w:spacing w:after="100"/>
        <w:rPr>
          <w:sz w:val="20"/>
          <w:szCs w:val="20"/>
        </w:rPr>
      </w:pPr>
    </w:p>
    <w:p w:rsidR="001E4493" w:rsidRPr="00C97278" w:rsidRDefault="001E4493" w:rsidP="001E4493">
      <w:pPr>
        <w:spacing w:after="100"/>
        <w:rPr>
          <w:sz w:val="20"/>
          <w:szCs w:val="20"/>
        </w:rPr>
      </w:pPr>
    </w:p>
    <w:p w:rsidR="001E4493" w:rsidRPr="00C97278" w:rsidRDefault="001E4493" w:rsidP="001E4493">
      <w:pPr>
        <w:spacing w:after="100"/>
        <w:rPr>
          <w:sz w:val="20"/>
          <w:szCs w:val="20"/>
        </w:rPr>
      </w:pPr>
    </w:p>
    <w:p w:rsidR="001E4493" w:rsidRPr="00C97278" w:rsidRDefault="001E4493" w:rsidP="001E4493">
      <w:pPr>
        <w:spacing w:after="100"/>
        <w:rPr>
          <w:b/>
          <w:sz w:val="20"/>
          <w:szCs w:val="20"/>
          <w:u w:val="single"/>
        </w:rPr>
      </w:pPr>
      <w:r w:rsidRPr="00C97278">
        <w:rPr>
          <w:b/>
          <w:sz w:val="20"/>
          <w:szCs w:val="20"/>
          <w:u w:val="single"/>
        </w:rPr>
        <w:t>What Does It Mean For An Employee To Be “Able”?</w:t>
      </w:r>
    </w:p>
    <w:p w:rsidR="001E4493" w:rsidRPr="00C97278" w:rsidRDefault="001E4493" w:rsidP="001E4493">
      <w:pPr>
        <w:spacing w:after="100"/>
        <w:rPr>
          <w:sz w:val="20"/>
          <w:szCs w:val="20"/>
        </w:rPr>
      </w:pPr>
      <w:r w:rsidRPr="00C97278">
        <w:rPr>
          <w:b/>
          <w:sz w:val="20"/>
          <w:szCs w:val="20"/>
        </w:rPr>
        <w:t>Cognitive Ability:</w:t>
      </w:r>
      <w:r w:rsidRPr="00C97278">
        <w:rPr>
          <w:sz w:val="20"/>
          <w:szCs w:val="20"/>
        </w:rPr>
        <w:t xml:space="preserve"> Capabilities related to the use of knowledge to make decisions and solve problems. </w:t>
      </w:r>
    </w:p>
    <w:p w:rsidR="001E4493" w:rsidRPr="00C97278" w:rsidRDefault="001E4493" w:rsidP="001E4493">
      <w:pPr>
        <w:pStyle w:val="ListParagraph"/>
        <w:numPr>
          <w:ilvl w:val="0"/>
          <w:numId w:val="27"/>
        </w:numPr>
        <w:spacing w:after="100"/>
        <w:rPr>
          <w:sz w:val="20"/>
          <w:szCs w:val="20"/>
        </w:rPr>
      </w:pPr>
      <w:r w:rsidRPr="00C97278">
        <w:rPr>
          <w:sz w:val="20"/>
          <w:szCs w:val="20"/>
          <w:u w:val="single"/>
        </w:rPr>
        <w:t>Verbal Ability:</w:t>
      </w:r>
      <w:r w:rsidRPr="00C97278">
        <w:rPr>
          <w:sz w:val="20"/>
          <w:szCs w:val="20"/>
        </w:rPr>
        <w:t xml:space="preserve"> Various capabilities associated with understanding and expressing oral and written communication. </w:t>
      </w:r>
    </w:p>
    <w:p w:rsidR="001E4493" w:rsidRPr="00C97278" w:rsidRDefault="001E4493" w:rsidP="001E4493">
      <w:pPr>
        <w:pStyle w:val="ListParagraph"/>
        <w:numPr>
          <w:ilvl w:val="1"/>
          <w:numId w:val="27"/>
        </w:numPr>
        <w:spacing w:after="100"/>
        <w:rPr>
          <w:sz w:val="20"/>
          <w:szCs w:val="20"/>
        </w:rPr>
      </w:pPr>
      <w:r w:rsidRPr="00C97278">
        <w:rPr>
          <w:i/>
          <w:sz w:val="20"/>
          <w:szCs w:val="20"/>
        </w:rPr>
        <w:t>Oral comprehension:</w:t>
      </w:r>
      <w:r w:rsidRPr="00C97278">
        <w:rPr>
          <w:sz w:val="20"/>
          <w:szCs w:val="20"/>
        </w:rPr>
        <w:t xml:space="preserve"> the ability to understand spoken words and sentences. </w:t>
      </w:r>
    </w:p>
    <w:p w:rsidR="001E4493" w:rsidRPr="00C97278" w:rsidRDefault="001E4493" w:rsidP="001E4493">
      <w:pPr>
        <w:pStyle w:val="ListParagraph"/>
        <w:numPr>
          <w:ilvl w:val="1"/>
          <w:numId w:val="27"/>
        </w:numPr>
        <w:spacing w:after="100"/>
        <w:rPr>
          <w:sz w:val="20"/>
          <w:szCs w:val="20"/>
        </w:rPr>
      </w:pPr>
      <w:r w:rsidRPr="00C97278">
        <w:rPr>
          <w:i/>
          <w:sz w:val="20"/>
          <w:szCs w:val="20"/>
        </w:rPr>
        <w:t>Written comprehension:</w:t>
      </w:r>
      <w:r w:rsidRPr="00C97278">
        <w:rPr>
          <w:sz w:val="20"/>
          <w:szCs w:val="20"/>
        </w:rPr>
        <w:t xml:space="preserve"> the ability to understand written words and sentences. </w:t>
      </w:r>
    </w:p>
    <w:p w:rsidR="001E4493" w:rsidRPr="00C97278" w:rsidRDefault="001E4493" w:rsidP="001E4493">
      <w:pPr>
        <w:pStyle w:val="ListParagraph"/>
        <w:numPr>
          <w:ilvl w:val="1"/>
          <w:numId w:val="27"/>
        </w:numPr>
        <w:spacing w:after="100"/>
        <w:rPr>
          <w:sz w:val="20"/>
          <w:szCs w:val="20"/>
        </w:rPr>
      </w:pPr>
      <w:r w:rsidRPr="00C97278">
        <w:rPr>
          <w:i/>
          <w:sz w:val="20"/>
          <w:szCs w:val="20"/>
        </w:rPr>
        <w:t>Oral expression</w:t>
      </w:r>
      <w:r w:rsidRPr="00C97278">
        <w:rPr>
          <w:sz w:val="20"/>
          <w:szCs w:val="20"/>
        </w:rPr>
        <w:t>: refers to the ability to communicate ideas by speaking.</w:t>
      </w:r>
    </w:p>
    <w:p w:rsidR="001E4493" w:rsidRPr="00C97278" w:rsidRDefault="001E4493" w:rsidP="001E4493">
      <w:pPr>
        <w:pStyle w:val="ListParagraph"/>
        <w:numPr>
          <w:ilvl w:val="1"/>
          <w:numId w:val="27"/>
        </w:numPr>
        <w:spacing w:after="100"/>
        <w:rPr>
          <w:sz w:val="20"/>
          <w:szCs w:val="20"/>
        </w:rPr>
      </w:pPr>
      <w:r w:rsidRPr="00C97278">
        <w:rPr>
          <w:i/>
          <w:sz w:val="20"/>
          <w:szCs w:val="20"/>
        </w:rPr>
        <w:t>Written expression:</w:t>
      </w:r>
      <w:r w:rsidRPr="00C97278">
        <w:rPr>
          <w:sz w:val="20"/>
          <w:szCs w:val="20"/>
        </w:rPr>
        <w:t xml:space="preserve">  refers to the ability to communicate ideas by writing. </w:t>
      </w:r>
    </w:p>
    <w:p w:rsidR="001E4493" w:rsidRPr="00C97278" w:rsidRDefault="001E4493" w:rsidP="001E4493">
      <w:pPr>
        <w:pStyle w:val="ListParagraph"/>
        <w:numPr>
          <w:ilvl w:val="1"/>
          <w:numId w:val="27"/>
        </w:numPr>
        <w:spacing w:after="100"/>
        <w:rPr>
          <w:sz w:val="20"/>
          <w:szCs w:val="20"/>
        </w:rPr>
      </w:pPr>
      <w:r w:rsidRPr="00C97278">
        <w:rPr>
          <w:sz w:val="20"/>
          <w:szCs w:val="20"/>
        </w:rPr>
        <w:t xml:space="preserve">Verbal abilities are most important in jobs in which effectiveness depends on understanding and communicating ideas and information to others. </w:t>
      </w:r>
    </w:p>
    <w:p w:rsidR="001E4493" w:rsidRPr="00C97278" w:rsidRDefault="001E4493" w:rsidP="001E4493">
      <w:pPr>
        <w:pStyle w:val="ListParagraph"/>
        <w:numPr>
          <w:ilvl w:val="0"/>
          <w:numId w:val="27"/>
        </w:numPr>
        <w:spacing w:after="100"/>
        <w:rPr>
          <w:sz w:val="20"/>
          <w:szCs w:val="20"/>
        </w:rPr>
      </w:pPr>
      <w:r w:rsidRPr="00C97278">
        <w:rPr>
          <w:sz w:val="20"/>
          <w:szCs w:val="20"/>
          <w:u w:val="single"/>
        </w:rPr>
        <w:t>Quantitative Ability:</w:t>
      </w:r>
      <w:r w:rsidRPr="00C97278">
        <w:rPr>
          <w:sz w:val="20"/>
          <w:szCs w:val="20"/>
        </w:rPr>
        <w:t xml:space="preserve"> Capabilities associated with doing basic mathematical operations and selecting and applying formulas to solve mathematical problems. </w:t>
      </w:r>
    </w:p>
    <w:p w:rsidR="001E4493" w:rsidRPr="00C97278" w:rsidRDefault="001E4493" w:rsidP="001E4493">
      <w:pPr>
        <w:pStyle w:val="ListParagraph"/>
        <w:numPr>
          <w:ilvl w:val="1"/>
          <w:numId w:val="27"/>
        </w:numPr>
        <w:spacing w:after="100"/>
        <w:rPr>
          <w:sz w:val="20"/>
          <w:szCs w:val="20"/>
        </w:rPr>
      </w:pPr>
      <w:r w:rsidRPr="00C97278">
        <w:rPr>
          <w:i/>
          <w:sz w:val="20"/>
          <w:szCs w:val="20"/>
        </w:rPr>
        <w:t>Number Facility:</w:t>
      </w:r>
      <w:r w:rsidRPr="00C97278">
        <w:rPr>
          <w:sz w:val="20"/>
          <w:szCs w:val="20"/>
        </w:rPr>
        <w:t xml:space="preserve"> capability to do simple math operations. </w:t>
      </w:r>
    </w:p>
    <w:p w:rsidR="001E4493" w:rsidRPr="00C97278" w:rsidRDefault="001E4493" w:rsidP="001E4493">
      <w:pPr>
        <w:pStyle w:val="ListParagraph"/>
        <w:numPr>
          <w:ilvl w:val="1"/>
          <w:numId w:val="27"/>
        </w:numPr>
        <w:spacing w:after="100"/>
        <w:rPr>
          <w:sz w:val="20"/>
          <w:szCs w:val="20"/>
        </w:rPr>
      </w:pPr>
      <w:r w:rsidRPr="00C97278">
        <w:rPr>
          <w:i/>
          <w:sz w:val="20"/>
          <w:szCs w:val="20"/>
        </w:rPr>
        <w:t>Mathematical Reasoning:</w:t>
      </w:r>
      <w:r w:rsidRPr="00C97278">
        <w:rPr>
          <w:sz w:val="20"/>
          <w:szCs w:val="20"/>
        </w:rPr>
        <w:t xml:space="preserve"> the ability to choose and apply formulas to solve problems that involve numbers. </w:t>
      </w:r>
    </w:p>
    <w:p w:rsidR="001E4493" w:rsidRPr="00C97278" w:rsidRDefault="001E4493" w:rsidP="001E4493">
      <w:pPr>
        <w:pStyle w:val="ListParagraph"/>
        <w:numPr>
          <w:ilvl w:val="0"/>
          <w:numId w:val="27"/>
        </w:numPr>
        <w:spacing w:after="100"/>
        <w:rPr>
          <w:sz w:val="20"/>
          <w:szCs w:val="20"/>
        </w:rPr>
      </w:pPr>
      <w:r w:rsidRPr="00C97278">
        <w:rPr>
          <w:sz w:val="20"/>
          <w:szCs w:val="20"/>
          <w:u w:val="single"/>
        </w:rPr>
        <w:t>Reasoning Ability:</w:t>
      </w:r>
      <w:r w:rsidRPr="00C97278">
        <w:rPr>
          <w:sz w:val="20"/>
          <w:szCs w:val="20"/>
        </w:rPr>
        <w:t xml:space="preserve"> A diverse set of abilities associated with sensing and solving problems using insight, rules, and logic.</w:t>
      </w:r>
    </w:p>
    <w:p w:rsidR="001E4493" w:rsidRPr="00C97278" w:rsidRDefault="001E4493" w:rsidP="001E4493">
      <w:pPr>
        <w:pStyle w:val="ListParagraph"/>
        <w:numPr>
          <w:ilvl w:val="1"/>
          <w:numId w:val="27"/>
        </w:numPr>
        <w:spacing w:after="100"/>
        <w:rPr>
          <w:sz w:val="20"/>
          <w:szCs w:val="20"/>
        </w:rPr>
      </w:pPr>
      <w:r w:rsidRPr="00C97278">
        <w:rPr>
          <w:i/>
          <w:sz w:val="20"/>
          <w:szCs w:val="20"/>
        </w:rPr>
        <w:t>Problem Sensitivity:</w:t>
      </w:r>
      <w:r w:rsidRPr="00C97278">
        <w:rPr>
          <w:sz w:val="20"/>
          <w:szCs w:val="20"/>
        </w:rPr>
        <w:t xml:space="preserve"> the ability to sense that there is a problem right now or likely to be one in the near future. </w:t>
      </w:r>
    </w:p>
    <w:p w:rsidR="001E4493" w:rsidRPr="00C97278" w:rsidRDefault="001E4493" w:rsidP="001E4493">
      <w:pPr>
        <w:pStyle w:val="ListParagraph"/>
        <w:numPr>
          <w:ilvl w:val="1"/>
          <w:numId w:val="27"/>
        </w:numPr>
        <w:spacing w:after="100"/>
        <w:rPr>
          <w:sz w:val="20"/>
          <w:szCs w:val="20"/>
        </w:rPr>
      </w:pPr>
      <w:r w:rsidRPr="00C97278">
        <w:rPr>
          <w:i/>
          <w:sz w:val="20"/>
          <w:szCs w:val="20"/>
        </w:rPr>
        <w:t>Deductive Reasoning:</w:t>
      </w:r>
      <w:r w:rsidRPr="00C97278">
        <w:rPr>
          <w:sz w:val="20"/>
          <w:szCs w:val="20"/>
        </w:rPr>
        <w:t xml:space="preserve"> The ability that refers to the use of general rules to solve problems. It is important in any job in which people are presented with a set of facts that need to be applied to make effective decisions. </w:t>
      </w:r>
    </w:p>
    <w:p w:rsidR="001E4493" w:rsidRPr="00C97278" w:rsidRDefault="001E4493" w:rsidP="001E4493">
      <w:pPr>
        <w:pStyle w:val="ListParagraph"/>
        <w:numPr>
          <w:ilvl w:val="1"/>
          <w:numId w:val="27"/>
        </w:numPr>
        <w:spacing w:after="100"/>
        <w:rPr>
          <w:sz w:val="20"/>
          <w:szCs w:val="20"/>
        </w:rPr>
      </w:pPr>
      <w:r w:rsidRPr="00C97278">
        <w:rPr>
          <w:i/>
          <w:sz w:val="20"/>
          <w:szCs w:val="20"/>
        </w:rPr>
        <w:t>Inductive reasoning:</w:t>
      </w:r>
      <w:r w:rsidRPr="00C97278">
        <w:rPr>
          <w:sz w:val="20"/>
          <w:szCs w:val="20"/>
        </w:rPr>
        <w:t xml:space="preserve"> refers to the ability to consider several specific pieces of information and then reach a more general conclusion regarding how those pieces are related. </w:t>
      </w:r>
    </w:p>
    <w:p w:rsidR="001E4493" w:rsidRPr="00C97278" w:rsidRDefault="001E4493" w:rsidP="001E4493">
      <w:pPr>
        <w:pStyle w:val="ListParagraph"/>
        <w:numPr>
          <w:ilvl w:val="1"/>
          <w:numId w:val="27"/>
        </w:numPr>
        <w:spacing w:after="100"/>
        <w:rPr>
          <w:sz w:val="20"/>
          <w:szCs w:val="20"/>
        </w:rPr>
      </w:pPr>
      <w:r w:rsidRPr="00C97278">
        <w:rPr>
          <w:i/>
          <w:sz w:val="20"/>
          <w:szCs w:val="20"/>
        </w:rPr>
        <w:t>Originality</w:t>
      </w:r>
      <w:r w:rsidRPr="00C97278">
        <w:rPr>
          <w:sz w:val="20"/>
          <w:szCs w:val="20"/>
        </w:rPr>
        <w:t xml:space="preserve">: The ability to develop clever and novel ways to solve problems. </w:t>
      </w:r>
    </w:p>
    <w:p w:rsidR="001E4493" w:rsidRPr="00C97278" w:rsidRDefault="001E4493" w:rsidP="001E4493">
      <w:pPr>
        <w:pStyle w:val="ListParagraph"/>
        <w:numPr>
          <w:ilvl w:val="0"/>
          <w:numId w:val="27"/>
        </w:numPr>
        <w:spacing w:after="100"/>
        <w:rPr>
          <w:sz w:val="20"/>
          <w:szCs w:val="20"/>
        </w:rPr>
      </w:pPr>
      <w:r w:rsidRPr="00C97278">
        <w:rPr>
          <w:sz w:val="20"/>
          <w:szCs w:val="20"/>
          <w:u w:val="single"/>
        </w:rPr>
        <w:t>Spatial Ability:</w:t>
      </w:r>
      <w:r w:rsidRPr="00C97278">
        <w:rPr>
          <w:sz w:val="20"/>
          <w:szCs w:val="20"/>
        </w:rPr>
        <w:t xml:space="preserve"> Capabilities associated with visual and mental representation and manipulation of objects in space. </w:t>
      </w:r>
    </w:p>
    <w:p w:rsidR="001E4493" w:rsidRPr="00C97278" w:rsidRDefault="001E4493" w:rsidP="001E4493">
      <w:pPr>
        <w:pStyle w:val="ListParagraph"/>
        <w:numPr>
          <w:ilvl w:val="1"/>
          <w:numId w:val="27"/>
        </w:numPr>
        <w:spacing w:after="100"/>
        <w:rPr>
          <w:sz w:val="20"/>
          <w:szCs w:val="20"/>
        </w:rPr>
      </w:pPr>
      <w:r w:rsidRPr="00C97278">
        <w:rPr>
          <w:i/>
          <w:sz w:val="20"/>
          <w:szCs w:val="20"/>
        </w:rPr>
        <w:t>Spatial Orientation:</w:t>
      </w:r>
      <w:r w:rsidRPr="00C97278">
        <w:rPr>
          <w:sz w:val="20"/>
          <w:szCs w:val="20"/>
        </w:rPr>
        <w:t xml:space="preserve"> refers to having a good understanding of where one is relative to other things in the environment. </w:t>
      </w:r>
    </w:p>
    <w:p w:rsidR="001E4493" w:rsidRPr="00C97278" w:rsidRDefault="001E4493" w:rsidP="001E4493">
      <w:pPr>
        <w:pStyle w:val="ListParagraph"/>
        <w:numPr>
          <w:ilvl w:val="1"/>
          <w:numId w:val="27"/>
        </w:numPr>
        <w:spacing w:after="100"/>
        <w:rPr>
          <w:sz w:val="20"/>
          <w:szCs w:val="20"/>
        </w:rPr>
      </w:pPr>
      <w:r w:rsidRPr="00C97278">
        <w:rPr>
          <w:i/>
          <w:sz w:val="20"/>
          <w:szCs w:val="20"/>
        </w:rPr>
        <w:t>Visualization</w:t>
      </w:r>
      <w:r w:rsidRPr="00C97278">
        <w:rPr>
          <w:sz w:val="20"/>
          <w:szCs w:val="20"/>
        </w:rPr>
        <w:t xml:space="preserve">: imagining how something will look like after it has been rearranged. </w:t>
      </w:r>
    </w:p>
    <w:p w:rsidR="001E4493" w:rsidRPr="00C97278" w:rsidRDefault="001E4493" w:rsidP="001E4493">
      <w:pPr>
        <w:pStyle w:val="ListParagraph"/>
        <w:numPr>
          <w:ilvl w:val="0"/>
          <w:numId w:val="27"/>
        </w:numPr>
        <w:spacing w:after="100"/>
        <w:rPr>
          <w:sz w:val="20"/>
          <w:szCs w:val="20"/>
        </w:rPr>
      </w:pPr>
      <w:r w:rsidRPr="00C97278">
        <w:rPr>
          <w:sz w:val="20"/>
          <w:szCs w:val="20"/>
          <w:u w:val="single"/>
        </w:rPr>
        <w:t>Perceptual Ability:</w:t>
      </w:r>
      <w:r w:rsidRPr="00C97278">
        <w:rPr>
          <w:sz w:val="20"/>
          <w:szCs w:val="20"/>
        </w:rPr>
        <w:t xml:space="preserve"> The capacity to perceive, understand, and recall patterns of information. </w:t>
      </w:r>
    </w:p>
    <w:p w:rsidR="001E4493" w:rsidRPr="00C97278" w:rsidRDefault="001E4493" w:rsidP="001E4493">
      <w:pPr>
        <w:pStyle w:val="ListParagraph"/>
        <w:numPr>
          <w:ilvl w:val="1"/>
          <w:numId w:val="27"/>
        </w:numPr>
        <w:spacing w:after="100"/>
        <w:rPr>
          <w:sz w:val="20"/>
          <w:szCs w:val="20"/>
        </w:rPr>
      </w:pPr>
      <w:r w:rsidRPr="00C97278">
        <w:rPr>
          <w:i/>
          <w:sz w:val="20"/>
          <w:szCs w:val="20"/>
        </w:rPr>
        <w:t>Speed and Flexibility of closure:</w:t>
      </w:r>
      <w:r w:rsidRPr="00C97278">
        <w:rPr>
          <w:sz w:val="20"/>
          <w:szCs w:val="20"/>
        </w:rPr>
        <w:t xml:space="preserve"> refers to being able to pick out a pattern of info quickly in the presence of distracting information, even without all the information present. </w:t>
      </w:r>
    </w:p>
    <w:p w:rsidR="001E4493" w:rsidRPr="00C97278" w:rsidRDefault="001E4493" w:rsidP="001E4493">
      <w:pPr>
        <w:pStyle w:val="ListParagraph"/>
        <w:numPr>
          <w:ilvl w:val="1"/>
          <w:numId w:val="27"/>
        </w:numPr>
        <w:spacing w:after="100"/>
        <w:rPr>
          <w:sz w:val="20"/>
          <w:szCs w:val="20"/>
        </w:rPr>
      </w:pPr>
      <w:r w:rsidRPr="00C97278">
        <w:rPr>
          <w:i/>
          <w:sz w:val="20"/>
          <w:szCs w:val="20"/>
        </w:rPr>
        <w:t>Perceptual Speed:</w:t>
      </w:r>
      <w:r w:rsidRPr="00C97278">
        <w:rPr>
          <w:sz w:val="20"/>
          <w:szCs w:val="20"/>
        </w:rPr>
        <w:t xml:space="preserve"> refers to being able to examine and compare numbers, letters, and objects, quickly. </w:t>
      </w:r>
    </w:p>
    <w:p w:rsidR="001E4493" w:rsidRPr="00C97278" w:rsidRDefault="001E4493" w:rsidP="001E4493">
      <w:pPr>
        <w:pStyle w:val="ListParagraph"/>
        <w:numPr>
          <w:ilvl w:val="0"/>
          <w:numId w:val="27"/>
        </w:numPr>
        <w:spacing w:after="100"/>
        <w:rPr>
          <w:sz w:val="20"/>
          <w:szCs w:val="20"/>
        </w:rPr>
      </w:pPr>
      <w:r w:rsidRPr="00C97278">
        <w:rPr>
          <w:sz w:val="20"/>
          <w:szCs w:val="20"/>
          <w:u w:val="single"/>
        </w:rPr>
        <w:t>General Cognitive Ability:</w:t>
      </w:r>
      <w:r w:rsidRPr="00C97278">
        <w:rPr>
          <w:sz w:val="20"/>
          <w:szCs w:val="20"/>
        </w:rPr>
        <w:t xml:space="preserve"> The general level of cognitive ability that plays an important role in determining the more narrow cognitive abilities. </w:t>
      </w:r>
    </w:p>
    <w:tbl>
      <w:tblPr>
        <w:tblStyle w:val="TableGrid"/>
        <w:tblW w:w="0" w:type="auto"/>
        <w:tblLook w:val="04A0" w:firstRow="1" w:lastRow="0" w:firstColumn="1" w:lastColumn="0" w:noHBand="0" w:noVBand="1"/>
      </w:tblPr>
      <w:tblGrid>
        <w:gridCol w:w="1277"/>
        <w:gridCol w:w="5352"/>
        <w:gridCol w:w="4387"/>
      </w:tblGrid>
      <w:tr w:rsidR="001E4493" w:rsidRPr="00C97278" w:rsidTr="005D2E78">
        <w:tc>
          <w:tcPr>
            <w:tcW w:w="1277" w:type="dxa"/>
          </w:tcPr>
          <w:p w:rsidR="001E4493" w:rsidRPr="00C97278" w:rsidRDefault="001E4493" w:rsidP="005D2E78">
            <w:pPr>
              <w:tabs>
                <w:tab w:val="left" w:pos="1103"/>
              </w:tabs>
              <w:spacing w:after="100"/>
              <w:jc w:val="center"/>
              <w:rPr>
                <w:b/>
                <w:sz w:val="16"/>
                <w:szCs w:val="16"/>
              </w:rPr>
            </w:pPr>
            <w:r w:rsidRPr="00C97278">
              <w:rPr>
                <w:b/>
                <w:sz w:val="16"/>
                <w:szCs w:val="16"/>
              </w:rPr>
              <w:t>Type</w:t>
            </w:r>
          </w:p>
        </w:tc>
        <w:tc>
          <w:tcPr>
            <w:tcW w:w="5352" w:type="dxa"/>
          </w:tcPr>
          <w:p w:rsidR="001E4493" w:rsidRPr="00C97278" w:rsidRDefault="001E4493" w:rsidP="005D2E78">
            <w:pPr>
              <w:spacing w:after="100"/>
              <w:jc w:val="center"/>
              <w:rPr>
                <w:b/>
                <w:sz w:val="16"/>
                <w:szCs w:val="16"/>
              </w:rPr>
            </w:pPr>
            <w:r w:rsidRPr="00C97278">
              <w:rPr>
                <w:b/>
                <w:sz w:val="16"/>
                <w:szCs w:val="16"/>
              </w:rPr>
              <w:t>More specific facet</w:t>
            </w:r>
          </w:p>
        </w:tc>
        <w:tc>
          <w:tcPr>
            <w:tcW w:w="4387" w:type="dxa"/>
          </w:tcPr>
          <w:p w:rsidR="001E4493" w:rsidRPr="00C97278" w:rsidRDefault="001E4493" w:rsidP="005D2E78">
            <w:pPr>
              <w:spacing w:after="100"/>
              <w:jc w:val="center"/>
              <w:rPr>
                <w:b/>
                <w:sz w:val="16"/>
                <w:szCs w:val="16"/>
              </w:rPr>
            </w:pPr>
            <w:r w:rsidRPr="00C97278">
              <w:rPr>
                <w:b/>
                <w:sz w:val="16"/>
                <w:szCs w:val="16"/>
              </w:rPr>
              <w:t>Jobs where relevant</w:t>
            </w:r>
          </w:p>
        </w:tc>
      </w:tr>
      <w:tr w:rsidR="001E4493" w:rsidRPr="00C97278" w:rsidTr="005D2E78">
        <w:tc>
          <w:tcPr>
            <w:tcW w:w="1277" w:type="dxa"/>
          </w:tcPr>
          <w:p w:rsidR="001E4493" w:rsidRPr="00C97278" w:rsidRDefault="001E4493" w:rsidP="005D2E78">
            <w:pPr>
              <w:spacing w:after="100"/>
              <w:rPr>
                <w:b/>
                <w:sz w:val="16"/>
                <w:szCs w:val="16"/>
              </w:rPr>
            </w:pPr>
            <w:r w:rsidRPr="00C97278">
              <w:rPr>
                <w:b/>
                <w:sz w:val="16"/>
                <w:szCs w:val="16"/>
              </w:rPr>
              <w:t>Verbal</w:t>
            </w:r>
          </w:p>
        </w:tc>
        <w:tc>
          <w:tcPr>
            <w:tcW w:w="5352" w:type="dxa"/>
          </w:tcPr>
          <w:p w:rsidR="001E4493" w:rsidRPr="00C97278" w:rsidRDefault="001E4493" w:rsidP="001E4493">
            <w:pPr>
              <w:pStyle w:val="ListParagraph"/>
              <w:numPr>
                <w:ilvl w:val="0"/>
                <w:numId w:val="28"/>
              </w:numPr>
              <w:spacing w:after="100"/>
              <w:rPr>
                <w:sz w:val="16"/>
                <w:szCs w:val="16"/>
              </w:rPr>
            </w:pPr>
            <w:r w:rsidRPr="00C97278">
              <w:rPr>
                <w:sz w:val="16"/>
                <w:szCs w:val="16"/>
              </w:rPr>
              <w:t xml:space="preserve">Oral and written comprehension. </w:t>
            </w:r>
          </w:p>
          <w:p w:rsidR="001E4493" w:rsidRPr="00C97278" w:rsidRDefault="001E4493" w:rsidP="001E4493">
            <w:pPr>
              <w:pStyle w:val="ListParagraph"/>
              <w:numPr>
                <w:ilvl w:val="0"/>
                <w:numId w:val="28"/>
              </w:numPr>
              <w:spacing w:after="100"/>
              <w:rPr>
                <w:sz w:val="16"/>
                <w:szCs w:val="16"/>
              </w:rPr>
            </w:pPr>
            <w:r w:rsidRPr="00C97278">
              <w:rPr>
                <w:sz w:val="16"/>
                <w:szCs w:val="16"/>
              </w:rPr>
              <w:t>Oral and written expression.</w:t>
            </w:r>
          </w:p>
        </w:tc>
        <w:tc>
          <w:tcPr>
            <w:tcW w:w="4387" w:type="dxa"/>
          </w:tcPr>
          <w:p w:rsidR="001E4493" w:rsidRPr="00C97278" w:rsidRDefault="001E4493" w:rsidP="005D2E78">
            <w:pPr>
              <w:spacing w:after="100"/>
              <w:rPr>
                <w:sz w:val="16"/>
                <w:szCs w:val="16"/>
              </w:rPr>
            </w:pPr>
            <w:r w:rsidRPr="00C97278">
              <w:rPr>
                <w:sz w:val="16"/>
                <w:szCs w:val="16"/>
              </w:rPr>
              <w:t xml:space="preserve">Business executives; police, fire, and ambulance dispatchers; psychologists. </w:t>
            </w:r>
          </w:p>
        </w:tc>
      </w:tr>
      <w:tr w:rsidR="001E4493" w:rsidRPr="00C97278" w:rsidTr="005D2E78">
        <w:tc>
          <w:tcPr>
            <w:tcW w:w="1277" w:type="dxa"/>
          </w:tcPr>
          <w:p w:rsidR="001E4493" w:rsidRPr="00C97278" w:rsidRDefault="001E4493" w:rsidP="005D2E78">
            <w:pPr>
              <w:spacing w:after="100"/>
              <w:rPr>
                <w:b/>
                <w:sz w:val="16"/>
                <w:szCs w:val="16"/>
              </w:rPr>
            </w:pPr>
            <w:r w:rsidRPr="00C97278">
              <w:rPr>
                <w:b/>
                <w:sz w:val="16"/>
                <w:szCs w:val="16"/>
              </w:rPr>
              <w:t>Quantitative</w:t>
            </w:r>
          </w:p>
        </w:tc>
        <w:tc>
          <w:tcPr>
            <w:tcW w:w="5352" w:type="dxa"/>
          </w:tcPr>
          <w:p w:rsidR="001E4493" w:rsidRPr="00C97278" w:rsidRDefault="001E4493" w:rsidP="001E4493">
            <w:pPr>
              <w:pStyle w:val="ListParagraph"/>
              <w:numPr>
                <w:ilvl w:val="0"/>
                <w:numId w:val="28"/>
              </w:numPr>
              <w:spacing w:after="100"/>
              <w:rPr>
                <w:sz w:val="16"/>
                <w:szCs w:val="16"/>
              </w:rPr>
            </w:pPr>
            <w:r w:rsidRPr="00C97278">
              <w:rPr>
                <w:sz w:val="16"/>
                <w:szCs w:val="16"/>
              </w:rPr>
              <w:t>Number facility</w:t>
            </w:r>
          </w:p>
          <w:p w:rsidR="001E4493" w:rsidRPr="00C97278" w:rsidRDefault="001E4493" w:rsidP="001E4493">
            <w:pPr>
              <w:pStyle w:val="ListParagraph"/>
              <w:numPr>
                <w:ilvl w:val="0"/>
                <w:numId w:val="28"/>
              </w:numPr>
              <w:spacing w:after="100"/>
              <w:rPr>
                <w:sz w:val="16"/>
                <w:szCs w:val="16"/>
              </w:rPr>
            </w:pPr>
            <w:r w:rsidRPr="00C97278">
              <w:rPr>
                <w:sz w:val="16"/>
                <w:szCs w:val="16"/>
              </w:rPr>
              <w:t>Mathematical reasoning</w:t>
            </w:r>
          </w:p>
        </w:tc>
        <w:tc>
          <w:tcPr>
            <w:tcW w:w="4387" w:type="dxa"/>
          </w:tcPr>
          <w:p w:rsidR="001E4493" w:rsidRPr="00C97278" w:rsidRDefault="001E4493" w:rsidP="005D2E78">
            <w:pPr>
              <w:spacing w:after="100"/>
              <w:rPr>
                <w:sz w:val="16"/>
                <w:szCs w:val="16"/>
              </w:rPr>
            </w:pPr>
            <w:r w:rsidRPr="00C97278">
              <w:rPr>
                <w:sz w:val="16"/>
                <w:szCs w:val="16"/>
              </w:rPr>
              <w:t xml:space="preserve">Treasurers; financial managers; mathematical technicians; statisticians. </w:t>
            </w:r>
          </w:p>
        </w:tc>
      </w:tr>
      <w:tr w:rsidR="001E4493" w:rsidRPr="00C97278" w:rsidTr="005D2E78">
        <w:tc>
          <w:tcPr>
            <w:tcW w:w="1277" w:type="dxa"/>
          </w:tcPr>
          <w:p w:rsidR="001E4493" w:rsidRPr="00C97278" w:rsidRDefault="001E4493" w:rsidP="005D2E78">
            <w:pPr>
              <w:spacing w:after="100"/>
              <w:rPr>
                <w:b/>
                <w:sz w:val="16"/>
                <w:szCs w:val="16"/>
              </w:rPr>
            </w:pPr>
            <w:r w:rsidRPr="00C97278">
              <w:rPr>
                <w:b/>
                <w:sz w:val="16"/>
                <w:szCs w:val="16"/>
              </w:rPr>
              <w:t>Reasoning</w:t>
            </w:r>
          </w:p>
        </w:tc>
        <w:tc>
          <w:tcPr>
            <w:tcW w:w="5352" w:type="dxa"/>
          </w:tcPr>
          <w:p w:rsidR="001E4493" w:rsidRPr="00C97278" w:rsidRDefault="001E4493" w:rsidP="001E4493">
            <w:pPr>
              <w:pStyle w:val="ListParagraph"/>
              <w:numPr>
                <w:ilvl w:val="0"/>
                <w:numId w:val="28"/>
              </w:numPr>
              <w:spacing w:after="100"/>
              <w:rPr>
                <w:sz w:val="16"/>
                <w:szCs w:val="16"/>
              </w:rPr>
            </w:pPr>
            <w:r w:rsidRPr="00C97278">
              <w:rPr>
                <w:sz w:val="16"/>
                <w:szCs w:val="16"/>
              </w:rPr>
              <w:t>Problem sensitivity</w:t>
            </w:r>
          </w:p>
          <w:p w:rsidR="001E4493" w:rsidRPr="00C97278" w:rsidRDefault="001E4493" w:rsidP="001E4493">
            <w:pPr>
              <w:pStyle w:val="ListParagraph"/>
              <w:numPr>
                <w:ilvl w:val="0"/>
                <w:numId w:val="28"/>
              </w:numPr>
              <w:spacing w:after="100"/>
              <w:rPr>
                <w:sz w:val="16"/>
                <w:szCs w:val="16"/>
              </w:rPr>
            </w:pPr>
            <w:r w:rsidRPr="00C97278">
              <w:rPr>
                <w:sz w:val="16"/>
                <w:szCs w:val="16"/>
              </w:rPr>
              <w:t>Deductive reasoning and Inductive reasoning</w:t>
            </w:r>
          </w:p>
          <w:p w:rsidR="001E4493" w:rsidRPr="00C97278" w:rsidRDefault="001E4493" w:rsidP="001E4493">
            <w:pPr>
              <w:pStyle w:val="ListParagraph"/>
              <w:numPr>
                <w:ilvl w:val="0"/>
                <w:numId w:val="28"/>
              </w:numPr>
              <w:spacing w:after="100"/>
              <w:rPr>
                <w:sz w:val="16"/>
                <w:szCs w:val="16"/>
              </w:rPr>
            </w:pPr>
            <w:r w:rsidRPr="00C97278">
              <w:rPr>
                <w:sz w:val="16"/>
                <w:szCs w:val="16"/>
              </w:rPr>
              <w:t xml:space="preserve">Originality </w:t>
            </w:r>
          </w:p>
        </w:tc>
        <w:tc>
          <w:tcPr>
            <w:tcW w:w="4387" w:type="dxa"/>
          </w:tcPr>
          <w:p w:rsidR="001E4493" w:rsidRPr="00C97278" w:rsidRDefault="001E4493" w:rsidP="005D2E78">
            <w:pPr>
              <w:spacing w:after="100"/>
              <w:rPr>
                <w:sz w:val="16"/>
                <w:szCs w:val="16"/>
              </w:rPr>
            </w:pPr>
            <w:r w:rsidRPr="00C97278">
              <w:rPr>
                <w:sz w:val="16"/>
                <w:szCs w:val="16"/>
              </w:rPr>
              <w:t xml:space="preserve">Surgeons; business executives; fire inspectors; judges; police detectives; forensic scientists; cartoonists; designers. </w:t>
            </w:r>
          </w:p>
        </w:tc>
      </w:tr>
      <w:tr w:rsidR="001E4493" w:rsidRPr="00C97278" w:rsidTr="005D2E78">
        <w:tc>
          <w:tcPr>
            <w:tcW w:w="1277" w:type="dxa"/>
          </w:tcPr>
          <w:p w:rsidR="001E4493" w:rsidRPr="00C97278" w:rsidRDefault="001E4493" w:rsidP="005D2E78">
            <w:pPr>
              <w:spacing w:after="100"/>
              <w:rPr>
                <w:b/>
                <w:sz w:val="16"/>
                <w:szCs w:val="16"/>
              </w:rPr>
            </w:pPr>
            <w:r w:rsidRPr="00C97278">
              <w:rPr>
                <w:b/>
                <w:sz w:val="16"/>
                <w:szCs w:val="16"/>
              </w:rPr>
              <w:t>Spatial</w:t>
            </w:r>
          </w:p>
        </w:tc>
        <w:tc>
          <w:tcPr>
            <w:tcW w:w="5352" w:type="dxa"/>
          </w:tcPr>
          <w:p w:rsidR="001E4493" w:rsidRPr="00C97278" w:rsidRDefault="001E4493" w:rsidP="001E4493">
            <w:pPr>
              <w:pStyle w:val="ListParagraph"/>
              <w:numPr>
                <w:ilvl w:val="0"/>
                <w:numId w:val="28"/>
              </w:numPr>
              <w:spacing w:after="100"/>
              <w:rPr>
                <w:sz w:val="16"/>
                <w:szCs w:val="16"/>
              </w:rPr>
            </w:pPr>
            <w:r w:rsidRPr="00C97278">
              <w:rPr>
                <w:sz w:val="16"/>
                <w:szCs w:val="16"/>
              </w:rPr>
              <w:t>Spatial Orientation</w:t>
            </w:r>
          </w:p>
          <w:p w:rsidR="001E4493" w:rsidRPr="00C97278" w:rsidRDefault="001E4493" w:rsidP="001E4493">
            <w:pPr>
              <w:pStyle w:val="ListParagraph"/>
              <w:numPr>
                <w:ilvl w:val="0"/>
                <w:numId w:val="28"/>
              </w:numPr>
              <w:spacing w:after="100"/>
              <w:rPr>
                <w:sz w:val="16"/>
                <w:szCs w:val="16"/>
              </w:rPr>
            </w:pPr>
            <w:r w:rsidRPr="00C97278">
              <w:rPr>
                <w:sz w:val="16"/>
                <w:szCs w:val="16"/>
              </w:rPr>
              <w:t>Visualization</w:t>
            </w:r>
          </w:p>
        </w:tc>
        <w:tc>
          <w:tcPr>
            <w:tcW w:w="4387" w:type="dxa"/>
          </w:tcPr>
          <w:p w:rsidR="001E4493" w:rsidRPr="00C97278" w:rsidRDefault="001E4493" w:rsidP="005D2E78">
            <w:pPr>
              <w:spacing w:after="100"/>
              <w:rPr>
                <w:sz w:val="16"/>
                <w:szCs w:val="16"/>
              </w:rPr>
            </w:pPr>
            <w:r w:rsidRPr="00C97278">
              <w:rPr>
                <w:sz w:val="16"/>
                <w:szCs w:val="16"/>
              </w:rPr>
              <w:t xml:space="preserve">Pilots; drivers; boat captains; photographers; set designers. </w:t>
            </w:r>
          </w:p>
        </w:tc>
      </w:tr>
      <w:tr w:rsidR="001E4493" w:rsidRPr="00C97278" w:rsidTr="005D2E78">
        <w:tc>
          <w:tcPr>
            <w:tcW w:w="1277" w:type="dxa"/>
          </w:tcPr>
          <w:p w:rsidR="001E4493" w:rsidRPr="00C97278" w:rsidRDefault="001E4493" w:rsidP="005D2E78">
            <w:pPr>
              <w:spacing w:after="100"/>
              <w:rPr>
                <w:b/>
                <w:sz w:val="16"/>
                <w:szCs w:val="16"/>
              </w:rPr>
            </w:pPr>
            <w:r w:rsidRPr="00C97278">
              <w:rPr>
                <w:b/>
                <w:sz w:val="16"/>
                <w:szCs w:val="16"/>
              </w:rPr>
              <w:t>Perceptual</w:t>
            </w:r>
          </w:p>
        </w:tc>
        <w:tc>
          <w:tcPr>
            <w:tcW w:w="5352" w:type="dxa"/>
          </w:tcPr>
          <w:p w:rsidR="001E4493" w:rsidRPr="00C97278" w:rsidRDefault="001E4493" w:rsidP="001E4493">
            <w:pPr>
              <w:pStyle w:val="ListParagraph"/>
              <w:numPr>
                <w:ilvl w:val="0"/>
                <w:numId w:val="28"/>
              </w:numPr>
              <w:spacing w:after="100"/>
              <w:rPr>
                <w:sz w:val="16"/>
                <w:szCs w:val="16"/>
              </w:rPr>
            </w:pPr>
            <w:r w:rsidRPr="00C97278">
              <w:rPr>
                <w:sz w:val="16"/>
                <w:szCs w:val="16"/>
              </w:rPr>
              <w:t>Speed and flexibility of closure</w:t>
            </w:r>
          </w:p>
          <w:p w:rsidR="001E4493" w:rsidRPr="00C97278" w:rsidRDefault="001E4493" w:rsidP="001E4493">
            <w:pPr>
              <w:pStyle w:val="ListParagraph"/>
              <w:numPr>
                <w:ilvl w:val="0"/>
                <w:numId w:val="28"/>
              </w:numPr>
              <w:spacing w:after="100"/>
              <w:rPr>
                <w:sz w:val="16"/>
                <w:szCs w:val="16"/>
              </w:rPr>
            </w:pPr>
            <w:r w:rsidRPr="00C97278">
              <w:rPr>
                <w:sz w:val="16"/>
                <w:szCs w:val="16"/>
              </w:rPr>
              <w:t>Perceptual Speed</w:t>
            </w:r>
          </w:p>
        </w:tc>
        <w:tc>
          <w:tcPr>
            <w:tcW w:w="4387" w:type="dxa"/>
          </w:tcPr>
          <w:p w:rsidR="001E4493" w:rsidRPr="00C97278" w:rsidRDefault="001E4493" w:rsidP="005D2E78">
            <w:pPr>
              <w:spacing w:after="100"/>
              <w:rPr>
                <w:sz w:val="16"/>
                <w:szCs w:val="16"/>
              </w:rPr>
            </w:pPr>
            <w:r w:rsidRPr="00C97278">
              <w:rPr>
                <w:sz w:val="16"/>
                <w:szCs w:val="16"/>
              </w:rPr>
              <w:t xml:space="preserve">Musicians; firefighters; police officers; pilots; mail clerks; inspectors. </w:t>
            </w:r>
          </w:p>
        </w:tc>
      </w:tr>
    </w:tbl>
    <w:p w:rsidR="001E4493" w:rsidRPr="00C97278" w:rsidRDefault="001E4493" w:rsidP="001E4493">
      <w:pPr>
        <w:spacing w:after="100"/>
        <w:rPr>
          <w:sz w:val="20"/>
          <w:szCs w:val="20"/>
        </w:rPr>
      </w:pPr>
    </w:p>
    <w:p w:rsidR="001E4493" w:rsidRPr="00C97278" w:rsidRDefault="001E4493" w:rsidP="001E4493">
      <w:pPr>
        <w:spacing w:after="100"/>
        <w:rPr>
          <w:b/>
          <w:sz w:val="20"/>
          <w:szCs w:val="20"/>
        </w:rPr>
      </w:pPr>
      <w:r w:rsidRPr="00C97278">
        <w:rPr>
          <w:b/>
          <w:sz w:val="20"/>
          <w:szCs w:val="20"/>
        </w:rPr>
        <w:t>Emotional Ability</w:t>
      </w:r>
    </w:p>
    <w:p w:rsidR="001E4493" w:rsidRPr="00C97278" w:rsidRDefault="001E4493" w:rsidP="001E4493">
      <w:pPr>
        <w:spacing w:after="100"/>
        <w:rPr>
          <w:sz w:val="20"/>
          <w:szCs w:val="20"/>
        </w:rPr>
      </w:pPr>
      <w:r w:rsidRPr="00C97278">
        <w:rPr>
          <w:sz w:val="20"/>
          <w:szCs w:val="20"/>
          <w:u w:val="single"/>
        </w:rPr>
        <w:t>Emotional Intelligence:</w:t>
      </w:r>
      <w:r w:rsidRPr="00C97278">
        <w:rPr>
          <w:sz w:val="20"/>
          <w:szCs w:val="20"/>
        </w:rPr>
        <w:t xml:space="preserve"> A set of abilities related to the understanding and use of emotions that affect social functioning. </w:t>
      </w:r>
    </w:p>
    <w:p w:rsidR="001E4493" w:rsidRPr="00C97278" w:rsidRDefault="001E4493" w:rsidP="001E4493">
      <w:pPr>
        <w:pStyle w:val="ListParagraph"/>
        <w:numPr>
          <w:ilvl w:val="0"/>
          <w:numId w:val="29"/>
        </w:numPr>
        <w:spacing w:after="100"/>
        <w:rPr>
          <w:sz w:val="20"/>
          <w:szCs w:val="20"/>
        </w:rPr>
      </w:pPr>
      <w:r w:rsidRPr="00C97278">
        <w:rPr>
          <w:sz w:val="20"/>
          <w:szCs w:val="20"/>
          <w:u w:val="single"/>
        </w:rPr>
        <w:t>Self-Awareness:</w:t>
      </w:r>
      <w:r w:rsidRPr="00C97278">
        <w:rPr>
          <w:sz w:val="20"/>
          <w:szCs w:val="20"/>
        </w:rPr>
        <w:t xml:space="preserve"> The ability to recognize and understand the emotions in oneself. </w:t>
      </w:r>
    </w:p>
    <w:p w:rsidR="001E4493" w:rsidRPr="00C97278" w:rsidRDefault="001E4493" w:rsidP="001E4493">
      <w:pPr>
        <w:pStyle w:val="ListParagraph"/>
        <w:numPr>
          <w:ilvl w:val="0"/>
          <w:numId w:val="29"/>
        </w:numPr>
        <w:spacing w:after="100"/>
        <w:rPr>
          <w:sz w:val="20"/>
          <w:szCs w:val="20"/>
        </w:rPr>
      </w:pPr>
      <w:r w:rsidRPr="00C97278">
        <w:rPr>
          <w:sz w:val="20"/>
          <w:szCs w:val="20"/>
          <w:u w:val="single"/>
        </w:rPr>
        <w:t>Other-Awareness:</w:t>
      </w:r>
      <w:r w:rsidRPr="00C97278">
        <w:rPr>
          <w:sz w:val="20"/>
          <w:szCs w:val="20"/>
        </w:rPr>
        <w:t xml:space="preserve"> The ability to recognize and understand the emotions that other people are feeling. </w:t>
      </w:r>
    </w:p>
    <w:p w:rsidR="001E4493" w:rsidRPr="00C97278" w:rsidRDefault="001E4493" w:rsidP="001E4493">
      <w:pPr>
        <w:pStyle w:val="ListParagraph"/>
        <w:numPr>
          <w:ilvl w:val="1"/>
          <w:numId w:val="29"/>
        </w:numPr>
        <w:spacing w:after="100"/>
        <w:rPr>
          <w:sz w:val="20"/>
          <w:szCs w:val="20"/>
        </w:rPr>
      </w:pPr>
      <w:r w:rsidRPr="00C97278">
        <w:rPr>
          <w:sz w:val="20"/>
          <w:szCs w:val="20"/>
        </w:rPr>
        <w:t xml:space="preserve">People who are high in this aspect are not only sensitive to the feelings of others but also can anticipate the emotions that people will experience in different situations. </w:t>
      </w:r>
    </w:p>
    <w:p w:rsidR="001E4493" w:rsidRPr="00C97278" w:rsidRDefault="001E4493" w:rsidP="001E4493">
      <w:pPr>
        <w:pStyle w:val="ListParagraph"/>
        <w:numPr>
          <w:ilvl w:val="1"/>
          <w:numId w:val="29"/>
        </w:numPr>
        <w:spacing w:after="100"/>
        <w:rPr>
          <w:sz w:val="20"/>
          <w:szCs w:val="20"/>
        </w:rPr>
      </w:pPr>
      <w:r w:rsidRPr="00C97278">
        <w:rPr>
          <w:sz w:val="20"/>
          <w:szCs w:val="20"/>
        </w:rPr>
        <w:t xml:space="preserve">People who are low in this aspect don’t effectively sense the emotions that others are experiencing, and if the emotions are negative they could possibly worsen the situation. </w:t>
      </w:r>
    </w:p>
    <w:p w:rsidR="001E4493" w:rsidRPr="00C97278" w:rsidRDefault="001E4493" w:rsidP="001E4493">
      <w:pPr>
        <w:pStyle w:val="ListParagraph"/>
        <w:numPr>
          <w:ilvl w:val="0"/>
          <w:numId w:val="29"/>
        </w:numPr>
        <w:spacing w:after="100"/>
        <w:rPr>
          <w:sz w:val="20"/>
          <w:szCs w:val="20"/>
        </w:rPr>
      </w:pPr>
      <w:r w:rsidRPr="00C97278">
        <w:rPr>
          <w:sz w:val="20"/>
          <w:szCs w:val="20"/>
          <w:u w:val="single"/>
        </w:rPr>
        <w:t>Emotion Regulation:</w:t>
      </w:r>
      <w:r w:rsidRPr="00C97278">
        <w:rPr>
          <w:sz w:val="20"/>
          <w:szCs w:val="20"/>
        </w:rPr>
        <w:t xml:space="preserve"> The ability to recover quickly from emotional experiences. Applies to positive &amp; negative emotions. </w:t>
      </w:r>
    </w:p>
    <w:p w:rsidR="001E4493" w:rsidRPr="00C97278" w:rsidRDefault="001E4493" w:rsidP="001E4493">
      <w:pPr>
        <w:pStyle w:val="ListParagraph"/>
        <w:numPr>
          <w:ilvl w:val="0"/>
          <w:numId w:val="29"/>
        </w:numPr>
        <w:spacing w:after="100"/>
        <w:rPr>
          <w:sz w:val="20"/>
          <w:szCs w:val="20"/>
        </w:rPr>
      </w:pPr>
      <w:r w:rsidRPr="00C97278">
        <w:rPr>
          <w:sz w:val="20"/>
          <w:szCs w:val="20"/>
          <w:u w:val="single"/>
        </w:rPr>
        <w:t>Use of Emotions:</w:t>
      </w:r>
      <w:r w:rsidRPr="00C97278">
        <w:rPr>
          <w:sz w:val="20"/>
          <w:szCs w:val="20"/>
        </w:rPr>
        <w:t xml:space="preserve"> The degree to which people can harness emotion and employ them to improve their chances of being successful in whatever they are seeking to do. </w:t>
      </w:r>
    </w:p>
    <w:p w:rsidR="001E4493" w:rsidRPr="00C97278" w:rsidRDefault="001E4493" w:rsidP="001E4493">
      <w:pPr>
        <w:spacing w:after="100"/>
        <w:rPr>
          <w:b/>
          <w:sz w:val="20"/>
          <w:szCs w:val="20"/>
        </w:rPr>
      </w:pPr>
      <w:r w:rsidRPr="00C97278">
        <w:rPr>
          <w:b/>
          <w:sz w:val="20"/>
          <w:szCs w:val="20"/>
        </w:rPr>
        <w:t xml:space="preserve">Physical Ability </w:t>
      </w:r>
    </w:p>
    <w:p w:rsidR="001E4493" w:rsidRPr="00C97278" w:rsidRDefault="001E4493" w:rsidP="001E4493">
      <w:pPr>
        <w:pStyle w:val="ListParagraph"/>
        <w:numPr>
          <w:ilvl w:val="0"/>
          <w:numId w:val="30"/>
        </w:numPr>
        <w:spacing w:after="100"/>
        <w:rPr>
          <w:sz w:val="20"/>
          <w:szCs w:val="20"/>
        </w:rPr>
      </w:pPr>
      <w:r w:rsidRPr="00C97278">
        <w:rPr>
          <w:sz w:val="20"/>
          <w:szCs w:val="20"/>
          <w:u w:val="single"/>
        </w:rPr>
        <w:t>Strength</w:t>
      </w:r>
      <w:r w:rsidRPr="00C97278">
        <w:rPr>
          <w:sz w:val="20"/>
          <w:szCs w:val="20"/>
        </w:rPr>
        <w:t xml:space="preserve">: The degree to which the body is capable of exerting force. </w:t>
      </w:r>
    </w:p>
    <w:p w:rsidR="001E4493" w:rsidRPr="00C97278" w:rsidRDefault="001E4493" w:rsidP="001E4493">
      <w:pPr>
        <w:pStyle w:val="ListParagraph"/>
        <w:numPr>
          <w:ilvl w:val="1"/>
          <w:numId w:val="30"/>
        </w:numPr>
        <w:spacing w:after="100"/>
        <w:rPr>
          <w:sz w:val="20"/>
          <w:szCs w:val="20"/>
        </w:rPr>
      </w:pPr>
      <w:r w:rsidRPr="00C97278">
        <w:rPr>
          <w:i/>
          <w:sz w:val="20"/>
          <w:szCs w:val="20"/>
        </w:rPr>
        <w:t>Static Strength:</w:t>
      </w:r>
      <w:r w:rsidRPr="00C97278">
        <w:rPr>
          <w:sz w:val="20"/>
          <w:szCs w:val="20"/>
        </w:rPr>
        <w:t xml:space="preserve"> the ability to lift, push, or pull very heavy objects using the hands, arms, legs, and back. </w:t>
      </w:r>
    </w:p>
    <w:p w:rsidR="001E4493" w:rsidRPr="00C97278" w:rsidRDefault="001E4493" w:rsidP="001E4493">
      <w:pPr>
        <w:pStyle w:val="ListParagraph"/>
        <w:numPr>
          <w:ilvl w:val="1"/>
          <w:numId w:val="30"/>
        </w:numPr>
        <w:spacing w:after="100"/>
        <w:rPr>
          <w:sz w:val="20"/>
          <w:szCs w:val="20"/>
        </w:rPr>
      </w:pPr>
      <w:r w:rsidRPr="00C97278">
        <w:rPr>
          <w:i/>
          <w:sz w:val="20"/>
          <w:szCs w:val="20"/>
        </w:rPr>
        <w:t>Explosive Strength:</w:t>
      </w:r>
      <w:r w:rsidRPr="00C97278">
        <w:rPr>
          <w:sz w:val="20"/>
          <w:szCs w:val="20"/>
        </w:rPr>
        <w:t xml:space="preserve"> the person exerts short bursts of energy to move himself on an object. </w:t>
      </w:r>
    </w:p>
    <w:p w:rsidR="001E4493" w:rsidRPr="00C97278" w:rsidRDefault="001E4493" w:rsidP="001E4493">
      <w:pPr>
        <w:pStyle w:val="ListParagraph"/>
        <w:numPr>
          <w:ilvl w:val="1"/>
          <w:numId w:val="30"/>
        </w:numPr>
        <w:spacing w:after="100"/>
        <w:rPr>
          <w:sz w:val="20"/>
          <w:szCs w:val="20"/>
        </w:rPr>
      </w:pPr>
      <w:r w:rsidRPr="00C97278">
        <w:rPr>
          <w:i/>
          <w:sz w:val="20"/>
          <w:szCs w:val="20"/>
        </w:rPr>
        <w:t>Dynamic Strength:</w:t>
      </w:r>
      <w:r w:rsidRPr="00C97278">
        <w:rPr>
          <w:sz w:val="20"/>
          <w:szCs w:val="20"/>
        </w:rPr>
        <w:t xml:space="preserve"> ability to exert force for a long period of time without becoming overly tired &amp; giving out. </w:t>
      </w:r>
    </w:p>
    <w:p w:rsidR="001E4493" w:rsidRPr="00C97278" w:rsidRDefault="001E4493" w:rsidP="001E4493">
      <w:pPr>
        <w:pStyle w:val="ListParagraph"/>
        <w:numPr>
          <w:ilvl w:val="0"/>
          <w:numId w:val="30"/>
        </w:numPr>
        <w:spacing w:after="100"/>
        <w:rPr>
          <w:sz w:val="20"/>
          <w:szCs w:val="20"/>
        </w:rPr>
      </w:pPr>
      <w:r w:rsidRPr="00C97278">
        <w:rPr>
          <w:sz w:val="20"/>
          <w:szCs w:val="20"/>
          <w:u w:val="single"/>
        </w:rPr>
        <w:t>Stamina</w:t>
      </w:r>
      <w:r w:rsidRPr="00C97278">
        <w:rPr>
          <w:sz w:val="20"/>
          <w:szCs w:val="20"/>
        </w:rPr>
        <w:t xml:space="preserve">: The ability of a person’s lungs and circulatory system to work efficiently while he is engaging in prolonged physical activity. </w:t>
      </w:r>
    </w:p>
    <w:p w:rsidR="001E4493" w:rsidRPr="00C97278" w:rsidRDefault="001E4493" w:rsidP="001E4493">
      <w:pPr>
        <w:pStyle w:val="ListParagraph"/>
        <w:numPr>
          <w:ilvl w:val="0"/>
          <w:numId w:val="30"/>
        </w:numPr>
        <w:spacing w:after="100"/>
        <w:rPr>
          <w:sz w:val="20"/>
          <w:szCs w:val="20"/>
          <w:u w:val="single"/>
        </w:rPr>
      </w:pPr>
      <w:r w:rsidRPr="00C97278">
        <w:rPr>
          <w:sz w:val="20"/>
          <w:szCs w:val="20"/>
          <w:u w:val="single"/>
        </w:rPr>
        <w:t xml:space="preserve">Flexibility and coordination: </w:t>
      </w:r>
    </w:p>
    <w:p w:rsidR="001E4493" w:rsidRPr="00C97278" w:rsidRDefault="001E4493" w:rsidP="001E4493">
      <w:pPr>
        <w:pStyle w:val="ListParagraph"/>
        <w:numPr>
          <w:ilvl w:val="1"/>
          <w:numId w:val="30"/>
        </w:numPr>
        <w:spacing w:after="100"/>
        <w:rPr>
          <w:sz w:val="20"/>
          <w:szCs w:val="20"/>
        </w:rPr>
      </w:pPr>
      <w:r w:rsidRPr="00C97278">
        <w:rPr>
          <w:i/>
          <w:sz w:val="20"/>
          <w:szCs w:val="20"/>
        </w:rPr>
        <w:t>Flexibility</w:t>
      </w:r>
      <w:r w:rsidRPr="00C97278">
        <w:rPr>
          <w:sz w:val="20"/>
          <w:szCs w:val="20"/>
        </w:rPr>
        <w:t xml:space="preserve">: The ability to bend, </w:t>
      </w:r>
      <w:proofErr w:type="gramStart"/>
      <w:r w:rsidRPr="00C97278">
        <w:rPr>
          <w:sz w:val="20"/>
          <w:szCs w:val="20"/>
        </w:rPr>
        <w:t>stretch</w:t>
      </w:r>
      <w:proofErr w:type="gramEnd"/>
      <w:r w:rsidRPr="00C97278">
        <w:rPr>
          <w:sz w:val="20"/>
          <w:szCs w:val="20"/>
        </w:rPr>
        <w:t xml:space="preserve">, twist, or reach. </w:t>
      </w:r>
    </w:p>
    <w:p w:rsidR="001E4493" w:rsidRPr="00C97278" w:rsidRDefault="001E4493" w:rsidP="001E4493">
      <w:pPr>
        <w:pStyle w:val="ListParagraph"/>
        <w:numPr>
          <w:ilvl w:val="2"/>
          <w:numId w:val="30"/>
        </w:numPr>
        <w:spacing w:after="100"/>
        <w:rPr>
          <w:sz w:val="20"/>
          <w:szCs w:val="20"/>
        </w:rPr>
      </w:pPr>
      <w:r w:rsidRPr="00C97278">
        <w:rPr>
          <w:sz w:val="20"/>
          <w:szCs w:val="20"/>
        </w:rPr>
        <w:t xml:space="preserve">Extent Flexibility: degree of flexibility. </w:t>
      </w:r>
    </w:p>
    <w:p w:rsidR="001E4493" w:rsidRPr="00C97278" w:rsidRDefault="001E4493" w:rsidP="001E4493">
      <w:pPr>
        <w:pStyle w:val="ListParagraph"/>
        <w:numPr>
          <w:ilvl w:val="2"/>
          <w:numId w:val="30"/>
        </w:numPr>
        <w:spacing w:after="100"/>
        <w:rPr>
          <w:sz w:val="20"/>
          <w:szCs w:val="20"/>
        </w:rPr>
      </w:pPr>
      <w:r w:rsidRPr="00C97278">
        <w:rPr>
          <w:sz w:val="20"/>
          <w:szCs w:val="20"/>
        </w:rPr>
        <w:t xml:space="preserve">Dynamic Flexibility: speed of flexibility. </w:t>
      </w:r>
    </w:p>
    <w:p w:rsidR="001E4493" w:rsidRPr="00C97278" w:rsidRDefault="001E4493" w:rsidP="001E4493">
      <w:pPr>
        <w:pStyle w:val="ListParagraph"/>
        <w:numPr>
          <w:ilvl w:val="1"/>
          <w:numId w:val="30"/>
        </w:numPr>
        <w:spacing w:after="100"/>
        <w:rPr>
          <w:sz w:val="20"/>
          <w:szCs w:val="20"/>
        </w:rPr>
      </w:pPr>
      <w:r w:rsidRPr="00C97278">
        <w:rPr>
          <w:i/>
          <w:sz w:val="20"/>
          <w:szCs w:val="20"/>
        </w:rPr>
        <w:t>Coordination</w:t>
      </w:r>
      <w:r w:rsidRPr="00C97278">
        <w:rPr>
          <w:sz w:val="20"/>
          <w:szCs w:val="20"/>
        </w:rPr>
        <w:t xml:space="preserve">: The quality of physical movement in terms of synchronization of movements and balance. </w:t>
      </w:r>
    </w:p>
    <w:p w:rsidR="001E4493" w:rsidRPr="00C97278" w:rsidRDefault="001E4493" w:rsidP="001E4493">
      <w:pPr>
        <w:pStyle w:val="ListParagraph"/>
        <w:numPr>
          <w:ilvl w:val="2"/>
          <w:numId w:val="30"/>
        </w:numPr>
        <w:spacing w:after="100"/>
        <w:rPr>
          <w:sz w:val="20"/>
          <w:szCs w:val="20"/>
        </w:rPr>
      </w:pPr>
      <w:r w:rsidRPr="00C97278">
        <w:rPr>
          <w:sz w:val="20"/>
          <w:szCs w:val="20"/>
        </w:rPr>
        <w:t xml:space="preserve">Gross body Coordination: coordinating movement of body, arms, &amp; legs in activities that involve all 3. </w:t>
      </w:r>
    </w:p>
    <w:p w:rsidR="001E4493" w:rsidRPr="00C97278" w:rsidRDefault="001E4493" w:rsidP="001E4493">
      <w:pPr>
        <w:pStyle w:val="ListParagraph"/>
        <w:numPr>
          <w:ilvl w:val="2"/>
          <w:numId w:val="30"/>
        </w:numPr>
        <w:spacing w:after="100"/>
        <w:rPr>
          <w:sz w:val="20"/>
          <w:szCs w:val="20"/>
        </w:rPr>
      </w:pPr>
      <w:r w:rsidRPr="00C97278">
        <w:rPr>
          <w:sz w:val="20"/>
          <w:szCs w:val="20"/>
        </w:rPr>
        <w:t xml:space="preserve">Gross body Equilibrium: Ability to regain balance in contexts where balance is upset. </w:t>
      </w:r>
    </w:p>
    <w:p w:rsidR="001E4493" w:rsidRPr="00C97278" w:rsidRDefault="001E4493" w:rsidP="001E4493">
      <w:pPr>
        <w:pStyle w:val="ListParagraph"/>
        <w:numPr>
          <w:ilvl w:val="0"/>
          <w:numId w:val="30"/>
        </w:numPr>
        <w:spacing w:after="100"/>
        <w:rPr>
          <w:sz w:val="20"/>
          <w:szCs w:val="20"/>
        </w:rPr>
      </w:pPr>
      <w:r w:rsidRPr="00C97278">
        <w:rPr>
          <w:sz w:val="20"/>
          <w:szCs w:val="20"/>
          <w:u w:val="single"/>
        </w:rPr>
        <w:t>Psychomotor ability:</w:t>
      </w:r>
      <w:r w:rsidRPr="00C97278">
        <w:rPr>
          <w:sz w:val="20"/>
          <w:szCs w:val="20"/>
        </w:rPr>
        <w:t xml:space="preserve"> capabilities associated with manipulating and controlling objects. </w:t>
      </w:r>
    </w:p>
    <w:p w:rsidR="001E4493" w:rsidRPr="00C97278" w:rsidRDefault="001E4493" w:rsidP="001E4493">
      <w:pPr>
        <w:pStyle w:val="ListParagraph"/>
        <w:numPr>
          <w:ilvl w:val="1"/>
          <w:numId w:val="30"/>
        </w:numPr>
        <w:spacing w:after="100"/>
        <w:rPr>
          <w:sz w:val="20"/>
          <w:szCs w:val="20"/>
        </w:rPr>
      </w:pPr>
      <w:r w:rsidRPr="00C97278">
        <w:rPr>
          <w:i/>
          <w:sz w:val="20"/>
          <w:szCs w:val="20"/>
        </w:rPr>
        <w:t>Fine manipulative abilities:</w:t>
      </w:r>
      <w:r w:rsidRPr="00C97278">
        <w:rPr>
          <w:sz w:val="20"/>
          <w:szCs w:val="20"/>
        </w:rPr>
        <w:t xml:space="preserve"> keeping hand and arm steady while grasping manipulating, and assembling small objects. </w:t>
      </w:r>
    </w:p>
    <w:p w:rsidR="001E4493" w:rsidRPr="00C97278" w:rsidRDefault="001E4493" w:rsidP="001E4493">
      <w:pPr>
        <w:pStyle w:val="ListParagraph"/>
        <w:numPr>
          <w:ilvl w:val="1"/>
          <w:numId w:val="30"/>
        </w:numPr>
        <w:spacing w:after="100"/>
        <w:rPr>
          <w:sz w:val="20"/>
          <w:szCs w:val="20"/>
        </w:rPr>
      </w:pPr>
      <w:r w:rsidRPr="00C97278">
        <w:rPr>
          <w:i/>
          <w:sz w:val="20"/>
          <w:szCs w:val="20"/>
        </w:rPr>
        <w:t>Control movement abilities:</w:t>
      </w:r>
      <w:r w:rsidRPr="00C97278">
        <w:rPr>
          <w:sz w:val="20"/>
          <w:szCs w:val="20"/>
        </w:rPr>
        <w:t xml:space="preserve"> making quick, precise adjustments to a machine while operating it. </w:t>
      </w:r>
    </w:p>
    <w:p w:rsidR="001E4493" w:rsidRPr="00C97278" w:rsidRDefault="001E4493" w:rsidP="001E4493">
      <w:pPr>
        <w:pStyle w:val="ListParagraph"/>
        <w:numPr>
          <w:ilvl w:val="1"/>
          <w:numId w:val="30"/>
        </w:numPr>
        <w:spacing w:after="100"/>
        <w:rPr>
          <w:sz w:val="20"/>
          <w:szCs w:val="20"/>
        </w:rPr>
      </w:pPr>
      <w:r w:rsidRPr="00C97278">
        <w:rPr>
          <w:i/>
          <w:sz w:val="20"/>
          <w:szCs w:val="20"/>
        </w:rPr>
        <w:t xml:space="preserve">Response orientation: </w:t>
      </w:r>
      <w:r w:rsidRPr="00C97278">
        <w:rPr>
          <w:sz w:val="20"/>
          <w:szCs w:val="20"/>
        </w:rPr>
        <w:t xml:space="preserve">quickly choosing among appropriate alternative movements. </w:t>
      </w:r>
    </w:p>
    <w:p w:rsidR="001E4493" w:rsidRPr="00C97278" w:rsidRDefault="001E4493" w:rsidP="001E4493">
      <w:pPr>
        <w:pStyle w:val="ListParagraph"/>
        <w:numPr>
          <w:ilvl w:val="1"/>
          <w:numId w:val="30"/>
        </w:numPr>
        <w:spacing w:after="100"/>
        <w:rPr>
          <w:sz w:val="20"/>
          <w:szCs w:val="20"/>
        </w:rPr>
      </w:pPr>
      <w:r w:rsidRPr="00C97278">
        <w:rPr>
          <w:i/>
          <w:sz w:val="20"/>
          <w:szCs w:val="20"/>
        </w:rPr>
        <w:t>Response time:</w:t>
      </w:r>
      <w:r w:rsidRPr="00C97278">
        <w:rPr>
          <w:sz w:val="20"/>
          <w:szCs w:val="20"/>
        </w:rPr>
        <w:t xml:space="preserve"> quickly responding to signals with body movements.</w:t>
      </w:r>
    </w:p>
    <w:p w:rsidR="001E4493" w:rsidRPr="00C97278" w:rsidRDefault="001E4493" w:rsidP="001E4493">
      <w:pPr>
        <w:pStyle w:val="ListParagraph"/>
        <w:numPr>
          <w:ilvl w:val="0"/>
          <w:numId w:val="30"/>
        </w:numPr>
        <w:spacing w:after="100"/>
        <w:rPr>
          <w:sz w:val="20"/>
          <w:szCs w:val="20"/>
        </w:rPr>
      </w:pPr>
      <w:r w:rsidRPr="00C97278">
        <w:rPr>
          <w:sz w:val="20"/>
          <w:szCs w:val="20"/>
          <w:u w:val="single"/>
        </w:rPr>
        <w:t>Sensory ability:</w:t>
      </w:r>
      <w:r w:rsidRPr="00C97278">
        <w:rPr>
          <w:sz w:val="20"/>
          <w:szCs w:val="20"/>
        </w:rPr>
        <w:t xml:space="preserve"> Capabilities associated with vision and hearing.</w:t>
      </w:r>
    </w:p>
    <w:p w:rsidR="001E4493" w:rsidRPr="00C97278" w:rsidRDefault="001E4493" w:rsidP="001E4493">
      <w:pPr>
        <w:pStyle w:val="ListParagraph"/>
        <w:numPr>
          <w:ilvl w:val="1"/>
          <w:numId w:val="30"/>
        </w:numPr>
        <w:spacing w:after="100"/>
        <w:rPr>
          <w:sz w:val="20"/>
          <w:szCs w:val="20"/>
        </w:rPr>
      </w:pPr>
      <w:r w:rsidRPr="00C97278">
        <w:rPr>
          <w:i/>
          <w:sz w:val="20"/>
          <w:szCs w:val="20"/>
        </w:rPr>
        <w:t>Near and far vision:</w:t>
      </w:r>
      <w:r w:rsidRPr="00C97278">
        <w:rPr>
          <w:sz w:val="20"/>
          <w:szCs w:val="20"/>
        </w:rPr>
        <w:t xml:space="preserve"> seeing details of an object up close or at a distance. </w:t>
      </w:r>
    </w:p>
    <w:p w:rsidR="001E4493" w:rsidRPr="00C97278" w:rsidRDefault="001E4493" w:rsidP="001E4493">
      <w:pPr>
        <w:pStyle w:val="ListParagraph"/>
        <w:numPr>
          <w:ilvl w:val="1"/>
          <w:numId w:val="30"/>
        </w:numPr>
        <w:spacing w:after="100"/>
        <w:rPr>
          <w:sz w:val="20"/>
          <w:szCs w:val="20"/>
        </w:rPr>
      </w:pPr>
      <w:r w:rsidRPr="00C97278">
        <w:rPr>
          <w:i/>
          <w:sz w:val="20"/>
          <w:szCs w:val="20"/>
        </w:rPr>
        <w:t>Night vision:</w:t>
      </w:r>
      <w:r w:rsidRPr="00C97278">
        <w:rPr>
          <w:sz w:val="20"/>
          <w:szCs w:val="20"/>
        </w:rPr>
        <w:t xml:space="preserve"> seeing well in low light. </w:t>
      </w:r>
    </w:p>
    <w:p w:rsidR="001E4493" w:rsidRPr="00C97278" w:rsidRDefault="001E4493" w:rsidP="001E4493">
      <w:pPr>
        <w:pStyle w:val="ListParagraph"/>
        <w:numPr>
          <w:ilvl w:val="1"/>
          <w:numId w:val="30"/>
        </w:numPr>
        <w:spacing w:after="100"/>
        <w:rPr>
          <w:sz w:val="20"/>
          <w:szCs w:val="20"/>
        </w:rPr>
      </w:pPr>
      <w:r w:rsidRPr="00C97278">
        <w:rPr>
          <w:i/>
          <w:sz w:val="20"/>
          <w:szCs w:val="20"/>
        </w:rPr>
        <w:t>Visual color discrimination:</w:t>
      </w:r>
      <w:r w:rsidRPr="00C97278">
        <w:rPr>
          <w:sz w:val="20"/>
          <w:szCs w:val="20"/>
        </w:rPr>
        <w:t xml:space="preserve"> detecting differences in colors and shades. </w:t>
      </w:r>
    </w:p>
    <w:p w:rsidR="001E4493" w:rsidRPr="00C97278" w:rsidRDefault="001E4493" w:rsidP="001E4493">
      <w:pPr>
        <w:pStyle w:val="ListParagraph"/>
        <w:numPr>
          <w:ilvl w:val="1"/>
          <w:numId w:val="30"/>
        </w:numPr>
        <w:spacing w:after="100"/>
        <w:rPr>
          <w:sz w:val="20"/>
          <w:szCs w:val="20"/>
        </w:rPr>
      </w:pPr>
      <w:r w:rsidRPr="00C97278">
        <w:rPr>
          <w:i/>
          <w:sz w:val="20"/>
          <w:szCs w:val="20"/>
        </w:rPr>
        <w:t>Depth perception:</w:t>
      </w:r>
      <w:r w:rsidRPr="00C97278">
        <w:rPr>
          <w:sz w:val="20"/>
          <w:szCs w:val="20"/>
        </w:rPr>
        <w:t xml:space="preserve"> Judging relative distances.</w:t>
      </w:r>
    </w:p>
    <w:p w:rsidR="001E4493" w:rsidRPr="00C97278" w:rsidRDefault="001E4493" w:rsidP="001E4493">
      <w:pPr>
        <w:pStyle w:val="ListParagraph"/>
        <w:numPr>
          <w:ilvl w:val="1"/>
          <w:numId w:val="30"/>
        </w:numPr>
        <w:spacing w:after="100"/>
        <w:rPr>
          <w:sz w:val="20"/>
          <w:szCs w:val="20"/>
        </w:rPr>
      </w:pPr>
      <w:r w:rsidRPr="00C97278">
        <w:rPr>
          <w:i/>
          <w:sz w:val="20"/>
          <w:szCs w:val="20"/>
        </w:rPr>
        <w:t>Hearing sensitivity:</w:t>
      </w:r>
      <w:r w:rsidRPr="00C97278">
        <w:rPr>
          <w:sz w:val="20"/>
          <w:szCs w:val="20"/>
        </w:rPr>
        <w:t xml:space="preserve"> Hearing differences in sounds that vary in terms of pitch and loudness.</w:t>
      </w:r>
    </w:p>
    <w:p w:rsidR="001E4493" w:rsidRPr="00C97278" w:rsidRDefault="001E4493" w:rsidP="001E4493">
      <w:pPr>
        <w:pStyle w:val="ListParagraph"/>
        <w:numPr>
          <w:ilvl w:val="1"/>
          <w:numId w:val="30"/>
        </w:numPr>
        <w:spacing w:after="100"/>
        <w:rPr>
          <w:sz w:val="20"/>
          <w:szCs w:val="20"/>
        </w:rPr>
      </w:pPr>
      <w:r w:rsidRPr="00C97278">
        <w:rPr>
          <w:i/>
          <w:sz w:val="20"/>
          <w:szCs w:val="20"/>
        </w:rPr>
        <w:t>Auditory attention:</w:t>
      </w:r>
      <w:r w:rsidRPr="00C97278">
        <w:rPr>
          <w:sz w:val="20"/>
          <w:szCs w:val="20"/>
        </w:rPr>
        <w:t xml:space="preserve"> Focusing on a source of sound in the presence of other sources. </w:t>
      </w:r>
    </w:p>
    <w:p w:rsidR="001E4493" w:rsidRPr="00C97278" w:rsidRDefault="001E4493" w:rsidP="001E4493">
      <w:pPr>
        <w:pStyle w:val="ListParagraph"/>
        <w:numPr>
          <w:ilvl w:val="1"/>
          <w:numId w:val="30"/>
        </w:numPr>
        <w:spacing w:after="100"/>
        <w:rPr>
          <w:sz w:val="20"/>
          <w:szCs w:val="20"/>
        </w:rPr>
      </w:pPr>
      <w:r w:rsidRPr="00C97278">
        <w:rPr>
          <w:i/>
          <w:sz w:val="20"/>
          <w:szCs w:val="20"/>
        </w:rPr>
        <w:t>Speech recognition:</w:t>
      </w:r>
      <w:r w:rsidRPr="00C97278">
        <w:rPr>
          <w:sz w:val="20"/>
          <w:szCs w:val="20"/>
        </w:rPr>
        <w:t xml:space="preserve"> Identifying and understanding the speech of others. </w:t>
      </w:r>
    </w:p>
    <w:tbl>
      <w:tblPr>
        <w:tblStyle w:val="TableGrid"/>
        <w:tblW w:w="0" w:type="auto"/>
        <w:tblLook w:val="04A0" w:firstRow="1" w:lastRow="0" w:firstColumn="1" w:lastColumn="0" w:noHBand="0" w:noVBand="1"/>
      </w:tblPr>
      <w:tblGrid>
        <w:gridCol w:w="1277"/>
        <w:gridCol w:w="5352"/>
        <w:gridCol w:w="4387"/>
      </w:tblGrid>
      <w:tr w:rsidR="001E4493" w:rsidRPr="00C97278" w:rsidTr="005D2E78">
        <w:tc>
          <w:tcPr>
            <w:tcW w:w="1277" w:type="dxa"/>
          </w:tcPr>
          <w:p w:rsidR="001E4493" w:rsidRPr="00C97278" w:rsidRDefault="001E4493" w:rsidP="005D2E78">
            <w:pPr>
              <w:tabs>
                <w:tab w:val="left" w:pos="1103"/>
              </w:tabs>
              <w:jc w:val="center"/>
              <w:rPr>
                <w:b/>
                <w:sz w:val="16"/>
                <w:szCs w:val="16"/>
              </w:rPr>
            </w:pPr>
            <w:r w:rsidRPr="00C97278">
              <w:rPr>
                <w:b/>
                <w:sz w:val="16"/>
                <w:szCs w:val="16"/>
              </w:rPr>
              <w:t>Type</w:t>
            </w:r>
          </w:p>
        </w:tc>
        <w:tc>
          <w:tcPr>
            <w:tcW w:w="5352" w:type="dxa"/>
          </w:tcPr>
          <w:p w:rsidR="001E4493" w:rsidRPr="00C97278" w:rsidRDefault="001E4493" w:rsidP="005D2E78">
            <w:pPr>
              <w:jc w:val="center"/>
              <w:rPr>
                <w:b/>
                <w:sz w:val="16"/>
                <w:szCs w:val="16"/>
              </w:rPr>
            </w:pPr>
            <w:r w:rsidRPr="00C97278">
              <w:rPr>
                <w:b/>
                <w:sz w:val="16"/>
                <w:szCs w:val="16"/>
              </w:rPr>
              <w:t>More specific facet</w:t>
            </w:r>
          </w:p>
        </w:tc>
        <w:tc>
          <w:tcPr>
            <w:tcW w:w="4387" w:type="dxa"/>
          </w:tcPr>
          <w:p w:rsidR="001E4493" w:rsidRPr="00C97278" w:rsidRDefault="001E4493" w:rsidP="005D2E78">
            <w:pPr>
              <w:jc w:val="center"/>
              <w:rPr>
                <w:b/>
                <w:sz w:val="16"/>
                <w:szCs w:val="16"/>
              </w:rPr>
            </w:pPr>
            <w:r w:rsidRPr="00C97278">
              <w:rPr>
                <w:b/>
                <w:sz w:val="16"/>
                <w:szCs w:val="16"/>
              </w:rPr>
              <w:t>Jobs where relevant</w:t>
            </w:r>
          </w:p>
        </w:tc>
      </w:tr>
      <w:tr w:rsidR="001E4493" w:rsidRPr="00C97278" w:rsidTr="005D2E78">
        <w:tc>
          <w:tcPr>
            <w:tcW w:w="1277" w:type="dxa"/>
          </w:tcPr>
          <w:p w:rsidR="001E4493" w:rsidRPr="00C97278" w:rsidRDefault="001E4493" w:rsidP="005D2E78">
            <w:pPr>
              <w:rPr>
                <w:b/>
                <w:sz w:val="16"/>
                <w:szCs w:val="16"/>
              </w:rPr>
            </w:pPr>
            <w:r w:rsidRPr="00C97278">
              <w:rPr>
                <w:b/>
                <w:sz w:val="16"/>
                <w:szCs w:val="16"/>
              </w:rPr>
              <w:t>Strength</w:t>
            </w:r>
          </w:p>
        </w:tc>
        <w:tc>
          <w:tcPr>
            <w:tcW w:w="5352" w:type="dxa"/>
          </w:tcPr>
          <w:p w:rsidR="001E4493" w:rsidRPr="00C97278" w:rsidRDefault="001E4493" w:rsidP="001E4493">
            <w:pPr>
              <w:pStyle w:val="ListParagraph"/>
              <w:numPr>
                <w:ilvl w:val="0"/>
                <w:numId w:val="28"/>
              </w:numPr>
              <w:spacing w:after="0"/>
              <w:rPr>
                <w:sz w:val="16"/>
                <w:szCs w:val="16"/>
              </w:rPr>
            </w:pPr>
            <w:r w:rsidRPr="00C97278">
              <w:rPr>
                <w:sz w:val="16"/>
                <w:szCs w:val="16"/>
              </w:rPr>
              <w:t xml:space="preserve">Static, explosive, and dynamic. </w:t>
            </w:r>
          </w:p>
        </w:tc>
        <w:tc>
          <w:tcPr>
            <w:tcW w:w="4387" w:type="dxa"/>
          </w:tcPr>
          <w:p w:rsidR="001E4493" w:rsidRPr="00C97278" w:rsidRDefault="001E4493" w:rsidP="005D2E78">
            <w:pPr>
              <w:rPr>
                <w:sz w:val="16"/>
                <w:szCs w:val="16"/>
              </w:rPr>
            </w:pPr>
            <w:r w:rsidRPr="00C97278">
              <w:rPr>
                <w:sz w:val="16"/>
                <w:szCs w:val="16"/>
              </w:rPr>
              <w:t xml:space="preserve">Structural iron and steel workers; tractor-trailer and heavy truck drivers; farm workers; firefighters.  </w:t>
            </w:r>
          </w:p>
        </w:tc>
      </w:tr>
      <w:tr w:rsidR="001E4493" w:rsidRPr="00C97278" w:rsidTr="005D2E78">
        <w:tc>
          <w:tcPr>
            <w:tcW w:w="1277" w:type="dxa"/>
          </w:tcPr>
          <w:p w:rsidR="001E4493" w:rsidRPr="00C97278" w:rsidRDefault="001E4493" w:rsidP="005D2E78">
            <w:pPr>
              <w:rPr>
                <w:b/>
                <w:sz w:val="16"/>
                <w:szCs w:val="16"/>
              </w:rPr>
            </w:pPr>
            <w:r w:rsidRPr="00C97278">
              <w:rPr>
                <w:b/>
                <w:sz w:val="16"/>
                <w:szCs w:val="16"/>
              </w:rPr>
              <w:t>Stamina</w:t>
            </w:r>
          </w:p>
        </w:tc>
        <w:tc>
          <w:tcPr>
            <w:tcW w:w="5352" w:type="dxa"/>
          </w:tcPr>
          <w:p w:rsidR="001E4493" w:rsidRPr="00C97278" w:rsidRDefault="001E4493" w:rsidP="001E4493">
            <w:pPr>
              <w:pStyle w:val="ListParagraph"/>
              <w:numPr>
                <w:ilvl w:val="0"/>
                <w:numId w:val="28"/>
              </w:numPr>
              <w:spacing w:after="0"/>
              <w:rPr>
                <w:sz w:val="16"/>
                <w:szCs w:val="16"/>
              </w:rPr>
            </w:pPr>
            <w:r w:rsidRPr="00C97278">
              <w:rPr>
                <w:sz w:val="16"/>
                <w:szCs w:val="16"/>
              </w:rPr>
              <w:t xml:space="preserve">Exerting oneself over a period of time without circulatory system giving out. </w:t>
            </w:r>
          </w:p>
        </w:tc>
        <w:tc>
          <w:tcPr>
            <w:tcW w:w="4387" w:type="dxa"/>
          </w:tcPr>
          <w:p w:rsidR="001E4493" w:rsidRPr="00C97278" w:rsidRDefault="001E4493" w:rsidP="005D2E78">
            <w:pPr>
              <w:rPr>
                <w:sz w:val="16"/>
                <w:szCs w:val="16"/>
              </w:rPr>
            </w:pPr>
            <w:r w:rsidRPr="00C97278">
              <w:rPr>
                <w:sz w:val="16"/>
                <w:szCs w:val="16"/>
              </w:rPr>
              <w:t xml:space="preserve">Athletes, dancers, commercial divers, firefighters.  </w:t>
            </w:r>
          </w:p>
        </w:tc>
      </w:tr>
      <w:tr w:rsidR="001E4493" w:rsidRPr="00C97278" w:rsidTr="005D2E78">
        <w:tc>
          <w:tcPr>
            <w:tcW w:w="1277" w:type="dxa"/>
          </w:tcPr>
          <w:p w:rsidR="001E4493" w:rsidRPr="00C97278" w:rsidRDefault="001E4493" w:rsidP="005D2E78">
            <w:pPr>
              <w:rPr>
                <w:b/>
                <w:sz w:val="16"/>
                <w:szCs w:val="16"/>
              </w:rPr>
            </w:pPr>
            <w:r w:rsidRPr="00C97278">
              <w:rPr>
                <w:b/>
                <w:sz w:val="16"/>
                <w:szCs w:val="16"/>
              </w:rPr>
              <w:t>Flexibility and Coordination</w:t>
            </w:r>
          </w:p>
        </w:tc>
        <w:tc>
          <w:tcPr>
            <w:tcW w:w="5352" w:type="dxa"/>
          </w:tcPr>
          <w:p w:rsidR="001E4493" w:rsidRPr="00C97278" w:rsidRDefault="001E4493" w:rsidP="001E4493">
            <w:pPr>
              <w:pStyle w:val="ListParagraph"/>
              <w:numPr>
                <w:ilvl w:val="0"/>
                <w:numId w:val="28"/>
              </w:numPr>
              <w:spacing w:after="0"/>
              <w:rPr>
                <w:sz w:val="16"/>
                <w:szCs w:val="16"/>
              </w:rPr>
            </w:pPr>
            <w:r w:rsidRPr="00C97278">
              <w:rPr>
                <w:sz w:val="16"/>
                <w:szCs w:val="16"/>
              </w:rPr>
              <w:t>Extent and dynamic flexibility.</w:t>
            </w:r>
          </w:p>
          <w:p w:rsidR="001E4493" w:rsidRPr="00C97278" w:rsidRDefault="001E4493" w:rsidP="001E4493">
            <w:pPr>
              <w:pStyle w:val="ListParagraph"/>
              <w:numPr>
                <w:ilvl w:val="0"/>
                <w:numId w:val="28"/>
              </w:numPr>
              <w:spacing w:after="0"/>
              <w:rPr>
                <w:sz w:val="16"/>
                <w:szCs w:val="16"/>
              </w:rPr>
            </w:pPr>
            <w:r w:rsidRPr="00C97278">
              <w:rPr>
                <w:sz w:val="16"/>
                <w:szCs w:val="16"/>
              </w:rPr>
              <w:t xml:space="preserve">Gross body coordination and gross body equilibrium </w:t>
            </w:r>
          </w:p>
        </w:tc>
        <w:tc>
          <w:tcPr>
            <w:tcW w:w="4387" w:type="dxa"/>
          </w:tcPr>
          <w:p w:rsidR="001E4493" w:rsidRPr="00C97278" w:rsidRDefault="001E4493" w:rsidP="005D2E78">
            <w:pPr>
              <w:rPr>
                <w:sz w:val="16"/>
                <w:szCs w:val="16"/>
              </w:rPr>
            </w:pPr>
            <w:r w:rsidRPr="00C97278">
              <w:rPr>
                <w:sz w:val="16"/>
                <w:szCs w:val="16"/>
              </w:rPr>
              <w:t xml:space="preserve">Athletes, dancers, riggers, industrial machinery mechanics, choreographers, structural iron and steel workers. </w:t>
            </w:r>
          </w:p>
        </w:tc>
      </w:tr>
      <w:tr w:rsidR="001E4493" w:rsidRPr="00C97278" w:rsidTr="005D2E78">
        <w:tc>
          <w:tcPr>
            <w:tcW w:w="1277" w:type="dxa"/>
          </w:tcPr>
          <w:p w:rsidR="001E4493" w:rsidRPr="00C97278" w:rsidRDefault="001E4493" w:rsidP="005D2E78">
            <w:pPr>
              <w:rPr>
                <w:b/>
                <w:sz w:val="16"/>
                <w:szCs w:val="16"/>
              </w:rPr>
            </w:pPr>
            <w:r w:rsidRPr="00C97278">
              <w:rPr>
                <w:b/>
                <w:sz w:val="16"/>
                <w:szCs w:val="16"/>
              </w:rPr>
              <w:t>Psychomotor</w:t>
            </w:r>
          </w:p>
        </w:tc>
        <w:tc>
          <w:tcPr>
            <w:tcW w:w="5352" w:type="dxa"/>
          </w:tcPr>
          <w:p w:rsidR="001E4493" w:rsidRPr="00C97278" w:rsidRDefault="001E4493" w:rsidP="001E4493">
            <w:pPr>
              <w:pStyle w:val="ListParagraph"/>
              <w:numPr>
                <w:ilvl w:val="0"/>
                <w:numId w:val="28"/>
              </w:numPr>
              <w:spacing w:after="0"/>
              <w:rPr>
                <w:sz w:val="16"/>
                <w:szCs w:val="16"/>
              </w:rPr>
            </w:pPr>
            <w:r w:rsidRPr="00C97278">
              <w:rPr>
                <w:sz w:val="16"/>
                <w:szCs w:val="16"/>
              </w:rPr>
              <w:t xml:space="preserve">Fine manipulative abilities and control movement abilities </w:t>
            </w:r>
          </w:p>
          <w:p w:rsidR="001E4493" w:rsidRPr="00C97278" w:rsidRDefault="001E4493" w:rsidP="001E4493">
            <w:pPr>
              <w:pStyle w:val="ListParagraph"/>
              <w:numPr>
                <w:ilvl w:val="0"/>
                <w:numId w:val="28"/>
              </w:numPr>
              <w:spacing w:after="0"/>
              <w:rPr>
                <w:sz w:val="16"/>
                <w:szCs w:val="16"/>
              </w:rPr>
            </w:pPr>
            <w:r w:rsidRPr="00C97278">
              <w:rPr>
                <w:sz w:val="16"/>
                <w:szCs w:val="16"/>
              </w:rPr>
              <w:t>Response orientation and response time</w:t>
            </w:r>
          </w:p>
        </w:tc>
        <w:tc>
          <w:tcPr>
            <w:tcW w:w="4387" w:type="dxa"/>
          </w:tcPr>
          <w:p w:rsidR="001E4493" w:rsidRPr="00C97278" w:rsidRDefault="001E4493" w:rsidP="005D2E78">
            <w:pPr>
              <w:rPr>
                <w:sz w:val="16"/>
                <w:szCs w:val="16"/>
              </w:rPr>
            </w:pPr>
            <w:r w:rsidRPr="00C97278">
              <w:rPr>
                <w:sz w:val="16"/>
                <w:szCs w:val="16"/>
              </w:rPr>
              <w:t>Fabric menders; potters; jewelers; construction drillers; photographers, highway patrol pilots, athletes.</w:t>
            </w:r>
          </w:p>
        </w:tc>
      </w:tr>
      <w:tr w:rsidR="001E4493" w:rsidRPr="00C97278" w:rsidTr="005D2E78">
        <w:tc>
          <w:tcPr>
            <w:tcW w:w="1277" w:type="dxa"/>
          </w:tcPr>
          <w:p w:rsidR="001E4493" w:rsidRPr="00C97278" w:rsidRDefault="001E4493" w:rsidP="005D2E78">
            <w:pPr>
              <w:rPr>
                <w:b/>
                <w:sz w:val="16"/>
                <w:szCs w:val="16"/>
              </w:rPr>
            </w:pPr>
            <w:r w:rsidRPr="00C97278">
              <w:rPr>
                <w:b/>
                <w:sz w:val="16"/>
                <w:szCs w:val="16"/>
              </w:rPr>
              <w:t>Sensory</w:t>
            </w:r>
          </w:p>
        </w:tc>
        <w:tc>
          <w:tcPr>
            <w:tcW w:w="5352" w:type="dxa"/>
          </w:tcPr>
          <w:p w:rsidR="001E4493" w:rsidRPr="00C97278" w:rsidRDefault="001E4493" w:rsidP="001E4493">
            <w:pPr>
              <w:pStyle w:val="ListParagraph"/>
              <w:numPr>
                <w:ilvl w:val="0"/>
                <w:numId w:val="28"/>
              </w:numPr>
              <w:spacing w:after="0"/>
              <w:rPr>
                <w:sz w:val="16"/>
                <w:szCs w:val="16"/>
              </w:rPr>
            </w:pPr>
            <w:r w:rsidRPr="00C97278">
              <w:rPr>
                <w:sz w:val="16"/>
                <w:szCs w:val="16"/>
              </w:rPr>
              <w:t xml:space="preserve">Near and far vision, night vision, visual color discrimination, depth perception, hearing sensitivity, auditory attention, speech recognition. </w:t>
            </w:r>
          </w:p>
        </w:tc>
        <w:tc>
          <w:tcPr>
            <w:tcW w:w="4387" w:type="dxa"/>
          </w:tcPr>
          <w:p w:rsidR="001E4493" w:rsidRPr="00C97278" w:rsidRDefault="001E4493" w:rsidP="005D2E78">
            <w:pPr>
              <w:rPr>
                <w:sz w:val="16"/>
                <w:szCs w:val="16"/>
              </w:rPr>
            </w:pPr>
            <w:r w:rsidRPr="00C97278">
              <w:rPr>
                <w:sz w:val="16"/>
                <w:szCs w:val="16"/>
              </w:rPr>
              <w:t xml:space="preserve">Electronic testers and inspectors; highway patrol pilots; bus drivers; airline pilots; photographers; musicians; composers.  </w:t>
            </w:r>
          </w:p>
        </w:tc>
      </w:tr>
    </w:tbl>
    <w:p w:rsidR="001E4493" w:rsidRPr="00C97278" w:rsidRDefault="001E4493" w:rsidP="001E4493">
      <w:pPr>
        <w:spacing w:after="100"/>
        <w:rPr>
          <w:sz w:val="20"/>
          <w:szCs w:val="20"/>
        </w:rPr>
      </w:pPr>
    </w:p>
    <w:p w:rsidR="001E4493" w:rsidRPr="00C97278" w:rsidRDefault="001E4493" w:rsidP="001E4493">
      <w:pPr>
        <w:spacing w:after="100"/>
        <w:rPr>
          <w:b/>
          <w:sz w:val="20"/>
          <w:szCs w:val="20"/>
          <w:u w:val="single"/>
        </w:rPr>
      </w:pPr>
      <w:r w:rsidRPr="00C97278">
        <w:rPr>
          <w:b/>
          <w:sz w:val="20"/>
          <w:szCs w:val="20"/>
          <w:u w:val="single"/>
        </w:rPr>
        <w:t>What Does It Mean For An Employee To Be “Able”?</w:t>
      </w:r>
    </w:p>
    <w:p w:rsidR="001E4493" w:rsidRPr="00C97278" w:rsidRDefault="001E4493" w:rsidP="001E4493">
      <w:pPr>
        <w:spacing w:after="100"/>
        <w:rPr>
          <w:sz w:val="20"/>
          <w:szCs w:val="20"/>
        </w:rPr>
      </w:pPr>
      <w:r w:rsidRPr="00C97278">
        <w:rPr>
          <w:noProof/>
          <w:sz w:val="20"/>
          <w:szCs w:val="20"/>
          <w:lang w:eastAsia="en-US"/>
        </w:rPr>
        <mc:AlternateContent>
          <mc:Choice Requires="wpg">
            <w:drawing>
              <wp:anchor distT="0" distB="0" distL="114300" distR="114300" simplePos="0" relativeHeight="251667456" behindDoc="0" locked="0" layoutInCell="1" allowOverlap="1" wp14:anchorId="4956B9B0" wp14:editId="1F1E6DBB">
                <wp:simplePos x="0" y="0"/>
                <wp:positionH relativeFrom="column">
                  <wp:posOffset>457200</wp:posOffset>
                </wp:positionH>
                <wp:positionV relativeFrom="paragraph">
                  <wp:posOffset>69215</wp:posOffset>
                </wp:positionV>
                <wp:extent cx="5486400" cy="1828800"/>
                <wp:effectExtent l="0" t="0" r="25400" b="25400"/>
                <wp:wrapThrough wrapText="bothSides">
                  <wp:wrapPolygon edited="0">
                    <wp:start x="8800" y="0"/>
                    <wp:lineTo x="3600" y="4500"/>
                    <wp:lineTo x="0" y="5100"/>
                    <wp:lineTo x="0" y="8400"/>
                    <wp:lineTo x="1400" y="9600"/>
                    <wp:lineTo x="0" y="10500"/>
                    <wp:lineTo x="0" y="21600"/>
                    <wp:lineTo x="21600" y="21600"/>
                    <wp:lineTo x="21600" y="10500"/>
                    <wp:lineTo x="20200" y="9600"/>
                    <wp:lineTo x="21600" y="8400"/>
                    <wp:lineTo x="21600" y="5100"/>
                    <wp:lineTo x="18100" y="4500"/>
                    <wp:lineTo x="12800" y="0"/>
                    <wp:lineTo x="8800" y="0"/>
                  </wp:wrapPolygon>
                </wp:wrapThrough>
                <wp:docPr id="49" name="Group 49"/>
                <wp:cNvGraphicFramePr/>
                <a:graphic xmlns:a="http://schemas.openxmlformats.org/drawingml/2006/main">
                  <a:graphicData uri="http://schemas.microsoft.com/office/word/2010/wordprocessingGroup">
                    <wpg:wgp>
                      <wpg:cNvGrpSpPr/>
                      <wpg:grpSpPr>
                        <a:xfrm>
                          <a:off x="0" y="0"/>
                          <a:ext cx="5486400" cy="1828800"/>
                          <a:chOff x="0" y="0"/>
                          <a:chExt cx="5486400" cy="1828800"/>
                        </a:xfrm>
                      </wpg:grpSpPr>
                      <wps:wsp>
                        <wps:cNvPr id="50" name="Text Box 50"/>
                        <wps:cNvSpPr txBox="1"/>
                        <wps:spPr>
                          <a:xfrm>
                            <a:off x="2286000" y="0"/>
                            <a:ext cx="914400" cy="2286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1E4493" w:rsidRPr="007672BC" w:rsidRDefault="001E4493" w:rsidP="001E4493">
                              <w:pPr>
                                <w:jc w:val="center"/>
                                <w:rPr>
                                  <w:sz w:val="16"/>
                                  <w:szCs w:val="16"/>
                                </w:rPr>
                              </w:pPr>
                              <w:r w:rsidRPr="007672BC">
                                <w:rPr>
                                  <w:sz w:val="16"/>
                                  <w:szCs w:val="16"/>
                                </w:rPr>
                                <w:t>Overall 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1" name="Text Box 51"/>
                        <wps:cNvSpPr txBox="1"/>
                        <wps:spPr>
                          <a:xfrm>
                            <a:off x="4572000" y="457200"/>
                            <a:ext cx="914400" cy="2286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1E4493" w:rsidRPr="007672BC" w:rsidRDefault="001E4493" w:rsidP="001E4493">
                              <w:pPr>
                                <w:jc w:val="center"/>
                                <w:rPr>
                                  <w:sz w:val="16"/>
                                  <w:szCs w:val="16"/>
                                </w:rPr>
                              </w:pPr>
                              <w:r w:rsidRPr="007672BC">
                                <w:rPr>
                                  <w:sz w:val="16"/>
                                  <w:szCs w:val="16"/>
                                </w:rPr>
                                <w:t>Physical 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2" name="Text Box 52"/>
                        <wps:cNvSpPr txBox="1"/>
                        <wps:spPr>
                          <a:xfrm>
                            <a:off x="2057400" y="457200"/>
                            <a:ext cx="1371600" cy="2286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1E4493" w:rsidRPr="007672BC" w:rsidRDefault="001E4493" w:rsidP="001E4493">
                              <w:pPr>
                                <w:jc w:val="center"/>
                                <w:rPr>
                                  <w:sz w:val="16"/>
                                  <w:szCs w:val="16"/>
                                </w:rPr>
                              </w:pPr>
                              <w:r w:rsidRPr="007672BC">
                                <w:rPr>
                                  <w:sz w:val="16"/>
                                  <w:szCs w:val="16"/>
                                </w:rPr>
                                <w:t>Emotional 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3" name="Text Box 53"/>
                        <wps:cNvSpPr txBox="1"/>
                        <wps:spPr>
                          <a:xfrm>
                            <a:off x="0" y="457200"/>
                            <a:ext cx="914400" cy="2286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1E4493" w:rsidRPr="007672BC" w:rsidRDefault="001E4493" w:rsidP="001E4493">
                              <w:pPr>
                                <w:jc w:val="center"/>
                                <w:rPr>
                                  <w:sz w:val="16"/>
                                  <w:szCs w:val="16"/>
                                </w:rPr>
                              </w:pPr>
                              <w:r w:rsidRPr="007672BC">
                                <w:rPr>
                                  <w:sz w:val="16"/>
                                  <w:szCs w:val="16"/>
                                </w:rPr>
                                <w:t>Cognitive 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4" name="Text Box 54"/>
                        <wps:cNvSpPr txBox="1"/>
                        <wps:spPr>
                          <a:xfrm>
                            <a:off x="4572000" y="914400"/>
                            <a:ext cx="914400" cy="9144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1E4493" w:rsidRPr="007672BC" w:rsidRDefault="001E4493" w:rsidP="001E4493">
                              <w:pPr>
                                <w:pStyle w:val="ListParagraph"/>
                                <w:numPr>
                                  <w:ilvl w:val="0"/>
                                  <w:numId w:val="33"/>
                                </w:numPr>
                                <w:ind w:left="142" w:hanging="218"/>
                                <w:rPr>
                                  <w:sz w:val="16"/>
                                  <w:szCs w:val="16"/>
                                </w:rPr>
                              </w:pPr>
                              <w:r w:rsidRPr="007672BC">
                                <w:rPr>
                                  <w:sz w:val="16"/>
                                  <w:szCs w:val="16"/>
                                </w:rPr>
                                <w:t>Strength</w:t>
                              </w:r>
                            </w:p>
                            <w:p w:rsidR="001E4493" w:rsidRPr="007672BC" w:rsidRDefault="001E4493" w:rsidP="001E4493">
                              <w:pPr>
                                <w:pStyle w:val="ListParagraph"/>
                                <w:numPr>
                                  <w:ilvl w:val="0"/>
                                  <w:numId w:val="33"/>
                                </w:numPr>
                                <w:ind w:left="142" w:hanging="218"/>
                                <w:rPr>
                                  <w:sz w:val="16"/>
                                  <w:szCs w:val="16"/>
                                </w:rPr>
                              </w:pPr>
                              <w:r w:rsidRPr="007672BC">
                                <w:rPr>
                                  <w:sz w:val="16"/>
                                  <w:szCs w:val="16"/>
                                </w:rPr>
                                <w:t>Stamina</w:t>
                              </w:r>
                            </w:p>
                            <w:p w:rsidR="001E4493" w:rsidRPr="007672BC" w:rsidRDefault="001E4493" w:rsidP="001E4493">
                              <w:pPr>
                                <w:pStyle w:val="ListParagraph"/>
                                <w:numPr>
                                  <w:ilvl w:val="0"/>
                                  <w:numId w:val="33"/>
                                </w:numPr>
                                <w:ind w:left="142" w:hanging="218"/>
                                <w:rPr>
                                  <w:sz w:val="16"/>
                                  <w:szCs w:val="16"/>
                                </w:rPr>
                              </w:pPr>
                              <w:r w:rsidRPr="007672BC">
                                <w:rPr>
                                  <w:sz w:val="16"/>
                                  <w:szCs w:val="16"/>
                                </w:rPr>
                                <w:t>Flexibility and Coordination</w:t>
                              </w:r>
                            </w:p>
                            <w:p w:rsidR="001E4493" w:rsidRPr="007672BC" w:rsidRDefault="001E4493" w:rsidP="001E4493">
                              <w:pPr>
                                <w:pStyle w:val="ListParagraph"/>
                                <w:numPr>
                                  <w:ilvl w:val="0"/>
                                  <w:numId w:val="33"/>
                                </w:numPr>
                                <w:ind w:left="142" w:hanging="218"/>
                                <w:rPr>
                                  <w:sz w:val="16"/>
                                  <w:szCs w:val="16"/>
                                </w:rPr>
                              </w:pPr>
                              <w:r w:rsidRPr="007672BC">
                                <w:rPr>
                                  <w:sz w:val="16"/>
                                  <w:szCs w:val="16"/>
                                </w:rPr>
                                <w:t>Psychomotor</w:t>
                              </w:r>
                            </w:p>
                            <w:p w:rsidR="001E4493" w:rsidRPr="007672BC" w:rsidRDefault="001E4493" w:rsidP="001E4493">
                              <w:pPr>
                                <w:pStyle w:val="ListParagraph"/>
                                <w:numPr>
                                  <w:ilvl w:val="0"/>
                                  <w:numId w:val="33"/>
                                </w:numPr>
                                <w:ind w:left="142" w:hanging="218"/>
                                <w:rPr>
                                  <w:sz w:val="16"/>
                                  <w:szCs w:val="16"/>
                                </w:rPr>
                              </w:pPr>
                              <w:r w:rsidRPr="007672BC">
                                <w:rPr>
                                  <w:sz w:val="16"/>
                                  <w:szCs w:val="16"/>
                                </w:rPr>
                                <w:t xml:space="preserve">Sensory </w:t>
                              </w:r>
                            </w:p>
                            <w:p w:rsidR="001E4493" w:rsidRPr="007672BC" w:rsidRDefault="001E4493" w:rsidP="001E4493">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5" name="Text Box 55"/>
                        <wps:cNvSpPr txBox="1"/>
                        <wps:spPr>
                          <a:xfrm>
                            <a:off x="2057400" y="914400"/>
                            <a:ext cx="1371600" cy="6858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1E4493" w:rsidRPr="007672BC" w:rsidRDefault="001E4493" w:rsidP="001E4493">
                              <w:pPr>
                                <w:pStyle w:val="ListParagraph"/>
                                <w:numPr>
                                  <w:ilvl w:val="0"/>
                                  <w:numId w:val="32"/>
                                </w:numPr>
                                <w:ind w:left="142" w:hanging="207"/>
                                <w:rPr>
                                  <w:sz w:val="16"/>
                                  <w:szCs w:val="16"/>
                                </w:rPr>
                              </w:pPr>
                              <w:r w:rsidRPr="007672BC">
                                <w:rPr>
                                  <w:sz w:val="16"/>
                                  <w:szCs w:val="16"/>
                                </w:rPr>
                                <w:t>Self-Awareness</w:t>
                              </w:r>
                            </w:p>
                            <w:p w:rsidR="001E4493" w:rsidRPr="007672BC" w:rsidRDefault="001E4493" w:rsidP="001E4493">
                              <w:pPr>
                                <w:pStyle w:val="ListParagraph"/>
                                <w:numPr>
                                  <w:ilvl w:val="0"/>
                                  <w:numId w:val="32"/>
                                </w:numPr>
                                <w:ind w:left="142" w:hanging="207"/>
                                <w:rPr>
                                  <w:sz w:val="16"/>
                                  <w:szCs w:val="16"/>
                                </w:rPr>
                              </w:pPr>
                              <w:r w:rsidRPr="007672BC">
                                <w:rPr>
                                  <w:sz w:val="16"/>
                                  <w:szCs w:val="16"/>
                                </w:rPr>
                                <w:t>Other-Awareness</w:t>
                              </w:r>
                            </w:p>
                            <w:p w:rsidR="001E4493" w:rsidRPr="007672BC" w:rsidRDefault="001E4493" w:rsidP="001E4493">
                              <w:pPr>
                                <w:pStyle w:val="ListParagraph"/>
                                <w:numPr>
                                  <w:ilvl w:val="0"/>
                                  <w:numId w:val="32"/>
                                </w:numPr>
                                <w:ind w:left="142" w:hanging="207"/>
                                <w:rPr>
                                  <w:sz w:val="16"/>
                                  <w:szCs w:val="16"/>
                                </w:rPr>
                              </w:pPr>
                              <w:r w:rsidRPr="007672BC">
                                <w:rPr>
                                  <w:sz w:val="16"/>
                                  <w:szCs w:val="16"/>
                                </w:rPr>
                                <w:t>Emotion Regulation</w:t>
                              </w:r>
                            </w:p>
                            <w:p w:rsidR="001E4493" w:rsidRPr="007672BC" w:rsidRDefault="001E4493" w:rsidP="001E4493">
                              <w:pPr>
                                <w:pStyle w:val="ListParagraph"/>
                                <w:numPr>
                                  <w:ilvl w:val="0"/>
                                  <w:numId w:val="32"/>
                                </w:numPr>
                                <w:ind w:left="142" w:hanging="207"/>
                                <w:rPr>
                                  <w:sz w:val="16"/>
                                  <w:szCs w:val="16"/>
                                </w:rPr>
                              </w:pPr>
                              <w:r w:rsidRPr="007672BC">
                                <w:rPr>
                                  <w:sz w:val="16"/>
                                  <w:szCs w:val="16"/>
                                </w:rPr>
                                <w:t>Use of Emotions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6" name="Text Box 56"/>
                        <wps:cNvSpPr txBox="1"/>
                        <wps:spPr>
                          <a:xfrm>
                            <a:off x="0" y="914400"/>
                            <a:ext cx="914400" cy="9144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1E4493" w:rsidRPr="007672BC" w:rsidRDefault="001E4493" w:rsidP="001E4493">
                              <w:pPr>
                                <w:pStyle w:val="ListParagraph"/>
                                <w:numPr>
                                  <w:ilvl w:val="0"/>
                                  <w:numId w:val="31"/>
                                </w:numPr>
                                <w:ind w:left="142" w:hanging="218"/>
                                <w:rPr>
                                  <w:sz w:val="16"/>
                                  <w:szCs w:val="16"/>
                                </w:rPr>
                              </w:pPr>
                              <w:r w:rsidRPr="007672BC">
                                <w:rPr>
                                  <w:sz w:val="16"/>
                                  <w:szCs w:val="16"/>
                                </w:rPr>
                                <w:t>Verbal</w:t>
                              </w:r>
                            </w:p>
                            <w:p w:rsidR="001E4493" w:rsidRPr="007672BC" w:rsidRDefault="001E4493" w:rsidP="001E4493">
                              <w:pPr>
                                <w:pStyle w:val="ListParagraph"/>
                                <w:numPr>
                                  <w:ilvl w:val="0"/>
                                  <w:numId w:val="31"/>
                                </w:numPr>
                                <w:ind w:left="142" w:hanging="218"/>
                                <w:rPr>
                                  <w:sz w:val="16"/>
                                  <w:szCs w:val="16"/>
                                </w:rPr>
                              </w:pPr>
                              <w:r w:rsidRPr="007672BC">
                                <w:rPr>
                                  <w:sz w:val="16"/>
                                  <w:szCs w:val="16"/>
                                </w:rPr>
                                <w:t>Quantitative</w:t>
                              </w:r>
                            </w:p>
                            <w:p w:rsidR="001E4493" w:rsidRPr="007672BC" w:rsidRDefault="001E4493" w:rsidP="001E4493">
                              <w:pPr>
                                <w:pStyle w:val="ListParagraph"/>
                                <w:numPr>
                                  <w:ilvl w:val="0"/>
                                  <w:numId w:val="31"/>
                                </w:numPr>
                                <w:ind w:left="142" w:hanging="218"/>
                                <w:rPr>
                                  <w:sz w:val="16"/>
                                  <w:szCs w:val="16"/>
                                </w:rPr>
                              </w:pPr>
                              <w:r w:rsidRPr="007672BC">
                                <w:rPr>
                                  <w:sz w:val="16"/>
                                  <w:szCs w:val="16"/>
                                </w:rPr>
                                <w:t xml:space="preserve">Reasoning </w:t>
                              </w:r>
                            </w:p>
                            <w:p w:rsidR="001E4493" w:rsidRPr="007672BC" w:rsidRDefault="001E4493" w:rsidP="001E4493">
                              <w:pPr>
                                <w:pStyle w:val="ListParagraph"/>
                                <w:numPr>
                                  <w:ilvl w:val="0"/>
                                  <w:numId w:val="31"/>
                                </w:numPr>
                                <w:ind w:left="142" w:hanging="218"/>
                                <w:rPr>
                                  <w:sz w:val="16"/>
                                  <w:szCs w:val="16"/>
                                </w:rPr>
                              </w:pPr>
                              <w:r w:rsidRPr="007672BC">
                                <w:rPr>
                                  <w:sz w:val="16"/>
                                  <w:szCs w:val="16"/>
                                </w:rPr>
                                <w:t>Spatial</w:t>
                              </w:r>
                            </w:p>
                            <w:p w:rsidR="001E4493" w:rsidRPr="007672BC" w:rsidRDefault="001E4493" w:rsidP="001E4493">
                              <w:pPr>
                                <w:pStyle w:val="ListParagraph"/>
                                <w:numPr>
                                  <w:ilvl w:val="0"/>
                                  <w:numId w:val="31"/>
                                </w:numPr>
                                <w:ind w:left="142" w:hanging="218"/>
                                <w:rPr>
                                  <w:sz w:val="16"/>
                                  <w:szCs w:val="16"/>
                                </w:rPr>
                              </w:pPr>
                              <w:r w:rsidRPr="007672BC">
                                <w:rPr>
                                  <w:sz w:val="16"/>
                                  <w:szCs w:val="16"/>
                                </w:rPr>
                                <w:t xml:space="preserve">Perceptual </w:t>
                              </w:r>
                            </w:p>
                            <w:p w:rsidR="001E4493" w:rsidRDefault="001E4493" w:rsidP="001E44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7" name="Straight Arrow Connector 57"/>
                        <wps:cNvCnPr/>
                        <wps:spPr>
                          <a:xfrm>
                            <a:off x="2743200" y="228600"/>
                            <a:ext cx="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58" name="Straight Arrow Connector 58"/>
                        <wps:cNvCnPr/>
                        <wps:spPr>
                          <a:xfrm flipH="1">
                            <a:off x="914400" y="228600"/>
                            <a:ext cx="137160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59" name="Straight Arrow Connector 59"/>
                        <wps:cNvCnPr/>
                        <wps:spPr>
                          <a:xfrm>
                            <a:off x="3200400" y="228600"/>
                            <a:ext cx="137160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60" name="Straight Arrow Connector 60"/>
                        <wps:cNvCnPr/>
                        <wps:spPr>
                          <a:xfrm>
                            <a:off x="457200" y="685800"/>
                            <a:ext cx="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61" name="Straight Arrow Connector 61"/>
                        <wps:cNvCnPr/>
                        <wps:spPr>
                          <a:xfrm>
                            <a:off x="2743200" y="685800"/>
                            <a:ext cx="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62" name="Straight Arrow Connector 62"/>
                        <wps:cNvCnPr/>
                        <wps:spPr>
                          <a:xfrm>
                            <a:off x="5029200" y="685800"/>
                            <a:ext cx="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49" o:spid="_x0000_s1066" style="position:absolute;margin-left:36pt;margin-top:5.45pt;width:6in;height:2in;z-index:251667456" coordsize="5486400,18288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">
                <v:shape id="Text Box 50" o:spid="_x0000_s1067" type="#_x0000_t202" style="position:absolute;left:2286000;width:914400;height:228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" filled="f" strokecolor="black [3213]">
                  <v:textbox>
                    <w:txbxContent>
                      <w:p w:rsidR="001E4493" w:rsidRPr="007672BC" w:rsidRDefault="001E4493" w:rsidP="001E4493">
                        <w:pPr>
                          <w:jc w:val="center"/>
                          <w:rPr>
                            <w:sz w:val="16"/>
                            <w:szCs w:val="16"/>
                          </w:rPr>
                        </w:pPr>
                        <w:r w:rsidRPr="007672BC">
                          <w:rPr>
                            <w:sz w:val="16"/>
                            <w:szCs w:val="16"/>
                          </w:rPr>
                          <w:t>Overall Ability</w:t>
                        </w:r>
                      </w:p>
                    </w:txbxContent>
                  </v:textbox>
                </v:shape>
                <v:shape id="Text Box 51" o:spid="_x0000_s1068" type="#_x0000_t202" style="position:absolute;left:4572000;top:457200;width:914400;height:228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8GwPQxgAA&#10;ANsAAAAPAAAAZHJzL2Rvd25yZXYueG1sRI9Pa8JAFMTvBb/D8oTe6sZCraTZiI0IIvYQLdLjI/ua&#10;BLNvQ3abP9++Wyh4HGbmN0yyGU0jeupcbVnBchGBIC6srrlU8HnZP61BOI+ssbFMCiZysElnDwnG&#10;2g6cU3/2pQgQdjEqqLxvYyldUZFBt7AtcfC+bWfQB9mVUnc4BLhp5HMUraTBmsNChS1lFRW3849R&#10;cLhMx/w1+1iZ4/vu63SV7rrfnZR6nI/bNxCeRn8P/7cPWsHLEv6+hB8g018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A8GwPQxgAAANsAAAAPAAAAAAAAAAAAAAAAAJcCAABkcnMv&#10;ZG93bnJldi54bWxQSwUGAAAAAAQABAD1AAAAigMAAAAA&#10;" filled="f" strokecolor="black [3213]">
                  <v:textbox>
                    <w:txbxContent>
                      <w:p w:rsidR="001E4493" w:rsidRPr="007672BC" w:rsidRDefault="001E4493" w:rsidP="001E4493">
                        <w:pPr>
                          <w:jc w:val="center"/>
                          <w:rPr>
                            <w:sz w:val="16"/>
                            <w:szCs w:val="16"/>
                          </w:rPr>
                        </w:pPr>
                        <w:r w:rsidRPr="007672BC">
                          <w:rPr>
                            <w:sz w:val="16"/>
                            <w:szCs w:val="16"/>
                          </w:rPr>
                          <w:t>Physical Ability</w:t>
                        </w:r>
                      </w:p>
                    </w:txbxContent>
                  </v:textbox>
                </v:shape>
                <v:shape id="Text Box 52" o:spid="_x0000_s1069" type="#_x0000_t202" style="position:absolute;left:2057400;top:457200;width:1371600;height:228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MyZ2nxQAA&#10;ANsAAAAPAAAAZHJzL2Rvd25yZXYueG1sRI9Ba8JAFITvhf6H5Qm91Y2CVlJXsUogiD2YFOnxkX1N&#10;gtm3IbvG+O+7guBxmJlvmOV6MI3oqXO1ZQWTcQSCuLC65lLBT568L0A4j6yxsUwKbuRgvXp9WWKs&#10;7ZWP1Ge+FAHCLkYFlfdtLKUrKjLoxrYlDt6f7Qz6ILtS6g6vAW4aOY2iuTRYc1iosKVtRcU5uxgF&#10;aX7bHz+233Oz/9r9Hk7SnZLdQam30bD5BOFp8M/wo51qBbMp3L+EHyBX/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MzJnafFAAAA2wAAAA8AAAAAAAAAAAAAAAAAlwIAAGRycy9k&#10;b3ducmV2LnhtbFBLBQYAAAAABAAEAPUAAACJAwAAAAA=&#10;" filled="f" strokecolor="black [3213]">
                  <v:textbox>
                    <w:txbxContent>
                      <w:p w:rsidR="001E4493" w:rsidRPr="007672BC" w:rsidRDefault="001E4493" w:rsidP="001E4493">
                        <w:pPr>
                          <w:jc w:val="center"/>
                          <w:rPr>
                            <w:sz w:val="16"/>
                            <w:szCs w:val="16"/>
                          </w:rPr>
                        </w:pPr>
                        <w:r w:rsidRPr="007672BC">
                          <w:rPr>
                            <w:sz w:val="16"/>
                            <w:szCs w:val="16"/>
                          </w:rPr>
                          <w:t>Emotional Ability</w:t>
                        </w:r>
                      </w:p>
                    </w:txbxContent>
                  </v:textbox>
                </v:shape>
                <v:shape id="Text Box 53" o:spid="_x0000_s1070" type="#_x0000_t202" style="position:absolute;top:457200;width:914400;height:228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jhTg8xQAA&#10;ANsAAAAPAAAAZHJzL2Rvd25yZXYueG1sRI9Pa8JAFMTvhX6H5RV6001bqhJdQ5sgiOjBP4jHR/aZ&#10;BLNvQ3arybd3BaHHYWZ+w8ySztTiSq2rLCv4GEYgiHOrKy4UHPaLwQSE88gaa8ukoCcHyfz1ZYax&#10;tjfe0nXnCxEg7GJUUHrfxFK6vCSDbmgb4uCdbWvQB9kWUrd4C3BTy88oGkmDFYeFEhtKS8ovuz+j&#10;YLnvV9txuhmZ1W92Wh+lOy6ytVLvb93PFISnzv+Hn+2lVvD9BY8v4QfI+R0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KOFODzFAAAA2wAAAA8AAAAAAAAAAAAAAAAAlwIAAGRycy9k&#10;b3ducmV2LnhtbFBLBQYAAAAABAAEAPUAAACJAwAAAAA=&#10;" filled="f" strokecolor="black [3213]">
                  <v:textbox>
                    <w:txbxContent>
                      <w:p w:rsidR="001E4493" w:rsidRPr="007672BC" w:rsidRDefault="001E4493" w:rsidP="001E4493">
                        <w:pPr>
                          <w:jc w:val="center"/>
                          <w:rPr>
                            <w:sz w:val="16"/>
                            <w:szCs w:val="16"/>
                          </w:rPr>
                        </w:pPr>
                        <w:r w:rsidRPr="007672BC">
                          <w:rPr>
                            <w:sz w:val="16"/>
                            <w:szCs w:val="16"/>
                          </w:rPr>
                          <w:t>Cognitive Ability</w:t>
                        </w:r>
                      </w:p>
                    </w:txbxContent>
                  </v:textbox>
                </v:shape>
                <v:shape id="Text Box 54" o:spid="_x0000_s1071" type="#_x0000_t202" style="position:absolute;left:4572000;top:914400;width:914400;height:9144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sbKBIxQAA&#10;ANsAAAAPAAAAZHJzL2Rvd25yZXYueG1sRI9Pa8JAFMTvhX6H5RV6001LqxJdQ5sgiOjBP4jHR/aZ&#10;BLNvQ3arybd3BaHHYWZ+w8ySztTiSq2rLCv4GEYgiHOrKy4UHPaLwQSE88gaa8ukoCcHyfz1ZYax&#10;tjfe0nXnCxEg7GJUUHrfxFK6vCSDbmgb4uCdbWvQB9kWUrd4C3BTy88oGkmDFYeFEhtKS8ovuz+j&#10;YLnvV9txuhmZ1W92Wh+lOy6ytVLvb93PFISnzv+Hn+2lVvD9BY8v4QfI+R0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CxsoEjFAAAA2wAAAA8AAAAAAAAAAAAAAAAAlwIAAGRycy9k&#10;b3ducmV2LnhtbFBLBQYAAAAABAAEAPUAAACJAwAAAAA=&#10;" filled="f" strokecolor="black [3213]">
                  <v:textbox>
                    <w:txbxContent>
                      <w:p w:rsidR="001E4493" w:rsidRPr="007672BC" w:rsidRDefault="001E4493" w:rsidP="001E4493">
                        <w:pPr>
                          <w:pStyle w:val="ListParagraph"/>
                          <w:numPr>
                            <w:ilvl w:val="0"/>
                            <w:numId w:val="33"/>
                          </w:numPr>
                          <w:ind w:left="142" w:hanging="218"/>
                          <w:rPr>
                            <w:sz w:val="16"/>
                            <w:szCs w:val="16"/>
                          </w:rPr>
                        </w:pPr>
                        <w:r w:rsidRPr="007672BC">
                          <w:rPr>
                            <w:sz w:val="16"/>
                            <w:szCs w:val="16"/>
                          </w:rPr>
                          <w:t>Strength</w:t>
                        </w:r>
                      </w:p>
                      <w:p w:rsidR="001E4493" w:rsidRPr="007672BC" w:rsidRDefault="001E4493" w:rsidP="001E4493">
                        <w:pPr>
                          <w:pStyle w:val="ListParagraph"/>
                          <w:numPr>
                            <w:ilvl w:val="0"/>
                            <w:numId w:val="33"/>
                          </w:numPr>
                          <w:ind w:left="142" w:hanging="218"/>
                          <w:rPr>
                            <w:sz w:val="16"/>
                            <w:szCs w:val="16"/>
                          </w:rPr>
                        </w:pPr>
                        <w:r w:rsidRPr="007672BC">
                          <w:rPr>
                            <w:sz w:val="16"/>
                            <w:szCs w:val="16"/>
                          </w:rPr>
                          <w:t>Stamina</w:t>
                        </w:r>
                      </w:p>
                      <w:p w:rsidR="001E4493" w:rsidRPr="007672BC" w:rsidRDefault="001E4493" w:rsidP="001E4493">
                        <w:pPr>
                          <w:pStyle w:val="ListParagraph"/>
                          <w:numPr>
                            <w:ilvl w:val="0"/>
                            <w:numId w:val="33"/>
                          </w:numPr>
                          <w:ind w:left="142" w:hanging="218"/>
                          <w:rPr>
                            <w:sz w:val="16"/>
                            <w:szCs w:val="16"/>
                          </w:rPr>
                        </w:pPr>
                        <w:r w:rsidRPr="007672BC">
                          <w:rPr>
                            <w:sz w:val="16"/>
                            <w:szCs w:val="16"/>
                          </w:rPr>
                          <w:t>Flexibility and Coordination</w:t>
                        </w:r>
                      </w:p>
                      <w:p w:rsidR="001E4493" w:rsidRPr="007672BC" w:rsidRDefault="001E4493" w:rsidP="001E4493">
                        <w:pPr>
                          <w:pStyle w:val="ListParagraph"/>
                          <w:numPr>
                            <w:ilvl w:val="0"/>
                            <w:numId w:val="33"/>
                          </w:numPr>
                          <w:ind w:left="142" w:hanging="218"/>
                          <w:rPr>
                            <w:sz w:val="16"/>
                            <w:szCs w:val="16"/>
                          </w:rPr>
                        </w:pPr>
                        <w:r w:rsidRPr="007672BC">
                          <w:rPr>
                            <w:sz w:val="16"/>
                            <w:szCs w:val="16"/>
                          </w:rPr>
                          <w:t>Psychomotor</w:t>
                        </w:r>
                      </w:p>
                      <w:p w:rsidR="001E4493" w:rsidRPr="007672BC" w:rsidRDefault="001E4493" w:rsidP="001E4493">
                        <w:pPr>
                          <w:pStyle w:val="ListParagraph"/>
                          <w:numPr>
                            <w:ilvl w:val="0"/>
                            <w:numId w:val="33"/>
                          </w:numPr>
                          <w:ind w:left="142" w:hanging="218"/>
                          <w:rPr>
                            <w:sz w:val="16"/>
                            <w:szCs w:val="16"/>
                          </w:rPr>
                        </w:pPr>
                        <w:r w:rsidRPr="007672BC">
                          <w:rPr>
                            <w:sz w:val="16"/>
                            <w:szCs w:val="16"/>
                          </w:rPr>
                          <w:t xml:space="preserve">Sensory </w:t>
                        </w:r>
                      </w:p>
                      <w:p w:rsidR="001E4493" w:rsidRPr="007672BC" w:rsidRDefault="001E4493" w:rsidP="001E4493">
                        <w:pPr>
                          <w:rPr>
                            <w:sz w:val="16"/>
                            <w:szCs w:val="16"/>
                          </w:rPr>
                        </w:pPr>
                      </w:p>
                    </w:txbxContent>
                  </v:textbox>
                </v:shape>
                <v:shape id="Text Box 55" o:spid="_x0000_s1072" type="#_x0000_t202" style="position:absolute;left:2057400;top:914400;width:1371600;height:6858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DIAXTwwAA&#10;ANsAAAAPAAAAZHJzL2Rvd25yZXYueG1sRI9Lq8IwFIT3gv8hHMGdpgo+6DWKDwQRXagXuctDc25b&#10;bE5KE2v990YQXA4z8w0zWzSmEDVVLresYNCPQBAnVuecKvi9bHtTEM4jaywsk4InOVjM260Zxto+&#10;+ET12aciQNjFqCDzvoyldElGBl3flsTB+7eVQR9klUpd4SPATSGHUTSWBnMOCxmWtM4ouZ3vRsHu&#10;8tyfJuvj2OxXm7/DVbrrdnNQqttplj8gPDX+G/60d1rBaATvL+EHyPkL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DIAXTwwAAANsAAAAPAAAAAAAAAAAAAAAAAJcCAABkcnMvZG93&#10;bnJldi54bWxQSwUGAAAAAAQABAD1AAAAhwMAAAAA&#10;" filled="f" strokecolor="black [3213]">
                  <v:textbox>
                    <w:txbxContent>
                      <w:p w:rsidR="001E4493" w:rsidRPr="007672BC" w:rsidRDefault="001E4493" w:rsidP="001E4493">
                        <w:pPr>
                          <w:pStyle w:val="ListParagraph"/>
                          <w:numPr>
                            <w:ilvl w:val="0"/>
                            <w:numId w:val="32"/>
                          </w:numPr>
                          <w:ind w:left="142" w:hanging="207"/>
                          <w:rPr>
                            <w:sz w:val="16"/>
                            <w:szCs w:val="16"/>
                          </w:rPr>
                        </w:pPr>
                        <w:r w:rsidRPr="007672BC">
                          <w:rPr>
                            <w:sz w:val="16"/>
                            <w:szCs w:val="16"/>
                          </w:rPr>
                          <w:t>Self-Awareness</w:t>
                        </w:r>
                      </w:p>
                      <w:p w:rsidR="001E4493" w:rsidRPr="007672BC" w:rsidRDefault="001E4493" w:rsidP="001E4493">
                        <w:pPr>
                          <w:pStyle w:val="ListParagraph"/>
                          <w:numPr>
                            <w:ilvl w:val="0"/>
                            <w:numId w:val="32"/>
                          </w:numPr>
                          <w:ind w:left="142" w:hanging="207"/>
                          <w:rPr>
                            <w:sz w:val="16"/>
                            <w:szCs w:val="16"/>
                          </w:rPr>
                        </w:pPr>
                        <w:r w:rsidRPr="007672BC">
                          <w:rPr>
                            <w:sz w:val="16"/>
                            <w:szCs w:val="16"/>
                          </w:rPr>
                          <w:t>Other-Awareness</w:t>
                        </w:r>
                      </w:p>
                      <w:p w:rsidR="001E4493" w:rsidRPr="007672BC" w:rsidRDefault="001E4493" w:rsidP="001E4493">
                        <w:pPr>
                          <w:pStyle w:val="ListParagraph"/>
                          <w:numPr>
                            <w:ilvl w:val="0"/>
                            <w:numId w:val="32"/>
                          </w:numPr>
                          <w:ind w:left="142" w:hanging="207"/>
                          <w:rPr>
                            <w:sz w:val="16"/>
                            <w:szCs w:val="16"/>
                          </w:rPr>
                        </w:pPr>
                        <w:r w:rsidRPr="007672BC">
                          <w:rPr>
                            <w:sz w:val="16"/>
                            <w:szCs w:val="16"/>
                          </w:rPr>
                          <w:t>Emotion Regulation</w:t>
                        </w:r>
                      </w:p>
                      <w:p w:rsidR="001E4493" w:rsidRPr="007672BC" w:rsidRDefault="001E4493" w:rsidP="001E4493">
                        <w:pPr>
                          <w:pStyle w:val="ListParagraph"/>
                          <w:numPr>
                            <w:ilvl w:val="0"/>
                            <w:numId w:val="32"/>
                          </w:numPr>
                          <w:ind w:left="142" w:hanging="207"/>
                          <w:rPr>
                            <w:sz w:val="16"/>
                            <w:szCs w:val="16"/>
                          </w:rPr>
                        </w:pPr>
                        <w:r w:rsidRPr="007672BC">
                          <w:rPr>
                            <w:sz w:val="16"/>
                            <w:szCs w:val="16"/>
                          </w:rPr>
                          <w:t>Use of Emotions</w:t>
                        </w:r>
                      </w:p>
                    </w:txbxContent>
                  </v:textbox>
                </v:shape>
                <v:shape id="Text Box 56" o:spid="_x0000_s1073" type="#_x0000_t202" style="position:absolute;top:914400;width:914400;height:9144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" filled="f" strokecolor="black [3213]">
                  <v:textbox>
                    <w:txbxContent>
                      <w:p w:rsidR="001E4493" w:rsidRPr="007672BC" w:rsidRDefault="001E4493" w:rsidP="001E4493">
                        <w:pPr>
                          <w:pStyle w:val="ListParagraph"/>
                          <w:numPr>
                            <w:ilvl w:val="0"/>
                            <w:numId w:val="31"/>
                          </w:numPr>
                          <w:ind w:left="142" w:hanging="218"/>
                          <w:rPr>
                            <w:sz w:val="16"/>
                            <w:szCs w:val="16"/>
                          </w:rPr>
                        </w:pPr>
                        <w:r w:rsidRPr="007672BC">
                          <w:rPr>
                            <w:sz w:val="16"/>
                            <w:szCs w:val="16"/>
                          </w:rPr>
                          <w:t>Verbal</w:t>
                        </w:r>
                      </w:p>
                      <w:p w:rsidR="001E4493" w:rsidRPr="007672BC" w:rsidRDefault="001E4493" w:rsidP="001E4493">
                        <w:pPr>
                          <w:pStyle w:val="ListParagraph"/>
                          <w:numPr>
                            <w:ilvl w:val="0"/>
                            <w:numId w:val="31"/>
                          </w:numPr>
                          <w:ind w:left="142" w:hanging="218"/>
                          <w:rPr>
                            <w:sz w:val="16"/>
                            <w:szCs w:val="16"/>
                          </w:rPr>
                        </w:pPr>
                        <w:r w:rsidRPr="007672BC">
                          <w:rPr>
                            <w:sz w:val="16"/>
                            <w:szCs w:val="16"/>
                          </w:rPr>
                          <w:t>Quantitative</w:t>
                        </w:r>
                      </w:p>
                      <w:p w:rsidR="001E4493" w:rsidRPr="007672BC" w:rsidRDefault="001E4493" w:rsidP="001E4493">
                        <w:pPr>
                          <w:pStyle w:val="ListParagraph"/>
                          <w:numPr>
                            <w:ilvl w:val="0"/>
                            <w:numId w:val="31"/>
                          </w:numPr>
                          <w:ind w:left="142" w:hanging="218"/>
                          <w:rPr>
                            <w:sz w:val="16"/>
                            <w:szCs w:val="16"/>
                          </w:rPr>
                        </w:pPr>
                        <w:r w:rsidRPr="007672BC">
                          <w:rPr>
                            <w:sz w:val="16"/>
                            <w:szCs w:val="16"/>
                          </w:rPr>
                          <w:t xml:space="preserve">Reasoning </w:t>
                        </w:r>
                      </w:p>
                      <w:p w:rsidR="001E4493" w:rsidRPr="007672BC" w:rsidRDefault="001E4493" w:rsidP="001E4493">
                        <w:pPr>
                          <w:pStyle w:val="ListParagraph"/>
                          <w:numPr>
                            <w:ilvl w:val="0"/>
                            <w:numId w:val="31"/>
                          </w:numPr>
                          <w:ind w:left="142" w:hanging="218"/>
                          <w:rPr>
                            <w:sz w:val="16"/>
                            <w:szCs w:val="16"/>
                          </w:rPr>
                        </w:pPr>
                        <w:r w:rsidRPr="007672BC">
                          <w:rPr>
                            <w:sz w:val="16"/>
                            <w:szCs w:val="16"/>
                          </w:rPr>
                          <w:t>Spatial</w:t>
                        </w:r>
                      </w:p>
                      <w:p w:rsidR="001E4493" w:rsidRPr="007672BC" w:rsidRDefault="001E4493" w:rsidP="001E4493">
                        <w:pPr>
                          <w:pStyle w:val="ListParagraph"/>
                          <w:numPr>
                            <w:ilvl w:val="0"/>
                            <w:numId w:val="31"/>
                          </w:numPr>
                          <w:ind w:left="142" w:hanging="218"/>
                          <w:rPr>
                            <w:sz w:val="16"/>
                            <w:szCs w:val="16"/>
                          </w:rPr>
                        </w:pPr>
                        <w:r w:rsidRPr="007672BC">
                          <w:rPr>
                            <w:sz w:val="16"/>
                            <w:szCs w:val="16"/>
                          </w:rPr>
                          <w:t xml:space="preserve">Perceptual </w:t>
                        </w:r>
                      </w:p>
                      <w:p w:rsidR="001E4493" w:rsidRDefault="001E4493" w:rsidP="001E4493"/>
                    </w:txbxContent>
                  </v:textbox>
                </v:shape>
                <v:shape id="Straight Arrow Connector 57" o:spid="_x0000_s1074" type="#_x0000_t32" style="position:absolute;left:2743200;top:228600;width:0;height:2286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pPdRBsQAAADbAAAADwAAAGRycy9kb3ducmV2LnhtbESPS4vCQBCE74L/YWhhb2bigo/NZhQR&#10;Ah7Wgy/22mR6k2CmJ5sZY/z3jiB4LKrqKypd9aYWHbWusqxgEsUgiHOrKy4UnI7ZeAHCeWSNtWVS&#10;cCcHq+VwkGKi7Y331B18IQKEXYIKSu+bREqXl2TQRbYhDt6fbQ36INtC6hZvAW5q+RnHM2mw4rBQ&#10;YkObkvLL4WoUxG6W/W+Ol113Kvz+51dm2/vXWamPUb/+BuGp9+/wq73VCqZzeH4JP0AuH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Ck91EGxAAAANsAAAAPAAAAAAAAAAAA&#10;AAAAAKECAABkcnMvZG93bnJldi54bWxQSwUGAAAAAAQABAD5AAAAkgMAAAAA&#10;" strokecolor="black [3040]">
                  <v:stroke endarrow="open"/>
                </v:shape>
                <v:shape id="Straight Arrow Connector 58" o:spid="_x0000_s1075" type="#_x0000_t32" style="position:absolute;left:914400;top:228600;width:1371600;height:228600;flip:x;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EyREksMAAADbAAAADwAAAGRycy9kb3ducmV2LnhtbERPy2oCMRTdF/oP4QruNOOjVaZGkRbR&#10;YkF8ILi7TG4nQyc34yTq+PdmIXR5OO/JrLGluFLtC8cKet0EBHHmdMG5gsN+0RmD8AFZY+mYFNzJ&#10;w2z6+jLBVLsbb+m6C7mIIexTVGBCqFIpfWbIou+6ijhyv662GCKsc6lrvMVwW8p+krxLiwXHBoMV&#10;fRrK/nYXq+Dr+zgcnZvzZrA8mZ+MBqNTf75Wqt1q5h8gAjXhX/x0r7SCtzg2fok/QE4f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BMkRJLDAAAA2wAAAA8AAAAAAAAAAAAA&#10;AAAAoQIAAGRycy9kb3ducmV2LnhtbFBLBQYAAAAABAAEAPkAAACRAwAAAAA=&#10;" strokecolor="black [3040]">
                  <v:stroke endarrow="open"/>
                </v:shape>
                <v:shape id="Straight Arrow Connector 59" o:spid="_x0000_s1076" type="#_x0000_t32" style="position:absolute;left:3200400;top:228600;width:1371600;height:2286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uiRg78IAAADbAAAADwAAAGRycy9kb3ducmV2LnhtbESPQYvCMBSE74L/ITzBm6YrKFqNsggF&#10;D+5BrXh9NM+22LzUJtb67zeC4HGYmW+Y1aYzlWipcaVlBT/jCARxZnXJuYL0lIzmIJxH1lhZJgUv&#10;crBZ93srjLV98oHao89FgLCLUUHhfR1L6bKCDLqxrYmDd7WNQR9kk0vd4DPATSUnUTSTBksOCwXW&#10;tC0oux0fRkHkZsl9e7r9tWnuD/uLTHavxVmp4aD7XYLw1Plv+NPeaQXTBby/hB8g1/8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uiRg78IAAADbAAAADwAAAAAAAAAAAAAA&#10;AAChAgAAZHJzL2Rvd25yZXYueG1sUEsFBgAAAAAEAAQA+QAAAJADAAAAAA==&#10;" strokecolor="black [3040]">
                  <v:stroke endarrow="open"/>
                </v:shape>
                <v:shape id="Straight Arrow Connector 60" o:spid="_x0000_s1077" type="#_x0000_t32" style="position:absolute;left:457200;top:685800;width:0;height:2286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" strokecolor="black [3040]">
                  <v:stroke endarrow="open"/>
                </v:shape>
                <v:shape id="Straight Arrow Connector 61" o:spid="_x0000_s1078" type="#_x0000_t32" style="position:absolute;left:2743200;top:685800;width:0;height:2286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ij6mVMMAAADbAAAADwAAAGRycy9kb3ducmV2LnhtbESPQWvCQBSE7wX/w/IEb3Wjh9DGbESE&#10;gId6MFG8PrLPJJh9G7PbGP99t1DocZiZb5h0O5lOjDS41rKC1TICQVxZ3XKt4Fzm7x8gnEfW2Fkm&#10;BS9ysM1mbykm2j75RGPhaxEg7BJU0HjfJ1K6qiGDbml74uDd7GDQBznUUg/4DHDTyXUUxdJgy2Gh&#10;wZ72DVX34tsoiFycP/bl/Tiea3/6usr88Pq8KLWYT7sNCE+T/w//tQ9aQbyC3y/hB8jsBw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Io+plTDAAAA2wAAAA8AAAAAAAAAAAAA&#10;AAAAoQIAAGRycy9kb3ducmV2LnhtbFBLBQYAAAAABAAEAPkAAACRAwAAAAA=&#10;" strokecolor="black [3040]">
                  <v:stroke endarrow="open"/>
                </v:shape>
                <v:shape id="Straight Arrow Connector 62" o:spid="_x0000_s1079" type="#_x0000_t32" style="position:absolute;left:5029200;top:685800;width:0;height:2286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euw4I8MAAADbAAAADwAAAGRycy9kb3ducmV2LnhtbESPT4vCMBTE78J+h/CEvdlUD0W7xrII&#10;BQ/uwX/s9dG8bUubl24Ta/32RhA8DjPzG2adjaYVA/WutqxgHsUgiAuray4VnE/5bAnCeWSNrWVS&#10;cCcH2eZjssZU2xsfaDj6UgQIuxQVVN53qZSuqMigi2xHHLw/2xv0Qfal1D3eAty0chHHiTRYc1io&#10;sKNtRUVzvBoFsUvy/+2p+RnOpT/sf2W+u68uSn1Ox+8vEJ5G/w6/2jutIFnA80v4AXLz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HrsOCPDAAAA2wAAAA8AAAAAAAAAAAAA&#10;AAAAoQIAAGRycy9kb3ducmV2LnhtbFBLBQYAAAAABAAEAPkAAACRAwAAAAA=&#10;" strokecolor="black [3040]">
                  <v:stroke endarrow="open"/>
                </v:shape>
                <w10:wrap type="through"/>
              </v:group>
            </w:pict>
          </mc:Fallback>
        </mc:AlternateContent>
      </w:r>
      <w:r w:rsidRPr="00C97278">
        <w:rPr>
          <w:noProof/>
          <w:sz w:val="20"/>
          <w:szCs w:val="20"/>
          <w:lang w:eastAsia="en-US"/>
        </w:rPr>
        <mc:AlternateContent>
          <mc:Choice Requires="wps">
            <w:drawing>
              <wp:anchor distT="0" distB="0" distL="114300" distR="114300" simplePos="0" relativeHeight="251666432" behindDoc="0" locked="0" layoutInCell="1" allowOverlap="1" wp14:anchorId="6D645BC6" wp14:editId="3E21A7A7">
                <wp:simplePos x="0" y="0"/>
                <wp:positionH relativeFrom="column">
                  <wp:posOffset>3200400</wp:posOffset>
                </wp:positionH>
                <wp:positionV relativeFrom="paragraph">
                  <wp:posOffset>297815</wp:posOffset>
                </wp:positionV>
                <wp:extent cx="0" cy="0"/>
                <wp:effectExtent l="0" t="0" r="0" b="0"/>
                <wp:wrapNone/>
                <wp:docPr id="63" name="Straight Arrow Connector 63"/>
                <wp:cNvGraphicFramePr/>
                <a:graphic xmlns:a="http://schemas.openxmlformats.org/drawingml/2006/main">
                  <a:graphicData uri="http://schemas.microsoft.com/office/word/2010/wordprocessingShape">
                    <wps:wsp>
                      <wps:cNvCnPr/>
                      <wps:spPr>
                        <a:xfrm>
                          <a:off x="0" y="0"/>
                          <a:ext cx="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63" o:spid="_x0000_s1026" type="#_x0000_t32" style="position:absolute;margin-left:252pt;margin-top:23.45pt;width:0;height:0;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" strokecolor="#4f81bd [3204]" strokeweight="2pt">
                <v:stroke endarrow="open"/>
                <v:shadow on="t" opacity="24903f" mv:blur="40000f" origin=",.5" offset="0,20000emu"/>
              </v:shape>
            </w:pict>
          </mc:Fallback>
        </mc:AlternateContent>
      </w:r>
    </w:p>
    <w:p w:rsidR="001E4493" w:rsidRPr="00C97278" w:rsidRDefault="001E4493" w:rsidP="001E4493">
      <w:pPr>
        <w:spacing w:after="100"/>
        <w:rPr>
          <w:sz w:val="20"/>
          <w:szCs w:val="20"/>
        </w:rPr>
      </w:pPr>
    </w:p>
    <w:p w:rsidR="001E4493" w:rsidRPr="00C97278" w:rsidRDefault="001E4493" w:rsidP="001E4493">
      <w:pPr>
        <w:spacing w:after="100"/>
        <w:rPr>
          <w:sz w:val="20"/>
          <w:szCs w:val="20"/>
        </w:rPr>
      </w:pPr>
    </w:p>
    <w:p w:rsidR="001E4493" w:rsidRPr="00C97278" w:rsidRDefault="001E4493" w:rsidP="001E4493">
      <w:pPr>
        <w:spacing w:after="100"/>
        <w:rPr>
          <w:sz w:val="20"/>
          <w:szCs w:val="20"/>
        </w:rPr>
      </w:pPr>
    </w:p>
    <w:p w:rsidR="001E4493" w:rsidRPr="00C97278" w:rsidRDefault="001E4493" w:rsidP="001E4493">
      <w:pPr>
        <w:spacing w:after="100"/>
        <w:rPr>
          <w:sz w:val="20"/>
          <w:szCs w:val="20"/>
        </w:rPr>
      </w:pPr>
    </w:p>
    <w:p w:rsidR="001E4493" w:rsidRPr="00C97278" w:rsidRDefault="001E4493" w:rsidP="001E4493">
      <w:pPr>
        <w:spacing w:after="100"/>
        <w:rPr>
          <w:sz w:val="20"/>
          <w:szCs w:val="20"/>
        </w:rPr>
      </w:pPr>
    </w:p>
    <w:p w:rsidR="001E4493" w:rsidRPr="00C97278" w:rsidRDefault="001E4493" w:rsidP="001E4493">
      <w:pPr>
        <w:spacing w:after="100"/>
        <w:rPr>
          <w:sz w:val="20"/>
          <w:szCs w:val="20"/>
        </w:rPr>
      </w:pPr>
    </w:p>
    <w:p w:rsidR="001E4493" w:rsidRPr="00C97278" w:rsidRDefault="001E4493" w:rsidP="001E4493">
      <w:pPr>
        <w:spacing w:after="100"/>
        <w:rPr>
          <w:b/>
          <w:sz w:val="20"/>
          <w:szCs w:val="20"/>
          <w:u w:val="single"/>
        </w:rPr>
      </w:pPr>
    </w:p>
    <w:p w:rsidR="001E4493" w:rsidRPr="00C97278" w:rsidRDefault="001E4493" w:rsidP="001E4493">
      <w:pPr>
        <w:spacing w:after="100"/>
        <w:rPr>
          <w:b/>
          <w:sz w:val="20"/>
          <w:szCs w:val="20"/>
          <w:u w:val="single"/>
        </w:rPr>
      </w:pPr>
    </w:p>
    <w:p w:rsidR="001E4493" w:rsidRPr="000F762F" w:rsidRDefault="001E4493" w:rsidP="001E4493">
      <w:pPr>
        <w:spacing w:after="100"/>
        <w:rPr>
          <w:b/>
          <w:u w:val="single"/>
        </w:rPr>
      </w:pPr>
      <w:r w:rsidRPr="000F762F">
        <w:rPr>
          <w:b/>
          <w:u w:val="single"/>
        </w:rPr>
        <w:t xml:space="preserve">How Important Are These Individual Differences? </w:t>
      </w:r>
    </w:p>
    <w:tbl>
      <w:tblPr>
        <w:tblStyle w:val="TableGrid"/>
        <w:tblW w:w="0" w:type="auto"/>
        <w:tblLook w:val="04A0" w:firstRow="1" w:lastRow="0" w:firstColumn="1" w:lastColumn="0" w:noHBand="0" w:noVBand="1"/>
      </w:tblPr>
      <w:tblGrid>
        <w:gridCol w:w="3672"/>
        <w:gridCol w:w="3672"/>
        <w:gridCol w:w="3672"/>
      </w:tblGrid>
      <w:tr w:rsidR="001E4493" w:rsidRPr="000F762F" w:rsidTr="005D2E78">
        <w:tc>
          <w:tcPr>
            <w:tcW w:w="11016" w:type="dxa"/>
            <w:gridSpan w:val="3"/>
          </w:tcPr>
          <w:p w:rsidR="001E4493" w:rsidRPr="000F762F" w:rsidRDefault="001E4493" w:rsidP="005D2E78">
            <w:pPr>
              <w:jc w:val="center"/>
              <w:rPr>
                <w:b/>
              </w:rPr>
            </w:pPr>
            <w:r w:rsidRPr="000F762F">
              <w:rPr>
                <w:b/>
              </w:rPr>
              <w:t>Effects of Personality on Performance and Commitment</w:t>
            </w:r>
          </w:p>
        </w:tc>
      </w:tr>
      <w:tr w:rsidR="001E4493" w:rsidRPr="000F762F" w:rsidTr="005D2E78">
        <w:tc>
          <w:tcPr>
            <w:tcW w:w="3672" w:type="dxa"/>
          </w:tcPr>
          <w:p w:rsidR="001E4493" w:rsidRPr="000F762F" w:rsidRDefault="001E4493" w:rsidP="005D2E78">
            <w:pPr>
              <w:jc w:val="center"/>
            </w:pPr>
            <w:r w:rsidRPr="000F762F">
              <w:t>Conscientiousness</w:t>
            </w:r>
          </w:p>
        </w:tc>
        <w:tc>
          <w:tcPr>
            <w:tcW w:w="3672" w:type="dxa"/>
          </w:tcPr>
          <w:p w:rsidR="001E4493" w:rsidRPr="000F762F" w:rsidRDefault="001E4493" w:rsidP="005D2E78">
            <w:pPr>
              <w:jc w:val="center"/>
            </w:pPr>
            <w:r w:rsidRPr="000F762F">
              <w:t>Moderate Positive</w:t>
            </w:r>
          </w:p>
        </w:tc>
        <w:tc>
          <w:tcPr>
            <w:tcW w:w="3672" w:type="dxa"/>
          </w:tcPr>
          <w:p w:rsidR="001E4493" w:rsidRPr="000F762F" w:rsidRDefault="001E4493" w:rsidP="005D2E78">
            <w:pPr>
              <w:jc w:val="center"/>
            </w:pPr>
            <w:r w:rsidRPr="000F762F">
              <w:t>Job Performance</w:t>
            </w:r>
          </w:p>
        </w:tc>
      </w:tr>
      <w:tr w:rsidR="001E4493" w:rsidRPr="000F762F" w:rsidTr="005D2E78">
        <w:tc>
          <w:tcPr>
            <w:tcW w:w="11016" w:type="dxa"/>
            <w:gridSpan w:val="3"/>
          </w:tcPr>
          <w:p w:rsidR="001E4493" w:rsidRPr="000F762F" w:rsidRDefault="001E4493" w:rsidP="005D2E78">
            <w:r w:rsidRPr="000F762F">
              <w:t xml:space="preserve">Conscientious employees have higher levels of task performance. They are also more likely to engage in Citizenship Behaviors and less likely to engage in Counterproductive Behaviors. </w:t>
            </w:r>
          </w:p>
        </w:tc>
      </w:tr>
      <w:tr w:rsidR="001E4493" w:rsidRPr="000F762F" w:rsidTr="005D2E78">
        <w:tc>
          <w:tcPr>
            <w:tcW w:w="3672" w:type="dxa"/>
          </w:tcPr>
          <w:p w:rsidR="001E4493" w:rsidRPr="000F762F" w:rsidRDefault="001E4493" w:rsidP="005D2E78">
            <w:pPr>
              <w:jc w:val="center"/>
            </w:pPr>
            <w:r w:rsidRPr="000F762F">
              <w:t>Conscientiousness</w:t>
            </w:r>
          </w:p>
        </w:tc>
        <w:tc>
          <w:tcPr>
            <w:tcW w:w="3672" w:type="dxa"/>
          </w:tcPr>
          <w:p w:rsidR="001E4493" w:rsidRPr="000F762F" w:rsidRDefault="001E4493" w:rsidP="005D2E78">
            <w:pPr>
              <w:jc w:val="center"/>
            </w:pPr>
            <w:r w:rsidRPr="000F762F">
              <w:t>Moderate Positive</w:t>
            </w:r>
          </w:p>
        </w:tc>
        <w:tc>
          <w:tcPr>
            <w:tcW w:w="3672" w:type="dxa"/>
          </w:tcPr>
          <w:p w:rsidR="001E4493" w:rsidRPr="000F762F" w:rsidRDefault="001E4493" w:rsidP="005D2E78">
            <w:pPr>
              <w:jc w:val="center"/>
            </w:pPr>
            <w:r w:rsidRPr="000F762F">
              <w:t>Organizational Commitment</w:t>
            </w:r>
          </w:p>
        </w:tc>
      </w:tr>
      <w:tr w:rsidR="001E4493" w:rsidRPr="000F762F" w:rsidTr="005D2E78">
        <w:tc>
          <w:tcPr>
            <w:tcW w:w="11016" w:type="dxa"/>
            <w:gridSpan w:val="3"/>
          </w:tcPr>
          <w:p w:rsidR="001E4493" w:rsidRPr="000F762F" w:rsidRDefault="001E4493" w:rsidP="005D2E78">
            <w:r w:rsidRPr="000F762F">
              <w:t xml:space="preserve">Conscientious employees have higher levels of affective commitment and higher levels of normative commitment.  </w:t>
            </w:r>
          </w:p>
        </w:tc>
      </w:tr>
    </w:tbl>
    <w:p w:rsidR="001E4493" w:rsidRPr="000F762F" w:rsidRDefault="001E4493" w:rsidP="001E4493">
      <w:pPr>
        <w:spacing w:after="0"/>
      </w:pPr>
    </w:p>
    <w:tbl>
      <w:tblPr>
        <w:tblStyle w:val="TableGrid"/>
        <w:tblW w:w="0" w:type="auto"/>
        <w:tblLook w:val="04A0" w:firstRow="1" w:lastRow="0" w:firstColumn="1" w:lastColumn="0" w:noHBand="0" w:noVBand="1"/>
      </w:tblPr>
      <w:tblGrid>
        <w:gridCol w:w="3672"/>
        <w:gridCol w:w="3672"/>
        <w:gridCol w:w="3672"/>
      </w:tblGrid>
      <w:tr w:rsidR="001E4493" w:rsidRPr="000F762F" w:rsidTr="005D2E78">
        <w:tc>
          <w:tcPr>
            <w:tcW w:w="11016" w:type="dxa"/>
            <w:gridSpan w:val="3"/>
          </w:tcPr>
          <w:p w:rsidR="001E4493" w:rsidRPr="000F762F" w:rsidRDefault="001E4493" w:rsidP="005D2E78">
            <w:pPr>
              <w:jc w:val="center"/>
              <w:rPr>
                <w:b/>
              </w:rPr>
            </w:pPr>
            <w:r w:rsidRPr="000F762F">
              <w:rPr>
                <w:b/>
              </w:rPr>
              <w:t>Effects of General Cognitive Ability on Performance and Commitment</w:t>
            </w:r>
          </w:p>
        </w:tc>
      </w:tr>
      <w:tr w:rsidR="001E4493" w:rsidRPr="000F762F" w:rsidTr="005D2E78">
        <w:tc>
          <w:tcPr>
            <w:tcW w:w="3672" w:type="dxa"/>
          </w:tcPr>
          <w:p w:rsidR="001E4493" w:rsidRPr="000F762F" w:rsidRDefault="001E4493" w:rsidP="005D2E78">
            <w:pPr>
              <w:jc w:val="center"/>
            </w:pPr>
            <w:r w:rsidRPr="000F762F">
              <w:t>Cognitive Ability</w:t>
            </w:r>
          </w:p>
        </w:tc>
        <w:tc>
          <w:tcPr>
            <w:tcW w:w="3672" w:type="dxa"/>
          </w:tcPr>
          <w:p w:rsidR="001E4493" w:rsidRPr="000F762F" w:rsidRDefault="001E4493" w:rsidP="005D2E78">
            <w:pPr>
              <w:jc w:val="center"/>
            </w:pPr>
            <w:r w:rsidRPr="000F762F">
              <w:t>Strong Positive</w:t>
            </w:r>
          </w:p>
        </w:tc>
        <w:tc>
          <w:tcPr>
            <w:tcW w:w="3672" w:type="dxa"/>
          </w:tcPr>
          <w:p w:rsidR="001E4493" w:rsidRPr="000F762F" w:rsidRDefault="001E4493" w:rsidP="005D2E78">
            <w:pPr>
              <w:jc w:val="center"/>
            </w:pPr>
            <w:r w:rsidRPr="000F762F">
              <w:t>Job Performance</w:t>
            </w:r>
          </w:p>
        </w:tc>
      </w:tr>
      <w:tr w:rsidR="001E4493" w:rsidRPr="000F762F" w:rsidTr="005D2E78">
        <w:tc>
          <w:tcPr>
            <w:tcW w:w="11016" w:type="dxa"/>
            <w:gridSpan w:val="3"/>
          </w:tcPr>
          <w:p w:rsidR="001E4493" w:rsidRPr="000F762F" w:rsidRDefault="001E4493" w:rsidP="005D2E78">
            <w:r w:rsidRPr="000F762F">
              <w:t xml:space="preserve">General cognitive ability has a strong positive effect on task performance, but no effect on citizenship &amp; counter productive behaviors. </w:t>
            </w:r>
          </w:p>
        </w:tc>
      </w:tr>
      <w:tr w:rsidR="001E4493" w:rsidRPr="000F762F" w:rsidTr="005D2E78">
        <w:tc>
          <w:tcPr>
            <w:tcW w:w="3672" w:type="dxa"/>
          </w:tcPr>
          <w:p w:rsidR="001E4493" w:rsidRPr="000F762F" w:rsidRDefault="001E4493" w:rsidP="005D2E78">
            <w:pPr>
              <w:jc w:val="center"/>
            </w:pPr>
            <w:r w:rsidRPr="000F762F">
              <w:t>Conscientiousness</w:t>
            </w:r>
          </w:p>
        </w:tc>
        <w:tc>
          <w:tcPr>
            <w:tcW w:w="3672" w:type="dxa"/>
          </w:tcPr>
          <w:p w:rsidR="001E4493" w:rsidRPr="000F762F" w:rsidRDefault="001E4493" w:rsidP="005D2E78">
            <w:pPr>
              <w:jc w:val="center"/>
            </w:pPr>
            <w:r w:rsidRPr="000F762F">
              <w:t>No Effect</w:t>
            </w:r>
          </w:p>
        </w:tc>
        <w:tc>
          <w:tcPr>
            <w:tcW w:w="3672" w:type="dxa"/>
          </w:tcPr>
          <w:p w:rsidR="001E4493" w:rsidRPr="000F762F" w:rsidRDefault="001E4493" w:rsidP="005D2E78">
            <w:pPr>
              <w:jc w:val="center"/>
            </w:pPr>
            <w:r w:rsidRPr="000F762F">
              <w:t>Organizational Commitment</w:t>
            </w:r>
          </w:p>
        </w:tc>
      </w:tr>
      <w:tr w:rsidR="001E4493" w:rsidRPr="000F762F" w:rsidTr="005D2E78">
        <w:tc>
          <w:tcPr>
            <w:tcW w:w="11016" w:type="dxa"/>
            <w:gridSpan w:val="3"/>
          </w:tcPr>
          <w:p w:rsidR="001E4493" w:rsidRPr="000F762F" w:rsidRDefault="001E4493" w:rsidP="005D2E78">
            <w:r w:rsidRPr="000F762F">
              <w:t xml:space="preserve">General cognitive ability has no effect on affective commitment, normative commitment, or continuance commitment. </w:t>
            </w:r>
          </w:p>
        </w:tc>
      </w:tr>
    </w:tbl>
    <w:p w:rsidR="00342842" w:rsidRDefault="00342842">
      <w:bookmarkStart w:id="0" w:name="_GoBack"/>
      <w:bookmarkEnd w:id="0"/>
    </w:p>
    <w:sectPr w:rsidR="00342842" w:rsidSect="001E4493">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merican Typewriter">
    <w:panose1 w:val="02090604020004020304"/>
    <w:charset w:val="00"/>
    <w:family w:val="auto"/>
    <w:pitch w:val="variable"/>
    <w:sig w:usb0="A000006F" w:usb1="00000019" w:usb2="00000000" w:usb3="00000000" w:csb0="0000011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D352966C"/>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1361123"/>
    <w:multiLevelType w:val="hybridMultilevel"/>
    <w:tmpl w:val="9AB47B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8B33D1"/>
    <w:multiLevelType w:val="hybridMultilevel"/>
    <w:tmpl w:val="A8CADF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515" w:hanging="360"/>
      </w:pPr>
      <w:rPr>
        <w:rFonts w:ascii="Courier New" w:hAnsi="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3">
    <w:nsid w:val="09F369BF"/>
    <w:multiLevelType w:val="hybridMultilevel"/>
    <w:tmpl w:val="27BCCF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28572E"/>
    <w:multiLevelType w:val="hybridMultilevel"/>
    <w:tmpl w:val="7A70BC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85377D"/>
    <w:multiLevelType w:val="hybridMultilevel"/>
    <w:tmpl w:val="00AC18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CA9551F"/>
    <w:multiLevelType w:val="hybridMultilevel"/>
    <w:tmpl w:val="AA8659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CE01DEB"/>
    <w:multiLevelType w:val="hybridMultilevel"/>
    <w:tmpl w:val="DC9286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EC708FC"/>
    <w:multiLevelType w:val="hybridMultilevel"/>
    <w:tmpl w:val="69567B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A346D73"/>
    <w:multiLevelType w:val="hybridMultilevel"/>
    <w:tmpl w:val="6466FD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CEB1049"/>
    <w:multiLevelType w:val="hybridMultilevel"/>
    <w:tmpl w:val="C85061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3D15460"/>
    <w:multiLevelType w:val="hybridMultilevel"/>
    <w:tmpl w:val="594E60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8980428"/>
    <w:multiLevelType w:val="hybridMultilevel"/>
    <w:tmpl w:val="B462BB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C993349"/>
    <w:multiLevelType w:val="hybridMultilevel"/>
    <w:tmpl w:val="65F0288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D611A25"/>
    <w:multiLevelType w:val="hybridMultilevel"/>
    <w:tmpl w:val="0FD6E1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38701F6"/>
    <w:multiLevelType w:val="hybridMultilevel"/>
    <w:tmpl w:val="21B467FA"/>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5BD599B"/>
    <w:multiLevelType w:val="hybridMultilevel"/>
    <w:tmpl w:val="B3263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6F765E9"/>
    <w:multiLevelType w:val="hybridMultilevel"/>
    <w:tmpl w:val="E36E7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0636572"/>
    <w:multiLevelType w:val="hybridMultilevel"/>
    <w:tmpl w:val="1BF61F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1EA7B29"/>
    <w:multiLevelType w:val="hybridMultilevel"/>
    <w:tmpl w:val="3F287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2920F45"/>
    <w:multiLevelType w:val="hybridMultilevel"/>
    <w:tmpl w:val="07B06B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0616D13"/>
    <w:multiLevelType w:val="hybridMultilevel"/>
    <w:tmpl w:val="463E31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28035CB"/>
    <w:multiLevelType w:val="hybridMultilevel"/>
    <w:tmpl w:val="234EB5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3C20A0B"/>
    <w:multiLevelType w:val="hybridMultilevel"/>
    <w:tmpl w:val="149E67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5474147"/>
    <w:multiLevelType w:val="hybridMultilevel"/>
    <w:tmpl w:val="13284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6FA009A"/>
    <w:multiLevelType w:val="hybridMultilevel"/>
    <w:tmpl w:val="8EAE20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99D2BD9"/>
    <w:multiLevelType w:val="hybridMultilevel"/>
    <w:tmpl w:val="E2103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E215AA0"/>
    <w:multiLevelType w:val="hybridMultilevel"/>
    <w:tmpl w:val="F83E01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0950320"/>
    <w:multiLevelType w:val="hybridMultilevel"/>
    <w:tmpl w:val="239ECD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16663FA"/>
    <w:multiLevelType w:val="hybridMultilevel"/>
    <w:tmpl w:val="7D20DB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1D20FD0"/>
    <w:multiLevelType w:val="hybridMultilevel"/>
    <w:tmpl w:val="AD985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A150838"/>
    <w:multiLevelType w:val="hybridMultilevel"/>
    <w:tmpl w:val="14AAFED8"/>
    <w:lvl w:ilvl="0" w:tplc="E8FEFC90">
      <w:start w:val="4"/>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D343278"/>
    <w:multiLevelType w:val="hybridMultilevel"/>
    <w:tmpl w:val="A56CC5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747215B"/>
    <w:multiLevelType w:val="hybridMultilevel"/>
    <w:tmpl w:val="BC0813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C9709A7"/>
    <w:multiLevelType w:val="hybridMultilevel"/>
    <w:tmpl w:val="D806DA7E"/>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7"/>
  </w:num>
  <w:num w:numId="4">
    <w:abstractNumId w:val="17"/>
  </w:num>
  <w:num w:numId="5">
    <w:abstractNumId w:val="13"/>
  </w:num>
  <w:num w:numId="6">
    <w:abstractNumId w:val="6"/>
  </w:num>
  <w:num w:numId="7">
    <w:abstractNumId w:val="25"/>
  </w:num>
  <w:num w:numId="8">
    <w:abstractNumId w:val="29"/>
  </w:num>
  <w:num w:numId="9">
    <w:abstractNumId w:val="5"/>
  </w:num>
  <w:num w:numId="10">
    <w:abstractNumId w:val="14"/>
  </w:num>
  <w:num w:numId="11">
    <w:abstractNumId w:val="21"/>
  </w:num>
  <w:num w:numId="12">
    <w:abstractNumId w:val="12"/>
  </w:num>
  <w:num w:numId="13">
    <w:abstractNumId w:val="9"/>
  </w:num>
  <w:num w:numId="14">
    <w:abstractNumId w:val="20"/>
  </w:num>
  <w:num w:numId="15">
    <w:abstractNumId w:val="18"/>
  </w:num>
  <w:num w:numId="16">
    <w:abstractNumId w:val="27"/>
  </w:num>
  <w:num w:numId="17">
    <w:abstractNumId w:val="22"/>
  </w:num>
  <w:num w:numId="18">
    <w:abstractNumId w:val="33"/>
  </w:num>
  <w:num w:numId="19">
    <w:abstractNumId w:val="16"/>
  </w:num>
  <w:num w:numId="20">
    <w:abstractNumId w:val="24"/>
  </w:num>
  <w:num w:numId="21">
    <w:abstractNumId w:val="3"/>
  </w:num>
  <w:num w:numId="22">
    <w:abstractNumId w:val="8"/>
  </w:num>
  <w:num w:numId="23">
    <w:abstractNumId w:val="34"/>
  </w:num>
  <w:num w:numId="24">
    <w:abstractNumId w:val="32"/>
  </w:num>
  <w:num w:numId="25">
    <w:abstractNumId w:val="10"/>
  </w:num>
  <w:num w:numId="26">
    <w:abstractNumId w:val="2"/>
  </w:num>
  <w:num w:numId="27">
    <w:abstractNumId w:val="4"/>
  </w:num>
  <w:num w:numId="28">
    <w:abstractNumId w:val="15"/>
  </w:num>
  <w:num w:numId="29">
    <w:abstractNumId w:val="28"/>
  </w:num>
  <w:num w:numId="30">
    <w:abstractNumId w:val="23"/>
  </w:num>
  <w:num w:numId="31">
    <w:abstractNumId w:val="11"/>
  </w:num>
  <w:num w:numId="32">
    <w:abstractNumId w:val="30"/>
  </w:num>
  <w:num w:numId="33">
    <w:abstractNumId w:val="26"/>
  </w:num>
  <w:num w:numId="34">
    <w:abstractNumId w:val="31"/>
  </w:num>
  <w:num w:numId="35">
    <w:abstractNumId w:val="1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4493"/>
    <w:rsid w:val="001E4493"/>
    <w:rsid w:val="00342842"/>
    <w:rsid w:val="006D01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12B4B7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4493"/>
    <w:pPr>
      <w:spacing w:after="200"/>
    </w:pPr>
    <w:rPr>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semiHidden/>
    <w:unhideWhenUsed/>
    <w:rsid w:val="006D013D"/>
    <w:pPr>
      <w:keepNext/>
      <w:numPr>
        <w:numId w:val="1"/>
      </w:numPr>
      <w:contextualSpacing/>
      <w:outlineLvl w:val="0"/>
    </w:pPr>
    <w:rPr>
      <w:rFonts w:ascii="American Typewriter" w:hAnsi="American Typewriter"/>
      <w:sz w:val="28"/>
      <w:szCs w:val="28"/>
    </w:rPr>
  </w:style>
  <w:style w:type="paragraph" w:styleId="NoteLevel2">
    <w:name w:val="Note Level 2"/>
    <w:basedOn w:val="Normal"/>
    <w:uiPriority w:val="99"/>
    <w:semiHidden/>
    <w:unhideWhenUsed/>
    <w:rsid w:val="006D013D"/>
    <w:pPr>
      <w:keepNext/>
      <w:numPr>
        <w:ilvl w:val="1"/>
        <w:numId w:val="1"/>
      </w:numPr>
      <w:contextualSpacing/>
      <w:outlineLvl w:val="1"/>
    </w:pPr>
    <w:rPr>
      <w:rFonts w:ascii="American Typewriter" w:hAnsi="American Typewriter"/>
      <w:sz w:val="28"/>
      <w:szCs w:val="28"/>
    </w:rPr>
  </w:style>
  <w:style w:type="paragraph" w:styleId="NoteLevel3">
    <w:name w:val="Note Level 3"/>
    <w:basedOn w:val="Normal"/>
    <w:uiPriority w:val="99"/>
    <w:semiHidden/>
    <w:unhideWhenUsed/>
    <w:rsid w:val="006D013D"/>
    <w:pPr>
      <w:keepNext/>
      <w:numPr>
        <w:ilvl w:val="2"/>
        <w:numId w:val="1"/>
      </w:numPr>
      <w:contextualSpacing/>
      <w:outlineLvl w:val="2"/>
    </w:pPr>
    <w:rPr>
      <w:rFonts w:ascii="American Typewriter" w:hAnsi="American Typewriter"/>
      <w:sz w:val="28"/>
      <w:szCs w:val="28"/>
    </w:rPr>
  </w:style>
  <w:style w:type="paragraph" w:styleId="NoteLevel4">
    <w:name w:val="Note Level 4"/>
    <w:basedOn w:val="Normal"/>
    <w:uiPriority w:val="99"/>
    <w:semiHidden/>
    <w:unhideWhenUsed/>
    <w:rsid w:val="006D013D"/>
    <w:pPr>
      <w:keepNext/>
      <w:numPr>
        <w:ilvl w:val="3"/>
        <w:numId w:val="1"/>
      </w:numPr>
      <w:contextualSpacing/>
      <w:outlineLvl w:val="3"/>
    </w:pPr>
    <w:rPr>
      <w:rFonts w:ascii="American Typewriter" w:hAnsi="American Typewriter"/>
      <w:sz w:val="28"/>
      <w:szCs w:val="28"/>
    </w:rPr>
  </w:style>
  <w:style w:type="paragraph" w:styleId="NoteLevel5">
    <w:name w:val="Note Level 5"/>
    <w:basedOn w:val="Normal"/>
    <w:uiPriority w:val="99"/>
    <w:semiHidden/>
    <w:unhideWhenUsed/>
    <w:rsid w:val="006D013D"/>
    <w:pPr>
      <w:keepNext/>
      <w:numPr>
        <w:ilvl w:val="4"/>
        <w:numId w:val="1"/>
      </w:numPr>
      <w:contextualSpacing/>
      <w:outlineLvl w:val="4"/>
    </w:pPr>
    <w:rPr>
      <w:rFonts w:ascii="American Typewriter" w:hAnsi="American Typewriter"/>
      <w:sz w:val="28"/>
      <w:szCs w:val="28"/>
    </w:rPr>
  </w:style>
  <w:style w:type="paragraph" w:styleId="NoteLevel6">
    <w:name w:val="Note Level 6"/>
    <w:basedOn w:val="Normal"/>
    <w:uiPriority w:val="99"/>
    <w:semiHidden/>
    <w:unhideWhenUsed/>
    <w:rsid w:val="006D013D"/>
    <w:pPr>
      <w:keepNext/>
      <w:numPr>
        <w:ilvl w:val="5"/>
        <w:numId w:val="1"/>
      </w:numPr>
      <w:contextualSpacing/>
      <w:outlineLvl w:val="5"/>
    </w:pPr>
    <w:rPr>
      <w:rFonts w:ascii="American Typewriter" w:hAnsi="American Typewriter"/>
      <w:sz w:val="28"/>
      <w:szCs w:val="28"/>
    </w:rPr>
  </w:style>
  <w:style w:type="paragraph" w:styleId="NoteLevel7">
    <w:name w:val="Note Level 7"/>
    <w:basedOn w:val="Normal"/>
    <w:uiPriority w:val="99"/>
    <w:semiHidden/>
    <w:unhideWhenUsed/>
    <w:rsid w:val="006D013D"/>
    <w:pPr>
      <w:keepNext/>
      <w:numPr>
        <w:ilvl w:val="6"/>
        <w:numId w:val="1"/>
      </w:numPr>
      <w:contextualSpacing/>
      <w:outlineLvl w:val="6"/>
    </w:pPr>
    <w:rPr>
      <w:rFonts w:ascii="American Typewriter" w:hAnsi="American Typewriter"/>
      <w:sz w:val="28"/>
      <w:szCs w:val="28"/>
    </w:rPr>
  </w:style>
  <w:style w:type="paragraph" w:styleId="NoteLevel8">
    <w:name w:val="Note Level 8"/>
    <w:basedOn w:val="Normal"/>
    <w:uiPriority w:val="99"/>
    <w:semiHidden/>
    <w:unhideWhenUsed/>
    <w:rsid w:val="006D013D"/>
    <w:pPr>
      <w:keepNext/>
      <w:numPr>
        <w:ilvl w:val="7"/>
        <w:numId w:val="1"/>
      </w:numPr>
      <w:contextualSpacing/>
      <w:outlineLvl w:val="7"/>
    </w:pPr>
    <w:rPr>
      <w:rFonts w:ascii="American Typewriter" w:hAnsi="American Typewriter"/>
      <w:sz w:val="28"/>
      <w:szCs w:val="28"/>
    </w:rPr>
  </w:style>
  <w:style w:type="paragraph" w:styleId="NoteLevel9">
    <w:name w:val="Note Level 9"/>
    <w:basedOn w:val="Normal"/>
    <w:uiPriority w:val="99"/>
    <w:semiHidden/>
    <w:unhideWhenUsed/>
    <w:rsid w:val="006D013D"/>
    <w:pPr>
      <w:keepNext/>
      <w:numPr>
        <w:ilvl w:val="8"/>
        <w:numId w:val="1"/>
      </w:numPr>
      <w:contextualSpacing/>
      <w:outlineLvl w:val="8"/>
    </w:pPr>
    <w:rPr>
      <w:rFonts w:ascii="American Typewriter" w:hAnsi="American Typewriter"/>
      <w:sz w:val="28"/>
      <w:szCs w:val="28"/>
    </w:rPr>
  </w:style>
  <w:style w:type="paragraph" w:styleId="ListParagraph">
    <w:name w:val="List Paragraph"/>
    <w:basedOn w:val="Normal"/>
    <w:uiPriority w:val="34"/>
    <w:qFormat/>
    <w:rsid w:val="001E4493"/>
    <w:pPr>
      <w:ind w:left="720"/>
      <w:contextualSpacing/>
    </w:pPr>
  </w:style>
  <w:style w:type="table" w:styleId="TableGrid">
    <w:name w:val="Table Grid"/>
    <w:basedOn w:val="TableNormal"/>
    <w:uiPriority w:val="59"/>
    <w:rsid w:val="001E4493"/>
    <w:rPr>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E4493"/>
    <w:pPr>
      <w:tabs>
        <w:tab w:val="center" w:pos="4320"/>
        <w:tab w:val="right" w:pos="8640"/>
      </w:tabs>
      <w:spacing w:after="0"/>
    </w:pPr>
  </w:style>
  <w:style w:type="character" w:customStyle="1" w:styleId="HeaderChar">
    <w:name w:val="Header Char"/>
    <w:basedOn w:val="DefaultParagraphFont"/>
    <w:link w:val="Header"/>
    <w:uiPriority w:val="99"/>
    <w:rsid w:val="001E4493"/>
    <w:rPr>
      <w:lang w:eastAsia="ja-JP"/>
    </w:rPr>
  </w:style>
  <w:style w:type="paragraph" w:styleId="Footer">
    <w:name w:val="footer"/>
    <w:basedOn w:val="Normal"/>
    <w:link w:val="FooterChar"/>
    <w:uiPriority w:val="99"/>
    <w:unhideWhenUsed/>
    <w:rsid w:val="001E4493"/>
    <w:pPr>
      <w:tabs>
        <w:tab w:val="center" w:pos="4320"/>
        <w:tab w:val="right" w:pos="8640"/>
      </w:tabs>
      <w:spacing w:after="0"/>
    </w:pPr>
  </w:style>
  <w:style w:type="character" w:customStyle="1" w:styleId="FooterChar">
    <w:name w:val="Footer Char"/>
    <w:basedOn w:val="DefaultParagraphFont"/>
    <w:link w:val="Footer"/>
    <w:uiPriority w:val="99"/>
    <w:rsid w:val="001E4493"/>
    <w:rPr>
      <w:lang w:eastAsia="ja-JP"/>
    </w:rPr>
  </w:style>
  <w:style w:type="paragraph" w:styleId="BalloonText">
    <w:name w:val="Balloon Text"/>
    <w:basedOn w:val="Normal"/>
    <w:link w:val="BalloonTextChar"/>
    <w:uiPriority w:val="99"/>
    <w:semiHidden/>
    <w:unhideWhenUsed/>
    <w:rsid w:val="001E4493"/>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E4493"/>
    <w:rPr>
      <w:rFonts w:ascii="Lucida Grande" w:hAnsi="Lucida Grande" w:cs="Lucida Grande"/>
      <w:sz w:val="18"/>
      <w:szCs w:val="18"/>
      <w:lang w:eastAsia="ja-JP"/>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4493"/>
    <w:pPr>
      <w:spacing w:after="200"/>
    </w:pPr>
    <w:rPr>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semiHidden/>
    <w:unhideWhenUsed/>
    <w:rsid w:val="006D013D"/>
    <w:pPr>
      <w:keepNext/>
      <w:numPr>
        <w:numId w:val="1"/>
      </w:numPr>
      <w:contextualSpacing/>
      <w:outlineLvl w:val="0"/>
    </w:pPr>
    <w:rPr>
      <w:rFonts w:ascii="American Typewriter" w:hAnsi="American Typewriter"/>
      <w:sz w:val="28"/>
      <w:szCs w:val="28"/>
    </w:rPr>
  </w:style>
  <w:style w:type="paragraph" w:styleId="NoteLevel2">
    <w:name w:val="Note Level 2"/>
    <w:basedOn w:val="Normal"/>
    <w:uiPriority w:val="99"/>
    <w:semiHidden/>
    <w:unhideWhenUsed/>
    <w:rsid w:val="006D013D"/>
    <w:pPr>
      <w:keepNext/>
      <w:numPr>
        <w:ilvl w:val="1"/>
        <w:numId w:val="1"/>
      </w:numPr>
      <w:contextualSpacing/>
      <w:outlineLvl w:val="1"/>
    </w:pPr>
    <w:rPr>
      <w:rFonts w:ascii="American Typewriter" w:hAnsi="American Typewriter"/>
      <w:sz w:val="28"/>
      <w:szCs w:val="28"/>
    </w:rPr>
  </w:style>
  <w:style w:type="paragraph" w:styleId="NoteLevel3">
    <w:name w:val="Note Level 3"/>
    <w:basedOn w:val="Normal"/>
    <w:uiPriority w:val="99"/>
    <w:semiHidden/>
    <w:unhideWhenUsed/>
    <w:rsid w:val="006D013D"/>
    <w:pPr>
      <w:keepNext/>
      <w:numPr>
        <w:ilvl w:val="2"/>
        <w:numId w:val="1"/>
      </w:numPr>
      <w:contextualSpacing/>
      <w:outlineLvl w:val="2"/>
    </w:pPr>
    <w:rPr>
      <w:rFonts w:ascii="American Typewriter" w:hAnsi="American Typewriter"/>
      <w:sz w:val="28"/>
      <w:szCs w:val="28"/>
    </w:rPr>
  </w:style>
  <w:style w:type="paragraph" w:styleId="NoteLevel4">
    <w:name w:val="Note Level 4"/>
    <w:basedOn w:val="Normal"/>
    <w:uiPriority w:val="99"/>
    <w:semiHidden/>
    <w:unhideWhenUsed/>
    <w:rsid w:val="006D013D"/>
    <w:pPr>
      <w:keepNext/>
      <w:numPr>
        <w:ilvl w:val="3"/>
        <w:numId w:val="1"/>
      </w:numPr>
      <w:contextualSpacing/>
      <w:outlineLvl w:val="3"/>
    </w:pPr>
    <w:rPr>
      <w:rFonts w:ascii="American Typewriter" w:hAnsi="American Typewriter"/>
      <w:sz w:val="28"/>
      <w:szCs w:val="28"/>
    </w:rPr>
  </w:style>
  <w:style w:type="paragraph" w:styleId="NoteLevel5">
    <w:name w:val="Note Level 5"/>
    <w:basedOn w:val="Normal"/>
    <w:uiPriority w:val="99"/>
    <w:semiHidden/>
    <w:unhideWhenUsed/>
    <w:rsid w:val="006D013D"/>
    <w:pPr>
      <w:keepNext/>
      <w:numPr>
        <w:ilvl w:val="4"/>
        <w:numId w:val="1"/>
      </w:numPr>
      <w:contextualSpacing/>
      <w:outlineLvl w:val="4"/>
    </w:pPr>
    <w:rPr>
      <w:rFonts w:ascii="American Typewriter" w:hAnsi="American Typewriter"/>
      <w:sz w:val="28"/>
      <w:szCs w:val="28"/>
    </w:rPr>
  </w:style>
  <w:style w:type="paragraph" w:styleId="NoteLevel6">
    <w:name w:val="Note Level 6"/>
    <w:basedOn w:val="Normal"/>
    <w:uiPriority w:val="99"/>
    <w:semiHidden/>
    <w:unhideWhenUsed/>
    <w:rsid w:val="006D013D"/>
    <w:pPr>
      <w:keepNext/>
      <w:numPr>
        <w:ilvl w:val="5"/>
        <w:numId w:val="1"/>
      </w:numPr>
      <w:contextualSpacing/>
      <w:outlineLvl w:val="5"/>
    </w:pPr>
    <w:rPr>
      <w:rFonts w:ascii="American Typewriter" w:hAnsi="American Typewriter"/>
      <w:sz w:val="28"/>
      <w:szCs w:val="28"/>
    </w:rPr>
  </w:style>
  <w:style w:type="paragraph" w:styleId="NoteLevel7">
    <w:name w:val="Note Level 7"/>
    <w:basedOn w:val="Normal"/>
    <w:uiPriority w:val="99"/>
    <w:semiHidden/>
    <w:unhideWhenUsed/>
    <w:rsid w:val="006D013D"/>
    <w:pPr>
      <w:keepNext/>
      <w:numPr>
        <w:ilvl w:val="6"/>
        <w:numId w:val="1"/>
      </w:numPr>
      <w:contextualSpacing/>
      <w:outlineLvl w:val="6"/>
    </w:pPr>
    <w:rPr>
      <w:rFonts w:ascii="American Typewriter" w:hAnsi="American Typewriter"/>
      <w:sz w:val="28"/>
      <w:szCs w:val="28"/>
    </w:rPr>
  </w:style>
  <w:style w:type="paragraph" w:styleId="NoteLevel8">
    <w:name w:val="Note Level 8"/>
    <w:basedOn w:val="Normal"/>
    <w:uiPriority w:val="99"/>
    <w:semiHidden/>
    <w:unhideWhenUsed/>
    <w:rsid w:val="006D013D"/>
    <w:pPr>
      <w:keepNext/>
      <w:numPr>
        <w:ilvl w:val="7"/>
        <w:numId w:val="1"/>
      </w:numPr>
      <w:contextualSpacing/>
      <w:outlineLvl w:val="7"/>
    </w:pPr>
    <w:rPr>
      <w:rFonts w:ascii="American Typewriter" w:hAnsi="American Typewriter"/>
      <w:sz w:val="28"/>
      <w:szCs w:val="28"/>
    </w:rPr>
  </w:style>
  <w:style w:type="paragraph" w:styleId="NoteLevel9">
    <w:name w:val="Note Level 9"/>
    <w:basedOn w:val="Normal"/>
    <w:uiPriority w:val="99"/>
    <w:semiHidden/>
    <w:unhideWhenUsed/>
    <w:rsid w:val="006D013D"/>
    <w:pPr>
      <w:keepNext/>
      <w:numPr>
        <w:ilvl w:val="8"/>
        <w:numId w:val="1"/>
      </w:numPr>
      <w:contextualSpacing/>
      <w:outlineLvl w:val="8"/>
    </w:pPr>
    <w:rPr>
      <w:rFonts w:ascii="American Typewriter" w:hAnsi="American Typewriter"/>
      <w:sz w:val="28"/>
      <w:szCs w:val="28"/>
    </w:rPr>
  </w:style>
  <w:style w:type="paragraph" w:styleId="ListParagraph">
    <w:name w:val="List Paragraph"/>
    <w:basedOn w:val="Normal"/>
    <w:uiPriority w:val="34"/>
    <w:qFormat/>
    <w:rsid w:val="001E4493"/>
    <w:pPr>
      <w:ind w:left="720"/>
      <w:contextualSpacing/>
    </w:pPr>
  </w:style>
  <w:style w:type="table" w:styleId="TableGrid">
    <w:name w:val="Table Grid"/>
    <w:basedOn w:val="TableNormal"/>
    <w:uiPriority w:val="59"/>
    <w:rsid w:val="001E4493"/>
    <w:rPr>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E4493"/>
    <w:pPr>
      <w:tabs>
        <w:tab w:val="center" w:pos="4320"/>
        <w:tab w:val="right" w:pos="8640"/>
      </w:tabs>
      <w:spacing w:after="0"/>
    </w:pPr>
  </w:style>
  <w:style w:type="character" w:customStyle="1" w:styleId="HeaderChar">
    <w:name w:val="Header Char"/>
    <w:basedOn w:val="DefaultParagraphFont"/>
    <w:link w:val="Header"/>
    <w:uiPriority w:val="99"/>
    <w:rsid w:val="001E4493"/>
    <w:rPr>
      <w:lang w:eastAsia="ja-JP"/>
    </w:rPr>
  </w:style>
  <w:style w:type="paragraph" w:styleId="Footer">
    <w:name w:val="footer"/>
    <w:basedOn w:val="Normal"/>
    <w:link w:val="FooterChar"/>
    <w:uiPriority w:val="99"/>
    <w:unhideWhenUsed/>
    <w:rsid w:val="001E4493"/>
    <w:pPr>
      <w:tabs>
        <w:tab w:val="center" w:pos="4320"/>
        <w:tab w:val="right" w:pos="8640"/>
      </w:tabs>
      <w:spacing w:after="0"/>
    </w:pPr>
  </w:style>
  <w:style w:type="character" w:customStyle="1" w:styleId="FooterChar">
    <w:name w:val="Footer Char"/>
    <w:basedOn w:val="DefaultParagraphFont"/>
    <w:link w:val="Footer"/>
    <w:uiPriority w:val="99"/>
    <w:rsid w:val="001E4493"/>
    <w:rPr>
      <w:lang w:eastAsia="ja-JP"/>
    </w:rPr>
  </w:style>
  <w:style w:type="paragraph" w:styleId="BalloonText">
    <w:name w:val="Balloon Text"/>
    <w:basedOn w:val="Normal"/>
    <w:link w:val="BalloonTextChar"/>
    <w:uiPriority w:val="99"/>
    <w:semiHidden/>
    <w:unhideWhenUsed/>
    <w:rsid w:val="001E4493"/>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E4493"/>
    <w:rPr>
      <w:rFonts w:ascii="Lucida Grande" w:hAnsi="Lucida Grande" w:cs="Lucida Grande"/>
      <w:sz w:val="18"/>
      <w:szCs w:val="18"/>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7100</Words>
  <Characters>40472</Characters>
  <Application>Microsoft Macintosh Word</Application>
  <DocSecurity>0</DocSecurity>
  <Lines>337</Lines>
  <Paragraphs>94</Paragraphs>
  <ScaleCrop>false</ScaleCrop>
  <Company/>
  <LinksUpToDate>false</LinksUpToDate>
  <CharactersWithSpaces>47478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Zeleny</dc:creator>
  <cp:keywords/>
  <dc:description/>
  <cp:lastModifiedBy>Taylor Zeleny</cp:lastModifiedBy>
  <cp:revision>1</cp:revision>
  <dcterms:created xsi:type="dcterms:W3CDTF">2014-10-29T17:24:00Z</dcterms:created>
  <dcterms:modified xsi:type="dcterms:W3CDTF">2014-10-29T17:24:00Z</dcterms:modified>
</cp:coreProperties>
</file>