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1208D6" w14:textId="77777777" w:rsidR="00232908" w:rsidRDefault="005A3BCF" w:rsidP="005A3BCF">
      <w:pPr>
        <w:pStyle w:val="Title"/>
      </w:pPr>
      <w:r>
        <w:t>Bipolar and Related Disorders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22"/>
      </w:tblGrid>
      <w:tr w:rsidR="005A3BCF" w14:paraId="2AC961F5" w14:textId="77777777" w:rsidTr="00FD2A7C">
        <w:tc>
          <w:tcPr>
            <w:tcW w:w="9322" w:type="dxa"/>
          </w:tcPr>
          <w:p w14:paraId="12E9B4CA" w14:textId="77777777" w:rsidR="005A3BCF" w:rsidRDefault="005A3BCF" w:rsidP="005A3BCF">
            <w:pPr>
              <w:pStyle w:val="Heading1"/>
            </w:pPr>
            <w:r>
              <w:t>Bipolar I Disorder</w:t>
            </w:r>
          </w:p>
        </w:tc>
      </w:tr>
      <w:tr w:rsidR="005A3BCF" w14:paraId="71102ABF" w14:textId="77777777" w:rsidTr="00FD2A7C">
        <w:tc>
          <w:tcPr>
            <w:tcW w:w="9322" w:type="dxa"/>
          </w:tcPr>
          <w:p w14:paraId="0ABFACCE" w14:textId="77777777" w:rsidR="005A3BCF" w:rsidRDefault="005A3BCF" w:rsidP="005A3BCF">
            <w:r w:rsidRPr="005A3BCF">
              <w:t>For a diagnosis of bipolar I disorder, it is necessary to meet the following criteria for a manic episode. The manic episode may have been preceded by and may be followed by hypomanic or major depressive episodes.</w:t>
            </w:r>
          </w:p>
          <w:p w14:paraId="7655022C" w14:textId="77777777" w:rsidR="005A3BCF" w:rsidRPr="005A3BCF" w:rsidRDefault="005A3BCF" w:rsidP="005A3BCF"/>
          <w:p w14:paraId="364139B0" w14:textId="77777777" w:rsidR="005A3BCF" w:rsidRPr="005A3BCF" w:rsidRDefault="005A3BCF" w:rsidP="005A3BCF">
            <w:pPr>
              <w:rPr>
                <w:b/>
                <w:bCs/>
              </w:rPr>
            </w:pPr>
            <w:r w:rsidRPr="005A3BCF">
              <w:rPr>
                <w:b/>
                <w:bCs/>
              </w:rPr>
              <w:t>Manic Episode</w:t>
            </w:r>
          </w:p>
          <w:p w14:paraId="7F4ED765" w14:textId="77777777" w:rsidR="005A3BCF" w:rsidRPr="005A3BCF" w:rsidRDefault="005A3BCF" w:rsidP="005A3BCF">
            <w:pPr>
              <w:rPr>
                <w:b/>
                <w:bCs/>
              </w:rPr>
            </w:pPr>
          </w:p>
          <w:p w14:paraId="0EAA4251" w14:textId="77777777" w:rsidR="005A3BCF" w:rsidRPr="005A3BCF" w:rsidRDefault="005A3BCF" w:rsidP="005A3BCF">
            <w:pPr>
              <w:numPr>
                <w:ilvl w:val="0"/>
                <w:numId w:val="1"/>
              </w:numPr>
            </w:pPr>
            <w:r w:rsidRPr="005A3BCF">
              <w:t>A distinct period of abnormally and persistently elevated, expansive, or irritable mood and abnormally and persistently increased goal-directed activity or energy, lasting at least 1 week and present most of the day, nearly every day (or any duration if hospitalization is necessary).</w:t>
            </w:r>
            <w:r>
              <w:br/>
            </w:r>
          </w:p>
          <w:p w14:paraId="34BEE462" w14:textId="77777777" w:rsidR="005A3BCF" w:rsidRPr="005A3BCF" w:rsidRDefault="005A3BCF" w:rsidP="005A3BCF">
            <w:pPr>
              <w:numPr>
                <w:ilvl w:val="0"/>
                <w:numId w:val="1"/>
              </w:numPr>
            </w:pPr>
            <w:r w:rsidRPr="005A3BCF">
              <w:t xml:space="preserve">During the period of mood disturbance and increased energy or activity, three (or more) of the following symptoms (four if the mood is only irritable) are present to a significant degree and represent a noticeable change from usual behavior: </w:t>
            </w:r>
          </w:p>
          <w:p w14:paraId="1A4C5DF8" w14:textId="77777777" w:rsidR="005A3BCF" w:rsidRPr="005A3BCF" w:rsidRDefault="005A3BCF" w:rsidP="005A3BCF">
            <w:pPr>
              <w:numPr>
                <w:ilvl w:val="1"/>
                <w:numId w:val="1"/>
              </w:numPr>
            </w:pPr>
            <w:r w:rsidRPr="005A3BCF">
              <w:t>Inflated self-esteem or grandiosity.</w:t>
            </w:r>
          </w:p>
          <w:p w14:paraId="7EBDA8D0" w14:textId="77777777" w:rsidR="005A3BCF" w:rsidRPr="005A3BCF" w:rsidRDefault="005A3BCF" w:rsidP="005A3BCF">
            <w:pPr>
              <w:numPr>
                <w:ilvl w:val="1"/>
                <w:numId w:val="1"/>
              </w:numPr>
            </w:pPr>
            <w:r w:rsidRPr="005A3BCF">
              <w:t>Decreased need for sleep (e.g., feels rested after only 3 hours of sleep).</w:t>
            </w:r>
          </w:p>
          <w:p w14:paraId="4D023CD5" w14:textId="77777777" w:rsidR="005A3BCF" w:rsidRPr="005A3BCF" w:rsidRDefault="005A3BCF" w:rsidP="005A3BCF">
            <w:pPr>
              <w:numPr>
                <w:ilvl w:val="1"/>
                <w:numId w:val="1"/>
              </w:numPr>
            </w:pPr>
            <w:r w:rsidRPr="005A3BCF">
              <w:t>More talkative than usual or pressure to keep talking.</w:t>
            </w:r>
          </w:p>
          <w:p w14:paraId="69E48839" w14:textId="77777777" w:rsidR="005A3BCF" w:rsidRPr="005A3BCF" w:rsidRDefault="005A3BCF" w:rsidP="005A3BCF">
            <w:pPr>
              <w:numPr>
                <w:ilvl w:val="1"/>
                <w:numId w:val="1"/>
              </w:numPr>
            </w:pPr>
            <w:r w:rsidRPr="005A3BCF">
              <w:t>Flight of ideas or subjective experience that thoughts are racing.</w:t>
            </w:r>
          </w:p>
          <w:p w14:paraId="7F4AF288" w14:textId="77777777" w:rsidR="005A3BCF" w:rsidRPr="005A3BCF" w:rsidRDefault="005A3BCF" w:rsidP="005A3BCF">
            <w:pPr>
              <w:numPr>
                <w:ilvl w:val="1"/>
                <w:numId w:val="1"/>
              </w:numPr>
            </w:pPr>
            <w:r w:rsidRPr="005A3BCF">
              <w:t>Distractibility (i.e., attention too easily drawn to unimportant or irrelevant external stimuli), as reported or observed.</w:t>
            </w:r>
          </w:p>
          <w:p w14:paraId="794746F6" w14:textId="77777777" w:rsidR="005A3BCF" w:rsidRPr="005A3BCF" w:rsidRDefault="005A3BCF" w:rsidP="005A3BCF">
            <w:pPr>
              <w:numPr>
                <w:ilvl w:val="1"/>
                <w:numId w:val="1"/>
              </w:numPr>
            </w:pPr>
            <w:r w:rsidRPr="005A3BCF">
              <w:t>Increase in goal-directed activity (either socially, at work or school, or sexually) or psychomotor agitation (i.e., purposeless non-goal-directed activity).</w:t>
            </w:r>
          </w:p>
          <w:p w14:paraId="3E7A3970" w14:textId="77777777" w:rsidR="005A3BCF" w:rsidRPr="005A3BCF" w:rsidRDefault="005A3BCF" w:rsidP="005A3BCF">
            <w:pPr>
              <w:numPr>
                <w:ilvl w:val="1"/>
                <w:numId w:val="1"/>
              </w:numPr>
            </w:pPr>
            <w:r w:rsidRPr="005A3BCF">
              <w:t>Excessive involvement in activities that have a high potential for painful consequences (e.g., engaging in unrestrained buying sprees, sexual indiscretions, or foolish business investments).</w:t>
            </w:r>
            <w:r>
              <w:br/>
            </w:r>
          </w:p>
          <w:p w14:paraId="71FA5114" w14:textId="77777777" w:rsidR="005A3BCF" w:rsidRPr="005A3BCF" w:rsidRDefault="005A3BCF" w:rsidP="005A3BCF">
            <w:pPr>
              <w:numPr>
                <w:ilvl w:val="0"/>
                <w:numId w:val="1"/>
              </w:numPr>
            </w:pPr>
            <w:r w:rsidRPr="005A3BCF">
              <w:t>The mood disturbance is sufficiently severe to cause marked impairment in social or occupational functioning or to necessitate hospitalization to prevent harm to self or others, or there are psychotic features.</w:t>
            </w:r>
            <w:r>
              <w:br/>
            </w:r>
          </w:p>
          <w:p w14:paraId="2B0572D7" w14:textId="77777777" w:rsidR="005A3BCF" w:rsidRPr="005A3BCF" w:rsidRDefault="005A3BCF" w:rsidP="005A3BCF">
            <w:pPr>
              <w:numPr>
                <w:ilvl w:val="0"/>
                <w:numId w:val="1"/>
              </w:numPr>
            </w:pPr>
            <w:r w:rsidRPr="005A3BCF">
              <w:t>The episode is not attributable to the physiological effects of a substance (e.g., a drug of abuse, a medication, other treatment) or to another medical condition.</w:t>
            </w:r>
          </w:p>
          <w:p w14:paraId="0B135E47" w14:textId="77777777" w:rsidR="005A3BCF" w:rsidRPr="005A3BCF" w:rsidRDefault="005A3BCF" w:rsidP="005A3BCF">
            <w:pPr>
              <w:ind w:left="1440"/>
            </w:pPr>
            <w:r w:rsidRPr="005A3BCF">
              <w:rPr>
                <w:b/>
                <w:bCs/>
              </w:rPr>
              <w:t>Note:</w:t>
            </w:r>
            <w:r w:rsidRPr="005A3BCF">
              <w:t xml:space="preserve"> A full manic episode that emerges during antidepressant treatment (e.g., medication, electroconvulsive therapy) but persists at a fully </w:t>
            </w:r>
            <w:proofErr w:type="spellStart"/>
            <w:r w:rsidRPr="005A3BCF">
              <w:t>syndromal</w:t>
            </w:r>
            <w:proofErr w:type="spellEnd"/>
            <w:r w:rsidRPr="005A3BCF">
              <w:t xml:space="preserve"> level beyond the physiological effect of that treatment is sufficient evidence for a manic episode and, therefore, a bipolar I diagnosis.</w:t>
            </w:r>
          </w:p>
          <w:p w14:paraId="011477CE" w14:textId="77777777" w:rsidR="005A3BCF" w:rsidRPr="005A3BCF" w:rsidRDefault="005A3BCF" w:rsidP="005A3BCF"/>
          <w:p w14:paraId="0944BB2F" w14:textId="77777777" w:rsidR="005A3BCF" w:rsidRPr="005A3BCF" w:rsidRDefault="005A3BCF" w:rsidP="005A3BCF">
            <w:r w:rsidRPr="005A3BCF">
              <w:rPr>
                <w:b/>
                <w:bCs/>
              </w:rPr>
              <w:t>Note:</w:t>
            </w:r>
            <w:r w:rsidRPr="005A3BCF">
              <w:t xml:space="preserve"> Criteria A–D constitute a manic episode. At least one lifetime manic episode is required for the diagnosis of bipolar I disorder.</w:t>
            </w:r>
          </w:p>
          <w:p w14:paraId="2CCDA709" w14:textId="77777777" w:rsidR="005A3BCF" w:rsidRDefault="005A3BCF" w:rsidP="005A3BCF">
            <w:pPr>
              <w:rPr>
                <w:b/>
                <w:bCs/>
              </w:rPr>
            </w:pPr>
          </w:p>
          <w:p w14:paraId="688DC2A5" w14:textId="77777777" w:rsidR="005A3BCF" w:rsidRPr="005A3BCF" w:rsidRDefault="005A3BCF" w:rsidP="005A3BCF">
            <w:pPr>
              <w:rPr>
                <w:b/>
                <w:bCs/>
              </w:rPr>
            </w:pPr>
            <w:r w:rsidRPr="005A3BCF">
              <w:rPr>
                <w:b/>
                <w:bCs/>
              </w:rPr>
              <w:lastRenderedPageBreak/>
              <w:t>Hypomanic Episode</w:t>
            </w:r>
          </w:p>
          <w:p w14:paraId="2171293E" w14:textId="77777777" w:rsidR="005A3BCF" w:rsidRPr="005A3BCF" w:rsidRDefault="005A3BCF" w:rsidP="005A3BCF">
            <w:pPr>
              <w:rPr>
                <w:b/>
                <w:bCs/>
              </w:rPr>
            </w:pPr>
          </w:p>
          <w:p w14:paraId="0D4803E5" w14:textId="77777777" w:rsidR="005A3BCF" w:rsidRPr="005A3BCF" w:rsidRDefault="005A3BCF" w:rsidP="005A3BCF">
            <w:pPr>
              <w:numPr>
                <w:ilvl w:val="0"/>
                <w:numId w:val="2"/>
              </w:numPr>
            </w:pPr>
            <w:r w:rsidRPr="005A3BCF">
              <w:t>A distinct period of abnormally and persistently elevated, expansive, or irritable mood and abnormally and persistently increased activity or energy, lasting at least 4 consecutive days and present most of the day, nearly every day.</w:t>
            </w:r>
            <w:r>
              <w:br/>
            </w:r>
          </w:p>
          <w:p w14:paraId="1ECA2FE6" w14:textId="77777777" w:rsidR="005A3BCF" w:rsidRPr="005A3BCF" w:rsidRDefault="005A3BCF" w:rsidP="005A3BCF">
            <w:pPr>
              <w:numPr>
                <w:ilvl w:val="0"/>
                <w:numId w:val="2"/>
              </w:numPr>
            </w:pPr>
            <w:r w:rsidRPr="005A3BCF">
              <w:t>During the period of mood disturbance and increased energy and activity, three (or more) of the following symptoms (four if the mood is only irritable) have persisted, represent a noticeable change from usual behavior, and have been present to a significant degree:</w:t>
            </w:r>
          </w:p>
          <w:p w14:paraId="4D9C5DE0" w14:textId="77777777" w:rsidR="005A3BCF" w:rsidRPr="005A3BCF" w:rsidRDefault="005A3BCF" w:rsidP="005A3BCF">
            <w:pPr>
              <w:numPr>
                <w:ilvl w:val="1"/>
                <w:numId w:val="2"/>
              </w:numPr>
            </w:pPr>
            <w:r w:rsidRPr="005A3BCF">
              <w:t>Inflated self-esteem or grandiosity.</w:t>
            </w:r>
          </w:p>
          <w:p w14:paraId="02CA339E" w14:textId="77777777" w:rsidR="005A3BCF" w:rsidRPr="005A3BCF" w:rsidRDefault="005A3BCF" w:rsidP="005A3BCF">
            <w:pPr>
              <w:numPr>
                <w:ilvl w:val="1"/>
                <w:numId w:val="2"/>
              </w:numPr>
            </w:pPr>
            <w:r w:rsidRPr="005A3BCF">
              <w:t>Decreased need for sleep (e.g., feels rested after only 3 hours of sleep).</w:t>
            </w:r>
          </w:p>
          <w:p w14:paraId="222AF4B0" w14:textId="77777777" w:rsidR="005A3BCF" w:rsidRPr="005A3BCF" w:rsidRDefault="005A3BCF" w:rsidP="005A3BCF">
            <w:pPr>
              <w:numPr>
                <w:ilvl w:val="1"/>
                <w:numId w:val="2"/>
              </w:numPr>
            </w:pPr>
            <w:r w:rsidRPr="005A3BCF">
              <w:t>More talkative than usual or pressure to keep talking.</w:t>
            </w:r>
          </w:p>
          <w:p w14:paraId="64F9D7EF" w14:textId="77777777" w:rsidR="005A3BCF" w:rsidRPr="005A3BCF" w:rsidRDefault="005A3BCF" w:rsidP="005A3BCF">
            <w:pPr>
              <w:numPr>
                <w:ilvl w:val="1"/>
                <w:numId w:val="2"/>
              </w:numPr>
            </w:pPr>
            <w:r w:rsidRPr="005A3BCF">
              <w:t>Flight of ideas or subjective experience that thoughts are racing.</w:t>
            </w:r>
          </w:p>
          <w:p w14:paraId="5FDDCE0E" w14:textId="77777777" w:rsidR="005A3BCF" w:rsidRPr="005A3BCF" w:rsidRDefault="005A3BCF" w:rsidP="005A3BCF">
            <w:pPr>
              <w:numPr>
                <w:ilvl w:val="1"/>
                <w:numId w:val="2"/>
              </w:numPr>
            </w:pPr>
            <w:r w:rsidRPr="005A3BCF">
              <w:t>Distractibility (i.e., attention too easily drawn to unimportant or irrelevant external stimuli), as reported or observed.</w:t>
            </w:r>
          </w:p>
          <w:p w14:paraId="5B36CDF2" w14:textId="77777777" w:rsidR="005A3BCF" w:rsidRPr="005A3BCF" w:rsidRDefault="005A3BCF" w:rsidP="005A3BCF">
            <w:pPr>
              <w:numPr>
                <w:ilvl w:val="1"/>
                <w:numId w:val="2"/>
              </w:numPr>
            </w:pPr>
            <w:r w:rsidRPr="005A3BCF">
              <w:t>Increase in goal-directed activity (either socially, at work or school, or sexually) or psychomotor agitation.</w:t>
            </w:r>
          </w:p>
          <w:p w14:paraId="6087951A" w14:textId="77777777" w:rsidR="005A3BCF" w:rsidRPr="005A3BCF" w:rsidRDefault="005A3BCF" w:rsidP="005A3BCF">
            <w:pPr>
              <w:numPr>
                <w:ilvl w:val="1"/>
                <w:numId w:val="2"/>
              </w:numPr>
            </w:pPr>
            <w:r w:rsidRPr="005A3BCF">
              <w:t>Excessive involvement in activities that have a high potential for painful consequences (e.g., engaging in unrestrained buying sprees, sexual indiscretions, or foolish business investments).</w:t>
            </w:r>
            <w:r>
              <w:br/>
            </w:r>
          </w:p>
          <w:p w14:paraId="4C6FFEA1" w14:textId="77777777" w:rsidR="005A3BCF" w:rsidRPr="005A3BCF" w:rsidRDefault="005A3BCF" w:rsidP="005A3BCF">
            <w:pPr>
              <w:numPr>
                <w:ilvl w:val="0"/>
                <w:numId w:val="2"/>
              </w:numPr>
            </w:pPr>
            <w:r w:rsidRPr="005A3BCF">
              <w:t>The episode is associated with an unequivocal change in functioning that is uncharacteristic of the individual when not symptomatic.</w:t>
            </w:r>
            <w:r>
              <w:br/>
            </w:r>
          </w:p>
          <w:p w14:paraId="7F884DD0" w14:textId="77777777" w:rsidR="005A3BCF" w:rsidRPr="005A3BCF" w:rsidRDefault="005A3BCF" w:rsidP="005A3BCF">
            <w:pPr>
              <w:numPr>
                <w:ilvl w:val="0"/>
                <w:numId w:val="2"/>
              </w:numPr>
            </w:pPr>
            <w:r w:rsidRPr="005A3BCF">
              <w:t>The disturbance in mood and the change in functioning are observable by others.</w:t>
            </w:r>
            <w:r>
              <w:br/>
            </w:r>
          </w:p>
          <w:p w14:paraId="2B1E10E9" w14:textId="77777777" w:rsidR="005A3BCF" w:rsidRPr="005A3BCF" w:rsidRDefault="005A3BCF" w:rsidP="005A3BCF">
            <w:pPr>
              <w:numPr>
                <w:ilvl w:val="0"/>
                <w:numId w:val="2"/>
              </w:numPr>
            </w:pPr>
            <w:r w:rsidRPr="005A3BCF">
              <w:t>The episode is not severe enough to cause marked impairment in social or occupational functioning or to necessitate hospitalization. If there are psychotic features, the episode is, by definition, manic.</w:t>
            </w:r>
            <w:r>
              <w:br/>
            </w:r>
          </w:p>
          <w:p w14:paraId="3B7B874C" w14:textId="77777777" w:rsidR="005A3BCF" w:rsidRPr="005A3BCF" w:rsidRDefault="005A3BCF" w:rsidP="005A3BCF">
            <w:pPr>
              <w:numPr>
                <w:ilvl w:val="0"/>
                <w:numId w:val="2"/>
              </w:numPr>
            </w:pPr>
            <w:r w:rsidRPr="005A3BCF">
              <w:t>The episode is not attributable to the physiological effects of a substance (e.g., a drug of abuse, a medication, other treatment).</w:t>
            </w:r>
            <w:r>
              <w:br/>
            </w:r>
          </w:p>
          <w:p w14:paraId="0D02417C" w14:textId="77777777" w:rsidR="005A3BCF" w:rsidRPr="005A3BCF" w:rsidRDefault="005A3BCF" w:rsidP="005A3BCF">
            <w:pPr>
              <w:ind w:left="1440"/>
            </w:pPr>
            <w:r w:rsidRPr="005A3BCF">
              <w:rPr>
                <w:b/>
                <w:bCs/>
              </w:rPr>
              <w:t>Note:</w:t>
            </w:r>
            <w:r w:rsidRPr="005A3BCF">
              <w:t xml:space="preserve"> A full hypomanic episode that emerges during antidepressant treatment (e.g., medication, electroconvulsive therapy) but persists at a fully </w:t>
            </w:r>
            <w:proofErr w:type="spellStart"/>
            <w:r w:rsidRPr="005A3BCF">
              <w:t>syndromal</w:t>
            </w:r>
            <w:proofErr w:type="spellEnd"/>
            <w:r w:rsidRPr="005A3BCF">
              <w:t xml:space="preserve"> level beyond the physiological effect of that treatment is sufficient evidence for a hypomanic episode diagnosis. However, caution is indicated </w:t>
            </w:r>
            <w:proofErr w:type="gramStart"/>
            <w:r w:rsidRPr="005A3BCF">
              <w:t>so that one or two symptoms (particularly increased irritability, edginess, or agitation following antidepressant use) are not taken as sufficient for diagnosis of a hypomanic episode, nor necessarily indicative of a bipolar diathesis</w:t>
            </w:r>
            <w:proofErr w:type="gramEnd"/>
            <w:r w:rsidRPr="005A3BCF">
              <w:t>.</w:t>
            </w:r>
          </w:p>
          <w:p w14:paraId="2A96E17A" w14:textId="77777777" w:rsidR="005A3BCF" w:rsidRPr="005A3BCF" w:rsidRDefault="005A3BCF" w:rsidP="005A3BCF"/>
          <w:p w14:paraId="7954DE55" w14:textId="77777777" w:rsidR="005A3BCF" w:rsidRPr="005A3BCF" w:rsidRDefault="005A3BCF" w:rsidP="005A3BCF">
            <w:r w:rsidRPr="005A3BCF">
              <w:rPr>
                <w:b/>
                <w:bCs/>
              </w:rPr>
              <w:t>Note:</w:t>
            </w:r>
            <w:r w:rsidRPr="005A3BCF">
              <w:t xml:space="preserve"> Criteria A–F constitute a hypomanic episode. Hypomanic episodes are common in bipolar I disorder but are not required for the diagnosis of bipolar I disorder.</w:t>
            </w:r>
          </w:p>
          <w:p w14:paraId="47E25AFD" w14:textId="77777777" w:rsidR="005A3BCF" w:rsidRDefault="005A3BCF" w:rsidP="005A3BCF">
            <w:pPr>
              <w:rPr>
                <w:b/>
                <w:bCs/>
              </w:rPr>
            </w:pPr>
          </w:p>
          <w:p w14:paraId="51C97C58" w14:textId="77777777" w:rsidR="005A3BCF" w:rsidRDefault="005A3BCF" w:rsidP="005A3BCF">
            <w:pPr>
              <w:rPr>
                <w:b/>
                <w:bCs/>
              </w:rPr>
            </w:pPr>
          </w:p>
          <w:p w14:paraId="39B40D0B" w14:textId="77777777" w:rsidR="00C44B2C" w:rsidRDefault="00C44B2C" w:rsidP="005A3BCF">
            <w:pPr>
              <w:rPr>
                <w:b/>
                <w:bCs/>
              </w:rPr>
            </w:pPr>
          </w:p>
          <w:p w14:paraId="4B652700" w14:textId="77777777" w:rsidR="005A3BCF" w:rsidRPr="005A3BCF" w:rsidRDefault="005A3BCF" w:rsidP="005A3BCF">
            <w:pPr>
              <w:rPr>
                <w:b/>
                <w:bCs/>
              </w:rPr>
            </w:pPr>
            <w:bookmarkStart w:id="0" w:name="_GoBack"/>
            <w:bookmarkEnd w:id="0"/>
            <w:r w:rsidRPr="005A3BCF">
              <w:rPr>
                <w:b/>
                <w:bCs/>
              </w:rPr>
              <w:lastRenderedPageBreak/>
              <w:t>Major Depressive Episode</w:t>
            </w:r>
          </w:p>
          <w:p w14:paraId="02961A33" w14:textId="77777777" w:rsidR="005A3BCF" w:rsidRPr="005A3BCF" w:rsidRDefault="005A3BCF" w:rsidP="005A3BCF">
            <w:pPr>
              <w:rPr>
                <w:b/>
                <w:bCs/>
              </w:rPr>
            </w:pPr>
          </w:p>
          <w:p w14:paraId="5377B8EB" w14:textId="77777777" w:rsidR="005A3BCF" w:rsidRPr="005A3BCF" w:rsidRDefault="005A3BCF" w:rsidP="005A3BCF">
            <w:pPr>
              <w:numPr>
                <w:ilvl w:val="0"/>
                <w:numId w:val="3"/>
              </w:numPr>
            </w:pPr>
            <w:r w:rsidRPr="005A3BCF">
              <w:t>Five (or more) of the following symptoms have been present during the same 2-week period and represent a change from previous functioning; at least one of the symptoms is either (1) depressed mood or (2) loss of interest or pleasure.</w:t>
            </w:r>
          </w:p>
          <w:p w14:paraId="32FDF786" w14:textId="77777777" w:rsidR="005A3BCF" w:rsidRPr="005A3BCF" w:rsidRDefault="005A3BCF" w:rsidP="005A3BCF">
            <w:pPr>
              <w:ind w:left="1440"/>
            </w:pPr>
            <w:r w:rsidRPr="005A3BCF">
              <w:rPr>
                <w:b/>
                <w:bCs/>
              </w:rPr>
              <w:t>Note:</w:t>
            </w:r>
            <w:r w:rsidRPr="005A3BCF">
              <w:t xml:space="preserve"> Do not include symptoms that are clearly attributable to another medical condition.</w:t>
            </w:r>
            <w:r>
              <w:br/>
            </w:r>
          </w:p>
          <w:p w14:paraId="540DAC97" w14:textId="77777777" w:rsidR="005A3BCF" w:rsidRPr="005A3BCF" w:rsidRDefault="005A3BCF" w:rsidP="005A3BCF">
            <w:pPr>
              <w:numPr>
                <w:ilvl w:val="0"/>
                <w:numId w:val="3"/>
              </w:numPr>
            </w:pPr>
            <w:r w:rsidRPr="005A3BCF">
              <w:t>Depressed mood most of the day, nearly every day, as indicated by either subjective report (e.g., feels sad, empty, or hopeless) or observation made by others (e.g., appears tearful). (</w:t>
            </w:r>
            <w:r w:rsidRPr="005A3BCF">
              <w:rPr>
                <w:b/>
                <w:bCs/>
              </w:rPr>
              <w:t>Note:</w:t>
            </w:r>
            <w:r w:rsidRPr="005A3BCF">
              <w:t xml:space="preserve"> In children and adolescents, can be irritable mood.)</w:t>
            </w:r>
          </w:p>
          <w:p w14:paraId="2BA2FFB0" w14:textId="77777777" w:rsidR="005A3BCF" w:rsidRPr="005A3BCF" w:rsidRDefault="005A3BCF" w:rsidP="005A3BCF">
            <w:pPr>
              <w:numPr>
                <w:ilvl w:val="1"/>
                <w:numId w:val="3"/>
              </w:numPr>
            </w:pPr>
            <w:r w:rsidRPr="005A3BCF">
              <w:t>Markedly diminished interest or pleasure in all, or almost all, activities most of the day, nearly every day (as indicated by either subjective account or observation).</w:t>
            </w:r>
          </w:p>
          <w:p w14:paraId="2737CCD2" w14:textId="77777777" w:rsidR="005A3BCF" w:rsidRPr="005A3BCF" w:rsidRDefault="005A3BCF" w:rsidP="005A3BCF">
            <w:pPr>
              <w:numPr>
                <w:ilvl w:val="1"/>
                <w:numId w:val="3"/>
              </w:numPr>
            </w:pPr>
            <w:r w:rsidRPr="005A3BCF">
              <w:t>Significant weight loss when not dieting or weight gain (e.g., a change of more than 5% of body weight in a month), or decrease or increase in appetite nearly every day. (</w:t>
            </w:r>
            <w:r w:rsidRPr="005A3BCF">
              <w:rPr>
                <w:b/>
                <w:bCs/>
              </w:rPr>
              <w:t>Note:</w:t>
            </w:r>
            <w:r w:rsidRPr="005A3BCF">
              <w:t xml:space="preserve"> In children, consider failure to make expected weight gain.)</w:t>
            </w:r>
          </w:p>
          <w:p w14:paraId="22B94B83" w14:textId="77777777" w:rsidR="005A3BCF" w:rsidRPr="005A3BCF" w:rsidRDefault="005A3BCF" w:rsidP="005A3BCF">
            <w:pPr>
              <w:numPr>
                <w:ilvl w:val="1"/>
                <w:numId w:val="3"/>
              </w:numPr>
            </w:pPr>
            <w:r w:rsidRPr="005A3BCF">
              <w:t>Insomnia or hypersomnia nearly every day.</w:t>
            </w:r>
          </w:p>
          <w:p w14:paraId="3992B569" w14:textId="77777777" w:rsidR="005A3BCF" w:rsidRPr="005A3BCF" w:rsidRDefault="005A3BCF" w:rsidP="005A3BCF">
            <w:pPr>
              <w:numPr>
                <w:ilvl w:val="1"/>
                <w:numId w:val="3"/>
              </w:numPr>
            </w:pPr>
            <w:r w:rsidRPr="005A3BCF">
              <w:t>Psychomotor agitation or retardation nearly every day (observable by others; not merely subjective feelings of restlessness or being slowed down).</w:t>
            </w:r>
          </w:p>
          <w:p w14:paraId="4C46484C" w14:textId="77777777" w:rsidR="005A3BCF" w:rsidRPr="005A3BCF" w:rsidRDefault="005A3BCF" w:rsidP="005A3BCF">
            <w:pPr>
              <w:numPr>
                <w:ilvl w:val="1"/>
                <w:numId w:val="3"/>
              </w:numPr>
            </w:pPr>
            <w:r w:rsidRPr="005A3BCF">
              <w:t>Fatigue or loss of energy nearly every day.</w:t>
            </w:r>
          </w:p>
          <w:p w14:paraId="3F506C91" w14:textId="77777777" w:rsidR="005A3BCF" w:rsidRPr="005A3BCF" w:rsidRDefault="005A3BCF" w:rsidP="005A3BCF">
            <w:pPr>
              <w:numPr>
                <w:ilvl w:val="1"/>
                <w:numId w:val="3"/>
              </w:numPr>
            </w:pPr>
            <w:r w:rsidRPr="005A3BCF">
              <w:t>Feelings of worthlessness or excessive or inappropriate guilt (which may be delusional) nearly every day (not merely self-reproach or guilt about being sick).</w:t>
            </w:r>
          </w:p>
          <w:p w14:paraId="0B61D22B" w14:textId="77777777" w:rsidR="005A3BCF" w:rsidRPr="005A3BCF" w:rsidRDefault="005A3BCF" w:rsidP="005A3BCF">
            <w:pPr>
              <w:numPr>
                <w:ilvl w:val="1"/>
                <w:numId w:val="3"/>
              </w:numPr>
            </w:pPr>
            <w:r w:rsidRPr="005A3BCF">
              <w:t>Diminished ability to think or concentrate, or indecisiveness, nearly every day (either by subjective account or as observed by others).</w:t>
            </w:r>
          </w:p>
          <w:p w14:paraId="42C866C8" w14:textId="77777777" w:rsidR="005A3BCF" w:rsidRPr="005A3BCF" w:rsidRDefault="005A3BCF" w:rsidP="005A3BCF">
            <w:pPr>
              <w:numPr>
                <w:ilvl w:val="1"/>
                <w:numId w:val="3"/>
              </w:numPr>
            </w:pPr>
            <w:r w:rsidRPr="005A3BCF">
              <w:t>Recurrent thoughts of death (not just fear of dying), recurrent suicidal ideation without a specific plan, or a suicide attempt or a specific plan for committing suicide.</w:t>
            </w:r>
            <w:r>
              <w:br/>
            </w:r>
          </w:p>
          <w:p w14:paraId="1D1BD21D" w14:textId="77777777" w:rsidR="005A3BCF" w:rsidRPr="005A3BCF" w:rsidRDefault="005A3BCF" w:rsidP="005A3BCF">
            <w:pPr>
              <w:numPr>
                <w:ilvl w:val="0"/>
                <w:numId w:val="3"/>
              </w:numPr>
            </w:pPr>
            <w:r w:rsidRPr="005A3BCF">
              <w:t>The symptoms cause clinically significant distress or impairment in social, occupational, or other important areas of functioning.</w:t>
            </w:r>
            <w:r>
              <w:br/>
            </w:r>
          </w:p>
          <w:p w14:paraId="4F5852A3" w14:textId="77777777" w:rsidR="005A3BCF" w:rsidRPr="005A3BCF" w:rsidRDefault="005A3BCF" w:rsidP="005A3BCF">
            <w:pPr>
              <w:numPr>
                <w:ilvl w:val="0"/>
                <w:numId w:val="3"/>
              </w:numPr>
            </w:pPr>
            <w:r w:rsidRPr="005A3BCF">
              <w:t xml:space="preserve">The episode is not attributable to the physiological effects of a substance or another medical condition. </w:t>
            </w:r>
            <w:r>
              <w:br/>
            </w:r>
          </w:p>
          <w:p w14:paraId="0A672896" w14:textId="77777777" w:rsidR="005A3BCF" w:rsidRPr="005A3BCF" w:rsidRDefault="005A3BCF" w:rsidP="005A3BCF">
            <w:r w:rsidRPr="005A3BCF">
              <w:rPr>
                <w:b/>
                <w:bCs/>
              </w:rPr>
              <w:t>Note:</w:t>
            </w:r>
            <w:r w:rsidRPr="005A3BCF">
              <w:t xml:space="preserve"> Criteria A–C constitute a major depressive episode. Major depressive episodes are common in bipolar I disorder but are not required for the diagnosis of bipolar I disorder.</w:t>
            </w:r>
            <w:r>
              <w:br/>
            </w:r>
          </w:p>
          <w:p w14:paraId="328CAF27" w14:textId="77777777" w:rsidR="005A3BCF" w:rsidRPr="005A3BCF" w:rsidRDefault="005A3BCF" w:rsidP="005A3BCF">
            <w:r w:rsidRPr="005A3BCF">
              <w:rPr>
                <w:b/>
                <w:bCs/>
              </w:rPr>
              <w:t>Note:</w:t>
            </w:r>
            <w:r w:rsidRPr="005A3BCF">
              <w:t xml:space="preserve"> Responses to a significant loss (e.g., bereavement, financial ruin, losses from a natural disaster, a serious medical illness or disability) may include the feelings of intense sadness, rumination about the loss, insomnia, poor appetite, and weight loss noted in Criterion A, which may resemble a depressive episode. Although such symptoms may be understandable or considered appropriate to the loss, the presence of a major depressive episode in addition to the normal response to a significant loss should also be carefully considered. This decision inevitably requires the exercise of clinical judgment based on the individual’s history and the cultural norms for the expression of distress in the context of loss.</w:t>
            </w:r>
          </w:p>
          <w:p w14:paraId="5A282888" w14:textId="77777777" w:rsidR="005A3BCF" w:rsidRPr="005A3BCF" w:rsidRDefault="005A3BCF" w:rsidP="005A3BCF">
            <w:r w:rsidRPr="005A3BCF">
              <w:t xml:space="preserve">In distinguishing grief from a major depressive episode (MDE), it is useful to consider that in grief the predominant affect is feelings of emptiness and loss, while in MDE it is persistent depressed mood and the inability to anticipate happiness or pleasure. The </w:t>
            </w:r>
            <w:proofErr w:type="spellStart"/>
            <w:r w:rsidRPr="005A3BCF">
              <w:t>dysphoria</w:t>
            </w:r>
            <w:proofErr w:type="spellEnd"/>
            <w:r w:rsidRPr="005A3BCF">
              <w:t xml:space="preserve"> in grief is likely to decrease in intensity over days to weeks and occurs in waves, the so-called pangs of grief. These waves tend to be associated with </w:t>
            </w:r>
            <w:r w:rsidRPr="005A3BCF">
              <w:lastRenderedPageBreak/>
              <w:t>thoughts or reminders of the deceased. The depressed mood of a MDE is more persistent and not tied to specific thoughts or preoccupations. The pain of grief may be accompanied by positive emotions and humor that are uncharacteristic of the pervasive unhappiness and misery characteristic of a major depressive episode. The thought content associated with grief generally features a preoccupation with thoughts and memories of the deceased, rather than the self-critical or pessimistic ruminations seen in a MDE. In grief, self-esteem is generally preserved, whereas in a MDE, feelings of worthlessness and self-loathing are common. If self-derogatory ideation is present in grief, it typically involves perceived failings vis-à-vis the deceased (e.g., not visiting frequently enough, not telling the deceased how much he or she was loved). If a bereaved individual thinks about death and dying, such thoughts are generally focused on the deceased and possibly about “joining” the deceased, whereas in a major depressive episode such thoughts are focused on ending one’s own life because of feeling worthless, undeserving of life, or unable to cope with the pain of depression.</w:t>
            </w:r>
          </w:p>
          <w:p w14:paraId="51A7E08B" w14:textId="77777777" w:rsidR="005A3BCF" w:rsidRDefault="005A3BCF" w:rsidP="005A3BCF">
            <w:pPr>
              <w:rPr>
                <w:b/>
                <w:bCs/>
              </w:rPr>
            </w:pPr>
          </w:p>
          <w:p w14:paraId="305E06FE" w14:textId="77777777" w:rsidR="005A3BCF" w:rsidRPr="005A3BCF" w:rsidRDefault="005A3BCF" w:rsidP="005A3BCF">
            <w:pPr>
              <w:rPr>
                <w:b/>
                <w:bCs/>
              </w:rPr>
            </w:pPr>
            <w:r w:rsidRPr="005A3BCF">
              <w:rPr>
                <w:b/>
                <w:bCs/>
              </w:rPr>
              <w:t>Bipolar I Disorder</w:t>
            </w:r>
          </w:p>
          <w:p w14:paraId="223F1797" w14:textId="77777777" w:rsidR="005A3BCF" w:rsidRPr="005A3BCF" w:rsidRDefault="005A3BCF" w:rsidP="005A3BCF">
            <w:pPr>
              <w:rPr>
                <w:b/>
                <w:bCs/>
              </w:rPr>
            </w:pPr>
          </w:p>
          <w:p w14:paraId="6978C31C" w14:textId="77777777" w:rsidR="005A3BCF" w:rsidRDefault="005A3BCF" w:rsidP="005A3BCF">
            <w:pPr>
              <w:numPr>
                <w:ilvl w:val="0"/>
                <w:numId w:val="4"/>
              </w:numPr>
            </w:pPr>
            <w:r w:rsidRPr="005A3BCF">
              <w:t>Criteria have been met for at least one manic episode (Criteria A–D under “Manic Episode” above).</w:t>
            </w:r>
            <w:r>
              <w:br/>
            </w:r>
          </w:p>
          <w:p w14:paraId="58E1FF68" w14:textId="77777777" w:rsidR="005A3BCF" w:rsidRDefault="005A3BCF" w:rsidP="005A3BCF">
            <w:pPr>
              <w:numPr>
                <w:ilvl w:val="0"/>
                <w:numId w:val="4"/>
              </w:numPr>
            </w:pPr>
            <w:r w:rsidRPr="005A3BCF">
              <w:t xml:space="preserve">The occurrence of the manic and major depressive episode(s) is not better explained by schizoaffective disorder, schizophrenia, </w:t>
            </w:r>
            <w:proofErr w:type="spellStart"/>
            <w:r w:rsidRPr="005A3BCF">
              <w:t>schizophreniform</w:t>
            </w:r>
            <w:proofErr w:type="spellEnd"/>
            <w:r w:rsidRPr="005A3BCF">
              <w:t xml:space="preserve"> disorder, delusional disorder, or other specified or unspecified schizophrenia spectrum and other psychotic disorder.</w:t>
            </w:r>
          </w:p>
        </w:tc>
      </w:tr>
      <w:tr w:rsidR="005A3BCF" w14:paraId="2D64BF82" w14:textId="77777777" w:rsidTr="00FD2A7C">
        <w:tc>
          <w:tcPr>
            <w:tcW w:w="9322" w:type="dxa"/>
          </w:tcPr>
          <w:p w14:paraId="1444C5CB" w14:textId="77777777" w:rsidR="005A3BCF" w:rsidRDefault="005A3BCF" w:rsidP="005A3BCF">
            <w:pPr>
              <w:pStyle w:val="Heading1"/>
            </w:pPr>
            <w:r>
              <w:lastRenderedPageBreak/>
              <w:t>Bipolar II Disorder</w:t>
            </w:r>
          </w:p>
        </w:tc>
      </w:tr>
      <w:tr w:rsidR="005A3BCF" w14:paraId="7C4C14E1" w14:textId="77777777" w:rsidTr="00FD2A7C">
        <w:tc>
          <w:tcPr>
            <w:tcW w:w="9322" w:type="dxa"/>
          </w:tcPr>
          <w:p w14:paraId="0D13B200" w14:textId="77777777" w:rsidR="005A3BCF" w:rsidRPr="005A3BCF" w:rsidRDefault="005A3BCF" w:rsidP="005A3BCF">
            <w:r w:rsidRPr="005A3BCF">
              <w:t xml:space="preserve">For a diagnosis of bipolar II disorder, it is necessary to meet the following criteria for a current or past hypomanic episode </w:t>
            </w:r>
            <w:r w:rsidRPr="005A3BCF">
              <w:rPr>
                <w:i/>
                <w:iCs/>
              </w:rPr>
              <w:t>and</w:t>
            </w:r>
            <w:r w:rsidRPr="005A3BCF">
              <w:t xml:space="preserve"> the following criteria for a current or past major depressive episode:</w:t>
            </w:r>
          </w:p>
          <w:p w14:paraId="47A06053" w14:textId="77777777" w:rsidR="005A3BCF" w:rsidRDefault="005A3BCF" w:rsidP="005A3BCF">
            <w:pPr>
              <w:rPr>
                <w:b/>
                <w:bCs/>
              </w:rPr>
            </w:pPr>
          </w:p>
          <w:p w14:paraId="6E9C1E13" w14:textId="77777777" w:rsidR="005A3BCF" w:rsidRPr="005A3BCF" w:rsidRDefault="005A3BCF" w:rsidP="005A3BCF">
            <w:pPr>
              <w:rPr>
                <w:b/>
                <w:bCs/>
              </w:rPr>
            </w:pPr>
            <w:r w:rsidRPr="005A3BCF">
              <w:rPr>
                <w:b/>
                <w:bCs/>
              </w:rPr>
              <w:t>Hypomanic Episode</w:t>
            </w:r>
          </w:p>
          <w:p w14:paraId="763ABB81" w14:textId="77777777" w:rsidR="005A3BCF" w:rsidRPr="005A3BCF" w:rsidRDefault="005A3BCF" w:rsidP="005A3BCF">
            <w:pPr>
              <w:rPr>
                <w:b/>
                <w:bCs/>
              </w:rPr>
            </w:pPr>
          </w:p>
          <w:p w14:paraId="463846C3" w14:textId="77777777" w:rsidR="005A3BCF" w:rsidRPr="005A3BCF" w:rsidRDefault="005A3BCF" w:rsidP="005A3BCF">
            <w:pPr>
              <w:numPr>
                <w:ilvl w:val="0"/>
                <w:numId w:val="5"/>
              </w:numPr>
            </w:pPr>
            <w:r w:rsidRPr="005A3BCF">
              <w:t>A distinct period of abnormally and persistently elevated, expansive, or irritable mood and abnormally and persistently increased activity or energy, lasting at least 4 consecutive days and present most of the day, nearly every day.</w:t>
            </w:r>
            <w:r>
              <w:br/>
            </w:r>
          </w:p>
          <w:p w14:paraId="77FF8D44" w14:textId="77777777" w:rsidR="005A3BCF" w:rsidRPr="005A3BCF" w:rsidRDefault="005A3BCF" w:rsidP="005A3BCF">
            <w:pPr>
              <w:numPr>
                <w:ilvl w:val="0"/>
                <w:numId w:val="5"/>
              </w:numPr>
            </w:pPr>
            <w:r w:rsidRPr="005A3BCF">
              <w:t>During the period of mood disturbance and increased energy and activity, three (or more) of the following symptoms have persisted (four if the mood is only irritable), represent a noticeable change from usual behavior, and have been present to a significant degree:</w:t>
            </w:r>
          </w:p>
          <w:p w14:paraId="21DB4F29" w14:textId="77777777" w:rsidR="005A3BCF" w:rsidRPr="005A3BCF" w:rsidRDefault="005A3BCF" w:rsidP="005A3BCF">
            <w:pPr>
              <w:numPr>
                <w:ilvl w:val="1"/>
                <w:numId w:val="5"/>
              </w:numPr>
            </w:pPr>
            <w:r w:rsidRPr="005A3BCF">
              <w:t>Inflated self-esteem or grandiosity.</w:t>
            </w:r>
          </w:p>
          <w:p w14:paraId="75788945" w14:textId="77777777" w:rsidR="005A3BCF" w:rsidRPr="005A3BCF" w:rsidRDefault="005A3BCF" w:rsidP="005A3BCF">
            <w:pPr>
              <w:numPr>
                <w:ilvl w:val="1"/>
                <w:numId w:val="5"/>
              </w:numPr>
            </w:pPr>
            <w:r w:rsidRPr="005A3BCF">
              <w:t>Decreased need for sleep (e.g., feels rested after only 3 hours of sleep).</w:t>
            </w:r>
          </w:p>
          <w:p w14:paraId="2C3710CE" w14:textId="77777777" w:rsidR="005A3BCF" w:rsidRPr="005A3BCF" w:rsidRDefault="005A3BCF" w:rsidP="005A3BCF">
            <w:pPr>
              <w:numPr>
                <w:ilvl w:val="1"/>
                <w:numId w:val="5"/>
              </w:numPr>
            </w:pPr>
            <w:r w:rsidRPr="005A3BCF">
              <w:t>More talkative than usual or pressure to keep talking.</w:t>
            </w:r>
          </w:p>
          <w:p w14:paraId="578C88AD" w14:textId="77777777" w:rsidR="005A3BCF" w:rsidRPr="005A3BCF" w:rsidRDefault="005A3BCF" w:rsidP="005A3BCF">
            <w:pPr>
              <w:numPr>
                <w:ilvl w:val="1"/>
                <w:numId w:val="5"/>
              </w:numPr>
            </w:pPr>
            <w:r w:rsidRPr="005A3BCF">
              <w:t>Flight of ideas or subjective experience that thoughts are racing.</w:t>
            </w:r>
          </w:p>
          <w:p w14:paraId="45642685" w14:textId="77777777" w:rsidR="005A3BCF" w:rsidRPr="005A3BCF" w:rsidRDefault="005A3BCF" w:rsidP="005A3BCF">
            <w:pPr>
              <w:numPr>
                <w:ilvl w:val="1"/>
                <w:numId w:val="5"/>
              </w:numPr>
            </w:pPr>
            <w:r w:rsidRPr="005A3BCF">
              <w:t>Distractibility (i.e., attention too easily drawn to unimportant or irrelevant external stimuli), as reported or observed.</w:t>
            </w:r>
          </w:p>
          <w:p w14:paraId="2E2695B5" w14:textId="77777777" w:rsidR="005A3BCF" w:rsidRPr="005A3BCF" w:rsidRDefault="005A3BCF" w:rsidP="005A3BCF">
            <w:pPr>
              <w:numPr>
                <w:ilvl w:val="1"/>
                <w:numId w:val="5"/>
              </w:numPr>
            </w:pPr>
            <w:r w:rsidRPr="005A3BCF">
              <w:t>Increase in goal-directed activity (either socially, at work or school, or sexually) or psychomotor agitation.</w:t>
            </w:r>
          </w:p>
          <w:p w14:paraId="194A0EFB" w14:textId="77777777" w:rsidR="005A3BCF" w:rsidRPr="005A3BCF" w:rsidRDefault="005A3BCF" w:rsidP="005A3BCF">
            <w:pPr>
              <w:numPr>
                <w:ilvl w:val="1"/>
                <w:numId w:val="5"/>
              </w:numPr>
            </w:pPr>
            <w:r w:rsidRPr="005A3BCF">
              <w:t>Excessive involvement in activities that have a high potential for painful consequences (e.g., engaging in unrestrained buying sprees, sexual indiscretions, or foolish business investments).</w:t>
            </w:r>
            <w:r>
              <w:br/>
            </w:r>
          </w:p>
          <w:p w14:paraId="492D7EF0" w14:textId="77777777" w:rsidR="005A3BCF" w:rsidRPr="005A3BCF" w:rsidRDefault="005A3BCF" w:rsidP="005A3BCF">
            <w:pPr>
              <w:numPr>
                <w:ilvl w:val="0"/>
                <w:numId w:val="5"/>
              </w:numPr>
            </w:pPr>
            <w:r w:rsidRPr="005A3BCF">
              <w:t xml:space="preserve">The episode is associated with an unequivocal change in functioning that is uncharacteristic of the individual when not symptomatic. </w:t>
            </w:r>
            <w:r>
              <w:br/>
            </w:r>
          </w:p>
          <w:p w14:paraId="716B8929" w14:textId="77777777" w:rsidR="005A3BCF" w:rsidRPr="005A3BCF" w:rsidRDefault="005A3BCF" w:rsidP="005A3BCF">
            <w:pPr>
              <w:numPr>
                <w:ilvl w:val="0"/>
                <w:numId w:val="5"/>
              </w:numPr>
            </w:pPr>
            <w:r w:rsidRPr="005A3BCF">
              <w:t>The disturbance in mood and the change in functioning are observable by others.</w:t>
            </w:r>
          </w:p>
          <w:p w14:paraId="4579F124" w14:textId="77777777" w:rsidR="005A3BCF" w:rsidRPr="005A3BCF" w:rsidRDefault="005A3BCF" w:rsidP="005A3BCF">
            <w:pPr>
              <w:numPr>
                <w:ilvl w:val="0"/>
                <w:numId w:val="5"/>
              </w:numPr>
            </w:pPr>
            <w:r w:rsidRPr="005A3BCF">
              <w:t>The episode is not severe enough to cause marked impairment in social or occupational functioning or to necessitate hospitalization. If there are psychotic features, the episode is, by definition, manic.</w:t>
            </w:r>
            <w:r>
              <w:br/>
            </w:r>
          </w:p>
          <w:p w14:paraId="7224C6AB" w14:textId="77777777" w:rsidR="005A3BCF" w:rsidRPr="005A3BCF" w:rsidRDefault="005A3BCF" w:rsidP="005A3BCF">
            <w:pPr>
              <w:numPr>
                <w:ilvl w:val="0"/>
                <w:numId w:val="5"/>
              </w:numPr>
            </w:pPr>
            <w:r w:rsidRPr="005A3BCF">
              <w:t>The episode is not attributable to the physiological effects of a substance (e.g., a drug of abuse, a medication or other treatment).</w:t>
            </w:r>
          </w:p>
          <w:p w14:paraId="07E69119" w14:textId="77777777" w:rsidR="005A3BCF" w:rsidRPr="005A3BCF" w:rsidRDefault="005A3BCF" w:rsidP="005A3BCF">
            <w:pPr>
              <w:ind w:left="1440"/>
            </w:pPr>
            <w:r w:rsidRPr="005A3BCF">
              <w:rPr>
                <w:b/>
                <w:bCs/>
              </w:rPr>
              <w:t>Note:</w:t>
            </w:r>
            <w:r w:rsidRPr="005A3BCF">
              <w:t xml:space="preserve"> A full hypomanic episode that emerges during antidepressant treatment (e.g., medication, electroconvulsive therapy) but persists at a fully </w:t>
            </w:r>
            <w:proofErr w:type="spellStart"/>
            <w:r w:rsidRPr="005A3BCF">
              <w:t>syndromal</w:t>
            </w:r>
            <w:proofErr w:type="spellEnd"/>
            <w:r w:rsidRPr="005A3BCF">
              <w:t xml:space="preserve"> level beyond the physiological effect of that treatment is sufficient evidence for a hypomanic episode diagnosis. However, caution is indicated </w:t>
            </w:r>
            <w:proofErr w:type="gramStart"/>
            <w:r w:rsidRPr="005A3BCF">
              <w:t>so that one or two symptoms (particularly increased irritability, edginess, or agitation following antidepressant use) are not taken as sufficient for diagnosis of a hypomanic episode, nor necessarily indicative of a bipolar diathesis</w:t>
            </w:r>
            <w:proofErr w:type="gramEnd"/>
            <w:r w:rsidRPr="005A3BCF">
              <w:t>.</w:t>
            </w:r>
          </w:p>
          <w:p w14:paraId="3359330A" w14:textId="77777777" w:rsidR="005A3BCF" w:rsidRPr="005A3BCF" w:rsidRDefault="005A3BCF" w:rsidP="005A3BCF"/>
          <w:p w14:paraId="0007E100" w14:textId="77777777" w:rsidR="005A3BCF" w:rsidRPr="005A3BCF" w:rsidRDefault="005A3BCF" w:rsidP="005A3BCF">
            <w:pPr>
              <w:rPr>
                <w:b/>
                <w:bCs/>
              </w:rPr>
            </w:pPr>
            <w:r w:rsidRPr="005A3BCF">
              <w:rPr>
                <w:b/>
                <w:bCs/>
              </w:rPr>
              <w:t>Major Depressive Episode</w:t>
            </w:r>
          </w:p>
          <w:p w14:paraId="494F72B9" w14:textId="77777777" w:rsidR="005A3BCF" w:rsidRPr="005A3BCF" w:rsidRDefault="005A3BCF" w:rsidP="005A3BCF">
            <w:pPr>
              <w:rPr>
                <w:b/>
                <w:bCs/>
              </w:rPr>
            </w:pPr>
          </w:p>
          <w:p w14:paraId="07F1061E" w14:textId="77777777" w:rsidR="005A3BCF" w:rsidRPr="005A3BCF" w:rsidRDefault="005A3BCF" w:rsidP="005A3BCF">
            <w:pPr>
              <w:numPr>
                <w:ilvl w:val="0"/>
                <w:numId w:val="6"/>
              </w:numPr>
            </w:pPr>
            <w:r w:rsidRPr="005A3BCF">
              <w:t>Five (or more) of the following symptoms have been present during the same 2-week period and represent a change from previous functioning; at least one of the symptoms is either (1) depressed mood or (2) loss of interest or pleasure.</w:t>
            </w:r>
          </w:p>
          <w:p w14:paraId="44846505" w14:textId="77777777" w:rsidR="005A3BCF" w:rsidRPr="005A3BCF" w:rsidRDefault="005A3BCF" w:rsidP="005A3BCF">
            <w:pPr>
              <w:ind w:left="1440"/>
            </w:pPr>
            <w:r w:rsidRPr="005A3BCF">
              <w:rPr>
                <w:b/>
                <w:bCs/>
              </w:rPr>
              <w:t>Note:</w:t>
            </w:r>
            <w:r w:rsidRPr="005A3BCF">
              <w:t xml:space="preserve"> Do not include symptoms that are clearly attributable to a medical condition.</w:t>
            </w:r>
            <w:r>
              <w:br/>
            </w:r>
          </w:p>
          <w:p w14:paraId="26244C88" w14:textId="77777777" w:rsidR="005A3BCF" w:rsidRPr="005A3BCF" w:rsidRDefault="005A3BCF" w:rsidP="005A3BCF">
            <w:pPr>
              <w:numPr>
                <w:ilvl w:val="0"/>
                <w:numId w:val="6"/>
              </w:numPr>
            </w:pPr>
            <w:r w:rsidRPr="005A3BCF">
              <w:t>Depressed mood most of the day, nearly every day, as indicated by either subjective report (e.g., feels sad, empty, or hopeless) or observation made by others (e.g., appears tearful). (</w:t>
            </w:r>
            <w:r w:rsidRPr="005A3BCF">
              <w:rPr>
                <w:b/>
                <w:bCs/>
              </w:rPr>
              <w:t>Note:</w:t>
            </w:r>
            <w:r w:rsidRPr="005A3BCF">
              <w:t xml:space="preserve"> In children and adolescents, can be irritable mood.)</w:t>
            </w:r>
          </w:p>
          <w:p w14:paraId="5998BD78" w14:textId="77777777" w:rsidR="005A3BCF" w:rsidRPr="005A3BCF" w:rsidRDefault="005A3BCF" w:rsidP="005A3BCF">
            <w:pPr>
              <w:numPr>
                <w:ilvl w:val="1"/>
                <w:numId w:val="6"/>
              </w:numPr>
            </w:pPr>
            <w:r w:rsidRPr="005A3BCF">
              <w:t>Markedly diminished interest or pleasure in all, or almost all, activities most of the day, nearly every day (as indicated by either subjective account or observation).</w:t>
            </w:r>
          </w:p>
          <w:p w14:paraId="53A98A0C" w14:textId="77777777" w:rsidR="005A3BCF" w:rsidRPr="005A3BCF" w:rsidRDefault="005A3BCF" w:rsidP="005A3BCF">
            <w:pPr>
              <w:numPr>
                <w:ilvl w:val="1"/>
                <w:numId w:val="6"/>
              </w:numPr>
            </w:pPr>
            <w:r w:rsidRPr="005A3BCF">
              <w:t>Significant weight loss when not dieting or weight gain (e.g., a change of more than 5% of body weight in a month), or decrease or increase in appetite nearly every day. (</w:t>
            </w:r>
            <w:r w:rsidRPr="005A3BCF">
              <w:rPr>
                <w:b/>
                <w:bCs/>
              </w:rPr>
              <w:t>Note:</w:t>
            </w:r>
            <w:r w:rsidRPr="005A3BCF">
              <w:t xml:space="preserve"> In children, consider failure to make expected weight gain.)</w:t>
            </w:r>
          </w:p>
          <w:p w14:paraId="2A21C5F4" w14:textId="77777777" w:rsidR="005A3BCF" w:rsidRPr="005A3BCF" w:rsidRDefault="005A3BCF" w:rsidP="005A3BCF">
            <w:pPr>
              <w:numPr>
                <w:ilvl w:val="1"/>
                <w:numId w:val="6"/>
              </w:numPr>
            </w:pPr>
            <w:r w:rsidRPr="005A3BCF">
              <w:t>Insomnia or hypersomnia nearly every day.</w:t>
            </w:r>
          </w:p>
          <w:p w14:paraId="6CB3E214" w14:textId="77777777" w:rsidR="005A3BCF" w:rsidRPr="005A3BCF" w:rsidRDefault="005A3BCF" w:rsidP="005A3BCF">
            <w:pPr>
              <w:numPr>
                <w:ilvl w:val="1"/>
                <w:numId w:val="6"/>
              </w:numPr>
            </w:pPr>
            <w:r w:rsidRPr="005A3BCF">
              <w:t>Psychomotor agitation or retardation nearly every day (observable by others; not merely subjective feelings of restlessness or being slowed down).</w:t>
            </w:r>
          </w:p>
          <w:p w14:paraId="4BF4FB32" w14:textId="77777777" w:rsidR="005A3BCF" w:rsidRPr="005A3BCF" w:rsidRDefault="005A3BCF" w:rsidP="005A3BCF">
            <w:pPr>
              <w:numPr>
                <w:ilvl w:val="1"/>
                <w:numId w:val="6"/>
              </w:numPr>
            </w:pPr>
            <w:r w:rsidRPr="005A3BCF">
              <w:t>Fatigue or loss of energy nearly every day.</w:t>
            </w:r>
          </w:p>
          <w:p w14:paraId="10559697" w14:textId="77777777" w:rsidR="005A3BCF" w:rsidRPr="005A3BCF" w:rsidRDefault="005A3BCF" w:rsidP="005A3BCF">
            <w:pPr>
              <w:numPr>
                <w:ilvl w:val="1"/>
                <w:numId w:val="6"/>
              </w:numPr>
            </w:pPr>
            <w:r w:rsidRPr="005A3BCF">
              <w:t>Feelings of worthlessness or excessive or inappropriate guilt (which may be delusional) nearly every day (not merely self-reproach or guilt about being sick).</w:t>
            </w:r>
          </w:p>
          <w:p w14:paraId="3E7EE823" w14:textId="77777777" w:rsidR="005A3BCF" w:rsidRPr="005A3BCF" w:rsidRDefault="005A3BCF" w:rsidP="005A3BCF">
            <w:pPr>
              <w:numPr>
                <w:ilvl w:val="1"/>
                <w:numId w:val="6"/>
              </w:numPr>
            </w:pPr>
            <w:r w:rsidRPr="005A3BCF">
              <w:t>Diminished ability to think or concentrate, or indecisiveness, nearly every day (either by subjective account or as observed by others).</w:t>
            </w:r>
          </w:p>
          <w:p w14:paraId="259C52EB" w14:textId="77777777" w:rsidR="005A3BCF" w:rsidRPr="005A3BCF" w:rsidRDefault="005A3BCF" w:rsidP="005A3BCF">
            <w:pPr>
              <w:numPr>
                <w:ilvl w:val="1"/>
                <w:numId w:val="6"/>
              </w:numPr>
            </w:pPr>
            <w:r w:rsidRPr="005A3BCF">
              <w:t>Recurrent thoughts of death (not just fear of dying), recurrent suicidal ideation without a specific plan, a suicide attempt, or a specific plan for committing suicide.</w:t>
            </w:r>
            <w:r>
              <w:br/>
            </w:r>
          </w:p>
          <w:p w14:paraId="7925D0CB" w14:textId="77777777" w:rsidR="005A3BCF" w:rsidRPr="005A3BCF" w:rsidRDefault="005A3BCF" w:rsidP="005A3BCF">
            <w:pPr>
              <w:numPr>
                <w:ilvl w:val="0"/>
                <w:numId w:val="6"/>
              </w:numPr>
            </w:pPr>
            <w:r w:rsidRPr="005A3BCF">
              <w:t xml:space="preserve">The symptoms cause clinically significant distress or impairment in social, occupational, or other </w:t>
            </w:r>
            <w:r w:rsidRPr="005A3BCF">
              <w:lastRenderedPageBreak/>
              <w:t xml:space="preserve">important areas of functioning. </w:t>
            </w:r>
            <w:r>
              <w:br/>
            </w:r>
          </w:p>
          <w:p w14:paraId="3AC7EA44" w14:textId="77777777" w:rsidR="005A3BCF" w:rsidRDefault="005A3BCF" w:rsidP="005A3BCF">
            <w:pPr>
              <w:numPr>
                <w:ilvl w:val="0"/>
                <w:numId w:val="6"/>
              </w:numPr>
            </w:pPr>
            <w:r w:rsidRPr="005A3BCF">
              <w:t>The episode is not attributable to the physiological effects of a substance or another medical condition</w:t>
            </w:r>
            <w:proofErr w:type="gramStart"/>
            <w:r w:rsidRPr="005A3BCF">
              <w:t>. </w:t>
            </w:r>
            <w:proofErr w:type="gramEnd"/>
          </w:p>
          <w:p w14:paraId="2273098C" w14:textId="77777777" w:rsidR="005A3BCF" w:rsidRPr="005A3BCF" w:rsidRDefault="005A3BCF" w:rsidP="005A3BCF">
            <w:pPr>
              <w:ind w:left="720"/>
            </w:pPr>
          </w:p>
          <w:p w14:paraId="32420758" w14:textId="77777777" w:rsidR="005A3BCF" w:rsidRPr="005A3BCF" w:rsidRDefault="005A3BCF" w:rsidP="005A3BCF">
            <w:pPr>
              <w:rPr>
                <w:b/>
                <w:bCs/>
              </w:rPr>
            </w:pPr>
            <w:r w:rsidRPr="005A3BCF">
              <w:rPr>
                <w:b/>
                <w:bCs/>
              </w:rPr>
              <w:t>Bipolar II Disorder</w:t>
            </w:r>
          </w:p>
          <w:p w14:paraId="2A207963" w14:textId="77777777" w:rsidR="005A3BCF" w:rsidRPr="005A3BCF" w:rsidRDefault="005A3BCF" w:rsidP="005A3BCF">
            <w:pPr>
              <w:rPr>
                <w:b/>
                <w:bCs/>
              </w:rPr>
            </w:pPr>
          </w:p>
          <w:p w14:paraId="3ADD8A34" w14:textId="77777777" w:rsidR="005A3BCF" w:rsidRPr="005A3BCF" w:rsidRDefault="005A3BCF" w:rsidP="005A3BCF">
            <w:pPr>
              <w:numPr>
                <w:ilvl w:val="0"/>
                <w:numId w:val="7"/>
              </w:numPr>
            </w:pPr>
            <w:r w:rsidRPr="005A3BCF">
              <w:t>Criteria have been met for at least one hypomanic episode (Criteria A–F under “Hypomanic Episode” above) and at least one major depressive episode (Criteria A–C under “Major Depressive Episode” above).</w:t>
            </w:r>
            <w:r>
              <w:br/>
            </w:r>
          </w:p>
          <w:p w14:paraId="600BD26B" w14:textId="77777777" w:rsidR="005A3BCF" w:rsidRPr="005A3BCF" w:rsidRDefault="005A3BCF" w:rsidP="005A3BCF">
            <w:pPr>
              <w:numPr>
                <w:ilvl w:val="0"/>
                <w:numId w:val="7"/>
              </w:numPr>
            </w:pPr>
            <w:r w:rsidRPr="005A3BCF">
              <w:t>There has never been a manic episode.</w:t>
            </w:r>
            <w:r>
              <w:br/>
            </w:r>
          </w:p>
          <w:p w14:paraId="4094316E" w14:textId="77777777" w:rsidR="005A3BCF" w:rsidRDefault="005A3BCF" w:rsidP="005A3BCF">
            <w:pPr>
              <w:numPr>
                <w:ilvl w:val="0"/>
                <w:numId w:val="7"/>
              </w:numPr>
            </w:pPr>
            <w:r w:rsidRPr="005A3BCF">
              <w:t xml:space="preserve">The occurrence of the hypomanic episode(s) and major depressive episode(s) is not better explained by schizoaffective disorder, schizophrenia, </w:t>
            </w:r>
            <w:proofErr w:type="spellStart"/>
            <w:r w:rsidRPr="005A3BCF">
              <w:t>schizophreniform</w:t>
            </w:r>
            <w:proofErr w:type="spellEnd"/>
            <w:r w:rsidRPr="005A3BCF">
              <w:t xml:space="preserve"> disorder, delusional disorder, or other specified or unspecified schizophrenia spectrum and other psychotic disorder.</w:t>
            </w:r>
            <w:r>
              <w:br/>
            </w:r>
          </w:p>
          <w:p w14:paraId="10392BA5" w14:textId="77777777" w:rsidR="005A3BCF" w:rsidRDefault="005A3BCF" w:rsidP="005A3BCF">
            <w:pPr>
              <w:numPr>
                <w:ilvl w:val="0"/>
                <w:numId w:val="7"/>
              </w:numPr>
            </w:pPr>
            <w:r w:rsidRPr="005A3BCF">
              <w:t>The symptoms of depression or the unpredictability caused by frequent alternation between periods of depression and hypomania causes clinically significant distress or impairment in social, occupational, or other important areas of functioning.</w:t>
            </w:r>
          </w:p>
        </w:tc>
      </w:tr>
      <w:tr w:rsidR="005A3BCF" w14:paraId="1A9F099C" w14:textId="77777777" w:rsidTr="00FD2A7C">
        <w:tc>
          <w:tcPr>
            <w:tcW w:w="9322" w:type="dxa"/>
          </w:tcPr>
          <w:p w14:paraId="0DCA07EF" w14:textId="77777777" w:rsidR="005A3BCF" w:rsidRDefault="005A3BCF" w:rsidP="005A3BCF">
            <w:pPr>
              <w:pStyle w:val="Heading1"/>
            </w:pPr>
            <w:r>
              <w:lastRenderedPageBreak/>
              <w:t>Cyclothymic Disorder</w:t>
            </w:r>
          </w:p>
        </w:tc>
      </w:tr>
      <w:tr w:rsidR="005A3BCF" w14:paraId="4A2D2337" w14:textId="77777777" w:rsidTr="00FD2A7C">
        <w:tc>
          <w:tcPr>
            <w:tcW w:w="9322" w:type="dxa"/>
          </w:tcPr>
          <w:p w14:paraId="62405879" w14:textId="77777777" w:rsidR="005A3BCF" w:rsidRPr="005A3BCF" w:rsidRDefault="005A3BCF" w:rsidP="005A3BCF">
            <w:pPr>
              <w:numPr>
                <w:ilvl w:val="0"/>
                <w:numId w:val="8"/>
              </w:numPr>
            </w:pPr>
            <w:r w:rsidRPr="005A3BCF">
              <w:t>For at least 2 years (at least 1 year in children and adolescents) there have been numerous periods with hypomanic symptoms that do not meet criteria for a hypomanic episode and numerous periods with depressive symptoms that do not meet criteria for a major depressive episode.</w:t>
            </w:r>
            <w:r>
              <w:br/>
            </w:r>
          </w:p>
          <w:p w14:paraId="598EF9A4" w14:textId="77777777" w:rsidR="005A3BCF" w:rsidRPr="005A3BCF" w:rsidRDefault="005A3BCF" w:rsidP="005A3BCF">
            <w:pPr>
              <w:numPr>
                <w:ilvl w:val="0"/>
                <w:numId w:val="8"/>
              </w:numPr>
            </w:pPr>
            <w:r w:rsidRPr="005A3BCF">
              <w:t>During the above 2-year period (1 year in children and adolescents), the hypomanic and depressive periods have been present for at least half the time and the individual has not been without the symptoms for more than 2 months at a time.</w:t>
            </w:r>
            <w:r>
              <w:br/>
            </w:r>
          </w:p>
          <w:p w14:paraId="5D0BE0B1" w14:textId="77777777" w:rsidR="005A3BCF" w:rsidRPr="005A3BCF" w:rsidRDefault="005A3BCF" w:rsidP="005A3BCF">
            <w:pPr>
              <w:numPr>
                <w:ilvl w:val="0"/>
                <w:numId w:val="8"/>
              </w:numPr>
            </w:pPr>
            <w:r w:rsidRPr="005A3BCF">
              <w:t xml:space="preserve">Criteria for a major depressive, manic, or hypomanic episode have never been met. </w:t>
            </w:r>
            <w:r>
              <w:br/>
            </w:r>
          </w:p>
          <w:p w14:paraId="2BB7D785" w14:textId="77777777" w:rsidR="005A3BCF" w:rsidRPr="005A3BCF" w:rsidRDefault="005A3BCF" w:rsidP="005A3BCF">
            <w:pPr>
              <w:numPr>
                <w:ilvl w:val="0"/>
                <w:numId w:val="8"/>
              </w:numPr>
            </w:pPr>
            <w:r w:rsidRPr="005A3BCF">
              <w:t xml:space="preserve">The symptoms in Criterion </w:t>
            </w:r>
            <w:proofErr w:type="gramStart"/>
            <w:r w:rsidRPr="005A3BCF">
              <w:t>A</w:t>
            </w:r>
            <w:proofErr w:type="gramEnd"/>
            <w:r w:rsidRPr="005A3BCF">
              <w:t xml:space="preserve"> are not better explained by schizoaffective disorder, schizophrenia, </w:t>
            </w:r>
            <w:proofErr w:type="spellStart"/>
            <w:r w:rsidRPr="005A3BCF">
              <w:t>schizophreniform</w:t>
            </w:r>
            <w:proofErr w:type="spellEnd"/>
            <w:r w:rsidRPr="005A3BCF">
              <w:t xml:space="preserve"> disorder, delusional disorder, or other specified or unspecified schizophrenia spectrum and other psychotic disorder.</w:t>
            </w:r>
            <w:r>
              <w:br/>
            </w:r>
          </w:p>
          <w:p w14:paraId="46D3CE66" w14:textId="77777777" w:rsidR="005A3BCF" w:rsidRPr="005A3BCF" w:rsidRDefault="005A3BCF" w:rsidP="005A3BCF">
            <w:pPr>
              <w:numPr>
                <w:ilvl w:val="0"/>
                <w:numId w:val="8"/>
              </w:numPr>
            </w:pPr>
            <w:r w:rsidRPr="005A3BCF">
              <w:t>The symptoms are not attributable to the physiological effects of a substance (e.g., a drug of abuse, a medication) or another medical condition (e.g., hyperthyroidism).</w:t>
            </w:r>
            <w:r>
              <w:br/>
            </w:r>
          </w:p>
          <w:p w14:paraId="46A20B07" w14:textId="77777777" w:rsidR="005A3BCF" w:rsidRPr="005A3BCF" w:rsidRDefault="005A3BCF" w:rsidP="005A3BCF">
            <w:pPr>
              <w:numPr>
                <w:ilvl w:val="0"/>
                <w:numId w:val="8"/>
              </w:numPr>
            </w:pPr>
            <w:r w:rsidRPr="005A3BCF">
              <w:t>The symptoms cause clinically significant distress or impairment in social, occupational, or other important areas of functioning.</w:t>
            </w:r>
          </w:p>
          <w:p w14:paraId="518DDB91" w14:textId="77777777" w:rsidR="005A3BCF" w:rsidRPr="005A3BCF" w:rsidRDefault="005A3BCF" w:rsidP="005A3BCF"/>
        </w:tc>
      </w:tr>
      <w:tr w:rsidR="005A3BCF" w14:paraId="40E03BF4" w14:textId="77777777" w:rsidTr="00FD2A7C">
        <w:tc>
          <w:tcPr>
            <w:tcW w:w="9322" w:type="dxa"/>
          </w:tcPr>
          <w:p w14:paraId="40ACD124" w14:textId="77777777" w:rsidR="005A3BCF" w:rsidRDefault="005A3BCF" w:rsidP="005A3BCF">
            <w:pPr>
              <w:pStyle w:val="Heading1"/>
            </w:pPr>
            <w:r>
              <w:lastRenderedPageBreak/>
              <w:t>Substance/Medication-Induced Bipolar and Related Disorder</w:t>
            </w:r>
          </w:p>
        </w:tc>
      </w:tr>
      <w:tr w:rsidR="005A3BCF" w14:paraId="10D1FC51" w14:textId="77777777" w:rsidTr="00FD2A7C">
        <w:tc>
          <w:tcPr>
            <w:tcW w:w="9322" w:type="dxa"/>
          </w:tcPr>
          <w:p w14:paraId="7568CC5D" w14:textId="77777777" w:rsidR="005A3BCF" w:rsidRPr="005A3BCF" w:rsidRDefault="005A3BCF" w:rsidP="005A3BCF">
            <w:pPr>
              <w:numPr>
                <w:ilvl w:val="0"/>
                <w:numId w:val="9"/>
              </w:numPr>
            </w:pPr>
            <w:r w:rsidRPr="005A3BCF">
              <w:t>A prominent and persistent disturbance in mood that predominates in the clinical picture and is characterized by elevated, expansive, or irritable mood, with or without depressed mood, or markedly diminished interest or pleasure in all, or almost all, activities.</w:t>
            </w:r>
            <w:r>
              <w:br/>
            </w:r>
          </w:p>
          <w:p w14:paraId="50750BFD" w14:textId="77777777" w:rsidR="005A3BCF" w:rsidRPr="005A3BCF" w:rsidRDefault="005A3BCF" w:rsidP="005A3BCF">
            <w:pPr>
              <w:numPr>
                <w:ilvl w:val="0"/>
                <w:numId w:val="9"/>
              </w:numPr>
            </w:pPr>
            <w:r w:rsidRPr="005A3BCF">
              <w:t>There is evidence from the history, physical examination, or laboratory findings of both (1) and (2):</w:t>
            </w:r>
          </w:p>
          <w:p w14:paraId="3559BAA8" w14:textId="77777777" w:rsidR="005A3BCF" w:rsidRPr="005A3BCF" w:rsidRDefault="005A3BCF" w:rsidP="005A3BCF">
            <w:pPr>
              <w:numPr>
                <w:ilvl w:val="1"/>
                <w:numId w:val="9"/>
              </w:numPr>
            </w:pPr>
            <w:r w:rsidRPr="005A3BCF">
              <w:t>The symptoms in Criterion A developed during or soon after substance intoxication or withdrawal or after exposure to a medication.</w:t>
            </w:r>
          </w:p>
          <w:p w14:paraId="4E5A9F63" w14:textId="77777777" w:rsidR="005A3BCF" w:rsidRPr="005A3BCF" w:rsidRDefault="005A3BCF" w:rsidP="005A3BCF">
            <w:pPr>
              <w:numPr>
                <w:ilvl w:val="1"/>
                <w:numId w:val="9"/>
              </w:numPr>
            </w:pPr>
            <w:r w:rsidRPr="005A3BCF">
              <w:t>The involved substance/medication is capable of producing the symptoms in Criterion A.</w:t>
            </w:r>
            <w:r>
              <w:br/>
            </w:r>
          </w:p>
          <w:p w14:paraId="05A18970" w14:textId="77777777" w:rsidR="005A3BCF" w:rsidRPr="005A3BCF" w:rsidRDefault="005A3BCF" w:rsidP="005A3BCF">
            <w:pPr>
              <w:numPr>
                <w:ilvl w:val="0"/>
                <w:numId w:val="9"/>
              </w:numPr>
            </w:pPr>
            <w:r w:rsidRPr="005A3BCF">
              <w:t>The disturbance is not better explained by a bipolar or related disorder that is not substance/medication-induced. Such evidence of an independent bipolar or related disorder could include the following:</w:t>
            </w:r>
          </w:p>
          <w:p w14:paraId="21223374" w14:textId="77777777" w:rsidR="005A3BCF" w:rsidRPr="005A3BCF" w:rsidRDefault="005A3BCF" w:rsidP="005A3BCF">
            <w:pPr>
              <w:numPr>
                <w:ilvl w:val="1"/>
                <w:numId w:val="9"/>
              </w:numPr>
            </w:pPr>
            <w:r w:rsidRPr="005A3BCF">
              <w:t xml:space="preserve">The symptoms precede the onset of the substance/medication use; the symptoms persist for a substantial period of time (e.g., about 1 month) after the cessation of acute withdrawal or severe intoxication; or there is other evidence suggesting the existence of an independent non-substance/medication-induced bipolar and related disorder (e.g., a history of recurrent non-substance/medication-related episodes). </w:t>
            </w:r>
            <w:r>
              <w:br/>
            </w:r>
          </w:p>
          <w:p w14:paraId="381CB199" w14:textId="77777777" w:rsidR="005A3BCF" w:rsidRDefault="005A3BCF" w:rsidP="005A3BCF">
            <w:pPr>
              <w:numPr>
                <w:ilvl w:val="0"/>
                <w:numId w:val="9"/>
              </w:numPr>
            </w:pPr>
            <w:r w:rsidRPr="005A3BCF">
              <w:t xml:space="preserve">The disturbance does not occur exclusively during the course of a delirium. </w:t>
            </w:r>
            <w:r>
              <w:br/>
            </w:r>
          </w:p>
          <w:p w14:paraId="3FD606DC" w14:textId="77777777" w:rsidR="005A3BCF" w:rsidRDefault="005A3BCF" w:rsidP="005A3BCF">
            <w:pPr>
              <w:numPr>
                <w:ilvl w:val="0"/>
                <w:numId w:val="9"/>
              </w:numPr>
            </w:pPr>
            <w:r w:rsidRPr="005A3BCF">
              <w:t>The disturbance causes clinically significant distress or impairment in social, occupational, or other important areas of functioning.</w:t>
            </w:r>
          </w:p>
        </w:tc>
      </w:tr>
      <w:tr w:rsidR="005A3BCF" w14:paraId="655F4D02" w14:textId="77777777" w:rsidTr="00FD2A7C">
        <w:tc>
          <w:tcPr>
            <w:tcW w:w="9322" w:type="dxa"/>
          </w:tcPr>
          <w:p w14:paraId="62C97375" w14:textId="77777777" w:rsidR="005A3BCF" w:rsidRDefault="005A3BCF" w:rsidP="005A3BCF">
            <w:pPr>
              <w:pStyle w:val="Heading1"/>
            </w:pPr>
            <w:r>
              <w:t>Bipolar and Related Disorder Due to Another Medical Condition</w:t>
            </w:r>
          </w:p>
        </w:tc>
      </w:tr>
      <w:tr w:rsidR="005A3BCF" w14:paraId="5905BB3B" w14:textId="77777777" w:rsidTr="00FD2A7C">
        <w:tc>
          <w:tcPr>
            <w:tcW w:w="9322" w:type="dxa"/>
          </w:tcPr>
          <w:p w14:paraId="141A2916" w14:textId="77777777" w:rsidR="005A3BCF" w:rsidRPr="005A3BCF" w:rsidRDefault="005A3BCF" w:rsidP="005A3BCF">
            <w:pPr>
              <w:numPr>
                <w:ilvl w:val="0"/>
                <w:numId w:val="10"/>
              </w:numPr>
            </w:pPr>
            <w:r w:rsidRPr="005A3BCF">
              <w:t xml:space="preserve">A prominent and persistent period of abnormally elevated, expansive, or irritable mood and abnormally increased activity or energy that predominates in the clinical picture. </w:t>
            </w:r>
            <w:r>
              <w:br/>
            </w:r>
          </w:p>
          <w:p w14:paraId="4AA6DEEC" w14:textId="77777777" w:rsidR="005A3BCF" w:rsidRPr="005A3BCF" w:rsidRDefault="005A3BCF" w:rsidP="005A3BCF">
            <w:pPr>
              <w:numPr>
                <w:ilvl w:val="0"/>
                <w:numId w:val="10"/>
              </w:numPr>
            </w:pPr>
            <w:r w:rsidRPr="005A3BCF">
              <w:t xml:space="preserve">There is evidence from the history, physical examination, or laboratory findings that the disturbance is the direct pathophysiological consequence of another medical condition. </w:t>
            </w:r>
            <w:r>
              <w:br/>
            </w:r>
          </w:p>
          <w:p w14:paraId="7EC2EAD5" w14:textId="77777777" w:rsidR="005A3BCF" w:rsidRPr="005A3BCF" w:rsidRDefault="005A3BCF" w:rsidP="005A3BCF">
            <w:pPr>
              <w:numPr>
                <w:ilvl w:val="0"/>
                <w:numId w:val="10"/>
              </w:numPr>
            </w:pPr>
            <w:r w:rsidRPr="005A3BCF">
              <w:t>The disturbance is not better explained by another mental disorder.</w:t>
            </w:r>
            <w:r>
              <w:br/>
            </w:r>
          </w:p>
          <w:p w14:paraId="16B7EB30" w14:textId="77777777" w:rsidR="005A3BCF" w:rsidRDefault="005A3BCF" w:rsidP="005A3BCF">
            <w:pPr>
              <w:numPr>
                <w:ilvl w:val="0"/>
                <w:numId w:val="10"/>
              </w:numPr>
            </w:pPr>
            <w:r w:rsidRPr="005A3BCF">
              <w:t xml:space="preserve">The disturbance does not occur exclusively during the course of a delirium. </w:t>
            </w:r>
            <w:r>
              <w:br/>
            </w:r>
          </w:p>
          <w:p w14:paraId="28C64304" w14:textId="77777777" w:rsidR="005A3BCF" w:rsidRDefault="005A3BCF" w:rsidP="005A3BCF">
            <w:pPr>
              <w:numPr>
                <w:ilvl w:val="0"/>
                <w:numId w:val="10"/>
              </w:numPr>
            </w:pPr>
            <w:r w:rsidRPr="005A3BCF">
              <w:t>The disturbance causes clinically significant distress or impairment in social, occupational, or other important areas of functioning, or necessitates hospitalization to prevent harm to self or others, or there are psychotic features.</w:t>
            </w:r>
            <w:r>
              <w:br/>
            </w:r>
            <w:r>
              <w:br/>
            </w:r>
            <w:r>
              <w:br/>
            </w:r>
          </w:p>
        </w:tc>
      </w:tr>
      <w:tr w:rsidR="005A3BCF" w14:paraId="51659CBD" w14:textId="77777777" w:rsidTr="00FD2A7C">
        <w:tc>
          <w:tcPr>
            <w:tcW w:w="9322" w:type="dxa"/>
          </w:tcPr>
          <w:p w14:paraId="4BECAAE9" w14:textId="77777777" w:rsidR="005A3BCF" w:rsidRDefault="005A3BCF" w:rsidP="005A3BCF">
            <w:pPr>
              <w:pStyle w:val="Heading1"/>
            </w:pPr>
            <w:r>
              <w:lastRenderedPageBreak/>
              <w:t>Other Specified Bipolar and Related Disorder</w:t>
            </w:r>
          </w:p>
        </w:tc>
      </w:tr>
      <w:tr w:rsidR="005A3BCF" w14:paraId="513F925D" w14:textId="77777777" w:rsidTr="00FD2A7C">
        <w:tc>
          <w:tcPr>
            <w:tcW w:w="9322" w:type="dxa"/>
          </w:tcPr>
          <w:p w14:paraId="423ACE4F" w14:textId="77777777" w:rsidR="00FD2A7C" w:rsidRPr="00FD2A7C" w:rsidRDefault="00FD2A7C" w:rsidP="00FD2A7C">
            <w:r w:rsidRPr="00FD2A7C">
              <w:t xml:space="preserve">This category applies to presentations in which symptoms characteristic of a bipolar and related disorder that cause clinically significant distress or impairment in social, occupational, or other important areas of functioning predominate but do not meet the full criteria for any of the disorders in the bipolar and related disorders diagnostic class. The other specified bipolar and related disorder category is used in situations in which the clinician chooses to communicate the specific reason that the presentation does not meet the criteria for any specific bipolar and related disorder. This is done by recording “other specified bipolar and related disorder” followed by the specific reason (e.g., “short-duration </w:t>
            </w:r>
            <w:proofErr w:type="spellStart"/>
            <w:r w:rsidRPr="00FD2A7C">
              <w:t>cyclothymia</w:t>
            </w:r>
            <w:proofErr w:type="spellEnd"/>
            <w:r w:rsidRPr="00FD2A7C">
              <w:t>”).</w:t>
            </w:r>
          </w:p>
          <w:p w14:paraId="650989C2" w14:textId="77777777" w:rsidR="00FD2A7C" w:rsidRDefault="00FD2A7C" w:rsidP="00FD2A7C"/>
          <w:p w14:paraId="39F6C83F" w14:textId="77777777" w:rsidR="00FD2A7C" w:rsidRPr="00FD2A7C" w:rsidRDefault="00FD2A7C" w:rsidP="00FD2A7C">
            <w:r w:rsidRPr="00FD2A7C">
              <w:t>Examples of presentations that can be specified using the “other specified” designation include the following:</w:t>
            </w:r>
            <w:r>
              <w:br/>
            </w:r>
          </w:p>
          <w:p w14:paraId="4B6CDA86" w14:textId="77777777" w:rsidR="00FD2A7C" w:rsidRPr="00FD2A7C" w:rsidRDefault="00FD2A7C" w:rsidP="00FD2A7C">
            <w:pPr>
              <w:numPr>
                <w:ilvl w:val="0"/>
                <w:numId w:val="11"/>
              </w:numPr>
            </w:pPr>
            <w:r w:rsidRPr="00FD2A7C">
              <w:rPr>
                <w:b/>
                <w:bCs/>
              </w:rPr>
              <w:t>Short-duration hypomanic episodes (2–3 days) and major depressive episodes:</w:t>
            </w:r>
            <w:r w:rsidRPr="00FD2A7C">
              <w:t xml:space="preserve"> A lifetime history of one or more major depressive episodes in individuals whose presentation has never met full criteria for a manic or hypomanic episode but who have experienced two or more episodes of short-duration hypomania that meet the full symptomatic criteria for a hypomanic episode but that only last for 2–3 days. The episodes of hypomanic symptoms do not overlap in time with the major depressive episodes, so the disturbance does not meet criteria for major depressive episode, with mixed features.</w:t>
            </w:r>
            <w:r>
              <w:br/>
            </w:r>
          </w:p>
          <w:p w14:paraId="2A082504" w14:textId="77777777" w:rsidR="00FD2A7C" w:rsidRPr="00FD2A7C" w:rsidRDefault="00FD2A7C" w:rsidP="00FD2A7C">
            <w:pPr>
              <w:numPr>
                <w:ilvl w:val="0"/>
                <w:numId w:val="11"/>
              </w:numPr>
            </w:pPr>
            <w:r w:rsidRPr="00FD2A7C">
              <w:rPr>
                <w:b/>
                <w:bCs/>
              </w:rPr>
              <w:t xml:space="preserve">Hypomanic episodes with insufficient symptoms and major depressive episodes: </w:t>
            </w:r>
            <w:r w:rsidRPr="00FD2A7C">
              <w:t>A lifetime history of one or more major depressive episodes in individuals whose presentation has never met full criteria for a manic or hypomanic episode but who have experienced one or more episodes of hypomania that do not meet full symptomatic criteria (i.e., at least 4 consecutive days of elevated mood and one or two of the other symptoms of a hypomanic episode, or irritable mood and two or three of the other symptoms of a hypomanic episode). The episodes of hypomanic symptoms do not overlap in time with the major depressive episodes, so the disturbance does not meet criteria for major depressive episode, with mixed features.</w:t>
            </w:r>
          </w:p>
          <w:p w14:paraId="1580D83B" w14:textId="77777777" w:rsidR="00FD2A7C" w:rsidRDefault="00FD2A7C" w:rsidP="00FD2A7C">
            <w:pPr>
              <w:numPr>
                <w:ilvl w:val="0"/>
                <w:numId w:val="11"/>
              </w:numPr>
            </w:pPr>
            <w:r w:rsidRPr="00FD2A7C">
              <w:rPr>
                <w:b/>
                <w:bCs/>
              </w:rPr>
              <w:t>Hypomanic episode without prior major depressive episode:</w:t>
            </w:r>
            <w:r w:rsidRPr="00FD2A7C">
              <w:t xml:space="preserve"> One or more hypomanic episodes in an individual whose presentation has never met full criteria for a major depressive episode or a manic episode. If this occurs in an individual with an established diagnosis of persistent depressive disorder (dysthymia), both diagnoses can be concurrently applied during the periods when the full criteria for a hypomanic episode are met.</w:t>
            </w:r>
            <w:r>
              <w:br/>
            </w:r>
          </w:p>
          <w:p w14:paraId="0AF417BE" w14:textId="77777777" w:rsidR="005A3BCF" w:rsidRDefault="00FD2A7C" w:rsidP="00FD2A7C">
            <w:pPr>
              <w:numPr>
                <w:ilvl w:val="0"/>
                <w:numId w:val="11"/>
              </w:numPr>
            </w:pPr>
            <w:r w:rsidRPr="00FD2A7C">
              <w:rPr>
                <w:b/>
                <w:bCs/>
              </w:rPr>
              <w:t xml:space="preserve">Short-duration </w:t>
            </w:r>
            <w:proofErr w:type="spellStart"/>
            <w:r w:rsidRPr="00FD2A7C">
              <w:rPr>
                <w:b/>
                <w:bCs/>
              </w:rPr>
              <w:t>cyclothymia</w:t>
            </w:r>
            <w:proofErr w:type="spellEnd"/>
            <w:r w:rsidRPr="00FD2A7C">
              <w:rPr>
                <w:b/>
                <w:bCs/>
              </w:rPr>
              <w:t xml:space="preserve"> (less than 24 months):</w:t>
            </w:r>
            <w:r w:rsidRPr="00FD2A7C">
              <w:t xml:space="preserve"> Multiple episodes of hypomanic symptoms that do not meet criteria for a hypomanic episode and multiple episodes of depressive symptoms that do not meet criteria for a major depressive episode that persist over a period of less than 24 months (less than 12 months for children or adolescents) in an individual whose presentation has never met full criteria for a major depressive, manic, or hypomanic episode and does not meet criteria for any psychotic disorder. During the course of the disorder, the hypomanic or depressive symptoms are present for more days than not, the individual has not been without symptoms for more than 2 months at a time, and the symptoms cause clinically significant distress or impairment.</w:t>
            </w:r>
          </w:p>
        </w:tc>
      </w:tr>
      <w:tr w:rsidR="005A3BCF" w14:paraId="16216A86" w14:textId="77777777" w:rsidTr="00FD2A7C">
        <w:tc>
          <w:tcPr>
            <w:tcW w:w="9322" w:type="dxa"/>
          </w:tcPr>
          <w:p w14:paraId="0EDED86C" w14:textId="77777777" w:rsidR="005A3BCF" w:rsidRDefault="005A3BCF" w:rsidP="005A3BCF">
            <w:pPr>
              <w:pStyle w:val="Heading1"/>
            </w:pPr>
            <w:r>
              <w:lastRenderedPageBreak/>
              <w:t>Unspecified Bipolar and Related Disorder</w:t>
            </w:r>
          </w:p>
        </w:tc>
      </w:tr>
      <w:tr w:rsidR="005A3BCF" w14:paraId="75D06AB3" w14:textId="77777777" w:rsidTr="00FD2A7C">
        <w:tc>
          <w:tcPr>
            <w:tcW w:w="9322" w:type="dxa"/>
          </w:tcPr>
          <w:p w14:paraId="1B004E81" w14:textId="77777777" w:rsidR="005A3BCF" w:rsidRDefault="00FD2A7C" w:rsidP="005A3BCF">
            <w:r w:rsidRPr="00FD2A7C">
              <w:t xml:space="preserve">This category applies to presentations in which symptoms characteristic of a bipolar and related disorder that cause clinically significant distress or impairment in social, occupational, or other important areas of functioning predominate but do not meet the full criteria for any of the disorders in the bipolar and related disorders diagnostic class. The unspecified bipolar and related disorder category is used in situations in which the clinician chooses </w:t>
            </w:r>
            <w:r w:rsidRPr="00FD2A7C">
              <w:rPr>
                <w:i/>
                <w:iCs/>
              </w:rPr>
              <w:t>not</w:t>
            </w:r>
            <w:r w:rsidRPr="00FD2A7C">
              <w:t xml:space="preserve"> to specify the reason that the criteria are not met for a specific bipolar and related disorder, and includes presentations in which there is insufficient information to make a more specific diagnosis (e.g., in emergency room settings).</w:t>
            </w:r>
          </w:p>
        </w:tc>
      </w:tr>
    </w:tbl>
    <w:p w14:paraId="579A4BF0" w14:textId="77777777" w:rsidR="00FD2A7C" w:rsidRPr="00FD2A7C" w:rsidRDefault="00FD2A7C" w:rsidP="00FD2A7C"/>
    <w:sectPr w:rsidR="00FD2A7C" w:rsidRPr="00FD2A7C" w:rsidSect="00FD2A7C">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upperLetter"/>
      <w:lvlText w:val="%1"/>
      <w:lvlJc w:val="left"/>
      <w:pPr>
        <w:ind w:left="720" w:hanging="360"/>
      </w:pPr>
    </w:lvl>
    <w:lvl w:ilvl="1" w:tplc="00000002">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upperLetter"/>
      <w:lvlText w:val="%1"/>
      <w:lvlJc w:val="left"/>
      <w:pPr>
        <w:ind w:left="720" w:hanging="360"/>
      </w:pPr>
    </w:lvl>
    <w:lvl w:ilvl="1" w:tplc="00000066">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237CC622"/>
    <w:lvl w:ilvl="0" w:tplc="000000C9">
      <w:start w:val="1"/>
      <w:numFmt w:val="upperLetter"/>
      <w:lvlText w:val="%1"/>
      <w:lvlJc w:val="left"/>
      <w:pPr>
        <w:ind w:left="720" w:hanging="360"/>
      </w:pPr>
    </w:lvl>
    <w:lvl w:ilvl="1" w:tplc="0409000F">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upp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1BDA32DF"/>
    <w:multiLevelType w:val="hybridMultilevel"/>
    <w:tmpl w:val="00000001"/>
    <w:lvl w:ilvl="0" w:tplc="00000001">
      <w:start w:val="1"/>
      <w:numFmt w:val="upperLetter"/>
      <w:lvlText w:val="%1"/>
      <w:lvlJc w:val="left"/>
      <w:pPr>
        <w:ind w:left="720" w:hanging="360"/>
      </w:pPr>
    </w:lvl>
    <w:lvl w:ilvl="1" w:tplc="00000002">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4D7369D4"/>
    <w:multiLevelType w:val="hybridMultilevel"/>
    <w:tmpl w:val="00000001"/>
    <w:lvl w:ilvl="0" w:tplc="00000001">
      <w:start w:val="1"/>
      <w:numFmt w:val="upperLetter"/>
      <w:lvlText w:val="%1"/>
      <w:lvlJc w:val="left"/>
      <w:pPr>
        <w:ind w:left="720" w:hanging="360"/>
      </w:pPr>
    </w:lvl>
    <w:lvl w:ilvl="1" w:tplc="00000002">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4F21642E"/>
    <w:multiLevelType w:val="hybridMultilevel"/>
    <w:tmpl w:val="00000001"/>
    <w:lvl w:ilvl="0" w:tplc="00000001">
      <w:start w:val="1"/>
      <w:numFmt w:val="upperLetter"/>
      <w:lvlText w:val="%1"/>
      <w:lvlJc w:val="left"/>
      <w:pPr>
        <w:ind w:left="720" w:hanging="360"/>
      </w:pPr>
    </w:lvl>
    <w:lvl w:ilvl="1" w:tplc="00000002">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56AF5114"/>
    <w:multiLevelType w:val="hybridMultilevel"/>
    <w:tmpl w:val="00000001"/>
    <w:lvl w:ilvl="0" w:tplc="00000001">
      <w:start w:val="1"/>
      <w:numFmt w:val="upperLetter"/>
      <w:lvlText w:val="%1"/>
      <w:lvlJc w:val="left"/>
      <w:pPr>
        <w:ind w:left="720" w:hanging="360"/>
      </w:pPr>
    </w:lvl>
    <w:lvl w:ilvl="1" w:tplc="00000002">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59D45A57"/>
    <w:multiLevelType w:val="hybridMultilevel"/>
    <w:tmpl w:val="237CC622"/>
    <w:lvl w:ilvl="0" w:tplc="000000C9">
      <w:start w:val="1"/>
      <w:numFmt w:val="upperLetter"/>
      <w:lvlText w:val="%1"/>
      <w:lvlJc w:val="left"/>
      <w:pPr>
        <w:ind w:left="720" w:hanging="360"/>
      </w:pPr>
    </w:lvl>
    <w:lvl w:ilvl="1" w:tplc="0409000F">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612C2F32"/>
    <w:multiLevelType w:val="hybridMultilevel"/>
    <w:tmpl w:val="00000001"/>
    <w:lvl w:ilvl="0" w:tplc="00000001">
      <w:start w:val="1"/>
      <w:numFmt w:val="upperLetter"/>
      <w:lvlText w:val="%1"/>
      <w:lvlJc w:val="left"/>
      <w:pPr>
        <w:ind w:left="720" w:hanging="360"/>
      </w:pPr>
    </w:lvl>
    <w:lvl w:ilvl="1" w:tplc="00000002">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7C396981"/>
    <w:multiLevelType w:val="hybridMultilevel"/>
    <w:tmpl w:val="00000002"/>
    <w:lvl w:ilvl="0" w:tplc="00000065">
      <w:start w:val="1"/>
      <w:numFmt w:val="upperLetter"/>
      <w:lvlText w:val="%1"/>
      <w:lvlJc w:val="left"/>
      <w:pPr>
        <w:ind w:left="720" w:hanging="360"/>
      </w:pPr>
    </w:lvl>
    <w:lvl w:ilvl="1" w:tplc="00000066">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5"/>
  </w:num>
  <w:num w:numId="6">
    <w:abstractNumId w:val="10"/>
  </w:num>
  <w:num w:numId="7">
    <w:abstractNumId w:val="8"/>
  </w:num>
  <w:num w:numId="8">
    <w:abstractNumId w:val="7"/>
  </w:num>
  <w:num w:numId="9">
    <w:abstractNumId w:val="4"/>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3BCF"/>
    <w:rsid w:val="00232908"/>
    <w:rsid w:val="005A3BCF"/>
    <w:rsid w:val="00C44B2C"/>
    <w:rsid w:val="00FD2A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2DA9CA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3BCF"/>
    <w:rPr>
      <w:sz w:val="20"/>
    </w:rPr>
  </w:style>
  <w:style w:type="paragraph" w:styleId="Heading1">
    <w:name w:val="heading 1"/>
    <w:basedOn w:val="Normal"/>
    <w:next w:val="Normal"/>
    <w:link w:val="Heading1Char"/>
    <w:uiPriority w:val="9"/>
    <w:qFormat/>
    <w:rsid w:val="005A3BCF"/>
    <w:pPr>
      <w:keepNext/>
      <w:keepLines/>
      <w:spacing w:before="120"/>
      <w:outlineLvl w:val="0"/>
    </w:pPr>
    <w:rPr>
      <w:rFonts w:asciiTheme="majorHAnsi" w:eastAsiaTheme="majorEastAsia" w:hAnsiTheme="majorHAnsi" w:cstheme="majorBidi"/>
      <w:b/>
      <w:bCs/>
      <w:sz w:val="32"/>
      <w:szCs w:val="32"/>
    </w:rPr>
  </w:style>
  <w:style w:type="paragraph" w:styleId="Heading2">
    <w:name w:val="heading 2"/>
    <w:basedOn w:val="Normal"/>
    <w:next w:val="Normal"/>
    <w:link w:val="Heading2Char"/>
    <w:uiPriority w:val="9"/>
    <w:semiHidden/>
    <w:unhideWhenUsed/>
    <w:qFormat/>
    <w:rsid w:val="005A3BCF"/>
    <w:pPr>
      <w:keepNext/>
      <w:keepLines/>
      <w:spacing w:before="200"/>
      <w:outlineLvl w:val="1"/>
    </w:pPr>
    <w:rPr>
      <w:rFonts w:asciiTheme="majorHAnsi" w:eastAsiaTheme="majorEastAsia" w:hAnsiTheme="majorHAnsi" w:cstheme="majorBidi"/>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3BCF"/>
    <w:rPr>
      <w:rFonts w:asciiTheme="majorHAnsi" w:eastAsiaTheme="majorEastAsia" w:hAnsiTheme="majorHAnsi" w:cstheme="majorBidi"/>
      <w:b/>
      <w:bCs/>
      <w:sz w:val="32"/>
      <w:szCs w:val="32"/>
    </w:rPr>
  </w:style>
  <w:style w:type="character" w:customStyle="1" w:styleId="Heading2Char">
    <w:name w:val="Heading 2 Char"/>
    <w:basedOn w:val="DefaultParagraphFont"/>
    <w:link w:val="Heading2"/>
    <w:uiPriority w:val="9"/>
    <w:semiHidden/>
    <w:rsid w:val="005A3BCF"/>
    <w:rPr>
      <w:rFonts w:asciiTheme="majorHAnsi" w:eastAsiaTheme="majorEastAsia" w:hAnsiTheme="majorHAnsi" w:cstheme="majorBidi"/>
      <w:b/>
      <w:bCs/>
      <w:sz w:val="26"/>
      <w:szCs w:val="26"/>
    </w:rPr>
  </w:style>
  <w:style w:type="paragraph" w:styleId="Title">
    <w:name w:val="Title"/>
    <w:basedOn w:val="Normal"/>
    <w:next w:val="Normal"/>
    <w:link w:val="TitleChar"/>
    <w:uiPriority w:val="10"/>
    <w:qFormat/>
    <w:rsid w:val="005A3BCF"/>
    <w:pPr>
      <w:pBdr>
        <w:bottom w:val="single" w:sz="8" w:space="4" w:color="000000" w:themeColor="text1"/>
      </w:pBdr>
      <w:spacing w:after="300"/>
      <w:contextualSpacing/>
    </w:pPr>
    <w:rPr>
      <w:rFonts w:asciiTheme="majorHAnsi" w:eastAsiaTheme="majorEastAsia" w:hAnsiTheme="majorHAnsi" w:cstheme="majorBidi"/>
      <w:spacing w:val="5"/>
      <w:kern w:val="28"/>
      <w:sz w:val="52"/>
      <w:szCs w:val="52"/>
    </w:rPr>
  </w:style>
  <w:style w:type="character" w:customStyle="1" w:styleId="TitleChar">
    <w:name w:val="Title Char"/>
    <w:basedOn w:val="DefaultParagraphFont"/>
    <w:link w:val="Title"/>
    <w:uiPriority w:val="10"/>
    <w:rsid w:val="005A3BCF"/>
    <w:rPr>
      <w:rFonts w:asciiTheme="majorHAnsi" w:eastAsiaTheme="majorEastAsia" w:hAnsiTheme="majorHAnsi" w:cstheme="majorBidi"/>
      <w:spacing w:val="5"/>
      <w:kern w:val="28"/>
      <w:sz w:val="52"/>
      <w:szCs w:val="52"/>
    </w:rPr>
  </w:style>
  <w:style w:type="table" w:styleId="TableGrid">
    <w:name w:val="Table Grid"/>
    <w:basedOn w:val="TableNormal"/>
    <w:uiPriority w:val="59"/>
    <w:rsid w:val="005A3B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3BCF"/>
    <w:rPr>
      <w:sz w:val="20"/>
    </w:rPr>
  </w:style>
  <w:style w:type="paragraph" w:styleId="Heading1">
    <w:name w:val="heading 1"/>
    <w:basedOn w:val="Normal"/>
    <w:next w:val="Normal"/>
    <w:link w:val="Heading1Char"/>
    <w:uiPriority w:val="9"/>
    <w:qFormat/>
    <w:rsid w:val="005A3BCF"/>
    <w:pPr>
      <w:keepNext/>
      <w:keepLines/>
      <w:spacing w:before="120"/>
      <w:outlineLvl w:val="0"/>
    </w:pPr>
    <w:rPr>
      <w:rFonts w:asciiTheme="majorHAnsi" w:eastAsiaTheme="majorEastAsia" w:hAnsiTheme="majorHAnsi" w:cstheme="majorBidi"/>
      <w:b/>
      <w:bCs/>
      <w:sz w:val="32"/>
      <w:szCs w:val="32"/>
    </w:rPr>
  </w:style>
  <w:style w:type="paragraph" w:styleId="Heading2">
    <w:name w:val="heading 2"/>
    <w:basedOn w:val="Normal"/>
    <w:next w:val="Normal"/>
    <w:link w:val="Heading2Char"/>
    <w:uiPriority w:val="9"/>
    <w:semiHidden/>
    <w:unhideWhenUsed/>
    <w:qFormat/>
    <w:rsid w:val="005A3BCF"/>
    <w:pPr>
      <w:keepNext/>
      <w:keepLines/>
      <w:spacing w:before="200"/>
      <w:outlineLvl w:val="1"/>
    </w:pPr>
    <w:rPr>
      <w:rFonts w:asciiTheme="majorHAnsi" w:eastAsiaTheme="majorEastAsia" w:hAnsiTheme="majorHAnsi" w:cstheme="majorBidi"/>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3BCF"/>
    <w:rPr>
      <w:rFonts w:asciiTheme="majorHAnsi" w:eastAsiaTheme="majorEastAsia" w:hAnsiTheme="majorHAnsi" w:cstheme="majorBidi"/>
      <w:b/>
      <w:bCs/>
      <w:sz w:val="32"/>
      <w:szCs w:val="32"/>
    </w:rPr>
  </w:style>
  <w:style w:type="character" w:customStyle="1" w:styleId="Heading2Char">
    <w:name w:val="Heading 2 Char"/>
    <w:basedOn w:val="DefaultParagraphFont"/>
    <w:link w:val="Heading2"/>
    <w:uiPriority w:val="9"/>
    <w:semiHidden/>
    <w:rsid w:val="005A3BCF"/>
    <w:rPr>
      <w:rFonts w:asciiTheme="majorHAnsi" w:eastAsiaTheme="majorEastAsia" w:hAnsiTheme="majorHAnsi" w:cstheme="majorBidi"/>
      <w:b/>
      <w:bCs/>
      <w:sz w:val="26"/>
      <w:szCs w:val="26"/>
    </w:rPr>
  </w:style>
  <w:style w:type="paragraph" w:styleId="Title">
    <w:name w:val="Title"/>
    <w:basedOn w:val="Normal"/>
    <w:next w:val="Normal"/>
    <w:link w:val="TitleChar"/>
    <w:uiPriority w:val="10"/>
    <w:qFormat/>
    <w:rsid w:val="005A3BCF"/>
    <w:pPr>
      <w:pBdr>
        <w:bottom w:val="single" w:sz="8" w:space="4" w:color="000000" w:themeColor="text1"/>
      </w:pBdr>
      <w:spacing w:after="300"/>
      <w:contextualSpacing/>
    </w:pPr>
    <w:rPr>
      <w:rFonts w:asciiTheme="majorHAnsi" w:eastAsiaTheme="majorEastAsia" w:hAnsiTheme="majorHAnsi" w:cstheme="majorBidi"/>
      <w:spacing w:val="5"/>
      <w:kern w:val="28"/>
      <w:sz w:val="52"/>
      <w:szCs w:val="52"/>
    </w:rPr>
  </w:style>
  <w:style w:type="character" w:customStyle="1" w:styleId="TitleChar">
    <w:name w:val="Title Char"/>
    <w:basedOn w:val="DefaultParagraphFont"/>
    <w:link w:val="Title"/>
    <w:uiPriority w:val="10"/>
    <w:rsid w:val="005A3BCF"/>
    <w:rPr>
      <w:rFonts w:asciiTheme="majorHAnsi" w:eastAsiaTheme="majorEastAsia" w:hAnsiTheme="majorHAnsi" w:cstheme="majorBidi"/>
      <w:spacing w:val="5"/>
      <w:kern w:val="28"/>
      <w:sz w:val="52"/>
      <w:szCs w:val="52"/>
    </w:rPr>
  </w:style>
  <w:style w:type="table" w:styleId="TableGrid">
    <w:name w:val="Table Grid"/>
    <w:basedOn w:val="TableNormal"/>
    <w:uiPriority w:val="59"/>
    <w:rsid w:val="005A3B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3343</Words>
  <Characters>19060</Characters>
  <Application>Microsoft Macintosh Word</Application>
  <DocSecurity>0</DocSecurity>
  <Lines>158</Lines>
  <Paragraphs>44</Paragraphs>
  <ScaleCrop>false</ScaleCrop>
  <Company>University of Ottawa</Company>
  <LinksUpToDate>false</LinksUpToDate>
  <CharactersWithSpaces>22359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Tatyana Mentor</dc:creator>
  <cp:keywords/>
  <dc:description/>
  <cp:lastModifiedBy>Tatyana Mentor</cp:lastModifiedBy>
  <cp:revision>2</cp:revision>
  <dcterms:created xsi:type="dcterms:W3CDTF">2015-02-21T20:06:00Z</dcterms:created>
  <dcterms:modified xsi:type="dcterms:W3CDTF">2015-02-21T20:30:00Z</dcterms:modified>
</cp:coreProperties>
</file>