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A49027" w14:textId="77777777" w:rsidR="003E72F9" w:rsidRDefault="00B907F0" w:rsidP="00B907F0">
      <w:pPr>
        <w:jc w:val="center"/>
        <w:rPr>
          <w:b/>
          <w:u w:val="single"/>
        </w:rPr>
      </w:pPr>
      <w:r>
        <w:rPr>
          <w:b/>
          <w:u w:val="single"/>
        </w:rPr>
        <w:t>Chapter 9 – Internet Law, Policy, and Governance</w:t>
      </w:r>
    </w:p>
    <w:p w14:paraId="693B0B25" w14:textId="77777777" w:rsidR="00B907F0" w:rsidRDefault="00B907F0" w:rsidP="00B907F0">
      <w:pPr>
        <w:jc w:val="center"/>
        <w:rPr>
          <w:b/>
          <w:u w:val="single"/>
        </w:rPr>
      </w:pPr>
    </w:p>
    <w:p w14:paraId="192788A0" w14:textId="77777777" w:rsidR="00B907F0" w:rsidRDefault="00B907F0" w:rsidP="00B907F0">
      <w:r>
        <w:rPr>
          <w:b/>
          <w:u w:val="single"/>
        </w:rPr>
        <w:t>Internet Law, Policy, and Governance</w:t>
      </w:r>
    </w:p>
    <w:p w14:paraId="1CB1111C" w14:textId="77777777" w:rsidR="00B907F0" w:rsidRDefault="00A156A3" w:rsidP="00B907F0">
      <w:pPr>
        <w:pStyle w:val="ListParagraph"/>
        <w:numPr>
          <w:ilvl w:val="0"/>
          <w:numId w:val="1"/>
        </w:numPr>
      </w:pPr>
      <w:r>
        <w:t>Domains covered by cyberspace law include:</w:t>
      </w:r>
    </w:p>
    <w:p w14:paraId="4FEA0E60" w14:textId="77777777" w:rsidR="00A156A3" w:rsidRDefault="00A156A3" w:rsidP="00A156A3">
      <w:pPr>
        <w:pStyle w:val="ListParagraph"/>
        <w:numPr>
          <w:ilvl w:val="1"/>
          <w:numId w:val="1"/>
        </w:numPr>
      </w:pPr>
      <w:r>
        <w:t>Business – e-commerce, online contract law and financial law, gambling, and cyberfraud</w:t>
      </w:r>
    </w:p>
    <w:p w14:paraId="61366359" w14:textId="77777777" w:rsidR="00A156A3" w:rsidRDefault="00A156A3" w:rsidP="00A156A3">
      <w:pPr>
        <w:pStyle w:val="ListParagraph"/>
        <w:numPr>
          <w:ilvl w:val="1"/>
          <w:numId w:val="1"/>
        </w:numPr>
      </w:pPr>
      <w:r>
        <w:t xml:space="preserve">Medicine – telemedicine, online prescribing, online pharmacies </w:t>
      </w:r>
    </w:p>
    <w:p w14:paraId="7E8E2B70" w14:textId="77777777" w:rsidR="00A156A3" w:rsidRDefault="00A156A3" w:rsidP="00A156A3">
      <w:pPr>
        <w:pStyle w:val="ListParagraph"/>
        <w:numPr>
          <w:ilvl w:val="1"/>
          <w:numId w:val="1"/>
        </w:numPr>
      </w:pPr>
      <w:r>
        <w:t>Equity – broadband development and access, education uses of Internet, gender and race online, poverty and unequal access to Internet (digital divide)</w:t>
      </w:r>
    </w:p>
    <w:p w14:paraId="2F256D49" w14:textId="77777777" w:rsidR="00A156A3" w:rsidRDefault="00A156A3" w:rsidP="00A156A3">
      <w:pPr>
        <w:pStyle w:val="ListParagraph"/>
        <w:numPr>
          <w:ilvl w:val="1"/>
          <w:numId w:val="1"/>
        </w:numPr>
      </w:pPr>
      <w:r>
        <w:t>Education – plagiarism, use of computers in schools, content filtering for minors</w:t>
      </w:r>
    </w:p>
    <w:p w14:paraId="49DE5E43" w14:textId="77777777" w:rsidR="00A156A3" w:rsidRDefault="00A156A3" w:rsidP="00A156A3">
      <w:pPr>
        <w:pStyle w:val="ListParagraph"/>
        <w:numPr>
          <w:ilvl w:val="1"/>
          <w:numId w:val="1"/>
        </w:numPr>
      </w:pPr>
      <w:r>
        <w:t>Freedom of Speech – freedom of expression, obscenity, pornography, protection of children, cultural rights</w:t>
      </w:r>
    </w:p>
    <w:p w14:paraId="72D31AE3" w14:textId="77777777" w:rsidR="00A156A3" w:rsidRDefault="00A156A3" w:rsidP="00A156A3">
      <w:pPr>
        <w:pStyle w:val="ListParagraph"/>
        <w:numPr>
          <w:ilvl w:val="1"/>
          <w:numId w:val="1"/>
        </w:numPr>
      </w:pPr>
      <w:r>
        <w:t>Intellectual property issues – copyright law, patent law, trademarks, gifts and online exchanges</w:t>
      </w:r>
    </w:p>
    <w:p w14:paraId="27BB5B8C" w14:textId="77777777" w:rsidR="00A156A3" w:rsidRDefault="00A156A3" w:rsidP="00A156A3">
      <w:pPr>
        <w:pStyle w:val="ListParagraph"/>
        <w:numPr>
          <w:ilvl w:val="1"/>
          <w:numId w:val="1"/>
        </w:numPr>
      </w:pPr>
      <w:r>
        <w:t>Privacy – cryptography and privacy protection for online transactions, employment privacy, personal information protection, data security</w:t>
      </w:r>
    </w:p>
    <w:p w14:paraId="59B3BEAF" w14:textId="77777777" w:rsidR="00A156A3" w:rsidRDefault="00A156A3" w:rsidP="00A156A3">
      <w:pPr>
        <w:pStyle w:val="ListParagraph"/>
        <w:numPr>
          <w:ilvl w:val="1"/>
          <w:numId w:val="1"/>
        </w:numPr>
      </w:pPr>
      <w:r>
        <w:t xml:space="preserve">Security – cybercrime, spamming, cyberstalking, online harassment, hacking, identity theft, terrorism </w:t>
      </w:r>
    </w:p>
    <w:p w14:paraId="65366813" w14:textId="01F3383B" w:rsidR="00720559" w:rsidRDefault="00720559" w:rsidP="00720559">
      <w:pPr>
        <w:pStyle w:val="ListParagraph"/>
        <w:numPr>
          <w:ilvl w:val="0"/>
          <w:numId w:val="1"/>
        </w:numPr>
      </w:pPr>
      <w:r>
        <w:t>Legal Implications of Internet</w:t>
      </w:r>
    </w:p>
    <w:p w14:paraId="73438FDE" w14:textId="70E1BC0A" w:rsidR="00720559" w:rsidRDefault="00720559" w:rsidP="00720559">
      <w:pPr>
        <w:pStyle w:val="ListParagraph"/>
        <w:numPr>
          <w:ilvl w:val="1"/>
          <w:numId w:val="1"/>
        </w:numPr>
      </w:pPr>
      <w:r>
        <w:t>Unique characteristics in networked information – intangible, geographically distributed, recombinant, and continually changing in form/character</w:t>
      </w:r>
    </w:p>
    <w:p w14:paraId="10C1AB9F" w14:textId="2E671064" w:rsidR="00720559" w:rsidRDefault="00720559" w:rsidP="00720559">
      <w:pPr>
        <w:pStyle w:val="ListParagraph"/>
        <w:numPr>
          <w:ilvl w:val="2"/>
          <w:numId w:val="1"/>
        </w:numPr>
      </w:pPr>
      <w:r>
        <w:t xml:space="preserve">Existing legislation </w:t>
      </w:r>
      <w:r w:rsidR="005771D8">
        <w:t>depends on demonstrable, localizable, and liable legal persons or owners</w:t>
      </w:r>
    </w:p>
    <w:p w14:paraId="2BBDE0D5" w14:textId="42EC8AF8" w:rsidR="005771D8" w:rsidRDefault="005771D8" w:rsidP="005771D8">
      <w:pPr>
        <w:pStyle w:val="ListParagraph"/>
        <w:numPr>
          <w:ilvl w:val="1"/>
          <w:numId w:val="1"/>
        </w:numPr>
      </w:pPr>
      <w:r>
        <w:t xml:space="preserve">Internet law arises from global nature of the Internet and its network infrastructure </w:t>
      </w:r>
    </w:p>
    <w:p w14:paraId="079C203E" w14:textId="600F5F4D" w:rsidR="005771D8" w:rsidRDefault="005771D8" w:rsidP="005771D8">
      <w:pPr>
        <w:pStyle w:val="ListParagraph"/>
        <w:numPr>
          <w:ilvl w:val="2"/>
          <w:numId w:val="1"/>
        </w:numPr>
      </w:pPr>
      <w:r>
        <w:t xml:space="preserve">Problem – Internet users are able to evade national laws by accessing content or undertaking transactions through other territorial domains </w:t>
      </w:r>
    </w:p>
    <w:p w14:paraId="0D931EC0" w14:textId="5157F89B" w:rsidR="005771D8" w:rsidRDefault="005771D8" w:rsidP="005771D8">
      <w:pPr>
        <w:pStyle w:val="ListParagraph"/>
        <w:numPr>
          <w:ilvl w:val="1"/>
          <w:numId w:val="1"/>
        </w:numPr>
      </w:pPr>
      <w:r>
        <w:t xml:space="preserve">Internet law doesn’t really exist </w:t>
      </w:r>
    </w:p>
    <w:p w14:paraId="37123A6B" w14:textId="01F8C0A3" w:rsidR="005771D8" w:rsidRDefault="005771D8" w:rsidP="005771D8">
      <w:pPr>
        <w:pStyle w:val="ListParagraph"/>
        <w:numPr>
          <w:ilvl w:val="2"/>
          <w:numId w:val="1"/>
        </w:numPr>
      </w:pPr>
      <w:r>
        <w:t xml:space="preserve">Law is developed from applications and extensions of the Internet </w:t>
      </w:r>
    </w:p>
    <w:p w14:paraId="47041079" w14:textId="6ADA8A56" w:rsidR="005771D8" w:rsidRDefault="005771D8" w:rsidP="005771D8">
      <w:pPr>
        <w:pStyle w:val="ListParagraph"/>
        <w:numPr>
          <w:ilvl w:val="2"/>
          <w:numId w:val="1"/>
        </w:numPr>
      </w:pPr>
      <w:r>
        <w:t xml:space="preserve">Internet is largely unplanned and incoherent, thus hard to govern </w:t>
      </w:r>
    </w:p>
    <w:p w14:paraId="3F02D60D" w14:textId="21ADDA56" w:rsidR="005771D8" w:rsidRDefault="005771D8" w:rsidP="005771D8">
      <w:pPr>
        <w:pStyle w:val="ListParagraph"/>
        <w:numPr>
          <w:ilvl w:val="2"/>
          <w:numId w:val="1"/>
        </w:numPr>
      </w:pPr>
      <w:r>
        <w:t xml:space="preserve">Fragmentary adjustments to legislation are not suitable for the regulation of large-scale </w:t>
      </w:r>
    </w:p>
    <w:p w14:paraId="36B88A16" w14:textId="77777777" w:rsidR="009D33C1" w:rsidRDefault="009D33C1" w:rsidP="002C02A2"/>
    <w:p w14:paraId="36EFF02B" w14:textId="06B1A8B8" w:rsidR="002C02A2" w:rsidRDefault="002C02A2" w:rsidP="002C02A2">
      <w:r>
        <w:rPr>
          <w:b/>
          <w:u w:val="single"/>
        </w:rPr>
        <w:t>Perspectives on Internet Governance</w:t>
      </w:r>
    </w:p>
    <w:p w14:paraId="68A24015" w14:textId="77777777" w:rsidR="002C02A2" w:rsidRDefault="002C02A2" w:rsidP="002C02A2"/>
    <w:p w14:paraId="22D522A8" w14:textId="2B189536" w:rsidR="002C02A2" w:rsidRDefault="002C02A2" w:rsidP="002C02A2">
      <w:r>
        <w:rPr>
          <w:b/>
        </w:rPr>
        <w:t>Governance –</w:t>
      </w:r>
      <w:r>
        <w:t xml:space="preserve"> an amalgam of policy, regulation, law, commercial and consumer practices, and organizational behaviour</w:t>
      </w:r>
    </w:p>
    <w:p w14:paraId="137FDB9B" w14:textId="595745C4" w:rsidR="002C02A2" w:rsidRDefault="002C02A2" w:rsidP="002C02A2">
      <w:pPr>
        <w:pStyle w:val="ListParagraph"/>
        <w:numPr>
          <w:ilvl w:val="0"/>
          <w:numId w:val="3"/>
        </w:numPr>
      </w:pPr>
      <w:r>
        <w:t>In face of considerable uncertainty as to who has control of the Internet, there is much concern over ‘Internet governance’ especially as a partial antidote to the free rein of ‘cyber-libertarian’ notions</w:t>
      </w:r>
    </w:p>
    <w:p w14:paraId="647AE2AF" w14:textId="33BF07F1" w:rsidR="002C02A2" w:rsidRDefault="009B6036" w:rsidP="002C02A2">
      <w:pPr>
        <w:pStyle w:val="ListParagraph"/>
        <w:numPr>
          <w:ilvl w:val="0"/>
          <w:numId w:val="3"/>
        </w:numPr>
      </w:pPr>
      <w:r>
        <w:t xml:space="preserve">Recognizes links between public and private sectors or between the market and the state </w:t>
      </w:r>
    </w:p>
    <w:p w14:paraId="39F98062" w14:textId="77777777" w:rsidR="009B6036" w:rsidRDefault="009B6036" w:rsidP="009B6036"/>
    <w:p w14:paraId="473CC131" w14:textId="2B6123B4" w:rsidR="009B6036" w:rsidRDefault="009B6036" w:rsidP="009B6036">
      <w:r>
        <w:rPr>
          <w:b/>
        </w:rPr>
        <w:t>Cyber-libertarianism –</w:t>
      </w:r>
      <w:r>
        <w:t xml:space="preserve"> posits primacy of freedom and especially economic freedom to allow markets to regulate human affairs</w:t>
      </w:r>
    </w:p>
    <w:p w14:paraId="48A37001" w14:textId="11D5D1EA" w:rsidR="009B6036" w:rsidRDefault="009B6036" w:rsidP="009B6036">
      <w:pPr>
        <w:pStyle w:val="ListParagraph"/>
        <w:numPr>
          <w:ilvl w:val="0"/>
          <w:numId w:val="4"/>
        </w:numPr>
      </w:pPr>
      <w:r>
        <w:t xml:space="preserve">Electronic Frontier Foundation (EFF) sees the Internet as a platform to allow every person to speak their mind and query the world to create their own point of view </w:t>
      </w:r>
    </w:p>
    <w:p w14:paraId="0BC14DE4" w14:textId="32B2BF07" w:rsidR="009B6036" w:rsidRDefault="009B6036" w:rsidP="009B6036">
      <w:pPr>
        <w:pStyle w:val="ListParagraph"/>
        <w:numPr>
          <w:ilvl w:val="0"/>
          <w:numId w:val="4"/>
        </w:numPr>
      </w:pPr>
      <w:r>
        <w:t xml:space="preserve">Freedom of speech itself is good, however, there are those who abuse it and hence society needs to give protection </w:t>
      </w:r>
    </w:p>
    <w:p w14:paraId="3D0CE4CF" w14:textId="77777777" w:rsidR="009B6036" w:rsidRDefault="009B6036" w:rsidP="009B6036"/>
    <w:p w14:paraId="08DE9826" w14:textId="2231956F" w:rsidR="00E249C0" w:rsidRDefault="009B6036" w:rsidP="00E249C0">
      <w:pPr>
        <w:pStyle w:val="ListParagraph"/>
        <w:numPr>
          <w:ilvl w:val="0"/>
          <w:numId w:val="4"/>
        </w:numPr>
      </w:pPr>
      <w:r>
        <w:t>Internet has grown exponentially and user base has become more diverse</w:t>
      </w:r>
    </w:p>
    <w:p w14:paraId="0A76C134" w14:textId="05F056B1" w:rsidR="00E249C0" w:rsidRDefault="00E249C0" w:rsidP="009B6036">
      <w:pPr>
        <w:pStyle w:val="ListParagraph"/>
        <w:numPr>
          <w:ilvl w:val="0"/>
          <w:numId w:val="4"/>
        </w:numPr>
      </w:pPr>
      <w:r>
        <w:t>Different Perspective – Mosco, McChesney, and Schiller</w:t>
      </w:r>
    </w:p>
    <w:p w14:paraId="3A5C6736" w14:textId="43888E94" w:rsidR="00E249C0" w:rsidRDefault="00E249C0" w:rsidP="00E249C0">
      <w:pPr>
        <w:pStyle w:val="ListParagraph"/>
        <w:numPr>
          <w:ilvl w:val="1"/>
          <w:numId w:val="4"/>
        </w:numPr>
      </w:pPr>
      <w:r>
        <w:t xml:space="preserve">Early promise of Internet as a democratic and decentralized alternative to commercial mass media was quickly swept aside as governments around world deregulated communication systems </w:t>
      </w:r>
    </w:p>
    <w:p w14:paraId="68D28DDE" w14:textId="38DF2416" w:rsidR="00E249C0" w:rsidRDefault="00E249C0" w:rsidP="00E249C0">
      <w:pPr>
        <w:pStyle w:val="ListParagraph"/>
        <w:numPr>
          <w:ilvl w:val="1"/>
          <w:numId w:val="4"/>
        </w:numPr>
      </w:pPr>
      <w:r>
        <w:t xml:space="preserve">Digital Capitalism </w:t>
      </w:r>
      <w:r>
        <w:sym w:font="Wingdings" w:char="F0E0"/>
      </w:r>
      <w:r>
        <w:t xml:space="preserve"> development of global Internet is best understood as being driven by the demands of transnational corporations </w:t>
      </w:r>
    </w:p>
    <w:p w14:paraId="783C358C" w14:textId="5DCF8520" w:rsidR="00E249C0" w:rsidRDefault="00E249C0" w:rsidP="00E249C0">
      <w:pPr>
        <w:pStyle w:val="ListParagraph"/>
        <w:numPr>
          <w:ilvl w:val="0"/>
          <w:numId w:val="4"/>
        </w:numPr>
      </w:pPr>
      <w:r>
        <w:t>Internet challenges sovereignty over territory and sovereignty over citizens</w:t>
      </w:r>
    </w:p>
    <w:p w14:paraId="23FDE1E3" w14:textId="75185606" w:rsidR="00E249C0" w:rsidRDefault="00E249C0" w:rsidP="00E249C0">
      <w:pPr>
        <w:pStyle w:val="ListParagraph"/>
        <w:numPr>
          <w:ilvl w:val="1"/>
          <w:numId w:val="4"/>
        </w:numPr>
      </w:pPr>
      <w:r>
        <w:lastRenderedPageBreak/>
        <w:t xml:space="preserve">Internet enables, promotes, and communicates activities and transactions that cross territorial boundaries </w:t>
      </w:r>
    </w:p>
    <w:p w14:paraId="41A911CD" w14:textId="7C63BC4E" w:rsidR="00E249C0" w:rsidRDefault="00E249C0" w:rsidP="00E249C0">
      <w:pPr>
        <w:pStyle w:val="ListParagraph"/>
        <w:numPr>
          <w:ilvl w:val="0"/>
          <w:numId w:val="4"/>
        </w:numPr>
      </w:pPr>
      <w:r>
        <w:t>Before mid 1990s, allocation of Internet address were technical matters; as Internet grew, companies saw domain name as part of their brand and needed to protect this in cyberspace</w:t>
      </w:r>
    </w:p>
    <w:p w14:paraId="5DD9822C" w14:textId="2BE13CA4" w:rsidR="00E249C0" w:rsidRDefault="00E249C0" w:rsidP="00E249C0">
      <w:pPr>
        <w:pStyle w:val="ListParagraph"/>
        <w:numPr>
          <w:ilvl w:val="0"/>
          <w:numId w:val="4"/>
        </w:numPr>
      </w:pPr>
      <w:r>
        <w:t>Internet Corporation for Assigned Names and Numbers (ICANN)</w:t>
      </w:r>
    </w:p>
    <w:p w14:paraId="193BF2E0" w14:textId="052F0482" w:rsidR="00E249C0" w:rsidRDefault="00E249C0" w:rsidP="00E249C0">
      <w:pPr>
        <w:pStyle w:val="ListParagraph"/>
        <w:numPr>
          <w:ilvl w:val="1"/>
          <w:numId w:val="4"/>
        </w:numPr>
      </w:pPr>
      <w:r>
        <w:t xml:space="preserve">Private, non-for-profit agency representing global Internet community and global Internet business community </w:t>
      </w:r>
    </w:p>
    <w:p w14:paraId="08E2F072" w14:textId="0D8260F9" w:rsidR="00E249C0" w:rsidRDefault="00E249C0" w:rsidP="00E249C0">
      <w:pPr>
        <w:pStyle w:val="ListParagraph"/>
        <w:numPr>
          <w:ilvl w:val="1"/>
          <w:numId w:val="4"/>
        </w:numPr>
      </w:pPr>
      <w:r>
        <w:t xml:space="preserve">Seek to maintain an advisory, back seat function for governments </w:t>
      </w:r>
    </w:p>
    <w:p w14:paraId="33B3A309" w14:textId="77777777" w:rsidR="00E249C0" w:rsidRDefault="00E249C0" w:rsidP="00E249C0"/>
    <w:p w14:paraId="3C6E9223" w14:textId="0803D972" w:rsidR="00E249C0" w:rsidRDefault="00E249C0" w:rsidP="00E249C0">
      <w:r>
        <w:rPr>
          <w:b/>
          <w:u w:val="single"/>
        </w:rPr>
        <w:t>Canadian New Media Policy</w:t>
      </w:r>
    </w:p>
    <w:p w14:paraId="16B9A696" w14:textId="77777777" w:rsidR="00E249C0" w:rsidRDefault="00E249C0" w:rsidP="00E249C0"/>
    <w:p w14:paraId="7DC92DFF" w14:textId="19BEE477" w:rsidR="00E249C0" w:rsidRDefault="00E249C0" w:rsidP="00E249C0">
      <w:r>
        <w:rPr>
          <w:u w:val="single"/>
        </w:rPr>
        <w:t>Public Inquiries</w:t>
      </w:r>
    </w:p>
    <w:p w14:paraId="4B4F7103" w14:textId="425ED0A5" w:rsidR="00E249C0" w:rsidRDefault="00795C64" w:rsidP="00E249C0">
      <w:pPr>
        <w:pStyle w:val="ListParagraph"/>
        <w:numPr>
          <w:ilvl w:val="0"/>
          <w:numId w:val="6"/>
        </w:numPr>
      </w:pPr>
      <w:r>
        <w:t>Canada’s Information Highway Advisory Council (IHAC) – formed in 1994</w:t>
      </w:r>
    </w:p>
    <w:p w14:paraId="64664480" w14:textId="1FC30958" w:rsidR="00795C64" w:rsidRDefault="00795C64" w:rsidP="00795C64">
      <w:pPr>
        <w:pStyle w:val="ListParagraph"/>
        <w:numPr>
          <w:ilvl w:val="1"/>
          <w:numId w:val="6"/>
        </w:numPr>
      </w:pPr>
      <w:r>
        <w:t>Considers implications and recommends actions for the government on concerns related to the arrival of digital information into homes and businesses in Canada</w:t>
      </w:r>
    </w:p>
    <w:p w14:paraId="50170FB9" w14:textId="74795B7B" w:rsidR="00795C64" w:rsidRDefault="00795C64" w:rsidP="00795C64">
      <w:pPr>
        <w:pStyle w:val="ListParagraph"/>
        <w:numPr>
          <w:ilvl w:val="1"/>
          <w:numId w:val="6"/>
        </w:numPr>
      </w:pPr>
      <w:r>
        <w:t>Four Principles</w:t>
      </w:r>
    </w:p>
    <w:p w14:paraId="184A4658" w14:textId="6AC582E5" w:rsidR="00795C64" w:rsidRDefault="00795C64" w:rsidP="00795C64">
      <w:pPr>
        <w:pStyle w:val="ListParagraph"/>
        <w:numPr>
          <w:ilvl w:val="2"/>
          <w:numId w:val="6"/>
        </w:numPr>
      </w:pPr>
      <w:r>
        <w:t>Interconnections and interoperability between networks</w:t>
      </w:r>
    </w:p>
    <w:p w14:paraId="16984616" w14:textId="586D6055" w:rsidR="00795C64" w:rsidRDefault="00795C64" w:rsidP="00795C64">
      <w:pPr>
        <w:pStyle w:val="ListParagraph"/>
        <w:numPr>
          <w:ilvl w:val="2"/>
          <w:numId w:val="6"/>
        </w:numPr>
      </w:pPr>
      <w:r>
        <w:t xml:space="preserve">Mixed public and private sector investment in infrastructure </w:t>
      </w:r>
    </w:p>
    <w:p w14:paraId="771576F1" w14:textId="148F0C5A" w:rsidR="00795C64" w:rsidRDefault="00795C64" w:rsidP="00795C64">
      <w:pPr>
        <w:pStyle w:val="ListParagraph"/>
        <w:numPr>
          <w:ilvl w:val="2"/>
          <w:numId w:val="6"/>
        </w:numPr>
      </w:pPr>
      <w:r>
        <w:t>Competition in services, content, and equipment</w:t>
      </w:r>
    </w:p>
    <w:p w14:paraId="7704F745" w14:textId="0F91E547" w:rsidR="00795C64" w:rsidRDefault="00795C64" w:rsidP="00795C64">
      <w:pPr>
        <w:pStyle w:val="ListParagraph"/>
        <w:numPr>
          <w:ilvl w:val="2"/>
          <w:numId w:val="6"/>
        </w:numPr>
      </w:pPr>
      <w:r>
        <w:t xml:space="preserve">Adequate protection of privacy and network security </w:t>
      </w:r>
    </w:p>
    <w:p w14:paraId="50F985E1" w14:textId="77777777" w:rsidR="00795C64" w:rsidRDefault="00795C64" w:rsidP="00795C64"/>
    <w:p w14:paraId="3245BE8A" w14:textId="6254BE0D" w:rsidR="00795C64" w:rsidRDefault="00795C64" w:rsidP="00795C64">
      <w:r>
        <w:rPr>
          <w:u w:val="single"/>
        </w:rPr>
        <w:t xml:space="preserve">Public Consultations </w:t>
      </w:r>
    </w:p>
    <w:p w14:paraId="680BE6DD" w14:textId="217D777B" w:rsidR="00795C64" w:rsidRDefault="00D60BBA" w:rsidP="00795C64">
      <w:pPr>
        <w:pStyle w:val="ListParagraph"/>
        <w:numPr>
          <w:ilvl w:val="0"/>
          <w:numId w:val="6"/>
        </w:numPr>
      </w:pPr>
      <w:r>
        <w:t xml:space="preserve">Consulting with Canadians (www.consultingcanadians.gc.ca) </w:t>
      </w:r>
    </w:p>
    <w:p w14:paraId="4D48B76F" w14:textId="4AA471F5" w:rsidR="00D60BBA" w:rsidRDefault="00D60BBA" w:rsidP="00D60BBA">
      <w:pPr>
        <w:pStyle w:val="ListParagraph"/>
        <w:numPr>
          <w:ilvl w:val="1"/>
          <w:numId w:val="6"/>
        </w:numPr>
      </w:pPr>
      <w:r>
        <w:t xml:space="preserve">An example of an initiative by the Canadian government </w:t>
      </w:r>
    </w:p>
    <w:p w14:paraId="34AF783C" w14:textId="41BF1D02" w:rsidR="00D60BBA" w:rsidRDefault="00D60BBA" w:rsidP="00D60BBA">
      <w:pPr>
        <w:pStyle w:val="ListParagraph"/>
        <w:numPr>
          <w:ilvl w:val="1"/>
          <w:numId w:val="6"/>
        </w:numPr>
      </w:pPr>
      <w:r>
        <w:t xml:space="preserve">Tools such as this foster public engagement with government </w:t>
      </w:r>
    </w:p>
    <w:p w14:paraId="14D81C37" w14:textId="77777777" w:rsidR="00D60BBA" w:rsidRDefault="00D60BBA" w:rsidP="00D60BBA"/>
    <w:p w14:paraId="06B877C0" w14:textId="724338A8" w:rsidR="00D60BBA" w:rsidRDefault="00D60BBA" w:rsidP="00D60BBA">
      <w:r>
        <w:rPr>
          <w:u w:val="single"/>
        </w:rPr>
        <w:t xml:space="preserve">Public Investment and Regulation of Infrastructure </w:t>
      </w:r>
    </w:p>
    <w:p w14:paraId="17E17640" w14:textId="0C36E76E" w:rsidR="00D60BBA" w:rsidRDefault="00D60BBA" w:rsidP="00D60BBA">
      <w:pPr>
        <w:pStyle w:val="ListParagraph"/>
        <w:numPr>
          <w:ilvl w:val="0"/>
          <w:numId w:val="6"/>
        </w:numPr>
      </w:pPr>
      <w:r>
        <w:t>Internet infrastructure, while at times subsidized, remains a strong mix of private and public investment</w:t>
      </w:r>
    </w:p>
    <w:p w14:paraId="526BCA26" w14:textId="0945008B" w:rsidR="00D60BBA" w:rsidRDefault="00D60BBA" w:rsidP="00D60BBA">
      <w:pPr>
        <w:pStyle w:val="ListParagraph"/>
        <w:numPr>
          <w:ilvl w:val="0"/>
          <w:numId w:val="6"/>
        </w:numPr>
      </w:pPr>
      <w:r>
        <w:t xml:space="preserve">In late 1990s to 2010, Government of Canada has invested heavily in extending broadband networks to rural and remote communities </w:t>
      </w:r>
    </w:p>
    <w:p w14:paraId="37328679" w14:textId="0F3F7866" w:rsidR="00D60BBA" w:rsidRDefault="00D60BBA" w:rsidP="00D60BBA">
      <w:pPr>
        <w:pStyle w:val="ListParagraph"/>
        <w:numPr>
          <w:ilvl w:val="0"/>
          <w:numId w:val="6"/>
        </w:numPr>
      </w:pPr>
      <w:r>
        <w:t xml:space="preserve">In most parts of Canada, there is competition in provision of Internet access </w:t>
      </w:r>
    </w:p>
    <w:p w14:paraId="5459AC9A" w14:textId="77777777" w:rsidR="00D60BBA" w:rsidRDefault="00D60BBA" w:rsidP="00D60BBA"/>
    <w:p w14:paraId="7F7974E1" w14:textId="249BE581" w:rsidR="00D60BBA" w:rsidRDefault="00D60BBA" w:rsidP="00D60BBA">
      <w:r>
        <w:rPr>
          <w:u w:val="single"/>
        </w:rPr>
        <w:t>Public Investment in Underlying Technologies</w:t>
      </w:r>
    </w:p>
    <w:p w14:paraId="0BC04017" w14:textId="123AAB6F" w:rsidR="00D60BBA" w:rsidRDefault="00022FFE" w:rsidP="00D60BBA">
      <w:pPr>
        <w:pStyle w:val="ListParagraph"/>
        <w:numPr>
          <w:ilvl w:val="0"/>
          <w:numId w:val="7"/>
        </w:numPr>
      </w:pPr>
      <w:r>
        <w:t>Involves investments in things such as computers and networking protocols</w:t>
      </w:r>
    </w:p>
    <w:p w14:paraId="17682AB2" w14:textId="711A9536" w:rsidR="00022FFE" w:rsidRDefault="00022FFE" w:rsidP="00D60BBA">
      <w:pPr>
        <w:pStyle w:val="ListParagraph"/>
        <w:numPr>
          <w:ilvl w:val="0"/>
          <w:numId w:val="7"/>
        </w:numPr>
      </w:pPr>
      <w:r>
        <w:t xml:space="preserve">1940 and 1950s </w:t>
      </w:r>
      <w:r>
        <w:sym w:font="Wingdings" w:char="F0E0"/>
      </w:r>
      <w:r>
        <w:t xml:space="preserve"> Canadian government invested in computers for Air Force and Navy </w:t>
      </w:r>
    </w:p>
    <w:p w14:paraId="43A6CD30" w14:textId="6B857FF6" w:rsidR="00022FFE" w:rsidRDefault="00022FFE" w:rsidP="00D60BBA">
      <w:pPr>
        <w:pStyle w:val="ListParagraph"/>
        <w:numPr>
          <w:ilvl w:val="0"/>
          <w:numId w:val="7"/>
        </w:numPr>
      </w:pPr>
      <w:r>
        <w:t xml:space="preserve">1980s </w:t>
      </w:r>
      <w:r>
        <w:sym w:font="Wingdings" w:char="F0E0"/>
      </w:r>
      <w:r>
        <w:t xml:space="preserve"> government helped pioneer a technology for distribution of small text messages as part of a television signal </w:t>
      </w:r>
    </w:p>
    <w:p w14:paraId="0469D7B9" w14:textId="482A27C1" w:rsidR="00022FFE" w:rsidRDefault="00022FFE" w:rsidP="00022FFE"/>
    <w:p w14:paraId="0C339C31" w14:textId="2566E598" w:rsidR="00022FFE" w:rsidRDefault="00022FFE" w:rsidP="00022FFE">
      <w:r>
        <w:rPr>
          <w:u w:val="single"/>
        </w:rPr>
        <w:t xml:space="preserve">Subsidies and Tax Incentives </w:t>
      </w:r>
    </w:p>
    <w:p w14:paraId="7782B163" w14:textId="111A7AC2" w:rsidR="00022FFE" w:rsidRDefault="00567D06" w:rsidP="00567D06">
      <w:pPr>
        <w:pStyle w:val="ListParagraph"/>
        <w:numPr>
          <w:ilvl w:val="0"/>
          <w:numId w:val="8"/>
        </w:numPr>
      </w:pPr>
      <w:r>
        <w:t xml:space="preserve">Another way governments can influence technology development and use </w:t>
      </w:r>
    </w:p>
    <w:p w14:paraId="331D9644" w14:textId="5D7DC10A" w:rsidR="00567D06" w:rsidRDefault="00E32E90" w:rsidP="00567D06">
      <w:pPr>
        <w:pStyle w:val="ListParagraph"/>
        <w:numPr>
          <w:ilvl w:val="0"/>
          <w:numId w:val="8"/>
        </w:numPr>
      </w:pPr>
      <w:r>
        <w:t xml:space="preserve">Culture is one exception to agreements such as NAFTA – resulted in a wide array of tax incentives, subsidies, and rebates for producers of films and computer games </w:t>
      </w:r>
    </w:p>
    <w:p w14:paraId="3C639112" w14:textId="757E46CF" w:rsidR="00E32E90" w:rsidRDefault="00E32E90" w:rsidP="00567D06">
      <w:pPr>
        <w:pStyle w:val="ListParagraph"/>
        <w:numPr>
          <w:ilvl w:val="0"/>
          <w:numId w:val="8"/>
        </w:numPr>
      </w:pPr>
      <w:r>
        <w:t xml:space="preserve">This supports the creation for more innovation digital media content in Canada </w:t>
      </w:r>
    </w:p>
    <w:p w14:paraId="06DD5E7B" w14:textId="77777777" w:rsidR="00E32E90" w:rsidRDefault="00E32E90" w:rsidP="00E32E90"/>
    <w:p w14:paraId="41A3C157" w14:textId="7ED72DCB" w:rsidR="00E32E90" w:rsidRDefault="00E32E90" w:rsidP="00E32E90">
      <w:r>
        <w:rPr>
          <w:u w:val="single"/>
        </w:rPr>
        <w:t xml:space="preserve">Declining to Regulate </w:t>
      </w:r>
    </w:p>
    <w:p w14:paraId="2004B4C4" w14:textId="77777777" w:rsidR="00E32E90" w:rsidRDefault="00E32E90" w:rsidP="00E32E90"/>
    <w:p w14:paraId="6F978BF5" w14:textId="581B9FDE" w:rsidR="00E32E90" w:rsidRDefault="00E32E90" w:rsidP="00E32E90">
      <w:r>
        <w:rPr>
          <w:b/>
        </w:rPr>
        <w:t>Forbearance –</w:t>
      </w:r>
      <w:r>
        <w:t xml:space="preserve"> decision not to fully regulate in an area where a regulatory commission has jurisdiction </w:t>
      </w:r>
    </w:p>
    <w:p w14:paraId="3D71F6F3" w14:textId="4F4F924D" w:rsidR="00E32E90" w:rsidRDefault="00E32E90" w:rsidP="00E32E90">
      <w:pPr>
        <w:pStyle w:val="ListParagraph"/>
        <w:numPr>
          <w:ilvl w:val="0"/>
          <w:numId w:val="9"/>
        </w:numPr>
      </w:pPr>
      <w:r>
        <w:t xml:space="preserve">Ex. CRTC decision not to regulate mobile phones or Internet </w:t>
      </w:r>
    </w:p>
    <w:p w14:paraId="040BAF45" w14:textId="77777777" w:rsidR="00E32E90" w:rsidRDefault="00E32E90" w:rsidP="00E32E90"/>
    <w:p w14:paraId="00C0553A" w14:textId="307CAE45" w:rsidR="00E32E90" w:rsidRDefault="00E32E90" w:rsidP="00E32E90">
      <w:pPr>
        <w:pStyle w:val="ListParagraph"/>
        <w:numPr>
          <w:ilvl w:val="0"/>
          <w:numId w:val="9"/>
        </w:numPr>
      </w:pPr>
      <w:r>
        <w:t xml:space="preserve">As cell phones became more common, the CRTC had to consider how to regulate these devices </w:t>
      </w:r>
    </w:p>
    <w:p w14:paraId="3B9F0D0A" w14:textId="0DE3FB5F" w:rsidR="00E32E90" w:rsidRDefault="00E32E90" w:rsidP="00E32E90">
      <w:pPr>
        <w:pStyle w:val="ListParagraph"/>
        <w:numPr>
          <w:ilvl w:val="1"/>
          <w:numId w:val="9"/>
        </w:numPr>
      </w:pPr>
      <w:r>
        <w:t xml:space="preserve">Would cell phones be regulated as part of telephone system to separately? </w:t>
      </w:r>
    </w:p>
    <w:p w14:paraId="2441DDBA" w14:textId="505204D8" w:rsidR="00E32E90" w:rsidRDefault="00E32E90" w:rsidP="00E32E90">
      <w:pPr>
        <w:pStyle w:val="ListParagraph"/>
        <w:numPr>
          <w:ilvl w:val="1"/>
          <w:numId w:val="9"/>
        </w:numPr>
      </w:pPr>
      <w:r>
        <w:t>CRTC decided to allow a more competitive open market – still technical regulations but cell phone prices and how/what services are provided are left open</w:t>
      </w:r>
    </w:p>
    <w:p w14:paraId="1F0650AF" w14:textId="4854D9B6" w:rsidR="00E32E90" w:rsidRDefault="00E32E90" w:rsidP="00E32E90">
      <w:pPr>
        <w:pStyle w:val="ListParagraph"/>
        <w:numPr>
          <w:ilvl w:val="0"/>
          <w:numId w:val="9"/>
        </w:numPr>
      </w:pPr>
      <w:r>
        <w:t xml:space="preserve">CRTC decided not to regulate Internet </w:t>
      </w:r>
    </w:p>
    <w:p w14:paraId="75909FF1" w14:textId="5E4009D8" w:rsidR="00E32E90" w:rsidRDefault="00E32E90" w:rsidP="00E32E90">
      <w:pPr>
        <w:pStyle w:val="ListParagraph"/>
        <w:numPr>
          <w:ilvl w:val="1"/>
          <w:numId w:val="9"/>
        </w:numPr>
      </w:pPr>
      <w:r>
        <w:t xml:space="preserve">Decided not to get involved in the content on the Internet </w:t>
      </w:r>
    </w:p>
    <w:p w14:paraId="78EAAEC7" w14:textId="4804A243" w:rsidR="00E32E90" w:rsidRDefault="00E32E90" w:rsidP="00E32E90">
      <w:pPr>
        <w:pStyle w:val="ListParagraph"/>
        <w:numPr>
          <w:ilvl w:val="1"/>
          <w:numId w:val="9"/>
        </w:numPr>
      </w:pPr>
      <w:r>
        <w:t xml:space="preserve">Allowed Internet to evolve without regulatory oversight </w:t>
      </w:r>
    </w:p>
    <w:p w14:paraId="0801CC3B" w14:textId="5028BBA8" w:rsidR="00E32E90" w:rsidRDefault="00E32E90" w:rsidP="00E32E90">
      <w:pPr>
        <w:pStyle w:val="ListParagraph"/>
        <w:numPr>
          <w:ilvl w:val="1"/>
          <w:numId w:val="9"/>
        </w:numPr>
      </w:pPr>
      <w:r>
        <w:t xml:space="preserve">Ex. How people use Internet to copy/share music is considered a </w:t>
      </w:r>
      <w:r>
        <w:rPr>
          <w:i/>
        </w:rPr>
        <w:t>civil matter</w:t>
      </w:r>
      <w:r>
        <w:t xml:space="preserve"> and not something which the regulator is willing to get involved in </w:t>
      </w:r>
    </w:p>
    <w:p w14:paraId="13376BA1" w14:textId="77777777" w:rsidR="00E32E90" w:rsidRDefault="00E32E90" w:rsidP="00E32E90"/>
    <w:p w14:paraId="24EF446F" w14:textId="03632A99" w:rsidR="00E32E90" w:rsidRDefault="00E32E90" w:rsidP="00E32E90">
      <w:r>
        <w:rPr>
          <w:b/>
          <w:u w:val="single"/>
        </w:rPr>
        <w:t>Next Generation New Media Policy</w:t>
      </w:r>
    </w:p>
    <w:p w14:paraId="0E65F4AB" w14:textId="297066BD" w:rsidR="00E32E90" w:rsidRDefault="00FB0C8C" w:rsidP="00FB0C8C">
      <w:pPr>
        <w:pStyle w:val="ListParagraph"/>
        <w:numPr>
          <w:ilvl w:val="0"/>
          <w:numId w:val="10"/>
        </w:numPr>
      </w:pPr>
      <w:r>
        <w:t xml:space="preserve">With people making phone calls and watching video over the same Internet connection, it has profound implications for countries such as Canada and the US, which divide their new media regulation into content and carriage regulatory groups </w:t>
      </w:r>
    </w:p>
    <w:p w14:paraId="6B86B23B" w14:textId="77777777" w:rsidR="00FB0C8C" w:rsidRDefault="00FB0C8C" w:rsidP="002131BD"/>
    <w:p w14:paraId="0F929285" w14:textId="2DAC7492" w:rsidR="002131BD" w:rsidRDefault="002131BD" w:rsidP="002131BD">
      <w:r>
        <w:rPr>
          <w:b/>
        </w:rPr>
        <w:t>Traffic shaping –</w:t>
      </w:r>
      <w:r>
        <w:t xml:space="preserve"> application of rules to restrict the bandwidth allocated to some protocols on the Internet in order to provide more bandwidth to others </w:t>
      </w:r>
    </w:p>
    <w:p w14:paraId="4C00DE81" w14:textId="13DFA127" w:rsidR="002131BD" w:rsidRDefault="002131BD" w:rsidP="002131BD">
      <w:pPr>
        <w:pStyle w:val="ListParagraph"/>
        <w:numPr>
          <w:ilvl w:val="0"/>
          <w:numId w:val="10"/>
        </w:numPr>
      </w:pPr>
      <w:r>
        <w:t xml:space="preserve">Commonly used to restrict the speed of file sharing and ensure speedy web surfing </w:t>
      </w:r>
    </w:p>
    <w:p w14:paraId="4D0D576C" w14:textId="503A9D3E" w:rsidR="002131BD" w:rsidRDefault="002131BD" w:rsidP="002131BD">
      <w:pPr>
        <w:pStyle w:val="ListParagraph"/>
        <w:numPr>
          <w:ilvl w:val="0"/>
          <w:numId w:val="10"/>
        </w:numPr>
      </w:pPr>
      <w:r>
        <w:t xml:space="preserve">Method of managing different protocols on Internet </w:t>
      </w:r>
    </w:p>
    <w:p w14:paraId="264C17D2" w14:textId="77777777" w:rsidR="002131BD" w:rsidRDefault="002131BD" w:rsidP="002131BD"/>
    <w:p w14:paraId="027AEFEE" w14:textId="319F104A" w:rsidR="002131BD" w:rsidRDefault="002131BD" w:rsidP="002131BD">
      <w:r>
        <w:rPr>
          <w:b/>
          <w:u w:val="single"/>
        </w:rPr>
        <w:t>Copyright and Intellectual Property Law</w:t>
      </w:r>
    </w:p>
    <w:p w14:paraId="3E40C717" w14:textId="68A8964C" w:rsidR="002131BD" w:rsidRDefault="00806A24" w:rsidP="002131BD">
      <w:pPr>
        <w:pStyle w:val="ListParagraph"/>
        <w:numPr>
          <w:ilvl w:val="0"/>
          <w:numId w:val="11"/>
        </w:numPr>
      </w:pPr>
      <w:r>
        <w:t>Issues that are Raised</w:t>
      </w:r>
    </w:p>
    <w:p w14:paraId="4381E12F" w14:textId="68D0E5FF" w:rsidR="00806A24" w:rsidRDefault="00806A24" w:rsidP="00806A24">
      <w:pPr>
        <w:pStyle w:val="ListParagraph"/>
        <w:numPr>
          <w:ilvl w:val="1"/>
          <w:numId w:val="11"/>
        </w:numPr>
      </w:pPr>
      <w:r>
        <w:t xml:space="preserve">Balance between public good and private benefit criteria for use of, and access to information </w:t>
      </w:r>
    </w:p>
    <w:p w14:paraId="763EF884" w14:textId="6454F3FA" w:rsidR="00806A24" w:rsidRDefault="00806A24" w:rsidP="00806A24">
      <w:pPr>
        <w:pStyle w:val="ListParagraph"/>
        <w:numPr>
          <w:ilvl w:val="1"/>
          <w:numId w:val="11"/>
        </w:numPr>
      </w:pPr>
      <w:r>
        <w:t xml:space="preserve">Balance between individual rights of ownership and social use for common benefit </w:t>
      </w:r>
    </w:p>
    <w:p w14:paraId="1E59566A" w14:textId="5F6ADE5A" w:rsidR="00806A24" w:rsidRDefault="00806A24" w:rsidP="00806A24">
      <w:pPr>
        <w:pStyle w:val="ListParagraph"/>
        <w:numPr>
          <w:ilvl w:val="1"/>
          <w:numId w:val="11"/>
        </w:numPr>
      </w:pPr>
      <w:r>
        <w:t xml:space="preserve">Nature of knowledge as both a commodity for commercial exploitation and as a public good for common use </w:t>
      </w:r>
    </w:p>
    <w:p w14:paraId="56A6FDFE" w14:textId="6CEBE6E4" w:rsidR="00806A24" w:rsidRDefault="00806A24" w:rsidP="00806A24">
      <w:pPr>
        <w:pStyle w:val="ListParagraph"/>
        <w:numPr>
          <w:ilvl w:val="1"/>
          <w:numId w:val="11"/>
        </w:numPr>
      </w:pPr>
      <w:r>
        <w:t xml:space="preserve">Best ways in which to promote and equitably share the benefits of creativity in an age of digital networks for people, communities, nations, and global humanity </w:t>
      </w:r>
    </w:p>
    <w:p w14:paraId="0DD985BA" w14:textId="69E0FB70" w:rsidR="00806A24" w:rsidRDefault="0029190A" w:rsidP="00806A24">
      <w:pPr>
        <w:pStyle w:val="ListParagraph"/>
        <w:numPr>
          <w:ilvl w:val="0"/>
          <w:numId w:val="11"/>
        </w:numPr>
      </w:pPr>
      <w:r>
        <w:t xml:space="preserve">Copyright – presumes that original forms of creative expression can belong to individuals, who have both a moral right to ownership and a legitimate economic right to derive material benefit from the use of these ideas and works by others </w:t>
      </w:r>
    </w:p>
    <w:p w14:paraId="771AD86B" w14:textId="4F88EB61" w:rsidR="0029190A" w:rsidRDefault="0029190A" w:rsidP="0029190A">
      <w:pPr>
        <w:pStyle w:val="ListParagraph"/>
        <w:numPr>
          <w:ilvl w:val="1"/>
          <w:numId w:val="11"/>
        </w:numPr>
      </w:pPr>
      <w:r>
        <w:t xml:space="preserve">Presumes that the use of their original ideas and works should be subject to the laws of free and fair exchange </w:t>
      </w:r>
    </w:p>
    <w:p w14:paraId="52BAC838" w14:textId="4921BFD9" w:rsidR="0029190A" w:rsidRDefault="0029190A" w:rsidP="0029190A">
      <w:pPr>
        <w:pStyle w:val="ListParagraph"/>
        <w:numPr>
          <w:ilvl w:val="1"/>
          <w:numId w:val="11"/>
        </w:numPr>
      </w:pPr>
      <w:r>
        <w:t>At same time, recognizes that original ideas and works are drawn from an existing pool of knowledge and creativity</w:t>
      </w:r>
    </w:p>
    <w:p w14:paraId="1AE7C949" w14:textId="77777777" w:rsidR="0029190A" w:rsidRDefault="0029190A" w:rsidP="0029190A"/>
    <w:p w14:paraId="4D9FA842" w14:textId="6CD5C8B4" w:rsidR="0029190A" w:rsidRDefault="0029190A" w:rsidP="0029190A">
      <w:r>
        <w:rPr>
          <w:b/>
        </w:rPr>
        <w:t>Fair use –</w:t>
      </w:r>
      <w:r>
        <w:t xml:space="preserve"> principle of copyright law that some users, some times, have the right to use copyrighted material without paying a fee or obtaining a licence </w:t>
      </w:r>
    </w:p>
    <w:p w14:paraId="1161B7D3" w14:textId="77777777" w:rsidR="0029190A" w:rsidRDefault="0029190A" w:rsidP="0029190A"/>
    <w:p w14:paraId="6081A44A" w14:textId="2F5CE520" w:rsidR="0029190A" w:rsidRDefault="0029190A" w:rsidP="0029190A">
      <w:pPr>
        <w:pStyle w:val="ListParagraph"/>
        <w:numPr>
          <w:ilvl w:val="0"/>
          <w:numId w:val="12"/>
        </w:numPr>
      </w:pPr>
      <w:r>
        <w:t>Areas of Distinction – Copyright Law</w:t>
      </w:r>
    </w:p>
    <w:p w14:paraId="7C42F278" w14:textId="6C286F33" w:rsidR="0029190A" w:rsidRDefault="0029190A" w:rsidP="0029190A">
      <w:pPr>
        <w:pStyle w:val="ListParagraph"/>
        <w:numPr>
          <w:ilvl w:val="1"/>
          <w:numId w:val="12"/>
        </w:numPr>
      </w:pPr>
      <w:r>
        <w:t xml:space="preserve">Facts, ideas, and concepts are not themselves copyrightable – they cannot be owned by individuals </w:t>
      </w:r>
    </w:p>
    <w:p w14:paraId="4C15674A" w14:textId="01474F5C" w:rsidR="0029190A" w:rsidRDefault="0029190A" w:rsidP="0029190A">
      <w:pPr>
        <w:pStyle w:val="ListParagraph"/>
        <w:numPr>
          <w:ilvl w:val="1"/>
          <w:numId w:val="12"/>
        </w:numPr>
      </w:pPr>
      <w:r>
        <w:t xml:space="preserve">What the author or creator has an exclusive right to is the creative expression contained in a work, not the physical form in which that work is produced and distributed </w:t>
      </w:r>
    </w:p>
    <w:p w14:paraId="6DB62F73" w14:textId="5D368401" w:rsidR="0029190A" w:rsidRDefault="0029190A" w:rsidP="0029190A">
      <w:pPr>
        <w:pStyle w:val="ListParagraph"/>
        <w:numPr>
          <w:ilvl w:val="1"/>
          <w:numId w:val="12"/>
        </w:numPr>
      </w:pPr>
      <w:r>
        <w:t xml:space="preserve">Exceptions where it is deemed to be in the public interest to make material more widely available at no cost </w:t>
      </w:r>
    </w:p>
    <w:p w14:paraId="641037B8" w14:textId="794E9BD4" w:rsidR="0029190A" w:rsidRDefault="00291C54" w:rsidP="0029190A">
      <w:pPr>
        <w:pStyle w:val="ListParagraph"/>
        <w:numPr>
          <w:ilvl w:val="0"/>
          <w:numId w:val="12"/>
        </w:numPr>
      </w:pPr>
      <w:r>
        <w:t xml:space="preserve">Copyright law is derived from principle that neither creator of a new work nor general public should be able to appropriate all benefits that flow from creation of a new/original work of authorship </w:t>
      </w:r>
    </w:p>
    <w:p w14:paraId="6F9319B8" w14:textId="6E67033A" w:rsidR="00291C54" w:rsidRPr="00291C54" w:rsidRDefault="00291C54" w:rsidP="0029190A">
      <w:pPr>
        <w:pStyle w:val="ListParagraph"/>
        <w:numPr>
          <w:ilvl w:val="0"/>
          <w:numId w:val="12"/>
        </w:numPr>
      </w:pPr>
      <w:r>
        <w:rPr>
          <w:b/>
        </w:rPr>
        <w:t xml:space="preserve">Table 9.1 on page 205 – Two Visions of Intellectual Property </w:t>
      </w:r>
    </w:p>
    <w:p w14:paraId="00F3BDB7" w14:textId="77777777" w:rsidR="00291C54" w:rsidRDefault="00291C54" w:rsidP="00291C54"/>
    <w:p w14:paraId="3595379D" w14:textId="3E325C6F" w:rsidR="00291C54" w:rsidRDefault="00291C54" w:rsidP="00291C54">
      <w:r>
        <w:rPr>
          <w:b/>
        </w:rPr>
        <w:t>Digital locks –</w:t>
      </w:r>
      <w:r>
        <w:t xml:space="preserve"> an encryption or other scheme to prevent copying of digital goods</w:t>
      </w:r>
    </w:p>
    <w:p w14:paraId="457F42CC" w14:textId="7BF85CE0" w:rsidR="00291C54" w:rsidRDefault="00291C54" w:rsidP="00291C54">
      <w:pPr>
        <w:pStyle w:val="ListParagraph"/>
        <w:numPr>
          <w:ilvl w:val="0"/>
          <w:numId w:val="13"/>
        </w:numPr>
      </w:pPr>
      <w:r>
        <w:t>DVDs are often protected by anti-copying codes</w:t>
      </w:r>
    </w:p>
    <w:p w14:paraId="55EF5FD0" w14:textId="77777777" w:rsidR="00A326E8" w:rsidRDefault="00A326E8" w:rsidP="00A326E8"/>
    <w:p w14:paraId="7C950E31" w14:textId="7AE5AF5C" w:rsidR="00A326E8" w:rsidRDefault="00A326E8" w:rsidP="00A326E8">
      <w:r>
        <w:rPr>
          <w:u w:val="single"/>
        </w:rPr>
        <w:t>Importance of the Public Domain</w:t>
      </w:r>
    </w:p>
    <w:p w14:paraId="58855787" w14:textId="77777777" w:rsidR="00A326E8" w:rsidRDefault="00A326E8" w:rsidP="00797E6E"/>
    <w:p w14:paraId="24B91F85" w14:textId="4FC4BB38" w:rsidR="00797E6E" w:rsidRDefault="00797E6E" w:rsidP="00797E6E">
      <w:r>
        <w:rPr>
          <w:b/>
        </w:rPr>
        <w:t>Public domain –</w:t>
      </w:r>
      <w:r>
        <w:t xml:space="preserve"> works of art that are no longer or have been explicitly removed from copyright protection; works can be placed into public domain or they can move into the public domain after time </w:t>
      </w:r>
    </w:p>
    <w:p w14:paraId="26BA2FB3" w14:textId="77777777" w:rsidR="00797E6E" w:rsidRDefault="00797E6E" w:rsidP="00797E6E"/>
    <w:p w14:paraId="494F4157" w14:textId="66676214" w:rsidR="00797E6E" w:rsidRDefault="00431B51" w:rsidP="00797E6E">
      <w:pPr>
        <w:pStyle w:val="ListParagraph"/>
        <w:numPr>
          <w:ilvl w:val="0"/>
          <w:numId w:val="13"/>
        </w:numPr>
      </w:pPr>
      <w:r>
        <w:t xml:space="preserve">Principles of Public Domain </w:t>
      </w:r>
    </w:p>
    <w:p w14:paraId="272A9832" w14:textId="24E64064" w:rsidR="00431B51" w:rsidRDefault="00BE782B" w:rsidP="00431B51">
      <w:pPr>
        <w:pStyle w:val="ListParagraph"/>
        <w:numPr>
          <w:ilvl w:val="1"/>
          <w:numId w:val="13"/>
        </w:numPr>
      </w:pPr>
      <w:r>
        <w:t xml:space="preserve">The Public Domain is the rule, copyright protection is the exception </w:t>
      </w:r>
    </w:p>
    <w:p w14:paraId="3425B039" w14:textId="12F12072" w:rsidR="00BE782B" w:rsidRDefault="00BE782B" w:rsidP="00431B51">
      <w:pPr>
        <w:pStyle w:val="ListParagraph"/>
        <w:numPr>
          <w:ilvl w:val="1"/>
          <w:numId w:val="13"/>
        </w:numPr>
      </w:pPr>
      <w:r>
        <w:t xml:space="preserve">Copyright protection </w:t>
      </w:r>
      <w:r w:rsidR="00E01C62">
        <w:t xml:space="preserve">should last only as long as necessary to achieve a reasonable compromise between protecting and rewarding the author for their intellectual labour and safeguarding the public interest in the dissemination of culture and knowledge </w:t>
      </w:r>
    </w:p>
    <w:p w14:paraId="47767C72" w14:textId="7A3CC220" w:rsidR="00E01C62" w:rsidRDefault="00E01C62" w:rsidP="00431B51">
      <w:pPr>
        <w:pStyle w:val="ListParagraph"/>
        <w:numPr>
          <w:ilvl w:val="1"/>
          <w:numId w:val="13"/>
        </w:numPr>
      </w:pPr>
      <w:r>
        <w:t xml:space="preserve">What is in the Public Domain must remain in the Public Domain </w:t>
      </w:r>
    </w:p>
    <w:p w14:paraId="4CAF4026" w14:textId="3093F8DD" w:rsidR="00E01C62" w:rsidRDefault="009B4580" w:rsidP="00431B51">
      <w:pPr>
        <w:pStyle w:val="ListParagraph"/>
        <w:numPr>
          <w:ilvl w:val="1"/>
          <w:numId w:val="13"/>
        </w:numPr>
      </w:pPr>
      <w:r>
        <w:t xml:space="preserve">The lawful user of a digital copy of a Public Domain work should be free to (re)use, copy, and modify such work </w:t>
      </w:r>
    </w:p>
    <w:p w14:paraId="4675CF06" w14:textId="30065790" w:rsidR="009B4580" w:rsidRDefault="009B4580" w:rsidP="00431B51">
      <w:pPr>
        <w:pStyle w:val="ListParagraph"/>
        <w:numPr>
          <w:ilvl w:val="1"/>
          <w:numId w:val="13"/>
        </w:numPr>
      </w:pPr>
      <w:r>
        <w:t xml:space="preserve">Contracts or technical protection measures that restrict access to and re-use of Public Domain works must not be enforced </w:t>
      </w:r>
    </w:p>
    <w:p w14:paraId="7E59FF55" w14:textId="77777777" w:rsidR="009B4580" w:rsidRDefault="009B4580" w:rsidP="009B4580"/>
    <w:p w14:paraId="0A532031" w14:textId="7F7F6AD3" w:rsidR="009B4580" w:rsidRDefault="009B4580" w:rsidP="009B4580">
      <w:pPr>
        <w:rPr>
          <w:b/>
          <w:u w:val="single"/>
        </w:rPr>
      </w:pPr>
      <w:r>
        <w:rPr>
          <w:b/>
          <w:u w:val="single"/>
        </w:rPr>
        <w:t xml:space="preserve">Copyright and New Media </w:t>
      </w:r>
    </w:p>
    <w:p w14:paraId="56320AE6" w14:textId="75D6FF1F" w:rsidR="009B4580" w:rsidRDefault="005C2A31" w:rsidP="009B4580">
      <w:pPr>
        <w:pStyle w:val="ListParagraph"/>
        <w:numPr>
          <w:ilvl w:val="0"/>
          <w:numId w:val="13"/>
        </w:numPr>
      </w:pPr>
      <w:r>
        <w:t xml:space="preserve">Rapid development and mass dissemination of technologies that enable low-cost reproduction of data and information has dramatically changed the issues associated with copyright law </w:t>
      </w:r>
    </w:p>
    <w:p w14:paraId="787BFCC0" w14:textId="75B819A4" w:rsidR="002F2F51" w:rsidRDefault="002F2F51" w:rsidP="002F2F51">
      <w:pPr>
        <w:pStyle w:val="ListParagraph"/>
        <w:numPr>
          <w:ilvl w:val="1"/>
          <w:numId w:val="13"/>
        </w:numPr>
      </w:pPr>
      <w:r>
        <w:t>Before there were significant costs (Ex. Costs of reprinting a book)</w:t>
      </w:r>
    </w:p>
    <w:p w14:paraId="5CA65FDA" w14:textId="079BB553" w:rsidR="002F2F51" w:rsidRDefault="002F2F51" w:rsidP="002F2F51">
      <w:pPr>
        <w:pStyle w:val="ListParagraph"/>
        <w:numPr>
          <w:ilvl w:val="1"/>
          <w:numId w:val="13"/>
        </w:numPr>
      </w:pPr>
      <w:r>
        <w:t xml:space="preserve">Internet allows copies to be distributed cheaply across mass networks </w:t>
      </w:r>
    </w:p>
    <w:p w14:paraId="32BC948D" w14:textId="35C5E9B6" w:rsidR="002F2F51" w:rsidRDefault="00EB0CB0" w:rsidP="002F2F51">
      <w:pPr>
        <w:pStyle w:val="ListParagraph"/>
        <w:numPr>
          <w:ilvl w:val="0"/>
          <w:numId w:val="13"/>
        </w:numPr>
      </w:pPr>
      <w:r>
        <w:t xml:space="preserve">Rise of knowledge-based or creative economy has seen intellectual property rights become a key source of new corporate wealth </w:t>
      </w:r>
    </w:p>
    <w:p w14:paraId="65FCFEC0" w14:textId="1A118C29" w:rsidR="00EB0CB0" w:rsidRDefault="00423932" w:rsidP="00423932">
      <w:pPr>
        <w:pStyle w:val="ListParagraph"/>
        <w:numPr>
          <w:ilvl w:val="1"/>
          <w:numId w:val="13"/>
        </w:numPr>
      </w:pPr>
      <w:r>
        <w:t xml:space="preserve">Ex. Mickey Mouse to Disney Corporation </w:t>
      </w:r>
    </w:p>
    <w:p w14:paraId="121DBE13" w14:textId="6F23D6E5" w:rsidR="00423932" w:rsidRDefault="00423932" w:rsidP="00423932">
      <w:pPr>
        <w:pStyle w:val="ListParagraph"/>
        <w:numPr>
          <w:ilvl w:val="0"/>
          <w:numId w:val="13"/>
        </w:numPr>
      </w:pPr>
      <w:r>
        <w:t xml:space="preserve">Copyrighted products are now a part of global popular culture to a historically unprecedented degree </w:t>
      </w:r>
    </w:p>
    <w:p w14:paraId="293827EC" w14:textId="77777777" w:rsidR="00423932" w:rsidRDefault="00423932" w:rsidP="00423932">
      <w:pPr>
        <w:pStyle w:val="ListParagraph"/>
        <w:numPr>
          <w:ilvl w:val="1"/>
          <w:numId w:val="13"/>
        </w:numPr>
      </w:pPr>
      <w:r>
        <w:t xml:space="preserve">Corporate trademarks are reproduced and often parodied, musical fragments, and references to other pop-culture forms are frequently made in television programs </w:t>
      </w:r>
    </w:p>
    <w:p w14:paraId="0A06A8E1" w14:textId="77777777" w:rsidR="00423932" w:rsidRDefault="00423932" w:rsidP="00423932">
      <w:pPr>
        <w:pStyle w:val="ListParagraph"/>
        <w:numPr>
          <w:ilvl w:val="2"/>
          <w:numId w:val="13"/>
        </w:numPr>
      </w:pPr>
      <w:r>
        <w:t xml:space="preserve">Ex. The Simpsons </w:t>
      </w:r>
    </w:p>
    <w:p w14:paraId="445A0694" w14:textId="77777777" w:rsidR="00CF42CC" w:rsidRDefault="00B737FD" w:rsidP="00B737FD">
      <w:pPr>
        <w:pStyle w:val="ListParagraph"/>
        <w:numPr>
          <w:ilvl w:val="0"/>
          <w:numId w:val="13"/>
        </w:numPr>
      </w:pPr>
      <w:r>
        <w:t xml:space="preserve">Copyright and intellectual property law has been progressively globalized over time </w:t>
      </w:r>
    </w:p>
    <w:p w14:paraId="48C8B0A1" w14:textId="77777777" w:rsidR="00CF42CC" w:rsidRDefault="00CF42CC" w:rsidP="00B737FD">
      <w:pPr>
        <w:pStyle w:val="ListParagraph"/>
        <w:numPr>
          <w:ilvl w:val="0"/>
          <w:numId w:val="13"/>
        </w:numPr>
      </w:pPr>
      <w:r>
        <w:t xml:space="preserve">Cyber-libertarians (John Perry Barlow) predicted collapse of copyright law under weight of new media – intellectual property law cannot be patched, retro-fitting or expanded to contain the gasses of digitized expression </w:t>
      </w:r>
      <w:r>
        <w:sym w:font="Wingdings" w:char="F0E0"/>
      </w:r>
      <w:r>
        <w:t xml:space="preserve"> need to develop an entirely new set of methods as befits this entirely new set of circumstances </w:t>
      </w:r>
    </w:p>
    <w:p w14:paraId="22D5FCF7" w14:textId="77777777" w:rsidR="00CF42CC" w:rsidRDefault="00CF42CC" w:rsidP="00CF42CC"/>
    <w:p w14:paraId="13CFA4DC" w14:textId="77777777" w:rsidR="00CF42CC" w:rsidRDefault="00CF42CC" w:rsidP="00CF42CC">
      <w:pPr>
        <w:rPr>
          <w:b/>
          <w:u w:val="single"/>
        </w:rPr>
      </w:pPr>
      <w:r>
        <w:rPr>
          <w:b/>
          <w:u w:val="single"/>
        </w:rPr>
        <w:t>Recent Developments in International Copyright and Intellectual Property Law</w:t>
      </w:r>
    </w:p>
    <w:p w14:paraId="0CE60393" w14:textId="56317F0D" w:rsidR="00423932" w:rsidRDefault="002808DA" w:rsidP="00CF42CC">
      <w:pPr>
        <w:pStyle w:val="ListParagraph"/>
        <w:numPr>
          <w:ilvl w:val="0"/>
          <w:numId w:val="14"/>
        </w:numPr>
      </w:pPr>
      <w:r>
        <w:t xml:space="preserve">1998 </w:t>
      </w:r>
      <w:r>
        <w:sym w:font="Wingdings" w:char="F0E0"/>
      </w:r>
      <w:r>
        <w:t xml:space="preserve"> Digital Millennium Copyright Act </w:t>
      </w:r>
      <w:r w:rsidR="00206479">
        <w:t>and Sonny Bono Copyright Term Extension Act</w:t>
      </w:r>
    </w:p>
    <w:p w14:paraId="3C1A40B7" w14:textId="0E82FA98" w:rsidR="00206479" w:rsidRDefault="001C36D5" w:rsidP="00206479">
      <w:pPr>
        <w:pStyle w:val="ListParagraph"/>
        <w:numPr>
          <w:ilvl w:val="1"/>
          <w:numId w:val="14"/>
        </w:numPr>
      </w:pPr>
      <w:r>
        <w:t>E</w:t>
      </w:r>
      <w:r w:rsidR="00206479">
        <w:t xml:space="preserve">xtend term of copyright protection for copyright works from the life of the author plus 50 years, to the life of the author plus 70 years </w:t>
      </w:r>
    </w:p>
    <w:p w14:paraId="51D45B9B" w14:textId="3DAE7EE0" w:rsidR="001C36D5" w:rsidRDefault="001C36D5" w:rsidP="001C36D5">
      <w:pPr>
        <w:pStyle w:val="ListParagraph"/>
        <w:numPr>
          <w:ilvl w:val="2"/>
          <w:numId w:val="14"/>
        </w:numPr>
      </w:pPr>
      <w:r>
        <w:t xml:space="preserve">Ex. Mickey Mouse will not pass into public domain until 2023 </w:t>
      </w:r>
    </w:p>
    <w:p w14:paraId="5ACB2099" w14:textId="3F3F240F" w:rsidR="001C36D5" w:rsidRDefault="001C36D5" w:rsidP="001C36D5">
      <w:pPr>
        <w:pStyle w:val="ListParagraph"/>
        <w:numPr>
          <w:ilvl w:val="0"/>
          <w:numId w:val="14"/>
        </w:numPr>
      </w:pPr>
      <w:r>
        <w:t xml:space="preserve">1995 </w:t>
      </w:r>
      <w:r>
        <w:sym w:font="Wingdings" w:char="F0E0"/>
      </w:r>
      <w:r>
        <w:t xml:space="preserve"> Trade Related Aspects of Intellectual Property Rights (TRIPS)</w:t>
      </w:r>
    </w:p>
    <w:p w14:paraId="400FF537" w14:textId="7511928C" w:rsidR="001C36D5" w:rsidRDefault="00993B54" w:rsidP="001C36D5">
      <w:pPr>
        <w:pStyle w:val="ListParagraph"/>
        <w:numPr>
          <w:ilvl w:val="1"/>
          <w:numId w:val="14"/>
        </w:numPr>
      </w:pPr>
      <w:r>
        <w:t xml:space="preserve">Signed by more than 100 countries in 1994 </w:t>
      </w:r>
    </w:p>
    <w:p w14:paraId="0F817927" w14:textId="40C42E08" w:rsidR="00993B54" w:rsidRDefault="00993B54" w:rsidP="001C36D5">
      <w:pPr>
        <w:pStyle w:val="ListParagraph"/>
        <w:numPr>
          <w:ilvl w:val="1"/>
          <w:numId w:val="14"/>
        </w:numPr>
      </w:pPr>
      <w:r>
        <w:t xml:space="preserve">It establishes a global framework for the protection of intellectual property to which significant legal and economic sanctions can be applied to nations that fail to comply with its highly prescriptive standards </w:t>
      </w:r>
    </w:p>
    <w:p w14:paraId="769B5977" w14:textId="1C624E3C" w:rsidR="00993B54" w:rsidRDefault="00993B54" w:rsidP="001C36D5">
      <w:pPr>
        <w:pStyle w:val="ListParagraph"/>
        <w:numPr>
          <w:ilvl w:val="1"/>
          <w:numId w:val="14"/>
        </w:numPr>
      </w:pPr>
      <w:r>
        <w:t xml:space="preserve">Protects rights of those holding patents, copyrights, trademarks, and trade secrets </w:t>
      </w:r>
    </w:p>
    <w:p w14:paraId="7923A9C9" w14:textId="698B39B8" w:rsidR="00A43B48" w:rsidRDefault="00F40310" w:rsidP="00F40310">
      <w:pPr>
        <w:pStyle w:val="ListParagraph"/>
        <w:numPr>
          <w:ilvl w:val="0"/>
          <w:numId w:val="14"/>
        </w:numPr>
      </w:pPr>
      <w:r>
        <w:t xml:space="preserve">Patent Cooperation Treaty </w:t>
      </w:r>
      <w:r>
        <w:tab/>
      </w:r>
    </w:p>
    <w:p w14:paraId="3B954BD7" w14:textId="0DA22422" w:rsidR="00F40310" w:rsidRDefault="00F40310" w:rsidP="00F40310">
      <w:pPr>
        <w:pStyle w:val="ListParagraph"/>
        <w:numPr>
          <w:ilvl w:val="1"/>
          <w:numId w:val="14"/>
        </w:numPr>
      </w:pPr>
      <w:r>
        <w:t xml:space="preserve">Enables developers of patentable products to file an international patent application through WIPO </w:t>
      </w:r>
    </w:p>
    <w:p w14:paraId="4C588365" w14:textId="476EB0DF" w:rsidR="003E5064" w:rsidRDefault="006A1337" w:rsidP="006A1337">
      <w:pPr>
        <w:pStyle w:val="ListParagraph"/>
        <w:numPr>
          <w:ilvl w:val="0"/>
          <w:numId w:val="14"/>
        </w:numPr>
      </w:pPr>
      <w:r>
        <w:t xml:space="preserve">Extending Copyright Protection </w:t>
      </w:r>
    </w:p>
    <w:p w14:paraId="4CB7EF93" w14:textId="628E2FF6" w:rsidR="006A1337" w:rsidRDefault="00D648B3" w:rsidP="006A1337">
      <w:pPr>
        <w:pStyle w:val="ListParagraph"/>
        <w:numPr>
          <w:ilvl w:val="1"/>
          <w:numId w:val="14"/>
        </w:numPr>
      </w:pPr>
      <w:r>
        <w:t xml:space="preserve">Whether or not it is beneficial to society as a whole </w:t>
      </w:r>
    </w:p>
    <w:p w14:paraId="28B3DD17" w14:textId="5121D4D1" w:rsidR="001456FE" w:rsidRDefault="001456FE" w:rsidP="006A1337">
      <w:pPr>
        <w:pStyle w:val="ListParagraph"/>
        <w:numPr>
          <w:ilvl w:val="1"/>
          <w:numId w:val="14"/>
        </w:numPr>
      </w:pPr>
      <w:r>
        <w:t xml:space="preserve">Economic argument for copyright protection has revolved around rights of content creators </w:t>
      </w:r>
    </w:p>
    <w:p w14:paraId="17591FB3" w14:textId="349DB44E" w:rsidR="001456FE" w:rsidRDefault="001456FE" w:rsidP="006A1337">
      <w:pPr>
        <w:pStyle w:val="ListParagraph"/>
        <w:numPr>
          <w:ilvl w:val="1"/>
          <w:numId w:val="14"/>
        </w:numPr>
      </w:pPr>
      <w:r>
        <w:t>This extension provides an increase in compensation to creators of less than one percent</w:t>
      </w:r>
    </w:p>
    <w:p w14:paraId="667BC0BB" w14:textId="5BF48A25" w:rsidR="001456FE" w:rsidRDefault="00F30432" w:rsidP="00F30432">
      <w:pPr>
        <w:pStyle w:val="ListParagraph"/>
        <w:numPr>
          <w:ilvl w:val="0"/>
          <w:numId w:val="14"/>
        </w:numPr>
      </w:pPr>
      <w:r>
        <w:t xml:space="preserve">Information is not only a public good, warranting government oversight of how it is produced and distributed – it is a metapublic good, which generates positive benefits to a community when it is freely available in ways that cannot be calculated </w:t>
      </w:r>
    </w:p>
    <w:p w14:paraId="162D1E6A" w14:textId="5F531F11" w:rsidR="00F30432" w:rsidRDefault="00F30432" w:rsidP="00F30432">
      <w:pPr>
        <w:pStyle w:val="ListParagraph"/>
        <w:numPr>
          <w:ilvl w:val="0"/>
          <w:numId w:val="14"/>
        </w:numPr>
      </w:pPr>
      <w:r>
        <w:t>Issues from US derived copyright</w:t>
      </w:r>
    </w:p>
    <w:p w14:paraId="4F648BC7" w14:textId="624D112F" w:rsidR="00F30432" w:rsidRDefault="00F30432" w:rsidP="00F30432">
      <w:pPr>
        <w:pStyle w:val="ListParagraph"/>
        <w:numPr>
          <w:ilvl w:val="1"/>
          <w:numId w:val="14"/>
        </w:numPr>
      </w:pPr>
      <w:r>
        <w:t xml:space="preserve">Bulk of intellectual property rights are held in a small number of countries – Japan, US, </w:t>
      </w:r>
      <w:r w:rsidR="00225410">
        <w:t xml:space="preserve">South Korea, China, and Europe accounted for 74% of patents granted worldwide </w:t>
      </w:r>
    </w:p>
    <w:p w14:paraId="2A9647CB" w14:textId="386CDC3B" w:rsidR="00225410" w:rsidRDefault="00225410" w:rsidP="00225410">
      <w:r>
        <w:rPr>
          <w:b/>
        </w:rPr>
        <w:t>Infringement –</w:t>
      </w:r>
      <w:r>
        <w:t xml:space="preserve"> act of misusing copyrighted material by failing to obtain a licence where necessary </w:t>
      </w:r>
    </w:p>
    <w:p w14:paraId="51F17D9D" w14:textId="77777777" w:rsidR="00225410" w:rsidRDefault="00225410" w:rsidP="00225410"/>
    <w:p w14:paraId="4349A85D" w14:textId="74D10740" w:rsidR="00225410" w:rsidRDefault="00125B9C" w:rsidP="00225410">
      <w:pPr>
        <w:pStyle w:val="ListParagraph"/>
        <w:numPr>
          <w:ilvl w:val="0"/>
          <w:numId w:val="15"/>
        </w:numPr>
      </w:pPr>
      <w:r>
        <w:t>Anti-Counterfeiting Trade Agreement (ACTA)</w:t>
      </w:r>
    </w:p>
    <w:p w14:paraId="0746A8E0" w14:textId="13178B3B" w:rsidR="00125B9C" w:rsidRDefault="00125B9C" w:rsidP="00125B9C">
      <w:pPr>
        <w:pStyle w:val="ListParagraph"/>
        <w:numPr>
          <w:ilvl w:val="1"/>
          <w:numId w:val="15"/>
        </w:numPr>
      </w:pPr>
      <w:r>
        <w:t xml:space="preserve">Aims to establish international standards for enforcing intellectual property rights in order to fight more efficiently the growing problem of piracy and counterfeiting </w:t>
      </w:r>
    </w:p>
    <w:p w14:paraId="09452509" w14:textId="235B9740" w:rsidR="00125B9C" w:rsidRDefault="00125B9C" w:rsidP="00125B9C">
      <w:pPr>
        <w:pStyle w:val="ListParagraph"/>
        <w:numPr>
          <w:ilvl w:val="1"/>
          <w:numId w:val="15"/>
        </w:numPr>
      </w:pPr>
      <w:r>
        <w:rPr>
          <w:b/>
        </w:rPr>
        <w:t>Three strikes –</w:t>
      </w:r>
      <w:r>
        <w:t xml:space="preserve"> provision in copyright enforcement whereby there is a graduated response in infringing acts</w:t>
      </w:r>
    </w:p>
    <w:p w14:paraId="2C751962" w14:textId="1CFD889A" w:rsidR="00125B9C" w:rsidRDefault="00125B9C" w:rsidP="00125B9C">
      <w:pPr>
        <w:pStyle w:val="ListParagraph"/>
        <w:numPr>
          <w:ilvl w:val="2"/>
          <w:numId w:val="15"/>
        </w:numPr>
      </w:pPr>
      <w:r>
        <w:t>Third accusation results in automatic punishment, such as usually being cut off from the Internet</w:t>
      </w:r>
    </w:p>
    <w:p w14:paraId="7D2F5C86" w14:textId="1CDC140A" w:rsidR="00125B9C" w:rsidRDefault="00125B9C" w:rsidP="00125B9C">
      <w:pPr>
        <w:pStyle w:val="ListParagraph"/>
        <w:numPr>
          <w:ilvl w:val="2"/>
          <w:numId w:val="15"/>
        </w:numPr>
      </w:pPr>
      <w:r>
        <w:t xml:space="preserve">No conviction is required, as Internet is increasingly seen as a basic human right </w:t>
      </w:r>
    </w:p>
    <w:p w14:paraId="41F99155" w14:textId="7A8834DC" w:rsidR="00125B9C" w:rsidRDefault="00125B9C" w:rsidP="00125B9C">
      <w:pPr>
        <w:pStyle w:val="ListParagraph"/>
        <w:numPr>
          <w:ilvl w:val="2"/>
          <w:numId w:val="15"/>
        </w:numPr>
      </w:pPr>
      <w:r>
        <w:t>Family cases – ambiguity if whole household would lose access to Internet or just individual part of the family (Ex. Child accused of file sharing)</w:t>
      </w:r>
    </w:p>
    <w:p w14:paraId="10467877" w14:textId="77777777" w:rsidR="00125B9C" w:rsidRDefault="00125B9C" w:rsidP="00125B9C"/>
    <w:p w14:paraId="532BEAB6" w14:textId="35B4336F" w:rsidR="00125B9C" w:rsidRDefault="00125B9C" w:rsidP="00125B9C">
      <w:r>
        <w:rPr>
          <w:u w:val="single"/>
        </w:rPr>
        <w:t>The Internet as a Human Right or Universal Service Obligation</w:t>
      </w:r>
    </w:p>
    <w:p w14:paraId="5D25EB7C" w14:textId="4409AC48" w:rsidR="00125B9C" w:rsidRDefault="00125B9C" w:rsidP="00125B9C">
      <w:pPr>
        <w:pStyle w:val="ListParagraph"/>
        <w:numPr>
          <w:ilvl w:val="0"/>
          <w:numId w:val="15"/>
        </w:numPr>
      </w:pPr>
      <w:r>
        <w:t>One of first countries to treat Internet as human right was Estonia – made Internet fundamental human right in 2000</w:t>
      </w:r>
    </w:p>
    <w:p w14:paraId="7AA26BAC" w14:textId="5741DA4F" w:rsidR="00125B9C" w:rsidRDefault="00125B9C" w:rsidP="00125B9C">
      <w:pPr>
        <w:pStyle w:val="ListParagraph"/>
        <w:numPr>
          <w:ilvl w:val="1"/>
          <w:numId w:val="15"/>
        </w:numPr>
      </w:pPr>
      <w:r>
        <w:t xml:space="preserve">Greece, Spain, Finland, and UK have also taken this approach </w:t>
      </w:r>
    </w:p>
    <w:p w14:paraId="4223174E" w14:textId="77777777" w:rsidR="00125B9C" w:rsidRDefault="00125B9C" w:rsidP="00125B9C"/>
    <w:p w14:paraId="7117233E" w14:textId="6F9ED2E2" w:rsidR="00125B9C" w:rsidRDefault="00125B9C" w:rsidP="00125B9C">
      <w:r>
        <w:rPr>
          <w:b/>
        </w:rPr>
        <w:t>Universal service –</w:t>
      </w:r>
      <w:r>
        <w:t xml:space="preserve"> policy objective in Canada during early days of telephone service and rural electrification that sought to extend these services beyond their urban origins to rural areas</w:t>
      </w:r>
    </w:p>
    <w:p w14:paraId="0BE05686" w14:textId="77777777" w:rsidR="000C035F" w:rsidRDefault="000C035F" w:rsidP="00125B9C"/>
    <w:p w14:paraId="38640927" w14:textId="0EC64D9E" w:rsidR="000C035F" w:rsidRDefault="000C035F" w:rsidP="000C035F">
      <w:pPr>
        <w:pStyle w:val="ListParagraph"/>
        <w:numPr>
          <w:ilvl w:val="0"/>
          <w:numId w:val="15"/>
        </w:numPr>
      </w:pPr>
      <w:r>
        <w:t xml:space="preserve">In Canada, urban Internet service is exceptional, but for residents in north, they either have no service at all or very slow service </w:t>
      </w:r>
    </w:p>
    <w:p w14:paraId="05C26C6D" w14:textId="77777777" w:rsidR="000C035F" w:rsidRDefault="000C035F" w:rsidP="000C035F"/>
    <w:p w14:paraId="0B6BC8B6" w14:textId="338722A2" w:rsidR="000C035F" w:rsidRDefault="000C035F" w:rsidP="000C035F">
      <w:r>
        <w:rPr>
          <w:b/>
          <w:u w:val="single"/>
        </w:rPr>
        <w:t>Digital Gatekeepers and the Open Source Movement</w:t>
      </w:r>
    </w:p>
    <w:p w14:paraId="579D18BA" w14:textId="6322C3E0" w:rsidR="000C035F" w:rsidRDefault="008101E4" w:rsidP="000C035F">
      <w:pPr>
        <w:pStyle w:val="ListParagraph"/>
        <w:numPr>
          <w:ilvl w:val="0"/>
          <w:numId w:val="15"/>
        </w:numPr>
      </w:pPr>
      <w:r>
        <w:t>Digital Rights Management (DRM)</w:t>
      </w:r>
    </w:p>
    <w:p w14:paraId="34A6193B" w14:textId="1DD6D53D" w:rsidR="008101E4" w:rsidRDefault="008101E4" w:rsidP="008101E4">
      <w:pPr>
        <w:pStyle w:val="ListParagraph"/>
        <w:numPr>
          <w:ilvl w:val="1"/>
          <w:numId w:val="15"/>
        </w:numPr>
      </w:pPr>
      <w:r>
        <w:t xml:space="preserve">Set of technical and legal mechanisms applied to help control access to, and distribution of, copyrighted or other protected material from the digital environment </w:t>
      </w:r>
    </w:p>
    <w:p w14:paraId="29A79A4A" w14:textId="2473B0CF" w:rsidR="008101E4" w:rsidRDefault="008101E4" w:rsidP="008101E4">
      <w:pPr>
        <w:pStyle w:val="ListParagraph"/>
        <w:numPr>
          <w:ilvl w:val="1"/>
          <w:numId w:val="15"/>
        </w:numPr>
      </w:pPr>
      <w:r>
        <w:t>Consequences</w:t>
      </w:r>
    </w:p>
    <w:p w14:paraId="55BF3C28" w14:textId="5302477F" w:rsidR="008101E4" w:rsidRDefault="008101E4" w:rsidP="008101E4">
      <w:pPr>
        <w:pStyle w:val="ListParagraph"/>
        <w:numPr>
          <w:ilvl w:val="2"/>
          <w:numId w:val="15"/>
        </w:numPr>
      </w:pPr>
      <w:r>
        <w:t>Diminished consumer privacy</w:t>
      </w:r>
    </w:p>
    <w:p w14:paraId="598B6082" w14:textId="4A31DCBA" w:rsidR="008101E4" w:rsidRDefault="008101E4" w:rsidP="008101E4">
      <w:pPr>
        <w:pStyle w:val="ListParagraph"/>
        <w:numPr>
          <w:ilvl w:val="2"/>
          <w:numId w:val="15"/>
        </w:numPr>
      </w:pPr>
      <w:r>
        <w:t xml:space="preserve">Reduced innovation potential </w:t>
      </w:r>
    </w:p>
    <w:p w14:paraId="69AA6D59" w14:textId="31E68D1A" w:rsidR="008101E4" w:rsidRDefault="008101E4" w:rsidP="008101E4">
      <w:pPr>
        <w:pStyle w:val="ListParagraph"/>
        <w:numPr>
          <w:ilvl w:val="2"/>
          <w:numId w:val="15"/>
        </w:numPr>
      </w:pPr>
      <w:r>
        <w:t xml:space="preserve">Greater imbalances in relationship between copyright holders and users of copyrighted material </w:t>
      </w:r>
    </w:p>
    <w:p w14:paraId="586B92AB" w14:textId="77777777" w:rsidR="008101E4" w:rsidRDefault="008101E4" w:rsidP="008101E4"/>
    <w:p w14:paraId="188BAE51" w14:textId="328341A5" w:rsidR="008101E4" w:rsidRDefault="008101E4" w:rsidP="008101E4">
      <w:r>
        <w:rPr>
          <w:b/>
        </w:rPr>
        <w:t>Open source –</w:t>
      </w:r>
      <w:r>
        <w:t xml:space="preserve"> computer software that is offered with full access to underlying coding, enabling users to change and adapt software (free software)</w:t>
      </w:r>
    </w:p>
    <w:p w14:paraId="14B302E8" w14:textId="3DAB3343" w:rsidR="008101E4" w:rsidRDefault="008101E4" w:rsidP="008101E4"/>
    <w:p w14:paraId="10327238" w14:textId="2F14AD1A" w:rsidR="008101E4" w:rsidRDefault="008101E4" w:rsidP="008101E4">
      <w:pPr>
        <w:pStyle w:val="ListParagraph"/>
        <w:numPr>
          <w:ilvl w:val="0"/>
          <w:numId w:val="15"/>
        </w:numPr>
      </w:pPr>
      <w:r>
        <w:t>Ultimately generates a better product – commercial world may not win in an evolutionary arms race with open source communities that can put orders of magnitude more skilled time into a problem</w:t>
      </w:r>
    </w:p>
    <w:p w14:paraId="5EF66F32" w14:textId="36D54A65" w:rsidR="008101E4" w:rsidRDefault="008101E4" w:rsidP="008101E4">
      <w:pPr>
        <w:pStyle w:val="ListParagraph"/>
        <w:numPr>
          <w:ilvl w:val="0"/>
          <w:numId w:val="15"/>
        </w:numPr>
      </w:pPr>
      <w:r>
        <w:t xml:space="preserve">New public interest – involves embracing a range of possible publics that may conflict with or contradict each other </w:t>
      </w:r>
    </w:p>
    <w:p w14:paraId="769E6D55" w14:textId="0BAA246A" w:rsidR="008101E4" w:rsidRDefault="008101E4" w:rsidP="008101E4">
      <w:pPr>
        <w:pStyle w:val="ListParagraph"/>
        <w:numPr>
          <w:ilvl w:val="1"/>
          <w:numId w:val="15"/>
        </w:numPr>
      </w:pPr>
      <w:r>
        <w:t>More players and more ideas means a greater chance that some kind of progress will emerge</w:t>
      </w:r>
    </w:p>
    <w:p w14:paraId="788B1B7B" w14:textId="4183EF56" w:rsidR="008101E4" w:rsidRDefault="008101E4" w:rsidP="008101E4">
      <w:pPr>
        <w:pStyle w:val="ListParagraph"/>
        <w:numPr>
          <w:ilvl w:val="0"/>
          <w:numId w:val="15"/>
        </w:numPr>
      </w:pPr>
      <w:r>
        <w:t xml:space="preserve">Movement is geared towards the new economy and innovation </w:t>
      </w:r>
    </w:p>
    <w:p w14:paraId="50C570C4" w14:textId="77777777" w:rsidR="008101E4" w:rsidRPr="008101E4" w:rsidRDefault="008101E4" w:rsidP="00EC0B72">
      <w:bookmarkStart w:id="0" w:name="_GoBack"/>
      <w:bookmarkEnd w:id="0"/>
    </w:p>
    <w:sectPr w:rsidR="008101E4" w:rsidRPr="008101E4" w:rsidSect="003E72F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4118A6"/>
    <w:multiLevelType w:val="hybridMultilevel"/>
    <w:tmpl w:val="9F482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7F5AA0"/>
    <w:multiLevelType w:val="hybridMultilevel"/>
    <w:tmpl w:val="EFD8E0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107B08"/>
    <w:multiLevelType w:val="hybridMultilevel"/>
    <w:tmpl w:val="B1B032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B06300"/>
    <w:multiLevelType w:val="hybridMultilevel"/>
    <w:tmpl w:val="B0C85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800201"/>
    <w:multiLevelType w:val="hybridMultilevel"/>
    <w:tmpl w:val="42F62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D00858"/>
    <w:multiLevelType w:val="hybridMultilevel"/>
    <w:tmpl w:val="F4CA9F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0C2009"/>
    <w:multiLevelType w:val="hybridMultilevel"/>
    <w:tmpl w:val="61488C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1AE7F2A"/>
    <w:multiLevelType w:val="hybridMultilevel"/>
    <w:tmpl w:val="7F0204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621095C"/>
    <w:multiLevelType w:val="hybridMultilevel"/>
    <w:tmpl w:val="81A4FF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8875A3A"/>
    <w:multiLevelType w:val="hybridMultilevel"/>
    <w:tmpl w:val="687A86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92034D0"/>
    <w:multiLevelType w:val="hybridMultilevel"/>
    <w:tmpl w:val="8FFAD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9663D33"/>
    <w:multiLevelType w:val="hybridMultilevel"/>
    <w:tmpl w:val="F766AD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B377025"/>
    <w:multiLevelType w:val="hybridMultilevel"/>
    <w:tmpl w:val="394ED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8F35536"/>
    <w:multiLevelType w:val="hybridMultilevel"/>
    <w:tmpl w:val="61A2DD72"/>
    <w:lvl w:ilvl="0" w:tplc="04090001">
      <w:start w:val="1"/>
      <w:numFmt w:val="bullet"/>
      <w:lvlText w:val=""/>
      <w:lvlJc w:val="left"/>
      <w:pPr>
        <w:ind w:left="816" w:hanging="360"/>
      </w:pPr>
      <w:rPr>
        <w:rFonts w:ascii="Symbol" w:hAnsi="Symbol" w:hint="default"/>
      </w:rPr>
    </w:lvl>
    <w:lvl w:ilvl="1" w:tplc="04090003">
      <w:start w:val="1"/>
      <w:numFmt w:val="bullet"/>
      <w:lvlText w:val="o"/>
      <w:lvlJc w:val="left"/>
      <w:pPr>
        <w:ind w:left="1536" w:hanging="360"/>
      </w:pPr>
      <w:rPr>
        <w:rFonts w:ascii="Courier New" w:hAnsi="Courier New" w:hint="default"/>
      </w:rPr>
    </w:lvl>
    <w:lvl w:ilvl="2" w:tplc="04090005">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14">
    <w:nsid w:val="7BCB79AB"/>
    <w:multiLevelType w:val="hybridMultilevel"/>
    <w:tmpl w:val="F4A62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0"/>
  </w:num>
  <w:num w:numId="4">
    <w:abstractNumId w:val="6"/>
  </w:num>
  <w:num w:numId="5">
    <w:abstractNumId w:val="12"/>
  </w:num>
  <w:num w:numId="6">
    <w:abstractNumId w:val="7"/>
  </w:num>
  <w:num w:numId="7">
    <w:abstractNumId w:val="11"/>
  </w:num>
  <w:num w:numId="8">
    <w:abstractNumId w:val="0"/>
  </w:num>
  <w:num w:numId="9">
    <w:abstractNumId w:val="5"/>
  </w:num>
  <w:num w:numId="10">
    <w:abstractNumId w:val="3"/>
  </w:num>
  <w:num w:numId="11">
    <w:abstractNumId w:val="8"/>
  </w:num>
  <w:num w:numId="12">
    <w:abstractNumId w:val="9"/>
  </w:num>
  <w:num w:numId="13">
    <w:abstractNumId w:val="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07F0"/>
    <w:rsid w:val="00022FFE"/>
    <w:rsid w:val="000C035F"/>
    <w:rsid w:val="00125B9C"/>
    <w:rsid w:val="001456FE"/>
    <w:rsid w:val="001C36D5"/>
    <w:rsid w:val="00206479"/>
    <w:rsid w:val="002131BD"/>
    <w:rsid w:val="00225410"/>
    <w:rsid w:val="002808DA"/>
    <w:rsid w:val="0029190A"/>
    <w:rsid w:val="00291C54"/>
    <w:rsid w:val="002C02A2"/>
    <w:rsid w:val="002F2F51"/>
    <w:rsid w:val="003E5064"/>
    <w:rsid w:val="003E72F9"/>
    <w:rsid w:val="00423932"/>
    <w:rsid w:val="00431B51"/>
    <w:rsid w:val="00567D06"/>
    <w:rsid w:val="005771D8"/>
    <w:rsid w:val="005C2A31"/>
    <w:rsid w:val="006A1337"/>
    <w:rsid w:val="00720559"/>
    <w:rsid w:val="00795C64"/>
    <w:rsid w:val="00797E6E"/>
    <w:rsid w:val="00806A24"/>
    <w:rsid w:val="008101E4"/>
    <w:rsid w:val="00993B54"/>
    <w:rsid w:val="009B4580"/>
    <w:rsid w:val="009B6036"/>
    <w:rsid w:val="009D33C1"/>
    <w:rsid w:val="00A156A3"/>
    <w:rsid w:val="00A326E8"/>
    <w:rsid w:val="00A43B48"/>
    <w:rsid w:val="00B737FD"/>
    <w:rsid w:val="00B907F0"/>
    <w:rsid w:val="00BE782B"/>
    <w:rsid w:val="00CF42CC"/>
    <w:rsid w:val="00D60BBA"/>
    <w:rsid w:val="00D648B3"/>
    <w:rsid w:val="00E01C62"/>
    <w:rsid w:val="00E249C0"/>
    <w:rsid w:val="00E32E90"/>
    <w:rsid w:val="00EB0CB0"/>
    <w:rsid w:val="00EC0B72"/>
    <w:rsid w:val="00F30432"/>
    <w:rsid w:val="00F40310"/>
    <w:rsid w:val="00FB0C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8DA256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07F0"/>
    <w:pPr>
      <w:ind w:left="720"/>
      <w:contextualSpacing/>
    </w:pPr>
  </w:style>
  <w:style w:type="character" w:styleId="Hyperlink">
    <w:name w:val="Hyperlink"/>
    <w:basedOn w:val="DefaultParagraphFont"/>
    <w:uiPriority w:val="99"/>
    <w:unhideWhenUsed/>
    <w:rsid w:val="00D60BBA"/>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07F0"/>
    <w:pPr>
      <w:ind w:left="720"/>
      <w:contextualSpacing/>
    </w:pPr>
  </w:style>
  <w:style w:type="character" w:styleId="Hyperlink">
    <w:name w:val="Hyperlink"/>
    <w:basedOn w:val="DefaultParagraphFont"/>
    <w:uiPriority w:val="99"/>
    <w:unhideWhenUsed/>
    <w:rsid w:val="00D60BB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TotalTime>
  <Pages>5</Pages>
  <Words>2198</Words>
  <Characters>12531</Characters>
  <Application>Microsoft Macintosh Word</Application>
  <DocSecurity>0</DocSecurity>
  <Lines>104</Lines>
  <Paragraphs>29</Paragraphs>
  <ScaleCrop>false</ScaleCrop>
  <Company/>
  <LinksUpToDate>false</LinksUpToDate>
  <CharactersWithSpaces>14700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Diandra Averletti</dc:creator>
  <cp:keywords/>
  <dc:description/>
  <cp:lastModifiedBy>Diandra Averletti</cp:lastModifiedBy>
  <cp:revision>42</cp:revision>
  <cp:lastPrinted>2011-07-26T13:46:00Z</cp:lastPrinted>
  <dcterms:created xsi:type="dcterms:W3CDTF">2011-07-25T13:50:00Z</dcterms:created>
  <dcterms:modified xsi:type="dcterms:W3CDTF">2011-07-26T14:53:00Z</dcterms:modified>
</cp:coreProperties>
</file>