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30E" w:rsidRPr="007575C8" w:rsidRDefault="00992C37">
      <w:pPr>
        <w:rPr>
          <w:b/>
          <w:sz w:val="22"/>
        </w:rPr>
      </w:pPr>
      <w:r w:rsidRPr="007575C8">
        <w:rPr>
          <w:b/>
          <w:sz w:val="22"/>
        </w:rPr>
        <w:t>Chapter 4: Ethics</w:t>
      </w:r>
    </w:p>
    <w:p w:rsidR="005052C6" w:rsidRPr="007575C8" w:rsidRDefault="005052C6">
      <w:pPr>
        <w:rPr>
          <w:sz w:val="22"/>
        </w:rPr>
      </w:pPr>
      <w:r w:rsidRPr="007575C8">
        <w:rPr>
          <w:i/>
          <w:sz w:val="22"/>
        </w:rPr>
        <w:t>Ethics:</w:t>
      </w:r>
      <w:r w:rsidRPr="007575C8">
        <w:rPr>
          <w:sz w:val="22"/>
        </w:rPr>
        <w:t xml:space="preserve"> Accepted (shared) principles of right and wrong which govern the conduct of a person, the members of a profession, or action of an organization </w:t>
      </w:r>
    </w:p>
    <w:p w:rsidR="005052C6" w:rsidRPr="00127DBA" w:rsidRDefault="005052C6">
      <w:pPr>
        <w:rPr>
          <w:sz w:val="10"/>
        </w:rPr>
      </w:pPr>
    </w:p>
    <w:p w:rsidR="005052C6" w:rsidRPr="007575C8" w:rsidRDefault="005052C6" w:rsidP="005052C6">
      <w:pPr>
        <w:rPr>
          <w:sz w:val="22"/>
        </w:rPr>
      </w:pPr>
      <w:r w:rsidRPr="007575C8">
        <w:rPr>
          <w:i/>
          <w:sz w:val="22"/>
        </w:rPr>
        <w:t>Business Ethics:</w:t>
      </w:r>
      <w:r w:rsidRPr="007575C8">
        <w:rPr>
          <w:sz w:val="22"/>
        </w:rPr>
        <w:t xml:space="preserve"> Accepted principles of right or wrong governing the conduct of business people</w:t>
      </w:r>
    </w:p>
    <w:p w:rsidR="005052C6" w:rsidRPr="00E53194" w:rsidRDefault="005052C6">
      <w:pPr>
        <w:rPr>
          <w:sz w:val="12"/>
        </w:rPr>
      </w:pPr>
    </w:p>
    <w:p w:rsidR="005052C6" w:rsidRPr="007575C8" w:rsidRDefault="005052C6">
      <w:pPr>
        <w:rPr>
          <w:sz w:val="22"/>
        </w:rPr>
      </w:pPr>
      <w:r w:rsidRPr="007575C8">
        <w:rPr>
          <w:sz w:val="22"/>
        </w:rPr>
        <w:t>Ethical Issues in IB:</w:t>
      </w:r>
    </w:p>
    <w:p w:rsidR="005052C6" w:rsidRPr="007575C8" w:rsidRDefault="005052C6" w:rsidP="005052C6">
      <w:pPr>
        <w:pStyle w:val="ListParagraph"/>
        <w:numPr>
          <w:ilvl w:val="0"/>
          <w:numId w:val="2"/>
        </w:numPr>
        <w:rPr>
          <w:sz w:val="22"/>
        </w:rPr>
      </w:pPr>
      <w:r w:rsidRPr="007575C8">
        <w:rPr>
          <w:sz w:val="22"/>
        </w:rPr>
        <w:t xml:space="preserve">Ethics </w:t>
      </w:r>
      <w:r w:rsidR="00D20951" w:rsidRPr="007575C8">
        <w:rPr>
          <w:sz w:val="22"/>
        </w:rPr>
        <w:t>– Technological Environment</w:t>
      </w:r>
    </w:p>
    <w:p w:rsidR="00D20951" w:rsidRPr="007575C8" w:rsidRDefault="00D20951" w:rsidP="00D20951">
      <w:pPr>
        <w:pStyle w:val="ListParagraph"/>
        <w:numPr>
          <w:ilvl w:val="1"/>
          <w:numId w:val="2"/>
        </w:numPr>
        <w:rPr>
          <w:sz w:val="22"/>
        </w:rPr>
      </w:pPr>
      <w:proofErr w:type="gramStart"/>
      <w:r w:rsidRPr="007575C8">
        <w:rPr>
          <w:sz w:val="22"/>
        </w:rPr>
        <w:t>Increased transparency (but also sometimes dubious “evidence” – Internet rumours, etc.)</w:t>
      </w:r>
      <w:proofErr w:type="gramEnd"/>
      <w:r w:rsidRPr="007575C8">
        <w:rPr>
          <w:sz w:val="22"/>
        </w:rPr>
        <w:t xml:space="preserve"> </w:t>
      </w:r>
    </w:p>
    <w:p w:rsidR="00D20951" w:rsidRPr="007575C8" w:rsidRDefault="00D20951" w:rsidP="00D20951">
      <w:pPr>
        <w:pStyle w:val="ListParagraph"/>
        <w:numPr>
          <w:ilvl w:val="1"/>
          <w:numId w:val="2"/>
        </w:numPr>
        <w:rPr>
          <w:sz w:val="22"/>
        </w:rPr>
      </w:pPr>
      <w:r w:rsidRPr="007575C8">
        <w:rPr>
          <w:sz w:val="22"/>
        </w:rPr>
        <w:t>Developments an</w:t>
      </w:r>
      <w:r w:rsidR="00396BB3" w:rsidRPr="007575C8">
        <w:rPr>
          <w:sz w:val="22"/>
        </w:rPr>
        <w:t>d applications of sophisticated technology</w:t>
      </w:r>
    </w:p>
    <w:p w:rsidR="00D20951" w:rsidRPr="007575C8" w:rsidRDefault="00396BB3" w:rsidP="00D20951">
      <w:pPr>
        <w:pStyle w:val="ListParagraph"/>
        <w:numPr>
          <w:ilvl w:val="0"/>
          <w:numId w:val="2"/>
        </w:numPr>
        <w:rPr>
          <w:sz w:val="22"/>
        </w:rPr>
      </w:pPr>
      <w:r w:rsidRPr="007575C8">
        <w:rPr>
          <w:sz w:val="22"/>
        </w:rPr>
        <w:t xml:space="preserve">Employment Practices </w:t>
      </w:r>
    </w:p>
    <w:p w:rsidR="00396BB3" w:rsidRPr="007575C8" w:rsidRDefault="00396BB3" w:rsidP="00396BB3">
      <w:pPr>
        <w:pStyle w:val="ListParagraph"/>
        <w:numPr>
          <w:ilvl w:val="1"/>
          <w:numId w:val="2"/>
        </w:numPr>
        <w:rPr>
          <w:sz w:val="22"/>
        </w:rPr>
      </w:pPr>
      <w:r w:rsidRPr="007575C8">
        <w:rPr>
          <w:sz w:val="22"/>
        </w:rPr>
        <w:t xml:space="preserve">How we do business in home country </w:t>
      </w:r>
      <w:proofErr w:type="spellStart"/>
      <w:r w:rsidRPr="007575C8">
        <w:rPr>
          <w:sz w:val="22"/>
        </w:rPr>
        <w:t>vs</w:t>
      </w:r>
      <w:proofErr w:type="spellEnd"/>
      <w:r w:rsidRPr="007575C8">
        <w:rPr>
          <w:sz w:val="22"/>
        </w:rPr>
        <w:t xml:space="preserve"> host country </w:t>
      </w:r>
    </w:p>
    <w:p w:rsidR="00396BB3" w:rsidRPr="007575C8" w:rsidRDefault="00396BB3" w:rsidP="00396BB3">
      <w:pPr>
        <w:pStyle w:val="ListParagraph"/>
        <w:numPr>
          <w:ilvl w:val="1"/>
          <w:numId w:val="2"/>
        </w:numPr>
        <w:rPr>
          <w:sz w:val="22"/>
        </w:rPr>
      </w:pPr>
      <w:r w:rsidRPr="007575C8">
        <w:rPr>
          <w:sz w:val="22"/>
        </w:rPr>
        <w:t xml:space="preserve">What standards apply? Minimal safeguards for basic rights and dignity, auditing foreign </w:t>
      </w:r>
    </w:p>
    <w:p w:rsidR="00396BB3" w:rsidRPr="007575C8" w:rsidRDefault="00396BB3" w:rsidP="00396BB3">
      <w:pPr>
        <w:pStyle w:val="ListParagraph"/>
        <w:numPr>
          <w:ilvl w:val="0"/>
          <w:numId w:val="2"/>
        </w:numPr>
        <w:rPr>
          <w:sz w:val="22"/>
        </w:rPr>
      </w:pPr>
      <w:r w:rsidRPr="007575C8">
        <w:rPr>
          <w:sz w:val="22"/>
        </w:rPr>
        <w:t>Human Rights</w:t>
      </w:r>
    </w:p>
    <w:p w:rsidR="00396BB3" w:rsidRPr="007575C8" w:rsidRDefault="00396BB3" w:rsidP="00396BB3">
      <w:pPr>
        <w:pStyle w:val="ListParagraph"/>
        <w:numPr>
          <w:ilvl w:val="1"/>
          <w:numId w:val="2"/>
        </w:numPr>
        <w:rPr>
          <w:sz w:val="22"/>
        </w:rPr>
      </w:pPr>
      <w:r w:rsidRPr="007575C8">
        <w:rPr>
          <w:sz w:val="22"/>
        </w:rPr>
        <w:t>How (should) we do business in and with countries where basic human rights not respected?</w:t>
      </w:r>
    </w:p>
    <w:p w:rsidR="00396BB3" w:rsidRPr="007575C8" w:rsidRDefault="00396BB3" w:rsidP="00396BB3">
      <w:pPr>
        <w:pStyle w:val="ListParagraph"/>
        <w:numPr>
          <w:ilvl w:val="1"/>
          <w:numId w:val="2"/>
        </w:numPr>
        <w:rPr>
          <w:sz w:val="22"/>
        </w:rPr>
      </w:pPr>
      <w:r w:rsidRPr="007575C8">
        <w:rPr>
          <w:sz w:val="22"/>
        </w:rPr>
        <w:t xml:space="preserve">Many countries around the world do not share Canadian/western values </w:t>
      </w:r>
    </w:p>
    <w:p w:rsidR="00396BB3" w:rsidRPr="007575C8" w:rsidRDefault="00396BB3" w:rsidP="00396BB3">
      <w:pPr>
        <w:pStyle w:val="ListParagraph"/>
        <w:numPr>
          <w:ilvl w:val="1"/>
          <w:numId w:val="2"/>
        </w:numPr>
        <w:rPr>
          <w:sz w:val="22"/>
        </w:rPr>
      </w:pPr>
      <w:r w:rsidRPr="007575C8">
        <w:rPr>
          <w:sz w:val="22"/>
        </w:rPr>
        <w:t>Ethical to do business in country’s with poor human rights in hopes to raise economic growth</w:t>
      </w:r>
      <w:r w:rsidR="00E53194">
        <w:rPr>
          <w:sz w:val="22"/>
        </w:rPr>
        <w:t xml:space="preserve"> &amp;</w:t>
      </w:r>
      <w:r w:rsidRPr="007575C8">
        <w:rPr>
          <w:sz w:val="22"/>
        </w:rPr>
        <w:t xml:space="preserve"> living standards</w:t>
      </w:r>
    </w:p>
    <w:p w:rsidR="00396BB3" w:rsidRPr="007575C8" w:rsidRDefault="00396BB3" w:rsidP="00396BB3">
      <w:pPr>
        <w:pStyle w:val="ListParagraph"/>
        <w:numPr>
          <w:ilvl w:val="0"/>
          <w:numId w:val="2"/>
        </w:numPr>
        <w:rPr>
          <w:sz w:val="22"/>
        </w:rPr>
      </w:pPr>
      <w:r w:rsidRPr="007575C8">
        <w:rPr>
          <w:sz w:val="22"/>
        </w:rPr>
        <w:t>Environmental Pollution</w:t>
      </w:r>
    </w:p>
    <w:p w:rsidR="00396BB3" w:rsidRPr="00E53194" w:rsidRDefault="00396BB3" w:rsidP="00E53194">
      <w:pPr>
        <w:pStyle w:val="ListParagraph"/>
        <w:numPr>
          <w:ilvl w:val="1"/>
          <w:numId w:val="2"/>
        </w:numPr>
        <w:rPr>
          <w:sz w:val="22"/>
        </w:rPr>
      </w:pPr>
      <w:r w:rsidRPr="007575C8">
        <w:rPr>
          <w:sz w:val="22"/>
        </w:rPr>
        <w:t xml:space="preserve">How (should) we do business in/with a nation with lower environmental </w:t>
      </w:r>
      <w:proofErr w:type="gramStart"/>
      <w:r w:rsidRPr="007575C8">
        <w:rPr>
          <w:sz w:val="22"/>
        </w:rPr>
        <w:t>standards</w:t>
      </w:r>
      <w:r w:rsidR="00E53194">
        <w:rPr>
          <w:sz w:val="22"/>
        </w:rPr>
        <w:t>.</w:t>
      </w:r>
      <w:proofErr w:type="gramEnd"/>
      <w:r w:rsidR="00E53194">
        <w:rPr>
          <w:sz w:val="22"/>
        </w:rPr>
        <w:t xml:space="preserve"> Ex. </w:t>
      </w:r>
      <w:r w:rsidRPr="00E53194">
        <w:rPr>
          <w:sz w:val="22"/>
        </w:rPr>
        <w:t xml:space="preserve">Asian nations </w:t>
      </w:r>
    </w:p>
    <w:p w:rsidR="00396BB3" w:rsidRPr="007575C8" w:rsidRDefault="00396BB3" w:rsidP="00396BB3">
      <w:pPr>
        <w:pStyle w:val="ListParagraph"/>
        <w:numPr>
          <w:ilvl w:val="1"/>
          <w:numId w:val="2"/>
        </w:numPr>
        <w:rPr>
          <w:sz w:val="22"/>
        </w:rPr>
      </w:pPr>
      <w:r w:rsidRPr="007575C8">
        <w:rPr>
          <w:sz w:val="22"/>
        </w:rPr>
        <w:t>Multinationals polluting in developing countries because lower standards</w:t>
      </w:r>
    </w:p>
    <w:p w:rsidR="00396BB3" w:rsidRPr="007575C8" w:rsidRDefault="00396BB3" w:rsidP="00396BB3">
      <w:pPr>
        <w:pStyle w:val="ListParagraph"/>
        <w:numPr>
          <w:ilvl w:val="0"/>
          <w:numId w:val="2"/>
        </w:numPr>
        <w:rPr>
          <w:sz w:val="22"/>
        </w:rPr>
      </w:pPr>
      <w:r w:rsidRPr="007575C8">
        <w:rPr>
          <w:sz w:val="22"/>
        </w:rPr>
        <w:t xml:space="preserve">Corruption </w:t>
      </w:r>
    </w:p>
    <w:p w:rsidR="00396BB3" w:rsidRPr="007575C8" w:rsidRDefault="00396BB3" w:rsidP="00396BB3">
      <w:pPr>
        <w:pStyle w:val="ListParagraph"/>
        <w:numPr>
          <w:ilvl w:val="1"/>
          <w:numId w:val="2"/>
        </w:numPr>
        <w:rPr>
          <w:sz w:val="22"/>
        </w:rPr>
      </w:pPr>
      <w:r w:rsidRPr="007575C8">
        <w:rPr>
          <w:sz w:val="22"/>
        </w:rPr>
        <w:t xml:space="preserve">OECD  adopted ‘Convention on Combating Bribery of Foreign Public Officials’ in IB transactions – Makes it a criminal offence (1999) </w:t>
      </w:r>
    </w:p>
    <w:p w:rsidR="00396BB3" w:rsidRPr="007575C8" w:rsidRDefault="00396BB3" w:rsidP="00396BB3">
      <w:pPr>
        <w:pStyle w:val="ListParagraph"/>
        <w:numPr>
          <w:ilvl w:val="0"/>
          <w:numId w:val="2"/>
        </w:numPr>
        <w:rPr>
          <w:sz w:val="22"/>
        </w:rPr>
      </w:pPr>
      <w:r w:rsidRPr="007575C8">
        <w:rPr>
          <w:sz w:val="22"/>
        </w:rPr>
        <w:t>Moral Obligations</w:t>
      </w:r>
    </w:p>
    <w:p w:rsidR="00396BB3" w:rsidRPr="007575C8" w:rsidRDefault="00396BB3" w:rsidP="00396BB3">
      <w:pPr>
        <w:pStyle w:val="ListParagraph"/>
        <w:numPr>
          <w:ilvl w:val="1"/>
          <w:numId w:val="2"/>
        </w:numPr>
        <w:rPr>
          <w:sz w:val="22"/>
        </w:rPr>
      </w:pPr>
      <w:r w:rsidRPr="007575C8">
        <w:rPr>
          <w:sz w:val="22"/>
        </w:rPr>
        <w:t xml:space="preserve">Social responsibility  - consider social consequences of economic actions when making business decisions </w:t>
      </w:r>
    </w:p>
    <w:p w:rsidR="00396BB3" w:rsidRPr="007575C8" w:rsidRDefault="00396BB3" w:rsidP="00396BB3">
      <w:pPr>
        <w:pStyle w:val="ListParagraph"/>
        <w:numPr>
          <w:ilvl w:val="1"/>
          <w:numId w:val="2"/>
        </w:numPr>
        <w:rPr>
          <w:sz w:val="22"/>
        </w:rPr>
      </w:pPr>
      <w:r w:rsidRPr="007575C8">
        <w:rPr>
          <w:sz w:val="22"/>
        </w:rPr>
        <w:t>Even better: “Triple bottom line”</w:t>
      </w:r>
    </w:p>
    <w:p w:rsidR="00396BB3" w:rsidRPr="007575C8" w:rsidRDefault="00A84145" w:rsidP="00396BB3">
      <w:pPr>
        <w:pStyle w:val="ListParagraph"/>
        <w:numPr>
          <w:ilvl w:val="1"/>
          <w:numId w:val="2"/>
        </w:numPr>
        <w:rPr>
          <w:sz w:val="22"/>
        </w:rPr>
      </w:pPr>
      <w:r w:rsidRPr="007575C8">
        <w:rPr>
          <w:sz w:val="22"/>
        </w:rPr>
        <w:t>Successful recognize their ‘</w:t>
      </w:r>
      <w:proofErr w:type="spellStart"/>
      <w:r w:rsidRPr="007575C8">
        <w:rPr>
          <w:sz w:val="22"/>
        </w:rPr>
        <w:t>nobless</w:t>
      </w:r>
      <w:proofErr w:type="spellEnd"/>
      <w:r w:rsidRPr="007575C8">
        <w:rPr>
          <w:sz w:val="22"/>
        </w:rPr>
        <w:t xml:space="preserve"> oblige’ (honorable and benevolent behaviour considered the responsibility of people of high/noble birth) and give something back to societies that have made their success possible </w:t>
      </w:r>
    </w:p>
    <w:p w:rsidR="00A84145" w:rsidRPr="00E53194" w:rsidRDefault="00A84145" w:rsidP="00A84145">
      <w:pPr>
        <w:rPr>
          <w:sz w:val="10"/>
        </w:rPr>
      </w:pPr>
    </w:p>
    <w:p w:rsidR="00A84145" w:rsidRPr="007575C8" w:rsidRDefault="00A84145" w:rsidP="00A84145">
      <w:pPr>
        <w:rPr>
          <w:sz w:val="22"/>
        </w:rPr>
      </w:pPr>
      <w:r w:rsidRPr="007575C8">
        <w:rPr>
          <w:sz w:val="22"/>
        </w:rPr>
        <w:t>Determinants of Ethical Behaviour:</w:t>
      </w:r>
    </w:p>
    <w:p w:rsidR="00A84145" w:rsidRPr="007575C8" w:rsidRDefault="00A84145" w:rsidP="00A84145">
      <w:pPr>
        <w:pStyle w:val="ListParagraph"/>
        <w:numPr>
          <w:ilvl w:val="0"/>
          <w:numId w:val="3"/>
        </w:numPr>
        <w:rPr>
          <w:i/>
          <w:sz w:val="22"/>
        </w:rPr>
      </w:pPr>
      <w:r w:rsidRPr="007575C8">
        <w:rPr>
          <w:i/>
          <w:sz w:val="22"/>
        </w:rPr>
        <w:t>Personal Ethics</w:t>
      </w:r>
    </w:p>
    <w:p w:rsidR="00A84145" w:rsidRPr="007575C8" w:rsidRDefault="00A84145" w:rsidP="00A84145">
      <w:pPr>
        <w:pStyle w:val="ListParagraph"/>
        <w:numPr>
          <w:ilvl w:val="0"/>
          <w:numId w:val="3"/>
        </w:numPr>
        <w:rPr>
          <w:sz w:val="22"/>
        </w:rPr>
      </w:pPr>
      <w:r w:rsidRPr="007575C8">
        <w:rPr>
          <w:i/>
          <w:sz w:val="22"/>
        </w:rPr>
        <w:t>Decision-Making</w:t>
      </w:r>
      <w:r w:rsidR="006E37F1" w:rsidRPr="007575C8">
        <w:rPr>
          <w:sz w:val="22"/>
        </w:rPr>
        <w:t xml:space="preserve"> (Due to intense competiveness and processes that do not incorporate ethical considerations)</w:t>
      </w:r>
    </w:p>
    <w:p w:rsidR="00A84145" w:rsidRPr="007575C8" w:rsidRDefault="00A84145" w:rsidP="00A84145">
      <w:pPr>
        <w:pStyle w:val="ListParagraph"/>
        <w:numPr>
          <w:ilvl w:val="0"/>
          <w:numId w:val="3"/>
        </w:numPr>
        <w:rPr>
          <w:sz w:val="22"/>
        </w:rPr>
      </w:pPr>
      <w:r w:rsidRPr="007575C8">
        <w:rPr>
          <w:i/>
          <w:sz w:val="22"/>
        </w:rPr>
        <w:t>Leadership</w:t>
      </w:r>
      <w:r w:rsidR="006E37F1" w:rsidRPr="007575C8">
        <w:rPr>
          <w:i/>
          <w:sz w:val="22"/>
        </w:rPr>
        <w:t xml:space="preserve"> </w:t>
      </w:r>
      <w:r w:rsidR="006E37F1" w:rsidRPr="007575C8">
        <w:rPr>
          <w:sz w:val="22"/>
        </w:rPr>
        <w:t>(Leaders help establish the culture of an organization and set the example others follow)</w:t>
      </w:r>
    </w:p>
    <w:p w:rsidR="006E37F1" w:rsidRPr="007575C8" w:rsidRDefault="00A84145" w:rsidP="006E37F1">
      <w:pPr>
        <w:pStyle w:val="ListParagraph"/>
        <w:numPr>
          <w:ilvl w:val="0"/>
          <w:numId w:val="3"/>
        </w:numPr>
        <w:rPr>
          <w:sz w:val="22"/>
        </w:rPr>
      </w:pPr>
      <w:r w:rsidRPr="007575C8">
        <w:rPr>
          <w:i/>
          <w:sz w:val="22"/>
        </w:rPr>
        <w:t>Unrealistic Performance Goals</w:t>
      </w:r>
      <w:r w:rsidR="006E37F1" w:rsidRPr="007575C8">
        <w:rPr>
          <w:sz w:val="22"/>
        </w:rPr>
        <w:t xml:space="preserve"> (pressure from parent company to meet unrealistic goals, if poor org. culture with these goals – unethical behaviour. When in a foreign country and local managers have lower standards and pressure to meet goals that can only be filled unethically)</w:t>
      </w:r>
    </w:p>
    <w:p w:rsidR="005052C6" w:rsidRPr="007575C8" w:rsidRDefault="00A84145" w:rsidP="00A84145">
      <w:pPr>
        <w:pStyle w:val="ListParagraph"/>
        <w:numPr>
          <w:ilvl w:val="0"/>
          <w:numId w:val="3"/>
        </w:numPr>
        <w:rPr>
          <w:sz w:val="22"/>
        </w:rPr>
      </w:pPr>
      <w:r w:rsidRPr="007575C8">
        <w:rPr>
          <w:i/>
          <w:sz w:val="22"/>
        </w:rPr>
        <w:t>Organization Culture</w:t>
      </w:r>
      <w:r w:rsidR="006E37F1" w:rsidRPr="007575C8">
        <w:rPr>
          <w:sz w:val="22"/>
        </w:rPr>
        <w:t xml:space="preserve"> (De-emphasize business ethics, reducing all decisions to the purely economic)</w:t>
      </w:r>
    </w:p>
    <w:p w:rsidR="00A84145" w:rsidRPr="00E53194" w:rsidRDefault="00A84145" w:rsidP="00A84145">
      <w:pPr>
        <w:rPr>
          <w:sz w:val="10"/>
        </w:rPr>
      </w:pPr>
    </w:p>
    <w:p w:rsidR="00A84145" w:rsidRPr="007575C8" w:rsidRDefault="00A84145" w:rsidP="00A84145">
      <w:pPr>
        <w:rPr>
          <w:sz w:val="22"/>
        </w:rPr>
      </w:pPr>
      <w:r w:rsidRPr="007575C8">
        <w:rPr>
          <w:sz w:val="22"/>
        </w:rPr>
        <w:t xml:space="preserve">How to support ethical </w:t>
      </w:r>
      <w:proofErr w:type="gramStart"/>
      <w:r w:rsidRPr="007575C8">
        <w:rPr>
          <w:sz w:val="22"/>
        </w:rPr>
        <w:t>decision making</w:t>
      </w:r>
      <w:proofErr w:type="gramEnd"/>
    </w:p>
    <w:p w:rsidR="00A84145" w:rsidRPr="007575C8" w:rsidRDefault="00A84145" w:rsidP="00A84145">
      <w:pPr>
        <w:pStyle w:val="ListParagraph"/>
        <w:numPr>
          <w:ilvl w:val="0"/>
          <w:numId w:val="4"/>
        </w:numPr>
        <w:rPr>
          <w:sz w:val="22"/>
        </w:rPr>
      </w:pPr>
      <w:r w:rsidRPr="007575C8">
        <w:rPr>
          <w:sz w:val="22"/>
        </w:rPr>
        <w:t>Hiring and promotion</w:t>
      </w:r>
      <w:r w:rsidR="006E37F1" w:rsidRPr="007575C8">
        <w:rPr>
          <w:sz w:val="22"/>
        </w:rPr>
        <w:t xml:space="preserve"> of people with a well grounded sense of personal ethics</w:t>
      </w:r>
    </w:p>
    <w:p w:rsidR="00A84145" w:rsidRPr="007575C8" w:rsidRDefault="00A84145" w:rsidP="00A84145">
      <w:pPr>
        <w:pStyle w:val="ListParagraph"/>
        <w:numPr>
          <w:ilvl w:val="0"/>
          <w:numId w:val="4"/>
        </w:numPr>
        <w:rPr>
          <w:sz w:val="22"/>
        </w:rPr>
      </w:pPr>
      <w:r w:rsidRPr="007575C8">
        <w:rPr>
          <w:sz w:val="22"/>
        </w:rPr>
        <w:t>Organizational culture and leadership</w:t>
      </w:r>
      <w:r w:rsidR="006E37F1" w:rsidRPr="007575C8">
        <w:rPr>
          <w:sz w:val="22"/>
        </w:rPr>
        <w:t xml:space="preserve"> that places high value on ethical behaviour</w:t>
      </w:r>
    </w:p>
    <w:p w:rsidR="00A84145" w:rsidRPr="007575C8" w:rsidRDefault="00A84145" w:rsidP="00A84145">
      <w:pPr>
        <w:pStyle w:val="ListParagraph"/>
        <w:numPr>
          <w:ilvl w:val="0"/>
          <w:numId w:val="4"/>
        </w:numPr>
        <w:rPr>
          <w:sz w:val="22"/>
        </w:rPr>
      </w:pPr>
      <w:r w:rsidRPr="007575C8">
        <w:rPr>
          <w:sz w:val="22"/>
        </w:rPr>
        <w:t>Decision-making processes</w:t>
      </w:r>
    </w:p>
    <w:p w:rsidR="00A84145" w:rsidRPr="007575C8" w:rsidRDefault="00A84145" w:rsidP="00A84145">
      <w:pPr>
        <w:pStyle w:val="ListParagraph"/>
        <w:numPr>
          <w:ilvl w:val="1"/>
          <w:numId w:val="4"/>
        </w:numPr>
        <w:rPr>
          <w:sz w:val="22"/>
        </w:rPr>
      </w:pPr>
      <w:r w:rsidRPr="007575C8">
        <w:rPr>
          <w:sz w:val="22"/>
        </w:rPr>
        <w:t>Meet my organizations ethical standards</w:t>
      </w:r>
    </w:p>
    <w:p w:rsidR="00A84145" w:rsidRPr="007575C8" w:rsidRDefault="00A84145" w:rsidP="00A84145">
      <w:pPr>
        <w:pStyle w:val="ListParagraph"/>
        <w:numPr>
          <w:ilvl w:val="1"/>
          <w:numId w:val="4"/>
        </w:numPr>
        <w:rPr>
          <w:sz w:val="22"/>
        </w:rPr>
      </w:pPr>
      <w:proofErr w:type="gramStart"/>
      <w:r w:rsidRPr="007575C8">
        <w:rPr>
          <w:sz w:val="22"/>
        </w:rPr>
        <w:t>Willing to see it on the front page?</w:t>
      </w:r>
      <w:proofErr w:type="gramEnd"/>
    </w:p>
    <w:p w:rsidR="00A84145" w:rsidRPr="007575C8" w:rsidRDefault="00A84145" w:rsidP="00A84145">
      <w:pPr>
        <w:pStyle w:val="ListParagraph"/>
        <w:numPr>
          <w:ilvl w:val="1"/>
          <w:numId w:val="4"/>
        </w:numPr>
        <w:rPr>
          <w:sz w:val="22"/>
        </w:rPr>
      </w:pPr>
      <w:r w:rsidRPr="007575C8">
        <w:rPr>
          <w:sz w:val="22"/>
        </w:rPr>
        <w:t>Can I tell my Mom?</w:t>
      </w:r>
    </w:p>
    <w:p w:rsidR="00A84145" w:rsidRPr="007575C8" w:rsidRDefault="00A84145" w:rsidP="00A84145">
      <w:pPr>
        <w:pStyle w:val="ListParagraph"/>
        <w:numPr>
          <w:ilvl w:val="1"/>
          <w:numId w:val="4"/>
        </w:numPr>
        <w:rPr>
          <w:sz w:val="22"/>
        </w:rPr>
      </w:pPr>
      <w:r w:rsidRPr="007575C8">
        <w:rPr>
          <w:sz w:val="22"/>
        </w:rPr>
        <w:t>Can I sleep at night</w:t>
      </w:r>
    </w:p>
    <w:p w:rsidR="00A84145" w:rsidRPr="007575C8" w:rsidRDefault="00A84145" w:rsidP="00A84145">
      <w:pPr>
        <w:pStyle w:val="ListParagraph"/>
        <w:numPr>
          <w:ilvl w:val="0"/>
          <w:numId w:val="4"/>
        </w:numPr>
        <w:rPr>
          <w:sz w:val="22"/>
        </w:rPr>
      </w:pPr>
      <w:r w:rsidRPr="007575C8">
        <w:rPr>
          <w:sz w:val="22"/>
        </w:rPr>
        <w:t>Corporate ethics officers</w:t>
      </w:r>
    </w:p>
    <w:p w:rsidR="00A84145" w:rsidRPr="007575C8" w:rsidRDefault="00A84145" w:rsidP="00A84145">
      <w:pPr>
        <w:pStyle w:val="ListParagraph"/>
        <w:numPr>
          <w:ilvl w:val="0"/>
          <w:numId w:val="4"/>
        </w:numPr>
        <w:rPr>
          <w:sz w:val="22"/>
        </w:rPr>
      </w:pPr>
      <w:r w:rsidRPr="007575C8">
        <w:rPr>
          <w:sz w:val="22"/>
        </w:rPr>
        <w:t xml:space="preserve">Moral courage </w:t>
      </w:r>
      <w:r w:rsidR="00780BE7" w:rsidRPr="007575C8">
        <w:rPr>
          <w:sz w:val="22"/>
        </w:rPr>
        <w:t>(walk away from unethical situations, whistleblowers)</w:t>
      </w:r>
    </w:p>
    <w:p w:rsidR="001109CD" w:rsidRPr="007575C8" w:rsidRDefault="001109CD" w:rsidP="00A84145">
      <w:pPr>
        <w:rPr>
          <w:sz w:val="22"/>
        </w:rPr>
      </w:pPr>
      <w:r w:rsidRPr="007575C8">
        <w:rPr>
          <w:sz w:val="22"/>
        </w:rPr>
        <w:t>And use your own best common sense/’compass’</w:t>
      </w:r>
      <w:r w:rsidR="00E53194">
        <w:rPr>
          <w:sz w:val="22"/>
        </w:rPr>
        <w:t xml:space="preserve">; </w:t>
      </w:r>
      <w:proofErr w:type="gramStart"/>
      <w:r w:rsidRPr="007575C8">
        <w:rPr>
          <w:sz w:val="22"/>
        </w:rPr>
        <w:t>And</w:t>
      </w:r>
      <w:proofErr w:type="gramEnd"/>
      <w:r w:rsidRPr="007575C8">
        <w:rPr>
          <w:sz w:val="22"/>
        </w:rPr>
        <w:t xml:space="preserve"> your own trusted groups of peers and advisors </w:t>
      </w:r>
    </w:p>
    <w:p w:rsidR="001109CD" w:rsidRPr="00E53194" w:rsidRDefault="001109CD" w:rsidP="00A84145">
      <w:pPr>
        <w:rPr>
          <w:sz w:val="12"/>
        </w:rPr>
      </w:pPr>
    </w:p>
    <w:p w:rsidR="00992C37" w:rsidRPr="007575C8" w:rsidRDefault="00992C37">
      <w:pPr>
        <w:rPr>
          <w:sz w:val="22"/>
        </w:rPr>
      </w:pPr>
      <w:r w:rsidRPr="007575C8">
        <w:rPr>
          <w:sz w:val="22"/>
        </w:rPr>
        <w:t>Circumstances that affect ethical considerations caused by continued changes in the:</w:t>
      </w:r>
    </w:p>
    <w:p w:rsidR="00992C37" w:rsidRPr="007575C8" w:rsidRDefault="00992C37" w:rsidP="00992C37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>Political environment, Technological, Competitive, Socio-cultural, Economic</w:t>
      </w:r>
    </w:p>
    <w:p w:rsidR="00992C37" w:rsidRPr="00E53194" w:rsidRDefault="00992C37" w:rsidP="00992C37">
      <w:pPr>
        <w:rPr>
          <w:sz w:val="12"/>
        </w:rPr>
      </w:pPr>
    </w:p>
    <w:p w:rsidR="00992C37" w:rsidRPr="007575C8" w:rsidRDefault="00992C37" w:rsidP="00992C37">
      <w:pPr>
        <w:rPr>
          <w:sz w:val="22"/>
        </w:rPr>
      </w:pPr>
      <w:r w:rsidRPr="007575C8">
        <w:rPr>
          <w:i/>
          <w:sz w:val="22"/>
        </w:rPr>
        <w:t>Ethical Strategy:</w:t>
      </w:r>
      <w:r w:rsidRPr="007575C8">
        <w:rPr>
          <w:sz w:val="22"/>
        </w:rPr>
        <w:t xml:space="preserve"> Strategy or course of action that does not violate these accepted principles</w:t>
      </w:r>
    </w:p>
    <w:p w:rsidR="00992C37" w:rsidRPr="007575C8" w:rsidRDefault="00992C37" w:rsidP="00992C37">
      <w:pPr>
        <w:rPr>
          <w:sz w:val="10"/>
        </w:rPr>
      </w:pPr>
    </w:p>
    <w:p w:rsidR="006E37F1" w:rsidRPr="007575C8" w:rsidRDefault="006E37F1" w:rsidP="006E37F1">
      <w:pPr>
        <w:rPr>
          <w:sz w:val="22"/>
        </w:rPr>
      </w:pPr>
      <w:r w:rsidRPr="007575C8">
        <w:rPr>
          <w:i/>
          <w:sz w:val="22"/>
        </w:rPr>
        <w:t>Ethical Dilemma:</w:t>
      </w:r>
      <w:r w:rsidRPr="007575C8">
        <w:rPr>
          <w:sz w:val="22"/>
        </w:rPr>
        <w:t xml:space="preserve"> Situation in which there is no ethically acceptable solution </w:t>
      </w:r>
    </w:p>
    <w:p w:rsidR="00780BE7" w:rsidRPr="00811E31" w:rsidRDefault="00780BE7" w:rsidP="006E37F1">
      <w:pPr>
        <w:rPr>
          <w:sz w:val="10"/>
        </w:rPr>
      </w:pPr>
    </w:p>
    <w:p w:rsidR="00780BE7" w:rsidRPr="007575C8" w:rsidRDefault="00780BE7" w:rsidP="006E37F1">
      <w:pPr>
        <w:rPr>
          <w:sz w:val="22"/>
        </w:rPr>
      </w:pPr>
      <w:r w:rsidRPr="007575C8">
        <w:rPr>
          <w:sz w:val="22"/>
        </w:rPr>
        <w:t xml:space="preserve">Implications: </w:t>
      </w:r>
    </w:p>
    <w:p w:rsidR="00780BE7" w:rsidRPr="007575C8" w:rsidRDefault="00780BE7" w:rsidP="006E37F1">
      <w:pPr>
        <w:rPr>
          <w:sz w:val="22"/>
        </w:rPr>
      </w:pPr>
      <w:r w:rsidRPr="007575C8">
        <w:rPr>
          <w:sz w:val="22"/>
        </w:rPr>
        <w:t xml:space="preserve">Benefits: Confident if competitor </w:t>
      </w:r>
      <w:proofErr w:type="gramStart"/>
      <w:r w:rsidRPr="007575C8">
        <w:rPr>
          <w:sz w:val="22"/>
        </w:rPr>
        <w:t>is found</w:t>
      </w:r>
      <w:proofErr w:type="gramEnd"/>
      <w:r w:rsidRPr="007575C8">
        <w:rPr>
          <w:sz w:val="22"/>
        </w:rPr>
        <w:t xml:space="preserve"> to be unethical when they start searching your company there is nothing</w:t>
      </w:r>
    </w:p>
    <w:p w:rsidR="00780BE7" w:rsidRPr="007575C8" w:rsidRDefault="00780BE7" w:rsidP="006E37F1">
      <w:pPr>
        <w:rPr>
          <w:sz w:val="22"/>
        </w:rPr>
      </w:pPr>
      <w:r w:rsidRPr="007575C8">
        <w:rPr>
          <w:sz w:val="22"/>
        </w:rPr>
        <w:lastRenderedPageBreak/>
        <w:t>Costs: Costs more to implement, but outweigh when competitors are paying to recover public opinion</w:t>
      </w:r>
    </w:p>
    <w:p w:rsidR="00780BE7" w:rsidRPr="007575C8" w:rsidRDefault="00780BE7" w:rsidP="006E37F1">
      <w:pPr>
        <w:rPr>
          <w:sz w:val="22"/>
        </w:rPr>
      </w:pPr>
      <w:r w:rsidRPr="007575C8">
        <w:rPr>
          <w:sz w:val="22"/>
        </w:rPr>
        <w:t xml:space="preserve">Risks: Proportionate to the nature of activity </w:t>
      </w:r>
    </w:p>
    <w:p w:rsidR="006E37F1" w:rsidRPr="007575C8" w:rsidRDefault="006E37F1" w:rsidP="006E37F1">
      <w:pPr>
        <w:rPr>
          <w:sz w:val="14"/>
        </w:rPr>
      </w:pPr>
    </w:p>
    <w:p w:rsidR="00780BE7" w:rsidRPr="007575C8" w:rsidRDefault="00780BE7" w:rsidP="006E37F1">
      <w:pPr>
        <w:rPr>
          <w:b/>
          <w:sz w:val="22"/>
        </w:rPr>
      </w:pPr>
      <w:r w:rsidRPr="007575C8">
        <w:rPr>
          <w:b/>
          <w:sz w:val="22"/>
        </w:rPr>
        <w:t xml:space="preserve">Chapter 9: Foreign Exchange Market </w:t>
      </w:r>
    </w:p>
    <w:p w:rsidR="000A5453" w:rsidRPr="007575C8" w:rsidRDefault="000A5453" w:rsidP="006E37F1">
      <w:pPr>
        <w:rPr>
          <w:sz w:val="22"/>
        </w:rPr>
      </w:pPr>
      <w:r w:rsidRPr="007575C8">
        <w:rPr>
          <w:sz w:val="22"/>
        </w:rPr>
        <w:t>Hyundai Case and Kia</w:t>
      </w:r>
    </w:p>
    <w:p w:rsidR="000A5453" w:rsidRPr="007575C8" w:rsidRDefault="000A5453" w:rsidP="000A5453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 xml:space="preserve">Success in foreign market due to good product quality reasonable design, and aggressive pricing </w:t>
      </w:r>
    </w:p>
    <w:p w:rsidR="00F62B8E" w:rsidRPr="007575C8" w:rsidRDefault="000A5453" w:rsidP="00F62B8E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>The Won (Kor</w:t>
      </w:r>
      <w:r w:rsidR="00F62B8E" w:rsidRPr="007575C8">
        <w:rPr>
          <w:sz w:val="22"/>
        </w:rPr>
        <w:t>ean currency) becoming stronger; Low price strategy in US</w:t>
      </w:r>
    </w:p>
    <w:p w:rsidR="000A5453" w:rsidRPr="00E53194" w:rsidRDefault="000A5453" w:rsidP="006E37F1">
      <w:pPr>
        <w:rPr>
          <w:b/>
          <w:sz w:val="12"/>
        </w:rPr>
      </w:pPr>
    </w:p>
    <w:p w:rsidR="00780BE7" w:rsidRPr="007575C8" w:rsidRDefault="00780BE7" w:rsidP="00780BE7">
      <w:pPr>
        <w:rPr>
          <w:sz w:val="22"/>
        </w:rPr>
      </w:pPr>
      <w:r w:rsidRPr="007575C8">
        <w:rPr>
          <w:sz w:val="22"/>
        </w:rPr>
        <w:t>What is the foreign exchange (</w:t>
      </w:r>
      <w:proofErr w:type="spellStart"/>
      <w:r w:rsidRPr="007575C8">
        <w:rPr>
          <w:sz w:val="22"/>
        </w:rPr>
        <w:t>forex</w:t>
      </w:r>
      <w:proofErr w:type="spellEnd"/>
      <w:r w:rsidRPr="007575C8">
        <w:rPr>
          <w:sz w:val="22"/>
        </w:rPr>
        <w:t>) market?</w:t>
      </w:r>
    </w:p>
    <w:p w:rsidR="00780BE7" w:rsidRPr="007575C8" w:rsidRDefault="00780BE7" w:rsidP="00780BE7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>Market for converting the currency of</w:t>
      </w:r>
      <w:r w:rsidR="00EC4037" w:rsidRPr="007575C8">
        <w:rPr>
          <w:sz w:val="22"/>
        </w:rPr>
        <w:t xml:space="preserve"> 1 country into that of another country, using an exchange rate for that conversion </w:t>
      </w:r>
    </w:p>
    <w:p w:rsidR="00EC4037" w:rsidRPr="007575C8" w:rsidRDefault="00EC4037" w:rsidP="00780BE7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 xml:space="preserve">Functions of </w:t>
      </w:r>
      <w:proofErr w:type="spellStart"/>
      <w:r w:rsidRPr="007575C8">
        <w:rPr>
          <w:sz w:val="22"/>
        </w:rPr>
        <w:t>forex</w:t>
      </w:r>
      <w:proofErr w:type="spellEnd"/>
      <w:r w:rsidRPr="007575C8">
        <w:rPr>
          <w:sz w:val="22"/>
        </w:rPr>
        <w:t xml:space="preserve"> market</w:t>
      </w:r>
    </w:p>
    <w:p w:rsidR="00EC4037" w:rsidRPr="007575C8" w:rsidRDefault="00EC4037" w:rsidP="00EC4037">
      <w:pPr>
        <w:pStyle w:val="ListParagraph"/>
        <w:numPr>
          <w:ilvl w:val="1"/>
          <w:numId w:val="1"/>
        </w:numPr>
        <w:rPr>
          <w:sz w:val="22"/>
        </w:rPr>
      </w:pPr>
      <w:r w:rsidRPr="007575C8">
        <w:rPr>
          <w:sz w:val="22"/>
        </w:rPr>
        <w:t xml:space="preserve">Conversion currencies </w:t>
      </w:r>
    </w:p>
    <w:p w:rsidR="00EC4037" w:rsidRPr="007575C8" w:rsidRDefault="00EC4037" w:rsidP="00EC4037">
      <w:pPr>
        <w:pStyle w:val="ListParagraph"/>
        <w:numPr>
          <w:ilvl w:val="1"/>
          <w:numId w:val="1"/>
        </w:numPr>
        <w:rPr>
          <w:sz w:val="22"/>
        </w:rPr>
      </w:pPr>
      <w:r w:rsidRPr="007575C8">
        <w:rPr>
          <w:sz w:val="22"/>
        </w:rPr>
        <w:t>Insurance against foreign exchange rate</w:t>
      </w:r>
    </w:p>
    <w:p w:rsidR="00EC4037" w:rsidRPr="007575C8" w:rsidRDefault="00EC4037" w:rsidP="00EC4037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>Why does this matter?</w:t>
      </w:r>
    </w:p>
    <w:p w:rsidR="00EC4037" w:rsidRPr="007575C8" w:rsidRDefault="00EC4037" w:rsidP="00EC4037">
      <w:pPr>
        <w:pStyle w:val="ListParagraph"/>
        <w:numPr>
          <w:ilvl w:val="1"/>
          <w:numId w:val="1"/>
        </w:numPr>
        <w:rPr>
          <w:sz w:val="22"/>
        </w:rPr>
      </w:pPr>
      <w:r w:rsidRPr="007575C8">
        <w:rPr>
          <w:sz w:val="22"/>
        </w:rPr>
        <w:t xml:space="preserve">The </w:t>
      </w:r>
      <w:proofErr w:type="spellStart"/>
      <w:r w:rsidRPr="007575C8">
        <w:rPr>
          <w:sz w:val="22"/>
        </w:rPr>
        <w:t>forex</w:t>
      </w:r>
      <w:proofErr w:type="spellEnd"/>
      <w:r w:rsidRPr="007575C8">
        <w:rPr>
          <w:sz w:val="22"/>
        </w:rPr>
        <w:t xml:space="preserve"> market enables companies in different countries to trade with each other </w:t>
      </w:r>
    </w:p>
    <w:p w:rsidR="00EC4037" w:rsidRPr="007575C8" w:rsidRDefault="00EC4037" w:rsidP="00EC4037">
      <w:pPr>
        <w:pStyle w:val="ListParagraph"/>
        <w:numPr>
          <w:ilvl w:val="1"/>
          <w:numId w:val="1"/>
        </w:numPr>
        <w:rPr>
          <w:sz w:val="22"/>
        </w:rPr>
      </w:pPr>
      <w:r w:rsidRPr="007575C8">
        <w:rPr>
          <w:sz w:val="22"/>
        </w:rPr>
        <w:t xml:space="preserve">An enables us to travel in different countries without having to carry gold bars or cartons of Marlboro cigarettes </w:t>
      </w:r>
    </w:p>
    <w:p w:rsidR="00EC4037" w:rsidRPr="007575C8" w:rsidRDefault="00E53194" w:rsidP="00EC4037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E</w:t>
      </w:r>
      <w:r w:rsidR="00EC4037" w:rsidRPr="007575C8">
        <w:rPr>
          <w:sz w:val="22"/>
        </w:rPr>
        <w:t xml:space="preserve">nables us to work in different countries </w:t>
      </w:r>
      <w:r>
        <w:rPr>
          <w:sz w:val="22"/>
        </w:rPr>
        <w:t>&amp; get money out of the country – S</w:t>
      </w:r>
      <w:r w:rsidR="00EC4037" w:rsidRPr="007575C8">
        <w:rPr>
          <w:sz w:val="22"/>
        </w:rPr>
        <w:t xml:space="preserve">end money home to relatives </w:t>
      </w:r>
    </w:p>
    <w:p w:rsidR="00EC4037" w:rsidRPr="00811E31" w:rsidRDefault="00EC4037" w:rsidP="00EC4037">
      <w:pPr>
        <w:rPr>
          <w:sz w:val="10"/>
        </w:rPr>
      </w:pPr>
    </w:p>
    <w:p w:rsidR="00EC4037" w:rsidRPr="007575C8" w:rsidRDefault="00EC4037" w:rsidP="00EC4037">
      <w:pPr>
        <w:rPr>
          <w:sz w:val="22"/>
        </w:rPr>
      </w:pPr>
      <w:r w:rsidRPr="007575C8">
        <w:rPr>
          <w:sz w:val="22"/>
        </w:rPr>
        <w:t>How is the value of the particular currency determined?</w:t>
      </w:r>
    </w:p>
    <w:p w:rsidR="00EC4037" w:rsidRPr="007575C8" w:rsidRDefault="00EC4037" w:rsidP="00EC4037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 xml:space="preserve">Spot exchange rate – conversion rate on a particular day </w:t>
      </w:r>
    </w:p>
    <w:p w:rsidR="00EC4037" w:rsidRPr="007575C8" w:rsidRDefault="00EC4037" w:rsidP="00EC4037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>Change on a day to day basis – “on the spot”</w:t>
      </w:r>
    </w:p>
    <w:p w:rsidR="00EC4037" w:rsidRPr="007575C8" w:rsidRDefault="00EC4037" w:rsidP="00EC4037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 xml:space="preserve">Value of currency is determined by the demand for and supply of that currency, relative to the demand and supply of other currencies </w:t>
      </w:r>
    </w:p>
    <w:p w:rsidR="00EC4037" w:rsidRPr="00811E31" w:rsidRDefault="00EC4037" w:rsidP="00EC4037">
      <w:pPr>
        <w:rPr>
          <w:sz w:val="10"/>
        </w:rPr>
      </w:pPr>
    </w:p>
    <w:p w:rsidR="00EC4037" w:rsidRPr="007575C8" w:rsidRDefault="00EC4037" w:rsidP="00EC4037">
      <w:pPr>
        <w:pStyle w:val="ListParagraph"/>
        <w:numPr>
          <w:ilvl w:val="0"/>
          <w:numId w:val="6"/>
        </w:numPr>
        <w:rPr>
          <w:sz w:val="22"/>
        </w:rPr>
      </w:pPr>
      <w:r w:rsidRPr="007575C8">
        <w:rPr>
          <w:sz w:val="22"/>
        </w:rPr>
        <w:t>(1</w:t>
      </w:r>
      <w:r w:rsidRPr="007575C8">
        <w:rPr>
          <w:sz w:val="22"/>
          <w:vertAlign w:val="superscript"/>
        </w:rPr>
        <w:t>st</w:t>
      </w:r>
      <w:r w:rsidRPr="007575C8">
        <w:rPr>
          <w:sz w:val="22"/>
        </w:rPr>
        <w:t xml:space="preserve"> function of </w:t>
      </w:r>
      <w:proofErr w:type="spellStart"/>
      <w:r w:rsidRPr="007575C8">
        <w:rPr>
          <w:sz w:val="22"/>
        </w:rPr>
        <w:t>forex</w:t>
      </w:r>
      <w:proofErr w:type="spellEnd"/>
      <w:r w:rsidRPr="007575C8">
        <w:rPr>
          <w:sz w:val="22"/>
        </w:rPr>
        <w:t>) Conversion of currencies by IB</w:t>
      </w:r>
    </w:p>
    <w:p w:rsidR="00EC4037" w:rsidRPr="007575C8" w:rsidRDefault="00EC4037" w:rsidP="00EC4037">
      <w:pPr>
        <w:pStyle w:val="ListParagraph"/>
        <w:numPr>
          <w:ilvl w:val="1"/>
          <w:numId w:val="1"/>
        </w:numPr>
        <w:rPr>
          <w:sz w:val="22"/>
        </w:rPr>
      </w:pPr>
      <w:r w:rsidRPr="007575C8">
        <w:rPr>
          <w:sz w:val="22"/>
        </w:rPr>
        <w:t xml:space="preserve">IB uses the </w:t>
      </w:r>
      <w:proofErr w:type="spellStart"/>
      <w:r w:rsidRPr="007575C8">
        <w:rPr>
          <w:sz w:val="22"/>
        </w:rPr>
        <w:t>forex</w:t>
      </w:r>
      <w:proofErr w:type="spellEnd"/>
      <w:r w:rsidRPr="007575C8">
        <w:rPr>
          <w:sz w:val="22"/>
        </w:rPr>
        <w:t xml:space="preserve"> ma</w:t>
      </w:r>
      <w:r w:rsidR="00CE1457" w:rsidRPr="007575C8">
        <w:rPr>
          <w:sz w:val="22"/>
        </w:rPr>
        <w:t>r</w:t>
      </w:r>
      <w:r w:rsidRPr="007575C8">
        <w:rPr>
          <w:sz w:val="22"/>
        </w:rPr>
        <w:t>ket for:</w:t>
      </w:r>
    </w:p>
    <w:p w:rsidR="00EC4037" w:rsidRPr="007575C8" w:rsidRDefault="00EC4037" w:rsidP="00EC4037">
      <w:pPr>
        <w:pStyle w:val="ListParagraph"/>
        <w:numPr>
          <w:ilvl w:val="2"/>
          <w:numId w:val="1"/>
        </w:numPr>
        <w:rPr>
          <w:sz w:val="22"/>
        </w:rPr>
      </w:pPr>
      <w:r w:rsidRPr="007575C8">
        <w:rPr>
          <w:sz w:val="22"/>
        </w:rPr>
        <w:t xml:space="preserve">Converting </w:t>
      </w:r>
      <w:r w:rsidR="00CE1457" w:rsidRPr="007575C8">
        <w:rPr>
          <w:sz w:val="22"/>
        </w:rPr>
        <w:t xml:space="preserve">foreign income: from exports, foreign investments, licensing agreements </w:t>
      </w:r>
    </w:p>
    <w:p w:rsidR="00CE1457" w:rsidRPr="007575C8" w:rsidRDefault="00CE1457" w:rsidP="00EC4037">
      <w:pPr>
        <w:pStyle w:val="ListParagraph"/>
        <w:numPr>
          <w:ilvl w:val="2"/>
          <w:numId w:val="1"/>
        </w:numPr>
        <w:rPr>
          <w:sz w:val="22"/>
        </w:rPr>
      </w:pPr>
      <w:r w:rsidRPr="007575C8">
        <w:rPr>
          <w:sz w:val="22"/>
        </w:rPr>
        <w:t>Paying foreign companies: for products or services abroad</w:t>
      </w:r>
    </w:p>
    <w:p w:rsidR="00CE1457" w:rsidRPr="007575C8" w:rsidRDefault="00CE1457" w:rsidP="00EC4037">
      <w:pPr>
        <w:pStyle w:val="ListParagraph"/>
        <w:numPr>
          <w:ilvl w:val="2"/>
          <w:numId w:val="1"/>
        </w:numPr>
        <w:rPr>
          <w:sz w:val="22"/>
        </w:rPr>
      </w:pPr>
      <w:r w:rsidRPr="007575C8">
        <w:rPr>
          <w:sz w:val="22"/>
        </w:rPr>
        <w:t xml:space="preserve">Investing in foreign money markets </w:t>
      </w:r>
    </w:p>
    <w:p w:rsidR="00CE1457" w:rsidRPr="007575C8" w:rsidRDefault="00CE1457" w:rsidP="00EC4037">
      <w:pPr>
        <w:pStyle w:val="ListParagraph"/>
        <w:numPr>
          <w:ilvl w:val="2"/>
          <w:numId w:val="1"/>
        </w:numPr>
        <w:rPr>
          <w:sz w:val="22"/>
        </w:rPr>
      </w:pPr>
      <w:r w:rsidRPr="007575C8">
        <w:rPr>
          <w:sz w:val="22"/>
        </w:rPr>
        <w:t>Currency speculation – trying to profit from shifts in exchange rates</w:t>
      </w:r>
    </w:p>
    <w:p w:rsidR="00CE1457" w:rsidRPr="007575C8" w:rsidRDefault="00CE1457" w:rsidP="00CE1457">
      <w:pPr>
        <w:pStyle w:val="ListParagraph"/>
        <w:numPr>
          <w:ilvl w:val="1"/>
          <w:numId w:val="1"/>
        </w:numPr>
        <w:rPr>
          <w:sz w:val="22"/>
        </w:rPr>
      </w:pPr>
      <w:r w:rsidRPr="007575C8">
        <w:rPr>
          <w:sz w:val="22"/>
        </w:rPr>
        <w:t>Commercial payment typically take place in US dollars</w:t>
      </w:r>
    </w:p>
    <w:p w:rsidR="00CE1457" w:rsidRPr="007575C8" w:rsidRDefault="00CE1457" w:rsidP="00CE1457">
      <w:pPr>
        <w:pStyle w:val="ListParagraph"/>
        <w:numPr>
          <w:ilvl w:val="2"/>
          <w:numId w:val="1"/>
        </w:numPr>
        <w:rPr>
          <w:sz w:val="22"/>
        </w:rPr>
      </w:pPr>
      <w:r w:rsidRPr="007575C8">
        <w:rPr>
          <w:sz w:val="22"/>
        </w:rPr>
        <w:t>42.5% of global payments made in USD</w:t>
      </w:r>
    </w:p>
    <w:p w:rsidR="00CE1457" w:rsidRPr="007575C8" w:rsidRDefault="00CE1457" w:rsidP="00CE1457">
      <w:pPr>
        <w:pStyle w:val="ListParagraph"/>
        <w:numPr>
          <w:ilvl w:val="2"/>
          <w:numId w:val="1"/>
        </w:numPr>
        <w:rPr>
          <w:sz w:val="22"/>
        </w:rPr>
      </w:pPr>
      <w:r w:rsidRPr="007575C8">
        <w:rPr>
          <w:sz w:val="22"/>
        </w:rPr>
        <w:t>Yen, Euro, Swiss Francs, also used</w:t>
      </w:r>
    </w:p>
    <w:p w:rsidR="00CE1457" w:rsidRPr="007575C8" w:rsidRDefault="00CE1457" w:rsidP="00CE1457">
      <w:pPr>
        <w:pStyle w:val="ListParagraph"/>
        <w:numPr>
          <w:ilvl w:val="2"/>
          <w:numId w:val="1"/>
        </w:numPr>
        <w:rPr>
          <w:sz w:val="22"/>
        </w:rPr>
      </w:pPr>
      <w:r w:rsidRPr="007575C8">
        <w:rPr>
          <w:sz w:val="22"/>
        </w:rPr>
        <w:t xml:space="preserve">Yuan of increasing importance </w:t>
      </w:r>
    </w:p>
    <w:p w:rsidR="00CE1457" w:rsidRPr="007575C8" w:rsidRDefault="00CE1457" w:rsidP="00CE1457">
      <w:pPr>
        <w:pStyle w:val="ListParagraph"/>
        <w:numPr>
          <w:ilvl w:val="0"/>
          <w:numId w:val="6"/>
        </w:numPr>
        <w:rPr>
          <w:sz w:val="22"/>
        </w:rPr>
      </w:pPr>
      <w:r w:rsidRPr="007575C8">
        <w:rPr>
          <w:sz w:val="22"/>
        </w:rPr>
        <w:t xml:space="preserve">Tactics for insuring against </w:t>
      </w:r>
      <w:proofErr w:type="spellStart"/>
      <w:r w:rsidRPr="007575C8">
        <w:rPr>
          <w:sz w:val="22"/>
        </w:rPr>
        <w:t>forex</w:t>
      </w:r>
      <w:proofErr w:type="spellEnd"/>
      <w:r w:rsidRPr="007575C8">
        <w:rPr>
          <w:sz w:val="22"/>
        </w:rPr>
        <w:t xml:space="preserve"> risk on particular transaction(s) </w:t>
      </w:r>
    </w:p>
    <w:p w:rsidR="00CE1457" w:rsidRPr="007575C8" w:rsidRDefault="00CE1457" w:rsidP="00CE1457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 xml:space="preserve">Instead of using the “spot currency rate”, businesses can manage their use of foreign currency </w:t>
      </w:r>
    </w:p>
    <w:p w:rsidR="00CE1457" w:rsidRPr="007575C8" w:rsidRDefault="00CE1457" w:rsidP="00CE1457">
      <w:pPr>
        <w:pStyle w:val="ListParagraph"/>
        <w:numPr>
          <w:ilvl w:val="1"/>
          <w:numId w:val="1"/>
        </w:numPr>
        <w:rPr>
          <w:sz w:val="22"/>
        </w:rPr>
      </w:pPr>
      <w:r w:rsidRPr="007575C8">
        <w:rPr>
          <w:sz w:val="22"/>
        </w:rPr>
        <w:t>Forward Exchange Rate</w:t>
      </w:r>
    </w:p>
    <w:p w:rsidR="00CE1457" w:rsidRPr="007575C8" w:rsidRDefault="00CE1457" w:rsidP="00CE1457">
      <w:pPr>
        <w:pStyle w:val="ListParagraph"/>
        <w:numPr>
          <w:ilvl w:val="2"/>
          <w:numId w:val="1"/>
        </w:numPr>
        <w:rPr>
          <w:sz w:val="22"/>
        </w:rPr>
      </w:pPr>
      <w:r w:rsidRPr="007575C8">
        <w:rPr>
          <w:sz w:val="22"/>
        </w:rPr>
        <w:t xml:space="preserve">2 parties agree to exchange currency and execute a deal at some specific date in the future, hoping that the rate will change in their favour </w:t>
      </w:r>
    </w:p>
    <w:p w:rsidR="00CE1457" w:rsidRPr="007575C8" w:rsidRDefault="00CE1457" w:rsidP="00CE1457">
      <w:pPr>
        <w:pStyle w:val="ListParagraph"/>
        <w:numPr>
          <w:ilvl w:val="1"/>
          <w:numId w:val="1"/>
        </w:numPr>
        <w:rPr>
          <w:sz w:val="22"/>
        </w:rPr>
      </w:pPr>
      <w:r w:rsidRPr="007575C8">
        <w:rPr>
          <w:sz w:val="22"/>
        </w:rPr>
        <w:t xml:space="preserve">Currency Swaps </w:t>
      </w:r>
    </w:p>
    <w:p w:rsidR="00CE1457" w:rsidRPr="007575C8" w:rsidRDefault="00CE1457" w:rsidP="00CE1457">
      <w:pPr>
        <w:pStyle w:val="ListParagraph"/>
        <w:numPr>
          <w:ilvl w:val="2"/>
          <w:numId w:val="1"/>
        </w:numPr>
        <w:rPr>
          <w:sz w:val="22"/>
        </w:rPr>
      </w:pPr>
      <w:r w:rsidRPr="007575C8">
        <w:rPr>
          <w:sz w:val="22"/>
        </w:rPr>
        <w:t xml:space="preserve">Simultaneous sale and purchase of a certain amount of foreign exchange between 2 different values dates </w:t>
      </w:r>
    </w:p>
    <w:p w:rsidR="000320FF" w:rsidRPr="007575C8" w:rsidRDefault="000320FF" w:rsidP="00CE1457">
      <w:pPr>
        <w:pStyle w:val="ListParagraph"/>
        <w:numPr>
          <w:ilvl w:val="2"/>
          <w:numId w:val="1"/>
        </w:numPr>
        <w:rPr>
          <w:sz w:val="22"/>
        </w:rPr>
      </w:pPr>
      <w:r w:rsidRPr="007575C8">
        <w:rPr>
          <w:sz w:val="22"/>
        </w:rPr>
        <w:t>Enables companies to move from one currency into another for a limited period without incurring foreign exchange risk</w:t>
      </w:r>
    </w:p>
    <w:p w:rsidR="000320FF" w:rsidRPr="00811E31" w:rsidRDefault="000320FF" w:rsidP="000320FF">
      <w:pPr>
        <w:rPr>
          <w:sz w:val="14"/>
        </w:rPr>
      </w:pPr>
    </w:p>
    <w:p w:rsidR="000320FF" w:rsidRPr="007575C8" w:rsidRDefault="003324A8" w:rsidP="000320FF">
      <w:pPr>
        <w:rPr>
          <w:sz w:val="22"/>
        </w:rPr>
      </w:pPr>
      <w:r w:rsidRPr="007575C8">
        <w:rPr>
          <w:sz w:val="22"/>
        </w:rPr>
        <w:t>Implication for business (foreign exchange risk)</w:t>
      </w:r>
      <w:r w:rsidR="009B66D5" w:rsidRPr="007575C8">
        <w:rPr>
          <w:sz w:val="22"/>
        </w:rPr>
        <w:t>:</w:t>
      </w:r>
    </w:p>
    <w:p w:rsidR="009B66D5" w:rsidRPr="007575C8" w:rsidRDefault="009B66D5" w:rsidP="009B66D5">
      <w:pPr>
        <w:pStyle w:val="ListParagraph"/>
        <w:numPr>
          <w:ilvl w:val="0"/>
          <w:numId w:val="7"/>
        </w:numPr>
        <w:rPr>
          <w:i/>
          <w:sz w:val="22"/>
        </w:rPr>
      </w:pPr>
      <w:r w:rsidRPr="007575C8">
        <w:rPr>
          <w:i/>
          <w:sz w:val="22"/>
        </w:rPr>
        <w:t xml:space="preserve">Transaction Exposure: </w:t>
      </w:r>
    </w:p>
    <w:p w:rsidR="009B66D5" w:rsidRPr="007575C8" w:rsidRDefault="009B66D5" w:rsidP="009B66D5">
      <w:pPr>
        <w:pStyle w:val="ListParagraph"/>
        <w:numPr>
          <w:ilvl w:val="1"/>
          <w:numId w:val="7"/>
        </w:numPr>
        <w:rPr>
          <w:sz w:val="22"/>
        </w:rPr>
      </w:pPr>
      <w:r w:rsidRPr="007575C8">
        <w:rPr>
          <w:sz w:val="22"/>
        </w:rPr>
        <w:t xml:space="preserve">Our foreign business income is affected by fluctuations in foreign exchange </w:t>
      </w:r>
    </w:p>
    <w:p w:rsidR="009B66D5" w:rsidRPr="007575C8" w:rsidRDefault="009B66D5" w:rsidP="009B66D5">
      <w:pPr>
        <w:pStyle w:val="ListParagraph"/>
        <w:numPr>
          <w:ilvl w:val="1"/>
          <w:numId w:val="7"/>
        </w:numPr>
        <w:rPr>
          <w:sz w:val="22"/>
        </w:rPr>
      </w:pPr>
      <w:r w:rsidRPr="007575C8">
        <w:rPr>
          <w:sz w:val="22"/>
        </w:rPr>
        <w:t>Mitigation: Currency swaps, forwards exchange rates</w:t>
      </w:r>
    </w:p>
    <w:p w:rsidR="009B66D5" w:rsidRPr="007575C8" w:rsidRDefault="009B66D5" w:rsidP="009B66D5">
      <w:pPr>
        <w:pStyle w:val="ListParagraph"/>
        <w:numPr>
          <w:ilvl w:val="0"/>
          <w:numId w:val="7"/>
        </w:numPr>
        <w:rPr>
          <w:i/>
          <w:sz w:val="22"/>
        </w:rPr>
      </w:pPr>
      <w:r w:rsidRPr="007575C8">
        <w:rPr>
          <w:i/>
          <w:sz w:val="22"/>
        </w:rPr>
        <w:t>Translation Exposure:</w:t>
      </w:r>
    </w:p>
    <w:p w:rsidR="009B66D5" w:rsidRPr="007575C8" w:rsidRDefault="009B66D5" w:rsidP="009B66D5">
      <w:pPr>
        <w:pStyle w:val="ListParagraph"/>
        <w:numPr>
          <w:ilvl w:val="1"/>
          <w:numId w:val="7"/>
        </w:numPr>
        <w:rPr>
          <w:sz w:val="22"/>
        </w:rPr>
      </w:pPr>
      <w:r w:rsidRPr="007575C8">
        <w:rPr>
          <w:sz w:val="22"/>
        </w:rPr>
        <w:t xml:space="preserve">Our F/S are affected by the translation of foreign income and assets in to our own currency </w:t>
      </w:r>
      <w:r w:rsidR="003324A8" w:rsidRPr="007575C8">
        <w:rPr>
          <w:sz w:val="22"/>
        </w:rPr>
        <w:t xml:space="preserve">(unrealized gains/losses) </w:t>
      </w:r>
    </w:p>
    <w:p w:rsidR="006E37F1" w:rsidRPr="007575C8" w:rsidRDefault="009B66D5" w:rsidP="006E37F1">
      <w:pPr>
        <w:pStyle w:val="ListParagraph"/>
        <w:numPr>
          <w:ilvl w:val="1"/>
          <w:numId w:val="7"/>
        </w:numPr>
        <w:rPr>
          <w:sz w:val="22"/>
        </w:rPr>
      </w:pPr>
      <w:r w:rsidRPr="007575C8">
        <w:rPr>
          <w:sz w:val="22"/>
        </w:rPr>
        <w:t>Mitigation: Currency swaps, forwards exchange rates</w:t>
      </w:r>
    </w:p>
    <w:p w:rsidR="009B66D5" w:rsidRPr="007575C8" w:rsidRDefault="009B66D5" w:rsidP="009B66D5">
      <w:pPr>
        <w:pStyle w:val="ListParagraph"/>
        <w:numPr>
          <w:ilvl w:val="0"/>
          <w:numId w:val="7"/>
        </w:numPr>
        <w:rPr>
          <w:i/>
          <w:sz w:val="22"/>
        </w:rPr>
      </w:pPr>
      <w:r w:rsidRPr="007575C8">
        <w:rPr>
          <w:i/>
          <w:sz w:val="22"/>
        </w:rPr>
        <w:t>Economic Exposure:</w:t>
      </w:r>
    </w:p>
    <w:p w:rsidR="009B66D5" w:rsidRPr="007575C8" w:rsidRDefault="009B66D5" w:rsidP="009B66D5">
      <w:pPr>
        <w:pStyle w:val="ListParagraph"/>
        <w:numPr>
          <w:ilvl w:val="1"/>
          <w:numId w:val="7"/>
        </w:numPr>
        <w:rPr>
          <w:sz w:val="22"/>
        </w:rPr>
      </w:pPr>
      <w:r w:rsidRPr="007575C8">
        <w:rPr>
          <w:sz w:val="22"/>
        </w:rPr>
        <w:t>The success of our future international operations is affected by changes in foreign exchange rates – on future sales, on future prices, future costs</w:t>
      </w:r>
    </w:p>
    <w:p w:rsidR="009B66D5" w:rsidRPr="007575C8" w:rsidRDefault="009B66D5" w:rsidP="009B66D5">
      <w:pPr>
        <w:pStyle w:val="ListParagraph"/>
        <w:numPr>
          <w:ilvl w:val="1"/>
          <w:numId w:val="7"/>
        </w:numPr>
        <w:rPr>
          <w:sz w:val="22"/>
        </w:rPr>
      </w:pPr>
      <w:r w:rsidRPr="007575C8">
        <w:rPr>
          <w:sz w:val="22"/>
        </w:rPr>
        <w:t>Mitigation:</w:t>
      </w:r>
    </w:p>
    <w:p w:rsidR="009B66D5" w:rsidRPr="007575C8" w:rsidRDefault="009B66D5" w:rsidP="009B66D5">
      <w:pPr>
        <w:pStyle w:val="ListParagraph"/>
        <w:numPr>
          <w:ilvl w:val="2"/>
          <w:numId w:val="7"/>
        </w:numPr>
        <w:rPr>
          <w:sz w:val="22"/>
        </w:rPr>
      </w:pPr>
      <w:r w:rsidRPr="007575C8">
        <w:rPr>
          <w:sz w:val="22"/>
        </w:rPr>
        <w:lastRenderedPageBreak/>
        <w:t>Choose where, and how, we do business in various locations</w:t>
      </w:r>
    </w:p>
    <w:p w:rsidR="009B66D5" w:rsidRPr="007575C8" w:rsidRDefault="009B66D5" w:rsidP="009B66D5">
      <w:pPr>
        <w:pStyle w:val="ListParagraph"/>
        <w:numPr>
          <w:ilvl w:val="2"/>
          <w:numId w:val="7"/>
        </w:numPr>
        <w:rPr>
          <w:sz w:val="22"/>
        </w:rPr>
      </w:pPr>
      <w:r w:rsidRPr="007575C8">
        <w:rPr>
          <w:sz w:val="22"/>
        </w:rPr>
        <w:t>Including how convertible the currency is:</w:t>
      </w:r>
    </w:p>
    <w:p w:rsidR="009B66D5" w:rsidRPr="007575C8" w:rsidRDefault="009B66D5" w:rsidP="009B66D5">
      <w:pPr>
        <w:pStyle w:val="ListParagraph"/>
        <w:numPr>
          <w:ilvl w:val="3"/>
          <w:numId w:val="7"/>
        </w:numPr>
        <w:rPr>
          <w:sz w:val="22"/>
        </w:rPr>
      </w:pPr>
      <w:r w:rsidRPr="007575C8">
        <w:rPr>
          <w:sz w:val="22"/>
        </w:rPr>
        <w:t>Freely convertible (no limitations)</w:t>
      </w:r>
    </w:p>
    <w:p w:rsidR="009B66D5" w:rsidRPr="007575C8" w:rsidRDefault="009B66D5" w:rsidP="009B66D5">
      <w:pPr>
        <w:pStyle w:val="ListParagraph"/>
        <w:numPr>
          <w:ilvl w:val="3"/>
          <w:numId w:val="7"/>
        </w:numPr>
        <w:rPr>
          <w:sz w:val="22"/>
        </w:rPr>
      </w:pPr>
      <w:r w:rsidRPr="007575C8">
        <w:rPr>
          <w:sz w:val="22"/>
        </w:rPr>
        <w:t>Externally convertible (Only non-residents may convert without limitations)</w:t>
      </w:r>
    </w:p>
    <w:p w:rsidR="009B66D5" w:rsidRPr="007575C8" w:rsidRDefault="009B66D5" w:rsidP="009B66D5">
      <w:pPr>
        <w:pStyle w:val="ListParagraph"/>
        <w:numPr>
          <w:ilvl w:val="3"/>
          <w:numId w:val="7"/>
        </w:numPr>
        <w:rPr>
          <w:sz w:val="22"/>
        </w:rPr>
      </w:pPr>
      <w:r w:rsidRPr="007575C8">
        <w:rPr>
          <w:sz w:val="22"/>
        </w:rPr>
        <w:t>Nonconvertible (neither residents nor non-residents can convert into foreign currency)</w:t>
      </w:r>
    </w:p>
    <w:p w:rsidR="009B66D5" w:rsidRPr="007575C8" w:rsidRDefault="009B66D5" w:rsidP="009B66D5">
      <w:pPr>
        <w:pStyle w:val="ListParagraph"/>
        <w:numPr>
          <w:ilvl w:val="2"/>
          <w:numId w:val="7"/>
        </w:numPr>
        <w:rPr>
          <w:sz w:val="22"/>
        </w:rPr>
      </w:pPr>
      <w:r w:rsidRPr="007575C8">
        <w:rPr>
          <w:sz w:val="22"/>
        </w:rPr>
        <w:t>Why do governments limit convertibility?</w:t>
      </w:r>
    </w:p>
    <w:p w:rsidR="009B66D5" w:rsidRPr="007575C8" w:rsidRDefault="009B66D5" w:rsidP="009B66D5">
      <w:pPr>
        <w:pStyle w:val="ListParagraph"/>
        <w:numPr>
          <w:ilvl w:val="3"/>
          <w:numId w:val="7"/>
        </w:numPr>
        <w:rPr>
          <w:sz w:val="22"/>
        </w:rPr>
      </w:pPr>
      <w:r w:rsidRPr="007575C8">
        <w:rPr>
          <w:sz w:val="22"/>
        </w:rPr>
        <w:t>To preserve foreign exchange reserves</w:t>
      </w:r>
    </w:p>
    <w:p w:rsidR="009B66D5" w:rsidRPr="007575C8" w:rsidRDefault="009B66D5" w:rsidP="009B66D5">
      <w:pPr>
        <w:pStyle w:val="ListParagraph"/>
        <w:numPr>
          <w:ilvl w:val="3"/>
          <w:numId w:val="7"/>
        </w:numPr>
        <w:rPr>
          <w:sz w:val="22"/>
        </w:rPr>
      </w:pPr>
      <w:r w:rsidRPr="007575C8">
        <w:rPr>
          <w:sz w:val="22"/>
        </w:rPr>
        <w:t>And to support domestic businesses doing business internationally</w:t>
      </w:r>
    </w:p>
    <w:p w:rsidR="009B66D5" w:rsidRPr="00811E31" w:rsidRDefault="009B66D5" w:rsidP="009B66D5">
      <w:pPr>
        <w:rPr>
          <w:sz w:val="12"/>
        </w:rPr>
      </w:pPr>
    </w:p>
    <w:p w:rsidR="009B66D5" w:rsidRPr="007575C8" w:rsidRDefault="009B66D5" w:rsidP="009B66D5">
      <w:pPr>
        <w:rPr>
          <w:sz w:val="22"/>
        </w:rPr>
      </w:pPr>
      <w:r w:rsidRPr="007575C8">
        <w:rPr>
          <w:sz w:val="22"/>
        </w:rPr>
        <w:t>The Global Foreign Exchange Market</w:t>
      </w:r>
    </w:p>
    <w:p w:rsidR="009B66D5" w:rsidRPr="007575C8" w:rsidRDefault="009B66D5" w:rsidP="009B66D5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 xml:space="preserve">Foreign exchange market = Global network of banks, brokers, foreign exchange dealers </w:t>
      </w:r>
    </w:p>
    <w:p w:rsidR="009B66D5" w:rsidRPr="007575C8" w:rsidRDefault="009B66D5" w:rsidP="009B66D5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>Dominated by London</w:t>
      </w:r>
      <w:r w:rsidR="00F62B8E" w:rsidRPr="007575C8">
        <w:rPr>
          <w:sz w:val="22"/>
        </w:rPr>
        <w:t xml:space="preserve"> (also NY, Tokyo, Singapore) </w:t>
      </w:r>
    </w:p>
    <w:p w:rsidR="009B66D5" w:rsidRPr="007575C8" w:rsidRDefault="009B66D5" w:rsidP="009B66D5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 xml:space="preserve">Trading per day early 2014 = $5.3trillion/day </w:t>
      </w:r>
    </w:p>
    <w:p w:rsidR="009B66D5" w:rsidRPr="007575C8" w:rsidRDefault="009B66D5" w:rsidP="009B66D5">
      <w:pPr>
        <w:pStyle w:val="ListParagraph"/>
        <w:numPr>
          <w:ilvl w:val="1"/>
          <w:numId w:val="1"/>
        </w:numPr>
        <w:rPr>
          <w:sz w:val="22"/>
        </w:rPr>
      </w:pPr>
      <w:proofErr w:type="spellStart"/>
      <w:r w:rsidRPr="007575C8">
        <w:rPr>
          <w:sz w:val="22"/>
        </w:rPr>
        <w:t>Forex</w:t>
      </w:r>
      <w:proofErr w:type="spellEnd"/>
      <w:r w:rsidRPr="007575C8">
        <w:rPr>
          <w:sz w:val="22"/>
        </w:rPr>
        <w:t xml:space="preserve"> traded per hour = $220billion</w:t>
      </w:r>
    </w:p>
    <w:p w:rsidR="009B66D5" w:rsidRPr="007575C8" w:rsidRDefault="009B66D5" w:rsidP="009B66D5">
      <w:pPr>
        <w:pStyle w:val="ListParagraph"/>
        <w:numPr>
          <w:ilvl w:val="1"/>
          <w:numId w:val="1"/>
        </w:numPr>
        <w:rPr>
          <w:sz w:val="22"/>
        </w:rPr>
      </w:pPr>
      <w:r w:rsidRPr="007575C8">
        <w:rPr>
          <w:sz w:val="22"/>
        </w:rPr>
        <w:t>85% in USD</w:t>
      </w:r>
    </w:p>
    <w:p w:rsidR="009B66D5" w:rsidRPr="007575C8" w:rsidRDefault="009B66D5" w:rsidP="009B66D5">
      <w:pPr>
        <w:pStyle w:val="ListParagraph"/>
        <w:numPr>
          <w:ilvl w:val="1"/>
          <w:numId w:val="1"/>
        </w:numPr>
        <w:rPr>
          <w:sz w:val="22"/>
        </w:rPr>
      </w:pPr>
      <w:r w:rsidRPr="007575C8">
        <w:rPr>
          <w:sz w:val="22"/>
        </w:rPr>
        <w:t>Estimated that 90% of that trading is currency speculation</w:t>
      </w:r>
    </w:p>
    <w:p w:rsidR="00F62B8E" w:rsidRPr="007575C8" w:rsidRDefault="00F62B8E" w:rsidP="00F62B8E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>Two features:</w:t>
      </w:r>
    </w:p>
    <w:p w:rsidR="00F62B8E" w:rsidRPr="007575C8" w:rsidRDefault="00F62B8E" w:rsidP="00F62B8E">
      <w:pPr>
        <w:pStyle w:val="ListParagraph"/>
        <w:numPr>
          <w:ilvl w:val="0"/>
          <w:numId w:val="14"/>
        </w:numPr>
        <w:rPr>
          <w:sz w:val="22"/>
        </w:rPr>
      </w:pPr>
      <w:r w:rsidRPr="007575C8">
        <w:rPr>
          <w:sz w:val="22"/>
        </w:rPr>
        <w:t>Market never sleeps</w:t>
      </w:r>
    </w:p>
    <w:p w:rsidR="00F62B8E" w:rsidRPr="007575C8" w:rsidRDefault="00F62B8E" w:rsidP="00F62B8E">
      <w:pPr>
        <w:pStyle w:val="ListParagraph"/>
        <w:numPr>
          <w:ilvl w:val="0"/>
          <w:numId w:val="14"/>
        </w:numPr>
        <w:rPr>
          <w:sz w:val="22"/>
        </w:rPr>
      </w:pPr>
      <w:r w:rsidRPr="007575C8">
        <w:rPr>
          <w:sz w:val="22"/>
        </w:rPr>
        <w:t xml:space="preserve">The extent of integration of the various trading centers </w:t>
      </w:r>
    </w:p>
    <w:p w:rsidR="00F62B8E" w:rsidRPr="007575C8" w:rsidRDefault="00F62B8E" w:rsidP="00F62B8E">
      <w:pPr>
        <w:pStyle w:val="ListParagraph"/>
        <w:numPr>
          <w:ilvl w:val="1"/>
          <w:numId w:val="14"/>
        </w:numPr>
        <w:rPr>
          <w:sz w:val="22"/>
        </w:rPr>
      </w:pPr>
      <w:r w:rsidRPr="007575C8">
        <w:rPr>
          <w:sz w:val="22"/>
        </w:rPr>
        <w:t>Single market globally</w:t>
      </w:r>
    </w:p>
    <w:p w:rsidR="00F62B8E" w:rsidRPr="007575C8" w:rsidRDefault="00F62B8E" w:rsidP="00F62B8E">
      <w:pPr>
        <w:pStyle w:val="ListParagraph"/>
        <w:numPr>
          <w:ilvl w:val="1"/>
          <w:numId w:val="14"/>
        </w:numPr>
        <w:rPr>
          <w:sz w:val="22"/>
        </w:rPr>
      </w:pPr>
      <w:r w:rsidRPr="007575C8">
        <w:rPr>
          <w:sz w:val="22"/>
        </w:rPr>
        <w:t xml:space="preserve">Arbitrage: Purchase of securities in one market for immediate resale in another to profit from price discrepancy </w:t>
      </w:r>
    </w:p>
    <w:p w:rsidR="00F62B8E" w:rsidRPr="007575C8" w:rsidRDefault="00F62B8E" w:rsidP="00F62B8E">
      <w:pPr>
        <w:rPr>
          <w:sz w:val="22"/>
        </w:rPr>
      </w:pPr>
      <w:r w:rsidRPr="007575C8">
        <w:rPr>
          <w:i/>
          <w:sz w:val="22"/>
        </w:rPr>
        <w:t>Capital Flight:</w:t>
      </w:r>
      <w:r w:rsidRPr="007575C8">
        <w:rPr>
          <w:sz w:val="22"/>
        </w:rPr>
        <w:t xml:space="preserve"> Residents convert domestic currency into a foreign currency </w:t>
      </w:r>
    </w:p>
    <w:p w:rsidR="009B66D5" w:rsidRPr="00680FD1" w:rsidRDefault="009B66D5" w:rsidP="009B66D5">
      <w:pPr>
        <w:rPr>
          <w:sz w:val="16"/>
        </w:rPr>
      </w:pPr>
    </w:p>
    <w:p w:rsidR="009B66D5" w:rsidRPr="007575C8" w:rsidRDefault="009B66D5" w:rsidP="009B66D5">
      <w:pPr>
        <w:rPr>
          <w:b/>
          <w:sz w:val="22"/>
        </w:rPr>
      </w:pPr>
      <w:r w:rsidRPr="007575C8">
        <w:rPr>
          <w:b/>
          <w:sz w:val="22"/>
        </w:rPr>
        <w:t xml:space="preserve">Chapter 10: Global Monetary System </w:t>
      </w:r>
    </w:p>
    <w:p w:rsidR="009B66D5" w:rsidRPr="007575C8" w:rsidRDefault="009B66D5" w:rsidP="009B66D5">
      <w:pPr>
        <w:rPr>
          <w:sz w:val="22"/>
        </w:rPr>
      </w:pPr>
      <w:r w:rsidRPr="007575C8">
        <w:rPr>
          <w:sz w:val="22"/>
        </w:rPr>
        <w:t>What is the international monetary system?</w:t>
      </w:r>
    </w:p>
    <w:p w:rsidR="009B66D5" w:rsidRPr="007575C8" w:rsidRDefault="009B66D5" w:rsidP="009B66D5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 xml:space="preserve">Institutional arrangements countries use to govern exchange rates </w:t>
      </w:r>
    </w:p>
    <w:p w:rsidR="009B66D5" w:rsidRPr="007575C8" w:rsidRDefault="009B66D5" w:rsidP="009B66D5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>Exchange rate regimes:</w:t>
      </w:r>
    </w:p>
    <w:p w:rsidR="009B66D5" w:rsidRPr="007575C8" w:rsidRDefault="009B66D5" w:rsidP="009B66D5">
      <w:pPr>
        <w:pStyle w:val="ListParagraph"/>
        <w:numPr>
          <w:ilvl w:val="1"/>
          <w:numId w:val="1"/>
        </w:numPr>
        <w:rPr>
          <w:sz w:val="22"/>
        </w:rPr>
      </w:pPr>
      <w:r w:rsidRPr="007575C8">
        <w:rPr>
          <w:sz w:val="22"/>
        </w:rPr>
        <w:t>No government intervention: Floating</w:t>
      </w:r>
    </w:p>
    <w:p w:rsidR="009B66D5" w:rsidRPr="007575C8" w:rsidRDefault="009B66D5" w:rsidP="00DD5A84">
      <w:pPr>
        <w:pStyle w:val="ListParagraph"/>
        <w:numPr>
          <w:ilvl w:val="1"/>
          <w:numId w:val="1"/>
        </w:numPr>
        <w:rPr>
          <w:sz w:val="22"/>
        </w:rPr>
      </w:pPr>
      <w:r w:rsidRPr="007575C8">
        <w:rPr>
          <w:sz w:val="22"/>
        </w:rPr>
        <w:t>All other require government intervention</w:t>
      </w:r>
      <w:r w:rsidR="00DD5A84" w:rsidRPr="007575C8">
        <w:rPr>
          <w:sz w:val="22"/>
        </w:rPr>
        <w:t xml:space="preserve">: </w:t>
      </w:r>
      <w:r w:rsidRPr="007575C8">
        <w:rPr>
          <w:sz w:val="22"/>
        </w:rPr>
        <w:t>Pegged, Dirty float, Fixed</w:t>
      </w:r>
    </w:p>
    <w:p w:rsidR="009B66D5" w:rsidRPr="007575C8" w:rsidRDefault="009B66D5" w:rsidP="00DD5A84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>“</w:t>
      </w:r>
      <w:proofErr w:type="spellStart"/>
      <w:r w:rsidRPr="007575C8">
        <w:rPr>
          <w:sz w:val="22"/>
        </w:rPr>
        <w:t>Bretton</w:t>
      </w:r>
      <w:proofErr w:type="spellEnd"/>
      <w:r w:rsidRPr="007575C8">
        <w:rPr>
          <w:sz w:val="22"/>
        </w:rPr>
        <w:t xml:space="preserve"> Woods System”</w:t>
      </w:r>
      <w:r w:rsidR="00DD5A84" w:rsidRPr="007575C8">
        <w:rPr>
          <w:sz w:val="22"/>
        </w:rPr>
        <w:t xml:space="preserve">: </w:t>
      </w:r>
      <w:r w:rsidR="002D3327" w:rsidRPr="007575C8">
        <w:rPr>
          <w:sz w:val="22"/>
        </w:rPr>
        <w:t xml:space="preserve">After collapse of gold and </w:t>
      </w:r>
      <w:proofErr w:type="gramStart"/>
      <w:r w:rsidR="002D3327" w:rsidRPr="007575C8">
        <w:rPr>
          <w:sz w:val="22"/>
        </w:rPr>
        <w:t>Great</w:t>
      </w:r>
      <w:proofErr w:type="gramEnd"/>
      <w:r w:rsidR="002D3327" w:rsidRPr="007575C8">
        <w:rPr>
          <w:sz w:val="22"/>
        </w:rPr>
        <w:t xml:space="preserve"> depression. </w:t>
      </w:r>
      <w:r w:rsidRPr="007575C8">
        <w:rPr>
          <w:sz w:val="22"/>
        </w:rPr>
        <w:t>Led to creation of the IMF and the World Bank</w:t>
      </w:r>
    </w:p>
    <w:p w:rsidR="009B66D5" w:rsidRPr="00811E31" w:rsidRDefault="009B66D5" w:rsidP="009B66D5">
      <w:pPr>
        <w:rPr>
          <w:sz w:val="12"/>
        </w:rPr>
      </w:pPr>
    </w:p>
    <w:p w:rsidR="003324A8" w:rsidRPr="007575C8" w:rsidRDefault="003324A8" w:rsidP="009B66D5">
      <w:pPr>
        <w:rPr>
          <w:sz w:val="22"/>
        </w:rPr>
      </w:pPr>
      <w:r w:rsidRPr="007575C8">
        <w:rPr>
          <w:b/>
          <w:i/>
          <w:sz w:val="22"/>
        </w:rPr>
        <w:t>Floating:</w:t>
      </w:r>
      <w:r w:rsidRPr="007575C8">
        <w:rPr>
          <w:sz w:val="22"/>
        </w:rPr>
        <w:t xml:space="preserve"> System which the exchange rate for converting one currency into another is continuously adjusted depending on the supply and demand </w:t>
      </w:r>
    </w:p>
    <w:p w:rsidR="003324A8" w:rsidRPr="007575C8" w:rsidRDefault="003324A8" w:rsidP="003324A8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>4 major currencies: USD, Euro, Japanese Yen, British Pound</w:t>
      </w:r>
    </w:p>
    <w:p w:rsidR="003324A8" w:rsidRPr="007575C8" w:rsidRDefault="003324A8" w:rsidP="003324A8">
      <w:pPr>
        <w:rPr>
          <w:sz w:val="22"/>
        </w:rPr>
      </w:pPr>
      <w:r w:rsidRPr="007575C8">
        <w:rPr>
          <w:b/>
          <w:i/>
          <w:sz w:val="22"/>
        </w:rPr>
        <w:t>Pegged:</w:t>
      </w:r>
      <w:r w:rsidRPr="007575C8">
        <w:rPr>
          <w:sz w:val="22"/>
        </w:rPr>
        <w:t xml:space="preserve"> Currency value fixed relative to a </w:t>
      </w:r>
      <w:r w:rsidR="00EE6B49" w:rsidRPr="007575C8">
        <w:rPr>
          <w:sz w:val="22"/>
        </w:rPr>
        <w:t xml:space="preserve">reference currency. </w:t>
      </w:r>
      <w:proofErr w:type="gramStart"/>
      <w:r w:rsidR="00EE6B49" w:rsidRPr="007575C8">
        <w:rPr>
          <w:sz w:val="22"/>
        </w:rPr>
        <w:t>Popular with small nations.</w:t>
      </w:r>
      <w:proofErr w:type="gramEnd"/>
      <w:r w:rsidR="00EE6B49" w:rsidRPr="007575C8">
        <w:rPr>
          <w:sz w:val="22"/>
        </w:rPr>
        <w:t xml:space="preserve"> </w:t>
      </w:r>
    </w:p>
    <w:p w:rsidR="00EE6B49" w:rsidRPr="007575C8" w:rsidRDefault="00EE6B49" w:rsidP="00EE6B49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 xml:space="preserve">Imposes monetary discipline on a country and leads to low inflation </w:t>
      </w:r>
    </w:p>
    <w:p w:rsidR="003324A8" w:rsidRPr="007575C8" w:rsidRDefault="003324A8" w:rsidP="003324A8">
      <w:pPr>
        <w:rPr>
          <w:sz w:val="22"/>
        </w:rPr>
      </w:pPr>
      <w:r w:rsidRPr="007575C8">
        <w:rPr>
          <w:b/>
          <w:i/>
          <w:sz w:val="22"/>
        </w:rPr>
        <w:t>Dirty Float:</w:t>
      </w:r>
      <w:r w:rsidRPr="007575C8">
        <w:rPr>
          <w:sz w:val="22"/>
        </w:rPr>
        <w:t xml:space="preserve"> System is which a country’s currency is nominally allowed </w:t>
      </w:r>
      <w:proofErr w:type="gramStart"/>
      <w:r w:rsidRPr="007575C8">
        <w:rPr>
          <w:sz w:val="22"/>
        </w:rPr>
        <w:t>to float</w:t>
      </w:r>
      <w:proofErr w:type="gramEnd"/>
      <w:r w:rsidRPr="007575C8">
        <w:rPr>
          <w:sz w:val="22"/>
        </w:rPr>
        <w:t xml:space="preserve"> freely against other curren</w:t>
      </w:r>
      <w:r w:rsidR="00680FD1">
        <w:rPr>
          <w:sz w:val="22"/>
        </w:rPr>
        <w:t>cies, but in which the gov</w:t>
      </w:r>
      <w:r w:rsidRPr="007575C8">
        <w:rPr>
          <w:sz w:val="22"/>
        </w:rPr>
        <w:t>t will intervene, buying and selling currency, if it believes that the currency has deviated too far from its fair value</w:t>
      </w:r>
    </w:p>
    <w:p w:rsidR="003324A8" w:rsidRPr="007575C8" w:rsidRDefault="003324A8" w:rsidP="003324A8">
      <w:pPr>
        <w:rPr>
          <w:sz w:val="22"/>
        </w:rPr>
      </w:pPr>
      <w:r w:rsidRPr="007575C8">
        <w:rPr>
          <w:b/>
          <w:i/>
          <w:sz w:val="22"/>
        </w:rPr>
        <w:t>Fixed:</w:t>
      </w:r>
      <w:r w:rsidRPr="007575C8">
        <w:rPr>
          <w:sz w:val="22"/>
        </w:rPr>
        <w:t xml:space="preserve"> System under which the exchange rate for converting one currency to another is fixed</w:t>
      </w:r>
    </w:p>
    <w:p w:rsidR="00DD5A84" w:rsidRPr="007575C8" w:rsidRDefault="00DD5A84" w:rsidP="003324A8">
      <w:pPr>
        <w:rPr>
          <w:sz w:val="12"/>
        </w:rPr>
      </w:pPr>
    </w:p>
    <w:p w:rsidR="00DD5A84" w:rsidRPr="007575C8" w:rsidRDefault="00DD5A84" w:rsidP="003324A8">
      <w:pPr>
        <w:rPr>
          <w:sz w:val="22"/>
        </w:rPr>
      </w:pPr>
      <w:r w:rsidRPr="007575C8">
        <w:rPr>
          <w:sz w:val="22"/>
        </w:rPr>
        <w:t xml:space="preserve">Gold Standard: The practice of pegging currencies to gold and guaranteeing convertibility </w:t>
      </w:r>
    </w:p>
    <w:p w:rsidR="00DD5A84" w:rsidRPr="007575C8" w:rsidRDefault="00DD5A84" w:rsidP="00DD5A84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>Strengths:</w:t>
      </w:r>
    </w:p>
    <w:p w:rsidR="00DD5A84" w:rsidRPr="007575C8" w:rsidRDefault="00DD5A84" w:rsidP="00DD5A84">
      <w:pPr>
        <w:pStyle w:val="ListParagraph"/>
        <w:numPr>
          <w:ilvl w:val="1"/>
          <w:numId w:val="1"/>
        </w:numPr>
        <w:rPr>
          <w:sz w:val="22"/>
        </w:rPr>
      </w:pPr>
      <w:r w:rsidRPr="007575C8">
        <w:rPr>
          <w:sz w:val="22"/>
        </w:rPr>
        <w:t xml:space="preserve">Achieved balance-of-trade equilibrium </w:t>
      </w:r>
    </w:p>
    <w:p w:rsidR="00DD5A84" w:rsidRPr="007575C8" w:rsidRDefault="00DD5A84" w:rsidP="00DD5A84">
      <w:pPr>
        <w:pStyle w:val="ListParagraph"/>
        <w:numPr>
          <w:ilvl w:val="1"/>
          <w:numId w:val="1"/>
        </w:numPr>
        <w:rPr>
          <w:sz w:val="22"/>
        </w:rPr>
      </w:pPr>
      <w:r w:rsidRPr="007575C8">
        <w:rPr>
          <w:sz w:val="22"/>
        </w:rPr>
        <w:t xml:space="preserve">A country is in balance-of-trade equilibrium when the income its residents earn from exports is equal to the money </w:t>
      </w:r>
      <w:r w:rsidR="002D3327" w:rsidRPr="007575C8">
        <w:rPr>
          <w:sz w:val="22"/>
        </w:rPr>
        <w:t xml:space="preserve">its residents earn from exports is equal to the money its residents pay to people in other countries </w:t>
      </w:r>
    </w:p>
    <w:p w:rsidR="002D3327" w:rsidRPr="007575C8" w:rsidRDefault="002D3327" w:rsidP="002D3327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>Currency is fixed to terms of gold</w:t>
      </w:r>
    </w:p>
    <w:p w:rsidR="002D3327" w:rsidRPr="007575C8" w:rsidRDefault="002D3327" w:rsidP="002D3327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>WWI marked end of gold standard era</w:t>
      </w:r>
    </w:p>
    <w:p w:rsidR="002D3327" w:rsidRPr="007575C8" w:rsidRDefault="002D3327" w:rsidP="002D3327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 xml:space="preserve">Canada officially suspended April 10,1933 and officially dead worldwide by WWII (1939) </w:t>
      </w:r>
    </w:p>
    <w:p w:rsidR="003324A8" w:rsidRPr="00680FD1" w:rsidRDefault="003324A8" w:rsidP="009B66D5">
      <w:pPr>
        <w:rPr>
          <w:sz w:val="12"/>
        </w:rPr>
      </w:pPr>
    </w:p>
    <w:p w:rsidR="009B66D5" w:rsidRPr="007575C8" w:rsidRDefault="009B66D5" w:rsidP="009B66D5">
      <w:pPr>
        <w:rPr>
          <w:sz w:val="22"/>
        </w:rPr>
      </w:pPr>
      <w:r w:rsidRPr="007575C8">
        <w:rPr>
          <w:sz w:val="22"/>
        </w:rPr>
        <w:t>Role of IMF:</w:t>
      </w:r>
    </w:p>
    <w:p w:rsidR="009B66D5" w:rsidRPr="007575C8" w:rsidRDefault="00CF3FFC" w:rsidP="009B66D5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 xml:space="preserve">Missions: </w:t>
      </w:r>
      <w:r w:rsidR="009B66D5" w:rsidRPr="007575C8">
        <w:rPr>
          <w:sz w:val="22"/>
        </w:rPr>
        <w:t xml:space="preserve">Promote financial stability and monetary cooperation, facilitate international trade, promote high employment and </w:t>
      </w:r>
      <w:r w:rsidRPr="007575C8">
        <w:rPr>
          <w:sz w:val="22"/>
        </w:rPr>
        <w:t>sustainable</w:t>
      </w:r>
      <w:r w:rsidR="009B66D5" w:rsidRPr="007575C8">
        <w:rPr>
          <w:sz w:val="22"/>
        </w:rPr>
        <w:t xml:space="preserve"> economic growth, and reduce poverty </w:t>
      </w:r>
    </w:p>
    <w:p w:rsidR="00CF3FFC" w:rsidRPr="007575C8" w:rsidRDefault="00CF3FFC" w:rsidP="009B66D5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>Major recent customers: Greece, Portugal, Ireland</w:t>
      </w:r>
    </w:p>
    <w:p w:rsidR="00CF3FFC" w:rsidRPr="007575C8" w:rsidRDefault="00CF3FFC" w:rsidP="009B66D5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 xml:space="preserve">Criticisms: </w:t>
      </w:r>
    </w:p>
    <w:p w:rsidR="00CF3FFC" w:rsidRPr="007575C8" w:rsidRDefault="00CF3FFC" w:rsidP="00CF3FFC">
      <w:pPr>
        <w:pStyle w:val="ListParagraph"/>
        <w:numPr>
          <w:ilvl w:val="1"/>
          <w:numId w:val="1"/>
        </w:numPr>
        <w:rPr>
          <w:sz w:val="22"/>
        </w:rPr>
      </w:pPr>
      <w:r w:rsidRPr="007575C8">
        <w:rPr>
          <w:sz w:val="22"/>
        </w:rPr>
        <w:t xml:space="preserve">Appropriateness of its policies/its harsh macroeconomic policy requirements </w:t>
      </w:r>
    </w:p>
    <w:p w:rsidR="00CF3FFC" w:rsidRPr="007575C8" w:rsidRDefault="00CF3FFC" w:rsidP="00CF3FFC">
      <w:pPr>
        <w:pStyle w:val="ListParagraph"/>
        <w:numPr>
          <w:ilvl w:val="1"/>
          <w:numId w:val="1"/>
        </w:numPr>
        <w:rPr>
          <w:sz w:val="22"/>
        </w:rPr>
      </w:pPr>
      <w:r w:rsidRPr="007575C8">
        <w:rPr>
          <w:sz w:val="22"/>
        </w:rPr>
        <w:t xml:space="preserve">Too powerful, lack of accountability </w:t>
      </w:r>
    </w:p>
    <w:p w:rsidR="00CF3FFC" w:rsidRPr="00127DBA" w:rsidRDefault="00CF3FFC" w:rsidP="00CF3FFC">
      <w:pPr>
        <w:rPr>
          <w:sz w:val="16"/>
        </w:rPr>
      </w:pPr>
    </w:p>
    <w:p w:rsidR="00CF3FFC" w:rsidRPr="007575C8" w:rsidRDefault="00CF3FFC" w:rsidP="00CF3FFC">
      <w:pPr>
        <w:rPr>
          <w:sz w:val="22"/>
        </w:rPr>
      </w:pPr>
      <w:r w:rsidRPr="007575C8">
        <w:rPr>
          <w:sz w:val="22"/>
        </w:rPr>
        <w:lastRenderedPageBreak/>
        <w:t>Role of the World Bank</w:t>
      </w:r>
    </w:p>
    <w:p w:rsidR="00CF3FFC" w:rsidRPr="007575C8" w:rsidRDefault="00CF3FFC" w:rsidP="00CF3FFC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 xml:space="preserve">Mission: End extreme poverty within a generation, and boost shared prosperity </w:t>
      </w:r>
    </w:p>
    <w:p w:rsidR="00CF3FFC" w:rsidRPr="007575C8" w:rsidRDefault="00CF3FFC" w:rsidP="00CF3FFC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>Focuses on development role:</w:t>
      </w:r>
    </w:p>
    <w:p w:rsidR="00CF3FFC" w:rsidRPr="007575C8" w:rsidRDefault="00CF3FFC" w:rsidP="00CF3FFC">
      <w:pPr>
        <w:pStyle w:val="ListParagraph"/>
        <w:numPr>
          <w:ilvl w:val="1"/>
          <w:numId w:val="1"/>
        </w:numPr>
        <w:rPr>
          <w:sz w:val="22"/>
        </w:rPr>
      </w:pPr>
      <w:r w:rsidRPr="007575C8">
        <w:rPr>
          <w:sz w:val="22"/>
        </w:rPr>
        <w:t>Low interest loans to countries perceived as risky</w:t>
      </w:r>
    </w:p>
    <w:p w:rsidR="00CF3FFC" w:rsidRPr="007575C8" w:rsidRDefault="00CF3FFC" w:rsidP="00CF3FFC">
      <w:pPr>
        <w:pStyle w:val="ListParagraph"/>
        <w:numPr>
          <w:ilvl w:val="1"/>
          <w:numId w:val="1"/>
        </w:numPr>
        <w:rPr>
          <w:sz w:val="22"/>
        </w:rPr>
      </w:pPr>
      <w:r w:rsidRPr="007575C8">
        <w:rPr>
          <w:sz w:val="22"/>
        </w:rPr>
        <w:t xml:space="preserve">Long term (50years) low interest loans to poor countries </w:t>
      </w:r>
    </w:p>
    <w:p w:rsidR="002D3327" w:rsidRPr="00EE6B49" w:rsidRDefault="002D3327" w:rsidP="002D3327">
      <w:pPr>
        <w:rPr>
          <w:sz w:val="14"/>
        </w:rPr>
      </w:pPr>
    </w:p>
    <w:p w:rsidR="002D3327" w:rsidRPr="007575C8" w:rsidRDefault="002D3327" w:rsidP="002D3327">
      <w:pPr>
        <w:rPr>
          <w:sz w:val="22"/>
        </w:rPr>
      </w:pPr>
      <w:r w:rsidRPr="007575C8">
        <w:rPr>
          <w:sz w:val="22"/>
        </w:rPr>
        <w:t>Floating Exchange Rate Regime</w:t>
      </w:r>
    </w:p>
    <w:p w:rsidR="002D3327" w:rsidRPr="007575C8" w:rsidRDefault="002D3327" w:rsidP="002D3327">
      <w:pPr>
        <w:rPr>
          <w:sz w:val="22"/>
        </w:rPr>
      </w:pPr>
      <w:r w:rsidRPr="007575C8">
        <w:rPr>
          <w:sz w:val="22"/>
        </w:rPr>
        <w:t xml:space="preserve">Jamaica Agreement </w:t>
      </w:r>
      <w:r w:rsidR="00EE6B49" w:rsidRPr="007575C8">
        <w:rPr>
          <w:sz w:val="22"/>
        </w:rPr>
        <w:t>(Jan 1976)</w:t>
      </w:r>
    </w:p>
    <w:p w:rsidR="00EE6B49" w:rsidRPr="007575C8" w:rsidRDefault="00EE6B49" w:rsidP="00EE6B49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>Gold abandoned and floating was acceptable</w:t>
      </w:r>
    </w:p>
    <w:p w:rsidR="00EE6B49" w:rsidRPr="007575C8" w:rsidRDefault="00EE6B49" w:rsidP="00EE6B49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>Annual IMF quotas increased</w:t>
      </w:r>
    </w:p>
    <w:p w:rsidR="00EE6B49" w:rsidRPr="007575C8" w:rsidRDefault="00EE6B49" w:rsidP="00EE6B49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 xml:space="preserve">Frequency government intervention in the foreign exchange markets explains why the current system is referred to as a managed float system </w:t>
      </w:r>
    </w:p>
    <w:p w:rsidR="00EE6B49" w:rsidRPr="007575C8" w:rsidRDefault="00EE6B49" w:rsidP="00EE6B49">
      <w:pPr>
        <w:rPr>
          <w:sz w:val="10"/>
        </w:rPr>
      </w:pPr>
    </w:p>
    <w:p w:rsidR="00EE6B49" w:rsidRPr="007575C8" w:rsidRDefault="00EE6B49" w:rsidP="00EE6B49">
      <w:pPr>
        <w:rPr>
          <w:sz w:val="22"/>
        </w:rPr>
      </w:pPr>
      <w:r w:rsidRPr="007575C8">
        <w:rPr>
          <w:i/>
          <w:sz w:val="22"/>
        </w:rPr>
        <w:t>Currency Boards:</w:t>
      </w:r>
      <w:r w:rsidRPr="007575C8">
        <w:rPr>
          <w:sz w:val="22"/>
        </w:rPr>
        <w:t xml:space="preserve"> Means of controlling a country’s currency. </w:t>
      </w:r>
      <w:proofErr w:type="gramStart"/>
      <w:r w:rsidRPr="007575C8">
        <w:rPr>
          <w:sz w:val="22"/>
        </w:rPr>
        <w:t>Under system.</w:t>
      </w:r>
      <w:proofErr w:type="gramEnd"/>
      <w:r w:rsidRPr="007575C8">
        <w:rPr>
          <w:sz w:val="22"/>
        </w:rPr>
        <w:t xml:space="preserve"> Government lack ability to set interest rates </w:t>
      </w:r>
    </w:p>
    <w:p w:rsidR="00291CE1" w:rsidRPr="00165E08" w:rsidRDefault="00291CE1" w:rsidP="00EE6B49">
      <w:pPr>
        <w:rPr>
          <w:sz w:val="16"/>
        </w:rPr>
      </w:pPr>
    </w:p>
    <w:p w:rsidR="00291CE1" w:rsidRPr="007575C8" w:rsidRDefault="00291CE1" w:rsidP="00EE6B49">
      <w:pPr>
        <w:rPr>
          <w:sz w:val="22"/>
        </w:rPr>
      </w:pPr>
      <w:r w:rsidRPr="007575C8">
        <w:rPr>
          <w:sz w:val="22"/>
        </w:rPr>
        <w:t>Crisis Management by IMF</w:t>
      </w:r>
    </w:p>
    <w:p w:rsidR="00291CE1" w:rsidRPr="007575C8" w:rsidRDefault="00291CE1" w:rsidP="00EE6B49">
      <w:pPr>
        <w:rPr>
          <w:sz w:val="22"/>
        </w:rPr>
      </w:pPr>
      <w:r w:rsidRPr="007575C8">
        <w:rPr>
          <w:b/>
          <w:i/>
          <w:sz w:val="22"/>
        </w:rPr>
        <w:t>Currency Crisis:</w:t>
      </w:r>
      <w:r w:rsidRPr="007575C8">
        <w:rPr>
          <w:sz w:val="22"/>
        </w:rPr>
        <w:t xml:space="preserve"> Occurs when a speculative attack on the exchange value of a currency results in a sharp depreciation in the value of the currency or forces authorities to expend large volumes of international currency reserves and sharply increase interest rates to defend the prevailing exchange rate </w:t>
      </w:r>
    </w:p>
    <w:p w:rsidR="00291CE1" w:rsidRPr="007575C8" w:rsidRDefault="00291CE1" w:rsidP="00EE6B49">
      <w:pPr>
        <w:rPr>
          <w:sz w:val="22"/>
        </w:rPr>
      </w:pPr>
      <w:r w:rsidRPr="007575C8">
        <w:rPr>
          <w:b/>
          <w:i/>
          <w:sz w:val="22"/>
        </w:rPr>
        <w:t>Banking Crisis:</w:t>
      </w:r>
      <w:r w:rsidRPr="007575C8">
        <w:rPr>
          <w:sz w:val="22"/>
        </w:rPr>
        <w:t xml:space="preserve"> A loss of confidence in the banking system that leads to a run on banks, as individuals and companies </w:t>
      </w:r>
      <w:r w:rsidR="005F18F2" w:rsidRPr="007575C8">
        <w:rPr>
          <w:sz w:val="22"/>
        </w:rPr>
        <w:t xml:space="preserve">withdraw their deposits </w:t>
      </w:r>
    </w:p>
    <w:p w:rsidR="005F18F2" w:rsidRPr="007575C8" w:rsidRDefault="005F18F2" w:rsidP="00EE6B49">
      <w:pPr>
        <w:rPr>
          <w:sz w:val="22"/>
        </w:rPr>
      </w:pPr>
      <w:r w:rsidRPr="007575C8">
        <w:rPr>
          <w:b/>
          <w:i/>
          <w:sz w:val="22"/>
        </w:rPr>
        <w:t xml:space="preserve">Foreign Debt Crisis: </w:t>
      </w:r>
      <w:r w:rsidRPr="007575C8">
        <w:rPr>
          <w:sz w:val="22"/>
        </w:rPr>
        <w:t xml:space="preserve">Situation in which a country cannot service its foreign debt obligations, whether private sector or government debt </w:t>
      </w:r>
    </w:p>
    <w:p w:rsidR="005F18F2" w:rsidRPr="007575C8" w:rsidRDefault="005F18F2" w:rsidP="00EE6B49">
      <w:pPr>
        <w:rPr>
          <w:sz w:val="22"/>
        </w:rPr>
      </w:pPr>
      <w:r w:rsidRPr="007575C8">
        <w:rPr>
          <w:sz w:val="22"/>
        </w:rPr>
        <w:t>All have underlying macroeconomic causes: high inflation, widening current account deficit, excessive expansion of domestic borrowing and asset price inflation</w:t>
      </w:r>
    </w:p>
    <w:p w:rsidR="005F18F2" w:rsidRPr="00680FD1" w:rsidRDefault="005F18F2" w:rsidP="00EE6B49">
      <w:pPr>
        <w:rPr>
          <w:sz w:val="14"/>
        </w:rPr>
      </w:pPr>
    </w:p>
    <w:p w:rsidR="005F18F2" w:rsidRPr="007575C8" w:rsidRDefault="005F18F2" w:rsidP="00EE6B49">
      <w:pPr>
        <w:rPr>
          <w:sz w:val="22"/>
        </w:rPr>
      </w:pPr>
      <w:r w:rsidRPr="007575C8">
        <w:rPr>
          <w:sz w:val="22"/>
        </w:rPr>
        <w:t>Evaluating IMF Policies Prescription</w:t>
      </w:r>
    </w:p>
    <w:p w:rsidR="005F18F2" w:rsidRPr="007575C8" w:rsidRDefault="005F18F2" w:rsidP="005F18F2">
      <w:pPr>
        <w:pStyle w:val="ListParagraph"/>
        <w:numPr>
          <w:ilvl w:val="0"/>
          <w:numId w:val="15"/>
        </w:numPr>
        <w:rPr>
          <w:sz w:val="22"/>
        </w:rPr>
      </w:pPr>
      <w:r w:rsidRPr="007575C8">
        <w:rPr>
          <w:sz w:val="22"/>
        </w:rPr>
        <w:t xml:space="preserve">Inappropriate Policies: One size fits all approach. IMF rejects criticism </w:t>
      </w:r>
    </w:p>
    <w:p w:rsidR="005F18F2" w:rsidRPr="007575C8" w:rsidRDefault="005F18F2" w:rsidP="005F18F2">
      <w:pPr>
        <w:pStyle w:val="ListParagraph"/>
        <w:numPr>
          <w:ilvl w:val="0"/>
          <w:numId w:val="15"/>
        </w:numPr>
        <w:rPr>
          <w:sz w:val="22"/>
        </w:rPr>
      </w:pPr>
      <w:r w:rsidRPr="007575C8">
        <w:rPr>
          <w:sz w:val="22"/>
        </w:rPr>
        <w:t>Moral Hazard: Arises when people behave recklessly because they know they will be saved if things go wrong</w:t>
      </w:r>
    </w:p>
    <w:p w:rsidR="005F18F2" w:rsidRPr="007575C8" w:rsidRDefault="005F18F2" w:rsidP="005F18F2">
      <w:pPr>
        <w:pStyle w:val="ListParagraph"/>
        <w:numPr>
          <w:ilvl w:val="0"/>
          <w:numId w:val="15"/>
        </w:numPr>
        <w:rPr>
          <w:sz w:val="22"/>
        </w:rPr>
      </w:pPr>
      <w:r w:rsidRPr="007575C8">
        <w:rPr>
          <w:sz w:val="22"/>
        </w:rPr>
        <w:t xml:space="preserve">Lack of Accountability: IMF has become too powerful for an institution that lacks any real mechanism for accountability. Need to have more outside experts. </w:t>
      </w:r>
    </w:p>
    <w:p w:rsidR="00BD4EC4" w:rsidRPr="00BD4EC4" w:rsidRDefault="00BD4EC4" w:rsidP="00BD4EC4">
      <w:pPr>
        <w:rPr>
          <w:sz w:val="16"/>
        </w:rPr>
      </w:pPr>
    </w:p>
    <w:p w:rsidR="00BD4EC4" w:rsidRPr="007575C8" w:rsidRDefault="00BD4EC4" w:rsidP="00BD4EC4">
      <w:pPr>
        <w:rPr>
          <w:sz w:val="22"/>
        </w:rPr>
      </w:pPr>
      <w:r w:rsidRPr="007575C8">
        <w:rPr>
          <w:sz w:val="22"/>
        </w:rPr>
        <w:t>Implications for Business</w:t>
      </w:r>
    </w:p>
    <w:p w:rsidR="00BD4EC4" w:rsidRPr="007575C8" w:rsidRDefault="00BD4EC4" w:rsidP="00BD4EC4">
      <w:pPr>
        <w:pStyle w:val="ListParagraph"/>
        <w:numPr>
          <w:ilvl w:val="0"/>
          <w:numId w:val="16"/>
        </w:numPr>
        <w:rPr>
          <w:sz w:val="22"/>
        </w:rPr>
      </w:pPr>
      <w:r w:rsidRPr="007575C8">
        <w:rPr>
          <w:sz w:val="22"/>
        </w:rPr>
        <w:t>Currency Management: Mixed system with combination of government intervention and speculative activity can drive the foreign exchange market</w:t>
      </w:r>
    </w:p>
    <w:p w:rsidR="00BD4EC4" w:rsidRPr="007575C8" w:rsidRDefault="00BD4EC4" w:rsidP="00BD4EC4">
      <w:pPr>
        <w:pStyle w:val="ListParagraph"/>
        <w:numPr>
          <w:ilvl w:val="0"/>
          <w:numId w:val="16"/>
        </w:numPr>
        <w:rPr>
          <w:sz w:val="22"/>
        </w:rPr>
      </w:pPr>
      <w:r w:rsidRPr="007575C8">
        <w:rPr>
          <w:sz w:val="22"/>
        </w:rPr>
        <w:t xml:space="preserve">Business Strategy: Beware of fluctuating exchange rates </w:t>
      </w:r>
    </w:p>
    <w:p w:rsidR="00BD4EC4" w:rsidRPr="007575C8" w:rsidRDefault="00BD4EC4" w:rsidP="00BD4EC4">
      <w:pPr>
        <w:pStyle w:val="ListParagraph"/>
        <w:numPr>
          <w:ilvl w:val="0"/>
          <w:numId w:val="16"/>
        </w:numPr>
        <w:rPr>
          <w:sz w:val="22"/>
        </w:rPr>
      </w:pPr>
      <w:r w:rsidRPr="007575C8">
        <w:rPr>
          <w:sz w:val="22"/>
        </w:rPr>
        <w:t xml:space="preserve">Corporate-Government relations: Businesses can influence government policy toward international monetary system  </w:t>
      </w:r>
    </w:p>
    <w:p w:rsidR="00CF3FFC" w:rsidRPr="00680FD1" w:rsidRDefault="00CF3FFC" w:rsidP="00CF3FFC">
      <w:pPr>
        <w:rPr>
          <w:sz w:val="16"/>
        </w:rPr>
      </w:pPr>
    </w:p>
    <w:p w:rsidR="00CF3FFC" w:rsidRPr="007575C8" w:rsidRDefault="00CF3FFC" w:rsidP="00CF3FFC">
      <w:pPr>
        <w:rPr>
          <w:b/>
          <w:sz w:val="22"/>
        </w:rPr>
      </w:pPr>
      <w:r w:rsidRPr="007575C8">
        <w:rPr>
          <w:b/>
          <w:sz w:val="22"/>
        </w:rPr>
        <w:t>Chapter 12</w:t>
      </w:r>
      <w:proofErr w:type="gramStart"/>
      <w:r w:rsidRPr="007575C8">
        <w:rPr>
          <w:b/>
          <w:sz w:val="22"/>
        </w:rPr>
        <w:t>,13</w:t>
      </w:r>
      <w:proofErr w:type="gramEnd"/>
    </w:p>
    <w:p w:rsidR="00CF3FFC" w:rsidRPr="007575C8" w:rsidRDefault="00CF3FFC" w:rsidP="00CF3FFC">
      <w:pPr>
        <w:rPr>
          <w:sz w:val="22"/>
        </w:rPr>
      </w:pPr>
      <w:proofErr w:type="gramStart"/>
      <w:r w:rsidRPr="007575C8">
        <w:rPr>
          <w:sz w:val="22"/>
        </w:rPr>
        <w:t>Which Markets?</w:t>
      </w:r>
      <w:proofErr w:type="gramEnd"/>
    </w:p>
    <w:p w:rsidR="00CF3FFC" w:rsidRPr="007575C8" w:rsidRDefault="00CF3FFC" w:rsidP="00CF3FFC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>Looks at factors which make that market more (or less) attractive</w:t>
      </w:r>
    </w:p>
    <w:p w:rsidR="00BD4EC4" w:rsidRPr="007575C8" w:rsidRDefault="00BD4EC4" w:rsidP="00CF3FFC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>Based on nations long-run prof</w:t>
      </w:r>
      <w:r w:rsidR="00BB5AF1" w:rsidRPr="007575C8">
        <w:rPr>
          <w:sz w:val="22"/>
        </w:rPr>
        <w:t>i</w:t>
      </w:r>
      <w:r w:rsidRPr="007575C8">
        <w:rPr>
          <w:sz w:val="22"/>
        </w:rPr>
        <w:t>t potential (size of market, present wealth, likely future wealth of consumer)</w:t>
      </w:r>
    </w:p>
    <w:p w:rsidR="00CF3FFC" w:rsidRPr="00811E31" w:rsidRDefault="00CF3FFC" w:rsidP="00CF3FFC">
      <w:pPr>
        <w:rPr>
          <w:sz w:val="12"/>
        </w:rPr>
      </w:pPr>
    </w:p>
    <w:p w:rsidR="00CF3FFC" w:rsidRPr="007575C8" w:rsidRDefault="00CF3FFC" w:rsidP="00CF3FFC">
      <w:pPr>
        <w:rPr>
          <w:sz w:val="22"/>
        </w:rPr>
      </w:pPr>
      <w:proofErr w:type="gramStart"/>
      <w:r w:rsidRPr="007575C8">
        <w:rPr>
          <w:sz w:val="22"/>
        </w:rPr>
        <w:t>When to enter those markets?</w:t>
      </w:r>
      <w:proofErr w:type="gramEnd"/>
    </w:p>
    <w:p w:rsidR="00CF3FFC" w:rsidRPr="007575C8" w:rsidRDefault="00CF3FFC" w:rsidP="00CF3FFC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>Trade-offs between early and late entry</w:t>
      </w:r>
    </w:p>
    <w:p w:rsidR="00CF3FFC" w:rsidRPr="007575C8" w:rsidRDefault="00CF3FFC" w:rsidP="00CF3FFC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>First mover advantage:</w:t>
      </w:r>
    </w:p>
    <w:p w:rsidR="00CF3FFC" w:rsidRPr="007575C8" w:rsidRDefault="00CF3FFC" w:rsidP="00CF3FFC">
      <w:pPr>
        <w:pStyle w:val="ListParagraph"/>
        <w:numPr>
          <w:ilvl w:val="1"/>
          <w:numId w:val="1"/>
        </w:numPr>
        <w:rPr>
          <w:sz w:val="22"/>
        </w:rPr>
      </w:pPr>
      <w:r w:rsidRPr="007575C8">
        <w:rPr>
          <w:sz w:val="22"/>
        </w:rPr>
        <w:t>Pre-empt rivals for ex strong brand name</w:t>
      </w:r>
    </w:p>
    <w:p w:rsidR="00B1058B" w:rsidRPr="007575C8" w:rsidRDefault="00B1058B" w:rsidP="00CF3FFC">
      <w:pPr>
        <w:pStyle w:val="ListParagraph"/>
        <w:numPr>
          <w:ilvl w:val="1"/>
          <w:numId w:val="1"/>
        </w:numPr>
        <w:rPr>
          <w:sz w:val="22"/>
        </w:rPr>
      </w:pPr>
      <w:r w:rsidRPr="007575C8">
        <w:rPr>
          <w:sz w:val="22"/>
        </w:rPr>
        <w:t xml:space="preserve">Capitalize on the experience curve ahead of rivals </w:t>
      </w:r>
    </w:p>
    <w:p w:rsidR="00B1058B" w:rsidRPr="007575C8" w:rsidRDefault="00B1058B" w:rsidP="00CF3FFC">
      <w:pPr>
        <w:pStyle w:val="ListParagraph"/>
        <w:numPr>
          <w:ilvl w:val="1"/>
          <w:numId w:val="1"/>
        </w:numPr>
        <w:rPr>
          <w:sz w:val="22"/>
        </w:rPr>
      </w:pPr>
      <w:r w:rsidRPr="007575C8">
        <w:rPr>
          <w:sz w:val="22"/>
        </w:rPr>
        <w:t xml:space="preserve">Create switching costs to protect your position in that market </w:t>
      </w:r>
    </w:p>
    <w:p w:rsidR="00B1058B" w:rsidRPr="007575C8" w:rsidRDefault="00B1058B" w:rsidP="00B1058B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 xml:space="preserve">Vs Pioneering costs of early entry </w:t>
      </w:r>
    </w:p>
    <w:p w:rsidR="00B1058B" w:rsidRPr="007575C8" w:rsidRDefault="00B1058B" w:rsidP="00B1058B">
      <w:pPr>
        <w:pStyle w:val="ListParagraph"/>
        <w:numPr>
          <w:ilvl w:val="1"/>
          <w:numId w:val="1"/>
        </w:numPr>
        <w:rPr>
          <w:sz w:val="22"/>
        </w:rPr>
      </w:pPr>
      <w:r w:rsidRPr="007575C8">
        <w:rPr>
          <w:sz w:val="22"/>
        </w:rPr>
        <w:t>Learning the rules of the game</w:t>
      </w:r>
    </w:p>
    <w:p w:rsidR="00B1058B" w:rsidRPr="007575C8" w:rsidRDefault="00B1058B" w:rsidP="00B1058B">
      <w:pPr>
        <w:pStyle w:val="ListParagraph"/>
        <w:numPr>
          <w:ilvl w:val="1"/>
          <w:numId w:val="1"/>
        </w:numPr>
        <w:rPr>
          <w:sz w:val="22"/>
        </w:rPr>
      </w:pPr>
      <w:r w:rsidRPr="007575C8">
        <w:rPr>
          <w:sz w:val="22"/>
        </w:rPr>
        <w:t>Risk of business failure</w:t>
      </w:r>
    </w:p>
    <w:p w:rsidR="00B1058B" w:rsidRPr="007575C8" w:rsidRDefault="00B1058B" w:rsidP="00B1058B">
      <w:pPr>
        <w:pStyle w:val="ListParagraph"/>
        <w:numPr>
          <w:ilvl w:val="1"/>
          <w:numId w:val="1"/>
        </w:numPr>
        <w:rPr>
          <w:sz w:val="22"/>
        </w:rPr>
      </w:pPr>
      <w:r w:rsidRPr="007575C8">
        <w:rPr>
          <w:sz w:val="22"/>
        </w:rPr>
        <w:t>Promoting product/service unfamiliar to local consumers</w:t>
      </w:r>
    </w:p>
    <w:p w:rsidR="00B1058B" w:rsidRPr="007575C8" w:rsidRDefault="00B1058B" w:rsidP="00B1058B">
      <w:pPr>
        <w:pStyle w:val="ListParagraph"/>
        <w:numPr>
          <w:ilvl w:val="1"/>
          <w:numId w:val="1"/>
        </w:numPr>
        <w:rPr>
          <w:sz w:val="22"/>
        </w:rPr>
      </w:pPr>
      <w:r w:rsidRPr="007575C8">
        <w:rPr>
          <w:sz w:val="22"/>
        </w:rPr>
        <w:t>Regulations may change</w:t>
      </w:r>
    </w:p>
    <w:p w:rsidR="00B1058B" w:rsidRPr="007575C8" w:rsidRDefault="00B1058B" w:rsidP="00B1058B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>Evaluating the level of risk: No right decision, must balance risk and reward</w:t>
      </w:r>
    </w:p>
    <w:p w:rsidR="00BD4EC4" w:rsidRPr="00680FD1" w:rsidRDefault="00BD4EC4" w:rsidP="00BD4EC4">
      <w:pPr>
        <w:rPr>
          <w:sz w:val="8"/>
        </w:rPr>
      </w:pPr>
    </w:p>
    <w:p w:rsidR="00BD4EC4" w:rsidRPr="007575C8" w:rsidRDefault="00BD4EC4" w:rsidP="00BD4EC4">
      <w:pPr>
        <w:rPr>
          <w:sz w:val="22"/>
        </w:rPr>
      </w:pPr>
      <w:r w:rsidRPr="007575C8">
        <w:rPr>
          <w:i/>
          <w:sz w:val="22"/>
        </w:rPr>
        <w:t>Strategic Commitments:</w:t>
      </w:r>
      <w:r w:rsidRPr="007575C8">
        <w:rPr>
          <w:sz w:val="22"/>
        </w:rPr>
        <w:t xml:space="preserve"> A decision that has a long-term impact and is difficult to reverse, such as entering a foreign market on a large scale </w:t>
      </w:r>
    </w:p>
    <w:p w:rsidR="00B1058B" w:rsidRPr="00127DBA" w:rsidRDefault="00B1058B" w:rsidP="00B1058B">
      <w:pPr>
        <w:rPr>
          <w:sz w:val="16"/>
        </w:rPr>
      </w:pPr>
    </w:p>
    <w:p w:rsidR="00B1058B" w:rsidRPr="007575C8" w:rsidRDefault="00B1058B" w:rsidP="00B1058B">
      <w:pPr>
        <w:rPr>
          <w:sz w:val="22"/>
        </w:rPr>
      </w:pPr>
      <w:proofErr w:type="gramStart"/>
      <w:r w:rsidRPr="007575C8">
        <w:rPr>
          <w:sz w:val="22"/>
        </w:rPr>
        <w:t>How to enter those markets?</w:t>
      </w:r>
      <w:proofErr w:type="gramEnd"/>
    </w:p>
    <w:p w:rsidR="00B1058B" w:rsidRPr="007575C8" w:rsidRDefault="00B1058B" w:rsidP="00B1058B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i/>
          <w:sz w:val="22"/>
        </w:rPr>
        <w:t>Exporting</w:t>
      </w:r>
      <w:r w:rsidR="00BD4EC4" w:rsidRPr="007575C8">
        <w:rPr>
          <w:i/>
          <w:sz w:val="22"/>
        </w:rPr>
        <w:t>:</w:t>
      </w:r>
      <w:r w:rsidR="00BD4EC4" w:rsidRPr="007575C8">
        <w:rPr>
          <w:sz w:val="22"/>
        </w:rPr>
        <w:t xml:space="preserve"> Most begin with exporting and then switch</w:t>
      </w:r>
    </w:p>
    <w:p w:rsidR="00B1058B" w:rsidRPr="007575C8" w:rsidRDefault="00B1058B" w:rsidP="00B1058B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i/>
          <w:sz w:val="22"/>
        </w:rPr>
        <w:lastRenderedPageBreak/>
        <w:t>Turnkey project</w:t>
      </w:r>
      <w:r w:rsidR="00BD4EC4" w:rsidRPr="007575C8">
        <w:rPr>
          <w:i/>
          <w:sz w:val="22"/>
        </w:rPr>
        <w:t xml:space="preserve">: </w:t>
      </w:r>
      <w:r w:rsidR="00BD4EC4" w:rsidRPr="007575C8">
        <w:rPr>
          <w:sz w:val="22"/>
        </w:rPr>
        <w:t xml:space="preserve">A project in which affirm agrees to set up an operating plant for a foreign client and hand over the key when the plant is fully operational </w:t>
      </w:r>
    </w:p>
    <w:p w:rsidR="00B1058B" w:rsidRPr="007575C8" w:rsidRDefault="00B1058B" w:rsidP="00B1058B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i/>
          <w:sz w:val="22"/>
        </w:rPr>
        <w:t>Licensing</w:t>
      </w:r>
      <w:r w:rsidR="00BD4EC4" w:rsidRPr="007575C8">
        <w:rPr>
          <w:i/>
          <w:sz w:val="22"/>
        </w:rPr>
        <w:t>:</w:t>
      </w:r>
      <w:r w:rsidR="00BD4EC4" w:rsidRPr="007575C8">
        <w:rPr>
          <w:sz w:val="22"/>
        </w:rPr>
        <w:t xml:space="preserve"> Arrangement in which a licensor grants the rights to intangible property to the licensee for a specified period and receive a royalty fee in return </w:t>
      </w:r>
    </w:p>
    <w:p w:rsidR="00B1058B" w:rsidRPr="007575C8" w:rsidRDefault="00B1058B" w:rsidP="00BD4EC4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i/>
          <w:sz w:val="22"/>
        </w:rPr>
        <w:t>Franchising</w:t>
      </w:r>
      <w:r w:rsidR="00BD4EC4" w:rsidRPr="007575C8">
        <w:rPr>
          <w:i/>
          <w:sz w:val="22"/>
        </w:rPr>
        <w:t xml:space="preserve">: </w:t>
      </w:r>
      <w:r w:rsidR="00BD4EC4" w:rsidRPr="007575C8">
        <w:rPr>
          <w:sz w:val="22"/>
        </w:rPr>
        <w:t>Specialized form of licensing in which the franchisor sells intangible property to the franchisee and insists on rules to conduct the business</w:t>
      </w:r>
    </w:p>
    <w:p w:rsidR="00B1058B" w:rsidRPr="007575C8" w:rsidRDefault="00B1058B" w:rsidP="00B1058B">
      <w:pPr>
        <w:pStyle w:val="ListParagraph"/>
        <w:numPr>
          <w:ilvl w:val="0"/>
          <w:numId w:val="1"/>
        </w:numPr>
        <w:rPr>
          <w:sz w:val="22"/>
        </w:rPr>
      </w:pPr>
      <w:r w:rsidRPr="00680FD1">
        <w:rPr>
          <w:i/>
          <w:sz w:val="22"/>
        </w:rPr>
        <w:t>Joint Venture</w:t>
      </w:r>
      <w:r w:rsidR="00BD4EC4" w:rsidRPr="00680FD1">
        <w:rPr>
          <w:i/>
          <w:sz w:val="22"/>
        </w:rPr>
        <w:t>:</w:t>
      </w:r>
      <w:r w:rsidR="00BD4EC4" w:rsidRPr="007575C8">
        <w:rPr>
          <w:sz w:val="22"/>
        </w:rPr>
        <w:t xml:space="preserve"> A cooperative undertaking between 2+ firms </w:t>
      </w:r>
    </w:p>
    <w:p w:rsidR="00B1058B" w:rsidRPr="00680FD1" w:rsidRDefault="00BD4EC4" w:rsidP="00680FD1">
      <w:pPr>
        <w:pStyle w:val="ListParagraph"/>
        <w:numPr>
          <w:ilvl w:val="0"/>
          <w:numId w:val="1"/>
        </w:numPr>
        <w:rPr>
          <w:sz w:val="22"/>
        </w:rPr>
      </w:pPr>
      <w:r w:rsidRPr="00680FD1">
        <w:rPr>
          <w:i/>
          <w:sz w:val="22"/>
        </w:rPr>
        <w:t>Wholly owned subsidiary:</w:t>
      </w:r>
      <w:r w:rsidRPr="007575C8">
        <w:rPr>
          <w:sz w:val="22"/>
        </w:rPr>
        <w:t xml:space="preserve"> Firm own 100% of the stock</w:t>
      </w:r>
      <w:r w:rsidR="00680FD1">
        <w:rPr>
          <w:sz w:val="22"/>
        </w:rPr>
        <w:t xml:space="preserve"> (</w:t>
      </w:r>
      <w:r w:rsidR="00B1058B" w:rsidRPr="00680FD1">
        <w:rPr>
          <w:sz w:val="22"/>
        </w:rPr>
        <w:t>Acquisition</w:t>
      </w:r>
      <w:r w:rsidR="00680FD1">
        <w:rPr>
          <w:sz w:val="22"/>
        </w:rPr>
        <w:t xml:space="preserve"> or </w:t>
      </w:r>
      <w:r w:rsidR="00B1058B" w:rsidRPr="00680FD1">
        <w:rPr>
          <w:sz w:val="22"/>
        </w:rPr>
        <w:t>Greenfield venture</w:t>
      </w:r>
      <w:r w:rsidR="00680FD1">
        <w:rPr>
          <w:sz w:val="22"/>
        </w:rPr>
        <w:t>)</w:t>
      </w:r>
    </w:p>
    <w:p w:rsidR="00BD4EC4" w:rsidRPr="00BB5AF1" w:rsidRDefault="00BD4EC4" w:rsidP="00B1058B">
      <w:pPr>
        <w:rPr>
          <w:sz w:val="10"/>
        </w:rPr>
      </w:pPr>
    </w:p>
    <w:p w:rsidR="00B1058B" w:rsidRPr="007575C8" w:rsidRDefault="00B1058B" w:rsidP="00B1058B">
      <w:pPr>
        <w:rPr>
          <w:sz w:val="22"/>
        </w:rPr>
      </w:pPr>
      <w:r w:rsidRPr="007575C8">
        <w:rPr>
          <w:sz w:val="22"/>
        </w:rPr>
        <w:t xml:space="preserve">Each of these options has advantages and disadvantages, </w:t>
      </w:r>
      <w:proofErr w:type="gramStart"/>
      <w:r w:rsidRPr="007575C8">
        <w:rPr>
          <w:sz w:val="22"/>
        </w:rPr>
        <w:t>depending on</w:t>
      </w:r>
      <w:proofErr w:type="gramEnd"/>
      <w:r w:rsidRPr="007575C8">
        <w:rPr>
          <w:sz w:val="22"/>
        </w:rPr>
        <w:t xml:space="preserve">: </w:t>
      </w:r>
    </w:p>
    <w:p w:rsidR="00B1058B" w:rsidRPr="007575C8" w:rsidRDefault="00B1058B" w:rsidP="00B1058B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 xml:space="preserve">Your company resources: financial, technological, managerial </w:t>
      </w:r>
    </w:p>
    <w:p w:rsidR="00887384" w:rsidRPr="007575C8" w:rsidRDefault="00887384" w:rsidP="00B1058B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 xml:space="preserve">Your company’s objectives, in that market and globally </w:t>
      </w:r>
    </w:p>
    <w:p w:rsidR="00887384" w:rsidRPr="007575C8" w:rsidRDefault="00887384" w:rsidP="00B1058B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 xml:space="preserve">Local market conditions </w:t>
      </w:r>
    </w:p>
    <w:p w:rsidR="00887384" w:rsidRDefault="007575C8" w:rsidP="00887384">
      <w:r>
        <w:rPr>
          <w:noProof/>
          <w:lang w:eastAsia="en-C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259080</wp:posOffset>
            </wp:positionH>
            <wp:positionV relativeFrom="paragraph">
              <wp:posOffset>31750</wp:posOffset>
            </wp:positionV>
            <wp:extent cx="5191125" cy="2352675"/>
            <wp:effectExtent l="19050" t="19050" r="28575" b="28575"/>
            <wp:wrapTight wrapText="bothSides">
              <wp:wrapPolygon edited="0">
                <wp:start x="-79" y="-175"/>
                <wp:lineTo x="-79" y="21862"/>
                <wp:lineTo x="21719" y="21862"/>
                <wp:lineTo x="21719" y="-175"/>
                <wp:lineTo x="-79" y="-175"/>
              </wp:wrapPolygon>
            </wp:wrapTight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2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2352675"/>
                    </a:xfrm>
                    <a:prstGeom prst="rect">
                      <a:avLst/>
                    </a:prstGeom>
                    <a:noFill/>
                    <a:ln w="15875">
                      <a:solidFill>
                        <a:srgbClr val="CD6209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887384" w:rsidRPr="00887384" w:rsidRDefault="00887384" w:rsidP="00887384"/>
    <w:p w:rsidR="00887384" w:rsidRPr="00887384" w:rsidRDefault="00887384" w:rsidP="00887384"/>
    <w:p w:rsidR="00887384" w:rsidRPr="00887384" w:rsidRDefault="00887384" w:rsidP="00887384"/>
    <w:p w:rsidR="00887384" w:rsidRPr="00887384" w:rsidRDefault="00887384" w:rsidP="00887384"/>
    <w:p w:rsidR="00887384" w:rsidRPr="00887384" w:rsidRDefault="00887384" w:rsidP="00887384"/>
    <w:p w:rsidR="00887384" w:rsidRPr="00887384" w:rsidRDefault="00887384" w:rsidP="00887384"/>
    <w:p w:rsidR="00887384" w:rsidRPr="00887384" w:rsidRDefault="00887384" w:rsidP="00887384"/>
    <w:p w:rsidR="00887384" w:rsidRPr="00887384" w:rsidRDefault="00887384" w:rsidP="00887384"/>
    <w:p w:rsidR="00887384" w:rsidRPr="00887384" w:rsidRDefault="00887384" w:rsidP="00887384"/>
    <w:p w:rsidR="00887384" w:rsidRPr="00887384" w:rsidRDefault="00887384" w:rsidP="00887384"/>
    <w:p w:rsidR="00887384" w:rsidRPr="00887384" w:rsidRDefault="00887384" w:rsidP="00887384"/>
    <w:p w:rsidR="00887384" w:rsidRPr="00887384" w:rsidRDefault="00887384" w:rsidP="00887384"/>
    <w:p w:rsidR="00127DBA" w:rsidRDefault="00127DBA" w:rsidP="00887384"/>
    <w:p w:rsidR="00BB5AF1" w:rsidRPr="007575C8" w:rsidRDefault="00BB5AF1" w:rsidP="00887384">
      <w:pPr>
        <w:rPr>
          <w:sz w:val="22"/>
        </w:rPr>
      </w:pPr>
      <w:r w:rsidRPr="007575C8">
        <w:rPr>
          <w:sz w:val="22"/>
        </w:rPr>
        <w:t>Selecting Entry Mode</w:t>
      </w:r>
    </w:p>
    <w:p w:rsidR="00BB5AF1" w:rsidRPr="007575C8" w:rsidRDefault="00BB5AF1" w:rsidP="00887384">
      <w:pPr>
        <w:rPr>
          <w:sz w:val="22"/>
        </w:rPr>
      </w:pPr>
      <w:r w:rsidRPr="007575C8">
        <w:rPr>
          <w:sz w:val="22"/>
        </w:rPr>
        <w:t>Core Competencies:</w:t>
      </w:r>
    </w:p>
    <w:p w:rsidR="00BB5AF1" w:rsidRPr="007575C8" w:rsidRDefault="00BB5AF1" w:rsidP="00BB5AF1">
      <w:pPr>
        <w:pStyle w:val="ListParagraph"/>
        <w:numPr>
          <w:ilvl w:val="0"/>
          <w:numId w:val="17"/>
        </w:numPr>
        <w:rPr>
          <w:sz w:val="22"/>
        </w:rPr>
      </w:pPr>
      <w:r w:rsidRPr="007575C8">
        <w:rPr>
          <w:sz w:val="22"/>
        </w:rPr>
        <w:t xml:space="preserve">Technological Know-How: Avoid licensing and </w:t>
      </w:r>
      <w:proofErr w:type="gramStart"/>
      <w:r w:rsidRPr="007575C8">
        <w:rPr>
          <w:sz w:val="22"/>
        </w:rPr>
        <w:t>joint-venture</w:t>
      </w:r>
      <w:proofErr w:type="gramEnd"/>
      <w:r w:rsidRPr="007575C8">
        <w:rPr>
          <w:sz w:val="22"/>
        </w:rPr>
        <w:t>. Risk losing control over technology</w:t>
      </w:r>
    </w:p>
    <w:p w:rsidR="00887384" w:rsidRPr="007575C8" w:rsidRDefault="00BB5AF1" w:rsidP="00BB5AF1">
      <w:pPr>
        <w:pStyle w:val="ListParagraph"/>
        <w:numPr>
          <w:ilvl w:val="0"/>
          <w:numId w:val="17"/>
        </w:numPr>
        <w:rPr>
          <w:sz w:val="22"/>
        </w:rPr>
      </w:pPr>
      <w:r w:rsidRPr="007575C8">
        <w:rPr>
          <w:sz w:val="22"/>
        </w:rPr>
        <w:t xml:space="preserve">Management Know-How: Risk losing control through franchisee and joint-venture </w:t>
      </w:r>
    </w:p>
    <w:p w:rsidR="00BB5AF1" w:rsidRPr="00680FD1" w:rsidRDefault="00BB5AF1" w:rsidP="00BB5AF1">
      <w:pPr>
        <w:rPr>
          <w:sz w:val="14"/>
        </w:rPr>
      </w:pPr>
    </w:p>
    <w:p w:rsidR="00BB5AF1" w:rsidRPr="007575C8" w:rsidRDefault="00BB5AF1" w:rsidP="00BB5AF1">
      <w:pPr>
        <w:rPr>
          <w:sz w:val="22"/>
        </w:rPr>
      </w:pPr>
      <w:r w:rsidRPr="007575C8">
        <w:rPr>
          <w:sz w:val="22"/>
        </w:rPr>
        <w:t xml:space="preserve">Acquisitions: Acquiring an established enterprise in target market </w:t>
      </w:r>
    </w:p>
    <w:p w:rsidR="00615EE7" w:rsidRPr="007575C8" w:rsidRDefault="00615EE7" w:rsidP="00615EE7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>Adv: (1) Quick to execute (2) Pre-empt competitors (3) less risky than Greenfield</w:t>
      </w:r>
    </w:p>
    <w:p w:rsidR="00615EE7" w:rsidRPr="007575C8" w:rsidRDefault="00615EE7" w:rsidP="00615EE7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>Why fail? (1) Overpay for assets of purchased firm, (2) Clash between cultures of acquiring/acquired firm, (3) Attempts to realize synergies of operations take longer than forecasted due to roadblocks, (4) Inadequate pre-acquisition screening</w:t>
      </w:r>
    </w:p>
    <w:p w:rsidR="00615EE7" w:rsidRPr="007575C8" w:rsidRDefault="00615EE7" w:rsidP="00615EE7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b/>
          <w:i/>
          <w:sz w:val="22"/>
        </w:rPr>
        <w:t>Hubris Hypothesis:</w:t>
      </w:r>
      <w:r w:rsidRPr="007575C8">
        <w:rPr>
          <w:sz w:val="22"/>
        </w:rPr>
        <w:t xml:space="preserve"> Managers overestimate ability to create value from acquiring </w:t>
      </w:r>
    </w:p>
    <w:p w:rsidR="00615EE7" w:rsidRPr="00615EE7" w:rsidRDefault="00615EE7" w:rsidP="00615EE7">
      <w:pPr>
        <w:rPr>
          <w:sz w:val="10"/>
        </w:rPr>
      </w:pPr>
    </w:p>
    <w:p w:rsidR="00615EE7" w:rsidRPr="007575C8" w:rsidRDefault="00615EE7" w:rsidP="00615EE7">
      <w:pPr>
        <w:rPr>
          <w:sz w:val="22"/>
        </w:rPr>
      </w:pPr>
      <w:r w:rsidRPr="007575C8">
        <w:rPr>
          <w:sz w:val="22"/>
        </w:rPr>
        <w:t>Greenfield Venture: Building subsidy from ground up</w:t>
      </w:r>
    </w:p>
    <w:p w:rsidR="00615EE7" w:rsidRPr="007575C8" w:rsidRDefault="00615EE7" w:rsidP="00615EE7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>Adv: Ability to build subsidiary it wants</w:t>
      </w:r>
    </w:p>
    <w:p w:rsidR="00615EE7" w:rsidRPr="007575C8" w:rsidRDefault="00615EE7" w:rsidP="00615EE7">
      <w:pPr>
        <w:pStyle w:val="ListParagraph"/>
        <w:numPr>
          <w:ilvl w:val="0"/>
          <w:numId w:val="1"/>
        </w:numPr>
        <w:rPr>
          <w:sz w:val="22"/>
        </w:rPr>
      </w:pPr>
      <w:proofErr w:type="spellStart"/>
      <w:r w:rsidRPr="007575C8">
        <w:rPr>
          <w:sz w:val="22"/>
        </w:rPr>
        <w:t>Dis</w:t>
      </w:r>
      <w:proofErr w:type="spellEnd"/>
      <w:r w:rsidRPr="007575C8">
        <w:rPr>
          <w:sz w:val="22"/>
        </w:rPr>
        <w:t xml:space="preserve">: Slow to establish, risky, pre-empted by more aggressive global competitors </w:t>
      </w:r>
    </w:p>
    <w:p w:rsidR="00615EE7" w:rsidRPr="00615EE7" w:rsidRDefault="00615EE7" w:rsidP="00615EE7">
      <w:pPr>
        <w:rPr>
          <w:sz w:val="16"/>
        </w:rPr>
      </w:pPr>
    </w:p>
    <w:p w:rsidR="00615EE7" w:rsidRPr="007575C8" w:rsidRDefault="00615EE7" w:rsidP="00615EE7">
      <w:pPr>
        <w:rPr>
          <w:sz w:val="22"/>
        </w:rPr>
      </w:pPr>
      <w:r w:rsidRPr="007575C8">
        <w:rPr>
          <w:sz w:val="22"/>
        </w:rPr>
        <w:t>Implications of business:</w:t>
      </w:r>
    </w:p>
    <w:tbl>
      <w:tblPr>
        <w:tblStyle w:val="TableGrid"/>
        <w:tblW w:w="0" w:type="auto"/>
        <w:tblLook w:val="04A0"/>
      </w:tblPr>
      <w:tblGrid>
        <w:gridCol w:w="3227"/>
        <w:gridCol w:w="8046"/>
      </w:tblGrid>
      <w:tr w:rsidR="00615EE7" w:rsidTr="00615EE7">
        <w:tc>
          <w:tcPr>
            <w:tcW w:w="3227" w:type="dxa"/>
          </w:tcPr>
          <w:p w:rsidR="00615EE7" w:rsidRPr="007575C8" w:rsidRDefault="00615EE7" w:rsidP="00615EE7">
            <w:pPr>
              <w:rPr>
                <w:b/>
                <w:sz w:val="22"/>
              </w:rPr>
            </w:pPr>
            <w:r w:rsidRPr="007575C8">
              <w:rPr>
                <w:b/>
                <w:sz w:val="22"/>
              </w:rPr>
              <w:t>Area of Concern</w:t>
            </w:r>
          </w:p>
        </w:tc>
        <w:tc>
          <w:tcPr>
            <w:tcW w:w="8046" w:type="dxa"/>
          </w:tcPr>
          <w:p w:rsidR="00615EE7" w:rsidRPr="007575C8" w:rsidRDefault="00615EE7" w:rsidP="00615EE7">
            <w:pPr>
              <w:rPr>
                <w:b/>
                <w:sz w:val="22"/>
              </w:rPr>
            </w:pPr>
            <w:r w:rsidRPr="007575C8">
              <w:rPr>
                <w:b/>
                <w:sz w:val="22"/>
              </w:rPr>
              <w:t>Dealt with it</w:t>
            </w:r>
          </w:p>
        </w:tc>
      </w:tr>
      <w:tr w:rsidR="00615EE7" w:rsidTr="00615EE7">
        <w:tc>
          <w:tcPr>
            <w:tcW w:w="3227" w:type="dxa"/>
          </w:tcPr>
          <w:p w:rsidR="00615EE7" w:rsidRPr="007575C8" w:rsidRDefault="00615EE7" w:rsidP="00615EE7">
            <w:pPr>
              <w:rPr>
                <w:sz w:val="22"/>
              </w:rPr>
            </w:pPr>
            <w:r w:rsidRPr="007575C8">
              <w:rPr>
                <w:sz w:val="22"/>
              </w:rPr>
              <w:t>Culture Differences</w:t>
            </w:r>
          </w:p>
        </w:tc>
        <w:tc>
          <w:tcPr>
            <w:tcW w:w="8046" w:type="dxa"/>
          </w:tcPr>
          <w:p w:rsidR="00615EE7" w:rsidRPr="007575C8" w:rsidRDefault="00615EE7" w:rsidP="00615EE7">
            <w:pPr>
              <w:rPr>
                <w:sz w:val="22"/>
              </w:rPr>
            </w:pPr>
            <w:r w:rsidRPr="007575C8">
              <w:rPr>
                <w:sz w:val="22"/>
              </w:rPr>
              <w:t>Execs extremely fond of Chinese culture and hire locally</w:t>
            </w:r>
          </w:p>
        </w:tc>
      </w:tr>
      <w:tr w:rsidR="00615EE7" w:rsidTr="00615EE7">
        <w:tc>
          <w:tcPr>
            <w:tcW w:w="3227" w:type="dxa"/>
          </w:tcPr>
          <w:p w:rsidR="00615EE7" w:rsidRPr="007575C8" w:rsidRDefault="00615EE7" w:rsidP="00615EE7">
            <w:pPr>
              <w:rPr>
                <w:sz w:val="22"/>
              </w:rPr>
            </w:pPr>
            <w:r w:rsidRPr="007575C8">
              <w:rPr>
                <w:sz w:val="22"/>
              </w:rPr>
              <w:t xml:space="preserve">Foreign Exchange </w:t>
            </w:r>
          </w:p>
        </w:tc>
        <w:tc>
          <w:tcPr>
            <w:tcW w:w="8046" w:type="dxa"/>
          </w:tcPr>
          <w:p w:rsidR="00615EE7" w:rsidRPr="007575C8" w:rsidRDefault="00615EE7" w:rsidP="00615EE7">
            <w:pPr>
              <w:rPr>
                <w:sz w:val="22"/>
              </w:rPr>
            </w:pPr>
            <w:r w:rsidRPr="007575C8">
              <w:rPr>
                <w:sz w:val="22"/>
              </w:rPr>
              <w:t>Help apply for funding</w:t>
            </w:r>
          </w:p>
        </w:tc>
      </w:tr>
      <w:tr w:rsidR="00615EE7" w:rsidTr="00615EE7">
        <w:tc>
          <w:tcPr>
            <w:tcW w:w="3227" w:type="dxa"/>
          </w:tcPr>
          <w:p w:rsidR="00615EE7" w:rsidRPr="007575C8" w:rsidRDefault="00615EE7" w:rsidP="00615EE7">
            <w:pPr>
              <w:rPr>
                <w:sz w:val="22"/>
              </w:rPr>
            </w:pPr>
            <w:r w:rsidRPr="007575C8">
              <w:rPr>
                <w:sz w:val="22"/>
              </w:rPr>
              <w:t xml:space="preserve">Quality of Local Employees </w:t>
            </w:r>
          </w:p>
        </w:tc>
        <w:tc>
          <w:tcPr>
            <w:tcW w:w="8046" w:type="dxa"/>
          </w:tcPr>
          <w:p w:rsidR="00615EE7" w:rsidRPr="007575C8" w:rsidRDefault="00615EE7" w:rsidP="00615EE7">
            <w:pPr>
              <w:rPr>
                <w:sz w:val="22"/>
              </w:rPr>
            </w:pPr>
            <w:r w:rsidRPr="007575C8">
              <w:rPr>
                <w:sz w:val="22"/>
              </w:rPr>
              <w:t>Increase pay, attract quality people</w:t>
            </w:r>
          </w:p>
        </w:tc>
      </w:tr>
    </w:tbl>
    <w:p w:rsidR="00887384" w:rsidRDefault="00887384" w:rsidP="00887384">
      <w:pPr>
        <w:jc w:val="center"/>
      </w:pPr>
    </w:p>
    <w:p w:rsidR="00615EE7" w:rsidRPr="007575C8" w:rsidRDefault="00E44D7A" w:rsidP="00615EE7">
      <w:pPr>
        <w:rPr>
          <w:sz w:val="22"/>
        </w:rPr>
      </w:pPr>
      <w:r w:rsidRPr="007575C8">
        <w:rPr>
          <w:sz w:val="22"/>
        </w:rPr>
        <w:t xml:space="preserve">Export and Import Financing </w:t>
      </w:r>
    </w:p>
    <w:p w:rsidR="00E44D7A" w:rsidRPr="007575C8" w:rsidRDefault="00E44D7A" w:rsidP="00615EE7">
      <w:pPr>
        <w:rPr>
          <w:sz w:val="22"/>
        </w:rPr>
      </w:pPr>
      <w:r w:rsidRPr="007575C8">
        <w:rPr>
          <w:sz w:val="22"/>
        </w:rPr>
        <w:t xml:space="preserve">Lack of Trust: Have to put trust into someone from a foreign country </w:t>
      </w:r>
      <w:proofErr w:type="gramStart"/>
      <w:r w:rsidRPr="007575C8">
        <w:rPr>
          <w:sz w:val="22"/>
        </w:rPr>
        <w:t>they</w:t>
      </w:r>
      <w:proofErr w:type="gramEnd"/>
      <w:r w:rsidRPr="007575C8">
        <w:rPr>
          <w:sz w:val="22"/>
        </w:rPr>
        <w:t xml:space="preserve"> may have never met before</w:t>
      </w:r>
    </w:p>
    <w:p w:rsidR="00E44D7A" w:rsidRPr="007575C8" w:rsidRDefault="00E44D7A" w:rsidP="00E44D7A">
      <w:pPr>
        <w:pStyle w:val="ListParagraph"/>
        <w:numPr>
          <w:ilvl w:val="0"/>
          <w:numId w:val="18"/>
        </w:numPr>
        <w:rPr>
          <w:sz w:val="22"/>
        </w:rPr>
      </w:pPr>
      <w:r w:rsidRPr="007575C8">
        <w:rPr>
          <w:sz w:val="22"/>
        </w:rPr>
        <w:t xml:space="preserve">Letters of Credit: Issued by bank, indicating that the bank will make payments under specific circumstances </w:t>
      </w:r>
    </w:p>
    <w:p w:rsidR="00E44D7A" w:rsidRPr="007575C8" w:rsidRDefault="00E44D7A" w:rsidP="00E44D7A">
      <w:pPr>
        <w:pStyle w:val="ListParagraph"/>
        <w:numPr>
          <w:ilvl w:val="1"/>
          <w:numId w:val="18"/>
        </w:numPr>
        <w:rPr>
          <w:sz w:val="22"/>
        </w:rPr>
      </w:pPr>
      <w:r w:rsidRPr="007575C8">
        <w:rPr>
          <w:sz w:val="22"/>
        </w:rPr>
        <w:t>Adv: Don’t have to trust each other, just banks</w:t>
      </w:r>
    </w:p>
    <w:p w:rsidR="00E44D7A" w:rsidRPr="007575C8" w:rsidRDefault="00E44D7A" w:rsidP="00E44D7A">
      <w:pPr>
        <w:pStyle w:val="ListParagraph"/>
        <w:numPr>
          <w:ilvl w:val="1"/>
          <w:numId w:val="18"/>
        </w:numPr>
        <w:rPr>
          <w:sz w:val="22"/>
        </w:rPr>
      </w:pPr>
      <w:proofErr w:type="spellStart"/>
      <w:r w:rsidRPr="007575C8">
        <w:rPr>
          <w:sz w:val="22"/>
        </w:rPr>
        <w:t>Dis</w:t>
      </w:r>
      <w:proofErr w:type="spellEnd"/>
      <w:r w:rsidRPr="007575C8">
        <w:rPr>
          <w:sz w:val="22"/>
        </w:rPr>
        <w:t xml:space="preserve">: Fee the importer must pay bank for L/C and </w:t>
      </w:r>
      <w:proofErr w:type="spellStart"/>
      <w:r w:rsidRPr="007575C8">
        <w:rPr>
          <w:sz w:val="22"/>
        </w:rPr>
        <w:t>l/c</w:t>
      </w:r>
      <w:proofErr w:type="spellEnd"/>
      <w:r w:rsidRPr="007575C8">
        <w:rPr>
          <w:sz w:val="22"/>
        </w:rPr>
        <w:t xml:space="preserve"> is financial liability against (may reduce ability to borrow) </w:t>
      </w:r>
    </w:p>
    <w:p w:rsidR="00E44D7A" w:rsidRPr="007575C8" w:rsidRDefault="00E44D7A" w:rsidP="00E44D7A">
      <w:pPr>
        <w:pStyle w:val="ListParagraph"/>
        <w:numPr>
          <w:ilvl w:val="0"/>
          <w:numId w:val="18"/>
        </w:numPr>
        <w:rPr>
          <w:sz w:val="22"/>
        </w:rPr>
      </w:pPr>
      <w:r w:rsidRPr="007575C8">
        <w:rPr>
          <w:sz w:val="22"/>
        </w:rPr>
        <w:t xml:space="preserve">Draft: An order written by an exporter instructing an importer, or an importer’s agent to pay a specified amount of money at a specified time; also called ‘bill of exchange’ </w:t>
      </w:r>
    </w:p>
    <w:p w:rsidR="00E44D7A" w:rsidRPr="007575C8" w:rsidRDefault="00E44D7A" w:rsidP="00E44D7A">
      <w:pPr>
        <w:pStyle w:val="ListParagraph"/>
        <w:numPr>
          <w:ilvl w:val="1"/>
          <w:numId w:val="18"/>
        </w:numPr>
        <w:rPr>
          <w:sz w:val="22"/>
        </w:rPr>
      </w:pPr>
      <w:r w:rsidRPr="007575C8">
        <w:rPr>
          <w:sz w:val="22"/>
        </w:rPr>
        <w:lastRenderedPageBreak/>
        <w:t xml:space="preserve">Sight Draft: Payable on presentation to the </w:t>
      </w:r>
      <w:proofErr w:type="spellStart"/>
      <w:r w:rsidRPr="007575C8">
        <w:rPr>
          <w:sz w:val="22"/>
        </w:rPr>
        <w:t>drawee</w:t>
      </w:r>
      <w:proofErr w:type="spellEnd"/>
    </w:p>
    <w:p w:rsidR="00E44D7A" w:rsidRPr="007575C8" w:rsidRDefault="00E44D7A" w:rsidP="00E44D7A">
      <w:pPr>
        <w:pStyle w:val="ListParagraph"/>
        <w:numPr>
          <w:ilvl w:val="1"/>
          <w:numId w:val="18"/>
        </w:numPr>
        <w:rPr>
          <w:sz w:val="22"/>
        </w:rPr>
      </w:pPr>
      <w:r w:rsidRPr="007575C8">
        <w:rPr>
          <w:sz w:val="22"/>
        </w:rPr>
        <w:t xml:space="preserve">Time Draft: A promise to pay by the accepting party at some future date (when known to bank: bankers acceptance; known to firm: trade acceptance) </w:t>
      </w:r>
    </w:p>
    <w:p w:rsidR="00E44D7A" w:rsidRPr="007575C8" w:rsidRDefault="00E44D7A" w:rsidP="00E44D7A">
      <w:pPr>
        <w:pStyle w:val="ListParagraph"/>
        <w:numPr>
          <w:ilvl w:val="0"/>
          <w:numId w:val="18"/>
        </w:numPr>
        <w:rPr>
          <w:sz w:val="22"/>
        </w:rPr>
      </w:pPr>
      <w:r w:rsidRPr="007575C8">
        <w:rPr>
          <w:sz w:val="22"/>
        </w:rPr>
        <w:t xml:space="preserve">Bill of Lading: Document issued to exporter by a common carrier transporting merchandise. It serves as a receipt, a contract, and a document of title </w:t>
      </w:r>
    </w:p>
    <w:p w:rsidR="00E44D7A" w:rsidRPr="007575C8" w:rsidRDefault="00E44D7A" w:rsidP="00E44D7A">
      <w:pPr>
        <w:rPr>
          <w:sz w:val="14"/>
        </w:rPr>
      </w:pPr>
    </w:p>
    <w:p w:rsidR="00E44D7A" w:rsidRPr="007575C8" w:rsidRDefault="00E44D7A" w:rsidP="00E44D7A">
      <w:pPr>
        <w:rPr>
          <w:sz w:val="22"/>
        </w:rPr>
      </w:pPr>
      <w:r w:rsidRPr="007575C8">
        <w:rPr>
          <w:i/>
          <w:sz w:val="22"/>
        </w:rPr>
        <w:t>Countertrade:</w:t>
      </w:r>
      <w:r w:rsidRPr="007575C8">
        <w:rPr>
          <w:sz w:val="22"/>
        </w:rPr>
        <w:t xml:space="preserve"> Trade g/s for g/s instead of money </w:t>
      </w:r>
    </w:p>
    <w:p w:rsidR="00E44D7A" w:rsidRPr="007575C8" w:rsidRDefault="00E44D7A" w:rsidP="00E44D7A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 xml:space="preserve">Used when government restrict convertibility of its currency (exporters cannot be paid in home currency) </w:t>
      </w:r>
    </w:p>
    <w:p w:rsidR="00E44D7A" w:rsidRPr="007575C8" w:rsidRDefault="00E44D7A" w:rsidP="00E44D7A">
      <w:pPr>
        <w:rPr>
          <w:sz w:val="22"/>
        </w:rPr>
      </w:pPr>
      <w:r w:rsidRPr="007575C8">
        <w:rPr>
          <w:sz w:val="22"/>
        </w:rPr>
        <w:t xml:space="preserve">Types: </w:t>
      </w:r>
    </w:p>
    <w:p w:rsidR="00E44D7A" w:rsidRPr="007575C8" w:rsidRDefault="00E44D7A" w:rsidP="00E44D7A">
      <w:pPr>
        <w:pStyle w:val="ListParagraph"/>
        <w:numPr>
          <w:ilvl w:val="0"/>
          <w:numId w:val="1"/>
        </w:numPr>
        <w:rPr>
          <w:sz w:val="22"/>
        </w:rPr>
      </w:pPr>
      <w:r w:rsidRPr="00680FD1">
        <w:rPr>
          <w:i/>
          <w:sz w:val="22"/>
        </w:rPr>
        <w:t>Barter:</w:t>
      </w:r>
      <w:r w:rsidRPr="007575C8">
        <w:rPr>
          <w:sz w:val="22"/>
        </w:rPr>
        <w:t xml:space="preserve"> Direct exchange of g/s between 2 parties without a cash transaction</w:t>
      </w:r>
      <w:r w:rsidR="00106EC2" w:rsidRPr="007575C8">
        <w:rPr>
          <w:sz w:val="22"/>
        </w:rPr>
        <w:t xml:space="preserve"> (used in 1 time deals)</w:t>
      </w:r>
    </w:p>
    <w:p w:rsidR="00106EC2" w:rsidRPr="007575C8" w:rsidRDefault="00106EC2" w:rsidP="00E44D7A">
      <w:pPr>
        <w:pStyle w:val="ListParagraph"/>
        <w:numPr>
          <w:ilvl w:val="0"/>
          <w:numId w:val="1"/>
        </w:numPr>
        <w:rPr>
          <w:sz w:val="22"/>
        </w:rPr>
      </w:pPr>
      <w:r w:rsidRPr="00680FD1">
        <w:rPr>
          <w:i/>
          <w:sz w:val="22"/>
        </w:rPr>
        <w:t>Counter purchase:</w:t>
      </w:r>
      <w:r w:rsidRPr="007575C8">
        <w:rPr>
          <w:sz w:val="22"/>
        </w:rPr>
        <w:t xml:space="preserve"> A reciprocal buying agreement. Firm agrees to purchase a certain amount of materials back from a country to which a sale is made</w:t>
      </w:r>
    </w:p>
    <w:p w:rsidR="00106EC2" w:rsidRPr="007575C8" w:rsidRDefault="00106EC2" w:rsidP="00E44D7A">
      <w:pPr>
        <w:pStyle w:val="ListParagraph"/>
        <w:numPr>
          <w:ilvl w:val="0"/>
          <w:numId w:val="1"/>
        </w:numPr>
        <w:rPr>
          <w:sz w:val="22"/>
        </w:rPr>
      </w:pPr>
      <w:r w:rsidRPr="00680FD1">
        <w:rPr>
          <w:i/>
          <w:sz w:val="22"/>
        </w:rPr>
        <w:t>Offset:</w:t>
      </w:r>
      <w:r w:rsidRPr="007575C8">
        <w:rPr>
          <w:sz w:val="22"/>
        </w:rPr>
        <w:t xml:space="preserve"> A buying agreement similar to counter purchase, but the exporting country can then fulfill the agreement with any firm in the country to which the sale is being made</w:t>
      </w:r>
    </w:p>
    <w:p w:rsidR="00106EC2" w:rsidRPr="007575C8" w:rsidRDefault="00106EC2" w:rsidP="00E44D7A">
      <w:pPr>
        <w:pStyle w:val="ListParagraph"/>
        <w:numPr>
          <w:ilvl w:val="0"/>
          <w:numId w:val="1"/>
        </w:numPr>
        <w:rPr>
          <w:sz w:val="22"/>
        </w:rPr>
      </w:pPr>
      <w:r w:rsidRPr="00680FD1">
        <w:rPr>
          <w:i/>
          <w:sz w:val="22"/>
        </w:rPr>
        <w:t>Switch Trading:</w:t>
      </w:r>
      <w:r w:rsidRPr="007575C8">
        <w:rPr>
          <w:sz w:val="22"/>
        </w:rPr>
        <w:t xml:space="preserve"> The use of a specialized third party trading house in a counter trade arrangement </w:t>
      </w:r>
    </w:p>
    <w:p w:rsidR="00106EC2" w:rsidRPr="007575C8" w:rsidRDefault="00106EC2" w:rsidP="00106EC2">
      <w:pPr>
        <w:pStyle w:val="ListParagraph"/>
        <w:numPr>
          <w:ilvl w:val="1"/>
          <w:numId w:val="1"/>
        </w:numPr>
        <w:rPr>
          <w:sz w:val="22"/>
        </w:rPr>
      </w:pPr>
      <w:r w:rsidRPr="007575C8">
        <w:rPr>
          <w:sz w:val="22"/>
        </w:rPr>
        <w:t xml:space="preserve">Trading house buys firms counter purchase credit and sell them to another firm </w:t>
      </w:r>
    </w:p>
    <w:p w:rsidR="00106EC2" w:rsidRPr="007575C8" w:rsidRDefault="00106EC2" w:rsidP="00106EC2">
      <w:pPr>
        <w:pStyle w:val="ListParagraph"/>
        <w:numPr>
          <w:ilvl w:val="0"/>
          <w:numId w:val="1"/>
        </w:numPr>
        <w:rPr>
          <w:sz w:val="22"/>
        </w:rPr>
      </w:pPr>
      <w:r w:rsidRPr="00680FD1">
        <w:rPr>
          <w:i/>
          <w:sz w:val="22"/>
        </w:rPr>
        <w:t>Buybacks:</w:t>
      </w:r>
      <w:r w:rsidRPr="007575C8">
        <w:rPr>
          <w:sz w:val="22"/>
        </w:rPr>
        <w:t xml:space="preserve"> When a firm builds a plant in a country and agrees to take a certain % of the firms output as a partial payment of the contract </w:t>
      </w:r>
    </w:p>
    <w:p w:rsidR="00615EE7" w:rsidRPr="00680FD1" w:rsidRDefault="00615EE7" w:rsidP="00106EC2">
      <w:pPr>
        <w:rPr>
          <w:sz w:val="16"/>
        </w:rPr>
      </w:pPr>
    </w:p>
    <w:p w:rsidR="00887384" w:rsidRPr="007575C8" w:rsidRDefault="00887384" w:rsidP="00887384">
      <w:pPr>
        <w:rPr>
          <w:b/>
          <w:sz w:val="22"/>
        </w:rPr>
      </w:pPr>
      <w:r w:rsidRPr="007575C8">
        <w:rPr>
          <w:b/>
          <w:sz w:val="22"/>
        </w:rPr>
        <w:t>Chapter 7: FDI</w:t>
      </w:r>
    </w:p>
    <w:p w:rsidR="00887384" w:rsidRPr="007575C8" w:rsidRDefault="00B930BE" w:rsidP="00887384">
      <w:pPr>
        <w:rPr>
          <w:sz w:val="22"/>
        </w:rPr>
      </w:pPr>
      <w:r w:rsidRPr="007575C8">
        <w:rPr>
          <w:b/>
          <w:i/>
          <w:sz w:val="22"/>
        </w:rPr>
        <w:t>Foreign Direct Investment (FDI):</w:t>
      </w:r>
      <w:r w:rsidRPr="007575C8">
        <w:rPr>
          <w:sz w:val="22"/>
        </w:rPr>
        <w:t xml:space="preserve"> The acquisition or construction of physical capital by a firm from one (source) </w:t>
      </w:r>
      <w:r>
        <w:t xml:space="preserve">country </w:t>
      </w:r>
      <w:r w:rsidRPr="007575C8">
        <w:rPr>
          <w:sz w:val="22"/>
        </w:rPr>
        <w:t xml:space="preserve">in another (host) country </w:t>
      </w:r>
    </w:p>
    <w:p w:rsidR="00B930BE" w:rsidRPr="00127DBA" w:rsidRDefault="00B930BE" w:rsidP="00887384">
      <w:pPr>
        <w:rPr>
          <w:sz w:val="10"/>
        </w:rPr>
      </w:pPr>
    </w:p>
    <w:p w:rsidR="00B930BE" w:rsidRPr="007575C8" w:rsidRDefault="00B930BE" w:rsidP="00887384">
      <w:pPr>
        <w:rPr>
          <w:sz w:val="22"/>
        </w:rPr>
      </w:pPr>
      <w:r w:rsidRPr="00680FD1">
        <w:rPr>
          <w:i/>
          <w:sz w:val="22"/>
        </w:rPr>
        <w:t>Multinational Enterprise (MNE):</w:t>
      </w:r>
      <w:r w:rsidRPr="007575C8">
        <w:rPr>
          <w:sz w:val="22"/>
        </w:rPr>
        <w:t xml:space="preserve"> A firm that owns business operations in more than one country</w:t>
      </w:r>
    </w:p>
    <w:p w:rsidR="00B930BE" w:rsidRPr="00127DBA" w:rsidRDefault="00B930BE" w:rsidP="00887384">
      <w:pPr>
        <w:rPr>
          <w:sz w:val="16"/>
        </w:rPr>
      </w:pPr>
    </w:p>
    <w:p w:rsidR="00B930BE" w:rsidRPr="007575C8" w:rsidRDefault="00B930BE" w:rsidP="00887384">
      <w:pPr>
        <w:rPr>
          <w:sz w:val="22"/>
        </w:rPr>
      </w:pPr>
      <w:r w:rsidRPr="007575C8">
        <w:rPr>
          <w:sz w:val="22"/>
        </w:rPr>
        <w:t>FDI in the World Economy</w:t>
      </w:r>
    </w:p>
    <w:p w:rsidR="00B930BE" w:rsidRPr="007575C8" w:rsidRDefault="00B930BE" w:rsidP="00B930BE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i/>
          <w:sz w:val="22"/>
        </w:rPr>
        <w:t xml:space="preserve">Flow of FDI: </w:t>
      </w:r>
      <w:r w:rsidRPr="007575C8">
        <w:rPr>
          <w:sz w:val="22"/>
        </w:rPr>
        <w:t xml:space="preserve">Amount of FDI undertaken over a given time period (normally a year) </w:t>
      </w:r>
    </w:p>
    <w:p w:rsidR="00B930BE" w:rsidRPr="007575C8" w:rsidRDefault="00B930BE" w:rsidP="00B930BE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i/>
          <w:sz w:val="22"/>
        </w:rPr>
        <w:t>Stock of FDI:</w:t>
      </w:r>
      <w:r w:rsidRPr="007575C8">
        <w:rPr>
          <w:sz w:val="22"/>
        </w:rPr>
        <w:t xml:space="preserve"> Total accumulated value of foreign-owned assets at a given time </w:t>
      </w:r>
    </w:p>
    <w:p w:rsidR="00B930BE" w:rsidRPr="007575C8" w:rsidRDefault="00B930BE" w:rsidP="00B930BE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i/>
          <w:sz w:val="22"/>
        </w:rPr>
        <w:t>Outflows of</w:t>
      </w:r>
      <w:r w:rsidR="00615EE7" w:rsidRPr="007575C8">
        <w:rPr>
          <w:i/>
          <w:sz w:val="22"/>
        </w:rPr>
        <w:t xml:space="preserve"> </w:t>
      </w:r>
      <w:r w:rsidRPr="007575C8">
        <w:rPr>
          <w:i/>
          <w:sz w:val="22"/>
        </w:rPr>
        <w:t xml:space="preserve">FDI: </w:t>
      </w:r>
      <w:r w:rsidRPr="007575C8">
        <w:rPr>
          <w:sz w:val="22"/>
        </w:rPr>
        <w:t>Flow of FDI OUT of a country</w:t>
      </w:r>
    </w:p>
    <w:p w:rsidR="00B930BE" w:rsidRPr="007575C8" w:rsidRDefault="00B930BE" w:rsidP="00B930BE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i/>
          <w:sz w:val="22"/>
        </w:rPr>
        <w:t xml:space="preserve">Inflows: </w:t>
      </w:r>
      <w:r w:rsidRPr="007575C8">
        <w:rPr>
          <w:sz w:val="22"/>
        </w:rPr>
        <w:t>FDI INTO a country</w:t>
      </w:r>
    </w:p>
    <w:p w:rsidR="00B930BE" w:rsidRPr="007575C8" w:rsidRDefault="00B930BE" w:rsidP="00B930BE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 xml:space="preserve">Canadian companies buying property and/or setting up operations in another </w:t>
      </w:r>
      <w:r w:rsidR="00B72416" w:rsidRPr="007575C8">
        <w:rPr>
          <w:sz w:val="22"/>
        </w:rPr>
        <w:t>country</w:t>
      </w:r>
      <w:r w:rsidRPr="007575C8">
        <w:rPr>
          <w:sz w:val="22"/>
        </w:rPr>
        <w:t xml:space="preserve"> (outflows), and vice-versa </w:t>
      </w:r>
    </w:p>
    <w:p w:rsidR="00B930BE" w:rsidRPr="00127DBA" w:rsidRDefault="00B930BE" w:rsidP="00127DBA">
      <w:pPr>
        <w:rPr>
          <w:sz w:val="16"/>
        </w:rPr>
      </w:pPr>
    </w:p>
    <w:p w:rsidR="00B930BE" w:rsidRPr="007575C8" w:rsidRDefault="00B930BE" w:rsidP="00B930BE">
      <w:pPr>
        <w:rPr>
          <w:sz w:val="22"/>
        </w:rPr>
      </w:pPr>
      <w:r w:rsidRPr="007575C8">
        <w:rPr>
          <w:sz w:val="22"/>
        </w:rPr>
        <w:t>Forms of FDI</w:t>
      </w:r>
    </w:p>
    <w:p w:rsidR="00B930BE" w:rsidRPr="007575C8" w:rsidRDefault="00B930BE" w:rsidP="00B930BE">
      <w:pPr>
        <w:rPr>
          <w:sz w:val="22"/>
        </w:rPr>
      </w:pPr>
      <w:r w:rsidRPr="007575C8">
        <w:rPr>
          <w:sz w:val="22"/>
        </w:rPr>
        <w:t xml:space="preserve">Acquisitions </w:t>
      </w:r>
      <w:proofErr w:type="spellStart"/>
      <w:r w:rsidRPr="007575C8">
        <w:rPr>
          <w:sz w:val="22"/>
        </w:rPr>
        <w:t>vs</w:t>
      </w:r>
      <w:proofErr w:type="spellEnd"/>
      <w:r w:rsidRPr="007575C8">
        <w:rPr>
          <w:sz w:val="22"/>
        </w:rPr>
        <w:t xml:space="preserve"> Greenfield Investment</w:t>
      </w:r>
    </w:p>
    <w:p w:rsidR="00B930BE" w:rsidRPr="007575C8" w:rsidRDefault="00B930BE" w:rsidP="00B930BE">
      <w:pPr>
        <w:rPr>
          <w:sz w:val="22"/>
        </w:rPr>
      </w:pPr>
      <w:r w:rsidRPr="007575C8">
        <w:rPr>
          <w:sz w:val="22"/>
        </w:rPr>
        <w:t xml:space="preserve">FDI can take the form </w:t>
      </w:r>
      <w:proofErr w:type="gramStart"/>
      <w:r w:rsidRPr="007575C8">
        <w:rPr>
          <w:sz w:val="22"/>
        </w:rPr>
        <w:t>of</w:t>
      </w:r>
      <w:proofErr w:type="gramEnd"/>
      <w:r w:rsidRPr="007575C8">
        <w:rPr>
          <w:sz w:val="22"/>
        </w:rPr>
        <w:t>:</w:t>
      </w:r>
    </w:p>
    <w:p w:rsidR="00B930BE" w:rsidRPr="007575C8" w:rsidRDefault="00B930BE" w:rsidP="00B930BE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>Acquisition of, or a merger with, an existing local firm in the destination market</w:t>
      </w:r>
    </w:p>
    <w:p w:rsidR="00B930BE" w:rsidRPr="007575C8" w:rsidRDefault="00B930BE" w:rsidP="00B930BE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 xml:space="preserve">Greenfield investment in a new facility in the destination market </w:t>
      </w:r>
    </w:p>
    <w:p w:rsidR="00B930BE" w:rsidRPr="007575C8" w:rsidRDefault="00B930BE" w:rsidP="00B930BE">
      <w:pPr>
        <w:ind w:left="360"/>
        <w:rPr>
          <w:sz w:val="22"/>
        </w:rPr>
      </w:pPr>
      <w:r w:rsidRPr="007575C8">
        <w:rPr>
          <w:sz w:val="22"/>
        </w:rPr>
        <w:t xml:space="preserve">The majority of cross-border investment is in the form of mergers and acquisitions </w:t>
      </w:r>
    </w:p>
    <w:p w:rsidR="00B930BE" w:rsidRPr="00127DBA" w:rsidRDefault="00B930BE" w:rsidP="00B930BE">
      <w:pPr>
        <w:rPr>
          <w:sz w:val="16"/>
        </w:rPr>
      </w:pPr>
    </w:p>
    <w:p w:rsidR="00B930BE" w:rsidRPr="007575C8" w:rsidRDefault="00B930BE" w:rsidP="00B930BE">
      <w:pPr>
        <w:rPr>
          <w:sz w:val="22"/>
        </w:rPr>
      </w:pPr>
      <w:r w:rsidRPr="007575C8">
        <w:rPr>
          <w:sz w:val="22"/>
        </w:rPr>
        <w:t>United Nations Conference on Trade and Development (UNCTAD)</w:t>
      </w:r>
    </w:p>
    <w:p w:rsidR="00B930BE" w:rsidRPr="007575C8" w:rsidRDefault="00B930BE" w:rsidP="00B930BE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 xml:space="preserve">UNCTAD, a United Nations entity, is the most authoritative and reliable source of information about global FDI by country and by activity </w:t>
      </w:r>
    </w:p>
    <w:p w:rsidR="00B930BE" w:rsidRPr="00680FD1" w:rsidRDefault="00B930BE" w:rsidP="00B930BE">
      <w:pPr>
        <w:rPr>
          <w:sz w:val="12"/>
        </w:rPr>
      </w:pPr>
    </w:p>
    <w:p w:rsidR="00B930BE" w:rsidRPr="007575C8" w:rsidRDefault="00B930BE" w:rsidP="00B930BE">
      <w:pPr>
        <w:rPr>
          <w:sz w:val="22"/>
        </w:rPr>
      </w:pPr>
      <w:r w:rsidRPr="007575C8">
        <w:rPr>
          <w:sz w:val="22"/>
        </w:rPr>
        <w:t>Canada-US</w:t>
      </w:r>
    </w:p>
    <w:p w:rsidR="00B930BE" w:rsidRPr="007575C8" w:rsidRDefault="00B930BE" w:rsidP="00B930BE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>In the field of international trade, until 2007 Canada and the US shared the largest bilateral flows of goods, services, people, capital, and investments between any two countries in the world</w:t>
      </w:r>
    </w:p>
    <w:p w:rsidR="00B930BE" w:rsidRPr="007575C8" w:rsidRDefault="00B930BE" w:rsidP="00B930BE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>In 2008 China nudged pass Canada as top exporter to the US</w:t>
      </w:r>
    </w:p>
    <w:p w:rsidR="00B930BE" w:rsidRPr="007575C8" w:rsidRDefault="00B930BE" w:rsidP="00B930BE">
      <w:pPr>
        <w:pStyle w:val="ListParagraph"/>
        <w:numPr>
          <w:ilvl w:val="1"/>
          <w:numId w:val="1"/>
        </w:numPr>
        <w:rPr>
          <w:sz w:val="22"/>
        </w:rPr>
      </w:pPr>
      <w:r w:rsidRPr="007575C8">
        <w:rPr>
          <w:sz w:val="22"/>
        </w:rPr>
        <w:t>Large part of Chinese exports to the US are American companies in China, like Nike</w:t>
      </w:r>
      <w:r w:rsidR="00957218" w:rsidRPr="007575C8">
        <w:rPr>
          <w:sz w:val="22"/>
        </w:rPr>
        <w:t xml:space="preserve">, and subsidiary companies of </w:t>
      </w:r>
      <w:proofErr w:type="spellStart"/>
      <w:r w:rsidR="00957218" w:rsidRPr="007575C8">
        <w:rPr>
          <w:sz w:val="22"/>
        </w:rPr>
        <w:t>Wal</w:t>
      </w:r>
      <w:proofErr w:type="spellEnd"/>
      <w:r w:rsidR="00957218" w:rsidRPr="007575C8">
        <w:rPr>
          <w:sz w:val="22"/>
        </w:rPr>
        <w:t>-mart exporting to that company in US</w:t>
      </w:r>
    </w:p>
    <w:p w:rsidR="00EC2AEE" w:rsidRPr="00680FD1" w:rsidRDefault="00EC2AEE" w:rsidP="00EC2AEE">
      <w:pPr>
        <w:rPr>
          <w:sz w:val="10"/>
        </w:rPr>
      </w:pPr>
    </w:p>
    <w:p w:rsidR="00EC2AEE" w:rsidRPr="007575C8" w:rsidRDefault="00EC2AEE" w:rsidP="00EC2AEE">
      <w:pPr>
        <w:rPr>
          <w:sz w:val="22"/>
        </w:rPr>
      </w:pPr>
      <w:proofErr w:type="gramStart"/>
      <w:r w:rsidRPr="007575C8">
        <w:rPr>
          <w:sz w:val="22"/>
        </w:rPr>
        <w:t>Why FDI?</w:t>
      </w:r>
      <w:proofErr w:type="gramEnd"/>
    </w:p>
    <w:p w:rsidR="00EC2AEE" w:rsidRPr="007575C8" w:rsidRDefault="00EC2AEE" w:rsidP="00EC2AEE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 xml:space="preserve">FDI is expensive because a firm must bear the costs of establishing production facilities in a foreign country or of acquiring a foreign enterprise </w:t>
      </w:r>
    </w:p>
    <w:p w:rsidR="00EC2AEE" w:rsidRPr="007575C8" w:rsidRDefault="00EC2AEE" w:rsidP="00EC2AEE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 xml:space="preserve">FDI is risky of the problems associated with doing business in a different culture where the rules of the game may be different </w:t>
      </w:r>
    </w:p>
    <w:p w:rsidR="00EC2AEE" w:rsidRPr="007575C8" w:rsidRDefault="00EC2AEE" w:rsidP="00EC2AEE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 xml:space="preserve">Because limitations of exporting and licensing as means for capitalizing on foreign market opportunities </w:t>
      </w:r>
    </w:p>
    <w:p w:rsidR="00EC2AEE" w:rsidRDefault="00EC2AEE" w:rsidP="00EC2AEE"/>
    <w:tbl>
      <w:tblPr>
        <w:tblW w:w="11413" w:type="dxa"/>
        <w:tblCellMar>
          <w:left w:w="0" w:type="dxa"/>
          <w:right w:w="0" w:type="dxa"/>
        </w:tblCellMar>
        <w:tblLook w:val="04A0"/>
      </w:tblPr>
      <w:tblGrid>
        <w:gridCol w:w="5715"/>
        <w:gridCol w:w="5698"/>
      </w:tblGrid>
      <w:tr w:rsidR="00EC2AEE" w:rsidRPr="00EC2AEE" w:rsidTr="007575C8">
        <w:trPr>
          <w:trHeight w:val="2166"/>
        </w:trPr>
        <w:tc>
          <w:tcPr>
            <w:tcW w:w="5715" w:type="dxa"/>
            <w:tcBorders>
              <w:top w:val="single" w:sz="8" w:space="0" w:color="F57E1B"/>
              <w:left w:val="single" w:sz="8" w:space="0" w:color="F57E1B"/>
              <w:bottom w:val="single" w:sz="8" w:space="0" w:color="F57E1B"/>
              <w:right w:val="single" w:sz="8" w:space="0" w:color="F57E1B"/>
            </w:tcBorders>
            <w:shd w:val="clear" w:color="auto" w:fill="C5C5C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C2AEE" w:rsidRPr="00680FD1" w:rsidRDefault="00EC2AEE" w:rsidP="00EC2AEE">
            <w:pPr>
              <w:rPr>
                <w:sz w:val="20"/>
              </w:rPr>
            </w:pPr>
            <w:r w:rsidRPr="00680FD1">
              <w:rPr>
                <w:rFonts w:hint="eastAsia"/>
                <w:b/>
                <w:bCs/>
                <w:sz w:val="20"/>
                <w:lang w:val="en-US"/>
              </w:rPr>
              <w:lastRenderedPageBreak/>
              <w:t>Limitations of Exporting</w:t>
            </w:r>
          </w:p>
          <w:p w:rsidR="00EC2AEE" w:rsidRPr="00680FD1" w:rsidRDefault="00EC2AEE" w:rsidP="00EC2AEE">
            <w:pPr>
              <w:rPr>
                <w:sz w:val="20"/>
              </w:rPr>
            </w:pPr>
            <w:r w:rsidRPr="00680FD1">
              <w:rPr>
                <w:rFonts w:hint="eastAsia"/>
                <w:sz w:val="20"/>
                <w:lang w:val="en-US"/>
              </w:rPr>
              <w:t xml:space="preserve">Exporting is constrained by transportation costs and trade barriers. When transportation costs </w:t>
            </w:r>
            <w:proofErr w:type="gramStart"/>
            <w:r w:rsidRPr="00680FD1">
              <w:rPr>
                <w:rFonts w:hint="eastAsia"/>
                <w:sz w:val="20"/>
                <w:lang w:val="en-US"/>
              </w:rPr>
              <w:t>are added</w:t>
            </w:r>
            <w:proofErr w:type="gramEnd"/>
            <w:r w:rsidRPr="00680FD1">
              <w:rPr>
                <w:rFonts w:hint="eastAsia"/>
                <w:sz w:val="20"/>
                <w:lang w:val="en-US"/>
              </w:rPr>
              <w:t xml:space="preserve"> to production costs, it becomes unprofitable to ship some products over a large distance. </w:t>
            </w:r>
          </w:p>
          <w:p w:rsidR="00EC2AEE" w:rsidRPr="00680FD1" w:rsidRDefault="00EC2AEE" w:rsidP="00EC2AEE">
            <w:pPr>
              <w:rPr>
                <w:sz w:val="20"/>
              </w:rPr>
            </w:pPr>
            <w:r w:rsidRPr="00680FD1">
              <w:rPr>
                <w:rFonts w:hint="eastAsia"/>
                <w:sz w:val="20"/>
                <w:lang w:val="en-US"/>
              </w:rPr>
              <w:t>Products of low value-to-weight ratio</w:t>
            </w:r>
            <w:r w:rsidRPr="00680FD1">
              <w:rPr>
                <w:rFonts w:hint="eastAsia"/>
                <w:b/>
                <w:bCs/>
                <w:sz w:val="20"/>
                <w:lang w:val="en-US"/>
              </w:rPr>
              <w:t xml:space="preserve"> </w:t>
            </w:r>
            <w:r w:rsidRPr="00680FD1">
              <w:rPr>
                <w:rFonts w:hint="eastAsia"/>
                <w:sz w:val="20"/>
                <w:lang w:val="en-US"/>
              </w:rPr>
              <w:t>can be produced in almost any location</w:t>
            </w:r>
          </w:p>
          <w:p w:rsidR="00EC2AEE" w:rsidRPr="00680FD1" w:rsidRDefault="00EC2AEE" w:rsidP="00EC2AEE">
            <w:pPr>
              <w:rPr>
                <w:sz w:val="20"/>
              </w:rPr>
            </w:pPr>
            <w:r w:rsidRPr="00680FD1">
              <w:rPr>
                <w:rFonts w:hint="eastAsia"/>
                <w:b/>
                <w:bCs/>
                <w:sz w:val="20"/>
                <w:lang w:val="en-US"/>
              </w:rPr>
              <w:t>Examples:</w:t>
            </w:r>
            <w:r w:rsidRPr="00680FD1">
              <w:rPr>
                <w:rFonts w:hint="eastAsia"/>
                <w:sz w:val="20"/>
                <w:lang w:val="en-US"/>
              </w:rPr>
              <w:t xml:space="preserve"> cement, soft drinks</w:t>
            </w:r>
          </w:p>
          <w:p w:rsidR="00EC2AEE" w:rsidRPr="00680FD1" w:rsidRDefault="00EC2AEE" w:rsidP="00EC2AEE">
            <w:pPr>
              <w:rPr>
                <w:sz w:val="20"/>
              </w:rPr>
            </w:pPr>
            <w:r w:rsidRPr="00680FD1">
              <w:rPr>
                <w:rFonts w:hint="eastAsia"/>
                <w:sz w:val="20"/>
                <w:lang w:val="en-US"/>
              </w:rPr>
              <w:t xml:space="preserve">Products with a high value-to weight ratio: transport costs are normally a </w:t>
            </w:r>
            <w:proofErr w:type="gramStart"/>
            <w:r w:rsidRPr="00680FD1">
              <w:rPr>
                <w:rFonts w:hint="eastAsia"/>
                <w:sz w:val="20"/>
                <w:lang w:val="en-US"/>
              </w:rPr>
              <w:t>very minor</w:t>
            </w:r>
            <w:proofErr w:type="gramEnd"/>
            <w:r w:rsidRPr="00680FD1">
              <w:rPr>
                <w:rFonts w:hint="eastAsia"/>
                <w:sz w:val="20"/>
                <w:lang w:val="en-US"/>
              </w:rPr>
              <w:t xml:space="preserve"> component of total landed cost.</w:t>
            </w:r>
          </w:p>
          <w:p w:rsidR="00875C41" w:rsidRPr="00680FD1" w:rsidRDefault="00EC2AEE" w:rsidP="00EC2AEE">
            <w:pPr>
              <w:rPr>
                <w:sz w:val="20"/>
              </w:rPr>
            </w:pPr>
            <w:r w:rsidRPr="00680FD1">
              <w:rPr>
                <w:rFonts w:hint="eastAsia"/>
                <w:b/>
                <w:bCs/>
                <w:sz w:val="20"/>
                <w:lang w:val="en-US"/>
              </w:rPr>
              <w:t xml:space="preserve">Examples: </w:t>
            </w:r>
            <w:r w:rsidRPr="00680FD1">
              <w:rPr>
                <w:rFonts w:hint="eastAsia"/>
                <w:sz w:val="20"/>
                <w:lang w:val="en-US"/>
              </w:rPr>
              <w:t>electronic components, personal computers, medical equipment</w:t>
            </w:r>
          </w:p>
        </w:tc>
        <w:tc>
          <w:tcPr>
            <w:tcW w:w="5698" w:type="dxa"/>
            <w:tcBorders>
              <w:top w:val="single" w:sz="8" w:space="0" w:color="F57E1B"/>
              <w:left w:val="single" w:sz="8" w:space="0" w:color="F57E1B"/>
              <w:bottom w:val="single" w:sz="8" w:space="0" w:color="F57E1B"/>
              <w:right w:val="single" w:sz="8" w:space="0" w:color="F57E1B"/>
            </w:tcBorders>
            <w:shd w:val="clear" w:color="auto" w:fill="C5C5C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C2AEE" w:rsidRPr="00680FD1" w:rsidRDefault="00EC2AEE" w:rsidP="00EC2AEE">
            <w:pPr>
              <w:rPr>
                <w:sz w:val="20"/>
              </w:rPr>
            </w:pPr>
            <w:r w:rsidRPr="00680FD1">
              <w:rPr>
                <w:rFonts w:hint="eastAsia"/>
                <w:b/>
                <w:bCs/>
                <w:sz w:val="20"/>
                <w:lang w:val="en-US"/>
              </w:rPr>
              <w:t>Limitations of Licensing</w:t>
            </w:r>
          </w:p>
          <w:p w:rsidR="00EC2AEE" w:rsidRPr="00680FD1" w:rsidRDefault="00EC2AEE" w:rsidP="00EC2AEE">
            <w:pPr>
              <w:rPr>
                <w:sz w:val="20"/>
              </w:rPr>
            </w:pPr>
            <w:r w:rsidRPr="00680FD1">
              <w:rPr>
                <w:rFonts w:hint="eastAsia"/>
                <w:sz w:val="20"/>
                <w:lang w:val="en-US"/>
              </w:rPr>
              <w:t xml:space="preserve">Internalization theory explains why firms often prefer foreign direct investment </w:t>
            </w:r>
            <w:proofErr w:type="gramStart"/>
            <w:r w:rsidRPr="00680FD1">
              <w:rPr>
                <w:rFonts w:hint="eastAsia"/>
                <w:sz w:val="20"/>
                <w:lang w:val="en-US"/>
              </w:rPr>
              <w:t>over</w:t>
            </w:r>
            <w:proofErr w:type="gramEnd"/>
            <w:r w:rsidRPr="00680FD1">
              <w:rPr>
                <w:rFonts w:hint="eastAsia"/>
                <w:sz w:val="20"/>
                <w:lang w:val="en-US"/>
              </w:rPr>
              <w:t xml:space="preserve"> licensing as a strategy for entering foreign markets.</w:t>
            </w:r>
          </w:p>
          <w:p w:rsidR="00875C41" w:rsidRPr="00680FD1" w:rsidRDefault="004D6368" w:rsidP="00EC2AEE">
            <w:pPr>
              <w:numPr>
                <w:ilvl w:val="0"/>
                <w:numId w:val="8"/>
              </w:numPr>
              <w:rPr>
                <w:sz w:val="20"/>
              </w:rPr>
            </w:pPr>
            <w:r w:rsidRPr="00680FD1">
              <w:rPr>
                <w:rFonts w:hint="eastAsia"/>
                <w:sz w:val="20"/>
                <w:lang w:val="en-US"/>
              </w:rPr>
              <w:t xml:space="preserve">Licensing may result in a firm giving away valuable technological </w:t>
            </w:r>
            <w:proofErr w:type="gramStart"/>
            <w:r w:rsidRPr="00680FD1">
              <w:rPr>
                <w:rFonts w:hint="eastAsia"/>
                <w:sz w:val="20"/>
                <w:lang w:val="en-US"/>
              </w:rPr>
              <w:t>know-how</w:t>
            </w:r>
            <w:proofErr w:type="gramEnd"/>
            <w:r w:rsidRPr="00680FD1">
              <w:rPr>
                <w:rFonts w:hint="eastAsia"/>
                <w:sz w:val="20"/>
                <w:lang w:val="en-US"/>
              </w:rPr>
              <w:t xml:space="preserve"> to a potential foreign competitor. </w:t>
            </w:r>
          </w:p>
          <w:p w:rsidR="00875C41" w:rsidRPr="00680FD1" w:rsidRDefault="004D6368" w:rsidP="00EC2AEE">
            <w:pPr>
              <w:numPr>
                <w:ilvl w:val="0"/>
                <w:numId w:val="8"/>
              </w:numPr>
              <w:rPr>
                <w:sz w:val="20"/>
              </w:rPr>
            </w:pPr>
            <w:r w:rsidRPr="00680FD1">
              <w:rPr>
                <w:rFonts w:hint="eastAsia"/>
                <w:sz w:val="20"/>
                <w:lang w:val="en-US"/>
              </w:rPr>
              <w:t xml:space="preserve">Licensing does not give a firm the tight control over manufacturing, marketing, and strategy in a foreign country. </w:t>
            </w:r>
          </w:p>
          <w:p w:rsidR="00875C41" w:rsidRPr="00680FD1" w:rsidRDefault="004D6368" w:rsidP="00EC2AEE">
            <w:pPr>
              <w:numPr>
                <w:ilvl w:val="0"/>
                <w:numId w:val="8"/>
              </w:numPr>
              <w:rPr>
                <w:sz w:val="20"/>
              </w:rPr>
            </w:pPr>
            <w:r w:rsidRPr="00680FD1">
              <w:rPr>
                <w:rFonts w:hint="eastAsia"/>
                <w:sz w:val="20"/>
                <w:lang w:val="en-US"/>
              </w:rPr>
              <w:t xml:space="preserve">When the firms competitive advantage </w:t>
            </w:r>
            <w:proofErr w:type="gramStart"/>
            <w:r w:rsidRPr="00680FD1">
              <w:rPr>
                <w:rFonts w:hint="eastAsia"/>
                <w:sz w:val="20"/>
                <w:lang w:val="en-US"/>
              </w:rPr>
              <w:t>is based</w:t>
            </w:r>
            <w:proofErr w:type="gramEnd"/>
            <w:r w:rsidRPr="00680FD1">
              <w:rPr>
                <w:rFonts w:hint="eastAsia"/>
                <w:sz w:val="20"/>
                <w:lang w:val="en-US"/>
              </w:rPr>
              <w:t xml:space="preserve"> not so much on its products, as on the management, marketing, and manufacturing capabilities that produce those products.</w:t>
            </w:r>
          </w:p>
        </w:tc>
      </w:tr>
    </w:tbl>
    <w:p w:rsidR="00EC2AEE" w:rsidRPr="007575C8" w:rsidRDefault="00EC2AEE" w:rsidP="00EC2AEE">
      <w:pPr>
        <w:rPr>
          <w:sz w:val="10"/>
        </w:rPr>
      </w:pPr>
    </w:p>
    <w:p w:rsidR="00B72416" w:rsidRPr="007575C8" w:rsidRDefault="00B72416" w:rsidP="00EC2AEE">
      <w:pPr>
        <w:rPr>
          <w:sz w:val="22"/>
        </w:rPr>
      </w:pPr>
      <w:r w:rsidRPr="007575C8">
        <w:rPr>
          <w:sz w:val="22"/>
        </w:rPr>
        <w:t>Pattern of FDI:</w:t>
      </w:r>
    </w:p>
    <w:p w:rsidR="00B72416" w:rsidRPr="007575C8" w:rsidRDefault="00B72416" w:rsidP="00B72416">
      <w:pPr>
        <w:pStyle w:val="ListParagraph"/>
        <w:numPr>
          <w:ilvl w:val="0"/>
          <w:numId w:val="19"/>
        </w:numPr>
        <w:rPr>
          <w:sz w:val="22"/>
        </w:rPr>
      </w:pPr>
      <w:r w:rsidRPr="007575C8">
        <w:rPr>
          <w:sz w:val="22"/>
        </w:rPr>
        <w:t xml:space="preserve">Strategic Behaviour </w:t>
      </w:r>
    </w:p>
    <w:p w:rsidR="00B72416" w:rsidRPr="007575C8" w:rsidRDefault="00B72416" w:rsidP="00B72416">
      <w:pPr>
        <w:pStyle w:val="ListParagraph"/>
        <w:numPr>
          <w:ilvl w:val="1"/>
          <w:numId w:val="1"/>
        </w:numPr>
        <w:rPr>
          <w:sz w:val="22"/>
        </w:rPr>
      </w:pPr>
      <w:r w:rsidRPr="007575C8">
        <w:rPr>
          <w:sz w:val="22"/>
        </w:rPr>
        <w:t xml:space="preserve">Based on idea  that FDI flows are a reflection of strategic rivalry between firms in the global marketplace </w:t>
      </w:r>
    </w:p>
    <w:p w:rsidR="00B72416" w:rsidRPr="007575C8" w:rsidRDefault="00B72416" w:rsidP="00B72416">
      <w:pPr>
        <w:pStyle w:val="ListParagraph"/>
        <w:numPr>
          <w:ilvl w:val="1"/>
          <w:numId w:val="1"/>
        </w:numPr>
        <w:rPr>
          <w:sz w:val="22"/>
        </w:rPr>
      </w:pPr>
      <w:r w:rsidRPr="007575C8">
        <w:rPr>
          <w:sz w:val="22"/>
        </w:rPr>
        <w:t xml:space="preserve">Oligopoly: Industry composed of a limited # of large firms (One firm cut/raise price, the rest follow) </w:t>
      </w:r>
    </w:p>
    <w:p w:rsidR="00B72416" w:rsidRPr="007575C8" w:rsidRDefault="00B72416" w:rsidP="00B72416">
      <w:pPr>
        <w:pStyle w:val="ListParagraph"/>
        <w:numPr>
          <w:ilvl w:val="1"/>
          <w:numId w:val="1"/>
        </w:numPr>
        <w:rPr>
          <w:sz w:val="22"/>
        </w:rPr>
      </w:pPr>
      <w:r w:rsidRPr="007575C8">
        <w:rPr>
          <w:sz w:val="22"/>
        </w:rPr>
        <w:t xml:space="preserve">Multipoint Competition: Arises when 2+ enterprises encounter each other in different regional/national markets or industries </w:t>
      </w:r>
    </w:p>
    <w:p w:rsidR="00B72416" w:rsidRPr="007575C8" w:rsidRDefault="00B72416" w:rsidP="00B72416">
      <w:pPr>
        <w:pStyle w:val="ListParagraph"/>
        <w:numPr>
          <w:ilvl w:val="0"/>
          <w:numId w:val="19"/>
        </w:numPr>
        <w:rPr>
          <w:sz w:val="22"/>
        </w:rPr>
      </w:pPr>
      <w:r w:rsidRPr="007575C8">
        <w:rPr>
          <w:sz w:val="22"/>
        </w:rPr>
        <w:t>Product Life Cycle</w:t>
      </w:r>
    </w:p>
    <w:p w:rsidR="00B72416" w:rsidRPr="007575C8" w:rsidRDefault="00B72416" w:rsidP="00B72416">
      <w:pPr>
        <w:pStyle w:val="ListParagraph"/>
        <w:numPr>
          <w:ilvl w:val="1"/>
          <w:numId w:val="1"/>
        </w:numPr>
        <w:rPr>
          <w:sz w:val="22"/>
        </w:rPr>
      </w:pPr>
      <w:r w:rsidRPr="007575C8">
        <w:rPr>
          <w:sz w:val="22"/>
        </w:rPr>
        <w:t xml:space="preserve">Vernon: Home establishers, goes international first </w:t>
      </w:r>
    </w:p>
    <w:p w:rsidR="00B72416" w:rsidRPr="007575C8" w:rsidRDefault="00B72416" w:rsidP="00B72416">
      <w:pPr>
        <w:pStyle w:val="ListParagraph"/>
        <w:numPr>
          <w:ilvl w:val="1"/>
          <w:numId w:val="1"/>
        </w:numPr>
        <w:rPr>
          <w:sz w:val="22"/>
        </w:rPr>
      </w:pPr>
      <w:r w:rsidRPr="007575C8">
        <w:rPr>
          <w:sz w:val="22"/>
        </w:rPr>
        <w:t xml:space="preserve">Shift production to developing countries when product standardization and market saturation give rise to price competition and cost pressures </w:t>
      </w:r>
    </w:p>
    <w:p w:rsidR="00B72416" w:rsidRPr="00B72416" w:rsidRDefault="00B72416" w:rsidP="00B72416">
      <w:pPr>
        <w:rPr>
          <w:sz w:val="16"/>
        </w:rPr>
      </w:pPr>
    </w:p>
    <w:p w:rsidR="00B72416" w:rsidRPr="007575C8" w:rsidRDefault="00B72416" w:rsidP="00B72416">
      <w:pPr>
        <w:rPr>
          <w:sz w:val="22"/>
        </w:rPr>
      </w:pPr>
      <w:r w:rsidRPr="007575C8">
        <w:rPr>
          <w:i/>
          <w:sz w:val="22"/>
        </w:rPr>
        <w:t>Electric Paradigm:</w:t>
      </w:r>
      <w:r w:rsidRPr="007575C8">
        <w:rPr>
          <w:sz w:val="22"/>
        </w:rPr>
        <w:t xml:space="preserve"> Argument that combining location specific assets or resource endowments and firms own unique assets often requires FDI; it requires the firm to establish production facilities where those foreign assets or resources are located</w:t>
      </w:r>
    </w:p>
    <w:p w:rsidR="00B72416" w:rsidRPr="00B72416" w:rsidRDefault="00B72416" w:rsidP="00EC2AEE">
      <w:pPr>
        <w:rPr>
          <w:sz w:val="16"/>
        </w:rPr>
      </w:pPr>
    </w:p>
    <w:p w:rsidR="00EC2AEE" w:rsidRPr="007575C8" w:rsidRDefault="00EC2AEE" w:rsidP="00EC2AEE">
      <w:pPr>
        <w:rPr>
          <w:sz w:val="22"/>
        </w:rPr>
      </w:pPr>
      <w:r w:rsidRPr="007575C8">
        <w:rPr>
          <w:sz w:val="22"/>
        </w:rPr>
        <w:t>The Political Environment and FDI</w:t>
      </w:r>
    </w:p>
    <w:p w:rsidR="00EC2AEE" w:rsidRPr="007575C8" w:rsidRDefault="00EC2AEE" w:rsidP="00EC2AEE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 xml:space="preserve">Government policy toward FDI has typically been driven by political ideology </w:t>
      </w:r>
    </w:p>
    <w:p w:rsidR="00EC2AEE" w:rsidRPr="007575C8" w:rsidRDefault="00EC2AEE" w:rsidP="00EC2AEE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 xml:space="preserve">Historically, ideology toward FDI has ranged from a radical view that is hostile to all foreign investment, to the non-interventionist principle of free market economics, and in between a more pragmatic approach </w:t>
      </w:r>
    </w:p>
    <w:p w:rsidR="00EC2AEE" w:rsidRPr="00B72416" w:rsidRDefault="00EC2AEE" w:rsidP="00EC2AEE">
      <w:pPr>
        <w:rPr>
          <w:sz w:val="10"/>
        </w:rPr>
      </w:pPr>
    </w:p>
    <w:p w:rsidR="00EC2AEE" w:rsidRPr="007575C8" w:rsidRDefault="00EC2AEE" w:rsidP="00EC2AEE">
      <w:pPr>
        <w:rPr>
          <w:sz w:val="22"/>
        </w:rPr>
      </w:pPr>
      <w:r w:rsidRPr="007575C8">
        <w:rPr>
          <w:sz w:val="22"/>
        </w:rPr>
        <w:t>How political ideology affects FDI</w:t>
      </w:r>
    </w:p>
    <w:p w:rsidR="00EC2AEE" w:rsidRPr="007575C8" w:rsidRDefault="00EC2AEE" w:rsidP="00EC2AEE">
      <w:pPr>
        <w:pStyle w:val="ListParagraph"/>
        <w:numPr>
          <w:ilvl w:val="0"/>
          <w:numId w:val="9"/>
        </w:numPr>
        <w:rPr>
          <w:sz w:val="22"/>
        </w:rPr>
      </w:pPr>
      <w:r w:rsidRPr="007575C8">
        <w:rPr>
          <w:sz w:val="22"/>
        </w:rPr>
        <w:t xml:space="preserve">Radical view </w:t>
      </w:r>
    </w:p>
    <w:p w:rsidR="00EC2AEE" w:rsidRPr="007575C8" w:rsidRDefault="00EC2AEE" w:rsidP="00EC2AEE">
      <w:pPr>
        <w:pStyle w:val="ListParagraph"/>
        <w:numPr>
          <w:ilvl w:val="1"/>
          <w:numId w:val="9"/>
        </w:numPr>
        <w:rPr>
          <w:sz w:val="22"/>
        </w:rPr>
      </w:pPr>
      <w:r w:rsidRPr="007575C8">
        <w:rPr>
          <w:sz w:val="22"/>
        </w:rPr>
        <w:t xml:space="preserve">Radical view: Marxist political and economic theory </w:t>
      </w:r>
    </w:p>
    <w:p w:rsidR="00EC2AEE" w:rsidRPr="007575C8" w:rsidRDefault="00EC2AEE" w:rsidP="00EC2AEE">
      <w:pPr>
        <w:pStyle w:val="ListParagraph"/>
        <w:numPr>
          <w:ilvl w:val="1"/>
          <w:numId w:val="9"/>
        </w:numPr>
        <w:rPr>
          <w:sz w:val="22"/>
        </w:rPr>
      </w:pPr>
      <w:r w:rsidRPr="007575C8">
        <w:rPr>
          <w:sz w:val="22"/>
        </w:rPr>
        <w:t xml:space="preserve">Argues that the MNE is an instrument of imperialist domination </w:t>
      </w:r>
    </w:p>
    <w:p w:rsidR="00EC2AEE" w:rsidRPr="007575C8" w:rsidRDefault="00EC2AEE" w:rsidP="00EC2AEE">
      <w:pPr>
        <w:pStyle w:val="ListParagraph"/>
        <w:numPr>
          <w:ilvl w:val="1"/>
          <w:numId w:val="9"/>
        </w:numPr>
        <w:rPr>
          <w:sz w:val="22"/>
        </w:rPr>
      </w:pPr>
      <w:r w:rsidRPr="007575C8">
        <w:rPr>
          <w:sz w:val="22"/>
        </w:rPr>
        <w:t xml:space="preserve">They see the MNE as a tool for exploiting host countries to the executive benefit of their capitalist imperialist home countries </w:t>
      </w:r>
    </w:p>
    <w:p w:rsidR="00EC2AEE" w:rsidRPr="007575C8" w:rsidRDefault="00EC2AEE" w:rsidP="00EC2AEE">
      <w:pPr>
        <w:pStyle w:val="ListParagraph"/>
        <w:numPr>
          <w:ilvl w:val="1"/>
          <w:numId w:val="9"/>
        </w:numPr>
        <w:rPr>
          <w:sz w:val="22"/>
        </w:rPr>
      </w:pPr>
      <w:r w:rsidRPr="007575C8">
        <w:rPr>
          <w:sz w:val="22"/>
        </w:rPr>
        <w:t xml:space="preserve">They argue the MNE’s extract profits from the host country and take them to their home country </w:t>
      </w:r>
    </w:p>
    <w:p w:rsidR="00EC2AEE" w:rsidRPr="007575C8" w:rsidRDefault="00EC2AEE" w:rsidP="00EC2AEE">
      <w:pPr>
        <w:pStyle w:val="ListParagraph"/>
        <w:numPr>
          <w:ilvl w:val="0"/>
          <w:numId w:val="9"/>
        </w:numPr>
        <w:rPr>
          <w:sz w:val="22"/>
        </w:rPr>
      </w:pPr>
      <w:r w:rsidRPr="007575C8">
        <w:rPr>
          <w:sz w:val="22"/>
        </w:rPr>
        <w:t xml:space="preserve">Free Market View </w:t>
      </w:r>
    </w:p>
    <w:p w:rsidR="00EC2AEE" w:rsidRPr="007575C8" w:rsidRDefault="00EC2AEE" w:rsidP="00EC2AEE">
      <w:pPr>
        <w:pStyle w:val="ListParagraph"/>
        <w:numPr>
          <w:ilvl w:val="1"/>
          <w:numId w:val="9"/>
        </w:numPr>
        <w:rPr>
          <w:sz w:val="22"/>
        </w:rPr>
      </w:pPr>
      <w:r w:rsidRPr="007575C8">
        <w:rPr>
          <w:sz w:val="22"/>
        </w:rPr>
        <w:t xml:space="preserve">Argues that international production should be distributed among countries according to the theory of comparative advantage </w:t>
      </w:r>
    </w:p>
    <w:p w:rsidR="00EC2AEE" w:rsidRPr="007575C8" w:rsidRDefault="00EC2AEE" w:rsidP="00EC2AEE">
      <w:pPr>
        <w:pStyle w:val="ListParagraph"/>
        <w:numPr>
          <w:ilvl w:val="1"/>
          <w:numId w:val="9"/>
        </w:numPr>
        <w:rPr>
          <w:sz w:val="22"/>
        </w:rPr>
      </w:pPr>
      <w:r w:rsidRPr="007575C8">
        <w:rPr>
          <w:sz w:val="22"/>
        </w:rPr>
        <w:t xml:space="preserve">That is, countries should specialize in the production of those g/s that they can produce most efficiently </w:t>
      </w:r>
    </w:p>
    <w:p w:rsidR="00EC2AEE" w:rsidRPr="007575C8" w:rsidRDefault="00EC2AEE" w:rsidP="00EC2AEE">
      <w:pPr>
        <w:pStyle w:val="ListParagraph"/>
        <w:numPr>
          <w:ilvl w:val="0"/>
          <w:numId w:val="9"/>
        </w:numPr>
        <w:rPr>
          <w:sz w:val="22"/>
        </w:rPr>
      </w:pPr>
      <w:r w:rsidRPr="007575C8">
        <w:rPr>
          <w:sz w:val="22"/>
        </w:rPr>
        <w:t>Pragmatic Nationalism</w:t>
      </w:r>
    </w:p>
    <w:p w:rsidR="00EC2AEE" w:rsidRPr="007575C8" w:rsidRDefault="00EC2AEE" w:rsidP="00EC2AEE">
      <w:pPr>
        <w:pStyle w:val="ListParagraph"/>
        <w:numPr>
          <w:ilvl w:val="1"/>
          <w:numId w:val="9"/>
        </w:numPr>
        <w:rPr>
          <w:sz w:val="22"/>
        </w:rPr>
      </w:pPr>
      <w:r w:rsidRPr="007575C8">
        <w:rPr>
          <w:sz w:val="22"/>
        </w:rPr>
        <w:t>In practice, many countries have adopted neither a radical policy nor a free market policy toward FDI, but instead a policy that can best be described as pragmatic nationalism</w:t>
      </w:r>
    </w:p>
    <w:p w:rsidR="00EC2AEE" w:rsidRPr="007575C8" w:rsidRDefault="00EC2AEE" w:rsidP="00EC2AEE">
      <w:pPr>
        <w:pStyle w:val="ListParagraph"/>
        <w:numPr>
          <w:ilvl w:val="1"/>
          <w:numId w:val="9"/>
        </w:numPr>
        <w:rPr>
          <w:sz w:val="22"/>
        </w:rPr>
      </w:pPr>
      <w:r w:rsidRPr="007575C8">
        <w:rPr>
          <w:sz w:val="22"/>
        </w:rPr>
        <w:t>The pragmatic nationalist view is that FDI has both benefits and costs</w:t>
      </w:r>
    </w:p>
    <w:p w:rsidR="00E8163E" w:rsidRDefault="00EC2AEE" w:rsidP="00127DBA">
      <w:pPr>
        <w:pStyle w:val="ListParagraph"/>
        <w:numPr>
          <w:ilvl w:val="1"/>
          <w:numId w:val="9"/>
        </w:numPr>
        <w:rPr>
          <w:sz w:val="22"/>
          <w:szCs w:val="22"/>
        </w:rPr>
      </w:pPr>
      <w:r w:rsidRPr="007575C8">
        <w:rPr>
          <w:sz w:val="22"/>
        </w:rPr>
        <w:t>FDI can benefit a host country by bringing capital, skills, technology, and jobs</w:t>
      </w:r>
      <w:r w:rsidRPr="007575C8">
        <w:rPr>
          <w:sz w:val="22"/>
          <w:szCs w:val="22"/>
        </w:rPr>
        <w:t xml:space="preserve">, but those benefits often come at a cost  </w:t>
      </w:r>
    </w:p>
    <w:p w:rsidR="00E8163E" w:rsidRPr="00E8163E" w:rsidRDefault="00E8163E" w:rsidP="00E8163E">
      <w:pPr>
        <w:rPr>
          <w:sz w:val="10"/>
          <w:szCs w:val="22"/>
        </w:rPr>
      </w:pPr>
    </w:p>
    <w:p w:rsidR="00E8163E" w:rsidRDefault="00E8163E" w:rsidP="00E8163E">
      <w:pPr>
        <w:rPr>
          <w:b/>
          <w:sz w:val="22"/>
        </w:rPr>
      </w:pPr>
      <w:r w:rsidRPr="00E8163E">
        <w:rPr>
          <w:b/>
          <w:sz w:val="22"/>
        </w:rPr>
        <w:t xml:space="preserve">Benefits: </w:t>
      </w:r>
    </w:p>
    <w:p w:rsidR="00E8163E" w:rsidRDefault="00E8163E" w:rsidP="00E8163E">
      <w:pPr>
        <w:rPr>
          <w:sz w:val="22"/>
        </w:rPr>
      </w:pPr>
      <w:r w:rsidRPr="00E8163E">
        <w:rPr>
          <w:b/>
          <w:color w:val="984806" w:themeColor="accent6" w:themeShade="80"/>
          <w:sz w:val="22"/>
        </w:rPr>
        <w:t>Host Country:</w:t>
      </w:r>
      <w:r w:rsidRPr="00E8163E">
        <w:rPr>
          <w:b/>
          <w:sz w:val="22"/>
        </w:rPr>
        <w:t xml:space="preserve"> </w:t>
      </w:r>
      <w:r w:rsidRPr="00E8163E">
        <w:rPr>
          <w:sz w:val="22"/>
        </w:rPr>
        <w:t xml:space="preserve">Resource transfer effects; Employment Effects (FDI brings jobs to a host country); Balance of payment effects; FDI is a substitute for imports, MNE uses the subsidiary in the host country to export g/s to other countries. </w:t>
      </w:r>
    </w:p>
    <w:p w:rsidR="00E8163E" w:rsidRPr="00E8163E" w:rsidRDefault="00E8163E" w:rsidP="00E8163E">
      <w:pPr>
        <w:rPr>
          <w:sz w:val="22"/>
        </w:rPr>
      </w:pPr>
      <w:r w:rsidRPr="00E8163E">
        <w:rPr>
          <w:b/>
          <w:color w:val="984806" w:themeColor="accent6" w:themeShade="80"/>
          <w:sz w:val="22"/>
        </w:rPr>
        <w:t>Home Country:</w:t>
      </w:r>
      <w:r w:rsidRPr="00E8163E">
        <w:rPr>
          <w:sz w:val="22"/>
        </w:rPr>
        <w:t xml:space="preserve"> Balance of payments from inward flow of foreign earnings; Positive employment effects when a subsidiary demands home country exports of capital equipment; Home country MNE learns skills transferrable in technologies for use in the home country</w:t>
      </w:r>
    </w:p>
    <w:p w:rsidR="00E8163E" w:rsidRPr="00E8163E" w:rsidRDefault="00E8163E" w:rsidP="00E8163E">
      <w:pPr>
        <w:rPr>
          <w:b/>
          <w:sz w:val="8"/>
        </w:rPr>
      </w:pPr>
    </w:p>
    <w:p w:rsidR="00E8163E" w:rsidRDefault="00E8163E" w:rsidP="00E8163E">
      <w:pPr>
        <w:rPr>
          <w:b/>
          <w:sz w:val="22"/>
        </w:rPr>
      </w:pPr>
      <w:r w:rsidRPr="00E8163E">
        <w:rPr>
          <w:b/>
          <w:sz w:val="22"/>
        </w:rPr>
        <w:t xml:space="preserve">Costs: </w:t>
      </w:r>
    </w:p>
    <w:p w:rsidR="00E8163E" w:rsidRDefault="00E8163E" w:rsidP="00E8163E">
      <w:pPr>
        <w:rPr>
          <w:iCs/>
          <w:sz w:val="22"/>
          <w:szCs w:val="14"/>
          <w:lang w:val="en-US"/>
        </w:rPr>
      </w:pPr>
      <w:r w:rsidRPr="00E8163E">
        <w:rPr>
          <w:b/>
          <w:color w:val="984806" w:themeColor="accent6" w:themeShade="80"/>
          <w:sz w:val="22"/>
        </w:rPr>
        <w:lastRenderedPageBreak/>
        <w:t>Host Country:</w:t>
      </w:r>
      <w:r w:rsidRPr="00E8163E">
        <w:rPr>
          <w:b/>
          <w:sz w:val="22"/>
        </w:rPr>
        <w:t xml:space="preserve"> </w:t>
      </w:r>
      <w:r w:rsidRPr="00E8163E">
        <w:rPr>
          <w:sz w:val="22"/>
        </w:rPr>
        <w:t>Adverse effects on competition (</w:t>
      </w:r>
      <w:r w:rsidRPr="00E8163E">
        <w:rPr>
          <w:iCs/>
          <w:sz w:val="22"/>
          <w:lang w:val="en-US"/>
        </w:rPr>
        <w:t xml:space="preserve">Foreign subsidiaries have strong economic power to put local competitors out of market); Adverse effects on the balance of </w:t>
      </w:r>
      <w:r w:rsidRPr="00E8163E">
        <w:rPr>
          <w:iCs/>
          <w:sz w:val="22"/>
          <w:szCs w:val="14"/>
          <w:lang w:val="en-US"/>
        </w:rPr>
        <w:t>payments (against the initial capital inflow that comes with FDI must be the outflow of earnings to be repatriated)</w:t>
      </w:r>
      <w:proofErr w:type="gramStart"/>
      <w:r w:rsidRPr="00E8163E">
        <w:rPr>
          <w:iCs/>
          <w:sz w:val="22"/>
          <w:szCs w:val="14"/>
          <w:lang w:val="en-US"/>
        </w:rPr>
        <w:t>;</w:t>
      </w:r>
      <w:proofErr w:type="gramEnd"/>
      <w:r w:rsidRPr="00E8163E">
        <w:rPr>
          <w:iCs/>
          <w:sz w:val="22"/>
          <w:szCs w:val="14"/>
          <w:lang w:val="en-US"/>
        </w:rPr>
        <w:t xml:space="preserve"> National sovereignty and autonomy. </w:t>
      </w:r>
    </w:p>
    <w:p w:rsidR="00E8163E" w:rsidRPr="00E8163E" w:rsidRDefault="00E8163E" w:rsidP="00E8163E">
      <w:pPr>
        <w:rPr>
          <w:sz w:val="22"/>
          <w:szCs w:val="14"/>
        </w:rPr>
      </w:pPr>
      <w:r w:rsidRPr="00E8163E">
        <w:rPr>
          <w:b/>
          <w:iCs/>
          <w:color w:val="984806" w:themeColor="accent6" w:themeShade="80"/>
          <w:sz w:val="22"/>
          <w:szCs w:val="14"/>
          <w:lang w:val="en-US"/>
        </w:rPr>
        <w:t>Home Country:</w:t>
      </w:r>
      <w:r w:rsidRPr="00E8163E">
        <w:rPr>
          <w:iCs/>
          <w:sz w:val="22"/>
          <w:szCs w:val="14"/>
          <w:lang w:val="en-US"/>
        </w:rPr>
        <w:t xml:space="preserve"> Balance of payments from outward FDI; Employment effect </w:t>
      </w:r>
    </w:p>
    <w:p w:rsidR="00E8163E" w:rsidRPr="00E8163E" w:rsidRDefault="00E8163E" w:rsidP="00127DBA">
      <w:pPr>
        <w:rPr>
          <w:sz w:val="12"/>
        </w:rPr>
      </w:pPr>
    </w:p>
    <w:p w:rsidR="007575C8" w:rsidRPr="007575C8" w:rsidRDefault="003A0010" w:rsidP="00127DBA">
      <w:pPr>
        <w:rPr>
          <w:sz w:val="20"/>
        </w:rPr>
      </w:pPr>
      <w:r w:rsidRPr="007575C8">
        <w:rPr>
          <w:sz w:val="20"/>
        </w:rPr>
        <w:t>Government Policy &amp; FD</w:t>
      </w:r>
      <w:r w:rsidR="007575C8" w:rsidRPr="007575C8">
        <w:rPr>
          <w:sz w:val="20"/>
        </w:rPr>
        <w:t>I</w:t>
      </w:r>
    </w:p>
    <w:p w:rsidR="003A0010" w:rsidRPr="007575C8" w:rsidRDefault="003A0010" w:rsidP="00127DBA">
      <w:pPr>
        <w:rPr>
          <w:sz w:val="22"/>
        </w:rPr>
      </w:pPr>
      <w:r w:rsidRPr="007575C8">
        <w:rPr>
          <w:sz w:val="22"/>
        </w:rPr>
        <w:t xml:space="preserve">Home Country Policies </w:t>
      </w:r>
    </w:p>
    <w:p w:rsidR="003A0010" w:rsidRPr="007575C8" w:rsidRDefault="003A0010" w:rsidP="003A0010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>Encouraging Outward FDI: Insurance, eliminate double taxation, help politically relax restrictions on inbound FDI</w:t>
      </w:r>
    </w:p>
    <w:p w:rsidR="003A0010" w:rsidRPr="007575C8" w:rsidRDefault="003A0010" w:rsidP="003A0010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 xml:space="preserve">Restricting FDI: Limit capital outflow, manipulate tax rules, prohibit investment in certain countries for political reasons </w:t>
      </w:r>
    </w:p>
    <w:p w:rsidR="003A0010" w:rsidRPr="007575C8" w:rsidRDefault="003A0010" w:rsidP="003A0010">
      <w:pPr>
        <w:rPr>
          <w:sz w:val="10"/>
        </w:rPr>
      </w:pPr>
    </w:p>
    <w:p w:rsidR="003A0010" w:rsidRPr="007575C8" w:rsidRDefault="003A0010" w:rsidP="003A0010">
      <w:pPr>
        <w:rPr>
          <w:sz w:val="22"/>
        </w:rPr>
      </w:pPr>
      <w:r w:rsidRPr="007575C8">
        <w:rPr>
          <w:sz w:val="22"/>
        </w:rPr>
        <w:t>Host country Policy</w:t>
      </w:r>
    </w:p>
    <w:p w:rsidR="003A0010" w:rsidRPr="007575C8" w:rsidRDefault="003A0010" w:rsidP="003A0010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>Encouraging Inward FDI: Tax concessions, low interest loans, and grants or subsidy</w:t>
      </w:r>
    </w:p>
    <w:p w:rsidR="003A0010" w:rsidRPr="007575C8" w:rsidRDefault="003A0010" w:rsidP="003A0010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 xml:space="preserve">Restricting inward FDI: Ownership restraints (significant proportion of equity owned by local investors); Performance requirements (control over MNEs behaviour) </w:t>
      </w:r>
    </w:p>
    <w:p w:rsidR="00583D85" w:rsidRPr="007575C8" w:rsidRDefault="00583D85" w:rsidP="00B7531F">
      <w:pPr>
        <w:rPr>
          <w:sz w:val="10"/>
        </w:rPr>
      </w:pPr>
    </w:p>
    <w:p w:rsidR="00B7531F" w:rsidRPr="007575C8" w:rsidRDefault="00B7531F" w:rsidP="00B7531F">
      <w:pPr>
        <w:rPr>
          <w:sz w:val="22"/>
        </w:rPr>
      </w:pPr>
      <w:r w:rsidRPr="007575C8">
        <w:rPr>
          <w:sz w:val="22"/>
        </w:rPr>
        <w:t>Institutions</w:t>
      </w:r>
    </w:p>
    <w:p w:rsidR="00B7531F" w:rsidRPr="007575C8" w:rsidRDefault="00B7531F" w:rsidP="00B7531F">
      <w:pPr>
        <w:pStyle w:val="ListParagraph"/>
        <w:numPr>
          <w:ilvl w:val="0"/>
          <w:numId w:val="1"/>
        </w:numPr>
        <w:rPr>
          <w:sz w:val="22"/>
        </w:rPr>
      </w:pPr>
      <w:r w:rsidRPr="007575C8">
        <w:rPr>
          <w:sz w:val="22"/>
        </w:rPr>
        <w:t>OECD</w:t>
      </w:r>
      <w:r w:rsidR="00D52F48">
        <w:rPr>
          <w:sz w:val="22"/>
        </w:rPr>
        <w:t xml:space="preserve"> (organization for Economic Cooperation and Development) </w:t>
      </w:r>
      <w:r w:rsidRPr="007575C8">
        <w:rPr>
          <w:sz w:val="22"/>
        </w:rPr>
        <w:t xml:space="preserve">:A forum which governments can compare their experiences, discuss the problems they share, and seek solutions that can then be applied within their own national contexts </w:t>
      </w:r>
    </w:p>
    <w:p w:rsidR="00EC2AEE" w:rsidRPr="007575C8" w:rsidRDefault="00B7531F" w:rsidP="00EC2AEE">
      <w:pPr>
        <w:pStyle w:val="ListParagraph"/>
        <w:numPr>
          <w:ilvl w:val="0"/>
          <w:numId w:val="1"/>
        </w:numPr>
        <w:rPr>
          <w:sz w:val="22"/>
        </w:rPr>
      </w:pPr>
      <w:r w:rsidRPr="00D52F48">
        <w:rPr>
          <w:i/>
          <w:sz w:val="20"/>
        </w:rPr>
        <w:t>Multilateral Agreement on Investment (MAL):</w:t>
      </w:r>
      <w:r w:rsidRPr="00D52F48">
        <w:rPr>
          <w:sz w:val="20"/>
        </w:rPr>
        <w:t xml:space="preserve"> </w:t>
      </w:r>
      <w:r w:rsidRPr="007575C8">
        <w:rPr>
          <w:sz w:val="22"/>
        </w:rPr>
        <w:t>Agreement that would make it illegal for signatory states to discriminate against foreign investors; would have liberalized rules governing FDI between OECD states</w:t>
      </w:r>
    </w:p>
    <w:sectPr w:rsidR="00EC2AEE" w:rsidRPr="007575C8" w:rsidSect="00127DBA">
      <w:pgSz w:w="12240" w:h="15840"/>
      <w:pgMar w:top="709" w:right="616" w:bottom="567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2841" w:rsidRDefault="00792841" w:rsidP="00887384">
      <w:r>
        <w:separator/>
      </w:r>
    </w:p>
  </w:endnote>
  <w:endnote w:type="continuationSeparator" w:id="0">
    <w:p w:rsidR="00792841" w:rsidRDefault="00792841" w:rsidP="008873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2841" w:rsidRDefault="00792841" w:rsidP="00887384">
      <w:r>
        <w:separator/>
      </w:r>
    </w:p>
  </w:footnote>
  <w:footnote w:type="continuationSeparator" w:id="0">
    <w:p w:rsidR="00792841" w:rsidRDefault="00792841" w:rsidP="008873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E7749"/>
    <w:multiLevelType w:val="hybridMultilevel"/>
    <w:tmpl w:val="DAF23A22"/>
    <w:lvl w:ilvl="0" w:tplc="B51A33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5462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CEFB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32C5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62D3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841D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5EBD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B2CD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8AAD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AAE64CD"/>
    <w:multiLevelType w:val="hybridMultilevel"/>
    <w:tmpl w:val="7216493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AD52EF"/>
    <w:multiLevelType w:val="hybridMultilevel"/>
    <w:tmpl w:val="CB1683B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C61902"/>
    <w:multiLevelType w:val="hybridMultilevel"/>
    <w:tmpl w:val="0B1A3C2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26725C"/>
    <w:multiLevelType w:val="hybridMultilevel"/>
    <w:tmpl w:val="E2940866"/>
    <w:lvl w:ilvl="0" w:tplc="6CEE4D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C0A8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7E12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660E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BCE8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2E65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041D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1C06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9C2D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1B00948"/>
    <w:multiLevelType w:val="hybridMultilevel"/>
    <w:tmpl w:val="F26822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7D0928"/>
    <w:multiLevelType w:val="hybridMultilevel"/>
    <w:tmpl w:val="F4224926"/>
    <w:lvl w:ilvl="0" w:tplc="84A65D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9055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8A00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D808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28EA3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9C25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9275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5A6B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72E8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3E3078F9"/>
    <w:multiLevelType w:val="hybridMultilevel"/>
    <w:tmpl w:val="7B9472A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BB4989"/>
    <w:multiLevelType w:val="hybridMultilevel"/>
    <w:tmpl w:val="9F3424CC"/>
    <w:lvl w:ilvl="0" w:tplc="E7A088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BD07BE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CC8F25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EC664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CA70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D22BE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872B4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FCB69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C3869B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3F02232"/>
    <w:multiLevelType w:val="hybridMultilevel"/>
    <w:tmpl w:val="10EA5A6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4C48E8"/>
    <w:multiLevelType w:val="hybridMultilevel"/>
    <w:tmpl w:val="E1DC439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6F27B2"/>
    <w:multiLevelType w:val="hybridMultilevel"/>
    <w:tmpl w:val="7870D93E"/>
    <w:lvl w:ilvl="0" w:tplc="FC5C02D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CFB0CB7"/>
    <w:multiLevelType w:val="hybridMultilevel"/>
    <w:tmpl w:val="16A8687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7E60C3"/>
    <w:multiLevelType w:val="hybridMultilevel"/>
    <w:tmpl w:val="290297D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AA008C"/>
    <w:multiLevelType w:val="hybridMultilevel"/>
    <w:tmpl w:val="455C514A"/>
    <w:lvl w:ilvl="0" w:tplc="D6EA82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7659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6AB4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1694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C0D4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C044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EEED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8E67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3281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726A0E70"/>
    <w:multiLevelType w:val="hybridMultilevel"/>
    <w:tmpl w:val="8BDE55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8B7B35"/>
    <w:multiLevelType w:val="hybridMultilevel"/>
    <w:tmpl w:val="074C46B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80329B"/>
    <w:multiLevelType w:val="hybridMultilevel"/>
    <w:tmpl w:val="22C0902E"/>
    <w:lvl w:ilvl="0" w:tplc="461ACB2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F76142D"/>
    <w:multiLevelType w:val="hybridMultilevel"/>
    <w:tmpl w:val="950444B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</w:num>
  <w:num w:numId="3">
    <w:abstractNumId w:val="11"/>
  </w:num>
  <w:num w:numId="4">
    <w:abstractNumId w:val="18"/>
  </w:num>
  <w:num w:numId="5">
    <w:abstractNumId w:val="5"/>
  </w:num>
  <w:num w:numId="6">
    <w:abstractNumId w:val="12"/>
  </w:num>
  <w:num w:numId="7">
    <w:abstractNumId w:val="7"/>
  </w:num>
  <w:num w:numId="8">
    <w:abstractNumId w:val="8"/>
  </w:num>
  <w:num w:numId="9">
    <w:abstractNumId w:val="15"/>
  </w:num>
  <w:num w:numId="10">
    <w:abstractNumId w:val="14"/>
  </w:num>
  <w:num w:numId="11">
    <w:abstractNumId w:val="0"/>
  </w:num>
  <w:num w:numId="12">
    <w:abstractNumId w:val="6"/>
  </w:num>
  <w:num w:numId="13">
    <w:abstractNumId w:val="4"/>
  </w:num>
  <w:num w:numId="14">
    <w:abstractNumId w:val="13"/>
  </w:num>
  <w:num w:numId="15">
    <w:abstractNumId w:val="9"/>
  </w:num>
  <w:num w:numId="16">
    <w:abstractNumId w:val="16"/>
  </w:num>
  <w:num w:numId="17">
    <w:abstractNumId w:val="1"/>
  </w:num>
  <w:num w:numId="18">
    <w:abstractNumId w:val="3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92C37"/>
    <w:rsid w:val="000000E6"/>
    <w:rsid w:val="00000FBB"/>
    <w:rsid w:val="000011F3"/>
    <w:rsid w:val="00001D32"/>
    <w:rsid w:val="000023CB"/>
    <w:rsid w:val="00003495"/>
    <w:rsid w:val="0000356E"/>
    <w:rsid w:val="000040F3"/>
    <w:rsid w:val="000044DC"/>
    <w:rsid w:val="000050B6"/>
    <w:rsid w:val="00005211"/>
    <w:rsid w:val="0000532A"/>
    <w:rsid w:val="00005C8F"/>
    <w:rsid w:val="00006E05"/>
    <w:rsid w:val="0000734D"/>
    <w:rsid w:val="00007563"/>
    <w:rsid w:val="0000799A"/>
    <w:rsid w:val="00007E7F"/>
    <w:rsid w:val="00011C07"/>
    <w:rsid w:val="000121E8"/>
    <w:rsid w:val="0001368C"/>
    <w:rsid w:val="00013C61"/>
    <w:rsid w:val="00013DD3"/>
    <w:rsid w:val="00013EB6"/>
    <w:rsid w:val="000145DB"/>
    <w:rsid w:val="00014683"/>
    <w:rsid w:val="00014EAD"/>
    <w:rsid w:val="000160CE"/>
    <w:rsid w:val="000164E9"/>
    <w:rsid w:val="0001674A"/>
    <w:rsid w:val="00016BFF"/>
    <w:rsid w:val="0001701A"/>
    <w:rsid w:val="000171CA"/>
    <w:rsid w:val="00017753"/>
    <w:rsid w:val="00017F1B"/>
    <w:rsid w:val="000200CA"/>
    <w:rsid w:val="00020449"/>
    <w:rsid w:val="000209C2"/>
    <w:rsid w:val="000214FC"/>
    <w:rsid w:val="00021E53"/>
    <w:rsid w:val="0002205C"/>
    <w:rsid w:val="00022496"/>
    <w:rsid w:val="000228FC"/>
    <w:rsid w:val="000243AC"/>
    <w:rsid w:val="0002497B"/>
    <w:rsid w:val="000256F4"/>
    <w:rsid w:val="00025AB3"/>
    <w:rsid w:val="00025D55"/>
    <w:rsid w:val="00025DF2"/>
    <w:rsid w:val="0002634B"/>
    <w:rsid w:val="000269BD"/>
    <w:rsid w:val="00027094"/>
    <w:rsid w:val="000274CB"/>
    <w:rsid w:val="000300DB"/>
    <w:rsid w:val="00030132"/>
    <w:rsid w:val="0003066B"/>
    <w:rsid w:val="00030683"/>
    <w:rsid w:val="00030775"/>
    <w:rsid w:val="00030837"/>
    <w:rsid w:val="000309A1"/>
    <w:rsid w:val="00030D55"/>
    <w:rsid w:val="000310A8"/>
    <w:rsid w:val="000312A0"/>
    <w:rsid w:val="000316DE"/>
    <w:rsid w:val="00031D05"/>
    <w:rsid w:val="000320FF"/>
    <w:rsid w:val="00032C3A"/>
    <w:rsid w:val="00032E8D"/>
    <w:rsid w:val="000336DD"/>
    <w:rsid w:val="0003396D"/>
    <w:rsid w:val="00033D0A"/>
    <w:rsid w:val="00034C68"/>
    <w:rsid w:val="00035523"/>
    <w:rsid w:val="00035DDE"/>
    <w:rsid w:val="00035EF8"/>
    <w:rsid w:val="00036B19"/>
    <w:rsid w:val="00036D0E"/>
    <w:rsid w:val="000370F9"/>
    <w:rsid w:val="000374C6"/>
    <w:rsid w:val="00037C1F"/>
    <w:rsid w:val="00040914"/>
    <w:rsid w:val="00040C23"/>
    <w:rsid w:val="000411FC"/>
    <w:rsid w:val="000412D7"/>
    <w:rsid w:val="0004130C"/>
    <w:rsid w:val="000415FE"/>
    <w:rsid w:val="000417FC"/>
    <w:rsid w:val="00041F74"/>
    <w:rsid w:val="00042188"/>
    <w:rsid w:val="00042B19"/>
    <w:rsid w:val="00042BB3"/>
    <w:rsid w:val="000430E3"/>
    <w:rsid w:val="00043214"/>
    <w:rsid w:val="00043760"/>
    <w:rsid w:val="00044917"/>
    <w:rsid w:val="00044C23"/>
    <w:rsid w:val="000450DD"/>
    <w:rsid w:val="0004595C"/>
    <w:rsid w:val="00045B6F"/>
    <w:rsid w:val="00046A76"/>
    <w:rsid w:val="000500F2"/>
    <w:rsid w:val="000502E3"/>
    <w:rsid w:val="0005056A"/>
    <w:rsid w:val="000509CF"/>
    <w:rsid w:val="00050AA3"/>
    <w:rsid w:val="00051A12"/>
    <w:rsid w:val="00051AAE"/>
    <w:rsid w:val="000524EC"/>
    <w:rsid w:val="000525BE"/>
    <w:rsid w:val="000525D2"/>
    <w:rsid w:val="00052AFD"/>
    <w:rsid w:val="00053047"/>
    <w:rsid w:val="00053C3A"/>
    <w:rsid w:val="00053C9E"/>
    <w:rsid w:val="00054853"/>
    <w:rsid w:val="00054E8F"/>
    <w:rsid w:val="000555CE"/>
    <w:rsid w:val="00055653"/>
    <w:rsid w:val="00055ADE"/>
    <w:rsid w:val="00055CB6"/>
    <w:rsid w:val="00055F3F"/>
    <w:rsid w:val="00056478"/>
    <w:rsid w:val="0005686F"/>
    <w:rsid w:val="00056F94"/>
    <w:rsid w:val="0005714F"/>
    <w:rsid w:val="0006015A"/>
    <w:rsid w:val="000603FC"/>
    <w:rsid w:val="00060819"/>
    <w:rsid w:val="00060D05"/>
    <w:rsid w:val="00060DB0"/>
    <w:rsid w:val="00061E28"/>
    <w:rsid w:val="00062037"/>
    <w:rsid w:val="0006255B"/>
    <w:rsid w:val="000627C2"/>
    <w:rsid w:val="0006296F"/>
    <w:rsid w:val="00062CEA"/>
    <w:rsid w:val="00062FCE"/>
    <w:rsid w:val="00063AA0"/>
    <w:rsid w:val="00063F5B"/>
    <w:rsid w:val="000640D5"/>
    <w:rsid w:val="00064228"/>
    <w:rsid w:val="00064D90"/>
    <w:rsid w:val="00065017"/>
    <w:rsid w:val="00065E84"/>
    <w:rsid w:val="00066322"/>
    <w:rsid w:val="000663BC"/>
    <w:rsid w:val="00066CF2"/>
    <w:rsid w:val="00066D8E"/>
    <w:rsid w:val="000674E7"/>
    <w:rsid w:val="00067BA8"/>
    <w:rsid w:val="00067C4C"/>
    <w:rsid w:val="000704A8"/>
    <w:rsid w:val="00070F7B"/>
    <w:rsid w:val="00070FC3"/>
    <w:rsid w:val="00071B07"/>
    <w:rsid w:val="000720B9"/>
    <w:rsid w:val="00072128"/>
    <w:rsid w:val="000727C8"/>
    <w:rsid w:val="00072863"/>
    <w:rsid w:val="00073106"/>
    <w:rsid w:val="00073918"/>
    <w:rsid w:val="000740EF"/>
    <w:rsid w:val="00074577"/>
    <w:rsid w:val="00074FA7"/>
    <w:rsid w:val="000753A2"/>
    <w:rsid w:val="0007567D"/>
    <w:rsid w:val="00075C1E"/>
    <w:rsid w:val="00075DE4"/>
    <w:rsid w:val="0007647C"/>
    <w:rsid w:val="00076B59"/>
    <w:rsid w:val="00076D96"/>
    <w:rsid w:val="00077510"/>
    <w:rsid w:val="00077DA1"/>
    <w:rsid w:val="0008084A"/>
    <w:rsid w:val="00080893"/>
    <w:rsid w:val="000808D6"/>
    <w:rsid w:val="00080939"/>
    <w:rsid w:val="00080BE5"/>
    <w:rsid w:val="00080CEA"/>
    <w:rsid w:val="00080E8D"/>
    <w:rsid w:val="000815E8"/>
    <w:rsid w:val="00081799"/>
    <w:rsid w:val="00081A1A"/>
    <w:rsid w:val="00081AE6"/>
    <w:rsid w:val="00081D37"/>
    <w:rsid w:val="00081E46"/>
    <w:rsid w:val="0008214D"/>
    <w:rsid w:val="00083161"/>
    <w:rsid w:val="0008356D"/>
    <w:rsid w:val="000836A7"/>
    <w:rsid w:val="000853E5"/>
    <w:rsid w:val="000854A7"/>
    <w:rsid w:val="00085D51"/>
    <w:rsid w:val="00085FA6"/>
    <w:rsid w:val="000863FE"/>
    <w:rsid w:val="00086ABC"/>
    <w:rsid w:val="0008732C"/>
    <w:rsid w:val="00087D5B"/>
    <w:rsid w:val="00087F97"/>
    <w:rsid w:val="00090400"/>
    <w:rsid w:val="00090E84"/>
    <w:rsid w:val="00091625"/>
    <w:rsid w:val="00091AB4"/>
    <w:rsid w:val="000923BB"/>
    <w:rsid w:val="000939FF"/>
    <w:rsid w:val="000946DF"/>
    <w:rsid w:val="00095A75"/>
    <w:rsid w:val="00095DF4"/>
    <w:rsid w:val="00096786"/>
    <w:rsid w:val="000968A9"/>
    <w:rsid w:val="00096C3B"/>
    <w:rsid w:val="000A04F4"/>
    <w:rsid w:val="000A07FD"/>
    <w:rsid w:val="000A0E70"/>
    <w:rsid w:val="000A0F66"/>
    <w:rsid w:val="000A110D"/>
    <w:rsid w:val="000A124B"/>
    <w:rsid w:val="000A1646"/>
    <w:rsid w:val="000A17AC"/>
    <w:rsid w:val="000A3BAF"/>
    <w:rsid w:val="000A40F4"/>
    <w:rsid w:val="000A41D7"/>
    <w:rsid w:val="000A43E6"/>
    <w:rsid w:val="000A48A9"/>
    <w:rsid w:val="000A4FF1"/>
    <w:rsid w:val="000A5453"/>
    <w:rsid w:val="000A54F5"/>
    <w:rsid w:val="000A6321"/>
    <w:rsid w:val="000A6E61"/>
    <w:rsid w:val="000A7521"/>
    <w:rsid w:val="000A7679"/>
    <w:rsid w:val="000A7691"/>
    <w:rsid w:val="000A770E"/>
    <w:rsid w:val="000A7CDE"/>
    <w:rsid w:val="000B0420"/>
    <w:rsid w:val="000B0A9C"/>
    <w:rsid w:val="000B0B5B"/>
    <w:rsid w:val="000B116F"/>
    <w:rsid w:val="000B1313"/>
    <w:rsid w:val="000B1765"/>
    <w:rsid w:val="000B1D4B"/>
    <w:rsid w:val="000B2444"/>
    <w:rsid w:val="000B24E8"/>
    <w:rsid w:val="000B26C5"/>
    <w:rsid w:val="000B29ED"/>
    <w:rsid w:val="000B2F0A"/>
    <w:rsid w:val="000B2FF9"/>
    <w:rsid w:val="000B37D1"/>
    <w:rsid w:val="000B3C34"/>
    <w:rsid w:val="000B4449"/>
    <w:rsid w:val="000B4459"/>
    <w:rsid w:val="000B457E"/>
    <w:rsid w:val="000B50E3"/>
    <w:rsid w:val="000B62EF"/>
    <w:rsid w:val="000B6665"/>
    <w:rsid w:val="000B66FF"/>
    <w:rsid w:val="000B7406"/>
    <w:rsid w:val="000B762B"/>
    <w:rsid w:val="000C05A3"/>
    <w:rsid w:val="000C05B7"/>
    <w:rsid w:val="000C1412"/>
    <w:rsid w:val="000C1500"/>
    <w:rsid w:val="000C1556"/>
    <w:rsid w:val="000C16A7"/>
    <w:rsid w:val="000C1774"/>
    <w:rsid w:val="000C17AA"/>
    <w:rsid w:val="000C17F6"/>
    <w:rsid w:val="000C1857"/>
    <w:rsid w:val="000C1E0F"/>
    <w:rsid w:val="000C2898"/>
    <w:rsid w:val="000C2AD9"/>
    <w:rsid w:val="000C3AE3"/>
    <w:rsid w:val="000C3EA2"/>
    <w:rsid w:val="000C4205"/>
    <w:rsid w:val="000C47DC"/>
    <w:rsid w:val="000C4ACF"/>
    <w:rsid w:val="000C509F"/>
    <w:rsid w:val="000C5112"/>
    <w:rsid w:val="000C52E6"/>
    <w:rsid w:val="000C5707"/>
    <w:rsid w:val="000C6980"/>
    <w:rsid w:val="000C6D0E"/>
    <w:rsid w:val="000C779C"/>
    <w:rsid w:val="000D000A"/>
    <w:rsid w:val="000D111C"/>
    <w:rsid w:val="000D175E"/>
    <w:rsid w:val="000D2508"/>
    <w:rsid w:val="000D3560"/>
    <w:rsid w:val="000D4031"/>
    <w:rsid w:val="000D4117"/>
    <w:rsid w:val="000D4776"/>
    <w:rsid w:val="000D4C95"/>
    <w:rsid w:val="000D5DA8"/>
    <w:rsid w:val="000D6CA5"/>
    <w:rsid w:val="000D7B48"/>
    <w:rsid w:val="000E0F48"/>
    <w:rsid w:val="000E1015"/>
    <w:rsid w:val="000E1D4F"/>
    <w:rsid w:val="000E1E50"/>
    <w:rsid w:val="000E25D3"/>
    <w:rsid w:val="000E3137"/>
    <w:rsid w:val="000E4252"/>
    <w:rsid w:val="000E45CD"/>
    <w:rsid w:val="000E4B2D"/>
    <w:rsid w:val="000E65F1"/>
    <w:rsid w:val="000E68F0"/>
    <w:rsid w:val="000E7DD6"/>
    <w:rsid w:val="000F0151"/>
    <w:rsid w:val="000F0787"/>
    <w:rsid w:val="000F0C83"/>
    <w:rsid w:val="000F0E20"/>
    <w:rsid w:val="000F0FF0"/>
    <w:rsid w:val="000F1717"/>
    <w:rsid w:val="000F184A"/>
    <w:rsid w:val="000F2D86"/>
    <w:rsid w:val="000F2E5C"/>
    <w:rsid w:val="000F2EBB"/>
    <w:rsid w:val="000F34CE"/>
    <w:rsid w:val="000F4343"/>
    <w:rsid w:val="000F4A6E"/>
    <w:rsid w:val="000F520A"/>
    <w:rsid w:val="000F52C7"/>
    <w:rsid w:val="000F5532"/>
    <w:rsid w:val="000F56FE"/>
    <w:rsid w:val="000F6244"/>
    <w:rsid w:val="000F674D"/>
    <w:rsid w:val="000F6B00"/>
    <w:rsid w:val="000F6C53"/>
    <w:rsid w:val="000F6FB5"/>
    <w:rsid w:val="000F70D2"/>
    <w:rsid w:val="000F7DC7"/>
    <w:rsid w:val="00100118"/>
    <w:rsid w:val="00100FC4"/>
    <w:rsid w:val="0010146F"/>
    <w:rsid w:val="00101570"/>
    <w:rsid w:val="001016DF"/>
    <w:rsid w:val="001020B8"/>
    <w:rsid w:val="00102239"/>
    <w:rsid w:val="0010245D"/>
    <w:rsid w:val="00103B1A"/>
    <w:rsid w:val="00104389"/>
    <w:rsid w:val="00104390"/>
    <w:rsid w:val="001043DB"/>
    <w:rsid w:val="0010470C"/>
    <w:rsid w:val="00104C3F"/>
    <w:rsid w:val="00104E3D"/>
    <w:rsid w:val="001050CC"/>
    <w:rsid w:val="00105618"/>
    <w:rsid w:val="00105CAF"/>
    <w:rsid w:val="00105E76"/>
    <w:rsid w:val="00105F0A"/>
    <w:rsid w:val="001060CB"/>
    <w:rsid w:val="001065AC"/>
    <w:rsid w:val="00106858"/>
    <w:rsid w:val="00106B09"/>
    <w:rsid w:val="00106EC2"/>
    <w:rsid w:val="00107045"/>
    <w:rsid w:val="001074C1"/>
    <w:rsid w:val="00110091"/>
    <w:rsid w:val="0011077F"/>
    <w:rsid w:val="00110998"/>
    <w:rsid w:val="001109CD"/>
    <w:rsid w:val="00110A9A"/>
    <w:rsid w:val="00110AD9"/>
    <w:rsid w:val="00110BB9"/>
    <w:rsid w:val="001110FD"/>
    <w:rsid w:val="00111269"/>
    <w:rsid w:val="001116DF"/>
    <w:rsid w:val="0011171F"/>
    <w:rsid w:val="00111766"/>
    <w:rsid w:val="00111D9B"/>
    <w:rsid w:val="00112371"/>
    <w:rsid w:val="00112CCC"/>
    <w:rsid w:val="00112CE1"/>
    <w:rsid w:val="00112D11"/>
    <w:rsid w:val="00113134"/>
    <w:rsid w:val="00113B46"/>
    <w:rsid w:val="0011486A"/>
    <w:rsid w:val="0011543A"/>
    <w:rsid w:val="00115602"/>
    <w:rsid w:val="00115685"/>
    <w:rsid w:val="00116930"/>
    <w:rsid w:val="00116D25"/>
    <w:rsid w:val="0011790C"/>
    <w:rsid w:val="0012014C"/>
    <w:rsid w:val="001224D5"/>
    <w:rsid w:val="00122FCE"/>
    <w:rsid w:val="001236F9"/>
    <w:rsid w:val="0012379B"/>
    <w:rsid w:val="0012484E"/>
    <w:rsid w:val="00124D7F"/>
    <w:rsid w:val="00125CAA"/>
    <w:rsid w:val="00125DF0"/>
    <w:rsid w:val="00126301"/>
    <w:rsid w:val="00126373"/>
    <w:rsid w:val="00126A1F"/>
    <w:rsid w:val="0012773C"/>
    <w:rsid w:val="00127DBA"/>
    <w:rsid w:val="00130618"/>
    <w:rsid w:val="00130B16"/>
    <w:rsid w:val="00130D99"/>
    <w:rsid w:val="001313CD"/>
    <w:rsid w:val="00131910"/>
    <w:rsid w:val="00131BBD"/>
    <w:rsid w:val="00131DD5"/>
    <w:rsid w:val="00132A04"/>
    <w:rsid w:val="00133A43"/>
    <w:rsid w:val="00133C4C"/>
    <w:rsid w:val="00133F3D"/>
    <w:rsid w:val="001340DF"/>
    <w:rsid w:val="001352F9"/>
    <w:rsid w:val="0013552F"/>
    <w:rsid w:val="00135562"/>
    <w:rsid w:val="00135898"/>
    <w:rsid w:val="00135F05"/>
    <w:rsid w:val="00136253"/>
    <w:rsid w:val="00136627"/>
    <w:rsid w:val="00136899"/>
    <w:rsid w:val="00136C97"/>
    <w:rsid w:val="00137126"/>
    <w:rsid w:val="00137378"/>
    <w:rsid w:val="001374E1"/>
    <w:rsid w:val="0013759D"/>
    <w:rsid w:val="001376E3"/>
    <w:rsid w:val="00137828"/>
    <w:rsid w:val="001401FE"/>
    <w:rsid w:val="00140A30"/>
    <w:rsid w:val="00140F7A"/>
    <w:rsid w:val="0014119F"/>
    <w:rsid w:val="00141C61"/>
    <w:rsid w:val="00141D89"/>
    <w:rsid w:val="00141F7E"/>
    <w:rsid w:val="00141FE1"/>
    <w:rsid w:val="0014230E"/>
    <w:rsid w:val="00142391"/>
    <w:rsid w:val="0014251A"/>
    <w:rsid w:val="00142FFF"/>
    <w:rsid w:val="00143140"/>
    <w:rsid w:val="001434DD"/>
    <w:rsid w:val="00143C81"/>
    <w:rsid w:val="0014409B"/>
    <w:rsid w:val="00144115"/>
    <w:rsid w:val="001454CE"/>
    <w:rsid w:val="001457BD"/>
    <w:rsid w:val="00145A6C"/>
    <w:rsid w:val="00145BC5"/>
    <w:rsid w:val="00146B15"/>
    <w:rsid w:val="0014760F"/>
    <w:rsid w:val="00147769"/>
    <w:rsid w:val="00147815"/>
    <w:rsid w:val="00147B9A"/>
    <w:rsid w:val="001501BE"/>
    <w:rsid w:val="001508DB"/>
    <w:rsid w:val="00150946"/>
    <w:rsid w:val="00151EAF"/>
    <w:rsid w:val="00152440"/>
    <w:rsid w:val="00153653"/>
    <w:rsid w:val="001538B4"/>
    <w:rsid w:val="00153BE9"/>
    <w:rsid w:val="00153F27"/>
    <w:rsid w:val="00154107"/>
    <w:rsid w:val="001543E8"/>
    <w:rsid w:val="00155440"/>
    <w:rsid w:val="00155770"/>
    <w:rsid w:val="00155B34"/>
    <w:rsid w:val="00155E00"/>
    <w:rsid w:val="00155E42"/>
    <w:rsid w:val="001563D7"/>
    <w:rsid w:val="00156462"/>
    <w:rsid w:val="0015657D"/>
    <w:rsid w:val="00156634"/>
    <w:rsid w:val="00156B06"/>
    <w:rsid w:val="00157261"/>
    <w:rsid w:val="001575A8"/>
    <w:rsid w:val="00157733"/>
    <w:rsid w:val="00157734"/>
    <w:rsid w:val="00157B1D"/>
    <w:rsid w:val="00160090"/>
    <w:rsid w:val="0016076D"/>
    <w:rsid w:val="00160A13"/>
    <w:rsid w:val="00161BAC"/>
    <w:rsid w:val="00161F5D"/>
    <w:rsid w:val="00162082"/>
    <w:rsid w:val="001624F4"/>
    <w:rsid w:val="00162593"/>
    <w:rsid w:val="00162A69"/>
    <w:rsid w:val="0016307C"/>
    <w:rsid w:val="001638B8"/>
    <w:rsid w:val="00163BEB"/>
    <w:rsid w:val="00163D46"/>
    <w:rsid w:val="00164322"/>
    <w:rsid w:val="001647CD"/>
    <w:rsid w:val="001653F5"/>
    <w:rsid w:val="001656A8"/>
    <w:rsid w:val="00165899"/>
    <w:rsid w:val="001658ED"/>
    <w:rsid w:val="00165C7F"/>
    <w:rsid w:val="00165D5F"/>
    <w:rsid w:val="00165E08"/>
    <w:rsid w:val="00166033"/>
    <w:rsid w:val="001661A3"/>
    <w:rsid w:val="0016626C"/>
    <w:rsid w:val="00166972"/>
    <w:rsid w:val="001704D1"/>
    <w:rsid w:val="00170D06"/>
    <w:rsid w:val="001716ED"/>
    <w:rsid w:val="0017189E"/>
    <w:rsid w:val="001723C9"/>
    <w:rsid w:val="00172C2A"/>
    <w:rsid w:val="001734F6"/>
    <w:rsid w:val="00173F5E"/>
    <w:rsid w:val="0017594C"/>
    <w:rsid w:val="001759F9"/>
    <w:rsid w:val="001767AA"/>
    <w:rsid w:val="00176841"/>
    <w:rsid w:val="00176B26"/>
    <w:rsid w:val="00176BC2"/>
    <w:rsid w:val="001775D0"/>
    <w:rsid w:val="0018041B"/>
    <w:rsid w:val="00180504"/>
    <w:rsid w:val="0018079A"/>
    <w:rsid w:val="00181302"/>
    <w:rsid w:val="0018224A"/>
    <w:rsid w:val="001823B7"/>
    <w:rsid w:val="00182497"/>
    <w:rsid w:val="00182651"/>
    <w:rsid w:val="001828D6"/>
    <w:rsid w:val="001829C3"/>
    <w:rsid w:val="001831BF"/>
    <w:rsid w:val="001832BD"/>
    <w:rsid w:val="0018396E"/>
    <w:rsid w:val="00184957"/>
    <w:rsid w:val="00184B6D"/>
    <w:rsid w:val="0018518A"/>
    <w:rsid w:val="00185477"/>
    <w:rsid w:val="00186542"/>
    <w:rsid w:val="00187460"/>
    <w:rsid w:val="00187E15"/>
    <w:rsid w:val="001907E8"/>
    <w:rsid w:val="001915A1"/>
    <w:rsid w:val="00191923"/>
    <w:rsid w:val="00191B22"/>
    <w:rsid w:val="001923AA"/>
    <w:rsid w:val="0019285A"/>
    <w:rsid w:val="001928E1"/>
    <w:rsid w:val="00192F1B"/>
    <w:rsid w:val="00193500"/>
    <w:rsid w:val="00193AED"/>
    <w:rsid w:val="001944AD"/>
    <w:rsid w:val="0019456E"/>
    <w:rsid w:val="001945FE"/>
    <w:rsid w:val="00194F74"/>
    <w:rsid w:val="00194FD1"/>
    <w:rsid w:val="00195C0D"/>
    <w:rsid w:val="00196C79"/>
    <w:rsid w:val="00196C8F"/>
    <w:rsid w:val="00197648"/>
    <w:rsid w:val="00197F68"/>
    <w:rsid w:val="001A137F"/>
    <w:rsid w:val="001A14D6"/>
    <w:rsid w:val="001A1682"/>
    <w:rsid w:val="001A1CDD"/>
    <w:rsid w:val="001A1E24"/>
    <w:rsid w:val="001A1F8C"/>
    <w:rsid w:val="001A22FE"/>
    <w:rsid w:val="001A2CD9"/>
    <w:rsid w:val="001A3082"/>
    <w:rsid w:val="001A33D0"/>
    <w:rsid w:val="001A361F"/>
    <w:rsid w:val="001A395E"/>
    <w:rsid w:val="001A3C67"/>
    <w:rsid w:val="001A4659"/>
    <w:rsid w:val="001A46A2"/>
    <w:rsid w:val="001A4F6B"/>
    <w:rsid w:val="001A5181"/>
    <w:rsid w:val="001A5217"/>
    <w:rsid w:val="001A6364"/>
    <w:rsid w:val="001A69E6"/>
    <w:rsid w:val="001A6C5D"/>
    <w:rsid w:val="001A6D61"/>
    <w:rsid w:val="001A6EA3"/>
    <w:rsid w:val="001A733E"/>
    <w:rsid w:val="001A76F1"/>
    <w:rsid w:val="001B01FA"/>
    <w:rsid w:val="001B05B5"/>
    <w:rsid w:val="001B1E52"/>
    <w:rsid w:val="001B22E1"/>
    <w:rsid w:val="001B2404"/>
    <w:rsid w:val="001B2D69"/>
    <w:rsid w:val="001B3A7F"/>
    <w:rsid w:val="001B44D1"/>
    <w:rsid w:val="001B58FE"/>
    <w:rsid w:val="001B5BC4"/>
    <w:rsid w:val="001B5C36"/>
    <w:rsid w:val="001B5F0B"/>
    <w:rsid w:val="001B6C7D"/>
    <w:rsid w:val="001B6D4B"/>
    <w:rsid w:val="001B70D2"/>
    <w:rsid w:val="001B7113"/>
    <w:rsid w:val="001B7642"/>
    <w:rsid w:val="001B7646"/>
    <w:rsid w:val="001B7763"/>
    <w:rsid w:val="001C0321"/>
    <w:rsid w:val="001C0E41"/>
    <w:rsid w:val="001C1EC7"/>
    <w:rsid w:val="001C2757"/>
    <w:rsid w:val="001C2A3A"/>
    <w:rsid w:val="001C2BAB"/>
    <w:rsid w:val="001C3771"/>
    <w:rsid w:val="001C4243"/>
    <w:rsid w:val="001C483D"/>
    <w:rsid w:val="001C4A1E"/>
    <w:rsid w:val="001C52CC"/>
    <w:rsid w:val="001C542F"/>
    <w:rsid w:val="001C6A65"/>
    <w:rsid w:val="001C6EAC"/>
    <w:rsid w:val="001D078D"/>
    <w:rsid w:val="001D07C7"/>
    <w:rsid w:val="001D0A2E"/>
    <w:rsid w:val="001D0AA7"/>
    <w:rsid w:val="001D1094"/>
    <w:rsid w:val="001D15BE"/>
    <w:rsid w:val="001D15D8"/>
    <w:rsid w:val="001D15F0"/>
    <w:rsid w:val="001D2785"/>
    <w:rsid w:val="001D2E14"/>
    <w:rsid w:val="001D3D05"/>
    <w:rsid w:val="001D4FA6"/>
    <w:rsid w:val="001D50FA"/>
    <w:rsid w:val="001D55A9"/>
    <w:rsid w:val="001D58CD"/>
    <w:rsid w:val="001D66BD"/>
    <w:rsid w:val="001D66CD"/>
    <w:rsid w:val="001D6F28"/>
    <w:rsid w:val="001D76C3"/>
    <w:rsid w:val="001E01D5"/>
    <w:rsid w:val="001E01E2"/>
    <w:rsid w:val="001E096A"/>
    <w:rsid w:val="001E0D4D"/>
    <w:rsid w:val="001E135A"/>
    <w:rsid w:val="001E172E"/>
    <w:rsid w:val="001E3546"/>
    <w:rsid w:val="001E3600"/>
    <w:rsid w:val="001E36C6"/>
    <w:rsid w:val="001E3A48"/>
    <w:rsid w:val="001E43D5"/>
    <w:rsid w:val="001E4733"/>
    <w:rsid w:val="001E4AC4"/>
    <w:rsid w:val="001E5103"/>
    <w:rsid w:val="001E553D"/>
    <w:rsid w:val="001E57A9"/>
    <w:rsid w:val="001E5974"/>
    <w:rsid w:val="001E5D53"/>
    <w:rsid w:val="001E68D2"/>
    <w:rsid w:val="001E6F28"/>
    <w:rsid w:val="001E782F"/>
    <w:rsid w:val="001E79B5"/>
    <w:rsid w:val="001F05F2"/>
    <w:rsid w:val="001F1165"/>
    <w:rsid w:val="001F1B27"/>
    <w:rsid w:val="001F2299"/>
    <w:rsid w:val="001F22DF"/>
    <w:rsid w:val="001F246F"/>
    <w:rsid w:val="001F2C77"/>
    <w:rsid w:val="001F333A"/>
    <w:rsid w:val="001F37D7"/>
    <w:rsid w:val="001F3967"/>
    <w:rsid w:val="001F4532"/>
    <w:rsid w:val="001F4827"/>
    <w:rsid w:val="001F4CEF"/>
    <w:rsid w:val="001F51EC"/>
    <w:rsid w:val="001F5285"/>
    <w:rsid w:val="001F580C"/>
    <w:rsid w:val="001F5987"/>
    <w:rsid w:val="001F59B8"/>
    <w:rsid w:val="001F6152"/>
    <w:rsid w:val="001F6630"/>
    <w:rsid w:val="001F6A28"/>
    <w:rsid w:val="001F6C40"/>
    <w:rsid w:val="001F7471"/>
    <w:rsid w:val="001F74BA"/>
    <w:rsid w:val="001F7610"/>
    <w:rsid w:val="00200847"/>
    <w:rsid w:val="0020090D"/>
    <w:rsid w:val="00200BA4"/>
    <w:rsid w:val="00201140"/>
    <w:rsid w:val="00201C69"/>
    <w:rsid w:val="002020F6"/>
    <w:rsid w:val="0020223C"/>
    <w:rsid w:val="00202EF8"/>
    <w:rsid w:val="002031A4"/>
    <w:rsid w:val="002036D2"/>
    <w:rsid w:val="002038D3"/>
    <w:rsid w:val="0020412E"/>
    <w:rsid w:val="002042C6"/>
    <w:rsid w:val="00204726"/>
    <w:rsid w:val="002047F7"/>
    <w:rsid w:val="00204DA6"/>
    <w:rsid w:val="0020541B"/>
    <w:rsid w:val="00205C23"/>
    <w:rsid w:val="0020615F"/>
    <w:rsid w:val="00206B18"/>
    <w:rsid w:val="00206F38"/>
    <w:rsid w:val="00207059"/>
    <w:rsid w:val="002072E2"/>
    <w:rsid w:val="00207D5A"/>
    <w:rsid w:val="00207F5A"/>
    <w:rsid w:val="00210227"/>
    <w:rsid w:val="0021042B"/>
    <w:rsid w:val="0021069B"/>
    <w:rsid w:val="002117EB"/>
    <w:rsid w:val="00211A02"/>
    <w:rsid w:val="00211AE1"/>
    <w:rsid w:val="00212C67"/>
    <w:rsid w:val="00212EC8"/>
    <w:rsid w:val="002167FB"/>
    <w:rsid w:val="00216E42"/>
    <w:rsid w:val="002175B4"/>
    <w:rsid w:val="00220776"/>
    <w:rsid w:val="00220B60"/>
    <w:rsid w:val="00221502"/>
    <w:rsid w:val="00221966"/>
    <w:rsid w:val="00221C74"/>
    <w:rsid w:val="00222561"/>
    <w:rsid w:val="00222720"/>
    <w:rsid w:val="00222EC0"/>
    <w:rsid w:val="00223286"/>
    <w:rsid w:val="0022366C"/>
    <w:rsid w:val="00224E0B"/>
    <w:rsid w:val="00225184"/>
    <w:rsid w:val="00225239"/>
    <w:rsid w:val="002254EA"/>
    <w:rsid w:val="002254F3"/>
    <w:rsid w:val="00225C24"/>
    <w:rsid w:val="0022654A"/>
    <w:rsid w:val="0022700F"/>
    <w:rsid w:val="002275E1"/>
    <w:rsid w:val="00227E86"/>
    <w:rsid w:val="00227F00"/>
    <w:rsid w:val="002304DF"/>
    <w:rsid w:val="00230861"/>
    <w:rsid w:val="00231C96"/>
    <w:rsid w:val="0023288B"/>
    <w:rsid w:val="00232F85"/>
    <w:rsid w:val="00233649"/>
    <w:rsid w:val="00233B3D"/>
    <w:rsid w:val="00234DBB"/>
    <w:rsid w:val="00234EAA"/>
    <w:rsid w:val="002366CD"/>
    <w:rsid w:val="002368BB"/>
    <w:rsid w:val="00236E58"/>
    <w:rsid w:val="00236EE7"/>
    <w:rsid w:val="00237314"/>
    <w:rsid w:val="00237672"/>
    <w:rsid w:val="00237868"/>
    <w:rsid w:val="002378DF"/>
    <w:rsid w:val="002402D4"/>
    <w:rsid w:val="00241A60"/>
    <w:rsid w:val="002428A1"/>
    <w:rsid w:val="002433B2"/>
    <w:rsid w:val="0024376E"/>
    <w:rsid w:val="0024412A"/>
    <w:rsid w:val="00244D4B"/>
    <w:rsid w:val="0024500B"/>
    <w:rsid w:val="0024532D"/>
    <w:rsid w:val="00245694"/>
    <w:rsid w:val="00245AF0"/>
    <w:rsid w:val="002460F1"/>
    <w:rsid w:val="00246183"/>
    <w:rsid w:val="0024678E"/>
    <w:rsid w:val="00246AAC"/>
    <w:rsid w:val="002472E6"/>
    <w:rsid w:val="0025026A"/>
    <w:rsid w:val="00250683"/>
    <w:rsid w:val="00250A4F"/>
    <w:rsid w:val="00250BCD"/>
    <w:rsid w:val="00251307"/>
    <w:rsid w:val="0025159A"/>
    <w:rsid w:val="0025159B"/>
    <w:rsid w:val="00251A52"/>
    <w:rsid w:val="002520A0"/>
    <w:rsid w:val="00252389"/>
    <w:rsid w:val="00252419"/>
    <w:rsid w:val="00252594"/>
    <w:rsid w:val="00252A46"/>
    <w:rsid w:val="00253202"/>
    <w:rsid w:val="0025427B"/>
    <w:rsid w:val="00254781"/>
    <w:rsid w:val="00254BF4"/>
    <w:rsid w:val="00254D73"/>
    <w:rsid w:val="00255687"/>
    <w:rsid w:val="00255691"/>
    <w:rsid w:val="00255890"/>
    <w:rsid w:val="00255CC4"/>
    <w:rsid w:val="00255DC2"/>
    <w:rsid w:val="00256352"/>
    <w:rsid w:val="0025713C"/>
    <w:rsid w:val="002572EF"/>
    <w:rsid w:val="002603F4"/>
    <w:rsid w:val="0026127A"/>
    <w:rsid w:val="0026162C"/>
    <w:rsid w:val="002624AB"/>
    <w:rsid w:val="002624FC"/>
    <w:rsid w:val="00262605"/>
    <w:rsid w:val="00262C04"/>
    <w:rsid w:val="00263472"/>
    <w:rsid w:val="00263488"/>
    <w:rsid w:val="002636B7"/>
    <w:rsid w:val="00263D23"/>
    <w:rsid w:val="00264416"/>
    <w:rsid w:val="00264C31"/>
    <w:rsid w:val="00265241"/>
    <w:rsid w:val="0026539E"/>
    <w:rsid w:val="00266450"/>
    <w:rsid w:val="002666BF"/>
    <w:rsid w:val="00266760"/>
    <w:rsid w:val="00267884"/>
    <w:rsid w:val="00267DE6"/>
    <w:rsid w:val="00267F54"/>
    <w:rsid w:val="002704A3"/>
    <w:rsid w:val="00270798"/>
    <w:rsid w:val="002709B8"/>
    <w:rsid w:val="00270B8F"/>
    <w:rsid w:val="00271925"/>
    <w:rsid w:val="002720A6"/>
    <w:rsid w:val="00272191"/>
    <w:rsid w:val="002725DF"/>
    <w:rsid w:val="00272A64"/>
    <w:rsid w:val="00272A6C"/>
    <w:rsid w:val="002731EF"/>
    <w:rsid w:val="00273359"/>
    <w:rsid w:val="002738A8"/>
    <w:rsid w:val="002739D4"/>
    <w:rsid w:val="00273A7F"/>
    <w:rsid w:val="002754C1"/>
    <w:rsid w:val="002756F0"/>
    <w:rsid w:val="00275E73"/>
    <w:rsid w:val="0027728E"/>
    <w:rsid w:val="00277316"/>
    <w:rsid w:val="00277492"/>
    <w:rsid w:val="00277614"/>
    <w:rsid w:val="0027785E"/>
    <w:rsid w:val="00280DD0"/>
    <w:rsid w:val="00280F26"/>
    <w:rsid w:val="00281755"/>
    <w:rsid w:val="00281B76"/>
    <w:rsid w:val="00282EAB"/>
    <w:rsid w:val="00283B3F"/>
    <w:rsid w:val="00283D1D"/>
    <w:rsid w:val="00283EDC"/>
    <w:rsid w:val="00284044"/>
    <w:rsid w:val="002844AE"/>
    <w:rsid w:val="00284B4D"/>
    <w:rsid w:val="00284E50"/>
    <w:rsid w:val="00284ECE"/>
    <w:rsid w:val="00285590"/>
    <w:rsid w:val="002857EB"/>
    <w:rsid w:val="00285B14"/>
    <w:rsid w:val="00285B79"/>
    <w:rsid w:val="00286705"/>
    <w:rsid w:val="00286C80"/>
    <w:rsid w:val="00287964"/>
    <w:rsid w:val="00287AF1"/>
    <w:rsid w:val="00291726"/>
    <w:rsid w:val="002919ED"/>
    <w:rsid w:val="00291CE1"/>
    <w:rsid w:val="002920E2"/>
    <w:rsid w:val="00292235"/>
    <w:rsid w:val="002923C6"/>
    <w:rsid w:val="00292F23"/>
    <w:rsid w:val="00293262"/>
    <w:rsid w:val="00293886"/>
    <w:rsid w:val="00294222"/>
    <w:rsid w:val="0029451D"/>
    <w:rsid w:val="002947C1"/>
    <w:rsid w:val="002949C8"/>
    <w:rsid w:val="00294CB0"/>
    <w:rsid w:val="00294CDB"/>
    <w:rsid w:val="00294FE0"/>
    <w:rsid w:val="002954FC"/>
    <w:rsid w:val="002956E8"/>
    <w:rsid w:val="00295752"/>
    <w:rsid w:val="002959FA"/>
    <w:rsid w:val="00295EB9"/>
    <w:rsid w:val="00296269"/>
    <w:rsid w:val="00296789"/>
    <w:rsid w:val="002967E5"/>
    <w:rsid w:val="00296CCB"/>
    <w:rsid w:val="0029734F"/>
    <w:rsid w:val="00297445"/>
    <w:rsid w:val="002978F6"/>
    <w:rsid w:val="00297CA3"/>
    <w:rsid w:val="002A107A"/>
    <w:rsid w:val="002A1E47"/>
    <w:rsid w:val="002A2304"/>
    <w:rsid w:val="002A248B"/>
    <w:rsid w:val="002A24BB"/>
    <w:rsid w:val="002A24C2"/>
    <w:rsid w:val="002A2A9A"/>
    <w:rsid w:val="002A2B5F"/>
    <w:rsid w:val="002A31D2"/>
    <w:rsid w:val="002A37CE"/>
    <w:rsid w:val="002A38E8"/>
    <w:rsid w:val="002A39FA"/>
    <w:rsid w:val="002A3AEE"/>
    <w:rsid w:val="002A41EC"/>
    <w:rsid w:val="002A4264"/>
    <w:rsid w:val="002A46A7"/>
    <w:rsid w:val="002A4BD6"/>
    <w:rsid w:val="002A4E48"/>
    <w:rsid w:val="002A5269"/>
    <w:rsid w:val="002A5B6E"/>
    <w:rsid w:val="002A5EC7"/>
    <w:rsid w:val="002A626E"/>
    <w:rsid w:val="002A6857"/>
    <w:rsid w:val="002B011E"/>
    <w:rsid w:val="002B01A1"/>
    <w:rsid w:val="002B033F"/>
    <w:rsid w:val="002B1268"/>
    <w:rsid w:val="002B16BA"/>
    <w:rsid w:val="002B184E"/>
    <w:rsid w:val="002B1BF0"/>
    <w:rsid w:val="002B1E54"/>
    <w:rsid w:val="002B1F3D"/>
    <w:rsid w:val="002B2683"/>
    <w:rsid w:val="002B2985"/>
    <w:rsid w:val="002B36B7"/>
    <w:rsid w:val="002B3A48"/>
    <w:rsid w:val="002B3A82"/>
    <w:rsid w:val="002B3FA2"/>
    <w:rsid w:val="002B458D"/>
    <w:rsid w:val="002B49BA"/>
    <w:rsid w:val="002B5087"/>
    <w:rsid w:val="002B508A"/>
    <w:rsid w:val="002B5D13"/>
    <w:rsid w:val="002B602F"/>
    <w:rsid w:val="002B63EA"/>
    <w:rsid w:val="002B6E93"/>
    <w:rsid w:val="002B74AB"/>
    <w:rsid w:val="002B75C2"/>
    <w:rsid w:val="002B7CED"/>
    <w:rsid w:val="002B7DE8"/>
    <w:rsid w:val="002C0DC1"/>
    <w:rsid w:val="002C18DF"/>
    <w:rsid w:val="002C2127"/>
    <w:rsid w:val="002C2DCF"/>
    <w:rsid w:val="002C2DE8"/>
    <w:rsid w:val="002C2E06"/>
    <w:rsid w:val="002C2F63"/>
    <w:rsid w:val="002C3618"/>
    <w:rsid w:val="002C3701"/>
    <w:rsid w:val="002C3774"/>
    <w:rsid w:val="002C4005"/>
    <w:rsid w:val="002C42B3"/>
    <w:rsid w:val="002C44C8"/>
    <w:rsid w:val="002C466C"/>
    <w:rsid w:val="002C4866"/>
    <w:rsid w:val="002C4B90"/>
    <w:rsid w:val="002C53B2"/>
    <w:rsid w:val="002C5563"/>
    <w:rsid w:val="002C5B00"/>
    <w:rsid w:val="002C78B1"/>
    <w:rsid w:val="002D0874"/>
    <w:rsid w:val="002D1A22"/>
    <w:rsid w:val="002D1BD7"/>
    <w:rsid w:val="002D1E59"/>
    <w:rsid w:val="002D2517"/>
    <w:rsid w:val="002D3327"/>
    <w:rsid w:val="002D34C0"/>
    <w:rsid w:val="002D38D7"/>
    <w:rsid w:val="002D40A3"/>
    <w:rsid w:val="002D4384"/>
    <w:rsid w:val="002D538D"/>
    <w:rsid w:val="002D5422"/>
    <w:rsid w:val="002D5946"/>
    <w:rsid w:val="002D617F"/>
    <w:rsid w:val="002D62AE"/>
    <w:rsid w:val="002D65FA"/>
    <w:rsid w:val="002E015B"/>
    <w:rsid w:val="002E0597"/>
    <w:rsid w:val="002E0A2F"/>
    <w:rsid w:val="002E1039"/>
    <w:rsid w:val="002E11DC"/>
    <w:rsid w:val="002E12E9"/>
    <w:rsid w:val="002E14B2"/>
    <w:rsid w:val="002E202A"/>
    <w:rsid w:val="002E2216"/>
    <w:rsid w:val="002E2677"/>
    <w:rsid w:val="002E2881"/>
    <w:rsid w:val="002E2939"/>
    <w:rsid w:val="002E3BD9"/>
    <w:rsid w:val="002E46E2"/>
    <w:rsid w:val="002E4948"/>
    <w:rsid w:val="002E4FD6"/>
    <w:rsid w:val="002E5795"/>
    <w:rsid w:val="002E6C27"/>
    <w:rsid w:val="002E7171"/>
    <w:rsid w:val="002E71D4"/>
    <w:rsid w:val="002E7268"/>
    <w:rsid w:val="002E74E7"/>
    <w:rsid w:val="002E750F"/>
    <w:rsid w:val="002E765D"/>
    <w:rsid w:val="002E7AFB"/>
    <w:rsid w:val="002F01A8"/>
    <w:rsid w:val="002F033A"/>
    <w:rsid w:val="002F06BE"/>
    <w:rsid w:val="002F0FE2"/>
    <w:rsid w:val="002F1F14"/>
    <w:rsid w:val="002F21EC"/>
    <w:rsid w:val="002F2436"/>
    <w:rsid w:val="002F25A7"/>
    <w:rsid w:val="002F25A8"/>
    <w:rsid w:val="002F25EB"/>
    <w:rsid w:val="002F2AF0"/>
    <w:rsid w:val="002F2C93"/>
    <w:rsid w:val="002F2D24"/>
    <w:rsid w:val="002F3093"/>
    <w:rsid w:val="002F31BA"/>
    <w:rsid w:val="002F38B6"/>
    <w:rsid w:val="002F3F36"/>
    <w:rsid w:val="002F49F2"/>
    <w:rsid w:val="002F7832"/>
    <w:rsid w:val="002F7B0B"/>
    <w:rsid w:val="002F7CA8"/>
    <w:rsid w:val="00300685"/>
    <w:rsid w:val="003011CE"/>
    <w:rsid w:val="0030160B"/>
    <w:rsid w:val="00301FA9"/>
    <w:rsid w:val="00301FC5"/>
    <w:rsid w:val="00302103"/>
    <w:rsid w:val="00302242"/>
    <w:rsid w:val="003024E0"/>
    <w:rsid w:val="00302D21"/>
    <w:rsid w:val="00302D82"/>
    <w:rsid w:val="00303E91"/>
    <w:rsid w:val="00304576"/>
    <w:rsid w:val="00304726"/>
    <w:rsid w:val="00305589"/>
    <w:rsid w:val="003059D5"/>
    <w:rsid w:val="00305A22"/>
    <w:rsid w:val="00305DE4"/>
    <w:rsid w:val="0030602C"/>
    <w:rsid w:val="003062BB"/>
    <w:rsid w:val="00307089"/>
    <w:rsid w:val="00307360"/>
    <w:rsid w:val="00307C4C"/>
    <w:rsid w:val="003104D9"/>
    <w:rsid w:val="00310555"/>
    <w:rsid w:val="003107C0"/>
    <w:rsid w:val="003108B2"/>
    <w:rsid w:val="0031096D"/>
    <w:rsid w:val="00310FC6"/>
    <w:rsid w:val="00311388"/>
    <w:rsid w:val="00311448"/>
    <w:rsid w:val="00311762"/>
    <w:rsid w:val="00311B01"/>
    <w:rsid w:val="00311EBA"/>
    <w:rsid w:val="003124C6"/>
    <w:rsid w:val="00312BD4"/>
    <w:rsid w:val="00312EC6"/>
    <w:rsid w:val="00313115"/>
    <w:rsid w:val="0031335E"/>
    <w:rsid w:val="00313E91"/>
    <w:rsid w:val="00314A98"/>
    <w:rsid w:val="00314CB4"/>
    <w:rsid w:val="00314E51"/>
    <w:rsid w:val="00314E89"/>
    <w:rsid w:val="00314F0B"/>
    <w:rsid w:val="00314FFC"/>
    <w:rsid w:val="003151B0"/>
    <w:rsid w:val="00315366"/>
    <w:rsid w:val="003159AF"/>
    <w:rsid w:val="00315E3F"/>
    <w:rsid w:val="00316F56"/>
    <w:rsid w:val="003172D3"/>
    <w:rsid w:val="00317359"/>
    <w:rsid w:val="00317B28"/>
    <w:rsid w:val="00317B6D"/>
    <w:rsid w:val="00317D5F"/>
    <w:rsid w:val="00317E9E"/>
    <w:rsid w:val="00320578"/>
    <w:rsid w:val="003207CB"/>
    <w:rsid w:val="00320D3F"/>
    <w:rsid w:val="00321890"/>
    <w:rsid w:val="00321951"/>
    <w:rsid w:val="00321967"/>
    <w:rsid w:val="0032196C"/>
    <w:rsid w:val="00322400"/>
    <w:rsid w:val="00322964"/>
    <w:rsid w:val="00323049"/>
    <w:rsid w:val="00323854"/>
    <w:rsid w:val="00323B3F"/>
    <w:rsid w:val="00323FC0"/>
    <w:rsid w:val="00324D94"/>
    <w:rsid w:val="003258D3"/>
    <w:rsid w:val="00325DAA"/>
    <w:rsid w:val="00325FE7"/>
    <w:rsid w:val="00326069"/>
    <w:rsid w:val="003262F6"/>
    <w:rsid w:val="00326780"/>
    <w:rsid w:val="00326822"/>
    <w:rsid w:val="00326F04"/>
    <w:rsid w:val="00327201"/>
    <w:rsid w:val="003279D5"/>
    <w:rsid w:val="00330653"/>
    <w:rsid w:val="003309CD"/>
    <w:rsid w:val="00330BAE"/>
    <w:rsid w:val="00331210"/>
    <w:rsid w:val="003317CF"/>
    <w:rsid w:val="00331831"/>
    <w:rsid w:val="00331DBE"/>
    <w:rsid w:val="00331DCC"/>
    <w:rsid w:val="00332030"/>
    <w:rsid w:val="0033242A"/>
    <w:rsid w:val="003324A8"/>
    <w:rsid w:val="00332655"/>
    <w:rsid w:val="00332F58"/>
    <w:rsid w:val="00333E3C"/>
    <w:rsid w:val="00334BB3"/>
    <w:rsid w:val="00335DC6"/>
    <w:rsid w:val="003364C5"/>
    <w:rsid w:val="0033662F"/>
    <w:rsid w:val="00336AD8"/>
    <w:rsid w:val="00336D4F"/>
    <w:rsid w:val="00336DE4"/>
    <w:rsid w:val="00337A45"/>
    <w:rsid w:val="00337DA1"/>
    <w:rsid w:val="00340BAD"/>
    <w:rsid w:val="00341093"/>
    <w:rsid w:val="0034182C"/>
    <w:rsid w:val="00341A2C"/>
    <w:rsid w:val="00341B0C"/>
    <w:rsid w:val="00342A93"/>
    <w:rsid w:val="003431CE"/>
    <w:rsid w:val="003431FF"/>
    <w:rsid w:val="00343CF3"/>
    <w:rsid w:val="00344B1A"/>
    <w:rsid w:val="00344D26"/>
    <w:rsid w:val="00345175"/>
    <w:rsid w:val="00345CB2"/>
    <w:rsid w:val="003460CC"/>
    <w:rsid w:val="00346275"/>
    <w:rsid w:val="00346E02"/>
    <w:rsid w:val="00347575"/>
    <w:rsid w:val="00347957"/>
    <w:rsid w:val="00347C51"/>
    <w:rsid w:val="00347D45"/>
    <w:rsid w:val="003503E9"/>
    <w:rsid w:val="00350438"/>
    <w:rsid w:val="00351122"/>
    <w:rsid w:val="003514D9"/>
    <w:rsid w:val="0035152B"/>
    <w:rsid w:val="0035172A"/>
    <w:rsid w:val="00351B08"/>
    <w:rsid w:val="00351D36"/>
    <w:rsid w:val="00352270"/>
    <w:rsid w:val="00352D2C"/>
    <w:rsid w:val="003538FF"/>
    <w:rsid w:val="003539B8"/>
    <w:rsid w:val="00353A30"/>
    <w:rsid w:val="00355D03"/>
    <w:rsid w:val="00356872"/>
    <w:rsid w:val="00356CFA"/>
    <w:rsid w:val="00356FE7"/>
    <w:rsid w:val="00356FEF"/>
    <w:rsid w:val="0035721F"/>
    <w:rsid w:val="0036061A"/>
    <w:rsid w:val="00360673"/>
    <w:rsid w:val="00360A95"/>
    <w:rsid w:val="00360D8D"/>
    <w:rsid w:val="00361AD3"/>
    <w:rsid w:val="003624BF"/>
    <w:rsid w:val="00363489"/>
    <w:rsid w:val="003636A5"/>
    <w:rsid w:val="00363840"/>
    <w:rsid w:val="00364706"/>
    <w:rsid w:val="00364789"/>
    <w:rsid w:val="0036499E"/>
    <w:rsid w:val="00364EE7"/>
    <w:rsid w:val="00365126"/>
    <w:rsid w:val="003654B3"/>
    <w:rsid w:val="003654CA"/>
    <w:rsid w:val="00366C45"/>
    <w:rsid w:val="00367251"/>
    <w:rsid w:val="00367832"/>
    <w:rsid w:val="00367AC8"/>
    <w:rsid w:val="00367EBF"/>
    <w:rsid w:val="0037064B"/>
    <w:rsid w:val="00370760"/>
    <w:rsid w:val="003709D9"/>
    <w:rsid w:val="00371588"/>
    <w:rsid w:val="0037159D"/>
    <w:rsid w:val="0037186B"/>
    <w:rsid w:val="00371A97"/>
    <w:rsid w:val="0037212E"/>
    <w:rsid w:val="003723FC"/>
    <w:rsid w:val="00372C81"/>
    <w:rsid w:val="00372CC0"/>
    <w:rsid w:val="0037356C"/>
    <w:rsid w:val="00373CE1"/>
    <w:rsid w:val="00373FA4"/>
    <w:rsid w:val="003741A8"/>
    <w:rsid w:val="0037422F"/>
    <w:rsid w:val="00374642"/>
    <w:rsid w:val="00374DAD"/>
    <w:rsid w:val="003756FC"/>
    <w:rsid w:val="0037675D"/>
    <w:rsid w:val="00376CEA"/>
    <w:rsid w:val="003805F3"/>
    <w:rsid w:val="00380771"/>
    <w:rsid w:val="00381457"/>
    <w:rsid w:val="003816AC"/>
    <w:rsid w:val="0038209D"/>
    <w:rsid w:val="003826E0"/>
    <w:rsid w:val="00382951"/>
    <w:rsid w:val="00383984"/>
    <w:rsid w:val="00383AA0"/>
    <w:rsid w:val="00383C32"/>
    <w:rsid w:val="00383EFD"/>
    <w:rsid w:val="00383F22"/>
    <w:rsid w:val="003845C7"/>
    <w:rsid w:val="003846E5"/>
    <w:rsid w:val="00384877"/>
    <w:rsid w:val="0038604B"/>
    <w:rsid w:val="0038608F"/>
    <w:rsid w:val="00386FFA"/>
    <w:rsid w:val="00387553"/>
    <w:rsid w:val="003876D3"/>
    <w:rsid w:val="003877CE"/>
    <w:rsid w:val="00387865"/>
    <w:rsid w:val="00387B5C"/>
    <w:rsid w:val="0039130C"/>
    <w:rsid w:val="003914CC"/>
    <w:rsid w:val="00392D35"/>
    <w:rsid w:val="003930F9"/>
    <w:rsid w:val="0039375F"/>
    <w:rsid w:val="00393CCC"/>
    <w:rsid w:val="003943DD"/>
    <w:rsid w:val="003944EB"/>
    <w:rsid w:val="003945E9"/>
    <w:rsid w:val="00394E38"/>
    <w:rsid w:val="0039525D"/>
    <w:rsid w:val="0039542F"/>
    <w:rsid w:val="00395748"/>
    <w:rsid w:val="00396BB3"/>
    <w:rsid w:val="00396D05"/>
    <w:rsid w:val="00397150"/>
    <w:rsid w:val="00397417"/>
    <w:rsid w:val="0039789D"/>
    <w:rsid w:val="00397C21"/>
    <w:rsid w:val="003A0010"/>
    <w:rsid w:val="003A1988"/>
    <w:rsid w:val="003A2127"/>
    <w:rsid w:val="003A28BB"/>
    <w:rsid w:val="003A2E36"/>
    <w:rsid w:val="003A3243"/>
    <w:rsid w:val="003A3F77"/>
    <w:rsid w:val="003A3FB5"/>
    <w:rsid w:val="003A4005"/>
    <w:rsid w:val="003A4101"/>
    <w:rsid w:val="003A4F37"/>
    <w:rsid w:val="003A545B"/>
    <w:rsid w:val="003A5514"/>
    <w:rsid w:val="003A565F"/>
    <w:rsid w:val="003A5732"/>
    <w:rsid w:val="003A5D39"/>
    <w:rsid w:val="003A5FB6"/>
    <w:rsid w:val="003A633D"/>
    <w:rsid w:val="003A63AD"/>
    <w:rsid w:val="003A760F"/>
    <w:rsid w:val="003A7D53"/>
    <w:rsid w:val="003A7D78"/>
    <w:rsid w:val="003A7FBB"/>
    <w:rsid w:val="003B0632"/>
    <w:rsid w:val="003B0B13"/>
    <w:rsid w:val="003B0B40"/>
    <w:rsid w:val="003B0CA1"/>
    <w:rsid w:val="003B1761"/>
    <w:rsid w:val="003B2597"/>
    <w:rsid w:val="003B2D27"/>
    <w:rsid w:val="003B352E"/>
    <w:rsid w:val="003B3A9A"/>
    <w:rsid w:val="003B4682"/>
    <w:rsid w:val="003B4833"/>
    <w:rsid w:val="003B51A3"/>
    <w:rsid w:val="003B5406"/>
    <w:rsid w:val="003B5CA4"/>
    <w:rsid w:val="003B5F5F"/>
    <w:rsid w:val="003B5F8B"/>
    <w:rsid w:val="003B60CC"/>
    <w:rsid w:val="003B69A3"/>
    <w:rsid w:val="003B6B0E"/>
    <w:rsid w:val="003B77C6"/>
    <w:rsid w:val="003B7EDE"/>
    <w:rsid w:val="003C0249"/>
    <w:rsid w:val="003C049D"/>
    <w:rsid w:val="003C07BE"/>
    <w:rsid w:val="003C082C"/>
    <w:rsid w:val="003C0B00"/>
    <w:rsid w:val="003C0D48"/>
    <w:rsid w:val="003C0F04"/>
    <w:rsid w:val="003C1106"/>
    <w:rsid w:val="003C1DA0"/>
    <w:rsid w:val="003C1F49"/>
    <w:rsid w:val="003C2A70"/>
    <w:rsid w:val="003C2EC2"/>
    <w:rsid w:val="003C38FE"/>
    <w:rsid w:val="003C3E74"/>
    <w:rsid w:val="003C4387"/>
    <w:rsid w:val="003C43AC"/>
    <w:rsid w:val="003C490F"/>
    <w:rsid w:val="003C541D"/>
    <w:rsid w:val="003C54E2"/>
    <w:rsid w:val="003C5BB3"/>
    <w:rsid w:val="003C5E6A"/>
    <w:rsid w:val="003D06F3"/>
    <w:rsid w:val="003D0BE6"/>
    <w:rsid w:val="003D139E"/>
    <w:rsid w:val="003D14F2"/>
    <w:rsid w:val="003D184E"/>
    <w:rsid w:val="003D21DD"/>
    <w:rsid w:val="003D24A0"/>
    <w:rsid w:val="003D27C3"/>
    <w:rsid w:val="003D2985"/>
    <w:rsid w:val="003D2AFC"/>
    <w:rsid w:val="003D2DC8"/>
    <w:rsid w:val="003D37B9"/>
    <w:rsid w:val="003D3CBF"/>
    <w:rsid w:val="003D442A"/>
    <w:rsid w:val="003D4DF8"/>
    <w:rsid w:val="003D587E"/>
    <w:rsid w:val="003D5D9E"/>
    <w:rsid w:val="003D62C0"/>
    <w:rsid w:val="003D631A"/>
    <w:rsid w:val="003D635B"/>
    <w:rsid w:val="003D6380"/>
    <w:rsid w:val="003D7291"/>
    <w:rsid w:val="003D756F"/>
    <w:rsid w:val="003E0329"/>
    <w:rsid w:val="003E062C"/>
    <w:rsid w:val="003E099B"/>
    <w:rsid w:val="003E15B5"/>
    <w:rsid w:val="003E1E2A"/>
    <w:rsid w:val="003E2292"/>
    <w:rsid w:val="003E22A2"/>
    <w:rsid w:val="003E2559"/>
    <w:rsid w:val="003E2E1A"/>
    <w:rsid w:val="003E31B3"/>
    <w:rsid w:val="003E31C0"/>
    <w:rsid w:val="003E3368"/>
    <w:rsid w:val="003E3554"/>
    <w:rsid w:val="003E3BC3"/>
    <w:rsid w:val="003E4161"/>
    <w:rsid w:val="003E43B6"/>
    <w:rsid w:val="003E43CF"/>
    <w:rsid w:val="003E466C"/>
    <w:rsid w:val="003E4B7C"/>
    <w:rsid w:val="003E4E71"/>
    <w:rsid w:val="003E4EF0"/>
    <w:rsid w:val="003E501E"/>
    <w:rsid w:val="003E5091"/>
    <w:rsid w:val="003E5262"/>
    <w:rsid w:val="003E55C0"/>
    <w:rsid w:val="003E6043"/>
    <w:rsid w:val="003E63A9"/>
    <w:rsid w:val="003E7609"/>
    <w:rsid w:val="003E7970"/>
    <w:rsid w:val="003E7FDE"/>
    <w:rsid w:val="003F0615"/>
    <w:rsid w:val="003F0857"/>
    <w:rsid w:val="003F14DF"/>
    <w:rsid w:val="003F1C99"/>
    <w:rsid w:val="003F1FEE"/>
    <w:rsid w:val="003F2C50"/>
    <w:rsid w:val="003F2F4C"/>
    <w:rsid w:val="003F3695"/>
    <w:rsid w:val="003F369D"/>
    <w:rsid w:val="003F43EB"/>
    <w:rsid w:val="003F4406"/>
    <w:rsid w:val="003F44F6"/>
    <w:rsid w:val="003F4C4B"/>
    <w:rsid w:val="003F4E82"/>
    <w:rsid w:val="003F59BD"/>
    <w:rsid w:val="003F5DA4"/>
    <w:rsid w:val="003F6482"/>
    <w:rsid w:val="003F6BA2"/>
    <w:rsid w:val="003F6C99"/>
    <w:rsid w:val="003F6D60"/>
    <w:rsid w:val="003F6F08"/>
    <w:rsid w:val="003F7018"/>
    <w:rsid w:val="003F720A"/>
    <w:rsid w:val="004002F3"/>
    <w:rsid w:val="004002FD"/>
    <w:rsid w:val="00400ABA"/>
    <w:rsid w:val="00400EDA"/>
    <w:rsid w:val="00401082"/>
    <w:rsid w:val="00401CBB"/>
    <w:rsid w:val="00401D4D"/>
    <w:rsid w:val="00401E8F"/>
    <w:rsid w:val="00401EE3"/>
    <w:rsid w:val="00402405"/>
    <w:rsid w:val="0040303B"/>
    <w:rsid w:val="00403AC1"/>
    <w:rsid w:val="00403DBD"/>
    <w:rsid w:val="0040417F"/>
    <w:rsid w:val="004042DC"/>
    <w:rsid w:val="00404374"/>
    <w:rsid w:val="004052A8"/>
    <w:rsid w:val="004054F7"/>
    <w:rsid w:val="00406648"/>
    <w:rsid w:val="00407B5A"/>
    <w:rsid w:val="00410587"/>
    <w:rsid w:val="00410F60"/>
    <w:rsid w:val="00411822"/>
    <w:rsid w:val="00411BF8"/>
    <w:rsid w:val="00411D56"/>
    <w:rsid w:val="00411F9C"/>
    <w:rsid w:val="00412165"/>
    <w:rsid w:val="00412403"/>
    <w:rsid w:val="00412892"/>
    <w:rsid w:val="004129D1"/>
    <w:rsid w:val="00414045"/>
    <w:rsid w:val="00414E43"/>
    <w:rsid w:val="004158EE"/>
    <w:rsid w:val="00416063"/>
    <w:rsid w:val="00416AE8"/>
    <w:rsid w:val="00416EC5"/>
    <w:rsid w:val="004174A5"/>
    <w:rsid w:val="00417682"/>
    <w:rsid w:val="00417B5B"/>
    <w:rsid w:val="00417E18"/>
    <w:rsid w:val="00417E6B"/>
    <w:rsid w:val="00417F3E"/>
    <w:rsid w:val="00420A2E"/>
    <w:rsid w:val="00420AEF"/>
    <w:rsid w:val="00420F0C"/>
    <w:rsid w:val="00421089"/>
    <w:rsid w:val="004210B2"/>
    <w:rsid w:val="00421108"/>
    <w:rsid w:val="00421A84"/>
    <w:rsid w:val="00421BD0"/>
    <w:rsid w:val="00421DF7"/>
    <w:rsid w:val="00422088"/>
    <w:rsid w:val="0042254C"/>
    <w:rsid w:val="0042265B"/>
    <w:rsid w:val="0042315F"/>
    <w:rsid w:val="00423C27"/>
    <w:rsid w:val="00423E26"/>
    <w:rsid w:val="0042437C"/>
    <w:rsid w:val="0042489C"/>
    <w:rsid w:val="0042508E"/>
    <w:rsid w:val="00425344"/>
    <w:rsid w:val="00425567"/>
    <w:rsid w:val="0042560F"/>
    <w:rsid w:val="004257BD"/>
    <w:rsid w:val="00425916"/>
    <w:rsid w:val="00425C88"/>
    <w:rsid w:val="0042617A"/>
    <w:rsid w:val="00427EF3"/>
    <w:rsid w:val="00430231"/>
    <w:rsid w:val="0043046E"/>
    <w:rsid w:val="00430688"/>
    <w:rsid w:val="00430875"/>
    <w:rsid w:val="004309F9"/>
    <w:rsid w:val="00430EF3"/>
    <w:rsid w:val="00431A82"/>
    <w:rsid w:val="0043266C"/>
    <w:rsid w:val="004333CA"/>
    <w:rsid w:val="0043364D"/>
    <w:rsid w:val="0043390B"/>
    <w:rsid w:val="00433BC7"/>
    <w:rsid w:val="00433DC2"/>
    <w:rsid w:val="0043413B"/>
    <w:rsid w:val="0043487E"/>
    <w:rsid w:val="0043622E"/>
    <w:rsid w:val="004369A7"/>
    <w:rsid w:val="00436D8D"/>
    <w:rsid w:val="00436F0E"/>
    <w:rsid w:val="004378EF"/>
    <w:rsid w:val="00437945"/>
    <w:rsid w:val="004403AD"/>
    <w:rsid w:val="00440E42"/>
    <w:rsid w:val="00441105"/>
    <w:rsid w:val="0044120C"/>
    <w:rsid w:val="00441A1F"/>
    <w:rsid w:val="004420EF"/>
    <w:rsid w:val="00442685"/>
    <w:rsid w:val="00442AFE"/>
    <w:rsid w:val="00443F8B"/>
    <w:rsid w:val="00444C46"/>
    <w:rsid w:val="004450A5"/>
    <w:rsid w:val="00445879"/>
    <w:rsid w:val="004461F9"/>
    <w:rsid w:val="004468B3"/>
    <w:rsid w:val="00446CDD"/>
    <w:rsid w:val="004471FC"/>
    <w:rsid w:val="00447332"/>
    <w:rsid w:val="00447478"/>
    <w:rsid w:val="004475DD"/>
    <w:rsid w:val="00447FBC"/>
    <w:rsid w:val="004504A5"/>
    <w:rsid w:val="0045095A"/>
    <w:rsid w:val="00450F9C"/>
    <w:rsid w:val="00451072"/>
    <w:rsid w:val="004516F6"/>
    <w:rsid w:val="0045204A"/>
    <w:rsid w:val="0045242C"/>
    <w:rsid w:val="004526C5"/>
    <w:rsid w:val="004531CB"/>
    <w:rsid w:val="0045367C"/>
    <w:rsid w:val="004536F1"/>
    <w:rsid w:val="0045386A"/>
    <w:rsid w:val="00453D1A"/>
    <w:rsid w:val="00454534"/>
    <w:rsid w:val="004545D7"/>
    <w:rsid w:val="004547C1"/>
    <w:rsid w:val="00454D9C"/>
    <w:rsid w:val="004552BC"/>
    <w:rsid w:val="00455738"/>
    <w:rsid w:val="00455A13"/>
    <w:rsid w:val="004563A7"/>
    <w:rsid w:val="0045669A"/>
    <w:rsid w:val="004566DD"/>
    <w:rsid w:val="00456E1A"/>
    <w:rsid w:val="00456FED"/>
    <w:rsid w:val="00457A46"/>
    <w:rsid w:val="0046044E"/>
    <w:rsid w:val="004605F5"/>
    <w:rsid w:val="00460F83"/>
    <w:rsid w:val="004614C2"/>
    <w:rsid w:val="00462239"/>
    <w:rsid w:val="00462700"/>
    <w:rsid w:val="00462A34"/>
    <w:rsid w:val="00462E04"/>
    <w:rsid w:val="00462EEE"/>
    <w:rsid w:val="00463142"/>
    <w:rsid w:val="00463167"/>
    <w:rsid w:val="004634DF"/>
    <w:rsid w:val="004635C0"/>
    <w:rsid w:val="0046373F"/>
    <w:rsid w:val="00464034"/>
    <w:rsid w:val="004649E3"/>
    <w:rsid w:val="004654D0"/>
    <w:rsid w:val="004654EA"/>
    <w:rsid w:val="004656AC"/>
    <w:rsid w:val="00465D2D"/>
    <w:rsid w:val="00466313"/>
    <w:rsid w:val="00466E59"/>
    <w:rsid w:val="004678C3"/>
    <w:rsid w:val="00467D48"/>
    <w:rsid w:val="0047096B"/>
    <w:rsid w:val="004716CB"/>
    <w:rsid w:val="00471C4C"/>
    <w:rsid w:val="00471FF1"/>
    <w:rsid w:val="0047233D"/>
    <w:rsid w:val="004724E3"/>
    <w:rsid w:val="00473194"/>
    <w:rsid w:val="004736B0"/>
    <w:rsid w:val="004736DA"/>
    <w:rsid w:val="0047390D"/>
    <w:rsid w:val="00473A33"/>
    <w:rsid w:val="0047512A"/>
    <w:rsid w:val="0047515C"/>
    <w:rsid w:val="004756A1"/>
    <w:rsid w:val="004758EC"/>
    <w:rsid w:val="00475970"/>
    <w:rsid w:val="00475A1D"/>
    <w:rsid w:val="0047606D"/>
    <w:rsid w:val="0047651B"/>
    <w:rsid w:val="00476E13"/>
    <w:rsid w:val="00477A4C"/>
    <w:rsid w:val="004803FA"/>
    <w:rsid w:val="0048045F"/>
    <w:rsid w:val="00480559"/>
    <w:rsid w:val="004807A9"/>
    <w:rsid w:val="00480B38"/>
    <w:rsid w:val="004811A3"/>
    <w:rsid w:val="00481CEF"/>
    <w:rsid w:val="004821C8"/>
    <w:rsid w:val="004836A7"/>
    <w:rsid w:val="00484485"/>
    <w:rsid w:val="0048505A"/>
    <w:rsid w:val="004853EA"/>
    <w:rsid w:val="004855F2"/>
    <w:rsid w:val="00485927"/>
    <w:rsid w:val="00485CA1"/>
    <w:rsid w:val="00485E0B"/>
    <w:rsid w:val="00487488"/>
    <w:rsid w:val="004908EB"/>
    <w:rsid w:val="00490EE9"/>
    <w:rsid w:val="00490F33"/>
    <w:rsid w:val="004917AD"/>
    <w:rsid w:val="004918D7"/>
    <w:rsid w:val="00491B99"/>
    <w:rsid w:val="004922BC"/>
    <w:rsid w:val="0049268A"/>
    <w:rsid w:val="004926EE"/>
    <w:rsid w:val="00493222"/>
    <w:rsid w:val="004933A9"/>
    <w:rsid w:val="004935FF"/>
    <w:rsid w:val="00494505"/>
    <w:rsid w:val="00494DBC"/>
    <w:rsid w:val="004951FD"/>
    <w:rsid w:val="0049521B"/>
    <w:rsid w:val="00495838"/>
    <w:rsid w:val="004967D6"/>
    <w:rsid w:val="0049698A"/>
    <w:rsid w:val="00497383"/>
    <w:rsid w:val="004976C5"/>
    <w:rsid w:val="0049783F"/>
    <w:rsid w:val="00497984"/>
    <w:rsid w:val="004A001D"/>
    <w:rsid w:val="004A007F"/>
    <w:rsid w:val="004A023B"/>
    <w:rsid w:val="004A0694"/>
    <w:rsid w:val="004A0A16"/>
    <w:rsid w:val="004A0B24"/>
    <w:rsid w:val="004A0C63"/>
    <w:rsid w:val="004A1802"/>
    <w:rsid w:val="004A1B86"/>
    <w:rsid w:val="004A2132"/>
    <w:rsid w:val="004A24DA"/>
    <w:rsid w:val="004A2E1B"/>
    <w:rsid w:val="004A3600"/>
    <w:rsid w:val="004A3CD5"/>
    <w:rsid w:val="004A3E99"/>
    <w:rsid w:val="004A3EBB"/>
    <w:rsid w:val="004A42ED"/>
    <w:rsid w:val="004A49C1"/>
    <w:rsid w:val="004A4A04"/>
    <w:rsid w:val="004A4C6B"/>
    <w:rsid w:val="004A5983"/>
    <w:rsid w:val="004A5FBE"/>
    <w:rsid w:val="004A621B"/>
    <w:rsid w:val="004A6EC0"/>
    <w:rsid w:val="004A71D6"/>
    <w:rsid w:val="004A76B4"/>
    <w:rsid w:val="004A7E0B"/>
    <w:rsid w:val="004B015A"/>
    <w:rsid w:val="004B06AC"/>
    <w:rsid w:val="004B117B"/>
    <w:rsid w:val="004B1B4E"/>
    <w:rsid w:val="004B1E8C"/>
    <w:rsid w:val="004B2209"/>
    <w:rsid w:val="004B235C"/>
    <w:rsid w:val="004B2FDB"/>
    <w:rsid w:val="004B305F"/>
    <w:rsid w:val="004B3365"/>
    <w:rsid w:val="004B34EB"/>
    <w:rsid w:val="004B3702"/>
    <w:rsid w:val="004B4A61"/>
    <w:rsid w:val="004B4D7A"/>
    <w:rsid w:val="004B4D9B"/>
    <w:rsid w:val="004B5369"/>
    <w:rsid w:val="004B55D4"/>
    <w:rsid w:val="004B6D33"/>
    <w:rsid w:val="004B7AFA"/>
    <w:rsid w:val="004C1497"/>
    <w:rsid w:val="004C1803"/>
    <w:rsid w:val="004C185B"/>
    <w:rsid w:val="004C1D33"/>
    <w:rsid w:val="004C1F6B"/>
    <w:rsid w:val="004C2828"/>
    <w:rsid w:val="004C3222"/>
    <w:rsid w:val="004C334B"/>
    <w:rsid w:val="004C363B"/>
    <w:rsid w:val="004C5249"/>
    <w:rsid w:val="004C59A9"/>
    <w:rsid w:val="004C5FA1"/>
    <w:rsid w:val="004C6169"/>
    <w:rsid w:val="004C7537"/>
    <w:rsid w:val="004C7D3D"/>
    <w:rsid w:val="004D0856"/>
    <w:rsid w:val="004D0CEC"/>
    <w:rsid w:val="004D113F"/>
    <w:rsid w:val="004D1401"/>
    <w:rsid w:val="004D2A9B"/>
    <w:rsid w:val="004D406E"/>
    <w:rsid w:val="004D421A"/>
    <w:rsid w:val="004D43C3"/>
    <w:rsid w:val="004D45B2"/>
    <w:rsid w:val="004D4777"/>
    <w:rsid w:val="004D4802"/>
    <w:rsid w:val="004D4C6D"/>
    <w:rsid w:val="004D4DBA"/>
    <w:rsid w:val="004D5109"/>
    <w:rsid w:val="004D5855"/>
    <w:rsid w:val="004D6368"/>
    <w:rsid w:val="004D7259"/>
    <w:rsid w:val="004D7441"/>
    <w:rsid w:val="004D74DE"/>
    <w:rsid w:val="004D7B71"/>
    <w:rsid w:val="004D7BAB"/>
    <w:rsid w:val="004D7ECE"/>
    <w:rsid w:val="004E074B"/>
    <w:rsid w:val="004E0AD8"/>
    <w:rsid w:val="004E1732"/>
    <w:rsid w:val="004E1A59"/>
    <w:rsid w:val="004E1BBF"/>
    <w:rsid w:val="004E1BD8"/>
    <w:rsid w:val="004E1F67"/>
    <w:rsid w:val="004E22D2"/>
    <w:rsid w:val="004E263B"/>
    <w:rsid w:val="004E2A21"/>
    <w:rsid w:val="004E2BD1"/>
    <w:rsid w:val="004E3119"/>
    <w:rsid w:val="004E40F9"/>
    <w:rsid w:val="004E443E"/>
    <w:rsid w:val="004E53FE"/>
    <w:rsid w:val="004E549A"/>
    <w:rsid w:val="004E58BC"/>
    <w:rsid w:val="004E5A23"/>
    <w:rsid w:val="004E5BFA"/>
    <w:rsid w:val="004E6CA3"/>
    <w:rsid w:val="004E6D74"/>
    <w:rsid w:val="004E6FA1"/>
    <w:rsid w:val="004E790B"/>
    <w:rsid w:val="004E7A7E"/>
    <w:rsid w:val="004E7F4E"/>
    <w:rsid w:val="004E7FDE"/>
    <w:rsid w:val="004F000C"/>
    <w:rsid w:val="004F0138"/>
    <w:rsid w:val="004F0297"/>
    <w:rsid w:val="004F02EC"/>
    <w:rsid w:val="004F0386"/>
    <w:rsid w:val="004F18B0"/>
    <w:rsid w:val="004F1B90"/>
    <w:rsid w:val="004F2626"/>
    <w:rsid w:val="004F2ACD"/>
    <w:rsid w:val="004F359C"/>
    <w:rsid w:val="004F35EA"/>
    <w:rsid w:val="004F3B5D"/>
    <w:rsid w:val="004F3E4C"/>
    <w:rsid w:val="004F4C65"/>
    <w:rsid w:val="004F5A72"/>
    <w:rsid w:val="004F5C5E"/>
    <w:rsid w:val="004F5EBE"/>
    <w:rsid w:val="004F615B"/>
    <w:rsid w:val="004F65DF"/>
    <w:rsid w:val="004F6922"/>
    <w:rsid w:val="004F6A49"/>
    <w:rsid w:val="004F6D60"/>
    <w:rsid w:val="004F6F04"/>
    <w:rsid w:val="004F71F1"/>
    <w:rsid w:val="004F75F6"/>
    <w:rsid w:val="004F77EF"/>
    <w:rsid w:val="004F79B2"/>
    <w:rsid w:val="004F7EA6"/>
    <w:rsid w:val="0050093E"/>
    <w:rsid w:val="00500B5F"/>
    <w:rsid w:val="0050171E"/>
    <w:rsid w:val="00501BFB"/>
    <w:rsid w:val="00501BFE"/>
    <w:rsid w:val="00502669"/>
    <w:rsid w:val="00502E32"/>
    <w:rsid w:val="00503266"/>
    <w:rsid w:val="00503633"/>
    <w:rsid w:val="005037F8"/>
    <w:rsid w:val="005043DC"/>
    <w:rsid w:val="00504E28"/>
    <w:rsid w:val="005051D5"/>
    <w:rsid w:val="005052C6"/>
    <w:rsid w:val="005057A2"/>
    <w:rsid w:val="00505CE4"/>
    <w:rsid w:val="005060E5"/>
    <w:rsid w:val="005060E7"/>
    <w:rsid w:val="00506295"/>
    <w:rsid w:val="00506779"/>
    <w:rsid w:val="00506FAF"/>
    <w:rsid w:val="005076A0"/>
    <w:rsid w:val="005076DE"/>
    <w:rsid w:val="00507B4D"/>
    <w:rsid w:val="00507B6C"/>
    <w:rsid w:val="00507BDB"/>
    <w:rsid w:val="0051017F"/>
    <w:rsid w:val="00510413"/>
    <w:rsid w:val="005107FA"/>
    <w:rsid w:val="005110F0"/>
    <w:rsid w:val="00511536"/>
    <w:rsid w:val="0051171B"/>
    <w:rsid w:val="005117C9"/>
    <w:rsid w:val="00511909"/>
    <w:rsid w:val="00511F4F"/>
    <w:rsid w:val="00512050"/>
    <w:rsid w:val="00512928"/>
    <w:rsid w:val="00512C56"/>
    <w:rsid w:val="0051527E"/>
    <w:rsid w:val="00515585"/>
    <w:rsid w:val="005155E3"/>
    <w:rsid w:val="00515A6E"/>
    <w:rsid w:val="0051641B"/>
    <w:rsid w:val="005167F6"/>
    <w:rsid w:val="005168EE"/>
    <w:rsid w:val="0051693C"/>
    <w:rsid w:val="00516BAC"/>
    <w:rsid w:val="00516D83"/>
    <w:rsid w:val="00520134"/>
    <w:rsid w:val="00520A97"/>
    <w:rsid w:val="00520B87"/>
    <w:rsid w:val="00520C2D"/>
    <w:rsid w:val="005217D8"/>
    <w:rsid w:val="00521C5D"/>
    <w:rsid w:val="0052221E"/>
    <w:rsid w:val="005228E9"/>
    <w:rsid w:val="00522CD4"/>
    <w:rsid w:val="00522E33"/>
    <w:rsid w:val="005231E7"/>
    <w:rsid w:val="005234E9"/>
    <w:rsid w:val="00523569"/>
    <w:rsid w:val="00523D0C"/>
    <w:rsid w:val="005252C8"/>
    <w:rsid w:val="00525573"/>
    <w:rsid w:val="005257C6"/>
    <w:rsid w:val="00525A18"/>
    <w:rsid w:val="00525A2F"/>
    <w:rsid w:val="00525D44"/>
    <w:rsid w:val="00525E5B"/>
    <w:rsid w:val="005264E1"/>
    <w:rsid w:val="005265F8"/>
    <w:rsid w:val="00526D1A"/>
    <w:rsid w:val="00526E7A"/>
    <w:rsid w:val="00527443"/>
    <w:rsid w:val="005278E3"/>
    <w:rsid w:val="00527C55"/>
    <w:rsid w:val="0053045D"/>
    <w:rsid w:val="00530DBE"/>
    <w:rsid w:val="00531330"/>
    <w:rsid w:val="00531391"/>
    <w:rsid w:val="0053166E"/>
    <w:rsid w:val="00532283"/>
    <w:rsid w:val="005326B4"/>
    <w:rsid w:val="00532792"/>
    <w:rsid w:val="00532951"/>
    <w:rsid w:val="00533391"/>
    <w:rsid w:val="0053341A"/>
    <w:rsid w:val="00533453"/>
    <w:rsid w:val="005349B3"/>
    <w:rsid w:val="00535E30"/>
    <w:rsid w:val="005362A3"/>
    <w:rsid w:val="005363EE"/>
    <w:rsid w:val="00536541"/>
    <w:rsid w:val="0053696D"/>
    <w:rsid w:val="00537F6C"/>
    <w:rsid w:val="00540063"/>
    <w:rsid w:val="00540548"/>
    <w:rsid w:val="00540566"/>
    <w:rsid w:val="0054135A"/>
    <w:rsid w:val="00541562"/>
    <w:rsid w:val="00541688"/>
    <w:rsid w:val="0054190E"/>
    <w:rsid w:val="005422D1"/>
    <w:rsid w:val="00542604"/>
    <w:rsid w:val="00542B46"/>
    <w:rsid w:val="00542B7E"/>
    <w:rsid w:val="00542E00"/>
    <w:rsid w:val="00543C53"/>
    <w:rsid w:val="00543FF5"/>
    <w:rsid w:val="00544621"/>
    <w:rsid w:val="005448B9"/>
    <w:rsid w:val="00544CD4"/>
    <w:rsid w:val="00545716"/>
    <w:rsid w:val="00546716"/>
    <w:rsid w:val="00546866"/>
    <w:rsid w:val="005474FD"/>
    <w:rsid w:val="00547578"/>
    <w:rsid w:val="005504E7"/>
    <w:rsid w:val="0055163A"/>
    <w:rsid w:val="0055190F"/>
    <w:rsid w:val="0055201B"/>
    <w:rsid w:val="00552048"/>
    <w:rsid w:val="005525DB"/>
    <w:rsid w:val="005526DC"/>
    <w:rsid w:val="005527E7"/>
    <w:rsid w:val="00552877"/>
    <w:rsid w:val="00552A34"/>
    <w:rsid w:val="00552E3F"/>
    <w:rsid w:val="0055391A"/>
    <w:rsid w:val="005539C8"/>
    <w:rsid w:val="0055432A"/>
    <w:rsid w:val="0055441F"/>
    <w:rsid w:val="005544E2"/>
    <w:rsid w:val="00555290"/>
    <w:rsid w:val="00555C4E"/>
    <w:rsid w:val="0055654D"/>
    <w:rsid w:val="0055668B"/>
    <w:rsid w:val="00556726"/>
    <w:rsid w:val="0055679F"/>
    <w:rsid w:val="00556A22"/>
    <w:rsid w:val="00557DC0"/>
    <w:rsid w:val="0056003F"/>
    <w:rsid w:val="005607CB"/>
    <w:rsid w:val="00560E76"/>
    <w:rsid w:val="005614C0"/>
    <w:rsid w:val="00561B0B"/>
    <w:rsid w:val="00561BB3"/>
    <w:rsid w:val="00561F97"/>
    <w:rsid w:val="00561FC5"/>
    <w:rsid w:val="00562677"/>
    <w:rsid w:val="00562E44"/>
    <w:rsid w:val="005635B1"/>
    <w:rsid w:val="00563740"/>
    <w:rsid w:val="0056382B"/>
    <w:rsid w:val="00564091"/>
    <w:rsid w:val="00564C5A"/>
    <w:rsid w:val="0056527C"/>
    <w:rsid w:val="005660BA"/>
    <w:rsid w:val="005662E4"/>
    <w:rsid w:val="00566B81"/>
    <w:rsid w:val="00566BB2"/>
    <w:rsid w:val="00567489"/>
    <w:rsid w:val="005675F0"/>
    <w:rsid w:val="00567C47"/>
    <w:rsid w:val="00567DEC"/>
    <w:rsid w:val="00570127"/>
    <w:rsid w:val="00570166"/>
    <w:rsid w:val="005701D6"/>
    <w:rsid w:val="00570769"/>
    <w:rsid w:val="00570C7B"/>
    <w:rsid w:val="00571089"/>
    <w:rsid w:val="00571F83"/>
    <w:rsid w:val="00572618"/>
    <w:rsid w:val="005729A9"/>
    <w:rsid w:val="00572A91"/>
    <w:rsid w:val="00572F7D"/>
    <w:rsid w:val="005730DE"/>
    <w:rsid w:val="00573848"/>
    <w:rsid w:val="005742CE"/>
    <w:rsid w:val="00574EBE"/>
    <w:rsid w:val="00575378"/>
    <w:rsid w:val="005755C0"/>
    <w:rsid w:val="00575D91"/>
    <w:rsid w:val="0057625C"/>
    <w:rsid w:val="00576B83"/>
    <w:rsid w:val="00576BF3"/>
    <w:rsid w:val="00576C74"/>
    <w:rsid w:val="00576DB3"/>
    <w:rsid w:val="00576E67"/>
    <w:rsid w:val="00577038"/>
    <w:rsid w:val="00577080"/>
    <w:rsid w:val="00577550"/>
    <w:rsid w:val="005778F7"/>
    <w:rsid w:val="005779C8"/>
    <w:rsid w:val="00577B82"/>
    <w:rsid w:val="00580306"/>
    <w:rsid w:val="00580653"/>
    <w:rsid w:val="00580A04"/>
    <w:rsid w:val="00581DA4"/>
    <w:rsid w:val="00582363"/>
    <w:rsid w:val="005823DE"/>
    <w:rsid w:val="005829C4"/>
    <w:rsid w:val="00582ECF"/>
    <w:rsid w:val="005838BB"/>
    <w:rsid w:val="00583A16"/>
    <w:rsid w:val="00583D85"/>
    <w:rsid w:val="005843E7"/>
    <w:rsid w:val="00584A78"/>
    <w:rsid w:val="0058588E"/>
    <w:rsid w:val="005863CE"/>
    <w:rsid w:val="00586EEC"/>
    <w:rsid w:val="005879BA"/>
    <w:rsid w:val="00590E30"/>
    <w:rsid w:val="005913E1"/>
    <w:rsid w:val="00591DCD"/>
    <w:rsid w:val="00592065"/>
    <w:rsid w:val="00592742"/>
    <w:rsid w:val="0059280D"/>
    <w:rsid w:val="0059286B"/>
    <w:rsid w:val="00592BA9"/>
    <w:rsid w:val="00593590"/>
    <w:rsid w:val="0059443E"/>
    <w:rsid w:val="005947DA"/>
    <w:rsid w:val="005949C9"/>
    <w:rsid w:val="00595522"/>
    <w:rsid w:val="005956A0"/>
    <w:rsid w:val="00595DFE"/>
    <w:rsid w:val="0059696F"/>
    <w:rsid w:val="00596B46"/>
    <w:rsid w:val="0059762A"/>
    <w:rsid w:val="00597C9D"/>
    <w:rsid w:val="005A0247"/>
    <w:rsid w:val="005A1081"/>
    <w:rsid w:val="005A131A"/>
    <w:rsid w:val="005A16CD"/>
    <w:rsid w:val="005A24B2"/>
    <w:rsid w:val="005A2AF6"/>
    <w:rsid w:val="005A2B91"/>
    <w:rsid w:val="005A2C91"/>
    <w:rsid w:val="005A2CE7"/>
    <w:rsid w:val="005A32CC"/>
    <w:rsid w:val="005A3F87"/>
    <w:rsid w:val="005A400F"/>
    <w:rsid w:val="005A4B37"/>
    <w:rsid w:val="005A5835"/>
    <w:rsid w:val="005A5C0E"/>
    <w:rsid w:val="005A670B"/>
    <w:rsid w:val="005A7EEF"/>
    <w:rsid w:val="005B0215"/>
    <w:rsid w:val="005B11F3"/>
    <w:rsid w:val="005B14F6"/>
    <w:rsid w:val="005B22B3"/>
    <w:rsid w:val="005B2B8C"/>
    <w:rsid w:val="005B2EA7"/>
    <w:rsid w:val="005B35E7"/>
    <w:rsid w:val="005B3886"/>
    <w:rsid w:val="005B39A0"/>
    <w:rsid w:val="005B3F15"/>
    <w:rsid w:val="005B46BB"/>
    <w:rsid w:val="005B4D45"/>
    <w:rsid w:val="005B5036"/>
    <w:rsid w:val="005B549F"/>
    <w:rsid w:val="005B57AF"/>
    <w:rsid w:val="005B580A"/>
    <w:rsid w:val="005B59A6"/>
    <w:rsid w:val="005B5CAD"/>
    <w:rsid w:val="005B5F44"/>
    <w:rsid w:val="005B66B5"/>
    <w:rsid w:val="005B6ACB"/>
    <w:rsid w:val="005B6DF7"/>
    <w:rsid w:val="005B6ED6"/>
    <w:rsid w:val="005B6EE5"/>
    <w:rsid w:val="005B6F93"/>
    <w:rsid w:val="005B7539"/>
    <w:rsid w:val="005B7F83"/>
    <w:rsid w:val="005C0092"/>
    <w:rsid w:val="005C060D"/>
    <w:rsid w:val="005C0D8E"/>
    <w:rsid w:val="005C1B61"/>
    <w:rsid w:val="005C2A77"/>
    <w:rsid w:val="005C2C20"/>
    <w:rsid w:val="005C2EA9"/>
    <w:rsid w:val="005C3548"/>
    <w:rsid w:val="005C3A08"/>
    <w:rsid w:val="005C3F99"/>
    <w:rsid w:val="005C42AB"/>
    <w:rsid w:val="005C44A8"/>
    <w:rsid w:val="005C49E1"/>
    <w:rsid w:val="005C4BA0"/>
    <w:rsid w:val="005C5531"/>
    <w:rsid w:val="005C631A"/>
    <w:rsid w:val="005C73E3"/>
    <w:rsid w:val="005C7885"/>
    <w:rsid w:val="005D0591"/>
    <w:rsid w:val="005D0AB3"/>
    <w:rsid w:val="005D0BDC"/>
    <w:rsid w:val="005D0DE3"/>
    <w:rsid w:val="005D1469"/>
    <w:rsid w:val="005D1E87"/>
    <w:rsid w:val="005D1EAC"/>
    <w:rsid w:val="005D31F3"/>
    <w:rsid w:val="005D32ED"/>
    <w:rsid w:val="005D3D1F"/>
    <w:rsid w:val="005D5425"/>
    <w:rsid w:val="005D547A"/>
    <w:rsid w:val="005D5D93"/>
    <w:rsid w:val="005D5DF7"/>
    <w:rsid w:val="005D607D"/>
    <w:rsid w:val="005D6775"/>
    <w:rsid w:val="005D6919"/>
    <w:rsid w:val="005D7DF3"/>
    <w:rsid w:val="005D7E75"/>
    <w:rsid w:val="005E0343"/>
    <w:rsid w:val="005E0A11"/>
    <w:rsid w:val="005E12B7"/>
    <w:rsid w:val="005E19C5"/>
    <w:rsid w:val="005E1B92"/>
    <w:rsid w:val="005E1DB9"/>
    <w:rsid w:val="005E201D"/>
    <w:rsid w:val="005E20D4"/>
    <w:rsid w:val="005E2497"/>
    <w:rsid w:val="005E3D70"/>
    <w:rsid w:val="005E425C"/>
    <w:rsid w:val="005E430D"/>
    <w:rsid w:val="005E4C45"/>
    <w:rsid w:val="005E4DE9"/>
    <w:rsid w:val="005E5A1A"/>
    <w:rsid w:val="005E5C8E"/>
    <w:rsid w:val="005E61ED"/>
    <w:rsid w:val="005E6E4E"/>
    <w:rsid w:val="005E704A"/>
    <w:rsid w:val="005F04D0"/>
    <w:rsid w:val="005F18F2"/>
    <w:rsid w:val="005F2E16"/>
    <w:rsid w:val="005F2F22"/>
    <w:rsid w:val="005F365E"/>
    <w:rsid w:val="005F3761"/>
    <w:rsid w:val="005F3E16"/>
    <w:rsid w:val="005F4430"/>
    <w:rsid w:val="005F4AD3"/>
    <w:rsid w:val="005F4EAC"/>
    <w:rsid w:val="005F5032"/>
    <w:rsid w:val="005F5ACE"/>
    <w:rsid w:val="005F648E"/>
    <w:rsid w:val="005F67AD"/>
    <w:rsid w:val="005F67E3"/>
    <w:rsid w:val="005F68AA"/>
    <w:rsid w:val="005F6CBC"/>
    <w:rsid w:val="005F6EB7"/>
    <w:rsid w:val="005F770F"/>
    <w:rsid w:val="005F7B1A"/>
    <w:rsid w:val="005F7CD2"/>
    <w:rsid w:val="005F7E70"/>
    <w:rsid w:val="006006CB"/>
    <w:rsid w:val="006008C7"/>
    <w:rsid w:val="00600E5D"/>
    <w:rsid w:val="0060113B"/>
    <w:rsid w:val="0060153D"/>
    <w:rsid w:val="00601727"/>
    <w:rsid w:val="00601968"/>
    <w:rsid w:val="00602032"/>
    <w:rsid w:val="00602846"/>
    <w:rsid w:val="00602937"/>
    <w:rsid w:val="00602B72"/>
    <w:rsid w:val="00603020"/>
    <w:rsid w:val="00603023"/>
    <w:rsid w:val="00603056"/>
    <w:rsid w:val="006030F5"/>
    <w:rsid w:val="006038F4"/>
    <w:rsid w:val="0060395B"/>
    <w:rsid w:val="006041FF"/>
    <w:rsid w:val="00604295"/>
    <w:rsid w:val="00604512"/>
    <w:rsid w:val="0060469A"/>
    <w:rsid w:val="006049E9"/>
    <w:rsid w:val="00604E4C"/>
    <w:rsid w:val="006053B2"/>
    <w:rsid w:val="006055E6"/>
    <w:rsid w:val="0060566B"/>
    <w:rsid w:val="006056FE"/>
    <w:rsid w:val="00605EB4"/>
    <w:rsid w:val="0060631D"/>
    <w:rsid w:val="00606439"/>
    <w:rsid w:val="00606D50"/>
    <w:rsid w:val="00606D59"/>
    <w:rsid w:val="00607134"/>
    <w:rsid w:val="00607A9A"/>
    <w:rsid w:val="00607C3C"/>
    <w:rsid w:val="00607F88"/>
    <w:rsid w:val="00610072"/>
    <w:rsid w:val="00610077"/>
    <w:rsid w:val="00610134"/>
    <w:rsid w:val="006110E3"/>
    <w:rsid w:val="00611EFF"/>
    <w:rsid w:val="0061252D"/>
    <w:rsid w:val="006127BB"/>
    <w:rsid w:val="00612B06"/>
    <w:rsid w:val="00612E88"/>
    <w:rsid w:val="006130A5"/>
    <w:rsid w:val="00613107"/>
    <w:rsid w:val="00613277"/>
    <w:rsid w:val="006136F3"/>
    <w:rsid w:val="006146C6"/>
    <w:rsid w:val="006146CC"/>
    <w:rsid w:val="00614D77"/>
    <w:rsid w:val="0061500C"/>
    <w:rsid w:val="006156C4"/>
    <w:rsid w:val="00615EE7"/>
    <w:rsid w:val="00616C60"/>
    <w:rsid w:val="00616CC8"/>
    <w:rsid w:val="00617100"/>
    <w:rsid w:val="006174C6"/>
    <w:rsid w:val="006177D3"/>
    <w:rsid w:val="00617977"/>
    <w:rsid w:val="00620560"/>
    <w:rsid w:val="0062179C"/>
    <w:rsid w:val="00621833"/>
    <w:rsid w:val="006218D3"/>
    <w:rsid w:val="00622A1B"/>
    <w:rsid w:val="006230FB"/>
    <w:rsid w:val="00623691"/>
    <w:rsid w:val="0062392F"/>
    <w:rsid w:val="00623D61"/>
    <w:rsid w:val="00624640"/>
    <w:rsid w:val="0062492F"/>
    <w:rsid w:val="00624A59"/>
    <w:rsid w:val="0062561A"/>
    <w:rsid w:val="00625EAB"/>
    <w:rsid w:val="0062650E"/>
    <w:rsid w:val="0062654A"/>
    <w:rsid w:val="006277B5"/>
    <w:rsid w:val="006277F5"/>
    <w:rsid w:val="00627FA1"/>
    <w:rsid w:val="0063052E"/>
    <w:rsid w:val="00630B8E"/>
    <w:rsid w:val="00631564"/>
    <w:rsid w:val="0063178D"/>
    <w:rsid w:val="00631AE9"/>
    <w:rsid w:val="00631C68"/>
    <w:rsid w:val="00631CB3"/>
    <w:rsid w:val="00632E37"/>
    <w:rsid w:val="00632F97"/>
    <w:rsid w:val="00634095"/>
    <w:rsid w:val="00634500"/>
    <w:rsid w:val="00634AF6"/>
    <w:rsid w:val="00634B1C"/>
    <w:rsid w:val="00634F68"/>
    <w:rsid w:val="00635BE1"/>
    <w:rsid w:val="00635BFA"/>
    <w:rsid w:val="006369BC"/>
    <w:rsid w:val="00636EE2"/>
    <w:rsid w:val="00637333"/>
    <w:rsid w:val="00637359"/>
    <w:rsid w:val="00637800"/>
    <w:rsid w:val="00637CCC"/>
    <w:rsid w:val="00637E47"/>
    <w:rsid w:val="00640A53"/>
    <w:rsid w:val="00640C4F"/>
    <w:rsid w:val="00640C58"/>
    <w:rsid w:val="00640ED6"/>
    <w:rsid w:val="00641B76"/>
    <w:rsid w:val="00641C5F"/>
    <w:rsid w:val="00642EC0"/>
    <w:rsid w:val="006432C5"/>
    <w:rsid w:val="00644FD5"/>
    <w:rsid w:val="00645076"/>
    <w:rsid w:val="00645709"/>
    <w:rsid w:val="0064605D"/>
    <w:rsid w:val="006469A5"/>
    <w:rsid w:val="00646A23"/>
    <w:rsid w:val="0064709D"/>
    <w:rsid w:val="006472D3"/>
    <w:rsid w:val="006475D3"/>
    <w:rsid w:val="0064769A"/>
    <w:rsid w:val="006479AC"/>
    <w:rsid w:val="00650FD4"/>
    <w:rsid w:val="006516D2"/>
    <w:rsid w:val="00651B91"/>
    <w:rsid w:val="0065216B"/>
    <w:rsid w:val="00652773"/>
    <w:rsid w:val="00653014"/>
    <w:rsid w:val="00653184"/>
    <w:rsid w:val="006533B1"/>
    <w:rsid w:val="00653838"/>
    <w:rsid w:val="00653921"/>
    <w:rsid w:val="006540D7"/>
    <w:rsid w:val="0065437F"/>
    <w:rsid w:val="00654A89"/>
    <w:rsid w:val="00654AFF"/>
    <w:rsid w:val="00654CAD"/>
    <w:rsid w:val="006559D0"/>
    <w:rsid w:val="006561F0"/>
    <w:rsid w:val="00656410"/>
    <w:rsid w:val="00656633"/>
    <w:rsid w:val="00656B1B"/>
    <w:rsid w:val="006577B8"/>
    <w:rsid w:val="006577FC"/>
    <w:rsid w:val="00657F9D"/>
    <w:rsid w:val="00660AD5"/>
    <w:rsid w:val="00660B73"/>
    <w:rsid w:val="00660F5A"/>
    <w:rsid w:val="006615B7"/>
    <w:rsid w:val="006615EE"/>
    <w:rsid w:val="00661DD0"/>
    <w:rsid w:val="00661F36"/>
    <w:rsid w:val="00662418"/>
    <w:rsid w:val="006624EA"/>
    <w:rsid w:val="00663F1E"/>
    <w:rsid w:val="006646A0"/>
    <w:rsid w:val="00664B62"/>
    <w:rsid w:val="00664F11"/>
    <w:rsid w:val="00665035"/>
    <w:rsid w:val="006651A7"/>
    <w:rsid w:val="00665601"/>
    <w:rsid w:val="00665A46"/>
    <w:rsid w:val="00665A6C"/>
    <w:rsid w:val="00665C03"/>
    <w:rsid w:val="00665C39"/>
    <w:rsid w:val="00665FF7"/>
    <w:rsid w:val="006662EF"/>
    <w:rsid w:val="00666998"/>
    <w:rsid w:val="00666C85"/>
    <w:rsid w:val="00666D91"/>
    <w:rsid w:val="00667CDE"/>
    <w:rsid w:val="006700E6"/>
    <w:rsid w:val="00670129"/>
    <w:rsid w:val="0067092A"/>
    <w:rsid w:val="00670B58"/>
    <w:rsid w:val="0067118D"/>
    <w:rsid w:val="00671750"/>
    <w:rsid w:val="0067194B"/>
    <w:rsid w:val="00671F39"/>
    <w:rsid w:val="0067231B"/>
    <w:rsid w:val="00673DBD"/>
    <w:rsid w:val="0067496B"/>
    <w:rsid w:val="00675BD0"/>
    <w:rsid w:val="006768E7"/>
    <w:rsid w:val="00676A33"/>
    <w:rsid w:val="00676E83"/>
    <w:rsid w:val="00677247"/>
    <w:rsid w:val="00677791"/>
    <w:rsid w:val="006778BE"/>
    <w:rsid w:val="00677C70"/>
    <w:rsid w:val="00680953"/>
    <w:rsid w:val="00680AE4"/>
    <w:rsid w:val="00680B01"/>
    <w:rsid w:val="00680FB4"/>
    <w:rsid w:val="00680FD1"/>
    <w:rsid w:val="0068102A"/>
    <w:rsid w:val="0068102B"/>
    <w:rsid w:val="00681070"/>
    <w:rsid w:val="0068117C"/>
    <w:rsid w:val="00681941"/>
    <w:rsid w:val="006819C5"/>
    <w:rsid w:val="00682373"/>
    <w:rsid w:val="00682AB6"/>
    <w:rsid w:val="0068307E"/>
    <w:rsid w:val="00683224"/>
    <w:rsid w:val="0068350F"/>
    <w:rsid w:val="006839CC"/>
    <w:rsid w:val="00684305"/>
    <w:rsid w:val="0068479D"/>
    <w:rsid w:val="0068498E"/>
    <w:rsid w:val="00684A3E"/>
    <w:rsid w:val="006850CA"/>
    <w:rsid w:val="006854AA"/>
    <w:rsid w:val="0068628F"/>
    <w:rsid w:val="006862C6"/>
    <w:rsid w:val="00686418"/>
    <w:rsid w:val="00686E89"/>
    <w:rsid w:val="0068714D"/>
    <w:rsid w:val="00687E43"/>
    <w:rsid w:val="00687FFA"/>
    <w:rsid w:val="006908E1"/>
    <w:rsid w:val="00690FA1"/>
    <w:rsid w:val="00691147"/>
    <w:rsid w:val="0069134B"/>
    <w:rsid w:val="00691569"/>
    <w:rsid w:val="00691656"/>
    <w:rsid w:val="00691806"/>
    <w:rsid w:val="00691A74"/>
    <w:rsid w:val="00691E48"/>
    <w:rsid w:val="0069212F"/>
    <w:rsid w:val="0069249A"/>
    <w:rsid w:val="00692985"/>
    <w:rsid w:val="00692A30"/>
    <w:rsid w:val="00692E94"/>
    <w:rsid w:val="00692F47"/>
    <w:rsid w:val="006935B6"/>
    <w:rsid w:val="006936F1"/>
    <w:rsid w:val="00694041"/>
    <w:rsid w:val="006947A7"/>
    <w:rsid w:val="006947B1"/>
    <w:rsid w:val="00694BD4"/>
    <w:rsid w:val="00694C2F"/>
    <w:rsid w:val="00695580"/>
    <w:rsid w:val="0069571C"/>
    <w:rsid w:val="00695DE3"/>
    <w:rsid w:val="0069629A"/>
    <w:rsid w:val="006963D7"/>
    <w:rsid w:val="006968FC"/>
    <w:rsid w:val="00696DA6"/>
    <w:rsid w:val="00696F4D"/>
    <w:rsid w:val="00697349"/>
    <w:rsid w:val="00697471"/>
    <w:rsid w:val="00697A50"/>
    <w:rsid w:val="00697EC1"/>
    <w:rsid w:val="006A1630"/>
    <w:rsid w:val="006A2003"/>
    <w:rsid w:val="006A21EB"/>
    <w:rsid w:val="006A2354"/>
    <w:rsid w:val="006A28C8"/>
    <w:rsid w:val="006A2DC0"/>
    <w:rsid w:val="006A2F77"/>
    <w:rsid w:val="006A3204"/>
    <w:rsid w:val="006A379F"/>
    <w:rsid w:val="006A396B"/>
    <w:rsid w:val="006A46EB"/>
    <w:rsid w:val="006A4B0A"/>
    <w:rsid w:val="006A4BE8"/>
    <w:rsid w:val="006A50DF"/>
    <w:rsid w:val="006A515A"/>
    <w:rsid w:val="006A5538"/>
    <w:rsid w:val="006A5A42"/>
    <w:rsid w:val="006A5A84"/>
    <w:rsid w:val="006A66B0"/>
    <w:rsid w:val="006A69FF"/>
    <w:rsid w:val="006A7174"/>
    <w:rsid w:val="006A748E"/>
    <w:rsid w:val="006B01C3"/>
    <w:rsid w:val="006B0EB5"/>
    <w:rsid w:val="006B15A2"/>
    <w:rsid w:val="006B1A24"/>
    <w:rsid w:val="006B2C83"/>
    <w:rsid w:val="006B2EB5"/>
    <w:rsid w:val="006B2F74"/>
    <w:rsid w:val="006B423A"/>
    <w:rsid w:val="006B439A"/>
    <w:rsid w:val="006B43EF"/>
    <w:rsid w:val="006B557E"/>
    <w:rsid w:val="006B5E81"/>
    <w:rsid w:val="006B62F7"/>
    <w:rsid w:val="006B7036"/>
    <w:rsid w:val="006B762B"/>
    <w:rsid w:val="006B7754"/>
    <w:rsid w:val="006C03E4"/>
    <w:rsid w:val="006C09D5"/>
    <w:rsid w:val="006C0EF6"/>
    <w:rsid w:val="006C104F"/>
    <w:rsid w:val="006C17A2"/>
    <w:rsid w:val="006C1CEF"/>
    <w:rsid w:val="006C1D69"/>
    <w:rsid w:val="006C2144"/>
    <w:rsid w:val="006C2270"/>
    <w:rsid w:val="006C2554"/>
    <w:rsid w:val="006C2B08"/>
    <w:rsid w:val="006C3EF1"/>
    <w:rsid w:val="006C463F"/>
    <w:rsid w:val="006C4D21"/>
    <w:rsid w:val="006C5B9F"/>
    <w:rsid w:val="006C5C30"/>
    <w:rsid w:val="006C6668"/>
    <w:rsid w:val="006C66D7"/>
    <w:rsid w:val="006C69A1"/>
    <w:rsid w:val="006C6DBA"/>
    <w:rsid w:val="006C725A"/>
    <w:rsid w:val="006C72AE"/>
    <w:rsid w:val="006C74B8"/>
    <w:rsid w:val="006D09AE"/>
    <w:rsid w:val="006D23BA"/>
    <w:rsid w:val="006D25E2"/>
    <w:rsid w:val="006D25F4"/>
    <w:rsid w:val="006D26A7"/>
    <w:rsid w:val="006D28DC"/>
    <w:rsid w:val="006D3450"/>
    <w:rsid w:val="006D3A32"/>
    <w:rsid w:val="006D50C3"/>
    <w:rsid w:val="006D5267"/>
    <w:rsid w:val="006D567A"/>
    <w:rsid w:val="006D5795"/>
    <w:rsid w:val="006D57A0"/>
    <w:rsid w:val="006D5842"/>
    <w:rsid w:val="006D5A9A"/>
    <w:rsid w:val="006D5B8A"/>
    <w:rsid w:val="006D64C4"/>
    <w:rsid w:val="006D655F"/>
    <w:rsid w:val="006D6868"/>
    <w:rsid w:val="006D721B"/>
    <w:rsid w:val="006D7443"/>
    <w:rsid w:val="006E085D"/>
    <w:rsid w:val="006E0BA0"/>
    <w:rsid w:val="006E0BD2"/>
    <w:rsid w:val="006E0EBD"/>
    <w:rsid w:val="006E1058"/>
    <w:rsid w:val="006E12E1"/>
    <w:rsid w:val="006E1A4B"/>
    <w:rsid w:val="006E1E14"/>
    <w:rsid w:val="006E207C"/>
    <w:rsid w:val="006E34D3"/>
    <w:rsid w:val="006E37F1"/>
    <w:rsid w:val="006E3D8E"/>
    <w:rsid w:val="006E3EB2"/>
    <w:rsid w:val="006E40B3"/>
    <w:rsid w:val="006E4C27"/>
    <w:rsid w:val="006E4FA0"/>
    <w:rsid w:val="006E54F4"/>
    <w:rsid w:val="006E58E9"/>
    <w:rsid w:val="006E6312"/>
    <w:rsid w:val="006E6F59"/>
    <w:rsid w:val="006E71E1"/>
    <w:rsid w:val="006E73BB"/>
    <w:rsid w:val="006E76D3"/>
    <w:rsid w:val="006E7705"/>
    <w:rsid w:val="006E7904"/>
    <w:rsid w:val="006E7C30"/>
    <w:rsid w:val="006E7EBA"/>
    <w:rsid w:val="006F03A5"/>
    <w:rsid w:val="006F057C"/>
    <w:rsid w:val="006F0AB8"/>
    <w:rsid w:val="006F0F2A"/>
    <w:rsid w:val="006F119F"/>
    <w:rsid w:val="006F14D5"/>
    <w:rsid w:val="006F1C7A"/>
    <w:rsid w:val="006F1D50"/>
    <w:rsid w:val="006F2577"/>
    <w:rsid w:val="006F2768"/>
    <w:rsid w:val="006F29B8"/>
    <w:rsid w:val="006F3193"/>
    <w:rsid w:val="006F3472"/>
    <w:rsid w:val="006F371A"/>
    <w:rsid w:val="006F3A06"/>
    <w:rsid w:val="006F3B12"/>
    <w:rsid w:val="006F3E35"/>
    <w:rsid w:val="006F3EFC"/>
    <w:rsid w:val="006F40A3"/>
    <w:rsid w:val="006F42E9"/>
    <w:rsid w:val="006F5621"/>
    <w:rsid w:val="006F6255"/>
    <w:rsid w:val="006F6655"/>
    <w:rsid w:val="006F6DB8"/>
    <w:rsid w:val="006F73F2"/>
    <w:rsid w:val="006F7CF8"/>
    <w:rsid w:val="00700022"/>
    <w:rsid w:val="007000BB"/>
    <w:rsid w:val="00700605"/>
    <w:rsid w:val="00700B89"/>
    <w:rsid w:val="0070109D"/>
    <w:rsid w:val="007011CF"/>
    <w:rsid w:val="007014FF"/>
    <w:rsid w:val="00701BBB"/>
    <w:rsid w:val="00701C4A"/>
    <w:rsid w:val="0070252B"/>
    <w:rsid w:val="007025BD"/>
    <w:rsid w:val="007026F8"/>
    <w:rsid w:val="007029BF"/>
    <w:rsid w:val="00702E5B"/>
    <w:rsid w:val="0070303C"/>
    <w:rsid w:val="00703F37"/>
    <w:rsid w:val="00703F58"/>
    <w:rsid w:val="00705E48"/>
    <w:rsid w:val="0070613F"/>
    <w:rsid w:val="00706364"/>
    <w:rsid w:val="007066CA"/>
    <w:rsid w:val="007066E3"/>
    <w:rsid w:val="00706E6A"/>
    <w:rsid w:val="00707316"/>
    <w:rsid w:val="0070747F"/>
    <w:rsid w:val="00707610"/>
    <w:rsid w:val="00711991"/>
    <w:rsid w:val="00711B28"/>
    <w:rsid w:val="007125EE"/>
    <w:rsid w:val="00712711"/>
    <w:rsid w:val="00712C46"/>
    <w:rsid w:val="00712CAE"/>
    <w:rsid w:val="00712E67"/>
    <w:rsid w:val="00712FF6"/>
    <w:rsid w:val="007131B3"/>
    <w:rsid w:val="00713333"/>
    <w:rsid w:val="0071352A"/>
    <w:rsid w:val="00713E98"/>
    <w:rsid w:val="00714833"/>
    <w:rsid w:val="00715E94"/>
    <w:rsid w:val="0071666E"/>
    <w:rsid w:val="00716A8E"/>
    <w:rsid w:val="00716AA1"/>
    <w:rsid w:val="00716D42"/>
    <w:rsid w:val="0071719B"/>
    <w:rsid w:val="00717AC8"/>
    <w:rsid w:val="007204C9"/>
    <w:rsid w:val="00720CFB"/>
    <w:rsid w:val="00720F8D"/>
    <w:rsid w:val="00721B26"/>
    <w:rsid w:val="00722FB2"/>
    <w:rsid w:val="00723010"/>
    <w:rsid w:val="007233BB"/>
    <w:rsid w:val="00723B51"/>
    <w:rsid w:val="007241AB"/>
    <w:rsid w:val="0072452C"/>
    <w:rsid w:val="00724AAE"/>
    <w:rsid w:val="00725004"/>
    <w:rsid w:val="007251D8"/>
    <w:rsid w:val="0072558D"/>
    <w:rsid w:val="00725AB6"/>
    <w:rsid w:val="00725B4B"/>
    <w:rsid w:val="0072600A"/>
    <w:rsid w:val="00726C57"/>
    <w:rsid w:val="00727A5C"/>
    <w:rsid w:val="00730895"/>
    <w:rsid w:val="00730D9A"/>
    <w:rsid w:val="0073179B"/>
    <w:rsid w:val="00732DD0"/>
    <w:rsid w:val="00733452"/>
    <w:rsid w:val="00733876"/>
    <w:rsid w:val="00733AFF"/>
    <w:rsid w:val="00733F74"/>
    <w:rsid w:val="00734626"/>
    <w:rsid w:val="00734CA0"/>
    <w:rsid w:val="00734CDE"/>
    <w:rsid w:val="00735B4E"/>
    <w:rsid w:val="00735CEE"/>
    <w:rsid w:val="00735FC4"/>
    <w:rsid w:val="007363BC"/>
    <w:rsid w:val="00736BFF"/>
    <w:rsid w:val="00736DEF"/>
    <w:rsid w:val="00736F12"/>
    <w:rsid w:val="00737DAB"/>
    <w:rsid w:val="00737E4F"/>
    <w:rsid w:val="007402B7"/>
    <w:rsid w:val="00740E55"/>
    <w:rsid w:val="00741505"/>
    <w:rsid w:val="0074186D"/>
    <w:rsid w:val="00741A78"/>
    <w:rsid w:val="00741B75"/>
    <w:rsid w:val="007429AE"/>
    <w:rsid w:val="00743155"/>
    <w:rsid w:val="007437AD"/>
    <w:rsid w:val="00743DC7"/>
    <w:rsid w:val="0074454B"/>
    <w:rsid w:val="0074535A"/>
    <w:rsid w:val="00745451"/>
    <w:rsid w:val="0074618D"/>
    <w:rsid w:val="00746CD2"/>
    <w:rsid w:val="00747179"/>
    <w:rsid w:val="00747298"/>
    <w:rsid w:val="0074788C"/>
    <w:rsid w:val="00750691"/>
    <w:rsid w:val="007510B5"/>
    <w:rsid w:val="00751AD3"/>
    <w:rsid w:val="00751B4A"/>
    <w:rsid w:val="007520C3"/>
    <w:rsid w:val="007523F2"/>
    <w:rsid w:val="00752E64"/>
    <w:rsid w:val="00752ED7"/>
    <w:rsid w:val="007532CB"/>
    <w:rsid w:val="00753A9A"/>
    <w:rsid w:val="00753BDB"/>
    <w:rsid w:val="00754080"/>
    <w:rsid w:val="007540DA"/>
    <w:rsid w:val="0075490A"/>
    <w:rsid w:val="00754FFE"/>
    <w:rsid w:val="0075542B"/>
    <w:rsid w:val="00755548"/>
    <w:rsid w:val="00755A6B"/>
    <w:rsid w:val="00755F58"/>
    <w:rsid w:val="00756557"/>
    <w:rsid w:val="00756974"/>
    <w:rsid w:val="007575C8"/>
    <w:rsid w:val="00757FF2"/>
    <w:rsid w:val="0076074A"/>
    <w:rsid w:val="007609BA"/>
    <w:rsid w:val="00760B47"/>
    <w:rsid w:val="00760D46"/>
    <w:rsid w:val="00760F74"/>
    <w:rsid w:val="007613DC"/>
    <w:rsid w:val="00761A0B"/>
    <w:rsid w:val="00762046"/>
    <w:rsid w:val="007623C8"/>
    <w:rsid w:val="007625FE"/>
    <w:rsid w:val="007628AA"/>
    <w:rsid w:val="00762E66"/>
    <w:rsid w:val="0076323D"/>
    <w:rsid w:val="00763360"/>
    <w:rsid w:val="00763BAE"/>
    <w:rsid w:val="00764335"/>
    <w:rsid w:val="00764A2F"/>
    <w:rsid w:val="00764C24"/>
    <w:rsid w:val="007656F0"/>
    <w:rsid w:val="007657F6"/>
    <w:rsid w:val="007659F1"/>
    <w:rsid w:val="00765B17"/>
    <w:rsid w:val="00765D88"/>
    <w:rsid w:val="0076611B"/>
    <w:rsid w:val="00766433"/>
    <w:rsid w:val="00766852"/>
    <w:rsid w:val="007668FF"/>
    <w:rsid w:val="007671FC"/>
    <w:rsid w:val="007673BC"/>
    <w:rsid w:val="0076747E"/>
    <w:rsid w:val="007678EA"/>
    <w:rsid w:val="007704D8"/>
    <w:rsid w:val="00770668"/>
    <w:rsid w:val="00772F36"/>
    <w:rsid w:val="00773C08"/>
    <w:rsid w:val="0077414B"/>
    <w:rsid w:val="0077417E"/>
    <w:rsid w:val="007741A6"/>
    <w:rsid w:val="00775E26"/>
    <w:rsid w:val="00775E5A"/>
    <w:rsid w:val="007763D9"/>
    <w:rsid w:val="007764DD"/>
    <w:rsid w:val="0077691E"/>
    <w:rsid w:val="00776E1D"/>
    <w:rsid w:val="0077725A"/>
    <w:rsid w:val="00777EA1"/>
    <w:rsid w:val="00777F68"/>
    <w:rsid w:val="007809EB"/>
    <w:rsid w:val="00780BCF"/>
    <w:rsid w:val="00780BE7"/>
    <w:rsid w:val="00781222"/>
    <w:rsid w:val="007815B8"/>
    <w:rsid w:val="00781A2A"/>
    <w:rsid w:val="007828EC"/>
    <w:rsid w:val="00782940"/>
    <w:rsid w:val="00782A62"/>
    <w:rsid w:val="00782DC4"/>
    <w:rsid w:val="0078389D"/>
    <w:rsid w:val="00783B50"/>
    <w:rsid w:val="00783CDC"/>
    <w:rsid w:val="00784639"/>
    <w:rsid w:val="00784B4E"/>
    <w:rsid w:val="00785210"/>
    <w:rsid w:val="00785FA0"/>
    <w:rsid w:val="00786A55"/>
    <w:rsid w:val="00786A79"/>
    <w:rsid w:val="007873AE"/>
    <w:rsid w:val="00787407"/>
    <w:rsid w:val="00787DC1"/>
    <w:rsid w:val="007902D0"/>
    <w:rsid w:val="0079113E"/>
    <w:rsid w:val="00792041"/>
    <w:rsid w:val="007920AB"/>
    <w:rsid w:val="00792181"/>
    <w:rsid w:val="007923AA"/>
    <w:rsid w:val="0079266D"/>
    <w:rsid w:val="00792841"/>
    <w:rsid w:val="00793028"/>
    <w:rsid w:val="00793450"/>
    <w:rsid w:val="007936D0"/>
    <w:rsid w:val="007938F5"/>
    <w:rsid w:val="00793BAD"/>
    <w:rsid w:val="00794311"/>
    <w:rsid w:val="007948C9"/>
    <w:rsid w:val="00794DDB"/>
    <w:rsid w:val="00795041"/>
    <w:rsid w:val="00795567"/>
    <w:rsid w:val="00795B76"/>
    <w:rsid w:val="00796034"/>
    <w:rsid w:val="00796C9F"/>
    <w:rsid w:val="00796DB8"/>
    <w:rsid w:val="00796E90"/>
    <w:rsid w:val="00797416"/>
    <w:rsid w:val="007975D4"/>
    <w:rsid w:val="007976E6"/>
    <w:rsid w:val="00797819"/>
    <w:rsid w:val="00797C13"/>
    <w:rsid w:val="007A0A65"/>
    <w:rsid w:val="007A0A8C"/>
    <w:rsid w:val="007A173C"/>
    <w:rsid w:val="007A178A"/>
    <w:rsid w:val="007A1C3F"/>
    <w:rsid w:val="007A2A95"/>
    <w:rsid w:val="007A362B"/>
    <w:rsid w:val="007A3E93"/>
    <w:rsid w:val="007A40F0"/>
    <w:rsid w:val="007A4BAD"/>
    <w:rsid w:val="007A588A"/>
    <w:rsid w:val="007A58D8"/>
    <w:rsid w:val="007A58E8"/>
    <w:rsid w:val="007A64BE"/>
    <w:rsid w:val="007A6724"/>
    <w:rsid w:val="007A7174"/>
    <w:rsid w:val="007A7233"/>
    <w:rsid w:val="007A79DF"/>
    <w:rsid w:val="007A7CAC"/>
    <w:rsid w:val="007B0011"/>
    <w:rsid w:val="007B0EAE"/>
    <w:rsid w:val="007B181D"/>
    <w:rsid w:val="007B1A71"/>
    <w:rsid w:val="007B1C00"/>
    <w:rsid w:val="007B1D3E"/>
    <w:rsid w:val="007B212C"/>
    <w:rsid w:val="007B42F5"/>
    <w:rsid w:val="007B49C5"/>
    <w:rsid w:val="007B4AFB"/>
    <w:rsid w:val="007B4CAA"/>
    <w:rsid w:val="007B4FB6"/>
    <w:rsid w:val="007B5057"/>
    <w:rsid w:val="007B59FD"/>
    <w:rsid w:val="007B5C58"/>
    <w:rsid w:val="007B5DAB"/>
    <w:rsid w:val="007B5FEF"/>
    <w:rsid w:val="007B6313"/>
    <w:rsid w:val="007B6AA7"/>
    <w:rsid w:val="007B7629"/>
    <w:rsid w:val="007C05B5"/>
    <w:rsid w:val="007C0AF4"/>
    <w:rsid w:val="007C0FF5"/>
    <w:rsid w:val="007C13F0"/>
    <w:rsid w:val="007C2FD3"/>
    <w:rsid w:val="007C3E96"/>
    <w:rsid w:val="007C4243"/>
    <w:rsid w:val="007C4760"/>
    <w:rsid w:val="007C4F16"/>
    <w:rsid w:val="007C4F39"/>
    <w:rsid w:val="007C5620"/>
    <w:rsid w:val="007C664F"/>
    <w:rsid w:val="007C6F75"/>
    <w:rsid w:val="007C7A92"/>
    <w:rsid w:val="007C7AB7"/>
    <w:rsid w:val="007C7D1C"/>
    <w:rsid w:val="007C7F7A"/>
    <w:rsid w:val="007C7FFB"/>
    <w:rsid w:val="007D011F"/>
    <w:rsid w:val="007D07FD"/>
    <w:rsid w:val="007D0D52"/>
    <w:rsid w:val="007D0D71"/>
    <w:rsid w:val="007D0ED2"/>
    <w:rsid w:val="007D20D4"/>
    <w:rsid w:val="007D2A44"/>
    <w:rsid w:val="007D2E94"/>
    <w:rsid w:val="007D2F75"/>
    <w:rsid w:val="007D2FBB"/>
    <w:rsid w:val="007D3179"/>
    <w:rsid w:val="007D3601"/>
    <w:rsid w:val="007D4032"/>
    <w:rsid w:val="007D40D6"/>
    <w:rsid w:val="007D41C4"/>
    <w:rsid w:val="007D42D9"/>
    <w:rsid w:val="007D44FC"/>
    <w:rsid w:val="007D4EA8"/>
    <w:rsid w:val="007D4EF5"/>
    <w:rsid w:val="007D522D"/>
    <w:rsid w:val="007D5347"/>
    <w:rsid w:val="007D57D3"/>
    <w:rsid w:val="007D5840"/>
    <w:rsid w:val="007D5A2F"/>
    <w:rsid w:val="007D5DBB"/>
    <w:rsid w:val="007D62C9"/>
    <w:rsid w:val="007D73D1"/>
    <w:rsid w:val="007D75DD"/>
    <w:rsid w:val="007E0584"/>
    <w:rsid w:val="007E0D4A"/>
    <w:rsid w:val="007E111B"/>
    <w:rsid w:val="007E13BD"/>
    <w:rsid w:val="007E1A14"/>
    <w:rsid w:val="007E1B27"/>
    <w:rsid w:val="007E1B55"/>
    <w:rsid w:val="007E1C5C"/>
    <w:rsid w:val="007E248A"/>
    <w:rsid w:val="007E28DE"/>
    <w:rsid w:val="007E2922"/>
    <w:rsid w:val="007E39A1"/>
    <w:rsid w:val="007E4630"/>
    <w:rsid w:val="007E4C4B"/>
    <w:rsid w:val="007E4F76"/>
    <w:rsid w:val="007E5986"/>
    <w:rsid w:val="007E5C5E"/>
    <w:rsid w:val="007E662A"/>
    <w:rsid w:val="007E663D"/>
    <w:rsid w:val="007E66F2"/>
    <w:rsid w:val="007E67C4"/>
    <w:rsid w:val="007E7C81"/>
    <w:rsid w:val="007E7FD8"/>
    <w:rsid w:val="007F08CF"/>
    <w:rsid w:val="007F14B3"/>
    <w:rsid w:val="007F156B"/>
    <w:rsid w:val="007F197A"/>
    <w:rsid w:val="007F1AB2"/>
    <w:rsid w:val="007F1ECA"/>
    <w:rsid w:val="007F216F"/>
    <w:rsid w:val="007F2921"/>
    <w:rsid w:val="007F2A64"/>
    <w:rsid w:val="007F2FD8"/>
    <w:rsid w:val="007F348B"/>
    <w:rsid w:val="007F3927"/>
    <w:rsid w:val="007F3966"/>
    <w:rsid w:val="007F3AA3"/>
    <w:rsid w:val="007F3ABD"/>
    <w:rsid w:val="007F3D2E"/>
    <w:rsid w:val="007F3EFB"/>
    <w:rsid w:val="007F4195"/>
    <w:rsid w:val="007F43E3"/>
    <w:rsid w:val="007F50A1"/>
    <w:rsid w:val="007F50E0"/>
    <w:rsid w:val="007F588A"/>
    <w:rsid w:val="007F5BC1"/>
    <w:rsid w:val="007F5FF9"/>
    <w:rsid w:val="007F65B3"/>
    <w:rsid w:val="007F693B"/>
    <w:rsid w:val="007F7C00"/>
    <w:rsid w:val="007F7C99"/>
    <w:rsid w:val="008005A4"/>
    <w:rsid w:val="00800DBA"/>
    <w:rsid w:val="0080105D"/>
    <w:rsid w:val="0080125F"/>
    <w:rsid w:val="00801951"/>
    <w:rsid w:val="008019C7"/>
    <w:rsid w:val="00801DE1"/>
    <w:rsid w:val="00801F9E"/>
    <w:rsid w:val="00802EAF"/>
    <w:rsid w:val="0080366F"/>
    <w:rsid w:val="008040C0"/>
    <w:rsid w:val="008053FD"/>
    <w:rsid w:val="00805437"/>
    <w:rsid w:val="0080578F"/>
    <w:rsid w:val="0080662D"/>
    <w:rsid w:val="00806CFA"/>
    <w:rsid w:val="00807605"/>
    <w:rsid w:val="008076FE"/>
    <w:rsid w:val="00807DD2"/>
    <w:rsid w:val="008102C1"/>
    <w:rsid w:val="0081060E"/>
    <w:rsid w:val="00810860"/>
    <w:rsid w:val="008110AC"/>
    <w:rsid w:val="0081162D"/>
    <w:rsid w:val="00811E31"/>
    <w:rsid w:val="00812957"/>
    <w:rsid w:val="00813637"/>
    <w:rsid w:val="008138A8"/>
    <w:rsid w:val="00814062"/>
    <w:rsid w:val="008146FD"/>
    <w:rsid w:val="0081482B"/>
    <w:rsid w:val="00814C65"/>
    <w:rsid w:val="0081502F"/>
    <w:rsid w:val="00815818"/>
    <w:rsid w:val="00815AD4"/>
    <w:rsid w:val="00815C25"/>
    <w:rsid w:val="008160D9"/>
    <w:rsid w:val="00816563"/>
    <w:rsid w:val="00817420"/>
    <w:rsid w:val="00817474"/>
    <w:rsid w:val="00817AB6"/>
    <w:rsid w:val="008207E0"/>
    <w:rsid w:val="008208DE"/>
    <w:rsid w:val="0082188D"/>
    <w:rsid w:val="008224C8"/>
    <w:rsid w:val="008224E1"/>
    <w:rsid w:val="00824A9B"/>
    <w:rsid w:val="00824AF1"/>
    <w:rsid w:val="00825165"/>
    <w:rsid w:val="00825798"/>
    <w:rsid w:val="00825D26"/>
    <w:rsid w:val="0082778C"/>
    <w:rsid w:val="00827F12"/>
    <w:rsid w:val="0083015F"/>
    <w:rsid w:val="008307CC"/>
    <w:rsid w:val="00830ACC"/>
    <w:rsid w:val="0083116D"/>
    <w:rsid w:val="008320BD"/>
    <w:rsid w:val="00832485"/>
    <w:rsid w:val="00832525"/>
    <w:rsid w:val="00832555"/>
    <w:rsid w:val="008327A6"/>
    <w:rsid w:val="0083323A"/>
    <w:rsid w:val="00834820"/>
    <w:rsid w:val="008348F4"/>
    <w:rsid w:val="00835250"/>
    <w:rsid w:val="00835D2D"/>
    <w:rsid w:val="00835F3D"/>
    <w:rsid w:val="00836355"/>
    <w:rsid w:val="00836902"/>
    <w:rsid w:val="008369A5"/>
    <w:rsid w:val="00836C4A"/>
    <w:rsid w:val="00836D0D"/>
    <w:rsid w:val="00836EC8"/>
    <w:rsid w:val="00837375"/>
    <w:rsid w:val="008373DE"/>
    <w:rsid w:val="00837C18"/>
    <w:rsid w:val="008403A5"/>
    <w:rsid w:val="00840886"/>
    <w:rsid w:val="00840C4B"/>
    <w:rsid w:val="00840E24"/>
    <w:rsid w:val="00841114"/>
    <w:rsid w:val="00841174"/>
    <w:rsid w:val="0084145F"/>
    <w:rsid w:val="00841597"/>
    <w:rsid w:val="00841CFB"/>
    <w:rsid w:val="008421CA"/>
    <w:rsid w:val="0084368E"/>
    <w:rsid w:val="00843BA6"/>
    <w:rsid w:val="00843CBF"/>
    <w:rsid w:val="00843D29"/>
    <w:rsid w:val="008441AA"/>
    <w:rsid w:val="008443A3"/>
    <w:rsid w:val="00844460"/>
    <w:rsid w:val="00844CCC"/>
    <w:rsid w:val="008450C5"/>
    <w:rsid w:val="008451B3"/>
    <w:rsid w:val="00845A5F"/>
    <w:rsid w:val="00845D78"/>
    <w:rsid w:val="00845E1B"/>
    <w:rsid w:val="00845E71"/>
    <w:rsid w:val="0084611C"/>
    <w:rsid w:val="0084675A"/>
    <w:rsid w:val="008471B1"/>
    <w:rsid w:val="008473F9"/>
    <w:rsid w:val="008475CC"/>
    <w:rsid w:val="008479C7"/>
    <w:rsid w:val="00847FF8"/>
    <w:rsid w:val="00850B37"/>
    <w:rsid w:val="0085114F"/>
    <w:rsid w:val="00851644"/>
    <w:rsid w:val="0085166C"/>
    <w:rsid w:val="0085180E"/>
    <w:rsid w:val="00851CDB"/>
    <w:rsid w:val="00851EB8"/>
    <w:rsid w:val="00852CB6"/>
    <w:rsid w:val="008534E7"/>
    <w:rsid w:val="00853EC5"/>
    <w:rsid w:val="008548CC"/>
    <w:rsid w:val="00854987"/>
    <w:rsid w:val="00854BB9"/>
    <w:rsid w:val="00854EB3"/>
    <w:rsid w:val="00855CF8"/>
    <w:rsid w:val="0085613C"/>
    <w:rsid w:val="0085668C"/>
    <w:rsid w:val="00856697"/>
    <w:rsid w:val="00856D97"/>
    <w:rsid w:val="00857EE3"/>
    <w:rsid w:val="008600AC"/>
    <w:rsid w:val="008600DB"/>
    <w:rsid w:val="00860749"/>
    <w:rsid w:val="00860A8A"/>
    <w:rsid w:val="00861700"/>
    <w:rsid w:val="0086207F"/>
    <w:rsid w:val="00862439"/>
    <w:rsid w:val="00862FA1"/>
    <w:rsid w:val="008638CC"/>
    <w:rsid w:val="00863A48"/>
    <w:rsid w:val="00863EB2"/>
    <w:rsid w:val="008641F7"/>
    <w:rsid w:val="00864871"/>
    <w:rsid w:val="00864ACE"/>
    <w:rsid w:val="00864B22"/>
    <w:rsid w:val="0086520B"/>
    <w:rsid w:val="00865C15"/>
    <w:rsid w:val="00866926"/>
    <w:rsid w:val="00866EBF"/>
    <w:rsid w:val="0086705F"/>
    <w:rsid w:val="00867188"/>
    <w:rsid w:val="008701D3"/>
    <w:rsid w:val="00870722"/>
    <w:rsid w:val="00870874"/>
    <w:rsid w:val="00870CDB"/>
    <w:rsid w:val="00871A8B"/>
    <w:rsid w:val="00871FA1"/>
    <w:rsid w:val="008726F0"/>
    <w:rsid w:val="0087322E"/>
    <w:rsid w:val="00873C8D"/>
    <w:rsid w:val="0087405A"/>
    <w:rsid w:val="00874183"/>
    <w:rsid w:val="0087450B"/>
    <w:rsid w:val="00875C41"/>
    <w:rsid w:val="00876F50"/>
    <w:rsid w:val="00877018"/>
    <w:rsid w:val="0087776B"/>
    <w:rsid w:val="00880A5B"/>
    <w:rsid w:val="00880BD0"/>
    <w:rsid w:val="00880BD7"/>
    <w:rsid w:val="00881619"/>
    <w:rsid w:val="00881BB6"/>
    <w:rsid w:val="00881D33"/>
    <w:rsid w:val="00881EA0"/>
    <w:rsid w:val="00882499"/>
    <w:rsid w:val="00882746"/>
    <w:rsid w:val="008829FE"/>
    <w:rsid w:val="00883463"/>
    <w:rsid w:val="008834E4"/>
    <w:rsid w:val="008849C2"/>
    <w:rsid w:val="00884D4A"/>
    <w:rsid w:val="00884F96"/>
    <w:rsid w:val="00885CFF"/>
    <w:rsid w:val="00886059"/>
    <w:rsid w:val="00886AAE"/>
    <w:rsid w:val="00887384"/>
    <w:rsid w:val="008877F6"/>
    <w:rsid w:val="008878E3"/>
    <w:rsid w:val="00887E90"/>
    <w:rsid w:val="008900C0"/>
    <w:rsid w:val="00890523"/>
    <w:rsid w:val="00890581"/>
    <w:rsid w:val="00890672"/>
    <w:rsid w:val="00890BA8"/>
    <w:rsid w:val="008911D1"/>
    <w:rsid w:val="008922EF"/>
    <w:rsid w:val="00892431"/>
    <w:rsid w:val="008931EC"/>
    <w:rsid w:val="0089320C"/>
    <w:rsid w:val="00893788"/>
    <w:rsid w:val="00894074"/>
    <w:rsid w:val="0089410D"/>
    <w:rsid w:val="008943D1"/>
    <w:rsid w:val="00894534"/>
    <w:rsid w:val="0089463D"/>
    <w:rsid w:val="00894718"/>
    <w:rsid w:val="00894787"/>
    <w:rsid w:val="008950C1"/>
    <w:rsid w:val="0089526E"/>
    <w:rsid w:val="0089527B"/>
    <w:rsid w:val="00895344"/>
    <w:rsid w:val="0089553A"/>
    <w:rsid w:val="008958C9"/>
    <w:rsid w:val="00895B02"/>
    <w:rsid w:val="008960FF"/>
    <w:rsid w:val="008964CA"/>
    <w:rsid w:val="00896511"/>
    <w:rsid w:val="00896A77"/>
    <w:rsid w:val="008974F5"/>
    <w:rsid w:val="00897D28"/>
    <w:rsid w:val="008A06F5"/>
    <w:rsid w:val="008A10DD"/>
    <w:rsid w:val="008A1862"/>
    <w:rsid w:val="008A28A5"/>
    <w:rsid w:val="008A2E36"/>
    <w:rsid w:val="008A3097"/>
    <w:rsid w:val="008A317A"/>
    <w:rsid w:val="008A3717"/>
    <w:rsid w:val="008A3DA0"/>
    <w:rsid w:val="008A52B7"/>
    <w:rsid w:val="008A54DB"/>
    <w:rsid w:val="008A5D0B"/>
    <w:rsid w:val="008A6CD6"/>
    <w:rsid w:val="008A6D68"/>
    <w:rsid w:val="008A74E2"/>
    <w:rsid w:val="008A770B"/>
    <w:rsid w:val="008A7804"/>
    <w:rsid w:val="008A7DA2"/>
    <w:rsid w:val="008A7E60"/>
    <w:rsid w:val="008A7F8C"/>
    <w:rsid w:val="008B01EF"/>
    <w:rsid w:val="008B0212"/>
    <w:rsid w:val="008B06A2"/>
    <w:rsid w:val="008B0DDF"/>
    <w:rsid w:val="008B1530"/>
    <w:rsid w:val="008B20DC"/>
    <w:rsid w:val="008B24A2"/>
    <w:rsid w:val="008B2957"/>
    <w:rsid w:val="008B2AA5"/>
    <w:rsid w:val="008B4406"/>
    <w:rsid w:val="008B4B0C"/>
    <w:rsid w:val="008B4BE8"/>
    <w:rsid w:val="008B50CB"/>
    <w:rsid w:val="008B5646"/>
    <w:rsid w:val="008B596C"/>
    <w:rsid w:val="008B5D34"/>
    <w:rsid w:val="008B61F7"/>
    <w:rsid w:val="008B78C1"/>
    <w:rsid w:val="008B7D12"/>
    <w:rsid w:val="008B7E62"/>
    <w:rsid w:val="008C01D0"/>
    <w:rsid w:val="008C0308"/>
    <w:rsid w:val="008C170B"/>
    <w:rsid w:val="008C1753"/>
    <w:rsid w:val="008C1D31"/>
    <w:rsid w:val="008C1F06"/>
    <w:rsid w:val="008C2101"/>
    <w:rsid w:val="008C247D"/>
    <w:rsid w:val="008C25FA"/>
    <w:rsid w:val="008C2844"/>
    <w:rsid w:val="008C2E65"/>
    <w:rsid w:val="008C3221"/>
    <w:rsid w:val="008C32B4"/>
    <w:rsid w:val="008C33B6"/>
    <w:rsid w:val="008C3834"/>
    <w:rsid w:val="008C5009"/>
    <w:rsid w:val="008C50D6"/>
    <w:rsid w:val="008C5F4D"/>
    <w:rsid w:val="008C5F78"/>
    <w:rsid w:val="008C61A8"/>
    <w:rsid w:val="008C6D79"/>
    <w:rsid w:val="008C70FC"/>
    <w:rsid w:val="008C7689"/>
    <w:rsid w:val="008C7C95"/>
    <w:rsid w:val="008D01CE"/>
    <w:rsid w:val="008D02F0"/>
    <w:rsid w:val="008D0414"/>
    <w:rsid w:val="008D0498"/>
    <w:rsid w:val="008D0648"/>
    <w:rsid w:val="008D099A"/>
    <w:rsid w:val="008D09A2"/>
    <w:rsid w:val="008D0C74"/>
    <w:rsid w:val="008D17D0"/>
    <w:rsid w:val="008D2074"/>
    <w:rsid w:val="008D2365"/>
    <w:rsid w:val="008D25AA"/>
    <w:rsid w:val="008D333A"/>
    <w:rsid w:val="008D3A7A"/>
    <w:rsid w:val="008D3B5F"/>
    <w:rsid w:val="008D4485"/>
    <w:rsid w:val="008D4F4D"/>
    <w:rsid w:val="008D538E"/>
    <w:rsid w:val="008D5FF2"/>
    <w:rsid w:val="008D6451"/>
    <w:rsid w:val="008D64AD"/>
    <w:rsid w:val="008D6B70"/>
    <w:rsid w:val="008D7D83"/>
    <w:rsid w:val="008E0B08"/>
    <w:rsid w:val="008E0D1A"/>
    <w:rsid w:val="008E0F21"/>
    <w:rsid w:val="008E134E"/>
    <w:rsid w:val="008E1BE2"/>
    <w:rsid w:val="008E1F27"/>
    <w:rsid w:val="008E20A9"/>
    <w:rsid w:val="008E2A14"/>
    <w:rsid w:val="008E2A3F"/>
    <w:rsid w:val="008E2FCA"/>
    <w:rsid w:val="008E3416"/>
    <w:rsid w:val="008E3614"/>
    <w:rsid w:val="008E3BA0"/>
    <w:rsid w:val="008E3DE3"/>
    <w:rsid w:val="008E42C3"/>
    <w:rsid w:val="008E4730"/>
    <w:rsid w:val="008E487B"/>
    <w:rsid w:val="008E4F0F"/>
    <w:rsid w:val="008E5C5D"/>
    <w:rsid w:val="008E61C5"/>
    <w:rsid w:val="008E689F"/>
    <w:rsid w:val="008E6DEC"/>
    <w:rsid w:val="008E71ED"/>
    <w:rsid w:val="008E76A8"/>
    <w:rsid w:val="008E7854"/>
    <w:rsid w:val="008E7B5D"/>
    <w:rsid w:val="008E7E6E"/>
    <w:rsid w:val="008E7F93"/>
    <w:rsid w:val="008F0C9B"/>
    <w:rsid w:val="008F1207"/>
    <w:rsid w:val="008F1535"/>
    <w:rsid w:val="008F1561"/>
    <w:rsid w:val="008F16ED"/>
    <w:rsid w:val="008F1898"/>
    <w:rsid w:val="008F2EDB"/>
    <w:rsid w:val="008F2F93"/>
    <w:rsid w:val="008F3391"/>
    <w:rsid w:val="008F3EE4"/>
    <w:rsid w:val="008F4411"/>
    <w:rsid w:val="008F553E"/>
    <w:rsid w:val="008F558F"/>
    <w:rsid w:val="008F5E51"/>
    <w:rsid w:val="008F604D"/>
    <w:rsid w:val="008F60DF"/>
    <w:rsid w:val="008F61D1"/>
    <w:rsid w:val="008F68EC"/>
    <w:rsid w:val="008F6D77"/>
    <w:rsid w:val="008F7384"/>
    <w:rsid w:val="008F7C55"/>
    <w:rsid w:val="008F7DD2"/>
    <w:rsid w:val="009007C1"/>
    <w:rsid w:val="009009AF"/>
    <w:rsid w:val="00900D95"/>
    <w:rsid w:val="009014C5"/>
    <w:rsid w:val="0090214B"/>
    <w:rsid w:val="00902BF0"/>
    <w:rsid w:val="0090325B"/>
    <w:rsid w:val="009034BF"/>
    <w:rsid w:val="00903802"/>
    <w:rsid w:val="00903A06"/>
    <w:rsid w:val="00903FA3"/>
    <w:rsid w:val="00904DE6"/>
    <w:rsid w:val="00904EEA"/>
    <w:rsid w:val="0090501E"/>
    <w:rsid w:val="00905259"/>
    <w:rsid w:val="0090537E"/>
    <w:rsid w:val="009067B5"/>
    <w:rsid w:val="00907356"/>
    <w:rsid w:val="00907D38"/>
    <w:rsid w:val="00910490"/>
    <w:rsid w:val="0091057A"/>
    <w:rsid w:val="0091062F"/>
    <w:rsid w:val="0091135F"/>
    <w:rsid w:val="009114D1"/>
    <w:rsid w:val="0091179D"/>
    <w:rsid w:val="00912145"/>
    <w:rsid w:val="00912480"/>
    <w:rsid w:val="009133A1"/>
    <w:rsid w:val="00913554"/>
    <w:rsid w:val="00913A03"/>
    <w:rsid w:val="00913AF8"/>
    <w:rsid w:val="00913FD9"/>
    <w:rsid w:val="00914197"/>
    <w:rsid w:val="00914CF4"/>
    <w:rsid w:val="00915571"/>
    <w:rsid w:val="00915884"/>
    <w:rsid w:val="009158F0"/>
    <w:rsid w:val="00915FC1"/>
    <w:rsid w:val="009161B8"/>
    <w:rsid w:val="00916516"/>
    <w:rsid w:val="00916F50"/>
    <w:rsid w:val="00917152"/>
    <w:rsid w:val="00917C56"/>
    <w:rsid w:val="009208DF"/>
    <w:rsid w:val="00920B81"/>
    <w:rsid w:val="00920CFD"/>
    <w:rsid w:val="00921A72"/>
    <w:rsid w:val="00921EB6"/>
    <w:rsid w:val="00922087"/>
    <w:rsid w:val="009229B3"/>
    <w:rsid w:val="00922D4A"/>
    <w:rsid w:val="00922E15"/>
    <w:rsid w:val="009233DB"/>
    <w:rsid w:val="00923BE9"/>
    <w:rsid w:val="00923EE2"/>
    <w:rsid w:val="009248F8"/>
    <w:rsid w:val="00925060"/>
    <w:rsid w:val="00925A81"/>
    <w:rsid w:val="00925E50"/>
    <w:rsid w:val="00925F31"/>
    <w:rsid w:val="0092635D"/>
    <w:rsid w:val="009275BF"/>
    <w:rsid w:val="009275DC"/>
    <w:rsid w:val="00927D4C"/>
    <w:rsid w:val="0093098F"/>
    <w:rsid w:val="009309AA"/>
    <w:rsid w:val="009309FD"/>
    <w:rsid w:val="00930FF0"/>
    <w:rsid w:val="009310E5"/>
    <w:rsid w:val="00931573"/>
    <w:rsid w:val="00931B68"/>
    <w:rsid w:val="00932368"/>
    <w:rsid w:val="009324B1"/>
    <w:rsid w:val="009329C4"/>
    <w:rsid w:val="00932AC0"/>
    <w:rsid w:val="00932BDC"/>
    <w:rsid w:val="00932ECB"/>
    <w:rsid w:val="00933066"/>
    <w:rsid w:val="00933275"/>
    <w:rsid w:val="00933BA2"/>
    <w:rsid w:val="00934034"/>
    <w:rsid w:val="009342DF"/>
    <w:rsid w:val="0093438B"/>
    <w:rsid w:val="009346BC"/>
    <w:rsid w:val="009349C5"/>
    <w:rsid w:val="00934BCD"/>
    <w:rsid w:val="00935848"/>
    <w:rsid w:val="009359BA"/>
    <w:rsid w:val="00936B58"/>
    <w:rsid w:val="00937DEF"/>
    <w:rsid w:val="009405BD"/>
    <w:rsid w:val="00940B1E"/>
    <w:rsid w:val="0094190F"/>
    <w:rsid w:val="009419F5"/>
    <w:rsid w:val="00941A90"/>
    <w:rsid w:val="00941B70"/>
    <w:rsid w:val="00942011"/>
    <w:rsid w:val="0094322D"/>
    <w:rsid w:val="0094338F"/>
    <w:rsid w:val="00943C84"/>
    <w:rsid w:val="009443B3"/>
    <w:rsid w:val="00944442"/>
    <w:rsid w:val="00944B4A"/>
    <w:rsid w:val="00944DDB"/>
    <w:rsid w:val="009456A3"/>
    <w:rsid w:val="00945772"/>
    <w:rsid w:val="009457F7"/>
    <w:rsid w:val="00946413"/>
    <w:rsid w:val="00946737"/>
    <w:rsid w:val="00946956"/>
    <w:rsid w:val="00946E6D"/>
    <w:rsid w:val="0094736E"/>
    <w:rsid w:val="00950380"/>
    <w:rsid w:val="0095071F"/>
    <w:rsid w:val="009514BD"/>
    <w:rsid w:val="009530BE"/>
    <w:rsid w:val="00953931"/>
    <w:rsid w:val="00954A31"/>
    <w:rsid w:val="00954DB2"/>
    <w:rsid w:val="00954F00"/>
    <w:rsid w:val="009551D7"/>
    <w:rsid w:val="00955602"/>
    <w:rsid w:val="00955967"/>
    <w:rsid w:val="00955DD8"/>
    <w:rsid w:val="00955F30"/>
    <w:rsid w:val="0095603D"/>
    <w:rsid w:val="00956AC4"/>
    <w:rsid w:val="00957218"/>
    <w:rsid w:val="00957DC4"/>
    <w:rsid w:val="0096176E"/>
    <w:rsid w:val="009617D8"/>
    <w:rsid w:val="0096203F"/>
    <w:rsid w:val="0096306D"/>
    <w:rsid w:val="00963208"/>
    <w:rsid w:val="00963247"/>
    <w:rsid w:val="00963BDA"/>
    <w:rsid w:val="00963C89"/>
    <w:rsid w:val="00964728"/>
    <w:rsid w:val="00964A6D"/>
    <w:rsid w:val="009651BE"/>
    <w:rsid w:val="00965DC5"/>
    <w:rsid w:val="00966481"/>
    <w:rsid w:val="00966515"/>
    <w:rsid w:val="00966630"/>
    <w:rsid w:val="00966A43"/>
    <w:rsid w:val="00966DB3"/>
    <w:rsid w:val="00967729"/>
    <w:rsid w:val="009678BA"/>
    <w:rsid w:val="00967AD1"/>
    <w:rsid w:val="00970585"/>
    <w:rsid w:val="00970641"/>
    <w:rsid w:val="00970D4C"/>
    <w:rsid w:val="00970E79"/>
    <w:rsid w:val="00971BC0"/>
    <w:rsid w:val="00972295"/>
    <w:rsid w:val="009733FD"/>
    <w:rsid w:val="009743D0"/>
    <w:rsid w:val="009746B8"/>
    <w:rsid w:val="009757B5"/>
    <w:rsid w:val="0097619F"/>
    <w:rsid w:val="0097690C"/>
    <w:rsid w:val="00976B06"/>
    <w:rsid w:val="00976EE7"/>
    <w:rsid w:val="009778EB"/>
    <w:rsid w:val="00977BF6"/>
    <w:rsid w:val="00977D02"/>
    <w:rsid w:val="0098070D"/>
    <w:rsid w:val="0098118B"/>
    <w:rsid w:val="0098143E"/>
    <w:rsid w:val="009814A5"/>
    <w:rsid w:val="00981FB9"/>
    <w:rsid w:val="009832C3"/>
    <w:rsid w:val="00983305"/>
    <w:rsid w:val="009837B3"/>
    <w:rsid w:val="009840EE"/>
    <w:rsid w:val="009840F2"/>
    <w:rsid w:val="0098426E"/>
    <w:rsid w:val="009857A5"/>
    <w:rsid w:val="00985FD2"/>
    <w:rsid w:val="0098619B"/>
    <w:rsid w:val="009870A8"/>
    <w:rsid w:val="00987301"/>
    <w:rsid w:val="00987590"/>
    <w:rsid w:val="009876BC"/>
    <w:rsid w:val="00987765"/>
    <w:rsid w:val="009879F6"/>
    <w:rsid w:val="009901FD"/>
    <w:rsid w:val="009916A4"/>
    <w:rsid w:val="00991C8C"/>
    <w:rsid w:val="00991DCB"/>
    <w:rsid w:val="00992A5D"/>
    <w:rsid w:val="00992C37"/>
    <w:rsid w:val="00992FB0"/>
    <w:rsid w:val="00993314"/>
    <w:rsid w:val="009933FC"/>
    <w:rsid w:val="00993672"/>
    <w:rsid w:val="00993682"/>
    <w:rsid w:val="00993737"/>
    <w:rsid w:val="00994368"/>
    <w:rsid w:val="00994848"/>
    <w:rsid w:val="00994BFF"/>
    <w:rsid w:val="00994CC1"/>
    <w:rsid w:val="0099502A"/>
    <w:rsid w:val="009951AA"/>
    <w:rsid w:val="00995825"/>
    <w:rsid w:val="00995A67"/>
    <w:rsid w:val="00995BB1"/>
    <w:rsid w:val="00995F83"/>
    <w:rsid w:val="00995FC8"/>
    <w:rsid w:val="00996076"/>
    <w:rsid w:val="00996282"/>
    <w:rsid w:val="0099689A"/>
    <w:rsid w:val="00996E0C"/>
    <w:rsid w:val="00996EED"/>
    <w:rsid w:val="009971F6"/>
    <w:rsid w:val="00997462"/>
    <w:rsid w:val="0099774C"/>
    <w:rsid w:val="00997955"/>
    <w:rsid w:val="00997C59"/>
    <w:rsid w:val="00997F53"/>
    <w:rsid w:val="00997FFB"/>
    <w:rsid w:val="009A03E2"/>
    <w:rsid w:val="009A0ED2"/>
    <w:rsid w:val="009A1166"/>
    <w:rsid w:val="009A1676"/>
    <w:rsid w:val="009A18E2"/>
    <w:rsid w:val="009A1A81"/>
    <w:rsid w:val="009A1AD5"/>
    <w:rsid w:val="009A1F8E"/>
    <w:rsid w:val="009A227E"/>
    <w:rsid w:val="009A2864"/>
    <w:rsid w:val="009A2931"/>
    <w:rsid w:val="009A365F"/>
    <w:rsid w:val="009A3836"/>
    <w:rsid w:val="009A3843"/>
    <w:rsid w:val="009A4B90"/>
    <w:rsid w:val="009A4DEC"/>
    <w:rsid w:val="009A5768"/>
    <w:rsid w:val="009A66D1"/>
    <w:rsid w:val="009A78C8"/>
    <w:rsid w:val="009A7A6E"/>
    <w:rsid w:val="009A7EB4"/>
    <w:rsid w:val="009B0BA0"/>
    <w:rsid w:val="009B0DBA"/>
    <w:rsid w:val="009B12F7"/>
    <w:rsid w:val="009B13C2"/>
    <w:rsid w:val="009B168E"/>
    <w:rsid w:val="009B1A9C"/>
    <w:rsid w:val="009B23F5"/>
    <w:rsid w:val="009B2ABD"/>
    <w:rsid w:val="009B2C01"/>
    <w:rsid w:val="009B2FC9"/>
    <w:rsid w:val="009B30DF"/>
    <w:rsid w:val="009B369E"/>
    <w:rsid w:val="009B37A0"/>
    <w:rsid w:val="009B39D8"/>
    <w:rsid w:val="009B39DB"/>
    <w:rsid w:val="009B3A06"/>
    <w:rsid w:val="009B3E71"/>
    <w:rsid w:val="009B453C"/>
    <w:rsid w:val="009B4E6D"/>
    <w:rsid w:val="009B5046"/>
    <w:rsid w:val="009B52D5"/>
    <w:rsid w:val="009B5924"/>
    <w:rsid w:val="009B5F7F"/>
    <w:rsid w:val="009B612B"/>
    <w:rsid w:val="009B6379"/>
    <w:rsid w:val="009B66D5"/>
    <w:rsid w:val="009B6949"/>
    <w:rsid w:val="009B6C58"/>
    <w:rsid w:val="009B70F8"/>
    <w:rsid w:val="009B72F3"/>
    <w:rsid w:val="009B78FC"/>
    <w:rsid w:val="009B7CF2"/>
    <w:rsid w:val="009B7DD8"/>
    <w:rsid w:val="009B7E5C"/>
    <w:rsid w:val="009C1565"/>
    <w:rsid w:val="009C3948"/>
    <w:rsid w:val="009C3996"/>
    <w:rsid w:val="009C3A69"/>
    <w:rsid w:val="009C3C86"/>
    <w:rsid w:val="009C40AB"/>
    <w:rsid w:val="009C44CC"/>
    <w:rsid w:val="009C486C"/>
    <w:rsid w:val="009C598B"/>
    <w:rsid w:val="009C62C4"/>
    <w:rsid w:val="009C65AE"/>
    <w:rsid w:val="009C6B25"/>
    <w:rsid w:val="009C6CE7"/>
    <w:rsid w:val="009C6FF7"/>
    <w:rsid w:val="009C7755"/>
    <w:rsid w:val="009C7968"/>
    <w:rsid w:val="009C7DB6"/>
    <w:rsid w:val="009D0039"/>
    <w:rsid w:val="009D0A62"/>
    <w:rsid w:val="009D1674"/>
    <w:rsid w:val="009D1ACC"/>
    <w:rsid w:val="009D22C1"/>
    <w:rsid w:val="009D30D4"/>
    <w:rsid w:val="009D48A7"/>
    <w:rsid w:val="009D4FD3"/>
    <w:rsid w:val="009D53DE"/>
    <w:rsid w:val="009D54D8"/>
    <w:rsid w:val="009D5BF4"/>
    <w:rsid w:val="009D5C5E"/>
    <w:rsid w:val="009D5DA0"/>
    <w:rsid w:val="009D60E3"/>
    <w:rsid w:val="009D6B5C"/>
    <w:rsid w:val="009D72B1"/>
    <w:rsid w:val="009D76A7"/>
    <w:rsid w:val="009D788B"/>
    <w:rsid w:val="009D78A3"/>
    <w:rsid w:val="009D7E10"/>
    <w:rsid w:val="009E16DF"/>
    <w:rsid w:val="009E1F5B"/>
    <w:rsid w:val="009E2004"/>
    <w:rsid w:val="009E2470"/>
    <w:rsid w:val="009E270C"/>
    <w:rsid w:val="009E2FDE"/>
    <w:rsid w:val="009E39D1"/>
    <w:rsid w:val="009E40CB"/>
    <w:rsid w:val="009E4CAB"/>
    <w:rsid w:val="009E4D6D"/>
    <w:rsid w:val="009E54D1"/>
    <w:rsid w:val="009E5820"/>
    <w:rsid w:val="009E591B"/>
    <w:rsid w:val="009E671C"/>
    <w:rsid w:val="009E67F3"/>
    <w:rsid w:val="009E6B2A"/>
    <w:rsid w:val="009E6E3E"/>
    <w:rsid w:val="009E7367"/>
    <w:rsid w:val="009E789B"/>
    <w:rsid w:val="009E7A41"/>
    <w:rsid w:val="009E7CFA"/>
    <w:rsid w:val="009F01E4"/>
    <w:rsid w:val="009F090E"/>
    <w:rsid w:val="009F0CE5"/>
    <w:rsid w:val="009F22F2"/>
    <w:rsid w:val="009F25A3"/>
    <w:rsid w:val="009F286D"/>
    <w:rsid w:val="009F395F"/>
    <w:rsid w:val="009F3E49"/>
    <w:rsid w:val="009F4251"/>
    <w:rsid w:val="009F48E9"/>
    <w:rsid w:val="009F4D0A"/>
    <w:rsid w:val="009F4D0C"/>
    <w:rsid w:val="009F4E58"/>
    <w:rsid w:val="009F5241"/>
    <w:rsid w:val="009F5287"/>
    <w:rsid w:val="009F54C1"/>
    <w:rsid w:val="009F58C0"/>
    <w:rsid w:val="009F6A56"/>
    <w:rsid w:val="009F6E99"/>
    <w:rsid w:val="009F79AF"/>
    <w:rsid w:val="009F7ACA"/>
    <w:rsid w:val="00A00091"/>
    <w:rsid w:val="00A00751"/>
    <w:rsid w:val="00A00F1F"/>
    <w:rsid w:val="00A00F3D"/>
    <w:rsid w:val="00A0122F"/>
    <w:rsid w:val="00A017AD"/>
    <w:rsid w:val="00A018D2"/>
    <w:rsid w:val="00A01C41"/>
    <w:rsid w:val="00A02310"/>
    <w:rsid w:val="00A02699"/>
    <w:rsid w:val="00A02888"/>
    <w:rsid w:val="00A03347"/>
    <w:rsid w:val="00A0366C"/>
    <w:rsid w:val="00A03679"/>
    <w:rsid w:val="00A039DB"/>
    <w:rsid w:val="00A043C8"/>
    <w:rsid w:val="00A0475D"/>
    <w:rsid w:val="00A04952"/>
    <w:rsid w:val="00A04D16"/>
    <w:rsid w:val="00A05225"/>
    <w:rsid w:val="00A0548D"/>
    <w:rsid w:val="00A05B64"/>
    <w:rsid w:val="00A066B2"/>
    <w:rsid w:val="00A0706A"/>
    <w:rsid w:val="00A07154"/>
    <w:rsid w:val="00A078CD"/>
    <w:rsid w:val="00A100FB"/>
    <w:rsid w:val="00A10235"/>
    <w:rsid w:val="00A10258"/>
    <w:rsid w:val="00A104B7"/>
    <w:rsid w:val="00A10C5E"/>
    <w:rsid w:val="00A10D99"/>
    <w:rsid w:val="00A10E3E"/>
    <w:rsid w:val="00A10E88"/>
    <w:rsid w:val="00A11044"/>
    <w:rsid w:val="00A111BA"/>
    <w:rsid w:val="00A112F7"/>
    <w:rsid w:val="00A11302"/>
    <w:rsid w:val="00A11FBE"/>
    <w:rsid w:val="00A125C3"/>
    <w:rsid w:val="00A12870"/>
    <w:rsid w:val="00A1367E"/>
    <w:rsid w:val="00A13C01"/>
    <w:rsid w:val="00A1415A"/>
    <w:rsid w:val="00A146EE"/>
    <w:rsid w:val="00A14B7C"/>
    <w:rsid w:val="00A14D84"/>
    <w:rsid w:val="00A15A5A"/>
    <w:rsid w:val="00A15CB3"/>
    <w:rsid w:val="00A16829"/>
    <w:rsid w:val="00A173AA"/>
    <w:rsid w:val="00A21CE9"/>
    <w:rsid w:val="00A2242A"/>
    <w:rsid w:val="00A2284A"/>
    <w:rsid w:val="00A22F85"/>
    <w:rsid w:val="00A23775"/>
    <w:rsid w:val="00A23B2C"/>
    <w:rsid w:val="00A23D61"/>
    <w:rsid w:val="00A23D8E"/>
    <w:rsid w:val="00A242FD"/>
    <w:rsid w:val="00A24984"/>
    <w:rsid w:val="00A24CC4"/>
    <w:rsid w:val="00A24D6E"/>
    <w:rsid w:val="00A24DA1"/>
    <w:rsid w:val="00A2502A"/>
    <w:rsid w:val="00A2585F"/>
    <w:rsid w:val="00A2604A"/>
    <w:rsid w:val="00A261BD"/>
    <w:rsid w:val="00A2624B"/>
    <w:rsid w:val="00A2714B"/>
    <w:rsid w:val="00A271FB"/>
    <w:rsid w:val="00A2765A"/>
    <w:rsid w:val="00A2796A"/>
    <w:rsid w:val="00A30390"/>
    <w:rsid w:val="00A307A4"/>
    <w:rsid w:val="00A308FC"/>
    <w:rsid w:val="00A30AC8"/>
    <w:rsid w:val="00A30C97"/>
    <w:rsid w:val="00A3146F"/>
    <w:rsid w:val="00A3204D"/>
    <w:rsid w:val="00A32A48"/>
    <w:rsid w:val="00A33384"/>
    <w:rsid w:val="00A33B1B"/>
    <w:rsid w:val="00A33D29"/>
    <w:rsid w:val="00A34B10"/>
    <w:rsid w:val="00A3511C"/>
    <w:rsid w:val="00A35A04"/>
    <w:rsid w:val="00A36051"/>
    <w:rsid w:val="00A36089"/>
    <w:rsid w:val="00A3772F"/>
    <w:rsid w:val="00A4036C"/>
    <w:rsid w:val="00A40595"/>
    <w:rsid w:val="00A4085D"/>
    <w:rsid w:val="00A40A03"/>
    <w:rsid w:val="00A40B9B"/>
    <w:rsid w:val="00A4203F"/>
    <w:rsid w:val="00A42916"/>
    <w:rsid w:val="00A42B26"/>
    <w:rsid w:val="00A42E2E"/>
    <w:rsid w:val="00A43319"/>
    <w:rsid w:val="00A4442A"/>
    <w:rsid w:val="00A44A54"/>
    <w:rsid w:val="00A46448"/>
    <w:rsid w:val="00A46A6C"/>
    <w:rsid w:val="00A46DB3"/>
    <w:rsid w:val="00A46E3A"/>
    <w:rsid w:val="00A46E6C"/>
    <w:rsid w:val="00A47163"/>
    <w:rsid w:val="00A47E5D"/>
    <w:rsid w:val="00A501B1"/>
    <w:rsid w:val="00A510E5"/>
    <w:rsid w:val="00A5164D"/>
    <w:rsid w:val="00A5247E"/>
    <w:rsid w:val="00A52F88"/>
    <w:rsid w:val="00A53028"/>
    <w:rsid w:val="00A53E0D"/>
    <w:rsid w:val="00A54129"/>
    <w:rsid w:val="00A54200"/>
    <w:rsid w:val="00A546AE"/>
    <w:rsid w:val="00A54D72"/>
    <w:rsid w:val="00A54DF2"/>
    <w:rsid w:val="00A54E8A"/>
    <w:rsid w:val="00A550A1"/>
    <w:rsid w:val="00A55DFD"/>
    <w:rsid w:val="00A5608F"/>
    <w:rsid w:val="00A56337"/>
    <w:rsid w:val="00A56661"/>
    <w:rsid w:val="00A57C6B"/>
    <w:rsid w:val="00A57C94"/>
    <w:rsid w:val="00A603F2"/>
    <w:rsid w:val="00A60EC5"/>
    <w:rsid w:val="00A60F01"/>
    <w:rsid w:val="00A61166"/>
    <w:rsid w:val="00A61DBB"/>
    <w:rsid w:val="00A62ADF"/>
    <w:rsid w:val="00A63522"/>
    <w:rsid w:val="00A63A1E"/>
    <w:rsid w:val="00A63AFF"/>
    <w:rsid w:val="00A63BB2"/>
    <w:rsid w:val="00A64CFF"/>
    <w:rsid w:val="00A653C2"/>
    <w:rsid w:val="00A6541A"/>
    <w:rsid w:val="00A65DA3"/>
    <w:rsid w:val="00A661A9"/>
    <w:rsid w:val="00A66685"/>
    <w:rsid w:val="00A669A9"/>
    <w:rsid w:val="00A66AB9"/>
    <w:rsid w:val="00A674A4"/>
    <w:rsid w:val="00A677FC"/>
    <w:rsid w:val="00A678C0"/>
    <w:rsid w:val="00A70816"/>
    <w:rsid w:val="00A7084A"/>
    <w:rsid w:val="00A70950"/>
    <w:rsid w:val="00A709A0"/>
    <w:rsid w:val="00A70DFB"/>
    <w:rsid w:val="00A70E53"/>
    <w:rsid w:val="00A71222"/>
    <w:rsid w:val="00A71558"/>
    <w:rsid w:val="00A716F5"/>
    <w:rsid w:val="00A71C5A"/>
    <w:rsid w:val="00A72022"/>
    <w:rsid w:val="00A7244B"/>
    <w:rsid w:val="00A74045"/>
    <w:rsid w:val="00A7450D"/>
    <w:rsid w:val="00A74593"/>
    <w:rsid w:val="00A7530E"/>
    <w:rsid w:val="00A753D0"/>
    <w:rsid w:val="00A75874"/>
    <w:rsid w:val="00A7774E"/>
    <w:rsid w:val="00A77D08"/>
    <w:rsid w:val="00A77D57"/>
    <w:rsid w:val="00A77EC1"/>
    <w:rsid w:val="00A80091"/>
    <w:rsid w:val="00A80237"/>
    <w:rsid w:val="00A803AC"/>
    <w:rsid w:val="00A8088D"/>
    <w:rsid w:val="00A81B91"/>
    <w:rsid w:val="00A820A2"/>
    <w:rsid w:val="00A823E2"/>
    <w:rsid w:val="00A82726"/>
    <w:rsid w:val="00A82E46"/>
    <w:rsid w:val="00A8399C"/>
    <w:rsid w:val="00A83FD3"/>
    <w:rsid w:val="00A84145"/>
    <w:rsid w:val="00A8422D"/>
    <w:rsid w:val="00A849A1"/>
    <w:rsid w:val="00A84D90"/>
    <w:rsid w:val="00A851FD"/>
    <w:rsid w:val="00A8570F"/>
    <w:rsid w:val="00A85AC1"/>
    <w:rsid w:val="00A85CCB"/>
    <w:rsid w:val="00A85CF9"/>
    <w:rsid w:val="00A85FEA"/>
    <w:rsid w:val="00A861B8"/>
    <w:rsid w:val="00A86412"/>
    <w:rsid w:val="00A8674F"/>
    <w:rsid w:val="00A868AB"/>
    <w:rsid w:val="00A8691F"/>
    <w:rsid w:val="00A870D4"/>
    <w:rsid w:val="00A90D20"/>
    <w:rsid w:val="00A913D2"/>
    <w:rsid w:val="00A917F2"/>
    <w:rsid w:val="00A91BB4"/>
    <w:rsid w:val="00A921D7"/>
    <w:rsid w:val="00A92648"/>
    <w:rsid w:val="00A92791"/>
    <w:rsid w:val="00A92E66"/>
    <w:rsid w:val="00A9351D"/>
    <w:rsid w:val="00A9353D"/>
    <w:rsid w:val="00A935EC"/>
    <w:rsid w:val="00A93E19"/>
    <w:rsid w:val="00A945E8"/>
    <w:rsid w:val="00A96068"/>
    <w:rsid w:val="00A9774C"/>
    <w:rsid w:val="00A97BCA"/>
    <w:rsid w:val="00A97DD2"/>
    <w:rsid w:val="00AA0234"/>
    <w:rsid w:val="00AA072C"/>
    <w:rsid w:val="00AA0D1F"/>
    <w:rsid w:val="00AA0F04"/>
    <w:rsid w:val="00AA133C"/>
    <w:rsid w:val="00AA173A"/>
    <w:rsid w:val="00AA1AF0"/>
    <w:rsid w:val="00AA1C28"/>
    <w:rsid w:val="00AA223D"/>
    <w:rsid w:val="00AA29A8"/>
    <w:rsid w:val="00AA35DD"/>
    <w:rsid w:val="00AA3EFA"/>
    <w:rsid w:val="00AA45E6"/>
    <w:rsid w:val="00AA540A"/>
    <w:rsid w:val="00AA5715"/>
    <w:rsid w:val="00AA5B5E"/>
    <w:rsid w:val="00AA657D"/>
    <w:rsid w:val="00AA65B2"/>
    <w:rsid w:val="00AA6C4B"/>
    <w:rsid w:val="00AA6E6E"/>
    <w:rsid w:val="00AA6EEB"/>
    <w:rsid w:val="00AA7E4D"/>
    <w:rsid w:val="00AA7FEE"/>
    <w:rsid w:val="00AB060B"/>
    <w:rsid w:val="00AB0824"/>
    <w:rsid w:val="00AB0B52"/>
    <w:rsid w:val="00AB0C5C"/>
    <w:rsid w:val="00AB15B7"/>
    <w:rsid w:val="00AB2039"/>
    <w:rsid w:val="00AB2972"/>
    <w:rsid w:val="00AB2F47"/>
    <w:rsid w:val="00AB337F"/>
    <w:rsid w:val="00AB3482"/>
    <w:rsid w:val="00AB3821"/>
    <w:rsid w:val="00AB3CD1"/>
    <w:rsid w:val="00AB3DC1"/>
    <w:rsid w:val="00AB3FB1"/>
    <w:rsid w:val="00AB4560"/>
    <w:rsid w:val="00AB4590"/>
    <w:rsid w:val="00AB4ED3"/>
    <w:rsid w:val="00AB53A5"/>
    <w:rsid w:val="00AB5646"/>
    <w:rsid w:val="00AB5947"/>
    <w:rsid w:val="00AB5F92"/>
    <w:rsid w:val="00AB60E3"/>
    <w:rsid w:val="00AB612B"/>
    <w:rsid w:val="00AB670B"/>
    <w:rsid w:val="00AB6855"/>
    <w:rsid w:val="00AB6A63"/>
    <w:rsid w:val="00AB6B40"/>
    <w:rsid w:val="00AB6CB2"/>
    <w:rsid w:val="00AB6CE7"/>
    <w:rsid w:val="00AB702D"/>
    <w:rsid w:val="00AB7B19"/>
    <w:rsid w:val="00AC1362"/>
    <w:rsid w:val="00AC180F"/>
    <w:rsid w:val="00AC2703"/>
    <w:rsid w:val="00AC2AC6"/>
    <w:rsid w:val="00AC2F92"/>
    <w:rsid w:val="00AC30CD"/>
    <w:rsid w:val="00AC3186"/>
    <w:rsid w:val="00AC340A"/>
    <w:rsid w:val="00AC34F7"/>
    <w:rsid w:val="00AC3543"/>
    <w:rsid w:val="00AC3FC9"/>
    <w:rsid w:val="00AC4928"/>
    <w:rsid w:val="00AC49A1"/>
    <w:rsid w:val="00AC4C32"/>
    <w:rsid w:val="00AC4E85"/>
    <w:rsid w:val="00AC4F1E"/>
    <w:rsid w:val="00AC538A"/>
    <w:rsid w:val="00AC54A3"/>
    <w:rsid w:val="00AC560E"/>
    <w:rsid w:val="00AC659B"/>
    <w:rsid w:val="00AC73C6"/>
    <w:rsid w:val="00AC7752"/>
    <w:rsid w:val="00AC7D2A"/>
    <w:rsid w:val="00AC7DD6"/>
    <w:rsid w:val="00AD012B"/>
    <w:rsid w:val="00AD1CB6"/>
    <w:rsid w:val="00AD37C1"/>
    <w:rsid w:val="00AD3873"/>
    <w:rsid w:val="00AD3DA5"/>
    <w:rsid w:val="00AD3EE6"/>
    <w:rsid w:val="00AD3F3A"/>
    <w:rsid w:val="00AD4257"/>
    <w:rsid w:val="00AD46F2"/>
    <w:rsid w:val="00AD476B"/>
    <w:rsid w:val="00AD4B63"/>
    <w:rsid w:val="00AD4F24"/>
    <w:rsid w:val="00AD506F"/>
    <w:rsid w:val="00AD591D"/>
    <w:rsid w:val="00AD5C3F"/>
    <w:rsid w:val="00AD6436"/>
    <w:rsid w:val="00AD6A8F"/>
    <w:rsid w:val="00AD7500"/>
    <w:rsid w:val="00AD7ADC"/>
    <w:rsid w:val="00AE0687"/>
    <w:rsid w:val="00AE09C6"/>
    <w:rsid w:val="00AE0B37"/>
    <w:rsid w:val="00AE14D8"/>
    <w:rsid w:val="00AE168F"/>
    <w:rsid w:val="00AE1889"/>
    <w:rsid w:val="00AE2050"/>
    <w:rsid w:val="00AE2C75"/>
    <w:rsid w:val="00AE2D0D"/>
    <w:rsid w:val="00AE3128"/>
    <w:rsid w:val="00AE3184"/>
    <w:rsid w:val="00AE32FA"/>
    <w:rsid w:val="00AE333B"/>
    <w:rsid w:val="00AE44E7"/>
    <w:rsid w:val="00AE45A1"/>
    <w:rsid w:val="00AE5474"/>
    <w:rsid w:val="00AE6076"/>
    <w:rsid w:val="00AE66D9"/>
    <w:rsid w:val="00AE6F57"/>
    <w:rsid w:val="00AE7518"/>
    <w:rsid w:val="00AE772A"/>
    <w:rsid w:val="00AE7976"/>
    <w:rsid w:val="00AE7CC3"/>
    <w:rsid w:val="00AF0B4A"/>
    <w:rsid w:val="00AF1059"/>
    <w:rsid w:val="00AF1116"/>
    <w:rsid w:val="00AF1AE4"/>
    <w:rsid w:val="00AF28DD"/>
    <w:rsid w:val="00AF2A9A"/>
    <w:rsid w:val="00AF390B"/>
    <w:rsid w:val="00AF3ADB"/>
    <w:rsid w:val="00AF3FD9"/>
    <w:rsid w:val="00AF4371"/>
    <w:rsid w:val="00AF4FA6"/>
    <w:rsid w:val="00AF5731"/>
    <w:rsid w:val="00AF67C1"/>
    <w:rsid w:val="00AF7089"/>
    <w:rsid w:val="00AF7A50"/>
    <w:rsid w:val="00AF7B20"/>
    <w:rsid w:val="00B00F8E"/>
    <w:rsid w:val="00B011B4"/>
    <w:rsid w:val="00B02012"/>
    <w:rsid w:val="00B03380"/>
    <w:rsid w:val="00B036AD"/>
    <w:rsid w:val="00B038E0"/>
    <w:rsid w:val="00B04246"/>
    <w:rsid w:val="00B04FE2"/>
    <w:rsid w:val="00B050B6"/>
    <w:rsid w:val="00B05608"/>
    <w:rsid w:val="00B064AC"/>
    <w:rsid w:val="00B0693C"/>
    <w:rsid w:val="00B06F97"/>
    <w:rsid w:val="00B06FF7"/>
    <w:rsid w:val="00B070FB"/>
    <w:rsid w:val="00B07251"/>
    <w:rsid w:val="00B074C3"/>
    <w:rsid w:val="00B07506"/>
    <w:rsid w:val="00B100E6"/>
    <w:rsid w:val="00B101E5"/>
    <w:rsid w:val="00B1058B"/>
    <w:rsid w:val="00B10CF1"/>
    <w:rsid w:val="00B110B7"/>
    <w:rsid w:val="00B1121D"/>
    <w:rsid w:val="00B11918"/>
    <w:rsid w:val="00B11C53"/>
    <w:rsid w:val="00B11D82"/>
    <w:rsid w:val="00B1251F"/>
    <w:rsid w:val="00B126BE"/>
    <w:rsid w:val="00B12A2A"/>
    <w:rsid w:val="00B12FCF"/>
    <w:rsid w:val="00B1309B"/>
    <w:rsid w:val="00B13973"/>
    <w:rsid w:val="00B13AF0"/>
    <w:rsid w:val="00B141C4"/>
    <w:rsid w:val="00B143C6"/>
    <w:rsid w:val="00B14694"/>
    <w:rsid w:val="00B146C2"/>
    <w:rsid w:val="00B1475D"/>
    <w:rsid w:val="00B14777"/>
    <w:rsid w:val="00B14851"/>
    <w:rsid w:val="00B14966"/>
    <w:rsid w:val="00B152E7"/>
    <w:rsid w:val="00B159BE"/>
    <w:rsid w:val="00B163DE"/>
    <w:rsid w:val="00B164FE"/>
    <w:rsid w:val="00B179F4"/>
    <w:rsid w:val="00B17DF7"/>
    <w:rsid w:val="00B17E62"/>
    <w:rsid w:val="00B209D0"/>
    <w:rsid w:val="00B20DC1"/>
    <w:rsid w:val="00B20FA4"/>
    <w:rsid w:val="00B21426"/>
    <w:rsid w:val="00B21577"/>
    <w:rsid w:val="00B21590"/>
    <w:rsid w:val="00B21F9E"/>
    <w:rsid w:val="00B221A6"/>
    <w:rsid w:val="00B221AB"/>
    <w:rsid w:val="00B22490"/>
    <w:rsid w:val="00B23539"/>
    <w:rsid w:val="00B23E92"/>
    <w:rsid w:val="00B243B0"/>
    <w:rsid w:val="00B2447E"/>
    <w:rsid w:val="00B24862"/>
    <w:rsid w:val="00B24E07"/>
    <w:rsid w:val="00B24E12"/>
    <w:rsid w:val="00B252AF"/>
    <w:rsid w:val="00B252E9"/>
    <w:rsid w:val="00B255F8"/>
    <w:rsid w:val="00B2603E"/>
    <w:rsid w:val="00B263AB"/>
    <w:rsid w:val="00B27046"/>
    <w:rsid w:val="00B30BBD"/>
    <w:rsid w:val="00B30FBA"/>
    <w:rsid w:val="00B31AF7"/>
    <w:rsid w:val="00B32A1F"/>
    <w:rsid w:val="00B32D21"/>
    <w:rsid w:val="00B335B2"/>
    <w:rsid w:val="00B338EF"/>
    <w:rsid w:val="00B34863"/>
    <w:rsid w:val="00B34B30"/>
    <w:rsid w:val="00B34F02"/>
    <w:rsid w:val="00B3543F"/>
    <w:rsid w:val="00B374FB"/>
    <w:rsid w:val="00B40B46"/>
    <w:rsid w:val="00B40DE0"/>
    <w:rsid w:val="00B41609"/>
    <w:rsid w:val="00B4160D"/>
    <w:rsid w:val="00B417BA"/>
    <w:rsid w:val="00B4265C"/>
    <w:rsid w:val="00B428FD"/>
    <w:rsid w:val="00B42F42"/>
    <w:rsid w:val="00B43449"/>
    <w:rsid w:val="00B43604"/>
    <w:rsid w:val="00B44789"/>
    <w:rsid w:val="00B44A11"/>
    <w:rsid w:val="00B44AB6"/>
    <w:rsid w:val="00B44FA1"/>
    <w:rsid w:val="00B4580E"/>
    <w:rsid w:val="00B45CA9"/>
    <w:rsid w:val="00B45D46"/>
    <w:rsid w:val="00B45DB9"/>
    <w:rsid w:val="00B45F03"/>
    <w:rsid w:val="00B46344"/>
    <w:rsid w:val="00B46455"/>
    <w:rsid w:val="00B4667C"/>
    <w:rsid w:val="00B472D0"/>
    <w:rsid w:val="00B47C1C"/>
    <w:rsid w:val="00B51229"/>
    <w:rsid w:val="00B51849"/>
    <w:rsid w:val="00B521F4"/>
    <w:rsid w:val="00B524C7"/>
    <w:rsid w:val="00B527B6"/>
    <w:rsid w:val="00B528F9"/>
    <w:rsid w:val="00B52C99"/>
    <w:rsid w:val="00B53607"/>
    <w:rsid w:val="00B53775"/>
    <w:rsid w:val="00B54296"/>
    <w:rsid w:val="00B549D2"/>
    <w:rsid w:val="00B55A4C"/>
    <w:rsid w:val="00B56A81"/>
    <w:rsid w:val="00B570FE"/>
    <w:rsid w:val="00B602B2"/>
    <w:rsid w:val="00B604A1"/>
    <w:rsid w:val="00B6057D"/>
    <w:rsid w:val="00B60B70"/>
    <w:rsid w:val="00B60F78"/>
    <w:rsid w:val="00B6137E"/>
    <w:rsid w:val="00B62633"/>
    <w:rsid w:val="00B62ED7"/>
    <w:rsid w:val="00B634B1"/>
    <w:rsid w:val="00B63B5B"/>
    <w:rsid w:val="00B644DD"/>
    <w:rsid w:val="00B647D7"/>
    <w:rsid w:val="00B65F13"/>
    <w:rsid w:val="00B665E7"/>
    <w:rsid w:val="00B66BAA"/>
    <w:rsid w:val="00B66F4D"/>
    <w:rsid w:val="00B670D6"/>
    <w:rsid w:val="00B672F1"/>
    <w:rsid w:val="00B67499"/>
    <w:rsid w:val="00B67F04"/>
    <w:rsid w:val="00B70604"/>
    <w:rsid w:val="00B70A83"/>
    <w:rsid w:val="00B70BD2"/>
    <w:rsid w:val="00B70E48"/>
    <w:rsid w:val="00B7112A"/>
    <w:rsid w:val="00B723F5"/>
    <w:rsid w:val="00B72416"/>
    <w:rsid w:val="00B72A8D"/>
    <w:rsid w:val="00B72BBB"/>
    <w:rsid w:val="00B72D10"/>
    <w:rsid w:val="00B73C3B"/>
    <w:rsid w:val="00B73E8D"/>
    <w:rsid w:val="00B749CA"/>
    <w:rsid w:val="00B74CEF"/>
    <w:rsid w:val="00B74E73"/>
    <w:rsid w:val="00B7529B"/>
    <w:rsid w:val="00B7531F"/>
    <w:rsid w:val="00B75AB1"/>
    <w:rsid w:val="00B75F0F"/>
    <w:rsid w:val="00B760E1"/>
    <w:rsid w:val="00B76B61"/>
    <w:rsid w:val="00B76E3A"/>
    <w:rsid w:val="00B77403"/>
    <w:rsid w:val="00B775D6"/>
    <w:rsid w:val="00B802D6"/>
    <w:rsid w:val="00B812ED"/>
    <w:rsid w:val="00B813B5"/>
    <w:rsid w:val="00B815EF"/>
    <w:rsid w:val="00B81D9D"/>
    <w:rsid w:val="00B81E84"/>
    <w:rsid w:val="00B823C0"/>
    <w:rsid w:val="00B82447"/>
    <w:rsid w:val="00B82897"/>
    <w:rsid w:val="00B831F7"/>
    <w:rsid w:val="00B835D7"/>
    <w:rsid w:val="00B83638"/>
    <w:rsid w:val="00B849BB"/>
    <w:rsid w:val="00B850BE"/>
    <w:rsid w:val="00B85184"/>
    <w:rsid w:val="00B85342"/>
    <w:rsid w:val="00B85786"/>
    <w:rsid w:val="00B85BD6"/>
    <w:rsid w:val="00B85E6E"/>
    <w:rsid w:val="00B8605A"/>
    <w:rsid w:val="00B8664E"/>
    <w:rsid w:val="00B86836"/>
    <w:rsid w:val="00B86B60"/>
    <w:rsid w:val="00B86C77"/>
    <w:rsid w:val="00B86D63"/>
    <w:rsid w:val="00B875AB"/>
    <w:rsid w:val="00B87868"/>
    <w:rsid w:val="00B87BB0"/>
    <w:rsid w:val="00B90D87"/>
    <w:rsid w:val="00B90DB8"/>
    <w:rsid w:val="00B90F5D"/>
    <w:rsid w:val="00B9125F"/>
    <w:rsid w:val="00B926A0"/>
    <w:rsid w:val="00B92FE9"/>
    <w:rsid w:val="00B930BE"/>
    <w:rsid w:val="00B937DF"/>
    <w:rsid w:val="00B93D48"/>
    <w:rsid w:val="00B945B7"/>
    <w:rsid w:val="00B9476C"/>
    <w:rsid w:val="00B947FC"/>
    <w:rsid w:val="00B949B6"/>
    <w:rsid w:val="00B94D77"/>
    <w:rsid w:val="00B9548D"/>
    <w:rsid w:val="00B95719"/>
    <w:rsid w:val="00B962CD"/>
    <w:rsid w:val="00B96946"/>
    <w:rsid w:val="00B96A22"/>
    <w:rsid w:val="00B96BB5"/>
    <w:rsid w:val="00B975C1"/>
    <w:rsid w:val="00B97835"/>
    <w:rsid w:val="00B97B40"/>
    <w:rsid w:val="00BA061C"/>
    <w:rsid w:val="00BA0848"/>
    <w:rsid w:val="00BA0CD4"/>
    <w:rsid w:val="00BA1DD8"/>
    <w:rsid w:val="00BA22B9"/>
    <w:rsid w:val="00BA3053"/>
    <w:rsid w:val="00BA42E0"/>
    <w:rsid w:val="00BA4447"/>
    <w:rsid w:val="00BA532A"/>
    <w:rsid w:val="00BA5409"/>
    <w:rsid w:val="00BA61F9"/>
    <w:rsid w:val="00BA68ED"/>
    <w:rsid w:val="00BA6A3E"/>
    <w:rsid w:val="00BA6E88"/>
    <w:rsid w:val="00BA7001"/>
    <w:rsid w:val="00BA7137"/>
    <w:rsid w:val="00BA71D1"/>
    <w:rsid w:val="00BA7823"/>
    <w:rsid w:val="00BA79BE"/>
    <w:rsid w:val="00BA7AC5"/>
    <w:rsid w:val="00BA7BAE"/>
    <w:rsid w:val="00BA7FAF"/>
    <w:rsid w:val="00BB0CB3"/>
    <w:rsid w:val="00BB0EA0"/>
    <w:rsid w:val="00BB127B"/>
    <w:rsid w:val="00BB145E"/>
    <w:rsid w:val="00BB1501"/>
    <w:rsid w:val="00BB181D"/>
    <w:rsid w:val="00BB2DD1"/>
    <w:rsid w:val="00BB3415"/>
    <w:rsid w:val="00BB3622"/>
    <w:rsid w:val="00BB3B95"/>
    <w:rsid w:val="00BB3EC0"/>
    <w:rsid w:val="00BB410F"/>
    <w:rsid w:val="00BB470F"/>
    <w:rsid w:val="00BB4CBF"/>
    <w:rsid w:val="00BB4D3C"/>
    <w:rsid w:val="00BB4D67"/>
    <w:rsid w:val="00BB5899"/>
    <w:rsid w:val="00BB5923"/>
    <w:rsid w:val="00BB5AF1"/>
    <w:rsid w:val="00BB5E3A"/>
    <w:rsid w:val="00BB692A"/>
    <w:rsid w:val="00BB6A4D"/>
    <w:rsid w:val="00BB75B1"/>
    <w:rsid w:val="00BB78EA"/>
    <w:rsid w:val="00BC0531"/>
    <w:rsid w:val="00BC05CF"/>
    <w:rsid w:val="00BC09B4"/>
    <w:rsid w:val="00BC0DBE"/>
    <w:rsid w:val="00BC18BA"/>
    <w:rsid w:val="00BC1EE2"/>
    <w:rsid w:val="00BC28F6"/>
    <w:rsid w:val="00BC296F"/>
    <w:rsid w:val="00BC347E"/>
    <w:rsid w:val="00BC3F7F"/>
    <w:rsid w:val="00BC4122"/>
    <w:rsid w:val="00BC4307"/>
    <w:rsid w:val="00BC44F8"/>
    <w:rsid w:val="00BC48D4"/>
    <w:rsid w:val="00BC4A3D"/>
    <w:rsid w:val="00BC5261"/>
    <w:rsid w:val="00BC5601"/>
    <w:rsid w:val="00BC5EDA"/>
    <w:rsid w:val="00BC61BE"/>
    <w:rsid w:val="00BC620F"/>
    <w:rsid w:val="00BC64A8"/>
    <w:rsid w:val="00BC6B10"/>
    <w:rsid w:val="00BC733E"/>
    <w:rsid w:val="00BD0228"/>
    <w:rsid w:val="00BD0A47"/>
    <w:rsid w:val="00BD0D18"/>
    <w:rsid w:val="00BD15D4"/>
    <w:rsid w:val="00BD1A30"/>
    <w:rsid w:val="00BD1E1D"/>
    <w:rsid w:val="00BD2E0B"/>
    <w:rsid w:val="00BD30F9"/>
    <w:rsid w:val="00BD3370"/>
    <w:rsid w:val="00BD35F0"/>
    <w:rsid w:val="00BD36E4"/>
    <w:rsid w:val="00BD3967"/>
    <w:rsid w:val="00BD416F"/>
    <w:rsid w:val="00BD4DF7"/>
    <w:rsid w:val="00BD4EC4"/>
    <w:rsid w:val="00BD53CA"/>
    <w:rsid w:val="00BD5B9F"/>
    <w:rsid w:val="00BD5BB4"/>
    <w:rsid w:val="00BD5E1C"/>
    <w:rsid w:val="00BD5FFA"/>
    <w:rsid w:val="00BD62ED"/>
    <w:rsid w:val="00BD679C"/>
    <w:rsid w:val="00BD71EF"/>
    <w:rsid w:val="00BD738E"/>
    <w:rsid w:val="00BD7448"/>
    <w:rsid w:val="00BE02D5"/>
    <w:rsid w:val="00BE0A46"/>
    <w:rsid w:val="00BE0BE0"/>
    <w:rsid w:val="00BE0BFE"/>
    <w:rsid w:val="00BE0C64"/>
    <w:rsid w:val="00BE0FF3"/>
    <w:rsid w:val="00BE0FFD"/>
    <w:rsid w:val="00BE1DA5"/>
    <w:rsid w:val="00BE1ECA"/>
    <w:rsid w:val="00BE1F4B"/>
    <w:rsid w:val="00BE22C4"/>
    <w:rsid w:val="00BE2437"/>
    <w:rsid w:val="00BE247A"/>
    <w:rsid w:val="00BE2EE5"/>
    <w:rsid w:val="00BE3815"/>
    <w:rsid w:val="00BE3FCF"/>
    <w:rsid w:val="00BE411F"/>
    <w:rsid w:val="00BE58AE"/>
    <w:rsid w:val="00BE60FB"/>
    <w:rsid w:val="00BE6C92"/>
    <w:rsid w:val="00BE7BB8"/>
    <w:rsid w:val="00BE7BD8"/>
    <w:rsid w:val="00BF03A4"/>
    <w:rsid w:val="00BF0A2B"/>
    <w:rsid w:val="00BF0A41"/>
    <w:rsid w:val="00BF1862"/>
    <w:rsid w:val="00BF1DCD"/>
    <w:rsid w:val="00BF213C"/>
    <w:rsid w:val="00BF2496"/>
    <w:rsid w:val="00BF2A5B"/>
    <w:rsid w:val="00BF3EF8"/>
    <w:rsid w:val="00BF5096"/>
    <w:rsid w:val="00BF53B1"/>
    <w:rsid w:val="00BF567D"/>
    <w:rsid w:val="00BF5844"/>
    <w:rsid w:val="00BF5916"/>
    <w:rsid w:val="00BF6EA6"/>
    <w:rsid w:val="00BF6EA9"/>
    <w:rsid w:val="00BF70E9"/>
    <w:rsid w:val="00BF7D1B"/>
    <w:rsid w:val="00C00619"/>
    <w:rsid w:val="00C008AD"/>
    <w:rsid w:val="00C00C42"/>
    <w:rsid w:val="00C00E1B"/>
    <w:rsid w:val="00C0100F"/>
    <w:rsid w:val="00C021A7"/>
    <w:rsid w:val="00C022C9"/>
    <w:rsid w:val="00C029E7"/>
    <w:rsid w:val="00C02DC7"/>
    <w:rsid w:val="00C03838"/>
    <w:rsid w:val="00C04417"/>
    <w:rsid w:val="00C04426"/>
    <w:rsid w:val="00C04593"/>
    <w:rsid w:val="00C04706"/>
    <w:rsid w:val="00C047FD"/>
    <w:rsid w:val="00C0501F"/>
    <w:rsid w:val="00C0586A"/>
    <w:rsid w:val="00C05B05"/>
    <w:rsid w:val="00C05B4E"/>
    <w:rsid w:val="00C05D9C"/>
    <w:rsid w:val="00C0635F"/>
    <w:rsid w:val="00C06505"/>
    <w:rsid w:val="00C0665A"/>
    <w:rsid w:val="00C06BD2"/>
    <w:rsid w:val="00C071BB"/>
    <w:rsid w:val="00C071F3"/>
    <w:rsid w:val="00C07211"/>
    <w:rsid w:val="00C07280"/>
    <w:rsid w:val="00C07598"/>
    <w:rsid w:val="00C07A21"/>
    <w:rsid w:val="00C07C47"/>
    <w:rsid w:val="00C11E20"/>
    <w:rsid w:val="00C125C3"/>
    <w:rsid w:val="00C127D7"/>
    <w:rsid w:val="00C13030"/>
    <w:rsid w:val="00C1309A"/>
    <w:rsid w:val="00C13724"/>
    <w:rsid w:val="00C13EC9"/>
    <w:rsid w:val="00C1439B"/>
    <w:rsid w:val="00C157AB"/>
    <w:rsid w:val="00C159A4"/>
    <w:rsid w:val="00C1619C"/>
    <w:rsid w:val="00C16B4C"/>
    <w:rsid w:val="00C17883"/>
    <w:rsid w:val="00C17F5D"/>
    <w:rsid w:val="00C20207"/>
    <w:rsid w:val="00C20253"/>
    <w:rsid w:val="00C206F5"/>
    <w:rsid w:val="00C20921"/>
    <w:rsid w:val="00C210A2"/>
    <w:rsid w:val="00C2158C"/>
    <w:rsid w:val="00C21629"/>
    <w:rsid w:val="00C2182C"/>
    <w:rsid w:val="00C21A8B"/>
    <w:rsid w:val="00C21AE5"/>
    <w:rsid w:val="00C22584"/>
    <w:rsid w:val="00C2398B"/>
    <w:rsid w:val="00C23C27"/>
    <w:rsid w:val="00C24053"/>
    <w:rsid w:val="00C241A7"/>
    <w:rsid w:val="00C2485B"/>
    <w:rsid w:val="00C24CD0"/>
    <w:rsid w:val="00C24DCF"/>
    <w:rsid w:val="00C25BB7"/>
    <w:rsid w:val="00C26178"/>
    <w:rsid w:val="00C26180"/>
    <w:rsid w:val="00C26AC7"/>
    <w:rsid w:val="00C27424"/>
    <w:rsid w:val="00C30772"/>
    <w:rsid w:val="00C30923"/>
    <w:rsid w:val="00C30CB1"/>
    <w:rsid w:val="00C30F43"/>
    <w:rsid w:val="00C30F5F"/>
    <w:rsid w:val="00C31611"/>
    <w:rsid w:val="00C318FD"/>
    <w:rsid w:val="00C31A29"/>
    <w:rsid w:val="00C329A1"/>
    <w:rsid w:val="00C33266"/>
    <w:rsid w:val="00C3330E"/>
    <w:rsid w:val="00C34166"/>
    <w:rsid w:val="00C35158"/>
    <w:rsid w:val="00C35721"/>
    <w:rsid w:val="00C3646D"/>
    <w:rsid w:val="00C365A8"/>
    <w:rsid w:val="00C3712F"/>
    <w:rsid w:val="00C376B4"/>
    <w:rsid w:val="00C377C3"/>
    <w:rsid w:val="00C37E42"/>
    <w:rsid w:val="00C37F27"/>
    <w:rsid w:val="00C40CD9"/>
    <w:rsid w:val="00C4133E"/>
    <w:rsid w:val="00C41562"/>
    <w:rsid w:val="00C42971"/>
    <w:rsid w:val="00C42A26"/>
    <w:rsid w:val="00C42E8A"/>
    <w:rsid w:val="00C432A5"/>
    <w:rsid w:val="00C43320"/>
    <w:rsid w:val="00C439FE"/>
    <w:rsid w:val="00C43C13"/>
    <w:rsid w:val="00C4411E"/>
    <w:rsid w:val="00C4533F"/>
    <w:rsid w:val="00C4550F"/>
    <w:rsid w:val="00C45788"/>
    <w:rsid w:val="00C458B6"/>
    <w:rsid w:val="00C459D1"/>
    <w:rsid w:val="00C46C01"/>
    <w:rsid w:val="00C46EBB"/>
    <w:rsid w:val="00C503B5"/>
    <w:rsid w:val="00C51264"/>
    <w:rsid w:val="00C5131A"/>
    <w:rsid w:val="00C52193"/>
    <w:rsid w:val="00C522E6"/>
    <w:rsid w:val="00C52BCC"/>
    <w:rsid w:val="00C52DBA"/>
    <w:rsid w:val="00C53173"/>
    <w:rsid w:val="00C53E40"/>
    <w:rsid w:val="00C54072"/>
    <w:rsid w:val="00C54452"/>
    <w:rsid w:val="00C552EB"/>
    <w:rsid w:val="00C5537A"/>
    <w:rsid w:val="00C55938"/>
    <w:rsid w:val="00C562DC"/>
    <w:rsid w:val="00C56A75"/>
    <w:rsid w:val="00C5708F"/>
    <w:rsid w:val="00C573A5"/>
    <w:rsid w:val="00C60620"/>
    <w:rsid w:val="00C606FA"/>
    <w:rsid w:val="00C60782"/>
    <w:rsid w:val="00C60A72"/>
    <w:rsid w:val="00C60BC8"/>
    <w:rsid w:val="00C62F80"/>
    <w:rsid w:val="00C6344B"/>
    <w:rsid w:val="00C640BC"/>
    <w:rsid w:val="00C64616"/>
    <w:rsid w:val="00C65814"/>
    <w:rsid w:val="00C66D5C"/>
    <w:rsid w:val="00C66F5D"/>
    <w:rsid w:val="00C67486"/>
    <w:rsid w:val="00C675BA"/>
    <w:rsid w:val="00C677E8"/>
    <w:rsid w:val="00C679FD"/>
    <w:rsid w:val="00C70476"/>
    <w:rsid w:val="00C70758"/>
    <w:rsid w:val="00C70906"/>
    <w:rsid w:val="00C70DB3"/>
    <w:rsid w:val="00C71819"/>
    <w:rsid w:val="00C71AE4"/>
    <w:rsid w:val="00C71ED0"/>
    <w:rsid w:val="00C7214E"/>
    <w:rsid w:val="00C7239D"/>
    <w:rsid w:val="00C72744"/>
    <w:rsid w:val="00C72D7A"/>
    <w:rsid w:val="00C72E74"/>
    <w:rsid w:val="00C72FC5"/>
    <w:rsid w:val="00C733A1"/>
    <w:rsid w:val="00C733C3"/>
    <w:rsid w:val="00C7346C"/>
    <w:rsid w:val="00C739E1"/>
    <w:rsid w:val="00C7478B"/>
    <w:rsid w:val="00C74970"/>
    <w:rsid w:val="00C74C6D"/>
    <w:rsid w:val="00C756EE"/>
    <w:rsid w:val="00C75860"/>
    <w:rsid w:val="00C75BE8"/>
    <w:rsid w:val="00C75C14"/>
    <w:rsid w:val="00C75F5F"/>
    <w:rsid w:val="00C75F86"/>
    <w:rsid w:val="00C7618B"/>
    <w:rsid w:val="00C76F4E"/>
    <w:rsid w:val="00C76F80"/>
    <w:rsid w:val="00C7768A"/>
    <w:rsid w:val="00C778C0"/>
    <w:rsid w:val="00C77C9E"/>
    <w:rsid w:val="00C77FDC"/>
    <w:rsid w:val="00C803C2"/>
    <w:rsid w:val="00C8062C"/>
    <w:rsid w:val="00C80BDC"/>
    <w:rsid w:val="00C815C7"/>
    <w:rsid w:val="00C81627"/>
    <w:rsid w:val="00C8190D"/>
    <w:rsid w:val="00C81AA3"/>
    <w:rsid w:val="00C81DED"/>
    <w:rsid w:val="00C8246F"/>
    <w:rsid w:val="00C82B5C"/>
    <w:rsid w:val="00C82CFE"/>
    <w:rsid w:val="00C82EF6"/>
    <w:rsid w:val="00C82EFA"/>
    <w:rsid w:val="00C830C9"/>
    <w:rsid w:val="00C83121"/>
    <w:rsid w:val="00C8331F"/>
    <w:rsid w:val="00C837D7"/>
    <w:rsid w:val="00C83A45"/>
    <w:rsid w:val="00C83A8D"/>
    <w:rsid w:val="00C83AE3"/>
    <w:rsid w:val="00C84898"/>
    <w:rsid w:val="00C84A2C"/>
    <w:rsid w:val="00C84C6C"/>
    <w:rsid w:val="00C84ED1"/>
    <w:rsid w:val="00C85146"/>
    <w:rsid w:val="00C85B22"/>
    <w:rsid w:val="00C85B50"/>
    <w:rsid w:val="00C8658D"/>
    <w:rsid w:val="00C8695C"/>
    <w:rsid w:val="00C86F34"/>
    <w:rsid w:val="00C874A0"/>
    <w:rsid w:val="00C90200"/>
    <w:rsid w:val="00C9091B"/>
    <w:rsid w:val="00C92180"/>
    <w:rsid w:val="00C93EA0"/>
    <w:rsid w:val="00C941B1"/>
    <w:rsid w:val="00C94613"/>
    <w:rsid w:val="00C94A0F"/>
    <w:rsid w:val="00C94A28"/>
    <w:rsid w:val="00C94DB0"/>
    <w:rsid w:val="00C954CB"/>
    <w:rsid w:val="00C95813"/>
    <w:rsid w:val="00C960E8"/>
    <w:rsid w:val="00C965F4"/>
    <w:rsid w:val="00C96724"/>
    <w:rsid w:val="00C968A4"/>
    <w:rsid w:val="00C9696E"/>
    <w:rsid w:val="00C96AE2"/>
    <w:rsid w:val="00C96D2F"/>
    <w:rsid w:val="00C972A1"/>
    <w:rsid w:val="00C97572"/>
    <w:rsid w:val="00C97EE7"/>
    <w:rsid w:val="00CA0436"/>
    <w:rsid w:val="00CA1106"/>
    <w:rsid w:val="00CA1ABF"/>
    <w:rsid w:val="00CA2790"/>
    <w:rsid w:val="00CA31CF"/>
    <w:rsid w:val="00CA32AF"/>
    <w:rsid w:val="00CA3414"/>
    <w:rsid w:val="00CA342D"/>
    <w:rsid w:val="00CA357F"/>
    <w:rsid w:val="00CA4173"/>
    <w:rsid w:val="00CA441E"/>
    <w:rsid w:val="00CA49D1"/>
    <w:rsid w:val="00CA4F78"/>
    <w:rsid w:val="00CA705C"/>
    <w:rsid w:val="00CA7085"/>
    <w:rsid w:val="00CA7C61"/>
    <w:rsid w:val="00CA7CCD"/>
    <w:rsid w:val="00CB0EA3"/>
    <w:rsid w:val="00CB12BE"/>
    <w:rsid w:val="00CB181D"/>
    <w:rsid w:val="00CB1A14"/>
    <w:rsid w:val="00CB1C93"/>
    <w:rsid w:val="00CB1E16"/>
    <w:rsid w:val="00CB2066"/>
    <w:rsid w:val="00CB2C2D"/>
    <w:rsid w:val="00CB2F4C"/>
    <w:rsid w:val="00CB37B2"/>
    <w:rsid w:val="00CB43FE"/>
    <w:rsid w:val="00CB45E3"/>
    <w:rsid w:val="00CB48B4"/>
    <w:rsid w:val="00CB4D14"/>
    <w:rsid w:val="00CB521E"/>
    <w:rsid w:val="00CB54F5"/>
    <w:rsid w:val="00CB57BE"/>
    <w:rsid w:val="00CB5843"/>
    <w:rsid w:val="00CB6439"/>
    <w:rsid w:val="00CB70C8"/>
    <w:rsid w:val="00CB7E34"/>
    <w:rsid w:val="00CC0D11"/>
    <w:rsid w:val="00CC19BF"/>
    <w:rsid w:val="00CC1EC7"/>
    <w:rsid w:val="00CC230A"/>
    <w:rsid w:val="00CC2334"/>
    <w:rsid w:val="00CC32C8"/>
    <w:rsid w:val="00CC3BF2"/>
    <w:rsid w:val="00CC4210"/>
    <w:rsid w:val="00CC4261"/>
    <w:rsid w:val="00CC435B"/>
    <w:rsid w:val="00CC4432"/>
    <w:rsid w:val="00CC5998"/>
    <w:rsid w:val="00CC6D8C"/>
    <w:rsid w:val="00CC7B91"/>
    <w:rsid w:val="00CC7F19"/>
    <w:rsid w:val="00CD0206"/>
    <w:rsid w:val="00CD0DD5"/>
    <w:rsid w:val="00CD1EA1"/>
    <w:rsid w:val="00CD2CAF"/>
    <w:rsid w:val="00CD346F"/>
    <w:rsid w:val="00CD34E7"/>
    <w:rsid w:val="00CD4794"/>
    <w:rsid w:val="00CD4DCB"/>
    <w:rsid w:val="00CD4E60"/>
    <w:rsid w:val="00CD5030"/>
    <w:rsid w:val="00CD508B"/>
    <w:rsid w:val="00CD53B7"/>
    <w:rsid w:val="00CD56B1"/>
    <w:rsid w:val="00CD58AA"/>
    <w:rsid w:val="00CD5D02"/>
    <w:rsid w:val="00CD60F4"/>
    <w:rsid w:val="00CE03EC"/>
    <w:rsid w:val="00CE0446"/>
    <w:rsid w:val="00CE088A"/>
    <w:rsid w:val="00CE10E5"/>
    <w:rsid w:val="00CE1457"/>
    <w:rsid w:val="00CE18C5"/>
    <w:rsid w:val="00CE1DF6"/>
    <w:rsid w:val="00CE1FA2"/>
    <w:rsid w:val="00CE2A91"/>
    <w:rsid w:val="00CE2AB2"/>
    <w:rsid w:val="00CE322A"/>
    <w:rsid w:val="00CE4445"/>
    <w:rsid w:val="00CE45B7"/>
    <w:rsid w:val="00CE4EA3"/>
    <w:rsid w:val="00CE58DE"/>
    <w:rsid w:val="00CE62B4"/>
    <w:rsid w:val="00CE6BCE"/>
    <w:rsid w:val="00CE75F0"/>
    <w:rsid w:val="00CF06C0"/>
    <w:rsid w:val="00CF0A18"/>
    <w:rsid w:val="00CF12C4"/>
    <w:rsid w:val="00CF1690"/>
    <w:rsid w:val="00CF26EA"/>
    <w:rsid w:val="00CF28C5"/>
    <w:rsid w:val="00CF2934"/>
    <w:rsid w:val="00CF29BD"/>
    <w:rsid w:val="00CF29C5"/>
    <w:rsid w:val="00CF310B"/>
    <w:rsid w:val="00CF3B29"/>
    <w:rsid w:val="00CF3E32"/>
    <w:rsid w:val="00CF3FFC"/>
    <w:rsid w:val="00CF4817"/>
    <w:rsid w:val="00CF5599"/>
    <w:rsid w:val="00CF56D3"/>
    <w:rsid w:val="00CF6281"/>
    <w:rsid w:val="00CF681E"/>
    <w:rsid w:val="00CF74E2"/>
    <w:rsid w:val="00CF77FE"/>
    <w:rsid w:val="00CF7933"/>
    <w:rsid w:val="00CF7B16"/>
    <w:rsid w:val="00CF7D38"/>
    <w:rsid w:val="00CF7F45"/>
    <w:rsid w:val="00D00089"/>
    <w:rsid w:val="00D0023E"/>
    <w:rsid w:val="00D0030A"/>
    <w:rsid w:val="00D0059C"/>
    <w:rsid w:val="00D00694"/>
    <w:rsid w:val="00D00D8C"/>
    <w:rsid w:val="00D010FC"/>
    <w:rsid w:val="00D01C8E"/>
    <w:rsid w:val="00D01F3D"/>
    <w:rsid w:val="00D02908"/>
    <w:rsid w:val="00D0299E"/>
    <w:rsid w:val="00D037B8"/>
    <w:rsid w:val="00D04064"/>
    <w:rsid w:val="00D04387"/>
    <w:rsid w:val="00D04704"/>
    <w:rsid w:val="00D049E4"/>
    <w:rsid w:val="00D04A23"/>
    <w:rsid w:val="00D04C8B"/>
    <w:rsid w:val="00D04CC8"/>
    <w:rsid w:val="00D06570"/>
    <w:rsid w:val="00D06594"/>
    <w:rsid w:val="00D06861"/>
    <w:rsid w:val="00D06DE6"/>
    <w:rsid w:val="00D077C5"/>
    <w:rsid w:val="00D0786D"/>
    <w:rsid w:val="00D079F1"/>
    <w:rsid w:val="00D07C2D"/>
    <w:rsid w:val="00D07E7D"/>
    <w:rsid w:val="00D10150"/>
    <w:rsid w:val="00D1026E"/>
    <w:rsid w:val="00D1083D"/>
    <w:rsid w:val="00D10C09"/>
    <w:rsid w:val="00D11308"/>
    <w:rsid w:val="00D11385"/>
    <w:rsid w:val="00D11C2B"/>
    <w:rsid w:val="00D11F2C"/>
    <w:rsid w:val="00D122B5"/>
    <w:rsid w:val="00D12684"/>
    <w:rsid w:val="00D12CE2"/>
    <w:rsid w:val="00D13957"/>
    <w:rsid w:val="00D13D16"/>
    <w:rsid w:val="00D13F45"/>
    <w:rsid w:val="00D14058"/>
    <w:rsid w:val="00D1437C"/>
    <w:rsid w:val="00D149B7"/>
    <w:rsid w:val="00D14D96"/>
    <w:rsid w:val="00D15EFC"/>
    <w:rsid w:val="00D16568"/>
    <w:rsid w:val="00D16F03"/>
    <w:rsid w:val="00D174AF"/>
    <w:rsid w:val="00D17DFE"/>
    <w:rsid w:val="00D202BA"/>
    <w:rsid w:val="00D203C5"/>
    <w:rsid w:val="00D20945"/>
    <w:rsid w:val="00D20951"/>
    <w:rsid w:val="00D209CF"/>
    <w:rsid w:val="00D20A16"/>
    <w:rsid w:val="00D20CB7"/>
    <w:rsid w:val="00D2144B"/>
    <w:rsid w:val="00D21B77"/>
    <w:rsid w:val="00D21BBC"/>
    <w:rsid w:val="00D22666"/>
    <w:rsid w:val="00D233C5"/>
    <w:rsid w:val="00D23546"/>
    <w:rsid w:val="00D236A6"/>
    <w:rsid w:val="00D24872"/>
    <w:rsid w:val="00D24D91"/>
    <w:rsid w:val="00D25057"/>
    <w:rsid w:val="00D25329"/>
    <w:rsid w:val="00D256C9"/>
    <w:rsid w:val="00D2686D"/>
    <w:rsid w:val="00D2697D"/>
    <w:rsid w:val="00D272AB"/>
    <w:rsid w:val="00D2731B"/>
    <w:rsid w:val="00D2780E"/>
    <w:rsid w:val="00D2797F"/>
    <w:rsid w:val="00D27B3C"/>
    <w:rsid w:val="00D27BDA"/>
    <w:rsid w:val="00D301A7"/>
    <w:rsid w:val="00D30327"/>
    <w:rsid w:val="00D3050F"/>
    <w:rsid w:val="00D305EA"/>
    <w:rsid w:val="00D315D9"/>
    <w:rsid w:val="00D31987"/>
    <w:rsid w:val="00D3296C"/>
    <w:rsid w:val="00D329B3"/>
    <w:rsid w:val="00D32DE2"/>
    <w:rsid w:val="00D33039"/>
    <w:rsid w:val="00D338A3"/>
    <w:rsid w:val="00D338AD"/>
    <w:rsid w:val="00D33B6F"/>
    <w:rsid w:val="00D346A2"/>
    <w:rsid w:val="00D356F3"/>
    <w:rsid w:val="00D35BBB"/>
    <w:rsid w:val="00D36153"/>
    <w:rsid w:val="00D36B22"/>
    <w:rsid w:val="00D36F68"/>
    <w:rsid w:val="00D37CAD"/>
    <w:rsid w:val="00D37FE2"/>
    <w:rsid w:val="00D40154"/>
    <w:rsid w:val="00D401B9"/>
    <w:rsid w:val="00D40F91"/>
    <w:rsid w:val="00D40FAE"/>
    <w:rsid w:val="00D413BD"/>
    <w:rsid w:val="00D4163E"/>
    <w:rsid w:val="00D41796"/>
    <w:rsid w:val="00D4254C"/>
    <w:rsid w:val="00D42760"/>
    <w:rsid w:val="00D42F6F"/>
    <w:rsid w:val="00D431FB"/>
    <w:rsid w:val="00D4354C"/>
    <w:rsid w:val="00D44D6C"/>
    <w:rsid w:val="00D45B5C"/>
    <w:rsid w:val="00D45D24"/>
    <w:rsid w:val="00D45FA8"/>
    <w:rsid w:val="00D463B5"/>
    <w:rsid w:val="00D4640E"/>
    <w:rsid w:val="00D46D5E"/>
    <w:rsid w:val="00D471F5"/>
    <w:rsid w:val="00D51698"/>
    <w:rsid w:val="00D52452"/>
    <w:rsid w:val="00D524A1"/>
    <w:rsid w:val="00D524D8"/>
    <w:rsid w:val="00D52639"/>
    <w:rsid w:val="00D52CAB"/>
    <w:rsid w:val="00D52F48"/>
    <w:rsid w:val="00D531ED"/>
    <w:rsid w:val="00D531FB"/>
    <w:rsid w:val="00D53768"/>
    <w:rsid w:val="00D53B54"/>
    <w:rsid w:val="00D54645"/>
    <w:rsid w:val="00D54B39"/>
    <w:rsid w:val="00D54F1A"/>
    <w:rsid w:val="00D54FCF"/>
    <w:rsid w:val="00D55267"/>
    <w:rsid w:val="00D55682"/>
    <w:rsid w:val="00D557C6"/>
    <w:rsid w:val="00D55B25"/>
    <w:rsid w:val="00D561EA"/>
    <w:rsid w:val="00D56640"/>
    <w:rsid w:val="00D574D6"/>
    <w:rsid w:val="00D5763E"/>
    <w:rsid w:val="00D576ED"/>
    <w:rsid w:val="00D57C75"/>
    <w:rsid w:val="00D6016B"/>
    <w:rsid w:val="00D6053E"/>
    <w:rsid w:val="00D60614"/>
    <w:rsid w:val="00D60D25"/>
    <w:rsid w:val="00D62559"/>
    <w:rsid w:val="00D62E7F"/>
    <w:rsid w:val="00D63858"/>
    <w:rsid w:val="00D642CA"/>
    <w:rsid w:val="00D64740"/>
    <w:rsid w:val="00D65237"/>
    <w:rsid w:val="00D65740"/>
    <w:rsid w:val="00D659ED"/>
    <w:rsid w:val="00D65F0F"/>
    <w:rsid w:val="00D666B5"/>
    <w:rsid w:val="00D66B95"/>
    <w:rsid w:val="00D6703D"/>
    <w:rsid w:val="00D67080"/>
    <w:rsid w:val="00D6718C"/>
    <w:rsid w:val="00D67246"/>
    <w:rsid w:val="00D6759F"/>
    <w:rsid w:val="00D70490"/>
    <w:rsid w:val="00D70C87"/>
    <w:rsid w:val="00D714BC"/>
    <w:rsid w:val="00D714E0"/>
    <w:rsid w:val="00D71A8F"/>
    <w:rsid w:val="00D73144"/>
    <w:rsid w:val="00D73839"/>
    <w:rsid w:val="00D73DC5"/>
    <w:rsid w:val="00D74A3F"/>
    <w:rsid w:val="00D74B9F"/>
    <w:rsid w:val="00D7559B"/>
    <w:rsid w:val="00D755A6"/>
    <w:rsid w:val="00D75B3A"/>
    <w:rsid w:val="00D75F4B"/>
    <w:rsid w:val="00D765E0"/>
    <w:rsid w:val="00D769EE"/>
    <w:rsid w:val="00D76BF5"/>
    <w:rsid w:val="00D7714F"/>
    <w:rsid w:val="00D77227"/>
    <w:rsid w:val="00D77485"/>
    <w:rsid w:val="00D778D8"/>
    <w:rsid w:val="00D77B47"/>
    <w:rsid w:val="00D77CD3"/>
    <w:rsid w:val="00D80552"/>
    <w:rsid w:val="00D80642"/>
    <w:rsid w:val="00D8090F"/>
    <w:rsid w:val="00D80B4B"/>
    <w:rsid w:val="00D819EB"/>
    <w:rsid w:val="00D81DB7"/>
    <w:rsid w:val="00D8210C"/>
    <w:rsid w:val="00D82538"/>
    <w:rsid w:val="00D826C0"/>
    <w:rsid w:val="00D83189"/>
    <w:rsid w:val="00D83324"/>
    <w:rsid w:val="00D833FD"/>
    <w:rsid w:val="00D834B0"/>
    <w:rsid w:val="00D84648"/>
    <w:rsid w:val="00D84CCC"/>
    <w:rsid w:val="00D8577B"/>
    <w:rsid w:val="00D85CD7"/>
    <w:rsid w:val="00D85FCD"/>
    <w:rsid w:val="00D862F8"/>
    <w:rsid w:val="00D8654D"/>
    <w:rsid w:val="00D869CB"/>
    <w:rsid w:val="00D872E0"/>
    <w:rsid w:val="00D87F66"/>
    <w:rsid w:val="00D87FDC"/>
    <w:rsid w:val="00D908E9"/>
    <w:rsid w:val="00D90A8C"/>
    <w:rsid w:val="00D90E1C"/>
    <w:rsid w:val="00D91518"/>
    <w:rsid w:val="00D917B8"/>
    <w:rsid w:val="00D921F8"/>
    <w:rsid w:val="00D92DC3"/>
    <w:rsid w:val="00D93314"/>
    <w:rsid w:val="00D9341E"/>
    <w:rsid w:val="00D936CB"/>
    <w:rsid w:val="00D93C73"/>
    <w:rsid w:val="00D93E19"/>
    <w:rsid w:val="00D94026"/>
    <w:rsid w:val="00D94472"/>
    <w:rsid w:val="00D9451F"/>
    <w:rsid w:val="00D95408"/>
    <w:rsid w:val="00D95471"/>
    <w:rsid w:val="00D954C9"/>
    <w:rsid w:val="00D95DB4"/>
    <w:rsid w:val="00D95E2D"/>
    <w:rsid w:val="00D9672E"/>
    <w:rsid w:val="00D968F2"/>
    <w:rsid w:val="00D970BC"/>
    <w:rsid w:val="00DA0104"/>
    <w:rsid w:val="00DA0382"/>
    <w:rsid w:val="00DA07C8"/>
    <w:rsid w:val="00DA07FF"/>
    <w:rsid w:val="00DA1649"/>
    <w:rsid w:val="00DA1927"/>
    <w:rsid w:val="00DA1AD3"/>
    <w:rsid w:val="00DA3C81"/>
    <w:rsid w:val="00DA3CE6"/>
    <w:rsid w:val="00DA3DF4"/>
    <w:rsid w:val="00DA3EDA"/>
    <w:rsid w:val="00DA3F63"/>
    <w:rsid w:val="00DA4149"/>
    <w:rsid w:val="00DA44B5"/>
    <w:rsid w:val="00DA4B3A"/>
    <w:rsid w:val="00DA50FE"/>
    <w:rsid w:val="00DA5150"/>
    <w:rsid w:val="00DA55A9"/>
    <w:rsid w:val="00DA565F"/>
    <w:rsid w:val="00DA599B"/>
    <w:rsid w:val="00DA5ED5"/>
    <w:rsid w:val="00DA650D"/>
    <w:rsid w:val="00DA660C"/>
    <w:rsid w:val="00DA7FE9"/>
    <w:rsid w:val="00DB0E44"/>
    <w:rsid w:val="00DB1C9B"/>
    <w:rsid w:val="00DB275B"/>
    <w:rsid w:val="00DB2872"/>
    <w:rsid w:val="00DB2C82"/>
    <w:rsid w:val="00DB334F"/>
    <w:rsid w:val="00DB3AE1"/>
    <w:rsid w:val="00DB54CF"/>
    <w:rsid w:val="00DB55D0"/>
    <w:rsid w:val="00DB5840"/>
    <w:rsid w:val="00DB5B38"/>
    <w:rsid w:val="00DB63C8"/>
    <w:rsid w:val="00DB69E1"/>
    <w:rsid w:val="00DC1164"/>
    <w:rsid w:val="00DC2505"/>
    <w:rsid w:val="00DC260F"/>
    <w:rsid w:val="00DC2E28"/>
    <w:rsid w:val="00DC3CEC"/>
    <w:rsid w:val="00DC3D0D"/>
    <w:rsid w:val="00DC4358"/>
    <w:rsid w:val="00DC4566"/>
    <w:rsid w:val="00DC4995"/>
    <w:rsid w:val="00DC4AA6"/>
    <w:rsid w:val="00DC5D82"/>
    <w:rsid w:val="00DC6076"/>
    <w:rsid w:val="00DC60D9"/>
    <w:rsid w:val="00DC64C8"/>
    <w:rsid w:val="00DC6797"/>
    <w:rsid w:val="00DC6F21"/>
    <w:rsid w:val="00DC7355"/>
    <w:rsid w:val="00DC7495"/>
    <w:rsid w:val="00DC779D"/>
    <w:rsid w:val="00DC7C10"/>
    <w:rsid w:val="00DD00F5"/>
    <w:rsid w:val="00DD052B"/>
    <w:rsid w:val="00DD073C"/>
    <w:rsid w:val="00DD078A"/>
    <w:rsid w:val="00DD101E"/>
    <w:rsid w:val="00DD1536"/>
    <w:rsid w:val="00DD153F"/>
    <w:rsid w:val="00DD16EB"/>
    <w:rsid w:val="00DD1E57"/>
    <w:rsid w:val="00DD211E"/>
    <w:rsid w:val="00DD223F"/>
    <w:rsid w:val="00DD2470"/>
    <w:rsid w:val="00DD28B5"/>
    <w:rsid w:val="00DD3918"/>
    <w:rsid w:val="00DD3DD3"/>
    <w:rsid w:val="00DD412E"/>
    <w:rsid w:val="00DD42CD"/>
    <w:rsid w:val="00DD42FF"/>
    <w:rsid w:val="00DD43EE"/>
    <w:rsid w:val="00DD4614"/>
    <w:rsid w:val="00DD484C"/>
    <w:rsid w:val="00DD4913"/>
    <w:rsid w:val="00DD4A8C"/>
    <w:rsid w:val="00DD4BDB"/>
    <w:rsid w:val="00DD4EDA"/>
    <w:rsid w:val="00DD5A84"/>
    <w:rsid w:val="00DD5EDB"/>
    <w:rsid w:val="00DD6289"/>
    <w:rsid w:val="00DD6D69"/>
    <w:rsid w:val="00DD7F39"/>
    <w:rsid w:val="00DD7FED"/>
    <w:rsid w:val="00DE00D5"/>
    <w:rsid w:val="00DE0356"/>
    <w:rsid w:val="00DE077E"/>
    <w:rsid w:val="00DE0B9B"/>
    <w:rsid w:val="00DE0EE3"/>
    <w:rsid w:val="00DE150B"/>
    <w:rsid w:val="00DE1EC7"/>
    <w:rsid w:val="00DE2169"/>
    <w:rsid w:val="00DE21DE"/>
    <w:rsid w:val="00DE2701"/>
    <w:rsid w:val="00DE2CA7"/>
    <w:rsid w:val="00DE2EA1"/>
    <w:rsid w:val="00DE30D6"/>
    <w:rsid w:val="00DE316F"/>
    <w:rsid w:val="00DE31F9"/>
    <w:rsid w:val="00DE47DB"/>
    <w:rsid w:val="00DE50C0"/>
    <w:rsid w:val="00DE5659"/>
    <w:rsid w:val="00DE57D9"/>
    <w:rsid w:val="00DE637B"/>
    <w:rsid w:val="00DE6698"/>
    <w:rsid w:val="00DE7BE2"/>
    <w:rsid w:val="00DF04F0"/>
    <w:rsid w:val="00DF139A"/>
    <w:rsid w:val="00DF1550"/>
    <w:rsid w:val="00DF159A"/>
    <w:rsid w:val="00DF1990"/>
    <w:rsid w:val="00DF19EB"/>
    <w:rsid w:val="00DF1A48"/>
    <w:rsid w:val="00DF1E78"/>
    <w:rsid w:val="00DF283C"/>
    <w:rsid w:val="00DF325D"/>
    <w:rsid w:val="00DF3C32"/>
    <w:rsid w:val="00DF3DD2"/>
    <w:rsid w:val="00DF3FB7"/>
    <w:rsid w:val="00DF4F43"/>
    <w:rsid w:val="00DF534F"/>
    <w:rsid w:val="00DF57AD"/>
    <w:rsid w:val="00DF5FA3"/>
    <w:rsid w:val="00DF6714"/>
    <w:rsid w:val="00DF690A"/>
    <w:rsid w:val="00DF744E"/>
    <w:rsid w:val="00DF7532"/>
    <w:rsid w:val="00E00436"/>
    <w:rsid w:val="00E008A2"/>
    <w:rsid w:val="00E009DA"/>
    <w:rsid w:val="00E00A19"/>
    <w:rsid w:val="00E00E1E"/>
    <w:rsid w:val="00E014E5"/>
    <w:rsid w:val="00E01603"/>
    <w:rsid w:val="00E0244A"/>
    <w:rsid w:val="00E03231"/>
    <w:rsid w:val="00E0363A"/>
    <w:rsid w:val="00E04C64"/>
    <w:rsid w:val="00E04FA3"/>
    <w:rsid w:val="00E051A6"/>
    <w:rsid w:val="00E0576E"/>
    <w:rsid w:val="00E05C67"/>
    <w:rsid w:val="00E05ECE"/>
    <w:rsid w:val="00E064F4"/>
    <w:rsid w:val="00E065F2"/>
    <w:rsid w:val="00E0683F"/>
    <w:rsid w:val="00E06866"/>
    <w:rsid w:val="00E0695D"/>
    <w:rsid w:val="00E06D98"/>
    <w:rsid w:val="00E06F00"/>
    <w:rsid w:val="00E0742B"/>
    <w:rsid w:val="00E0766D"/>
    <w:rsid w:val="00E1035C"/>
    <w:rsid w:val="00E1045B"/>
    <w:rsid w:val="00E10684"/>
    <w:rsid w:val="00E10FEF"/>
    <w:rsid w:val="00E1125D"/>
    <w:rsid w:val="00E1138A"/>
    <w:rsid w:val="00E12D86"/>
    <w:rsid w:val="00E13A9A"/>
    <w:rsid w:val="00E13C99"/>
    <w:rsid w:val="00E142BB"/>
    <w:rsid w:val="00E14960"/>
    <w:rsid w:val="00E14D2C"/>
    <w:rsid w:val="00E14EF6"/>
    <w:rsid w:val="00E153BF"/>
    <w:rsid w:val="00E15579"/>
    <w:rsid w:val="00E160AB"/>
    <w:rsid w:val="00E168B3"/>
    <w:rsid w:val="00E16BF0"/>
    <w:rsid w:val="00E16C85"/>
    <w:rsid w:val="00E16DB9"/>
    <w:rsid w:val="00E172C5"/>
    <w:rsid w:val="00E1761C"/>
    <w:rsid w:val="00E20376"/>
    <w:rsid w:val="00E20E6D"/>
    <w:rsid w:val="00E21122"/>
    <w:rsid w:val="00E21BD4"/>
    <w:rsid w:val="00E21FEB"/>
    <w:rsid w:val="00E2230B"/>
    <w:rsid w:val="00E22319"/>
    <w:rsid w:val="00E22403"/>
    <w:rsid w:val="00E22991"/>
    <w:rsid w:val="00E22A23"/>
    <w:rsid w:val="00E23361"/>
    <w:rsid w:val="00E23931"/>
    <w:rsid w:val="00E241A2"/>
    <w:rsid w:val="00E24F1D"/>
    <w:rsid w:val="00E251B4"/>
    <w:rsid w:val="00E25AAB"/>
    <w:rsid w:val="00E25EE9"/>
    <w:rsid w:val="00E26513"/>
    <w:rsid w:val="00E266A1"/>
    <w:rsid w:val="00E26E69"/>
    <w:rsid w:val="00E27777"/>
    <w:rsid w:val="00E27959"/>
    <w:rsid w:val="00E30056"/>
    <w:rsid w:val="00E301A5"/>
    <w:rsid w:val="00E30278"/>
    <w:rsid w:val="00E3058F"/>
    <w:rsid w:val="00E317C9"/>
    <w:rsid w:val="00E320BC"/>
    <w:rsid w:val="00E320CE"/>
    <w:rsid w:val="00E326EE"/>
    <w:rsid w:val="00E32937"/>
    <w:rsid w:val="00E32948"/>
    <w:rsid w:val="00E32959"/>
    <w:rsid w:val="00E32BF2"/>
    <w:rsid w:val="00E3341C"/>
    <w:rsid w:val="00E33619"/>
    <w:rsid w:val="00E33933"/>
    <w:rsid w:val="00E33D25"/>
    <w:rsid w:val="00E3457C"/>
    <w:rsid w:val="00E345AD"/>
    <w:rsid w:val="00E349CA"/>
    <w:rsid w:val="00E34F0B"/>
    <w:rsid w:val="00E359E9"/>
    <w:rsid w:val="00E36214"/>
    <w:rsid w:val="00E366B0"/>
    <w:rsid w:val="00E36D03"/>
    <w:rsid w:val="00E36E01"/>
    <w:rsid w:val="00E3750F"/>
    <w:rsid w:val="00E400A7"/>
    <w:rsid w:val="00E40DB7"/>
    <w:rsid w:val="00E4138E"/>
    <w:rsid w:val="00E4158B"/>
    <w:rsid w:val="00E426A9"/>
    <w:rsid w:val="00E426C3"/>
    <w:rsid w:val="00E42934"/>
    <w:rsid w:val="00E42EEB"/>
    <w:rsid w:val="00E43268"/>
    <w:rsid w:val="00E44D7A"/>
    <w:rsid w:val="00E45A1C"/>
    <w:rsid w:val="00E46B4E"/>
    <w:rsid w:val="00E46FE6"/>
    <w:rsid w:val="00E4745B"/>
    <w:rsid w:val="00E47796"/>
    <w:rsid w:val="00E478B1"/>
    <w:rsid w:val="00E5047C"/>
    <w:rsid w:val="00E508E0"/>
    <w:rsid w:val="00E5111E"/>
    <w:rsid w:val="00E519B8"/>
    <w:rsid w:val="00E51A24"/>
    <w:rsid w:val="00E51C7F"/>
    <w:rsid w:val="00E51CF8"/>
    <w:rsid w:val="00E51FB6"/>
    <w:rsid w:val="00E52B24"/>
    <w:rsid w:val="00E53194"/>
    <w:rsid w:val="00E532AF"/>
    <w:rsid w:val="00E5337B"/>
    <w:rsid w:val="00E53B4C"/>
    <w:rsid w:val="00E53C83"/>
    <w:rsid w:val="00E53DB2"/>
    <w:rsid w:val="00E548ED"/>
    <w:rsid w:val="00E5490D"/>
    <w:rsid w:val="00E54A3B"/>
    <w:rsid w:val="00E54DE0"/>
    <w:rsid w:val="00E551EA"/>
    <w:rsid w:val="00E55B56"/>
    <w:rsid w:val="00E5695E"/>
    <w:rsid w:val="00E56D6A"/>
    <w:rsid w:val="00E57016"/>
    <w:rsid w:val="00E57499"/>
    <w:rsid w:val="00E578CC"/>
    <w:rsid w:val="00E5790E"/>
    <w:rsid w:val="00E57E6E"/>
    <w:rsid w:val="00E60854"/>
    <w:rsid w:val="00E60E02"/>
    <w:rsid w:val="00E61216"/>
    <w:rsid w:val="00E613BF"/>
    <w:rsid w:val="00E61F7D"/>
    <w:rsid w:val="00E62590"/>
    <w:rsid w:val="00E62D23"/>
    <w:rsid w:val="00E62E78"/>
    <w:rsid w:val="00E645B8"/>
    <w:rsid w:val="00E64DD9"/>
    <w:rsid w:val="00E6519B"/>
    <w:rsid w:val="00E65D04"/>
    <w:rsid w:val="00E65FC6"/>
    <w:rsid w:val="00E665B2"/>
    <w:rsid w:val="00E6664B"/>
    <w:rsid w:val="00E668E9"/>
    <w:rsid w:val="00E67441"/>
    <w:rsid w:val="00E67B9B"/>
    <w:rsid w:val="00E67DBD"/>
    <w:rsid w:val="00E705A6"/>
    <w:rsid w:val="00E705DD"/>
    <w:rsid w:val="00E70A31"/>
    <w:rsid w:val="00E71034"/>
    <w:rsid w:val="00E711E6"/>
    <w:rsid w:val="00E715F1"/>
    <w:rsid w:val="00E72486"/>
    <w:rsid w:val="00E72833"/>
    <w:rsid w:val="00E7292F"/>
    <w:rsid w:val="00E72A08"/>
    <w:rsid w:val="00E72B8D"/>
    <w:rsid w:val="00E73D47"/>
    <w:rsid w:val="00E74A95"/>
    <w:rsid w:val="00E757EB"/>
    <w:rsid w:val="00E759D0"/>
    <w:rsid w:val="00E76575"/>
    <w:rsid w:val="00E765BA"/>
    <w:rsid w:val="00E7665E"/>
    <w:rsid w:val="00E767CA"/>
    <w:rsid w:val="00E768E0"/>
    <w:rsid w:val="00E7745A"/>
    <w:rsid w:val="00E77BE4"/>
    <w:rsid w:val="00E80000"/>
    <w:rsid w:val="00E80958"/>
    <w:rsid w:val="00E80983"/>
    <w:rsid w:val="00E80C4F"/>
    <w:rsid w:val="00E8163E"/>
    <w:rsid w:val="00E8164C"/>
    <w:rsid w:val="00E81F8A"/>
    <w:rsid w:val="00E82354"/>
    <w:rsid w:val="00E83FC4"/>
    <w:rsid w:val="00E84170"/>
    <w:rsid w:val="00E85131"/>
    <w:rsid w:val="00E8521C"/>
    <w:rsid w:val="00E856A8"/>
    <w:rsid w:val="00E85B28"/>
    <w:rsid w:val="00E85C50"/>
    <w:rsid w:val="00E8613B"/>
    <w:rsid w:val="00E868D6"/>
    <w:rsid w:val="00E86F70"/>
    <w:rsid w:val="00E873AE"/>
    <w:rsid w:val="00E874A9"/>
    <w:rsid w:val="00E878D0"/>
    <w:rsid w:val="00E928F8"/>
    <w:rsid w:val="00E92C35"/>
    <w:rsid w:val="00E92EC7"/>
    <w:rsid w:val="00E93397"/>
    <w:rsid w:val="00E94834"/>
    <w:rsid w:val="00E94B68"/>
    <w:rsid w:val="00E94D29"/>
    <w:rsid w:val="00E94DED"/>
    <w:rsid w:val="00E954F3"/>
    <w:rsid w:val="00E959BD"/>
    <w:rsid w:val="00E96522"/>
    <w:rsid w:val="00E97229"/>
    <w:rsid w:val="00E9726C"/>
    <w:rsid w:val="00E9747D"/>
    <w:rsid w:val="00E977EA"/>
    <w:rsid w:val="00E97B12"/>
    <w:rsid w:val="00EA060E"/>
    <w:rsid w:val="00EA0662"/>
    <w:rsid w:val="00EA0AD8"/>
    <w:rsid w:val="00EA0EAA"/>
    <w:rsid w:val="00EA11BC"/>
    <w:rsid w:val="00EA1800"/>
    <w:rsid w:val="00EA1E4F"/>
    <w:rsid w:val="00EA2791"/>
    <w:rsid w:val="00EA2A08"/>
    <w:rsid w:val="00EA31A1"/>
    <w:rsid w:val="00EA39A4"/>
    <w:rsid w:val="00EA4F09"/>
    <w:rsid w:val="00EA5629"/>
    <w:rsid w:val="00EA69F2"/>
    <w:rsid w:val="00EA6AF6"/>
    <w:rsid w:val="00EA6C45"/>
    <w:rsid w:val="00EA7205"/>
    <w:rsid w:val="00EA7911"/>
    <w:rsid w:val="00EA7977"/>
    <w:rsid w:val="00EB0730"/>
    <w:rsid w:val="00EB0859"/>
    <w:rsid w:val="00EB0993"/>
    <w:rsid w:val="00EB0F08"/>
    <w:rsid w:val="00EB13B7"/>
    <w:rsid w:val="00EB2014"/>
    <w:rsid w:val="00EB25B4"/>
    <w:rsid w:val="00EB26A1"/>
    <w:rsid w:val="00EB2838"/>
    <w:rsid w:val="00EB291A"/>
    <w:rsid w:val="00EB2EED"/>
    <w:rsid w:val="00EB30DE"/>
    <w:rsid w:val="00EB311D"/>
    <w:rsid w:val="00EB3ABD"/>
    <w:rsid w:val="00EB4B42"/>
    <w:rsid w:val="00EB53AD"/>
    <w:rsid w:val="00EB5CFD"/>
    <w:rsid w:val="00EB5E44"/>
    <w:rsid w:val="00EB63EB"/>
    <w:rsid w:val="00EB69C1"/>
    <w:rsid w:val="00EB7199"/>
    <w:rsid w:val="00EB7834"/>
    <w:rsid w:val="00EC0744"/>
    <w:rsid w:val="00EC1015"/>
    <w:rsid w:val="00EC166D"/>
    <w:rsid w:val="00EC23D2"/>
    <w:rsid w:val="00EC28F0"/>
    <w:rsid w:val="00EC29BB"/>
    <w:rsid w:val="00EC2AEE"/>
    <w:rsid w:val="00EC2BE6"/>
    <w:rsid w:val="00EC2D28"/>
    <w:rsid w:val="00EC2FC2"/>
    <w:rsid w:val="00EC3395"/>
    <w:rsid w:val="00EC34A3"/>
    <w:rsid w:val="00EC3BD2"/>
    <w:rsid w:val="00EC3CFA"/>
    <w:rsid w:val="00EC3D5E"/>
    <w:rsid w:val="00EC4037"/>
    <w:rsid w:val="00EC4074"/>
    <w:rsid w:val="00EC5BBE"/>
    <w:rsid w:val="00EC6198"/>
    <w:rsid w:val="00EC68E0"/>
    <w:rsid w:val="00EC6911"/>
    <w:rsid w:val="00EC6DD0"/>
    <w:rsid w:val="00EC6E1E"/>
    <w:rsid w:val="00EC6FAA"/>
    <w:rsid w:val="00EC6FC4"/>
    <w:rsid w:val="00EC7B0C"/>
    <w:rsid w:val="00ED019B"/>
    <w:rsid w:val="00ED0394"/>
    <w:rsid w:val="00ED07C7"/>
    <w:rsid w:val="00ED1377"/>
    <w:rsid w:val="00ED16FB"/>
    <w:rsid w:val="00ED1BE8"/>
    <w:rsid w:val="00ED1C59"/>
    <w:rsid w:val="00ED2E29"/>
    <w:rsid w:val="00ED3344"/>
    <w:rsid w:val="00ED38A4"/>
    <w:rsid w:val="00ED3AF0"/>
    <w:rsid w:val="00ED3BD2"/>
    <w:rsid w:val="00ED3FEC"/>
    <w:rsid w:val="00ED41F7"/>
    <w:rsid w:val="00ED428C"/>
    <w:rsid w:val="00ED440F"/>
    <w:rsid w:val="00ED4587"/>
    <w:rsid w:val="00ED499E"/>
    <w:rsid w:val="00ED4C65"/>
    <w:rsid w:val="00ED4FB7"/>
    <w:rsid w:val="00ED525F"/>
    <w:rsid w:val="00ED534D"/>
    <w:rsid w:val="00ED5441"/>
    <w:rsid w:val="00ED561E"/>
    <w:rsid w:val="00ED5B2D"/>
    <w:rsid w:val="00ED6A3F"/>
    <w:rsid w:val="00ED7F70"/>
    <w:rsid w:val="00ED7FA7"/>
    <w:rsid w:val="00EE01EC"/>
    <w:rsid w:val="00EE0DE1"/>
    <w:rsid w:val="00EE0F04"/>
    <w:rsid w:val="00EE1309"/>
    <w:rsid w:val="00EE13E0"/>
    <w:rsid w:val="00EE230F"/>
    <w:rsid w:val="00EE253F"/>
    <w:rsid w:val="00EE2630"/>
    <w:rsid w:val="00EE350E"/>
    <w:rsid w:val="00EE3658"/>
    <w:rsid w:val="00EE3B32"/>
    <w:rsid w:val="00EE3E11"/>
    <w:rsid w:val="00EE424E"/>
    <w:rsid w:val="00EE444D"/>
    <w:rsid w:val="00EE5840"/>
    <w:rsid w:val="00EE5B54"/>
    <w:rsid w:val="00EE6B49"/>
    <w:rsid w:val="00EE6D81"/>
    <w:rsid w:val="00EE7073"/>
    <w:rsid w:val="00EE758C"/>
    <w:rsid w:val="00EE7FE3"/>
    <w:rsid w:val="00EF0704"/>
    <w:rsid w:val="00EF0771"/>
    <w:rsid w:val="00EF097F"/>
    <w:rsid w:val="00EF10CB"/>
    <w:rsid w:val="00EF11E1"/>
    <w:rsid w:val="00EF11FB"/>
    <w:rsid w:val="00EF16D5"/>
    <w:rsid w:val="00EF1B00"/>
    <w:rsid w:val="00EF25E3"/>
    <w:rsid w:val="00EF2679"/>
    <w:rsid w:val="00EF29A9"/>
    <w:rsid w:val="00EF29C2"/>
    <w:rsid w:val="00EF365C"/>
    <w:rsid w:val="00EF3664"/>
    <w:rsid w:val="00EF3A76"/>
    <w:rsid w:val="00EF3C69"/>
    <w:rsid w:val="00EF45F9"/>
    <w:rsid w:val="00EF4E1D"/>
    <w:rsid w:val="00EF5398"/>
    <w:rsid w:val="00EF6854"/>
    <w:rsid w:val="00EF6A21"/>
    <w:rsid w:val="00EF713B"/>
    <w:rsid w:val="00EF740A"/>
    <w:rsid w:val="00EF78D8"/>
    <w:rsid w:val="00EF7D87"/>
    <w:rsid w:val="00F0087B"/>
    <w:rsid w:val="00F0119B"/>
    <w:rsid w:val="00F014A9"/>
    <w:rsid w:val="00F014B4"/>
    <w:rsid w:val="00F0243E"/>
    <w:rsid w:val="00F0281B"/>
    <w:rsid w:val="00F02A71"/>
    <w:rsid w:val="00F02CD6"/>
    <w:rsid w:val="00F02DAA"/>
    <w:rsid w:val="00F03187"/>
    <w:rsid w:val="00F03220"/>
    <w:rsid w:val="00F03253"/>
    <w:rsid w:val="00F03378"/>
    <w:rsid w:val="00F03398"/>
    <w:rsid w:val="00F03C90"/>
    <w:rsid w:val="00F03FAB"/>
    <w:rsid w:val="00F041F6"/>
    <w:rsid w:val="00F04345"/>
    <w:rsid w:val="00F046DD"/>
    <w:rsid w:val="00F048DA"/>
    <w:rsid w:val="00F05486"/>
    <w:rsid w:val="00F05491"/>
    <w:rsid w:val="00F06057"/>
    <w:rsid w:val="00F06972"/>
    <w:rsid w:val="00F06F02"/>
    <w:rsid w:val="00F075DD"/>
    <w:rsid w:val="00F0788A"/>
    <w:rsid w:val="00F10187"/>
    <w:rsid w:val="00F1021F"/>
    <w:rsid w:val="00F10984"/>
    <w:rsid w:val="00F10A3B"/>
    <w:rsid w:val="00F10D5A"/>
    <w:rsid w:val="00F110FF"/>
    <w:rsid w:val="00F112FE"/>
    <w:rsid w:val="00F118DA"/>
    <w:rsid w:val="00F12BD1"/>
    <w:rsid w:val="00F12EE3"/>
    <w:rsid w:val="00F130A7"/>
    <w:rsid w:val="00F1343A"/>
    <w:rsid w:val="00F14351"/>
    <w:rsid w:val="00F14D77"/>
    <w:rsid w:val="00F14E99"/>
    <w:rsid w:val="00F158B1"/>
    <w:rsid w:val="00F15903"/>
    <w:rsid w:val="00F16539"/>
    <w:rsid w:val="00F167C8"/>
    <w:rsid w:val="00F16CD8"/>
    <w:rsid w:val="00F171DD"/>
    <w:rsid w:val="00F17366"/>
    <w:rsid w:val="00F1791D"/>
    <w:rsid w:val="00F17BC5"/>
    <w:rsid w:val="00F2062F"/>
    <w:rsid w:val="00F2067F"/>
    <w:rsid w:val="00F20DCC"/>
    <w:rsid w:val="00F20F56"/>
    <w:rsid w:val="00F2102E"/>
    <w:rsid w:val="00F21156"/>
    <w:rsid w:val="00F211A6"/>
    <w:rsid w:val="00F2160B"/>
    <w:rsid w:val="00F21794"/>
    <w:rsid w:val="00F21A70"/>
    <w:rsid w:val="00F22DFF"/>
    <w:rsid w:val="00F23F76"/>
    <w:rsid w:val="00F24302"/>
    <w:rsid w:val="00F24341"/>
    <w:rsid w:val="00F2445D"/>
    <w:rsid w:val="00F24476"/>
    <w:rsid w:val="00F24E9E"/>
    <w:rsid w:val="00F253EA"/>
    <w:rsid w:val="00F25B78"/>
    <w:rsid w:val="00F25D1F"/>
    <w:rsid w:val="00F26881"/>
    <w:rsid w:val="00F26E3E"/>
    <w:rsid w:val="00F274D2"/>
    <w:rsid w:val="00F27601"/>
    <w:rsid w:val="00F27957"/>
    <w:rsid w:val="00F3062B"/>
    <w:rsid w:val="00F30710"/>
    <w:rsid w:val="00F30D69"/>
    <w:rsid w:val="00F31211"/>
    <w:rsid w:val="00F3170E"/>
    <w:rsid w:val="00F31E14"/>
    <w:rsid w:val="00F3226A"/>
    <w:rsid w:val="00F33AEE"/>
    <w:rsid w:val="00F345FB"/>
    <w:rsid w:val="00F347AC"/>
    <w:rsid w:val="00F34B70"/>
    <w:rsid w:val="00F35198"/>
    <w:rsid w:val="00F35202"/>
    <w:rsid w:val="00F35348"/>
    <w:rsid w:val="00F354C3"/>
    <w:rsid w:val="00F35CAC"/>
    <w:rsid w:val="00F3657A"/>
    <w:rsid w:val="00F36DA6"/>
    <w:rsid w:val="00F37D49"/>
    <w:rsid w:val="00F37DD1"/>
    <w:rsid w:val="00F4066F"/>
    <w:rsid w:val="00F40E35"/>
    <w:rsid w:val="00F42040"/>
    <w:rsid w:val="00F42A03"/>
    <w:rsid w:val="00F42BE7"/>
    <w:rsid w:val="00F4321D"/>
    <w:rsid w:val="00F43463"/>
    <w:rsid w:val="00F4353B"/>
    <w:rsid w:val="00F4366E"/>
    <w:rsid w:val="00F43681"/>
    <w:rsid w:val="00F440AA"/>
    <w:rsid w:val="00F4473F"/>
    <w:rsid w:val="00F448B8"/>
    <w:rsid w:val="00F44975"/>
    <w:rsid w:val="00F44CF2"/>
    <w:rsid w:val="00F453AD"/>
    <w:rsid w:val="00F4556A"/>
    <w:rsid w:val="00F463A5"/>
    <w:rsid w:val="00F46F26"/>
    <w:rsid w:val="00F47FF4"/>
    <w:rsid w:val="00F5010F"/>
    <w:rsid w:val="00F5059E"/>
    <w:rsid w:val="00F5108D"/>
    <w:rsid w:val="00F51190"/>
    <w:rsid w:val="00F51347"/>
    <w:rsid w:val="00F51E30"/>
    <w:rsid w:val="00F52098"/>
    <w:rsid w:val="00F52BF7"/>
    <w:rsid w:val="00F53583"/>
    <w:rsid w:val="00F53976"/>
    <w:rsid w:val="00F53A5B"/>
    <w:rsid w:val="00F53C67"/>
    <w:rsid w:val="00F53F3C"/>
    <w:rsid w:val="00F543DC"/>
    <w:rsid w:val="00F54A9F"/>
    <w:rsid w:val="00F553CC"/>
    <w:rsid w:val="00F55474"/>
    <w:rsid w:val="00F5556C"/>
    <w:rsid w:val="00F55C12"/>
    <w:rsid w:val="00F55CFD"/>
    <w:rsid w:val="00F55D13"/>
    <w:rsid w:val="00F55D67"/>
    <w:rsid w:val="00F563EE"/>
    <w:rsid w:val="00F569A0"/>
    <w:rsid w:val="00F56A9A"/>
    <w:rsid w:val="00F56E19"/>
    <w:rsid w:val="00F56F2A"/>
    <w:rsid w:val="00F5714B"/>
    <w:rsid w:val="00F577F1"/>
    <w:rsid w:val="00F57E6E"/>
    <w:rsid w:val="00F57F65"/>
    <w:rsid w:val="00F603B2"/>
    <w:rsid w:val="00F61122"/>
    <w:rsid w:val="00F611A3"/>
    <w:rsid w:val="00F61A60"/>
    <w:rsid w:val="00F61B6E"/>
    <w:rsid w:val="00F61C71"/>
    <w:rsid w:val="00F62B8E"/>
    <w:rsid w:val="00F62F67"/>
    <w:rsid w:val="00F62F99"/>
    <w:rsid w:val="00F637A4"/>
    <w:rsid w:val="00F6412B"/>
    <w:rsid w:val="00F6420C"/>
    <w:rsid w:val="00F6439E"/>
    <w:rsid w:val="00F64A33"/>
    <w:rsid w:val="00F64A54"/>
    <w:rsid w:val="00F64CBB"/>
    <w:rsid w:val="00F65121"/>
    <w:rsid w:val="00F655A1"/>
    <w:rsid w:val="00F65A49"/>
    <w:rsid w:val="00F65FD7"/>
    <w:rsid w:val="00F663BB"/>
    <w:rsid w:val="00F66D5D"/>
    <w:rsid w:val="00F66DE7"/>
    <w:rsid w:val="00F670A1"/>
    <w:rsid w:val="00F67CD3"/>
    <w:rsid w:val="00F707C2"/>
    <w:rsid w:val="00F72297"/>
    <w:rsid w:val="00F7252B"/>
    <w:rsid w:val="00F72973"/>
    <w:rsid w:val="00F72A3F"/>
    <w:rsid w:val="00F72BCE"/>
    <w:rsid w:val="00F72CCA"/>
    <w:rsid w:val="00F734CC"/>
    <w:rsid w:val="00F73518"/>
    <w:rsid w:val="00F73607"/>
    <w:rsid w:val="00F73FE1"/>
    <w:rsid w:val="00F74197"/>
    <w:rsid w:val="00F7458E"/>
    <w:rsid w:val="00F75082"/>
    <w:rsid w:val="00F7528E"/>
    <w:rsid w:val="00F752E8"/>
    <w:rsid w:val="00F75533"/>
    <w:rsid w:val="00F75A5F"/>
    <w:rsid w:val="00F75A8F"/>
    <w:rsid w:val="00F75B54"/>
    <w:rsid w:val="00F75B7E"/>
    <w:rsid w:val="00F75F9E"/>
    <w:rsid w:val="00F76B2D"/>
    <w:rsid w:val="00F7776E"/>
    <w:rsid w:val="00F80A06"/>
    <w:rsid w:val="00F82557"/>
    <w:rsid w:val="00F826DA"/>
    <w:rsid w:val="00F82F8D"/>
    <w:rsid w:val="00F8307F"/>
    <w:rsid w:val="00F83412"/>
    <w:rsid w:val="00F83518"/>
    <w:rsid w:val="00F83A75"/>
    <w:rsid w:val="00F83BC7"/>
    <w:rsid w:val="00F842BC"/>
    <w:rsid w:val="00F8554D"/>
    <w:rsid w:val="00F871B3"/>
    <w:rsid w:val="00F8769A"/>
    <w:rsid w:val="00F87A1D"/>
    <w:rsid w:val="00F87BBD"/>
    <w:rsid w:val="00F906B8"/>
    <w:rsid w:val="00F908BC"/>
    <w:rsid w:val="00F90916"/>
    <w:rsid w:val="00F90C74"/>
    <w:rsid w:val="00F90D4D"/>
    <w:rsid w:val="00F91761"/>
    <w:rsid w:val="00F92534"/>
    <w:rsid w:val="00F92574"/>
    <w:rsid w:val="00F92575"/>
    <w:rsid w:val="00F92716"/>
    <w:rsid w:val="00F9276F"/>
    <w:rsid w:val="00F927BC"/>
    <w:rsid w:val="00F929E5"/>
    <w:rsid w:val="00F92F77"/>
    <w:rsid w:val="00F93167"/>
    <w:rsid w:val="00F9384B"/>
    <w:rsid w:val="00F944B1"/>
    <w:rsid w:val="00F94604"/>
    <w:rsid w:val="00F94748"/>
    <w:rsid w:val="00F94B95"/>
    <w:rsid w:val="00F94CDA"/>
    <w:rsid w:val="00F9500E"/>
    <w:rsid w:val="00F95219"/>
    <w:rsid w:val="00F955B0"/>
    <w:rsid w:val="00F95933"/>
    <w:rsid w:val="00F95A89"/>
    <w:rsid w:val="00F95E55"/>
    <w:rsid w:val="00F95EBD"/>
    <w:rsid w:val="00F962CF"/>
    <w:rsid w:val="00F96934"/>
    <w:rsid w:val="00F96C4B"/>
    <w:rsid w:val="00F96CB8"/>
    <w:rsid w:val="00F97C90"/>
    <w:rsid w:val="00F97F4A"/>
    <w:rsid w:val="00FA026B"/>
    <w:rsid w:val="00FA125F"/>
    <w:rsid w:val="00FA13F9"/>
    <w:rsid w:val="00FA173E"/>
    <w:rsid w:val="00FA249C"/>
    <w:rsid w:val="00FA2D04"/>
    <w:rsid w:val="00FA3330"/>
    <w:rsid w:val="00FA3C6D"/>
    <w:rsid w:val="00FA3D2E"/>
    <w:rsid w:val="00FA46E2"/>
    <w:rsid w:val="00FA4AC4"/>
    <w:rsid w:val="00FA4EF7"/>
    <w:rsid w:val="00FA50B6"/>
    <w:rsid w:val="00FA607A"/>
    <w:rsid w:val="00FA6496"/>
    <w:rsid w:val="00FA651C"/>
    <w:rsid w:val="00FA66E8"/>
    <w:rsid w:val="00FA67B1"/>
    <w:rsid w:val="00FA67FB"/>
    <w:rsid w:val="00FA6C3D"/>
    <w:rsid w:val="00FA7272"/>
    <w:rsid w:val="00FA76F2"/>
    <w:rsid w:val="00FA7841"/>
    <w:rsid w:val="00FA79B8"/>
    <w:rsid w:val="00FA7EDE"/>
    <w:rsid w:val="00FB0132"/>
    <w:rsid w:val="00FB0302"/>
    <w:rsid w:val="00FB0304"/>
    <w:rsid w:val="00FB055D"/>
    <w:rsid w:val="00FB0BD9"/>
    <w:rsid w:val="00FB118E"/>
    <w:rsid w:val="00FB1A30"/>
    <w:rsid w:val="00FB1B6F"/>
    <w:rsid w:val="00FB241E"/>
    <w:rsid w:val="00FB25A9"/>
    <w:rsid w:val="00FB2748"/>
    <w:rsid w:val="00FB2A0A"/>
    <w:rsid w:val="00FB2DB3"/>
    <w:rsid w:val="00FB3DCC"/>
    <w:rsid w:val="00FB4D56"/>
    <w:rsid w:val="00FB5917"/>
    <w:rsid w:val="00FB624B"/>
    <w:rsid w:val="00FB6670"/>
    <w:rsid w:val="00FB6BE1"/>
    <w:rsid w:val="00FB6EE0"/>
    <w:rsid w:val="00FB7167"/>
    <w:rsid w:val="00FB7BFA"/>
    <w:rsid w:val="00FB7C4E"/>
    <w:rsid w:val="00FC004C"/>
    <w:rsid w:val="00FC0BCF"/>
    <w:rsid w:val="00FC112D"/>
    <w:rsid w:val="00FC1239"/>
    <w:rsid w:val="00FC178F"/>
    <w:rsid w:val="00FC2094"/>
    <w:rsid w:val="00FC23E4"/>
    <w:rsid w:val="00FC290E"/>
    <w:rsid w:val="00FC292E"/>
    <w:rsid w:val="00FC3596"/>
    <w:rsid w:val="00FC3B67"/>
    <w:rsid w:val="00FC40A1"/>
    <w:rsid w:val="00FC40AE"/>
    <w:rsid w:val="00FC47B9"/>
    <w:rsid w:val="00FC5666"/>
    <w:rsid w:val="00FC63FE"/>
    <w:rsid w:val="00FC6DA6"/>
    <w:rsid w:val="00FC710A"/>
    <w:rsid w:val="00FC72BD"/>
    <w:rsid w:val="00FC7481"/>
    <w:rsid w:val="00FC781B"/>
    <w:rsid w:val="00FC7B30"/>
    <w:rsid w:val="00FD010B"/>
    <w:rsid w:val="00FD1027"/>
    <w:rsid w:val="00FD16CF"/>
    <w:rsid w:val="00FD1942"/>
    <w:rsid w:val="00FD1D77"/>
    <w:rsid w:val="00FD259F"/>
    <w:rsid w:val="00FD2C0F"/>
    <w:rsid w:val="00FD2CE4"/>
    <w:rsid w:val="00FD38A1"/>
    <w:rsid w:val="00FD488D"/>
    <w:rsid w:val="00FD48B7"/>
    <w:rsid w:val="00FD4A0B"/>
    <w:rsid w:val="00FD4C3C"/>
    <w:rsid w:val="00FD56B3"/>
    <w:rsid w:val="00FD60D0"/>
    <w:rsid w:val="00FD6499"/>
    <w:rsid w:val="00FD6623"/>
    <w:rsid w:val="00FD6803"/>
    <w:rsid w:val="00FD6827"/>
    <w:rsid w:val="00FD69C3"/>
    <w:rsid w:val="00FD6EA1"/>
    <w:rsid w:val="00FD7514"/>
    <w:rsid w:val="00FD7553"/>
    <w:rsid w:val="00FD791E"/>
    <w:rsid w:val="00FE037B"/>
    <w:rsid w:val="00FE0829"/>
    <w:rsid w:val="00FE234D"/>
    <w:rsid w:val="00FE292B"/>
    <w:rsid w:val="00FE33AE"/>
    <w:rsid w:val="00FE500B"/>
    <w:rsid w:val="00FE52F6"/>
    <w:rsid w:val="00FE53C1"/>
    <w:rsid w:val="00FE5491"/>
    <w:rsid w:val="00FE5984"/>
    <w:rsid w:val="00FE5A76"/>
    <w:rsid w:val="00FE653B"/>
    <w:rsid w:val="00FE667F"/>
    <w:rsid w:val="00FE67B1"/>
    <w:rsid w:val="00FE7790"/>
    <w:rsid w:val="00FF03A7"/>
    <w:rsid w:val="00FF03B8"/>
    <w:rsid w:val="00FF04D4"/>
    <w:rsid w:val="00FF087F"/>
    <w:rsid w:val="00FF0E6F"/>
    <w:rsid w:val="00FF157E"/>
    <w:rsid w:val="00FF19D2"/>
    <w:rsid w:val="00FF2080"/>
    <w:rsid w:val="00FF24C0"/>
    <w:rsid w:val="00FF296A"/>
    <w:rsid w:val="00FF2A91"/>
    <w:rsid w:val="00FF2C50"/>
    <w:rsid w:val="00FF2F4C"/>
    <w:rsid w:val="00FF3172"/>
    <w:rsid w:val="00FF3398"/>
    <w:rsid w:val="00FF4B1F"/>
    <w:rsid w:val="00FF4EBC"/>
    <w:rsid w:val="00FF4F3B"/>
    <w:rsid w:val="00FF54B3"/>
    <w:rsid w:val="00FF5768"/>
    <w:rsid w:val="00FF5DA9"/>
    <w:rsid w:val="00FF61AD"/>
    <w:rsid w:val="00FF6A3E"/>
    <w:rsid w:val="00FF74DE"/>
    <w:rsid w:val="00FF7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3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2C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738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38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88738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87384"/>
  </w:style>
  <w:style w:type="paragraph" w:styleId="Footer">
    <w:name w:val="footer"/>
    <w:basedOn w:val="Normal"/>
    <w:link w:val="FooterChar"/>
    <w:uiPriority w:val="99"/>
    <w:semiHidden/>
    <w:unhideWhenUsed/>
    <w:rsid w:val="0088738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87384"/>
  </w:style>
  <w:style w:type="table" w:styleId="TableGrid">
    <w:name w:val="Table Grid"/>
    <w:basedOn w:val="TableNormal"/>
    <w:uiPriority w:val="59"/>
    <w:rsid w:val="00615E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11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8645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9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547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690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69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119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16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847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37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7931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67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38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418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27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6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EBC53857-9CF1-4F3A-8329-AD9F92A0B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425</TotalTime>
  <Pages>8</Pages>
  <Words>3465</Words>
  <Characters>19756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Hailey</dc:creator>
  <cp:lastModifiedBy>Hailey</cp:lastModifiedBy>
  <cp:revision>18</cp:revision>
  <dcterms:created xsi:type="dcterms:W3CDTF">2014-07-26T00:23:00Z</dcterms:created>
  <dcterms:modified xsi:type="dcterms:W3CDTF">2014-07-28T20:18:00Z</dcterms:modified>
</cp:coreProperties>
</file>