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2684" w:rsidRPr="009522E2" w:rsidRDefault="00BB2684" w:rsidP="009522E2">
      <w:pPr>
        <w:jc w:val="center"/>
        <w:rPr>
          <w:rFonts w:ascii="Century Gothic" w:eastAsiaTheme="majorEastAsia" w:hAnsi="Century Gothic" w:cstheme="majorBidi"/>
          <w:color w:val="002060"/>
          <w:sz w:val="40"/>
          <w:szCs w:val="40"/>
          <w:lang w:eastAsia="ja-JP"/>
          <w14:glow w14:rad="63500">
            <w14:schemeClr w14:val="accent1">
              <w14:alpha w14:val="60000"/>
              <w14:satMod w14:val="175000"/>
            </w14:schemeClr>
          </w14:glow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522E2">
        <w:rPr>
          <w:rFonts w:ascii="Century Gothic" w:eastAsiaTheme="majorEastAsia" w:hAnsi="Century Gothic" w:cstheme="majorBidi"/>
          <w:color w:val="002060"/>
          <w:sz w:val="40"/>
          <w:szCs w:val="40"/>
          <w:lang w:eastAsia="ja-JP"/>
          <w14:glow w14:rad="63500">
            <w14:schemeClr w14:val="accent1">
              <w14:alpha w14:val="60000"/>
              <w14:satMod w14:val="175000"/>
            </w14:schemeClr>
          </w14:glow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UNIT ONE: Reasoning and Critical Thinking</w:t>
      </w:r>
      <w:r w:rsidRPr="009522E2">
        <w:rPr>
          <w:rFonts w:ascii="Century Gothic" w:eastAsiaTheme="majorEastAsia" w:hAnsi="Century Gothic" w:cstheme="majorBidi"/>
          <w:color w:val="002060"/>
          <w:sz w:val="40"/>
          <w:szCs w:val="40"/>
          <w:lang w:eastAsia="ja-JP"/>
          <w14:glow w14:rad="63500">
            <w14:schemeClr w14:val="accent1">
              <w14:alpha w14:val="60000"/>
              <w14:satMod w14:val="175000"/>
            </w14:schemeClr>
          </w14:glow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br/>
        <w:t xml:space="preserve">Part One </w:t>
      </w:r>
    </w:p>
    <w:p w:rsidR="00BB2684" w:rsidRDefault="00BB2684" w:rsidP="00BB2684">
      <w:pPr>
        <w:jc w:val="both"/>
        <w:rPr>
          <w:i/>
        </w:rPr>
      </w:pPr>
      <w:r w:rsidRPr="00BB2684">
        <w:rPr>
          <w:i/>
        </w:rPr>
        <w:t>Readings: CT, Chpt. 1 &amp; Additional Concepts</w:t>
      </w:r>
    </w:p>
    <w:p w:rsidR="008A2CE6" w:rsidRDefault="00136B11" w:rsidP="00BB2684">
      <w:pPr>
        <w:jc w:val="both"/>
        <w:rPr>
          <w:i/>
        </w:rPr>
      </w:pPr>
      <w:r>
        <w:rPr>
          <w:i/>
        </w:rPr>
        <w:t>YouTube: Darth Vader Cell Phone Ad</w:t>
      </w:r>
    </w:p>
    <w:p w:rsidR="00136B11" w:rsidRPr="00635A4F" w:rsidRDefault="008A2CE6" w:rsidP="008A2CE6">
      <w:pPr>
        <w:jc w:val="center"/>
        <w:rPr>
          <w:rFonts w:ascii="Century Gothic" w:eastAsiaTheme="majorEastAsia" w:hAnsi="Century Gothic" w:cstheme="majorBidi"/>
          <w:color w:val="FF0000"/>
          <w:sz w:val="28"/>
          <w:szCs w:val="28"/>
          <w:lang w:eastAsia="ja-JP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35A4F">
        <w:rPr>
          <w:rFonts w:ascii="Century Gothic" w:eastAsiaTheme="majorEastAsia" w:hAnsi="Century Gothic" w:cstheme="majorBidi"/>
          <w:color w:val="FF0000"/>
          <w:sz w:val="28"/>
          <w:szCs w:val="28"/>
          <w:lang w:eastAsia="ja-JP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START READING THE </w:t>
      </w:r>
      <w:r w:rsidR="00635A4F" w:rsidRPr="00635A4F">
        <w:rPr>
          <w:rFonts w:ascii="Century Gothic" w:eastAsiaTheme="majorEastAsia" w:hAnsi="Century Gothic" w:cstheme="majorBidi"/>
          <w:color w:val="FF0000"/>
          <w:sz w:val="28"/>
          <w:szCs w:val="28"/>
          <w:lang w:eastAsia="ja-JP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REPUBLIC!!</w:t>
      </w:r>
    </w:p>
    <w:p w:rsidR="00BB2684" w:rsidRPr="00BB2684" w:rsidRDefault="008A2CE6" w:rsidP="00BB2684">
      <w:pPr>
        <w:pStyle w:val="Quote"/>
        <w:rPr>
          <w:color w:val="0070C0"/>
        </w:rPr>
      </w:pPr>
      <w:r w:rsidRPr="00C26BF0">
        <w:rPr>
          <w:sz w:val="36"/>
          <w:szCs w:val="36"/>
        </w:rPr>
        <w:drawing>
          <wp:anchor distT="0" distB="0" distL="114300" distR="114300" simplePos="0" relativeHeight="251658240" behindDoc="1" locked="0" layoutInCell="1" allowOverlap="1" wp14:anchorId="1FFCD464" wp14:editId="416CC0D7">
            <wp:simplePos x="0" y="0"/>
            <wp:positionH relativeFrom="column">
              <wp:posOffset>3571919</wp:posOffset>
            </wp:positionH>
            <wp:positionV relativeFrom="page">
              <wp:posOffset>3071554</wp:posOffset>
            </wp:positionV>
            <wp:extent cx="2621280" cy="2052955"/>
            <wp:effectExtent l="152400" t="152400" r="369570" b="366395"/>
            <wp:wrapTight wrapText="bothSides">
              <wp:wrapPolygon edited="0">
                <wp:start x="628" y="-1603"/>
                <wp:lineTo x="-1256" y="-1203"/>
                <wp:lineTo x="-1256" y="22448"/>
                <wp:lineTo x="0" y="24453"/>
                <wp:lineTo x="1099" y="25255"/>
                <wp:lineTo x="22134" y="25255"/>
                <wp:lineTo x="23233" y="24453"/>
                <wp:lineTo x="24488" y="21446"/>
                <wp:lineTo x="24488" y="2004"/>
                <wp:lineTo x="22605" y="-1002"/>
                <wp:lineTo x="22448" y="-1603"/>
                <wp:lineTo x="628" y="-1603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280" cy="20529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B2684" w:rsidRPr="00BB2684">
        <w:rPr>
          <w:color w:val="0070C0"/>
        </w:rPr>
        <w:t>Note: The last topic on the Additional Concepts sheet, “Counterexamples to Deductive Arguments” is something we will get to later in the term.</w:t>
      </w:r>
    </w:p>
    <w:p w:rsidR="00BB2684" w:rsidRPr="009522E2" w:rsidRDefault="00BB2684" w:rsidP="009522E2">
      <w:pPr>
        <w:rPr>
          <w:b/>
          <w:sz w:val="28"/>
          <w:szCs w:val="28"/>
        </w:rPr>
      </w:pPr>
      <w:r w:rsidRPr="009522E2">
        <w:rPr>
          <w:rFonts w:ascii="Century Gothic" w:eastAsiaTheme="majorEastAsia" w:hAnsi="Century Gothic" w:cstheme="majorBidi"/>
          <w:color w:val="FF0000"/>
          <w:sz w:val="28"/>
          <w:szCs w:val="28"/>
          <w:lang w:eastAsia="ja-JP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The Basic Concepts of Critical Thinking </w:t>
      </w:r>
      <w:r w:rsidRPr="009522E2">
        <w:rPr>
          <w:b/>
          <w:sz w:val="28"/>
          <w:szCs w:val="28"/>
        </w:rPr>
        <w:t>“</w:t>
      </w:r>
      <w:r w:rsidRPr="009522E2">
        <w:rPr>
          <w:i/>
        </w:rPr>
        <w:t>The Philosopher’s Toolbox</w:t>
      </w:r>
      <w:r w:rsidRPr="009522E2">
        <w:rPr>
          <w:b/>
          <w:sz w:val="28"/>
          <w:szCs w:val="28"/>
        </w:rPr>
        <w:t>”</w:t>
      </w:r>
    </w:p>
    <w:p w:rsidR="00C26BF0" w:rsidRDefault="00BB2684" w:rsidP="00BB2684">
      <w:r w:rsidRPr="00BB2684">
        <w:t xml:space="preserve">Logical Concepts </w:t>
      </w:r>
      <w:r>
        <w:t xml:space="preserve">and their Respective Properties </w:t>
      </w:r>
    </w:p>
    <w:p w:rsidR="00BB2684" w:rsidRPr="00C26BF0" w:rsidRDefault="00C26BF0" w:rsidP="00BB2684">
      <w:pPr>
        <w:rPr>
          <w:i/>
        </w:rPr>
      </w:pPr>
      <w:r w:rsidRPr="00C26BF0">
        <w:rPr>
          <w:i/>
        </w:rPr>
        <w:t>“</w:t>
      </w:r>
      <w:r w:rsidR="00BB2684" w:rsidRPr="00C26BF0">
        <w:rPr>
          <w:i/>
        </w:rPr>
        <w:t>What is in the philosopher’s toolbox?</w:t>
      </w:r>
      <w:r w:rsidRPr="00C26BF0">
        <w:rPr>
          <w:i/>
        </w:rPr>
        <w:t>”</w:t>
      </w:r>
    </w:p>
    <w:p w:rsidR="00C26BF0" w:rsidRPr="009522E2" w:rsidRDefault="00BB2684" w:rsidP="009522E2">
      <w:pPr>
        <w:pStyle w:val="Heading1"/>
        <w:rPr>
          <w:rFonts w:ascii="Century Gothic" w:hAnsi="Century Gothic"/>
          <w:color w:val="FF0000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522E2">
        <w:rPr>
          <w:rFonts w:ascii="Century Gothic" w:hAnsi="Century Gothic"/>
          <w:color w:val="FF0000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Statements</w:t>
      </w:r>
    </w:p>
    <w:p w:rsidR="00BB2684" w:rsidRPr="00BB2684" w:rsidRDefault="00BB2684" w:rsidP="00C26BF0">
      <w:pPr>
        <w:pStyle w:val="ListParagraph"/>
        <w:numPr>
          <w:ilvl w:val="0"/>
          <w:numId w:val="3"/>
        </w:numPr>
      </w:pPr>
      <w:r w:rsidRPr="00BB2684">
        <w:t>The most basic concept of critical thinking is that of the statement.</w:t>
      </w:r>
      <w:r w:rsidR="00CD5726">
        <w:t xml:space="preserve"> </w:t>
      </w:r>
      <w:r w:rsidR="00CD5726" w:rsidRPr="00CD5726">
        <w:rPr>
          <w:b/>
          <w:sz w:val="24"/>
          <w:szCs w:val="24"/>
        </w:rPr>
        <w:t>* Know definitions well</w:t>
      </w:r>
      <w:r w:rsidR="00CD5726">
        <w:t xml:space="preserve"> </w:t>
      </w:r>
    </w:p>
    <w:p w:rsidR="00BB2684" w:rsidRPr="00BB2684" w:rsidRDefault="009522E2" w:rsidP="00C26BF0">
      <w:pPr>
        <w:pStyle w:val="ListParagraph"/>
        <w:numPr>
          <w:ilvl w:val="0"/>
          <w:numId w:val="3"/>
        </w:numPr>
      </w:pPr>
      <w:r>
        <w:rPr>
          <w:noProof/>
          <w:lang w:eastAsia="en-CA"/>
        </w:rPr>
        <w:drawing>
          <wp:anchor distT="0" distB="0" distL="114300" distR="114300" simplePos="0" relativeHeight="251660288" behindDoc="0" locked="0" layoutInCell="1" allowOverlap="1" wp14:anchorId="1183C6A0" wp14:editId="07679A08">
            <wp:simplePos x="0" y="0"/>
            <wp:positionH relativeFrom="page">
              <wp:align>right</wp:align>
            </wp:positionH>
            <wp:positionV relativeFrom="page">
              <wp:posOffset>5761990</wp:posOffset>
            </wp:positionV>
            <wp:extent cx="2412365" cy="1116330"/>
            <wp:effectExtent l="0" t="0" r="0" b="19812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0836"/>
                    <a:stretch/>
                  </pic:blipFill>
                  <pic:spPr bwMode="auto">
                    <a:xfrm>
                      <a:off x="0" y="0"/>
                      <a:ext cx="2412365" cy="11163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B2684" w:rsidRPr="00C26BF0">
        <w:rPr>
          <w:b/>
        </w:rPr>
        <w:t xml:space="preserve">Definition: </w:t>
      </w:r>
      <w:r w:rsidR="00BB2684" w:rsidRPr="00BB2684">
        <w:t>A statement is a sentence used to make a claim. Statements are capable of being either true or false.</w:t>
      </w:r>
    </w:p>
    <w:p w:rsidR="00BB2684" w:rsidRDefault="00BB2684" w:rsidP="00C26BF0">
      <w:pPr>
        <w:pStyle w:val="ListParagraph"/>
        <w:numPr>
          <w:ilvl w:val="0"/>
          <w:numId w:val="3"/>
        </w:numPr>
      </w:pPr>
      <w:r w:rsidRPr="00BB2684">
        <w:t xml:space="preserve">Logic also calls them </w:t>
      </w:r>
      <w:r w:rsidRPr="00C26BF0">
        <w:rPr>
          <w:b/>
        </w:rPr>
        <w:t xml:space="preserve">assertions </w:t>
      </w:r>
      <w:r w:rsidRPr="00BB2684">
        <w:t xml:space="preserve">or </w:t>
      </w:r>
      <w:r w:rsidRPr="00C26BF0">
        <w:rPr>
          <w:b/>
        </w:rPr>
        <w:t>propositions.</w:t>
      </w:r>
      <w:r w:rsidRPr="00BB2684">
        <w:t xml:space="preserve"> </w:t>
      </w:r>
      <w:r w:rsidR="00CD5726" w:rsidRPr="00CD5726">
        <w:rPr>
          <w:b/>
        </w:rPr>
        <w:t>(Statement could be called assertions)</w:t>
      </w:r>
    </w:p>
    <w:p w:rsidR="00C26BF0" w:rsidRDefault="00CD5726" w:rsidP="00BB2684">
      <w:pPr>
        <w:pStyle w:val="ListParagraph"/>
        <w:numPr>
          <w:ilvl w:val="0"/>
          <w:numId w:val="3"/>
        </w:numPr>
      </w:pPr>
      <w:r>
        <w:t xml:space="preserve">Logicians only study statements </w:t>
      </w:r>
      <w:r w:rsidR="00C26BF0">
        <w:rPr>
          <w:noProof/>
          <w:lang w:eastAsia="en-CA"/>
        </w:rPr>
        <w:drawing>
          <wp:anchor distT="0" distB="0" distL="114300" distR="114300" simplePos="0" relativeHeight="251659264" behindDoc="0" locked="0" layoutInCell="1" allowOverlap="1" wp14:anchorId="3F85DA6A" wp14:editId="0D18DC25">
            <wp:simplePos x="0" y="0"/>
            <wp:positionH relativeFrom="margin">
              <wp:posOffset>-53724</wp:posOffset>
            </wp:positionH>
            <wp:positionV relativeFrom="page">
              <wp:posOffset>5379720</wp:posOffset>
            </wp:positionV>
            <wp:extent cx="1353820" cy="1541145"/>
            <wp:effectExtent l="114300" t="95250" r="341630" b="19240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820" cy="15411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83779" w:rsidRDefault="00BB2684" w:rsidP="009522E2">
      <w:pPr>
        <w:pStyle w:val="ListParagraph"/>
        <w:numPr>
          <w:ilvl w:val="0"/>
          <w:numId w:val="5"/>
        </w:numPr>
      </w:pPr>
      <w:r w:rsidRPr="00BB2684">
        <w:t xml:space="preserve">This property of being either true or false distinguishes statements from sentences which are not capable of being either true or false: </w:t>
      </w:r>
      <w:r w:rsidRPr="00C26BF0">
        <w:rPr>
          <w:b/>
        </w:rPr>
        <w:t xml:space="preserve"> commands, questions and expressions of volition (wishes).</w:t>
      </w:r>
    </w:p>
    <w:p w:rsidR="00BB2684" w:rsidRPr="009522E2" w:rsidRDefault="00BB2684" w:rsidP="009522E2">
      <w:pPr>
        <w:pStyle w:val="Heading1"/>
        <w:rPr>
          <w:rFonts w:ascii="Century Gothic" w:hAnsi="Century Gothic"/>
          <w:color w:val="FF0000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522E2">
        <w:rPr>
          <w:rFonts w:ascii="Century Gothic" w:hAnsi="Century Gothic"/>
          <w:color w:val="FF0000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Examples</w:t>
      </w:r>
    </w:p>
    <w:p w:rsidR="00A6324F" w:rsidRPr="009522E2" w:rsidRDefault="00A6324F" w:rsidP="009522E2">
      <w:pPr>
        <w:pStyle w:val="Heading1"/>
        <w:rPr>
          <w:rFonts w:ascii="Century Gothic" w:hAnsi="Century Gothic"/>
          <w:color w:val="FF0000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sectPr w:rsidR="00A6324F" w:rsidRPr="009522E2"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:rsidR="00BB2684" w:rsidRPr="00BB2684" w:rsidRDefault="00BB2684" w:rsidP="00BB2684">
      <w:r w:rsidRPr="00183779">
        <w:rPr>
          <w:b/>
        </w:rPr>
        <w:lastRenderedPageBreak/>
        <w:t>Proposition:</w:t>
      </w:r>
      <w:r w:rsidRPr="00BB2684">
        <w:t xml:space="preserve"> </w:t>
      </w:r>
      <w:r w:rsidR="00183779" w:rsidRPr="00183779">
        <w:t>Socrates is a man.</w:t>
      </w:r>
      <w:r w:rsidR="00A6324F">
        <w:t>*</w:t>
      </w:r>
    </w:p>
    <w:p w:rsidR="00BB2684" w:rsidRPr="00BB2684" w:rsidRDefault="00BB2684" w:rsidP="00BB2684">
      <w:r w:rsidRPr="00183779">
        <w:rPr>
          <w:b/>
        </w:rPr>
        <w:t>Command:</w:t>
      </w:r>
      <w:r w:rsidR="00183779" w:rsidRPr="00183779">
        <w:t xml:space="preserve"> </w:t>
      </w:r>
      <w:r w:rsidR="00183779">
        <w:t>Be a man, Socrates.</w:t>
      </w:r>
    </w:p>
    <w:p w:rsidR="00A6324F" w:rsidRDefault="00A6324F" w:rsidP="00BB2684">
      <w:pPr>
        <w:rPr>
          <w:b/>
        </w:rPr>
      </w:pPr>
    </w:p>
    <w:p w:rsidR="00183779" w:rsidRDefault="00183779" w:rsidP="00BB2684">
      <w:r w:rsidRPr="00183779">
        <w:rPr>
          <w:b/>
        </w:rPr>
        <w:lastRenderedPageBreak/>
        <w:t>Question:</w:t>
      </w:r>
      <w:r>
        <w:t xml:space="preserve">  </w:t>
      </w:r>
      <w:r w:rsidRPr="00183779">
        <w:t>Is Socrates a man?</w:t>
      </w:r>
      <w:r>
        <w:t xml:space="preserve">   </w:t>
      </w:r>
    </w:p>
    <w:p w:rsidR="00BB2684" w:rsidRPr="00BB2684" w:rsidRDefault="00183779" w:rsidP="00BB2684">
      <w:r w:rsidRPr="00183779">
        <w:rPr>
          <w:b/>
        </w:rPr>
        <w:t>Expression of Volition:</w:t>
      </w:r>
      <w:r>
        <w:t xml:space="preserve">  </w:t>
      </w:r>
      <w:r w:rsidR="00BB2684" w:rsidRPr="00BB2684">
        <w:t>Oh, that Socrates were a man.</w:t>
      </w:r>
    </w:p>
    <w:p w:rsidR="00A6324F" w:rsidRDefault="00A6324F" w:rsidP="00BB2684">
      <w:pPr>
        <w:pStyle w:val="ListParagraph"/>
        <w:numPr>
          <w:ilvl w:val="0"/>
          <w:numId w:val="2"/>
        </w:numPr>
        <w:rPr>
          <w:b/>
          <w:sz w:val="36"/>
          <w:szCs w:val="36"/>
        </w:rPr>
        <w:sectPr w:rsidR="00A6324F" w:rsidSect="00A6324F">
          <w:type w:val="continuous"/>
          <w:pgSz w:w="12240" w:h="15840"/>
          <w:pgMar w:top="1440" w:right="1440" w:bottom="1440" w:left="1440" w:header="708" w:footer="708" w:gutter="0"/>
          <w:cols w:num="2" w:space="708"/>
          <w:docGrid w:linePitch="360"/>
        </w:sectPr>
      </w:pPr>
    </w:p>
    <w:p w:rsidR="00BB2684" w:rsidRPr="009522E2" w:rsidRDefault="00BB2684" w:rsidP="009522E2">
      <w:pPr>
        <w:pStyle w:val="Heading1"/>
        <w:rPr>
          <w:rFonts w:ascii="Century Gothic" w:hAnsi="Century Gothic"/>
          <w:color w:val="FF0000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522E2">
        <w:rPr>
          <w:rFonts w:ascii="Century Gothic" w:hAnsi="Century Gothic"/>
          <w:color w:val="FF0000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Two Laws of Logic</w:t>
      </w:r>
    </w:p>
    <w:p w:rsidR="00BB2684" w:rsidRPr="00BB2684" w:rsidRDefault="00BB2684" w:rsidP="00183779">
      <w:pPr>
        <w:pStyle w:val="ListParagraph"/>
        <w:numPr>
          <w:ilvl w:val="0"/>
          <w:numId w:val="5"/>
        </w:numPr>
      </w:pPr>
      <w:r w:rsidRPr="00BB2684">
        <w:t>This property of being either true or false brings us to two fundamental laws of logic.</w:t>
      </w:r>
    </w:p>
    <w:p w:rsidR="00BB2684" w:rsidRPr="00BB2684" w:rsidRDefault="00BB2684" w:rsidP="00183779">
      <w:pPr>
        <w:pStyle w:val="ListParagraph"/>
        <w:numPr>
          <w:ilvl w:val="0"/>
          <w:numId w:val="6"/>
        </w:numPr>
      </w:pPr>
      <w:r w:rsidRPr="00BB2684">
        <w:t>The Law of Non-Contradiction</w:t>
      </w:r>
    </w:p>
    <w:p w:rsidR="00BB2684" w:rsidRPr="00BB2684" w:rsidRDefault="00BB2684" w:rsidP="00183779">
      <w:pPr>
        <w:pStyle w:val="ListParagraph"/>
        <w:numPr>
          <w:ilvl w:val="0"/>
          <w:numId w:val="6"/>
        </w:numPr>
      </w:pPr>
      <w:r w:rsidRPr="00BB2684">
        <w:t xml:space="preserve">The Law of the Excluded Middle or the Law of Bivalence </w:t>
      </w:r>
    </w:p>
    <w:p w:rsidR="00BB2684" w:rsidRPr="00BB2684" w:rsidRDefault="00BB2684" w:rsidP="00183779">
      <w:pPr>
        <w:pStyle w:val="ListParagraph"/>
        <w:numPr>
          <w:ilvl w:val="0"/>
          <w:numId w:val="8"/>
        </w:numPr>
      </w:pPr>
      <w:r w:rsidRPr="00BB2684">
        <w:t>Let’s use two simple propositions as an example.</w:t>
      </w:r>
    </w:p>
    <w:p w:rsidR="00BB2684" w:rsidRPr="00BB2684" w:rsidRDefault="00BB2684" w:rsidP="00183779">
      <w:pPr>
        <w:pStyle w:val="ListParagraph"/>
        <w:numPr>
          <w:ilvl w:val="0"/>
          <w:numId w:val="8"/>
        </w:numPr>
      </w:pPr>
      <w:r w:rsidRPr="00BB2684">
        <w:t xml:space="preserve">Socrates is a man  </w:t>
      </w:r>
      <w:r w:rsidRPr="00BB2684">
        <w:tab/>
      </w:r>
      <w:r w:rsidRPr="00BB2684">
        <w:tab/>
        <w:t>Proposition</w:t>
      </w:r>
    </w:p>
    <w:p w:rsidR="00BB2684" w:rsidRPr="00BB2684" w:rsidRDefault="00BB2684" w:rsidP="00183779">
      <w:pPr>
        <w:pStyle w:val="ListParagraph"/>
        <w:numPr>
          <w:ilvl w:val="0"/>
          <w:numId w:val="8"/>
        </w:numPr>
      </w:pPr>
      <w:r w:rsidRPr="00BB2684">
        <w:t>S</w:t>
      </w:r>
      <w:r w:rsidR="00183779">
        <w:t xml:space="preserve">ocrates is not a man </w:t>
      </w:r>
      <w:r w:rsidR="00183779">
        <w:tab/>
      </w:r>
      <w:r w:rsidRPr="00BB2684">
        <w:t xml:space="preserve">Negation of that </w:t>
      </w:r>
      <w:r w:rsidR="00183779" w:rsidRPr="00183779">
        <w:t>Proposition</w:t>
      </w:r>
      <w:r w:rsidRPr="00BB2684">
        <w:tab/>
      </w:r>
      <w:r w:rsidRPr="00BB2684">
        <w:tab/>
      </w:r>
      <w:r w:rsidRPr="00BB2684">
        <w:tab/>
      </w:r>
      <w:r w:rsidRPr="00BB2684">
        <w:tab/>
      </w:r>
      <w:r w:rsidRPr="00BB2684">
        <w:tab/>
      </w:r>
      <w:r w:rsidRPr="00BB2684">
        <w:tab/>
      </w:r>
      <w:r w:rsidR="00183779">
        <w:t xml:space="preserve">  </w:t>
      </w:r>
    </w:p>
    <w:p w:rsidR="00BB2684" w:rsidRPr="009522E2" w:rsidRDefault="00BD2325" w:rsidP="00BD2325">
      <w:pPr>
        <w:pStyle w:val="ListParagraph"/>
        <w:numPr>
          <w:ilvl w:val="0"/>
          <w:numId w:val="2"/>
        </w:numPr>
        <w:rPr>
          <w:rFonts w:ascii="Century Gothic" w:eastAsiaTheme="majorEastAsia" w:hAnsi="Century Gothic" w:cstheme="majorBidi"/>
          <w:color w:val="FF0000"/>
          <w:sz w:val="28"/>
          <w:szCs w:val="28"/>
          <w:lang w:eastAsia="ja-JP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522E2">
        <w:rPr>
          <w:rFonts w:ascii="Century Gothic" w:eastAsiaTheme="majorEastAsia" w:hAnsi="Century Gothic" w:cstheme="majorBidi"/>
          <w:color w:val="FF0000"/>
          <w:sz w:val="28"/>
          <w:szCs w:val="28"/>
          <w:lang w:eastAsia="ja-JP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First, a Little Shorthand …</w:t>
      </w:r>
    </w:p>
    <w:p w:rsidR="00BB2684" w:rsidRPr="00BB2684" w:rsidRDefault="00BB2684" w:rsidP="00BD2325">
      <w:pPr>
        <w:pStyle w:val="ListParagraph"/>
        <w:numPr>
          <w:ilvl w:val="0"/>
          <w:numId w:val="9"/>
        </w:numPr>
      </w:pPr>
      <w:r w:rsidRPr="00BB2684">
        <w:t>For the sake of clarity and brevity, logicians and philosophers sometimes like to represent statements with symbols.</w:t>
      </w:r>
    </w:p>
    <w:p w:rsidR="00BB2684" w:rsidRPr="00BB2684" w:rsidRDefault="00BB2684" w:rsidP="00BD2325">
      <w:pPr>
        <w:pStyle w:val="ListParagraph"/>
        <w:numPr>
          <w:ilvl w:val="0"/>
          <w:numId w:val="9"/>
        </w:numPr>
      </w:pPr>
      <w:r w:rsidRPr="00BB2684">
        <w:t xml:space="preserve">They find it convenient to represent statements with letters such </w:t>
      </w:r>
      <w:r w:rsidRPr="00BD2325">
        <w:rPr>
          <w:b/>
        </w:rPr>
        <w:t>as a, b, c or p, q, r.</w:t>
      </w:r>
    </w:p>
    <w:p w:rsidR="00BB2684" w:rsidRPr="00BB2684" w:rsidRDefault="00BB2684" w:rsidP="00BB2684"/>
    <w:p w:rsidR="00BB2684" w:rsidRPr="00BB2684" w:rsidRDefault="00BB2684" w:rsidP="00BB2684">
      <w:r w:rsidRPr="00BB2684">
        <w:t>Socrates is a man.</w:t>
      </w:r>
      <w:r w:rsidRPr="00BB2684">
        <w:tab/>
      </w:r>
      <w:r w:rsidRPr="00BB2684">
        <w:tab/>
      </w:r>
      <w:proofErr w:type="gramStart"/>
      <w:r w:rsidRPr="00BB2684">
        <w:t>p</w:t>
      </w:r>
      <w:proofErr w:type="gramEnd"/>
    </w:p>
    <w:p w:rsidR="00BB2684" w:rsidRPr="00BB2684" w:rsidRDefault="00BB2684" w:rsidP="00BB2684">
      <w:r w:rsidRPr="00BB2684">
        <w:t>Socrates is not a man</w:t>
      </w:r>
      <w:r w:rsidRPr="00BB2684">
        <w:tab/>
      </w:r>
      <w:r w:rsidRPr="00BB2684">
        <w:tab/>
        <w:t xml:space="preserve">not-p (can also </w:t>
      </w:r>
      <w:r w:rsidR="00BD2325">
        <w:t xml:space="preserve">be </w:t>
      </w:r>
      <w:r w:rsidRPr="00BB2684">
        <w:t>written ~p or -p)</w:t>
      </w:r>
    </w:p>
    <w:p w:rsidR="00BB2684" w:rsidRPr="00407678" w:rsidRDefault="00A6324F" w:rsidP="00BB2684">
      <w:pPr>
        <w:rPr>
          <w:b/>
        </w:rPr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E1BD967" wp14:editId="6D701F3B">
                <wp:simplePos x="0" y="0"/>
                <wp:positionH relativeFrom="page">
                  <wp:posOffset>4852299</wp:posOffset>
                </wp:positionH>
                <wp:positionV relativeFrom="page">
                  <wp:posOffset>4542608</wp:posOffset>
                </wp:positionV>
                <wp:extent cx="1009650" cy="244475"/>
                <wp:effectExtent l="419100" t="209550" r="19050" b="22225"/>
                <wp:wrapNone/>
                <wp:docPr id="6" name="Line Callout 1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650" cy="244475"/>
                        </a:xfrm>
                        <a:prstGeom prst="borderCallout1">
                          <a:avLst>
                            <a:gd name="adj1" fmla="val 10053"/>
                            <a:gd name="adj2" fmla="val -962"/>
                            <a:gd name="adj3" fmla="val -83211"/>
                            <a:gd name="adj4" fmla="val -41493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6324F" w:rsidRDefault="00407678" w:rsidP="00A6324F">
                            <w:pPr>
                              <w:jc w:val="center"/>
                            </w:pPr>
                            <w:r>
                              <w:t>T</w:t>
                            </w:r>
                            <w:r w:rsidR="00A6324F" w:rsidRPr="00A6324F">
                              <w:t>ilde 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E1BD967" id="_x0000_t47" coordsize="21600,21600" o:spt="47" adj="-8280,24300,-1800,4050" path="m@0@1l@2@3nfem,l21600,r,21600l,21600xe">
                <v:stroke joinstyle="miter"/>
                <v:formulas>
                  <v:f eqn="val #0"/>
                  <v:f eqn="val #1"/>
                  <v:f eqn="val #2"/>
                  <v:f eqn="val #3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</v:handles>
                <o:callout v:ext="edit" type="oneSegment" on="t"/>
              </v:shapetype>
              <v:shape id="Line Callout 1 6" o:spid="_x0000_s1026" type="#_x0000_t47" style="position:absolute;margin-left:382.05pt;margin-top:357.7pt;width:79.5pt;height:19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" adj="-8962,-17974,-208,2171" fillcolor="#5b9bd5 [3204]" strokecolor="#1f4d78 [1604]" strokeweight="1pt">
                <v:textbox>
                  <w:txbxContent>
                    <w:p w:rsidR="00A6324F" w:rsidRDefault="00407678" w:rsidP="00A6324F">
                      <w:pPr>
                        <w:jc w:val="center"/>
                      </w:pPr>
                      <w:r>
                        <w:t>T</w:t>
                      </w:r>
                      <w:r w:rsidR="00A6324F" w:rsidRPr="00A6324F">
                        <w:t>ilde p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B2684" w:rsidRPr="00BB2684">
        <w:t xml:space="preserve">                                                                        </w:t>
      </w:r>
    </w:p>
    <w:p w:rsidR="00BB2684" w:rsidRPr="00BB2684" w:rsidRDefault="00266505" w:rsidP="00BB2684">
      <w:r w:rsidRPr="009522E2">
        <w:rPr>
          <w:rFonts w:ascii="Century Gothic" w:eastAsiaTheme="majorEastAsia" w:hAnsi="Century Gothic" w:cstheme="majorBidi"/>
          <w:color w:val="FF0000"/>
          <w:sz w:val="28"/>
          <w:szCs w:val="28"/>
          <w:lang w:eastAsia="ja-JP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Example</w:t>
      </w:r>
      <w:r>
        <w:br/>
        <w:t>S</w:t>
      </w:r>
      <w:r w:rsidR="00BB2684" w:rsidRPr="00BB2684">
        <w:t>ymbolize the following:</w:t>
      </w:r>
    </w:p>
    <w:p w:rsidR="00BB2684" w:rsidRPr="00BB2684" w:rsidRDefault="00266505" w:rsidP="00BB2684">
      <w:r>
        <w:t>L</w:t>
      </w:r>
      <w:r w:rsidR="00744625">
        <w:t xml:space="preserve">assie is a dog. </w:t>
      </w:r>
      <w:proofErr w:type="gramStart"/>
      <w:r w:rsidR="00744625">
        <w:t>p</w:t>
      </w:r>
      <w:proofErr w:type="gramEnd"/>
    </w:p>
    <w:p w:rsidR="00BB2684" w:rsidRPr="00BB2684" w:rsidRDefault="00744625" w:rsidP="00BB2684">
      <w:r>
        <w:t xml:space="preserve">Lassie is not a </w:t>
      </w:r>
      <w:proofErr w:type="spellStart"/>
      <w:r>
        <w:t>dog.</w:t>
      </w:r>
      <w:r w:rsidR="00BB2684" w:rsidRPr="00744625">
        <w:rPr>
          <w:b/>
        </w:rPr>
        <w:t>not</w:t>
      </w:r>
      <w:proofErr w:type="spellEnd"/>
      <w:r w:rsidR="00BB2684" w:rsidRPr="00744625">
        <w:rPr>
          <w:b/>
        </w:rPr>
        <w:t>-p</w:t>
      </w:r>
    </w:p>
    <w:p w:rsidR="00BB2684" w:rsidRPr="009522E2" w:rsidRDefault="00BB2684" w:rsidP="009522E2">
      <w:pPr>
        <w:pStyle w:val="Heading1"/>
        <w:rPr>
          <w:rFonts w:ascii="Century Gothic" w:hAnsi="Century Gothic"/>
          <w:color w:val="FF0000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522E2">
        <w:rPr>
          <w:rFonts w:ascii="Century Gothic" w:hAnsi="Century Gothic"/>
          <w:color w:val="FF0000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The Law of Non-Contradiction</w:t>
      </w:r>
    </w:p>
    <w:p w:rsidR="00744625" w:rsidRDefault="00744625" w:rsidP="00BB2684">
      <w:pPr>
        <w:sectPr w:rsidR="00744625" w:rsidSect="00A6324F">
          <w:type w:val="continuous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:rsidR="00BB2684" w:rsidRPr="00BB2684" w:rsidRDefault="00BB2684" w:rsidP="00BB2684">
      <w:r w:rsidRPr="00BB2684">
        <w:lastRenderedPageBreak/>
        <w:t xml:space="preserve">What </w:t>
      </w:r>
      <w:r w:rsidR="00744625" w:rsidRPr="00BB2684">
        <w:t>would</w:t>
      </w:r>
      <w:r w:rsidRPr="00BB2684">
        <w:t xml:space="preserve"> you Say?</w:t>
      </w:r>
    </w:p>
    <w:p w:rsidR="00BB2684" w:rsidRPr="00744625" w:rsidRDefault="00BB2684" w:rsidP="00BB2684">
      <w:pPr>
        <w:rPr>
          <w:i/>
        </w:rPr>
      </w:pPr>
      <w:r w:rsidRPr="00744625">
        <w:rPr>
          <w:i/>
        </w:rPr>
        <w:t>Student: Professor, did I pass the test?</w:t>
      </w:r>
    </w:p>
    <w:p w:rsidR="00BB2684" w:rsidRPr="00744625" w:rsidRDefault="00BB2684" w:rsidP="00BB2684">
      <w:pPr>
        <w:rPr>
          <w:i/>
        </w:rPr>
      </w:pPr>
      <w:r w:rsidRPr="00744625">
        <w:rPr>
          <w:i/>
        </w:rPr>
        <w:t>Professor: Yes, you did pass the test.</w:t>
      </w:r>
    </w:p>
    <w:p w:rsidR="00BB2684" w:rsidRPr="00744625" w:rsidRDefault="00BB2684" w:rsidP="00BB2684">
      <w:pPr>
        <w:rPr>
          <w:i/>
        </w:rPr>
      </w:pPr>
      <w:r w:rsidRPr="00744625">
        <w:rPr>
          <w:i/>
        </w:rPr>
        <w:t>Student: I passed the test?</w:t>
      </w:r>
    </w:p>
    <w:p w:rsidR="00BB2684" w:rsidRPr="00744625" w:rsidRDefault="00BB2684" w:rsidP="00BB2684">
      <w:pPr>
        <w:rPr>
          <w:i/>
        </w:rPr>
      </w:pPr>
      <w:r w:rsidRPr="00744625">
        <w:rPr>
          <w:i/>
        </w:rPr>
        <w:lastRenderedPageBreak/>
        <w:t>Professor: No, you did not pass the test.</w:t>
      </w:r>
    </w:p>
    <w:p w:rsidR="00BB2684" w:rsidRPr="00744625" w:rsidRDefault="00744625" w:rsidP="00BB2684">
      <w:pPr>
        <w:rPr>
          <w:i/>
        </w:rPr>
      </w:pPr>
      <w:r w:rsidRPr="00744625">
        <w:rPr>
          <w:i/>
        </w:rPr>
        <w:t>Student</w:t>
      </w:r>
      <w:proofErr w:type="gramStart"/>
      <w:r w:rsidRPr="00744625">
        <w:rPr>
          <w:i/>
        </w:rPr>
        <w:t>:</w:t>
      </w:r>
      <w:r w:rsidR="00BB2684" w:rsidRPr="00744625">
        <w:rPr>
          <w:i/>
        </w:rPr>
        <w:t>????</w:t>
      </w:r>
      <w:proofErr w:type="gramEnd"/>
    </w:p>
    <w:p w:rsidR="00BB2684" w:rsidRPr="00744625" w:rsidRDefault="00BB2684" w:rsidP="00BB2684">
      <w:pPr>
        <w:rPr>
          <w:i/>
        </w:rPr>
      </w:pPr>
      <w:r w:rsidRPr="00744625">
        <w:rPr>
          <w:i/>
        </w:rPr>
        <w:t>Professor: You did pass the test, and you did not pass the test.</w:t>
      </w:r>
    </w:p>
    <w:p w:rsidR="00744625" w:rsidRDefault="00744625" w:rsidP="00BB2684">
      <w:pPr>
        <w:rPr>
          <w:i/>
        </w:rPr>
        <w:sectPr w:rsidR="00744625" w:rsidSect="00744625">
          <w:type w:val="continuous"/>
          <w:pgSz w:w="12240" w:h="15840"/>
          <w:pgMar w:top="1440" w:right="1440" w:bottom="1440" w:left="1440" w:header="708" w:footer="708" w:gutter="0"/>
          <w:cols w:num="2" w:space="708"/>
          <w:docGrid w:linePitch="360"/>
        </w:sectPr>
      </w:pPr>
    </w:p>
    <w:p w:rsidR="00407678" w:rsidRPr="00744625" w:rsidRDefault="00407678" w:rsidP="00744625">
      <w:pPr>
        <w:numPr>
          <w:ilvl w:val="0"/>
          <w:numId w:val="11"/>
        </w:numPr>
        <w:rPr>
          <w:i/>
        </w:rPr>
      </w:pPr>
      <w:r w:rsidRPr="00744625">
        <w:rPr>
          <w:i/>
          <w:lang w:val="en-US"/>
        </w:rPr>
        <w:lastRenderedPageBreak/>
        <w:t xml:space="preserve">In other words, at one and the same time, one cannot truthfully both assert and deny that something is the case. </w:t>
      </w:r>
    </w:p>
    <w:p w:rsidR="00407678" w:rsidRPr="00744625" w:rsidRDefault="00407678" w:rsidP="00744625">
      <w:pPr>
        <w:numPr>
          <w:ilvl w:val="0"/>
          <w:numId w:val="11"/>
        </w:numPr>
        <w:rPr>
          <w:i/>
        </w:rPr>
      </w:pPr>
      <w:r w:rsidRPr="00744625">
        <w:rPr>
          <w:i/>
          <w:lang w:val="en-US"/>
        </w:rPr>
        <w:t>One cannot assert both p and not-p at the same time.</w:t>
      </w:r>
    </w:p>
    <w:p w:rsidR="00BB2684" w:rsidRPr="00407678" w:rsidRDefault="00407678" w:rsidP="00BB2684">
      <w:pPr>
        <w:numPr>
          <w:ilvl w:val="0"/>
          <w:numId w:val="11"/>
        </w:numPr>
        <w:rPr>
          <w:i/>
        </w:rPr>
      </w:pPr>
      <w:r w:rsidRPr="00744625">
        <w:rPr>
          <w:i/>
          <w:lang w:val="en-US"/>
        </w:rPr>
        <w:t>Contradictions (p and not-p) cannot be true.</w:t>
      </w:r>
    </w:p>
    <w:p w:rsidR="00BB2684" w:rsidRPr="00BB2684" w:rsidRDefault="00BB2684" w:rsidP="00BB2684">
      <w:pPr>
        <w:pStyle w:val="ListParagraph"/>
        <w:numPr>
          <w:ilvl w:val="0"/>
          <w:numId w:val="10"/>
        </w:numPr>
      </w:pPr>
      <w:r w:rsidRPr="00BB2684">
        <w:t xml:space="preserve">The sentences we are dealing with obey what is known as the Law of Non-Contradiction. </w:t>
      </w:r>
    </w:p>
    <w:p w:rsidR="00BB2684" w:rsidRPr="00BB2684" w:rsidRDefault="00BB2684" w:rsidP="00BB2684">
      <w:pPr>
        <w:pStyle w:val="ListParagraph"/>
        <w:numPr>
          <w:ilvl w:val="0"/>
          <w:numId w:val="10"/>
        </w:numPr>
      </w:pPr>
      <w:r w:rsidRPr="00BB2684">
        <w:t xml:space="preserve">This law states that it is impossible for both a proposition and its negation to be true at the same time.  </w:t>
      </w:r>
    </w:p>
    <w:p w:rsidR="00BB2684" w:rsidRPr="00BB2684" w:rsidRDefault="00BB2684" w:rsidP="00BB2684">
      <w:pPr>
        <w:pStyle w:val="ListParagraph"/>
        <w:numPr>
          <w:ilvl w:val="0"/>
          <w:numId w:val="13"/>
        </w:numPr>
      </w:pPr>
      <w:r w:rsidRPr="00BB2684">
        <w:lastRenderedPageBreak/>
        <w:t xml:space="preserve">In other words, at one and the same time, one cannot truthfully both assert and deny that something is the case. </w:t>
      </w:r>
    </w:p>
    <w:p w:rsidR="00BB2684" w:rsidRPr="00BB2684" w:rsidRDefault="00BB2684" w:rsidP="00BB2684">
      <w:pPr>
        <w:pStyle w:val="ListParagraph"/>
        <w:numPr>
          <w:ilvl w:val="0"/>
          <w:numId w:val="13"/>
        </w:numPr>
      </w:pPr>
      <w:r w:rsidRPr="00BB2684">
        <w:t>One cannot assert both p and not-p at the same time.</w:t>
      </w:r>
    </w:p>
    <w:p w:rsidR="00BB2684" w:rsidRPr="00BB2684" w:rsidRDefault="00BB2684" w:rsidP="00744625">
      <w:pPr>
        <w:pStyle w:val="ListParagraph"/>
        <w:numPr>
          <w:ilvl w:val="0"/>
          <w:numId w:val="13"/>
        </w:numPr>
      </w:pPr>
      <w:r w:rsidRPr="00BB2684">
        <w:t>Contradictions (p and not-p) cannot be true.</w:t>
      </w:r>
    </w:p>
    <w:p w:rsidR="00BB2684" w:rsidRPr="00BB2684" w:rsidRDefault="00BB2684" w:rsidP="00BB2684"/>
    <w:p w:rsidR="00BB2684" w:rsidRPr="009522E2" w:rsidRDefault="00BB2684" w:rsidP="009522E2">
      <w:pPr>
        <w:pStyle w:val="Heading1"/>
        <w:rPr>
          <w:rFonts w:ascii="Century Gothic" w:hAnsi="Century Gothic"/>
          <w:color w:val="FF0000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522E2">
        <w:rPr>
          <w:rFonts w:ascii="Century Gothic" w:hAnsi="Century Gothic"/>
          <w:color w:val="FF0000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The Law of the Excluded</w:t>
      </w:r>
      <w:r w:rsidR="00744625" w:rsidRPr="009522E2">
        <w:rPr>
          <w:rFonts w:ascii="Century Gothic" w:hAnsi="Century Gothic"/>
          <w:color w:val="FF0000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Middle or the Law of Bivalence</w:t>
      </w:r>
    </w:p>
    <w:p w:rsidR="00BB2684" w:rsidRPr="00BB2684" w:rsidRDefault="00BB2684" w:rsidP="003C5794">
      <w:pPr>
        <w:pStyle w:val="ListParagraph"/>
        <w:numPr>
          <w:ilvl w:val="0"/>
          <w:numId w:val="14"/>
        </w:numPr>
      </w:pPr>
      <w:r w:rsidRPr="00BB2684">
        <w:t xml:space="preserve">This logical law states that </w:t>
      </w:r>
      <w:r w:rsidRPr="003C5794">
        <w:rPr>
          <w:b/>
          <w:color w:val="000000" w:themeColor="text1"/>
        </w:rPr>
        <w:t>every proposition must be either true or false.</w:t>
      </w:r>
      <w:r w:rsidRPr="003C5794">
        <w:rPr>
          <w:color w:val="000000" w:themeColor="text1"/>
        </w:rPr>
        <w:t xml:space="preserve"> </w:t>
      </w:r>
      <w:r w:rsidRPr="00BB2684">
        <w:t xml:space="preserve">In other words, any middle position between truth and falsity is excluded.   </w:t>
      </w:r>
      <w:r w:rsidR="003C5794">
        <w:t>(There is no in between )</w:t>
      </w:r>
      <w:r w:rsidR="003C5794" w:rsidRPr="003C5794">
        <w:rPr>
          <w:b/>
          <w:highlight w:val="yellow"/>
        </w:rPr>
        <w:t>(Head of Tails)</w:t>
      </w:r>
    </w:p>
    <w:p w:rsidR="00BB2684" w:rsidRPr="003C5794" w:rsidRDefault="00BB2684" w:rsidP="003C5794">
      <w:pPr>
        <w:pStyle w:val="ListParagraph"/>
        <w:numPr>
          <w:ilvl w:val="0"/>
          <w:numId w:val="14"/>
        </w:numPr>
        <w:rPr>
          <w:b/>
          <w:i/>
        </w:rPr>
      </w:pPr>
      <w:r w:rsidRPr="003C5794">
        <w:rPr>
          <w:b/>
          <w:i/>
        </w:rPr>
        <w:t>It follows from this law that for any given proposition and its negation, one must be true and the other one false.  If a proposition is true, its negation must be false.  If a proposition is false, its negation must be true.</w:t>
      </w:r>
    </w:p>
    <w:p w:rsidR="00BB2684" w:rsidRPr="00BB2684" w:rsidRDefault="00BB2684" w:rsidP="003C5794">
      <w:pPr>
        <w:pStyle w:val="ListParagraph"/>
        <w:numPr>
          <w:ilvl w:val="0"/>
          <w:numId w:val="14"/>
        </w:numPr>
      </w:pPr>
      <w:r w:rsidRPr="00BB2684">
        <w:t>If “Socrates is a man” is true, then its negation, “Socrates is not a man,” must be false</w:t>
      </w:r>
    </w:p>
    <w:p w:rsidR="00BB2684" w:rsidRPr="00BB2684" w:rsidRDefault="00BB2684" w:rsidP="003C5794">
      <w:pPr>
        <w:pStyle w:val="ListParagraph"/>
        <w:numPr>
          <w:ilvl w:val="0"/>
          <w:numId w:val="14"/>
        </w:numPr>
      </w:pPr>
      <w:r w:rsidRPr="00BB2684">
        <w:t>If p is true, not-p must be false.</w:t>
      </w:r>
    </w:p>
    <w:p w:rsidR="00BB2684" w:rsidRPr="00BB2684" w:rsidRDefault="00BB2684" w:rsidP="00BB2684">
      <w:pPr>
        <w:pStyle w:val="ListParagraph"/>
        <w:numPr>
          <w:ilvl w:val="0"/>
          <w:numId w:val="14"/>
        </w:numPr>
      </w:pPr>
      <w:r w:rsidRPr="00BB2684">
        <w:t>If “Lassie is a dog” is true, then “Lassie is not a dog” must be false.</w:t>
      </w:r>
    </w:p>
    <w:p w:rsidR="00BB2684" w:rsidRPr="009E5E3F" w:rsidRDefault="00BB2684" w:rsidP="009522E2">
      <w:pPr>
        <w:pStyle w:val="Heading1"/>
        <w:rPr>
          <w:b/>
        </w:rPr>
      </w:pPr>
      <w:r w:rsidRPr="009522E2">
        <w:rPr>
          <w:rFonts w:ascii="Century Gothic" w:hAnsi="Century Gothic"/>
          <w:color w:val="FF0000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Consistency</w:t>
      </w:r>
    </w:p>
    <w:p w:rsidR="00486A54" w:rsidRPr="00144CCF" w:rsidRDefault="00486A54" w:rsidP="00486A54">
      <w:pPr>
        <w:rPr>
          <w:rFonts w:ascii="Century Gothic" w:eastAsiaTheme="majorEastAsia" w:hAnsi="Century Gothic" w:cstheme="majorBidi"/>
          <w:color w:val="FF0000"/>
          <w:u w:val="single"/>
          <w:lang w:eastAsia="ja-JP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44CCF">
        <w:rPr>
          <w:rFonts w:ascii="Century Gothic" w:eastAsiaTheme="majorEastAsia" w:hAnsi="Century Gothic" w:cstheme="majorBidi"/>
          <w:color w:val="FF0000"/>
          <w:u w:val="single"/>
          <w:lang w:eastAsia="ja-JP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Sets</w:t>
      </w:r>
    </w:p>
    <w:p w:rsidR="00486A54" w:rsidRPr="00144CCF" w:rsidRDefault="00486A54" w:rsidP="00486A54">
      <w:pPr>
        <w:rPr>
          <w:i/>
        </w:rPr>
      </w:pPr>
      <w:r w:rsidRPr="00144CCF">
        <w:rPr>
          <w:i/>
        </w:rPr>
        <w:t>Propositions can be combined in groups or sets.</w:t>
      </w:r>
    </w:p>
    <w:p w:rsidR="00144CCF" w:rsidRDefault="00144CCF" w:rsidP="00486A54">
      <w:pPr>
        <w:pStyle w:val="ListParagraph"/>
        <w:numPr>
          <w:ilvl w:val="0"/>
          <w:numId w:val="26"/>
        </w:numPr>
        <w:sectPr w:rsidR="00144CCF" w:rsidSect="00A6324F">
          <w:type w:val="continuous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:rsidR="00486A54" w:rsidRPr="00486A54" w:rsidRDefault="00486A54" w:rsidP="00486A54">
      <w:pPr>
        <w:pStyle w:val="ListParagraph"/>
        <w:numPr>
          <w:ilvl w:val="0"/>
          <w:numId w:val="26"/>
        </w:numPr>
      </w:pPr>
      <w:r w:rsidRPr="00486A54">
        <w:lastRenderedPageBreak/>
        <w:t>Socrates is mortal.</w:t>
      </w:r>
    </w:p>
    <w:p w:rsidR="00486A54" w:rsidRPr="00486A54" w:rsidRDefault="00486A54" w:rsidP="00486A54">
      <w:pPr>
        <w:pStyle w:val="ListParagraph"/>
        <w:numPr>
          <w:ilvl w:val="0"/>
          <w:numId w:val="26"/>
        </w:numPr>
      </w:pPr>
      <w:r w:rsidRPr="00486A54">
        <w:t>Socrates is a philosopher.</w:t>
      </w:r>
    </w:p>
    <w:p w:rsidR="00486A54" w:rsidRPr="00486A54" w:rsidRDefault="00486A54" w:rsidP="00486A54">
      <w:pPr>
        <w:pStyle w:val="ListParagraph"/>
        <w:numPr>
          <w:ilvl w:val="0"/>
          <w:numId w:val="26"/>
        </w:numPr>
      </w:pPr>
      <w:r w:rsidRPr="00486A54">
        <w:lastRenderedPageBreak/>
        <w:t>Lassie is a dog.</w:t>
      </w:r>
    </w:p>
    <w:p w:rsidR="00486A54" w:rsidRDefault="00486A54" w:rsidP="00486A54">
      <w:pPr>
        <w:pStyle w:val="ListParagraph"/>
        <w:numPr>
          <w:ilvl w:val="0"/>
          <w:numId w:val="26"/>
        </w:numPr>
      </w:pPr>
      <w:r w:rsidRPr="00486A54">
        <w:t>Lassie is brave.</w:t>
      </w:r>
    </w:p>
    <w:p w:rsidR="00144CCF" w:rsidRDefault="00144CCF" w:rsidP="00144CCF">
      <w:pPr>
        <w:sectPr w:rsidR="00144CCF" w:rsidSect="00144CCF">
          <w:type w:val="continuous"/>
          <w:pgSz w:w="12240" w:h="15840"/>
          <w:pgMar w:top="1440" w:right="1440" w:bottom="1440" w:left="1440" w:header="708" w:footer="708" w:gutter="0"/>
          <w:cols w:num="2" w:space="708"/>
          <w:docGrid w:linePitch="360"/>
        </w:sectPr>
      </w:pPr>
    </w:p>
    <w:p w:rsidR="00144CCF" w:rsidRDefault="00144CCF" w:rsidP="00144CCF">
      <w:pPr>
        <w:pStyle w:val="ListParagraph"/>
        <w:numPr>
          <w:ilvl w:val="0"/>
          <w:numId w:val="18"/>
        </w:numPr>
      </w:pPr>
      <w:r>
        <w:rPr>
          <w:noProof/>
          <w:lang w:val="fr-CA" w:eastAsia="fr-CA"/>
        </w:rPr>
        <w:lastRenderedPageBreak/>
        <w:drawing>
          <wp:anchor distT="0" distB="0" distL="114300" distR="114300" simplePos="0" relativeHeight="251662336" behindDoc="0" locked="0" layoutInCell="1" allowOverlap="1" wp14:anchorId="3FD7922D" wp14:editId="4C0F9FA4">
            <wp:simplePos x="0" y="0"/>
            <wp:positionH relativeFrom="margin">
              <wp:posOffset>4838700</wp:posOffset>
            </wp:positionH>
            <wp:positionV relativeFrom="page">
              <wp:posOffset>5905500</wp:posOffset>
            </wp:positionV>
            <wp:extent cx="1847850" cy="1047115"/>
            <wp:effectExtent l="19050" t="76200" r="133350" b="22923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674" t="4091" r="5741" b="31687"/>
                    <a:stretch/>
                  </pic:blipFill>
                  <pic:spPr bwMode="auto">
                    <a:xfrm>
                      <a:off x="0" y="0"/>
                      <a:ext cx="1847850" cy="10471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44CCF">
        <w:t>While propositions are either true or false, sets of propositions are consistent or inconsistent.</w:t>
      </w:r>
    </w:p>
    <w:p w:rsidR="00144CCF" w:rsidRDefault="00144CCF" w:rsidP="00144CCF">
      <w:pPr>
        <w:pStyle w:val="ListParagraph"/>
        <w:ind w:left="1210"/>
      </w:pPr>
    </w:p>
    <w:p w:rsidR="009E5E3F" w:rsidRPr="00595081" w:rsidRDefault="009E5E3F" w:rsidP="00595081">
      <w:pPr>
        <w:pStyle w:val="ListParagraph"/>
        <w:numPr>
          <w:ilvl w:val="0"/>
          <w:numId w:val="18"/>
        </w:numPr>
      </w:pPr>
      <w:r w:rsidRPr="00595081">
        <w:t>It is very important to understand that consistency</w:t>
      </w:r>
      <w:r w:rsidR="00595081" w:rsidRPr="00595081">
        <w:t xml:space="preserve"> does </w:t>
      </w:r>
      <w:r w:rsidRPr="00595081">
        <w:t xml:space="preserve">not imply that all or any of the sentence </w:t>
      </w:r>
      <w:r w:rsidR="00595081" w:rsidRPr="00595081">
        <w:t>in a consistent are in fact true</w:t>
      </w:r>
      <w:r w:rsidRPr="00595081">
        <w:t xml:space="preserve">  </w:t>
      </w:r>
    </w:p>
    <w:p w:rsidR="00BB2684" w:rsidRDefault="00BB2684" w:rsidP="00595081">
      <w:pPr>
        <w:pStyle w:val="ListParagraph"/>
        <w:numPr>
          <w:ilvl w:val="0"/>
          <w:numId w:val="18"/>
        </w:numPr>
      </w:pPr>
      <w:r w:rsidRPr="00144CCF">
        <w:rPr>
          <w:b/>
          <w:color w:val="00B050"/>
          <w:sz w:val="28"/>
          <w:szCs w:val="28"/>
        </w:rPr>
        <w:t>Definition:</w:t>
      </w:r>
      <w:r w:rsidRPr="00144CCF">
        <w:rPr>
          <w:color w:val="00B050"/>
        </w:rPr>
        <w:t xml:space="preserve"> </w:t>
      </w:r>
      <w:r w:rsidRPr="00595081">
        <w:t xml:space="preserve">A set of propositions is consistent if and only if it is possible for all of the propositions in that set to be true at the same time. In another words, a set of propositions is consistent if these propositions do not contradict one another.  </w:t>
      </w:r>
    </w:p>
    <w:p w:rsidR="00144CCF" w:rsidRPr="00144CCF" w:rsidRDefault="00144CCF" w:rsidP="00144CCF">
      <w:pPr>
        <w:pStyle w:val="Heading1"/>
        <w:rPr>
          <w:rFonts w:ascii="Century Gothic" w:hAnsi="Century Gothic"/>
          <w:color w:val="FF0000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44CCF">
        <w:rPr>
          <w:rFonts w:ascii="Century Gothic" w:hAnsi="Century Gothic"/>
          <w:color w:val="FF0000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Examples</w:t>
      </w:r>
    </w:p>
    <w:p w:rsidR="00144CCF" w:rsidRDefault="00144CCF" w:rsidP="00144CCF">
      <w:pPr>
        <w:ind w:left="850"/>
        <w:sectPr w:rsidR="00144CCF" w:rsidSect="00A6324F">
          <w:type w:val="continuous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:rsidR="00144CCF" w:rsidRPr="00144CCF" w:rsidRDefault="00144CCF" w:rsidP="00144CCF">
      <w:pPr>
        <w:ind w:left="850"/>
      </w:pPr>
      <w:r w:rsidRPr="00144CCF">
        <w:lastRenderedPageBreak/>
        <w:t>Socrates is mortal.</w:t>
      </w:r>
    </w:p>
    <w:p w:rsidR="00144CCF" w:rsidRPr="00144CCF" w:rsidRDefault="00144CCF" w:rsidP="00144CCF">
      <w:pPr>
        <w:ind w:left="850"/>
      </w:pPr>
      <w:r>
        <w:t>Socrates is a philosopher.</w:t>
      </w:r>
    </w:p>
    <w:p w:rsidR="00144CCF" w:rsidRPr="00144CCF" w:rsidRDefault="00144CCF" w:rsidP="00144CCF">
      <w:pPr>
        <w:ind w:left="850"/>
      </w:pPr>
      <w:r>
        <w:lastRenderedPageBreak/>
        <w:t>La</w:t>
      </w:r>
      <w:r w:rsidRPr="00144CCF">
        <w:t>ssie is a dog.</w:t>
      </w:r>
    </w:p>
    <w:p w:rsidR="00144CCF" w:rsidRPr="00144CCF" w:rsidRDefault="00144CCF" w:rsidP="00144CCF">
      <w:pPr>
        <w:ind w:left="850"/>
      </w:pPr>
      <w:r w:rsidRPr="00144CCF">
        <w:t>Lassie barks.</w:t>
      </w:r>
    </w:p>
    <w:p w:rsidR="00144CCF" w:rsidRDefault="00144CCF" w:rsidP="00144CCF">
      <w:pPr>
        <w:ind w:left="850"/>
        <w:sectPr w:rsidR="00144CCF" w:rsidSect="00144CCF">
          <w:type w:val="continuous"/>
          <w:pgSz w:w="12240" w:h="15840"/>
          <w:pgMar w:top="1440" w:right="1440" w:bottom="1440" w:left="1440" w:header="708" w:footer="708" w:gutter="0"/>
          <w:cols w:num="2" w:space="708"/>
          <w:docGrid w:linePitch="360"/>
        </w:sectPr>
      </w:pPr>
    </w:p>
    <w:p w:rsidR="00144CCF" w:rsidRDefault="00144CCF" w:rsidP="00144CCF">
      <w:r w:rsidRPr="00144CCF">
        <w:lastRenderedPageBreak/>
        <w:t xml:space="preserve">These sets of propositions are consistent because it is possible for their members to be true at the same time. </w:t>
      </w:r>
    </w:p>
    <w:p w:rsidR="00144CCF" w:rsidRPr="00144CCF" w:rsidRDefault="00144CCF" w:rsidP="00144CCF">
      <w:pPr>
        <w:pStyle w:val="Heading1"/>
        <w:rPr>
          <w:rFonts w:ascii="Century Gothic" w:hAnsi="Century Gothic"/>
          <w:color w:val="FF0000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44CCF">
        <w:rPr>
          <w:rFonts w:ascii="Century Gothic" w:hAnsi="Century Gothic"/>
          <w:color w:val="FF0000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Example</w:t>
      </w:r>
    </w:p>
    <w:p w:rsidR="00144CCF" w:rsidRDefault="00144CCF" w:rsidP="00144CCF">
      <w:r>
        <w:rPr>
          <w:noProof/>
          <w:lang w:val="fr-CA" w:eastAsia="fr-CA"/>
        </w:rPr>
        <w:drawing>
          <wp:anchor distT="0" distB="0" distL="114300" distR="114300" simplePos="0" relativeHeight="251663360" behindDoc="0" locked="0" layoutInCell="1" allowOverlap="1" wp14:anchorId="367E0817" wp14:editId="1C093E50">
            <wp:simplePos x="0" y="0"/>
            <wp:positionH relativeFrom="margin">
              <wp:posOffset>3324225</wp:posOffset>
            </wp:positionH>
            <wp:positionV relativeFrom="margin">
              <wp:posOffset>447675</wp:posOffset>
            </wp:positionV>
            <wp:extent cx="2733675" cy="1076325"/>
            <wp:effectExtent l="76200" t="76200" r="142875" b="142875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8360"/>
                    <a:stretch/>
                  </pic:blipFill>
                  <pic:spPr bwMode="auto">
                    <a:xfrm>
                      <a:off x="0" y="0"/>
                      <a:ext cx="2733675" cy="107632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44CCF">
        <w:t>The following sets of propositions are inconsistent because they contain a contradiction. In other words, it is not possible for their members to be true at the same time.</w:t>
      </w:r>
    </w:p>
    <w:p w:rsidR="00144CCF" w:rsidRPr="00595081" w:rsidRDefault="00144CCF" w:rsidP="00144CCF"/>
    <w:p w:rsidR="00BB2684" w:rsidRPr="00BB2684" w:rsidRDefault="00595081" w:rsidP="00595081">
      <w:pPr>
        <w:pStyle w:val="ListParagraph"/>
        <w:numPr>
          <w:ilvl w:val="0"/>
          <w:numId w:val="18"/>
        </w:numPr>
      </w:pPr>
      <w:r w:rsidRPr="00595081">
        <w:t>Two false statements can be consistent, as in the following example.</w:t>
      </w:r>
    </w:p>
    <w:p w:rsidR="00BB2684" w:rsidRPr="00BB2684" w:rsidRDefault="00BB2684" w:rsidP="00407678">
      <w:pPr>
        <w:pStyle w:val="ListParagraph"/>
        <w:numPr>
          <w:ilvl w:val="0"/>
          <w:numId w:val="21"/>
        </w:numPr>
      </w:pPr>
      <w:r w:rsidRPr="00BB2684">
        <w:t>Examples</w:t>
      </w:r>
    </w:p>
    <w:p w:rsidR="00BB2684" w:rsidRPr="00BB2684" w:rsidRDefault="00BB2684" w:rsidP="00595081">
      <w:pPr>
        <w:pStyle w:val="ListParagraph"/>
        <w:numPr>
          <w:ilvl w:val="0"/>
          <w:numId w:val="20"/>
        </w:numPr>
      </w:pPr>
      <w:r w:rsidRPr="00BB2684">
        <w:t xml:space="preserve">Socrates is </w:t>
      </w:r>
      <w:r w:rsidR="00144CCF">
        <w:t>im</w:t>
      </w:r>
      <w:r w:rsidRPr="00BB2684">
        <w:t>mortal.</w:t>
      </w:r>
    </w:p>
    <w:p w:rsidR="00BB2684" w:rsidRPr="00BB2684" w:rsidRDefault="00144CCF" w:rsidP="00595081">
      <w:pPr>
        <w:pStyle w:val="ListParagraph"/>
        <w:numPr>
          <w:ilvl w:val="0"/>
          <w:numId w:val="20"/>
        </w:numPr>
      </w:pPr>
      <w:r>
        <w:t>Socrates is an Olympian God</w:t>
      </w:r>
    </w:p>
    <w:p w:rsidR="00BB2684" w:rsidRPr="00BB2684" w:rsidRDefault="00BB2684" w:rsidP="00BB2684">
      <w:pPr>
        <w:pStyle w:val="ListParagraph"/>
        <w:numPr>
          <w:ilvl w:val="0"/>
          <w:numId w:val="23"/>
        </w:numPr>
      </w:pPr>
      <w:r w:rsidRPr="00BB2684">
        <w:t>To logically evaluate a set of propositions as consistent is only to see that it is</w:t>
      </w:r>
      <w:r w:rsidRPr="00144CCF">
        <w:rPr>
          <w:b/>
        </w:rPr>
        <w:t xml:space="preserve"> possible </w:t>
      </w:r>
      <w:r w:rsidRPr="00BB2684">
        <w:t xml:space="preserve">for them to be true at the same time, not that they are actually true. </w:t>
      </w:r>
    </w:p>
    <w:p w:rsidR="00BB2684" w:rsidRPr="009522E2" w:rsidRDefault="00BB2684" w:rsidP="009522E2">
      <w:pPr>
        <w:pStyle w:val="Heading1"/>
        <w:rPr>
          <w:rFonts w:ascii="Century Gothic" w:hAnsi="Century Gothic"/>
          <w:color w:val="FF0000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522E2">
        <w:rPr>
          <w:rFonts w:ascii="Century Gothic" w:hAnsi="Century Gothic"/>
          <w:color w:val="FF0000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Inference</w:t>
      </w:r>
    </w:p>
    <w:p w:rsidR="00BB2684" w:rsidRPr="00BB2684" w:rsidRDefault="00BB2684" w:rsidP="00407678">
      <w:pPr>
        <w:pStyle w:val="ListParagraph"/>
        <w:numPr>
          <w:ilvl w:val="0"/>
          <w:numId w:val="24"/>
        </w:numPr>
      </w:pPr>
      <w:r w:rsidRPr="00BB2684">
        <w:t>Sometimes our thoughts merely come to us one after another.</w:t>
      </w:r>
    </w:p>
    <w:p w:rsidR="00BB2684" w:rsidRPr="00BB2684" w:rsidRDefault="00BB2684" w:rsidP="00407678">
      <w:pPr>
        <w:pStyle w:val="ListParagraph"/>
        <w:numPr>
          <w:ilvl w:val="0"/>
          <w:numId w:val="24"/>
        </w:numPr>
      </w:pPr>
      <w:r w:rsidRPr="00BB2684">
        <w:t>They are not really linked to one another.</w:t>
      </w:r>
    </w:p>
    <w:p w:rsidR="00BB2684" w:rsidRPr="00144CCF" w:rsidRDefault="00BB2684" w:rsidP="00144CCF">
      <w:pPr>
        <w:pStyle w:val="Heading1"/>
        <w:rPr>
          <w:rFonts w:ascii="Century Gothic" w:hAnsi="Century Gothic"/>
          <w:color w:val="FF0000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44CCF">
        <w:rPr>
          <w:rFonts w:ascii="Century Gothic" w:hAnsi="Century Gothic"/>
          <w:color w:val="FF0000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Exa</w:t>
      </w:r>
      <w:r w:rsidR="00144CCF">
        <w:rPr>
          <w:rFonts w:ascii="Century Gothic" w:hAnsi="Century Gothic"/>
          <w:color w:val="FF0000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mple #1</w:t>
      </w:r>
    </w:p>
    <w:p w:rsidR="00BB2684" w:rsidRPr="00BB2684" w:rsidRDefault="00BB2684" w:rsidP="00407678">
      <w:pPr>
        <w:pStyle w:val="ListParagraph"/>
        <w:numPr>
          <w:ilvl w:val="0"/>
          <w:numId w:val="25"/>
        </w:numPr>
      </w:pPr>
      <w:r w:rsidRPr="00BB2684">
        <w:t xml:space="preserve">Socrates is a man.  </w:t>
      </w:r>
    </w:p>
    <w:p w:rsidR="00BB2684" w:rsidRPr="00BB2684" w:rsidRDefault="00BB2684" w:rsidP="00BB2684">
      <w:pPr>
        <w:pStyle w:val="ListParagraph"/>
        <w:numPr>
          <w:ilvl w:val="0"/>
          <w:numId w:val="25"/>
        </w:numPr>
      </w:pPr>
      <w:r w:rsidRPr="00BB2684">
        <w:t>Socrates went for a walk.</w:t>
      </w:r>
    </w:p>
    <w:p w:rsidR="00BB2684" w:rsidRPr="00144CCF" w:rsidRDefault="00BB2684" w:rsidP="00144CCF">
      <w:pPr>
        <w:jc w:val="center"/>
        <w:rPr>
          <w:i/>
        </w:rPr>
      </w:pPr>
      <w:r w:rsidRPr="00144CCF">
        <w:rPr>
          <w:i/>
        </w:rPr>
        <w:t>This is just a set of propositions.</w:t>
      </w:r>
    </w:p>
    <w:p w:rsidR="00BB2684" w:rsidRPr="00144CCF" w:rsidRDefault="00BB2684" w:rsidP="00144CCF">
      <w:pPr>
        <w:pStyle w:val="Heading1"/>
        <w:rPr>
          <w:rFonts w:ascii="Century Gothic" w:hAnsi="Century Gothic"/>
          <w:color w:val="FF0000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44CCF">
        <w:rPr>
          <w:rFonts w:ascii="Century Gothic" w:hAnsi="Century Gothic"/>
          <w:color w:val="FF0000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Example</w:t>
      </w:r>
      <w:r w:rsidR="00144CCF">
        <w:rPr>
          <w:rFonts w:ascii="Century Gothic" w:hAnsi="Century Gothic"/>
          <w:color w:val="FF0000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# 2</w:t>
      </w:r>
    </w:p>
    <w:p w:rsidR="00BB2684" w:rsidRPr="00BB2684" w:rsidRDefault="00BB2684" w:rsidP="00BB2684">
      <w:r w:rsidRPr="00BB2684">
        <w:t>Ollie is a cat.</w:t>
      </w:r>
    </w:p>
    <w:p w:rsidR="00BB2684" w:rsidRPr="00BB2684" w:rsidRDefault="00144CCF" w:rsidP="00BB2684">
      <w:r>
        <w:t>Ollie is asleep.</w:t>
      </w:r>
    </w:p>
    <w:p w:rsidR="00BB2684" w:rsidRPr="00144CCF" w:rsidRDefault="00BB2684" w:rsidP="00144CCF">
      <w:pPr>
        <w:jc w:val="center"/>
        <w:rPr>
          <w:i/>
        </w:rPr>
      </w:pPr>
      <w:r w:rsidRPr="00144CCF">
        <w:rPr>
          <w:i/>
        </w:rPr>
        <w:t>This is just a set of propositions.</w:t>
      </w:r>
    </w:p>
    <w:p w:rsidR="00BB2684" w:rsidRPr="00BB2684" w:rsidRDefault="00BB2684" w:rsidP="00BB2684"/>
    <w:p w:rsidR="00BB2684" w:rsidRPr="00144CCF" w:rsidRDefault="00BB2684" w:rsidP="00144CCF">
      <w:pPr>
        <w:pStyle w:val="Heading1"/>
        <w:rPr>
          <w:rFonts w:ascii="Century Gothic" w:hAnsi="Century Gothic"/>
          <w:color w:val="FF0000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44CCF">
        <w:rPr>
          <w:rFonts w:ascii="Century Gothic" w:hAnsi="Century Gothic"/>
          <w:color w:val="FF0000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Inference</w:t>
      </w:r>
    </w:p>
    <w:p w:rsidR="00BB2684" w:rsidRPr="00BB2684" w:rsidRDefault="00BB2684" w:rsidP="00144CCF">
      <w:pPr>
        <w:pStyle w:val="ListParagraph"/>
        <w:numPr>
          <w:ilvl w:val="0"/>
          <w:numId w:val="27"/>
        </w:numPr>
      </w:pPr>
      <w:r w:rsidRPr="00BB2684">
        <w:t xml:space="preserve">Suppose that I notice a particular relation, </w:t>
      </w:r>
      <w:r w:rsidRPr="00144CCF">
        <w:rPr>
          <w:b/>
          <w:u w:val="single"/>
        </w:rPr>
        <w:t>a logical relation,</w:t>
      </w:r>
      <w:r w:rsidRPr="00BB2684">
        <w:t xml:space="preserve"> between my thoughts.</w:t>
      </w:r>
    </w:p>
    <w:p w:rsidR="00BB2684" w:rsidRPr="00DC6D60" w:rsidRDefault="00BB2684" w:rsidP="00BB2684">
      <w:pPr>
        <w:pStyle w:val="ListParagraph"/>
        <w:numPr>
          <w:ilvl w:val="0"/>
          <w:numId w:val="27"/>
        </w:numPr>
      </w:pPr>
      <w:r w:rsidRPr="00BB2684">
        <w:t xml:space="preserve">I see that one thought </w:t>
      </w:r>
      <w:r w:rsidRPr="00144CCF">
        <w:rPr>
          <w:b/>
        </w:rPr>
        <w:t xml:space="preserve">provides support </w:t>
      </w:r>
      <w:r w:rsidRPr="00BB2684">
        <w:t>for another thought or</w:t>
      </w:r>
      <w:r w:rsidRPr="00144CCF">
        <w:rPr>
          <w:b/>
        </w:rPr>
        <w:t xml:space="preserve"> makes it reasonable to believe that another thought is true.</w:t>
      </w:r>
    </w:p>
    <w:p w:rsidR="00BB2684" w:rsidRPr="00BB2684" w:rsidRDefault="00DC6D60" w:rsidP="00BB2684">
      <w:pPr>
        <w:pStyle w:val="ListParagraph"/>
        <w:numPr>
          <w:ilvl w:val="0"/>
          <w:numId w:val="27"/>
        </w:numPr>
      </w:pPr>
      <w:r w:rsidRPr="00DC6D60">
        <w:t>In this case, the second thought follows from the first thought.</w:t>
      </w:r>
      <w:r>
        <w:t xml:space="preserve"> </w:t>
      </w:r>
      <w:r w:rsidRPr="00DC6D60">
        <w:t>My thoughts no longer simply come together, I actively link them.</w:t>
      </w:r>
    </w:p>
    <w:p w:rsidR="00BB2684" w:rsidRPr="00144CCF" w:rsidRDefault="00144CCF" w:rsidP="00144CCF">
      <w:pPr>
        <w:pStyle w:val="Heading1"/>
        <w:rPr>
          <w:rFonts w:ascii="Century Gothic" w:hAnsi="Century Gothic"/>
          <w:color w:val="FF0000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Century Gothic" w:hAnsi="Century Gothic"/>
          <w:color w:val="FF0000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 xml:space="preserve">Example # 1 </w:t>
      </w:r>
    </w:p>
    <w:p w:rsidR="00BB2684" w:rsidRPr="00BB2684" w:rsidRDefault="00BB2684" w:rsidP="00BB2684">
      <w:pPr>
        <w:pStyle w:val="ListParagraph"/>
        <w:numPr>
          <w:ilvl w:val="0"/>
          <w:numId w:val="28"/>
        </w:numPr>
      </w:pPr>
      <w:r w:rsidRPr="00BB2684">
        <w:t>Socrates is a man.  Socrates is mortal.</w:t>
      </w:r>
    </w:p>
    <w:p w:rsidR="00BB2684" w:rsidRPr="00144CCF" w:rsidRDefault="00BB2684" w:rsidP="00144CCF">
      <w:pPr>
        <w:ind w:left="360"/>
        <w:rPr>
          <w:i/>
        </w:rPr>
      </w:pPr>
      <w:r w:rsidRPr="00144CCF">
        <w:rPr>
          <w:i/>
        </w:rPr>
        <w:t xml:space="preserve">We can see a logical relation between these propositions. </w:t>
      </w:r>
    </w:p>
    <w:p w:rsidR="00BB2684" w:rsidRPr="00BB2684" w:rsidRDefault="00BB2684" w:rsidP="00BB2684">
      <w:pPr>
        <w:pStyle w:val="ListParagraph"/>
        <w:numPr>
          <w:ilvl w:val="0"/>
          <w:numId w:val="28"/>
        </w:numPr>
      </w:pPr>
      <w:r w:rsidRPr="00BB2684">
        <w:t xml:space="preserve">Socrates is a man. Therefore, Socrates is mortal. </w:t>
      </w:r>
    </w:p>
    <w:p w:rsidR="00BB2684" w:rsidRPr="00144CCF" w:rsidRDefault="00144CCF" w:rsidP="00144CCF">
      <w:pPr>
        <w:pStyle w:val="Heading1"/>
        <w:rPr>
          <w:rFonts w:ascii="Century Gothic" w:hAnsi="Century Gothic"/>
          <w:color w:val="FF0000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Century Gothic" w:hAnsi="Century Gothic"/>
          <w:color w:val="FF0000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Example # 2</w:t>
      </w:r>
    </w:p>
    <w:p w:rsidR="00BB2684" w:rsidRPr="00BB2684" w:rsidRDefault="00BB2684" w:rsidP="00144CCF">
      <w:pPr>
        <w:pStyle w:val="ListParagraph"/>
        <w:numPr>
          <w:ilvl w:val="0"/>
          <w:numId w:val="28"/>
        </w:numPr>
      </w:pPr>
      <w:r w:rsidRPr="00BB2684">
        <w:t>Ollie was out all night. Ollie is tired.</w:t>
      </w:r>
    </w:p>
    <w:p w:rsidR="00BB2684" w:rsidRPr="00BB2684" w:rsidRDefault="00BB2684" w:rsidP="00BB2684">
      <w:pPr>
        <w:pStyle w:val="ListParagraph"/>
        <w:numPr>
          <w:ilvl w:val="0"/>
          <w:numId w:val="28"/>
        </w:numPr>
      </w:pPr>
      <w:r w:rsidRPr="00BB2684">
        <w:t xml:space="preserve">Since Ollie was out all night, Ollie is tired. </w:t>
      </w:r>
    </w:p>
    <w:p w:rsidR="00BB2684" w:rsidRPr="00144CCF" w:rsidRDefault="00BB2684" w:rsidP="00144CCF">
      <w:pPr>
        <w:pStyle w:val="Heading1"/>
        <w:rPr>
          <w:rFonts w:ascii="Century Gothic" w:hAnsi="Century Gothic"/>
          <w:color w:val="FF0000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44CCF">
        <w:rPr>
          <w:rFonts w:ascii="Century Gothic" w:hAnsi="Century Gothic"/>
          <w:color w:val="FF0000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Inference</w:t>
      </w:r>
    </w:p>
    <w:p w:rsidR="00BB2684" w:rsidRPr="00BB2684" w:rsidRDefault="00BB2684" w:rsidP="00144CCF">
      <w:pPr>
        <w:pStyle w:val="ListParagraph"/>
        <w:numPr>
          <w:ilvl w:val="0"/>
          <w:numId w:val="29"/>
        </w:numPr>
      </w:pPr>
      <w:r w:rsidRPr="00BB2684">
        <w:t>The penny drops, so to speak, the light goes on.</w:t>
      </w:r>
    </w:p>
    <w:p w:rsidR="00BB2684" w:rsidRPr="00BB2684" w:rsidRDefault="00BB2684" w:rsidP="00144CCF">
      <w:pPr>
        <w:pStyle w:val="ListParagraph"/>
        <w:numPr>
          <w:ilvl w:val="0"/>
          <w:numId w:val="29"/>
        </w:numPr>
      </w:pPr>
      <w:r w:rsidRPr="00BB2684">
        <w:t xml:space="preserve">We see a </w:t>
      </w:r>
      <w:r w:rsidRPr="00144CCF">
        <w:rPr>
          <w:b/>
        </w:rPr>
        <w:t>logical relation</w:t>
      </w:r>
      <w:r w:rsidRPr="00BB2684">
        <w:t xml:space="preserve"> between thoughts.</w:t>
      </w:r>
    </w:p>
    <w:p w:rsidR="00BB2684" w:rsidRPr="00BB2684" w:rsidRDefault="00BB2684" w:rsidP="00144CCF">
      <w:pPr>
        <w:pStyle w:val="ListParagraph"/>
        <w:numPr>
          <w:ilvl w:val="0"/>
          <w:numId w:val="29"/>
        </w:numPr>
      </w:pPr>
      <w:r w:rsidRPr="00BB2684">
        <w:t>We draw an inference.</w:t>
      </w:r>
    </w:p>
    <w:p w:rsidR="00BB2684" w:rsidRPr="00BB2684" w:rsidRDefault="00BB2684" w:rsidP="00144CCF">
      <w:pPr>
        <w:pStyle w:val="ListParagraph"/>
        <w:numPr>
          <w:ilvl w:val="0"/>
          <w:numId w:val="29"/>
        </w:numPr>
      </w:pPr>
      <w:r w:rsidRPr="00552472">
        <w:rPr>
          <w:b/>
        </w:rPr>
        <w:t>Inference:</w:t>
      </w:r>
      <w:r w:rsidRPr="00BB2684">
        <w:t xml:space="preserve"> A logical relationship between thoughts.</w:t>
      </w:r>
    </w:p>
    <w:p w:rsidR="00BB2684" w:rsidRPr="00BB2684" w:rsidRDefault="00BB2684" w:rsidP="00144CCF">
      <w:pPr>
        <w:pStyle w:val="ListParagraph"/>
        <w:numPr>
          <w:ilvl w:val="0"/>
          <w:numId w:val="29"/>
        </w:numPr>
      </w:pPr>
      <w:r w:rsidRPr="00BB2684">
        <w:t>How can we define this relationship?</w:t>
      </w:r>
    </w:p>
    <w:p w:rsidR="00BB2684" w:rsidRPr="00BB2684" w:rsidRDefault="00BB2684" w:rsidP="00BB2684">
      <w:r w:rsidRPr="00DC6D60">
        <w:rPr>
          <w:rFonts w:ascii="Century Gothic" w:eastAsiaTheme="majorEastAsia" w:hAnsi="Century Gothic" w:cstheme="majorBidi"/>
          <w:color w:val="FF0000"/>
          <w:sz w:val="28"/>
          <w:szCs w:val="28"/>
          <w:lang w:eastAsia="ja-JP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Definition</w:t>
      </w:r>
      <w:r w:rsidRPr="00BB2684">
        <w:t>: Inference is a relationship between two thoughts that occurs when one thought</w:t>
      </w:r>
      <w:r w:rsidRPr="00DC6D60">
        <w:rPr>
          <w:b/>
        </w:rPr>
        <w:t xml:space="preserve"> supports</w:t>
      </w:r>
      <w:r w:rsidRPr="00BB2684">
        <w:t xml:space="preserve"> or </w:t>
      </w:r>
      <w:r w:rsidRPr="00DC6D60">
        <w:rPr>
          <w:b/>
        </w:rPr>
        <w:t xml:space="preserve">justifies </w:t>
      </w:r>
      <w:r w:rsidRPr="00BB2684">
        <w:t xml:space="preserve">or </w:t>
      </w:r>
      <w:r w:rsidRPr="00DC6D60">
        <w:rPr>
          <w:b/>
        </w:rPr>
        <w:t>makes it reasonable to believe another thought</w:t>
      </w:r>
      <w:r w:rsidR="00DC6D60">
        <w:t>.</w:t>
      </w:r>
      <w:bookmarkStart w:id="0" w:name="_GoBack"/>
      <w:bookmarkEnd w:id="0"/>
    </w:p>
    <w:p w:rsidR="00BB2684" w:rsidRPr="00DC6D60" w:rsidRDefault="00BB2684" w:rsidP="00DC6D60">
      <w:pPr>
        <w:pStyle w:val="Heading1"/>
        <w:rPr>
          <w:rFonts w:ascii="Century Gothic" w:hAnsi="Century Gothic"/>
          <w:color w:val="FF0000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C6D60">
        <w:rPr>
          <w:rFonts w:ascii="Century Gothic" w:hAnsi="Century Gothic"/>
          <w:color w:val="FF0000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Inference indicators: </w:t>
      </w:r>
    </w:p>
    <w:p w:rsidR="00BB2684" w:rsidRPr="00BB2684" w:rsidRDefault="00DC6D60" w:rsidP="00BB2684">
      <w:r>
        <w:t>S</w:t>
      </w:r>
      <w:r w:rsidR="00BB2684" w:rsidRPr="00BB2684">
        <w:t>ince, thus, implies, consequently, because, it follows that, given that</w:t>
      </w:r>
    </w:p>
    <w:p w:rsidR="00491C97" w:rsidRDefault="00491C97"/>
    <w:sectPr w:rsidR="00491C97" w:rsidSect="00A6324F">
      <w:type w:val="continuous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00" type="#_x0000_t75" style="width:11.2pt;height:11.2pt" o:bullet="t">
        <v:imagedata r:id="rId1" o:title="msoD899"/>
      </v:shape>
    </w:pict>
  </w:numPicBullet>
  <w:abstractNum w:abstractNumId="0" w15:restartNumberingAfterBreak="0">
    <w:nsid w:val="02CA2A59"/>
    <w:multiLevelType w:val="hybridMultilevel"/>
    <w:tmpl w:val="A5960AAC"/>
    <w:lvl w:ilvl="0" w:tplc="0C0C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6621F4"/>
    <w:multiLevelType w:val="hybridMultilevel"/>
    <w:tmpl w:val="70EEF0D0"/>
    <w:lvl w:ilvl="0" w:tplc="0C0C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2" w15:restartNumberingAfterBreak="0">
    <w:nsid w:val="06076ACF"/>
    <w:multiLevelType w:val="hybridMultilevel"/>
    <w:tmpl w:val="1D6622DC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7C60A6"/>
    <w:multiLevelType w:val="hybridMultilevel"/>
    <w:tmpl w:val="29586202"/>
    <w:lvl w:ilvl="0" w:tplc="532634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9143F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93E79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5D0D9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F14C1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3240D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99C89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6FA9D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1427B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0D496B6E"/>
    <w:multiLevelType w:val="hybridMultilevel"/>
    <w:tmpl w:val="62AA9F96"/>
    <w:lvl w:ilvl="0" w:tplc="0C0C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5" w15:restartNumberingAfterBreak="0">
    <w:nsid w:val="0E9A502F"/>
    <w:multiLevelType w:val="hybridMultilevel"/>
    <w:tmpl w:val="C47A2F46"/>
    <w:lvl w:ilvl="0" w:tplc="2F1EF270">
      <w:start w:val="1"/>
      <w:numFmt w:val="bullet"/>
      <w:lvlText w:val=""/>
      <w:lvlJc w:val="left"/>
      <w:pPr>
        <w:ind w:left="2769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3489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4209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929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649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369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7089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809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529" w:hanging="360"/>
      </w:pPr>
      <w:rPr>
        <w:rFonts w:ascii="Wingdings" w:hAnsi="Wingdings" w:hint="default"/>
      </w:rPr>
    </w:lvl>
  </w:abstractNum>
  <w:abstractNum w:abstractNumId="6" w15:restartNumberingAfterBreak="0">
    <w:nsid w:val="126B4527"/>
    <w:multiLevelType w:val="hybridMultilevel"/>
    <w:tmpl w:val="494C5150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723BC8"/>
    <w:multiLevelType w:val="hybridMultilevel"/>
    <w:tmpl w:val="7494AE1C"/>
    <w:lvl w:ilvl="0" w:tplc="2F1EF270">
      <w:start w:val="1"/>
      <w:numFmt w:val="bullet"/>
      <w:lvlText w:val="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880609"/>
    <w:multiLevelType w:val="hybridMultilevel"/>
    <w:tmpl w:val="7E82D438"/>
    <w:lvl w:ilvl="0" w:tplc="0C0C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9" w15:restartNumberingAfterBreak="0">
    <w:nsid w:val="16D93603"/>
    <w:multiLevelType w:val="hybridMultilevel"/>
    <w:tmpl w:val="9BB287EE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C155CE"/>
    <w:multiLevelType w:val="hybridMultilevel"/>
    <w:tmpl w:val="044E6BE0"/>
    <w:lvl w:ilvl="0" w:tplc="0C0C0003">
      <w:start w:val="1"/>
      <w:numFmt w:val="bullet"/>
      <w:lvlText w:val="o"/>
      <w:lvlJc w:val="left"/>
      <w:pPr>
        <w:ind w:left="1919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639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359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079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799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519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239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959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679" w:hanging="360"/>
      </w:pPr>
      <w:rPr>
        <w:rFonts w:ascii="Wingdings" w:hAnsi="Wingdings" w:hint="default"/>
      </w:rPr>
    </w:lvl>
  </w:abstractNum>
  <w:abstractNum w:abstractNumId="11" w15:restartNumberingAfterBreak="0">
    <w:nsid w:val="1D410999"/>
    <w:multiLevelType w:val="hybridMultilevel"/>
    <w:tmpl w:val="DED070A0"/>
    <w:lvl w:ilvl="0" w:tplc="0C0C0003">
      <w:start w:val="1"/>
      <w:numFmt w:val="bullet"/>
      <w:lvlText w:val="o"/>
      <w:lvlJc w:val="left"/>
      <w:pPr>
        <w:ind w:left="121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12" w15:restartNumberingAfterBreak="0">
    <w:nsid w:val="27867DD6"/>
    <w:multiLevelType w:val="hybridMultilevel"/>
    <w:tmpl w:val="A142FC66"/>
    <w:lvl w:ilvl="0" w:tplc="0C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3A4DED"/>
    <w:multiLevelType w:val="hybridMultilevel"/>
    <w:tmpl w:val="8B746AF4"/>
    <w:lvl w:ilvl="0" w:tplc="0C0C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5B81B92"/>
    <w:multiLevelType w:val="hybridMultilevel"/>
    <w:tmpl w:val="B5F612F4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2C4AD9"/>
    <w:multiLevelType w:val="hybridMultilevel"/>
    <w:tmpl w:val="8422B0A4"/>
    <w:lvl w:ilvl="0" w:tplc="F9CA7568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sz w:val="40"/>
        <w:szCs w:val="40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65D1F62"/>
    <w:multiLevelType w:val="hybridMultilevel"/>
    <w:tmpl w:val="74B0F210"/>
    <w:lvl w:ilvl="0" w:tplc="0C0C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DC70807"/>
    <w:multiLevelType w:val="hybridMultilevel"/>
    <w:tmpl w:val="2F203AD4"/>
    <w:lvl w:ilvl="0" w:tplc="0C0C0003">
      <w:start w:val="1"/>
      <w:numFmt w:val="bullet"/>
      <w:lvlText w:val="o"/>
      <w:lvlJc w:val="left"/>
      <w:pPr>
        <w:ind w:left="1777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497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17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37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57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377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097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17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37" w:hanging="360"/>
      </w:pPr>
      <w:rPr>
        <w:rFonts w:ascii="Wingdings" w:hAnsi="Wingdings" w:hint="default"/>
      </w:rPr>
    </w:lvl>
  </w:abstractNum>
  <w:abstractNum w:abstractNumId="18" w15:restartNumberingAfterBreak="0">
    <w:nsid w:val="52682EA0"/>
    <w:multiLevelType w:val="hybridMultilevel"/>
    <w:tmpl w:val="363AC2D2"/>
    <w:lvl w:ilvl="0" w:tplc="0C0C0001">
      <w:start w:val="1"/>
      <w:numFmt w:val="bullet"/>
      <w:lvlText w:val=""/>
      <w:lvlJc w:val="left"/>
      <w:pPr>
        <w:ind w:left="1221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19" w15:restartNumberingAfterBreak="0">
    <w:nsid w:val="542A0F18"/>
    <w:multiLevelType w:val="hybridMultilevel"/>
    <w:tmpl w:val="6060D830"/>
    <w:lvl w:ilvl="0" w:tplc="0C0C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A692F89"/>
    <w:multiLevelType w:val="hybridMultilevel"/>
    <w:tmpl w:val="A7A4DDB4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AFE17F3"/>
    <w:multiLevelType w:val="hybridMultilevel"/>
    <w:tmpl w:val="10FA8228"/>
    <w:lvl w:ilvl="0" w:tplc="0C0C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DE1208"/>
    <w:multiLevelType w:val="hybridMultilevel"/>
    <w:tmpl w:val="EB4EAC58"/>
    <w:lvl w:ilvl="0" w:tplc="0C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23" w15:restartNumberingAfterBreak="0">
    <w:nsid w:val="666F0580"/>
    <w:multiLevelType w:val="hybridMultilevel"/>
    <w:tmpl w:val="D6982DCA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5FD4D9B"/>
    <w:multiLevelType w:val="hybridMultilevel"/>
    <w:tmpl w:val="FC6A02FE"/>
    <w:lvl w:ilvl="0" w:tplc="0C0C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25" w15:restartNumberingAfterBreak="0">
    <w:nsid w:val="7B8623F2"/>
    <w:multiLevelType w:val="hybridMultilevel"/>
    <w:tmpl w:val="4ACE310E"/>
    <w:lvl w:ilvl="0" w:tplc="0C0C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26" w15:restartNumberingAfterBreak="0">
    <w:nsid w:val="7EE725BF"/>
    <w:multiLevelType w:val="hybridMultilevel"/>
    <w:tmpl w:val="8B26A89A"/>
    <w:lvl w:ilvl="0" w:tplc="2F1EF270">
      <w:start w:val="1"/>
      <w:numFmt w:val="bullet"/>
      <w:lvlText w:val=""/>
      <w:lvlJc w:val="left"/>
      <w:pPr>
        <w:ind w:left="2769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3489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4209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929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649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369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7089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809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529" w:hanging="360"/>
      </w:pPr>
      <w:rPr>
        <w:rFonts w:ascii="Wingdings" w:hAnsi="Wingdings" w:hint="default"/>
      </w:rPr>
    </w:lvl>
  </w:abstractNum>
  <w:abstractNum w:abstractNumId="27" w15:restartNumberingAfterBreak="0">
    <w:nsid w:val="7F6776FF"/>
    <w:multiLevelType w:val="hybridMultilevel"/>
    <w:tmpl w:val="CD14F064"/>
    <w:lvl w:ilvl="0" w:tplc="0C0C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FCD26CE"/>
    <w:multiLevelType w:val="hybridMultilevel"/>
    <w:tmpl w:val="D35E563E"/>
    <w:lvl w:ilvl="0" w:tplc="0C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3"/>
  </w:num>
  <w:num w:numId="3">
    <w:abstractNumId w:val="28"/>
  </w:num>
  <w:num w:numId="4">
    <w:abstractNumId w:val="24"/>
  </w:num>
  <w:num w:numId="5">
    <w:abstractNumId w:val="18"/>
  </w:num>
  <w:num w:numId="6">
    <w:abstractNumId w:val="21"/>
  </w:num>
  <w:num w:numId="7">
    <w:abstractNumId w:val="6"/>
  </w:num>
  <w:num w:numId="8">
    <w:abstractNumId w:val="17"/>
  </w:num>
  <w:num w:numId="9">
    <w:abstractNumId w:val="9"/>
  </w:num>
  <w:num w:numId="10">
    <w:abstractNumId w:val="8"/>
  </w:num>
  <w:num w:numId="11">
    <w:abstractNumId w:val="3"/>
  </w:num>
  <w:num w:numId="12">
    <w:abstractNumId w:val="12"/>
  </w:num>
  <w:num w:numId="13">
    <w:abstractNumId w:val="1"/>
  </w:num>
  <w:num w:numId="14">
    <w:abstractNumId w:val="25"/>
  </w:num>
  <w:num w:numId="15">
    <w:abstractNumId w:val="27"/>
  </w:num>
  <w:num w:numId="16">
    <w:abstractNumId w:val="16"/>
  </w:num>
  <w:num w:numId="17">
    <w:abstractNumId w:val="7"/>
  </w:num>
  <w:num w:numId="18">
    <w:abstractNumId w:val="22"/>
  </w:num>
  <w:num w:numId="19">
    <w:abstractNumId w:val="5"/>
  </w:num>
  <w:num w:numId="20">
    <w:abstractNumId w:val="26"/>
  </w:num>
  <w:num w:numId="21">
    <w:abstractNumId w:val="10"/>
  </w:num>
  <w:num w:numId="22">
    <w:abstractNumId w:val="19"/>
  </w:num>
  <w:num w:numId="23">
    <w:abstractNumId w:val="4"/>
  </w:num>
  <w:num w:numId="24">
    <w:abstractNumId w:val="11"/>
  </w:num>
  <w:num w:numId="25">
    <w:abstractNumId w:val="14"/>
  </w:num>
  <w:num w:numId="26">
    <w:abstractNumId w:val="0"/>
  </w:num>
  <w:num w:numId="27">
    <w:abstractNumId w:val="20"/>
  </w:num>
  <w:num w:numId="28">
    <w:abstractNumId w:val="23"/>
  </w:num>
  <w:num w:numId="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684"/>
    <w:rsid w:val="00136B11"/>
    <w:rsid w:val="00144CCF"/>
    <w:rsid w:val="00183779"/>
    <w:rsid w:val="00266505"/>
    <w:rsid w:val="003C5794"/>
    <w:rsid w:val="00407678"/>
    <w:rsid w:val="00486A54"/>
    <w:rsid w:val="00491C97"/>
    <w:rsid w:val="00552472"/>
    <w:rsid w:val="00595081"/>
    <w:rsid w:val="00635A4F"/>
    <w:rsid w:val="00744625"/>
    <w:rsid w:val="008A2CE6"/>
    <w:rsid w:val="009522E2"/>
    <w:rsid w:val="009E5E3F"/>
    <w:rsid w:val="00A6324F"/>
    <w:rsid w:val="00B2355E"/>
    <w:rsid w:val="00BB2684"/>
    <w:rsid w:val="00BD2325"/>
    <w:rsid w:val="00C26BF0"/>
    <w:rsid w:val="00CD5726"/>
    <w:rsid w:val="00DC3619"/>
    <w:rsid w:val="00DC6D60"/>
    <w:rsid w:val="00E42ADA"/>
    <w:rsid w:val="00FA5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2339014-78A9-406C-940C-05240A4AC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522E2"/>
    <w:pPr>
      <w:keepNext/>
      <w:keepLines/>
      <w:pBdr>
        <w:bottom w:val="single" w:sz="8" w:space="0" w:color="DEEAF6" w:themeColor="accent1" w:themeTint="33"/>
      </w:pBdr>
      <w:spacing w:after="200" w:line="300" w:lineRule="auto"/>
      <w:outlineLvl w:val="0"/>
    </w:pPr>
    <w:rPr>
      <w:rFonts w:asciiTheme="majorHAnsi" w:eastAsiaTheme="majorEastAsia" w:hAnsiTheme="majorHAnsi" w:cstheme="majorBidi"/>
      <w:color w:val="5B9BD5" w:themeColor="accent1"/>
      <w:sz w:val="36"/>
      <w:szCs w:val="36"/>
      <w:lang w:eastAsia="ja-JP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IntenseQuote">
    <w:name w:val="Intense Quote"/>
    <w:basedOn w:val="Normal"/>
    <w:next w:val="Normal"/>
    <w:link w:val="IntenseQuoteChar"/>
    <w:uiPriority w:val="30"/>
    <w:qFormat/>
    <w:rsid w:val="00BB2684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B2684"/>
    <w:rPr>
      <w:i/>
      <w:iCs/>
      <w:color w:val="5B9BD5" w:themeColor="accent1"/>
    </w:rPr>
  </w:style>
  <w:style w:type="paragraph" w:styleId="Quote">
    <w:name w:val="Quote"/>
    <w:basedOn w:val="Normal"/>
    <w:next w:val="Normal"/>
    <w:link w:val="QuoteChar"/>
    <w:uiPriority w:val="29"/>
    <w:qFormat/>
    <w:rsid w:val="00BB2684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B268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B268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9522E2"/>
    <w:rPr>
      <w:rFonts w:asciiTheme="majorHAnsi" w:eastAsiaTheme="majorEastAsia" w:hAnsiTheme="majorHAnsi" w:cstheme="majorBidi"/>
      <w:color w:val="5B9BD5" w:themeColor="accent1"/>
      <w:sz w:val="36"/>
      <w:szCs w:val="3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9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92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2015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09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457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73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159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508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2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79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20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325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657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384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833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9033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2757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547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894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8222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082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62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5638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481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6632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158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713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20732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8265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9508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80069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029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5170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3112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4004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079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17311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086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31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313288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8567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3078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277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85514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883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5347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226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050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37393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928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848092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8884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41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07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22249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53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34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3054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5000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627943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62700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116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8193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7174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16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00148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930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222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91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4764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1501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17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4986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283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177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4896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8389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0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138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4984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6261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27973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5220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062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849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933035">
          <w:marLeft w:val="547"/>
          <w:marRight w:val="0"/>
          <w:marTop w:val="25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270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3468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6085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1571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1688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95457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4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9705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358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841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5281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597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46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006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9473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7606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98612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05044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4853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86966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18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2011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9119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9682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553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574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60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3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037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3445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192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7832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267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9681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1828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1546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5563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880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8617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51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3234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2379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8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14154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40095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24833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3443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2295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722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914045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59582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931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200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7938">
          <w:marLeft w:val="547"/>
          <w:marRight w:val="0"/>
          <w:marTop w:val="25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73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651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89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1004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0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37458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23635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59982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6.png"/><Relationship Id="rId4" Type="http://schemas.openxmlformats.org/officeDocument/2006/relationships/settings" Target="settings.xml"/><Relationship Id="rId9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7FAD2F-1497-4F95-A28C-9931D75099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538</TotalTime>
  <Pages>5</Pages>
  <Words>958</Words>
  <Characters>5274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Sarai Castrejon</dc:creator>
  <cp:keywords/>
  <dc:description/>
  <cp:lastModifiedBy>Sarai Castrejon</cp:lastModifiedBy>
  <cp:revision>4</cp:revision>
  <dcterms:created xsi:type="dcterms:W3CDTF">2015-09-15T18:23:00Z</dcterms:created>
  <dcterms:modified xsi:type="dcterms:W3CDTF">2015-10-02T04:23:00Z</dcterms:modified>
</cp:coreProperties>
</file>