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0CCE" w:rsidRDefault="007D7E3E">
      <w:r>
        <w:t xml:space="preserve">Les sophismes </w:t>
      </w:r>
    </w:p>
    <w:p w:rsidR="007D7E3E" w:rsidRDefault="007D7E3E">
      <w:r>
        <w:t xml:space="preserve">On connait les règles du bon raisonnement, l objectif est de savoir mettre le doigt sur les mauvais raisonnements </w:t>
      </w:r>
    </w:p>
    <w:p w:rsidR="007D7E3E" w:rsidRDefault="00BE1A5B">
      <w:r>
        <w:t xml:space="preserve">Regroupe les raisonnements par type d’erreur </w:t>
      </w:r>
    </w:p>
    <w:p w:rsidR="00BE1A5B" w:rsidRDefault="00BE1A5B">
      <w:r>
        <w:t xml:space="preserve">Il y a douze sortes de mauvais raisonnements </w:t>
      </w:r>
    </w:p>
    <w:p w:rsidR="00BE1A5B" w:rsidRDefault="00BE1A5B">
      <w:r>
        <w:t xml:space="preserve">On a proposé le chiffre de 20 + un raisonnement </w:t>
      </w:r>
      <w:proofErr w:type="gramStart"/>
      <w:r>
        <w:t>a</w:t>
      </w:r>
      <w:proofErr w:type="gramEnd"/>
      <w:r>
        <w:t xml:space="preserve"> éviter</w:t>
      </w:r>
    </w:p>
    <w:p w:rsidR="00BE1A5B" w:rsidRDefault="00BE1A5B">
      <w:r>
        <w:t xml:space="preserve">Ces mauvais raisonnements sont des sophismes </w:t>
      </w:r>
    </w:p>
    <w:p w:rsidR="00BE1A5B" w:rsidRDefault="00BE1A5B">
      <w:r>
        <w:t xml:space="preserve">Sophismes : raisonnements fautifs, destinés à tromper volontairement et involontairement  (parfois on peut être sincère) </w:t>
      </w:r>
    </w:p>
    <w:p w:rsidR="00BE1A5B" w:rsidRDefault="00BE1A5B">
      <w:r>
        <w:t>Les sophismes ne respectent pas les règles de la logique</w:t>
      </w:r>
    </w:p>
    <w:p w:rsidR="00BE1A5B" w:rsidRDefault="00BE1A5B">
      <w:r>
        <w:t xml:space="preserve">Les sortes de sophisme : </w:t>
      </w:r>
    </w:p>
    <w:p w:rsidR="00FA7794" w:rsidRDefault="000419A7">
      <w:r w:rsidRPr="005C3E1B">
        <w:rPr>
          <w:b/>
        </w:rPr>
        <w:t>L’attaque contre la personne</w:t>
      </w:r>
      <w:r w:rsidR="00FA7794" w:rsidRPr="005C3E1B">
        <w:rPr>
          <w:b/>
        </w:rPr>
        <w:t> :</w:t>
      </w:r>
      <w:r w:rsidR="00FA7794">
        <w:t xml:space="preserve"> consiste à s’attaquer à la réputation d’une personne ou d’une institution qui soutient une opinion avec laquelle on est en désaccord, plutôt réfuter l’opinion elle-même </w:t>
      </w:r>
    </w:p>
    <w:p w:rsidR="000419A7" w:rsidRDefault="000419A7">
      <w:r w:rsidRPr="005C3E1B">
        <w:rPr>
          <w:b/>
        </w:rPr>
        <w:t>L’argument toi aussi</w:t>
      </w:r>
      <w:r w:rsidR="005C3E1B" w:rsidRPr="005C3E1B">
        <w:rPr>
          <w:b/>
        </w:rPr>
        <w:t> :</w:t>
      </w:r>
      <w:r w:rsidR="005C3E1B">
        <w:t xml:space="preserve"> on incite quelqu’un à approuver une opinion en faisant ressortir les similitudes entre sa situation particulière et la situation d’une ou d’autres personnes</w:t>
      </w:r>
    </w:p>
    <w:p w:rsidR="000419A7" w:rsidRDefault="000419A7">
      <w:r w:rsidRPr="005C3E1B">
        <w:rPr>
          <w:b/>
        </w:rPr>
        <w:t>Le procès d’intention</w:t>
      </w:r>
      <w:r w:rsidR="005C3E1B" w:rsidRPr="005C3E1B">
        <w:rPr>
          <w:b/>
        </w:rPr>
        <w:t> :</w:t>
      </w:r>
      <w:r w:rsidR="005C3E1B">
        <w:t xml:space="preserve"> on rejette l’opinion ou l’attitude de quelqu’un en feignant d’y découvrir une intention cachée </w:t>
      </w:r>
    </w:p>
    <w:p w:rsidR="000419A7" w:rsidRPr="005C3E1B" w:rsidRDefault="000419A7">
      <w:r w:rsidRPr="005C3E1B">
        <w:rPr>
          <w:b/>
        </w:rPr>
        <w:t>L’appel aux sentiments</w:t>
      </w:r>
      <w:r w:rsidR="005C3E1B" w:rsidRPr="005C3E1B">
        <w:rPr>
          <w:b/>
        </w:rPr>
        <w:t xml:space="preserve"> : </w:t>
      </w:r>
      <w:r w:rsidR="005C3E1B">
        <w:t xml:space="preserve">ce sophisme consiste à faire accepter une opinion ou une attitude en exploitant les émotions, les sentiments et les passions des interlocuteurs plutôt qu’en traitant directement le sujet concerné </w:t>
      </w:r>
    </w:p>
    <w:p w:rsidR="000419A7" w:rsidRPr="005C3E1B" w:rsidRDefault="000419A7">
      <w:r w:rsidRPr="005C3E1B">
        <w:rPr>
          <w:b/>
        </w:rPr>
        <w:t>L’appel à la majorité</w:t>
      </w:r>
      <w:r w:rsidR="005C3E1B" w:rsidRPr="005C3E1B">
        <w:rPr>
          <w:b/>
        </w:rPr>
        <w:t xml:space="preserve"> : </w:t>
      </w:r>
      <w:r w:rsidR="005C3E1B">
        <w:t xml:space="preserve">on fonde la crédibilité d’une opinion sur le fait que la plus grande partie de la population y croit </w:t>
      </w:r>
    </w:p>
    <w:p w:rsidR="000419A7" w:rsidRPr="005C3E1B" w:rsidRDefault="000419A7">
      <w:r w:rsidRPr="005C3E1B">
        <w:rPr>
          <w:b/>
        </w:rPr>
        <w:t>L’appel à la tradition</w:t>
      </w:r>
      <w:r w:rsidR="005C3E1B" w:rsidRPr="005C3E1B">
        <w:rPr>
          <w:b/>
        </w:rPr>
        <w:t xml:space="preserve"> : </w:t>
      </w:r>
      <w:r w:rsidR="005C3E1B">
        <w:t xml:space="preserve">ce sophisme consiste à s’appuyer sur les coutumes pour provoquer un sentiment de sécurité chez l’auditeur et le faire adhérer à un point de vue « faudrait que je me marie car de tout temps les gens se sont mariés » </w:t>
      </w:r>
    </w:p>
    <w:p w:rsidR="000419A7" w:rsidRPr="005C3E1B" w:rsidRDefault="000419A7">
      <w:r w:rsidRPr="005C3E1B">
        <w:rPr>
          <w:b/>
        </w:rPr>
        <w:t>L’appel à la modernité</w:t>
      </w:r>
      <w:r w:rsidR="005C3E1B" w:rsidRPr="005C3E1B">
        <w:rPr>
          <w:b/>
        </w:rPr>
        <w:t xml:space="preserve"> : </w:t>
      </w:r>
      <w:r w:rsidR="005C3E1B">
        <w:t xml:space="preserve">on fonde la valeur d’une croyance ou d’un produit sur son originalité et son avant-gardisme </w:t>
      </w:r>
    </w:p>
    <w:p w:rsidR="000419A7" w:rsidRPr="005C3E1B" w:rsidRDefault="000419A7">
      <w:r w:rsidRPr="005C3E1B">
        <w:rPr>
          <w:b/>
        </w:rPr>
        <w:t>La fausse cause</w:t>
      </w:r>
      <w:r w:rsidR="005C3E1B" w:rsidRPr="005C3E1B">
        <w:rPr>
          <w:b/>
        </w:rPr>
        <w:t> :</w:t>
      </w:r>
      <w:r w:rsidR="005C3E1B">
        <w:t xml:space="preserve"> </w:t>
      </w:r>
      <w:r w:rsidR="00897D5E">
        <w:t>ce sophisme consiste à déduire que, du seul fait qu’un événement survient avant un autre, il en est obligatoirement la cause. On prend « après cela » ou « à cause de cela »</w:t>
      </w:r>
    </w:p>
    <w:p w:rsidR="000419A7" w:rsidRDefault="000419A7">
      <w:r w:rsidRPr="005C3E1B">
        <w:rPr>
          <w:b/>
        </w:rPr>
        <w:lastRenderedPageBreak/>
        <w:t>Le subjectivisme</w:t>
      </w:r>
      <w:r w:rsidR="005C3E1B" w:rsidRPr="005C3E1B">
        <w:rPr>
          <w:b/>
        </w:rPr>
        <w:t> :</w:t>
      </w:r>
      <w:r w:rsidR="00672435">
        <w:rPr>
          <w:b/>
        </w:rPr>
        <w:t xml:space="preserve"> </w:t>
      </w:r>
      <w:r w:rsidR="00672435" w:rsidRPr="00672435">
        <w:t xml:space="preserve">la valeur d’une opinion se fonde uniquement sur le fait que l’orateur affirme que c’est vrai </w:t>
      </w:r>
    </w:p>
    <w:p w:rsidR="00672435" w:rsidRPr="00672435" w:rsidRDefault="00672435">
      <w:r w:rsidRPr="00672435">
        <w:rPr>
          <w:b/>
        </w:rPr>
        <w:t xml:space="preserve">La caricature : </w:t>
      </w:r>
      <w:r>
        <w:t xml:space="preserve">on donne d’abord une fausse interprétation de l’opinion de quelqu’un pour pouvoir ensuite critiquer cette inter comme si elle représentait réellement la position de cette personne et ainsi amener les gens à refuser cette position </w:t>
      </w:r>
    </w:p>
    <w:p w:rsidR="000419A7" w:rsidRDefault="000419A7">
      <w:r w:rsidRPr="005C3E1B">
        <w:rPr>
          <w:b/>
        </w:rPr>
        <w:t>Le sophisme de l’accident</w:t>
      </w:r>
      <w:r w:rsidR="005C3E1B" w:rsidRPr="005C3E1B">
        <w:rPr>
          <w:b/>
        </w:rPr>
        <w:t xml:space="preserve"> : </w:t>
      </w:r>
      <w:r w:rsidR="00720DDE">
        <w:t xml:space="preserve">on fonde une affirmation sur une proposition universelle qui ne tient pas compte de certaines particularités </w:t>
      </w:r>
    </w:p>
    <w:p w:rsidR="00720DDE" w:rsidRPr="00720DDE" w:rsidRDefault="00720DDE">
      <w:r>
        <w:t xml:space="preserve">Ex : «  tous les hommes sont doués d’intelligence, Brutus est un imbécile heureux, donc Brutus n’est pas un homme » </w:t>
      </w:r>
    </w:p>
    <w:p w:rsidR="000419A7" w:rsidRPr="00672435" w:rsidRDefault="000419A7">
      <w:r w:rsidRPr="005C3E1B">
        <w:rPr>
          <w:b/>
        </w:rPr>
        <w:t>La pente glissante</w:t>
      </w:r>
      <w:r w:rsidR="005C3E1B" w:rsidRPr="005C3E1B">
        <w:rPr>
          <w:b/>
        </w:rPr>
        <w:t> :</w:t>
      </w:r>
      <w:r w:rsidR="00720DDE">
        <w:rPr>
          <w:b/>
        </w:rPr>
        <w:t xml:space="preserve"> </w:t>
      </w:r>
      <w:r w:rsidR="00720DDE">
        <w:t>on</w:t>
      </w:r>
      <w:r w:rsidR="00720DDE">
        <w:rPr>
          <w:b/>
        </w:rPr>
        <w:t xml:space="preserve"> </w:t>
      </w:r>
      <w:r w:rsidR="00720DDE" w:rsidRPr="00720DDE">
        <w:t xml:space="preserve">affirme qu’une chose ou un événement entraînera un enchaînement </w:t>
      </w:r>
      <w:r w:rsidR="00720DDE">
        <w:t xml:space="preserve">d’effets dont le dernier est catastrophique </w:t>
      </w:r>
    </w:p>
    <w:p w:rsidR="000419A7" w:rsidRPr="004E4826" w:rsidRDefault="000419A7">
      <w:pPr>
        <w:rPr>
          <w:b/>
        </w:rPr>
      </w:pPr>
      <w:r w:rsidRPr="004E4826">
        <w:rPr>
          <w:b/>
        </w:rPr>
        <w:t>L’implicite</w:t>
      </w:r>
      <w:r w:rsidR="004E4826" w:rsidRPr="004E4826">
        <w:rPr>
          <w:b/>
        </w:rPr>
        <w:t> :</w:t>
      </w:r>
      <w:r w:rsidR="00720DDE">
        <w:rPr>
          <w:b/>
        </w:rPr>
        <w:t xml:space="preserve"> </w:t>
      </w:r>
      <w:r w:rsidR="00720DDE" w:rsidRPr="00720DDE">
        <w:t>une prémisse implicite est</w:t>
      </w:r>
      <w:r w:rsidR="00720DDE">
        <w:t xml:space="preserve"> une prémisse qui n’est pas énoncée explicitement parce qu’elle est supposée admise ou trop évidente, bien qu’elle demeure nécessaire au raisonnement pour établir la vérité de la conclusion. On commet le sophisme de l’implicite lorsque, pour créer un faux effet de vérité, on dissimule volontairement une prémisse parce que l’on sait que, présentée explicitement, elle serait difficilement acceptable, et la conclusion serait rejetée </w:t>
      </w:r>
    </w:p>
    <w:p w:rsidR="000419A7" w:rsidRPr="00720DDE" w:rsidRDefault="000419A7">
      <w:r w:rsidRPr="0077646F">
        <w:rPr>
          <w:b/>
        </w:rPr>
        <w:t>L’affirmation du conséquent</w:t>
      </w:r>
      <w:r w:rsidR="004E4826" w:rsidRPr="0077646F">
        <w:rPr>
          <w:b/>
        </w:rPr>
        <w:t> </w:t>
      </w:r>
      <w:proofErr w:type="gramStart"/>
      <w:r w:rsidR="004E4826" w:rsidRPr="0077646F">
        <w:rPr>
          <w:b/>
        </w:rPr>
        <w:t xml:space="preserve">: </w:t>
      </w:r>
      <w:r w:rsidRPr="0077646F">
        <w:rPr>
          <w:b/>
        </w:rPr>
        <w:t xml:space="preserve"> </w:t>
      </w:r>
      <w:r w:rsidR="00720DDE">
        <w:t>à</w:t>
      </w:r>
      <w:proofErr w:type="gramEnd"/>
      <w:r w:rsidR="00720DDE">
        <w:t xml:space="preserve"> partir de la vérité d’un énoncé hypothétique et de la vérité du conséquent, on conclut à la vérité de l’antécédent </w:t>
      </w:r>
    </w:p>
    <w:p w:rsidR="000419A7" w:rsidRDefault="000419A7">
      <w:r w:rsidRPr="0077646F">
        <w:rPr>
          <w:b/>
        </w:rPr>
        <w:t>La généralisation hâtive</w:t>
      </w:r>
      <w:r w:rsidR="004E4826" w:rsidRPr="0077646F">
        <w:rPr>
          <w:b/>
        </w:rPr>
        <w:t xml:space="preserve"> : </w:t>
      </w:r>
      <w:r w:rsidR="00720DDE">
        <w:t xml:space="preserve">la généralisation hâtive est une induction non probante, elle consiste à ériger en règle générale ce qui ne vaut que pour certains cas particuliers </w:t>
      </w:r>
    </w:p>
    <w:p w:rsidR="00720DDE" w:rsidRPr="00720DDE" w:rsidRDefault="00720DDE">
      <w:r>
        <w:t xml:space="preserve">Ex : « l’opium est apprécié pour ses vertus médicinales, tout le monde devrait pouvoir l’utiliser » </w:t>
      </w:r>
    </w:p>
    <w:p w:rsidR="000419A7" w:rsidRPr="004E4826" w:rsidRDefault="000419A7">
      <w:r w:rsidRPr="004E4826">
        <w:rPr>
          <w:b/>
        </w:rPr>
        <w:t>L’ambiguïté ou l’équivoque</w:t>
      </w:r>
      <w:r w:rsidR="004E4826" w:rsidRPr="004E4826">
        <w:rPr>
          <w:b/>
        </w:rPr>
        <w:t xml:space="preserve"> : </w:t>
      </w:r>
      <w:r w:rsidR="004E4826">
        <w:t xml:space="preserve">on formule une proposition de telle sorte qu’elle peut prendre au moins deux sens différents parfois contradictoires « il est irrationnel que je t’aime » </w:t>
      </w:r>
    </w:p>
    <w:p w:rsidR="000419A7" w:rsidRPr="00672435" w:rsidRDefault="000419A7">
      <w:r w:rsidRPr="00672435">
        <w:rPr>
          <w:b/>
        </w:rPr>
        <w:t>La pétition de principe</w:t>
      </w:r>
      <w:r w:rsidR="002D14DE">
        <w:rPr>
          <w:b/>
        </w:rPr>
        <w:t xml:space="preserve">/ cercle </w:t>
      </w:r>
      <w:proofErr w:type="gramStart"/>
      <w:r w:rsidR="002D14DE">
        <w:rPr>
          <w:b/>
        </w:rPr>
        <w:t xml:space="preserve">vicieux </w:t>
      </w:r>
      <w:r w:rsidR="00672435" w:rsidRPr="00672435">
        <w:rPr>
          <w:b/>
        </w:rPr>
        <w:t> :</w:t>
      </w:r>
      <w:proofErr w:type="gramEnd"/>
      <w:r w:rsidR="00672435" w:rsidRPr="00672435">
        <w:rPr>
          <w:b/>
        </w:rPr>
        <w:t xml:space="preserve"> </w:t>
      </w:r>
      <w:r w:rsidR="00672435">
        <w:t xml:space="preserve">nous commettons ce sophisme lorsque nos prémisses ne font que répéter notre thèse sous une forme différente (tourner en rond)  «  il faut </w:t>
      </w:r>
      <w:proofErr w:type="spellStart"/>
      <w:r w:rsidR="00672435">
        <w:t>tjr</w:t>
      </w:r>
      <w:proofErr w:type="spellEnd"/>
      <w:r w:rsidR="00672435">
        <w:t xml:space="preserve"> dire la vérité parce qu’il n’est pas bien de raconter des mensonges »</w:t>
      </w:r>
    </w:p>
    <w:p w:rsidR="000419A7" w:rsidRDefault="000419A7">
      <w:pPr>
        <w:rPr>
          <w:b/>
        </w:rPr>
      </w:pPr>
      <w:r w:rsidRPr="004E4826">
        <w:rPr>
          <w:b/>
        </w:rPr>
        <w:t>L’appel au clan</w:t>
      </w:r>
      <w:r w:rsidR="004E4826" w:rsidRPr="004E4826">
        <w:rPr>
          <w:b/>
        </w:rPr>
        <w:t> :</w:t>
      </w:r>
      <w:r w:rsidR="00720DDE">
        <w:rPr>
          <w:b/>
        </w:rPr>
        <w:t xml:space="preserve"> </w:t>
      </w:r>
      <w:r w:rsidR="00720DDE" w:rsidRPr="00720DDE">
        <w:t>«  ce bar doit être vraiment bon, tous les étudiants le fréquentent »</w:t>
      </w:r>
      <w:r w:rsidR="00720DDE">
        <w:rPr>
          <w:b/>
        </w:rPr>
        <w:t xml:space="preserve"> </w:t>
      </w:r>
    </w:p>
    <w:p w:rsidR="00720DDE" w:rsidRPr="00720DDE" w:rsidRDefault="00720DDE">
      <w:r>
        <w:t xml:space="preserve">Clan : groupe de personnes qui ont quelque chose en commun </w:t>
      </w:r>
    </w:p>
    <w:p w:rsidR="000419A7" w:rsidRPr="00672435" w:rsidRDefault="000419A7">
      <w:r w:rsidRPr="00672435">
        <w:rPr>
          <w:b/>
        </w:rPr>
        <w:t>L’appel à l’autorité</w:t>
      </w:r>
      <w:r w:rsidR="00672435" w:rsidRPr="00672435">
        <w:rPr>
          <w:b/>
        </w:rPr>
        <w:t> :</w:t>
      </w:r>
      <w:r w:rsidR="00672435">
        <w:t xml:space="preserve"> pour éviter de s’embrouiller dans une argumentation compliquée, on invoque l’autorité de quelqu’un de reconnu </w:t>
      </w:r>
    </w:p>
    <w:p w:rsidR="000419A7" w:rsidRPr="009F6E1C" w:rsidRDefault="000419A7">
      <w:r w:rsidRPr="0077646F">
        <w:rPr>
          <w:b/>
        </w:rPr>
        <w:lastRenderedPageBreak/>
        <w:t>La preuve par l’ignorance</w:t>
      </w:r>
      <w:r w:rsidR="0077646F" w:rsidRPr="0077646F">
        <w:rPr>
          <w:b/>
        </w:rPr>
        <w:t> </w:t>
      </w:r>
      <w:proofErr w:type="gramStart"/>
      <w:r w:rsidR="0077646F" w:rsidRPr="0077646F">
        <w:rPr>
          <w:b/>
        </w:rPr>
        <w:t xml:space="preserve">: </w:t>
      </w:r>
      <w:r w:rsidRPr="0077646F">
        <w:rPr>
          <w:b/>
        </w:rPr>
        <w:t xml:space="preserve"> </w:t>
      </w:r>
      <w:r w:rsidR="009F6E1C">
        <w:t>on</w:t>
      </w:r>
      <w:proofErr w:type="gramEnd"/>
      <w:r w:rsidR="009F6E1C">
        <w:t xml:space="preserve"> fonde la vérité d’une proposition sur le fait que les gens ne peuvent prouver qu’elle est fausse, ou encore on fonde sa fausseté sur le fait qu’ils ne peuvent prouver qu’elle est vraie </w:t>
      </w:r>
    </w:p>
    <w:p w:rsidR="000419A7" w:rsidRDefault="000419A7">
      <w:r w:rsidRPr="004E4826">
        <w:rPr>
          <w:b/>
        </w:rPr>
        <w:t>Le faux dilemme</w:t>
      </w:r>
      <w:r>
        <w:t xml:space="preserve"> </w:t>
      </w:r>
      <w:r w:rsidR="00FA7794">
        <w:t>(2 choix donnés et pas d’autres)</w:t>
      </w:r>
      <w:r w:rsidR="008D478E">
        <w:t xml:space="preserve"> : un dilemme est un raisonnement contenant deux propositions opposées entre lesquelles on est tenu de choisir et dont le choix de l’une entraîne immédiatement et nécessairement le rejet de l’autre. Un faux dilemme est un choix entre deux propositions qui ne s’opposent pas nécessairement «  il faut choisir de prendre les armes ou être un lâche » </w:t>
      </w:r>
    </w:p>
    <w:p w:rsidR="00BE1A5B" w:rsidRDefault="00BE1A5B">
      <w:r>
        <w:t xml:space="preserve"> </w:t>
      </w:r>
      <w:r w:rsidR="00494AB7">
        <w:t xml:space="preserve">7 novembre : révision syllogisme et sophisme </w:t>
      </w:r>
    </w:p>
    <w:sectPr w:rsidR="00BE1A5B" w:rsidSect="00590CCE">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compat/>
  <w:rsids>
    <w:rsidRoot w:val="007D7E3E"/>
    <w:rsid w:val="000419A7"/>
    <w:rsid w:val="002976FF"/>
    <w:rsid w:val="002D14DE"/>
    <w:rsid w:val="00494AB7"/>
    <w:rsid w:val="004E4826"/>
    <w:rsid w:val="00590CCE"/>
    <w:rsid w:val="005C3E1B"/>
    <w:rsid w:val="00672435"/>
    <w:rsid w:val="00720DDE"/>
    <w:rsid w:val="007443E4"/>
    <w:rsid w:val="0077646F"/>
    <w:rsid w:val="007D7E3E"/>
    <w:rsid w:val="00897D5E"/>
    <w:rsid w:val="008C55A2"/>
    <w:rsid w:val="008D478E"/>
    <w:rsid w:val="009F6E1C"/>
    <w:rsid w:val="00BE1A5B"/>
    <w:rsid w:val="00EA0BE7"/>
    <w:rsid w:val="00FA7794"/>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0CC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3</Pages>
  <Words>763</Words>
  <Characters>4199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mayma</dc:creator>
  <cp:lastModifiedBy>mayma</cp:lastModifiedBy>
  <cp:revision>11</cp:revision>
  <dcterms:created xsi:type="dcterms:W3CDTF">2011-11-03T14:29:00Z</dcterms:created>
  <dcterms:modified xsi:type="dcterms:W3CDTF">2011-11-10T00:37:00Z</dcterms:modified>
</cp:coreProperties>
</file>