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846" w:rsidRDefault="007F7609" w:rsidP="007F7609">
      <w:pPr>
        <w:jc w:val="right"/>
      </w:pPr>
      <w:r>
        <w:t>January 19</w:t>
      </w:r>
      <w:r w:rsidRPr="007F7609">
        <w:rPr>
          <w:vertAlign w:val="superscript"/>
        </w:rPr>
        <w:t>th</w:t>
      </w:r>
      <w:r>
        <w:t xml:space="preserve"> 2015</w:t>
      </w:r>
    </w:p>
    <w:p w:rsidR="007F7609" w:rsidRDefault="007F7609" w:rsidP="007F7609">
      <w:pPr>
        <w:jc w:val="center"/>
        <w:rPr>
          <w:u w:val="single"/>
        </w:rPr>
      </w:pPr>
      <w:r>
        <w:rPr>
          <w:u w:val="single"/>
        </w:rPr>
        <w:t>Lecture 2</w:t>
      </w:r>
    </w:p>
    <w:p w:rsidR="007F7609" w:rsidRDefault="007F7609" w:rsidP="007F7609">
      <w:r>
        <w:t>What is development?</w:t>
      </w:r>
    </w:p>
    <w:p w:rsidR="007F7609" w:rsidRDefault="007F7609" w:rsidP="007F7609">
      <w:pPr>
        <w:pStyle w:val="ListParagraph"/>
        <w:numPr>
          <w:ilvl w:val="0"/>
          <w:numId w:val="1"/>
        </w:numPr>
      </w:pPr>
      <w:r>
        <w:t>Adaptive change</w:t>
      </w:r>
    </w:p>
    <w:p w:rsidR="007F7609" w:rsidRDefault="007F7609" w:rsidP="007F7609">
      <w:pPr>
        <w:pStyle w:val="ListParagraph"/>
        <w:numPr>
          <w:ilvl w:val="0"/>
          <w:numId w:val="1"/>
        </w:numPr>
      </w:pPr>
      <w:r>
        <w:t xml:space="preserve">Positive </w:t>
      </w:r>
    </w:p>
    <w:p w:rsidR="007F7609" w:rsidRDefault="007F7609" w:rsidP="007F7609">
      <w:r>
        <w:t>Developmental issues</w:t>
      </w:r>
    </w:p>
    <w:p w:rsidR="007F7609" w:rsidRDefault="007F7609" w:rsidP="007F7609">
      <w:pPr>
        <w:pStyle w:val="ListParagraph"/>
        <w:numPr>
          <w:ilvl w:val="0"/>
          <w:numId w:val="1"/>
        </w:numPr>
      </w:pPr>
      <w:r>
        <w:t>Developmental approach: focus is on change over time (lifespan)</w:t>
      </w:r>
    </w:p>
    <w:p w:rsidR="007F7609" w:rsidRDefault="007F7609" w:rsidP="007F7609">
      <w:pPr>
        <w:pStyle w:val="ListParagraph"/>
        <w:numPr>
          <w:ilvl w:val="0"/>
          <w:numId w:val="1"/>
        </w:numPr>
      </w:pPr>
      <w:r>
        <w:t>Developmenta</w:t>
      </w:r>
      <w:r w:rsidR="00A1174D">
        <w:t>l psychologists: many areas of s</w:t>
      </w:r>
      <w:r>
        <w:t>tudy (</w:t>
      </w:r>
      <w:proofErr w:type="spellStart"/>
      <w:r>
        <w:t>phys</w:t>
      </w:r>
      <w:proofErr w:type="spellEnd"/>
      <w:r>
        <w:t>, social, cognitive)</w:t>
      </w:r>
    </w:p>
    <w:p w:rsidR="007F7609" w:rsidRDefault="007F7609" w:rsidP="007F7609">
      <w:r>
        <w:t>3 issues:</w:t>
      </w:r>
    </w:p>
    <w:p w:rsidR="007F7609" w:rsidRDefault="007F7609" w:rsidP="007F7609">
      <w:pPr>
        <w:pStyle w:val="ListParagraph"/>
        <w:numPr>
          <w:ilvl w:val="0"/>
          <w:numId w:val="2"/>
        </w:numPr>
      </w:pPr>
      <w:r>
        <w:t>Nature/nurture</w:t>
      </w:r>
    </w:p>
    <w:p w:rsidR="007F7609" w:rsidRDefault="007F7609" w:rsidP="007F7609">
      <w:pPr>
        <w:pStyle w:val="ListParagraph"/>
        <w:numPr>
          <w:ilvl w:val="0"/>
          <w:numId w:val="2"/>
        </w:numPr>
      </w:pPr>
      <w:r>
        <w:t xml:space="preserve">Continuity </w:t>
      </w:r>
      <w:proofErr w:type="spellStart"/>
      <w:r>
        <w:t>vs</w:t>
      </w:r>
      <w:proofErr w:type="spellEnd"/>
      <w:r>
        <w:t xml:space="preserve"> stages</w:t>
      </w:r>
    </w:p>
    <w:p w:rsidR="007F7609" w:rsidRDefault="007F7609" w:rsidP="007F7609">
      <w:pPr>
        <w:pStyle w:val="ListParagraph"/>
        <w:numPr>
          <w:ilvl w:val="0"/>
          <w:numId w:val="1"/>
        </w:numPr>
      </w:pPr>
      <w:r>
        <w:t>Continuity?...a gradual cumulative change</w:t>
      </w:r>
    </w:p>
    <w:p w:rsidR="007F7609" w:rsidRDefault="007F7609" w:rsidP="007F7609">
      <w:pPr>
        <w:pStyle w:val="ListParagraph"/>
        <w:numPr>
          <w:ilvl w:val="1"/>
          <w:numId w:val="1"/>
        </w:numPr>
      </w:pPr>
      <w:r>
        <w:t>Change in quantity</w:t>
      </w:r>
    </w:p>
    <w:p w:rsidR="007F7609" w:rsidRDefault="007F7609" w:rsidP="007F7609">
      <w:pPr>
        <w:pStyle w:val="ListParagraph"/>
        <w:numPr>
          <w:ilvl w:val="1"/>
          <w:numId w:val="1"/>
        </w:numPr>
      </w:pPr>
      <w:r>
        <w:t>Skinner: continuous process shaped by punishment and rewards</w:t>
      </w:r>
    </w:p>
    <w:p w:rsidR="007F7609" w:rsidRDefault="007F7609" w:rsidP="007F7609">
      <w:pPr>
        <w:pStyle w:val="ListParagraph"/>
        <w:numPr>
          <w:ilvl w:val="0"/>
          <w:numId w:val="1"/>
        </w:numPr>
      </w:pPr>
      <w:r>
        <w:t>Stages?</w:t>
      </w:r>
    </w:p>
    <w:p w:rsidR="007F7609" w:rsidRDefault="007F7609" w:rsidP="007F7609">
      <w:pPr>
        <w:pStyle w:val="ListParagraph"/>
        <w:numPr>
          <w:ilvl w:val="1"/>
          <w:numId w:val="1"/>
        </w:numPr>
      </w:pPr>
      <w:r>
        <w:t>Stages of discontinuous and qualitative change</w:t>
      </w:r>
    </w:p>
    <w:p w:rsidR="007F7609" w:rsidRDefault="007F7609" w:rsidP="007F7609">
      <w:pPr>
        <w:pStyle w:val="ListParagraph"/>
        <w:numPr>
          <w:ilvl w:val="1"/>
          <w:numId w:val="1"/>
        </w:numPr>
      </w:pPr>
      <w:r>
        <w:t>Quality not quantity</w:t>
      </w:r>
    </w:p>
    <w:p w:rsidR="007F7609" w:rsidRDefault="007F7609" w:rsidP="007F7609">
      <w:pPr>
        <w:pStyle w:val="ListParagraph"/>
        <w:numPr>
          <w:ilvl w:val="1"/>
          <w:numId w:val="1"/>
        </w:numPr>
      </w:pPr>
      <w:r>
        <w:t xml:space="preserve">Piaget, </w:t>
      </w:r>
      <w:proofErr w:type="spellStart"/>
      <w:r>
        <w:t>Kholberg</w:t>
      </w:r>
      <w:proofErr w:type="spellEnd"/>
      <w:r>
        <w:t>, Eriksson</w:t>
      </w:r>
    </w:p>
    <w:p w:rsidR="007F7609" w:rsidRDefault="007F7609" w:rsidP="007F7609">
      <w:pPr>
        <w:pStyle w:val="ListParagraph"/>
        <w:numPr>
          <w:ilvl w:val="0"/>
          <w:numId w:val="1"/>
        </w:numPr>
      </w:pPr>
      <w:r>
        <w:t>Commonalities in stage theories:</w:t>
      </w:r>
    </w:p>
    <w:p w:rsidR="007F7609" w:rsidRDefault="007F7609" w:rsidP="007F7609">
      <w:pPr>
        <w:pStyle w:val="ListParagraph"/>
        <w:numPr>
          <w:ilvl w:val="1"/>
          <w:numId w:val="1"/>
        </w:numPr>
      </w:pPr>
      <w:r>
        <w:t>Dominant theme to behaviours at each stage</w:t>
      </w:r>
    </w:p>
    <w:p w:rsidR="007F7609" w:rsidRDefault="00986050" w:rsidP="007F7609">
      <w:pPr>
        <w:pStyle w:val="ListParagraph"/>
        <w:numPr>
          <w:ilvl w:val="1"/>
          <w:numId w:val="1"/>
        </w:numPr>
      </w:pPr>
      <w:r>
        <w:t>Qualitatively different behaviours at each one</w:t>
      </w:r>
    </w:p>
    <w:p w:rsidR="00986050" w:rsidRDefault="00986050" w:rsidP="00986050">
      <w:pPr>
        <w:pStyle w:val="ListParagraph"/>
        <w:numPr>
          <w:ilvl w:val="1"/>
          <w:numId w:val="1"/>
        </w:numPr>
      </w:pPr>
      <w:r>
        <w:t>All children will progress through stages in same order (invariable)</w:t>
      </w:r>
    </w:p>
    <w:p w:rsidR="00986050" w:rsidRDefault="00986050" w:rsidP="00986050">
      <w:pPr>
        <w:pStyle w:val="ListParagraph"/>
        <w:numPr>
          <w:ilvl w:val="0"/>
          <w:numId w:val="2"/>
        </w:numPr>
      </w:pPr>
      <w:r>
        <w:t xml:space="preserve">Stability </w:t>
      </w:r>
      <w:proofErr w:type="spellStart"/>
      <w:r>
        <w:t>vs</w:t>
      </w:r>
      <w:proofErr w:type="spellEnd"/>
      <w:r>
        <w:t xml:space="preserve"> change</w:t>
      </w:r>
    </w:p>
    <w:p w:rsidR="00986050" w:rsidRDefault="00986050" w:rsidP="00986050">
      <w:pPr>
        <w:pStyle w:val="ListParagraph"/>
        <w:numPr>
          <w:ilvl w:val="0"/>
          <w:numId w:val="1"/>
        </w:numPr>
      </w:pPr>
      <w:r>
        <w:t>Does personality change over lifespan?</w:t>
      </w:r>
    </w:p>
    <w:p w:rsidR="00986050" w:rsidRDefault="00986050" w:rsidP="00986050">
      <w:pPr>
        <w:pStyle w:val="ListParagraph"/>
        <w:numPr>
          <w:ilvl w:val="0"/>
          <w:numId w:val="1"/>
        </w:numPr>
      </w:pPr>
      <w:r>
        <w:t>Studied by following people throughout lifetime (personality tests)</w:t>
      </w:r>
    </w:p>
    <w:p w:rsidR="00986050" w:rsidRDefault="00986050" w:rsidP="00986050">
      <w:pPr>
        <w:pStyle w:val="ListParagraph"/>
        <w:numPr>
          <w:ilvl w:val="0"/>
          <w:numId w:val="1"/>
        </w:numPr>
      </w:pPr>
      <w:r>
        <w:t>Personality traits stabilise in adulthood</w:t>
      </w:r>
    </w:p>
    <w:p w:rsidR="00986050" w:rsidRDefault="00986050" w:rsidP="00986050">
      <w:pPr>
        <w:pStyle w:val="ListParagraph"/>
        <w:numPr>
          <w:ilvl w:val="0"/>
          <w:numId w:val="1"/>
        </w:numPr>
      </w:pPr>
      <w:r>
        <w:t>Certain characteristics are more stable (temperament)</w:t>
      </w:r>
    </w:p>
    <w:p w:rsidR="00986050" w:rsidRPr="009C6379" w:rsidRDefault="009C6379" w:rsidP="009C6379">
      <w:pPr>
        <w:rPr>
          <w:u w:val="single"/>
        </w:rPr>
      </w:pPr>
      <w:r w:rsidRPr="009C6379">
        <w:rPr>
          <w:u w:val="single"/>
        </w:rPr>
        <w:t>The newborn</w:t>
      </w:r>
    </w:p>
    <w:p w:rsidR="009C6379" w:rsidRDefault="009C6379" w:rsidP="009C6379">
      <w:pPr>
        <w:pStyle w:val="ListParagraph"/>
        <w:numPr>
          <w:ilvl w:val="0"/>
          <w:numId w:val="1"/>
        </w:numPr>
      </w:pPr>
      <w:proofErr w:type="spellStart"/>
      <w:r>
        <w:t>Preception</w:t>
      </w:r>
      <w:proofErr w:type="spellEnd"/>
      <w:r>
        <w:t>:</w:t>
      </w:r>
    </w:p>
    <w:p w:rsidR="009C6379" w:rsidRDefault="009C6379" w:rsidP="009C6379">
      <w:pPr>
        <w:pStyle w:val="ListParagraph"/>
        <w:numPr>
          <w:ilvl w:val="0"/>
          <w:numId w:val="1"/>
        </w:numPr>
      </w:pPr>
      <w:r>
        <w:t>Reflexes:</w:t>
      </w:r>
    </w:p>
    <w:p w:rsidR="009C6379" w:rsidRDefault="009C6379" w:rsidP="009C6379">
      <w:pPr>
        <w:pStyle w:val="ListParagraph"/>
        <w:numPr>
          <w:ilvl w:val="1"/>
          <w:numId w:val="1"/>
        </w:numPr>
      </w:pPr>
      <w:proofErr w:type="spellStart"/>
      <w:r>
        <w:t>Inate</w:t>
      </w:r>
      <w:proofErr w:type="spellEnd"/>
      <w:r>
        <w:t xml:space="preserve"> responses</w:t>
      </w:r>
    </w:p>
    <w:p w:rsidR="009C6379" w:rsidRDefault="009C6379" w:rsidP="009C6379">
      <w:pPr>
        <w:pStyle w:val="ListParagraph"/>
        <w:numPr>
          <w:ilvl w:val="1"/>
          <w:numId w:val="1"/>
        </w:numPr>
      </w:pPr>
      <w:r>
        <w:t>Used to indicate response to environment</w:t>
      </w:r>
    </w:p>
    <w:p w:rsidR="009C6379" w:rsidRDefault="009C6379" w:rsidP="009C6379">
      <w:pPr>
        <w:pStyle w:val="ListParagraph"/>
        <w:numPr>
          <w:ilvl w:val="1"/>
          <w:numId w:val="1"/>
        </w:numPr>
      </w:pPr>
      <w:proofErr w:type="spellStart"/>
      <w:r>
        <w:t>Eg</w:t>
      </w:r>
      <w:proofErr w:type="spellEnd"/>
      <w:r>
        <w:t>: gaze time, heart rate, sucking rate, head turning</w:t>
      </w:r>
    </w:p>
    <w:p w:rsidR="009C6379" w:rsidRDefault="009C6379" w:rsidP="009C6379">
      <w:pPr>
        <w:pStyle w:val="ListParagraph"/>
        <w:numPr>
          <w:ilvl w:val="1"/>
          <w:numId w:val="1"/>
        </w:numPr>
      </w:pPr>
      <w:r>
        <w:t>Example of study: using 2 sounds as stimuli</w:t>
      </w:r>
    </w:p>
    <w:p w:rsidR="009C6379" w:rsidRDefault="009C6379" w:rsidP="009C6379">
      <w:pPr>
        <w:pStyle w:val="ListParagraph"/>
        <w:numPr>
          <w:ilvl w:val="1"/>
          <w:numId w:val="1"/>
        </w:numPr>
      </w:pPr>
      <w:r>
        <w:t>Orienting response: increased heart rate so increased attention</w:t>
      </w:r>
    </w:p>
    <w:p w:rsidR="009C6379" w:rsidRDefault="009C6379" w:rsidP="009C6379">
      <w:pPr>
        <w:pStyle w:val="ListParagraph"/>
        <w:numPr>
          <w:ilvl w:val="1"/>
          <w:numId w:val="1"/>
        </w:numPr>
      </w:pPr>
      <w:r>
        <w:t>Habituation response: decrease heart rate so decreased attention</w:t>
      </w:r>
    </w:p>
    <w:p w:rsidR="009C6379" w:rsidRDefault="009C6379" w:rsidP="009C6379">
      <w:pPr>
        <w:pStyle w:val="ListParagraph"/>
        <w:numPr>
          <w:ilvl w:val="0"/>
          <w:numId w:val="1"/>
        </w:numPr>
      </w:pPr>
      <w:r>
        <w:t xml:space="preserve">This study shows the ability or not to perceive stimuli, preference, habituation </w:t>
      </w:r>
      <w:proofErr w:type="spellStart"/>
      <w:r>
        <w:t>etc</w:t>
      </w:r>
      <w:proofErr w:type="spellEnd"/>
    </w:p>
    <w:p w:rsidR="009C6379" w:rsidRDefault="00D606C9" w:rsidP="009C6379">
      <w:pPr>
        <w:pStyle w:val="ListParagraph"/>
        <w:numPr>
          <w:ilvl w:val="0"/>
          <w:numId w:val="1"/>
        </w:numPr>
      </w:pPr>
      <w:r>
        <w:t xml:space="preserve">Habituation is a </w:t>
      </w:r>
      <w:r w:rsidR="00A1174D">
        <w:t>diminished</w:t>
      </w:r>
      <w:r w:rsidR="009C6379">
        <w:t xml:space="preserve"> response with repeated stimulation</w:t>
      </w:r>
    </w:p>
    <w:p w:rsidR="009C6379" w:rsidRDefault="009C6379" w:rsidP="009C6379">
      <w:pPr>
        <w:pStyle w:val="ListParagraph"/>
        <w:numPr>
          <w:ilvl w:val="0"/>
          <w:numId w:val="1"/>
        </w:numPr>
      </w:pPr>
      <w:r>
        <w:t>Results: newborns prefer sights and sounds that facil</w:t>
      </w:r>
      <w:r w:rsidR="00A1174D">
        <w:t>it</w:t>
      </w:r>
      <w:r>
        <w:t>ate social responsiveness</w:t>
      </w:r>
    </w:p>
    <w:p w:rsidR="009C6379" w:rsidRDefault="009C6379" w:rsidP="009C6379">
      <w:r>
        <w:lastRenderedPageBreak/>
        <w:t>Auditory:</w:t>
      </w:r>
    </w:p>
    <w:p w:rsidR="009C6379" w:rsidRDefault="009C6379" w:rsidP="009C6379">
      <w:pPr>
        <w:pStyle w:val="ListParagraph"/>
        <w:numPr>
          <w:ilvl w:val="0"/>
          <w:numId w:val="1"/>
        </w:numPr>
      </w:pPr>
      <w:r>
        <w:t>Newborns hear well and can detect the difference between tones only one note apart</w:t>
      </w:r>
    </w:p>
    <w:p w:rsidR="009C6379" w:rsidRDefault="009C6379" w:rsidP="009C6379">
      <w:pPr>
        <w:pStyle w:val="ListParagraph"/>
        <w:numPr>
          <w:ilvl w:val="0"/>
          <w:numId w:val="1"/>
        </w:numPr>
      </w:pPr>
      <w:r>
        <w:t>Recognise a mother’s voice</w:t>
      </w:r>
    </w:p>
    <w:p w:rsidR="009C6379" w:rsidRDefault="009C6379" w:rsidP="009C6379">
      <w:r>
        <w:t>Visual:</w:t>
      </w:r>
    </w:p>
    <w:p w:rsidR="009C6379" w:rsidRDefault="009C6379" w:rsidP="009C6379">
      <w:pPr>
        <w:pStyle w:val="ListParagraph"/>
        <w:numPr>
          <w:ilvl w:val="0"/>
          <w:numId w:val="1"/>
        </w:numPr>
      </w:pPr>
      <w:r>
        <w:t xml:space="preserve">Prefer human faces </w:t>
      </w:r>
      <w:proofErr w:type="spellStart"/>
      <w:r>
        <w:t>vs</w:t>
      </w:r>
      <w:proofErr w:type="spellEnd"/>
      <w:r>
        <w:t xml:space="preserve"> other pattern (gaze time)</w:t>
      </w:r>
    </w:p>
    <w:p w:rsidR="009C6379" w:rsidRDefault="009C6379" w:rsidP="009C6379">
      <w:pPr>
        <w:pStyle w:val="ListParagraph"/>
        <w:numPr>
          <w:ilvl w:val="0"/>
          <w:numId w:val="1"/>
        </w:numPr>
      </w:pPr>
      <w:r>
        <w:t>Objects 8-12 inches away (positioning is important, not able to focus at other distances)</w:t>
      </w:r>
    </w:p>
    <w:p w:rsidR="009C6379" w:rsidRDefault="009C6379" w:rsidP="009C6379">
      <w:r>
        <w:t>Olfactory:</w:t>
      </w:r>
    </w:p>
    <w:p w:rsidR="009C6379" w:rsidRDefault="009C6379" w:rsidP="009C6379">
      <w:pPr>
        <w:pStyle w:val="ListParagraph"/>
        <w:numPr>
          <w:ilvl w:val="0"/>
          <w:numId w:val="1"/>
        </w:numPr>
      </w:pPr>
      <w:r>
        <w:t>Can distinguish odour of own mother (head turning tests towar</w:t>
      </w:r>
      <w:r w:rsidR="005163B6">
        <w:t>d</w:t>
      </w:r>
      <w:r>
        <w:t>s gauze soaked in mother’s breast milk</w:t>
      </w:r>
    </w:p>
    <w:p w:rsidR="009C6379" w:rsidRDefault="009C6379" w:rsidP="009C6379">
      <w:pPr>
        <w:rPr>
          <w:u w:val="single"/>
        </w:rPr>
      </w:pPr>
      <w:r w:rsidRPr="009C6379">
        <w:rPr>
          <w:u w:val="single"/>
        </w:rPr>
        <w:t>Infancy and childhood:</w:t>
      </w:r>
    </w:p>
    <w:p w:rsidR="009C6379" w:rsidRDefault="00CE311E" w:rsidP="00CE311E">
      <w:r>
        <w:t>Physical development:</w:t>
      </w:r>
    </w:p>
    <w:p w:rsidR="00CE311E" w:rsidRDefault="00CE311E" w:rsidP="00CE311E">
      <w:pPr>
        <w:pStyle w:val="ListParagraph"/>
        <w:numPr>
          <w:ilvl w:val="0"/>
          <w:numId w:val="1"/>
        </w:numPr>
      </w:pPr>
      <w:r>
        <w:t>Maturation:</w:t>
      </w:r>
    </w:p>
    <w:p w:rsidR="00CE311E" w:rsidRDefault="00CE311E" w:rsidP="00CE311E">
      <w:pPr>
        <w:pStyle w:val="ListParagraph"/>
        <w:numPr>
          <w:ilvl w:val="1"/>
          <w:numId w:val="1"/>
        </w:numPr>
      </w:pPr>
      <w:r>
        <w:t>Innate (primarily genetically determined) growth sequences</w:t>
      </w:r>
    </w:p>
    <w:p w:rsidR="00CE311E" w:rsidRDefault="00CE311E" w:rsidP="00CE311E">
      <w:pPr>
        <w:pStyle w:val="ListParagraph"/>
        <w:numPr>
          <w:ilvl w:val="1"/>
          <w:numId w:val="1"/>
        </w:numPr>
      </w:pPr>
      <w:r>
        <w:t>Given an adequate environment there will be universal pattern + rate of development via maturation</w:t>
      </w:r>
    </w:p>
    <w:p w:rsidR="00CE311E" w:rsidRDefault="00CE311E" w:rsidP="00CE311E">
      <w:pPr>
        <w:pStyle w:val="ListParagraph"/>
        <w:numPr>
          <w:ilvl w:val="1"/>
          <w:numId w:val="1"/>
        </w:numPr>
      </w:pPr>
      <w:r>
        <w:t>Maturation is relatively independent of environment…order of motor development is fairly consistent across cultures</w:t>
      </w:r>
    </w:p>
    <w:p w:rsidR="00CE311E" w:rsidRDefault="00CE311E" w:rsidP="00CE311E">
      <w:pPr>
        <w:pStyle w:val="ListParagraph"/>
        <w:numPr>
          <w:ilvl w:val="0"/>
          <w:numId w:val="1"/>
        </w:numPr>
      </w:pPr>
      <w:r>
        <w:t>Cognitive development:</w:t>
      </w:r>
    </w:p>
    <w:p w:rsidR="00CE311E" w:rsidRDefault="00CE311E" w:rsidP="00CE311E">
      <w:pPr>
        <w:pStyle w:val="ListParagraph"/>
        <w:numPr>
          <w:ilvl w:val="1"/>
          <w:numId w:val="1"/>
        </w:numPr>
      </w:pPr>
      <w:r>
        <w:t>Piaget’s theory: stage theory of cognitive development</w:t>
      </w:r>
    </w:p>
    <w:p w:rsidR="00CE311E" w:rsidRDefault="00CE311E" w:rsidP="00CE311E">
      <w:pPr>
        <w:pStyle w:val="ListParagraph"/>
        <w:numPr>
          <w:ilvl w:val="1"/>
          <w:numId w:val="1"/>
        </w:numPr>
      </w:pPr>
      <w:r>
        <w:t>Cognition: includes all mental activities related to thinking/intellect…</w:t>
      </w:r>
      <w:proofErr w:type="spellStart"/>
      <w:r>
        <w:t>Eg</w:t>
      </w:r>
      <w:proofErr w:type="spellEnd"/>
      <w:r>
        <w:t>: knowing, remembering, problem solving</w:t>
      </w:r>
    </w:p>
    <w:p w:rsidR="00CE311E" w:rsidRDefault="00CE311E" w:rsidP="00CE311E">
      <w:r>
        <w:t>4 stages of development (Piaget)</w:t>
      </w:r>
    </w:p>
    <w:p w:rsidR="00CE311E" w:rsidRDefault="00CE311E" w:rsidP="00CE311E">
      <w:r>
        <w:t>Sensorimotor: 0-2 years</w:t>
      </w:r>
    </w:p>
    <w:p w:rsidR="00CE311E" w:rsidRDefault="00CE311E" w:rsidP="00CE311E">
      <w:proofErr w:type="spellStart"/>
      <w:r>
        <w:t>Preoporational</w:t>
      </w:r>
      <w:proofErr w:type="spellEnd"/>
      <w:r>
        <w:t>: 2-6 years</w:t>
      </w:r>
    </w:p>
    <w:p w:rsidR="00CE311E" w:rsidRDefault="00CE311E" w:rsidP="00CE311E">
      <w:r>
        <w:t>Concrete operational: 6-12 years</w:t>
      </w:r>
    </w:p>
    <w:p w:rsidR="00CE311E" w:rsidRDefault="00CE311E" w:rsidP="00CE311E">
      <w:proofErr w:type="spellStart"/>
      <w:r>
        <w:t>Formel</w:t>
      </w:r>
      <w:proofErr w:type="spellEnd"/>
      <w:r>
        <w:t xml:space="preserve"> operations: 12-adult</w:t>
      </w:r>
    </w:p>
    <w:p w:rsidR="00CE311E" w:rsidRDefault="00CE311E" w:rsidP="00CE311E">
      <w:r>
        <w:t>*Piaget doesn’t believe in development throughout whole life</w:t>
      </w:r>
    </w:p>
    <w:p w:rsidR="00CE311E" w:rsidRPr="00AA1BF2" w:rsidRDefault="00CE311E" w:rsidP="00CE311E">
      <w:pPr>
        <w:rPr>
          <w:u w:val="single"/>
        </w:rPr>
      </w:pPr>
      <w:r w:rsidRPr="00AA1BF2">
        <w:rPr>
          <w:u w:val="single"/>
        </w:rPr>
        <w:t>Stage 1 (sensorimotor stage):</w:t>
      </w:r>
    </w:p>
    <w:p w:rsidR="00CE311E" w:rsidRDefault="00CE311E" w:rsidP="00CE311E">
      <w:pPr>
        <w:pStyle w:val="ListParagraph"/>
        <w:numPr>
          <w:ilvl w:val="0"/>
          <w:numId w:val="1"/>
        </w:numPr>
      </w:pPr>
      <w:r>
        <w:t>First 2 years</w:t>
      </w:r>
    </w:p>
    <w:p w:rsidR="00CE311E" w:rsidRDefault="00CE311E" w:rsidP="00CE311E">
      <w:pPr>
        <w:pStyle w:val="ListParagraph"/>
        <w:numPr>
          <w:ilvl w:val="0"/>
          <w:numId w:val="1"/>
        </w:numPr>
      </w:pPr>
      <w:r>
        <w:t>Infants know world through sensory impressions and motor activities</w:t>
      </w:r>
      <w:r w:rsidR="00623F9E">
        <w:t xml:space="preserve"> (sensory and motor)</w:t>
      </w:r>
    </w:p>
    <w:p w:rsidR="00623F9E" w:rsidRDefault="00623F9E" w:rsidP="00CE311E">
      <w:pPr>
        <w:pStyle w:val="ListParagraph"/>
        <w:numPr>
          <w:ilvl w:val="0"/>
          <w:numId w:val="1"/>
        </w:numPr>
      </w:pPr>
      <w:r>
        <w:t>Sensory impressions</w:t>
      </w:r>
    </w:p>
    <w:p w:rsidR="00623F9E" w:rsidRDefault="00623F9E" w:rsidP="00CE311E">
      <w:pPr>
        <w:pStyle w:val="ListParagraph"/>
        <w:numPr>
          <w:ilvl w:val="0"/>
          <w:numId w:val="1"/>
        </w:numPr>
      </w:pPr>
      <w:r>
        <w:t>Interact with objects to establish power over external world</w:t>
      </w:r>
    </w:p>
    <w:p w:rsidR="00623F9E" w:rsidRDefault="00623F9E" w:rsidP="00623F9E">
      <w:pPr>
        <w:pStyle w:val="ListParagraph"/>
        <w:numPr>
          <w:ilvl w:val="0"/>
          <w:numId w:val="1"/>
        </w:numPr>
      </w:pPr>
      <w:r>
        <w:t>Build schemes (or schemas)</w:t>
      </w:r>
    </w:p>
    <w:p w:rsidR="00623F9E" w:rsidRDefault="00623F9E" w:rsidP="00623F9E">
      <w:pPr>
        <w:pStyle w:val="ListParagraph"/>
        <w:numPr>
          <w:ilvl w:val="0"/>
          <w:numId w:val="1"/>
        </w:numPr>
      </w:pPr>
      <w:r>
        <w:t>First schemes are action patterns based on reflexes ex :sucking schema</w:t>
      </w:r>
    </w:p>
    <w:p w:rsidR="00623F9E" w:rsidRDefault="00623F9E" w:rsidP="00623F9E">
      <w:pPr>
        <w:pStyle w:val="ListParagraph"/>
        <w:numPr>
          <w:ilvl w:val="0"/>
          <w:numId w:val="1"/>
        </w:numPr>
      </w:pPr>
      <w:r>
        <w:t>Main developmental achievement of sensorimotor stage: object permanence</w:t>
      </w:r>
    </w:p>
    <w:p w:rsidR="00623F9E" w:rsidRDefault="00623F9E" w:rsidP="00623F9E">
      <w:pPr>
        <w:pStyle w:val="ListParagraph"/>
        <w:numPr>
          <w:ilvl w:val="1"/>
          <w:numId w:val="1"/>
        </w:numPr>
      </w:pPr>
      <w:r>
        <w:lastRenderedPageBreak/>
        <w:t>Awareness that things continue to exist even when not detectable by senses</w:t>
      </w:r>
    </w:p>
    <w:p w:rsidR="00623F9E" w:rsidRDefault="00623F9E" w:rsidP="00623F9E">
      <w:r>
        <w:t>Piaget:</w:t>
      </w:r>
    </w:p>
    <w:p w:rsidR="00623F9E" w:rsidRDefault="00623F9E" w:rsidP="00623F9E">
      <w:pPr>
        <w:pStyle w:val="ListParagraph"/>
        <w:numPr>
          <w:ilvl w:val="0"/>
          <w:numId w:val="1"/>
        </w:numPr>
      </w:pPr>
      <w:r>
        <w:t>Thought newborns lacked object permanence</w:t>
      </w:r>
    </w:p>
    <w:p w:rsidR="00623F9E" w:rsidRDefault="00623F9E" w:rsidP="00623F9E">
      <w:pPr>
        <w:pStyle w:val="ListParagraph"/>
        <w:numPr>
          <w:ilvl w:val="0"/>
          <w:numId w:val="1"/>
        </w:numPr>
      </w:pPr>
      <w:r>
        <w:t>Object exists only when one is paying attention to it, otherwise it ceases to exist</w:t>
      </w:r>
    </w:p>
    <w:p w:rsidR="005E16D1" w:rsidRDefault="005E16D1" w:rsidP="005E16D1">
      <w:r>
        <w:t>Object permanence:</w:t>
      </w:r>
    </w:p>
    <w:p w:rsidR="005E16D1" w:rsidRDefault="005E16D1" w:rsidP="005E16D1">
      <w:pPr>
        <w:pStyle w:val="ListParagraph"/>
        <w:numPr>
          <w:ilvl w:val="0"/>
          <w:numId w:val="1"/>
        </w:numPr>
      </w:pPr>
      <w:r>
        <w:t>Indicated by searching for toys that are out of sight</w:t>
      </w:r>
    </w:p>
    <w:p w:rsidR="005E16D1" w:rsidRDefault="005E16D1" w:rsidP="005E16D1">
      <w:pPr>
        <w:pStyle w:val="ListParagraph"/>
        <w:numPr>
          <w:ilvl w:val="0"/>
          <w:numId w:val="1"/>
        </w:numPr>
      </w:pPr>
      <w:r>
        <w:t>Develops in 8-10 months</w:t>
      </w:r>
    </w:p>
    <w:p w:rsidR="005E16D1" w:rsidRPr="00AA1BF2" w:rsidRDefault="005E16D1" w:rsidP="005E16D1">
      <w:pPr>
        <w:rPr>
          <w:u w:val="single"/>
        </w:rPr>
      </w:pPr>
      <w:r w:rsidRPr="00AA1BF2">
        <w:rPr>
          <w:u w:val="single"/>
        </w:rPr>
        <w:t>Stage 2: Preoperational stage:</w:t>
      </w:r>
    </w:p>
    <w:p w:rsidR="005E16D1" w:rsidRDefault="005E16D1" w:rsidP="005E16D1">
      <w:pPr>
        <w:pStyle w:val="ListParagraph"/>
        <w:numPr>
          <w:ilvl w:val="0"/>
          <w:numId w:val="1"/>
        </w:numPr>
      </w:pPr>
      <w:r>
        <w:t>2-6 years</w:t>
      </w:r>
    </w:p>
    <w:p w:rsidR="005E16D1" w:rsidRDefault="005E16D1" w:rsidP="005E16D1">
      <w:pPr>
        <w:pStyle w:val="ListParagraph"/>
        <w:numPr>
          <w:ilvl w:val="0"/>
          <w:numId w:val="1"/>
        </w:numPr>
      </w:pPr>
      <w:r>
        <w:t>Stage previous to capacity to preform mental operations (use logical rules)</w:t>
      </w:r>
    </w:p>
    <w:p w:rsidR="005E16D1" w:rsidRDefault="005E16D1" w:rsidP="005E16D1">
      <w:pPr>
        <w:pStyle w:val="ListParagraph"/>
        <w:numPr>
          <w:ilvl w:val="0"/>
          <w:numId w:val="1"/>
        </w:numPr>
      </w:pPr>
      <w:r>
        <w:t>Can use symbols</w:t>
      </w:r>
    </w:p>
    <w:p w:rsidR="005E16D1" w:rsidRDefault="005E16D1" w:rsidP="005E16D1">
      <w:pPr>
        <w:pStyle w:val="ListParagraph"/>
        <w:numPr>
          <w:ilvl w:val="1"/>
          <w:numId w:val="1"/>
        </w:numPr>
      </w:pPr>
      <w:r>
        <w:t>Images, words, gestures to represent the world cognitively</w:t>
      </w:r>
    </w:p>
    <w:p w:rsidR="005E16D1" w:rsidRDefault="005E16D1" w:rsidP="005E16D1">
      <w:pPr>
        <w:pStyle w:val="ListParagraph"/>
        <w:numPr>
          <w:ilvl w:val="0"/>
          <w:numId w:val="1"/>
        </w:numPr>
      </w:pPr>
      <w:r>
        <w:t>Representational thought:</w:t>
      </w:r>
    </w:p>
    <w:p w:rsidR="005E16D1" w:rsidRDefault="005E16D1" w:rsidP="005E16D1">
      <w:pPr>
        <w:pStyle w:val="ListParagraph"/>
        <w:ind w:left="1440"/>
      </w:pPr>
      <w:r>
        <w:t xml:space="preserve">Can use </w:t>
      </w:r>
      <w:proofErr w:type="spellStart"/>
      <w:r>
        <w:t>inferal</w:t>
      </w:r>
      <w:proofErr w:type="spellEnd"/>
      <w:r>
        <w:t xml:space="preserve"> symbols, words, numbers and images instead of objects and events</w:t>
      </w:r>
    </w:p>
    <w:p w:rsidR="005E16D1" w:rsidRDefault="005E16D1" w:rsidP="005E16D1">
      <w:r>
        <w:t>3 characteristics of preoperational period:</w:t>
      </w:r>
    </w:p>
    <w:p w:rsidR="005E16D1" w:rsidRDefault="005E16D1" w:rsidP="005E16D1">
      <w:pPr>
        <w:pStyle w:val="ListParagraph"/>
        <w:numPr>
          <w:ilvl w:val="0"/>
          <w:numId w:val="3"/>
        </w:numPr>
      </w:pPr>
      <w:r>
        <w:t>Egocentrism</w:t>
      </w:r>
    </w:p>
    <w:p w:rsidR="005E16D1" w:rsidRDefault="005E16D1" w:rsidP="005E16D1">
      <w:pPr>
        <w:pStyle w:val="ListParagraph"/>
        <w:numPr>
          <w:ilvl w:val="0"/>
          <w:numId w:val="1"/>
        </w:numPr>
      </w:pPr>
      <w:proofErr w:type="spellStart"/>
      <w:r>
        <w:t>Tendancy</w:t>
      </w:r>
      <w:proofErr w:type="spellEnd"/>
      <w:r>
        <w:t xml:space="preserve"> to perceive/understand/</w:t>
      </w:r>
      <w:proofErr w:type="spellStart"/>
      <w:r>
        <w:t>interperet</w:t>
      </w:r>
      <w:proofErr w:type="spellEnd"/>
      <w:r>
        <w:t xml:space="preserve"> in terms of self</w:t>
      </w:r>
    </w:p>
    <w:p w:rsidR="005E16D1" w:rsidRDefault="005E16D1" w:rsidP="005E16D1">
      <w:pPr>
        <w:pStyle w:val="ListParagraph"/>
        <w:numPr>
          <w:ilvl w:val="0"/>
          <w:numId w:val="3"/>
        </w:numPr>
      </w:pPr>
      <w:r>
        <w:t>Rigidity of thought:</w:t>
      </w:r>
    </w:p>
    <w:p w:rsidR="005E16D1" w:rsidRDefault="005E16D1" w:rsidP="005E16D1">
      <w:pPr>
        <w:pStyle w:val="ListParagraph"/>
        <w:numPr>
          <w:ilvl w:val="0"/>
          <w:numId w:val="1"/>
        </w:numPr>
      </w:pPr>
      <w:r>
        <w:t>Centration</w:t>
      </w:r>
    </w:p>
    <w:p w:rsidR="005E16D1" w:rsidRDefault="005E16D1" w:rsidP="005E16D1">
      <w:pPr>
        <w:pStyle w:val="ListParagraph"/>
        <w:numPr>
          <w:ilvl w:val="0"/>
          <w:numId w:val="1"/>
        </w:numPr>
      </w:pPr>
      <w:r>
        <w:t>Focus is on one _______ feature of object/event and ignore others</w:t>
      </w:r>
    </w:p>
    <w:p w:rsidR="005E16D1" w:rsidRDefault="005E16D1" w:rsidP="005E16D1">
      <w:pPr>
        <w:pStyle w:val="ListParagraph"/>
        <w:numPr>
          <w:ilvl w:val="0"/>
          <w:numId w:val="1"/>
        </w:numPr>
      </w:pPr>
      <w:r>
        <w:t>Lack conservation principle</w:t>
      </w:r>
    </w:p>
    <w:p w:rsidR="00AA1BF2" w:rsidRDefault="00AA1BF2" w:rsidP="005E16D1">
      <w:pPr>
        <w:pStyle w:val="ListParagraph"/>
        <w:numPr>
          <w:ilvl w:val="0"/>
          <w:numId w:val="1"/>
        </w:numPr>
      </w:pPr>
      <w:r>
        <w:t xml:space="preserve">Properties (mass, volume, number) remain the same if only form changed (tall narrow glass </w:t>
      </w:r>
      <w:proofErr w:type="spellStart"/>
      <w:r>
        <w:t>vs</w:t>
      </w:r>
      <w:proofErr w:type="spellEnd"/>
      <w:r>
        <w:t xml:space="preserve"> short wide glass)</w:t>
      </w:r>
    </w:p>
    <w:p w:rsidR="00AA1BF2" w:rsidRDefault="00AA1BF2" w:rsidP="005E16D1">
      <w:pPr>
        <w:pStyle w:val="ListParagraph"/>
        <w:numPr>
          <w:ilvl w:val="0"/>
          <w:numId w:val="1"/>
        </w:numPr>
      </w:pPr>
      <w:r>
        <w:t>Focus on states (only think of before and after state)</w:t>
      </w:r>
    </w:p>
    <w:p w:rsidR="00AA1BF2" w:rsidRDefault="00AA1BF2" w:rsidP="005E16D1">
      <w:pPr>
        <w:pStyle w:val="ListParagraph"/>
        <w:numPr>
          <w:ilvl w:val="0"/>
          <w:numId w:val="1"/>
        </w:numPr>
      </w:pPr>
      <w:r>
        <w:t>Lack of reversibility: cannot mentally reverse events</w:t>
      </w:r>
    </w:p>
    <w:p w:rsidR="00AA1BF2" w:rsidRDefault="001810F7" w:rsidP="00AA1BF2">
      <w:pPr>
        <w:pStyle w:val="ListParagraph"/>
        <w:numPr>
          <w:ilvl w:val="0"/>
          <w:numId w:val="3"/>
        </w:numPr>
      </w:pPr>
      <w:r>
        <w:t>Limi</w:t>
      </w:r>
      <w:r w:rsidR="00AA1BF2">
        <w:t>ted social cognition:</w:t>
      </w:r>
    </w:p>
    <w:p w:rsidR="00AA1BF2" w:rsidRDefault="00AA1BF2" w:rsidP="00AA1BF2">
      <w:pPr>
        <w:pStyle w:val="ListParagraph"/>
        <w:numPr>
          <w:ilvl w:val="0"/>
          <w:numId w:val="1"/>
        </w:numPr>
      </w:pPr>
      <w:r>
        <w:t>Deficits in role taking and communication due to egocentrism</w:t>
      </w:r>
    </w:p>
    <w:p w:rsidR="00AA1BF2" w:rsidRDefault="00AA1BF2" w:rsidP="00AA1BF2">
      <w:pPr>
        <w:pStyle w:val="ListParagraph"/>
        <w:numPr>
          <w:ilvl w:val="0"/>
          <w:numId w:val="1"/>
        </w:numPr>
      </w:pPr>
      <w:r>
        <w:t>Confusion between natural and human events</w:t>
      </w:r>
    </w:p>
    <w:p w:rsidR="00AA1BF2" w:rsidRPr="00AA1BF2" w:rsidRDefault="00AA1BF2" w:rsidP="00AA1BF2">
      <w:pPr>
        <w:rPr>
          <w:u w:val="single"/>
        </w:rPr>
      </w:pPr>
      <w:r w:rsidRPr="00AA1BF2">
        <w:rPr>
          <w:u w:val="single"/>
        </w:rPr>
        <w:t>Stage 3: concrete operations:</w:t>
      </w:r>
    </w:p>
    <w:p w:rsidR="00AA1BF2" w:rsidRDefault="00AA1BF2" w:rsidP="00AA1BF2">
      <w:pPr>
        <w:pStyle w:val="ListParagraph"/>
        <w:numPr>
          <w:ilvl w:val="0"/>
          <w:numId w:val="1"/>
        </w:numPr>
      </w:pPr>
      <w:r>
        <w:t>7-11 years</w:t>
      </w:r>
    </w:p>
    <w:p w:rsidR="00AA1BF2" w:rsidRDefault="00AA1BF2" w:rsidP="00AA1BF2">
      <w:pPr>
        <w:pStyle w:val="ListParagraph"/>
        <w:numPr>
          <w:ilvl w:val="0"/>
          <w:numId w:val="1"/>
        </w:numPr>
      </w:pPr>
      <w:r>
        <w:t>Can perform mental operations</w:t>
      </w:r>
    </w:p>
    <w:p w:rsidR="00AA1BF2" w:rsidRDefault="00AA1BF2" w:rsidP="00AA1BF2">
      <w:pPr>
        <w:pStyle w:val="ListParagraph"/>
        <w:numPr>
          <w:ilvl w:val="1"/>
          <w:numId w:val="1"/>
        </w:numPr>
      </w:pPr>
      <w:r>
        <w:t>Logical problem solving</w:t>
      </w:r>
    </w:p>
    <w:p w:rsidR="00AA1BF2" w:rsidRDefault="00AA1BF2" w:rsidP="00AA1BF2">
      <w:r>
        <w:t>Operation</w:t>
      </w:r>
    </w:p>
    <w:p w:rsidR="00AA1BF2" w:rsidRDefault="00AA1BF2" w:rsidP="00AA1BF2">
      <w:pPr>
        <w:pStyle w:val="ListParagraph"/>
        <w:numPr>
          <w:ilvl w:val="0"/>
          <w:numId w:val="1"/>
        </w:numPr>
      </w:pPr>
      <w:r>
        <w:t>Internalised action that is part of an organised structure</w:t>
      </w:r>
    </w:p>
    <w:p w:rsidR="00AA1BF2" w:rsidRDefault="00AA1BF2" w:rsidP="00AA1BF2">
      <w:pPr>
        <w:pStyle w:val="ListParagraph"/>
        <w:numPr>
          <w:ilvl w:val="0"/>
          <w:numId w:val="1"/>
        </w:numPr>
      </w:pPr>
      <w:r>
        <w:t>On a conservation task</w:t>
      </w:r>
    </w:p>
    <w:p w:rsidR="00AA1BF2" w:rsidRDefault="00AA1BF2" w:rsidP="00AA1BF2">
      <w:pPr>
        <w:pStyle w:val="ListParagraph"/>
        <w:numPr>
          <w:ilvl w:val="1"/>
          <w:numId w:val="1"/>
        </w:numPr>
      </w:pPr>
      <w:r>
        <w:t>“conserver” believes amount has not changed</w:t>
      </w:r>
    </w:p>
    <w:p w:rsidR="00AA1BF2" w:rsidRDefault="00AA1BF2" w:rsidP="00AA1BF2">
      <w:r>
        <w:t>3 mental operations needed to conserve:</w:t>
      </w:r>
    </w:p>
    <w:p w:rsidR="00AA1BF2" w:rsidRDefault="00AA1BF2" w:rsidP="00AA1BF2">
      <w:pPr>
        <w:pStyle w:val="ListParagraph"/>
        <w:numPr>
          <w:ilvl w:val="0"/>
          <w:numId w:val="4"/>
        </w:numPr>
      </w:pPr>
      <w:r>
        <w:lastRenderedPageBreak/>
        <w:t>Reversibility</w:t>
      </w:r>
    </w:p>
    <w:p w:rsidR="00AA1BF2" w:rsidRDefault="00AA1BF2" w:rsidP="00AA1BF2">
      <w:pPr>
        <w:pStyle w:val="ListParagraph"/>
        <w:numPr>
          <w:ilvl w:val="0"/>
          <w:numId w:val="1"/>
        </w:numPr>
      </w:pPr>
      <w:r>
        <w:t xml:space="preserve">Argument is inversion (if you put water back in original glass it will be the same </w:t>
      </w:r>
      <w:proofErr w:type="spellStart"/>
      <w:r>
        <w:t>amoun</w:t>
      </w:r>
      <w:proofErr w:type="spellEnd"/>
      <w:r w:rsidR="009C0846">
        <w:t>…before and after understood but not “during”)</w:t>
      </w:r>
    </w:p>
    <w:p w:rsidR="009C0846" w:rsidRDefault="009C0846" w:rsidP="009C0846">
      <w:pPr>
        <w:ind w:left="360"/>
      </w:pPr>
      <w:r>
        <w:t>2. Compensation</w:t>
      </w:r>
    </w:p>
    <w:p w:rsidR="009C0846" w:rsidRDefault="009C0846" w:rsidP="009C0846">
      <w:pPr>
        <w:ind w:left="360"/>
      </w:pPr>
      <w:r>
        <w:t>3. A</w:t>
      </w:r>
      <w:r w:rsidR="001810F7">
        <w:t>d</w:t>
      </w:r>
      <w:r>
        <w:t>dition-</w:t>
      </w:r>
      <w:proofErr w:type="spellStart"/>
      <w:r>
        <w:t>substraction</w:t>
      </w:r>
      <w:proofErr w:type="spellEnd"/>
      <w:r>
        <w:t xml:space="preserve"> (identity)</w:t>
      </w:r>
    </w:p>
    <w:p w:rsidR="00DF685F" w:rsidRDefault="00DF685F" w:rsidP="00DF685F">
      <w:pPr>
        <w:ind w:left="360"/>
      </w:pPr>
      <w:r>
        <w:t>Preoperational child lacks above 3 operations</w:t>
      </w:r>
    </w:p>
    <w:p w:rsidR="00DF685F" w:rsidRDefault="00DF685F" w:rsidP="00DF685F">
      <w:pPr>
        <w:ind w:left="360"/>
      </w:pPr>
      <w:r>
        <w:t>Piaget believed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Various operations do not develop at the same time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Each cognitive acquisition develops over a period of time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Concrete operations are still concrete as they only apply to concrete objects</w:t>
      </w:r>
    </w:p>
    <w:p w:rsidR="00DF685F" w:rsidRDefault="00DF685F" w:rsidP="00DF685F">
      <w:pPr>
        <w:rPr>
          <w:u w:val="single"/>
        </w:rPr>
      </w:pPr>
      <w:r w:rsidRPr="00DF685F">
        <w:rPr>
          <w:u w:val="single"/>
        </w:rPr>
        <w:t>Stage 4: Formal operations</w:t>
      </w:r>
    </w:p>
    <w:p w:rsidR="00DF685F" w:rsidRPr="00DF685F" w:rsidRDefault="00DF685F" w:rsidP="00DF685F">
      <w:pPr>
        <w:pStyle w:val="ListParagraph"/>
        <w:numPr>
          <w:ilvl w:val="0"/>
          <w:numId w:val="1"/>
        </w:numPr>
      </w:pPr>
      <w:r w:rsidRPr="00DF685F">
        <w:t>12-adulthood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proofErr w:type="spellStart"/>
      <w:r>
        <w:t>Capcity</w:t>
      </w:r>
      <w:proofErr w:type="spellEnd"/>
      <w:r>
        <w:t xml:space="preserve"> for abstraction </w:t>
      </w:r>
      <w:proofErr w:type="spellStart"/>
      <w:r>
        <w:t>vs</w:t>
      </w:r>
      <w:proofErr w:type="spellEnd"/>
      <w:r>
        <w:t xml:space="preserve"> need for concrete material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Can use hypothetical events/relationships</w:t>
      </w:r>
    </w:p>
    <w:p w:rsidR="00DF685F" w:rsidRDefault="00DF685F" w:rsidP="00DF685F">
      <w:r>
        <w:t>3 general characteristics of formal operations thinking</w:t>
      </w:r>
    </w:p>
    <w:p w:rsidR="00DF685F" w:rsidRDefault="00DF685F" w:rsidP="00DF685F">
      <w:pPr>
        <w:pStyle w:val="ListParagraph"/>
        <w:numPr>
          <w:ilvl w:val="0"/>
          <w:numId w:val="5"/>
        </w:numPr>
      </w:pPr>
      <w:r>
        <w:t>Create reversal in relationship between reality and possibility</w:t>
      </w:r>
    </w:p>
    <w:p w:rsidR="00DF685F" w:rsidRDefault="00DF685F" w:rsidP="00DF685F">
      <w:pPr>
        <w:pStyle w:val="ListParagraph"/>
        <w:numPr>
          <w:ilvl w:val="0"/>
          <w:numId w:val="5"/>
        </w:numPr>
      </w:pPr>
      <w:r>
        <w:t>Think in a hypothetical deductive manner</w:t>
      </w:r>
    </w:p>
    <w:p w:rsidR="00DF685F" w:rsidRDefault="00DF685F" w:rsidP="00DF685F">
      <w:pPr>
        <w:pStyle w:val="ListParagraph"/>
      </w:pPr>
      <w:r>
        <w:t>Operate like a scientist</w:t>
      </w:r>
    </w:p>
    <w:p w:rsidR="00DF685F" w:rsidRDefault="00DF685F" w:rsidP="00DF685F">
      <w:pPr>
        <w:pStyle w:val="ListParagraph"/>
        <w:numPr>
          <w:ilvl w:val="0"/>
          <w:numId w:val="5"/>
        </w:numPr>
      </w:pPr>
      <w:r>
        <w:t>Think about the nature of thinking</w:t>
      </w:r>
    </w:p>
    <w:p w:rsidR="00DF685F" w:rsidRDefault="00DF685F" w:rsidP="00DF685F">
      <w:r>
        <w:t>Piaget’s theory: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Most theories support sequence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He tended to underestimate child’s capacities, average ages for acquisition of operations tend to be lower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Stage transition seems more gradual and continuous than he thought</w:t>
      </w:r>
    </w:p>
    <w:p w:rsidR="00DF685F" w:rsidRDefault="00DF685F" w:rsidP="00DF685F">
      <w:r>
        <w:t>Social development:</w:t>
      </w:r>
    </w:p>
    <w:p w:rsidR="00DF685F" w:rsidRDefault="00DF685F" w:rsidP="00DF685F">
      <w:r w:rsidRPr="00DF685F">
        <w:rPr>
          <w:u w:val="single"/>
        </w:rPr>
        <w:t>Attachment:</w:t>
      </w:r>
      <w:r>
        <w:rPr>
          <w:u w:val="single"/>
        </w:rPr>
        <w:t xml:space="preserve"> </w:t>
      </w:r>
      <w:proofErr w:type="spellStart"/>
      <w:r>
        <w:t>tendancy</w:t>
      </w:r>
      <w:proofErr w:type="spellEnd"/>
      <w:r>
        <w:t xml:space="preserve"> to seek closeness with particular people and to feel secure/bond with them</w:t>
      </w:r>
    </w:p>
    <w:p w:rsidR="00DF685F" w:rsidRDefault="00DF685F" w:rsidP="00DF685F">
      <w:r>
        <w:t>Stranger anxiety: Fear of stranger at about 8-10 months</w:t>
      </w:r>
    </w:p>
    <w:p w:rsidR="00DF685F" w:rsidRDefault="00DF685F" w:rsidP="00DF685F">
      <w:r>
        <w:t>Study of Harry Harlow: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Separated monkeys from mothers shortly after birth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Monkeys had no contact with other monkeys or humans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Choice of substitute mothers</w:t>
      </w:r>
    </w:p>
    <w:p w:rsidR="00DF685F" w:rsidRDefault="00DF685F" w:rsidP="00DF685F">
      <w:pPr>
        <w:pStyle w:val="ListParagraph"/>
        <w:numPr>
          <w:ilvl w:val="0"/>
          <w:numId w:val="6"/>
        </w:numPr>
      </w:pPr>
      <w:r>
        <w:t>Wire with food bottle</w:t>
      </w:r>
    </w:p>
    <w:p w:rsidR="00DF685F" w:rsidRDefault="00DF685F" w:rsidP="00DF685F">
      <w:pPr>
        <w:pStyle w:val="ListParagraph"/>
        <w:numPr>
          <w:ilvl w:val="0"/>
          <w:numId w:val="6"/>
        </w:numPr>
      </w:pPr>
      <w:r>
        <w:t>Terrycloth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Attachment greater to cloth mother</w:t>
      </w:r>
    </w:p>
    <w:p w:rsidR="00DF685F" w:rsidRDefault="00BA1CFF" w:rsidP="00DF685F">
      <w:pPr>
        <w:pStyle w:val="ListParagraph"/>
        <w:numPr>
          <w:ilvl w:val="0"/>
          <w:numId w:val="1"/>
        </w:numPr>
      </w:pPr>
      <w:r>
        <w:t>Conta</w:t>
      </w:r>
      <w:r w:rsidR="00DF685F">
        <w:t>ct comfort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lastRenderedPageBreak/>
        <w:t>Tactile stimulation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Crucial for attachment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Feeding not crucial for attachment</w:t>
      </w:r>
    </w:p>
    <w:p w:rsidR="00DF685F" w:rsidRDefault="00DF685F" w:rsidP="00DF685F">
      <w:r>
        <w:t>In humans attachment provides: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Emotional security enabling child to explore environment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Basis for interpersonal relationships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Familiarity is a basis for attachment</w:t>
      </w:r>
    </w:p>
    <w:p w:rsidR="00DF685F" w:rsidRDefault="00DF685F" w:rsidP="00DF685F">
      <w:proofErr w:type="spellStart"/>
      <w:r>
        <w:t>Konrad</w:t>
      </w:r>
      <w:proofErr w:type="spellEnd"/>
      <w:r>
        <w:t xml:space="preserve"> Lorenz:</w:t>
      </w:r>
    </w:p>
    <w:p w:rsidR="00DF685F" w:rsidRDefault="00DF685F" w:rsidP="00DF685F">
      <w:r>
        <w:t>Imprinting process study: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Unhatched duckling eggs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Birds saw him and no adult birds once hatched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Attached to him as they would a mother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Concluded that visual exposure made birds imprint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 xml:space="preserve">Imprinting: process by which animals attach to objects they see during brief </w:t>
      </w:r>
      <w:proofErr w:type="spellStart"/>
      <w:r>
        <w:t>peiod</w:t>
      </w:r>
      <w:proofErr w:type="spellEnd"/>
      <w:r>
        <w:t xml:space="preserve"> after birth</w:t>
      </w:r>
    </w:p>
    <w:p w:rsidR="00DF685F" w:rsidRDefault="00DF685F" w:rsidP="00DF685F">
      <w:r>
        <w:t>Critical period (sensitive period)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 xml:space="preserve">Optimal period early in life when events must occur for </w:t>
      </w:r>
      <w:r w:rsidR="00B94E6D">
        <w:t>proper</w:t>
      </w:r>
      <w:r>
        <w:t xml:space="preserve"> development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Imprinting outside this period is more difficult</w:t>
      </w:r>
    </w:p>
    <w:p w:rsidR="00DF685F" w:rsidRDefault="00DF685F" w:rsidP="00DF685F">
      <w:r>
        <w:t>For Lorenz: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Imprinting is necessary for survival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Stay close to mother for protection and safety</w:t>
      </w:r>
    </w:p>
    <w:p w:rsidR="00DF685F" w:rsidRDefault="00B94E6D" w:rsidP="00DF685F">
      <w:r>
        <w:t>Separation</w:t>
      </w:r>
      <w:r w:rsidR="00DF685F">
        <w:t xml:space="preserve"> protest: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In infants 8-9 months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 xml:space="preserve">Crying/distress </w:t>
      </w:r>
      <w:r w:rsidR="00B94E6D">
        <w:t>w</w:t>
      </w:r>
      <w:r>
        <w:t>hen left by mother with someone else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Indicates attachment to mother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6-9 months may be sensitive period for attachment</w:t>
      </w:r>
    </w:p>
    <w:p w:rsidR="00DF685F" w:rsidRDefault="00DF685F" w:rsidP="00DF685F">
      <w:r>
        <w:t>Responsive parenting: Temperament could interact with child rearing style of parent to influence quality of attachment</w:t>
      </w:r>
    </w:p>
    <w:p w:rsidR="00DF685F" w:rsidRDefault="00DF685F" w:rsidP="00DF685F">
      <w:r>
        <w:t>Secure attachment: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 xml:space="preserve">About 60% </w:t>
      </w:r>
      <w:proofErr w:type="spellStart"/>
      <w:r>
        <w:t>f</w:t>
      </w:r>
      <w:proofErr w:type="spellEnd"/>
      <w:r>
        <w:t xml:space="preserve"> infants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Comfortable playing while mother is present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Distressed when she leaves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Seek contact with her when she returns</w:t>
      </w:r>
    </w:p>
    <w:p w:rsidR="00DF685F" w:rsidRDefault="00DF685F" w:rsidP="00DF685F">
      <w:r>
        <w:t>Insecure attachment: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Do not play or tend to c</w:t>
      </w:r>
      <w:r w:rsidR="0028338C">
        <w:t>l</w:t>
      </w:r>
      <w:r>
        <w:t>ing to mother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Very distressed or indifferent when she leaves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lastRenderedPageBreak/>
        <w:t>Ambivalent or ignoring of mother when she leaves</w:t>
      </w:r>
    </w:p>
    <w:p w:rsidR="00DF685F" w:rsidRDefault="00DF685F" w:rsidP="00DF685F">
      <w:r>
        <w:t>In studies: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Infants temperaments not significantly related to measures of attachment security</w:t>
      </w:r>
    </w:p>
    <w:p w:rsidR="00DF685F" w:rsidRDefault="00DF685F" w:rsidP="00DF685F">
      <w:pPr>
        <w:ind w:left="360"/>
      </w:pPr>
      <w:r>
        <w:t xml:space="preserve">Some studies show more insecure attachments when 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Combination of: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Mother circumstances/personality that lessen her ability to adapt</w:t>
      </w:r>
    </w:p>
    <w:p w:rsidR="00DF685F" w:rsidRDefault="00DF685F" w:rsidP="00DF685F">
      <w:pPr>
        <w:pStyle w:val="ListParagraph"/>
        <w:numPr>
          <w:ilvl w:val="0"/>
          <w:numId w:val="1"/>
        </w:numPr>
      </w:pPr>
      <w:r>
        <w:t>Irritable or passive parent</w:t>
      </w:r>
    </w:p>
    <w:p w:rsidR="00DF685F" w:rsidRPr="00DF685F" w:rsidRDefault="00DF685F" w:rsidP="00DF685F">
      <w:r>
        <w:t>Conclusion: attachment security is affected by both material care and infant characterisitcs.</w:t>
      </w:r>
      <w:bookmarkStart w:id="0" w:name="_GoBack"/>
      <w:bookmarkEnd w:id="0"/>
    </w:p>
    <w:p w:rsidR="00DF685F" w:rsidRPr="00DF685F" w:rsidRDefault="00DF685F" w:rsidP="00DF685F"/>
    <w:p w:rsidR="00DF685F" w:rsidRDefault="00DF685F" w:rsidP="00DF685F"/>
    <w:p w:rsidR="00DF685F" w:rsidRPr="00DF685F" w:rsidRDefault="00DF685F" w:rsidP="00DF685F"/>
    <w:p w:rsidR="00AA1BF2" w:rsidRPr="00DF685F" w:rsidRDefault="00AA1BF2" w:rsidP="00AA1BF2">
      <w:pPr>
        <w:ind w:left="1080"/>
      </w:pPr>
    </w:p>
    <w:sectPr w:rsidR="00AA1BF2" w:rsidRPr="00DF68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E3A4B"/>
    <w:multiLevelType w:val="hybridMultilevel"/>
    <w:tmpl w:val="DD3612B4"/>
    <w:lvl w:ilvl="0" w:tplc="B01821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3920BD"/>
    <w:multiLevelType w:val="hybridMultilevel"/>
    <w:tmpl w:val="96AE3A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47AEE"/>
    <w:multiLevelType w:val="hybridMultilevel"/>
    <w:tmpl w:val="B6AA05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B10DD4"/>
    <w:multiLevelType w:val="hybridMultilevel"/>
    <w:tmpl w:val="226A9F8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A85F29"/>
    <w:multiLevelType w:val="hybridMultilevel"/>
    <w:tmpl w:val="A5FA11BE"/>
    <w:lvl w:ilvl="0" w:tplc="CE0AE486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505F70"/>
    <w:multiLevelType w:val="hybridMultilevel"/>
    <w:tmpl w:val="697C20B4"/>
    <w:lvl w:ilvl="0" w:tplc="F112D0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09"/>
    <w:rsid w:val="001810F7"/>
    <w:rsid w:val="0028338C"/>
    <w:rsid w:val="005163B6"/>
    <w:rsid w:val="005E16D1"/>
    <w:rsid w:val="00623F9E"/>
    <w:rsid w:val="00696DA1"/>
    <w:rsid w:val="00715A96"/>
    <w:rsid w:val="007F7609"/>
    <w:rsid w:val="00817151"/>
    <w:rsid w:val="00986050"/>
    <w:rsid w:val="009C0846"/>
    <w:rsid w:val="009C6379"/>
    <w:rsid w:val="00A1174D"/>
    <w:rsid w:val="00AA1BF2"/>
    <w:rsid w:val="00B94E6D"/>
    <w:rsid w:val="00BA1CFF"/>
    <w:rsid w:val="00CE311E"/>
    <w:rsid w:val="00D05AA0"/>
    <w:rsid w:val="00D606C9"/>
    <w:rsid w:val="00DF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9EA8D3-1EA6-4AF7-AD75-57D38E173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6814</TotalTime>
  <Pages>6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Narine</dc:creator>
  <cp:keywords/>
  <dc:description/>
  <cp:lastModifiedBy>Priya Narine</cp:lastModifiedBy>
  <cp:revision>5</cp:revision>
  <dcterms:created xsi:type="dcterms:W3CDTF">2015-01-28T03:49:00Z</dcterms:created>
  <dcterms:modified xsi:type="dcterms:W3CDTF">2015-02-09T03:01:00Z</dcterms:modified>
</cp:coreProperties>
</file>