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0B8E" w:rsidRDefault="0049010B" w:rsidP="0049010B">
      <w:pPr>
        <w:spacing w:after="0"/>
        <w:jc w:val="center"/>
        <w:rPr>
          <w:b/>
          <w:sz w:val="20"/>
          <w:szCs w:val="20"/>
          <w:u w:val="single"/>
        </w:rPr>
      </w:pPr>
      <w:bookmarkStart w:id="0" w:name="_GoBack"/>
      <w:r>
        <w:rPr>
          <w:b/>
          <w:sz w:val="20"/>
          <w:szCs w:val="20"/>
          <w:u w:val="single"/>
        </w:rPr>
        <w:t>Carnegie’s Midterm #1</w:t>
      </w:r>
    </w:p>
    <w:p w:rsidR="0049010B" w:rsidRDefault="0049010B" w:rsidP="0049010B">
      <w:pPr>
        <w:spacing w:after="0"/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ANP1106</w:t>
      </w:r>
    </w:p>
    <w:bookmarkEnd w:id="0"/>
    <w:p w:rsidR="0049010B" w:rsidRDefault="0049010B" w:rsidP="0049010B">
      <w:pPr>
        <w:spacing w:after="0"/>
        <w:rPr>
          <w:b/>
          <w:sz w:val="20"/>
          <w:szCs w:val="20"/>
          <w:u w:val="single"/>
        </w:rPr>
      </w:pPr>
    </w:p>
    <w:p w:rsidR="0049010B" w:rsidRDefault="0049010B" w:rsidP="0049010B">
      <w:pPr>
        <w:spacing w:after="0"/>
        <w:rPr>
          <w:sz w:val="20"/>
          <w:szCs w:val="20"/>
        </w:rPr>
      </w:pPr>
      <w:r w:rsidRPr="0049010B">
        <w:rPr>
          <w:sz w:val="20"/>
          <w:szCs w:val="20"/>
        </w:rPr>
        <w:t>1.</w:t>
      </w:r>
      <w:r>
        <w:rPr>
          <w:sz w:val="20"/>
          <w:szCs w:val="20"/>
        </w:rPr>
        <w:t xml:space="preserve">  Each of the following bones contributes to the formation of the orbit EXCEPT the: </w:t>
      </w:r>
    </w:p>
    <w:p w:rsidR="0049010B" w:rsidRDefault="0049010B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a</w:t>
      </w:r>
      <w:proofErr w:type="gram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lacriminal</w:t>
      </w:r>
      <w:proofErr w:type="spellEnd"/>
      <w:r>
        <w:rPr>
          <w:sz w:val="20"/>
          <w:szCs w:val="20"/>
        </w:rPr>
        <w:t xml:space="preserve"> bone </w:t>
      </w:r>
    </w:p>
    <w:p w:rsidR="0049010B" w:rsidRDefault="0049010B" w:rsidP="0049010B">
      <w:pPr>
        <w:spacing w:after="0"/>
        <w:rPr>
          <w:sz w:val="20"/>
          <w:szCs w:val="20"/>
        </w:rPr>
      </w:pPr>
      <w:proofErr w:type="gramStart"/>
      <w:r>
        <w:rPr>
          <w:b/>
          <w:sz w:val="20"/>
          <w:szCs w:val="20"/>
        </w:rPr>
        <w:t>b</w:t>
      </w:r>
      <w:proofErr w:type="gramEnd"/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nasal bone </w:t>
      </w:r>
    </w:p>
    <w:p w:rsidR="0049010B" w:rsidRDefault="0049010B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c</w:t>
      </w:r>
      <w:proofErr w:type="gramEnd"/>
      <w:r>
        <w:rPr>
          <w:sz w:val="20"/>
          <w:szCs w:val="20"/>
        </w:rPr>
        <w:t xml:space="preserve">. frontal bone </w:t>
      </w:r>
    </w:p>
    <w:p w:rsidR="0049010B" w:rsidRDefault="0049010B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d</w:t>
      </w:r>
      <w:proofErr w:type="gramEnd"/>
      <w:r>
        <w:rPr>
          <w:sz w:val="20"/>
          <w:szCs w:val="20"/>
        </w:rPr>
        <w:t xml:space="preserve">. sphenoid bone </w:t>
      </w:r>
    </w:p>
    <w:p w:rsidR="0049010B" w:rsidRDefault="0049010B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e</w:t>
      </w:r>
      <w:proofErr w:type="gramEnd"/>
      <w:r>
        <w:rPr>
          <w:sz w:val="20"/>
          <w:szCs w:val="20"/>
        </w:rPr>
        <w:t xml:space="preserve">. palatine bone </w:t>
      </w:r>
    </w:p>
    <w:p w:rsidR="0049010B" w:rsidRDefault="0049010B" w:rsidP="0049010B">
      <w:pPr>
        <w:spacing w:after="0"/>
        <w:rPr>
          <w:sz w:val="20"/>
          <w:szCs w:val="20"/>
        </w:rPr>
      </w:pPr>
    </w:p>
    <w:p w:rsidR="0049010B" w:rsidRDefault="0049010B" w:rsidP="0049010B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2. Vertebrae are considered to be ….. </w:t>
      </w:r>
      <w:proofErr w:type="gramStart"/>
      <w:r>
        <w:rPr>
          <w:sz w:val="20"/>
          <w:szCs w:val="20"/>
        </w:rPr>
        <w:t>bones</w:t>
      </w:r>
      <w:proofErr w:type="gramEnd"/>
      <w:r>
        <w:rPr>
          <w:sz w:val="20"/>
          <w:szCs w:val="20"/>
        </w:rPr>
        <w:t xml:space="preserve"> </w:t>
      </w:r>
    </w:p>
    <w:p w:rsidR="0049010B" w:rsidRDefault="0049010B" w:rsidP="0049010B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gramStart"/>
      <w:r>
        <w:rPr>
          <w:sz w:val="20"/>
          <w:szCs w:val="20"/>
        </w:rPr>
        <w:t>irregular</w:t>
      </w:r>
      <w:proofErr w:type="gramEnd"/>
      <w:r>
        <w:rPr>
          <w:sz w:val="20"/>
          <w:szCs w:val="20"/>
        </w:rPr>
        <w:t xml:space="preserve"> </w:t>
      </w:r>
    </w:p>
    <w:p w:rsidR="0049010B" w:rsidRDefault="0049010B" w:rsidP="0049010B">
      <w:pPr>
        <w:spacing w:after="0"/>
        <w:rPr>
          <w:sz w:val="20"/>
          <w:szCs w:val="20"/>
        </w:rPr>
      </w:pPr>
    </w:p>
    <w:p w:rsidR="0049010B" w:rsidRDefault="0049010B" w:rsidP="0049010B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3. Which of the following statements best describes what fingernails actually are? </w:t>
      </w:r>
    </w:p>
    <w:p w:rsidR="0049010B" w:rsidRDefault="0049010B" w:rsidP="0049010B">
      <w:pPr>
        <w:spacing w:after="0"/>
        <w:rPr>
          <w:sz w:val="20"/>
          <w:szCs w:val="20"/>
        </w:rPr>
      </w:pPr>
      <w:proofErr w:type="gramStart"/>
      <w:r>
        <w:rPr>
          <w:b/>
          <w:sz w:val="20"/>
          <w:szCs w:val="20"/>
        </w:rPr>
        <w:t>a</w:t>
      </w:r>
      <w:proofErr w:type="gramEnd"/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a modification of the epidermis </w:t>
      </w:r>
    </w:p>
    <w:p w:rsidR="0049010B" w:rsidRDefault="0049010B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b</w:t>
      </w:r>
      <w:proofErr w:type="gramEnd"/>
      <w:r>
        <w:rPr>
          <w:sz w:val="20"/>
          <w:szCs w:val="20"/>
        </w:rPr>
        <w:t xml:space="preserve">. identical to hair, but contain ten times as much Keratin </w:t>
      </w:r>
    </w:p>
    <w:p w:rsidR="0049010B" w:rsidRDefault="0049010B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c</w:t>
      </w:r>
      <w:proofErr w:type="gramEnd"/>
      <w:r>
        <w:rPr>
          <w:sz w:val="20"/>
          <w:szCs w:val="20"/>
        </w:rPr>
        <w:t xml:space="preserve">. extensions of the carpal bones </w:t>
      </w:r>
    </w:p>
    <w:p w:rsidR="0049010B" w:rsidRDefault="0049010B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d</w:t>
      </w:r>
      <w:proofErr w:type="gramEnd"/>
      <w:r>
        <w:rPr>
          <w:sz w:val="20"/>
          <w:szCs w:val="20"/>
        </w:rPr>
        <w:t xml:space="preserve">. have nothing to do with skin </w:t>
      </w:r>
    </w:p>
    <w:p w:rsidR="0049010B" w:rsidRDefault="0049010B" w:rsidP="0049010B">
      <w:pPr>
        <w:spacing w:after="0"/>
        <w:rPr>
          <w:sz w:val="20"/>
          <w:szCs w:val="20"/>
        </w:rPr>
      </w:pPr>
    </w:p>
    <w:p w:rsidR="0049010B" w:rsidRDefault="0049010B" w:rsidP="0049010B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4. The external auditory meatus and the styloid process are part of the …… bone </w:t>
      </w:r>
    </w:p>
    <w:p w:rsidR="0049010B" w:rsidRDefault="0049010B" w:rsidP="0049010B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gramStart"/>
      <w:r>
        <w:rPr>
          <w:sz w:val="20"/>
          <w:szCs w:val="20"/>
        </w:rPr>
        <w:t>temporal</w:t>
      </w:r>
      <w:proofErr w:type="gramEnd"/>
      <w:r>
        <w:rPr>
          <w:sz w:val="20"/>
          <w:szCs w:val="20"/>
        </w:rPr>
        <w:t xml:space="preserve"> </w:t>
      </w:r>
    </w:p>
    <w:p w:rsidR="0049010B" w:rsidRDefault="0049010B" w:rsidP="0049010B">
      <w:pPr>
        <w:spacing w:after="0"/>
        <w:rPr>
          <w:sz w:val="20"/>
          <w:szCs w:val="20"/>
        </w:rPr>
      </w:pPr>
    </w:p>
    <w:p w:rsidR="0049010B" w:rsidRDefault="0049010B" w:rsidP="0049010B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5. </w:t>
      </w:r>
      <w:proofErr w:type="gramStart"/>
      <w:r>
        <w:rPr>
          <w:sz w:val="20"/>
          <w:szCs w:val="20"/>
        </w:rPr>
        <w:t>which</w:t>
      </w:r>
      <w:proofErr w:type="gramEnd"/>
      <w:r>
        <w:rPr>
          <w:sz w:val="20"/>
          <w:szCs w:val="20"/>
        </w:rPr>
        <w:t xml:space="preserve"> of the following statement is TRUE  about MELANIN? </w:t>
      </w:r>
    </w:p>
    <w:p w:rsidR="0049010B" w:rsidRDefault="0049010B" w:rsidP="0049010B">
      <w:pPr>
        <w:spacing w:after="0"/>
        <w:rPr>
          <w:sz w:val="20"/>
          <w:szCs w:val="20"/>
        </w:rPr>
      </w:pPr>
      <w:proofErr w:type="gramStart"/>
      <w:r>
        <w:rPr>
          <w:b/>
          <w:sz w:val="20"/>
          <w:szCs w:val="20"/>
        </w:rPr>
        <w:t>a</w:t>
      </w:r>
      <w:proofErr w:type="gramEnd"/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it is produced by melanocytes and is stored in keratinocytes </w:t>
      </w:r>
    </w:p>
    <w:p w:rsidR="0049010B" w:rsidRDefault="0049010B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b</w:t>
      </w:r>
      <w:proofErr w:type="gramEnd"/>
      <w:r>
        <w:rPr>
          <w:sz w:val="20"/>
          <w:szCs w:val="20"/>
        </w:rPr>
        <w:t xml:space="preserve">. it is present in carrots and other orange plant foods </w:t>
      </w:r>
    </w:p>
    <w:p w:rsidR="0049010B" w:rsidRDefault="0049010B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c</w:t>
      </w:r>
      <w:proofErr w:type="gramEnd"/>
      <w:r>
        <w:rPr>
          <w:sz w:val="20"/>
          <w:szCs w:val="20"/>
        </w:rPr>
        <w:t xml:space="preserve">. it makes skin tough and waterproof </w:t>
      </w:r>
    </w:p>
    <w:p w:rsidR="0049010B" w:rsidRDefault="0049010B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d</w:t>
      </w:r>
      <w:proofErr w:type="gramEnd"/>
      <w:r>
        <w:rPr>
          <w:sz w:val="20"/>
          <w:szCs w:val="20"/>
        </w:rPr>
        <w:t xml:space="preserve">. it connects the epidermis to dermis </w:t>
      </w:r>
    </w:p>
    <w:p w:rsidR="0049010B" w:rsidRDefault="0049010B" w:rsidP="0049010B">
      <w:pPr>
        <w:spacing w:after="0"/>
        <w:rPr>
          <w:sz w:val="20"/>
          <w:szCs w:val="20"/>
        </w:rPr>
      </w:pPr>
    </w:p>
    <w:p w:rsidR="0049010B" w:rsidRDefault="0049010B" w:rsidP="0049010B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6. </w:t>
      </w:r>
      <w:proofErr w:type="gramStart"/>
      <w:r>
        <w:rPr>
          <w:sz w:val="20"/>
          <w:szCs w:val="20"/>
        </w:rPr>
        <w:t>which</w:t>
      </w:r>
      <w:proofErr w:type="gramEnd"/>
      <w:r>
        <w:rPr>
          <w:sz w:val="20"/>
          <w:szCs w:val="20"/>
        </w:rPr>
        <w:t xml:space="preserve"> of the following statements is TRUE? </w:t>
      </w:r>
    </w:p>
    <w:p w:rsidR="0049010B" w:rsidRDefault="0049010B" w:rsidP="0049010B">
      <w:pPr>
        <w:spacing w:after="0"/>
        <w:rPr>
          <w:sz w:val="20"/>
          <w:szCs w:val="20"/>
        </w:rPr>
      </w:pPr>
      <w:r>
        <w:rPr>
          <w:sz w:val="20"/>
          <w:szCs w:val="20"/>
        </w:rPr>
        <w:t>a. Bones are classified by whether they are weight-bearing or protective in function</w:t>
      </w:r>
    </w:p>
    <w:p w:rsidR="0049010B" w:rsidRDefault="0049010B" w:rsidP="0049010B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b. All bones formed by intramembranous ossification are irregular bones </w:t>
      </w:r>
    </w:p>
    <w:p w:rsidR="0049010B" w:rsidRDefault="0049010B" w:rsidP="0049010B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c. The periosteum is a tissue that serves only to protect the bone b/c it is not supplied with nerves or blood vessels </w:t>
      </w:r>
    </w:p>
    <w:p w:rsidR="0049010B" w:rsidRDefault="0049010B" w:rsidP="0049010B">
      <w:p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d. </w:t>
      </w:r>
      <w:r w:rsidR="006D190E">
        <w:rPr>
          <w:sz w:val="20"/>
          <w:szCs w:val="20"/>
        </w:rPr>
        <w:t xml:space="preserve">Trabeculae are composed of lamellar bone </w:t>
      </w:r>
    </w:p>
    <w:p w:rsidR="006D190E" w:rsidRDefault="006D190E" w:rsidP="0049010B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e. In newborn infants, the medullary cavity and all areas of spongy bone contain yellow bone marrow </w:t>
      </w:r>
    </w:p>
    <w:p w:rsidR="006D190E" w:rsidRDefault="006D190E" w:rsidP="0049010B">
      <w:pPr>
        <w:spacing w:after="0"/>
        <w:rPr>
          <w:sz w:val="20"/>
          <w:szCs w:val="20"/>
        </w:rPr>
      </w:pPr>
    </w:p>
    <w:p w:rsidR="006D190E" w:rsidRDefault="006D190E" w:rsidP="0049010B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7. Which of the following best describes the sacrum? </w:t>
      </w:r>
    </w:p>
    <w:p w:rsidR="006D190E" w:rsidRDefault="006D190E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a</w:t>
      </w:r>
      <w:proofErr w:type="gramEnd"/>
      <w:r>
        <w:rPr>
          <w:sz w:val="20"/>
          <w:szCs w:val="20"/>
        </w:rPr>
        <w:t>. it articulates with the 12</w:t>
      </w:r>
      <w:r w:rsidRPr="006D190E">
        <w:rPr>
          <w:sz w:val="20"/>
          <w:szCs w:val="20"/>
          <w:vertAlign w:val="superscript"/>
        </w:rPr>
        <w:t>th</w:t>
      </w:r>
      <w:r>
        <w:rPr>
          <w:sz w:val="20"/>
          <w:szCs w:val="20"/>
        </w:rPr>
        <w:t xml:space="preserve"> thoracic vertebra </w:t>
      </w:r>
    </w:p>
    <w:p w:rsidR="006D190E" w:rsidRDefault="006D190E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b</w:t>
      </w:r>
      <w:proofErr w:type="gramEnd"/>
      <w:r>
        <w:rPr>
          <w:sz w:val="20"/>
          <w:szCs w:val="20"/>
        </w:rPr>
        <w:t xml:space="preserve">. it is not part of the axial skeleton </w:t>
      </w:r>
    </w:p>
    <w:p w:rsidR="006D190E" w:rsidRDefault="006D190E" w:rsidP="0049010B">
      <w:pPr>
        <w:spacing w:after="0"/>
        <w:rPr>
          <w:sz w:val="20"/>
          <w:szCs w:val="20"/>
        </w:rPr>
      </w:pPr>
      <w:proofErr w:type="gramStart"/>
      <w:r>
        <w:rPr>
          <w:b/>
          <w:sz w:val="20"/>
          <w:szCs w:val="20"/>
        </w:rPr>
        <w:t>c</w:t>
      </w:r>
      <w:proofErr w:type="gramEnd"/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it consists of five fused vertebrae </w:t>
      </w:r>
    </w:p>
    <w:p w:rsidR="006D190E" w:rsidRDefault="006D190E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d</w:t>
      </w:r>
      <w:proofErr w:type="gramEnd"/>
      <w:r>
        <w:rPr>
          <w:sz w:val="20"/>
          <w:szCs w:val="20"/>
        </w:rPr>
        <w:t>. it is also known as the tailbone</w:t>
      </w:r>
    </w:p>
    <w:p w:rsidR="006D190E" w:rsidRDefault="006D190E" w:rsidP="0049010B">
      <w:pPr>
        <w:spacing w:after="0"/>
        <w:rPr>
          <w:sz w:val="20"/>
          <w:szCs w:val="20"/>
        </w:rPr>
      </w:pPr>
      <w:r>
        <w:rPr>
          <w:sz w:val="20"/>
          <w:szCs w:val="20"/>
        </w:rPr>
        <w:t>e. B&amp;C</w:t>
      </w:r>
    </w:p>
    <w:p w:rsidR="006D190E" w:rsidRDefault="006D190E" w:rsidP="0049010B">
      <w:pPr>
        <w:spacing w:after="0"/>
        <w:rPr>
          <w:sz w:val="20"/>
          <w:szCs w:val="20"/>
        </w:rPr>
      </w:pPr>
    </w:p>
    <w:p w:rsidR="006D190E" w:rsidRDefault="006D190E" w:rsidP="0049010B">
      <w:pPr>
        <w:spacing w:after="0"/>
        <w:rPr>
          <w:sz w:val="20"/>
          <w:szCs w:val="20"/>
        </w:rPr>
      </w:pPr>
      <w:r>
        <w:rPr>
          <w:sz w:val="20"/>
          <w:szCs w:val="20"/>
        </w:rPr>
        <w:t>8. Which of the following statements is TRUE?</w:t>
      </w:r>
    </w:p>
    <w:p w:rsidR="006D190E" w:rsidRDefault="006D190E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a</w:t>
      </w:r>
      <w:proofErr w:type="gramEnd"/>
      <w:r>
        <w:rPr>
          <w:sz w:val="20"/>
          <w:szCs w:val="20"/>
        </w:rPr>
        <w:t>. the manubrium articulates with the first three thoracic ribs</w:t>
      </w:r>
    </w:p>
    <w:p w:rsidR="006D190E" w:rsidRDefault="006D190E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b</w:t>
      </w:r>
      <w:proofErr w:type="gramEnd"/>
      <w:r>
        <w:rPr>
          <w:sz w:val="20"/>
          <w:szCs w:val="20"/>
        </w:rPr>
        <w:t xml:space="preserve">. the scapulae articulate with the vertebrae at the level of T4 and T5 </w:t>
      </w:r>
    </w:p>
    <w:p w:rsidR="006D190E" w:rsidRDefault="006D190E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c</w:t>
      </w:r>
      <w:proofErr w:type="gramEnd"/>
      <w:r>
        <w:rPr>
          <w:sz w:val="20"/>
          <w:szCs w:val="20"/>
        </w:rPr>
        <w:t xml:space="preserve">. the posterior ligament of the vertebral column is broader and stronger than the anterior ligament </w:t>
      </w:r>
    </w:p>
    <w:p w:rsidR="006D190E" w:rsidRDefault="006D190E" w:rsidP="0049010B">
      <w:pPr>
        <w:spacing w:after="0"/>
        <w:rPr>
          <w:sz w:val="20"/>
          <w:szCs w:val="20"/>
        </w:rPr>
      </w:pPr>
      <w:proofErr w:type="gramStart"/>
      <w:r>
        <w:rPr>
          <w:b/>
          <w:sz w:val="20"/>
          <w:szCs w:val="20"/>
        </w:rPr>
        <w:t>d</w:t>
      </w:r>
      <w:proofErr w:type="gramEnd"/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there are 14 phalanges in each hand and also in each foot </w:t>
      </w:r>
    </w:p>
    <w:p w:rsidR="006D190E" w:rsidRDefault="006D190E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e</w:t>
      </w:r>
      <w:proofErr w:type="gramEnd"/>
      <w:r>
        <w:rPr>
          <w:sz w:val="20"/>
          <w:szCs w:val="20"/>
        </w:rPr>
        <w:t xml:space="preserve">. the sternal angle links the body of the sternum with the xiphoid process </w:t>
      </w:r>
    </w:p>
    <w:p w:rsidR="006D190E" w:rsidRDefault="006D190E" w:rsidP="0049010B">
      <w:pPr>
        <w:spacing w:after="0"/>
        <w:rPr>
          <w:sz w:val="20"/>
          <w:szCs w:val="20"/>
        </w:rPr>
      </w:pPr>
    </w:p>
    <w:p w:rsidR="006D190E" w:rsidRDefault="006D190E" w:rsidP="0049010B">
      <w:p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9.  Choose the statement that is most correct about the orbits </w:t>
      </w:r>
    </w:p>
    <w:p w:rsidR="006D190E" w:rsidRDefault="006D190E" w:rsidP="0049010B">
      <w:pPr>
        <w:spacing w:after="0"/>
        <w:rPr>
          <w:sz w:val="20"/>
          <w:szCs w:val="20"/>
        </w:rPr>
      </w:pPr>
      <w:proofErr w:type="gramStart"/>
      <w:r>
        <w:rPr>
          <w:b/>
          <w:sz w:val="20"/>
          <w:szCs w:val="20"/>
        </w:rPr>
        <w:t>a</w:t>
      </w:r>
      <w:proofErr w:type="gramEnd"/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the orbits are formed by both facial and cranial bones </w:t>
      </w:r>
    </w:p>
    <w:p w:rsidR="006D190E" w:rsidRDefault="006D190E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b</w:t>
      </w:r>
      <w:proofErr w:type="gramEnd"/>
      <w:r>
        <w:rPr>
          <w:sz w:val="20"/>
          <w:szCs w:val="20"/>
        </w:rPr>
        <w:t xml:space="preserve">. the orbits contain only facial bones </w:t>
      </w:r>
    </w:p>
    <w:p w:rsidR="006D190E" w:rsidRDefault="006D190E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c</w:t>
      </w:r>
      <w:proofErr w:type="gramEnd"/>
      <w:r>
        <w:rPr>
          <w:sz w:val="20"/>
          <w:szCs w:val="20"/>
        </w:rPr>
        <w:t xml:space="preserve">. the orbits contain only cranial bones </w:t>
      </w:r>
    </w:p>
    <w:p w:rsidR="006D190E" w:rsidRDefault="006D190E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d</w:t>
      </w:r>
      <w:proofErr w:type="gramEnd"/>
      <w:r>
        <w:rPr>
          <w:sz w:val="20"/>
          <w:szCs w:val="20"/>
        </w:rPr>
        <w:t xml:space="preserve">. the orbits are made entirely of cartilage </w:t>
      </w:r>
    </w:p>
    <w:p w:rsidR="006D190E" w:rsidRDefault="006D190E" w:rsidP="0049010B">
      <w:pPr>
        <w:spacing w:after="0"/>
        <w:rPr>
          <w:sz w:val="20"/>
          <w:szCs w:val="20"/>
        </w:rPr>
      </w:pPr>
    </w:p>
    <w:p w:rsidR="006D190E" w:rsidRDefault="006D190E" w:rsidP="0049010B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10. Jane has an upper respiratory infection and begins to feel pain in her teeth. This is a good indication that the infection is located in the: </w:t>
      </w:r>
    </w:p>
    <w:p w:rsidR="006D190E" w:rsidRDefault="006D190E" w:rsidP="0049010B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gramStart"/>
      <w:r>
        <w:rPr>
          <w:sz w:val="20"/>
          <w:szCs w:val="20"/>
        </w:rPr>
        <w:t>maxillary</w:t>
      </w:r>
      <w:proofErr w:type="gramEnd"/>
      <w:r>
        <w:rPr>
          <w:sz w:val="20"/>
          <w:szCs w:val="20"/>
        </w:rPr>
        <w:t xml:space="preserve"> sinuses </w:t>
      </w:r>
    </w:p>
    <w:p w:rsidR="006D190E" w:rsidRDefault="006D190E" w:rsidP="0049010B">
      <w:pPr>
        <w:spacing w:after="0"/>
        <w:rPr>
          <w:sz w:val="20"/>
          <w:szCs w:val="20"/>
        </w:rPr>
      </w:pPr>
    </w:p>
    <w:p w:rsidR="006D190E" w:rsidRDefault="006D190E" w:rsidP="0049010B">
      <w:pPr>
        <w:spacing w:after="0"/>
        <w:rPr>
          <w:sz w:val="20"/>
          <w:szCs w:val="20"/>
        </w:rPr>
      </w:pPr>
      <w:r>
        <w:rPr>
          <w:sz w:val="20"/>
          <w:szCs w:val="20"/>
        </w:rPr>
        <w:t>11. Despite its apparent durability, the dermis is subject to tearing. How might a person know that the dermis has been stretched to the point of torn?</w:t>
      </w:r>
    </w:p>
    <w:p w:rsidR="006D190E" w:rsidRDefault="006D190E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a</w:t>
      </w:r>
      <w:proofErr w:type="gramEnd"/>
      <w:r>
        <w:rPr>
          <w:sz w:val="20"/>
          <w:szCs w:val="20"/>
        </w:rPr>
        <w:t xml:space="preserve">. b/c the pain is acute, due to the large # of </w:t>
      </w:r>
      <w:proofErr w:type="spellStart"/>
      <w:r>
        <w:rPr>
          <w:sz w:val="20"/>
          <w:szCs w:val="20"/>
        </w:rPr>
        <w:t>Meissener’s</w:t>
      </w:r>
      <w:proofErr w:type="spellEnd"/>
      <w:r>
        <w:rPr>
          <w:sz w:val="20"/>
          <w:szCs w:val="20"/>
        </w:rPr>
        <w:t xml:space="preserve"> corpuscles </w:t>
      </w:r>
    </w:p>
    <w:p w:rsidR="006D190E" w:rsidRDefault="006D190E" w:rsidP="0049010B">
      <w:pPr>
        <w:spacing w:after="0"/>
        <w:rPr>
          <w:sz w:val="20"/>
          <w:szCs w:val="20"/>
        </w:rPr>
      </w:pPr>
      <w:proofErr w:type="gramStart"/>
      <w:r>
        <w:rPr>
          <w:b/>
          <w:sz w:val="20"/>
          <w:szCs w:val="20"/>
        </w:rPr>
        <w:t>b</w:t>
      </w:r>
      <w:proofErr w:type="gramEnd"/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by the appearance of </w:t>
      </w:r>
      <w:proofErr w:type="spellStart"/>
      <w:r>
        <w:rPr>
          <w:sz w:val="20"/>
          <w:szCs w:val="20"/>
        </w:rPr>
        <w:t>striae</w:t>
      </w:r>
      <w:proofErr w:type="spellEnd"/>
      <w:r>
        <w:rPr>
          <w:sz w:val="20"/>
          <w:szCs w:val="20"/>
        </w:rPr>
        <w:t xml:space="preserve"> that are visible on the surface of the skin </w:t>
      </w:r>
    </w:p>
    <w:p w:rsidR="006D190E" w:rsidRDefault="006D190E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c</w:t>
      </w:r>
      <w:proofErr w:type="gramEnd"/>
      <w:r>
        <w:rPr>
          <w:sz w:val="20"/>
          <w:szCs w:val="20"/>
        </w:rPr>
        <w:t xml:space="preserve">. the blood vessels in the dermis rupture and the blood passes through the tissue causing black and blue marks </w:t>
      </w:r>
    </w:p>
    <w:p w:rsidR="006D190E" w:rsidRDefault="006D190E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d</w:t>
      </w:r>
      <w:proofErr w:type="gramEnd"/>
      <w:r>
        <w:rPr>
          <w:sz w:val="20"/>
          <w:szCs w:val="20"/>
        </w:rPr>
        <w:t xml:space="preserve">. the stretching causes the tension lines to disappear </w:t>
      </w:r>
    </w:p>
    <w:p w:rsidR="006D190E" w:rsidRDefault="006D190E" w:rsidP="0049010B">
      <w:pPr>
        <w:spacing w:after="0"/>
        <w:rPr>
          <w:sz w:val="20"/>
          <w:szCs w:val="20"/>
        </w:rPr>
      </w:pPr>
    </w:p>
    <w:p w:rsidR="006D190E" w:rsidRDefault="006D190E" w:rsidP="0049010B">
      <w:pPr>
        <w:spacing w:after="0"/>
        <w:rPr>
          <w:sz w:val="20"/>
          <w:szCs w:val="20"/>
        </w:rPr>
      </w:pPr>
      <w:r>
        <w:rPr>
          <w:sz w:val="20"/>
          <w:szCs w:val="20"/>
        </w:rPr>
        <w:t>12. Which structure is NOT associated with a hair?</w:t>
      </w:r>
    </w:p>
    <w:p w:rsidR="006D190E" w:rsidRDefault="006D190E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a</w:t>
      </w:r>
      <w:proofErr w:type="gramEnd"/>
      <w:r>
        <w:rPr>
          <w:sz w:val="20"/>
          <w:szCs w:val="20"/>
        </w:rPr>
        <w:t xml:space="preserve">. shaft </w:t>
      </w:r>
    </w:p>
    <w:p w:rsidR="006D190E" w:rsidRDefault="006D190E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b</w:t>
      </w:r>
      <w:proofErr w:type="gramEnd"/>
      <w:r>
        <w:rPr>
          <w:sz w:val="20"/>
          <w:szCs w:val="20"/>
        </w:rPr>
        <w:t>. cortex</w:t>
      </w:r>
    </w:p>
    <w:p w:rsidR="006D190E" w:rsidRDefault="006D190E" w:rsidP="0049010B">
      <w:pPr>
        <w:spacing w:after="0"/>
        <w:rPr>
          <w:sz w:val="20"/>
          <w:szCs w:val="20"/>
        </w:rPr>
      </w:pPr>
      <w:proofErr w:type="gramStart"/>
      <w:r>
        <w:rPr>
          <w:b/>
          <w:sz w:val="20"/>
          <w:szCs w:val="20"/>
        </w:rPr>
        <w:t>c</w:t>
      </w:r>
      <w:proofErr w:type="gramEnd"/>
      <w:r>
        <w:rPr>
          <w:b/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eponychium</w:t>
      </w:r>
      <w:proofErr w:type="spellEnd"/>
      <w:r>
        <w:rPr>
          <w:sz w:val="20"/>
          <w:szCs w:val="20"/>
        </w:rPr>
        <w:t xml:space="preserve"> </w:t>
      </w:r>
    </w:p>
    <w:p w:rsidR="006D190E" w:rsidRDefault="006D190E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d</w:t>
      </w:r>
      <w:proofErr w:type="gramEnd"/>
      <w:r>
        <w:rPr>
          <w:sz w:val="20"/>
          <w:szCs w:val="20"/>
        </w:rPr>
        <w:t xml:space="preserve">. matrix </w:t>
      </w:r>
    </w:p>
    <w:p w:rsidR="006D190E" w:rsidRDefault="006D190E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e</w:t>
      </w:r>
      <w:proofErr w:type="gramEnd"/>
      <w:r>
        <w:rPr>
          <w:sz w:val="20"/>
          <w:szCs w:val="20"/>
        </w:rPr>
        <w:t xml:space="preserve">. cuticle </w:t>
      </w:r>
    </w:p>
    <w:p w:rsidR="006D190E" w:rsidRDefault="006D190E" w:rsidP="0049010B">
      <w:pPr>
        <w:spacing w:after="0"/>
        <w:rPr>
          <w:sz w:val="20"/>
          <w:szCs w:val="20"/>
        </w:rPr>
      </w:pPr>
    </w:p>
    <w:p w:rsidR="006D190E" w:rsidRDefault="006D190E" w:rsidP="0049010B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13. The distal end of the tibia articulates with the: </w:t>
      </w:r>
    </w:p>
    <w:p w:rsidR="000226ED" w:rsidRDefault="000226ED" w:rsidP="0049010B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gramStart"/>
      <w:r>
        <w:rPr>
          <w:sz w:val="20"/>
          <w:szCs w:val="20"/>
        </w:rPr>
        <w:t>talus</w:t>
      </w:r>
      <w:proofErr w:type="gramEnd"/>
      <w:r>
        <w:rPr>
          <w:sz w:val="20"/>
          <w:szCs w:val="20"/>
        </w:rPr>
        <w:t xml:space="preserve"> and fibula </w:t>
      </w:r>
    </w:p>
    <w:p w:rsidR="000226ED" w:rsidRDefault="000226ED" w:rsidP="0049010B">
      <w:pPr>
        <w:spacing w:after="0"/>
        <w:rPr>
          <w:sz w:val="20"/>
          <w:szCs w:val="20"/>
        </w:rPr>
      </w:pP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  <w:r>
        <w:rPr>
          <w:sz w:val="20"/>
          <w:szCs w:val="20"/>
        </w:rPr>
        <w:t>14. The superior nasal concha is part of which bone?</w:t>
      </w: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gramStart"/>
      <w:r>
        <w:rPr>
          <w:sz w:val="20"/>
          <w:szCs w:val="20"/>
        </w:rPr>
        <w:t>ethmoid</w:t>
      </w:r>
      <w:proofErr w:type="gramEnd"/>
      <w:r>
        <w:rPr>
          <w:sz w:val="20"/>
          <w:szCs w:val="20"/>
        </w:rPr>
        <w:t xml:space="preserve"> </w:t>
      </w: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</w:p>
    <w:p w:rsidR="006D190E" w:rsidRDefault="000226ED" w:rsidP="000226ED">
      <w:pPr>
        <w:spacing w:after="0"/>
        <w:ind w:left="720" w:hanging="720"/>
        <w:rPr>
          <w:sz w:val="20"/>
          <w:szCs w:val="20"/>
        </w:rPr>
      </w:pPr>
      <w:r>
        <w:rPr>
          <w:sz w:val="20"/>
          <w:szCs w:val="20"/>
        </w:rPr>
        <w:t xml:space="preserve">15. What is the first threat to life from a massive third-degree burn? </w:t>
      </w: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gramStart"/>
      <w:r>
        <w:rPr>
          <w:sz w:val="20"/>
          <w:szCs w:val="20"/>
        </w:rPr>
        <w:t>catastrophic</w:t>
      </w:r>
      <w:proofErr w:type="gramEnd"/>
      <w:r>
        <w:rPr>
          <w:sz w:val="20"/>
          <w:szCs w:val="20"/>
        </w:rPr>
        <w:t xml:space="preserve"> fluid loss </w:t>
      </w: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  <w:r>
        <w:rPr>
          <w:sz w:val="20"/>
          <w:szCs w:val="20"/>
        </w:rPr>
        <w:t xml:space="preserve">16. The canal that runs through the core of each osteon (the </w:t>
      </w:r>
      <w:proofErr w:type="spellStart"/>
      <w:r>
        <w:rPr>
          <w:sz w:val="20"/>
          <w:szCs w:val="20"/>
        </w:rPr>
        <w:t>Haversian</w:t>
      </w:r>
      <w:proofErr w:type="spellEnd"/>
      <w:r>
        <w:rPr>
          <w:sz w:val="20"/>
          <w:szCs w:val="20"/>
        </w:rPr>
        <w:t xml:space="preserve"> canal) is the site of ______</w:t>
      </w: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gramStart"/>
      <w:r>
        <w:rPr>
          <w:sz w:val="20"/>
          <w:szCs w:val="20"/>
        </w:rPr>
        <w:t>blood</w:t>
      </w:r>
      <w:proofErr w:type="gramEnd"/>
      <w:r>
        <w:rPr>
          <w:sz w:val="20"/>
          <w:szCs w:val="20"/>
        </w:rPr>
        <w:t xml:space="preserve"> vessels and nerve fibers </w:t>
      </w: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  <w:r>
        <w:rPr>
          <w:sz w:val="20"/>
          <w:szCs w:val="20"/>
        </w:rPr>
        <w:t>17. Acne is a disorder associated with _____</w:t>
      </w: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  <w:proofErr w:type="gramStart"/>
      <w:r>
        <w:rPr>
          <w:sz w:val="20"/>
          <w:szCs w:val="20"/>
        </w:rPr>
        <w:t>a</w:t>
      </w:r>
      <w:proofErr w:type="gramEnd"/>
      <w:r>
        <w:rPr>
          <w:sz w:val="20"/>
          <w:szCs w:val="20"/>
        </w:rPr>
        <w:t xml:space="preserve">. sweat glands </w:t>
      </w: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  <w:proofErr w:type="gramStart"/>
      <w:r>
        <w:rPr>
          <w:b/>
          <w:sz w:val="20"/>
          <w:szCs w:val="20"/>
        </w:rPr>
        <w:t>b</w:t>
      </w:r>
      <w:proofErr w:type="gramEnd"/>
      <w:r>
        <w:rPr>
          <w:b/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sebasceous</w:t>
      </w:r>
      <w:proofErr w:type="spellEnd"/>
      <w:r>
        <w:rPr>
          <w:sz w:val="20"/>
          <w:szCs w:val="20"/>
        </w:rPr>
        <w:t xml:space="preserve"> glands </w:t>
      </w: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  <w:proofErr w:type="gramStart"/>
      <w:r>
        <w:rPr>
          <w:sz w:val="20"/>
          <w:szCs w:val="20"/>
        </w:rPr>
        <w:t>c</w:t>
      </w:r>
      <w:proofErr w:type="gramEnd"/>
      <w:r>
        <w:rPr>
          <w:sz w:val="20"/>
          <w:szCs w:val="20"/>
        </w:rPr>
        <w:t xml:space="preserve">. sudoriferous glands </w:t>
      </w: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  <w:proofErr w:type="gramStart"/>
      <w:r>
        <w:rPr>
          <w:sz w:val="20"/>
          <w:szCs w:val="20"/>
        </w:rPr>
        <w:t>d</w:t>
      </w:r>
      <w:proofErr w:type="gramEnd"/>
      <w:r>
        <w:rPr>
          <w:sz w:val="20"/>
          <w:szCs w:val="20"/>
        </w:rPr>
        <w:t xml:space="preserve">. ceruminous glands </w:t>
      </w: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  <w:r>
        <w:rPr>
          <w:sz w:val="20"/>
          <w:szCs w:val="20"/>
        </w:rPr>
        <w:t xml:space="preserve">18. Articular cartilage found at the ends of the long bones serves to ______ </w:t>
      </w: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  <w:proofErr w:type="gramStart"/>
      <w:r>
        <w:rPr>
          <w:sz w:val="20"/>
          <w:szCs w:val="20"/>
        </w:rPr>
        <w:t>a</w:t>
      </w:r>
      <w:proofErr w:type="gramEnd"/>
      <w:r>
        <w:rPr>
          <w:sz w:val="20"/>
          <w:szCs w:val="20"/>
        </w:rPr>
        <w:t xml:space="preserve">. attach tendons </w:t>
      </w: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  <w:proofErr w:type="gramStart"/>
      <w:r>
        <w:rPr>
          <w:sz w:val="20"/>
          <w:szCs w:val="20"/>
        </w:rPr>
        <w:t>b</w:t>
      </w:r>
      <w:proofErr w:type="gramEnd"/>
      <w:r>
        <w:rPr>
          <w:sz w:val="20"/>
          <w:szCs w:val="20"/>
        </w:rPr>
        <w:t xml:space="preserve">. produce red blood cells </w:t>
      </w: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  <w:proofErr w:type="gramStart"/>
      <w:r>
        <w:rPr>
          <w:b/>
          <w:sz w:val="20"/>
          <w:szCs w:val="20"/>
        </w:rPr>
        <w:t>c</w:t>
      </w:r>
      <w:proofErr w:type="gramEnd"/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provide a smooth surface at the ends of the synovial joints </w:t>
      </w: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  <w:proofErr w:type="gramStart"/>
      <w:r>
        <w:rPr>
          <w:sz w:val="20"/>
          <w:szCs w:val="20"/>
        </w:rPr>
        <w:t>d</w:t>
      </w:r>
      <w:proofErr w:type="gramEnd"/>
      <w:r>
        <w:rPr>
          <w:sz w:val="20"/>
          <w:szCs w:val="20"/>
        </w:rPr>
        <w:t xml:space="preserve">. form the synovial joint </w:t>
      </w: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19. Movement of a limb away from the median plane of the body along the frontal plane is called: </w:t>
      </w: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gramStart"/>
      <w:r>
        <w:rPr>
          <w:sz w:val="20"/>
          <w:szCs w:val="20"/>
        </w:rPr>
        <w:t>abduction</w:t>
      </w:r>
      <w:proofErr w:type="gramEnd"/>
      <w:r>
        <w:rPr>
          <w:sz w:val="20"/>
          <w:szCs w:val="20"/>
        </w:rPr>
        <w:t xml:space="preserve"> </w:t>
      </w: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  <w:r>
        <w:rPr>
          <w:sz w:val="20"/>
          <w:szCs w:val="20"/>
        </w:rPr>
        <w:t xml:space="preserve">20. The structure that separates the condylar and coronoid processes of the mandible is the: </w:t>
      </w: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  <w:proofErr w:type="gramStart"/>
      <w:r>
        <w:rPr>
          <w:sz w:val="20"/>
          <w:szCs w:val="20"/>
        </w:rPr>
        <w:t>a</w:t>
      </w:r>
      <w:proofErr w:type="gramEnd"/>
      <w:r>
        <w:rPr>
          <w:sz w:val="20"/>
          <w:szCs w:val="20"/>
        </w:rPr>
        <w:t xml:space="preserve">. ramus </w:t>
      </w: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  <w:proofErr w:type="gramStart"/>
      <w:r>
        <w:rPr>
          <w:sz w:val="20"/>
          <w:szCs w:val="20"/>
        </w:rPr>
        <w:t>b</w:t>
      </w:r>
      <w:proofErr w:type="gramEnd"/>
      <w:r>
        <w:rPr>
          <w:sz w:val="20"/>
          <w:szCs w:val="20"/>
        </w:rPr>
        <w:t xml:space="preserve">. angle </w:t>
      </w: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  <w:proofErr w:type="gramStart"/>
      <w:r>
        <w:rPr>
          <w:sz w:val="20"/>
          <w:szCs w:val="20"/>
        </w:rPr>
        <w:t>c</w:t>
      </w:r>
      <w:proofErr w:type="gramEnd"/>
      <w:r>
        <w:rPr>
          <w:sz w:val="20"/>
          <w:szCs w:val="20"/>
        </w:rPr>
        <w:t xml:space="preserve">. styloid process </w:t>
      </w: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  <w:proofErr w:type="gramStart"/>
      <w:r>
        <w:rPr>
          <w:b/>
          <w:sz w:val="20"/>
          <w:szCs w:val="20"/>
        </w:rPr>
        <w:t>d</w:t>
      </w:r>
      <w:proofErr w:type="gramEnd"/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mandibular notch </w:t>
      </w: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  <w:proofErr w:type="gramStart"/>
      <w:r>
        <w:rPr>
          <w:sz w:val="20"/>
          <w:szCs w:val="20"/>
        </w:rPr>
        <w:t>e</w:t>
      </w:r>
      <w:proofErr w:type="gramEnd"/>
      <w:r>
        <w:rPr>
          <w:sz w:val="20"/>
          <w:szCs w:val="20"/>
        </w:rPr>
        <w:t xml:space="preserve">. mandibular canal </w:t>
      </w: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  <w:r>
        <w:rPr>
          <w:sz w:val="20"/>
          <w:szCs w:val="20"/>
        </w:rPr>
        <w:t>21. In the elbow joint, the trochlea articulates with the:</w:t>
      </w: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gramStart"/>
      <w:r>
        <w:rPr>
          <w:sz w:val="20"/>
          <w:szCs w:val="20"/>
        </w:rPr>
        <w:t>ulna</w:t>
      </w:r>
      <w:proofErr w:type="gramEnd"/>
      <w:r>
        <w:rPr>
          <w:sz w:val="20"/>
          <w:szCs w:val="20"/>
        </w:rPr>
        <w:t xml:space="preserve"> </w:t>
      </w:r>
    </w:p>
    <w:p w:rsidR="000226ED" w:rsidRDefault="000226ED" w:rsidP="000226ED">
      <w:pPr>
        <w:spacing w:after="0"/>
        <w:ind w:left="720" w:hanging="720"/>
        <w:rPr>
          <w:sz w:val="20"/>
          <w:szCs w:val="20"/>
        </w:rPr>
      </w:pPr>
    </w:p>
    <w:p w:rsidR="000226ED" w:rsidRDefault="000226ED" w:rsidP="000226ED">
      <w:pPr>
        <w:spacing w:after="0"/>
        <w:ind w:left="1440" w:hanging="1440"/>
        <w:rPr>
          <w:sz w:val="20"/>
          <w:szCs w:val="20"/>
        </w:rPr>
      </w:pPr>
      <w:r>
        <w:rPr>
          <w:sz w:val="20"/>
          <w:szCs w:val="20"/>
        </w:rPr>
        <w:t xml:space="preserve">22. Thoracic vertebrae differ from the other vertebrae in that they have _______ </w:t>
      </w:r>
    </w:p>
    <w:p w:rsidR="000226ED" w:rsidRDefault="000226ED" w:rsidP="000226ED">
      <w:pPr>
        <w:spacing w:after="0"/>
        <w:ind w:left="1440" w:hanging="144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gramStart"/>
      <w:r>
        <w:rPr>
          <w:sz w:val="20"/>
          <w:szCs w:val="20"/>
        </w:rPr>
        <w:t>facets</w:t>
      </w:r>
      <w:proofErr w:type="gramEnd"/>
      <w:r>
        <w:rPr>
          <w:sz w:val="20"/>
          <w:szCs w:val="20"/>
        </w:rPr>
        <w:t xml:space="preserve"> for attachment of ribs </w:t>
      </w:r>
    </w:p>
    <w:p w:rsidR="000226ED" w:rsidRDefault="000226ED" w:rsidP="000226ED">
      <w:pPr>
        <w:spacing w:after="0"/>
        <w:ind w:left="1440" w:hanging="1440"/>
        <w:rPr>
          <w:sz w:val="20"/>
          <w:szCs w:val="20"/>
        </w:rPr>
      </w:pPr>
    </w:p>
    <w:p w:rsidR="000226ED" w:rsidRDefault="000226ED" w:rsidP="000226ED">
      <w:pPr>
        <w:spacing w:after="0"/>
        <w:ind w:left="2160" w:hanging="2160"/>
        <w:rPr>
          <w:sz w:val="20"/>
          <w:szCs w:val="20"/>
        </w:rPr>
      </w:pPr>
      <w:r>
        <w:rPr>
          <w:sz w:val="20"/>
          <w:szCs w:val="20"/>
        </w:rPr>
        <w:t>23. The hard palate is composed of contributions from the ………. &amp; …………… bones?</w:t>
      </w:r>
    </w:p>
    <w:p w:rsidR="000226ED" w:rsidRDefault="000226ED" w:rsidP="000226ED">
      <w:pPr>
        <w:spacing w:after="0"/>
        <w:ind w:left="2160" w:hanging="216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gramStart"/>
      <w:r>
        <w:rPr>
          <w:sz w:val="20"/>
          <w:szCs w:val="20"/>
        </w:rPr>
        <w:t>palatine</w:t>
      </w:r>
      <w:proofErr w:type="gramEnd"/>
      <w:r>
        <w:rPr>
          <w:sz w:val="20"/>
          <w:szCs w:val="20"/>
        </w:rPr>
        <w:t xml:space="preserve">, maxillary </w:t>
      </w:r>
    </w:p>
    <w:p w:rsidR="000226ED" w:rsidRDefault="000226ED" w:rsidP="000226ED">
      <w:pPr>
        <w:spacing w:after="0"/>
        <w:ind w:left="2160" w:hanging="2160"/>
        <w:rPr>
          <w:sz w:val="20"/>
          <w:szCs w:val="20"/>
        </w:rPr>
      </w:pPr>
    </w:p>
    <w:p w:rsidR="000226ED" w:rsidRDefault="000226ED" w:rsidP="00630005">
      <w:pPr>
        <w:spacing w:after="0"/>
        <w:rPr>
          <w:sz w:val="20"/>
          <w:szCs w:val="20"/>
        </w:rPr>
      </w:pPr>
      <w:r w:rsidRPr="00630005">
        <w:rPr>
          <w:sz w:val="20"/>
          <w:szCs w:val="20"/>
        </w:rPr>
        <w:t xml:space="preserve">24. </w:t>
      </w:r>
      <w:r w:rsidR="00630005" w:rsidRPr="00630005">
        <w:rPr>
          <w:sz w:val="20"/>
          <w:szCs w:val="20"/>
        </w:rPr>
        <w:t xml:space="preserve">Within the dermis, lines that indicate areas of separation between bundles of collagen fibers and that are important </w:t>
      </w:r>
      <w:r w:rsidR="00630005">
        <w:rPr>
          <w:sz w:val="20"/>
          <w:szCs w:val="20"/>
        </w:rPr>
        <w:t>to surgeons when making a cut through the body wall are called:</w:t>
      </w:r>
    </w:p>
    <w:p w:rsidR="00630005" w:rsidRDefault="00630005" w:rsidP="00630005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gramStart"/>
      <w:r>
        <w:rPr>
          <w:sz w:val="20"/>
          <w:szCs w:val="20"/>
        </w:rPr>
        <w:t>cleavage</w:t>
      </w:r>
      <w:proofErr w:type="gramEnd"/>
      <w:r>
        <w:rPr>
          <w:sz w:val="20"/>
          <w:szCs w:val="20"/>
        </w:rPr>
        <w:t xml:space="preserve"> or tension lines </w:t>
      </w:r>
    </w:p>
    <w:p w:rsidR="00630005" w:rsidRDefault="00630005" w:rsidP="00630005">
      <w:pPr>
        <w:spacing w:after="0"/>
        <w:rPr>
          <w:sz w:val="20"/>
          <w:szCs w:val="20"/>
        </w:rPr>
      </w:pPr>
    </w:p>
    <w:p w:rsidR="00630005" w:rsidRDefault="00630005" w:rsidP="00630005">
      <w:pPr>
        <w:spacing w:after="0"/>
        <w:rPr>
          <w:sz w:val="20"/>
          <w:szCs w:val="20"/>
        </w:rPr>
      </w:pPr>
      <w:r>
        <w:rPr>
          <w:sz w:val="20"/>
          <w:szCs w:val="20"/>
        </w:rPr>
        <w:t>25. Bones are constantly undergoing resorption for various reasons. Which of the following cells accomplishes this process?</w:t>
      </w:r>
    </w:p>
    <w:p w:rsidR="00630005" w:rsidRDefault="00630005" w:rsidP="00630005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gramStart"/>
      <w:r>
        <w:rPr>
          <w:sz w:val="20"/>
          <w:szCs w:val="20"/>
        </w:rPr>
        <w:t>osteoclast</w:t>
      </w:r>
      <w:proofErr w:type="gramEnd"/>
      <w:r>
        <w:rPr>
          <w:sz w:val="20"/>
          <w:szCs w:val="20"/>
        </w:rPr>
        <w:t xml:space="preserve"> </w:t>
      </w:r>
    </w:p>
    <w:p w:rsidR="00630005" w:rsidRDefault="00630005" w:rsidP="00630005">
      <w:pPr>
        <w:spacing w:after="0"/>
        <w:rPr>
          <w:sz w:val="20"/>
          <w:szCs w:val="20"/>
        </w:rPr>
      </w:pPr>
    </w:p>
    <w:p w:rsidR="00630005" w:rsidRDefault="00630005" w:rsidP="00630005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26. Articulation permitting only slight degrees of movement are ____ </w:t>
      </w:r>
    </w:p>
    <w:p w:rsidR="00630005" w:rsidRDefault="00630005" w:rsidP="00630005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spellStart"/>
      <w:proofErr w:type="gramStart"/>
      <w:r>
        <w:rPr>
          <w:sz w:val="20"/>
          <w:szCs w:val="20"/>
        </w:rPr>
        <w:t>amphiarthroses</w:t>
      </w:r>
      <w:proofErr w:type="spellEnd"/>
      <w:proofErr w:type="gramEnd"/>
      <w:r>
        <w:rPr>
          <w:sz w:val="20"/>
          <w:szCs w:val="20"/>
        </w:rPr>
        <w:t xml:space="preserve"> </w:t>
      </w:r>
    </w:p>
    <w:p w:rsidR="00630005" w:rsidRDefault="00630005" w:rsidP="00630005">
      <w:pPr>
        <w:spacing w:after="0"/>
        <w:rPr>
          <w:sz w:val="20"/>
          <w:szCs w:val="20"/>
        </w:rPr>
      </w:pPr>
    </w:p>
    <w:p w:rsidR="00630005" w:rsidRDefault="00630005" w:rsidP="00630005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27. The annulus </w:t>
      </w:r>
      <w:proofErr w:type="spellStart"/>
      <w:r>
        <w:rPr>
          <w:sz w:val="20"/>
          <w:szCs w:val="20"/>
        </w:rPr>
        <w:t>fibrosus</w:t>
      </w:r>
      <w:proofErr w:type="spellEnd"/>
      <w:r>
        <w:rPr>
          <w:sz w:val="20"/>
          <w:szCs w:val="20"/>
        </w:rPr>
        <w:t xml:space="preserve"> and nucleus </w:t>
      </w:r>
      <w:proofErr w:type="spellStart"/>
      <w:r>
        <w:rPr>
          <w:sz w:val="20"/>
          <w:szCs w:val="20"/>
        </w:rPr>
        <w:t>pulposus</w:t>
      </w:r>
      <w:proofErr w:type="spellEnd"/>
      <w:r>
        <w:rPr>
          <w:sz w:val="20"/>
          <w:szCs w:val="20"/>
        </w:rPr>
        <w:t xml:space="preserve"> are structures associated with the: </w:t>
      </w:r>
    </w:p>
    <w:p w:rsidR="00630005" w:rsidRDefault="00630005" w:rsidP="00630005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gramStart"/>
      <w:r>
        <w:rPr>
          <w:sz w:val="20"/>
          <w:szCs w:val="20"/>
        </w:rPr>
        <w:t>intervertebral</w:t>
      </w:r>
      <w:proofErr w:type="gramEnd"/>
      <w:r>
        <w:rPr>
          <w:sz w:val="20"/>
          <w:szCs w:val="20"/>
        </w:rPr>
        <w:t xml:space="preserve"> discs </w:t>
      </w:r>
    </w:p>
    <w:p w:rsidR="00630005" w:rsidRDefault="00630005" w:rsidP="00630005">
      <w:pPr>
        <w:spacing w:after="0"/>
        <w:rPr>
          <w:sz w:val="20"/>
          <w:szCs w:val="20"/>
        </w:rPr>
      </w:pPr>
    </w:p>
    <w:p w:rsidR="00630005" w:rsidRDefault="00630005" w:rsidP="00630005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28. </w:t>
      </w:r>
      <w:r w:rsidR="00E357CF">
        <w:rPr>
          <w:sz w:val="20"/>
          <w:szCs w:val="20"/>
        </w:rPr>
        <w:t xml:space="preserve">Groupings of abdominopelvic cavities is medial? </w:t>
      </w:r>
    </w:p>
    <w:p w:rsidR="00E357CF" w:rsidRDefault="00E357CF" w:rsidP="00630005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spellStart"/>
      <w:proofErr w:type="gramStart"/>
      <w:r>
        <w:rPr>
          <w:sz w:val="20"/>
          <w:szCs w:val="20"/>
        </w:rPr>
        <w:t>hypogastric</w:t>
      </w:r>
      <w:proofErr w:type="spellEnd"/>
      <w:proofErr w:type="gramEnd"/>
      <w:r>
        <w:rPr>
          <w:sz w:val="20"/>
          <w:szCs w:val="20"/>
        </w:rPr>
        <w:t xml:space="preserve">, umbilical, epigastric </w:t>
      </w:r>
    </w:p>
    <w:p w:rsidR="00E357CF" w:rsidRDefault="00E357CF" w:rsidP="00630005">
      <w:pPr>
        <w:spacing w:after="0"/>
        <w:rPr>
          <w:sz w:val="20"/>
          <w:szCs w:val="20"/>
        </w:rPr>
      </w:pPr>
    </w:p>
    <w:p w:rsidR="00E357CF" w:rsidRDefault="00E357CF" w:rsidP="00630005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29. Locate the lateral malleolus. What bone is it? </w:t>
      </w:r>
    </w:p>
    <w:p w:rsidR="00E357CF" w:rsidRDefault="00E357CF" w:rsidP="00630005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gramStart"/>
      <w:r>
        <w:rPr>
          <w:sz w:val="20"/>
          <w:szCs w:val="20"/>
        </w:rPr>
        <w:t>fibula</w:t>
      </w:r>
      <w:proofErr w:type="gramEnd"/>
      <w:r>
        <w:rPr>
          <w:sz w:val="20"/>
          <w:szCs w:val="20"/>
        </w:rPr>
        <w:t xml:space="preserve"> </w:t>
      </w:r>
    </w:p>
    <w:p w:rsidR="00E357CF" w:rsidRDefault="00E357CF" w:rsidP="00630005">
      <w:pPr>
        <w:spacing w:after="0"/>
        <w:rPr>
          <w:sz w:val="20"/>
          <w:szCs w:val="20"/>
        </w:rPr>
      </w:pPr>
    </w:p>
    <w:p w:rsidR="00E357CF" w:rsidRDefault="00E357CF" w:rsidP="00630005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30. All of the following influence joint stability EXCEPT: </w:t>
      </w:r>
    </w:p>
    <w:p w:rsidR="00E357CF" w:rsidRDefault="00E357CF" w:rsidP="00630005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a</w:t>
      </w:r>
      <w:proofErr w:type="gramEnd"/>
      <w:r>
        <w:rPr>
          <w:sz w:val="20"/>
          <w:szCs w:val="20"/>
        </w:rPr>
        <w:t xml:space="preserve">. shape of articulating surfaces </w:t>
      </w:r>
    </w:p>
    <w:p w:rsidR="00E357CF" w:rsidRDefault="00E357CF" w:rsidP="00630005">
      <w:pPr>
        <w:spacing w:after="0"/>
        <w:rPr>
          <w:sz w:val="20"/>
          <w:szCs w:val="20"/>
        </w:rPr>
      </w:pPr>
      <w:proofErr w:type="gramStart"/>
      <w:r>
        <w:rPr>
          <w:b/>
          <w:sz w:val="20"/>
          <w:szCs w:val="20"/>
        </w:rPr>
        <w:t>b</w:t>
      </w:r>
      <w:proofErr w:type="gramEnd"/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bone density </w:t>
      </w:r>
    </w:p>
    <w:p w:rsidR="00E357CF" w:rsidRDefault="00E357CF" w:rsidP="00630005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c</w:t>
      </w:r>
      <w:proofErr w:type="gramEnd"/>
      <w:r>
        <w:rPr>
          <w:sz w:val="20"/>
          <w:szCs w:val="20"/>
        </w:rPr>
        <w:t xml:space="preserve">. muscle tone </w:t>
      </w:r>
    </w:p>
    <w:p w:rsidR="00E357CF" w:rsidRDefault="00E357CF" w:rsidP="00630005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d</w:t>
      </w:r>
      <w:proofErr w:type="gramEnd"/>
      <w:r>
        <w:rPr>
          <w:sz w:val="20"/>
          <w:szCs w:val="20"/>
        </w:rPr>
        <w:t xml:space="preserve">. degree of ligament stretch </w:t>
      </w:r>
    </w:p>
    <w:p w:rsidR="00E357CF" w:rsidRDefault="00E357CF" w:rsidP="00630005">
      <w:pPr>
        <w:spacing w:after="0"/>
        <w:rPr>
          <w:sz w:val="20"/>
          <w:szCs w:val="20"/>
        </w:rPr>
      </w:pPr>
    </w:p>
    <w:p w:rsidR="00E357CF" w:rsidRDefault="00E357CF" w:rsidP="00630005">
      <w:pPr>
        <w:spacing w:after="0"/>
        <w:rPr>
          <w:sz w:val="20"/>
          <w:szCs w:val="20"/>
        </w:rPr>
      </w:pPr>
      <w:r>
        <w:rPr>
          <w:sz w:val="20"/>
          <w:szCs w:val="20"/>
        </w:rPr>
        <w:t>31. In thick skin, the order of the cells of the epidermis, from DEEP to SUPERFICIAL are:</w:t>
      </w:r>
    </w:p>
    <w:p w:rsidR="00E357CF" w:rsidRDefault="00E357CF" w:rsidP="00630005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gramStart"/>
      <w:r>
        <w:rPr>
          <w:sz w:val="20"/>
          <w:szCs w:val="20"/>
        </w:rPr>
        <w:t>stratum</w:t>
      </w:r>
      <w:proofErr w:type="gram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basale</w:t>
      </w:r>
      <w:proofErr w:type="spellEnd"/>
      <w:r>
        <w:rPr>
          <w:sz w:val="20"/>
          <w:szCs w:val="20"/>
        </w:rPr>
        <w:t xml:space="preserve">, stratum </w:t>
      </w:r>
      <w:proofErr w:type="spellStart"/>
      <w:r>
        <w:rPr>
          <w:sz w:val="20"/>
          <w:szCs w:val="20"/>
        </w:rPr>
        <w:t>spinosum</w:t>
      </w:r>
      <w:proofErr w:type="spellEnd"/>
      <w:r>
        <w:rPr>
          <w:sz w:val="20"/>
          <w:szCs w:val="20"/>
        </w:rPr>
        <w:t xml:space="preserve">, stratum </w:t>
      </w:r>
      <w:proofErr w:type="spellStart"/>
      <w:r>
        <w:rPr>
          <w:sz w:val="20"/>
          <w:szCs w:val="20"/>
        </w:rPr>
        <w:t>granulosum</w:t>
      </w:r>
      <w:proofErr w:type="spellEnd"/>
      <w:r>
        <w:rPr>
          <w:sz w:val="20"/>
          <w:szCs w:val="20"/>
        </w:rPr>
        <w:t xml:space="preserve">, stratum </w:t>
      </w:r>
      <w:proofErr w:type="spellStart"/>
      <w:r>
        <w:rPr>
          <w:sz w:val="20"/>
          <w:szCs w:val="20"/>
        </w:rPr>
        <w:t>lucidum</w:t>
      </w:r>
      <w:proofErr w:type="spellEnd"/>
      <w:r>
        <w:rPr>
          <w:sz w:val="20"/>
          <w:szCs w:val="20"/>
        </w:rPr>
        <w:t xml:space="preserve">, stratum </w:t>
      </w:r>
      <w:proofErr w:type="spellStart"/>
      <w:r>
        <w:rPr>
          <w:sz w:val="20"/>
          <w:szCs w:val="20"/>
        </w:rPr>
        <w:t>corneum</w:t>
      </w:r>
      <w:proofErr w:type="spellEnd"/>
      <w:r>
        <w:rPr>
          <w:sz w:val="20"/>
          <w:szCs w:val="20"/>
        </w:rPr>
        <w:t xml:space="preserve">  </w:t>
      </w:r>
    </w:p>
    <w:p w:rsidR="00E357CF" w:rsidRDefault="00E357CF" w:rsidP="00630005">
      <w:pPr>
        <w:spacing w:after="0"/>
        <w:rPr>
          <w:sz w:val="20"/>
          <w:szCs w:val="20"/>
        </w:rPr>
      </w:pPr>
    </w:p>
    <w:p w:rsidR="00E357CF" w:rsidRDefault="00E357CF" w:rsidP="00630005">
      <w:p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>32. Which of the following is the abnormal curve often seen in pregnant women as they attempt to preserve their center of gravity toward the end of the pregnancy?</w:t>
      </w:r>
    </w:p>
    <w:p w:rsidR="00E357CF" w:rsidRDefault="00E357CF" w:rsidP="00630005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gramStart"/>
      <w:r>
        <w:rPr>
          <w:sz w:val="20"/>
          <w:szCs w:val="20"/>
        </w:rPr>
        <w:t>lordosis</w:t>
      </w:r>
      <w:proofErr w:type="gramEnd"/>
      <w:r>
        <w:rPr>
          <w:sz w:val="20"/>
          <w:szCs w:val="20"/>
        </w:rPr>
        <w:t xml:space="preserve"> </w:t>
      </w:r>
    </w:p>
    <w:p w:rsidR="00E357CF" w:rsidRDefault="00E357CF" w:rsidP="00630005">
      <w:pPr>
        <w:spacing w:after="0"/>
        <w:rPr>
          <w:sz w:val="20"/>
          <w:szCs w:val="20"/>
        </w:rPr>
      </w:pPr>
    </w:p>
    <w:p w:rsidR="00E357CF" w:rsidRDefault="00E357CF" w:rsidP="00630005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33. A small round projection on a bone for the attachment of a muscle is called a: </w:t>
      </w:r>
    </w:p>
    <w:p w:rsidR="00E357CF" w:rsidRDefault="00E357CF" w:rsidP="00630005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gramStart"/>
      <w:r>
        <w:rPr>
          <w:sz w:val="20"/>
          <w:szCs w:val="20"/>
        </w:rPr>
        <w:t>tubercle</w:t>
      </w:r>
      <w:proofErr w:type="gramEnd"/>
      <w:r>
        <w:rPr>
          <w:sz w:val="20"/>
          <w:szCs w:val="20"/>
        </w:rPr>
        <w:t xml:space="preserve"> </w:t>
      </w:r>
    </w:p>
    <w:p w:rsidR="00E357CF" w:rsidRDefault="00E357CF" w:rsidP="00630005">
      <w:pPr>
        <w:spacing w:after="0"/>
        <w:rPr>
          <w:sz w:val="20"/>
          <w:szCs w:val="20"/>
        </w:rPr>
      </w:pPr>
    </w:p>
    <w:p w:rsidR="00E357CF" w:rsidRDefault="00E357CF" w:rsidP="00630005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34. Pollex is another name for the </w:t>
      </w:r>
    </w:p>
    <w:p w:rsidR="00E357CF" w:rsidRDefault="00E357CF" w:rsidP="00630005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thumb </w:t>
      </w:r>
    </w:p>
    <w:p w:rsidR="00E357CF" w:rsidRDefault="00E357CF" w:rsidP="00630005">
      <w:pPr>
        <w:spacing w:after="0"/>
        <w:rPr>
          <w:sz w:val="20"/>
          <w:szCs w:val="20"/>
        </w:rPr>
      </w:pPr>
    </w:p>
    <w:p w:rsidR="00E357CF" w:rsidRDefault="00E357CF" w:rsidP="00630005">
      <w:pPr>
        <w:spacing w:after="0"/>
        <w:rPr>
          <w:sz w:val="20"/>
          <w:szCs w:val="20"/>
        </w:rPr>
      </w:pPr>
      <w:r>
        <w:rPr>
          <w:sz w:val="20"/>
          <w:szCs w:val="20"/>
        </w:rPr>
        <w:t>35. Which of the following statements about the lower limb is FALSE?</w:t>
      </w:r>
    </w:p>
    <w:p w:rsidR="00E357CF" w:rsidRDefault="00E357CF" w:rsidP="00630005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a</w:t>
      </w:r>
      <w:proofErr w:type="gramEnd"/>
      <w:r>
        <w:rPr>
          <w:sz w:val="20"/>
          <w:szCs w:val="20"/>
        </w:rPr>
        <w:t xml:space="preserve">. the bones of the foot are divided into groups called tarsal bones, metatarsal bones and phalanges </w:t>
      </w:r>
    </w:p>
    <w:p w:rsidR="00E357CF" w:rsidRDefault="00E357CF" w:rsidP="00630005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b</w:t>
      </w:r>
      <w:proofErr w:type="gramEnd"/>
      <w:r>
        <w:rPr>
          <w:sz w:val="20"/>
          <w:szCs w:val="20"/>
        </w:rPr>
        <w:t xml:space="preserve">. in the anatomical position, the tibia is found medial to the fibula </w:t>
      </w:r>
    </w:p>
    <w:p w:rsidR="00E357CF" w:rsidRDefault="00E357CF" w:rsidP="00630005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c</w:t>
      </w:r>
      <w:proofErr w:type="gramEnd"/>
      <w:r>
        <w:rPr>
          <w:sz w:val="20"/>
          <w:szCs w:val="20"/>
        </w:rPr>
        <w:t xml:space="preserve">. the interosseous membrane of the leg is between the tibia and the fibula </w:t>
      </w:r>
    </w:p>
    <w:p w:rsidR="00E357CF" w:rsidRDefault="00E357CF" w:rsidP="00630005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d</w:t>
      </w:r>
      <w:proofErr w:type="gramEnd"/>
      <w:r>
        <w:rPr>
          <w:sz w:val="20"/>
          <w:szCs w:val="20"/>
        </w:rPr>
        <w:t>. the leg bones include only the tibia and fibula</w:t>
      </w:r>
    </w:p>
    <w:p w:rsidR="00E357CF" w:rsidRDefault="00E357CF" w:rsidP="00630005">
      <w:pPr>
        <w:spacing w:after="0"/>
        <w:rPr>
          <w:sz w:val="20"/>
          <w:szCs w:val="20"/>
        </w:rPr>
      </w:pPr>
      <w:proofErr w:type="gramStart"/>
      <w:r>
        <w:rPr>
          <w:b/>
          <w:sz w:val="20"/>
          <w:szCs w:val="20"/>
        </w:rPr>
        <w:t>e</w:t>
      </w:r>
      <w:proofErr w:type="gramEnd"/>
      <w:r>
        <w:rPr>
          <w:b/>
          <w:sz w:val="20"/>
          <w:szCs w:val="20"/>
        </w:rPr>
        <w:t xml:space="preserve">. </w:t>
      </w:r>
      <w:r w:rsidR="00BA2E78">
        <w:rPr>
          <w:sz w:val="20"/>
          <w:szCs w:val="20"/>
        </w:rPr>
        <w:t xml:space="preserve">the fibula participates </w:t>
      </w:r>
    </w:p>
    <w:p w:rsidR="00DF0F56" w:rsidRDefault="00DF0F56" w:rsidP="00630005">
      <w:pPr>
        <w:spacing w:after="0"/>
        <w:rPr>
          <w:sz w:val="20"/>
          <w:szCs w:val="20"/>
        </w:rPr>
      </w:pPr>
    </w:p>
    <w:p w:rsidR="006D190E" w:rsidRDefault="006F3EC7" w:rsidP="0049010B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36. Which of the following statements is/are TRUE with regard to a </w:t>
      </w:r>
      <w:r>
        <w:rPr>
          <w:b/>
          <w:sz w:val="20"/>
          <w:szCs w:val="20"/>
        </w:rPr>
        <w:t>first-</w:t>
      </w:r>
      <w:r>
        <w:rPr>
          <w:sz w:val="20"/>
          <w:szCs w:val="20"/>
        </w:rPr>
        <w:t>degree burn?</w:t>
      </w:r>
    </w:p>
    <w:p w:rsidR="006F3EC7" w:rsidRDefault="006F3EC7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a</w:t>
      </w:r>
      <w:proofErr w:type="gramEnd"/>
      <w:r>
        <w:rPr>
          <w:sz w:val="20"/>
          <w:szCs w:val="20"/>
        </w:rPr>
        <w:t>. it is a full-thickness burn in which the epidermal and dermal layers are destroyed</w:t>
      </w:r>
    </w:p>
    <w:p w:rsidR="006F3EC7" w:rsidRDefault="006F3EC7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b</w:t>
      </w:r>
      <w:proofErr w:type="gramEnd"/>
      <w:r>
        <w:rPr>
          <w:sz w:val="20"/>
          <w:szCs w:val="20"/>
        </w:rPr>
        <w:t>. regeneration is impossible; skin grafting is required</w:t>
      </w:r>
    </w:p>
    <w:p w:rsidR="006F3EC7" w:rsidRDefault="006F3EC7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c</w:t>
      </w:r>
      <w:proofErr w:type="gramEnd"/>
      <w:r>
        <w:rPr>
          <w:sz w:val="20"/>
          <w:szCs w:val="20"/>
        </w:rPr>
        <w:t xml:space="preserve">. pain is absent because nerve endings in the area are destroyed </w:t>
      </w:r>
    </w:p>
    <w:p w:rsidR="006F3EC7" w:rsidRDefault="006F3EC7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d</w:t>
      </w:r>
      <w:proofErr w:type="gramEnd"/>
      <w:r>
        <w:rPr>
          <w:sz w:val="20"/>
          <w:szCs w:val="20"/>
        </w:rPr>
        <w:t xml:space="preserve">. all of the above are true </w:t>
      </w:r>
    </w:p>
    <w:p w:rsidR="006F3EC7" w:rsidRDefault="006F3EC7" w:rsidP="0049010B">
      <w:pPr>
        <w:spacing w:after="0"/>
        <w:rPr>
          <w:sz w:val="20"/>
          <w:szCs w:val="20"/>
        </w:rPr>
      </w:pPr>
      <w:proofErr w:type="gramStart"/>
      <w:r>
        <w:rPr>
          <w:b/>
          <w:sz w:val="20"/>
          <w:szCs w:val="20"/>
        </w:rPr>
        <w:t>e</w:t>
      </w:r>
      <w:proofErr w:type="gramEnd"/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none of the above is true </w:t>
      </w:r>
    </w:p>
    <w:p w:rsidR="006F3EC7" w:rsidRDefault="006F3EC7" w:rsidP="0049010B">
      <w:pPr>
        <w:spacing w:after="0"/>
        <w:rPr>
          <w:sz w:val="20"/>
          <w:szCs w:val="20"/>
        </w:rPr>
      </w:pPr>
    </w:p>
    <w:p w:rsidR="006F3EC7" w:rsidRDefault="006F3EC7" w:rsidP="0049010B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37. In the knee joint, body weight is transferred from the femur to the: </w:t>
      </w:r>
    </w:p>
    <w:p w:rsidR="006F3EC7" w:rsidRDefault="006F3EC7" w:rsidP="0049010B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gramStart"/>
      <w:r>
        <w:rPr>
          <w:sz w:val="20"/>
          <w:szCs w:val="20"/>
        </w:rPr>
        <w:t>tibia</w:t>
      </w:r>
      <w:proofErr w:type="gramEnd"/>
      <w:r>
        <w:rPr>
          <w:sz w:val="20"/>
          <w:szCs w:val="20"/>
        </w:rPr>
        <w:t xml:space="preserve"> </w:t>
      </w:r>
    </w:p>
    <w:p w:rsidR="006F3EC7" w:rsidRDefault="006F3EC7" w:rsidP="0049010B">
      <w:pPr>
        <w:spacing w:after="0"/>
        <w:rPr>
          <w:sz w:val="20"/>
          <w:szCs w:val="20"/>
        </w:rPr>
      </w:pPr>
    </w:p>
    <w:p w:rsidR="006F3EC7" w:rsidRDefault="006F3EC7" w:rsidP="0049010B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38. The prominent bulge just posterior and inferior to the external auditory meatus that anatomy students can feel on their own bodies is the: </w:t>
      </w:r>
    </w:p>
    <w:p w:rsidR="006F3EC7" w:rsidRDefault="006F3EC7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a</w:t>
      </w:r>
      <w:proofErr w:type="gramEnd"/>
      <w:r>
        <w:rPr>
          <w:sz w:val="20"/>
          <w:szCs w:val="20"/>
        </w:rPr>
        <w:t xml:space="preserve">. maxillary bone </w:t>
      </w:r>
    </w:p>
    <w:p w:rsidR="006F3EC7" w:rsidRDefault="006F3EC7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b</w:t>
      </w:r>
      <w:proofErr w:type="gramEnd"/>
      <w:r>
        <w:rPr>
          <w:sz w:val="20"/>
          <w:szCs w:val="20"/>
        </w:rPr>
        <w:t xml:space="preserve">. lacrimal bone </w:t>
      </w:r>
    </w:p>
    <w:p w:rsidR="006F3EC7" w:rsidRDefault="006F3EC7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c</w:t>
      </w:r>
      <w:proofErr w:type="gramEnd"/>
      <w:r>
        <w:rPr>
          <w:sz w:val="20"/>
          <w:szCs w:val="20"/>
        </w:rPr>
        <w:t xml:space="preserve">. occipital condyle </w:t>
      </w:r>
    </w:p>
    <w:p w:rsidR="006F3EC7" w:rsidRDefault="006F3EC7" w:rsidP="0049010B">
      <w:pPr>
        <w:spacing w:after="0"/>
        <w:rPr>
          <w:sz w:val="20"/>
          <w:szCs w:val="20"/>
        </w:rPr>
      </w:pPr>
      <w:proofErr w:type="gramStart"/>
      <w:r>
        <w:rPr>
          <w:b/>
          <w:sz w:val="20"/>
          <w:szCs w:val="20"/>
        </w:rPr>
        <w:t>d</w:t>
      </w:r>
      <w:proofErr w:type="gramEnd"/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mastoid process </w:t>
      </w:r>
    </w:p>
    <w:p w:rsidR="006F3EC7" w:rsidRDefault="006F3EC7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e</w:t>
      </w:r>
      <w:proofErr w:type="gramEnd"/>
      <w:r>
        <w:rPr>
          <w:sz w:val="20"/>
          <w:szCs w:val="20"/>
        </w:rPr>
        <w:t xml:space="preserve">. external occipital protuberance </w:t>
      </w:r>
    </w:p>
    <w:p w:rsidR="006F3EC7" w:rsidRDefault="006F3EC7" w:rsidP="0049010B">
      <w:pPr>
        <w:spacing w:after="0"/>
        <w:rPr>
          <w:sz w:val="20"/>
          <w:szCs w:val="20"/>
        </w:rPr>
      </w:pPr>
    </w:p>
    <w:p w:rsidR="006F3EC7" w:rsidRDefault="006F3EC7" w:rsidP="0049010B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39. Which of the following statements is TRUE? </w:t>
      </w:r>
    </w:p>
    <w:p w:rsidR="006F3EC7" w:rsidRDefault="006F3EC7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a</w:t>
      </w:r>
      <w:proofErr w:type="gramEnd"/>
      <w:r>
        <w:rPr>
          <w:sz w:val="20"/>
          <w:szCs w:val="20"/>
        </w:rPr>
        <w:t xml:space="preserve">. in anatomical position, the lateral bone of the forearm is the ulna </w:t>
      </w:r>
    </w:p>
    <w:p w:rsidR="006F3EC7" w:rsidRDefault="006F3EC7" w:rsidP="0049010B">
      <w:pPr>
        <w:spacing w:after="0"/>
        <w:rPr>
          <w:sz w:val="20"/>
          <w:szCs w:val="20"/>
        </w:rPr>
      </w:pPr>
      <w:proofErr w:type="gramStart"/>
      <w:r>
        <w:rPr>
          <w:b/>
          <w:sz w:val="20"/>
          <w:szCs w:val="20"/>
        </w:rPr>
        <w:t>b</w:t>
      </w:r>
      <w:proofErr w:type="gramEnd"/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there are seven cervical, twelve thoracic and five lumbar vertebrae </w:t>
      </w:r>
    </w:p>
    <w:p w:rsidR="006F3EC7" w:rsidRDefault="006F3EC7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c</w:t>
      </w:r>
      <w:proofErr w:type="gramEnd"/>
      <w:r>
        <w:rPr>
          <w:sz w:val="20"/>
          <w:szCs w:val="20"/>
        </w:rPr>
        <w:t xml:space="preserve">. the posterior ligament of the vertebral column is broader and stronger than the anterior ligament </w:t>
      </w:r>
    </w:p>
    <w:p w:rsidR="006F3EC7" w:rsidRDefault="00524709" w:rsidP="0049010B">
      <w:p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d</w:t>
      </w:r>
      <w:proofErr w:type="gramEnd"/>
      <w:r>
        <w:rPr>
          <w:sz w:val="20"/>
          <w:szCs w:val="20"/>
        </w:rPr>
        <w:t xml:space="preserve">. the sternal angle links the body of the sternum with the xiphoid process </w:t>
      </w:r>
    </w:p>
    <w:p w:rsidR="00524709" w:rsidRDefault="00524709" w:rsidP="00524709">
      <w:pPr>
        <w:tabs>
          <w:tab w:val="left" w:pos="8086"/>
        </w:tabs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e</w:t>
      </w:r>
      <w:proofErr w:type="gramEnd"/>
      <w:r>
        <w:rPr>
          <w:sz w:val="20"/>
          <w:szCs w:val="20"/>
        </w:rPr>
        <w:t xml:space="preserve">. the suture that connects the occipital bone with the two parietal bones is the squamous suture </w:t>
      </w:r>
    </w:p>
    <w:p w:rsidR="00524709" w:rsidRDefault="00524709" w:rsidP="00524709">
      <w:pPr>
        <w:tabs>
          <w:tab w:val="left" w:pos="8086"/>
        </w:tabs>
        <w:spacing w:after="0"/>
        <w:rPr>
          <w:sz w:val="20"/>
          <w:szCs w:val="20"/>
        </w:rPr>
      </w:pPr>
    </w:p>
    <w:p w:rsidR="00524709" w:rsidRDefault="00524709" w:rsidP="00524709">
      <w:pPr>
        <w:tabs>
          <w:tab w:val="left" w:pos="8086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40. Assuming that the body is in the anatomical position, the nose is ………. To the ears and the elbow is ……. To the wrist </w:t>
      </w:r>
    </w:p>
    <w:p w:rsidR="00524709" w:rsidRDefault="00524709" w:rsidP="00524709">
      <w:pPr>
        <w:tabs>
          <w:tab w:val="left" w:pos="8086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proofErr w:type="gramStart"/>
      <w:r>
        <w:rPr>
          <w:sz w:val="20"/>
          <w:szCs w:val="20"/>
        </w:rPr>
        <w:t>medial</w:t>
      </w:r>
      <w:proofErr w:type="gramEnd"/>
      <w:r>
        <w:rPr>
          <w:sz w:val="20"/>
          <w:szCs w:val="20"/>
        </w:rPr>
        <w:t xml:space="preserve">, proximal </w:t>
      </w:r>
    </w:p>
    <w:p w:rsidR="00524709" w:rsidRDefault="00524709" w:rsidP="00524709">
      <w:pPr>
        <w:tabs>
          <w:tab w:val="left" w:pos="8086"/>
        </w:tabs>
        <w:spacing w:after="0"/>
        <w:rPr>
          <w:sz w:val="20"/>
          <w:szCs w:val="20"/>
        </w:rPr>
      </w:pPr>
    </w:p>
    <w:p w:rsidR="00524709" w:rsidRDefault="00524709" w:rsidP="00524709">
      <w:pPr>
        <w:tabs>
          <w:tab w:val="left" w:pos="8086"/>
        </w:tabs>
        <w:spacing w:after="0"/>
        <w:rPr>
          <w:sz w:val="20"/>
          <w:szCs w:val="20"/>
        </w:rPr>
      </w:pPr>
    </w:p>
    <w:p w:rsidR="00524709" w:rsidRDefault="00524709" w:rsidP="00524709">
      <w:pPr>
        <w:tabs>
          <w:tab w:val="left" w:pos="8086"/>
        </w:tabs>
        <w:spacing w:after="0"/>
        <w:rPr>
          <w:sz w:val="20"/>
          <w:szCs w:val="20"/>
        </w:rPr>
      </w:pPr>
    </w:p>
    <w:p w:rsidR="00524709" w:rsidRDefault="00524709" w:rsidP="00524709">
      <w:pPr>
        <w:tabs>
          <w:tab w:val="left" w:pos="8086"/>
        </w:tabs>
        <w:spacing w:after="0"/>
        <w:rPr>
          <w:sz w:val="20"/>
          <w:szCs w:val="20"/>
        </w:rPr>
      </w:pPr>
    </w:p>
    <w:p w:rsidR="00524709" w:rsidRDefault="00524709" w:rsidP="00524709">
      <w:pPr>
        <w:tabs>
          <w:tab w:val="left" w:pos="8086"/>
        </w:tabs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41. Which of the following is paired correctly? </w:t>
      </w:r>
    </w:p>
    <w:p w:rsidR="00524709" w:rsidRDefault="00524709" w:rsidP="00524709">
      <w:pPr>
        <w:tabs>
          <w:tab w:val="left" w:pos="8086"/>
        </w:tabs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a</w:t>
      </w:r>
      <w:proofErr w:type="gramEnd"/>
      <w:r>
        <w:rPr>
          <w:sz w:val="20"/>
          <w:szCs w:val="20"/>
        </w:rPr>
        <w:t xml:space="preserve">. head of femur // glenoid cavity </w:t>
      </w:r>
    </w:p>
    <w:p w:rsidR="00524709" w:rsidRDefault="00524709" w:rsidP="00524709">
      <w:pPr>
        <w:tabs>
          <w:tab w:val="left" w:pos="8086"/>
        </w:tabs>
        <w:spacing w:after="0"/>
        <w:rPr>
          <w:sz w:val="20"/>
          <w:szCs w:val="20"/>
        </w:rPr>
      </w:pPr>
      <w:proofErr w:type="gramStart"/>
      <w:r>
        <w:rPr>
          <w:b/>
          <w:sz w:val="20"/>
          <w:szCs w:val="20"/>
        </w:rPr>
        <w:t>b</w:t>
      </w:r>
      <w:proofErr w:type="gramEnd"/>
      <w:r>
        <w:rPr>
          <w:b/>
          <w:sz w:val="20"/>
          <w:szCs w:val="20"/>
        </w:rPr>
        <w:t xml:space="preserve">. </w:t>
      </w:r>
      <w:r>
        <w:rPr>
          <w:sz w:val="20"/>
          <w:szCs w:val="20"/>
        </w:rPr>
        <w:t xml:space="preserve">fibrous joint /// suture </w:t>
      </w:r>
    </w:p>
    <w:p w:rsidR="00524709" w:rsidRDefault="00524709" w:rsidP="00524709">
      <w:pPr>
        <w:tabs>
          <w:tab w:val="left" w:pos="8086"/>
        </w:tabs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c</w:t>
      </w:r>
      <w:proofErr w:type="gramEnd"/>
      <w:r>
        <w:rPr>
          <w:sz w:val="20"/>
          <w:szCs w:val="20"/>
        </w:rPr>
        <w:t xml:space="preserve">. olecranon // mandible </w:t>
      </w:r>
    </w:p>
    <w:p w:rsidR="00524709" w:rsidRDefault="00524709" w:rsidP="00524709">
      <w:pPr>
        <w:tabs>
          <w:tab w:val="left" w:pos="8086"/>
        </w:tabs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d</w:t>
      </w:r>
      <w:proofErr w:type="gramEnd"/>
      <w:r>
        <w:rPr>
          <w:sz w:val="20"/>
          <w:szCs w:val="20"/>
        </w:rPr>
        <w:t xml:space="preserve">. atlas // cervical vertebra #2 </w:t>
      </w:r>
    </w:p>
    <w:p w:rsidR="00524709" w:rsidRDefault="00524709" w:rsidP="00524709">
      <w:pPr>
        <w:tabs>
          <w:tab w:val="left" w:pos="8086"/>
        </w:tabs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e</w:t>
      </w:r>
      <w:proofErr w:type="gramEnd"/>
      <w:r>
        <w:rPr>
          <w:sz w:val="20"/>
          <w:szCs w:val="20"/>
        </w:rPr>
        <w:t xml:space="preserve">. greater trochanter // </w:t>
      </w:r>
      <w:proofErr w:type="spellStart"/>
      <w:r>
        <w:rPr>
          <w:sz w:val="20"/>
          <w:szCs w:val="20"/>
        </w:rPr>
        <w:t>humerus</w:t>
      </w:r>
      <w:proofErr w:type="spellEnd"/>
      <w:r>
        <w:rPr>
          <w:sz w:val="20"/>
          <w:szCs w:val="20"/>
        </w:rPr>
        <w:t xml:space="preserve"> </w:t>
      </w:r>
    </w:p>
    <w:p w:rsidR="00524709" w:rsidRDefault="00524709" w:rsidP="00524709">
      <w:pPr>
        <w:tabs>
          <w:tab w:val="left" w:pos="8086"/>
        </w:tabs>
        <w:spacing w:after="0"/>
        <w:rPr>
          <w:sz w:val="20"/>
          <w:szCs w:val="20"/>
        </w:rPr>
      </w:pPr>
    </w:p>
    <w:p w:rsidR="00524709" w:rsidRDefault="00524709" w:rsidP="00524709">
      <w:pPr>
        <w:tabs>
          <w:tab w:val="left" w:pos="8086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42. The articular surfaces that connect the human skull to atlas are the: </w:t>
      </w:r>
    </w:p>
    <w:p w:rsidR="00524709" w:rsidRPr="00524709" w:rsidRDefault="00524709" w:rsidP="00524709">
      <w:pPr>
        <w:tabs>
          <w:tab w:val="left" w:pos="8086"/>
        </w:tabs>
        <w:spacing w:after="0"/>
        <w:rPr>
          <w:sz w:val="20"/>
          <w:szCs w:val="20"/>
          <w:lang w:val="fr-CA"/>
        </w:rPr>
      </w:pPr>
      <w:r w:rsidRPr="00524709">
        <w:rPr>
          <w:sz w:val="20"/>
          <w:szCs w:val="20"/>
          <w:lang w:val="fr-CA"/>
        </w:rPr>
        <w:t xml:space="preserve">a. </w:t>
      </w:r>
      <w:proofErr w:type="spellStart"/>
      <w:r w:rsidRPr="00524709">
        <w:rPr>
          <w:sz w:val="20"/>
          <w:szCs w:val="20"/>
          <w:lang w:val="fr-CA"/>
        </w:rPr>
        <w:t>mandibular</w:t>
      </w:r>
      <w:proofErr w:type="spellEnd"/>
      <w:r w:rsidRPr="00524709">
        <w:rPr>
          <w:sz w:val="20"/>
          <w:szCs w:val="20"/>
          <w:lang w:val="fr-CA"/>
        </w:rPr>
        <w:t xml:space="preserve"> condyles </w:t>
      </w:r>
    </w:p>
    <w:p w:rsidR="00524709" w:rsidRPr="00524709" w:rsidRDefault="00524709" w:rsidP="00524709">
      <w:pPr>
        <w:tabs>
          <w:tab w:val="left" w:pos="8086"/>
        </w:tabs>
        <w:spacing w:after="0"/>
        <w:rPr>
          <w:sz w:val="20"/>
          <w:szCs w:val="20"/>
          <w:lang w:val="fr-CA"/>
        </w:rPr>
      </w:pPr>
      <w:r w:rsidRPr="00524709">
        <w:rPr>
          <w:b/>
          <w:sz w:val="20"/>
          <w:szCs w:val="20"/>
          <w:lang w:val="fr-CA"/>
        </w:rPr>
        <w:t xml:space="preserve">b. </w:t>
      </w:r>
      <w:r w:rsidRPr="00524709">
        <w:rPr>
          <w:sz w:val="20"/>
          <w:szCs w:val="20"/>
          <w:lang w:val="fr-CA"/>
        </w:rPr>
        <w:t xml:space="preserve">occipital condyles </w:t>
      </w:r>
    </w:p>
    <w:p w:rsidR="00524709" w:rsidRPr="00524709" w:rsidRDefault="00524709" w:rsidP="00524709">
      <w:pPr>
        <w:tabs>
          <w:tab w:val="left" w:pos="8086"/>
        </w:tabs>
        <w:spacing w:after="0"/>
        <w:rPr>
          <w:sz w:val="20"/>
          <w:szCs w:val="20"/>
        </w:rPr>
      </w:pPr>
      <w:proofErr w:type="gramStart"/>
      <w:r w:rsidRPr="00524709">
        <w:rPr>
          <w:sz w:val="20"/>
          <w:szCs w:val="20"/>
        </w:rPr>
        <w:t>c</w:t>
      </w:r>
      <w:proofErr w:type="gramEnd"/>
      <w:r w:rsidRPr="00524709">
        <w:rPr>
          <w:sz w:val="20"/>
          <w:szCs w:val="20"/>
        </w:rPr>
        <w:t xml:space="preserve">. </w:t>
      </w:r>
      <w:proofErr w:type="spellStart"/>
      <w:r w:rsidRPr="00524709">
        <w:rPr>
          <w:sz w:val="20"/>
          <w:szCs w:val="20"/>
        </w:rPr>
        <w:t>mastid</w:t>
      </w:r>
      <w:proofErr w:type="spellEnd"/>
      <w:r w:rsidRPr="00524709">
        <w:rPr>
          <w:sz w:val="20"/>
          <w:szCs w:val="20"/>
        </w:rPr>
        <w:t xml:space="preserve"> processes </w:t>
      </w:r>
    </w:p>
    <w:p w:rsidR="00524709" w:rsidRPr="00524709" w:rsidRDefault="00524709" w:rsidP="00524709">
      <w:pPr>
        <w:tabs>
          <w:tab w:val="left" w:pos="8086"/>
        </w:tabs>
        <w:spacing w:after="0"/>
        <w:rPr>
          <w:sz w:val="20"/>
          <w:szCs w:val="20"/>
        </w:rPr>
      </w:pPr>
      <w:proofErr w:type="gramStart"/>
      <w:r w:rsidRPr="00524709">
        <w:rPr>
          <w:sz w:val="20"/>
          <w:szCs w:val="20"/>
        </w:rPr>
        <w:t>d</w:t>
      </w:r>
      <w:proofErr w:type="gramEnd"/>
      <w:r w:rsidRPr="00524709">
        <w:rPr>
          <w:sz w:val="20"/>
          <w:szCs w:val="20"/>
        </w:rPr>
        <w:t xml:space="preserve">. odontoid processes </w:t>
      </w:r>
    </w:p>
    <w:p w:rsidR="00524709" w:rsidRPr="00524709" w:rsidRDefault="00524709" w:rsidP="00524709">
      <w:pPr>
        <w:tabs>
          <w:tab w:val="left" w:pos="8086"/>
        </w:tabs>
        <w:spacing w:after="0"/>
        <w:rPr>
          <w:sz w:val="20"/>
          <w:szCs w:val="20"/>
        </w:rPr>
      </w:pPr>
      <w:proofErr w:type="gramStart"/>
      <w:r w:rsidRPr="00524709">
        <w:rPr>
          <w:sz w:val="20"/>
          <w:szCs w:val="20"/>
        </w:rPr>
        <w:t>e</w:t>
      </w:r>
      <w:proofErr w:type="gramEnd"/>
      <w:r w:rsidRPr="00524709">
        <w:rPr>
          <w:sz w:val="20"/>
          <w:szCs w:val="20"/>
        </w:rPr>
        <w:t xml:space="preserve">. superior articular notches </w:t>
      </w:r>
    </w:p>
    <w:p w:rsidR="00524709" w:rsidRDefault="00524709" w:rsidP="00524709">
      <w:pPr>
        <w:tabs>
          <w:tab w:val="left" w:pos="8086"/>
        </w:tabs>
        <w:spacing w:after="0"/>
        <w:rPr>
          <w:sz w:val="20"/>
          <w:szCs w:val="20"/>
        </w:rPr>
      </w:pPr>
    </w:p>
    <w:p w:rsidR="00524709" w:rsidRDefault="00524709" w:rsidP="00524709">
      <w:pPr>
        <w:tabs>
          <w:tab w:val="left" w:pos="8086"/>
        </w:tabs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43. The hard palate is formed by contributions from the palatine bone and the </w:t>
      </w:r>
      <w:r>
        <w:rPr>
          <w:sz w:val="20"/>
          <w:szCs w:val="20"/>
          <w:u w:val="single"/>
        </w:rPr>
        <w:t xml:space="preserve">maxilla </w:t>
      </w:r>
    </w:p>
    <w:p w:rsidR="00524709" w:rsidRDefault="00524709" w:rsidP="00524709">
      <w:pPr>
        <w:tabs>
          <w:tab w:val="left" w:pos="8086"/>
        </w:tabs>
        <w:spacing w:after="0"/>
        <w:rPr>
          <w:sz w:val="20"/>
          <w:szCs w:val="20"/>
          <w:u w:val="single"/>
        </w:rPr>
      </w:pPr>
    </w:p>
    <w:p w:rsidR="00524709" w:rsidRDefault="00524709" w:rsidP="00524709">
      <w:pPr>
        <w:tabs>
          <w:tab w:val="left" w:pos="8086"/>
        </w:tabs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44. Natural thinning and loss of hair by men and women as they age is called </w:t>
      </w:r>
      <w:r>
        <w:rPr>
          <w:sz w:val="20"/>
          <w:szCs w:val="20"/>
          <w:u w:val="single"/>
        </w:rPr>
        <w:t xml:space="preserve">alopecia </w:t>
      </w:r>
    </w:p>
    <w:p w:rsidR="00524709" w:rsidRDefault="00524709" w:rsidP="00524709">
      <w:pPr>
        <w:tabs>
          <w:tab w:val="left" w:pos="8086"/>
        </w:tabs>
        <w:spacing w:after="0"/>
        <w:rPr>
          <w:sz w:val="20"/>
          <w:szCs w:val="20"/>
          <w:u w:val="single"/>
        </w:rPr>
      </w:pPr>
    </w:p>
    <w:p w:rsidR="00524709" w:rsidRDefault="00524709" w:rsidP="00524709">
      <w:pPr>
        <w:tabs>
          <w:tab w:val="left" w:pos="8086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45. The </w:t>
      </w:r>
      <w:proofErr w:type="spellStart"/>
      <w:r>
        <w:rPr>
          <w:sz w:val="20"/>
          <w:szCs w:val="20"/>
          <w:u w:val="single"/>
        </w:rPr>
        <w:t>vomer</w:t>
      </w:r>
      <w:proofErr w:type="spellEnd"/>
      <w:r>
        <w:rPr>
          <w:sz w:val="20"/>
          <w:szCs w:val="20"/>
        </w:rPr>
        <w:t xml:space="preserve"> forms the bony part of the nasal septum </w:t>
      </w:r>
    </w:p>
    <w:p w:rsidR="00524709" w:rsidRDefault="00524709" w:rsidP="00524709">
      <w:pPr>
        <w:tabs>
          <w:tab w:val="left" w:pos="8086"/>
        </w:tabs>
        <w:spacing w:after="0"/>
        <w:rPr>
          <w:sz w:val="20"/>
          <w:szCs w:val="20"/>
        </w:rPr>
      </w:pPr>
    </w:p>
    <w:p w:rsidR="00524709" w:rsidRDefault="00524709" w:rsidP="00524709">
      <w:pPr>
        <w:tabs>
          <w:tab w:val="left" w:pos="8086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46. The </w:t>
      </w:r>
      <w:r>
        <w:rPr>
          <w:sz w:val="20"/>
          <w:szCs w:val="20"/>
          <w:u w:val="single"/>
        </w:rPr>
        <w:t>coronal</w:t>
      </w:r>
      <w:r w:rsidR="00C60F47">
        <w:rPr>
          <w:sz w:val="20"/>
          <w:szCs w:val="20"/>
        </w:rPr>
        <w:t xml:space="preserve"> suture connects the frontal bone with the parietal bones </w:t>
      </w:r>
    </w:p>
    <w:p w:rsidR="00C60F47" w:rsidRDefault="00C60F47" w:rsidP="00524709">
      <w:pPr>
        <w:tabs>
          <w:tab w:val="left" w:pos="8086"/>
        </w:tabs>
        <w:spacing w:after="0"/>
        <w:rPr>
          <w:sz w:val="20"/>
          <w:szCs w:val="20"/>
        </w:rPr>
      </w:pPr>
    </w:p>
    <w:p w:rsidR="00C60F47" w:rsidRDefault="00C60F47" w:rsidP="00524709">
      <w:pPr>
        <w:tabs>
          <w:tab w:val="left" w:pos="8086"/>
        </w:tabs>
        <w:spacing w:after="0"/>
        <w:rPr>
          <w:sz w:val="20"/>
          <w:szCs w:val="20"/>
          <w:u w:val="single"/>
        </w:rPr>
      </w:pPr>
      <w:r>
        <w:rPr>
          <w:sz w:val="20"/>
          <w:szCs w:val="20"/>
        </w:rPr>
        <w:t xml:space="preserve">47. Tipping the medial edge of the foot in the upward direction is called </w:t>
      </w:r>
      <w:r>
        <w:rPr>
          <w:sz w:val="20"/>
          <w:szCs w:val="20"/>
          <w:u w:val="single"/>
        </w:rPr>
        <w:t xml:space="preserve">inversion </w:t>
      </w:r>
    </w:p>
    <w:p w:rsidR="00C60F47" w:rsidRDefault="00C60F47" w:rsidP="00524709">
      <w:pPr>
        <w:tabs>
          <w:tab w:val="left" w:pos="8086"/>
        </w:tabs>
        <w:spacing w:after="0"/>
        <w:rPr>
          <w:sz w:val="20"/>
          <w:szCs w:val="20"/>
          <w:u w:val="single"/>
        </w:rPr>
      </w:pPr>
    </w:p>
    <w:p w:rsidR="00C60F47" w:rsidRDefault="00C60F47" w:rsidP="00524709">
      <w:pPr>
        <w:tabs>
          <w:tab w:val="left" w:pos="8086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48. The </w:t>
      </w:r>
      <w:r>
        <w:rPr>
          <w:sz w:val="20"/>
          <w:szCs w:val="20"/>
          <w:u w:val="single"/>
        </w:rPr>
        <w:t>ischium tuberosity</w:t>
      </w:r>
      <w:r>
        <w:rPr>
          <w:sz w:val="20"/>
          <w:szCs w:val="20"/>
        </w:rPr>
        <w:t xml:space="preserve"> is the part of the hip bone on which you sit </w:t>
      </w:r>
    </w:p>
    <w:p w:rsidR="00C60F47" w:rsidRDefault="00C60F47" w:rsidP="00524709">
      <w:pPr>
        <w:tabs>
          <w:tab w:val="left" w:pos="8086"/>
        </w:tabs>
        <w:spacing w:after="0"/>
        <w:rPr>
          <w:sz w:val="20"/>
          <w:szCs w:val="20"/>
        </w:rPr>
      </w:pPr>
    </w:p>
    <w:p w:rsidR="00C60F47" w:rsidRDefault="00C60F47" w:rsidP="00524709">
      <w:pPr>
        <w:tabs>
          <w:tab w:val="left" w:pos="8086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49. The </w:t>
      </w:r>
      <w:r>
        <w:rPr>
          <w:sz w:val="20"/>
          <w:szCs w:val="20"/>
          <w:u w:val="single"/>
        </w:rPr>
        <w:t>ethmoid</w:t>
      </w:r>
      <w:r>
        <w:rPr>
          <w:sz w:val="20"/>
          <w:szCs w:val="20"/>
        </w:rPr>
        <w:t xml:space="preserve"> bone has a projection called the crista </w:t>
      </w:r>
      <w:proofErr w:type="spellStart"/>
      <w:r>
        <w:rPr>
          <w:sz w:val="20"/>
          <w:szCs w:val="20"/>
        </w:rPr>
        <w:t>galli</w:t>
      </w:r>
      <w:proofErr w:type="spellEnd"/>
      <w:r>
        <w:rPr>
          <w:sz w:val="20"/>
          <w:szCs w:val="20"/>
        </w:rPr>
        <w:t xml:space="preserve"> </w:t>
      </w:r>
    </w:p>
    <w:p w:rsidR="00C60F47" w:rsidRDefault="00C60F47" w:rsidP="00524709">
      <w:pPr>
        <w:tabs>
          <w:tab w:val="left" w:pos="8086"/>
        </w:tabs>
        <w:spacing w:after="0"/>
        <w:rPr>
          <w:sz w:val="20"/>
          <w:szCs w:val="20"/>
        </w:rPr>
      </w:pPr>
    </w:p>
    <w:p w:rsidR="00C60F47" w:rsidRDefault="00C60F47" w:rsidP="00524709">
      <w:pPr>
        <w:tabs>
          <w:tab w:val="left" w:pos="8086"/>
        </w:tabs>
        <w:spacing w:after="0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Labelling</w:t>
      </w:r>
    </w:p>
    <w:p w:rsidR="00C60F47" w:rsidRPr="00C60F47" w:rsidRDefault="00C60F47" w:rsidP="00C60F47">
      <w:pPr>
        <w:pStyle w:val="ListParagraph"/>
        <w:numPr>
          <w:ilvl w:val="0"/>
          <w:numId w:val="3"/>
        </w:numPr>
        <w:tabs>
          <w:tab w:val="left" w:pos="8086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(these lamellae) </w:t>
      </w:r>
      <w:r>
        <w:rPr>
          <w:b/>
          <w:sz w:val="20"/>
          <w:szCs w:val="20"/>
        </w:rPr>
        <w:t xml:space="preserve">circumferential lamellae </w:t>
      </w:r>
    </w:p>
    <w:p w:rsidR="00C60F47" w:rsidRPr="00C60F47" w:rsidRDefault="00C60F47" w:rsidP="00C60F47">
      <w:pPr>
        <w:pStyle w:val="ListParagraph"/>
        <w:numPr>
          <w:ilvl w:val="0"/>
          <w:numId w:val="3"/>
        </w:numPr>
        <w:tabs>
          <w:tab w:val="left" w:pos="8086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(bone) </w:t>
      </w:r>
      <w:r>
        <w:rPr>
          <w:b/>
          <w:sz w:val="20"/>
          <w:szCs w:val="20"/>
        </w:rPr>
        <w:t xml:space="preserve">sphenoid, </w:t>
      </w:r>
      <w:r>
        <w:rPr>
          <w:sz w:val="20"/>
          <w:szCs w:val="20"/>
        </w:rPr>
        <w:t xml:space="preserve">(bone) </w:t>
      </w:r>
      <w:r w:rsidRPr="00C60F47">
        <w:rPr>
          <w:b/>
          <w:sz w:val="20"/>
          <w:szCs w:val="20"/>
        </w:rPr>
        <w:t>occipital bone</w:t>
      </w:r>
    </w:p>
    <w:p w:rsidR="00C60F47" w:rsidRPr="00205C2F" w:rsidRDefault="00C60F47" w:rsidP="00C60F47">
      <w:pPr>
        <w:pStyle w:val="ListParagraph"/>
        <w:numPr>
          <w:ilvl w:val="0"/>
          <w:numId w:val="3"/>
        </w:numPr>
        <w:tabs>
          <w:tab w:val="left" w:pos="8086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(rounded projection) </w:t>
      </w:r>
      <w:proofErr w:type="spellStart"/>
      <w:r>
        <w:rPr>
          <w:b/>
          <w:sz w:val="20"/>
          <w:szCs w:val="20"/>
        </w:rPr>
        <w:t>capitulum</w:t>
      </w:r>
      <w:proofErr w:type="spellEnd"/>
      <w:r>
        <w:rPr>
          <w:b/>
          <w:sz w:val="20"/>
          <w:szCs w:val="20"/>
        </w:rPr>
        <w:t xml:space="preserve">, </w:t>
      </w:r>
      <w:r>
        <w:rPr>
          <w:sz w:val="20"/>
          <w:szCs w:val="20"/>
        </w:rPr>
        <w:t xml:space="preserve">(rounded projection &amp; name of bone) </w:t>
      </w:r>
      <w:r w:rsidR="00205C2F">
        <w:rPr>
          <w:b/>
          <w:sz w:val="20"/>
          <w:szCs w:val="20"/>
        </w:rPr>
        <w:t xml:space="preserve">Medial epicondyle of </w:t>
      </w:r>
      <w:proofErr w:type="spellStart"/>
      <w:r w:rsidR="00205C2F">
        <w:rPr>
          <w:b/>
          <w:sz w:val="20"/>
          <w:szCs w:val="20"/>
        </w:rPr>
        <w:t>Humerus</w:t>
      </w:r>
      <w:proofErr w:type="spellEnd"/>
      <w:r w:rsidR="00205C2F">
        <w:rPr>
          <w:b/>
          <w:sz w:val="20"/>
          <w:szCs w:val="20"/>
        </w:rPr>
        <w:t xml:space="preserve"> </w:t>
      </w:r>
    </w:p>
    <w:p w:rsidR="00205C2F" w:rsidRPr="00205C2F" w:rsidRDefault="00205C2F" w:rsidP="00C60F47">
      <w:pPr>
        <w:pStyle w:val="ListParagraph"/>
        <w:numPr>
          <w:ilvl w:val="0"/>
          <w:numId w:val="3"/>
        </w:numPr>
        <w:tabs>
          <w:tab w:val="left" w:pos="8086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(small depression) </w:t>
      </w:r>
      <w:r>
        <w:rPr>
          <w:b/>
          <w:sz w:val="20"/>
          <w:szCs w:val="20"/>
        </w:rPr>
        <w:t xml:space="preserve">Facet for dens </w:t>
      </w:r>
    </w:p>
    <w:p w:rsidR="00205C2F" w:rsidRPr="00205C2F" w:rsidRDefault="00205C2F" w:rsidP="00C60F47">
      <w:pPr>
        <w:pStyle w:val="ListParagraph"/>
        <w:numPr>
          <w:ilvl w:val="0"/>
          <w:numId w:val="3"/>
        </w:numPr>
        <w:tabs>
          <w:tab w:val="left" w:pos="8086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(superior view: generic vertebra) </w:t>
      </w:r>
      <w:r>
        <w:rPr>
          <w:b/>
          <w:sz w:val="20"/>
          <w:szCs w:val="20"/>
        </w:rPr>
        <w:t xml:space="preserve">Lamina &amp; superior articulating facet </w:t>
      </w:r>
    </w:p>
    <w:p w:rsidR="00205C2F" w:rsidRPr="00205C2F" w:rsidRDefault="00205C2F" w:rsidP="00C60F47">
      <w:pPr>
        <w:pStyle w:val="ListParagraph"/>
        <w:numPr>
          <w:ilvl w:val="0"/>
          <w:numId w:val="3"/>
        </w:numPr>
        <w:tabs>
          <w:tab w:val="left" w:pos="8086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(anterior view of right hand) (bone) </w:t>
      </w:r>
      <w:r>
        <w:rPr>
          <w:b/>
          <w:sz w:val="20"/>
          <w:szCs w:val="20"/>
        </w:rPr>
        <w:t xml:space="preserve">ulna, </w:t>
      </w:r>
      <w:r>
        <w:rPr>
          <w:sz w:val="20"/>
          <w:szCs w:val="20"/>
        </w:rPr>
        <w:t xml:space="preserve">(bone) </w:t>
      </w:r>
      <w:r>
        <w:rPr>
          <w:b/>
          <w:sz w:val="20"/>
          <w:szCs w:val="20"/>
        </w:rPr>
        <w:t>1</w:t>
      </w:r>
      <w:r w:rsidRPr="00205C2F">
        <w:rPr>
          <w:b/>
          <w:sz w:val="20"/>
          <w:szCs w:val="20"/>
          <w:vertAlign w:val="superscript"/>
        </w:rPr>
        <w:t>st</w:t>
      </w:r>
      <w:r>
        <w:rPr>
          <w:b/>
          <w:sz w:val="20"/>
          <w:szCs w:val="20"/>
        </w:rPr>
        <w:t xml:space="preserve"> metacarpal </w:t>
      </w:r>
    </w:p>
    <w:p w:rsidR="00205C2F" w:rsidRPr="00205C2F" w:rsidRDefault="00205C2F" w:rsidP="00C60F47">
      <w:pPr>
        <w:pStyle w:val="ListParagraph"/>
        <w:numPr>
          <w:ilvl w:val="0"/>
          <w:numId w:val="3"/>
        </w:numPr>
        <w:tabs>
          <w:tab w:val="left" w:pos="8086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(foot) </w:t>
      </w:r>
      <w:proofErr w:type="spellStart"/>
      <w:r>
        <w:rPr>
          <w:b/>
          <w:sz w:val="20"/>
          <w:szCs w:val="20"/>
        </w:rPr>
        <w:t>calcaneous</w:t>
      </w:r>
      <w:proofErr w:type="spellEnd"/>
      <w:r>
        <w:rPr>
          <w:b/>
          <w:sz w:val="20"/>
          <w:szCs w:val="20"/>
        </w:rPr>
        <w:t xml:space="preserve"> </w:t>
      </w:r>
    </w:p>
    <w:p w:rsidR="00205C2F" w:rsidRPr="00205C2F" w:rsidRDefault="00205C2F" w:rsidP="00C60F47">
      <w:pPr>
        <w:pStyle w:val="ListParagraph"/>
        <w:numPr>
          <w:ilvl w:val="0"/>
          <w:numId w:val="3"/>
        </w:numPr>
        <w:tabs>
          <w:tab w:val="left" w:pos="8086"/>
        </w:tabs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(rounded projection &amp; name of bone) </w:t>
      </w:r>
      <w:r>
        <w:rPr>
          <w:b/>
          <w:sz w:val="20"/>
          <w:szCs w:val="20"/>
        </w:rPr>
        <w:t xml:space="preserve">Greater trochanter of right femur, </w:t>
      </w:r>
      <w:r>
        <w:rPr>
          <w:sz w:val="20"/>
          <w:szCs w:val="20"/>
        </w:rPr>
        <w:t xml:space="preserve">(small depression) </w:t>
      </w:r>
      <w:r>
        <w:rPr>
          <w:b/>
          <w:sz w:val="20"/>
          <w:szCs w:val="20"/>
        </w:rPr>
        <w:t xml:space="preserve">Fovea </w:t>
      </w:r>
      <w:proofErr w:type="spellStart"/>
      <w:r>
        <w:rPr>
          <w:b/>
          <w:sz w:val="20"/>
          <w:szCs w:val="20"/>
        </w:rPr>
        <w:t>capitis</w:t>
      </w:r>
      <w:proofErr w:type="spellEnd"/>
      <w:r>
        <w:rPr>
          <w:b/>
          <w:sz w:val="20"/>
          <w:szCs w:val="20"/>
        </w:rPr>
        <w:t xml:space="preserve"> </w:t>
      </w:r>
    </w:p>
    <w:p w:rsidR="00205C2F" w:rsidRPr="00205C2F" w:rsidRDefault="00205C2F" w:rsidP="00C60F47">
      <w:pPr>
        <w:pStyle w:val="ListParagraph"/>
        <w:numPr>
          <w:ilvl w:val="0"/>
          <w:numId w:val="3"/>
        </w:numPr>
        <w:tabs>
          <w:tab w:val="left" w:pos="8086"/>
        </w:tabs>
        <w:spacing w:after="0"/>
        <w:rPr>
          <w:sz w:val="20"/>
          <w:szCs w:val="20"/>
        </w:rPr>
      </w:pPr>
    </w:p>
    <w:p w:rsidR="00205C2F" w:rsidRPr="00205C2F" w:rsidRDefault="00205C2F" w:rsidP="00205C2F">
      <w:pPr>
        <w:tabs>
          <w:tab w:val="left" w:pos="8086"/>
        </w:tabs>
        <w:spacing w:after="0"/>
        <w:rPr>
          <w:sz w:val="20"/>
          <w:szCs w:val="20"/>
        </w:rPr>
      </w:pPr>
    </w:p>
    <w:p w:rsidR="00C60F47" w:rsidRPr="00C60F47" w:rsidRDefault="00C60F47" w:rsidP="00C60F47">
      <w:pPr>
        <w:tabs>
          <w:tab w:val="left" w:pos="8086"/>
        </w:tabs>
        <w:spacing w:after="0"/>
        <w:rPr>
          <w:sz w:val="20"/>
          <w:szCs w:val="20"/>
        </w:rPr>
      </w:pPr>
    </w:p>
    <w:sectPr w:rsidR="00C60F47" w:rsidRPr="00C60F4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932CD6"/>
    <w:multiLevelType w:val="hybridMultilevel"/>
    <w:tmpl w:val="93D82A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B631CE"/>
    <w:multiLevelType w:val="hybridMultilevel"/>
    <w:tmpl w:val="58922C3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115A69"/>
    <w:multiLevelType w:val="hybridMultilevel"/>
    <w:tmpl w:val="5F98BDAA"/>
    <w:lvl w:ilvl="0" w:tplc="68EA5E06">
      <w:start w:val="49"/>
      <w:numFmt w:val="bullet"/>
      <w:lvlText w:val="-"/>
      <w:lvlJc w:val="left"/>
      <w:pPr>
        <w:ind w:left="405" w:hanging="360"/>
      </w:pPr>
      <w:rPr>
        <w:rFonts w:ascii="Calibri" w:eastAsiaTheme="minorHAnsi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10B"/>
    <w:rsid w:val="000226ED"/>
    <w:rsid w:val="00205C2F"/>
    <w:rsid w:val="0049010B"/>
    <w:rsid w:val="00524709"/>
    <w:rsid w:val="00630005"/>
    <w:rsid w:val="006D190E"/>
    <w:rsid w:val="006F3EC7"/>
    <w:rsid w:val="00A70B8E"/>
    <w:rsid w:val="00BA2E78"/>
    <w:rsid w:val="00C60F47"/>
    <w:rsid w:val="00DF0F56"/>
    <w:rsid w:val="00E35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AEE1B22-1B03-4BDB-A1AA-21F961C188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901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951</TotalTime>
  <Pages>5</Pages>
  <Words>1316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Grace Kennedy</dc:creator>
  <cp:keywords/>
  <dc:description/>
  <cp:lastModifiedBy>Grace Kennedy</cp:lastModifiedBy>
  <cp:revision>1</cp:revision>
  <dcterms:created xsi:type="dcterms:W3CDTF">2015-01-31T23:46:00Z</dcterms:created>
  <dcterms:modified xsi:type="dcterms:W3CDTF">2015-02-01T15:37:00Z</dcterms:modified>
</cp:coreProperties>
</file>