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961" w:rsidRDefault="008F2961">
      <w:r>
        <w:t>ATP is needed in unbinding of myosin and actin, and to pump calcium back into SR.</w:t>
      </w:r>
    </w:p>
    <w:p w:rsidR="008F2961" w:rsidRDefault="008F2961"/>
    <w:p w:rsidR="008F2961" w:rsidRDefault="008F2961" w:rsidP="008F2961">
      <w:pPr>
        <w:pStyle w:val="ListBullet"/>
      </w:pPr>
      <w:r>
        <w:t>Calcium ions bind with troponin, lifting tropomyosin molecules off the active sites on the actin filament</w:t>
      </w:r>
    </w:p>
    <w:p w:rsidR="008F2961" w:rsidRDefault="008F2961" w:rsidP="008F2961">
      <w:pPr>
        <w:pStyle w:val="ListBullet"/>
      </w:pPr>
      <w:r>
        <w:t>The myosin head binds to the active actin site</w:t>
      </w:r>
    </w:p>
    <w:p w:rsidR="008F2961" w:rsidRDefault="008F2961" w:rsidP="008F2961">
      <w:pPr>
        <w:pStyle w:val="ListBullet"/>
      </w:pPr>
      <w:r>
        <w:t xml:space="preserve">Binding of myosin &amp; actin release Pi: Myosin head pivots and pulls thin filament along with it: power stroke. </w:t>
      </w:r>
    </w:p>
    <w:p w:rsidR="008F2961" w:rsidRDefault="008F2961" w:rsidP="008F2961">
      <w:pPr>
        <w:pStyle w:val="ListBullet"/>
      </w:pPr>
      <w:r>
        <w:t>ATP binds to ATPase site and decreases affinity of myosin for actin. Myosin head lifts (</w:t>
      </w:r>
      <w:proofErr w:type="spellStart"/>
      <w:r>
        <w:t>ADP+Pi</w:t>
      </w:r>
      <w:proofErr w:type="spellEnd"/>
      <w:r>
        <w:t xml:space="preserve"> stay on)</w:t>
      </w:r>
    </w:p>
    <w:p w:rsidR="008F2961" w:rsidRDefault="008F2961" w:rsidP="008F2961">
      <w:pPr>
        <w:pStyle w:val="ListBullet"/>
      </w:pPr>
      <w:r>
        <w:t xml:space="preserve">Muscle contraction ends </w:t>
      </w:r>
    </w:p>
    <w:p w:rsidR="008F2961" w:rsidRDefault="008F2961" w:rsidP="008F2961">
      <w:pPr>
        <w:pStyle w:val="ListBullet"/>
        <w:numPr>
          <w:ilvl w:val="0"/>
          <w:numId w:val="0"/>
        </w:numPr>
        <w:ind w:left="360" w:hanging="360"/>
      </w:pPr>
    </w:p>
    <w:p w:rsidR="008F2961" w:rsidRDefault="008F2961" w:rsidP="00FB0A4B">
      <w:pPr>
        <w:pStyle w:val="ListBullet"/>
        <w:numPr>
          <w:ilvl w:val="0"/>
          <w:numId w:val="0"/>
        </w:numPr>
      </w:pPr>
      <w:r>
        <w:t xml:space="preserve">From physiological point of view, what should you do to </w:t>
      </w:r>
      <w:r w:rsidR="00FB0A4B">
        <w:t>avoid muscle cramps?</w:t>
      </w:r>
    </w:p>
    <w:p w:rsidR="00FB0A4B" w:rsidRDefault="00FB0A4B" w:rsidP="00FB0A4B">
      <w:pPr>
        <w:pStyle w:val="ListBullet"/>
        <w:numPr>
          <w:ilvl w:val="0"/>
          <w:numId w:val="0"/>
        </w:numPr>
      </w:pPr>
      <w:r>
        <w:t>Best to drink water with electrolytes. Stretching muscle gets rid of the cramp</w:t>
      </w:r>
    </w:p>
    <w:p w:rsidR="00FB0A4B" w:rsidRDefault="00FB0A4B" w:rsidP="00FB0A4B">
      <w:pPr>
        <w:pStyle w:val="ListBullet"/>
      </w:pPr>
      <w:r>
        <w:t xml:space="preserve">Loss of </w:t>
      </w:r>
      <w:proofErr w:type="spellStart"/>
      <w:r>
        <w:t>NaCl</w:t>
      </w:r>
      <w:proofErr w:type="spellEnd"/>
      <w:r>
        <w:t xml:space="preserve"> with excess salt</w:t>
      </w:r>
    </w:p>
    <w:p w:rsidR="00FB0A4B" w:rsidRDefault="00FB0A4B" w:rsidP="00FB0A4B">
      <w:pPr>
        <w:pStyle w:val="ListBullet"/>
        <w:numPr>
          <w:ilvl w:val="0"/>
          <w:numId w:val="0"/>
        </w:numPr>
        <w:ind w:left="360" w:hanging="360"/>
      </w:pPr>
    </w:p>
    <w:p w:rsidR="00FB0A4B" w:rsidRDefault="00FB0A4B" w:rsidP="00FB0A4B">
      <w:pPr>
        <w:pStyle w:val="ListBullet"/>
      </w:pPr>
      <w:r>
        <w:t xml:space="preserve">Sarcomeres have an optimum length for contraction. </w:t>
      </w:r>
    </w:p>
    <w:p w:rsidR="00FB0A4B" w:rsidRDefault="00FB0A4B" w:rsidP="00FB0A4B">
      <w:pPr>
        <w:pStyle w:val="ListBullet"/>
      </w:pPr>
      <w:r>
        <w:t>A muscle fiber can be on or off (no in between)</w:t>
      </w:r>
    </w:p>
    <w:p w:rsidR="00FB0A4B" w:rsidRDefault="00FB0A4B" w:rsidP="00FB0A4B">
      <w:pPr>
        <w:pStyle w:val="ListBullet"/>
        <w:numPr>
          <w:ilvl w:val="0"/>
          <w:numId w:val="0"/>
        </w:numPr>
        <w:ind w:left="360" w:hanging="360"/>
      </w:pPr>
    </w:p>
    <w:p w:rsidR="00FB0A4B" w:rsidRDefault="00FB0A4B" w:rsidP="00FB0A4B">
      <w:pPr>
        <w:pStyle w:val="ListBullet"/>
        <w:numPr>
          <w:ilvl w:val="0"/>
          <w:numId w:val="0"/>
        </w:numPr>
      </w:pPr>
      <w:r>
        <w:t>Effects of high stimulus frequency: Summation and tetanus</w:t>
      </w:r>
    </w:p>
    <w:p w:rsidR="00FB0A4B" w:rsidRDefault="00FB0A4B" w:rsidP="00FB0A4B">
      <w:pPr>
        <w:pStyle w:val="ListBullet"/>
        <w:numPr>
          <w:ilvl w:val="0"/>
          <w:numId w:val="0"/>
        </w:numPr>
      </w:pPr>
      <w:r>
        <w:t>Complete tetanus: Maximum tension muscle fiber can produce</w:t>
      </w:r>
    </w:p>
    <w:p w:rsidR="00AD132B" w:rsidRDefault="00AD132B" w:rsidP="00FB0A4B">
      <w:pPr>
        <w:pStyle w:val="ListBullet"/>
        <w:numPr>
          <w:ilvl w:val="0"/>
          <w:numId w:val="0"/>
        </w:numPr>
      </w:pPr>
    </w:p>
    <w:p w:rsidR="00AD132B" w:rsidRDefault="00AD132B" w:rsidP="00FB0A4B">
      <w:pPr>
        <w:pStyle w:val="ListBullet"/>
        <w:numPr>
          <w:ilvl w:val="0"/>
          <w:numId w:val="0"/>
        </w:numPr>
      </w:pPr>
      <w:r>
        <w:t xml:space="preserve">If muscle is stimulated when fatigued, the tension continues to rise. You can get fused tetanus at a lower frequency. </w:t>
      </w:r>
    </w:p>
    <w:p w:rsidR="00AD132B" w:rsidRDefault="00AD132B" w:rsidP="00FB0A4B">
      <w:pPr>
        <w:pStyle w:val="ListBullet"/>
        <w:numPr>
          <w:ilvl w:val="0"/>
          <w:numId w:val="0"/>
        </w:numPr>
      </w:pPr>
    </w:p>
    <w:p w:rsidR="00AD132B" w:rsidRDefault="00AD132B" w:rsidP="00FB0A4B">
      <w:pPr>
        <w:pStyle w:val="ListBullet"/>
        <w:numPr>
          <w:ilvl w:val="0"/>
          <w:numId w:val="0"/>
        </w:numPr>
      </w:pPr>
      <w:r>
        <w:t>Motor Unit: Always some muscle tension to keep human body in same position</w:t>
      </w:r>
    </w:p>
    <w:p w:rsidR="00AD132B" w:rsidRDefault="00AD132B" w:rsidP="00FB0A4B">
      <w:pPr>
        <w:pStyle w:val="ListBullet"/>
        <w:numPr>
          <w:ilvl w:val="0"/>
          <w:numId w:val="0"/>
        </w:numPr>
      </w:pPr>
    </w:p>
    <w:p w:rsidR="00AD132B" w:rsidRDefault="00AD132B" w:rsidP="00AD132B">
      <w:pPr>
        <w:pStyle w:val="ListBullet"/>
      </w:pPr>
      <w:r>
        <w:t>Normal muscle contractions are smooth, not jerky – stimulated to complete tetanus</w:t>
      </w:r>
    </w:p>
    <w:p w:rsidR="00AD132B" w:rsidRDefault="00AD132B" w:rsidP="00AD132B">
      <w:pPr>
        <w:pStyle w:val="ListBullet"/>
      </w:pPr>
      <w:r>
        <w:t>Total force exerted by a muscle is dependent upon the number of muscle fibers activated</w:t>
      </w:r>
    </w:p>
    <w:p w:rsidR="00AD132B" w:rsidRDefault="00AD132B" w:rsidP="00AD132B">
      <w:pPr>
        <w:pStyle w:val="ListBullet"/>
      </w:pPr>
      <w:r>
        <w:t xml:space="preserve">Size of motor unit (innervation ratio) determines </w:t>
      </w:r>
      <w:r w:rsidR="00006668">
        <w:t>preciseness</w:t>
      </w:r>
      <w:r>
        <w:t xml:space="preserve"> of movement</w:t>
      </w:r>
    </w:p>
    <w:p w:rsidR="00AD132B" w:rsidRDefault="00AD132B" w:rsidP="00AD132B">
      <w:pPr>
        <w:pStyle w:val="ListBullet"/>
        <w:numPr>
          <w:ilvl w:val="0"/>
          <w:numId w:val="2"/>
        </w:numPr>
      </w:pPr>
      <w:r>
        <w:t>Eye (4-6 fibres/neuron)</w:t>
      </w:r>
    </w:p>
    <w:p w:rsidR="00AD132B" w:rsidRDefault="00AD132B" w:rsidP="00AD132B">
      <w:pPr>
        <w:pStyle w:val="ListBullet"/>
        <w:numPr>
          <w:ilvl w:val="0"/>
          <w:numId w:val="2"/>
        </w:numPr>
      </w:pPr>
      <w:r>
        <w:lastRenderedPageBreak/>
        <w:t>Leg (1000-2000 fibres/neuron)</w:t>
      </w:r>
    </w:p>
    <w:p w:rsidR="00AD132B" w:rsidRDefault="00AD132B" w:rsidP="00AD132B">
      <w:pPr>
        <w:pStyle w:val="ListBullet"/>
      </w:pPr>
      <w:r>
        <w:t>Motor units give an all-or-nothing response to stimulation</w:t>
      </w:r>
    </w:p>
    <w:p w:rsidR="00AD132B" w:rsidRDefault="00AD132B" w:rsidP="00AD132B">
      <w:pPr>
        <w:pStyle w:val="ListBullet"/>
      </w:pPr>
      <w:r>
        <w:t>Size principle: Recruitment of muscle fibers is dependent on motor unit size, from smallest to largest</w:t>
      </w:r>
    </w:p>
    <w:p w:rsidR="00AD132B" w:rsidRDefault="00AD132B" w:rsidP="00AD132B">
      <w:pPr>
        <w:pStyle w:val="ListBullet"/>
        <w:numPr>
          <w:ilvl w:val="0"/>
          <w:numId w:val="0"/>
        </w:numPr>
        <w:ind w:left="360" w:hanging="360"/>
      </w:pPr>
    </w:p>
    <w:p w:rsidR="00622F10" w:rsidRDefault="00622F10" w:rsidP="00622F10">
      <w:pPr>
        <w:pStyle w:val="ListBullet"/>
        <w:numPr>
          <w:ilvl w:val="0"/>
          <w:numId w:val="0"/>
        </w:numPr>
      </w:pPr>
      <w:r>
        <w:t xml:space="preserve">The duration of an isometric twitch is about 120-140ms, while an AP can take 1 </w:t>
      </w:r>
      <w:proofErr w:type="spellStart"/>
      <w:r>
        <w:t>ms</w:t>
      </w:r>
      <w:proofErr w:type="spellEnd"/>
    </w:p>
    <w:p w:rsidR="00622F10" w:rsidRDefault="00622F10" w:rsidP="00AD132B">
      <w:pPr>
        <w:pStyle w:val="ListBullet"/>
        <w:numPr>
          <w:ilvl w:val="0"/>
          <w:numId w:val="0"/>
        </w:numPr>
        <w:ind w:left="360" w:hanging="360"/>
      </w:pPr>
    </w:p>
    <w:p w:rsidR="00AD132B" w:rsidRDefault="00AD132B" w:rsidP="00AD132B">
      <w:pPr>
        <w:pStyle w:val="ListBullet"/>
        <w:numPr>
          <w:ilvl w:val="0"/>
          <w:numId w:val="0"/>
        </w:numPr>
        <w:ind w:left="360" w:hanging="360"/>
      </w:pPr>
      <w:r>
        <w:t>Asynchronous Motor Unit Summation</w:t>
      </w:r>
    </w:p>
    <w:p w:rsidR="00AD132B" w:rsidRDefault="00AD132B" w:rsidP="00AD132B">
      <w:pPr>
        <w:pStyle w:val="ListBullet"/>
      </w:pPr>
      <w:r>
        <w:t>During a sustained tetanic contraction, motor units are activated on a rotating basis</w:t>
      </w:r>
    </w:p>
    <w:p w:rsidR="00AD132B" w:rsidRDefault="00AD132B" w:rsidP="00AD132B">
      <w:pPr>
        <w:pStyle w:val="ListBullet"/>
        <w:numPr>
          <w:ilvl w:val="0"/>
          <w:numId w:val="0"/>
        </w:numPr>
        <w:ind w:left="360" w:hanging="360"/>
      </w:pPr>
    </w:p>
    <w:p w:rsidR="00AD132B" w:rsidRDefault="004043B2" w:rsidP="004043B2">
      <w:pPr>
        <w:pStyle w:val="ListBullet"/>
        <w:numPr>
          <w:ilvl w:val="0"/>
          <w:numId w:val="0"/>
        </w:numPr>
      </w:pPr>
      <w:r>
        <w:t>Increases in force generation with recruitment of motor units</w:t>
      </w:r>
    </w:p>
    <w:p w:rsidR="004043B2" w:rsidRDefault="004043B2" w:rsidP="004043B2">
      <w:pPr>
        <w:pStyle w:val="ListBullet"/>
        <w:numPr>
          <w:ilvl w:val="0"/>
          <w:numId w:val="0"/>
        </w:numPr>
      </w:pPr>
    </w:p>
    <w:p w:rsidR="004043B2" w:rsidRDefault="004043B2" w:rsidP="004043B2">
      <w:pPr>
        <w:pStyle w:val="ListBullet"/>
        <w:numPr>
          <w:ilvl w:val="0"/>
          <w:numId w:val="0"/>
        </w:numPr>
      </w:pPr>
      <w:r>
        <w:t>Muscle Tone</w:t>
      </w:r>
    </w:p>
    <w:p w:rsidR="004043B2" w:rsidRDefault="004043B2" w:rsidP="004043B2">
      <w:pPr>
        <w:pStyle w:val="ListBullet"/>
      </w:pPr>
      <w:r>
        <w:t>While they work on a rotational basis, some muscle motor units are always active</w:t>
      </w:r>
    </w:p>
    <w:p w:rsidR="004043B2" w:rsidRDefault="004043B2" w:rsidP="004043B2">
      <w:pPr>
        <w:pStyle w:val="ListBullet"/>
      </w:pPr>
      <w:r>
        <w:t>Produce tension, but not movement</w:t>
      </w:r>
    </w:p>
    <w:p w:rsidR="004043B2" w:rsidRDefault="004043B2" w:rsidP="004043B2">
      <w:pPr>
        <w:pStyle w:val="ListBullet"/>
      </w:pPr>
      <w:r>
        <w:t>Resting muscle tone provides stability to skeleton</w:t>
      </w:r>
    </w:p>
    <w:p w:rsidR="004043B2" w:rsidRDefault="004043B2" w:rsidP="004043B2">
      <w:pPr>
        <w:pStyle w:val="ListBullet"/>
      </w:pPr>
      <w:r>
        <w:rPr>
          <w:i/>
        </w:rPr>
        <w:t>Muscle spindle</w:t>
      </w:r>
      <w:r>
        <w:t xml:space="preserve"> structures provide feedback to CNS and contractions cause muscle tone</w:t>
      </w:r>
    </w:p>
    <w:p w:rsidR="004043B2" w:rsidRDefault="004043B2" w:rsidP="004043B2">
      <w:pPr>
        <w:pStyle w:val="ListBullet"/>
      </w:pPr>
      <w:r>
        <w:t>The middle of the spindle hardly contracts, but can stretch</w:t>
      </w:r>
    </w:p>
    <w:p w:rsidR="00622F10" w:rsidRDefault="00622F10" w:rsidP="00622F10">
      <w:pPr>
        <w:pStyle w:val="ListBullet"/>
      </w:pPr>
      <w:r>
        <w:t>When muscles attached to the spindle are stretched, neurons on the spindle t</w:t>
      </w:r>
      <w:r>
        <w:t xml:space="preserve">ransmit information to the CNS </w:t>
      </w:r>
      <w:r>
        <w:t>about the muscle’s len</w:t>
      </w:r>
      <w:r>
        <w:t xml:space="preserve">gth, and the rate at which the </w:t>
      </w:r>
      <w:r>
        <w:t>length is changing</w:t>
      </w:r>
    </w:p>
    <w:p w:rsidR="00622F10" w:rsidRDefault="00622F10" w:rsidP="00035853">
      <w:pPr>
        <w:pStyle w:val="ListBullet"/>
      </w:pPr>
      <w:r>
        <w:t>Reflexive muscle contraction is triggered to resist further</w:t>
      </w:r>
      <w:r>
        <w:t xml:space="preserve"> </w:t>
      </w:r>
      <w:r>
        <w:t>stretching</w:t>
      </w: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  <w:r>
        <w:t>Muscle Spindles</w:t>
      </w: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  <w:r>
        <w:t>“Stretching a muscle – hold it for 30 seconds”</w:t>
      </w: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  <w:r>
        <w:t>Knee Reflex</w:t>
      </w: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  <w:r>
        <w:t>Small stretch under the quadriceps tendon</w:t>
      </w: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</w:p>
    <w:p w:rsidR="004043B2" w:rsidRDefault="004043B2" w:rsidP="00622F10">
      <w:pPr>
        <w:pStyle w:val="ListBullet"/>
        <w:numPr>
          <w:ilvl w:val="0"/>
          <w:numId w:val="0"/>
        </w:numPr>
        <w:ind w:left="360" w:hanging="360"/>
      </w:pPr>
      <w:r>
        <w:t>Isotonic Muscle Contractions</w:t>
      </w:r>
      <w:r w:rsidR="00622F10">
        <w:t xml:space="preserve"> - </w:t>
      </w:r>
      <w:r>
        <w:t>Two types</w:t>
      </w:r>
    </w:p>
    <w:p w:rsidR="004043B2" w:rsidRDefault="004043B2" w:rsidP="00622F10">
      <w:pPr>
        <w:pStyle w:val="ListBullet"/>
        <w:numPr>
          <w:ilvl w:val="0"/>
          <w:numId w:val="0"/>
        </w:numPr>
        <w:jc w:val="both"/>
      </w:pPr>
      <w:r>
        <w:t>Concentric (i.e. Muscle Tension &gt; Resistance)</w:t>
      </w: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  <w:r>
        <w:t xml:space="preserve">Eccentric (i.e. Muscle Tension &lt; Resistance) </w:t>
      </w:r>
    </w:p>
    <w:p w:rsidR="00006668" w:rsidRDefault="00006668" w:rsidP="004043B2">
      <w:pPr>
        <w:pStyle w:val="ListBullet"/>
        <w:numPr>
          <w:ilvl w:val="0"/>
          <w:numId w:val="0"/>
        </w:numPr>
        <w:ind w:left="360" w:hanging="360"/>
      </w:pPr>
    </w:p>
    <w:p w:rsidR="00622F10" w:rsidRDefault="00622F10" w:rsidP="004043B2">
      <w:pPr>
        <w:pStyle w:val="ListBullet"/>
        <w:numPr>
          <w:ilvl w:val="0"/>
          <w:numId w:val="0"/>
        </w:numPr>
        <w:ind w:left="360" w:hanging="360"/>
      </w:pPr>
    </w:p>
    <w:p w:rsidR="00006668" w:rsidRDefault="00006668" w:rsidP="004043B2">
      <w:pPr>
        <w:pStyle w:val="ListBullet"/>
        <w:numPr>
          <w:ilvl w:val="0"/>
          <w:numId w:val="0"/>
        </w:numPr>
        <w:ind w:left="360" w:hanging="360"/>
      </w:pPr>
      <w:r>
        <w:lastRenderedPageBreak/>
        <w:t>Resistance and Speed of Contraction</w:t>
      </w:r>
    </w:p>
    <w:p w:rsidR="00006668" w:rsidRDefault="00006668" w:rsidP="00006668">
      <w:pPr>
        <w:pStyle w:val="ListBullet"/>
      </w:pPr>
      <w:r>
        <w:t>Inverse relationship between resistance and speed of contraction</w:t>
      </w:r>
    </w:p>
    <w:p w:rsidR="00006668" w:rsidRDefault="00006668" w:rsidP="00006668">
      <w:pPr>
        <w:pStyle w:val="ListBullet"/>
      </w:pPr>
      <w:r>
        <w:t>Heavier the resistance, the greater the delay before the muscle is shortened</w:t>
      </w:r>
    </w:p>
    <w:p w:rsidR="00006668" w:rsidRDefault="00006668" w:rsidP="00006668">
      <w:pPr>
        <w:pStyle w:val="ListBullet"/>
      </w:pPr>
      <w:r>
        <w:t>At the cellular level, the speed of cross-bridge pivoting is slower as the load increases</w:t>
      </w:r>
    </w:p>
    <w:p w:rsidR="00622F10" w:rsidRDefault="00622F10" w:rsidP="00006668">
      <w:pPr>
        <w:pStyle w:val="ListBullet"/>
        <w:numPr>
          <w:ilvl w:val="0"/>
          <w:numId w:val="0"/>
        </w:numPr>
        <w:ind w:left="360" w:hanging="360"/>
      </w:pPr>
    </w:p>
    <w:p w:rsidR="00006668" w:rsidRDefault="00006668" w:rsidP="00006668">
      <w:pPr>
        <w:pStyle w:val="ListBullet"/>
        <w:numPr>
          <w:ilvl w:val="0"/>
          <w:numId w:val="0"/>
        </w:numPr>
        <w:ind w:left="360" w:hanging="360"/>
      </w:pPr>
      <w:r>
        <w:t>Isometric Muscle Contractions</w:t>
      </w:r>
    </w:p>
    <w:p w:rsidR="00006668" w:rsidRDefault="00006668" w:rsidP="00006668">
      <w:pPr>
        <w:pStyle w:val="ListBullet"/>
      </w:pPr>
      <w:r>
        <w:t>Muscle does not shorten (i.e. tension does not exceed resistance)</w:t>
      </w:r>
    </w:p>
    <w:p w:rsidR="00006668" w:rsidRDefault="00006668" w:rsidP="00006668">
      <w:pPr>
        <w:pStyle w:val="ListBullet"/>
      </w:pPr>
      <w:r>
        <w:t>Sarcomeres contract a bit, the slack is taken up by the connective tissue</w:t>
      </w:r>
    </w:p>
    <w:p w:rsidR="00006668" w:rsidRDefault="00006668" w:rsidP="00006668">
      <w:pPr>
        <w:pStyle w:val="ListBullet"/>
        <w:numPr>
          <w:ilvl w:val="0"/>
          <w:numId w:val="0"/>
        </w:numPr>
        <w:ind w:left="360" w:hanging="360"/>
      </w:pPr>
    </w:p>
    <w:p w:rsidR="00006668" w:rsidRDefault="00006668" w:rsidP="00006668">
      <w:pPr>
        <w:pStyle w:val="ListBullet"/>
        <w:numPr>
          <w:ilvl w:val="0"/>
          <w:numId w:val="0"/>
        </w:numPr>
        <w:ind w:left="360" w:hanging="360"/>
      </w:pPr>
      <w:r>
        <w:t>Energy (ATP)</w:t>
      </w:r>
    </w:p>
    <w:p w:rsidR="00006668" w:rsidRDefault="00006668" w:rsidP="00006668">
      <w:pPr>
        <w:pStyle w:val="ListBullet"/>
      </w:pPr>
      <w:r>
        <w:t xml:space="preserve">Uncoupling of myosin and actin </w:t>
      </w:r>
    </w:p>
    <w:p w:rsidR="004043B2" w:rsidRDefault="004043B2" w:rsidP="004043B2">
      <w:pPr>
        <w:pStyle w:val="ListBullet"/>
        <w:numPr>
          <w:ilvl w:val="0"/>
          <w:numId w:val="0"/>
        </w:numPr>
        <w:ind w:left="360" w:hanging="360"/>
      </w:pPr>
    </w:p>
    <w:p w:rsidR="00006668" w:rsidRDefault="00006668" w:rsidP="004043B2">
      <w:pPr>
        <w:pStyle w:val="ListBullet"/>
        <w:numPr>
          <w:ilvl w:val="0"/>
          <w:numId w:val="0"/>
        </w:numPr>
        <w:ind w:left="360" w:hanging="360"/>
      </w:pPr>
      <w:r>
        <w:t>What is ATP?</w:t>
      </w:r>
    </w:p>
    <w:p w:rsidR="00006668" w:rsidRDefault="00006668" w:rsidP="004043B2">
      <w:pPr>
        <w:pStyle w:val="ListBullet"/>
        <w:numPr>
          <w:ilvl w:val="0"/>
          <w:numId w:val="0"/>
        </w:numPr>
        <w:ind w:left="360" w:hanging="360"/>
      </w:pPr>
      <w:r>
        <w:t>Adenosine Triphosphate</w:t>
      </w:r>
    </w:p>
    <w:p w:rsidR="00006668" w:rsidRDefault="00006668" w:rsidP="004043B2">
      <w:pPr>
        <w:pStyle w:val="ListBullet"/>
        <w:numPr>
          <w:ilvl w:val="0"/>
          <w:numId w:val="0"/>
        </w:numPr>
        <w:ind w:left="360" w:hanging="360"/>
      </w:pPr>
      <w:bookmarkStart w:id="0" w:name="_GoBack"/>
      <w:bookmarkEnd w:id="0"/>
    </w:p>
    <w:p w:rsidR="00006668" w:rsidRDefault="00006668" w:rsidP="004043B2">
      <w:pPr>
        <w:pStyle w:val="ListBullet"/>
        <w:numPr>
          <w:ilvl w:val="0"/>
          <w:numId w:val="0"/>
        </w:numPr>
        <w:ind w:left="360" w:hanging="360"/>
      </w:pPr>
      <w:r>
        <w:t>Composed of:</w:t>
      </w:r>
    </w:p>
    <w:p w:rsidR="00006668" w:rsidRDefault="00006668" w:rsidP="00006668">
      <w:pPr>
        <w:pStyle w:val="ListBullet"/>
      </w:pPr>
      <w:r>
        <w:t>Adenosine: An Adenine ring and a Ribose sugar</w:t>
      </w:r>
    </w:p>
    <w:p w:rsidR="00006668" w:rsidRDefault="00006668" w:rsidP="00006668">
      <w:pPr>
        <w:pStyle w:val="ListBullet"/>
      </w:pPr>
      <w:r>
        <w:t>Phosphate: 3 Phosphate groups (Tri)</w:t>
      </w:r>
    </w:p>
    <w:p w:rsidR="00006668" w:rsidRDefault="00006668" w:rsidP="00006668">
      <w:pPr>
        <w:pStyle w:val="ListBullet"/>
        <w:numPr>
          <w:ilvl w:val="0"/>
          <w:numId w:val="0"/>
        </w:numPr>
        <w:ind w:left="360" w:hanging="360"/>
      </w:pPr>
    </w:p>
    <w:p w:rsidR="00006668" w:rsidRDefault="00006668" w:rsidP="00006668">
      <w:pPr>
        <w:pStyle w:val="ListBullet"/>
        <w:numPr>
          <w:ilvl w:val="0"/>
          <w:numId w:val="0"/>
        </w:numPr>
        <w:ind w:left="360" w:hanging="360"/>
      </w:pPr>
      <w:r>
        <w:t>What is its role within the body?</w:t>
      </w:r>
    </w:p>
    <w:p w:rsidR="00006668" w:rsidRDefault="00006668" w:rsidP="00006668">
      <w:pPr>
        <w:pStyle w:val="ListBullet"/>
      </w:pPr>
      <w:r>
        <w:t>“Molecular unit of currency”</w:t>
      </w:r>
    </w:p>
    <w:p w:rsidR="00006668" w:rsidRDefault="00006668" w:rsidP="00006668">
      <w:pPr>
        <w:pStyle w:val="ListBullet"/>
      </w:pPr>
      <w:r>
        <w:t>Acts as an intracellular transfer unit</w:t>
      </w:r>
    </w:p>
    <w:p w:rsidR="00006668" w:rsidRDefault="00006668" w:rsidP="00006668">
      <w:pPr>
        <w:pStyle w:val="ListBullet"/>
      </w:pPr>
      <w:r>
        <w:t>Provides energy to fulfill basic cellular functions</w:t>
      </w:r>
    </w:p>
    <w:p w:rsidR="00B16293" w:rsidRDefault="00B16293" w:rsidP="00B16293">
      <w:pPr>
        <w:pStyle w:val="ListBullet"/>
        <w:numPr>
          <w:ilvl w:val="0"/>
          <w:numId w:val="0"/>
        </w:numPr>
        <w:ind w:left="360" w:hanging="360"/>
      </w:pPr>
    </w:p>
    <w:p w:rsidR="00B16293" w:rsidRDefault="00B16293" w:rsidP="00B16293">
      <w:pPr>
        <w:pStyle w:val="ListBullet"/>
        <w:numPr>
          <w:ilvl w:val="0"/>
          <w:numId w:val="0"/>
        </w:numPr>
      </w:pPr>
      <w:r>
        <w:t>When it breaks off, Diphosphate (inorganic) and energy</w:t>
      </w:r>
    </w:p>
    <w:p w:rsidR="00B16293" w:rsidRDefault="00B16293" w:rsidP="00B16293">
      <w:pPr>
        <w:pStyle w:val="ListBullet"/>
        <w:numPr>
          <w:ilvl w:val="0"/>
          <w:numId w:val="0"/>
        </w:numPr>
      </w:pPr>
      <w:r>
        <w:t>Used like a battery</w:t>
      </w:r>
    </w:p>
    <w:p w:rsidR="00B16293" w:rsidRDefault="00B16293" w:rsidP="00B16293">
      <w:pPr>
        <w:pStyle w:val="ListBullet"/>
        <w:numPr>
          <w:ilvl w:val="0"/>
          <w:numId w:val="0"/>
        </w:numPr>
      </w:pPr>
    </w:p>
    <w:p w:rsidR="00B16293" w:rsidRDefault="00B16293" w:rsidP="00B16293">
      <w:pPr>
        <w:pStyle w:val="ListBullet"/>
        <w:numPr>
          <w:ilvl w:val="0"/>
          <w:numId w:val="0"/>
        </w:numPr>
      </w:pPr>
      <w:r>
        <w:t>IF ATP is used up, can restore it fairly quickly by breaking down CP.</w:t>
      </w:r>
    </w:p>
    <w:p w:rsidR="00B16293" w:rsidRDefault="00B16293" w:rsidP="00B16293">
      <w:pPr>
        <w:pStyle w:val="ListBullet"/>
        <w:numPr>
          <w:ilvl w:val="0"/>
          <w:numId w:val="0"/>
        </w:numPr>
      </w:pPr>
    </w:p>
    <w:p w:rsidR="00B16293" w:rsidRDefault="00B16293" w:rsidP="00B16293">
      <w:pPr>
        <w:pStyle w:val="ListBullet"/>
        <w:numPr>
          <w:ilvl w:val="0"/>
          <w:numId w:val="0"/>
        </w:numPr>
      </w:pPr>
      <w:r>
        <w:t xml:space="preserve">For Friday: </w:t>
      </w:r>
    </w:p>
    <w:p w:rsidR="00B16293" w:rsidRDefault="00B16293" w:rsidP="00B16293">
      <w:pPr>
        <w:pStyle w:val="ListBullet"/>
        <w:numPr>
          <w:ilvl w:val="0"/>
          <w:numId w:val="0"/>
        </w:numPr>
      </w:pPr>
      <w:r>
        <w:t>Read 1.4 (Skeletal Muscle MetabolisM)</w:t>
      </w:r>
    </w:p>
    <w:sectPr w:rsidR="00B16293" w:rsidSect="008F2961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CD527E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5A14DC5"/>
    <w:multiLevelType w:val="hybridMultilevel"/>
    <w:tmpl w:val="8B56E7E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961"/>
    <w:rsid w:val="00006668"/>
    <w:rsid w:val="00272118"/>
    <w:rsid w:val="004043B2"/>
    <w:rsid w:val="00622F10"/>
    <w:rsid w:val="008F2961"/>
    <w:rsid w:val="008F5583"/>
    <w:rsid w:val="00AD132B"/>
    <w:rsid w:val="00B16293"/>
    <w:rsid w:val="00C877D7"/>
    <w:rsid w:val="00FB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CF42EA-BAE7-4029-9CF3-53C394541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8F2961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2F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F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3</cp:revision>
  <cp:lastPrinted>2015-02-22T16:31:00Z</cp:lastPrinted>
  <dcterms:created xsi:type="dcterms:W3CDTF">2015-02-04T18:02:00Z</dcterms:created>
  <dcterms:modified xsi:type="dcterms:W3CDTF">2015-02-22T16:33:00Z</dcterms:modified>
</cp:coreProperties>
</file>