
<file path=[Content_Types].xml><?xml version="1.0" encoding="utf-8"?>
<Types xmlns="http://schemas.openxmlformats.org/package/2006/content-types">
  <Default Extension="xml" ContentType="application/xml"/>
  <Default Extension="jpg" ContentType="image/jpeg"/>
  <Default Extension="rels" ContentType="application/vnd.openxmlformats-package.relationships+xml"/>
  <Default Extension="emf" ContentType="image/x-emf"/>
  <Default Extension="gif" ContentType="image/gif"/>
  <Default Extension="png" ContentType="image/png"/>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C0969F" w14:textId="77777777" w:rsidR="0070459E" w:rsidRDefault="0070459E" w:rsidP="00C45AAE">
      <w:pPr>
        <w:jc w:val="both"/>
        <w:rPr>
          <w:lang w:val="fr-CA"/>
        </w:rPr>
      </w:pPr>
      <w:r>
        <w:rPr>
          <w:lang w:val="fr-CA"/>
        </w:rPr>
        <w:t xml:space="preserve">DRC </w:t>
      </w:r>
      <w:r w:rsidR="00F21AA3">
        <w:rPr>
          <w:lang w:val="fr-CA"/>
        </w:rPr>
        <w:t>1514</w:t>
      </w:r>
      <w:r>
        <w:rPr>
          <w:lang w:val="fr-CA"/>
        </w:rPr>
        <w:t xml:space="preserve"> : Obligations I </w:t>
      </w:r>
    </w:p>
    <w:p w14:paraId="3C5EFA73" w14:textId="77777777" w:rsidR="0070459E" w:rsidRPr="00DD6CE6" w:rsidRDefault="0070459E" w:rsidP="001F56FD">
      <w:pPr>
        <w:pStyle w:val="ListParagraph"/>
        <w:numPr>
          <w:ilvl w:val="0"/>
          <w:numId w:val="1"/>
        </w:numPr>
        <w:jc w:val="both"/>
        <w:rPr>
          <w:b/>
          <w:color w:val="FF6699"/>
          <w:lang w:val="fr-CA"/>
        </w:rPr>
      </w:pPr>
      <w:r w:rsidRPr="00DD6CE6">
        <w:rPr>
          <w:b/>
          <w:color w:val="FF6699"/>
          <w:lang w:val="fr-CA"/>
        </w:rPr>
        <w:t xml:space="preserve">Le droit privé </w:t>
      </w:r>
    </w:p>
    <w:p w14:paraId="22BAD975" w14:textId="77777777" w:rsidR="00DD6CE6" w:rsidRPr="00DD6CE6" w:rsidRDefault="00DD6CE6" w:rsidP="001F56FD">
      <w:pPr>
        <w:pStyle w:val="ListParagraph"/>
        <w:numPr>
          <w:ilvl w:val="0"/>
          <w:numId w:val="2"/>
        </w:numPr>
        <w:jc w:val="both"/>
        <w:rPr>
          <w:color w:val="FF6699"/>
          <w:lang w:val="fr-CA"/>
        </w:rPr>
      </w:pPr>
      <w:r w:rsidRPr="00DD6CE6">
        <w:rPr>
          <w:color w:val="FF6699"/>
          <w:lang w:val="fr-CA"/>
        </w:rPr>
        <w:t xml:space="preserve">Le droit public/privé </w:t>
      </w:r>
    </w:p>
    <w:p w14:paraId="75352283" w14:textId="77777777" w:rsidR="0070459E" w:rsidRPr="00F32266" w:rsidRDefault="0070459E" w:rsidP="00C45AAE">
      <w:pPr>
        <w:jc w:val="both"/>
        <w:rPr>
          <w:lang w:val="fr-CA"/>
        </w:rPr>
      </w:pPr>
      <w:r w:rsidRPr="00F32266">
        <w:rPr>
          <w:lang w:val="fr-CA"/>
        </w:rPr>
        <w:t xml:space="preserve"> Le droit privé un droit qui est en opposition au droit public, cela veut dire qu’il est une entité qui régis les rapports entre individus. Ce sont des rapports interpersonnels. Donc, les droits des obligations ressort du droit privé. </w:t>
      </w:r>
    </w:p>
    <w:p w14:paraId="1279E099" w14:textId="77777777" w:rsidR="0070459E" w:rsidRPr="00F32266" w:rsidRDefault="0070459E" w:rsidP="00C45AAE">
      <w:pPr>
        <w:jc w:val="both"/>
        <w:rPr>
          <w:lang w:val="fr-CA"/>
        </w:rPr>
      </w:pPr>
      <w:r w:rsidRPr="00F32266">
        <w:rPr>
          <w:lang w:val="fr-CA"/>
        </w:rPr>
        <w:t xml:space="preserve">Le droit public, est en opposition du droit privé, il est basé sur une personne et ses relations avec une fonction publique, dont l’état. Les relations entre individus et l’état. Dans ce cas, un </w:t>
      </w:r>
      <w:r w:rsidR="00DD6CE6" w:rsidRPr="00F32266">
        <w:rPr>
          <w:lang w:val="fr-CA"/>
        </w:rPr>
        <w:t>individu</w:t>
      </w:r>
      <w:r w:rsidRPr="00F32266">
        <w:rPr>
          <w:lang w:val="fr-CA"/>
        </w:rPr>
        <w:t xml:space="preserve"> est chargé d’agir comme l’état </w:t>
      </w:r>
      <w:r w:rsidR="00DD6CE6" w:rsidRPr="00F32266">
        <w:rPr>
          <w:lang w:val="fr-CA"/>
        </w:rPr>
        <w:t xml:space="preserve">et devient la couronne </w:t>
      </w:r>
      <w:proofErr w:type="gramStart"/>
      <w:r w:rsidR="00DD6CE6" w:rsidRPr="00F32266">
        <w:rPr>
          <w:lang w:val="fr-CA"/>
        </w:rPr>
        <w:t>fédéral</w:t>
      </w:r>
      <w:proofErr w:type="gramEnd"/>
      <w:r w:rsidR="00DD6CE6" w:rsidRPr="00F32266">
        <w:rPr>
          <w:lang w:val="fr-CA"/>
        </w:rPr>
        <w:t xml:space="preserve">. L’état agis comme une autorité publique (ie : contravention). </w:t>
      </w:r>
    </w:p>
    <w:p w14:paraId="68A9FB5C" w14:textId="77777777" w:rsidR="00DD6CE6" w:rsidRDefault="00DD6CE6" w:rsidP="00C45AAE">
      <w:pPr>
        <w:jc w:val="both"/>
        <w:rPr>
          <w:lang w:val="fr-CA"/>
        </w:rPr>
      </w:pPr>
      <w:r w:rsidRPr="00DD6CE6">
        <w:rPr>
          <w:noProof/>
        </w:rPr>
        <mc:AlternateContent>
          <mc:Choice Requires="wpg">
            <w:drawing>
              <wp:inline distT="0" distB="0" distL="0" distR="0" wp14:anchorId="592818E5" wp14:editId="72500053">
                <wp:extent cx="6477000" cy="3898900"/>
                <wp:effectExtent l="0" t="0" r="0" b="825500"/>
                <wp:docPr id="8" name="Group 8"/>
                <wp:cNvGraphicFramePr/>
                <a:graphic xmlns:a="http://schemas.openxmlformats.org/drawingml/2006/main">
                  <a:graphicData uri="http://schemas.microsoft.com/office/word/2010/wordprocessingGroup">
                    <wpg:wgp>
                      <wpg:cNvGrpSpPr/>
                      <wpg:grpSpPr>
                        <a:xfrm>
                          <a:off x="0" y="0"/>
                          <a:ext cx="6477000" cy="3898900"/>
                          <a:chOff x="381000" y="253536"/>
                          <a:chExt cx="8305800" cy="6299664"/>
                        </a:xfrm>
                      </wpg:grpSpPr>
                      <wps:wsp>
                        <wps:cNvPr id="9" name="Title 1"/>
                        <wps:cNvSpPr>
                          <a:spLocks noGrp="1"/>
                        </wps:cNvSpPr>
                        <wps:spPr>
                          <a:xfrm>
                            <a:off x="457200" y="253536"/>
                            <a:ext cx="8229600" cy="1143000"/>
                          </a:xfrm>
                          <a:prstGeom prst="rect">
                            <a:avLst/>
                          </a:prstGeom>
                        </wps:spPr>
                        <wps:txbx>
                          <w:txbxContent>
                            <w:p w14:paraId="54CE5EDA" w14:textId="77777777" w:rsidR="006B53D2" w:rsidRPr="00C277C6" w:rsidRDefault="006B53D2" w:rsidP="00E90227">
                              <w:pPr>
                                <w:pStyle w:val="NormalWeb"/>
                                <w:spacing w:before="0" w:beforeAutospacing="0" w:after="0" w:afterAutospacing="0"/>
                                <w:ind w:left="86"/>
                                <w:rPr>
                                  <w14:props3d w14:extrusionH="0" w14:contourW="0" w14:prstMaterial="warmMatte">
                                    <w14:bevelT w14:w="19050" w14:h="12700" w14:prst="circle"/>
                                  </w14:props3d>
                                </w:rPr>
                              </w:pPr>
                              <w:r w:rsidRPr="00C277C6">
                                <w:rPr>
                                  <w:rFonts w:ascii="Rockwell" w:hAnsi="Rockwell"/>
                                  <w:shadow/>
                                  <w:color w:val="6D7442"/>
                                  <w:kern w:val="24"/>
                                  <w:sz w:val="92"/>
                                  <w:szCs w:val="92"/>
                                  <w:lang w:val="fr-CA"/>
                                  <w14:shadow w14:blurRad="38100" w14:dist="25526" w14:dir="5400000" w14:sx="100000" w14:sy="100000" w14:kx="0" w14:ky="0" w14:algn="tl">
                                    <w14:srgbClr w14:val="000000">
                                      <w14:alpha w14:val="25000"/>
                                      <w14:satMod w14:val="180000"/>
                                    </w14:srgbClr>
                                  </w14:shadow>
                                  <w14:textFill>
                                    <w14:solidFill>
                                      <w14:srgbClr w14:val="6D7442">
                                        <w14:tint w14:val="100000"/>
                                        <w14:shade w14:val="90000"/>
                                        <w14:satMod w14:val="250000"/>
                                      </w14:srgbClr>
                                    </w14:solidFill>
                                  </w14:textFill>
                                  <w14:props3d w14:extrusionH="0" w14:contourW="0" w14:prstMaterial="warmMatte">
                                    <w14:bevelT w14:w="19050" w14:h="12700" w14:prst="circle"/>
                                  </w14:props3d>
                                </w:rPr>
                                <w:t>I. Le droit privé</w:t>
                              </w:r>
                            </w:p>
                          </w:txbxContent>
                        </wps:txbx>
                        <wps:bodyPr rIns="91440" anchor="b">
                          <a:normAutofit/>
                          <a:scene3d>
                            <a:camera prst="orthographicFront"/>
                            <a:lightRig rig="soft" dir="t">
                              <a:rot lat="0" lon="0" rev="2400000"/>
                            </a:lightRig>
                          </a:scene3d>
                          <a:sp3d>
                            <a:bevelT w="19050" h="12700"/>
                          </a:sp3d>
                        </wps:bodyPr>
                      </wps:wsp>
                      <wpg:graphicFrame>
                        <wpg:cNvPr id="10" name="Diagram 10"/>
                        <wpg:cNvFrPr/>
                        <wpg:xfrm>
                          <a:off x="2438400" y="3657600"/>
                          <a:ext cx="4724400" cy="2895600"/>
                        </wpg:xfrm>
                        <a:graphic>
                          <a:graphicData uri="http://schemas.openxmlformats.org/drawingml/2006/diagram">
                            <dgm:relIds xmlns:dgm="http://schemas.openxmlformats.org/drawingml/2006/diagram" xmlns:r="http://schemas.openxmlformats.org/officeDocument/2006/relationships" r:dm="rId9" r:lo="rId10" r:qs="rId11" r:cs="rId12"/>
                          </a:graphicData>
                        </a:graphic>
                      </wpg:graphicFrame>
                      <pic:pic xmlns:pic="http://schemas.openxmlformats.org/drawingml/2006/picture">
                        <pic:nvPicPr>
                          <pic:cNvPr id="11" name="Picture 11" descr="C:\Users\Julie\AppData\Local\Microsoft\Windows\Temporary Internet Files\Content.IE5\OCPCQECY\MC900290973[1].wmf"/>
                          <pic:cNvPicPr>
                            <a:picLocks noChangeAspect="1" noChangeArrowheads="1"/>
                          </pic:cNvPicPr>
                        </pic:nvPicPr>
                        <pic:blipFill>
                          <a:blip r:embed="rId14" cstate="print"/>
                          <a:srcRect/>
                          <a:stretch>
                            <a:fillRect/>
                          </a:stretch>
                        </pic:blipFill>
                        <pic:spPr bwMode="auto">
                          <a:xfrm>
                            <a:off x="4038600" y="1600200"/>
                            <a:ext cx="1524000" cy="1879839"/>
                          </a:xfrm>
                          <a:prstGeom prst="rect">
                            <a:avLst/>
                          </a:prstGeom>
                          <a:noFill/>
                        </pic:spPr>
                      </pic:pic>
                      <wps:wsp>
                        <wps:cNvPr id="12" name="Text Box 12"/>
                        <wps:cNvSpPr txBox="1"/>
                        <wps:spPr>
                          <a:xfrm>
                            <a:off x="381000" y="1752600"/>
                            <a:ext cx="3733800" cy="1228090"/>
                          </a:xfrm>
                          <a:prstGeom prst="rect">
                            <a:avLst/>
                          </a:prstGeom>
                          <a:noFill/>
                        </wps:spPr>
                        <wps:txbx>
                          <w:txbxContent>
                            <w:p w14:paraId="511C3A6C" w14:textId="77777777" w:rsidR="006B53D2" w:rsidRDefault="006B53D2" w:rsidP="00E90227">
                              <w:pPr>
                                <w:pStyle w:val="NormalWeb"/>
                                <w:spacing w:before="0" w:beforeAutospacing="0" w:after="0" w:afterAutospacing="0"/>
                              </w:pPr>
                              <w:r>
                                <w:rPr>
                                  <w:rFonts w:ascii="Rockwell" w:hAnsi="Rockwell"/>
                                  <w:shadow/>
                                  <w:color w:val="6D7442"/>
                                  <w:kern w:val="24"/>
                                  <w:sz w:val="56"/>
                                  <w:szCs w:val="56"/>
                                  <w:lang w:val="fr-CA"/>
                                  <w14:shadow w14:blurRad="38100" w14:dist="25526" w14:dir="5400000" w14:sx="100000" w14:sy="100000" w14:kx="0" w14:ky="0" w14:algn="tl">
                                    <w14:srgbClr w14:val="000000">
                                      <w14:alpha w14:val="25000"/>
                                      <w14:satMod w14:val="180000"/>
                                    </w14:srgbClr>
                                  </w14:shadow>
                                  <w14:textFill>
                                    <w14:solidFill>
                                      <w14:srgbClr w14:val="6D7442">
                                        <w14:tint w14:val="100000"/>
                                        <w14:shade w14:val="90000"/>
                                        <w14:satMod w14:val="250000"/>
                                      </w14:srgbClr>
                                    </w14:solidFill>
                                  </w14:textFill>
                                </w:rPr>
                                <w:t xml:space="preserve">Droit public </w:t>
                              </w:r>
                            </w:p>
                            <w:p w14:paraId="42FA1ED2" w14:textId="77777777" w:rsidR="006B53D2" w:rsidRDefault="006B53D2" w:rsidP="00E90227">
                              <w:pPr>
                                <w:pStyle w:val="NormalWeb"/>
                                <w:spacing w:before="0" w:beforeAutospacing="0" w:after="0" w:afterAutospacing="0"/>
                              </w:pPr>
                              <w:r>
                                <w:rPr>
                                  <w:rFonts w:ascii="Rockwell" w:hAnsi="Rockwell"/>
                                  <w:shadow/>
                                  <w:color w:val="6D7442"/>
                                  <w:kern w:val="24"/>
                                  <w:sz w:val="56"/>
                                  <w:szCs w:val="56"/>
                                  <w:lang w:val="fr-CA"/>
                                  <w14:shadow w14:blurRad="38100" w14:dist="25526" w14:dir="5400000" w14:sx="100000" w14:sy="100000" w14:kx="0" w14:ky="0" w14:algn="tl">
                                    <w14:srgbClr w14:val="000000">
                                      <w14:alpha w14:val="25000"/>
                                      <w14:satMod w14:val="180000"/>
                                    </w14:srgbClr>
                                  </w14:shadow>
                                  <w14:textFill>
                                    <w14:solidFill>
                                      <w14:srgbClr w14:val="6D7442">
                                        <w14:tint w14:val="100000"/>
                                        <w14:shade w14:val="90000"/>
                                        <w14:satMod w14:val="250000"/>
                                      </w14:srgbClr>
                                    </w14:solidFill>
                                  </w14:textFill>
                                </w:rPr>
                                <w:t xml:space="preserve"> </w:t>
                              </w:r>
                            </w:p>
                            <w:p w14:paraId="107D331C" w14:textId="77777777" w:rsidR="006B53D2" w:rsidRDefault="006B53D2" w:rsidP="00E90227">
                              <w:pPr>
                                <w:pStyle w:val="NormalWeb"/>
                                <w:spacing w:before="0" w:beforeAutospacing="0" w:after="0" w:afterAutospacing="0"/>
                              </w:pPr>
                              <w:r>
                                <w:rPr>
                                  <w:rFonts w:ascii="Rockwell" w:hAnsi="Rockwell"/>
                                  <w:shadow/>
                                  <w:color w:val="6D7442"/>
                                  <w:kern w:val="24"/>
                                  <w:sz w:val="56"/>
                                  <w:szCs w:val="56"/>
                                  <w:lang w:val="fr-CA"/>
                                  <w14:shadow w14:blurRad="38100" w14:dist="25526" w14:dir="5400000" w14:sx="100000" w14:sy="100000" w14:kx="0" w14:ky="0" w14:algn="tl">
                                    <w14:srgbClr w14:val="000000">
                                      <w14:alpha w14:val="25000"/>
                                      <w14:satMod w14:val="180000"/>
                                    </w14:srgbClr>
                                  </w14:shadow>
                                  <w14:textFill>
                                    <w14:solidFill>
                                      <w14:srgbClr w14:val="6D7442">
                                        <w14:tint w14:val="100000"/>
                                        <w14:shade w14:val="90000"/>
                                        <w14:satMod w14:val="250000"/>
                                      </w14:srgbClr>
                                    </w14:solidFill>
                                  </w14:textFill>
                                </w:rPr>
                                <w:t>Droit privé</w:t>
                              </w:r>
                            </w:p>
                          </w:txbxContent>
                        </wps:txbx>
                        <wps:bodyPr wrap="square" rtlCol="0">
                          <a:noAutofit/>
                        </wps:bodyPr>
                      </wps:wsp>
                    </wpg:wgp>
                  </a:graphicData>
                </a:graphic>
              </wp:inline>
            </w:drawing>
          </mc:Choice>
          <mc:Fallback>
            <w:pict>
              <v:group id="Group 8" o:spid="_x0000_s1026" style="width:510pt;height:307pt;mso-position-horizontal-relative:char;mso-position-vertical-relative:line" coordorigin="381000,253536" coordsize="8305800,6299664" o:gfxdata="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10" o:spid="_x0000_s1028" type="#_x0000_t75" style="position:absolute;left:3445352;top:3631962;width:3423944;height:419594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">
                  <v:imagedata r:id="rId15" o:title=""/>
                  <o:lock v:ext="edit" aspectratio="f"/>
                </v:shape>
                <v:shape id="Picture 11" o:spid="_x0000_s1029" type="#_x0000_t75" alt="C:\Users\Julie\AppData\Local\Microsoft\Windows\Temporary Internet Files\Content.IE5\OCPCQECY\MC900290973[1].wmf" style="position:absolute;left:4038600;top:1600200;width:1524000;height:1879839;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">
                  <v:imagedata r:id="rId16" o:title="MC900290973[1].wmf"/>
                </v:shape>
                <v:shapetype id="_x0000_t202" coordsize="21600,21600" o:spt="202" path="m0,0l0,21600,21600,21600,21600,0xe">
                  <v:stroke joinstyle="miter"/>
                  <v:path gradientshapeok="t" o:connecttype="rect"/>
                </v:shapetype>
                <v:shape id="Text Box 12" o:spid="_x0000_s1030" type="#_x0000_t202" style="position:absolute;left:381000;top:1752600;width:3733800;height:12280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DHu4VwAAA&#10;ANsAAAAPAAAAZHJzL2Rvd25yZXYueG1sRE9Li8IwEL4L/ocwgjdNFBW3GkV2ETwpPnZhb0MztsVm&#10;Uppo6783Cwve5uN7znLd2lI8qPaFYw2joQJBnDpTcKbhct4O5iB8QDZYOiYNT/KwXnU7S0yMa/hI&#10;j1PIRAxhn6CGPIQqkdKnOVn0Q1cRR+7qaoshwjqTpsYmhttSjpWaSYsFx4YcK/rMKb2d7lbD9/76&#10;+zNRh+zLTqvGtUqy/ZBa93vtZgEiUBve4n/3zsT5Y/j7JR4gVy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DHu4VwAAAANsAAAAPAAAAAAAAAAAAAAAAAJcCAABkcnMvZG93bnJl&#10;di54bWxQSwUGAAAAAAQABAD1AAAAhAMAAAAA&#10;" filled="f" stroked="f">
                  <v:textbox>
                    <w:txbxContent>
                      <w:p w14:paraId="511C3A6C" w14:textId="77777777" w:rsidR="00950AE3" w:rsidRDefault="00950AE3" w:rsidP="00E90227">
                        <w:pPr>
                          <w:pStyle w:val="NormalWeb"/>
                          <w:spacing w:before="0" w:beforeAutospacing="0" w:after="0" w:afterAutospacing="0"/>
                        </w:pPr>
                        <w:r>
                          <w:rPr>
                            <w:rFonts w:ascii="Rockwell" w:hAnsi="Rockwell"/>
                            <w:shadow/>
                            <w:color w:val="6D7442"/>
                            <w:kern w:val="24"/>
                            <w:sz w:val="56"/>
                            <w:szCs w:val="56"/>
                            <w:lang w:val="fr-CA"/>
                            <w14:shadow w14:blurRad="38100" w14:dist="25526" w14:dir="5400000" w14:sx="100000" w14:sy="100000" w14:kx="0" w14:ky="0" w14:algn="tl">
                              <w14:srgbClr w14:val="000000">
                                <w14:alpha w14:val="25000"/>
                                <w14:satMod w14:val="180000"/>
                              </w14:srgbClr>
                            </w14:shadow>
                            <w14:textFill>
                              <w14:solidFill>
                                <w14:srgbClr w14:val="6D7442">
                                  <w14:tint w14:val="100000"/>
                                  <w14:shade w14:val="90000"/>
                                  <w14:satMod w14:val="250000"/>
                                </w14:srgbClr>
                              </w14:solidFill>
                            </w14:textFill>
                          </w:rPr>
                          <w:t xml:space="preserve">Droit public </w:t>
                        </w:r>
                      </w:p>
                      <w:p w14:paraId="42FA1ED2" w14:textId="77777777" w:rsidR="00950AE3" w:rsidRDefault="00950AE3" w:rsidP="00E90227">
                        <w:pPr>
                          <w:pStyle w:val="NormalWeb"/>
                          <w:spacing w:before="0" w:beforeAutospacing="0" w:after="0" w:afterAutospacing="0"/>
                        </w:pPr>
                        <w:r>
                          <w:rPr>
                            <w:rFonts w:ascii="Rockwell" w:hAnsi="Rockwell"/>
                            <w:shadow/>
                            <w:color w:val="6D7442"/>
                            <w:kern w:val="24"/>
                            <w:sz w:val="56"/>
                            <w:szCs w:val="56"/>
                            <w:lang w:val="fr-CA"/>
                            <w14:shadow w14:blurRad="38100" w14:dist="25526" w14:dir="5400000" w14:sx="100000" w14:sy="100000" w14:kx="0" w14:ky="0" w14:algn="tl">
                              <w14:srgbClr w14:val="000000">
                                <w14:alpha w14:val="25000"/>
                                <w14:satMod w14:val="180000"/>
                              </w14:srgbClr>
                            </w14:shadow>
                            <w14:textFill>
                              <w14:solidFill>
                                <w14:srgbClr w14:val="6D7442">
                                  <w14:tint w14:val="100000"/>
                                  <w14:shade w14:val="90000"/>
                                  <w14:satMod w14:val="250000"/>
                                </w14:srgbClr>
                              </w14:solidFill>
                            </w14:textFill>
                          </w:rPr>
                          <w:t xml:space="preserve"> </w:t>
                        </w:r>
                      </w:p>
                      <w:p w14:paraId="107D331C" w14:textId="77777777" w:rsidR="00950AE3" w:rsidRDefault="00950AE3" w:rsidP="00E90227">
                        <w:pPr>
                          <w:pStyle w:val="NormalWeb"/>
                          <w:spacing w:before="0" w:beforeAutospacing="0" w:after="0" w:afterAutospacing="0"/>
                        </w:pPr>
                        <w:r>
                          <w:rPr>
                            <w:rFonts w:ascii="Rockwell" w:hAnsi="Rockwell"/>
                            <w:shadow/>
                            <w:color w:val="6D7442"/>
                            <w:kern w:val="24"/>
                            <w:sz w:val="56"/>
                            <w:szCs w:val="56"/>
                            <w:lang w:val="fr-CA"/>
                            <w14:shadow w14:blurRad="38100" w14:dist="25526" w14:dir="5400000" w14:sx="100000" w14:sy="100000" w14:kx="0" w14:ky="0" w14:algn="tl">
                              <w14:srgbClr w14:val="000000">
                                <w14:alpha w14:val="25000"/>
                                <w14:satMod w14:val="180000"/>
                              </w14:srgbClr>
                            </w14:shadow>
                            <w14:textFill>
                              <w14:solidFill>
                                <w14:srgbClr w14:val="6D7442">
                                  <w14:tint w14:val="100000"/>
                                  <w14:shade w14:val="90000"/>
                                  <w14:satMod w14:val="250000"/>
                                </w14:srgbClr>
                              </w14:solidFill>
                            </w14:textFill>
                          </w:rPr>
                          <w:t>Droit privé</w:t>
                        </w:r>
                      </w:p>
                    </w:txbxContent>
                  </v:textbox>
                </v:shape>
                <w10:anchorlock/>
              </v:group>
            </w:pict>
          </mc:Fallback>
        </mc:AlternateContent>
      </w:r>
    </w:p>
    <w:p w14:paraId="5C1CF7F3" w14:textId="77777777" w:rsidR="00DD6CE6" w:rsidRPr="0070459E" w:rsidRDefault="00DD6CE6" w:rsidP="00C45AAE">
      <w:pPr>
        <w:jc w:val="both"/>
        <w:rPr>
          <w:lang w:val="fr-CA"/>
        </w:rPr>
      </w:pPr>
    </w:p>
    <w:p w14:paraId="5E6104F6" w14:textId="77777777" w:rsidR="00DD6CE6" w:rsidRDefault="00DD6CE6" w:rsidP="00C45AAE">
      <w:pPr>
        <w:jc w:val="both"/>
        <w:rPr>
          <w:lang w:val="fr-CA"/>
        </w:rPr>
      </w:pPr>
      <w:r>
        <w:rPr>
          <w:lang w:val="fr-CA"/>
        </w:rPr>
        <w:t xml:space="preserve">Le droit est une construction humaine qu’on invente et qui crée un mode de représentation de la réalité.  Il y a des règles uniformes qu’on va utiliser dans des cas semblables. On crée des </w:t>
      </w:r>
      <w:r>
        <w:rPr>
          <w:lang w:val="fr-CA"/>
        </w:rPr>
        <w:lastRenderedPageBreak/>
        <w:t xml:space="preserve">catégories et des règles sur la réalité donc le droit va crée des catégories en créant des choses tels qu’existe au droit naturel. On va créer des concepts qui ont différents au sens ordinaire du mot. En droit la personne devient une personne juridique.  Le droit va imposer une vision des choses qui va modeler notre perception de la réalité en reconnaissant certaines catégories, le droit donne une légitimité qui va transformer notre monde ie : mariage gay.  Si on dit que le mariage gay est comme un mariage on donne de la légitimité. Le concept juridique change notre conception de ce que c’est une union gay </w:t>
      </w:r>
    </w:p>
    <w:p w14:paraId="4B08297C" w14:textId="77777777" w:rsidR="00DD6CE6" w:rsidRPr="00DD6CE6" w:rsidRDefault="00DD6CE6" w:rsidP="001F56FD">
      <w:pPr>
        <w:pStyle w:val="ListParagraph"/>
        <w:numPr>
          <w:ilvl w:val="0"/>
          <w:numId w:val="2"/>
        </w:numPr>
        <w:spacing w:after="0"/>
        <w:jc w:val="both"/>
        <w:rPr>
          <w:color w:val="FF6699"/>
          <w:lang w:val="fr-CA"/>
        </w:rPr>
      </w:pPr>
      <w:r w:rsidRPr="00DD6CE6">
        <w:rPr>
          <w:color w:val="FF6699"/>
          <w:lang w:val="fr-CA"/>
        </w:rPr>
        <w:t xml:space="preserve">Histoire du droit privé Québécois </w:t>
      </w:r>
    </w:p>
    <w:p w14:paraId="132C44E7" w14:textId="06D85306" w:rsidR="00183C9C" w:rsidRDefault="0031035C" w:rsidP="00C45AAE">
      <w:pPr>
        <w:jc w:val="both"/>
        <w:rPr>
          <w:lang w:val="fr-CA"/>
        </w:rPr>
      </w:pPr>
      <w:r>
        <w:rPr>
          <w:lang w:val="fr-CA"/>
        </w:rPr>
        <w:t>Le droit civil émerge du droit romain. Après la chute de l’empire romain le droit Romain perd la vigueur mais certaines places vont le conserver.   Au 12</w:t>
      </w:r>
      <w:r w:rsidRPr="0031035C">
        <w:rPr>
          <w:vertAlign w:val="superscript"/>
          <w:lang w:val="fr-CA"/>
        </w:rPr>
        <w:t>ième</w:t>
      </w:r>
      <w:r>
        <w:rPr>
          <w:lang w:val="fr-CA"/>
        </w:rPr>
        <w:t xml:space="preserve"> siècle on redécouvre le droit romain, il devient un droit mais il n’est pas étatique car il n’y avait pas un état avec  un pouvoir législatif central. En France, c’est le roi qui a le pouvoir législatif central qui pose des lois sur ses sujets. Les juristes amènent ce droit au roi de France et il applique certains aspects à ses sujets. La révolution de 1789 établi</w:t>
      </w:r>
      <w:r w:rsidR="001E3476">
        <w:rPr>
          <w:lang w:val="fr-CA"/>
        </w:rPr>
        <w:t>t</w:t>
      </w:r>
      <w:r>
        <w:rPr>
          <w:lang w:val="fr-CA"/>
        </w:rPr>
        <w:t xml:space="preserve"> une société qui est fondée sur le principe philosophique</w:t>
      </w:r>
      <w:r w:rsidR="00183C9C">
        <w:rPr>
          <w:lang w:val="fr-CA"/>
        </w:rPr>
        <w:t xml:space="preserve"> et c’est en 1804 qu’on a le premier code civil en France de Napoléon Bonaparte. Ce code, </w:t>
      </w:r>
      <w:r w:rsidR="00183C9C" w:rsidRPr="00C405F8">
        <w:rPr>
          <w:b/>
          <w:lang w:val="fr-CA"/>
        </w:rPr>
        <w:t>fourni une organisation cohérente et systémique du sujet.</w:t>
      </w:r>
      <w:r w:rsidR="00183C9C">
        <w:rPr>
          <w:lang w:val="fr-CA"/>
        </w:rPr>
        <w:t xml:space="preserve"> Pendant que le code de napoléon a été adopté en France, </w:t>
      </w:r>
      <w:r w:rsidR="00183C9C" w:rsidRPr="00C405F8">
        <w:rPr>
          <w:b/>
          <w:lang w:val="fr-CA"/>
        </w:rPr>
        <w:t>le Québec était sous contrôle anglais et les Français n’avaient pas le droit de légiférer</w:t>
      </w:r>
      <w:r w:rsidR="00183C9C">
        <w:rPr>
          <w:lang w:val="fr-CA"/>
        </w:rPr>
        <w:t xml:space="preserve">. Quand le Québec est retourné à la tradition civiliste, le code de napoléon ne s’est pas appliqué. En 1866 au Québec, il y a une adoption d’un code civil au bas </w:t>
      </w:r>
      <w:proofErr w:type="gramStart"/>
      <w:r w:rsidR="00183C9C">
        <w:rPr>
          <w:lang w:val="fr-CA"/>
        </w:rPr>
        <w:t>canada</w:t>
      </w:r>
      <w:proofErr w:type="gramEnd"/>
      <w:r w:rsidR="00183C9C">
        <w:rPr>
          <w:lang w:val="fr-CA"/>
        </w:rPr>
        <w:t xml:space="preserve">, ce n’est pas le code de napoléon en tant que tel, on élimine et rajoute certaines choses tel que certains aspects du droit anglais en matière Québécois. En 1994 on réforme le </w:t>
      </w:r>
      <w:r w:rsidR="00183C9C">
        <w:rPr>
          <w:i/>
          <w:lang w:val="fr-CA"/>
        </w:rPr>
        <w:t>Code Civil du Bas Canada</w:t>
      </w:r>
      <w:r w:rsidR="00183C9C">
        <w:rPr>
          <w:lang w:val="fr-CA"/>
        </w:rPr>
        <w:t xml:space="preserve"> qui devient le </w:t>
      </w:r>
      <w:r w:rsidR="00183C9C">
        <w:rPr>
          <w:i/>
          <w:lang w:val="fr-CA"/>
        </w:rPr>
        <w:t>Code Civil du Québec</w:t>
      </w:r>
      <w:r w:rsidR="00183C9C">
        <w:rPr>
          <w:lang w:val="fr-CA"/>
        </w:rPr>
        <w:t xml:space="preserve">.   </w:t>
      </w:r>
      <w:r>
        <w:rPr>
          <w:lang w:val="fr-CA"/>
        </w:rPr>
        <w:t xml:space="preserve"> </w:t>
      </w:r>
    </w:p>
    <w:p w14:paraId="245C1701" w14:textId="77777777" w:rsidR="00183C9C" w:rsidRDefault="00183C9C" w:rsidP="001F56FD">
      <w:pPr>
        <w:pStyle w:val="ListParagraph"/>
        <w:numPr>
          <w:ilvl w:val="0"/>
          <w:numId w:val="1"/>
        </w:numPr>
        <w:jc w:val="both"/>
        <w:rPr>
          <w:b/>
          <w:color w:val="FF6699"/>
          <w:lang w:val="fr-CA"/>
        </w:rPr>
      </w:pPr>
      <w:r w:rsidRPr="00183C9C">
        <w:rPr>
          <w:b/>
          <w:color w:val="FF6699"/>
          <w:lang w:val="fr-CA"/>
        </w:rPr>
        <w:t>La tradition civiliste</w:t>
      </w:r>
    </w:p>
    <w:p w14:paraId="7BEB46F8" w14:textId="77777777" w:rsidR="00183C9C" w:rsidRPr="00183C9C" w:rsidRDefault="00183C9C" w:rsidP="001F56FD">
      <w:pPr>
        <w:pStyle w:val="ListParagraph"/>
        <w:numPr>
          <w:ilvl w:val="0"/>
          <w:numId w:val="2"/>
        </w:numPr>
        <w:jc w:val="both"/>
        <w:rPr>
          <w:b/>
          <w:color w:val="FF6699"/>
          <w:lang w:val="fr-CA"/>
        </w:rPr>
      </w:pPr>
      <w:r>
        <w:rPr>
          <w:color w:val="FF6699"/>
          <w:lang w:val="fr-CA"/>
        </w:rPr>
        <w:t xml:space="preserve">Codification </w:t>
      </w:r>
    </w:p>
    <w:p w14:paraId="0C0E8E7C" w14:textId="77777777" w:rsidR="00F32266" w:rsidRDefault="00183C9C" w:rsidP="00C45AAE">
      <w:pPr>
        <w:spacing w:after="0"/>
        <w:jc w:val="both"/>
        <w:rPr>
          <w:color w:val="FF6699"/>
          <w:lang w:val="fr-CA"/>
        </w:rPr>
      </w:pPr>
      <w:r>
        <w:rPr>
          <w:lang w:val="fr-CA"/>
        </w:rPr>
        <w:t>T</w:t>
      </w:r>
      <w:r w:rsidRPr="00183C9C">
        <w:rPr>
          <w:lang w:val="fr-CA"/>
        </w:rPr>
        <w:t xml:space="preserve">out les pays civilistes sauf écosse ont un code civil. Le code civil est conçu par un </w:t>
      </w:r>
      <w:r w:rsidRPr="00C405F8">
        <w:rPr>
          <w:b/>
          <w:lang w:val="fr-CA"/>
        </w:rPr>
        <w:t>tout cohérent et complet. C’est un système de classement ordonné</w:t>
      </w:r>
      <w:r w:rsidRPr="00183C9C">
        <w:rPr>
          <w:lang w:val="fr-CA"/>
        </w:rPr>
        <w:t xml:space="preserve"> avec des catégories et des sections. Sa peut créer une résistance en changement. Le code civil est un en</w:t>
      </w:r>
      <w:r>
        <w:rPr>
          <w:lang w:val="fr-CA"/>
        </w:rPr>
        <w:t xml:space="preserve">semble de règle de droit commun qui sont codifiés (écrit). </w:t>
      </w:r>
      <w:r w:rsidRPr="00183C9C">
        <w:rPr>
          <w:lang w:val="fr-CA"/>
        </w:rPr>
        <w:t xml:space="preserve">  </w:t>
      </w:r>
    </w:p>
    <w:p w14:paraId="257CDE3A" w14:textId="77777777" w:rsidR="00F32266" w:rsidRPr="00F32266" w:rsidRDefault="00F32266" w:rsidP="001F56FD">
      <w:pPr>
        <w:pStyle w:val="ListParagraph"/>
        <w:numPr>
          <w:ilvl w:val="0"/>
          <w:numId w:val="2"/>
        </w:numPr>
        <w:spacing w:after="0"/>
        <w:jc w:val="both"/>
        <w:rPr>
          <w:lang w:val="fr-CA"/>
        </w:rPr>
      </w:pPr>
      <w:r w:rsidRPr="00F32266">
        <w:rPr>
          <w:color w:val="FF6699"/>
          <w:lang w:val="fr-CA"/>
        </w:rPr>
        <w:t xml:space="preserve">Le code et les lois </w:t>
      </w:r>
    </w:p>
    <w:p w14:paraId="42660CDE" w14:textId="77777777" w:rsidR="00F32266" w:rsidRPr="00F32266" w:rsidRDefault="00F32266" w:rsidP="00C45AAE">
      <w:pPr>
        <w:spacing w:after="0"/>
        <w:jc w:val="both"/>
        <w:rPr>
          <w:lang w:val="fr-CA"/>
        </w:rPr>
      </w:pPr>
    </w:p>
    <w:p w14:paraId="60088A85" w14:textId="77777777" w:rsidR="00F32266" w:rsidRPr="00F32266" w:rsidRDefault="00F32266" w:rsidP="00C45AAE">
      <w:pPr>
        <w:jc w:val="both"/>
        <w:rPr>
          <w:color w:val="FF6699"/>
          <w:lang w:val="fr-CA"/>
        </w:rPr>
      </w:pPr>
      <w:r w:rsidRPr="00F32266">
        <w:rPr>
          <w:i/>
          <w:iCs/>
          <w:color w:val="FF6699"/>
          <w:lang w:val="fr-CA"/>
        </w:rPr>
        <w:t>Disposition préliminaire</w:t>
      </w:r>
    </w:p>
    <w:p w14:paraId="42B70368" w14:textId="77777777" w:rsidR="00F32266" w:rsidRDefault="00F32266" w:rsidP="00C45AAE">
      <w:pPr>
        <w:jc w:val="both"/>
        <w:rPr>
          <w:color w:val="FF6699"/>
          <w:lang w:val="fr-CA"/>
        </w:rPr>
      </w:pPr>
      <w:r w:rsidRPr="00F32266">
        <w:rPr>
          <w:color w:val="FF6699"/>
          <w:lang w:val="fr-CA"/>
        </w:rPr>
        <w:t xml:space="preserve">Le code est constitué d'un ensemble de règles qui, en toutes matières auxquelles se </w:t>
      </w:r>
      <w:proofErr w:type="gramStart"/>
      <w:r w:rsidRPr="00F32266">
        <w:rPr>
          <w:color w:val="FF6699"/>
          <w:lang w:val="fr-CA"/>
        </w:rPr>
        <w:t>rapportent</w:t>
      </w:r>
      <w:proofErr w:type="gramEnd"/>
      <w:r w:rsidRPr="00F32266">
        <w:rPr>
          <w:color w:val="FF6699"/>
          <w:lang w:val="fr-CA"/>
        </w:rPr>
        <w:t xml:space="preserve"> la lettre, l'esprit ou l'objet de ses dispositions, établit, en termes exprès ou de façon implicite, </w:t>
      </w:r>
      <w:r w:rsidRPr="00F32266">
        <w:rPr>
          <w:b/>
          <w:bCs/>
          <w:color w:val="FF6699"/>
          <w:lang w:val="fr-CA"/>
        </w:rPr>
        <w:t>le droit commun</w:t>
      </w:r>
      <w:r w:rsidRPr="00F32266">
        <w:rPr>
          <w:color w:val="FF6699"/>
          <w:lang w:val="fr-CA"/>
        </w:rPr>
        <w:t xml:space="preserve">. En ces matières, il constitue le fondement des autres lois qui peuvent elles-mêmes </w:t>
      </w:r>
      <w:r w:rsidRPr="00F32266">
        <w:rPr>
          <w:b/>
          <w:bCs/>
          <w:color w:val="FF6699"/>
          <w:lang w:val="fr-CA"/>
        </w:rPr>
        <w:t>ajouter au code ou y déroger</w:t>
      </w:r>
      <w:r w:rsidRPr="00F32266">
        <w:rPr>
          <w:color w:val="FF6699"/>
          <w:lang w:val="fr-CA"/>
        </w:rPr>
        <w:t>.</w:t>
      </w:r>
    </w:p>
    <w:p w14:paraId="020A86A0" w14:textId="1E178625" w:rsidR="00F32266" w:rsidRDefault="00F32266" w:rsidP="00C45AAE">
      <w:pPr>
        <w:spacing w:after="0"/>
        <w:jc w:val="both"/>
        <w:rPr>
          <w:lang w:val="fr-CA"/>
        </w:rPr>
      </w:pPr>
      <w:r>
        <w:rPr>
          <w:lang w:val="fr-CA"/>
        </w:rPr>
        <w:t xml:space="preserve">Le code civil établi le droit commun qui s’applique quand on </w:t>
      </w:r>
      <w:r w:rsidR="001E3476">
        <w:rPr>
          <w:lang w:val="fr-CA"/>
        </w:rPr>
        <w:t>n’</w:t>
      </w:r>
      <w:r>
        <w:rPr>
          <w:lang w:val="fr-CA"/>
        </w:rPr>
        <w:t xml:space="preserve">a pas de règles particulières. Nos lois particulières peuvent ajouter au code ou déroger. On peut avoir des lois particulières qui vont </w:t>
      </w:r>
      <w:r>
        <w:rPr>
          <w:lang w:val="fr-CA"/>
        </w:rPr>
        <w:lastRenderedPageBreak/>
        <w:t xml:space="preserve">ajouter au code civil comme de la lumière. Il est possible de créer une disposition qui écarte le code civil. Le code civil est une donation de loi privé. </w:t>
      </w:r>
    </w:p>
    <w:p w14:paraId="68DB536E" w14:textId="77777777" w:rsidR="00F32266" w:rsidRPr="00F32266" w:rsidRDefault="00F32266" w:rsidP="001F56FD">
      <w:pPr>
        <w:pStyle w:val="ListParagraph"/>
        <w:numPr>
          <w:ilvl w:val="0"/>
          <w:numId w:val="2"/>
        </w:numPr>
        <w:spacing w:after="0"/>
        <w:jc w:val="both"/>
        <w:rPr>
          <w:color w:val="FF6699"/>
          <w:lang w:val="fr-CA"/>
        </w:rPr>
      </w:pPr>
      <w:r>
        <w:rPr>
          <w:color w:val="FF6699"/>
          <w:lang w:val="fr-CA"/>
        </w:rPr>
        <w:t>Les sources du droit</w:t>
      </w:r>
      <w:r>
        <w:rPr>
          <w:lang w:val="fr-CA"/>
        </w:rPr>
        <w:t xml:space="preserve"> </w:t>
      </w:r>
    </w:p>
    <w:p w14:paraId="411CA2B7" w14:textId="77777777" w:rsidR="00F32266" w:rsidRDefault="00F32266" w:rsidP="00C45AAE">
      <w:pPr>
        <w:spacing w:after="0"/>
        <w:jc w:val="both"/>
        <w:rPr>
          <w:lang w:val="fr-CA"/>
        </w:rPr>
      </w:pPr>
      <w:r w:rsidRPr="00F32266">
        <w:rPr>
          <w:lang w:val="fr-CA"/>
        </w:rPr>
        <w:t xml:space="preserve">En droit civil, la loi domine tout on va toujours appliquer le droit civil. </w:t>
      </w:r>
      <w:r w:rsidRPr="00C405F8">
        <w:rPr>
          <w:b/>
          <w:lang w:val="fr-CA"/>
        </w:rPr>
        <w:t>Le rôle du juge est d’interpréter la loi qui est dans le code civil.</w:t>
      </w:r>
      <w:r w:rsidRPr="00F32266">
        <w:rPr>
          <w:lang w:val="fr-CA"/>
        </w:rPr>
        <w:t xml:space="preserve"> </w:t>
      </w:r>
      <w:r>
        <w:rPr>
          <w:lang w:val="fr-CA"/>
        </w:rPr>
        <w:t>L</w:t>
      </w:r>
      <w:r w:rsidRPr="00F32266">
        <w:rPr>
          <w:lang w:val="fr-CA"/>
        </w:rPr>
        <w:t>es décisions judicaire n</w:t>
      </w:r>
      <w:r>
        <w:rPr>
          <w:lang w:val="fr-CA"/>
        </w:rPr>
        <w:t>e sont pas une source de droit; l</w:t>
      </w:r>
      <w:r w:rsidRPr="00F32266">
        <w:rPr>
          <w:lang w:val="fr-CA"/>
        </w:rPr>
        <w:t xml:space="preserve">a loi est dans le code et non dans les recueils de jurisprudence. </w:t>
      </w:r>
      <w:r w:rsidRPr="00C405F8">
        <w:rPr>
          <w:b/>
          <w:lang w:val="fr-CA"/>
        </w:rPr>
        <w:t>Un juge de la cour supérieur n’est pas lié par la cour suprême du Canada en théorie ce n’est pas une source de droit.</w:t>
      </w:r>
      <w:r w:rsidRPr="00F32266">
        <w:rPr>
          <w:lang w:val="fr-CA"/>
        </w:rPr>
        <w:t xml:space="preserve"> On n’est pas obligé d’utiliser précédent mais il y a une influence. La doctrine en </w:t>
      </w:r>
      <w:r>
        <w:rPr>
          <w:lang w:val="fr-CA"/>
        </w:rPr>
        <w:t>droit</w:t>
      </w:r>
      <w:r w:rsidRPr="00F32266">
        <w:rPr>
          <w:lang w:val="fr-CA"/>
        </w:rPr>
        <w:t xml:space="preserve"> </w:t>
      </w:r>
      <w:r>
        <w:rPr>
          <w:lang w:val="fr-CA"/>
        </w:rPr>
        <w:t>civil</w:t>
      </w:r>
      <w:r w:rsidRPr="00F32266">
        <w:rPr>
          <w:lang w:val="fr-CA"/>
        </w:rPr>
        <w:t xml:space="preserve"> est une inspiration mais ca ne lie pas techniquement  le juge. En droit</w:t>
      </w:r>
      <w:r>
        <w:rPr>
          <w:lang w:val="fr-CA"/>
        </w:rPr>
        <w:t xml:space="preserve"> civil on cherche la cohérence, </w:t>
      </w:r>
      <w:r w:rsidRPr="00F32266">
        <w:rPr>
          <w:lang w:val="fr-CA"/>
        </w:rPr>
        <w:t xml:space="preserve">nous ne sommes pas lié par commentaire de quelqu’un. </w:t>
      </w:r>
    </w:p>
    <w:p w14:paraId="029B2BB6" w14:textId="77777777" w:rsidR="00F32266" w:rsidRPr="00F32266" w:rsidRDefault="00F32266" w:rsidP="00C45AAE">
      <w:pPr>
        <w:spacing w:after="0"/>
        <w:jc w:val="both"/>
        <w:rPr>
          <w:lang w:val="fr-CA"/>
        </w:rPr>
      </w:pPr>
    </w:p>
    <w:p w14:paraId="15E8A7CE" w14:textId="77777777" w:rsidR="00183C9C" w:rsidRDefault="00F32266" w:rsidP="001F56FD">
      <w:pPr>
        <w:pStyle w:val="ListParagraph"/>
        <w:numPr>
          <w:ilvl w:val="0"/>
          <w:numId w:val="1"/>
        </w:numPr>
        <w:jc w:val="both"/>
        <w:rPr>
          <w:b/>
          <w:color w:val="FF6699"/>
          <w:lang w:val="fr-CA"/>
        </w:rPr>
      </w:pPr>
      <w:r>
        <w:rPr>
          <w:b/>
          <w:color w:val="FF6699"/>
          <w:lang w:val="fr-CA"/>
        </w:rPr>
        <w:t xml:space="preserve">Notions de base </w:t>
      </w:r>
    </w:p>
    <w:p w14:paraId="197A56A4" w14:textId="77777777" w:rsidR="00F25C89" w:rsidRDefault="00F25C89" w:rsidP="00C45AAE">
      <w:pPr>
        <w:spacing w:after="0"/>
        <w:jc w:val="both"/>
        <w:rPr>
          <w:lang w:val="fr-CA"/>
        </w:rPr>
      </w:pPr>
      <w:r w:rsidRPr="00F25C89">
        <w:rPr>
          <w:lang w:val="fr-CA"/>
        </w:rPr>
        <w:t xml:space="preserve">Classification de choses il y a </w:t>
      </w:r>
      <w:r w:rsidRPr="00C405F8">
        <w:rPr>
          <w:b/>
          <w:lang w:val="fr-CA"/>
        </w:rPr>
        <w:t>3 notions fondamental; personne, droits, patrimoine</w:t>
      </w:r>
      <w:r w:rsidRPr="00F25C89">
        <w:rPr>
          <w:lang w:val="fr-CA"/>
        </w:rPr>
        <w:t xml:space="preserve">.  D’après le code civil, tout être humain a la personnalité juridique, article 1. Il y aussi des personnes morales comme les compagnies. </w:t>
      </w:r>
    </w:p>
    <w:p w14:paraId="055AA307" w14:textId="77777777" w:rsidR="00F25C89" w:rsidRPr="00F25C89" w:rsidRDefault="00F25C89" w:rsidP="00C45AAE">
      <w:pPr>
        <w:spacing w:after="0"/>
        <w:jc w:val="both"/>
        <w:rPr>
          <w:lang w:val="fr-CA"/>
        </w:rPr>
      </w:pPr>
      <w:r w:rsidRPr="00F25C89">
        <w:rPr>
          <w:rStyle w:val="nobold"/>
          <w:rFonts w:ascii="Arial" w:hAnsi="Arial" w:cs="Arial"/>
          <w:b/>
          <w:bCs/>
          <w:color w:val="000000"/>
          <w:sz w:val="36"/>
          <w:szCs w:val="36"/>
          <w:lang w:val="fr-CA"/>
        </w:rPr>
        <w:t>1.</w:t>
      </w:r>
      <w:r w:rsidRPr="00F25C89">
        <w:rPr>
          <w:rStyle w:val="apple-style-span"/>
          <w:rFonts w:ascii="Arial" w:hAnsi="Arial" w:cs="Arial"/>
          <w:color w:val="000000"/>
          <w:lang w:val="fr-CA"/>
        </w:rPr>
        <w:t> Tout être humain possède la personnalité juridique; il a la pleine jouissance des droits civils.</w:t>
      </w:r>
      <w:r w:rsidRPr="00F25C89">
        <w:rPr>
          <w:lang w:val="fr-CA"/>
        </w:rPr>
        <w:t xml:space="preserve"> </w:t>
      </w:r>
    </w:p>
    <w:p w14:paraId="012D0808" w14:textId="77777777" w:rsidR="00F32266" w:rsidRDefault="00F25C89" w:rsidP="00C45AAE">
      <w:pPr>
        <w:ind w:left="720" w:firstLine="720"/>
        <w:jc w:val="both"/>
        <w:rPr>
          <w:color w:val="FF6699"/>
          <w:lang w:val="fr-CA"/>
        </w:rPr>
      </w:pPr>
      <w:r>
        <w:rPr>
          <w:color w:val="FF6699"/>
          <w:lang w:val="fr-CA"/>
        </w:rPr>
        <w:t>-  Les personnes</w:t>
      </w:r>
    </w:p>
    <w:p w14:paraId="3799CF22" w14:textId="77777777" w:rsidR="00F25C89" w:rsidRDefault="00F25C89" w:rsidP="00C45AAE">
      <w:pPr>
        <w:spacing w:after="0"/>
        <w:jc w:val="both"/>
        <w:rPr>
          <w:lang w:val="fr-CA"/>
        </w:rPr>
      </w:pPr>
      <w:r>
        <w:rPr>
          <w:lang w:val="fr-CA"/>
        </w:rPr>
        <w:t xml:space="preserve">Article 1 : au sens juridique le droit civil rattaché à la </w:t>
      </w:r>
      <w:r w:rsidRPr="00C405F8">
        <w:rPr>
          <w:b/>
          <w:lang w:val="fr-CA"/>
        </w:rPr>
        <w:t>personnalité  juridique</w:t>
      </w:r>
      <w:r>
        <w:rPr>
          <w:lang w:val="fr-CA"/>
        </w:rPr>
        <w:t xml:space="preserve">, il y a un droit politique et un droit civil. Il y a des personnes et les autres. Les personnes ont les droits civils et les autres n’ont pas de droits civils. </w:t>
      </w:r>
      <w:r w:rsidR="003F06EE">
        <w:rPr>
          <w:lang w:val="fr-CA"/>
        </w:rPr>
        <w:t>Il y a deux types de personnes physique (être humain) et moral (compagnie)</w:t>
      </w:r>
    </w:p>
    <w:p w14:paraId="22AC15FC" w14:textId="77777777" w:rsidR="003F06EE" w:rsidRPr="003F06EE" w:rsidRDefault="003F06EE" w:rsidP="001F56FD">
      <w:pPr>
        <w:pStyle w:val="ListParagraph"/>
        <w:numPr>
          <w:ilvl w:val="0"/>
          <w:numId w:val="2"/>
        </w:numPr>
        <w:spacing w:after="0"/>
        <w:jc w:val="both"/>
        <w:rPr>
          <w:color w:val="FF6699"/>
          <w:lang w:val="fr-CA"/>
        </w:rPr>
      </w:pPr>
      <w:r>
        <w:rPr>
          <w:color w:val="FF6699"/>
          <w:lang w:val="fr-CA"/>
        </w:rPr>
        <w:t xml:space="preserve">Droit réel </w:t>
      </w:r>
    </w:p>
    <w:p w14:paraId="3ED42031" w14:textId="77777777" w:rsidR="00F25C89" w:rsidRDefault="003F06EE" w:rsidP="00C45AAE">
      <w:pPr>
        <w:spacing w:after="0"/>
        <w:jc w:val="both"/>
        <w:rPr>
          <w:lang w:val="fr-CA"/>
        </w:rPr>
      </w:pPr>
      <w:r>
        <w:rPr>
          <w:lang w:val="fr-CA"/>
        </w:rPr>
        <w:t xml:space="preserve">On peut avoir un droit réel sur </w:t>
      </w:r>
      <w:r w:rsidRPr="00C405F8">
        <w:rPr>
          <w:b/>
          <w:lang w:val="fr-CA"/>
        </w:rPr>
        <w:t>une chose</w:t>
      </w:r>
      <w:r>
        <w:rPr>
          <w:lang w:val="fr-CA"/>
        </w:rPr>
        <w:t>- sur les non personnes. Par exemple le d</w:t>
      </w:r>
      <w:r w:rsidR="00F25C89">
        <w:rPr>
          <w:lang w:val="fr-CA"/>
        </w:rPr>
        <w:t>roit de A</w:t>
      </w:r>
      <w:r>
        <w:rPr>
          <w:lang w:val="fr-CA"/>
        </w:rPr>
        <w:t xml:space="preserve"> </w:t>
      </w:r>
      <w:proofErr w:type="gramStart"/>
      <w:r>
        <w:rPr>
          <w:lang w:val="fr-CA"/>
        </w:rPr>
        <w:t>d’</w:t>
      </w:r>
      <w:r w:rsidR="00F25C89">
        <w:rPr>
          <w:lang w:val="fr-CA"/>
        </w:rPr>
        <w:t>habité</w:t>
      </w:r>
      <w:proofErr w:type="gramEnd"/>
      <w:r w:rsidR="00F25C89">
        <w:rPr>
          <w:lang w:val="fr-CA"/>
        </w:rPr>
        <w:t xml:space="preserve"> maison de B est un droit personnel car il a que le droit que B respecte promesse d’habiter. Le propriétaire a un droit réel sur la chose. </w:t>
      </w:r>
    </w:p>
    <w:p w14:paraId="6AE3C1C1" w14:textId="77777777" w:rsidR="001F39FE" w:rsidRDefault="003F06EE" w:rsidP="00C45AAE">
      <w:pPr>
        <w:spacing w:after="0"/>
        <w:jc w:val="both"/>
        <w:rPr>
          <w:lang w:val="fr-CA"/>
        </w:rPr>
      </w:pPr>
      <w:r w:rsidRPr="00C405F8">
        <w:rPr>
          <w:b/>
          <w:lang w:val="fr-CA"/>
        </w:rPr>
        <w:t xml:space="preserve">Le droit réel </w:t>
      </w:r>
      <w:r w:rsidRPr="00C405F8">
        <w:rPr>
          <w:b/>
          <w:color w:val="FF6699"/>
          <w:lang w:val="fr-CA"/>
        </w:rPr>
        <w:t>principal</w:t>
      </w:r>
      <w:r w:rsidR="001F39FE" w:rsidRPr="00C405F8">
        <w:rPr>
          <w:b/>
          <w:lang w:val="fr-CA"/>
        </w:rPr>
        <w:t xml:space="preserve"> est un droit qui s’exerce directement sur la chose</w:t>
      </w:r>
      <w:r w:rsidR="001F39FE">
        <w:rPr>
          <w:lang w:val="fr-CA"/>
        </w:rPr>
        <w:t>.</w:t>
      </w:r>
    </w:p>
    <w:p w14:paraId="3E8CEDAB" w14:textId="77777777" w:rsidR="001F39FE" w:rsidRDefault="001F39FE" w:rsidP="00C45AAE">
      <w:pPr>
        <w:spacing w:after="0"/>
        <w:jc w:val="both"/>
        <w:rPr>
          <w:lang w:val="fr-CA"/>
        </w:rPr>
      </w:pPr>
      <w:r>
        <w:rPr>
          <w:lang w:val="fr-CA"/>
        </w:rPr>
        <w:t xml:space="preserve">Le droit de propriété est un droit réel </w:t>
      </w:r>
    </w:p>
    <w:p w14:paraId="3F8689F8" w14:textId="1F59A2FA" w:rsidR="001F39FE" w:rsidRPr="001F39FE" w:rsidRDefault="001F39FE" w:rsidP="001F56FD">
      <w:pPr>
        <w:pStyle w:val="ListParagraph"/>
        <w:numPr>
          <w:ilvl w:val="0"/>
          <w:numId w:val="2"/>
        </w:numPr>
        <w:spacing w:after="0"/>
        <w:jc w:val="both"/>
        <w:rPr>
          <w:lang w:val="fr-CA"/>
        </w:rPr>
      </w:pPr>
      <w:r>
        <w:rPr>
          <w:color w:val="FF6699"/>
          <w:lang w:val="fr-CA"/>
        </w:rPr>
        <w:t>Droit réel accessoire</w:t>
      </w:r>
      <w:r w:rsidR="00C405F8">
        <w:rPr>
          <w:color w:val="FF6699"/>
          <w:lang w:val="fr-CA"/>
        </w:rPr>
        <w:t> : hypotheque</w:t>
      </w:r>
    </w:p>
    <w:p w14:paraId="2767C88F" w14:textId="77777777" w:rsidR="003F06EE" w:rsidRPr="001F39FE" w:rsidRDefault="001F39FE" w:rsidP="00C45AAE">
      <w:pPr>
        <w:spacing w:after="0"/>
        <w:jc w:val="both"/>
        <w:rPr>
          <w:lang w:val="fr-CA"/>
        </w:rPr>
      </w:pPr>
      <w:r w:rsidRPr="001F39FE">
        <w:rPr>
          <w:lang w:val="fr-CA"/>
        </w:rPr>
        <w:t xml:space="preserve"> </w:t>
      </w:r>
      <w:r>
        <w:rPr>
          <w:lang w:val="fr-CA"/>
        </w:rPr>
        <w:t>Droit qui est rattaché à un droit personnel. Garanti l’exécution d’une obligation par un débiteur ie : hypothèque. Prête argent avec un droit réel sur la maison</w:t>
      </w:r>
    </w:p>
    <w:p w14:paraId="5385EB24" w14:textId="77777777" w:rsidR="00F25C89" w:rsidRDefault="00F25C89" w:rsidP="00C45AAE">
      <w:pPr>
        <w:jc w:val="both"/>
        <w:rPr>
          <w:lang w:val="fr-CA"/>
        </w:rPr>
      </w:pPr>
    </w:p>
    <w:p w14:paraId="539AB212" w14:textId="77777777" w:rsidR="00BD617E" w:rsidRDefault="00BD617E" w:rsidP="001F56FD">
      <w:pPr>
        <w:pStyle w:val="ListParagraph"/>
        <w:numPr>
          <w:ilvl w:val="0"/>
          <w:numId w:val="1"/>
        </w:numPr>
        <w:jc w:val="both"/>
        <w:rPr>
          <w:b/>
          <w:color w:val="FF6699"/>
          <w:lang w:val="fr-CA"/>
        </w:rPr>
      </w:pPr>
      <w:r>
        <w:rPr>
          <w:b/>
          <w:color w:val="FF6699"/>
          <w:lang w:val="fr-CA"/>
        </w:rPr>
        <w:t xml:space="preserve">Le patrimoine </w:t>
      </w:r>
    </w:p>
    <w:p w14:paraId="70AE4F40" w14:textId="77777777" w:rsidR="00BD617E" w:rsidRDefault="00BD617E" w:rsidP="001F56FD">
      <w:pPr>
        <w:pStyle w:val="ListParagraph"/>
        <w:numPr>
          <w:ilvl w:val="0"/>
          <w:numId w:val="2"/>
        </w:numPr>
        <w:jc w:val="both"/>
        <w:rPr>
          <w:color w:val="FF6699"/>
          <w:lang w:val="fr-CA"/>
        </w:rPr>
      </w:pPr>
      <w:proofErr w:type="gramStart"/>
      <w:r w:rsidRPr="00BD617E">
        <w:rPr>
          <w:color w:val="FF6699"/>
          <w:lang w:val="fr-CA"/>
        </w:rPr>
        <w:t>Droit patrimoniaux</w:t>
      </w:r>
      <w:proofErr w:type="gramEnd"/>
    </w:p>
    <w:p w14:paraId="6A234DF9" w14:textId="77777777" w:rsidR="00BD617E" w:rsidRDefault="00BD617E" w:rsidP="00C45AAE">
      <w:pPr>
        <w:jc w:val="both"/>
        <w:rPr>
          <w:lang w:val="fr-CA"/>
        </w:rPr>
      </w:pPr>
      <w:r>
        <w:rPr>
          <w:color w:val="000000" w:themeColor="text1"/>
          <w:lang w:val="fr-CA"/>
        </w:rPr>
        <w:t xml:space="preserve">Ceux qui ont une valeur pécuniaire, l’article 2 du ccq nous informe que toute personne est titulaire d’un patrimoine. C’est un ensemble de droit et d’obligations qui </w:t>
      </w:r>
      <w:proofErr w:type="gramStart"/>
      <w:r>
        <w:rPr>
          <w:color w:val="000000" w:themeColor="text1"/>
          <w:lang w:val="fr-CA"/>
        </w:rPr>
        <w:t>appartient</w:t>
      </w:r>
      <w:proofErr w:type="gramEnd"/>
      <w:r>
        <w:rPr>
          <w:color w:val="000000" w:themeColor="text1"/>
          <w:lang w:val="fr-CA"/>
        </w:rPr>
        <w:t xml:space="preserve"> à une </w:t>
      </w:r>
      <w:r>
        <w:rPr>
          <w:color w:val="000000" w:themeColor="text1"/>
          <w:lang w:val="fr-CA"/>
        </w:rPr>
        <w:lastRenderedPageBreak/>
        <w:t xml:space="preserve">personne mais ont une valeur pécuniaire.  Les droits patrimoniaux sont </w:t>
      </w:r>
      <w:r>
        <w:rPr>
          <w:lang w:val="fr-CA"/>
        </w:rPr>
        <w:t>cessibles, saisissables et transmissibles.</w:t>
      </w:r>
    </w:p>
    <w:p w14:paraId="67732FE2" w14:textId="77777777" w:rsidR="00BD617E" w:rsidRDefault="00BD617E" w:rsidP="001F56FD">
      <w:pPr>
        <w:pStyle w:val="ListParagraph"/>
        <w:numPr>
          <w:ilvl w:val="0"/>
          <w:numId w:val="2"/>
        </w:numPr>
        <w:jc w:val="both"/>
        <w:rPr>
          <w:color w:val="FF6699"/>
          <w:lang w:val="fr-CA"/>
        </w:rPr>
      </w:pPr>
      <w:r>
        <w:rPr>
          <w:color w:val="FF6699"/>
          <w:lang w:val="fr-CA"/>
        </w:rPr>
        <w:t xml:space="preserve">Droits extrapatrimoniaux </w:t>
      </w:r>
    </w:p>
    <w:p w14:paraId="4900D68E" w14:textId="77777777" w:rsidR="00BD617E" w:rsidRDefault="00BD617E" w:rsidP="00C45AAE">
      <w:pPr>
        <w:jc w:val="both"/>
        <w:rPr>
          <w:lang w:val="fr-CA"/>
        </w:rPr>
      </w:pPr>
      <w:r>
        <w:rPr>
          <w:lang w:val="fr-CA"/>
        </w:rPr>
        <w:t xml:space="preserve">Sans valeur pécuniaire on ne peut pas les laisser à quelqu’un ie : tes droits ou un titre de notaire.  </w:t>
      </w:r>
    </w:p>
    <w:p w14:paraId="4033DD2D" w14:textId="77777777" w:rsidR="006A163A" w:rsidRDefault="006A163A" w:rsidP="00C45AAE">
      <w:pPr>
        <w:jc w:val="both"/>
        <w:rPr>
          <w:color w:val="FF6699"/>
          <w:lang w:val="fr-CA"/>
        </w:rPr>
      </w:pPr>
    </w:p>
    <w:p w14:paraId="20B8EE27" w14:textId="77777777" w:rsidR="00BD617E" w:rsidRDefault="00BD617E" w:rsidP="00C45AAE">
      <w:pPr>
        <w:jc w:val="both"/>
        <w:rPr>
          <w:lang w:val="fr-CA"/>
        </w:rPr>
      </w:pPr>
      <w:r w:rsidRPr="00BD617E">
        <w:rPr>
          <w:noProof/>
        </w:rPr>
        <mc:AlternateContent>
          <mc:Choice Requires="wpg">
            <w:drawing>
              <wp:inline distT="0" distB="0" distL="0" distR="0" wp14:anchorId="02296904" wp14:editId="4590772A">
                <wp:extent cx="6858000" cy="5486400"/>
                <wp:effectExtent l="0" t="0" r="0" b="0"/>
                <wp:docPr id="13" name="Group 13"/>
                <wp:cNvGraphicFramePr/>
                <a:graphic xmlns:a="http://schemas.openxmlformats.org/drawingml/2006/main">
                  <a:graphicData uri="http://schemas.microsoft.com/office/word/2010/wordprocessingGroup">
                    <wpg:wgp>
                      <wpg:cNvGrpSpPr/>
                      <wpg:grpSpPr>
                        <a:xfrm>
                          <a:off x="0" y="0"/>
                          <a:ext cx="6858000" cy="5486400"/>
                          <a:chOff x="228600" y="251948"/>
                          <a:chExt cx="8458200" cy="6148852"/>
                        </a:xfrm>
                      </wpg:grpSpPr>
                      <wps:wsp>
                        <wps:cNvPr id="14" name="Title 3"/>
                        <wps:cNvSpPr>
                          <a:spLocks noGrp="1"/>
                        </wps:cNvSpPr>
                        <wps:spPr>
                          <a:xfrm>
                            <a:off x="457200" y="251948"/>
                            <a:ext cx="8229600" cy="1143000"/>
                          </a:xfrm>
                          <a:prstGeom prst="rect">
                            <a:avLst/>
                          </a:prstGeom>
                        </wps:spPr>
                        <wps:txbx>
                          <w:txbxContent>
                            <w:p w14:paraId="63C7451C" w14:textId="77777777" w:rsidR="006B53D2" w:rsidRPr="0074101D" w:rsidRDefault="006B53D2" w:rsidP="00E90227">
                              <w:pPr>
                                <w:pStyle w:val="NormalWeb"/>
                                <w:spacing w:before="0" w:beforeAutospacing="0" w:after="0" w:afterAutospacing="0"/>
                                <w:ind w:left="86"/>
                                <w:rPr>
                                  <w14:props3d w14:extrusionH="0" w14:contourW="0" w14:prstMaterial="warmMatte">
                                    <w14:bevelT w14:w="19050" w14:h="12700" w14:prst="circle"/>
                                  </w14:props3d>
                                </w:rPr>
                              </w:pPr>
                              <w:r w:rsidRPr="0074101D">
                                <w:rPr>
                                  <w:rFonts w:asciiTheme="majorHAnsi" w:eastAsiaTheme="majorEastAsia" w:hAnsi="Cambria" w:cstheme="majorBidi"/>
                                  <w:shadow/>
                                  <w:color w:val="1F497D" w:themeColor="text2"/>
                                  <w:kern w:val="24"/>
                                  <w:sz w:val="92"/>
                                  <w:szCs w:val="92"/>
                                  <w:lang w:val="fr-CA"/>
                                  <w14:shadow w14:blurRad="38100" w14:dist="25526" w14:dir="5400000" w14:sx="100000" w14:sy="100000" w14:kx="0" w14:ky="0" w14:algn="tl">
                                    <w14:srgbClr w14:val="000000">
                                      <w14:alpha w14:val="25000"/>
                                      <w14:satMod w14:val="180000"/>
                                    </w14:srgbClr>
                                  </w14:shadow>
                                  <w14:textFill>
                                    <w14:solidFill>
                                      <w14:schemeClr w14:val="tx2">
                                        <w14:tint w14:val="100000"/>
                                        <w14:shade w14:val="90000"/>
                                        <w14:satMod w14:val="250000"/>
                                      </w14:schemeClr>
                                    </w14:solidFill>
                                  </w14:textFill>
                                  <w14:props3d w14:extrusionH="0" w14:contourW="0" w14:prstMaterial="warmMatte">
                                    <w14:bevelT w14:w="19050" w14:h="12700" w14:prst="circle"/>
                                  </w14:props3d>
                                </w:rPr>
                                <w:t>Exemples de ‘traduction’</w:t>
                              </w:r>
                            </w:p>
                          </w:txbxContent>
                        </wps:txbx>
                        <wps:bodyPr rIns="91440" anchor="b">
                          <a:normAutofit/>
                          <a:scene3d>
                            <a:camera prst="orthographicFront"/>
                            <a:lightRig rig="soft" dir="t">
                              <a:rot lat="0" lon="0" rev="2400000"/>
                            </a:lightRig>
                          </a:scene3d>
                          <a:sp3d>
                            <a:bevelT w="19050" h="12700"/>
                          </a:sp3d>
                        </wps:bodyPr>
                      </wps:wsp>
                      <wps:wsp>
                        <wps:cNvPr id="15" name="Text Placeholder 4"/>
                        <wps:cNvSpPr>
                          <a:spLocks noGrp="1"/>
                        </wps:cNvSpPr>
                        <wps:spPr>
                          <a:xfrm>
                            <a:off x="457200" y="1535113"/>
                            <a:ext cx="4040188" cy="639762"/>
                          </a:xfrm>
                          <a:prstGeom prst="rect">
                            <a:avLst/>
                          </a:prstGeom>
                        </wps:spPr>
                        <wps:txbx>
                          <w:txbxContent>
                            <w:p w14:paraId="68AC0AEA" w14:textId="77777777" w:rsidR="006B53D2" w:rsidRDefault="006B53D2" w:rsidP="00E90227">
                              <w:pPr>
                                <w:pStyle w:val="NormalWeb"/>
                                <w:spacing w:before="0" w:beforeAutospacing="0" w:after="0" w:afterAutospacing="0"/>
                                <w:ind w:left="144"/>
                              </w:pPr>
                              <w:r>
                                <w:rPr>
                                  <w:rFonts w:asciiTheme="minorHAnsi" w:hAnsi="Calibri" w:cstheme="minorBidi"/>
                                  <w:caps/>
                                  <w:color w:val="000000" w:themeColor="text1"/>
                                  <w:kern w:val="24"/>
                                  <w:sz w:val="44"/>
                                  <w:szCs w:val="44"/>
                                  <w:lang w:val="fr-CA"/>
                                </w:rPr>
                                <w:t>En québécois</w:t>
                              </w:r>
                            </w:p>
                          </w:txbxContent>
                        </wps:txbx>
                        <wps:bodyPr anchor="b">
                          <a:noAutofit/>
                        </wps:bodyPr>
                      </wps:wsp>
                      <wps:wsp>
                        <wps:cNvPr id="16" name="Content Placeholder 5"/>
                        <wps:cNvSpPr>
                          <a:spLocks noGrp="1"/>
                        </wps:cNvSpPr>
                        <wps:spPr>
                          <a:xfrm>
                            <a:off x="228600" y="2449512"/>
                            <a:ext cx="4114800" cy="3951288"/>
                          </a:xfrm>
                          <a:prstGeom prst="rect">
                            <a:avLst/>
                          </a:prstGeom>
                        </wps:spPr>
                        <wps:txbx>
                          <w:txbxContent>
                            <w:p w14:paraId="445F091F" w14:textId="77777777" w:rsidR="006B53D2" w:rsidRDefault="006B53D2" w:rsidP="001F56FD">
                              <w:pPr>
                                <w:pStyle w:val="ListParagraph"/>
                                <w:numPr>
                                  <w:ilvl w:val="0"/>
                                  <w:numId w:val="32"/>
                                </w:numPr>
                                <w:spacing w:after="0" w:line="240" w:lineRule="auto"/>
                                <w:textAlignment w:val="top"/>
                                <w:rPr>
                                  <w:rFonts w:eastAsia="Times New Roman" w:cs="Times New Roman"/>
                                  <w:color w:val="4F81BD"/>
                                  <w:sz w:val="28"/>
                                </w:rPr>
                              </w:pPr>
                              <w:r>
                                <w:rPr>
                                  <w:rFonts w:asciiTheme="minorHAnsi" w:hAnsi="Calibri"/>
                                  <w:color w:val="000000" w:themeColor="text1"/>
                                  <w:kern w:val="24"/>
                                  <w:sz w:val="40"/>
                                  <w:szCs w:val="40"/>
                                  <w:lang w:val="fr-CA"/>
                                </w:rPr>
                                <w:t>J'ai pris l'auto de mon père pour aller à la job.</w:t>
                              </w:r>
                            </w:p>
                            <w:p w14:paraId="0CEDB545" w14:textId="77777777" w:rsidR="006B53D2" w:rsidRDefault="006B53D2" w:rsidP="001F56FD">
                              <w:pPr>
                                <w:pStyle w:val="ListParagraph"/>
                                <w:numPr>
                                  <w:ilvl w:val="0"/>
                                  <w:numId w:val="32"/>
                                </w:numPr>
                                <w:spacing w:after="0" w:line="240" w:lineRule="auto"/>
                                <w:textAlignment w:val="top"/>
                                <w:rPr>
                                  <w:rFonts w:eastAsia="Times New Roman" w:cs="Times New Roman"/>
                                  <w:color w:val="4F81BD"/>
                                  <w:sz w:val="28"/>
                                </w:rPr>
                              </w:pPr>
                              <w:r>
                                <w:rPr>
                                  <w:rFonts w:asciiTheme="minorHAnsi" w:hAnsi="Calibri"/>
                                  <w:color w:val="000000" w:themeColor="text1"/>
                                  <w:kern w:val="24"/>
                                  <w:sz w:val="40"/>
                                  <w:szCs w:val="40"/>
                                  <w:lang w:val="fr-CA"/>
                                </w:rPr>
                                <w:t xml:space="preserve">J'ai ramené le DVD de </w:t>
                              </w:r>
                              <w:r>
                                <w:rPr>
                                  <w:rFonts w:asciiTheme="minorHAnsi" w:hAnsi="Calibri"/>
                                  <w:i/>
                                  <w:iCs/>
                                  <w:color w:val="000000" w:themeColor="text1"/>
                                  <w:kern w:val="24"/>
                                  <w:sz w:val="40"/>
                                  <w:szCs w:val="40"/>
                                  <w:lang w:val="fr-CA"/>
                                </w:rPr>
                                <w:t>Twilight</w:t>
                              </w:r>
                              <w:r>
                                <w:rPr>
                                  <w:rFonts w:asciiTheme="minorHAnsi" w:hAnsi="Calibri"/>
                                  <w:color w:val="000000" w:themeColor="text1"/>
                                  <w:kern w:val="24"/>
                                  <w:sz w:val="40"/>
                                  <w:szCs w:val="40"/>
                                  <w:lang w:val="fr-CA"/>
                                </w:rPr>
                                <w:t xml:space="preserve"> en retard au Vidéoclub, j'espère que </w:t>
                              </w:r>
                              <w:proofErr w:type="gramStart"/>
                              <w:r>
                                <w:rPr>
                                  <w:rFonts w:asciiTheme="minorHAnsi" w:hAnsi="Calibri"/>
                                  <w:color w:val="000000" w:themeColor="text1"/>
                                  <w:kern w:val="24"/>
                                  <w:sz w:val="40"/>
                                  <w:szCs w:val="40"/>
                                  <w:lang w:val="fr-CA"/>
                                </w:rPr>
                                <w:t>je paierai</w:t>
                              </w:r>
                              <w:proofErr w:type="gramEnd"/>
                              <w:r>
                                <w:rPr>
                                  <w:rFonts w:asciiTheme="minorHAnsi" w:hAnsi="Calibri"/>
                                  <w:color w:val="000000" w:themeColor="text1"/>
                                  <w:kern w:val="24"/>
                                  <w:sz w:val="40"/>
                                  <w:szCs w:val="40"/>
                                  <w:lang w:val="fr-CA"/>
                                </w:rPr>
                                <w:t xml:space="preserve"> pas d'amende.</w:t>
                              </w:r>
                            </w:p>
                            <w:p w14:paraId="164FC4BA" w14:textId="77777777" w:rsidR="006B53D2" w:rsidRDefault="006B53D2" w:rsidP="001F56FD">
                              <w:pPr>
                                <w:pStyle w:val="ListParagraph"/>
                                <w:numPr>
                                  <w:ilvl w:val="0"/>
                                  <w:numId w:val="32"/>
                                </w:numPr>
                                <w:spacing w:after="0" w:line="240" w:lineRule="auto"/>
                                <w:textAlignment w:val="top"/>
                                <w:rPr>
                                  <w:rFonts w:eastAsia="Times New Roman" w:cs="Times New Roman"/>
                                  <w:color w:val="4F81BD"/>
                                  <w:sz w:val="28"/>
                                </w:rPr>
                              </w:pPr>
                              <w:r>
                                <w:rPr>
                                  <w:rFonts w:asciiTheme="minorHAnsi" w:hAnsi="Calibri"/>
                                  <w:color w:val="000000" w:themeColor="text1"/>
                                  <w:kern w:val="24"/>
                                  <w:sz w:val="40"/>
                                  <w:szCs w:val="40"/>
                                  <w:lang w:val="fr-CA"/>
                                </w:rPr>
                                <w:t>J'ai cassé mon bail pour déménager chez ma blonde.</w:t>
                              </w:r>
                            </w:p>
                          </w:txbxContent>
                        </wps:txbx>
                        <wps:bodyPr lIns="91440">
                          <a:normAutofit/>
                        </wps:bodyPr>
                      </wps:wsp>
                      <wps:wsp>
                        <wps:cNvPr id="17" name="Text Placeholder 6"/>
                        <wps:cNvSpPr>
                          <a:spLocks noGrp="1"/>
                        </wps:cNvSpPr>
                        <wps:spPr>
                          <a:xfrm>
                            <a:off x="4645025" y="1535113"/>
                            <a:ext cx="4041775" cy="639762"/>
                          </a:xfrm>
                          <a:prstGeom prst="rect">
                            <a:avLst/>
                          </a:prstGeom>
                        </wps:spPr>
                        <wps:txbx>
                          <w:txbxContent>
                            <w:p w14:paraId="246E57F6" w14:textId="77777777" w:rsidR="006B53D2" w:rsidRDefault="006B53D2" w:rsidP="00E90227">
                              <w:pPr>
                                <w:pStyle w:val="NormalWeb"/>
                                <w:spacing w:before="0" w:beforeAutospacing="0" w:after="0" w:afterAutospacing="0"/>
                                <w:ind w:left="144"/>
                              </w:pPr>
                              <w:r>
                                <w:rPr>
                                  <w:rFonts w:asciiTheme="minorHAnsi" w:hAnsi="Calibri" w:cstheme="minorBidi"/>
                                  <w:caps/>
                                  <w:color w:val="000000" w:themeColor="text1"/>
                                  <w:kern w:val="24"/>
                                  <w:sz w:val="44"/>
                                  <w:szCs w:val="44"/>
                                  <w:lang w:val="fr-CA"/>
                                </w:rPr>
                                <w:t>En civilien</w:t>
                              </w:r>
                            </w:p>
                          </w:txbxContent>
                        </wps:txbx>
                        <wps:bodyPr anchor="b">
                          <a:noAutofit/>
                        </wps:bodyPr>
                      </wps:wsp>
                      <wps:wsp>
                        <wps:cNvPr id="18" name="Content Placeholder 7"/>
                        <wps:cNvSpPr>
                          <a:spLocks noGrp="1"/>
                        </wps:cNvSpPr>
                        <wps:spPr>
                          <a:xfrm>
                            <a:off x="4114800" y="2398248"/>
                            <a:ext cx="4495799" cy="3951288"/>
                          </a:xfrm>
                          <a:prstGeom prst="rect">
                            <a:avLst/>
                          </a:prstGeom>
                        </wps:spPr>
                        <wps:txbx>
                          <w:txbxContent>
                            <w:p w14:paraId="5611D999" w14:textId="77777777" w:rsidR="006B53D2" w:rsidRPr="00C30602" w:rsidRDefault="006B53D2" w:rsidP="001F56FD">
                              <w:pPr>
                                <w:pStyle w:val="ListParagraph"/>
                                <w:numPr>
                                  <w:ilvl w:val="0"/>
                                  <w:numId w:val="33"/>
                                </w:numPr>
                                <w:spacing w:after="0" w:line="240" w:lineRule="auto"/>
                                <w:textAlignment w:val="top"/>
                                <w:rPr>
                                  <w:rFonts w:eastAsia="Times New Roman" w:cs="Times New Roman"/>
                                  <w:color w:val="4F81BD"/>
                                  <w:sz w:val="32"/>
                                  <w:szCs w:val="32"/>
                                </w:rPr>
                              </w:pPr>
                              <w:r w:rsidRPr="00C30602">
                                <w:rPr>
                                  <w:rFonts w:asciiTheme="minorHAnsi" w:hAnsi="Calibri"/>
                                  <w:color w:val="000000" w:themeColor="text1"/>
                                  <w:kern w:val="24"/>
                                  <w:sz w:val="32"/>
                                  <w:szCs w:val="32"/>
                                  <w:lang w:val="fr-CA"/>
                                </w:rPr>
                                <w:t>J'ai conclu un contrat de prêt à usage pour aller exécuter la prestation découlant de mon contrat de travail.</w:t>
                              </w:r>
                            </w:p>
                            <w:p w14:paraId="05D5B035" w14:textId="77777777" w:rsidR="006B53D2" w:rsidRPr="00C30602" w:rsidRDefault="006B53D2" w:rsidP="001F56FD">
                              <w:pPr>
                                <w:pStyle w:val="ListParagraph"/>
                                <w:numPr>
                                  <w:ilvl w:val="0"/>
                                  <w:numId w:val="33"/>
                                </w:numPr>
                                <w:spacing w:after="0" w:line="240" w:lineRule="auto"/>
                                <w:textAlignment w:val="top"/>
                                <w:rPr>
                                  <w:rFonts w:eastAsia="Times New Roman" w:cs="Times New Roman"/>
                                  <w:color w:val="4F81BD"/>
                                  <w:sz w:val="32"/>
                                  <w:szCs w:val="32"/>
                                </w:rPr>
                              </w:pPr>
                              <w:r w:rsidRPr="00C30602">
                                <w:rPr>
                                  <w:rFonts w:asciiTheme="minorHAnsi" w:hAnsi="Calibri"/>
                                  <w:color w:val="000000" w:themeColor="text1"/>
                                  <w:kern w:val="24"/>
                                  <w:sz w:val="32"/>
                                  <w:szCs w:val="32"/>
                                  <w:lang w:val="fr-CA"/>
                                </w:rPr>
                                <w:t>J'ai failli aux obligations de mon contrat de location mobilière. Va-t-on appliquer la clause pénale prévue au contrat?</w:t>
                              </w:r>
                            </w:p>
                            <w:p w14:paraId="71D58AC3" w14:textId="77777777" w:rsidR="006B53D2" w:rsidRPr="00C30602" w:rsidRDefault="006B53D2" w:rsidP="001F56FD">
                              <w:pPr>
                                <w:pStyle w:val="ListParagraph"/>
                                <w:numPr>
                                  <w:ilvl w:val="0"/>
                                  <w:numId w:val="33"/>
                                </w:numPr>
                                <w:spacing w:after="0" w:line="240" w:lineRule="auto"/>
                                <w:textAlignment w:val="top"/>
                                <w:rPr>
                                  <w:rFonts w:eastAsia="Times New Roman" w:cs="Times New Roman"/>
                                  <w:color w:val="4F81BD"/>
                                  <w:sz w:val="32"/>
                                  <w:szCs w:val="32"/>
                                </w:rPr>
                              </w:pPr>
                              <w:r w:rsidRPr="00C30602">
                                <w:rPr>
                                  <w:rFonts w:asciiTheme="minorHAnsi" w:hAnsi="Calibri"/>
                                  <w:color w:val="000000" w:themeColor="text1"/>
                                  <w:kern w:val="24"/>
                                  <w:sz w:val="32"/>
                                  <w:szCs w:val="32"/>
                                  <w:lang w:val="fr-CA"/>
                                </w:rPr>
                                <w:t>J'ai procédé à la résiliation de mon contrat de location résidentielle afin de conclure un contrat de sous-location avec ma conjointe de fait.</w:t>
                              </w:r>
                            </w:p>
                          </w:txbxContent>
                        </wps:txbx>
                        <wps:bodyPr>
                          <a:normAutofit fontScale="92500" lnSpcReduction="10000"/>
                        </wps:bodyPr>
                      </wps:wsp>
                    </wpg:wgp>
                  </a:graphicData>
                </a:graphic>
              </wp:inline>
            </w:drawing>
          </mc:Choice>
          <mc:Fallback>
            <w:pict>
              <v:group id="Group 13" o:spid="_x0000_s1031" style="width:540pt;height:6in;mso-position-horizontal-relative:char;mso-position-vertical-relative:line" coordorigin="228600,251948" coordsize="8458200,614885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">
                <w10:anchorlock/>
              </v:group>
            </w:pict>
          </mc:Fallback>
        </mc:AlternateContent>
      </w:r>
    </w:p>
    <w:p w14:paraId="719509BC" w14:textId="77777777" w:rsidR="006A163A" w:rsidRPr="00C405F8" w:rsidRDefault="006A163A" w:rsidP="001F56FD">
      <w:pPr>
        <w:pStyle w:val="ListParagraph"/>
        <w:numPr>
          <w:ilvl w:val="0"/>
          <w:numId w:val="1"/>
        </w:numPr>
        <w:jc w:val="both"/>
        <w:rPr>
          <w:b/>
          <w:color w:val="FF6699"/>
          <w:lang w:val="fr-CA"/>
        </w:rPr>
      </w:pPr>
      <w:r w:rsidRPr="00C405F8">
        <w:rPr>
          <w:b/>
          <w:color w:val="FF6699"/>
          <w:lang w:val="fr-CA"/>
        </w:rPr>
        <w:t xml:space="preserve"> Terminologie </w:t>
      </w:r>
    </w:p>
    <w:p w14:paraId="7DA35AA5" w14:textId="77777777" w:rsidR="006A163A" w:rsidRDefault="006A163A" w:rsidP="00C45AAE">
      <w:pPr>
        <w:spacing w:after="0"/>
        <w:jc w:val="both"/>
        <w:rPr>
          <w:lang w:val="fr-CA"/>
        </w:rPr>
      </w:pPr>
      <w:r>
        <w:rPr>
          <w:lang w:val="fr-CA"/>
        </w:rPr>
        <w:t xml:space="preserve">Juridique : qui concerne le droit </w:t>
      </w:r>
    </w:p>
    <w:p w14:paraId="7ED954C3" w14:textId="77777777" w:rsidR="006A163A" w:rsidRDefault="006A163A" w:rsidP="00C45AAE">
      <w:pPr>
        <w:spacing w:after="0"/>
        <w:jc w:val="both"/>
        <w:rPr>
          <w:lang w:val="fr-CA"/>
        </w:rPr>
      </w:pPr>
      <w:r>
        <w:rPr>
          <w:lang w:val="fr-CA"/>
        </w:rPr>
        <w:t>Légal : qui est prescrit ou régi par la loi, qui en résulte (exemple : un délai est légal car il est prévu par la loi)</w:t>
      </w:r>
    </w:p>
    <w:p w14:paraId="7295C189" w14:textId="77777777" w:rsidR="006A163A" w:rsidRDefault="006A163A" w:rsidP="00C45AAE">
      <w:pPr>
        <w:spacing w:after="0"/>
        <w:jc w:val="both"/>
        <w:rPr>
          <w:lang w:val="fr-CA"/>
        </w:rPr>
      </w:pPr>
      <w:r>
        <w:rPr>
          <w:lang w:val="fr-CA"/>
        </w:rPr>
        <w:lastRenderedPageBreak/>
        <w:t xml:space="preserve">Judiciaire : qui concerne la justice et son administration- tribunaux, fonctionnement du système judicaire. Le juge rédige des décisions judiciaires. </w:t>
      </w:r>
    </w:p>
    <w:p w14:paraId="762E98FB" w14:textId="77777777" w:rsidR="006A163A" w:rsidRDefault="006A163A" w:rsidP="00C45AAE">
      <w:pPr>
        <w:spacing w:after="0"/>
        <w:jc w:val="both"/>
        <w:rPr>
          <w:lang w:val="fr-CA"/>
        </w:rPr>
      </w:pPr>
    </w:p>
    <w:p w14:paraId="74AFCAE5" w14:textId="77777777" w:rsidR="006A163A" w:rsidRDefault="006A163A" w:rsidP="001F56FD">
      <w:pPr>
        <w:pStyle w:val="ListParagraph"/>
        <w:numPr>
          <w:ilvl w:val="0"/>
          <w:numId w:val="1"/>
        </w:numPr>
        <w:spacing w:after="0"/>
        <w:jc w:val="both"/>
        <w:rPr>
          <w:b/>
          <w:color w:val="FF6699"/>
          <w:lang w:val="fr-CA"/>
        </w:rPr>
      </w:pPr>
      <w:r>
        <w:rPr>
          <w:b/>
          <w:color w:val="FF6699"/>
          <w:lang w:val="fr-CA"/>
        </w:rPr>
        <w:t xml:space="preserve">Raisonnement juridique </w:t>
      </w:r>
    </w:p>
    <w:p w14:paraId="17079AD2" w14:textId="77777777" w:rsidR="006A163A" w:rsidRDefault="006A163A" w:rsidP="00C45AAE">
      <w:pPr>
        <w:jc w:val="both"/>
        <w:rPr>
          <w:lang w:val="fr-CA"/>
        </w:rPr>
      </w:pPr>
      <w:r w:rsidRPr="006A163A">
        <w:rPr>
          <w:lang w:val="fr-CA"/>
        </w:rPr>
        <w:t>Syllogisme: raisonnement formé de trois propositions dont la dernière, la conclusion, est nécessairement vraie si les deux premières, les prémisses, sont admises.</w:t>
      </w:r>
    </w:p>
    <w:p w14:paraId="19CB25DC" w14:textId="77777777" w:rsidR="001C033D" w:rsidRPr="006A163A" w:rsidRDefault="00F21AA3" w:rsidP="00C45AAE">
      <w:pPr>
        <w:jc w:val="both"/>
      </w:pPr>
      <w:r w:rsidRPr="006A163A">
        <w:rPr>
          <w:lang w:val="fr-CA"/>
        </w:rPr>
        <w:t>Deux propositions (prémisses):</w:t>
      </w:r>
    </w:p>
    <w:p w14:paraId="21782BE9" w14:textId="77777777" w:rsidR="001C033D" w:rsidRPr="006A163A" w:rsidRDefault="00F21AA3" w:rsidP="001F56FD">
      <w:pPr>
        <w:numPr>
          <w:ilvl w:val="1"/>
          <w:numId w:val="3"/>
        </w:numPr>
        <w:jc w:val="both"/>
      </w:pPr>
      <w:r w:rsidRPr="006A163A">
        <w:rPr>
          <w:lang w:val="fr-CA"/>
        </w:rPr>
        <w:t>La majeure</w:t>
      </w:r>
    </w:p>
    <w:p w14:paraId="1A394BF5" w14:textId="77777777" w:rsidR="001C033D" w:rsidRPr="006A163A" w:rsidRDefault="00F21AA3" w:rsidP="001F56FD">
      <w:pPr>
        <w:numPr>
          <w:ilvl w:val="1"/>
          <w:numId w:val="3"/>
        </w:numPr>
        <w:jc w:val="both"/>
      </w:pPr>
      <w:r w:rsidRPr="006A163A">
        <w:rPr>
          <w:lang w:val="fr-CA"/>
        </w:rPr>
        <w:t>La mineure</w:t>
      </w:r>
    </w:p>
    <w:p w14:paraId="2323C654" w14:textId="77777777" w:rsidR="001C033D" w:rsidRPr="006A163A" w:rsidRDefault="00F21AA3" w:rsidP="001F56FD">
      <w:pPr>
        <w:numPr>
          <w:ilvl w:val="1"/>
          <w:numId w:val="3"/>
        </w:numPr>
        <w:jc w:val="both"/>
      </w:pPr>
      <w:r w:rsidRPr="006A163A">
        <w:rPr>
          <w:lang w:val="fr-CA"/>
        </w:rPr>
        <w:t>Une conclusion</w:t>
      </w:r>
    </w:p>
    <w:p w14:paraId="2E7C5391" w14:textId="77777777" w:rsidR="00BD617E" w:rsidRDefault="00C45AAE" w:rsidP="001F56FD">
      <w:pPr>
        <w:pStyle w:val="ListParagraph"/>
        <w:numPr>
          <w:ilvl w:val="0"/>
          <w:numId w:val="2"/>
        </w:numPr>
        <w:spacing w:after="0"/>
        <w:jc w:val="both"/>
        <w:rPr>
          <w:b/>
          <w:color w:val="FF6699"/>
          <w:lang w:val="fr-CA"/>
        </w:rPr>
      </w:pPr>
      <w:r>
        <w:rPr>
          <w:b/>
          <w:color w:val="FF6699"/>
          <w:lang w:val="fr-CA"/>
        </w:rPr>
        <w:t xml:space="preserve">Le syllogisme juridique </w:t>
      </w:r>
    </w:p>
    <w:p w14:paraId="729EAD5A" w14:textId="77777777" w:rsidR="00C45AAE" w:rsidRPr="00C45AAE" w:rsidRDefault="00C45AAE" w:rsidP="00C45AAE">
      <w:pPr>
        <w:spacing w:after="0"/>
        <w:jc w:val="both"/>
      </w:pPr>
      <w:r w:rsidRPr="00C45AAE">
        <w:rPr>
          <w:lang w:val="fr-CA"/>
        </w:rPr>
        <w:t>Raisonnement en trois étapes:</w:t>
      </w:r>
    </w:p>
    <w:p w14:paraId="4C6D4111" w14:textId="77777777" w:rsidR="001C033D" w:rsidRPr="00C45AAE" w:rsidRDefault="00F21AA3" w:rsidP="001F56FD">
      <w:pPr>
        <w:numPr>
          <w:ilvl w:val="0"/>
          <w:numId w:val="4"/>
        </w:numPr>
        <w:tabs>
          <w:tab w:val="num" w:pos="720"/>
        </w:tabs>
        <w:spacing w:after="0"/>
        <w:jc w:val="both"/>
      </w:pPr>
      <w:r w:rsidRPr="00C45AAE">
        <w:rPr>
          <w:lang w:val="fr-CA"/>
        </w:rPr>
        <w:t>Qualification</w:t>
      </w:r>
    </w:p>
    <w:p w14:paraId="16660E42" w14:textId="77777777" w:rsidR="001C033D" w:rsidRPr="00C45AAE" w:rsidRDefault="00F21AA3" w:rsidP="001F56FD">
      <w:pPr>
        <w:numPr>
          <w:ilvl w:val="1"/>
          <w:numId w:val="4"/>
        </w:numPr>
        <w:spacing w:after="0"/>
        <w:jc w:val="both"/>
      </w:pPr>
      <w:r w:rsidRPr="00C45AAE">
        <w:rPr>
          <w:lang w:val="fr-CA"/>
        </w:rPr>
        <w:t>Traduction des faits en droit</w:t>
      </w:r>
    </w:p>
    <w:p w14:paraId="643DAEB9" w14:textId="77777777" w:rsidR="001C033D" w:rsidRPr="00C45AAE" w:rsidRDefault="00F21AA3" w:rsidP="001F56FD">
      <w:pPr>
        <w:numPr>
          <w:ilvl w:val="0"/>
          <w:numId w:val="4"/>
        </w:numPr>
        <w:tabs>
          <w:tab w:val="num" w:pos="720"/>
        </w:tabs>
        <w:spacing w:after="0"/>
        <w:jc w:val="both"/>
        <w:rPr>
          <w:lang w:val="fr-CA"/>
        </w:rPr>
      </w:pPr>
      <w:r w:rsidRPr="00C45AAE">
        <w:rPr>
          <w:lang w:val="fr-CA"/>
        </w:rPr>
        <w:t>Identification de la règle juridique applicable</w:t>
      </w:r>
    </w:p>
    <w:p w14:paraId="2D64EA9E" w14:textId="77777777" w:rsidR="001C033D" w:rsidRPr="00C45AAE" w:rsidRDefault="00F21AA3" w:rsidP="001F56FD">
      <w:pPr>
        <w:numPr>
          <w:ilvl w:val="0"/>
          <w:numId w:val="4"/>
        </w:numPr>
        <w:tabs>
          <w:tab w:val="num" w:pos="720"/>
        </w:tabs>
        <w:spacing w:after="0"/>
        <w:jc w:val="both"/>
      </w:pPr>
      <w:r w:rsidRPr="00C45AAE">
        <w:rPr>
          <w:lang w:val="fr-CA"/>
        </w:rPr>
        <w:t xml:space="preserve">Application du droit aux faits </w:t>
      </w:r>
    </w:p>
    <w:p w14:paraId="13896919" w14:textId="77777777" w:rsidR="00C45AAE" w:rsidRDefault="00C45AAE" w:rsidP="00C45AAE">
      <w:pPr>
        <w:jc w:val="both"/>
        <w:rPr>
          <w:lang w:val="fr-CA"/>
        </w:rPr>
      </w:pPr>
    </w:p>
    <w:p w14:paraId="19919251" w14:textId="77777777" w:rsidR="00C45AAE" w:rsidRDefault="00C45AAE" w:rsidP="00C45AAE">
      <w:pPr>
        <w:jc w:val="both"/>
        <w:rPr>
          <w:lang w:val="fr-CA"/>
        </w:rPr>
      </w:pPr>
      <w:r>
        <w:rPr>
          <w:lang w:val="fr-CA"/>
        </w:rPr>
        <w:t>Ex de chien</w:t>
      </w:r>
    </w:p>
    <w:p w14:paraId="00A6E3AE" w14:textId="77777777" w:rsidR="00C45AAE" w:rsidRDefault="00C45AAE" w:rsidP="001F56FD">
      <w:pPr>
        <w:pStyle w:val="ListParagraph"/>
        <w:numPr>
          <w:ilvl w:val="0"/>
          <w:numId w:val="5"/>
        </w:numPr>
        <w:jc w:val="both"/>
        <w:rPr>
          <w:lang w:val="fr-CA"/>
        </w:rPr>
      </w:pPr>
      <w:r>
        <w:rPr>
          <w:lang w:val="fr-CA"/>
        </w:rPr>
        <w:t xml:space="preserve">Qui a la propriété de Sparky </w:t>
      </w:r>
    </w:p>
    <w:p w14:paraId="1D792ACF" w14:textId="77777777" w:rsidR="00C45AAE" w:rsidRDefault="00C45AAE" w:rsidP="00C45AAE">
      <w:pPr>
        <w:jc w:val="both"/>
        <w:rPr>
          <w:lang w:val="fr-CA"/>
        </w:rPr>
      </w:pPr>
      <w:r>
        <w:rPr>
          <w:lang w:val="fr-CA"/>
        </w:rPr>
        <w:t xml:space="preserve">Étape préalable : </w:t>
      </w:r>
    </w:p>
    <w:p w14:paraId="4C6BFB33" w14:textId="77777777" w:rsidR="00C45AAE" w:rsidRDefault="00C45AAE" w:rsidP="001F56FD">
      <w:pPr>
        <w:pStyle w:val="ListParagraph"/>
        <w:numPr>
          <w:ilvl w:val="0"/>
          <w:numId w:val="5"/>
        </w:numPr>
        <w:jc w:val="both"/>
        <w:rPr>
          <w:lang w:val="fr-CA"/>
        </w:rPr>
      </w:pPr>
      <w:r>
        <w:rPr>
          <w:lang w:val="fr-CA"/>
        </w:rPr>
        <w:t>Que veu</w:t>
      </w:r>
      <w:r w:rsidR="00BA3B0A">
        <w:rPr>
          <w:lang w:val="fr-CA"/>
        </w:rPr>
        <w:t>t</w:t>
      </w:r>
      <w:r>
        <w:rPr>
          <w:lang w:val="fr-CA"/>
        </w:rPr>
        <w:t xml:space="preserve"> savoir mon client? Est-ce qu’il y a une obligation de payer </w:t>
      </w:r>
    </w:p>
    <w:p w14:paraId="6590BB1D" w14:textId="77777777" w:rsidR="00C45AAE" w:rsidRDefault="00C45AAE" w:rsidP="001F56FD">
      <w:pPr>
        <w:pStyle w:val="ListParagraph"/>
        <w:numPr>
          <w:ilvl w:val="0"/>
          <w:numId w:val="6"/>
        </w:numPr>
        <w:jc w:val="both"/>
        <w:rPr>
          <w:lang w:val="fr-CA"/>
        </w:rPr>
      </w:pPr>
      <w:r>
        <w:rPr>
          <w:lang w:val="fr-CA"/>
        </w:rPr>
        <w:t xml:space="preserve">Qualification </w:t>
      </w:r>
    </w:p>
    <w:p w14:paraId="7C673920" w14:textId="77777777" w:rsidR="00C45AAE" w:rsidRDefault="00C45AAE" w:rsidP="00C45AAE">
      <w:pPr>
        <w:pStyle w:val="ListParagraph"/>
        <w:jc w:val="both"/>
        <w:rPr>
          <w:lang w:val="fr-CA"/>
        </w:rPr>
      </w:pPr>
      <w:r>
        <w:rPr>
          <w:lang w:val="fr-CA"/>
        </w:rPr>
        <w:t xml:space="preserve">Quel est le domaine du droit qui est concerné? Responsabilité </w:t>
      </w:r>
      <w:proofErr w:type="gramStart"/>
      <w:r>
        <w:rPr>
          <w:lang w:val="fr-CA"/>
        </w:rPr>
        <w:t>civil</w:t>
      </w:r>
      <w:proofErr w:type="gramEnd"/>
      <w:r>
        <w:rPr>
          <w:lang w:val="fr-CA"/>
        </w:rPr>
        <w:t xml:space="preserve"> relative aux animaux</w:t>
      </w:r>
    </w:p>
    <w:p w14:paraId="1F07688E" w14:textId="77777777" w:rsidR="00C45AAE" w:rsidRDefault="00C45AAE" w:rsidP="00C45AAE">
      <w:pPr>
        <w:pStyle w:val="ListParagraph"/>
        <w:jc w:val="both"/>
        <w:rPr>
          <w:lang w:val="fr-CA"/>
        </w:rPr>
      </w:pPr>
      <w:r>
        <w:rPr>
          <w:lang w:val="fr-CA"/>
        </w:rPr>
        <w:t xml:space="preserve">Quelle </w:t>
      </w:r>
      <w:proofErr w:type="gramStart"/>
      <w:r>
        <w:rPr>
          <w:lang w:val="fr-CA"/>
        </w:rPr>
        <w:t>es</w:t>
      </w:r>
      <w:proofErr w:type="gramEnd"/>
      <w:r>
        <w:rPr>
          <w:lang w:val="fr-CA"/>
        </w:rPr>
        <w:t xml:space="preserve"> la question juridique soulevée? </w:t>
      </w:r>
    </w:p>
    <w:p w14:paraId="7A42C0A9" w14:textId="77777777" w:rsidR="00C45AAE" w:rsidRDefault="00C45AAE" w:rsidP="001F56FD">
      <w:pPr>
        <w:pStyle w:val="ListParagraph"/>
        <w:numPr>
          <w:ilvl w:val="0"/>
          <w:numId w:val="6"/>
        </w:numPr>
        <w:jc w:val="both"/>
        <w:rPr>
          <w:lang w:val="fr-CA"/>
        </w:rPr>
      </w:pPr>
      <w:r>
        <w:rPr>
          <w:lang w:val="fr-CA"/>
        </w:rPr>
        <w:t xml:space="preserve">identification des règles applicables Article 1466 </w:t>
      </w:r>
      <w:proofErr w:type="gramStart"/>
      <w:r>
        <w:rPr>
          <w:lang w:val="fr-CA"/>
        </w:rPr>
        <w:t>propriétaire</w:t>
      </w:r>
      <w:proofErr w:type="gramEnd"/>
      <w:r>
        <w:rPr>
          <w:lang w:val="fr-CA"/>
        </w:rPr>
        <w:t xml:space="preserve"> d’animal doit réparer préjudice fait par animal</w:t>
      </w:r>
    </w:p>
    <w:p w14:paraId="6DE6129F" w14:textId="77777777" w:rsidR="00C45AAE" w:rsidRPr="00092E25" w:rsidRDefault="00C45AAE" w:rsidP="001F56FD">
      <w:pPr>
        <w:pStyle w:val="ListParagraph"/>
        <w:numPr>
          <w:ilvl w:val="0"/>
          <w:numId w:val="6"/>
        </w:numPr>
        <w:jc w:val="both"/>
        <w:rPr>
          <w:lang w:val="fr-CA"/>
        </w:rPr>
      </w:pPr>
      <w:r>
        <w:rPr>
          <w:lang w:val="fr-CA"/>
        </w:rPr>
        <w:t xml:space="preserve">Application du droit aux faits : Faits, dommage fait par Sparky si le propriétaire est responsable et que Martin est propriétaire donc il doit payer le ballon </w:t>
      </w:r>
    </w:p>
    <w:p w14:paraId="2E654816" w14:textId="77777777" w:rsidR="00C45AAE" w:rsidRDefault="00C45AAE" w:rsidP="00C45AAE">
      <w:pPr>
        <w:jc w:val="both"/>
        <w:rPr>
          <w:lang w:val="fr-CA"/>
        </w:rPr>
      </w:pPr>
      <w:r>
        <w:rPr>
          <w:lang w:val="fr-CA"/>
        </w:rPr>
        <w:t xml:space="preserve">Faits : </w:t>
      </w:r>
    </w:p>
    <w:p w14:paraId="7E8B443D" w14:textId="77777777" w:rsidR="00C45AAE" w:rsidRDefault="00C45AAE" w:rsidP="001F56FD">
      <w:pPr>
        <w:pStyle w:val="ListParagraph"/>
        <w:numPr>
          <w:ilvl w:val="0"/>
          <w:numId w:val="5"/>
        </w:numPr>
        <w:jc w:val="both"/>
        <w:rPr>
          <w:lang w:val="fr-CA"/>
        </w:rPr>
      </w:pPr>
      <w:r>
        <w:rPr>
          <w:lang w:val="fr-CA"/>
        </w:rPr>
        <w:t xml:space="preserve">Martin loue un local commercial au centre ville de Gatineau </w:t>
      </w:r>
    </w:p>
    <w:p w14:paraId="3FC5C69B" w14:textId="77777777" w:rsidR="00C45AAE" w:rsidRDefault="00C45AAE" w:rsidP="001F56FD">
      <w:pPr>
        <w:pStyle w:val="ListParagraph"/>
        <w:numPr>
          <w:ilvl w:val="0"/>
          <w:numId w:val="5"/>
        </w:numPr>
        <w:jc w:val="both"/>
        <w:rPr>
          <w:lang w:val="fr-CA"/>
        </w:rPr>
      </w:pPr>
      <w:r>
        <w:rPr>
          <w:lang w:val="fr-CA"/>
        </w:rPr>
        <w:t xml:space="preserve">L’ampoule qui éclaire une partie du local de martin brule </w:t>
      </w:r>
    </w:p>
    <w:p w14:paraId="2160F842" w14:textId="77777777" w:rsidR="00C45AAE" w:rsidRDefault="00C45AAE" w:rsidP="001F56FD">
      <w:pPr>
        <w:pStyle w:val="ListParagraph"/>
        <w:numPr>
          <w:ilvl w:val="0"/>
          <w:numId w:val="5"/>
        </w:numPr>
        <w:jc w:val="both"/>
        <w:rPr>
          <w:lang w:val="fr-CA"/>
        </w:rPr>
      </w:pPr>
      <w:r>
        <w:rPr>
          <w:lang w:val="fr-CA"/>
        </w:rPr>
        <w:t>Martin peut-il exiger que son propriétaire la remplace?</w:t>
      </w:r>
    </w:p>
    <w:p w14:paraId="2020CE8D" w14:textId="77777777" w:rsidR="00C45AAE" w:rsidRDefault="00C45AAE" w:rsidP="00C45AAE">
      <w:pPr>
        <w:jc w:val="both"/>
        <w:rPr>
          <w:lang w:val="fr-CA"/>
        </w:rPr>
      </w:pPr>
      <w:r>
        <w:rPr>
          <w:lang w:val="fr-CA"/>
        </w:rPr>
        <w:t>Mon client veut savoir, s’il y a une obligation au propriétaire de remplacer une ampoule</w:t>
      </w:r>
    </w:p>
    <w:p w14:paraId="25A0B125" w14:textId="77777777" w:rsidR="00C45AAE" w:rsidRDefault="00C45AAE" w:rsidP="001F56FD">
      <w:pPr>
        <w:pStyle w:val="ListParagraph"/>
        <w:numPr>
          <w:ilvl w:val="0"/>
          <w:numId w:val="7"/>
        </w:numPr>
        <w:spacing w:after="0"/>
        <w:jc w:val="both"/>
        <w:rPr>
          <w:lang w:val="fr-CA"/>
        </w:rPr>
      </w:pPr>
      <w:r>
        <w:rPr>
          <w:lang w:val="fr-CA"/>
        </w:rPr>
        <w:lastRenderedPageBreak/>
        <w:t xml:space="preserve">Le domaine du droit concerné est obligations livre 5 partie sur les contrats et responsabilité civil. Il y a un contrat entre Martin et le propriétaire. Il faut regarder dans al section des contrats nommés. </w:t>
      </w:r>
    </w:p>
    <w:p w14:paraId="20B89B94" w14:textId="77777777" w:rsidR="00C45AAE" w:rsidRDefault="00C45AAE" w:rsidP="00BA3B0A">
      <w:pPr>
        <w:spacing w:after="0"/>
        <w:ind w:left="360"/>
        <w:jc w:val="both"/>
        <w:rPr>
          <w:lang w:val="fr-CA"/>
        </w:rPr>
      </w:pPr>
      <w:proofErr w:type="gramStart"/>
      <w:r>
        <w:rPr>
          <w:lang w:val="fr-CA"/>
        </w:rPr>
        <w:t>il</w:t>
      </w:r>
      <w:proofErr w:type="gramEnd"/>
      <w:r>
        <w:rPr>
          <w:lang w:val="fr-CA"/>
        </w:rPr>
        <w:t xml:space="preserve"> faut se demander un contrat nommé ou innomé </w:t>
      </w:r>
    </w:p>
    <w:p w14:paraId="65354D03" w14:textId="77777777" w:rsidR="00C45AAE" w:rsidRDefault="00C45AAE" w:rsidP="00BA3B0A">
      <w:pPr>
        <w:tabs>
          <w:tab w:val="left" w:pos="6210"/>
        </w:tabs>
        <w:spacing w:after="0"/>
        <w:ind w:left="360"/>
        <w:jc w:val="both"/>
        <w:rPr>
          <w:lang w:val="fr-CA"/>
        </w:rPr>
      </w:pPr>
      <w:proofErr w:type="gramStart"/>
      <w:r>
        <w:rPr>
          <w:lang w:val="fr-CA"/>
        </w:rPr>
        <w:t>un</w:t>
      </w:r>
      <w:proofErr w:type="gramEnd"/>
      <w:r>
        <w:rPr>
          <w:lang w:val="fr-CA"/>
        </w:rPr>
        <w:t xml:space="preserve"> contrat commercial donc un contrat nommé qui est en CC un contrat de louage </w:t>
      </w:r>
    </w:p>
    <w:p w14:paraId="48D85A89" w14:textId="77777777" w:rsidR="00C45AAE" w:rsidRDefault="00BA3B0A" w:rsidP="00BA3B0A">
      <w:pPr>
        <w:tabs>
          <w:tab w:val="left" w:pos="6210"/>
        </w:tabs>
        <w:spacing w:after="0"/>
        <w:ind w:left="360"/>
        <w:jc w:val="both"/>
        <w:rPr>
          <w:lang w:val="fr-CA"/>
        </w:rPr>
      </w:pPr>
      <w:proofErr w:type="gramStart"/>
      <w:r>
        <w:rPr>
          <w:lang w:val="fr-CA"/>
        </w:rPr>
        <w:t>obligation</w:t>
      </w:r>
      <w:proofErr w:type="gramEnd"/>
      <w:r>
        <w:rPr>
          <w:lang w:val="fr-CA"/>
        </w:rPr>
        <w:t xml:space="preserve">, contrat, </w:t>
      </w:r>
      <w:r w:rsidR="00C45AAE">
        <w:rPr>
          <w:lang w:val="fr-CA"/>
        </w:rPr>
        <w:t xml:space="preserve">louage </w:t>
      </w:r>
    </w:p>
    <w:p w14:paraId="2F160992" w14:textId="77777777" w:rsidR="00C45AAE" w:rsidRDefault="00C45AAE" w:rsidP="00BA3B0A">
      <w:pPr>
        <w:tabs>
          <w:tab w:val="left" w:pos="6210"/>
        </w:tabs>
        <w:spacing w:after="0"/>
        <w:ind w:left="360"/>
        <w:jc w:val="both"/>
        <w:rPr>
          <w:rStyle w:val="apple-style-span"/>
          <w:rFonts w:cs="Times New Roman"/>
          <w:color w:val="000000"/>
          <w:lang w:val="fr-CA"/>
        </w:rPr>
      </w:pPr>
      <w:r>
        <w:rPr>
          <w:lang w:val="fr-CA"/>
        </w:rPr>
        <w:t>article 1864- réparation :</w:t>
      </w:r>
      <w:r w:rsidRPr="00C45AAE">
        <w:rPr>
          <w:rStyle w:val="apple-style-span"/>
          <w:rFonts w:cs="Times New Roman"/>
          <w:color w:val="000000"/>
          <w:lang w:val="fr-CA"/>
        </w:rPr>
        <w:t>Le locateur est tenu, au cours du bail, de faire toutes les réparations nécessaires au bien loué, à l'exception des menues réparations d'entretien; celles-ci sont à la charge du locataire, à moins qu'elles ne résultent de la vétusté du bien ou d'une force majeure.</w:t>
      </w:r>
    </w:p>
    <w:p w14:paraId="7B79EAAC" w14:textId="77777777" w:rsidR="00011ED7" w:rsidRDefault="00011ED7" w:rsidP="00BA3B0A">
      <w:pPr>
        <w:tabs>
          <w:tab w:val="left" w:pos="6210"/>
        </w:tabs>
        <w:spacing w:after="0"/>
        <w:ind w:left="360"/>
        <w:jc w:val="both"/>
        <w:rPr>
          <w:lang w:val="fr-CA"/>
        </w:rPr>
      </w:pPr>
    </w:p>
    <w:p w14:paraId="0F2CB103" w14:textId="77777777" w:rsidR="00011ED7" w:rsidRDefault="00011ED7" w:rsidP="00BA3B0A">
      <w:pPr>
        <w:tabs>
          <w:tab w:val="left" w:pos="6210"/>
        </w:tabs>
        <w:spacing w:after="0"/>
        <w:ind w:left="360"/>
        <w:jc w:val="both"/>
        <w:rPr>
          <w:b/>
          <w:color w:val="FF6699"/>
          <w:lang w:val="fr-CA"/>
        </w:rPr>
      </w:pPr>
      <w:r>
        <w:rPr>
          <w:b/>
          <w:color w:val="FF6699"/>
          <w:lang w:val="fr-CA"/>
        </w:rPr>
        <w:t xml:space="preserve">L’obligation </w:t>
      </w:r>
    </w:p>
    <w:p w14:paraId="408F828D" w14:textId="77777777" w:rsidR="00011ED7" w:rsidRDefault="00011ED7" w:rsidP="001F56FD">
      <w:pPr>
        <w:pStyle w:val="ListParagraph"/>
        <w:numPr>
          <w:ilvl w:val="0"/>
          <w:numId w:val="8"/>
        </w:numPr>
        <w:tabs>
          <w:tab w:val="left" w:pos="6210"/>
        </w:tabs>
        <w:spacing w:after="0"/>
        <w:jc w:val="both"/>
        <w:rPr>
          <w:color w:val="000000" w:themeColor="text1"/>
          <w:lang w:val="fr-CA"/>
        </w:rPr>
      </w:pPr>
      <w:r>
        <w:rPr>
          <w:color w:val="000000" w:themeColor="text1"/>
          <w:lang w:val="fr-CA"/>
        </w:rPr>
        <w:t xml:space="preserve">La notion d’obligation </w:t>
      </w:r>
    </w:p>
    <w:p w14:paraId="5C90397B" w14:textId="77777777" w:rsidR="00011ED7" w:rsidRDefault="00011ED7" w:rsidP="001F56FD">
      <w:pPr>
        <w:pStyle w:val="ListParagraph"/>
        <w:numPr>
          <w:ilvl w:val="0"/>
          <w:numId w:val="8"/>
        </w:numPr>
        <w:tabs>
          <w:tab w:val="left" w:pos="6210"/>
        </w:tabs>
        <w:spacing w:after="0"/>
        <w:jc w:val="both"/>
        <w:rPr>
          <w:color w:val="000000" w:themeColor="text1"/>
          <w:lang w:val="fr-CA"/>
        </w:rPr>
      </w:pPr>
      <w:r>
        <w:rPr>
          <w:color w:val="000000" w:themeColor="text1"/>
          <w:lang w:val="fr-CA"/>
        </w:rPr>
        <w:t xml:space="preserve">Types d’obligations </w:t>
      </w:r>
    </w:p>
    <w:p w14:paraId="23FA10DB" w14:textId="77777777" w:rsidR="00011ED7" w:rsidRPr="00011ED7" w:rsidRDefault="00011ED7" w:rsidP="001F56FD">
      <w:pPr>
        <w:pStyle w:val="ListParagraph"/>
        <w:numPr>
          <w:ilvl w:val="0"/>
          <w:numId w:val="8"/>
        </w:numPr>
        <w:tabs>
          <w:tab w:val="left" w:pos="6210"/>
        </w:tabs>
        <w:spacing w:after="0"/>
        <w:jc w:val="both"/>
        <w:rPr>
          <w:color w:val="000000" w:themeColor="text1"/>
          <w:lang w:val="fr-CA"/>
        </w:rPr>
      </w:pPr>
      <w:r>
        <w:rPr>
          <w:color w:val="000000" w:themeColor="text1"/>
          <w:lang w:val="fr-CA"/>
        </w:rPr>
        <w:t xml:space="preserve">Les sources des obligations juridiques </w:t>
      </w:r>
    </w:p>
    <w:p w14:paraId="4B656DFC" w14:textId="77777777" w:rsidR="00011ED7" w:rsidRDefault="00011ED7" w:rsidP="00011ED7">
      <w:pPr>
        <w:spacing w:after="0"/>
        <w:ind w:left="360"/>
        <w:jc w:val="both"/>
        <w:rPr>
          <w:color w:val="FF6699"/>
          <w:lang w:val="fr-CA"/>
        </w:rPr>
      </w:pPr>
    </w:p>
    <w:p w14:paraId="0D3940E1" w14:textId="77777777" w:rsidR="00C45AAE" w:rsidRPr="00011ED7" w:rsidRDefault="00011ED7" w:rsidP="001F56FD">
      <w:pPr>
        <w:pStyle w:val="ListParagraph"/>
        <w:numPr>
          <w:ilvl w:val="0"/>
          <w:numId w:val="9"/>
        </w:numPr>
        <w:spacing w:after="0"/>
        <w:jc w:val="both"/>
        <w:rPr>
          <w:color w:val="FF6699"/>
          <w:lang w:val="fr-CA"/>
        </w:rPr>
      </w:pPr>
      <w:r w:rsidRPr="00011ED7">
        <w:rPr>
          <w:color w:val="FF6699"/>
          <w:lang w:val="fr-CA"/>
        </w:rPr>
        <w:t xml:space="preserve">La notion d’obligation </w:t>
      </w:r>
    </w:p>
    <w:p w14:paraId="687AB387" w14:textId="77777777" w:rsidR="00011ED7" w:rsidRDefault="00011ED7" w:rsidP="00011ED7">
      <w:pPr>
        <w:spacing w:after="0"/>
        <w:jc w:val="both"/>
        <w:rPr>
          <w:lang w:val="fr-CA"/>
        </w:rPr>
      </w:pPr>
      <w:r w:rsidRPr="000221DB">
        <w:rPr>
          <w:b/>
          <w:lang w:val="fr-CA"/>
        </w:rPr>
        <w:t xml:space="preserve">Le droit d’obligation </w:t>
      </w:r>
      <w:proofErr w:type="gramStart"/>
      <w:r w:rsidRPr="000221DB">
        <w:rPr>
          <w:b/>
          <w:lang w:val="fr-CA"/>
        </w:rPr>
        <w:t>sont</w:t>
      </w:r>
      <w:proofErr w:type="gramEnd"/>
      <w:r w:rsidRPr="000221DB">
        <w:rPr>
          <w:b/>
          <w:lang w:val="fr-CA"/>
        </w:rPr>
        <w:t xml:space="preserve"> des droits personnels entre deux personnes</w:t>
      </w:r>
      <w:r>
        <w:rPr>
          <w:lang w:val="fr-CA"/>
        </w:rPr>
        <w:t xml:space="preserve">. </w:t>
      </w:r>
    </w:p>
    <w:p w14:paraId="4646404C" w14:textId="77777777" w:rsidR="00011ED7" w:rsidRDefault="00011ED7" w:rsidP="00011ED7">
      <w:pPr>
        <w:spacing w:after="0"/>
        <w:jc w:val="both"/>
        <w:rPr>
          <w:lang w:val="fr-CA"/>
        </w:rPr>
      </w:pPr>
      <w:r>
        <w:rPr>
          <w:lang w:val="fr-CA"/>
        </w:rPr>
        <w:t xml:space="preserve">Il créé un lien entre deux personnes, par exemple le débiteur et le créancier. Le créancier empreinte un devoir du débiteur et un droit correspondant du créancier. </w:t>
      </w:r>
    </w:p>
    <w:p w14:paraId="101D7FED" w14:textId="77777777" w:rsidR="00011ED7" w:rsidRDefault="00011ED7" w:rsidP="00011ED7">
      <w:pPr>
        <w:spacing w:after="0"/>
        <w:jc w:val="both"/>
        <w:rPr>
          <w:lang w:val="fr-CA"/>
        </w:rPr>
      </w:pPr>
      <w:r>
        <w:rPr>
          <w:lang w:val="fr-CA"/>
        </w:rPr>
        <w:t>Il y a deux types d’obligation</w:t>
      </w:r>
      <w:r w:rsidRPr="000221DB">
        <w:rPr>
          <w:lang w:val="fr-CA"/>
        </w:rPr>
        <w:t>;</w:t>
      </w:r>
      <w:r w:rsidRPr="000221DB">
        <w:rPr>
          <w:b/>
          <w:lang w:val="fr-CA"/>
        </w:rPr>
        <w:t xml:space="preserve"> juridique et non juridique</w:t>
      </w:r>
      <w:r>
        <w:rPr>
          <w:lang w:val="fr-CA"/>
        </w:rPr>
        <w:t xml:space="preserve">. Pour qu’une </w:t>
      </w:r>
      <w:r w:rsidR="00B12E4E">
        <w:rPr>
          <w:lang w:val="fr-CA"/>
        </w:rPr>
        <w:t>obligation</w:t>
      </w:r>
      <w:r>
        <w:rPr>
          <w:lang w:val="fr-CA"/>
        </w:rPr>
        <w:t xml:space="preserve"> soit de souche juridique, il faut que le juge décide</w:t>
      </w:r>
      <w:r w:rsidR="005E6E8D">
        <w:rPr>
          <w:lang w:val="fr-CA"/>
        </w:rPr>
        <w:t xml:space="preserve">. Le droit découle de la nature humaine- la moralité humaine. Si le droit découle de l’immoral, il devient un mécanisme d’oppression du faible par le fort et ce n’est plus du droit. </w:t>
      </w:r>
    </w:p>
    <w:p w14:paraId="56C1522E" w14:textId="77777777" w:rsidR="005E6E8D" w:rsidRDefault="005E6E8D" w:rsidP="005E6E8D">
      <w:pPr>
        <w:tabs>
          <w:tab w:val="left" w:pos="6210"/>
        </w:tabs>
        <w:rPr>
          <w:rFonts w:cs="Times New Roman"/>
          <w:color w:val="FF6699"/>
          <w:szCs w:val="24"/>
          <w:lang w:val="fr-CA"/>
        </w:rPr>
      </w:pPr>
      <w:r>
        <w:rPr>
          <w:lang w:val="fr-CA"/>
        </w:rPr>
        <w:t>Pour se demander si le droit est de nature juridique il faut se poser la question </w:t>
      </w:r>
      <w:r w:rsidRPr="005E6E8D">
        <w:rPr>
          <w:color w:val="FF6699"/>
          <w:lang w:val="fr-CA"/>
        </w:rPr>
        <w:t xml:space="preserve">: </w:t>
      </w:r>
      <w:r w:rsidRPr="005E6E8D">
        <w:rPr>
          <w:rFonts w:cs="Times New Roman"/>
          <w:b/>
          <w:color w:val="FF6699"/>
          <w:szCs w:val="24"/>
          <w:lang w:val="fr-CA"/>
        </w:rPr>
        <w:t>ESTCE QUE LA LOI ATTACHE DES OBLIGATION</w:t>
      </w:r>
      <w:r w:rsidRPr="005E6E8D">
        <w:rPr>
          <w:rFonts w:cs="Times New Roman"/>
          <w:color w:val="FF6699"/>
          <w:szCs w:val="24"/>
          <w:lang w:val="fr-CA"/>
        </w:rPr>
        <w:t xml:space="preserve"> </w:t>
      </w:r>
    </w:p>
    <w:p w14:paraId="517A998F" w14:textId="77777777" w:rsidR="001C033D" w:rsidRPr="00E9000B" w:rsidRDefault="00F21AA3" w:rsidP="001F56FD">
      <w:pPr>
        <w:numPr>
          <w:ilvl w:val="0"/>
          <w:numId w:val="10"/>
        </w:numPr>
        <w:tabs>
          <w:tab w:val="left" w:pos="6210"/>
        </w:tabs>
        <w:rPr>
          <w:rFonts w:cs="Times New Roman"/>
          <w:szCs w:val="24"/>
        </w:rPr>
      </w:pPr>
      <w:r w:rsidRPr="00E9000B">
        <w:rPr>
          <w:rFonts w:cs="Times New Roman"/>
          <w:szCs w:val="24"/>
          <w:lang w:val="fr-CA"/>
        </w:rPr>
        <w:t>Droit naturel</w:t>
      </w:r>
    </w:p>
    <w:p w14:paraId="6761DD89" w14:textId="211CA602" w:rsidR="001C033D" w:rsidRPr="00E9000B" w:rsidRDefault="00F21AA3" w:rsidP="001F56FD">
      <w:pPr>
        <w:numPr>
          <w:ilvl w:val="1"/>
          <w:numId w:val="10"/>
        </w:numPr>
        <w:tabs>
          <w:tab w:val="left" w:pos="6210"/>
        </w:tabs>
        <w:rPr>
          <w:rFonts w:cs="Times New Roman"/>
          <w:szCs w:val="24"/>
          <w:lang w:val="fr-CA"/>
        </w:rPr>
      </w:pPr>
      <w:r w:rsidRPr="00E9000B">
        <w:rPr>
          <w:rFonts w:cs="Times New Roman"/>
          <w:szCs w:val="24"/>
          <w:lang w:val="fr-CA"/>
        </w:rPr>
        <w:t>Le droit découle de la ‘loi naturelle’</w:t>
      </w:r>
      <w:r w:rsidR="001E3476">
        <w:rPr>
          <w:rFonts w:cs="Times New Roman"/>
          <w:szCs w:val="24"/>
          <w:lang w:val="fr-CA"/>
        </w:rPr>
        <w:t xml:space="preserve"> </w:t>
      </w:r>
      <w:r w:rsidR="001E3476">
        <w:rPr>
          <w:rFonts w:cs="Times New Roman"/>
          <w:color w:val="FF0000"/>
          <w:szCs w:val="24"/>
          <w:lang w:val="fr-CA"/>
        </w:rPr>
        <w:t>Dt a la vie, charte des dt et libertes</w:t>
      </w:r>
    </w:p>
    <w:p w14:paraId="307CC1C3" w14:textId="77777777" w:rsidR="001C033D" w:rsidRPr="00E9000B" w:rsidRDefault="00F21AA3" w:rsidP="001F56FD">
      <w:pPr>
        <w:numPr>
          <w:ilvl w:val="1"/>
          <w:numId w:val="10"/>
        </w:numPr>
        <w:tabs>
          <w:tab w:val="left" w:pos="6210"/>
        </w:tabs>
        <w:rPr>
          <w:rFonts w:cs="Times New Roman"/>
          <w:szCs w:val="24"/>
          <w:lang w:val="fr-CA"/>
        </w:rPr>
      </w:pPr>
      <w:r w:rsidRPr="00E9000B">
        <w:rPr>
          <w:rFonts w:cs="Times New Roman"/>
          <w:szCs w:val="24"/>
          <w:lang w:val="fr-CA"/>
        </w:rPr>
        <w:t>Un droit qui s’éloigne de la ‘loi naturelle’ n’est plus du droit</w:t>
      </w:r>
    </w:p>
    <w:p w14:paraId="3D222C62" w14:textId="77777777" w:rsidR="001C033D" w:rsidRPr="00E9000B" w:rsidRDefault="00F21AA3" w:rsidP="001F56FD">
      <w:pPr>
        <w:numPr>
          <w:ilvl w:val="0"/>
          <w:numId w:val="10"/>
        </w:numPr>
        <w:tabs>
          <w:tab w:val="left" w:pos="6210"/>
        </w:tabs>
        <w:rPr>
          <w:rFonts w:cs="Times New Roman"/>
          <w:szCs w:val="24"/>
        </w:rPr>
      </w:pPr>
      <w:r w:rsidRPr="00E9000B">
        <w:rPr>
          <w:rFonts w:cs="Times New Roman"/>
          <w:szCs w:val="24"/>
          <w:lang w:val="fr-CA"/>
        </w:rPr>
        <w:t>Positivisme</w:t>
      </w:r>
    </w:p>
    <w:p w14:paraId="630D7D92" w14:textId="77777777" w:rsidR="001C033D" w:rsidRPr="00E9000B" w:rsidRDefault="00F21AA3" w:rsidP="001F56FD">
      <w:pPr>
        <w:numPr>
          <w:ilvl w:val="1"/>
          <w:numId w:val="10"/>
        </w:numPr>
        <w:tabs>
          <w:tab w:val="left" w:pos="6210"/>
        </w:tabs>
        <w:rPr>
          <w:rFonts w:cs="Times New Roman"/>
          <w:szCs w:val="24"/>
          <w:lang w:val="fr-CA"/>
        </w:rPr>
      </w:pPr>
      <w:r w:rsidRPr="00E9000B">
        <w:rPr>
          <w:rFonts w:cs="Times New Roman"/>
          <w:szCs w:val="24"/>
          <w:lang w:val="fr-CA"/>
        </w:rPr>
        <w:t>Le droit est fabriqué par les humains – il est légitime si les instances qui le font sont légitimes</w:t>
      </w:r>
    </w:p>
    <w:p w14:paraId="17973F4E" w14:textId="77777777" w:rsidR="001C033D" w:rsidRDefault="00F21AA3" w:rsidP="001F56FD">
      <w:pPr>
        <w:numPr>
          <w:ilvl w:val="1"/>
          <w:numId w:val="10"/>
        </w:numPr>
        <w:tabs>
          <w:tab w:val="left" w:pos="6210"/>
        </w:tabs>
        <w:rPr>
          <w:rFonts w:cs="Times New Roman"/>
          <w:szCs w:val="24"/>
        </w:rPr>
      </w:pPr>
      <w:r w:rsidRPr="00E9000B">
        <w:rPr>
          <w:rFonts w:cs="Times New Roman"/>
          <w:szCs w:val="24"/>
        </w:rPr>
        <w:t>Austin: « The existence of law is one thing; its merit or demerit another. »</w:t>
      </w:r>
    </w:p>
    <w:p w14:paraId="20645114"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sz w:val="22"/>
        </w:rPr>
      </w:pPr>
      <w:r>
        <w:rPr>
          <w:rFonts w:ascii="Calibri" w:hAnsi="Calibri" w:cs="Calibri"/>
          <w:sz w:val="22"/>
        </w:rPr>
        <w:t xml:space="preserve">Question 1 </w:t>
      </w:r>
    </w:p>
    <w:p w14:paraId="43873984"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sz w:val="22"/>
        </w:rPr>
      </w:pPr>
      <w:r w:rsidRPr="00CA399E">
        <w:rPr>
          <w:rFonts w:ascii="Calibri" w:hAnsi="Calibri" w:cs="Calibri"/>
          <w:b/>
          <w:bCs/>
          <w:i/>
          <w:iCs/>
          <w:color w:val="3366FF"/>
          <w:sz w:val="22"/>
        </w:rPr>
        <w:t>1372.</w:t>
      </w:r>
      <w:r w:rsidRPr="00CA399E">
        <w:rPr>
          <w:rFonts w:ascii="Calibri" w:hAnsi="Calibri" w:cs="Calibri"/>
          <w:i/>
          <w:iCs/>
          <w:color w:val="3366FF"/>
          <w:sz w:val="22"/>
        </w:rPr>
        <w:t xml:space="preserve"> L'obligation naît du contrat </w:t>
      </w:r>
      <w:proofErr w:type="gramStart"/>
      <w:r w:rsidRPr="00CA399E">
        <w:rPr>
          <w:rFonts w:ascii="Calibri" w:hAnsi="Calibri" w:cs="Calibri"/>
          <w:i/>
          <w:iCs/>
          <w:color w:val="3366FF"/>
          <w:sz w:val="22"/>
        </w:rPr>
        <w:t>et</w:t>
      </w:r>
      <w:proofErr w:type="gramEnd"/>
      <w:r w:rsidRPr="00CA399E">
        <w:rPr>
          <w:rFonts w:ascii="Calibri" w:hAnsi="Calibri" w:cs="Calibri"/>
          <w:i/>
          <w:iCs/>
          <w:color w:val="3366FF"/>
          <w:sz w:val="22"/>
        </w:rPr>
        <w:t xml:space="preserve"> de tout acte ou fait auquel la loi attache d'autorité les effets d'une obligation</w:t>
      </w:r>
      <w:r>
        <w:rPr>
          <w:rFonts w:ascii="Calibri" w:hAnsi="Calibri" w:cs="Calibri"/>
          <w:i/>
          <w:iCs/>
          <w:sz w:val="22"/>
        </w:rPr>
        <w:t>…</w:t>
      </w:r>
    </w:p>
    <w:p w14:paraId="35B66135"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sz w:val="22"/>
        </w:rPr>
      </w:pPr>
      <w:r>
        <w:rPr>
          <w:rFonts w:ascii="Calibri" w:hAnsi="Calibri" w:cs="Calibri"/>
          <w:sz w:val="22"/>
        </w:rPr>
        <w:t>Le CcQ est-il:</w:t>
      </w:r>
    </w:p>
    <w:p w14:paraId="30BC0971" w14:textId="77777777" w:rsidR="00E90227" w:rsidRDefault="00E90227" w:rsidP="001F56FD">
      <w:pPr>
        <w:widowControl w:val="0"/>
        <w:numPr>
          <w:ilvl w:val="0"/>
          <w:numId w:val="11"/>
        </w:numPr>
        <w:tabs>
          <w:tab w:val="left" w:pos="360"/>
          <w:tab w:val="left" w:pos="720"/>
        </w:tabs>
        <w:autoSpaceDE w:val="0"/>
        <w:autoSpaceDN w:val="0"/>
        <w:adjustRightInd w:val="0"/>
        <w:spacing w:after="0" w:line="240" w:lineRule="auto"/>
        <w:ind w:hanging="720"/>
        <w:rPr>
          <w:rFonts w:ascii="Calibri" w:hAnsi="Calibri" w:cs="Calibri"/>
          <w:sz w:val="22"/>
        </w:rPr>
      </w:pPr>
      <w:proofErr w:type="gramStart"/>
      <w:r>
        <w:rPr>
          <w:rFonts w:ascii="Calibri" w:hAnsi="Calibri" w:cs="Calibri"/>
          <w:sz w:val="22"/>
        </w:rPr>
        <w:lastRenderedPageBreak/>
        <w:t>naturaliste</w:t>
      </w:r>
      <w:proofErr w:type="gramEnd"/>
      <w:r>
        <w:rPr>
          <w:rFonts w:ascii="Calibri" w:hAnsi="Calibri" w:cs="Calibri"/>
          <w:sz w:val="22"/>
        </w:rPr>
        <w:t>?</w:t>
      </w:r>
    </w:p>
    <w:p w14:paraId="38C31010" w14:textId="77777777" w:rsidR="00E90227" w:rsidRDefault="00E90227" w:rsidP="001F56FD">
      <w:pPr>
        <w:widowControl w:val="0"/>
        <w:numPr>
          <w:ilvl w:val="0"/>
          <w:numId w:val="11"/>
        </w:numPr>
        <w:tabs>
          <w:tab w:val="left" w:pos="360"/>
          <w:tab w:val="left" w:pos="720"/>
        </w:tabs>
        <w:autoSpaceDE w:val="0"/>
        <w:autoSpaceDN w:val="0"/>
        <w:adjustRightInd w:val="0"/>
        <w:spacing w:after="0" w:line="240" w:lineRule="auto"/>
        <w:ind w:hanging="720"/>
        <w:rPr>
          <w:rFonts w:ascii="Calibri" w:hAnsi="Calibri" w:cs="Calibri"/>
          <w:color w:val="F50000"/>
          <w:sz w:val="22"/>
        </w:rPr>
      </w:pPr>
      <w:proofErr w:type="gramStart"/>
      <w:r>
        <w:rPr>
          <w:rFonts w:ascii="Calibri" w:hAnsi="Calibri" w:cs="Calibri"/>
          <w:color w:val="F50000"/>
          <w:sz w:val="22"/>
        </w:rPr>
        <w:t>positiviste</w:t>
      </w:r>
      <w:proofErr w:type="gramEnd"/>
      <w:r>
        <w:rPr>
          <w:rFonts w:ascii="Calibri" w:hAnsi="Calibri" w:cs="Calibri"/>
          <w:color w:val="F50000"/>
          <w:sz w:val="22"/>
        </w:rPr>
        <w:t>?</w:t>
      </w:r>
    </w:p>
    <w:p w14:paraId="2E4C11C0"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sz w:val="22"/>
        </w:rPr>
      </w:pPr>
    </w:p>
    <w:p w14:paraId="3751C7B8"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sz w:val="22"/>
        </w:rPr>
      </w:pPr>
      <w:r>
        <w:rPr>
          <w:rFonts w:ascii="Calibri" w:hAnsi="Calibri" w:cs="Calibri"/>
          <w:sz w:val="22"/>
        </w:rPr>
        <w:t xml:space="preserve">Question 2 </w:t>
      </w:r>
    </w:p>
    <w:p w14:paraId="5767B6EF"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sz w:val="22"/>
        </w:rPr>
      </w:pPr>
      <w:r>
        <w:rPr>
          <w:rFonts w:ascii="Calibri" w:hAnsi="Calibri" w:cs="Calibri"/>
          <w:sz w:val="22"/>
        </w:rPr>
        <w:t xml:space="preserve">Je </w:t>
      </w:r>
      <w:proofErr w:type="gramStart"/>
      <w:r>
        <w:rPr>
          <w:rFonts w:ascii="Calibri" w:hAnsi="Calibri" w:cs="Calibri"/>
          <w:sz w:val="22"/>
        </w:rPr>
        <w:t>suis</w:t>
      </w:r>
      <w:proofErr w:type="gramEnd"/>
      <w:r>
        <w:rPr>
          <w:rFonts w:ascii="Calibri" w:hAnsi="Calibri" w:cs="Calibri"/>
          <w:sz w:val="22"/>
        </w:rPr>
        <w:t xml:space="preserve"> très proche de mon fils et de mon frère. Mon fils étudie à Rimouski; il a besoin d’argent pour payer son </w:t>
      </w:r>
      <w:proofErr w:type="gramStart"/>
      <w:r>
        <w:rPr>
          <w:rFonts w:ascii="Calibri" w:hAnsi="Calibri" w:cs="Calibri"/>
          <w:sz w:val="22"/>
        </w:rPr>
        <w:t>loyer .</w:t>
      </w:r>
      <w:proofErr w:type="gramEnd"/>
      <w:r>
        <w:rPr>
          <w:rFonts w:ascii="Calibri" w:hAnsi="Calibri" w:cs="Calibri"/>
          <w:sz w:val="22"/>
        </w:rPr>
        <w:t xml:space="preserve"> Mon frère s’est fait voler en Inde; </w:t>
      </w:r>
      <w:proofErr w:type="gramStart"/>
      <w:r>
        <w:rPr>
          <w:rFonts w:ascii="Calibri" w:hAnsi="Calibri" w:cs="Calibri"/>
          <w:sz w:val="22"/>
        </w:rPr>
        <w:t>il</w:t>
      </w:r>
      <w:proofErr w:type="gramEnd"/>
      <w:r>
        <w:rPr>
          <w:rFonts w:ascii="Calibri" w:hAnsi="Calibri" w:cs="Calibri"/>
          <w:sz w:val="22"/>
        </w:rPr>
        <w:t xml:space="preserve"> a besoin d’argent pour rentrer au pays.</w:t>
      </w:r>
    </w:p>
    <w:p w14:paraId="40E1C78A"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i/>
          <w:iCs/>
          <w:sz w:val="22"/>
        </w:rPr>
      </w:pPr>
      <w:r>
        <w:rPr>
          <w:rFonts w:ascii="Calibri" w:hAnsi="Calibri" w:cs="Calibri"/>
          <w:i/>
          <w:iCs/>
          <w:sz w:val="22"/>
        </w:rPr>
        <w:t>J’ai l’obligation juridique d’aider…</w:t>
      </w:r>
    </w:p>
    <w:p w14:paraId="30B0D55F" w14:textId="77777777" w:rsidR="00E90227" w:rsidRDefault="00E90227" w:rsidP="001F56FD">
      <w:pPr>
        <w:widowControl w:val="0"/>
        <w:numPr>
          <w:ilvl w:val="0"/>
          <w:numId w:val="12"/>
        </w:numPr>
        <w:tabs>
          <w:tab w:val="left" w:pos="360"/>
          <w:tab w:val="left" w:pos="720"/>
        </w:tabs>
        <w:autoSpaceDE w:val="0"/>
        <w:autoSpaceDN w:val="0"/>
        <w:adjustRightInd w:val="0"/>
        <w:spacing w:after="0" w:line="240" w:lineRule="auto"/>
        <w:ind w:hanging="720"/>
        <w:rPr>
          <w:rFonts w:ascii="Calibri" w:hAnsi="Calibri" w:cs="Calibri"/>
          <w:color w:val="F50000"/>
          <w:sz w:val="22"/>
        </w:rPr>
      </w:pPr>
      <w:r>
        <w:rPr>
          <w:rFonts w:ascii="Calibri" w:hAnsi="Calibri" w:cs="Calibri"/>
          <w:i/>
          <w:iCs/>
          <w:color w:val="F50000"/>
          <w:sz w:val="22"/>
        </w:rPr>
        <w:t>Mon fils</w:t>
      </w:r>
    </w:p>
    <w:p w14:paraId="0AF667FE" w14:textId="77777777" w:rsidR="00E90227" w:rsidRDefault="00E90227" w:rsidP="001F56FD">
      <w:pPr>
        <w:widowControl w:val="0"/>
        <w:numPr>
          <w:ilvl w:val="0"/>
          <w:numId w:val="12"/>
        </w:numPr>
        <w:tabs>
          <w:tab w:val="left" w:pos="360"/>
          <w:tab w:val="left" w:pos="720"/>
        </w:tabs>
        <w:autoSpaceDE w:val="0"/>
        <w:autoSpaceDN w:val="0"/>
        <w:adjustRightInd w:val="0"/>
        <w:spacing w:after="0" w:line="240" w:lineRule="auto"/>
        <w:ind w:hanging="720"/>
        <w:rPr>
          <w:rFonts w:ascii="Calibri" w:hAnsi="Calibri" w:cs="Calibri"/>
          <w:i/>
          <w:iCs/>
          <w:sz w:val="22"/>
        </w:rPr>
      </w:pPr>
      <w:r>
        <w:rPr>
          <w:rFonts w:ascii="Calibri" w:hAnsi="Calibri" w:cs="Calibri"/>
          <w:i/>
          <w:iCs/>
          <w:sz w:val="22"/>
        </w:rPr>
        <w:t>Mon frère</w:t>
      </w:r>
    </w:p>
    <w:p w14:paraId="2A0043E1" w14:textId="77777777" w:rsidR="00E90227" w:rsidRDefault="00E90227" w:rsidP="001F56FD">
      <w:pPr>
        <w:widowControl w:val="0"/>
        <w:numPr>
          <w:ilvl w:val="0"/>
          <w:numId w:val="12"/>
        </w:numPr>
        <w:tabs>
          <w:tab w:val="left" w:pos="360"/>
          <w:tab w:val="left" w:pos="720"/>
        </w:tabs>
        <w:autoSpaceDE w:val="0"/>
        <w:autoSpaceDN w:val="0"/>
        <w:adjustRightInd w:val="0"/>
        <w:spacing w:after="0" w:line="240" w:lineRule="auto"/>
        <w:ind w:hanging="720"/>
        <w:rPr>
          <w:rFonts w:ascii="Calibri" w:hAnsi="Calibri" w:cs="Calibri"/>
          <w:i/>
          <w:iCs/>
          <w:sz w:val="22"/>
        </w:rPr>
      </w:pPr>
      <w:r>
        <w:rPr>
          <w:rFonts w:ascii="Calibri" w:hAnsi="Calibri" w:cs="Calibri"/>
          <w:i/>
          <w:iCs/>
          <w:sz w:val="22"/>
        </w:rPr>
        <w:t>Mon fils et mon frère</w:t>
      </w:r>
    </w:p>
    <w:p w14:paraId="6738E8F3" w14:textId="77777777" w:rsidR="00E90227" w:rsidRDefault="00E90227" w:rsidP="001F56FD">
      <w:pPr>
        <w:widowControl w:val="0"/>
        <w:numPr>
          <w:ilvl w:val="0"/>
          <w:numId w:val="12"/>
        </w:numPr>
        <w:tabs>
          <w:tab w:val="left" w:pos="360"/>
          <w:tab w:val="left" w:pos="720"/>
        </w:tabs>
        <w:autoSpaceDE w:val="0"/>
        <w:autoSpaceDN w:val="0"/>
        <w:adjustRightInd w:val="0"/>
        <w:spacing w:after="220" w:line="240" w:lineRule="auto"/>
        <w:ind w:hanging="720"/>
        <w:rPr>
          <w:rFonts w:ascii="Calibri" w:hAnsi="Calibri" w:cs="Calibri"/>
          <w:sz w:val="22"/>
        </w:rPr>
      </w:pPr>
      <w:r>
        <w:rPr>
          <w:rFonts w:ascii="Calibri" w:hAnsi="Calibri" w:cs="Calibri"/>
          <w:i/>
          <w:iCs/>
          <w:sz w:val="22"/>
        </w:rPr>
        <w:t>Aucun des deux</w:t>
      </w:r>
      <w:r>
        <w:rPr>
          <w:rFonts w:ascii="Calibri" w:hAnsi="Calibri" w:cs="Calibri"/>
          <w:sz w:val="22"/>
        </w:rPr>
        <w:t xml:space="preserve"> </w:t>
      </w:r>
    </w:p>
    <w:p w14:paraId="0D4DA6CB"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192" w:lineRule="auto"/>
        <w:rPr>
          <w:rFonts w:ascii="Lucida Grande" w:hAnsi="Lucida Grande" w:cs="Lucida Grande"/>
          <w:color w:val="00BAFB"/>
          <w:sz w:val="20"/>
          <w:szCs w:val="20"/>
        </w:rPr>
      </w:pPr>
      <w:r>
        <w:rPr>
          <w:rFonts w:ascii="Lucida Grande" w:hAnsi="Lucida Grande" w:cs="Lucida Grande"/>
          <w:color w:val="2A2515"/>
          <w:sz w:val="22"/>
        </w:rPr>
        <w:t xml:space="preserve">              </w:t>
      </w:r>
      <w:proofErr w:type="gramStart"/>
      <w:r>
        <w:rPr>
          <w:rFonts w:ascii="Lucida Grande" w:hAnsi="Lucida Grande" w:cs="Lucida Grande"/>
          <w:color w:val="00BAFB"/>
          <w:sz w:val="20"/>
          <w:szCs w:val="20"/>
        </w:rPr>
        <w:t>est</w:t>
      </w:r>
      <w:proofErr w:type="gramEnd"/>
      <w:r>
        <w:rPr>
          <w:rFonts w:ascii="Lucida Grande" w:hAnsi="Lucida Grande" w:cs="Lucida Grande"/>
          <w:color w:val="00BAFB"/>
          <w:sz w:val="20"/>
          <w:szCs w:val="20"/>
        </w:rPr>
        <w:t>-ce qu’il y a une obligation juridique d’aider le frere ou le fils</w:t>
      </w:r>
    </w:p>
    <w:p w14:paraId="77047E87" w14:textId="77777777" w:rsidR="00E90227" w:rsidRDefault="00E90227" w:rsidP="001F56FD">
      <w:pPr>
        <w:widowControl w:val="0"/>
        <w:numPr>
          <w:ilvl w:val="1"/>
          <w:numId w:val="13"/>
        </w:numPr>
        <w:tabs>
          <w:tab w:val="left" w:pos="720"/>
          <w:tab w:val="left" w:pos="93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34" w:hanging="935"/>
        <w:rPr>
          <w:rFonts w:ascii="Lucida Grande" w:hAnsi="Lucida Grande" w:cs="Lucida Grande"/>
          <w:color w:val="00BAFB"/>
          <w:sz w:val="20"/>
          <w:szCs w:val="20"/>
        </w:rPr>
      </w:pPr>
      <w:r>
        <w:rPr>
          <w:rFonts w:ascii="Lucida Grande" w:hAnsi="Lucida Grande" w:cs="Lucida Grande"/>
          <w:color w:val="00BAFB"/>
          <w:sz w:val="20"/>
          <w:szCs w:val="20"/>
        </w:rPr>
        <w:t xml:space="preserve">Dans le c.c.Q, trouve-t-on une section pour </w:t>
      </w:r>
      <w:proofErr w:type="gramStart"/>
      <w:r>
        <w:rPr>
          <w:rFonts w:ascii="Lucida Grande" w:hAnsi="Lucida Grande" w:cs="Lucida Grande"/>
          <w:color w:val="00BAFB"/>
          <w:sz w:val="20"/>
          <w:szCs w:val="20"/>
        </w:rPr>
        <w:t>ce</w:t>
      </w:r>
      <w:proofErr w:type="gramEnd"/>
      <w:r>
        <w:rPr>
          <w:rFonts w:ascii="Lucida Grande" w:hAnsi="Lucida Grande" w:cs="Lucida Grande"/>
          <w:color w:val="00BAFB"/>
          <w:sz w:val="20"/>
          <w:szCs w:val="20"/>
        </w:rPr>
        <w:t xml:space="preserve"> cas?</w:t>
      </w:r>
    </w:p>
    <w:p w14:paraId="0276F782" w14:textId="77777777" w:rsidR="00E90227" w:rsidRDefault="00E90227" w:rsidP="001F56FD">
      <w:pPr>
        <w:widowControl w:val="0"/>
        <w:numPr>
          <w:ilvl w:val="1"/>
          <w:numId w:val="13"/>
        </w:numPr>
        <w:tabs>
          <w:tab w:val="left" w:pos="720"/>
          <w:tab w:val="left" w:pos="93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34" w:hanging="935"/>
        <w:rPr>
          <w:rFonts w:ascii="Lucida Grande" w:hAnsi="Lucida Grande" w:cs="Lucida Grande"/>
          <w:color w:val="00BAFB"/>
          <w:sz w:val="20"/>
          <w:szCs w:val="20"/>
        </w:rPr>
      </w:pPr>
      <w:proofErr w:type="gramStart"/>
      <w:r>
        <w:rPr>
          <w:rFonts w:ascii="Lucida Grande" w:hAnsi="Lucida Grande" w:cs="Lucida Grande"/>
          <w:color w:val="00BAFB"/>
          <w:sz w:val="20"/>
          <w:szCs w:val="20"/>
        </w:rPr>
        <w:t>obligation</w:t>
      </w:r>
      <w:proofErr w:type="gramEnd"/>
      <w:r>
        <w:rPr>
          <w:rFonts w:ascii="Lucida Grande" w:hAnsi="Lucida Grande" w:cs="Lucida Grande"/>
          <w:color w:val="00BAFB"/>
          <w:sz w:val="20"/>
          <w:szCs w:val="20"/>
        </w:rPr>
        <w:t xml:space="preserve"> vers le fils = juridique  ---&gt; obligatoire!</w:t>
      </w:r>
    </w:p>
    <w:p w14:paraId="2901F073" w14:textId="77777777" w:rsidR="00E90227" w:rsidRDefault="00E90227" w:rsidP="001F56FD">
      <w:pPr>
        <w:widowControl w:val="0"/>
        <w:numPr>
          <w:ilvl w:val="1"/>
          <w:numId w:val="13"/>
        </w:numPr>
        <w:tabs>
          <w:tab w:val="left" w:pos="720"/>
          <w:tab w:val="left" w:pos="93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34" w:hanging="935"/>
        <w:rPr>
          <w:rFonts w:ascii="Lucida Grande" w:hAnsi="Lucida Grande" w:cs="Lucida Grande"/>
          <w:sz w:val="22"/>
        </w:rPr>
      </w:pPr>
      <w:proofErr w:type="gramStart"/>
      <w:r>
        <w:rPr>
          <w:rFonts w:ascii="Lucida Grande" w:hAnsi="Lucida Grande" w:cs="Lucida Grande"/>
          <w:color w:val="00BAFB"/>
          <w:sz w:val="20"/>
          <w:szCs w:val="20"/>
        </w:rPr>
        <w:t>obligation</w:t>
      </w:r>
      <w:proofErr w:type="gramEnd"/>
      <w:r>
        <w:rPr>
          <w:rFonts w:ascii="Lucida Grande" w:hAnsi="Lucida Grande" w:cs="Lucida Grande"/>
          <w:color w:val="00BAFB"/>
          <w:sz w:val="20"/>
          <w:szCs w:val="20"/>
        </w:rPr>
        <w:t xml:space="preserve"> vers le frere: morale ---? </w:t>
      </w:r>
      <w:proofErr w:type="gramStart"/>
      <w:r>
        <w:rPr>
          <w:rFonts w:ascii="Lucida Grande" w:hAnsi="Lucida Grande" w:cs="Lucida Grande"/>
          <w:color w:val="00BAFB"/>
          <w:sz w:val="20"/>
          <w:szCs w:val="20"/>
        </w:rPr>
        <w:t>ne</w:t>
      </w:r>
      <w:proofErr w:type="gramEnd"/>
      <w:r>
        <w:rPr>
          <w:rFonts w:ascii="Lucida Grande" w:hAnsi="Lucida Grande" w:cs="Lucida Grande"/>
          <w:color w:val="00BAFB"/>
          <w:sz w:val="20"/>
          <w:szCs w:val="20"/>
        </w:rPr>
        <w:t xml:space="preserve"> releve pas du droit</w:t>
      </w:r>
    </w:p>
    <w:p w14:paraId="4A72246D" w14:textId="77777777" w:rsidR="00E9000B" w:rsidRDefault="00E9000B" w:rsidP="00E9000B">
      <w:pPr>
        <w:tabs>
          <w:tab w:val="left" w:pos="6210"/>
        </w:tabs>
        <w:rPr>
          <w:rFonts w:cs="Times New Roman"/>
          <w:szCs w:val="24"/>
          <w:lang w:val="fr-CA"/>
        </w:rPr>
      </w:pPr>
      <w:r>
        <w:rPr>
          <w:rFonts w:cs="Times New Roman"/>
          <w:szCs w:val="24"/>
          <w:lang w:val="fr-CA"/>
        </w:rPr>
        <w:t xml:space="preserve">Faut voir CCQ est-ce qu’il y a une obligation juridique entre famille? Faut regarder obligation familiale. Il y a une obligation ligne directe enfant grand parent enfant parent donc il y a une obligation alimentaire envers fils mais il n’y a pas d’équivalent envers mon frère. Envers mon fils obligation juridique donc fils peut amener parent en cour pour payer loyer et études alors que mon frère ne pouvait pas le faire Article 585 </w:t>
      </w:r>
    </w:p>
    <w:p w14:paraId="17EC405E" w14:textId="77777777" w:rsidR="00E9000B" w:rsidRDefault="00E9000B" w:rsidP="00E9000B">
      <w:pPr>
        <w:tabs>
          <w:tab w:val="left" w:pos="6210"/>
        </w:tabs>
        <w:rPr>
          <w:rFonts w:cs="Times New Roman"/>
          <w:szCs w:val="24"/>
          <w:lang w:val="fr-CA"/>
        </w:rPr>
      </w:pPr>
      <w:r>
        <w:rPr>
          <w:rFonts w:cs="Times New Roman"/>
          <w:szCs w:val="24"/>
          <w:lang w:val="fr-CA"/>
        </w:rPr>
        <w:t xml:space="preserve">Il y a des obligations juridique et il faut interpréter étendu c’est une interprétation qui va sortitr des tribunaux. </w:t>
      </w:r>
    </w:p>
    <w:p w14:paraId="5D6E16A9" w14:textId="77777777" w:rsidR="00E90227" w:rsidRDefault="00E9000B" w:rsidP="001F56FD">
      <w:pPr>
        <w:pStyle w:val="ListParagraph"/>
        <w:numPr>
          <w:ilvl w:val="0"/>
          <w:numId w:val="5"/>
        </w:numPr>
        <w:tabs>
          <w:tab w:val="left" w:pos="6210"/>
        </w:tabs>
        <w:rPr>
          <w:rFonts w:cs="Times New Roman"/>
          <w:szCs w:val="24"/>
          <w:lang w:val="fr-CA"/>
        </w:rPr>
      </w:pPr>
      <w:r>
        <w:rPr>
          <w:rFonts w:cs="Times New Roman"/>
          <w:szCs w:val="24"/>
          <w:lang w:val="fr-CA"/>
        </w:rPr>
        <w:t xml:space="preserve">Obligation juridique : Article 585 </w:t>
      </w:r>
    </w:p>
    <w:p w14:paraId="63683A4B" w14:textId="77777777" w:rsidR="00E9000B" w:rsidRPr="00E90227" w:rsidRDefault="00E9000B" w:rsidP="001F56FD">
      <w:pPr>
        <w:pStyle w:val="ListParagraph"/>
        <w:numPr>
          <w:ilvl w:val="0"/>
          <w:numId w:val="5"/>
        </w:numPr>
        <w:tabs>
          <w:tab w:val="left" w:pos="6210"/>
        </w:tabs>
        <w:rPr>
          <w:rFonts w:cs="Times New Roman"/>
          <w:szCs w:val="24"/>
          <w:lang w:val="fr-CA"/>
        </w:rPr>
      </w:pPr>
      <w:r w:rsidRPr="00E90227">
        <w:rPr>
          <w:rFonts w:cs="Times New Roman"/>
          <w:szCs w:val="24"/>
          <w:lang w:val="fr-CA"/>
        </w:rPr>
        <w:t>Obligation moral</w:t>
      </w:r>
      <w:r w:rsidR="00E90227" w:rsidRPr="00E90227">
        <w:rPr>
          <w:rFonts w:cs="Times New Roman"/>
          <w:szCs w:val="24"/>
          <w:lang w:val="fr-CA"/>
        </w:rPr>
        <w:t> :</w:t>
      </w:r>
      <w:r w:rsidR="00E90227" w:rsidRPr="00E90227">
        <w:rPr>
          <w:rFonts w:ascii="Calibri" w:hAnsi="Calibri" w:cs="Calibri"/>
          <w:sz w:val="22"/>
        </w:rPr>
        <w:t xml:space="preserve"> à laquelle le droit attache des conséquences particulières, Découle de la nature du lien entre le créancier et le débiteur.</w:t>
      </w:r>
    </w:p>
    <w:p w14:paraId="3091347A" w14:textId="77777777" w:rsidR="00E9000B" w:rsidRDefault="00E9000B" w:rsidP="001F56FD">
      <w:pPr>
        <w:pStyle w:val="ListParagraph"/>
        <w:numPr>
          <w:ilvl w:val="0"/>
          <w:numId w:val="5"/>
        </w:numPr>
        <w:tabs>
          <w:tab w:val="left" w:pos="6210"/>
        </w:tabs>
        <w:rPr>
          <w:rFonts w:cs="Times New Roman"/>
          <w:szCs w:val="24"/>
          <w:lang w:val="fr-CA"/>
        </w:rPr>
      </w:pPr>
      <w:r>
        <w:rPr>
          <w:rFonts w:cs="Times New Roman"/>
          <w:szCs w:val="24"/>
          <w:lang w:val="fr-CA"/>
        </w:rPr>
        <w:t xml:space="preserve">Obligation naturelle : obligation morale a laquelle le droit attache des conséquences particulières. Aider faire n’est pas obligation juridique le droit va les traiter different notion d’obligation naturel couvre comportement envers mon frère mais pas sans abris car avec frère j’ai un lien. </w:t>
      </w:r>
    </w:p>
    <w:p w14:paraId="4D96EF02" w14:textId="77777777" w:rsidR="00E9000B" w:rsidRDefault="00E9000B" w:rsidP="00E9000B">
      <w:pPr>
        <w:tabs>
          <w:tab w:val="left" w:pos="6210"/>
        </w:tabs>
        <w:ind w:left="360"/>
        <w:rPr>
          <w:rFonts w:cs="Times New Roman"/>
          <w:szCs w:val="24"/>
          <w:lang w:val="fr-CA"/>
        </w:rPr>
      </w:pPr>
      <w:r>
        <w:rPr>
          <w:rFonts w:cs="Times New Roman"/>
          <w:szCs w:val="24"/>
          <w:lang w:val="fr-CA"/>
        </w:rPr>
        <w:t xml:space="preserve">Moral et naturel concerne la répétition </w:t>
      </w:r>
      <w:r w:rsidRPr="007C50E7">
        <w:rPr>
          <w:rFonts w:cs="Times New Roman"/>
          <w:szCs w:val="24"/>
          <w:lang w:val="fr-CA"/>
        </w:rPr>
        <w:sym w:font="Wingdings" w:char="F0E0"/>
      </w:r>
      <w:r>
        <w:rPr>
          <w:rFonts w:cs="Times New Roman"/>
          <w:szCs w:val="24"/>
          <w:lang w:val="fr-CA"/>
        </w:rPr>
        <w:t xml:space="preserve"> implique de repayer quelque chose qui a été payer sujet à répétition </w:t>
      </w:r>
      <w:r w:rsidRPr="00F6621D">
        <w:rPr>
          <w:rFonts w:cs="Times New Roman"/>
          <w:szCs w:val="24"/>
          <w:lang w:val="fr-CA"/>
        </w:rPr>
        <w:sym w:font="Wingdings" w:char="F0E0"/>
      </w:r>
      <w:r>
        <w:rPr>
          <w:rFonts w:cs="Times New Roman"/>
          <w:szCs w:val="24"/>
          <w:lang w:val="fr-CA"/>
        </w:rPr>
        <w:t xml:space="preserve"> réclamer de l’argent </w:t>
      </w:r>
    </w:p>
    <w:p w14:paraId="325BEC87" w14:textId="77777777" w:rsidR="00E9000B" w:rsidRDefault="00E9000B" w:rsidP="00E9000B">
      <w:pPr>
        <w:tabs>
          <w:tab w:val="left" w:pos="6210"/>
        </w:tabs>
        <w:ind w:left="360"/>
        <w:rPr>
          <w:rFonts w:cs="Times New Roman"/>
          <w:szCs w:val="24"/>
          <w:lang w:val="fr-CA"/>
        </w:rPr>
      </w:pPr>
      <w:r>
        <w:rPr>
          <w:rFonts w:cs="Times New Roman"/>
          <w:szCs w:val="24"/>
          <w:lang w:val="fr-CA"/>
        </w:rPr>
        <w:t xml:space="preserve">Si je donne de L’argent pcq ja’aime c’est une obligation naturel volontairement j’ai un lien avec mon ti frère car c’est volontaire on peut pas dire j’ai pas d’obligation juridique rend moi mon argent. Quand c’es obligation naturel et non </w:t>
      </w:r>
      <w:proofErr w:type="gramStart"/>
      <w:r>
        <w:rPr>
          <w:rFonts w:cs="Times New Roman"/>
          <w:szCs w:val="24"/>
          <w:lang w:val="fr-CA"/>
        </w:rPr>
        <w:t>juridique peut</w:t>
      </w:r>
      <w:proofErr w:type="gramEnd"/>
      <w:r>
        <w:rPr>
          <w:rFonts w:cs="Times New Roman"/>
          <w:szCs w:val="24"/>
          <w:lang w:val="fr-CA"/>
        </w:rPr>
        <w:t xml:space="preserve"> pas réclamer argent. </w:t>
      </w:r>
    </w:p>
    <w:p w14:paraId="0B8DD7DB"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sz w:val="22"/>
          <w:u w:val="single"/>
        </w:rPr>
      </w:pPr>
      <w:r>
        <w:rPr>
          <w:rFonts w:ascii="Calibri" w:hAnsi="Calibri" w:cs="Calibri"/>
          <w:sz w:val="22"/>
          <w:u w:val="single"/>
        </w:rPr>
        <w:t xml:space="preserve">III. Les sources des obligations </w:t>
      </w:r>
    </w:p>
    <w:p w14:paraId="5B9E93BF"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b/>
          <w:bCs/>
          <w:i/>
          <w:iCs/>
          <w:sz w:val="22"/>
        </w:rPr>
      </w:pPr>
    </w:p>
    <w:p w14:paraId="6D96E026" w14:textId="77777777" w:rsidR="00E90227" w:rsidRPr="007A6A5B"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color w:val="3366FF"/>
          <w:sz w:val="22"/>
        </w:rPr>
      </w:pPr>
      <w:r w:rsidRPr="007A6A5B">
        <w:rPr>
          <w:rFonts w:ascii="Calibri" w:hAnsi="Calibri" w:cs="Calibri"/>
          <w:b/>
          <w:bCs/>
          <w:i/>
          <w:iCs/>
          <w:color w:val="3366FF"/>
          <w:sz w:val="22"/>
        </w:rPr>
        <w:t>1372.</w:t>
      </w:r>
      <w:r w:rsidRPr="007A6A5B">
        <w:rPr>
          <w:rFonts w:ascii="Calibri" w:hAnsi="Calibri" w:cs="Calibri"/>
          <w:i/>
          <w:iCs/>
          <w:color w:val="3366FF"/>
          <w:sz w:val="22"/>
        </w:rPr>
        <w:t xml:space="preserve"> L'obligation naît du contrat </w:t>
      </w:r>
      <w:proofErr w:type="gramStart"/>
      <w:r w:rsidRPr="007A6A5B">
        <w:rPr>
          <w:rFonts w:ascii="Calibri" w:hAnsi="Calibri" w:cs="Calibri"/>
          <w:i/>
          <w:iCs/>
          <w:color w:val="3366FF"/>
          <w:sz w:val="22"/>
        </w:rPr>
        <w:t>et</w:t>
      </w:r>
      <w:proofErr w:type="gramEnd"/>
      <w:r w:rsidRPr="007A6A5B">
        <w:rPr>
          <w:rFonts w:ascii="Calibri" w:hAnsi="Calibri" w:cs="Calibri"/>
          <w:i/>
          <w:iCs/>
          <w:color w:val="3366FF"/>
          <w:sz w:val="22"/>
        </w:rPr>
        <w:t xml:space="preserve"> de tout acte ou fait auquel la loi attache d'autorité les effets d'une obligation…</w:t>
      </w:r>
    </w:p>
    <w:p w14:paraId="502202DF" w14:textId="77777777" w:rsidR="00E90227" w:rsidRDefault="00E90227" w:rsidP="00E90227">
      <w:pPr>
        <w:widowControl w:val="0"/>
        <w:tabs>
          <w:tab w:val="left" w:pos="360"/>
          <w:tab w:val="left" w:pos="720"/>
        </w:tabs>
        <w:autoSpaceDE w:val="0"/>
        <w:autoSpaceDN w:val="0"/>
        <w:adjustRightInd w:val="0"/>
        <w:spacing w:after="0" w:line="240" w:lineRule="auto"/>
        <w:rPr>
          <w:rFonts w:ascii="Calibri" w:hAnsi="Calibri" w:cs="Calibri"/>
          <w:sz w:val="22"/>
        </w:rPr>
      </w:pPr>
    </w:p>
    <w:p w14:paraId="43D50299" w14:textId="77777777" w:rsidR="00E90227" w:rsidRDefault="00E90227" w:rsidP="001F56FD">
      <w:pPr>
        <w:widowControl w:val="0"/>
        <w:numPr>
          <w:ilvl w:val="0"/>
          <w:numId w:val="31"/>
        </w:numPr>
        <w:tabs>
          <w:tab w:val="left" w:pos="360"/>
          <w:tab w:val="left" w:pos="720"/>
        </w:tabs>
        <w:autoSpaceDE w:val="0"/>
        <w:autoSpaceDN w:val="0"/>
        <w:adjustRightInd w:val="0"/>
        <w:spacing w:after="0" w:line="240" w:lineRule="auto"/>
        <w:rPr>
          <w:rFonts w:ascii="Calibri" w:hAnsi="Calibri" w:cs="Calibri"/>
          <w:sz w:val="22"/>
        </w:rPr>
      </w:pPr>
      <w:r>
        <w:rPr>
          <w:rFonts w:ascii="Calibri" w:hAnsi="Calibri" w:cs="Calibri"/>
          <w:sz w:val="22"/>
        </w:rPr>
        <w:t>Acte juridique</w:t>
      </w:r>
    </w:p>
    <w:p w14:paraId="5DD17C66" w14:textId="77777777" w:rsidR="00E90227" w:rsidRDefault="00E90227" w:rsidP="001F56FD">
      <w:pPr>
        <w:widowControl w:val="0"/>
        <w:numPr>
          <w:ilvl w:val="1"/>
          <w:numId w:val="11"/>
        </w:numPr>
        <w:tabs>
          <w:tab w:val="left" w:pos="1080"/>
          <w:tab w:val="left" w:pos="1440"/>
        </w:tabs>
        <w:autoSpaceDE w:val="0"/>
        <w:autoSpaceDN w:val="0"/>
        <w:adjustRightInd w:val="0"/>
        <w:spacing w:after="0" w:line="240" w:lineRule="auto"/>
        <w:ind w:left="1440" w:hanging="1440"/>
        <w:rPr>
          <w:rFonts w:ascii="Calibri" w:hAnsi="Calibri" w:cs="Calibri"/>
          <w:sz w:val="22"/>
        </w:rPr>
      </w:pPr>
      <w:r>
        <w:rPr>
          <w:rFonts w:ascii="Calibri" w:hAnsi="Calibri" w:cs="Calibri"/>
          <w:sz w:val="22"/>
        </w:rPr>
        <w:lastRenderedPageBreak/>
        <w:t>Manifestation de</w:t>
      </w:r>
      <w:r>
        <w:rPr>
          <w:rFonts w:ascii="Calibri" w:hAnsi="Calibri" w:cs="Calibri"/>
          <w:sz w:val="22"/>
          <w:u w:val="single"/>
        </w:rPr>
        <w:t xml:space="preserve"> volonté</w:t>
      </w:r>
      <w:r>
        <w:rPr>
          <w:rFonts w:ascii="Calibri" w:hAnsi="Calibri" w:cs="Calibri"/>
          <w:sz w:val="22"/>
        </w:rPr>
        <w:t xml:space="preserve"> destinée à créer, modifier ou éteindre un droit</w:t>
      </w:r>
    </w:p>
    <w:p w14:paraId="489E4692" w14:textId="77777777" w:rsidR="00E90227" w:rsidRDefault="00E90227" w:rsidP="001F56FD">
      <w:pPr>
        <w:widowControl w:val="0"/>
        <w:numPr>
          <w:ilvl w:val="0"/>
          <w:numId w:val="31"/>
        </w:numPr>
        <w:tabs>
          <w:tab w:val="left" w:pos="360"/>
          <w:tab w:val="left" w:pos="720"/>
        </w:tabs>
        <w:autoSpaceDE w:val="0"/>
        <w:autoSpaceDN w:val="0"/>
        <w:adjustRightInd w:val="0"/>
        <w:spacing w:after="0" w:line="240" w:lineRule="auto"/>
        <w:rPr>
          <w:rFonts w:ascii="Calibri" w:hAnsi="Calibri" w:cs="Calibri"/>
          <w:sz w:val="22"/>
        </w:rPr>
      </w:pPr>
      <w:r>
        <w:rPr>
          <w:rFonts w:ascii="Calibri" w:hAnsi="Calibri" w:cs="Calibri"/>
          <w:sz w:val="22"/>
        </w:rPr>
        <w:t>Fait juridique</w:t>
      </w:r>
    </w:p>
    <w:p w14:paraId="7B062FFE" w14:textId="77777777" w:rsidR="00E90227" w:rsidRDefault="00E90227" w:rsidP="001F56FD">
      <w:pPr>
        <w:widowControl w:val="0"/>
        <w:numPr>
          <w:ilvl w:val="1"/>
          <w:numId w:val="11"/>
        </w:numPr>
        <w:tabs>
          <w:tab w:val="left" w:pos="1080"/>
          <w:tab w:val="left" w:pos="1440"/>
        </w:tabs>
        <w:autoSpaceDE w:val="0"/>
        <w:autoSpaceDN w:val="0"/>
        <w:adjustRightInd w:val="0"/>
        <w:spacing w:after="0" w:line="240" w:lineRule="auto"/>
        <w:ind w:left="1440" w:hanging="1440"/>
        <w:rPr>
          <w:rFonts w:ascii="Calibri" w:hAnsi="Calibri" w:cs="Calibri"/>
          <w:sz w:val="22"/>
        </w:rPr>
      </w:pPr>
      <w:r>
        <w:rPr>
          <w:rFonts w:ascii="Calibri" w:hAnsi="Calibri" w:cs="Calibri"/>
          <w:sz w:val="22"/>
        </w:rPr>
        <w:t xml:space="preserve">Événement qui crée des obligations indépendamment de toute volonté de s’engager </w:t>
      </w:r>
    </w:p>
    <w:p w14:paraId="376C2520" w14:textId="77777777" w:rsidR="00E90227" w:rsidRDefault="00E90227" w:rsidP="001F56FD">
      <w:pPr>
        <w:widowControl w:val="0"/>
        <w:numPr>
          <w:ilvl w:val="1"/>
          <w:numId w:val="11"/>
        </w:numPr>
        <w:tabs>
          <w:tab w:val="left" w:pos="1080"/>
          <w:tab w:val="left" w:pos="1440"/>
        </w:tabs>
        <w:autoSpaceDE w:val="0"/>
        <w:autoSpaceDN w:val="0"/>
        <w:adjustRightInd w:val="0"/>
        <w:spacing w:after="0" w:line="240" w:lineRule="auto"/>
        <w:ind w:left="1440" w:hanging="1440"/>
        <w:rPr>
          <w:rFonts w:ascii="Calibri" w:hAnsi="Calibri" w:cs="Calibri"/>
          <w:color w:val="FF0000"/>
          <w:sz w:val="22"/>
        </w:rPr>
      </w:pPr>
      <w:r>
        <w:rPr>
          <w:rFonts w:ascii="Calibri" w:hAnsi="Calibri" w:cs="Calibri"/>
          <w:color w:val="FF0000"/>
          <w:sz w:val="22"/>
        </w:rPr>
        <w:t xml:space="preserve">Je ne voulais pas les consequneces associes a </w:t>
      </w:r>
      <w:proofErr w:type="gramStart"/>
      <w:r>
        <w:rPr>
          <w:rFonts w:ascii="Calibri" w:hAnsi="Calibri" w:cs="Calibri"/>
          <w:color w:val="FF0000"/>
          <w:sz w:val="22"/>
        </w:rPr>
        <w:t>cet</w:t>
      </w:r>
      <w:proofErr w:type="gramEnd"/>
      <w:r>
        <w:rPr>
          <w:rFonts w:ascii="Calibri" w:hAnsi="Calibri" w:cs="Calibri"/>
          <w:color w:val="FF0000"/>
          <w:sz w:val="22"/>
        </w:rPr>
        <w:t xml:space="preserve"> acte (je n’ai pas voulu foncer dans la cloture, mais si qqlun est blesse, je suis responsbale.</w:t>
      </w:r>
    </w:p>
    <w:p w14:paraId="4AD90E39" w14:textId="77777777" w:rsidR="00E90227" w:rsidRDefault="00E90227" w:rsidP="001F56FD">
      <w:pPr>
        <w:widowControl w:val="0"/>
        <w:numPr>
          <w:ilvl w:val="1"/>
          <w:numId w:val="11"/>
        </w:numPr>
        <w:tabs>
          <w:tab w:val="left" w:pos="1080"/>
          <w:tab w:val="left" w:pos="1440"/>
        </w:tabs>
        <w:autoSpaceDE w:val="0"/>
        <w:autoSpaceDN w:val="0"/>
        <w:adjustRightInd w:val="0"/>
        <w:spacing w:after="0" w:line="240" w:lineRule="auto"/>
        <w:ind w:left="1440" w:hanging="1440"/>
        <w:rPr>
          <w:rFonts w:ascii="Calibri" w:hAnsi="Calibri" w:cs="Calibri"/>
          <w:sz w:val="22"/>
        </w:rPr>
      </w:pPr>
      <w:proofErr w:type="gramStart"/>
      <w:r>
        <w:rPr>
          <w:rFonts w:ascii="Calibri" w:hAnsi="Calibri" w:cs="Calibri"/>
          <w:color w:val="FF0000"/>
          <w:sz w:val="22"/>
        </w:rPr>
        <w:t>difference</w:t>
      </w:r>
      <w:proofErr w:type="gramEnd"/>
      <w:r>
        <w:rPr>
          <w:rFonts w:ascii="Calibri" w:hAnsi="Calibri" w:cs="Calibri"/>
          <w:color w:val="FF0000"/>
          <w:sz w:val="22"/>
        </w:rPr>
        <w:t xml:space="preserve"> se trouve dans la volonte de creer des faits de droit.</w:t>
      </w:r>
    </w:p>
    <w:p w14:paraId="04037322" w14:textId="77777777" w:rsidR="00E90227" w:rsidRDefault="00E90227" w:rsidP="001F56FD">
      <w:pPr>
        <w:widowControl w:val="0"/>
        <w:numPr>
          <w:ilvl w:val="0"/>
          <w:numId w:val="31"/>
        </w:numPr>
        <w:tabs>
          <w:tab w:val="left" w:pos="360"/>
          <w:tab w:val="left" w:pos="720"/>
        </w:tabs>
        <w:autoSpaceDE w:val="0"/>
        <w:autoSpaceDN w:val="0"/>
        <w:adjustRightInd w:val="0"/>
        <w:rPr>
          <w:rFonts w:ascii="Calibri" w:hAnsi="Calibri" w:cs="Calibri"/>
          <w:sz w:val="22"/>
        </w:rPr>
      </w:pPr>
      <w:r>
        <w:rPr>
          <w:rFonts w:ascii="Calibri" w:hAnsi="Calibri" w:cs="Calibri"/>
          <w:sz w:val="22"/>
        </w:rPr>
        <w:t xml:space="preserve">Fait juridique ou acte juridique? </w:t>
      </w:r>
    </w:p>
    <w:p w14:paraId="13648B56" w14:textId="77777777" w:rsidR="00E90227" w:rsidRPr="002C14A8"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val="single"/>
        </w:rPr>
      </w:pPr>
      <w:r w:rsidRPr="002C14A8">
        <w:rPr>
          <w:rFonts w:ascii="Calibri" w:hAnsi="Calibri" w:cs="Calibri"/>
          <w:sz w:val="22"/>
          <w:u w:val="single"/>
        </w:rPr>
        <w:t>Pour chaque énoncé, déterminer s’il s’agit:</w:t>
      </w:r>
    </w:p>
    <w:p w14:paraId="13422DA0" w14:textId="77777777" w:rsidR="00E90227" w:rsidRPr="00E90227" w:rsidRDefault="00E90227" w:rsidP="001F56FD">
      <w:pPr>
        <w:widowControl w:val="0"/>
        <w:numPr>
          <w:ilvl w:val="1"/>
          <w:numId w:val="12"/>
        </w:numPr>
        <w:tabs>
          <w:tab w:val="left" w:pos="1080"/>
          <w:tab w:val="left" w:pos="1440"/>
        </w:tabs>
        <w:autoSpaceDE w:val="0"/>
        <w:autoSpaceDN w:val="0"/>
        <w:adjustRightInd w:val="0"/>
        <w:ind w:left="1440" w:hanging="1440"/>
        <w:rPr>
          <w:rFonts w:ascii="Calibri" w:hAnsi="Calibri" w:cs="Calibri"/>
          <w:sz w:val="22"/>
        </w:rPr>
      </w:pPr>
      <w:r w:rsidRPr="002C14A8">
        <w:rPr>
          <w:rFonts w:ascii="Calibri" w:hAnsi="Calibri" w:cs="Calibri"/>
          <w:sz w:val="22"/>
          <w:u w:val="single"/>
        </w:rPr>
        <w:t>D’un acte juridique, D’un fait juridique, D’un acte ou d’un fait non juridique</w:t>
      </w:r>
      <w:r w:rsidRPr="00E90227">
        <w:rPr>
          <w:rFonts w:ascii="Calibri" w:hAnsi="Calibri" w:cs="Calibri"/>
          <w:sz w:val="22"/>
        </w:rPr>
        <w:t xml:space="preserve"> </w:t>
      </w:r>
    </w:p>
    <w:p w14:paraId="6CDCFC42" w14:textId="67A6F4DA" w:rsidR="00E90227" w:rsidRDefault="002C14A8" w:rsidP="002C14A8">
      <w:pPr>
        <w:widowControl w:val="0"/>
        <w:tabs>
          <w:tab w:val="left" w:pos="360"/>
          <w:tab w:val="left" w:pos="720"/>
        </w:tabs>
        <w:autoSpaceDE w:val="0"/>
        <w:autoSpaceDN w:val="0"/>
        <w:adjustRightInd w:val="0"/>
        <w:spacing w:line="120" w:lineRule="auto"/>
        <w:rPr>
          <w:rFonts w:ascii="Calibri" w:hAnsi="Calibri" w:cs="Calibri"/>
          <w:sz w:val="22"/>
        </w:rPr>
      </w:pPr>
      <w:r>
        <w:rPr>
          <w:rFonts w:ascii="Calibri" w:hAnsi="Calibri" w:cs="Calibri"/>
          <w:sz w:val="22"/>
        </w:rPr>
        <w:t xml:space="preserve">1. </w:t>
      </w:r>
      <w:r w:rsidR="00E90227">
        <w:rPr>
          <w:rFonts w:ascii="Calibri" w:hAnsi="Calibri" w:cs="Calibri"/>
          <w:sz w:val="22"/>
        </w:rPr>
        <w:t xml:space="preserve">Acheter </w:t>
      </w:r>
      <w:proofErr w:type="gramStart"/>
      <w:r w:rsidR="00E90227">
        <w:rPr>
          <w:rFonts w:ascii="Calibri" w:hAnsi="Calibri" w:cs="Calibri"/>
          <w:sz w:val="22"/>
        </w:rPr>
        <w:t>un</w:t>
      </w:r>
      <w:proofErr w:type="gramEnd"/>
      <w:r w:rsidR="00E90227">
        <w:rPr>
          <w:rFonts w:ascii="Calibri" w:hAnsi="Calibri" w:cs="Calibri"/>
          <w:sz w:val="22"/>
        </w:rPr>
        <w:t xml:space="preserve"> café </w:t>
      </w:r>
    </w:p>
    <w:p w14:paraId="6BFD6F72" w14:textId="21BA21EF" w:rsidR="00E90227" w:rsidRDefault="00E90227" w:rsidP="001F56FD">
      <w:pPr>
        <w:widowControl w:val="0"/>
        <w:numPr>
          <w:ilvl w:val="0"/>
          <w:numId w:val="14"/>
        </w:numPr>
        <w:tabs>
          <w:tab w:val="left" w:pos="360"/>
          <w:tab w:val="left" w:pos="720"/>
        </w:tabs>
        <w:autoSpaceDE w:val="0"/>
        <w:autoSpaceDN w:val="0"/>
        <w:adjustRightInd w:val="0"/>
        <w:spacing w:line="120" w:lineRule="auto"/>
        <w:ind w:hanging="720"/>
        <w:rPr>
          <w:rFonts w:ascii="Calibri" w:hAnsi="Calibri" w:cs="Calibri"/>
          <w:color w:val="FF0000"/>
          <w:sz w:val="22"/>
        </w:rPr>
      </w:pPr>
      <w:r>
        <w:rPr>
          <w:rFonts w:ascii="Calibri" w:hAnsi="Calibri" w:cs="Calibri"/>
          <w:color w:val="FF0000"/>
          <w:sz w:val="22"/>
        </w:rPr>
        <w:t>Acte juridique - j’ai la volonte de trsf les proprietaire de la tasse de cafe.</w:t>
      </w:r>
    </w:p>
    <w:p w14:paraId="7CB4A02B" w14:textId="77777777" w:rsidR="002C14A8" w:rsidRPr="002C14A8" w:rsidRDefault="002C14A8" w:rsidP="002C14A8">
      <w:pPr>
        <w:widowControl w:val="0"/>
        <w:tabs>
          <w:tab w:val="left" w:pos="360"/>
          <w:tab w:val="left" w:pos="720"/>
        </w:tabs>
        <w:autoSpaceDE w:val="0"/>
        <w:autoSpaceDN w:val="0"/>
        <w:adjustRightInd w:val="0"/>
        <w:spacing w:line="120" w:lineRule="auto"/>
        <w:ind w:left="720"/>
        <w:rPr>
          <w:rFonts w:ascii="Calibri" w:hAnsi="Calibri" w:cs="Calibri"/>
          <w:color w:val="FF0000"/>
          <w:sz w:val="22"/>
        </w:rPr>
      </w:pPr>
    </w:p>
    <w:p w14:paraId="74A9623F" w14:textId="0B0C3BFF" w:rsidR="00E90227" w:rsidRDefault="002C14A8" w:rsidP="001F56FD">
      <w:pPr>
        <w:widowControl w:val="0"/>
        <w:numPr>
          <w:ilvl w:val="0"/>
          <w:numId w:val="15"/>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 xml:space="preserve">2. </w:t>
      </w:r>
      <w:r w:rsidR="00E90227">
        <w:rPr>
          <w:rFonts w:ascii="Calibri" w:hAnsi="Calibri" w:cs="Calibri"/>
          <w:sz w:val="22"/>
        </w:rPr>
        <w:t xml:space="preserve">Écrire son testament </w:t>
      </w:r>
    </w:p>
    <w:p w14:paraId="212AF237" w14:textId="77777777" w:rsidR="00E90227" w:rsidRDefault="00E90227" w:rsidP="001F56FD">
      <w:pPr>
        <w:widowControl w:val="0"/>
        <w:numPr>
          <w:ilvl w:val="0"/>
          <w:numId w:val="16"/>
        </w:numPr>
        <w:tabs>
          <w:tab w:val="left" w:pos="360"/>
          <w:tab w:val="left" w:pos="720"/>
        </w:tabs>
        <w:autoSpaceDE w:val="0"/>
        <w:autoSpaceDN w:val="0"/>
        <w:adjustRightInd w:val="0"/>
        <w:spacing w:line="120" w:lineRule="auto"/>
        <w:ind w:hanging="720"/>
        <w:rPr>
          <w:rFonts w:ascii="Calibri" w:hAnsi="Calibri" w:cs="Calibri"/>
          <w:color w:val="FF0000"/>
          <w:sz w:val="22"/>
        </w:rPr>
      </w:pPr>
      <w:r>
        <w:rPr>
          <w:rFonts w:ascii="Calibri" w:hAnsi="Calibri" w:cs="Calibri"/>
          <w:color w:val="FF0000"/>
          <w:sz w:val="22"/>
        </w:rPr>
        <w:t>Acte juridique - volonte d’ecrire le testatment</w:t>
      </w:r>
    </w:p>
    <w:p w14:paraId="7BF1D19E" w14:textId="3871835D"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07039F2D" w14:textId="77777777" w:rsidR="00E90227" w:rsidRDefault="00E90227" w:rsidP="002C14A8">
      <w:pPr>
        <w:widowControl w:val="0"/>
        <w:tabs>
          <w:tab w:val="left" w:pos="360"/>
          <w:tab w:val="left" w:pos="720"/>
        </w:tabs>
        <w:autoSpaceDE w:val="0"/>
        <w:autoSpaceDN w:val="0"/>
        <w:adjustRightInd w:val="0"/>
        <w:spacing w:line="120" w:lineRule="auto"/>
        <w:rPr>
          <w:rFonts w:ascii="Calibri" w:hAnsi="Calibri" w:cs="Calibri"/>
          <w:sz w:val="22"/>
        </w:rPr>
      </w:pPr>
      <w:r>
        <w:rPr>
          <w:rFonts w:ascii="Calibri" w:hAnsi="Calibri" w:cs="Calibri"/>
          <w:sz w:val="22"/>
        </w:rPr>
        <w:t xml:space="preserve">3. Se battre avec </w:t>
      </w:r>
      <w:proofErr w:type="gramStart"/>
      <w:r>
        <w:rPr>
          <w:rFonts w:ascii="Calibri" w:hAnsi="Calibri" w:cs="Calibri"/>
          <w:sz w:val="22"/>
        </w:rPr>
        <w:t>un</w:t>
      </w:r>
      <w:proofErr w:type="gramEnd"/>
      <w:r>
        <w:rPr>
          <w:rFonts w:ascii="Calibri" w:hAnsi="Calibri" w:cs="Calibri"/>
          <w:sz w:val="22"/>
        </w:rPr>
        <w:t xml:space="preserve"> autre étudiant </w:t>
      </w:r>
    </w:p>
    <w:p w14:paraId="2279DD1F" w14:textId="77777777" w:rsidR="00E90227" w:rsidRDefault="00E90227" w:rsidP="002C14A8">
      <w:pPr>
        <w:widowControl w:val="0"/>
        <w:tabs>
          <w:tab w:val="left" w:pos="360"/>
          <w:tab w:val="left" w:pos="720"/>
        </w:tabs>
        <w:autoSpaceDE w:val="0"/>
        <w:autoSpaceDN w:val="0"/>
        <w:adjustRightInd w:val="0"/>
        <w:spacing w:line="120" w:lineRule="auto"/>
        <w:rPr>
          <w:rFonts w:ascii="Calibri" w:hAnsi="Calibri" w:cs="Calibri"/>
          <w:color w:val="FF0000"/>
          <w:sz w:val="22"/>
        </w:rPr>
      </w:pPr>
      <w:r>
        <w:rPr>
          <w:rFonts w:ascii="Calibri" w:hAnsi="Calibri" w:cs="Calibri"/>
          <w:color w:val="FF0000"/>
          <w:sz w:val="22"/>
        </w:rPr>
        <w:t xml:space="preserve">Fait juridique - ca peut entrainer les effets de </w:t>
      </w:r>
      <w:proofErr w:type="gramStart"/>
      <w:r>
        <w:rPr>
          <w:rFonts w:ascii="Calibri" w:hAnsi="Calibri" w:cs="Calibri"/>
          <w:color w:val="FF0000"/>
          <w:sz w:val="22"/>
        </w:rPr>
        <w:t>dt</w:t>
      </w:r>
      <w:proofErr w:type="gramEnd"/>
    </w:p>
    <w:p w14:paraId="720CCDEE" w14:textId="77777777"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70451EDD" w14:textId="77777777" w:rsidR="00E90227" w:rsidRDefault="00E90227" w:rsidP="001F56FD">
      <w:pPr>
        <w:widowControl w:val="0"/>
        <w:numPr>
          <w:ilvl w:val="0"/>
          <w:numId w:val="18"/>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 xml:space="preserve">4. Se brosser les dents </w:t>
      </w:r>
    </w:p>
    <w:p w14:paraId="03B6FAB5" w14:textId="77777777" w:rsidR="00E90227" w:rsidRDefault="00E90227" w:rsidP="001F56FD">
      <w:pPr>
        <w:widowControl w:val="0"/>
        <w:numPr>
          <w:ilvl w:val="0"/>
          <w:numId w:val="19"/>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color w:val="FF0000"/>
          <w:sz w:val="22"/>
        </w:rPr>
        <w:t>Acte ou fait non juridique</w:t>
      </w:r>
      <w:r>
        <w:rPr>
          <w:rFonts w:ascii="Calibri" w:hAnsi="Calibri" w:cs="Calibri"/>
          <w:sz w:val="22"/>
        </w:rPr>
        <w:t xml:space="preserve"> </w:t>
      </w:r>
    </w:p>
    <w:p w14:paraId="1DBCB4F8" w14:textId="77777777"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6B773EF2" w14:textId="77777777" w:rsidR="00E90227" w:rsidRDefault="00E90227" w:rsidP="001F56FD">
      <w:pPr>
        <w:widowControl w:val="0"/>
        <w:numPr>
          <w:ilvl w:val="0"/>
          <w:numId w:val="20"/>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 xml:space="preserve">5. Être emporté par un tsunami </w:t>
      </w:r>
    </w:p>
    <w:p w14:paraId="742D5868" w14:textId="77777777" w:rsidR="00E90227" w:rsidRDefault="00E90227" w:rsidP="001F56FD">
      <w:pPr>
        <w:widowControl w:val="0"/>
        <w:numPr>
          <w:ilvl w:val="0"/>
          <w:numId w:val="21"/>
        </w:numPr>
        <w:tabs>
          <w:tab w:val="left" w:pos="360"/>
          <w:tab w:val="left" w:pos="720"/>
        </w:tabs>
        <w:autoSpaceDE w:val="0"/>
        <w:autoSpaceDN w:val="0"/>
        <w:adjustRightInd w:val="0"/>
        <w:spacing w:line="120" w:lineRule="auto"/>
        <w:ind w:hanging="720"/>
        <w:rPr>
          <w:rFonts w:ascii="Calibri" w:hAnsi="Calibri" w:cs="Calibri"/>
          <w:color w:val="FF0000"/>
          <w:sz w:val="22"/>
        </w:rPr>
      </w:pPr>
      <w:r>
        <w:rPr>
          <w:rFonts w:ascii="Calibri" w:hAnsi="Calibri" w:cs="Calibri"/>
          <w:color w:val="FF0000"/>
          <w:sz w:val="22"/>
        </w:rPr>
        <w:t>Fait juridique - consequence qui entraine un fait juridique (acte de deces)</w:t>
      </w:r>
    </w:p>
    <w:p w14:paraId="099B8D06" w14:textId="77777777"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2F7DCB64" w14:textId="77777777" w:rsidR="00E90227" w:rsidRDefault="00E90227" w:rsidP="001F56FD">
      <w:pPr>
        <w:widowControl w:val="0"/>
        <w:numPr>
          <w:ilvl w:val="0"/>
          <w:numId w:val="22"/>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 xml:space="preserve">6. Louer un appartement </w:t>
      </w:r>
    </w:p>
    <w:p w14:paraId="07F07540" w14:textId="77777777" w:rsidR="00E90227" w:rsidRDefault="00E90227" w:rsidP="001F56FD">
      <w:pPr>
        <w:widowControl w:val="0"/>
        <w:numPr>
          <w:ilvl w:val="0"/>
          <w:numId w:val="23"/>
        </w:numPr>
        <w:tabs>
          <w:tab w:val="left" w:pos="360"/>
          <w:tab w:val="left" w:pos="720"/>
        </w:tabs>
        <w:autoSpaceDE w:val="0"/>
        <w:autoSpaceDN w:val="0"/>
        <w:adjustRightInd w:val="0"/>
        <w:spacing w:line="120" w:lineRule="auto"/>
        <w:ind w:hanging="720"/>
        <w:rPr>
          <w:rFonts w:ascii="Calibri" w:hAnsi="Calibri" w:cs="Calibri"/>
          <w:color w:val="FF0000"/>
          <w:sz w:val="22"/>
        </w:rPr>
      </w:pPr>
      <w:r>
        <w:rPr>
          <w:rFonts w:ascii="Calibri" w:hAnsi="Calibri" w:cs="Calibri"/>
          <w:color w:val="FF0000"/>
          <w:sz w:val="22"/>
        </w:rPr>
        <w:t>Acte juridique - un contrat</w:t>
      </w:r>
    </w:p>
    <w:p w14:paraId="6BDD470F" w14:textId="77777777"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22FC009D" w14:textId="77777777" w:rsidR="00E90227" w:rsidRDefault="00E90227" w:rsidP="001F56FD">
      <w:pPr>
        <w:widowControl w:val="0"/>
        <w:numPr>
          <w:ilvl w:val="0"/>
          <w:numId w:val="24"/>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 xml:space="preserve">7. Télécharger un film sur un Torrent </w:t>
      </w:r>
    </w:p>
    <w:p w14:paraId="5E56A784" w14:textId="77777777" w:rsidR="00E90227" w:rsidRDefault="00E90227" w:rsidP="001F56FD">
      <w:pPr>
        <w:widowControl w:val="0"/>
        <w:numPr>
          <w:ilvl w:val="0"/>
          <w:numId w:val="25"/>
        </w:numPr>
        <w:tabs>
          <w:tab w:val="left" w:pos="360"/>
          <w:tab w:val="left" w:pos="720"/>
        </w:tabs>
        <w:autoSpaceDE w:val="0"/>
        <w:autoSpaceDN w:val="0"/>
        <w:adjustRightInd w:val="0"/>
        <w:spacing w:line="120" w:lineRule="auto"/>
        <w:ind w:hanging="720"/>
        <w:rPr>
          <w:rFonts w:ascii="Calibri" w:hAnsi="Calibri" w:cs="Calibri"/>
          <w:color w:val="FF0000"/>
          <w:sz w:val="22"/>
        </w:rPr>
      </w:pPr>
      <w:r>
        <w:rPr>
          <w:rFonts w:ascii="Calibri" w:hAnsi="Calibri" w:cs="Calibri"/>
          <w:color w:val="FF0000"/>
          <w:sz w:val="22"/>
        </w:rPr>
        <w:t>Fait juridique - illegal de telecharger Torrent</w:t>
      </w:r>
    </w:p>
    <w:p w14:paraId="73DDC6CB" w14:textId="77777777"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1E204785" w14:textId="77777777" w:rsidR="00E90227" w:rsidRDefault="00E90227" w:rsidP="001F56FD">
      <w:pPr>
        <w:widowControl w:val="0"/>
        <w:numPr>
          <w:ilvl w:val="0"/>
          <w:numId w:val="26"/>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 xml:space="preserve">8. Tomber sur un trottoir glacé </w:t>
      </w:r>
    </w:p>
    <w:p w14:paraId="4349B26F" w14:textId="77777777" w:rsidR="00E90227" w:rsidRDefault="00E90227" w:rsidP="001F56FD">
      <w:pPr>
        <w:widowControl w:val="0"/>
        <w:numPr>
          <w:ilvl w:val="0"/>
          <w:numId w:val="27"/>
        </w:numPr>
        <w:tabs>
          <w:tab w:val="left" w:pos="360"/>
          <w:tab w:val="left" w:pos="720"/>
        </w:tabs>
        <w:autoSpaceDE w:val="0"/>
        <w:autoSpaceDN w:val="0"/>
        <w:adjustRightInd w:val="0"/>
        <w:spacing w:line="120" w:lineRule="auto"/>
        <w:ind w:hanging="720"/>
        <w:rPr>
          <w:rFonts w:ascii="Calibri" w:hAnsi="Calibri" w:cs="Calibri"/>
          <w:color w:val="FF0000"/>
          <w:sz w:val="22"/>
        </w:rPr>
      </w:pPr>
      <w:r>
        <w:rPr>
          <w:rFonts w:ascii="Calibri" w:hAnsi="Calibri" w:cs="Calibri"/>
          <w:color w:val="FF0000"/>
          <w:sz w:val="22"/>
        </w:rPr>
        <w:t xml:space="preserve">Fait juridique - si je tombre et je me fait mal </w:t>
      </w:r>
    </w:p>
    <w:p w14:paraId="7D4F2D5A" w14:textId="6F664F38" w:rsidR="00E90227" w:rsidRDefault="00E90227" w:rsidP="001F56FD">
      <w:pPr>
        <w:widowControl w:val="0"/>
        <w:numPr>
          <w:ilvl w:val="0"/>
          <w:numId w:val="27"/>
        </w:numPr>
        <w:tabs>
          <w:tab w:val="left" w:pos="360"/>
          <w:tab w:val="left" w:pos="720"/>
        </w:tabs>
        <w:autoSpaceDE w:val="0"/>
        <w:autoSpaceDN w:val="0"/>
        <w:adjustRightInd w:val="0"/>
        <w:spacing w:line="168" w:lineRule="auto"/>
        <w:ind w:hanging="720"/>
        <w:rPr>
          <w:rFonts w:ascii="Calibri" w:hAnsi="Calibri" w:cs="Calibri"/>
          <w:sz w:val="22"/>
        </w:rPr>
      </w:pPr>
      <w:r>
        <w:rPr>
          <w:rFonts w:ascii="Calibri" w:hAnsi="Calibri" w:cs="Calibri"/>
          <w:sz w:val="22"/>
        </w:rPr>
        <w:t>Acte ou fait non juridique - si je ne me suis pas fait mal, ou tomber dans le bois (pas de propriet</w:t>
      </w:r>
      <w:r w:rsidR="002C14A8">
        <w:rPr>
          <w:rFonts w:ascii="Calibri" w:hAnsi="Calibri" w:cs="Calibri"/>
          <w:sz w:val="22"/>
        </w:rPr>
        <w:t>e</w:t>
      </w:r>
      <w:r>
        <w:rPr>
          <w:rFonts w:ascii="Calibri" w:hAnsi="Calibri" w:cs="Calibri"/>
          <w:sz w:val="22"/>
        </w:rPr>
        <w:t>)</w:t>
      </w:r>
    </w:p>
    <w:p w14:paraId="618BDE83" w14:textId="77777777"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4DE43B81" w14:textId="77777777" w:rsidR="00E90227" w:rsidRDefault="00E90227" w:rsidP="001F56FD">
      <w:pPr>
        <w:widowControl w:val="0"/>
        <w:numPr>
          <w:ilvl w:val="0"/>
          <w:numId w:val="28"/>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 xml:space="preserve">9. Faire une promesse d’achat sur une maison </w:t>
      </w:r>
    </w:p>
    <w:p w14:paraId="47CB9DA1" w14:textId="77777777" w:rsidR="00E90227" w:rsidRDefault="00E90227" w:rsidP="001F56FD">
      <w:pPr>
        <w:widowControl w:val="0"/>
        <w:numPr>
          <w:ilvl w:val="0"/>
          <w:numId w:val="29"/>
        </w:numPr>
        <w:tabs>
          <w:tab w:val="left" w:pos="360"/>
          <w:tab w:val="left" w:pos="720"/>
        </w:tabs>
        <w:autoSpaceDE w:val="0"/>
        <w:autoSpaceDN w:val="0"/>
        <w:adjustRightInd w:val="0"/>
        <w:spacing w:line="120" w:lineRule="auto"/>
        <w:ind w:hanging="720"/>
        <w:rPr>
          <w:rFonts w:ascii="Calibri" w:hAnsi="Calibri" w:cs="Calibri"/>
          <w:color w:val="FF0000"/>
          <w:sz w:val="22"/>
        </w:rPr>
      </w:pPr>
      <w:r>
        <w:rPr>
          <w:rFonts w:ascii="Calibri" w:hAnsi="Calibri" w:cs="Calibri"/>
          <w:color w:val="FF0000"/>
          <w:sz w:val="22"/>
        </w:rPr>
        <w:t>Acte juridique</w:t>
      </w:r>
    </w:p>
    <w:p w14:paraId="386B9FEA" w14:textId="77777777" w:rsidR="00E90227" w:rsidRDefault="00E90227" w:rsidP="00E90227">
      <w:pPr>
        <w:widowControl w:val="0"/>
        <w:tabs>
          <w:tab w:val="left" w:pos="720"/>
        </w:tabs>
        <w:autoSpaceDE w:val="0"/>
        <w:autoSpaceDN w:val="0"/>
        <w:adjustRightInd w:val="0"/>
        <w:spacing w:line="120" w:lineRule="auto"/>
        <w:rPr>
          <w:rFonts w:ascii="Calibri" w:hAnsi="Calibri" w:cs="Calibri"/>
          <w:sz w:val="22"/>
        </w:rPr>
      </w:pPr>
    </w:p>
    <w:p w14:paraId="42FA1047" w14:textId="77777777" w:rsidR="002C14A8" w:rsidRDefault="002C14A8" w:rsidP="00E90227">
      <w:pPr>
        <w:widowControl w:val="0"/>
        <w:tabs>
          <w:tab w:val="left" w:pos="720"/>
        </w:tabs>
        <w:autoSpaceDE w:val="0"/>
        <w:autoSpaceDN w:val="0"/>
        <w:adjustRightInd w:val="0"/>
        <w:spacing w:line="120" w:lineRule="auto"/>
        <w:rPr>
          <w:rFonts w:ascii="Calibri" w:hAnsi="Calibri" w:cs="Calibri"/>
          <w:sz w:val="22"/>
        </w:rPr>
      </w:pPr>
    </w:p>
    <w:p w14:paraId="13E2A349" w14:textId="77777777" w:rsidR="00E90227" w:rsidRDefault="00E90227" w:rsidP="001F56FD">
      <w:pPr>
        <w:widowControl w:val="0"/>
        <w:numPr>
          <w:ilvl w:val="0"/>
          <w:numId w:val="30"/>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lastRenderedPageBreak/>
        <w:t xml:space="preserve">Les sources des obligations </w:t>
      </w:r>
    </w:p>
    <w:p w14:paraId="789EE1BC" w14:textId="77777777" w:rsidR="00E90227" w:rsidRDefault="00E90227" w:rsidP="001F56FD">
      <w:pPr>
        <w:widowControl w:val="0"/>
        <w:numPr>
          <w:ilvl w:val="0"/>
          <w:numId w:val="30"/>
        </w:numPr>
        <w:tabs>
          <w:tab w:val="left" w:pos="360"/>
          <w:tab w:val="left" w:pos="720"/>
        </w:tabs>
        <w:autoSpaceDE w:val="0"/>
        <w:autoSpaceDN w:val="0"/>
        <w:adjustRightInd w:val="0"/>
        <w:spacing w:line="120" w:lineRule="auto"/>
        <w:ind w:hanging="720"/>
        <w:rPr>
          <w:rFonts w:ascii="Calibri" w:hAnsi="Calibri" w:cs="Calibri"/>
          <w:sz w:val="22"/>
        </w:rPr>
      </w:pPr>
      <w:r>
        <w:rPr>
          <w:rFonts w:ascii="Calibri" w:hAnsi="Calibri" w:cs="Calibri"/>
          <w:sz w:val="22"/>
        </w:rPr>
        <w:t>Actes juridiques</w:t>
      </w:r>
    </w:p>
    <w:p w14:paraId="0246EEAC" w14:textId="77777777" w:rsidR="00E90227" w:rsidRDefault="00E90227" w:rsidP="001F56FD">
      <w:pPr>
        <w:widowControl w:val="0"/>
        <w:numPr>
          <w:ilvl w:val="1"/>
          <w:numId w:val="30"/>
        </w:numPr>
        <w:tabs>
          <w:tab w:val="left" w:pos="1080"/>
          <w:tab w:val="left" w:pos="1440"/>
        </w:tabs>
        <w:autoSpaceDE w:val="0"/>
        <w:autoSpaceDN w:val="0"/>
        <w:adjustRightInd w:val="0"/>
        <w:spacing w:line="120" w:lineRule="auto"/>
        <w:ind w:hanging="1440"/>
        <w:rPr>
          <w:rFonts w:ascii="Calibri" w:hAnsi="Calibri" w:cs="Calibri"/>
          <w:sz w:val="22"/>
        </w:rPr>
      </w:pPr>
      <w:r>
        <w:rPr>
          <w:rFonts w:ascii="Calibri" w:hAnsi="Calibri" w:cs="Calibri"/>
          <w:sz w:val="22"/>
        </w:rPr>
        <w:t xml:space="preserve">Unilatéraux </w:t>
      </w:r>
      <w:r>
        <w:rPr>
          <w:rFonts w:ascii="Calibri" w:hAnsi="Calibri" w:cs="Calibri"/>
          <w:color w:val="FF0000"/>
          <w:sz w:val="22"/>
        </w:rPr>
        <w:t>implique la volonte d’une seule personne (testament)</w:t>
      </w:r>
    </w:p>
    <w:p w14:paraId="763EFC3F" w14:textId="77777777" w:rsidR="00E90227" w:rsidRDefault="00E90227" w:rsidP="001F56FD">
      <w:pPr>
        <w:widowControl w:val="0"/>
        <w:numPr>
          <w:ilvl w:val="1"/>
          <w:numId w:val="30"/>
        </w:numPr>
        <w:tabs>
          <w:tab w:val="left" w:pos="1080"/>
          <w:tab w:val="left" w:pos="1440"/>
        </w:tabs>
        <w:autoSpaceDE w:val="0"/>
        <w:autoSpaceDN w:val="0"/>
        <w:adjustRightInd w:val="0"/>
        <w:spacing w:line="120" w:lineRule="auto"/>
        <w:ind w:hanging="1440"/>
        <w:rPr>
          <w:rFonts w:ascii="Calibri" w:hAnsi="Calibri" w:cs="Calibri"/>
          <w:sz w:val="22"/>
        </w:rPr>
      </w:pPr>
      <w:r>
        <w:rPr>
          <w:rFonts w:ascii="Calibri" w:hAnsi="Calibri" w:cs="Calibri"/>
          <w:sz w:val="22"/>
        </w:rPr>
        <w:t xml:space="preserve">Bilatéraux </w:t>
      </w:r>
      <w:r>
        <w:rPr>
          <w:rFonts w:ascii="Calibri" w:hAnsi="Calibri" w:cs="Calibri"/>
          <w:color w:val="FF0000"/>
          <w:sz w:val="22"/>
        </w:rPr>
        <w:t>implique la volonte de plusieurs personnes (contrat)</w:t>
      </w:r>
    </w:p>
    <w:p w14:paraId="695FECD4" w14:textId="77777777" w:rsidR="00E90227" w:rsidRDefault="00E90227" w:rsidP="001F56FD">
      <w:pPr>
        <w:widowControl w:val="0"/>
        <w:numPr>
          <w:ilvl w:val="1"/>
          <w:numId w:val="30"/>
        </w:numPr>
        <w:tabs>
          <w:tab w:val="left" w:pos="1080"/>
          <w:tab w:val="left" w:pos="1440"/>
        </w:tabs>
        <w:autoSpaceDE w:val="0"/>
        <w:autoSpaceDN w:val="0"/>
        <w:adjustRightInd w:val="0"/>
        <w:spacing w:line="120" w:lineRule="auto"/>
        <w:ind w:hanging="1440"/>
        <w:rPr>
          <w:rFonts w:ascii="Calibri" w:hAnsi="Calibri" w:cs="Calibri"/>
          <w:sz w:val="22"/>
        </w:rPr>
      </w:pPr>
      <w:r>
        <w:rPr>
          <w:rFonts w:ascii="Calibri" w:hAnsi="Calibri" w:cs="Calibri"/>
          <w:sz w:val="22"/>
        </w:rPr>
        <w:t xml:space="preserve">Faits juridiques </w:t>
      </w:r>
    </w:p>
    <w:p w14:paraId="200D802C" w14:textId="77777777" w:rsidR="00E90227" w:rsidRDefault="00E90227" w:rsidP="001F56FD">
      <w:pPr>
        <w:widowControl w:val="0"/>
        <w:numPr>
          <w:ilvl w:val="1"/>
          <w:numId w:val="30"/>
        </w:numPr>
        <w:tabs>
          <w:tab w:val="left" w:pos="1080"/>
          <w:tab w:val="left" w:pos="1440"/>
        </w:tabs>
        <w:autoSpaceDE w:val="0"/>
        <w:autoSpaceDN w:val="0"/>
        <w:adjustRightInd w:val="0"/>
        <w:spacing w:line="120" w:lineRule="auto"/>
        <w:ind w:hanging="1440"/>
        <w:rPr>
          <w:rFonts w:ascii="Calibri" w:hAnsi="Calibri" w:cs="Calibri"/>
          <w:color w:val="FF0000"/>
          <w:sz w:val="22"/>
        </w:rPr>
      </w:pPr>
      <w:r>
        <w:rPr>
          <w:rFonts w:ascii="Calibri" w:hAnsi="Calibri" w:cs="Calibri"/>
          <w:sz w:val="22"/>
        </w:rPr>
        <w:t>Effets découlant de la loi seule</w:t>
      </w:r>
      <w:r>
        <w:rPr>
          <w:rFonts w:ascii="Calibri" w:hAnsi="Calibri" w:cs="Calibri"/>
          <w:color w:val="FF0000"/>
          <w:sz w:val="22"/>
        </w:rPr>
        <w:t xml:space="preserve"> (acte de naissance)</w:t>
      </w:r>
    </w:p>
    <w:p w14:paraId="40FAD4D4" w14:textId="77777777" w:rsidR="00E90227" w:rsidRDefault="00E90227" w:rsidP="001F56FD">
      <w:pPr>
        <w:widowControl w:val="0"/>
        <w:numPr>
          <w:ilvl w:val="1"/>
          <w:numId w:val="30"/>
        </w:numPr>
        <w:tabs>
          <w:tab w:val="left" w:pos="1080"/>
          <w:tab w:val="left" w:pos="1440"/>
        </w:tabs>
        <w:autoSpaceDE w:val="0"/>
        <w:autoSpaceDN w:val="0"/>
        <w:adjustRightInd w:val="0"/>
        <w:spacing w:line="120" w:lineRule="auto"/>
        <w:ind w:hanging="1440"/>
        <w:rPr>
          <w:rFonts w:ascii="Calibri" w:hAnsi="Calibri" w:cs="Calibri"/>
          <w:color w:val="FF0000"/>
          <w:sz w:val="22"/>
        </w:rPr>
      </w:pPr>
      <w:r>
        <w:rPr>
          <w:rFonts w:ascii="Calibri" w:hAnsi="Calibri" w:cs="Calibri"/>
          <w:sz w:val="22"/>
        </w:rPr>
        <w:t xml:space="preserve">Responsabilité civile </w:t>
      </w:r>
      <w:r>
        <w:rPr>
          <w:rFonts w:ascii="Calibri" w:hAnsi="Calibri" w:cs="Calibri"/>
          <w:color w:val="FF0000"/>
          <w:sz w:val="22"/>
        </w:rPr>
        <w:t>(fait qui donne lieu a la responsabilite civile)</w:t>
      </w:r>
    </w:p>
    <w:p w14:paraId="71C38F5F" w14:textId="77777777" w:rsidR="00E90227" w:rsidRDefault="00E90227" w:rsidP="001F56FD">
      <w:pPr>
        <w:widowControl w:val="0"/>
        <w:numPr>
          <w:ilvl w:val="1"/>
          <w:numId w:val="30"/>
        </w:numPr>
        <w:tabs>
          <w:tab w:val="left" w:pos="1080"/>
          <w:tab w:val="left" w:pos="1440"/>
        </w:tabs>
        <w:autoSpaceDE w:val="0"/>
        <w:autoSpaceDN w:val="0"/>
        <w:adjustRightInd w:val="0"/>
        <w:spacing w:line="120" w:lineRule="auto"/>
        <w:ind w:hanging="1440"/>
        <w:rPr>
          <w:rFonts w:ascii="Calibri" w:hAnsi="Calibri" w:cs="Calibri"/>
          <w:sz w:val="22"/>
        </w:rPr>
      </w:pPr>
      <w:r>
        <w:rPr>
          <w:rFonts w:ascii="Calibri" w:hAnsi="Calibri" w:cs="Calibri"/>
          <w:sz w:val="22"/>
        </w:rPr>
        <w:t xml:space="preserve">Les ‘quasi-contrats’ </w:t>
      </w:r>
    </w:p>
    <w:p w14:paraId="76601EDA" w14:textId="77777777" w:rsidR="00E90227" w:rsidRPr="007C50E7" w:rsidRDefault="00E90227" w:rsidP="00E9000B">
      <w:pPr>
        <w:tabs>
          <w:tab w:val="left" w:pos="6210"/>
        </w:tabs>
        <w:ind w:left="360"/>
        <w:rPr>
          <w:rFonts w:cs="Times New Roman"/>
          <w:szCs w:val="24"/>
          <w:lang w:val="fr-CA"/>
        </w:rPr>
      </w:pPr>
    </w:p>
    <w:p w14:paraId="29A75835" w14:textId="145F0625" w:rsidR="00E90227" w:rsidRDefault="00E90227" w:rsidP="002C14A8">
      <w:pPr>
        <w:rPr>
          <w:rFonts w:ascii="Calibri" w:hAnsi="Calibri" w:cs="Calibri"/>
          <w:sz w:val="22"/>
        </w:rPr>
      </w:pPr>
      <w:r>
        <w:rPr>
          <w:rFonts w:ascii="Calibri" w:hAnsi="Calibri" w:cs="Calibri"/>
          <w:sz w:val="22"/>
        </w:rPr>
        <w:t>POWERPOINT 3</w:t>
      </w:r>
    </w:p>
    <w:p w14:paraId="13EFA460"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rPr>
      </w:pPr>
      <w:r>
        <w:rPr>
          <w:rFonts w:ascii="Calibri" w:hAnsi="Calibri" w:cs="Calibri"/>
          <w:b/>
          <w:bCs/>
          <w:sz w:val="28"/>
          <w:szCs w:val="28"/>
        </w:rPr>
        <w:t>Le Contrat (k)</w:t>
      </w:r>
    </w:p>
    <w:p w14:paraId="6B81B669"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00" w:hanging="900"/>
        <w:rPr>
          <w:rFonts w:ascii="Calibri" w:hAnsi="Calibri" w:cs="Calibri"/>
          <w:szCs w:val="24"/>
        </w:rPr>
      </w:pPr>
      <w:r>
        <w:rPr>
          <w:rFonts w:ascii="Calibri" w:hAnsi="Calibri" w:cs="Calibri"/>
          <w:sz w:val="22"/>
        </w:rPr>
        <w:t>I.</w:t>
      </w:r>
      <w:r>
        <w:rPr>
          <w:rFonts w:ascii="Calibri" w:hAnsi="Calibri" w:cs="Calibri"/>
          <w:szCs w:val="24"/>
        </w:rPr>
        <w:t xml:space="preserve"> Notions de base</w:t>
      </w:r>
    </w:p>
    <w:p w14:paraId="6A3FDB8B"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00" w:hanging="900"/>
        <w:rPr>
          <w:rFonts w:ascii="Calibri" w:hAnsi="Calibri" w:cs="Calibri"/>
          <w:szCs w:val="24"/>
        </w:rPr>
      </w:pPr>
      <w:r>
        <w:rPr>
          <w:rFonts w:ascii="Calibri" w:hAnsi="Calibri" w:cs="Calibri"/>
          <w:szCs w:val="24"/>
        </w:rPr>
        <w:t>II. La théorie classique des contrats</w:t>
      </w:r>
    </w:p>
    <w:p w14:paraId="2ED65803"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00" w:hanging="900"/>
        <w:rPr>
          <w:rFonts w:ascii="Calibri" w:hAnsi="Calibri" w:cs="Calibri"/>
          <w:szCs w:val="24"/>
        </w:rPr>
      </w:pPr>
      <w:r>
        <w:rPr>
          <w:rFonts w:ascii="Calibri" w:hAnsi="Calibri" w:cs="Calibri"/>
          <w:szCs w:val="24"/>
        </w:rPr>
        <w:t>III. Les ajustements à la théorie classique</w:t>
      </w:r>
    </w:p>
    <w:p w14:paraId="6FFB2FDF"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00" w:hanging="900"/>
        <w:rPr>
          <w:rFonts w:ascii="Calisto MT" w:hAnsi="Calisto MT" w:cs="Calisto MT"/>
          <w:szCs w:val="24"/>
        </w:rPr>
      </w:pPr>
      <w:r>
        <w:rPr>
          <w:rFonts w:ascii="Calibri" w:hAnsi="Calibri" w:cs="Calibri"/>
          <w:szCs w:val="24"/>
        </w:rPr>
        <w:t>IV. L’interprétation du contr</w:t>
      </w:r>
      <w:r>
        <w:rPr>
          <w:rFonts w:ascii="Calisto MT" w:hAnsi="Calisto MT" w:cs="Calisto MT"/>
          <w:szCs w:val="24"/>
        </w:rPr>
        <w:t>at</w:t>
      </w:r>
    </w:p>
    <w:p w14:paraId="1268747A"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rPr>
      </w:pPr>
    </w:p>
    <w:p w14:paraId="4C49268A"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rPr>
      </w:pPr>
      <w:r>
        <w:rPr>
          <w:rFonts w:ascii="Calibri" w:hAnsi="Calibri" w:cs="Calibri"/>
          <w:b/>
          <w:bCs/>
          <w:sz w:val="22"/>
        </w:rPr>
        <w:t>I. Notions de base</w:t>
      </w:r>
    </w:p>
    <w:p w14:paraId="2D585B25" w14:textId="16BD6C24" w:rsidR="00E90227" w:rsidRDefault="004E3A12" w:rsidP="001F56FD">
      <w:pPr>
        <w:widowControl w:val="0"/>
        <w:numPr>
          <w:ilvl w:val="0"/>
          <w:numId w:val="31"/>
        </w:numPr>
        <w:tabs>
          <w:tab w:val="left" w:pos="20"/>
          <w:tab w:val="left" w:pos="25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rPr>
      </w:pPr>
      <w:r>
        <w:rPr>
          <w:rFonts w:ascii="Calibri" w:hAnsi="Calibri" w:cs="Calibri"/>
          <w:b/>
          <w:bCs/>
          <w:sz w:val="22"/>
        </w:rPr>
        <w:t xml:space="preserve">A. </w:t>
      </w:r>
      <w:r w:rsidR="00E90227">
        <w:rPr>
          <w:rFonts w:ascii="Calibri" w:hAnsi="Calibri" w:cs="Calibri"/>
          <w:b/>
          <w:bCs/>
          <w:sz w:val="22"/>
        </w:rPr>
        <w:t>Le contrat</w:t>
      </w:r>
    </w:p>
    <w:p w14:paraId="31AD5A35"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rPr>
      </w:pPr>
      <w:r>
        <w:rPr>
          <w:rFonts w:ascii="Calibri" w:hAnsi="Calibri" w:cs="Calibri"/>
          <w:sz w:val="22"/>
        </w:rPr>
        <w:tab/>
      </w:r>
      <w:r>
        <w:rPr>
          <w:rFonts w:ascii="Calibri" w:hAnsi="Calibri" w:cs="Calibri"/>
          <w:color w:val="0000FF"/>
          <w:sz w:val="22"/>
        </w:rPr>
        <w:t xml:space="preserve">Art1378: Le contrat </w:t>
      </w:r>
      <w:proofErr w:type="gramStart"/>
      <w:r>
        <w:rPr>
          <w:rFonts w:ascii="Calibri" w:hAnsi="Calibri" w:cs="Calibri"/>
          <w:color w:val="0000FF"/>
          <w:sz w:val="22"/>
        </w:rPr>
        <w:t>est</w:t>
      </w:r>
      <w:proofErr w:type="gramEnd"/>
      <w:r>
        <w:rPr>
          <w:rFonts w:ascii="Calibri" w:hAnsi="Calibri" w:cs="Calibri"/>
          <w:color w:val="0000FF"/>
          <w:sz w:val="22"/>
        </w:rPr>
        <w:t xml:space="preserve"> un accord de volonté, par lequel une ou plusieurs personne s’obligent envers une ou plusieurs autres a exécuter une prestation</w:t>
      </w:r>
      <w:r>
        <w:rPr>
          <w:rFonts w:ascii="Calibri" w:hAnsi="Calibri" w:cs="Calibri"/>
          <w:sz w:val="22"/>
        </w:rPr>
        <w:t xml:space="preserve"> (bilatérale)</w:t>
      </w:r>
    </w:p>
    <w:p w14:paraId="626A6CD5"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rPr>
      </w:pPr>
      <w:r>
        <w:rPr>
          <w:rFonts w:ascii="Calibri" w:hAnsi="Calibri" w:cs="Calibri"/>
          <w:color w:val="FF0000"/>
          <w:sz w:val="22"/>
        </w:rPr>
        <w:t xml:space="preserve">Cependant, l’accord de volonté prévoit que l’une ou plusieurs personnes s'oblige a une ou plusieurs </w:t>
      </w:r>
      <w:proofErr w:type="gramStart"/>
      <w:r>
        <w:rPr>
          <w:rFonts w:ascii="Calibri" w:hAnsi="Calibri" w:cs="Calibri"/>
          <w:color w:val="FF0000"/>
          <w:sz w:val="22"/>
        </w:rPr>
        <w:t>autres ,</w:t>
      </w:r>
      <w:proofErr w:type="gramEnd"/>
      <w:r>
        <w:rPr>
          <w:rFonts w:ascii="Calibri" w:hAnsi="Calibri" w:cs="Calibri"/>
          <w:color w:val="FF0000"/>
          <w:sz w:val="22"/>
        </w:rPr>
        <w:t xml:space="preserve"> que une personne qui a une prestation a executer.</w:t>
      </w:r>
    </w:p>
    <w:p w14:paraId="27DE0F75" w14:textId="77777777" w:rsidR="00E90227" w:rsidRDefault="00E90227" w:rsidP="001F56FD">
      <w:pPr>
        <w:widowControl w:val="0"/>
        <w:numPr>
          <w:ilvl w:val="0"/>
          <w:numId w:val="12"/>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hanging="720"/>
        <w:rPr>
          <w:rFonts w:ascii="Calibri" w:hAnsi="Calibri" w:cs="Calibri"/>
          <w:szCs w:val="24"/>
        </w:rPr>
      </w:pPr>
      <w:r>
        <w:rPr>
          <w:rFonts w:ascii="Calibri" w:hAnsi="Calibri" w:cs="Calibri"/>
          <w:szCs w:val="24"/>
        </w:rPr>
        <w:t>Contrat synallagmatique (bilatéral)</w:t>
      </w:r>
    </w:p>
    <w:p w14:paraId="0D03BA72"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13" w:hanging="360"/>
        <w:rPr>
          <w:rFonts w:ascii="Calibri" w:hAnsi="Calibri" w:cs="Calibri"/>
          <w:szCs w:val="24"/>
        </w:rPr>
      </w:pPr>
      <w:r>
        <w:rPr>
          <w:rFonts w:ascii="Calibri" w:hAnsi="Calibri" w:cs="Calibri"/>
          <w:szCs w:val="24"/>
        </w:rPr>
        <w:t xml:space="preserve">Les deux </w:t>
      </w:r>
      <w:proofErr w:type="gramStart"/>
      <w:r>
        <w:rPr>
          <w:rFonts w:ascii="Calibri" w:hAnsi="Calibri" w:cs="Calibri"/>
          <w:szCs w:val="24"/>
        </w:rPr>
        <w:t>parties</w:t>
      </w:r>
      <w:proofErr w:type="gramEnd"/>
      <w:r>
        <w:rPr>
          <w:rFonts w:ascii="Calibri" w:hAnsi="Calibri" w:cs="Calibri"/>
          <w:szCs w:val="24"/>
        </w:rPr>
        <w:t xml:space="preserve"> ont chacune une prestation à accomplir</w:t>
      </w:r>
    </w:p>
    <w:p w14:paraId="63147111" w14:textId="77777777" w:rsidR="00E90227" w:rsidRDefault="00E90227" w:rsidP="001F56FD">
      <w:pPr>
        <w:widowControl w:val="0"/>
        <w:numPr>
          <w:ilvl w:val="0"/>
          <w:numId w:val="13"/>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hanging="720"/>
        <w:rPr>
          <w:rFonts w:ascii="Calibri" w:hAnsi="Calibri" w:cs="Calibri"/>
          <w:szCs w:val="24"/>
        </w:rPr>
      </w:pPr>
      <w:r>
        <w:rPr>
          <w:rFonts w:ascii="Calibri" w:hAnsi="Calibri" w:cs="Calibri"/>
          <w:szCs w:val="24"/>
        </w:rPr>
        <w:t>Contrat unilatéral</w:t>
      </w:r>
    </w:p>
    <w:p w14:paraId="22428839"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913" w:hanging="360"/>
        <w:rPr>
          <w:rFonts w:ascii="Calibri" w:hAnsi="Calibri" w:cs="Calibri"/>
          <w:szCs w:val="24"/>
        </w:rPr>
      </w:pPr>
      <w:r>
        <w:rPr>
          <w:rFonts w:ascii="Calibri" w:hAnsi="Calibri" w:cs="Calibri"/>
          <w:szCs w:val="24"/>
        </w:rPr>
        <w:t>Une seule des parties a une prestation à accomplir</w:t>
      </w:r>
    </w:p>
    <w:p w14:paraId="6D70AD86"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rPr>
      </w:pPr>
    </w:p>
    <w:p w14:paraId="16BDDE13"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color w:val="FF0000"/>
          <w:sz w:val="22"/>
          <w:u w:val="single" w:color="FF0000"/>
        </w:rPr>
      </w:pPr>
      <w:r>
        <w:rPr>
          <w:rFonts w:ascii="Calibri" w:hAnsi="Calibri" w:cs="Calibri"/>
          <w:b/>
          <w:bCs/>
          <w:sz w:val="22"/>
          <w:u w:val="single"/>
        </w:rPr>
        <w:t xml:space="preserve">Est- </w:t>
      </w:r>
      <w:proofErr w:type="gramStart"/>
      <w:r>
        <w:rPr>
          <w:rFonts w:ascii="Calibri" w:hAnsi="Calibri" w:cs="Calibri"/>
          <w:b/>
          <w:bCs/>
          <w:sz w:val="22"/>
          <w:u w:val="single"/>
        </w:rPr>
        <w:t>ce</w:t>
      </w:r>
      <w:proofErr w:type="gramEnd"/>
      <w:r>
        <w:rPr>
          <w:rFonts w:ascii="Calibri" w:hAnsi="Calibri" w:cs="Calibri"/>
          <w:b/>
          <w:bCs/>
          <w:sz w:val="22"/>
          <w:u w:val="single"/>
        </w:rPr>
        <w:t xml:space="preserve"> un contrat?</w:t>
      </w:r>
    </w:p>
    <w:p w14:paraId="0CFD4411"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Q1:  Jean: Je t’offre $50pour ton velo, </w:t>
      </w:r>
    </w:p>
    <w:p w14:paraId="6B28E663"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ab/>
        <w:t>Claire: D’accords.</w:t>
      </w:r>
    </w:p>
    <w:p w14:paraId="1B1B563C"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OUI - Accord de volonte entre 2 personne - contrat bilatéral</w:t>
      </w:r>
    </w:p>
    <w:p w14:paraId="02C7EF6D"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Q2: Claire: Je viens de recevoir </w:t>
      </w:r>
      <w:proofErr w:type="gramStart"/>
      <w:r>
        <w:rPr>
          <w:rFonts w:ascii="Calibri" w:hAnsi="Calibri" w:cs="Calibri"/>
          <w:sz w:val="22"/>
          <w:u w:color="FF0000"/>
        </w:rPr>
        <w:t>un</w:t>
      </w:r>
      <w:proofErr w:type="gramEnd"/>
      <w:r>
        <w:rPr>
          <w:rFonts w:ascii="Calibri" w:hAnsi="Calibri" w:cs="Calibri"/>
          <w:sz w:val="22"/>
          <w:u w:color="FF0000"/>
        </w:rPr>
        <w:t xml:space="preserve"> nouveau vélo. Je le laisse au premier intéressé,</w:t>
      </w:r>
    </w:p>
    <w:p w14:paraId="4B38E1D8"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lastRenderedPageBreak/>
        <w:tab/>
        <w:t>Jean: C’est celui ci? Je le prends!</w:t>
      </w:r>
    </w:p>
    <w:p w14:paraId="603CEC9E"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OUI - Accord de volonte entre 2 personnes (seule claire a une prestation a accomplir)</w:t>
      </w:r>
    </w:p>
    <w:p w14:paraId="1C4E4F61"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Q3: Claire: Jean, je </w:t>
      </w:r>
      <w:proofErr w:type="gramStart"/>
      <w:r>
        <w:rPr>
          <w:rFonts w:ascii="Calibri" w:hAnsi="Calibri" w:cs="Calibri"/>
          <w:sz w:val="22"/>
          <w:u w:color="FF0000"/>
        </w:rPr>
        <w:t>te</w:t>
      </w:r>
      <w:proofErr w:type="gramEnd"/>
      <w:r>
        <w:rPr>
          <w:rFonts w:ascii="Calibri" w:hAnsi="Calibri" w:cs="Calibri"/>
          <w:sz w:val="22"/>
          <w:u w:color="FF0000"/>
        </w:rPr>
        <w:t xml:space="preserve"> donne mon vieux velo!</w:t>
      </w:r>
    </w:p>
    <w:p w14:paraId="0347F7E3"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 xml:space="preserve">NON - pas d’accord de volonte, on ne </w:t>
      </w:r>
      <w:proofErr w:type="gramStart"/>
      <w:r>
        <w:rPr>
          <w:rFonts w:ascii="Calibri" w:hAnsi="Calibri" w:cs="Calibri"/>
          <w:color w:val="FF0000"/>
          <w:sz w:val="22"/>
          <w:u w:color="FF0000"/>
        </w:rPr>
        <w:t>sais</w:t>
      </w:r>
      <w:proofErr w:type="gramEnd"/>
      <w:r>
        <w:rPr>
          <w:rFonts w:ascii="Calibri" w:hAnsi="Calibri" w:cs="Calibri"/>
          <w:color w:val="FF0000"/>
          <w:sz w:val="22"/>
          <w:u w:color="FF0000"/>
        </w:rPr>
        <w:t xml:space="preserve"> pas si Jean est d’accords.</w:t>
      </w:r>
    </w:p>
    <w:p w14:paraId="7AFD630D"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Q4: Jean: Je promets de t’acheter ton vieux velo pour $50 des que tu recois ton nouveau velo.</w:t>
      </w:r>
    </w:p>
    <w:p w14:paraId="65CDF4A4"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ab/>
        <w:t>Claire: OK!</w:t>
      </w:r>
    </w:p>
    <w:p w14:paraId="292F1F5B"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 xml:space="preserve">OUI - accord de volonte, </w:t>
      </w:r>
    </w:p>
    <w:p w14:paraId="0FD2AF7E"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 xml:space="preserve">Quel </w:t>
      </w:r>
      <w:proofErr w:type="gramStart"/>
      <w:r>
        <w:rPr>
          <w:rFonts w:ascii="Calibri" w:hAnsi="Calibri" w:cs="Calibri"/>
          <w:color w:val="FF0000"/>
          <w:sz w:val="22"/>
          <w:u w:color="FF0000"/>
        </w:rPr>
        <w:t>est</w:t>
      </w:r>
      <w:proofErr w:type="gramEnd"/>
      <w:r>
        <w:rPr>
          <w:rFonts w:ascii="Calibri" w:hAnsi="Calibri" w:cs="Calibri"/>
          <w:color w:val="FF0000"/>
          <w:sz w:val="22"/>
          <w:u w:color="FF0000"/>
        </w:rPr>
        <w:t xml:space="preserve"> l’engagaement de chacun des parties? Ils s’engagent a </w:t>
      </w:r>
      <w:proofErr w:type="gramStart"/>
      <w:r>
        <w:rPr>
          <w:rFonts w:ascii="Calibri" w:hAnsi="Calibri" w:cs="Calibri"/>
          <w:color w:val="FF0000"/>
          <w:sz w:val="22"/>
          <w:u w:color="FF0000"/>
        </w:rPr>
        <w:t>un</w:t>
      </w:r>
      <w:proofErr w:type="gramEnd"/>
      <w:r>
        <w:rPr>
          <w:rFonts w:ascii="Calibri" w:hAnsi="Calibri" w:cs="Calibri"/>
          <w:color w:val="FF0000"/>
          <w:sz w:val="22"/>
          <w:u w:color="FF0000"/>
        </w:rPr>
        <w:t xml:space="preserve"> engagement de conclure un contrat de vente sur reception du nouveau velo. L’obligation de l’acheteur </w:t>
      </w:r>
      <w:proofErr w:type="gramStart"/>
      <w:r>
        <w:rPr>
          <w:rFonts w:ascii="Calibri" w:hAnsi="Calibri" w:cs="Calibri"/>
          <w:color w:val="FF0000"/>
          <w:sz w:val="22"/>
          <w:u w:color="FF0000"/>
        </w:rPr>
        <w:t>est</w:t>
      </w:r>
      <w:proofErr w:type="gramEnd"/>
      <w:r>
        <w:rPr>
          <w:rFonts w:ascii="Calibri" w:hAnsi="Calibri" w:cs="Calibri"/>
          <w:color w:val="FF0000"/>
          <w:sz w:val="22"/>
          <w:u w:color="FF0000"/>
        </w:rPr>
        <w:t xml:space="preserve"> de lacheter, l’obligation de Jean est de conclure un contrat de Claire.</w:t>
      </w:r>
    </w:p>
    <w:p w14:paraId="20A3288D"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Q5: Claire: Je </w:t>
      </w:r>
      <w:proofErr w:type="gramStart"/>
      <w:r>
        <w:rPr>
          <w:rFonts w:ascii="Calibri" w:hAnsi="Calibri" w:cs="Calibri"/>
          <w:sz w:val="22"/>
          <w:u w:color="FF0000"/>
        </w:rPr>
        <w:t>te</w:t>
      </w:r>
      <w:proofErr w:type="gramEnd"/>
      <w:r>
        <w:rPr>
          <w:rFonts w:ascii="Calibri" w:hAnsi="Calibri" w:cs="Calibri"/>
          <w:sz w:val="22"/>
          <w:u w:color="FF0000"/>
        </w:rPr>
        <w:t xml:space="preserve"> promets de te vendre mon vieux velo pour$50 des que je recois le nouveau. Penses-y en f-d-s </w:t>
      </w:r>
      <w:proofErr w:type="gramStart"/>
      <w:r>
        <w:rPr>
          <w:rFonts w:ascii="Calibri" w:hAnsi="Calibri" w:cs="Calibri"/>
          <w:sz w:val="22"/>
          <w:u w:color="FF0000"/>
        </w:rPr>
        <w:t>et</w:t>
      </w:r>
      <w:proofErr w:type="gramEnd"/>
      <w:r>
        <w:rPr>
          <w:rFonts w:ascii="Calibri" w:hAnsi="Calibri" w:cs="Calibri"/>
          <w:sz w:val="22"/>
          <w:u w:color="FF0000"/>
        </w:rPr>
        <w:t xml:space="preserve"> on s’en parle lundi.</w:t>
      </w:r>
    </w:p>
    <w:p w14:paraId="2E577068"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ab/>
        <w:t>Jean: OK!</w:t>
      </w:r>
    </w:p>
    <w:p w14:paraId="6B800EAF" w14:textId="76AF7196"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 xml:space="preserve">OUI - accords de volonte, Jean </w:t>
      </w:r>
      <w:proofErr w:type="gramStart"/>
      <w:r>
        <w:rPr>
          <w:rFonts w:ascii="Calibri" w:hAnsi="Calibri" w:cs="Calibri"/>
          <w:color w:val="FF0000"/>
          <w:sz w:val="22"/>
          <w:u w:color="FF0000"/>
        </w:rPr>
        <w:t>va</w:t>
      </w:r>
      <w:proofErr w:type="gramEnd"/>
      <w:r>
        <w:rPr>
          <w:rFonts w:ascii="Calibri" w:hAnsi="Calibri" w:cs="Calibri"/>
          <w:color w:val="FF0000"/>
          <w:sz w:val="22"/>
          <w:u w:color="FF0000"/>
        </w:rPr>
        <w:t xml:space="preserve"> pense</w:t>
      </w:r>
      <w:r w:rsidR="00C94BB2">
        <w:rPr>
          <w:rFonts w:ascii="Calibri" w:hAnsi="Calibri" w:cs="Calibri"/>
          <w:color w:val="FF0000"/>
          <w:sz w:val="22"/>
          <w:u w:color="FF0000"/>
        </w:rPr>
        <w:t>r a accepter la promesse a Claire</w:t>
      </w:r>
      <w:r>
        <w:rPr>
          <w:rFonts w:ascii="Calibri" w:hAnsi="Calibri" w:cs="Calibri"/>
          <w:color w:val="FF0000"/>
          <w:sz w:val="22"/>
          <w:u w:color="FF0000"/>
        </w:rPr>
        <w:t>. Prestation a Claire, doit conserver le velo en attendant le reponse de Jean, Jean accepte= promesse acceptee. Contrat Unilateral, si Jean accepte alors contrat bilateral.</w:t>
      </w:r>
    </w:p>
    <w:p w14:paraId="2AC045AA"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p>
    <w:p w14:paraId="2D3D486D" w14:textId="5306108F" w:rsidR="00E90227" w:rsidRPr="004E3A12" w:rsidRDefault="004E3A12" w:rsidP="001F56FD">
      <w:pPr>
        <w:pStyle w:val="ListParagraph"/>
        <w:widowControl w:val="0"/>
        <w:numPr>
          <w:ilvl w:val="0"/>
          <w:numId w:val="31"/>
        </w:numPr>
        <w:tabs>
          <w:tab w:val="left" w:pos="720"/>
          <w:tab w:val="left" w:pos="94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u w:color="FF0000"/>
        </w:rPr>
      </w:pPr>
      <w:r>
        <w:rPr>
          <w:rFonts w:ascii="Calibri" w:hAnsi="Calibri" w:cs="Calibri"/>
          <w:b/>
          <w:bCs/>
          <w:sz w:val="22"/>
          <w:u w:color="FF0000"/>
        </w:rPr>
        <w:t xml:space="preserve">B. </w:t>
      </w:r>
      <w:r w:rsidR="00E90227" w:rsidRPr="004E3A12">
        <w:rPr>
          <w:rFonts w:ascii="Calibri" w:hAnsi="Calibri" w:cs="Calibri"/>
          <w:b/>
          <w:bCs/>
          <w:sz w:val="22"/>
          <w:u w:color="FF0000"/>
        </w:rPr>
        <w:t>Classification des obligation</w:t>
      </w:r>
    </w:p>
    <w:p w14:paraId="231043E2" w14:textId="77777777" w:rsidR="00E90227" w:rsidRDefault="00E90227" w:rsidP="001F56FD">
      <w:pPr>
        <w:widowControl w:val="0"/>
        <w:numPr>
          <w:ilvl w:val="3"/>
          <w:numId w:val="15"/>
        </w:numPr>
        <w:tabs>
          <w:tab w:val="left" w:pos="1080"/>
          <w:tab w:val="left" w:pos="12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60" w:hanging="1260"/>
        <w:rPr>
          <w:rFonts w:ascii="Calibri" w:hAnsi="Calibri" w:cs="Calibri"/>
          <w:sz w:val="22"/>
          <w:u w:color="FF0000"/>
        </w:rPr>
      </w:pPr>
      <w:r>
        <w:rPr>
          <w:rFonts w:ascii="Calibri" w:hAnsi="Calibri" w:cs="Calibri"/>
          <w:sz w:val="22"/>
          <w:u w:color="FF0000"/>
        </w:rPr>
        <w:t>Obligation de faire (transporter un objet)</w:t>
      </w:r>
    </w:p>
    <w:p w14:paraId="4208F71D" w14:textId="77777777" w:rsidR="00E90227" w:rsidRDefault="00E90227" w:rsidP="001F56FD">
      <w:pPr>
        <w:widowControl w:val="0"/>
        <w:numPr>
          <w:ilvl w:val="3"/>
          <w:numId w:val="15"/>
        </w:numPr>
        <w:tabs>
          <w:tab w:val="left" w:pos="1080"/>
          <w:tab w:val="left" w:pos="12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60" w:hanging="1260"/>
        <w:rPr>
          <w:rFonts w:ascii="Calibri" w:hAnsi="Calibri" w:cs="Calibri"/>
          <w:sz w:val="22"/>
          <w:u w:color="FF0000"/>
        </w:rPr>
      </w:pPr>
      <w:r>
        <w:rPr>
          <w:rFonts w:ascii="Calibri" w:hAnsi="Calibri" w:cs="Calibri"/>
          <w:sz w:val="22"/>
          <w:u w:color="FF0000"/>
        </w:rPr>
        <w:t>Obligation de donner (Trsf d’un dt reel, ex</w:t>
      </w:r>
      <w:proofErr w:type="gramStart"/>
      <w:r>
        <w:rPr>
          <w:rFonts w:ascii="Calibri" w:hAnsi="Calibri" w:cs="Calibri"/>
          <w:sz w:val="22"/>
          <w:u w:color="FF0000"/>
        </w:rPr>
        <w:t>:vente</w:t>
      </w:r>
      <w:proofErr w:type="gramEnd"/>
      <w:r>
        <w:rPr>
          <w:rFonts w:ascii="Calibri" w:hAnsi="Calibri" w:cs="Calibri"/>
          <w:sz w:val="22"/>
          <w:u w:color="FF0000"/>
        </w:rPr>
        <w:t>)</w:t>
      </w:r>
    </w:p>
    <w:p w14:paraId="6CFCEE59" w14:textId="77777777" w:rsidR="00E90227" w:rsidRPr="00E90227" w:rsidRDefault="00E90227" w:rsidP="001F56FD">
      <w:pPr>
        <w:widowControl w:val="0"/>
        <w:numPr>
          <w:ilvl w:val="3"/>
          <w:numId w:val="15"/>
        </w:numPr>
        <w:tabs>
          <w:tab w:val="left" w:pos="1080"/>
          <w:tab w:val="left" w:pos="12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60" w:hanging="1260"/>
        <w:rPr>
          <w:rFonts w:ascii="Calibri" w:hAnsi="Calibri" w:cs="Calibri"/>
          <w:sz w:val="22"/>
          <w:u w:color="FF0000"/>
        </w:rPr>
      </w:pPr>
      <w:r>
        <w:rPr>
          <w:rFonts w:ascii="Calibri" w:hAnsi="Calibri" w:cs="Calibri"/>
          <w:sz w:val="22"/>
          <w:u w:color="FF0000"/>
        </w:rPr>
        <w:t>Obligation de ne pas faire qqlch (Obligation de confidentialte)</w:t>
      </w:r>
    </w:p>
    <w:p w14:paraId="3E50ABDE"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ab/>
      </w:r>
    </w:p>
    <w:p w14:paraId="37DE2DE7"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lastRenderedPageBreak/>
        <w:tab/>
      </w:r>
      <w:r>
        <w:rPr>
          <w:rFonts w:ascii="Helvetica" w:hAnsi="Helvetica" w:cs="Helvetica"/>
          <w:noProof/>
          <w:kern w:val="1"/>
          <w:szCs w:val="24"/>
          <w:u w:color="FF0000"/>
        </w:rPr>
        <w:drawing>
          <wp:inline distT="0" distB="0" distL="0" distR="0" wp14:anchorId="044449EA" wp14:editId="4AD45264">
            <wp:extent cx="4662170" cy="2623185"/>
            <wp:effectExtent l="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2170" cy="2623185"/>
                    </a:xfrm>
                    <a:prstGeom prst="rect">
                      <a:avLst/>
                    </a:prstGeom>
                    <a:noFill/>
                    <a:ln>
                      <a:noFill/>
                    </a:ln>
                  </pic:spPr>
                </pic:pic>
              </a:graphicData>
            </a:graphic>
          </wp:inline>
        </w:drawing>
      </w:r>
    </w:p>
    <w:p w14:paraId="6193D0FB" w14:textId="77777777" w:rsidR="00E90227" w:rsidRDefault="00E90227" w:rsidP="001F56FD">
      <w:pPr>
        <w:widowControl w:val="0"/>
        <w:numPr>
          <w:ilvl w:val="3"/>
          <w:numId w:val="16"/>
        </w:numPr>
        <w:tabs>
          <w:tab w:val="left" w:pos="1080"/>
          <w:tab w:val="left" w:pos="12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260" w:hanging="1260"/>
        <w:rPr>
          <w:rFonts w:ascii="Calibri" w:hAnsi="Calibri" w:cs="Calibri"/>
          <w:sz w:val="22"/>
          <w:u w:color="FF0000"/>
        </w:rPr>
      </w:pPr>
      <w:r>
        <w:rPr>
          <w:rFonts w:ascii="Calibri" w:hAnsi="Calibri" w:cs="Calibri"/>
          <w:sz w:val="22"/>
          <w:u w:color="FF0000"/>
        </w:rPr>
        <w:t xml:space="preserve">Obigation de garantie: </w:t>
      </w:r>
      <w:r>
        <w:rPr>
          <w:rFonts w:ascii="Calibri" w:hAnsi="Calibri" w:cs="Calibri"/>
          <w:color w:val="FF0000"/>
          <w:sz w:val="22"/>
          <w:u w:color="FF0000"/>
        </w:rPr>
        <w:t>obligation renforcee, garantir que le resultat sera atteint</w:t>
      </w:r>
    </w:p>
    <w:p w14:paraId="7EC513C2"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Q6: </w:t>
      </w:r>
      <w:r>
        <w:rPr>
          <w:rFonts w:ascii="Calibri" w:hAnsi="Calibri" w:cs="Calibri"/>
          <w:color w:val="0000FF"/>
          <w:sz w:val="22"/>
          <w:u w:color="FF0000"/>
        </w:rPr>
        <w:t>2289.</w:t>
      </w:r>
      <w:r>
        <w:rPr>
          <w:rFonts w:ascii="Calibri" w:hAnsi="Calibri" w:cs="Calibri"/>
          <w:sz w:val="22"/>
          <w:u w:color="FF0000"/>
        </w:rPr>
        <w:t xml:space="preserve"> Le dépositaire </w:t>
      </w:r>
      <w:proofErr w:type="gramStart"/>
      <w:r>
        <w:rPr>
          <w:rFonts w:ascii="Calibri" w:hAnsi="Calibri" w:cs="Calibri"/>
          <w:sz w:val="22"/>
          <w:u w:color="FF0000"/>
        </w:rPr>
        <w:t>est</w:t>
      </w:r>
      <w:proofErr w:type="gramEnd"/>
      <w:r>
        <w:rPr>
          <w:rFonts w:ascii="Calibri" w:hAnsi="Calibri" w:cs="Calibri"/>
          <w:sz w:val="22"/>
          <w:u w:color="FF0000"/>
        </w:rPr>
        <w:t xml:space="preserve"> tenu, si le dépôt est a titre gratuit, de la perte du bien dépose qui survient par sa faute.</w:t>
      </w:r>
    </w:p>
    <w:p w14:paraId="6993ECDD" w14:textId="46C66DCA"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 xml:space="preserve">OBLIGATION DE </w:t>
      </w:r>
      <w:r w:rsidR="0078096E">
        <w:rPr>
          <w:rFonts w:ascii="Calibri" w:hAnsi="Calibri" w:cs="Calibri"/>
          <w:color w:val="FF0000"/>
          <w:sz w:val="22"/>
          <w:u w:color="FF0000"/>
        </w:rPr>
        <w:t>MOYEN</w:t>
      </w:r>
      <w:r>
        <w:rPr>
          <w:rFonts w:ascii="Calibri" w:hAnsi="Calibri" w:cs="Calibri"/>
          <w:color w:val="FF0000"/>
          <w:sz w:val="22"/>
          <w:u w:color="FF0000"/>
        </w:rPr>
        <w:t xml:space="preserve">- Je dois prendre soin de l’objet </w:t>
      </w:r>
      <w:proofErr w:type="gramStart"/>
      <w:r>
        <w:rPr>
          <w:rFonts w:ascii="Calibri" w:hAnsi="Calibri" w:cs="Calibri"/>
          <w:color w:val="FF0000"/>
          <w:sz w:val="22"/>
          <w:u w:color="FF0000"/>
        </w:rPr>
        <w:t>et</w:t>
      </w:r>
      <w:proofErr w:type="gramEnd"/>
      <w:r>
        <w:rPr>
          <w:rFonts w:ascii="Calibri" w:hAnsi="Calibri" w:cs="Calibri"/>
          <w:color w:val="FF0000"/>
          <w:sz w:val="22"/>
          <w:u w:color="FF0000"/>
        </w:rPr>
        <w:t xml:space="preserve"> le remettre a la fin du dépôt. </w:t>
      </w:r>
      <w:proofErr w:type="gramStart"/>
      <w:r>
        <w:rPr>
          <w:rFonts w:ascii="Calibri" w:hAnsi="Calibri" w:cs="Calibri"/>
          <w:color w:val="FF0000"/>
          <w:sz w:val="22"/>
          <w:u w:color="FF0000"/>
        </w:rPr>
        <w:t>Obligation de moyen de rembourser le bien s’applique lorsque c’est ma faute.</w:t>
      </w:r>
      <w:proofErr w:type="gramEnd"/>
      <w:r>
        <w:rPr>
          <w:rFonts w:ascii="Calibri" w:hAnsi="Calibri" w:cs="Calibri"/>
          <w:color w:val="FF0000"/>
          <w:sz w:val="22"/>
          <w:u w:color="FF0000"/>
        </w:rPr>
        <w:t xml:space="preserve"> </w:t>
      </w:r>
    </w:p>
    <w:p w14:paraId="6AF2CFFF" w14:textId="179436F0"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Q7:</w:t>
      </w:r>
      <w:r>
        <w:rPr>
          <w:rFonts w:ascii="Calibri" w:hAnsi="Calibri" w:cs="Calibri"/>
          <w:color w:val="0000FF"/>
          <w:sz w:val="22"/>
          <w:u w:color="FF0000"/>
        </w:rPr>
        <w:t xml:space="preserve"> 2289</w:t>
      </w:r>
      <w:r>
        <w:rPr>
          <w:rFonts w:ascii="Calibri" w:hAnsi="Calibri" w:cs="Calibri"/>
          <w:sz w:val="22"/>
          <w:u w:color="FF0000"/>
        </w:rPr>
        <w:t xml:space="preserve">. </w:t>
      </w:r>
      <w:proofErr w:type="gramStart"/>
      <w:r>
        <w:rPr>
          <w:rFonts w:ascii="Calibri" w:hAnsi="Calibri" w:cs="Calibri"/>
          <w:sz w:val="22"/>
          <w:u w:color="FF0000"/>
        </w:rPr>
        <w:t>si</w:t>
      </w:r>
      <w:proofErr w:type="gramEnd"/>
      <w:r>
        <w:rPr>
          <w:rFonts w:ascii="Calibri" w:hAnsi="Calibri" w:cs="Calibri"/>
          <w:sz w:val="22"/>
          <w:u w:color="FF0000"/>
        </w:rPr>
        <w:t xml:space="preserve"> le depot est a titre onereux</w:t>
      </w:r>
      <w:r w:rsidR="007F415E">
        <w:rPr>
          <w:rFonts w:ascii="Calibri" w:hAnsi="Calibri" w:cs="Calibri"/>
          <w:sz w:val="22"/>
          <w:u w:color="FF0000"/>
        </w:rPr>
        <w:t xml:space="preserve"> ($$)</w:t>
      </w:r>
      <w:r>
        <w:rPr>
          <w:rFonts w:ascii="Calibri" w:hAnsi="Calibri" w:cs="Calibri"/>
          <w:sz w:val="22"/>
          <w:u w:color="FF0000"/>
        </w:rPr>
        <w:t xml:space="preserve"> ou s’il a ete exige par le depositaire, celui-ci est tenu de la perte du bien, a moins qu’il ne prouve la force majeure. L’obligation du depositaire </w:t>
      </w:r>
      <w:proofErr w:type="gramStart"/>
      <w:r>
        <w:rPr>
          <w:rFonts w:ascii="Calibri" w:hAnsi="Calibri" w:cs="Calibri"/>
          <w:sz w:val="22"/>
          <w:u w:color="FF0000"/>
        </w:rPr>
        <w:t>est</w:t>
      </w:r>
      <w:proofErr w:type="gramEnd"/>
      <w:r>
        <w:rPr>
          <w:rFonts w:ascii="Calibri" w:hAnsi="Calibri" w:cs="Calibri"/>
          <w:sz w:val="22"/>
          <w:u w:color="FF0000"/>
        </w:rPr>
        <w:t xml:space="preserve"> une obligation:</w:t>
      </w:r>
    </w:p>
    <w:p w14:paraId="00225131"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 xml:space="preserve">DE RESULTAT - je n’ai pas a prouver la faute, </w:t>
      </w:r>
      <w:proofErr w:type="gramStart"/>
      <w:r>
        <w:rPr>
          <w:rFonts w:ascii="Calibri" w:hAnsi="Calibri" w:cs="Calibri"/>
          <w:color w:val="FF0000"/>
          <w:sz w:val="22"/>
          <w:u w:color="FF0000"/>
        </w:rPr>
        <w:t>il</w:t>
      </w:r>
      <w:proofErr w:type="gramEnd"/>
      <w:r>
        <w:rPr>
          <w:rFonts w:ascii="Calibri" w:hAnsi="Calibri" w:cs="Calibri"/>
          <w:color w:val="FF0000"/>
          <w:sz w:val="22"/>
          <w:u w:color="FF0000"/>
        </w:rPr>
        <w:t xml:space="preserve"> va etre presume responsbale amoins qu’il ne prouve la force majeure (qqlch d’extree qui l’a empecher d’exercer son obligation)</w:t>
      </w:r>
    </w:p>
    <w:p w14:paraId="3F91797A"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p>
    <w:p w14:paraId="4AEE0B66" w14:textId="08468FB2" w:rsidR="00E90227" w:rsidRPr="004E3A12" w:rsidRDefault="004E3A12" w:rsidP="001F56FD">
      <w:pPr>
        <w:pStyle w:val="ListParagraph"/>
        <w:widowControl w:val="0"/>
        <w:numPr>
          <w:ilvl w:val="0"/>
          <w:numId w:val="31"/>
        </w:numPr>
        <w:tabs>
          <w:tab w:val="left" w:pos="151"/>
          <w:tab w:val="left" w:pos="37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u w:color="FF0000"/>
        </w:rPr>
      </w:pPr>
      <w:r>
        <w:rPr>
          <w:rFonts w:ascii="Calibri" w:hAnsi="Calibri" w:cs="Calibri"/>
          <w:b/>
          <w:bCs/>
          <w:sz w:val="22"/>
          <w:u w:color="FF0000"/>
        </w:rPr>
        <w:t xml:space="preserve"> C. </w:t>
      </w:r>
      <w:r w:rsidR="00E90227" w:rsidRPr="004E3A12">
        <w:rPr>
          <w:rFonts w:ascii="Calibri" w:hAnsi="Calibri" w:cs="Calibri"/>
          <w:b/>
          <w:bCs/>
          <w:sz w:val="22"/>
          <w:u w:color="FF0000"/>
        </w:rPr>
        <w:t>L’objet</w:t>
      </w:r>
    </w:p>
    <w:p w14:paraId="29381442"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0000FF"/>
          <w:sz w:val="22"/>
          <w:u w:color="FF0000"/>
        </w:rPr>
      </w:pPr>
      <w:r>
        <w:rPr>
          <w:rFonts w:ascii="Calibri" w:hAnsi="Calibri" w:cs="Calibri"/>
          <w:color w:val="0000FF"/>
          <w:sz w:val="22"/>
          <w:u w:color="FF0000"/>
        </w:rPr>
        <w:t>1385.  Le contrat se forme par le seul échange de consentement (...)</w:t>
      </w:r>
    </w:p>
    <w:p w14:paraId="676DF766" w14:textId="2C0C5208" w:rsidR="00E90227" w:rsidRDefault="007F415E"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b/>
          <w:bCs/>
          <w:sz w:val="22"/>
          <w:u w:color="FF0000"/>
        </w:rPr>
      </w:pPr>
      <w:r>
        <w:rPr>
          <w:rFonts w:ascii="Calibri" w:hAnsi="Calibri" w:cs="Calibri"/>
          <w:sz w:val="22"/>
          <w:u w:color="FF0000"/>
        </w:rPr>
        <w:t>*</w:t>
      </w:r>
      <w:r w:rsidR="00E90227">
        <w:rPr>
          <w:rFonts w:ascii="Calibri" w:hAnsi="Calibri" w:cs="Calibri"/>
          <w:sz w:val="22"/>
          <w:u w:color="FF0000"/>
        </w:rPr>
        <w:t xml:space="preserve">Il </w:t>
      </w:r>
      <w:proofErr w:type="gramStart"/>
      <w:r w:rsidR="00E90227">
        <w:rPr>
          <w:rFonts w:ascii="Calibri" w:hAnsi="Calibri" w:cs="Calibri"/>
          <w:sz w:val="22"/>
          <w:u w:color="FF0000"/>
        </w:rPr>
        <w:t>est</w:t>
      </w:r>
      <w:proofErr w:type="gramEnd"/>
      <w:r w:rsidR="00E90227">
        <w:rPr>
          <w:rFonts w:ascii="Calibri" w:hAnsi="Calibri" w:cs="Calibri"/>
          <w:sz w:val="22"/>
          <w:u w:color="FF0000"/>
        </w:rPr>
        <w:t xml:space="preserve"> aussi de son essence qu’il ait </w:t>
      </w:r>
      <w:r w:rsidR="00E90227">
        <w:rPr>
          <w:rFonts w:ascii="Calibri" w:hAnsi="Calibri" w:cs="Calibri"/>
          <w:b/>
          <w:bCs/>
          <w:sz w:val="22"/>
          <w:u w:color="FF0000"/>
        </w:rPr>
        <w:t>une cause et un objet</w:t>
      </w:r>
    </w:p>
    <w:p w14:paraId="00B8F294"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Calibri" w:hAnsi="Calibri" w:cs="Calibri"/>
          <w:color w:val="0000FF"/>
          <w:sz w:val="22"/>
          <w:u w:color="FF0000"/>
        </w:rPr>
      </w:pPr>
      <w:r>
        <w:rPr>
          <w:rFonts w:ascii="Calibri" w:hAnsi="Calibri" w:cs="Calibri"/>
          <w:b/>
          <w:bCs/>
          <w:color w:val="0000FF"/>
          <w:sz w:val="22"/>
          <w:u w:color="FF0000"/>
        </w:rPr>
        <w:t>1371.</w:t>
      </w:r>
      <w:r>
        <w:rPr>
          <w:rFonts w:ascii="Calibri" w:hAnsi="Calibri" w:cs="Calibri"/>
          <w:color w:val="0000FF"/>
          <w:sz w:val="22"/>
          <w:u w:color="FF0000"/>
        </w:rPr>
        <w:t xml:space="preserve"> Il </w:t>
      </w:r>
      <w:proofErr w:type="gramStart"/>
      <w:r>
        <w:rPr>
          <w:rFonts w:ascii="Calibri" w:hAnsi="Calibri" w:cs="Calibri"/>
          <w:color w:val="0000FF"/>
          <w:sz w:val="22"/>
          <w:u w:color="FF0000"/>
        </w:rPr>
        <w:t>est</w:t>
      </w:r>
      <w:proofErr w:type="gramEnd"/>
      <w:r>
        <w:rPr>
          <w:rFonts w:ascii="Calibri" w:hAnsi="Calibri" w:cs="Calibri"/>
          <w:color w:val="0000FF"/>
          <w:sz w:val="22"/>
          <w:u w:color="FF0000"/>
        </w:rPr>
        <w:t xml:space="preserve"> de l'essence de l'obligation qu'il y ait des personnes entre qui elle existe, </w:t>
      </w:r>
      <w:r>
        <w:rPr>
          <w:rFonts w:ascii="Calibri" w:hAnsi="Calibri" w:cs="Calibri"/>
          <w:b/>
          <w:bCs/>
          <w:color w:val="0000FF"/>
          <w:sz w:val="22"/>
          <w:u w:color="FF0000"/>
        </w:rPr>
        <w:t>une prestation qui en soit l'objet</w:t>
      </w:r>
      <w:r>
        <w:rPr>
          <w:rFonts w:ascii="Calibri" w:hAnsi="Calibri" w:cs="Calibri"/>
          <w:color w:val="0000FF"/>
          <w:sz w:val="22"/>
          <w:u w:color="FF0000"/>
        </w:rPr>
        <w:t xml:space="preserve"> et, s'agissant d'une obligation découlant d'un acte juridique, une </w:t>
      </w:r>
      <w:r>
        <w:rPr>
          <w:rFonts w:ascii="Calibri" w:hAnsi="Calibri" w:cs="Calibri"/>
          <w:b/>
          <w:bCs/>
          <w:color w:val="0000FF"/>
          <w:sz w:val="22"/>
          <w:u w:color="FF0000"/>
        </w:rPr>
        <w:t>cause</w:t>
      </w:r>
      <w:r>
        <w:rPr>
          <w:rFonts w:ascii="Calibri" w:hAnsi="Calibri" w:cs="Calibri"/>
          <w:color w:val="0000FF"/>
          <w:sz w:val="22"/>
          <w:u w:color="FF0000"/>
        </w:rPr>
        <w:t xml:space="preserve"> qui en justifie l'existence.</w:t>
      </w:r>
    </w:p>
    <w:p w14:paraId="523EC82B"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p>
    <w:p w14:paraId="4D920080" w14:textId="3D7A60D9"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Objet du </w:t>
      </w:r>
      <w:proofErr w:type="gramStart"/>
      <w:r>
        <w:rPr>
          <w:rFonts w:ascii="Calibri" w:hAnsi="Calibri" w:cs="Calibri"/>
          <w:sz w:val="22"/>
          <w:u w:color="FF0000"/>
        </w:rPr>
        <w:t>contrat :</w:t>
      </w:r>
      <w:proofErr w:type="gramEnd"/>
      <w:r>
        <w:rPr>
          <w:rFonts w:ascii="Calibri" w:hAnsi="Calibri" w:cs="Calibri"/>
          <w:sz w:val="22"/>
          <w:u w:color="FF0000"/>
        </w:rPr>
        <w:t xml:space="preserve"> </w:t>
      </w:r>
      <w:r w:rsidR="004E3A12">
        <w:rPr>
          <w:rFonts w:ascii="Calibri" w:hAnsi="Calibri" w:cs="Calibri"/>
          <w:sz w:val="22"/>
          <w:u w:color="FF0000"/>
        </w:rPr>
        <w:t xml:space="preserve">l’operation juridique que les parties veulent realiser, </w:t>
      </w:r>
      <w:r>
        <w:rPr>
          <w:rFonts w:ascii="Calibri" w:hAnsi="Calibri" w:cs="Calibri"/>
          <w:sz w:val="22"/>
          <w:u w:color="FF0000"/>
        </w:rPr>
        <w:t xml:space="preserve">le ‘quoi’ du contrat? </w:t>
      </w:r>
    </w:p>
    <w:p w14:paraId="7529FC7F"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L’objet de l’objligation </w:t>
      </w:r>
      <w:proofErr w:type="gramStart"/>
      <w:r>
        <w:rPr>
          <w:rFonts w:ascii="Calibri" w:hAnsi="Calibri" w:cs="Calibri"/>
          <w:sz w:val="22"/>
          <w:u w:color="FF0000"/>
        </w:rPr>
        <w:t>est</w:t>
      </w:r>
      <w:proofErr w:type="gramEnd"/>
      <w:r>
        <w:rPr>
          <w:rFonts w:ascii="Calibri" w:hAnsi="Calibri" w:cs="Calibri"/>
          <w:sz w:val="22"/>
          <w:u w:color="FF0000"/>
        </w:rPr>
        <w:t xml:space="preserve"> la prestation.</w:t>
      </w:r>
    </w:p>
    <w:p w14:paraId="66C897B5"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 xml:space="preserve">Objet de la prestation: La ‘chose’ sur laquelle </w:t>
      </w:r>
      <w:proofErr w:type="gramStart"/>
      <w:r>
        <w:rPr>
          <w:rFonts w:ascii="Calibri" w:hAnsi="Calibri" w:cs="Calibri"/>
          <w:sz w:val="22"/>
          <w:u w:color="FF0000"/>
        </w:rPr>
        <w:t>porte</w:t>
      </w:r>
      <w:proofErr w:type="gramEnd"/>
      <w:r>
        <w:rPr>
          <w:rFonts w:ascii="Calibri" w:hAnsi="Calibri" w:cs="Calibri"/>
          <w:sz w:val="22"/>
          <w:u w:color="FF0000"/>
        </w:rPr>
        <w:t xml:space="preserve"> la prestation</w:t>
      </w:r>
    </w:p>
    <w:p w14:paraId="3870F975"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r>
        <w:rPr>
          <w:rFonts w:ascii="Calibri" w:hAnsi="Calibri" w:cs="Calibri"/>
          <w:sz w:val="22"/>
          <w:u w:color="FF0000"/>
        </w:rPr>
        <w:lastRenderedPageBreak/>
        <w:tab/>
      </w:r>
      <w:r>
        <w:rPr>
          <w:rFonts w:ascii="Calibri" w:hAnsi="Calibri" w:cs="Calibri"/>
          <w:color w:val="FF00FF"/>
          <w:sz w:val="22"/>
          <w:u w:color="FF0000"/>
        </w:rPr>
        <w:t>EX: Claire vend son velo a Jean</w:t>
      </w:r>
    </w:p>
    <w:p w14:paraId="6E1F9179" w14:textId="4C1CB48F" w:rsidR="00B25E56" w:rsidRDefault="00B25E56"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r>
        <w:rPr>
          <w:rFonts w:ascii="Calibri" w:hAnsi="Calibri" w:cs="Calibri"/>
          <w:color w:val="FF00FF"/>
          <w:sz w:val="22"/>
          <w:u w:color="FF0000"/>
        </w:rPr>
        <w:tab/>
        <w:t>Claire:</w:t>
      </w:r>
    </w:p>
    <w:p w14:paraId="611EDD43" w14:textId="1164E32D" w:rsidR="00E90227" w:rsidRPr="00634AB9" w:rsidRDefault="00E90227" w:rsidP="00634AB9">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r w:rsidRPr="00634AB9">
        <w:rPr>
          <w:rFonts w:ascii="Calibri" w:hAnsi="Calibri" w:cs="Calibri"/>
          <w:color w:val="FF00FF"/>
          <w:sz w:val="22"/>
          <w:u w:color="FF0000"/>
        </w:rPr>
        <w:t>Objet du contrat: La vente</w:t>
      </w:r>
    </w:p>
    <w:p w14:paraId="781B326C" w14:textId="634424E1" w:rsidR="00E90227" w:rsidRPr="00634AB9" w:rsidRDefault="00E90227" w:rsidP="00634AB9">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proofErr w:type="gramStart"/>
      <w:r w:rsidRPr="00634AB9">
        <w:rPr>
          <w:rFonts w:ascii="Calibri" w:hAnsi="Calibri" w:cs="Calibri"/>
          <w:color w:val="FF00FF"/>
          <w:sz w:val="22"/>
          <w:u w:color="FF0000"/>
        </w:rPr>
        <w:t>l</w:t>
      </w:r>
      <w:proofErr w:type="gramEnd"/>
      <w:r w:rsidRPr="00634AB9">
        <w:rPr>
          <w:rFonts w:ascii="Calibri" w:hAnsi="Calibri" w:cs="Calibri"/>
          <w:color w:val="FF00FF"/>
          <w:sz w:val="22"/>
          <w:u w:color="FF0000"/>
        </w:rPr>
        <w:t>’objet de l’obligation de Claire: Prestation, trsf de propriete du velo</w:t>
      </w:r>
    </w:p>
    <w:p w14:paraId="466A4654" w14:textId="30661617" w:rsidR="00E90227" w:rsidRPr="00634AB9" w:rsidRDefault="00E90227" w:rsidP="00634AB9">
      <w:pPr>
        <w:pStyle w:val="ListParagraph"/>
        <w:widowControl w:val="0"/>
        <w:numPr>
          <w:ilvl w:val="0"/>
          <w:numId w:val="3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proofErr w:type="gramStart"/>
      <w:r w:rsidRPr="00634AB9">
        <w:rPr>
          <w:rFonts w:ascii="Calibri" w:hAnsi="Calibri" w:cs="Calibri"/>
          <w:color w:val="FF00FF"/>
          <w:sz w:val="22"/>
          <w:u w:color="FF0000"/>
        </w:rPr>
        <w:t>l</w:t>
      </w:r>
      <w:proofErr w:type="gramEnd"/>
      <w:r w:rsidRPr="00634AB9">
        <w:rPr>
          <w:rFonts w:ascii="Calibri" w:hAnsi="Calibri" w:cs="Calibri"/>
          <w:color w:val="FF00FF"/>
          <w:sz w:val="22"/>
          <w:u w:color="FF0000"/>
        </w:rPr>
        <w:t>’objet de prestation de Claire: Le velo</w:t>
      </w:r>
    </w:p>
    <w:p w14:paraId="7618F056" w14:textId="1E66F05B" w:rsidR="00E90227" w:rsidRDefault="00B25E56"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r>
        <w:rPr>
          <w:rFonts w:ascii="Calibri" w:hAnsi="Calibri" w:cs="Calibri"/>
          <w:color w:val="FF00FF"/>
          <w:sz w:val="22"/>
          <w:u w:color="FF0000"/>
        </w:rPr>
        <w:tab/>
      </w:r>
      <w:r w:rsidR="00E90227">
        <w:rPr>
          <w:rFonts w:ascii="Calibri" w:hAnsi="Calibri" w:cs="Calibri"/>
          <w:color w:val="FF00FF"/>
          <w:sz w:val="22"/>
          <w:u w:color="FF0000"/>
        </w:rPr>
        <w:t xml:space="preserve">Jean: </w:t>
      </w:r>
    </w:p>
    <w:p w14:paraId="35C8FBB1" w14:textId="4768120F" w:rsidR="00E90227" w:rsidRPr="00634AB9" w:rsidRDefault="00E90227" w:rsidP="00151C9C">
      <w:pPr>
        <w:pStyle w:val="ListParagraph"/>
        <w:widowControl w:val="0"/>
        <w:numPr>
          <w:ilvl w:val="0"/>
          <w:numId w:val="1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r w:rsidRPr="00634AB9">
        <w:rPr>
          <w:rFonts w:ascii="Calibri" w:hAnsi="Calibri" w:cs="Calibri"/>
          <w:color w:val="FF00FF"/>
          <w:sz w:val="22"/>
          <w:u w:color="FF0000"/>
        </w:rPr>
        <w:t>Objet du contrat: la vente</w:t>
      </w:r>
    </w:p>
    <w:p w14:paraId="7A6C973B" w14:textId="76498A47" w:rsidR="00E90227" w:rsidRPr="00634AB9" w:rsidRDefault="00E90227" w:rsidP="00151C9C">
      <w:pPr>
        <w:pStyle w:val="ListParagraph"/>
        <w:widowControl w:val="0"/>
        <w:numPr>
          <w:ilvl w:val="0"/>
          <w:numId w:val="1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proofErr w:type="gramStart"/>
      <w:r w:rsidRPr="00634AB9">
        <w:rPr>
          <w:rFonts w:ascii="Calibri" w:hAnsi="Calibri" w:cs="Calibri"/>
          <w:color w:val="FF00FF"/>
          <w:sz w:val="22"/>
          <w:u w:color="FF0000"/>
        </w:rPr>
        <w:t>l</w:t>
      </w:r>
      <w:proofErr w:type="gramEnd"/>
      <w:r w:rsidRPr="00634AB9">
        <w:rPr>
          <w:rFonts w:ascii="Calibri" w:hAnsi="Calibri" w:cs="Calibri"/>
          <w:color w:val="FF00FF"/>
          <w:sz w:val="22"/>
          <w:u w:color="FF0000"/>
        </w:rPr>
        <w:t>’objet de l’obligation de Jean: Jean doit payer le prix. Acquerir la propriete.</w:t>
      </w:r>
    </w:p>
    <w:p w14:paraId="32F29BC9" w14:textId="12FBB91F" w:rsidR="00E90227" w:rsidRPr="00634AB9" w:rsidRDefault="00E90227" w:rsidP="00151C9C">
      <w:pPr>
        <w:pStyle w:val="ListParagraph"/>
        <w:widowControl w:val="0"/>
        <w:numPr>
          <w:ilvl w:val="0"/>
          <w:numId w:val="15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FF"/>
          <w:sz w:val="22"/>
          <w:u w:color="FF0000"/>
        </w:rPr>
      </w:pPr>
      <w:r w:rsidRPr="00634AB9">
        <w:rPr>
          <w:rFonts w:ascii="Calibri" w:hAnsi="Calibri" w:cs="Calibri"/>
          <w:color w:val="FF00FF"/>
          <w:sz w:val="22"/>
          <w:u w:color="FF0000"/>
        </w:rPr>
        <w:t>L’objet de prestation de Jean: L’argent</w:t>
      </w:r>
    </w:p>
    <w:p w14:paraId="204F307C" w14:textId="77777777" w:rsidR="00E90227" w:rsidRDefault="00E90227" w:rsidP="001F56FD">
      <w:pPr>
        <w:widowControl w:val="0"/>
        <w:numPr>
          <w:ilvl w:val="0"/>
          <w:numId w:val="17"/>
        </w:numPr>
        <w:tabs>
          <w:tab w:val="left" w:pos="151"/>
          <w:tab w:val="left" w:pos="399"/>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99" w:hanging="400"/>
        <w:rPr>
          <w:rFonts w:ascii="Calibri" w:hAnsi="Calibri" w:cs="Calibri"/>
          <w:b/>
          <w:bCs/>
          <w:sz w:val="22"/>
          <w:u w:color="FF0000"/>
        </w:rPr>
      </w:pPr>
      <w:r>
        <w:rPr>
          <w:rFonts w:ascii="Calibri" w:hAnsi="Calibri" w:cs="Calibri"/>
          <w:b/>
          <w:bCs/>
          <w:sz w:val="22"/>
          <w:u w:color="FF0000"/>
        </w:rPr>
        <w:t>La cause</w:t>
      </w:r>
    </w:p>
    <w:p w14:paraId="1903BCF2"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proofErr w:type="gramStart"/>
      <w:r>
        <w:rPr>
          <w:rFonts w:ascii="Calibri" w:hAnsi="Calibri" w:cs="Calibri"/>
          <w:sz w:val="22"/>
          <w:u w:color="FF0000"/>
        </w:rPr>
        <w:t>Le “pq” du contrat.</w:t>
      </w:r>
      <w:proofErr w:type="gramEnd"/>
    </w:p>
    <w:p w14:paraId="3F7456B9" w14:textId="77777777" w:rsidR="00E90227" w:rsidRDefault="00E90227" w:rsidP="001F56FD">
      <w:pPr>
        <w:widowControl w:val="0"/>
        <w:numPr>
          <w:ilvl w:val="1"/>
          <w:numId w:val="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Calibri" w:hAnsi="Calibri" w:cs="Calibri"/>
          <w:sz w:val="22"/>
          <w:u w:color="FF0000"/>
        </w:rPr>
      </w:pPr>
      <w:r>
        <w:rPr>
          <w:rFonts w:ascii="Calibri" w:hAnsi="Calibri" w:cs="Calibri"/>
          <w:sz w:val="22"/>
          <w:u w:color="FF0000"/>
        </w:rPr>
        <w:t>Cause ‘subjective’ du contrat: Raison personnelle qui pousse a contracter -</w:t>
      </w:r>
      <w:r>
        <w:rPr>
          <w:rFonts w:ascii="Calibri" w:hAnsi="Calibri" w:cs="Calibri"/>
          <w:color w:val="FF0000"/>
          <w:sz w:val="22"/>
          <w:u w:color="FF0000"/>
        </w:rPr>
        <w:t>Claire a besoin de l’argent, veut plus de place dans son garage...</w:t>
      </w:r>
    </w:p>
    <w:p w14:paraId="6D2FC3A2" w14:textId="77777777" w:rsidR="00E90227" w:rsidRDefault="00E90227" w:rsidP="001F56FD">
      <w:pPr>
        <w:widowControl w:val="0"/>
        <w:numPr>
          <w:ilvl w:val="1"/>
          <w:numId w:val="18"/>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Calibri" w:hAnsi="Calibri" w:cs="Calibri"/>
          <w:color w:val="FF0000"/>
          <w:sz w:val="22"/>
          <w:u w:color="FF0000"/>
        </w:rPr>
      </w:pPr>
      <w:r>
        <w:rPr>
          <w:rFonts w:ascii="Calibri" w:hAnsi="Calibri" w:cs="Calibri"/>
          <w:sz w:val="22"/>
          <w:u w:color="FF0000"/>
        </w:rPr>
        <w:t>Cause ‘objective’ de l’obligation: l’obligation de lautre partie</w:t>
      </w:r>
      <w:r>
        <w:rPr>
          <w:rFonts w:ascii="Calibri" w:hAnsi="Calibri" w:cs="Calibri"/>
          <w:color w:val="FF0000"/>
          <w:sz w:val="22"/>
          <w:u w:color="FF0000"/>
        </w:rPr>
        <w:t xml:space="preserve"> L’argent est la cause de l’obligation </w:t>
      </w:r>
      <w:proofErr w:type="gramStart"/>
      <w:r>
        <w:rPr>
          <w:rFonts w:ascii="Calibri" w:hAnsi="Calibri" w:cs="Calibri"/>
          <w:color w:val="FF0000"/>
          <w:sz w:val="22"/>
          <w:u w:color="FF0000"/>
        </w:rPr>
        <w:t>de  Claire</w:t>
      </w:r>
      <w:proofErr w:type="gramEnd"/>
      <w:r>
        <w:rPr>
          <w:rFonts w:ascii="Calibri" w:hAnsi="Calibri" w:cs="Calibri"/>
          <w:color w:val="FF0000"/>
          <w:sz w:val="22"/>
          <w:u w:color="FF0000"/>
        </w:rPr>
        <w:t xml:space="preserve"> sera la cause de l’obligation de Jean.</w:t>
      </w:r>
    </w:p>
    <w:p w14:paraId="5C71022E" w14:textId="4FA9D41F"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La ca</w:t>
      </w:r>
      <w:r w:rsidR="00A54152">
        <w:rPr>
          <w:rFonts w:ascii="Calibri" w:hAnsi="Calibri" w:cs="Calibri"/>
          <w:sz w:val="22"/>
          <w:u w:color="FF0000"/>
        </w:rPr>
        <w:t xml:space="preserve">use </w:t>
      </w:r>
      <w:proofErr w:type="gramStart"/>
      <w:r w:rsidR="00A54152">
        <w:rPr>
          <w:rFonts w:ascii="Calibri" w:hAnsi="Calibri" w:cs="Calibri"/>
          <w:sz w:val="22"/>
          <w:u w:color="FF0000"/>
        </w:rPr>
        <w:t>et</w:t>
      </w:r>
      <w:proofErr w:type="gramEnd"/>
      <w:r w:rsidR="00A54152">
        <w:rPr>
          <w:rFonts w:ascii="Calibri" w:hAnsi="Calibri" w:cs="Calibri"/>
          <w:sz w:val="22"/>
          <w:u w:color="FF0000"/>
        </w:rPr>
        <w:t xml:space="preserve"> l’objet </w:t>
      </w:r>
      <w:r>
        <w:rPr>
          <w:rFonts w:ascii="Calibri" w:hAnsi="Calibri" w:cs="Calibri"/>
          <w:sz w:val="22"/>
          <w:u w:color="FF0000"/>
        </w:rPr>
        <w:tab/>
      </w:r>
    </w:p>
    <w:p w14:paraId="766D80F0"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Helvetica" w:hAnsi="Helvetica" w:cs="Helvetica"/>
          <w:noProof/>
          <w:kern w:val="1"/>
          <w:szCs w:val="24"/>
          <w:u w:color="FF0000"/>
        </w:rPr>
        <w:drawing>
          <wp:inline distT="0" distB="0" distL="0" distR="0" wp14:anchorId="4E69A058" wp14:editId="453936FF">
            <wp:extent cx="4946650" cy="214376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46650" cy="2143760"/>
                    </a:xfrm>
                    <a:prstGeom prst="rect">
                      <a:avLst/>
                    </a:prstGeom>
                    <a:noFill/>
                    <a:ln>
                      <a:noFill/>
                    </a:ln>
                  </pic:spPr>
                </pic:pic>
              </a:graphicData>
            </a:graphic>
          </wp:inline>
        </w:drawing>
      </w:r>
    </w:p>
    <w:p w14:paraId="61F87C69"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sz w:val="22"/>
          <w:u w:color="FF0000"/>
        </w:rPr>
      </w:pPr>
      <w:r>
        <w:rPr>
          <w:rFonts w:ascii="Calibri" w:hAnsi="Calibri" w:cs="Calibri"/>
          <w:sz w:val="22"/>
          <w:u w:color="FF0000"/>
        </w:rPr>
        <w:tab/>
      </w:r>
      <w:r>
        <w:rPr>
          <w:rFonts w:ascii="Calibri" w:hAnsi="Calibri" w:cs="Calibri"/>
          <w:sz w:val="22"/>
          <w:u w:color="FF0000"/>
        </w:rPr>
        <w:tab/>
      </w:r>
      <w:r>
        <w:rPr>
          <w:rFonts w:ascii="Calibri" w:hAnsi="Calibri" w:cs="Calibri"/>
          <w:sz w:val="22"/>
          <w:u w:color="FF0000"/>
        </w:rPr>
        <w:tab/>
      </w:r>
      <w:r>
        <w:rPr>
          <w:rFonts w:ascii="Helvetica" w:hAnsi="Helvetica" w:cs="Helvetica"/>
          <w:noProof/>
          <w:kern w:val="1"/>
          <w:szCs w:val="24"/>
          <w:u w:color="FF0000"/>
        </w:rPr>
        <w:drawing>
          <wp:inline distT="0" distB="0" distL="0" distR="0" wp14:anchorId="3EFFA51C" wp14:editId="706E0028">
            <wp:extent cx="1828800" cy="2400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28800" cy="240030"/>
                    </a:xfrm>
                    <a:prstGeom prst="rect">
                      <a:avLst/>
                    </a:prstGeom>
                    <a:noFill/>
                    <a:ln>
                      <a:noFill/>
                    </a:ln>
                  </pic:spPr>
                </pic:pic>
              </a:graphicData>
            </a:graphic>
          </wp:inline>
        </w:drawing>
      </w:r>
    </w:p>
    <w:p w14:paraId="14C9A07D" w14:textId="77777777" w:rsidR="00E90227" w:rsidRPr="00146E5C" w:rsidRDefault="00E90227" w:rsidP="007309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sz w:val="22"/>
          <w:u w:val="single" w:color="FF0000"/>
        </w:rPr>
      </w:pPr>
      <w:r w:rsidRPr="00146E5C">
        <w:rPr>
          <w:rFonts w:ascii="Calibri" w:hAnsi="Calibri" w:cs="Calibri"/>
          <w:sz w:val="22"/>
          <w:u w:val="single" w:color="FF0000"/>
        </w:rPr>
        <w:t>Exercice de synthese:</w:t>
      </w:r>
    </w:p>
    <w:p w14:paraId="161E94CF" w14:textId="77777777" w:rsidR="00E90227" w:rsidRDefault="00E90227" w:rsidP="007309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sz w:val="22"/>
          <w:u w:color="FF0000"/>
        </w:rPr>
      </w:pPr>
      <w:r>
        <w:rPr>
          <w:rFonts w:ascii="Calibri" w:hAnsi="Calibri" w:cs="Calibri"/>
          <w:sz w:val="22"/>
          <w:u w:color="FF0000"/>
        </w:rPr>
        <w:t>Pour chaque situation, identifiez:</w:t>
      </w:r>
    </w:p>
    <w:p w14:paraId="2E3F81EC" w14:textId="77777777" w:rsidR="00E90227" w:rsidRDefault="00E90227"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La section du code qui s’applique</w:t>
      </w:r>
    </w:p>
    <w:p w14:paraId="55680177" w14:textId="77777777" w:rsidR="00E90227" w:rsidRDefault="00E90227"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Les prestations principales des parties</w:t>
      </w:r>
    </w:p>
    <w:p w14:paraId="120D1E0E" w14:textId="77777777" w:rsidR="00E90227" w:rsidRDefault="00E90227"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lastRenderedPageBreak/>
        <w:t>La cause et l’objet du contrat</w:t>
      </w:r>
    </w:p>
    <w:p w14:paraId="1C46C12D" w14:textId="77777777" w:rsidR="00E90227" w:rsidRDefault="00E90227"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La cause et l’pobjet des obligations des parties</w:t>
      </w:r>
    </w:p>
    <w:p w14:paraId="616D96C4" w14:textId="77777777" w:rsidR="00E90227" w:rsidRDefault="00E90227"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Les caracteristiques des obligation des parties</w:t>
      </w:r>
    </w:p>
    <w:p w14:paraId="443DB89E" w14:textId="77777777" w:rsidR="00E90227" w:rsidRDefault="00E90227" w:rsidP="003B258E">
      <w:pPr>
        <w:widowControl w:val="0"/>
        <w:numPr>
          <w:ilvl w:val="2"/>
          <w:numId w:val="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hanging="540"/>
        <w:rPr>
          <w:rFonts w:ascii="Calibri" w:hAnsi="Calibri" w:cs="Calibri"/>
          <w:sz w:val="22"/>
          <w:u w:color="FF0000"/>
        </w:rPr>
      </w:pPr>
      <w:r>
        <w:rPr>
          <w:rFonts w:ascii="Calibri" w:hAnsi="Calibri" w:cs="Calibri"/>
          <w:sz w:val="22"/>
          <w:u w:color="FF0000"/>
        </w:rPr>
        <w:t>Donner, faire, ne pas faire</w:t>
      </w:r>
    </w:p>
    <w:p w14:paraId="0EE04FF5" w14:textId="77777777" w:rsidR="00E90227" w:rsidRDefault="00E90227" w:rsidP="003B258E">
      <w:pPr>
        <w:widowControl w:val="0"/>
        <w:numPr>
          <w:ilvl w:val="2"/>
          <w:numId w:val="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hanging="540"/>
        <w:rPr>
          <w:rFonts w:ascii="Calibri" w:hAnsi="Calibri" w:cs="Calibri"/>
          <w:sz w:val="22"/>
          <w:u w:color="FF0000"/>
        </w:rPr>
      </w:pPr>
      <w:r>
        <w:rPr>
          <w:rFonts w:ascii="Calibri" w:hAnsi="Calibri" w:cs="Calibri"/>
          <w:sz w:val="22"/>
          <w:u w:color="FF0000"/>
        </w:rPr>
        <w:t>Moyen, resultat, guaratit</w:t>
      </w:r>
    </w:p>
    <w:p w14:paraId="4E681337" w14:textId="77777777" w:rsidR="00E90227" w:rsidRPr="00146E5C" w:rsidRDefault="00E90227" w:rsidP="007309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sz w:val="22"/>
          <w:u w:val="single" w:color="FF0000"/>
        </w:rPr>
      </w:pPr>
    </w:p>
    <w:p w14:paraId="09B5FB14" w14:textId="77777777" w:rsidR="00E90227" w:rsidRPr="00146E5C"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val="single" w:color="FF0000"/>
        </w:rPr>
      </w:pPr>
      <w:r w:rsidRPr="00146E5C">
        <w:rPr>
          <w:rFonts w:ascii="Calibri" w:hAnsi="Calibri" w:cs="Calibri"/>
          <w:color w:val="FF0000"/>
          <w:sz w:val="22"/>
          <w:u w:val="single" w:color="FF0000"/>
        </w:rPr>
        <w:t xml:space="preserve">EX1: Jean loue </w:t>
      </w:r>
      <w:proofErr w:type="gramStart"/>
      <w:r w:rsidRPr="00146E5C">
        <w:rPr>
          <w:rFonts w:ascii="Calibri" w:hAnsi="Calibri" w:cs="Calibri"/>
          <w:color w:val="FF0000"/>
          <w:sz w:val="22"/>
          <w:u w:val="single" w:color="FF0000"/>
        </w:rPr>
        <w:t>un</w:t>
      </w:r>
      <w:proofErr w:type="gramEnd"/>
      <w:r w:rsidRPr="00146E5C">
        <w:rPr>
          <w:rFonts w:ascii="Calibri" w:hAnsi="Calibri" w:cs="Calibri"/>
          <w:color w:val="FF0000"/>
          <w:sz w:val="22"/>
          <w:u w:val="single" w:color="FF0000"/>
        </w:rPr>
        <w:t xml:space="preserve"> apt a Claire</w:t>
      </w:r>
    </w:p>
    <w:p w14:paraId="256DD66E"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Helvetica" w:hAnsi="Helvetica" w:cs="Helvetica"/>
          <w:noProof/>
          <w:kern w:val="1"/>
          <w:szCs w:val="24"/>
          <w:u w:color="FF0000"/>
        </w:rPr>
        <w:drawing>
          <wp:inline distT="0" distB="0" distL="0" distR="0" wp14:anchorId="4708E854" wp14:editId="3BC5CAA3">
            <wp:extent cx="4781550" cy="22186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0" cy="2218690"/>
                    </a:xfrm>
                    <a:prstGeom prst="rect">
                      <a:avLst/>
                    </a:prstGeom>
                    <a:noFill/>
                    <a:ln>
                      <a:noFill/>
                    </a:ln>
                  </pic:spPr>
                </pic:pic>
              </a:graphicData>
            </a:graphic>
          </wp:inline>
        </w:drawing>
      </w:r>
    </w:p>
    <w:p w14:paraId="01C7FB3A"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Calibri" w:hAnsi="Calibri" w:cs="Calibri"/>
          <w:color w:val="FF0000"/>
          <w:sz w:val="22"/>
          <w:u w:color="FF0000"/>
        </w:rPr>
        <w:tab/>
      </w:r>
      <w:r>
        <w:rPr>
          <w:rFonts w:ascii="Calibri" w:hAnsi="Calibri" w:cs="Calibri"/>
          <w:color w:val="FF0000"/>
          <w:sz w:val="22"/>
          <w:u w:color="FF0000"/>
        </w:rPr>
        <w:tab/>
      </w:r>
      <w:r>
        <w:rPr>
          <w:rFonts w:ascii="Calibri" w:hAnsi="Calibri" w:cs="Calibri"/>
          <w:color w:val="FF0000"/>
          <w:sz w:val="22"/>
          <w:u w:color="FF0000"/>
        </w:rPr>
        <w:tab/>
      </w:r>
      <w:r>
        <w:rPr>
          <w:rFonts w:ascii="Calibri" w:hAnsi="Calibri" w:cs="Calibri"/>
          <w:color w:val="657B32"/>
          <w:sz w:val="22"/>
          <w:u w:color="FF0000"/>
        </w:rPr>
        <w:t>Cause de l’obligation de Jean</w:t>
      </w:r>
    </w:p>
    <w:p w14:paraId="6FFD9B90" w14:textId="100C9AA3" w:rsidR="00E90227" w:rsidRDefault="00E90227" w:rsidP="001F56FD">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Calibri" w:hAnsi="Calibri" w:cs="Calibri"/>
          <w:sz w:val="22"/>
          <w:u w:color="FF0000"/>
        </w:rPr>
      </w:pPr>
      <w:r>
        <w:rPr>
          <w:rFonts w:ascii="Calibri" w:hAnsi="Calibri" w:cs="Calibri"/>
          <w:sz w:val="22"/>
          <w:u w:color="FF0000"/>
        </w:rPr>
        <w:t xml:space="preserve">La section du code qui s’applique </w:t>
      </w:r>
      <w:r>
        <w:rPr>
          <w:rFonts w:ascii="Calibri" w:hAnsi="Calibri" w:cs="Calibri"/>
          <w:color w:val="FF0000"/>
          <w:sz w:val="22"/>
          <w:u w:color="FF0000"/>
        </w:rPr>
        <w:t>185</w:t>
      </w:r>
      <w:r w:rsidR="00146E5C">
        <w:rPr>
          <w:rFonts w:ascii="Calibri" w:hAnsi="Calibri" w:cs="Calibri"/>
          <w:color w:val="FF0000"/>
          <w:sz w:val="22"/>
          <w:u w:color="FF0000"/>
        </w:rPr>
        <w:t>1</w:t>
      </w:r>
    </w:p>
    <w:p w14:paraId="6F45C5B1" w14:textId="77777777" w:rsidR="00E90227" w:rsidRDefault="00E90227" w:rsidP="001F56FD">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Calibri" w:hAnsi="Calibri" w:cs="Calibri"/>
          <w:sz w:val="22"/>
          <w:u w:color="FF0000"/>
        </w:rPr>
      </w:pPr>
      <w:r>
        <w:rPr>
          <w:rFonts w:ascii="Calibri" w:hAnsi="Calibri" w:cs="Calibri"/>
          <w:sz w:val="22"/>
          <w:u w:color="FF0000"/>
        </w:rPr>
        <w:t xml:space="preserve">Les prestations principales des parties </w:t>
      </w:r>
      <w:r>
        <w:rPr>
          <w:rFonts w:ascii="Calibri" w:hAnsi="Calibri" w:cs="Calibri"/>
          <w:color w:val="FF0000"/>
          <w:sz w:val="22"/>
          <w:u w:color="FF0000"/>
        </w:rPr>
        <w:t>locataire est tenu de payer le loyer, locateur doit remplir son obligation de procurer a pleine jouissance du locataire</w:t>
      </w:r>
    </w:p>
    <w:p w14:paraId="62BE1B19" w14:textId="0DDE3B5A" w:rsidR="00E90227" w:rsidRDefault="00146E5C" w:rsidP="001F56FD">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Calibri" w:hAnsi="Calibri" w:cs="Calibri"/>
          <w:sz w:val="22"/>
          <w:u w:color="FF0000"/>
        </w:rPr>
      </w:pPr>
      <w:r>
        <w:rPr>
          <w:rFonts w:ascii="Calibri" w:hAnsi="Calibri" w:cs="Calibri"/>
          <w:sz w:val="22"/>
          <w:u w:color="FF0000"/>
        </w:rPr>
        <w:t xml:space="preserve">La cause </w:t>
      </w:r>
      <w:r w:rsidR="00E90227">
        <w:rPr>
          <w:rFonts w:ascii="Calibri" w:hAnsi="Calibri" w:cs="Calibri"/>
          <w:sz w:val="22"/>
          <w:u w:color="FF0000"/>
        </w:rPr>
        <w:t>du contrat</w:t>
      </w:r>
      <w:r w:rsidR="00474E56">
        <w:rPr>
          <w:rFonts w:ascii="Calibri" w:hAnsi="Calibri" w:cs="Calibri"/>
          <w:sz w:val="22"/>
          <w:u w:color="FF0000"/>
        </w:rPr>
        <w:t xml:space="preserve">: </w:t>
      </w:r>
      <w:r>
        <w:rPr>
          <w:rFonts w:ascii="Calibri" w:hAnsi="Calibri" w:cs="Calibri"/>
          <w:color w:val="FF0000"/>
          <w:sz w:val="22"/>
          <w:u w:color="FF0000"/>
        </w:rPr>
        <w:t xml:space="preserve"> J= $$, C</w:t>
      </w:r>
      <w:r w:rsidR="00474E56">
        <w:rPr>
          <w:rFonts w:ascii="Calibri" w:hAnsi="Calibri" w:cs="Calibri"/>
          <w:color w:val="FF0000"/>
          <w:sz w:val="22"/>
          <w:u w:color="FF0000"/>
        </w:rPr>
        <w:t xml:space="preserve"> =apt</w:t>
      </w:r>
    </w:p>
    <w:p w14:paraId="32227B67" w14:textId="71E21952" w:rsidR="00E90227" w:rsidRDefault="00146E5C" w:rsidP="001F56FD">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Calibri" w:hAnsi="Calibri" w:cs="Calibri"/>
          <w:sz w:val="22"/>
          <w:u w:color="FF0000"/>
        </w:rPr>
      </w:pPr>
      <w:r>
        <w:rPr>
          <w:rFonts w:ascii="Calibri" w:hAnsi="Calibri" w:cs="Calibri"/>
          <w:sz w:val="22"/>
          <w:u w:color="FF0000"/>
        </w:rPr>
        <w:t xml:space="preserve">Cause et </w:t>
      </w:r>
      <w:r w:rsidR="00E90227">
        <w:rPr>
          <w:rFonts w:ascii="Calibri" w:hAnsi="Calibri" w:cs="Calibri"/>
          <w:sz w:val="22"/>
          <w:u w:color="FF0000"/>
        </w:rPr>
        <w:t>l’objet des obligations des parties</w:t>
      </w:r>
      <w:r w:rsidR="00474E56">
        <w:rPr>
          <w:rFonts w:ascii="Calibri" w:hAnsi="Calibri" w:cs="Calibri"/>
          <w:sz w:val="22"/>
          <w:u w:color="FF0000"/>
        </w:rPr>
        <w:t xml:space="preserve">: </w:t>
      </w:r>
    </w:p>
    <w:p w14:paraId="217B1C7F" w14:textId="51A75BF9" w:rsidR="00474E56" w:rsidRPr="00561A5B" w:rsidRDefault="00561A5B" w:rsidP="001F56FD">
      <w:pPr>
        <w:pStyle w:val="ListParagraph"/>
        <w:widowControl w:val="0"/>
        <w:numPr>
          <w:ilvl w:val="0"/>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sidRPr="00561A5B">
        <w:rPr>
          <w:rFonts w:ascii="Calibri" w:hAnsi="Calibri" w:cs="Calibri"/>
          <w:color w:val="FF0000"/>
          <w:sz w:val="22"/>
          <w:u w:color="FF0000"/>
        </w:rPr>
        <w:t xml:space="preserve">C: cause de l’obligation = avoir </w:t>
      </w:r>
      <w:r w:rsidR="00146E5C">
        <w:rPr>
          <w:rFonts w:ascii="Calibri" w:hAnsi="Calibri" w:cs="Calibri"/>
          <w:color w:val="FF0000"/>
          <w:sz w:val="22"/>
          <w:u w:color="FF0000"/>
        </w:rPr>
        <w:t>jouissance d’</w:t>
      </w:r>
      <w:r w:rsidRPr="00561A5B">
        <w:rPr>
          <w:rFonts w:ascii="Calibri" w:hAnsi="Calibri" w:cs="Calibri"/>
          <w:color w:val="FF0000"/>
          <w:sz w:val="22"/>
          <w:u w:color="FF0000"/>
        </w:rPr>
        <w:t>un apt</w:t>
      </w:r>
      <w:proofErr w:type="gramStart"/>
      <w:r w:rsidRPr="00561A5B">
        <w:rPr>
          <w:rFonts w:ascii="Calibri" w:hAnsi="Calibri" w:cs="Calibri"/>
          <w:color w:val="FF0000"/>
          <w:sz w:val="22"/>
          <w:u w:color="FF0000"/>
        </w:rPr>
        <w:t>,   objet</w:t>
      </w:r>
      <w:proofErr w:type="gramEnd"/>
      <w:r w:rsidRPr="00561A5B">
        <w:rPr>
          <w:rFonts w:ascii="Calibri" w:hAnsi="Calibri" w:cs="Calibri"/>
          <w:color w:val="FF0000"/>
          <w:sz w:val="22"/>
          <w:u w:color="FF0000"/>
        </w:rPr>
        <w:t xml:space="preserve"> de l’obligation = loyer</w:t>
      </w:r>
    </w:p>
    <w:p w14:paraId="4A59D1FB" w14:textId="3E0E9B86" w:rsidR="00474E56" w:rsidRPr="00561A5B" w:rsidRDefault="00474E56" w:rsidP="001F56FD">
      <w:pPr>
        <w:pStyle w:val="ListParagraph"/>
        <w:widowControl w:val="0"/>
        <w:numPr>
          <w:ilvl w:val="0"/>
          <w:numId w:val="31"/>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sidRPr="00561A5B">
        <w:rPr>
          <w:rFonts w:ascii="Calibri" w:hAnsi="Calibri" w:cs="Calibri"/>
          <w:color w:val="FF0000"/>
          <w:sz w:val="22"/>
          <w:u w:color="FF0000"/>
        </w:rPr>
        <w:t>J:</w:t>
      </w:r>
      <w:r w:rsidR="00561A5B" w:rsidRPr="00561A5B">
        <w:rPr>
          <w:rFonts w:ascii="Calibri" w:hAnsi="Calibri" w:cs="Calibri"/>
          <w:color w:val="FF0000"/>
          <w:sz w:val="22"/>
          <w:u w:color="FF0000"/>
        </w:rPr>
        <w:t xml:space="preserve"> cause de l’obligation = $$, objet de l’obligation = pleine jouissance de Claire</w:t>
      </w:r>
    </w:p>
    <w:p w14:paraId="30BFBFBE" w14:textId="76E794B9" w:rsidR="00561A5B" w:rsidRDefault="00E90227" w:rsidP="001F56FD">
      <w:pPr>
        <w:widowControl w:val="0"/>
        <w:numPr>
          <w:ilvl w:val="0"/>
          <w:numId w:val="20"/>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80" w:hanging="180"/>
        <w:rPr>
          <w:rFonts w:ascii="Calibri" w:hAnsi="Calibri" w:cs="Calibri"/>
          <w:sz w:val="22"/>
          <w:u w:color="FF0000"/>
        </w:rPr>
      </w:pPr>
      <w:r>
        <w:rPr>
          <w:rFonts w:ascii="Calibri" w:hAnsi="Calibri" w:cs="Calibri"/>
          <w:sz w:val="22"/>
          <w:u w:color="FF0000"/>
        </w:rPr>
        <w:t>Les caracteristiques des obligation des parties</w:t>
      </w:r>
      <w:r w:rsidR="00561A5B">
        <w:rPr>
          <w:rFonts w:ascii="Calibri" w:hAnsi="Calibri" w:cs="Calibri"/>
          <w:sz w:val="22"/>
          <w:u w:color="FF0000"/>
        </w:rPr>
        <w:t xml:space="preserve">: </w:t>
      </w:r>
    </w:p>
    <w:p w14:paraId="2D41686E" w14:textId="66CDAA3A" w:rsidR="00561A5B" w:rsidRPr="00561A5B" w:rsidRDefault="00561A5B" w:rsidP="001F56FD">
      <w:pPr>
        <w:pStyle w:val="ListParagraph"/>
        <w:widowControl w:val="0"/>
        <w:numPr>
          <w:ilvl w:val="0"/>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sidRPr="00561A5B">
        <w:rPr>
          <w:rFonts w:ascii="Calibri" w:hAnsi="Calibri" w:cs="Calibri"/>
          <w:color w:val="FF0000"/>
          <w:sz w:val="22"/>
          <w:u w:color="FF0000"/>
        </w:rPr>
        <w:t xml:space="preserve">C: </w:t>
      </w:r>
      <w:r w:rsidR="00146E5C">
        <w:rPr>
          <w:rFonts w:ascii="Calibri" w:hAnsi="Calibri" w:cs="Calibri"/>
          <w:color w:val="FF0000"/>
          <w:sz w:val="22"/>
          <w:u w:color="FF0000"/>
        </w:rPr>
        <w:t>obligation de donner</w:t>
      </w:r>
      <w:r>
        <w:rPr>
          <w:rFonts w:ascii="Calibri" w:hAnsi="Calibri" w:cs="Calibri"/>
          <w:color w:val="FF0000"/>
          <w:sz w:val="22"/>
          <w:u w:color="FF0000"/>
        </w:rPr>
        <w:t xml:space="preserve">, </w:t>
      </w:r>
      <w:r w:rsidR="00146E5C">
        <w:rPr>
          <w:rFonts w:ascii="Calibri" w:hAnsi="Calibri" w:cs="Calibri"/>
          <w:color w:val="FF0000"/>
          <w:sz w:val="22"/>
          <w:u w:color="FF0000"/>
        </w:rPr>
        <w:t>obligation de resultat (pour payer)</w:t>
      </w:r>
    </w:p>
    <w:p w14:paraId="5F94D8A8" w14:textId="09362FEA" w:rsidR="00561A5B" w:rsidRPr="00561A5B" w:rsidRDefault="00561A5B" w:rsidP="001F56FD">
      <w:pPr>
        <w:pStyle w:val="ListParagraph"/>
        <w:widowControl w:val="0"/>
        <w:numPr>
          <w:ilvl w:val="0"/>
          <w:numId w:val="34"/>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sidRPr="00561A5B">
        <w:rPr>
          <w:rFonts w:ascii="Calibri" w:hAnsi="Calibri" w:cs="Calibri"/>
          <w:color w:val="FF0000"/>
          <w:sz w:val="22"/>
          <w:u w:color="FF0000"/>
        </w:rPr>
        <w:t xml:space="preserve">J: </w:t>
      </w:r>
      <w:r w:rsidR="00146E5C">
        <w:rPr>
          <w:rFonts w:ascii="Calibri" w:hAnsi="Calibri" w:cs="Calibri"/>
          <w:color w:val="FF0000"/>
          <w:sz w:val="22"/>
          <w:u w:color="FF0000"/>
        </w:rPr>
        <w:t xml:space="preserve"> obligation de faire, obligation de resultat (pas de trsf de propriete)</w:t>
      </w:r>
    </w:p>
    <w:p w14:paraId="3E28ECBE" w14:textId="77777777" w:rsidR="00E90227" w:rsidRDefault="00E90227" w:rsidP="00730999">
      <w:pPr>
        <w:widowControl w:val="0"/>
        <w:numPr>
          <w:ilvl w:val="1"/>
          <w:numId w:val="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hanging="540"/>
        <w:rPr>
          <w:rFonts w:ascii="Calibri" w:hAnsi="Calibri" w:cs="Calibri"/>
          <w:sz w:val="22"/>
          <w:u w:color="FF0000"/>
        </w:rPr>
      </w:pPr>
      <w:r>
        <w:rPr>
          <w:rFonts w:ascii="Calibri" w:hAnsi="Calibri" w:cs="Calibri"/>
          <w:sz w:val="22"/>
          <w:u w:color="FF0000"/>
        </w:rPr>
        <w:t>Donner, faire, ne pas faire</w:t>
      </w:r>
    </w:p>
    <w:p w14:paraId="3518B62E" w14:textId="5D88BCE8" w:rsidR="00E90227" w:rsidRPr="00146E5C" w:rsidRDefault="00E90227" w:rsidP="00730999">
      <w:pPr>
        <w:widowControl w:val="0"/>
        <w:numPr>
          <w:ilvl w:val="1"/>
          <w:numId w:val="20"/>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hanging="540"/>
        <w:rPr>
          <w:rFonts w:ascii="Calibri" w:hAnsi="Calibri" w:cs="Calibri"/>
          <w:color w:val="FF0000"/>
          <w:sz w:val="22"/>
          <w:u w:color="FF0000"/>
        </w:rPr>
      </w:pPr>
      <w:r>
        <w:rPr>
          <w:rFonts w:ascii="Calibri" w:hAnsi="Calibri" w:cs="Calibri"/>
          <w:sz w:val="22"/>
          <w:u w:color="FF0000"/>
        </w:rPr>
        <w:t>Moyen, resultat, guaratit</w:t>
      </w:r>
      <w:r w:rsidR="00146E5C">
        <w:rPr>
          <w:rFonts w:ascii="Calibri" w:hAnsi="Calibri" w:cs="Calibri"/>
          <w:sz w:val="22"/>
          <w:u w:color="FF0000"/>
        </w:rPr>
        <w:t xml:space="preserve"> </w:t>
      </w:r>
      <w:r w:rsidR="00146E5C" w:rsidRPr="00146E5C">
        <w:rPr>
          <w:rFonts w:ascii="Calibri" w:hAnsi="Calibri" w:cs="Calibri"/>
          <w:color w:val="FF0000"/>
          <w:sz w:val="22"/>
          <w:u w:color="FF0000"/>
        </w:rPr>
        <w:t>(guarantit au locataire qu’il pourra utilize l’apt</w:t>
      </w:r>
      <w:proofErr w:type="gramStart"/>
      <w:r w:rsidR="00146E5C" w:rsidRPr="00146E5C">
        <w:rPr>
          <w:rFonts w:ascii="Calibri" w:hAnsi="Calibri" w:cs="Calibri"/>
          <w:color w:val="FF0000"/>
          <w:sz w:val="22"/>
          <w:u w:color="FF0000"/>
        </w:rPr>
        <w:t>.,</w:t>
      </w:r>
      <w:proofErr w:type="gramEnd"/>
      <w:r w:rsidR="00146E5C" w:rsidRPr="00146E5C">
        <w:rPr>
          <w:rFonts w:ascii="Calibri" w:hAnsi="Calibri" w:cs="Calibri"/>
          <w:color w:val="FF0000"/>
          <w:sz w:val="22"/>
          <w:u w:color="FF0000"/>
        </w:rPr>
        <w:t xml:space="preserve"> ex: Un resto ne peut plus </w:t>
      </w:r>
      <w:r w:rsidR="00146E5C" w:rsidRPr="00146E5C">
        <w:rPr>
          <w:rFonts w:ascii="Calibri" w:hAnsi="Calibri" w:cs="Calibri"/>
          <w:color w:val="FF0000"/>
          <w:sz w:val="22"/>
          <w:u w:color="FF0000"/>
        </w:rPr>
        <w:lastRenderedPageBreak/>
        <w:t>fonctionner aussi bien puisque q’il y a de la construction… recording beginning)</w:t>
      </w:r>
    </w:p>
    <w:p w14:paraId="1011D80F" w14:textId="77777777" w:rsidR="00E90227" w:rsidRDefault="00E90227" w:rsidP="007309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color="FF0000"/>
        </w:rPr>
      </w:pPr>
    </w:p>
    <w:p w14:paraId="179A66A8" w14:textId="77777777" w:rsidR="00E90227" w:rsidRPr="00146E5C" w:rsidRDefault="00E90227" w:rsidP="007309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val="single" w:color="FF0000"/>
        </w:rPr>
      </w:pPr>
      <w:r w:rsidRPr="00146E5C">
        <w:rPr>
          <w:rFonts w:ascii="Calibri" w:hAnsi="Calibri" w:cs="Calibri"/>
          <w:color w:val="FF0000"/>
          <w:sz w:val="22"/>
          <w:u w:val="single" w:color="FF0000"/>
        </w:rPr>
        <w:t>EX2: Jean se fait couper les cheveux par son coiffeur, due.</w:t>
      </w:r>
    </w:p>
    <w:p w14:paraId="20C5A9F3" w14:textId="07407F22" w:rsidR="00524BA6" w:rsidRDefault="00524BA6"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La section du code qui s’applique</w:t>
      </w:r>
      <w:r w:rsidR="00366897">
        <w:rPr>
          <w:rFonts w:ascii="Calibri" w:hAnsi="Calibri" w:cs="Calibri"/>
          <w:sz w:val="22"/>
          <w:u w:color="FF0000"/>
        </w:rPr>
        <w:t>:</w:t>
      </w:r>
      <w:r w:rsidR="00146E5C">
        <w:rPr>
          <w:rFonts w:ascii="Calibri" w:hAnsi="Calibri" w:cs="Calibri"/>
          <w:sz w:val="22"/>
          <w:u w:color="FF0000"/>
        </w:rPr>
        <w:t xml:space="preserve"> </w:t>
      </w:r>
      <w:r w:rsidR="00146E5C">
        <w:rPr>
          <w:rFonts w:ascii="Calibri" w:hAnsi="Calibri" w:cs="Calibri"/>
          <w:color w:val="FF0000"/>
          <w:sz w:val="22"/>
          <w:u w:color="FF0000"/>
        </w:rPr>
        <w:t>K de service =2098</w:t>
      </w:r>
    </w:p>
    <w:p w14:paraId="1E33B6EE" w14:textId="77777777" w:rsidR="00880828" w:rsidRDefault="00524BA6"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Les prestations principales des parties</w:t>
      </w:r>
    </w:p>
    <w:p w14:paraId="44C2BE73" w14:textId="27E96D22" w:rsidR="00366897" w:rsidRPr="00880828" w:rsidRDefault="00366897"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sz w:val="22"/>
          <w:u w:color="FF0000"/>
        </w:rPr>
      </w:pPr>
      <w:r w:rsidRPr="00880828">
        <w:rPr>
          <w:rFonts w:ascii="Calibri" w:hAnsi="Calibri" w:cs="Calibri"/>
          <w:color w:val="FF0000"/>
          <w:sz w:val="22"/>
          <w:u w:color="FF0000"/>
        </w:rPr>
        <w:t>J: payer par sa coupe</w:t>
      </w:r>
      <w:r w:rsidR="00880828">
        <w:rPr>
          <w:rFonts w:ascii="Calibri" w:hAnsi="Calibri" w:cs="Calibri"/>
          <w:sz w:val="22"/>
          <w:u w:color="FF0000"/>
        </w:rPr>
        <w:t xml:space="preserve">, </w:t>
      </w:r>
      <w:r w:rsidRPr="00880828">
        <w:rPr>
          <w:rFonts w:ascii="Calibri" w:hAnsi="Calibri" w:cs="Calibri"/>
          <w:color w:val="FF0000"/>
          <w:sz w:val="22"/>
          <w:u w:color="FF0000"/>
        </w:rPr>
        <w:t xml:space="preserve">Coiffeur: </w:t>
      </w:r>
      <w:r w:rsidR="00146E5C">
        <w:rPr>
          <w:rFonts w:ascii="Calibri" w:hAnsi="Calibri" w:cs="Calibri"/>
          <w:color w:val="FF0000"/>
          <w:sz w:val="22"/>
          <w:u w:color="FF0000"/>
        </w:rPr>
        <w:t>Fournir le service (</w:t>
      </w:r>
      <w:r w:rsidRPr="00880828">
        <w:rPr>
          <w:rFonts w:ascii="Calibri" w:hAnsi="Calibri" w:cs="Calibri"/>
          <w:color w:val="FF0000"/>
          <w:sz w:val="22"/>
          <w:u w:color="FF0000"/>
        </w:rPr>
        <w:t>couper les cheveux</w:t>
      </w:r>
      <w:r w:rsidR="00146E5C">
        <w:rPr>
          <w:rFonts w:ascii="Calibri" w:hAnsi="Calibri" w:cs="Calibri"/>
          <w:color w:val="FF0000"/>
          <w:sz w:val="22"/>
          <w:u w:color="FF0000"/>
        </w:rPr>
        <w:t>)</w:t>
      </w:r>
    </w:p>
    <w:p w14:paraId="09457542" w14:textId="77777777" w:rsidR="00524BA6" w:rsidRDefault="00524BA6"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La cause et l’objet du contrat</w:t>
      </w:r>
    </w:p>
    <w:p w14:paraId="3920C44B" w14:textId="17FCF738" w:rsidR="00524BA6" w:rsidRPr="00780B1A" w:rsidRDefault="00146E5C" w:rsidP="00730999">
      <w:pPr>
        <w:widowControl w:val="0"/>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color="FF0000"/>
        </w:rPr>
      </w:pPr>
      <w:r>
        <w:rPr>
          <w:rFonts w:ascii="Calibri" w:hAnsi="Calibri" w:cs="Calibri"/>
          <w:color w:val="FF0000"/>
          <w:sz w:val="22"/>
          <w:u w:color="FF0000"/>
        </w:rPr>
        <w:t>K= J</w:t>
      </w:r>
      <w:proofErr w:type="gramStart"/>
      <w:r>
        <w:rPr>
          <w:rFonts w:ascii="Calibri" w:hAnsi="Calibri" w:cs="Calibri"/>
          <w:color w:val="FF0000"/>
          <w:sz w:val="22"/>
          <w:u w:color="FF0000"/>
        </w:rPr>
        <w:t>:couper</w:t>
      </w:r>
      <w:proofErr w:type="gramEnd"/>
      <w:r>
        <w:rPr>
          <w:rFonts w:ascii="Calibri" w:hAnsi="Calibri" w:cs="Calibri"/>
          <w:color w:val="FF0000"/>
          <w:sz w:val="22"/>
          <w:u w:color="FF0000"/>
        </w:rPr>
        <w:t xml:space="preserve"> cheveux C: exercer son art, $$</w:t>
      </w:r>
    </w:p>
    <w:p w14:paraId="48B02437" w14:textId="5B1F26CD" w:rsidR="00524BA6" w:rsidRDefault="00780B1A"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La cause et l’</w:t>
      </w:r>
      <w:r w:rsidR="00524BA6">
        <w:rPr>
          <w:rFonts w:ascii="Calibri" w:hAnsi="Calibri" w:cs="Calibri"/>
          <w:sz w:val="22"/>
          <w:u w:color="FF0000"/>
        </w:rPr>
        <w:t>objet des obligations des parties</w:t>
      </w:r>
    </w:p>
    <w:p w14:paraId="0B8970D3" w14:textId="7DDB06B6" w:rsidR="00780B1A" w:rsidRPr="00524BA6" w:rsidRDefault="00780B1A" w:rsidP="00730999">
      <w:pPr>
        <w:pStyle w:val="ListParagraph"/>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color="FF0000"/>
        </w:rPr>
      </w:pPr>
      <w:r w:rsidRPr="00524BA6">
        <w:rPr>
          <w:rFonts w:ascii="Calibri" w:hAnsi="Calibri" w:cs="Calibri"/>
          <w:color w:val="FF0000"/>
          <w:sz w:val="22"/>
          <w:u w:color="FF0000"/>
        </w:rPr>
        <w:t>J:</w:t>
      </w:r>
      <w:r>
        <w:rPr>
          <w:rFonts w:ascii="Calibri" w:hAnsi="Calibri" w:cs="Calibri"/>
          <w:color w:val="FF0000"/>
          <w:sz w:val="22"/>
          <w:u w:color="FF0000"/>
        </w:rPr>
        <w:t xml:space="preserve"> C=besoin d’une coupe </w:t>
      </w:r>
      <w:r w:rsidR="00553B7D">
        <w:rPr>
          <w:rFonts w:ascii="Calibri" w:hAnsi="Calibri" w:cs="Calibri"/>
          <w:color w:val="FF0000"/>
          <w:sz w:val="22"/>
          <w:u w:color="FF0000"/>
        </w:rPr>
        <w:t>O= $$</w:t>
      </w:r>
    </w:p>
    <w:p w14:paraId="3C86697B" w14:textId="728CB3A3" w:rsidR="00780B1A" w:rsidRPr="00780B1A" w:rsidRDefault="00780B1A" w:rsidP="00730999">
      <w:pPr>
        <w:pStyle w:val="ListParagraph"/>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color="FF0000"/>
        </w:rPr>
      </w:pPr>
      <w:r w:rsidRPr="00524BA6">
        <w:rPr>
          <w:rFonts w:ascii="Calibri" w:hAnsi="Calibri" w:cs="Calibri"/>
          <w:color w:val="FF0000"/>
          <w:sz w:val="22"/>
          <w:u w:color="FF0000"/>
        </w:rPr>
        <w:t>Coiffeur:</w:t>
      </w:r>
      <w:r>
        <w:rPr>
          <w:rFonts w:ascii="Calibri" w:hAnsi="Calibri" w:cs="Calibri"/>
          <w:color w:val="FF0000"/>
          <w:sz w:val="22"/>
          <w:u w:color="FF0000"/>
        </w:rPr>
        <w:t xml:space="preserve"> c=$$ </w:t>
      </w:r>
      <w:r w:rsidR="00553B7D">
        <w:rPr>
          <w:rFonts w:ascii="Calibri" w:hAnsi="Calibri" w:cs="Calibri"/>
          <w:color w:val="FF0000"/>
          <w:sz w:val="22"/>
          <w:u w:color="FF0000"/>
        </w:rPr>
        <w:t>o= exercer sont art (coupe)</w:t>
      </w:r>
    </w:p>
    <w:p w14:paraId="286A3783" w14:textId="0B130656" w:rsidR="00524BA6" w:rsidRDefault="00524BA6" w:rsidP="00730999">
      <w:pPr>
        <w:widowControl w:val="0"/>
        <w:numPr>
          <w:ilvl w:val="0"/>
          <w:numId w:val="19"/>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180" w:hanging="180"/>
        <w:rPr>
          <w:rFonts w:ascii="Calibri" w:hAnsi="Calibri" w:cs="Calibri"/>
          <w:sz w:val="22"/>
          <w:u w:color="FF0000"/>
        </w:rPr>
      </w:pPr>
      <w:r>
        <w:rPr>
          <w:rFonts w:ascii="Calibri" w:hAnsi="Calibri" w:cs="Calibri"/>
          <w:sz w:val="22"/>
          <w:u w:color="FF0000"/>
        </w:rPr>
        <w:t>Les caracteristiques des obligation des parties:</w:t>
      </w:r>
    </w:p>
    <w:p w14:paraId="73E6D0B4" w14:textId="01B72016" w:rsidR="00524BA6" w:rsidRPr="00524BA6" w:rsidRDefault="00524BA6" w:rsidP="00730999">
      <w:pPr>
        <w:pStyle w:val="ListParagraph"/>
        <w:widowControl w:val="0"/>
        <w:numPr>
          <w:ilvl w:val="0"/>
          <w:numId w:val="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color="FF0000"/>
        </w:rPr>
      </w:pPr>
      <w:r w:rsidRPr="00524BA6">
        <w:rPr>
          <w:rFonts w:ascii="Calibri" w:hAnsi="Calibri" w:cs="Calibri"/>
          <w:color w:val="FF0000"/>
          <w:sz w:val="22"/>
          <w:u w:color="FF0000"/>
        </w:rPr>
        <w:t>J:</w:t>
      </w:r>
      <w:r w:rsidR="00780B1A">
        <w:rPr>
          <w:rFonts w:ascii="Calibri" w:hAnsi="Calibri" w:cs="Calibri"/>
          <w:color w:val="FF0000"/>
          <w:sz w:val="22"/>
          <w:u w:color="FF0000"/>
        </w:rPr>
        <w:t xml:space="preserve"> obligation</w:t>
      </w:r>
      <w:r w:rsidR="00146E5C">
        <w:rPr>
          <w:rFonts w:ascii="Calibri" w:hAnsi="Calibri" w:cs="Calibri"/>
          <w:color w:val="FF0000"/>
          <w:sz w:val="22"/>
          <w:u w:color="FF0000"/>
        </w:rPr>
        <w:t xml:space="preserve"> do donner</w:t>
      </w:r>
      <w:proofErr w:type="gramStart"/>
      <w:r w:rsidR="00146E5C">
        <w:rPr>
          <w:rFonts w:ascii="Calibri" w:hAnsi="Calibri" w:cs="Calibri"/>
          <w:color w:val="FF0000"/>
          <w:sz w:val="22"/>
          <w:u w:color="FF0000"/>
        </w:rPr>
        <w:t>,  obligation</w:t>
      </w:r>
      <w:proofErr w:type="gramEnd"/>
      <w:r w:rsidR="00146E5C">
        <w:rPr>
          <w:rFonts w:ascii="Calibri" w:hAnsi="Calibri" w:cs="Calibri"/>
          <w:color w:val="FF0000"/>
          <w:sz w:val="22"/>
          <w:u w:color="FF0000"/>
        </w:rPr>
        <w:t xml:space="preserve"> de resultat</w:t>
      </w:r>
    </w:p>
    <w:p w14:paraId="3F3D5BD5" w14:textId="6A92C0A2" w:rsidR="00524BA6" w:rsidRPr="00524BA6" w:rsidRDefault="00524BA6" w:rsidP="00730999">
      <w:pPr>
        <w:pStyle w:val="ListParagraph"/>
        <w:widowControl w:val="0"/>
        <w:numPr>
          <w:ilvl w:val="0"/>
          <w:numId w:val="35"/>
        </w:numPr>
        <w:tabs>
          <w:tab w:val="left" w:pos="20"/>
          <w:tab w:val="left" w:pos="20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color="FF0000"/>
        </w:rPr>
      </w:pPr>
      <w:r w:rsidRPr="00524BA6">
        <w:rPr>
          <w:rFonts w:ascii="Calibri" w:hAnsi="Calibri" w:cs="Calibri"/>
          <w:color w:val="FF0000"/>
          <w:sz w:val="22"/>
          <w:u w:color="FF0000"/>
        </w:rPr>
        <w:t>Coiffeur:</w:t>
      </w:r>
      <w:r w:rsidR="00146E5C">
        <w:rPr>
          <w:rFonts w:ascii="Calibri" w:hAnsi="Calibri" w:cs="Calibri"/>
          <w:color w:val="FF0000"/>
          <w:sz w:val="22"/>
          <w:u w:color="FF0000"/>
        </w:rPr>
        <w:t xml:space="preserve"> obligation de faire, obligation de moyen</w:t>
      </w:r>
    </w:p>
    <w:p w14:paraId="0DE054CA" w14:textId="77777777" w:rsidR="00524BA6" w:rsidRDefault="00524BA6" w:rsidP="00730999">
      <w:pPr>
        <w:widowControl w:val="0"/>
        <w:numPr>
          <w:ilvl w:val="1"/>
          <w:numId w:val="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hanging="540"/>
        <w:rPr>
          <w:rFonts w:ascii="Calibri" w:hAnsi="Calibri" w:cs="Calibri"/>
          <w:sz w:val="22"/>
          <w:u w:color="FF0000"/>
        </w:rPr>
      </w:pPr>
      <w:r>
        <w:rPr>
          <w:rFonts w:ascii="Calibri" w:hAnsi="Calibri" w:cs="Calibri"/>
          <w:sz w:val="22"/>
          <w:u w:color="FF0000"/>
        </w:rPr>
        <w:t>Donner, faire, ne pas faire</w:t>
      </w:r>
    </w:p>
    <w:p w14:paraId="722185B3" w14:textId="77777777" w:rsidR="00524BA6" w:rsidRDefault="00524BA6" w:rsidP="00730999">
      <w:pPr>
        <w:widowControl w:val="0"/>
        <w:numPr>
          <w:ilvl w:val="1"/>
          <w:numId w:val="19"/>
        </w:numPr>
        <w:tabs>
          <w:tab w:val="left" w:pos="360"/>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ind w:left="540" w:hanging="540"/>
        <w:rPr>
          <w:rFonts w:ascii="Calibri" w:hAnsi="Calibri" w:cs="Calibri"/>
          <w:sz w:val="22"/>
          <w:u w:color="FF0000"/>
        </w:rPr>
      </w:pPr>
      <w:r>
        <w:rPr>
          <w:rFonts w:ascii="Calibri" w:hAnsi="Calibri" w:cs="Calibri"/>
          <w:sz w:val="22"/>
          <w:u w:color="FF0000"/>
        </w:rPr>
        <w:t>Moyen, resultat, guaratit</w:t>
      </w:r>
    </w:p>
    <w:p w14:paraId="53DB57D7" w14:textId="77777777" w:rsidR="00524BA6" w:rsidRDefault="00524BA6" w:rsidP="007309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Calibri" w:hAnsi="Calibri" w:cs="Calibri"/>
          <w:color w:val="FF0000"/>
          <w:sz w:val="22"/>
          <w:u w:color="FF0000"/>
        </w:rPr>
      </w:pPr>
    </w:p>
    <w:p w14:paraId="1960FF25" w14:textId="77777777" w:rsidR="00E90227" w:rsidRDefault="00E90227" w:rsidP="00E9022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alibri" w:hAnsi="Calibri" w:cs="Calibri"/>
          <w:color w:val="FF0000"/>
          <w:sz w:val="22"/>
          <w:u w:color="FF0000"/>
        </w:rPr>
      </w:pPr>
      <w:r>
        <w:rPr>
          <w:rFonts w:ascii="Helvetica" w:hAnsi="Helvetica" w:cs="Helvetica"/>
          <w:noProof/>
          <w:kern w:val="1"/>
          <w:szCs w:val="24"/>
          <w:u w:color="FF0000"/>
        </w:rPr>
        <w:drawing>
          <wp:inline distT="0" distB="0" distL="0" distR="0" wp14:anchorId="2DFBAD2D" wp14:editId="2B2F68A5">
            <wp:extent cx="3552825" cy="2458085"/>
            <wp:effectExtent l="0" t="0" r="0"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52825" cy="2458085"/>
                    </a:xfrm>
                    <a:prstGeom prst="rect">
                      <a:avLst/>
                    </a:prstGeom>
                    <a:noFill/>
                    <a:ln>
                      <a:noFill/>
                    </a:ln>
                  </pic:spPr>
                </pic:pic>
              </a:graphicData>
            </a:graphic>
          </wp:inline>
        </w:drawing>
      </w:r>
    </w:p>
    <w:p w14:paraId="18BB0128" w14:textId="7565C378" w:rsidR="004E3A12" w:rsidRDefault="004E3A12">
      <w:pPr>
        <w:rPr>
          <w:lang w:val="fr-CA"/>
        </w:rPr>
      </w:pPr>
    </w:p>
    <w:p w14:paraId="2A4E7F5E" w14:textId="77777777" w:rsidR="0091389F" w:rsidRDefault="0091389F" w:rsidP="00011ED7">
      <w:pPr>
        <w:spacing w:after="0"/>
        <w:jc w:val="both"/>
        <w:rPr>
          <w:lang w:val="fr-CA"/>
        </w:rPr>
      </w:pPr>
    </w:p>
    <w:p w14:paraId="2078F026" w14:textId="77777777" w:rsidR="0091389F" w:rsidRDefault="0091389F" w:rsidP="00011ED7">
      <w:pPr>
        <w:spacing w:after="0"/>
        <w:jc w:val="both"/>
        <w:rPr>
          <w:lang w:val="fr-CA"/>
        </w:rPr>
      </w:pPr>
    </w:p>
    <w:p w14:paraId="0B3D7DA0" w14:textId="64FE9C42" w:rsidR="005E6E8D" w:rsidRDefault="004E3A12" w:rsidP="00011ED7">
      <w:pPr>
        <w:spacing w:after="0"/>
        <w:jc w:val="both"/>
        <w:rPr>
          <w:lang w:val="fr-CA"/>
        </w:rPr>
      </w:pPr>
      <w:r>
        <w:rPr>
          <w:lang w:val="fr-CA"/>
        </w:rPr>
        <w:lastRenderedPageBreak/>
        <w:t>POWERPOINT 4 – SEPT 22, 2011.</w:t>
      </w:r>
    </w:p>
    <w:p w14:paraId="25B2979A" w14:textId="77777777" w:rsidR="00335FFE" w:rsidRDefault="00335FFE" w:rsidP="001F56FD">
      <w:pPr>
        <w:spacing w:after="0"/>
        <w:rPr>
          <w:b/>
          <w:sz w:val="32"/>
          <w:szCs w:val="32"/>
          <w:lang w:val="fr-CA"/>
        </w:rPr>
      </w:pPr>
      <w:r>
        <w:rPr>
          <w:b/>
          <w:sz w:val="32"/>
          <w:szCs w:val="32"/>
          <w:lang w:val="fr-CA"/>
        </w:rPr>
        <w:t xml:space="preserve">5 - </w:t>
      </w:r>
      <w:r w:rsidR="001F56FD" w:rsidRPr="0087301A">
        <w:rPr>
          <w:b/>
          <w:sz w:val="32"/>
          <w:szCs w:val="32"/>
          <w:lang w:val="fr-CA"/>
        </w:rPr>
        <w:t>La théorie classique des contrats</w:t>
      </w:r>
      <w:r w:rsidR="0087301A">
        <w:rPr>
          <w:b/>
          <w:sz w:val="32"/>
          <w:szCs w:val="32"/>
          <w:lang w:val="fr-CA"/>
        </w:rPr>
        <w:t xml:space="preserve"> </w:t>
      </w:r>
    </w:p>
    <w:p w14:paraId="545C7803" w14:textId="0C8A6B95" w:rsidR="00ED796E" w:rsidRPr="0087301A" w:rsidRDefault="00335FFE" w:rsidP="00335FFE">
      <w:pPr>
        <w:spacing w:after="0"/>
        <w:ind w:firstLine="720"/>
        <w:rPr>
          <w:b/>
          <w:sz w:val="32"/>
          <w:szCs w:val="32"/>
          <w:lang w:val="fr-CA"/>
        </w:rPr>
      </w:pPr>
      <w:r>
        <w:rPr>
          <w:b/>
          <w:sz w:val="32"/>
          <w:szCs w:val="32"/>
          <w:lang w:val="fr-CA"/>
        </w:rPr>
        <w:t>L</w:t>
      </w:r>
      <w:r w:rsidR="001F56FD" w:rsidRPr="0087301A">
        <w:rPr>
          <w:b/>
          <w:sz w:val="32"/>
          <w:szCs w:val="32"/>
          <w:lang w:val="fr-CA"/>
        </w:rPr>
        <w:t>’autonomie de la volonté</w:t>
      </w:r>
    </w:p>
    <w:p w14:paraId="44D45695" w14:textId="77777777" w:rsidR="001F56FD" w:rsidRDefault="001F56FD" w:rsidP="001F56FD">
      <w:pPr>
        <w:spacing w:after="0"/>
        <w:rPr>
          <w:lang w:val="fr-CA"/>
        </w:rPr>
      </w:pPr>
    </w:p>
    <w:p w14:paraId="688CC7AE" w14:textId="0B031081" w:rsidR="001F56FD" w:rsidRDefault="001F56FD" w:rsidP="001F56FD">
      <w:pPr>
        <w:spacing w:after="0"/>
        <w:rPr>
          <w:lang w:val="fr-CA"/>
        </w:rPr>
      </w:pPr>
      <w:r>
        <w:rPr>
          <w:lang w:val="fr-CA"/>
        </w:rPr>
        <w:t>Plan General – Le Contrat</w:t>
      </w:r>
    </w:p>
    <w:p w14:paraId="54D15819" w14:textId="77777777" w:rsidR="001F56FD" w:rsidRPr="001F56FD" w:rsidRDefault="001F56FD" w:rsidP="001F56FD">
      <w:pPr>
        <w:numPr>
          <w:ilvl w:val="0"/>
          <w:numId w:val="36"/>
        </w:numPr>
        <w:spacing w:after="0"/>
      </w:pPr>
      <w:r w:rsidRPr="001F56FD">
        <w:rPr>
          <w:lang w:val="fr-CA"/>
        </w:rPr>
        <w:t>Notions de base</w:t>
      </w:r>
    </w:p>
    <w:p w14:paraId="7E2D9F4E" w14:textId="77777777" w:rsidR="001F56FD" w:rsidRPr="001F56FD" w:rsidRDefault="001F56FD" w:rsidP="001F56FD">
      <w:pPr>
        <w:numPr>
          <w:ilvl w:val="0"/>
          <w:numId w:val="36"/>
        </w:numPr>
        <w:spacing w:after="0"/>
      </w:pPr>
      <w:r w:rsidRPr="001F56FD">
        <w:rPr>
          <w:b/>
          <w:bCs/>
          <w:lang w:val="fr-CA"/>
        </w:rPr>
        <w:t>La théorie classique des contrats</w:t>
      </w:r>
    </w:p>
    <w:p w14:paraId="37456694" w14:textId="77777777" w:rsidR="001F56FD" w:rsidRPr="001F56FD" w:rsidRDefault="001F56FD" w:rsidP="001F56FD">
      <w:pPr>
        <w:numPr>
          <w:ilvl w:val="0"/>
          <w:numId w:val="36"/>
        </w:numPr>
        <w:spacing w:after="0"/>
      </w:pPr>
      <w:r w:rsidRPr="001F56FD">
        <w:rPr>
          <w:lang w:val="fr-CA"/>
        </w:rPr>
        <w:t>Les ajustements à la théorie classique</w:t>
      </w:r>
    </w:p>
    <w:p w14:paraId="62E168FE" w14:textId="63EA688D" w:rsidR="0087301A" w:rsidRPr="001F56FD" w:rsidRDefault="001F56FD" w:rsidP="0087301A">
      <w:pPr>
        <w:numPr>
          <w:ilvl w:val="0"/>
          <w:numId w:val="36"/>
        </w:numPr>
        <w:spacing w:after="0"/>
      </w:pPr>
      <w:r w:rsidRPr="001F56FD">
        <w:rPr>
          <w:lang w:val="fr-CA"/>
        </w:rPr>
        <w:t>L’interprétation du contrat</w:t>
      </w:r>
    </w:p>
    <w:p w14:paraId="75DAF5A5" w14:textId="77777777" w:rsidR="001F56FD" w:rsidRDefault="001F56FD" w:rsidP="001F56FD">
      <w:pPr>
        <w:spacing w:after="0"/>
        <w:rPr>
          <w:lang w:val="fr-CA"/>
        </w:rPr>
      </w:pPr>
    </w:p>
    <w:p w14:paraId="0D61DE6E" w14:textId="1D5FF8C3" w:rsidR="001F56FD" w:rsidRPr="001F56FD" w:rsidRDefault="001F56FD" w:rsidP="0087301A">
      <w:pPr>
        <w:pStyle w:val="ListParagraph"/>
        <w:numPr>
          <w:ilvl w:val="0"/>
          <w:numId w:val="17"/>
        </w:numPr>
        <w:spacing w:after="0"/>
      </w:pPr>
      <w:r w:rsidRPr="0087301A">
        <w:rPr>
          <w:b/>
          <w:bCs/>
          <w:lang w:val="fr-CA"/>
        </w:rPr>
        <w:t>La théorie classique des contrats</w:t>
      </w:r>
    </w:p>
    <w:p w14:paraId="44966639" w14:textId="77777777" w:rsidR="001F56FD" w:rsidRPr="001F56FD" w:rsidRDefault="001F56FD" w:rsidP="001F56FD">
      <w:pPr>
        <w:numPr>
          <w:ilvl w:val="0"/>
          <w:numId w:val="39"/>
        </w:numPr>
        <w:spacing w:after="0"/>
      </w:pPr>
      <w:r w:rsidRPr="001F56FD">
        <w:rPr>
          <w:b/>
          <w:bCs/>
          <w:lang w:val="fr-CA"/>
        </w:rPr>
        <w:t>Origine historique de la théorie classique</w:t>
      </w:r>
    </w:p>
    <w:p w14:paraId="58DC72EB" w14:textId="12A09359" w:rsidR="001F56FD" w:rsidRPr="001F56FD" w:rsidRDefault="001F56FD" w:rsidP="001F56FD">
      <w:pPr>
        <w:numPr>
          <w:ilvl w:val="0"/>
          <w:numId w:val="39"/>
        </w:numPr>
        <w:spacing w:after="0"/>
      </w:pPr>
      <w:r w:rsidRPr="001F56FD">
        <w:rPr>
          <w:b/>
          <w:bCs/>
          <w:lang w:val="fr-CA"/>
        </w:rPr>
        <w:t>L’autonomie de la volonté</w:t>
      </w:r>
      <w:r w:rsidR="00CB5C7B">
        <w:rPr>
          <w:b/>
          <w:bCs/>
          <w:lang w:val="fr-CA"/>
        </w:rPr>
        <w:t> :</w:t>
      </w:r>
      <w:r w:rsidR="00CB5C7B" w:rsidRPr="00CB5C7B">
        <w:rPr>
          <w:b/>
          <w:color w:val="FF0000"/>
        </w:rPr>
        <w:t xml:space="preserve"> </w:t>
      </w:r>
      <w:r w:rsidR="00CB5C7B">
        <w:rPr>
          <w:b/>
          <w:color w:val="FF0000"/>
        </w:rPr>
        <w:t>on s’est engage volontairement</w:t>
      </w:r>
    </w:p>
    <w:p w14:paraId="6C0EC329" w14:textId="77777777" w:rsidR="001F56FD" w:rsidRDefault="001F56FD" w:rsidP="001F56FD">
      <w:pPr>
        <w:spacing w:after="0"/>
      </w:pPr>
    </w:p>
    <w:p w14:paraId="0B9C2AE7" w14:textId="7E5AAC82" w:rsidR="001F56FD" w:rsidRPr="00CB5C7B" w:rsidRDefault="00CB5C7B" w:rsidP="001F56FD">
      <w:pPr>
        <w:spacing w:after="0"/>
        <w:rPr>
          <w:b/>
          <w:color w:val="FF0000"/>
        </w:rPr>
      </w:pPr>
      <w:r>
        <w:rPr>
          <w:b/>
        </w:rPr>
        <w:t>A. Origine Historique</w:t>
      </w:r>
    </w:p>
    <w:p w14:paraId="0FBB66B6" w14:textId="77777777" w:rsidR="001F56FD" w:rsidRPr="001F56FD" w:rsidRDefault="001F56FD" w:rsidP="001F56FD">
      <w:pPr>
        <w:numPr>
          <w:ilvl w:val="0"/>
          <w:numId w:val="37"/>
        </w:numPr>
        <w:spacing w:after="0"/>
      </w:pPr>
      <w:r w:rsidRPr="001F56FD">
        <w:rPr>
          <w:lang w:val="fr-CA"/>
        </w:rPr>
        <w:t>Droit romain</w:t>
      </w:r>
    </w:p>
    <w:p w14:paraId="235FFBD5" w14:textId="408A61D8" w:rsidR="001F56FD" w:rsidRPr="001F56FD" w:rsidRDefault="001F56FD" w:rsidP="001F56FD">
      <w:pPr>
        <w:numPr>
          <w:ilvl w:val="1"/>
          <w:numId w:val="37"/>
        </w:numPr>
        <w:spacing w:after="0"/>
      </w:pPr>
      <w:r w:rsidRPr="001F56FD">
        <w:rPr>
          <w:lang w:val="fr-CA"/>
        </w:rPr>
        <w:t>Formalisme: le respect de certaines formalités, et non le consentement, est à la base de la formation du contrat</w:t>
      </w:r>
      <w:r w:rsidR="00CB5C7B">
        <w:rPr>
          <w:lang w:val="fr-CA"/>
        </w:rPr>
        <w:t xml:space="preserve"> : </w:t>
      </w:r>
      <w:r w:rsidR="00CB5C7B">
        <w:rPr>
          <w:color w:val="FF0000"/>
          <w:lang w:val="fr-CA"/>
        </w:rPr>
        <w:t>Aucune obligation juridique</w:t>
      </w:r>
    </w:p>
    <w:p w14:paraId="344CD832" w14:textId="34B47B80" w:rsidR="001F56FD" w:rsidRPr="001F56FD" w:rsidRDefault="001F56FD" w:rsidP="001F56FD">
      <w:pPr>
        <w:numPr>
          <w:ilvl w:val="1"/>
          <w:numId w:val="37"/>
        </w:numPr>
        <w:spacing w:after="0"/>
      </w:pPr>
      <w:r w:rsidRPr="001F56FD">
        <w:rPr>
          <w:lang w:val="fr-CA"/>
        </w:rPr>
        <w:t>Pas de catégorie générale de contrat</w:t>
      </w:r>
      <w:r w:rsidR="00CB5C7B">
        <w:rPr>
          <w:lang w:val="fr-CA"/>
        </w:rPr>
        <w:t xml:space="preserve"> : </w:t>
      </w:r>
      <w:r w:rsidR="00CB5C7B">
        <w:rPr>
          <w:color w:val="FF0000"/>
          <w:lang w:val="fr-CA"/>
        </w:rPr>
        <w:t>il fallait trouver une categorie specifique et rattacher les formatlites a cette categorie</w:t>
      </w:r>
    </w:p>
    <w:p w14:paraId="030ECA63" w14:textId="77777777" w:rsidR="001F56FD" w:rsidRPr="001F56FD" w:rsidRDefault="001F56FD" w:rsidP="001F56FD">
      <w:pPr>
        <w:numPr>
          <w:ilvl w:val="0"/>
          <w:numId w:val="37"/>
        </w:numPr>
        <w:spacing w:after="0"/>
      </w:pPr>
      <w:r w:rsidRPr="001F56FD">
        <w:rPr>
          <w:lang w:val="fr-CA"/>
        </w:rPr>
        <w:t>Le droit français avant le Code</w:t>
      </w:r>
    </w:p>
    <w:p w14:paraId="6976F1BB" w14:textId="52B1132F" w:rsidR="001F56FD" w:rsidRPr="001F56FD" w:rsidRDefault="001F56FD" w:rsidP="001F56FD">
      <w:pPr>
        <w:numPr>
          <w:ilvl w:val="1"/>
          <w:numId w:val="37"/>
        </w:numPr>
        <w:spacing w:after="0"/>
      </w:pPr>
      <w:r w:rsidRPr="001F56FD">
        <w:rPr>
          <w:lang w:val="fr-CA"/>
        </w:rPr>
        <w:t>Influence du droit canon</w:t>
      </w:r>
      <w:r w:rsidR="00CB5C7B">
        <w:rPr>
          <w:lang w:val="fr-CA"/>
        </w:rPr>
        <w:t xml:space="preserve"> : </w:t>
      </w:r>
      <w:r w:rsidR="00CB5C7B">
        <w:rPr>
          <w:color w:val="FF0000"/>
          <w:lang w:val="fr-CA"/>
        </w:rPr>
        <w:t xml:space="preserve">ajoute le principe moral </w:t>
      </w:r>
      <w:r w:rsidR="00CB5C7B" w:rsidRPr="00CB5C7B">
        <w:rPr>
          <w:color w:val="FF0000"/>
          <w:lang w:val="fr-CA"/>
        </w:rPr>
        <w:sym w:font="Wingdings" w:char="F0E0"/>
      </w:r>
      <w:r w:rsidR="00CB5C7B">
        <w:rPr>
          <w:color w:val="FF0000"/>
          <w:lang w:val="fr-CA"/>
        </w:rPr>
        <w:t xml:space="preserve"> idee emmergente</w:t>
      </w:r>
    </w:p>
    <w:p w14:paraId="132494DD" w14:textId="1B5BBCF3" w:rsidR="001F56FD" w:rsidRPr="001F56FD" w:rsidRDefault="001F56FD" w:rsidP="001F56FD">
      <w:pPr>
        <w:numPr>
          <w:ilvl w:val="1"/>
          <w:numId w:val="37"/>
        </w:numPr>
        <w:spacing w:after="0"/>
      </w:pPr>
      <w:r w:rsidRPr="001F56FD">
        <w:rPr>
          <w:lang w:val="fr-CA"/>
        </w:rPr>
        <w:t>Influence de la philosophie des Lumières</w:t>
      </w:r>
      <w:r w:rsidR="00CB5C7B">
        <w:rPr>
          <w:lang w:val="fr-CA"/>
        </w:rPr>
        <w:t xml:space="preserve"> : </w:t>
      </w:r>
      <w:r w:rsidR="00CB5C7B">
        <w:rPr>
          <w:color w:val="FF0000"/>
          <w:lang w:val="fr-CA"/>
        </w:rPr>
        <w:t>developpeement de l’idee de l’autonomie de volonte, k= expression d’une volonte individuelle.</w:t>
      </w:r>
    </w:p>
    <w:p w14:paraId="0A303F2B" w14:textId="31F800A2" w:rsidR="001F56FD" w:rsidRPr="001F56FD" w:rsidRDefault="001F56FD" w:rsidP="001F56FD">
      <w:pPr>
        <w:numPr>
          <w:ilvl w:val="0"/>
          <w:numId w:val="38"/>
        </w:numPr>
        <w:spacing w:after="0"/>
      </w:pPr>
      <w:r w:rsidRPr="001F56FD">
        <w:rPr>
          <w:lang w:val="fr-CA"/>
        </w:rPr>
        <w:t>Le Code de 1804</w:t>
      </w:r>
      <w:r w:rsidR="00CB5C7B">
        <w:rPr>
          <w:lang w:val="fr-CA"/>
        </w:rPr>
        <w:t xml:space="preserve"> : </w:t>
      </w:r>
    </w:p>
    <w:p w14:paraId="77F41D13" w14:textId="77777777" w:rsidR="001F56FD" w:rsidRPr="001F56FD" w:rsidRDefault="001F56FD" w:rsidP="00CB5C7B">
      <w:pPr>
        <w:pStyle w:val="ListParagraph"/>
        <w:numPr>
          <w:ilvl w:val="1"/>
          <w:numId w:val="38"/>
        </w:numPr>
        <w:spacing w:after="0"/>
      </w:pPr>
      <w:r w:rsidRPr="001F56FD">
        <w:rPr>
          <w:lang w:val="fr-CA"/>
        </w:rPr>
        <w:t>Art. 1108: Quatre conditions sont essentielles pour la validité d'une convention :</w:t>
      </w:r>
    </w:p>
    <w:p w14:paraId="6B0C548A" w14:textId="451E4D5F" w:rsidR="001F56FD" w:rsidRPr="001F56FD" w:rsidRDefault="001F56FD" w:rsidP="00CB5C7B">
      <w:pPr>
        <w:numPr>
          <w:ilvl w:val="2"/>
          <w:numId w:val="38"/>
        </w:numPr>
        <w:spacing w:after="0"/>
      </w:pPr>
      <w:r w:rsidRPr="001F56FD">
        <w:rPr>
          <w:lang w:val="fr-CA"/>
        </w:rPr>
        <w:t>Le consentement de la partie qui s'oblige ;</w:t>
      </w:r>
      <w:r w:rsidR="00CB5C7B">
        <w:rPr>
          <w:lang w:val="fr-CA"/>
        </w:rPr>
        <w:t xml:space="preserve"> </w:t>
      </w:r>
      <w:r w:rsidR="00CB5C7B">
        <w:rPr>
          <w:color w:val="FF0000"/>
          <w:lang w:val="fr-CA"/>
        </w:rPr>
        <w:t>**Le consenteement des parties creent une loi, chacun est tenu de faire ce qu’il s’est engage de faire</w:t>
      </w:r>
    </w:p>
    <w:p w14:paraId="53142F0A" w14:textId="363EDE7E" w:rsidR="001F56FD" w:rsidRPr="001F56FD" w:rsidRDefault="001F56FD" w:rsidP="00CB5C7B">
      <w:pPr>
        <w:numPr>
          <w:ilvl w:val="2"/>
          <w:numId w:val="38"/>
        </w:numPr>
        <w:spacing w:after="0"/>
      </w:pPr>
      <w:r w:rsidRPr="001F56FD">
        <w:rPr>
          <w:lang w:val="fr-CA"/>
        </w:rPr>
        <w:t>Sa capacité de contracter ;</w:t>
      </w:r>
      <w:r w:rsidR="00CB5C7B">
        <w:rPr>
          <w:lang w:val="fr-CA"/>
        </w:rPr>
        <w:t xml:space="preserve"> </w:t>
      </w:r>
    </w:p>
    <w:p w14:paraId="485D64AE" w14:textId="77777777" w:rsidR="001F56FD" w:rsidRPr="001F56FD" w:rsidRDefault="001F56FD" w:rsidP="00CB5C7B">
      <w:pPr>
        <w:numPr>
          <w:ilvl w:val="2"/>
          <w:numId w:val="38"/>
        </w:numPr>
        <w:spacing w:after="0"/>
      </w:pPr>
      <w:r w:rsidRPr="001F56FD">
        <w:rPr>
          <w:lang w:val="fr-CA"/>
        </w:rPr>
        <w:t>Un objet certain qui forme la matière de l'engagement ;</w:t>
      </w:r>
    </w:p>
    <w:p w14:paraId="41EC3D14" w14:textId="77777777" w:rsidR="001F56FD" w:rsidRPr="00CB5C7B" w:rsidRDefault="001F56FD" w:rsidP="00CB5C7B">
      <w:pPr>
        <w:numPr>
          <w:ilvl w:val="2"/>
          <w:numId w:val="38"/>
        </w:numPr>
        <w:spacing w:after="0"/>
      </w:pPr>
      <w:r w:rsidRPr="001F56FD">
        <w:rPr>
          <w:lang w:val="fr-CA"/>
        </w:rPr>
        <w:t>Une cause licite dans l'obligation.</w:t>
      </w:r>
    </w:p>
    <w:p w14:paraId="1EF00840" w14:textId="529676DB" w:rsidR="001F56FD" w:rsidRPr="001F56FD" w:rsidRDefault="001F56FD" w:rsidP="00CB5C7B">
      <w:pPr>
        <w:pStyle w:val="ListParagraph"/>
        <w:numPr>
          <w:ilvl w:val="1"/>
          <w:numId w:val="38"/>
        </w:numPr>
        <w:spacing w:after="0"/>
      </w:pPr>
      <w:r w:rsidRPr="001F56FD">
        <w:rPr>
          <w:lang w:val="fr-CA"/>
        </w:rPr>
        <w:t>Art. 1134: Les conventions légalement formées tiennent lieu de loi à ceux qui les ont faites.</w:t>
      </w:r>
      <w:r w:rsidR="00CB5C7B">
        <w:rPr>
          <w:lang w:val="fr-CA"/>
        </w:rPr>
        <w:t xml:space="preserve"> </w:t>
      </w:r>
      <w:r w:rsidR="00CB5C7B">
        <w:rPr>
          <w:color w:val="FF0000"/>
          <w:lang w:val="fr-CA"/>
        </w:rPr>
        <w:t>chacun est tenu de faire ce qu’il s’est engage de faire</w:t>
      </w:r>
    </w:p>
    <w:p w14:paraId="7A9C616D" w14:textId="3A8C51C3" w:rsidR="001F56FD" w:rsidRPr="001F56FD" w:rsidRDefault="001F56FD" w:rsidP="00CB5C7B">
      <w:pPr>
        <w:pStyle w:val="ListParagraph"/>
        <w:numPr>
          <w:ilvl w:val="1"/>
          <w:numId w:val="38"/>
        </w:numPr>
      </w:pPr>
      <w:r w:rsidRPr="001F56FD">
        <w:rPr>
          <w:lang w:val="fr-CA"/>
        </w:rPr>
        <w:t xml:space="preserve">XIX-XXe </w:t>
      </w:r>
      <w:proofErr w:type="gramStart"/>
      <w:r w:rsidRPr="001F56FD">
        <w:rPr>
          <w:lang w:val="fr-CA"/>
        </w:rPr>
        <w:t>s.:</w:t>
      </w:r>
      <w:proofErr w:type="gramEnd"/>
      <w:r w:rsidRPr="001F56FD">
        <w:rPr>
          <w:lang w:val="fr-CA"/>
        </w:rPr>
        <w:t xml:space="preserve"> Influence de l’individualisme libéral</w:t>
      </w:r>
      <w:r w:rsidR="00CB5C7B">
        <w:rPr>
          <w:lang w:val="fr-CA"/>
        </w:rPr>
        <w:t xml:space="preserve"> </w:t>
      </w:r>
      <w:r w:rsidR="00CB5C7B">
        <w:rPr>
          <w:color w:val="FF0000"/>
          <w:lang w:val="fr-CA"/>
        </w:rPr>
        <w:t>chacun est libre pour decider de lui meme</w:t>
      </w:r>
    </w:p>
    <w:p w14:paraId="5C52950C" w14:textId="77777777" w:rsidR="001F56FD" w:rsidRPr="001F56FD" w:rsidRDefault="001F56FD" w:rsidP="00CB5C7B">
      <w:pPr>
        <w:pStyle w:val="ListParagraph"/>
        <w:numPr>
          <w:ilvl w:val="2"/>
          <w:numId w:val="38"/>
        </w:numPr>
      </w:pPr>
      <w:r w:rsidRPr="001F56FD">
        <w:rPr>
          <w:lang w:val="fr-CA"/>
        </w:rPr>
        <w:t>Consécration de la liberté individuelle</w:t>
      </w:r>
    </w:p>
    <w:p w14:paraId="672CD056" w14:textId="77777777" w:rsidR="001F56FD" w:rsidRPr="001F56FD" w:rsidRDefault="001F56FD" w:rsidP="00CB5C7B">
      <w:pPr>
        <w:pStyle w:val="ListParagraph"/>
        <w:numPr>
          <w:ilvl w:val="3"/>
          <w:numId w:val="38"/>
        </w:numPr>
      </w:pPr>
      <w:r w:rsidRPr="001F56FD">
        <w:rPr>
          <w:lang w:val="fr-CA"/>
        </w:rPr>
        <w:t>Chacun est libre de décider pour lui-même</w:t>
      </w:r>
    </w:p>
    <w:p w14:paraId="3D41716C" w14:textId="29A9586A" w:rsidR="001F56FD" w:rsidRPr="001F56FD" w:rsidRDefault="001F56FD" w:rsidP="001F56FD">
      <w:pPr>
        <w:pStyle w:val="ListParagraph"/>
        <w:numPr>
          <w:ilvl w:val="1"/>
          <w:numId w:val="38"/>
        </w:numPr>
      </w:pPr>
      <w:r w:rsidRPr="001F56FD">
        <w:rPr>
          <w:lang w:val="fr-CA"/>
        </w:rPr>
        <w:t xml:space="preserve"> </w:t>
      </w:r>
      <w:r w:rsidR="00CB5C7B">
        <w:rPr>
          <w:lang w:val="fr-CA"/>
        </w:rPr>
        <w:tab/>
      </w:r>
      <w:r w:rsidRPr="001F56FD">
        <w:rPr>
          <w:lang w:val="fr-CA"/>
        </w:rPr>
        <w:t>‘Qui dit contractuel dit juste’</w:t>
      </w:r>
      <w:r w:rsidR="00CB5C7B">
        <w:rPr>
          <w:lang w:val="fr-CA"/>
        </w:rPr>
        <w:t xml:space="preserve"> </w:t>
      </w:r>
      <w:r w:rsidR="00AD2624">
        <w:rPr>
          <w:color w:val="FF0000"/>
          <w:lang w:val="fr-CA"/>
        </w:rPr>
        <w:t>si on signe un contrat, c’</w:t>
      </w:r>
      <w:r w:rsidR="00CB5C7B">
        <w:rPr>
          <w:color w:val="FF0000"/>
          <w:lang w:val="fr-CA"/>
        </w:rPr>
        <w:t>est forcement juste!</w:t>
      </w:r>
    </w:p>
    <w:p w14:paraId="12A91195" w14:textId="77777777" w:rsidR="001F56FD" w:rsidRPr="001F56FD" w:rsidRDefault="001F56FD" w:rsidP="00CB5C7B">
      <w:pPr>
        <w:pStyle w:val="ListParagraph"/>
        <w:numPr>
          <w:ilvl w:val="2"/>
          <w:numId w:val="38"/>
        </w:numPr>
      </w:pPr>
      <w:r w:rsidRPr="001F56FD">
        <w:rPr>
          <w:lang w:val="fr-CA"/>
        </w:rPr>
        <w:t>Libéralisme économique</w:t>
      </w:r>
    </w:p>
    <w:p w14:paraId="7B143055" w14:textId="77777777" w:rsidR="001F56FD" w:rsidRPr="001F56FD" w:rsidRDefault="001F56FD" w:rsidP="00CB5C7B">
      <w:pPr>
        <w:pStyle w:val="ListParagraph"/>
        <w:numPr>
          <w:ilvl w:val="3"/>
          <w:numId w:val="38"/>
        </w:numPr>
      </w:pPr>
      <w:r w:rsidRPr="001F56FD">
        <w:rPr>
          <w:lang w:val="fr-CA"/>
        </w:rPr>
        <w:t>La liberté contractuelle maximise le bien-être collectif</w:t>
      </w:r>
    </w:p>
    <w:p w14:paraId="29BE944E" w14:textId="19E82875" w:rsidR="001F56FD" w:rsidRPr="009C5694" w:rsidRDefault="001F56FD" w:rsidP="001F56FD">
      <w:pPr>
        <w:pStyle w:val="ListParagraph"/>
        <w:numPr>
          <w:ilvl w:val="0"/>
          <w:numId w:val="14"/>
        </w:numPr>
        <w:spacing w:after="0"/>
        <w:rPr>
          <w:b/>
        </w:rPr>
      </w:pPr>
      <w:r w:rsidRPr="009C5694">
        <w:rPr>
          <w:b/>
        </w:rPr>
        <w:lastRenderedPageBreak/>
        <w:t>L’autonomie de la volonte</w:t>
      </w:r>
      <w:r w:rsidR="00AD2624">
        <w:rPr>
          <w:b/>
        </w:rPr>
        <w:t xml:space="preserve"> </w:t>
      </w:r>
      <w:r w:rsidR="00AD2624">
        <w:rPr>
          <w:b/>
          <w:color w:val="FF0000"/>
        </w:rPr>
        <w:t>sert de base du Dt Civil</w:t>
      </w:r>
    </w:p>
    <w:p w14:paraId="79BFD2A2" w14:textId="7A64DBCE" w:rsidR="001F56FD" w:rsidRPr="001F56FD" w:rsidRDefault="001F56FD" w:rsidP="001F56FD">
      <w:pPr>
        <w:pStyle w:val="ListParagraph"/>
        <w:numPr>
          <w:ilvl w:val="0"/>
          <w:numId w:val="40"/>
        </w:numPr>
      </w:pPr>
      <w:r w:rsidRPr="001F56FD">
        <w:rPr>
          <w:lang w:val="fr-CA"/>
        </w:rPr>
        <w:t>Le contrat fixé par les parties est l’expression des volontés individuelles</w:t>
      </w:r>
      <w:r w:rsidR="00AD2624">
        <w:rPr>
          <w:lang w:val="fr-CA"/>
        </w:rPr>
        <w:t xml:space="preserve"> </w:t>
      </w:r>
    </w:p>
    <w:p w14:paraId="4F0076FA" w14:textId="179C1C8E" w:rsidR="001F56FD" w:rsidRPr="001F56FD" w:rsidRDefault="001F56FD" w:rsidP="001F56FD">
      <w:pPr>
        <w:pStyle w:val="ListParagraph"/>
        <w:numPr>
          <w:ilvl w:val="0"/>
          <w:numId w:val="40"/>
        </w:numPr>
      </w:pPr>
      <w:r w:rsidRPr="001F56FD">
        <w:rPr>
          <w:lang w:val="fr-CA"/>
        </w:rPr>
        <w:t>Les volontés individuelles sont l’expression de la liberté des individus et doivent être respectées</w:t>
      </w:r>
      <w:r w:rsidR="00AD2624">
        <w:rPr>
          <w:lang w:val="fr-CA"/>
        </w:rPr>
        <w:t xml:space="preserve"> </w:t>
      </w:r>
      <w:r w:rsidR="00AD2624">
        <w:rPr>
          <w:color w:val="FF0000"/>
          <w:lang w:val="fr-CA"/>
        </w:rPr>
        <w:t xml:space="preserve">implique qu’on a accepte de rentrer ds un contrat </w:t>
      </w:r>
      <w:r w:rsidR="00AD2624" w:rsidRPr="00AD2624">
        <w:rPr>
          <w:color w:val="FF0000"/>
          <w:lang w:val="fr-CA"/>
        </w:rPr>
        <w:sym w:font="Wingdings" w:char="F0E0"/>
      </w:r>
      <w:r w:rsidR="0086262B">
        <w:rPr>
          <w:color w:val="FF0000"/>
          <w:lang w:val="fr-CA"/>
        </w:rPr>
        <w:t xml:space="preserve"> volontee</w:t>
      </w:r>
      <w:r w:rsidR="00AD2624">
        <w:rPr>
          <w:color w:val="FF0000"/>
          <w:lang w:val="fr-CA"/>
        </w:rPr>
        <w:t xml:space="preserve"> individuelle, je ne peux pas me meler d’un K d’un autre</w:t>
      </w:r>
    </w:p>
    <w:p w14:paraId="22E6E10F" w14:textId="6FC0D1C5" w:rsidR="00AD2624" w:rsidRPr="00AD2624" w:rsidRDefault="00AD2624" w:rsidP="00AD2624">
      <w:pPr>
        <w:pStyle w:val="ListParagraph"/>
      </w:pPr>
      <w:r w:rsidRPr="00AD2624">
        <w:rPr>
          <w:u w:val="single"/>
        </w:rPr>
        <w:t>4 notions de l’autonomie de la volonte</w:t>
      </w:r>
      <w:r>
        <w:t>:</w:t>
      </w:r>
    </w:p>
    <w:p w14:paraId="48135798" w14:textId="533C72C5" w:rsidR="001F56FD" w:rsidRPr="001F56FD" w:rsidRDefault="00AD2624" w:rsidP="001F56FD">
      <w:pPr>
        <w:pStyle w:val="ListParagraph"/>
        <w:numPr>
          <w:ilvl w:val="0"/>
          <w:numId w:val="40"/>
        </w:numPr>
      </w:pPr>
      <w:r>
        <w:rPr>
          <w:lang w:val="fr-CA"/>
        </w:rPr>
        <w:t>*</w:t>
      </w:r>
      <w:r w:rsidR="001F56FD" w:rsidRPr="001F56FD">
        <w:rPr>
          <w:lang w:val="fr-CA"/>
        </w:rPr>
        <w:t>Consensualisme</w:t>
      </w:r>
      <w:r>
        <w:rPr>
          <w:lang w:val="fr-CA"/>
        </w:rPr>
        <w:t xml:space="preserve"> </w:t>
      </w:r>
      <w:r>
        <w:rPr>
          <w:color w:val="FF0000"/>
          <w:lang w:val="fr-CA"/>
        </w:rPr>
        <w:t xml:space="preserve">seul le consenteement sufft pour créer des </w:t>
      </w:r>
      <w:proofErr w:type="gramStart"/>
      <w:r>
        <w:rPr>
          <w:color w:val="FF0000"/>
          <w:lang w:val="fr-CA"/>
        </w:rPr>
        <w:t>obligation</w:t>
      </w:r>
      <w:proofErr w:type="gramEnd"/>
      <w:r>
        <w:rPr>
          <w:color w:val="FF0000"/>
          <w:lang w:val="fr-CA"/>
        </w:rPr>
        <w:t xml:space="preserve"> juridiques</w:t>
      </w:r>
    </w:p>
    <w:p w14:paraId="29144294" w14:textId="5E21B8C0" w:rsidR="001F56FD" w:rsidRPr="001F56FD" w:rsidRDefault="001F56FD" w:rsidP="001F56FD">
      <w:pPr>
        <w:pStyle w:val="ListParagraph"/>
        <w:numPr>
          <w:ilvl w:val="0"/>
          <w:numId w:val="40"/>
        </w:numPr>
      </w:pPr>
      <w:r w:rsidRPr="001F56FD">
        <w:rPr>
          <w:lang w:val="fr-CA"/>
        </w:rPr>
        <w:t>Liberté contractuelle</w:t>
      </w:r>
      <w:r w:rsidR="00AD2624">
        <w:rPr>
          <w:lang w:val="fr-CA"/>
        </w:rPr>
        <w:t xml:space="preserve"> </w:t>
      </w:r>
      <w:r w:rsidR="00AD2624">
        <w:rPr>
          <w:color w:val="FF0000"/>
          <w:lang w:val="fr-CA"/>
        </w:rPr>
        <w:t>si le K= expression de volonte et liberte, il faut laisser les personnes contracter comme ils veulent?</w:t>
      </w:r>
    </w:p>
    <w:p w14:paraId="094AF1E0" w14:textId="7DEB85C8" w:rsidR="001F56FD" w:rsidRPr="001F56FD" w:rsidRDefault="001F56FD" w:rsidP="001F56FD">
      <w:pPr>
        <w:pStyle w:val="ListParagraph"/>
        <w:numPr>
          <w:ilvl w:val="0"/>
          <w:numId w:val="40"/>
        </w:numPr>
      </w:pPr>
      <w:r w:rsidRPr="001F56FD">
        <w:rPr>
          <w:lang w:val="fr-CA"/>
        </w:rPr>
        <w:t>Force obligatoire des contrats</w:t>
      </w:r>
      <w:r w:rsidR="00AD2624">
        <w:rPr>
          <w:lang w:val="fr-CA"/>
        </w:rPr>
        <w:t xml:space="preserve"> </w:t>
      </w:r>
      <w:r w:rsidR="00AD2624">
        <w:rPr>
          <w:color w:val="FF0000"/>
          <w:lang w:val="fr-CA"/>
        </w:rPr>
        <w:t>puisque on a libremenet consentit, il n’y a aucune raison de ne pas respecter le K, tenir notre parole absolument!</w:t>
      </w:r>
    </w:p>
    <w:p w14:paraId="1B2DC424" w14:textId="384659B0" w:rsidR="001F56FD" w:rsidRPr="00AD2624" w:rsidRDefault="001F56FD" w:rsidP="001F56FD">
      <w:pPr>
        <w:pStyle w:val="ListParagraph"/>
        <w:numPr>
          <w:ilvl w:val="0"/>
          <w:numId w:val="40"/>
        </w:numPr>
      </w:pPr>
      <w:r w:rsidRPr="001F56FD">
        <w:rPr>
          <w:lang w:val="fr-CA"/>
        </w:rPr>
        <w:t>Effet relatif des contrats</w:t>
      </w:r>
      <w:r w:rsidR="00AD2624">
        <w:rPr>
          <w:lang w:val="fr-CA"/>
        </w:rPr>
        <w:t xml:space="preserve"> </w:t>
      </w:r>
      <w:r w:rsidR="00AD2624">
        <w:rPr>
          <w:color w:val="FF0000"/>
          <w:lang w:val="fr-CA"/>
        </w:rPr>
        <w:t>decoule du Consentement donc le K peut avoir effet que sur les parties concernees.</w:t>
      </w:r>
    </w:p>
    <w:p w14:paraId="4F78497C" w14:textId="77777777" w:rsidR="00AD2624" w:rsidRPr="001F56FD" w:rsidRDefault="00AD2624" w:rsidP="00AD2624">
      <w:pPr>
        <w:pStyle w:val="ListParagraph"/>
      </w:pPr>
    </w:p>
    <w:p w14:paraId="6ADCAA71" w14:textId="07E4CFFC" w:rsidR="00AD2624" w:rsidRPr="001F56FD" w:rsidRDefault="001F56FD" w:rsidP="00AD2624">
      <w:pPr>
        <w:pStyle w:val="ListParagraph"/>
        <w:numPr>
          <w:ilvl w:val="0"/>
          <w:numId w:val="40"/>
        </w:numPr>
      </w:pPr>
      <w:r w:rsidRPr="001F56FD">
        <w:rPr>
          <w:lang w:val="fr-CA"/>
        </w:rPr>
        <w:t>Rôle du juge</w:t>
      </w:r>
      <w:r w:rsidR="00AD2624">
        <w:rPr>
          <w:lang w:val="fr-CA"/>
        </w:rPr>
        <w:t xml:space="preserve"> : </w:t>
      </w:r>
      <w:r w:rsidR="00AD2624">
        <w:rPr>
          <w:color w:val="FF0000"/>
          <w:lang w:val="fr-CA"/>
        </w:rPr>
        <w:t xml:space="preserve">appliquer tel quel, interpretation du K =recherche de volonte, verification du </w:t>
      </w:r>
      <w:r w:rsidR="00AD2624">
        <w:rPr>
          <w:b/>
          <w:color w:val="FF0000"/>
          <w:lang w:val="fr-CA"/>
        </w:rPr>
        <w:t>consentement</w:t>
      </w:r>
      <w:r w:rsidR="00AD2624">
        <w:rPr>
          <w:color w:val="FF0000"/>
          <w:lang w:val="fr-CA"/>
        </w:rPr>
        <w:t>, force obligatoire. Ne peut pas modifier les clauses du K.</w:t>
      </w:r>
    </w:p>
    <w:p w14:paraId="61B25E48" w14:textId="6FE886C9" w:rsidR="001F56FD" w:rsidRPr="00631433" w:rsidRDefault="001F56FD" w:rsidP="001F56FD">
      <w:pPr>
        <w:pStyle w:val="ListParagraph"/>
        <w:numPr>
          <w:ilvl w:val="0"/>
          <w:numId w:val="40"/>
        </w:numPr>
      </w:pPr>
      <w:r w:rsidRPr="001F56FD">
        <w:rPr>
          <w:lang w:val="fr-CA"/>
        </w:rPr>
        <w:t>Rôle du législateur</w:t>
      </w:r>
      <w:r w:rsidR="00AD2624">
        <w:rPr>
          <w:lang w:val="fr-CA"/>
        </w:rPr>
        <w:t xml:space="preserve">/etat : </w:t>
      </w:r>
      <w:r w:rsidR="00AD2624">
        <w:rPr>
          <w:color w:val="FF0000"/>
          <w:lang w:val="fr-CA"/>
        </w:rPr>
        <w:t xml:space="preserve">non-intervention, </w:t>
      </w:r>
      <w:r w:rsidR="00631433">
        <w:rPr>
          <w:color w:val="FF0000"/>
          <w:lang w:val="fr-CA"/>
        </w:rPr>
        <w:t>dt d’execution d</w:t>
      </w:r>
      <w:r w:rsidR="00FF1954">
        <w:rPr>
          <w:color w:val="FF0000"/>
          <w:lang w:val="fr-CA"/>
        </w:rPr>
        <w:t>u K. Ne s’occupe pas de la mora</w:t>
      </w:r>
      <w:r w:rsidR="00631433">
        <w:rPr>
          <w:color w:val="FF0000"/>
          <w:lang w:val="fr-CA"/>
        </w:rPr>
        <w:t>l</w:t>
      </w:r>
      <w:r w:rsidR="00FF1954">
        <w:rPr>
          <w:color w:val="FF0000"/>
          <w:lang w:val="fr-CA"/>
        </w:rPr>
        <w:t>it</w:t>
      </w:r>
      <w:r w:rsidR="00631433">
        <w:rPr>
          <w:color w:val="FF0000"/>
          <w:lang w:val="fr-CA"/>
        </w:rPr>
        <w:t>e, chacun juge ce qui est moral ou non.</w:t>
      </w:r>
    </w:p>
    <w:p w14:paraId="0DF0D9C7" w14:textId="6124F2B9" w:rsidR="00631433" w:rsidRDefault="00631433" w:rsidP="00631433">
      <w:pPr>
        <w:pStyle w:val="ListParagraph"/>
        <w:rPr>
          <w:color w:val="FF0000"/>
          <w:lang w:val="fr-CA"/>
        </w:rPr>
      </w:pPr>
      <w:r>
        <w:rPr>
          <w:color w:val="FF0000"/>
          <w:lang w:val="fr-CA"/>
        </w:rPr>
        <w:t>PQ avoir le CC? Series de dispositions sur le consentement (verifier validite)</w:t>
      </w:r>
    </w:p>
    <w:p w14:paraId="1D22F530" w14:textId="427C65C8" w:rsidR="00631433" w:rsidRPr="00631433" w:rsidRDefault="00631433" w:rsidP="00ED5CEB">
      <w:pPr>
        <w:pStyle w:val="ListParagraph"/>
        <w:numPr>
          <w:ilvl w:val="0"/>
          <w:numId w:val="47"/>
        </w:numPr>
      </w:pPr>
      <w:r>
        <w:rPr>
          <w:color w:val="FF0000"/>
        </w:rPr>
        <w:t>Remplir les trous, ne sont pas des regles morales de base…</w:t>
      </w:r>
    </w:p>
    <w:p w14:paraId="39597290" w14:textId="1C6DC0FD" w:rsidR="00631433" w:rsidRPr="00631433" w:rsidRDefault="00631433" w:rsidP="00ED5CEB">
      <w:pPr>
        <w:pStyle w:val="ListParagraph"/>
        <w:numPr>
          <w:ilvl w:val="0"/>
          <w:numId w:val="47"/>
        </w:numPr>
      </w:pPr>
      <w:r>
        <w:rPr>
          <w:color w:val="FF0000"/>
        </w:rPr>
        <w:t>Situation imprevu, pas d’accords de volonte sur cette question, donc verifier CC.</w:t>
      </w:r>
    </w:p>
    <w:p w14:paraId="48C64054" w14:textId="5ECB5416" w:rsidR="001F56FD" w:rsidRDefault="00631433" w:rsidP="00730999">
      <w:pPr>
        <w:pStyle w:val="ListParagraph"/>
        <w:numPr>
          <w:ilvl w:val="0"/>
          <w:numId w:val="47"/>
        </w:numPr>
      </w:pPr>
      <w:r>
        <w:rPr>
          <w:color w:val="FF0000"/>
        </w:rPr>
        <w:t xml:space="preserve">*Une Exception: preservation de </w:t>
      </w:r>
      <w:r w:rsidRPr="00631433">
        <w:rPr>
          <w:b/>
          <w:color w:val="FF0000"/>
        </w:rPr>
        <w:t>l’ordre pblique</w:t>
      </w:r>
      <w:r>
        <w:rPr>
          <w:b/>
          <w:color w:val="FF0000"/>
        </w:rPr>
        <w:t>.</w:t>
      </w:r>
    </w:p>
    <w:p w14:paraId="789EB0F3" w14:textId="5D5D9B33" w:rsidR="001F56FD" w:rsidRPr="009C5694" w:rsidRDefault="001F56FD" w:rsidP="00730999">
      <w:pPr>
        <w:spacing w:line="240" w:lineRule="auto"/>
        <w:rPr>
          <w:b/>
          <w:sz w:val="28"/>
          <w:szCs w:val="28"/>
          <w:lang w:val="fr-CA"/>
        </w:rPr>
      </w:pPr>
      <w:r w:rsidRPr="009C5694">
        <w:rPr>
          <w:b/>
          <w:sz w:val="28"/>
          <w:szCs w:val="28"/>
          <w:lang w:val="fr-CA"/>
        </w:rPr>
        <w:t>Les défis posés par la théorie classique</w:t>
      </w:r>
    </w:p>
    <w:p w14:paraId="749233B4" w14:textId="77777777" w:rsidR="001F56FD" w:rsidRPr="00A933A9" w:rsidRDefault="001F56FD" w:rsidP="00730999">
      <w:pPr>
        <w:pStyle w:val="ListParagraph"/>
        <w:spacing w:line="240" w:lineRule="auto"/>
        <w:rPr>
          <w:u w:val="single"/>
        </w:rPr>
      </w:pPr>
      <w:r w:rsidRPr="00A933A9">
        <w:rPr>
          <w:i/>
          <w:iCs/>
          <w:u w:val="single"/>
          <w:lang w:val="fr-CA"/>
        </w:rPr>
        <w:t>Exemple 1</w:t>
      </w:r>
    </w:p>
    <w:p w14:paraId="27D67C8C" w14:textId="77777777" w:rsidR="001F56FD" w:rsidRPr="001F56FD" w:rsidRDefault="001F56FD" w:rsidP="00730999">
      <w:pPr>
        <w:pStyle w:val="ListParagraph"/>
        <w:numPr>
          <w:ilvl w:val="0"/>
          <w:numId w:val="41"/>
        </w:numPr>
        <w:spacing w:line="240" w:lineRule="auto"/>
      </w:pPr>
      <w:r w:rsidRPr="001F56FD">
        <w:rPr>
          <w:lang w:val="fr-CA"/>
        </w:rPr>
        <w:t xml:space="preserve">Martin est héroïnomane; il a besoin d'argent rapidement pour payer sa prochaine dose. </w:t>
      </w:r>
    </w:p>
    <w:p w14:paraId="6A74DFF2" w14:textId="77777777" w:rsidR="001F56FD" w:rsidRPr="001F56FD" w:rsidRDefault="001F56FD" w:rsidP="00730999">
      <w:pPr>
        <w:pStyle w:val="ListParagraph"/>
        <w:spacing w:line="240" w:lineRule="auto"/>
      </w:pPr>
      <w:r w:rsidRPr="001F56FD">
        <w:rPr>
          <w:lang w:val="fr-CA"/>
        </w:rPr>
        <w:t xml:space="preserve">Son 'ami' Fred lui offre de lui acheter sa guitare électrique pour 25$; après discussion, ils s'entendent pour un prix de 50$. </w:t>
      </w:r>
    </w:p>
    <w:p w14:paraId="20C045FF" w14:textId="77777777" w:rsidR="001F56FD" w:rsidRPr="001F56FD" w:rsidRDefault="001F56FD" w:rsidP="00730999">
      <w:pPr>
        <w:pStyle w:val="ListParagraph"/>
        <w:spacing w:line="240" w:lineRule="auto"/>
      </w:pPr>
      <w:r w:rsidRPr="001F56FD">
        <w:rPr>
          <w:lang w:val="fr-CA"/>
        </w:rPr>
        <w:t xml:space="preserve">Fred donne 30$ à Martin; il dit qu'il va passer chercher la guitare et donner le reste de l'argent le lendemain. </w:t>
      </w:r>
    </w:p>
    <w:p w14:paraId="0B49FD84" w14:textId="77777777" w:rsidR="001F56FD" w:rsidRPr="001F56FD" w:rsidRDefault="001F56FD" w:rsidP="00730999">
      <w:pPr>
        <w:pStyle w:val="ListParagraph"/>
        <w:spacing w:line="240" w:lineRule="auto"/>
      </w:pPr>
      <w:r w:rsidRPr="001F56FD">
        <w:rPr>
          <w:lang w:val="fr-CA"/>
        </w:rPr>
        <w:t>Le lendemain, Martin refuse de céder la guitare.</w:t>
      </w:r>
    </w:p>
    <w:p w14:paraId="308F5512" w14:textId="77777777" w:rsidR="001F56FD" w:rsidRPr="0049585F" w:rsidRDefault="001F56FD" w:rsidP="00730999">
      <w:pPr>
        <w:spacing w:line="240" w:lineRule="auto"/>
        <w:ind w:firstLine="360"/>
        <w:rPr>
          <w:u w:val="single"/>
          <w:lang w:val="fr-CA"/>
        </w:rPr>
      </w:pPr>
      <w:r w:rsidRPr="0049585F">
        <w:rPr>
          <w:u w:val="single"/>
          <w:lang w:val="fr-CA"/>
        </w:rPr>
        <w:t>Si vous étiez saisi du litige entre Fred et Martin, que feriez-vous?</w:t>
      </w:r>
    </w:p>
    <w:p w14:paraId="6AE2459E" w14:textId="2D7D0270" w:rsidR="001F56FD" w:rsidRPr="00CF7685" w:rsidRDefault="001F56FD" w:rsidP="00730999">
      <w:pPr>
        <w:spacing w:line="240" w:lineRule="auto"/>
        <w:ind w:firstLine="360"/>
        <w:rPr>
          <w:color w:val="FF0000"/>
          <w:lang w:val="fr-CA"/>
        </w:rPr>
      </w:pPr>
      <w:r>
        <w:rPr>
          <w:lang w:val="fr-CA"/>
        </w:rPr>
        <w:t>EX1 :</w:t>
      </w:r>
      <w:r w:rsidR="00CF7685">
        <w:rPr>
          <w:lang w:val="fr-CA"/>
        </w:rPr>
        <w:t xml:space="preserve"> </w:t>
      </w:r>
      <w:r w:rsidR="00CF7685">
        <w:rPr>
          <w:color w:val="FF0000"/>
          <w:lang w:val="fr-CA"/>
        </w:rPr>
        <w:t>immoral? Prendre profit de son etat d’ebriete?</w:t>
      </w:r>
    </w:p>
    <w:p w14:paraId="523F4BCB" w14:textId="0D8591A1" w:rsidR="001F56FD" w:rsidRPr="001F56FD" w:rsidRDefault="001F56FD" w:rsidP="00730999">
      <w:pPr>
        <w:numPr>
          <w:ilvl w:val="0"/>
          <w:numId w:val="42"/>
        </w:numPr>
        <w:spacing w:line="240" w:lineRule="auto"/>
      </w:pPr>
      <w:r w:rsidRPr="001F56FD">
        <w:rPr>
          <w:rFonts w:ascii="Verdana" w:eastAsiaTheme="minorEastAsia" w:hAnsi="Verdana" w:cs="Verdana"/>
          <w:color w:val="000000" w:themeColor="text1"/>
          <w:kern w:val="24"/>
          <w:szCs w:val="24"/>
          <w:lang w:val="fr-CA"/>
        </w:rPr>
        <w:t xml:space="preserve"> </w:t>
      </w:r>
      <w:r w:rsidRPr="001F56FD">
        <w:rPr>
          <w:lang w:val="fr-CA"/>
        </w:rPr>
        <w:t>J’ordonnerais à Martin de donner la guitare en échange des 20$ restants;</w:t>
      </w:r>
      <w:r w:rsidR="0049585F">
        <w:rPr>
          <w:lang w:val="fr-CA"/>
        </w:rPr>
        <w:t xml:space="preserve"> </w:t>
      </w:r>
      <w:r w:rsidR="0049585F">
        <w:rPr>
          <w:color w:val="FF0000"/>
          <w:lang w:val="fr-CA"/>
        </w:rPr>
        <w:t>-Martin a consentit?</w:t>
      </w:r>
    </w:p>
    <w:p w14:paraId="614B80C3" w14:textId="77777777" w:rsidR="001F56FD" w:rsidRPr="001F56FD" w:rsidRDefault="001F56FD" w:rsidP="00730999">
      <w:pPr>
        <w:numPr>
          <w:ilvl w:val="0"/>
          <w:numId w:val="42"/>
        </w:numPr>
        <w:spacing w:line="240" w:lineRule="auto"/>
      </w:pPr>
      <w:r w:rsidRPr="001F56FD">
        <w:rPr>
          <w:lang w:val="fr-CA"/>
        </w:rPr>
        <w:t>Je permettrais à Martin de garder sa guitare et lui ordonnerais de remettre le 30$ reçu de Fred la veille;</w:t>
      </w:r>
    </w:p>
    <w:p w14:paraId="2897A6C3" w14:textId="77777777" w:rsidR="001F56FD" w:rsidRPr="001F56FD" w:rsidRDefault="001F56FD" w:rsidP="00730999">
      <w:pPr>
        <w:numPr>
          <w:ilvl w:val="0"/>
          <w:numId w:val="42"/>
        </w:numPr>
        <w:spacing w:line="240" w:lineRule="auto"/>
      </w:pPr>
      <w:r w:rsidRPr="001F56FD">
        <w:rPr>
          <w:lang w:val="fr-CA"/>
        </w:rPr>
        <w:t>Je permettrais à Martin de conserver la guitare et les 30$ versés par Fred.</w:t>
      </w:r>
    </w:p>
    <w:p w14:paraId="50026C45" w14:textId="77777777" w:rsidR="001F56FD" w:rsidRPr="00A933A9" w:rsidRDefault="001F56FD" w:rsidP="001F56FD">
      <w:pPr>
        <w:ind w:firstLine="720"/>
        <w:rPr>
          <w:u w:val="single"/>
        </w:rPr>
      </w:pPr>
      <w:r w:rsidRPr="00A933A9">
        <w:rPr>
          <w:i/>
          <w:iCs/>
          <w:u w:val="single"/>
          <w:lang w:val="fr-CA"/>
        </w:rPr>
        <w:lastRenderedPageBreak/>
        <w:t>Exemple 2</w:t>
      </w:r>
    </w:p>
    <w:p w14:paraId="25BE3620" w14:textId="7CC8AAE5" w:rsidR="001F56FD" w:rsidRPr="001F56FD" w:rsidRDefault="001F56FD" w:rsidP="0049585F">
      <w:pPr>
        <w:numPr>
          <w:ilvl w:val="0"/>
          <w:numId w:val="43"/>
        </w:numPr>
      </w:pPr>
      <w:r w:rsidRPr="001F56FD">
        <w:rPr>
          <w:lang w:val="fr-CA"/>
        </w:rPr>
        <w:t>Tania est entrée illégalement au Canada; elle cherche du travail pour envoyer de l’argent à sa famille, qui est restée au Honduras.</w:t>
      </w:r>
      <w:r w:rsidR="0049585F">
        <w:t xml:space="preserve"> </w:t>
      </w:r>
      <w:r w:rsidRPr="0049585F">
        <w:rPr>
          <w:lang w:val="fr-CA"/>
        </w:rPr>
        <w:t>Charles et Anne-Sophie lui propose de se faire inséminer par Charles et de porter son bébé, qui sera adopté par Anne-Sophie par la suite; Tania recevra 50 000$ pour ses services;</w:t>
      </w:r>
      <w:r w:rsidR="0049585F">
        <w:t xml:space="preserve"> </w:t>
      </w:r>
      <w:r w:rsidRPr="0049585F">
        <w:rPr>
          <w:lang w:val="fr-CA"/>
        </w:rPr>
        <w:t>Après l’accouchement, Tania décide de garder le bébé.</w:t>
      </w:r>
    </w:p>
    <w:p w14:paraId="0D2F2BA4" w14:textId="77777777" w:rsidR="001F56FD" w:rsidRPr="001F56FD" w:rsidRDefault="001F56FD" w:rsidP="00730999">
      <w:pPr>
        <w:spacing w:line="240" w:lineRule="auto"/>
        <w:ind w:firstLine="360"/>
      </w:pPr>
      <w:r w:rsidRPr="001F56FD">
        <w:rPr>
          <w:lang w:val="fr-CA"/>
        </w:rPr>
        <w:t>Si vous étiez saisi du litige entre Tania, Charles et Anne-Sophie, que feriez-vous?</w:t>
      </w:r>
    </w:p>
    <w:p w14:paraId="183BCB08" w14:textId="446BAD70" w:rsidR="001F56FD" w:rsidRPr="00CF7685" w:rsidRDefault="00F21FA2" w:rsidP="00730999">
      <w:pPr>
        <w:spacing w:line="240" w:lineRule="auto"/>
        <w:ind w:firstLine="360"/>
        <w:rPr>
          <w:color w:val="FF0000"/>
          <w:u w:val="single"/>
        </w:rPr>
      </w:pPr>
      <w:r w:rsidRPr="0049585F">
        <w:rPr>
          <w:u w:val="single"/>
        </w:rPr>
        <w:t>EX2:</w:t>
      </w:r>
      <w:r w:rsidR="00CF7685">
        <w:rPr>
          <w:u w:val="single"/>
        </w:rPr>
        <w:t xml:space="preserve"> </w:t>
      </w:r>
      <w:r w:rsidR="00CF7685" w:rsidRPr="00CF7685">
        <w:rPr>
          <w:color w:val="FF0000"/>
        </w:rPr>
        <w:t>Consentement TJRS!!!</w:t>
      </w:r>
    </w:p>
    <w:p w14:paraId="1E0E2785" w14:textId="77777777" w:rsidR="00061C85" w:rsidRPr="00F21FA2" w:rsidRDefault="009C5694" w:rsidP="00730999">
      <w:pPr>
        <w:numPr>
          <w:ilvl w:val="0"/>
          <w:numId w:val="44"/>
        </w:numPr>
        <w:spacing w:line="240" w:lineRule="auto"/>
      </w:pPr>
      <w:r w:rsidRPr="00F21FA2">
        <w:rPr>
          <w:lang w:val="fr-CA"/>
        </w:rPr>
        <w:t>J’ordonnerais à Tania d’abandonner le bébé pour permettre son adoption par Anne-Sophie;</w:t>
      </w:r>
    </w:p>
    <w:p w14:paraId="200ECB72" w14:textId="74A72F5A" w:rsidR="00061C85" w:rsidRPr="00F21FA2" w:rsidRDefault="009C5694" w:rsidP="00730999">
      <w:pPr>
        <w:numPr>
          <w:ilvl w:val="0"/>
          <w:numId w:val="44"/>
        </w:numPr>
        <w:spacing w:line="240" w:lineRule="auto"/>
      </w:pPr>
      <w:r w:rsidRPr="00F21FA2">
        <w:rPr>
          <w:lang w:val="fr-CA"/>
        </w:rPr>
        <w:t>Je permettrais à Tania de garder le bébé en échange du remboursement de l’argent reçu;</w:t>
      </w:r>
      <w:r w:rsidR="0049585F">
        <w:rPr>
          <w:lang w:val="fr-CA"/>
        </w:rPr>
        <w:t xml:space="preserve"> </w:t>
      </w:r>
      <w:r w:rsidR="0049585F">
        <w:rPr>
          <w:color w:val="FF0000"/>
          <w:lang w:val="fr-CA"/>
        </w:rPr>
        <w:t>-</w:t>
      </w:r>
    </w:p>
    <w:p w14:paraId="729F9BBE" w14:textId="77777777" w:rsidR="00061C85" w:rsidRPr="00F21FA2" w:rsidRDefault="009C5694" w:rsidP="00730999">
      <w:pPr>
        <w:numPr>
          <w:ilvl w:val="0"/>
          <w:numId w:val="44"/>
        </w:numPr>
        <w:spacing w:line="240" w:lineRule="auto"/>
      </w:pPr>
      <w:r w:rsidRPr="00F21FA2">
        <w:rPr>
          <w:lang w:val="fr-CA"/>
        </w:rPr>
        <w:t>Je permettrais à Tania de garder le bébé et l’argent.</w:t>
      </w:r>
    </w:p>
    <w:p w14:paraId="37DCDC4E" w14:textId="0D502566" w:rsidR="00F21FA2" w:rsidRPr="00CF7685" w:rsidRDefault="00F21FA2" w:rsidP="00730999">
      <w:pPr>
        <w:spacing w:line="240" w:lineRule="auto"/>
        <w:ind w:firstLine="360"/>
        <w:rPr>
          <w:b/>
          <w:color w:val="FF0000"/>
        </w:rPr>
      </w:pPr>
      <w:r w:rsidRPr="00F21FA2">
        <w:rPr>
          <w:b/>
          <w:lang w:val="fr-CA"/>
        </w:rPr>
        <w:t>L’approche conservatrice</w:t>
      </w:r>
      <w:r w:rsidR="00CF7685">
        <w:rPr>
          <w:b/>
          <w:lang w:val="fr-CA"/>
        </w:rPr>
        <w:t xml:space="preserve"> : </w:t>
      </w:r>
      <w:r w:rsidR="00CF7685">
        <w:rPr>
          <w:b/>
          <w:color w:val="FF0000"/>
          <w:lang w:val="fr-CA"/>
        </w:rPr>
        <w:t>autonomie de volonte, liberte de consentir</w:t>
      </w:r>
    </w:p>
    <w:p w14:paraId="2EFC7042" w14:textId="77777777" w:rsidR="00061C85" w:rsidRPr="00F21FA2" w:rsidRDefault="009C5694" w:rsidP="00730999">
      <w:pPr>
        <w:numPr>
          <w:ilvl w:val="0"/>
          <w:numId w:val="45"/>
        </w:numPr>
        <w:spacing w:line="240" w:lineRule="auto"/>
      </w:pPr>
      <w:r w:rsidRPr="00F21FA2">
        <w:rPr>
          <w:lang w:val="fr-CA"/>
        </w:rPr>
        <w:t>La seule limite à la liberté contractuelle est l’« </w:t>
      </w:r>
      <w:r w:rsidRPr="00CF7685">
        <w:rPr>
          <w:b/>
          <w:lang w:val="fr-CA"/>
        </w:rPr>
        <w:t>ordre public </w:t>
      </w:r>
      <w:r w:rsidRPr="00F21FA2">
        <w:rPr>
          <w:lang w:val="fr-CA"/>
        </w:rPr>
        <w:t>»</w:t>
      </w:r>
    </w:p>
    <w:p w14:paraId="256B583D" w14:textId="77777777" w:rsidR="00061C85" w:rsidRPr="00F21FA2" w:rsidRDefault="009C5694" w:rsidP="00730999">
      <w:pPr>
        <w:numPr>
          <w:ilvl w:val="0"/>
          <w:numId w:val="45"/>
        </w:numPr>
        <w:spacing w:line="240" w:lineRule="auto"/>
      </w:pPr>
      <w:r w:rsidRPr="00F21FA2">
        <w:rPr>
          <w:lang w:val="fr-CA"/>
        </w:rPr>
        <w:t xml:space="preserve">Le consentement implique la liberté de </w:t>
      </w:r>
      <w:r w:rsidRPr="00CF7685">
        <w:rPr>
          <w:b/>
          <w:lang w:val="fr-CA"/>
        </w:rPr>
        <w:t>consentir</w:t>
      </w:r>
      <w:r w:rsidRPr="00F21FA2">
        <w:rPr>
          <w:lang w:val="fr-CA"/>
        </w:rPr>
        <w:t xml:space="preserve"> ou non</w:t>
      </w:r>
    </w:p>
    <w:p w14:paraId="2224E1D8" w14:textId="77777777" w:rsidR="00061C85" w:rsidRPr="00F21FA2" w:rsidRDefault="009C5694" w:rsidP="00730999">
      <w:pPr>
        <w:numPr>
          <w:ilvl w:val="0"/>
          <w:numId w:val="45"/>
        </w:numPr>
        <w:spacing w:line="240" w:lineRule="auto"/>
      </w:pPr>
      <w:r w:rsidRPr="00F21FA2">
        <w:rPr>
          <w:lang w:val="fr-CA"/>
        </w:rPr>
        <w:t>Gestion des inégalités par la création de « régimes spéciaux »</w:t>
      </w:r>
    </w:p>
    <w:p w14:paraId="7BF8F275" w14:textId="205F87E9" w:rsidR="00061C85" w:rsidRPr="00F21FA2" w:rsidRDefault="009C5694" w:rsidP="00730999">
      <w:pPr>
        <w:numPr>
          <w:ilvl w:val="1"/>
          <w:numId w:val="45"/>
        </w:numPr>
        <w:spacing w:line="240" w:lineRule="auto"/>
      </w:pPr>
      <w:r w:rsidRPr="00F21FA2">
        <w:rPr>
          <w:lang w:val="fr-CA"/>
        </w:rPr>
        <w:t>Bail résidentiel</w:t>
      </w:r>
      <w:r w:rsidR="00CF7685">
        <w:rPr>
          <w:lang w:val="fr-CA"/>
        </w:rPr>
        <w:t xml:space="preserve"> –</w:t>
      </w:r>
      <w:r w:rsidR="00CF7685">
        <w:rPr>
          <w:color w:val="FF0000"/>
          <w:lang w:val="fr-CA"/>
        </w:rPr>
        <w:t>les gens se font exploiter trop facilelement, donc proteger les gens dans le domaine residentiel</w:t>
      </w:r>
    </w:p>
    <w:p w14:paraId="187A6E4A" w14:textId="3A385C82" w:rsidR="00061C85" w:rsidRPr="00F21FA2" w:rsidRDefault="009C5694" w:rsidP="00730999">
      <w:pPr>
        <w:numPr>
          <w:ilvl w:val="1"/>
          <w:numId w:val="45"/>
        </w:numPr>
        <w:spacing w:line="240" w:lineRule="auto"/>
      </w:pPr>
      <w:r w:rsidRPr="00F21FA2">
        <w:rPr>
          <w:lang w:val="fr-CA"/>
        </w:rPr>
        <w:t>Contrat de travail</w:t>
      </w:r>
      <w:r w:rsidR="00CF7685">
        <w:rPr>
          <w:lang w:val="fr-CA"/>
        </w:rPr>
        <w:t xml:space="preserve"> </w:t>
      </w:r>
    </w:p>
    <w:p w14:paraId="2BE5C30F" w14:textId="0BEDBB55" w:rsidR="00061C85" w:rsidRPr="00F21FA2" w:rsidRDefault="009C5694" w:rsidP="00730999">
      <w:pPr>
        <w:numPr>
          <w:ilvl w:val="1"/>
          <w:numId w:val="45"/>
        </w:numPr>
        <w:spacing w:line="240" w:lineRule="auto"/>
      </w:pPr>
      <w:r w:rsidRPr="00F21FA2">
        <w:rPr>
          <w:lang w:val="fr-CA"/>
        </w:rPr>
        <w:t>Contrats entre commerçants et consommateurs…</w:t>
      </w:r>
      <w:r w:rsidR="00CF7685">
        <w:rPr>
          <w:color w:val="FF0000"/>
          <w:lang w:val="fr-CA"/>
        </w:rPr>
        <w:t>cree un regime obligatior pour ne pas faire exploiter les gens</w:t>
      </w:r>
    </w:p>
    <w:p w14:paraId="3679F44A" w14:textId="7200C243" w:rsidR="00F21FA2" w:rsidRPr="00CF7685" w:rsidRDefault="00F21FA2" w:rsidP="00730999">
      <w:pPr>
        <w:spacing w:line="240" w:lineRule="auto"/>
        <w:ind w:firstLine="360"/>
        <w:rPr>
          <w:b/>
          <w:color w:val="FF0000"/>
        </w:rPr>
      </w:pPr>
      <w:r w:rsidRPr="00F21FA2">
        <w:rPr>
          <w:b/>
          <w:lang w:val="fr-CA"/>
        </w:rPr>
        <w:t>Les approches radicales</w:t>
      </w:r>
      <w:r w:rsidR="00CF7685">
        <w:rPr>
          <w:b/>
          <w:lang w:val="fr-CA"/>
        </w:rPr>
        <w:t xml:space="preserve"> </w:t>
      </w:r>
      <w:r w:rsidR="00CF7685">
        <w:rPr>
          <w:b/>
          <w:color w:val="FF0000"/>
          <w:lang w:val="fr-CA"/>
        </w:rPr>
        <w:t>remise en question de l’autorire de la volonte,</w:t>
      </w:r>
    </w:p>
    <w:p w14:paraId="7F9D7BB1" w14:textId="77777777" w:rsidR="00061C85" w:rsidRPr="00CF7685" w:rsidRDefault="009C5694" w:rsidP="00730999">
      <w:pPr>
        <w:numPr>
          <w:ilvl w:val="0"/>
          <w:numId w:val="46"/>
        </w:numPr>
        <w:spacing w:line="240" w:lineRule="auto"/>
        <w:rPr>
          <w:b/>
        </w:rPr>
      </w:pPr>
      <w:r w:rsidRPr="00F21FA2">
        <w:rPr>
          <w:lang w:val="fr-CA"/>
        </w:rPr>
        <w:t xml:space="preserve">Le rôle du droit ne se résume pas à servir les volontés individuelles mais à </w:t>
      </w:r>
      <w:r w:rsidRPr="00CF7685">
        <w:rPr>
          <w:b/>
          <w:lang w:val="fr-CA"/>
        </w:rPr>
        <w:t>assurer la justice des échanges</w:t>
      </w:r>
    </w:p>
    <w:p w14:paraId="579F3A13" w14:textId="4F735FBF" w:rsidR="00061C85" w:rsidRPr="00F21FA2" w:rsidRDefault="009C5694" w:rsidP="00730999">
      <w:pPr>
        <w:numPr>
          <w:ilvl w:val="0"/>
          <w:numId w:val="46"/>
        </w:numPr>
        <w:spacing w:line="240" w:lineRule="auto"/>
      </w:pPr>
      <w:r w:rsidRPr="00F21FA2">
        <w:rPr>
          <w:lang w:val="fr-CA"/>
        </w:rPr>
        <w:t xml:space="preserve">Le consentement </w:t>
      </w:r>
      <w:r w:rsidRPr="00CF7685">
        <w:rPr>
          <w:b/>
          <w:lang w:val="fr-CA"/>
        </w:rPr>
        <w:t>ne garantit pas la justice</w:t>
      </w:r>
      <w:r w:rsidR="008E74C5">
        <w:rPr>
          <w:b/>
          <w:lang w:val="fr-CA"/>
        </w:rPr>
        <w:t>,</w:t>
      </w:r>
    </w:p>
    <w:p w14:paraId="1283BFA6" w14:textId="77777777" w:rsidR="00061C85" w:rsidRPr="00F21FA2" w:rsidRDefault="009C5694" w:rsidP="00ED5CEB">
      <w:pPr>
        <w:numPr>
          <w:ilvl w:val="0"/>
          <w:numId w:val="46"/>
        </w:numPr>
      </w:pPr>
      <w:r w:rsidRPr="00F21FA2">
        <w:rPr>
          <w:lang w:val="fr-CA"/>
        </w:rPr>
        <w:t xml:space="preserve">Le législateur et le juge sont justifiés </w:t>
      </w:r>
      <w:r w:rsidRPr="008E74C5">
        <w:rPr>
          <w:b/>
          <w:lang w:val="fr-CA"/>
        </w:rPr>
        <w:t>d’intervenir dans tous les cas d’exploitation</w:t>
      </w:r>
      <w:r w:rsidRPr="00F21FA2">
        <w:rPr>
          <w:lang w:val="fr-CA"/>
        </w:rPr>
        <w:t xml:space="preserve"> du faible par le fort</w:t>
      </w:r>
    </w:p>
    <w:p w14:paraId="52107762" w14:textId="77777777" w:rsidR="00335FFE" w:rsidRDefault="00335FFE" w:rsidP="00AD0127"/>
    <w:p w14:paraId="5AA1A1B8" w14:textId="77777777" w:rsidR="0091389F" w:rsidRDefault="0091389F" w:rsidP="00335FFE">
      <w:pPr>
        <w:spacing w:after="0"/>
        <w:jc w:val="both"/>
        <w:rPr>
          <w:lang w:val="fr-CA"/>
        </w:rPr>
      </w:pPr>
    </w:p>
    <w:p w14:paraId="05C5E75D" w14:textId="77777777" w:rsidR="0091389F" w:rsidRDefault="0091389F" w:rsidP="00335FFE">
      <w:pPr>
        <w:spacing w:after="0"/>
        <w:jc w:val="both"/>
        <w:rPr>
          <w:lang w:val="fr-CA"/>
        </w:rPr>
      </w:pPr>
    </w:p>
    <w:p w14:paraId="14499442" w14:textId="77777777" w:rsidR="0091389F" w:rsidRDefault="0091389F" w:rsidP="00335FFE">
      <w:pPr>
        <w:spacing w:after="0"/>
        <w:jc w:val="both"/>
        <w:rPr>
          <w:lang w:val="fr-CA"/>
        </w:rPr>
      </w:pPr>
    </w:p>
    <w:p w14:paraId="6E282796" w14:textId="179B4717" w:rsidR="00335FFE" w:rsidRDefault="002711AA" w:rsidP="00335FFE">
      <w:pPr>
        <w:spacing w:after="0"/>
        <w:jc w:val="both"/>
        <w:rPr>
          <w:lang w:val="fr-CA"/>
        </w:rPr>
      </w:pPr>
      <w:r>
        <w:rPr>
          <w:lang w:val="fr-CA"/>
        </w:rPr>
        <w:lastRenderedPageBreak/>
        <w:t>POWERPOINT 5</w:t>
      </w:r>
      <w:r w:rsidR="00335FFE">
        <w:rPr>
          <w:lang w:val="fr-CA"/>
        </w:rPr>
        <w:t xml:space="preserve"> – SEPT 27, 2011.</w:t>
      </w:r>
    </w:p>
    <w:p w14:paraId="15839271" w14:textId="11D8D7E6" w:rsidR="00335FFE" w:rsidRDefault="00335FFE" w:rsidP="00335FFE">
      <w:pPr>
        <w:spacing w:after="0"/>
        <w:rPr>
          <w:b/>
          <w:sz w:val="32"/>
          <w:szCs w:val="32"/>
          <w:lang w:val="fr-CA"/>
        </w:rPr>
      </w:pPr>
      <w:r>
        <w:rPr>
          <w:b/>
          <w:sz w:val="32"/>
          <w:szCs w:val="32"/>
          <w:lang w:val="fr-CA"/>
        </w:rPr>
        <w:t xml:space="preserve">6 - </w:t>
      </w:r>
      <w:r w:rsidRPr="0087301A">
        <w:rPr>
          <w:b/>
          <w:sz w:val="32"/>
          <w:szCs w:val="32"/>
          <w:lang w:val="fr-CA"/>
        </w:rPr>
        <w:t>La théorie classique des contrats</w:t>
      </w:r>
      <w:r>
        <w:rPr>
          <w:b/>
          <w:sz w:val="32"/>
          <w:szCs w:val="32"/>
          <w:lang w:val="fr-CA"/>
        </w:rPr>
        <w:t xml:space="preserve"> </w:t>
      </w:r>
    </w:p>
    <w:p w14:paraId="7395B0B8" w14:textId="0A9B6A9D" w:rsidR="00335FFE" w:rsidRDefault="00335FFE" w:rsidP="00335FFE">
      <w:pPr>
        <w:spacing w:after="0"/>
        <w:ind w:firstLine="720"/>
        <w:rPr>
          <w:b/>
          <w:sz w:val="32"/>
          <w:szCs w:val="32"/>
          <w:lang w:val="fr-CA"/>
        </w:rPr>
      </w:pPr>
      <w:r>
        <w:rPr>
          <w:b/>
          <w:sz w:val="32"/>
          <w:szCs w:val="32"/>
          <w:lang w:val="fr-CA"/>
        </w:rPr>
        <w:t>La liberté Conractuelle</w:t>
      </w:r>
    </w:p>
    <w:p w14:paraId="3B418FC1" w14:textId="77777777" w:rsidR="00AD0A71" w:rsidRDefault="00AD0A71" w:rsidP="00AD0A71">
      <w:pPr>
        <w:spacing w:after="0"/>
        <w:rPr>
          <w:b/>
          <w:sz w:val="32"/>
          <w:szCs w:val="32"/>
          <w:lang w:val="fr-CA"/>
        </w:rPr>
      </w:pPr>
    </w:p>
    <w:p w14:paraId="5D34A2EC" w14:textId="0DF44C9A" w:rsidR="00AD0A71" w:rsidRDefault="00AD0A71" w:rsidP="00AD0A71">
      <w:pPr>
        <w:spacing w:after="0"/>
        <w:rPr>
          <w:b/>
          <w:szCs w:val="24"/>
          <w:lang w:val="fr-CA"/>
        </w:rPr>
      </w:pPr>
      <w:r>
        <w:rPr>
          <w:b/>
          <w:szCs w:val="24"/>
          <w:lang w:val="fr-CA"/>
        </w:rPr>
        <w:t>Theorie classique radicale</w:t>
      </w:r>
    </w:p>
    <w:p w14:paraId="475B2056" w14:textId="382800F2" w:rsidR="00AD0A71" w:rsidRPr="00AD0A71" w:rsidRDefault="00644930" w:rsidP="00644930">
      <w:pPr>
        <w:tabs>
          <w:tab w:val="left" w:pos="720"/>
          <w:tab w:val="left" w:pos="1440"/>
          <w:tab w:val="left" w:pos="2160"/>
          <w:tab w:val="center" w:pos="4680"/>
        </w:tabs>
        <w:spacing w:after="0"/>
        <w:rPr>
          <w:b/>
          <w:szCs w:val="24"/>
          <w:lang w:val="fr-CA"/>
        </w:rPr>
      </w:pPr>
      <w:r>
        <w:rPr>
          <w:b/>
          <w:noProof/>
          <w:szCs w:val="24"/>
        </w:rPr>
        <mc:AlternateContent>
          <mc:Choice Requires="wps">
            <w:drawing>
              <wp:anchor distT="0" distB="0" distL="114300" distR="114300" simplePos="0" relativeHeight="251660288" behindDoc="0" locked="0" layoutInCell="1" allowOverlap="1" wp14:anchorId="71B90792" wp14:editId="6FE59C17">
                <wp:simplePos x="0" y="0"/>
                <wp:positionH relativeFrom="column">
                  <wp:posOffset>3086100</wp:posOffset>
                </wp:positionH>
                <wp:positionV relativeFrom="paragraph">
                  <wp:posOffset>162560</wp:posOffset>
                </wp:positionV>
                <wp:extent cx="0" cy="342900"/>
                <wp:effectExtent l="127000" t="25400" r="76200" b="114300"/>
                <wp:wrapNone/>
                <wp:docPr id="19" name="Straight Arrow Connector 19"/>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9" o:spid="_x0000_s1026" type="#_x0000_t32" style="position:absolute;margin-left:243pt;margin-top:12.8pt;width:0;height:27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" strokecolor="#4f81bd [3204]" strokeweight="2pt">
                <v:stroke endarrow="open"/>
                <v:shadow on="t" opacity="24903f" mv:blur="40000f" origin=",.5" offset="0,20000emu"/>
              </v:shape>
            </w:pict>
          </mc:Fallback>
        </mc:AlternateContent>
      </w:r>
      <w:r>
        <w:rPr>
          <w:b/>
          <w:noProof/>
          <w:szCs w:val="24"/>
        </w:rPr>
        <mc:AlternateContent>
          <mc:Choice Requires="wps">
            <w:drawing>
              <wp:anchor distT="0" distB="0" distL="114300" distR="114300" simplePos="0" relativeHeight="251659264" behindDoc="0" locked="0" layoutInCell="1" allowOverlap="1" wp14:anchorId="69B15D84" wp14:editId="3C8C477F">
                <wp:simplePos x="0" y="0"/>
                <wp:positionH relativeFrom="column">
                  <wp:posOffset>1600200</wp:posOffset>
                </wp:positionH>
                <wp:positionV relativeFrom="paragraph">
                  <wp:posOffset>162560</wp:posOffset>
                </wp:positionV>
                <wp:extent cx="1143000" cy="0"/>
                <wp:effectExtent l="76200" t="101600" r="25400" b="177800"/>
                <wp:wrapNone/>
                <wp:docPr id="5" name="Straight Arrow Connector 5"/>
                <wp:cNvGraphicFramePr/>
                <a:graphic xmlns:a="http://schemas.openxmlformats.org/drawingml/2006/main">
                  <a:graphicData uri="http://schemas.microsoft.com/office/word/2010/wordprocessingShape">
                    <wps:wsp>
                      <wps:cNvCnPr/>
                      <wps:spPr>
                        <a:xfrm>
                          <a:off x="0" y="0"/>
                          <a:ext cx="11430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5" o:spid="_x0000_s1026" type="#_x0000_t32" style="position:absolute;margin-left:126pt;margin-top:12.8pt;width:90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" strokecolor="#4f81bd [3204]" strokeweight="2pt">
                <v:stroke startarrow="open" endarrow="open"/>
                <v:shadow on="t" opacity="24903f" mv:blur="40000f" origin=",.5" offset="0,20000emu"/>
              </v:shape>
            </w:pict>
          </mc:Fallback>
        </mc:AlternateContent>
      </w:r>
      <w:r w:rsidR="00AD0A71">
        <w:rPr>
          <w:b/>
          <w:szCs w:val="24"/>
          <w:lang w:val="fr-CA"/>
        </w:rPr>
        <w:tab/>
        <w:t>Consentement</w:t>
      </w:r>
      <w:r>
        <w:rPr>
          <w:b/>
          <w:szCs w:val="24"/>
          <w:lang w:val="fr-CA"/>
        </w:rPr>
        <w:tab/>
        <w:t>Justice</w:t>
      </w:r>
    </w:p>
    <w:p w14:paraId="3F9F3A10" w14:textId="77777777" w:rsidR="00335FFE" w:rsidRDefault="00335FFE" w:rsidP="00335FFE">
      <w:pPr>
        <w:spacing w:after="0"/>
        <w:rPr>
          <w:b/>
          <w:sz w:val="32"/>
          <w:szCs w:val="32"/>
          <w:lang w:val="fr-CA"/>
        </w:rPr>
      </w:pPr>
    </w:p>
    <w:p w14:paraId="56A20ED2" w14:textId="4CC12BB4" w:rsidR="00644930" w:rsidRDefault="00644930" w:rsidP="00644930">
      <w:pPr>
        <w:spacing w:after="0"/>
        <w:jc w:val="center"/>
        <w:rPr>
          <w:lang w:val="fr-CA"/>
        </w:rPr>
      </w:pPr>
      <w:r>
        <w:rPr>
          <w:lang w:val="fr-CA"/>
        </w:rPr>
        <w:t>Contenu</w:t>
      </w:r>
    </w:p>
    <w:p w14:paraId="221F80DB" w14:textId="77777777" w:rsidR="00644930" w:rsidRDefault="00644930" w:rsidP="00335FFE">
      <w:pPr>
        <w:spacing w:after="0"/>
        <w:rPr>
          <w:lang w:val="fr-CA"/>
        </w:rPr>
      </w:pPr>
    </w:p>
    <w:p w14:paraId="2D9F20FC" w14:textId="77777777" w:rsidR="00644930" w:rsidRDefault="00644930" w:rsidP="00335FFE">
      <w:pPr>
        <w:spacing w:after="0"/>
        <w:rPr>
          <w:lang w:val="fr-CA"/>
        </w:rPr>
      </w:pPr>
    </w:p>
    <w:p w14:paraId="79100A2F" w14:textId="77777777" w:rsidR="00335FFE" w:rsidRDefault="00335FFE" w:rsidP="00335FFE">
      <w:pPr>
        <w:spacing w:after="0"/>
        <w:rPr>
          <w:lang w:val="fr-CA"/>
        </w:rPr>
      </w:pPr>
      <w:r>
        <w:rPr>
          <w:lang w:val="fr-CA"/>
        </w:rPr>
        <w:t>Plan General – Le Contrat</w:t>
      </w:r>
    </w:p>
    <w:p w14:paraId="7763B6B7" w14:textId="77777777" w:rsidR="00335FFE" w:rsidRPr="001F56FD" w:rsidRDefault="00335FFE" w:rsidP="00335FFE">
      <w:pPr>
        <w:numPr>
          <w:ilvl w:val="0"/>
          <w:numId w:val="36"/>
        </w:numPr>
        <w:spacing w:after="0"/>
      </w:pPr>
      <w:r w:rsidRPr="001F56FD">
        <w:rPr>
          <w:lang w:val="fr-CA"/>
        </w:rPr>
        <w:t>Notions de base</w:t>
      </w:r>
    </w:p>
    <w:p w14:paraId="47657E3F" w14:textId="77777777" w:rsidR="00335FFE" w:rsidRPr="001F56FD" w:rsidRDefault="00335FFE" w:rsidP="00335FFE">
      <w:pPr>
        <w:numPr>
          <w:ilvl w:val="0"/>
          <w:numId w:val="36"/>
        </w:numPr>
        <w:spacing w:after="0"/>
      </w:pPr>
      <w:r w:rsidRPr="001F56FD">
        <w:rPr>
          <w:b/>
          <w:bCs/>
          <w:lang w:val="fr-CA"/>
        </w:rPr>
        <w:t>La théorie classique des contrats</w:t>
      </w:r>
    </w:p>
    <w:p w14:paraId="1BA902CB" w14:textId="77777777" w:rsidR="00335FFE" w:rsidRPr="001F56FD" w:rsidRDefault="00335FFE" w:rsidP="00335FFE">
      <w:pPr>
        <w:numPr>
          <w:ilvl w:val="0"/>
          <w:numId w:val="36"/>
        </w:numPr>
        <w:spacing w:after="0"/>
      </w:pPr>
      <w:r w:rsidRPr="001F56FD">
        <w:rPr>
          <w:lang w:val="fr-CA"/>
        </w:rPr>
        <w:t>Les ajustements à la théorie classique</w:t>
      </w:r>
    </w:p>
    <w:p w14:paraId="3DDCD94C" w14:textId="77777777" w:rsidR="00335FFE" w:rsidRPr="001F56FD" w:rsidRDefault="00335FFE" w:rsidP="00335FFE">
      <w:pPr>
        <w:numPr>
          <w:ilvl w:val="0"/>
          <w:numId w:val="36"/>
        </w:numPr>
        <w:spacing w:after="0"/>
      </w:pPr>
      <w:r w:rsidRPr="001F56FD">
        <w:rPr>
          <w:lang w:val="fr-CA"/>
        </w:rPr>
        <w:t>L’interprétation du contrat</w:t>
      </w:r>
    </w:p>
    <w:p w14:paraId="5C891140" w14:textId="77777777" w:rsidR="00335FFE" w:rsidRDefault="00335FFE" w:rsidP="00335FFE">
      <w:pPr>
        <w:spacing w:after="0"/>
        <w:rPr>
          <w:lang w:val="fr-CA"/>
        </w:rPr>
      </w:pPr>
    </w:p>
    <w:p w14:paraId="11679986" w14:textId="77777777" w:rsidR="00335FFE" w:rsidRPr="001F56FD" w:rsidRDefault="00335FFE" w:rsidP="00335FFE">
      <w:pPr>
        <w:pStyle w:val="ListParagraph"/>
        <w:numPr>
          <w:ilvl w:val="0"/>
          <w:numId w:val="17"/>
        </w:numPr>
        <w:spacing w:after="0"/>
      </w:pPr>
      <w:r w:rsidRPr="0087301A">
        <w:rPr>
          <w:b/>
          <w:bCs/>
          <w:lang w:val="fr-CA"/>
        </w:rPr>
        <w:t>La théorie classique des contrats</w:t>
      </w:r>
    </w:p>
    <w:p w14:paraId="4E7951EA" w14:textId="67C3A6FC" w:rsidR="00335FFE" w:rsidRPr="00335FFE" w:rsidRDefault="00335FFE" w:rsidP="00ED5CEB">
      <w:pPr>
        <w:pStyle w:val="ListParagraph"/>
        <w:numPr>
          <w:ilvl w:val="1"/>
          <w:numId w:val="48"/>
        </w:numPr>
        <w:spacing w:after="0"/>
      </w:pPr>
      <w:r w:rsidRPr="00196496">
        <w:rPr>
          <w:bCs/>
          <w:lang w:val="fr-CA"/>
        </w:rPr>
        <w:t>Origine historique de la théorie classique</w:t>
      </w:r>
    </w:p>
    <w:p w14:paraId="1F486C9B" w14:textId="2F815153" w:rsidR="00335FFE" w:rsidRPr="001F56FD" w:rsidRDefault="00335FFE" w:rsidP="00ED5CEB">
      <w:pPr>
        <w:pStyle w:val="ListParagraph"/>
        <w:numPr>
          <w:ilvl w:val="1"/>
          <w:numId w:val="48"/>
        </w:numPr>
        <w:spacing w:after="0"/>
      </w:pPr>
      <w:r w:rsidRPr="00196496">
        <w:rPr>
          <w:bCs/>
          <w:lang w:val="fr-CA"/>
        </w:rPr>
        <w:t>L’autonomie de la volonté </w:t>
      </w:r>
    </w:p>
    <w:p w14:paraId="387B2DAE" w14:textId="77777777" w:rsidR="00335FFE" w:rsidRPr="00196496" w:rsidRDefault="00335FFE" w:rsidP="00ED5CEB">
      <w:pPr>
        <w:pStyle w:val="ListParagraph"/>
        <w:numPr>
          <w:ilvl w:val="1"/>
          <w:numId w:val="48"/>
        </w:numPr>
        <w:spacing w:after="0"/>
        <w:rPr>
          <w:b/>
        </w:rPr>
      </w:pPr>
      <w:r w:rsidRPr="00196496">
        <w:rPr>
          <w:b/>
          <w:lang w:val="fr-CA"/>
        </w:rPr>
        <w:t>La liberté contractuelle</w:t>
      </w:r>
    </w:p>
    <w:p w14:paraId="374BCFAE" w14:textId="77777777" w:rsidR="00196496" w:rsidRDefault="00196496" w:rsidP="00196496">
      <w:pPr>
        <w:spacing w:after="0"/>
      </w:pPr>
    </w:p>
    <w:p w14:paraId="46FA9846" w14:textId="7004F7F2" w:rsidR="00196496" w:rsidRDefault="00196496" w:rsidP="00196496">
      <w:pPr>
        <w:spacing w:after="0"/>
      </w:pPr>
      <w:r>
        <w:t>C. La liberté Contractuelle</w:t>
      </w:r>
    </w:p>
    <w:p w14:paraId="3D8FF8EB" w14:textId="77777777" w:rsidR="00196496" w:rsidRPr="00644930" w:rsidRDefault="00196496" w:rsidP="00ED5CEB">
      <w:pPr>
        <w:numPr>
          <w:ilvl w:val="0"/>
          <w:numId w:val="49"/>
        </w:numPr>
        <w:spacing w:after="0"/>
      </w:pPr>
      <w:r w:rsidRPr="00196496">
        <w:rPr>
          <w:lang w:val="fr-CA"/>
        </w:rPr>
        <w:t>La notion d’ordre public</w:t>
      </w:r>
    </w:p>
    <w:p w14:paraId="5A6E7A2F" w14:textId="2D04013A" w:rsidR="00644930" w:rsidRPr="00644930" w:rsidRDefault="00644930" w:rsidP="00644930">
      <w:pPr>
        <w:numPr>
          <w:ilvl w:val="1"/>
          <w:numId w:val="49"/>
        </w:numPr>
        <w:spacing w:after="0"/>
      </w:pPr>
      <w:r>
        <w:rPr>
          <w:lang w:val="fr-CA"/>
        </w:rPr>
        <w:t>Comment determiner ce qui est d’ordre public?</w:t>
      </w:r>
    </w:p>
    <w:p w14:paraId="67A12B38" w14:textId="134DBEAF" w:rsidR="00644930" w:rsidRPr="00644930" w:rsidRDefault="00644930" w:rsidP="00644930">
      <w:pPr>
        <w:numPr>
          <w:ilvl w:val="2"/>
          <w:numId w:val="49"/>
        </w:numPr>
        <w:spacing w:after="0"/>
      </w:pPr>
      <w:r>
        <w:rPr>
          <w:lang w:val="fr-CA"/>
        </w:rPr>
        <w:t xml:space="preserve">Mention par le </w:t>
      </w:r>
      <w:r w:rsidR="00F261E7">
        <w:rPr>
          <w:lang w:val="fr-CA"/>
        </w:rPr>
        <w:t>législateur</w:t>
      </w:r>
    </w:p>
    <w:p w14:paraId="0DAFC78B" w14:textId="702CF70C" w:rsidR="00644930" w:rsidRPr="00196496" w:rsidRDefault="00644930" w:rsidP="00644930">
      <w:pPr>
        <w:numPr>
          <w:ilvl w:val="2"/>
          <w:numId w:val="49"/>
        </w:numPr>
        <w:spacing w:after="0"/>
      </w:pPr>
      <w:r>
        <w:rPr>
          <w:lang w:val="fr-CA"/>
        </w:rPr>
        <w:t>Determination par le juge</w:t>
      </w:r>
    </w:p>
    <w:p w14:paraId="574D30DA" w14:textId="77777777" w:rsidR="00196496" w:rsidRPr="00196496" w:rsidRDefault="00196496" w:rsidP="00ED5CEB">
      <w:pPr>
        <w:numPr>
          <w:ilvl w:val="0"/>
          <w:numId w:val="49"/>
        </w:numPr>
        <w:spacing w:after="0"/>
      </w:pPr>
      <w:r w:rsidRPr="00196496">
        <w:rPr>
          <w:lang w:val="fr-CA"/>
        </w:rPr>
        <w:t>Les effets d’une contravention à l’ordre public</w:t>
      </w:r>
    </w:p>
    <w:p w14:paraId="47580C90" w14:textId="77777777" w:rsidR="00196496" w:rsidRPr="00196496" w:rsidRDefault="00196496" w:rsidP="00ED5CEB">
      <w:pPr>
        <w:numPr>
          <w:ilvl w:val="0"/>
          <w:numId w:val="49"/>
        </w:numPr>
        <w:spacing w:after="0"/>
      </w:pPr>
      <w:r w:rsidRPr="00196496">
        <w:rPr>
          <w:lang w:val="fr-CA"/>
        </w:rPr>
        <w:t>L’ordre public dans la formation du contrat</w:t>
      </w:r>
    </w:p>
    <w:p w14:paraId="0BA1F6A1" w14:textId="77777777" w:rsidR="00196496" w:rsidRDefault="00196496" w:rsidP="00196496">
      <w:pPr>
        <w:spacing w:after="0"/>
        <w:ind w:left="720"/>
        <w:rPr>
          <w:lang w:val="fr-CA"/>
        </w:rPr>
      </w:pPr>
    </w:p>
    <w:p w14:paraId="5F7F27FF" w14:textId="3E8FD81E" w:rsidR="00196496" w:rsidRPr="00ED5CEB" w:rsidRDefault="00196496" w:rsidP="00196496">
      <w:pPr>
        <w:spacing w:after="0"/>
        <w:ind w:left="720"/>
        <w:rPr>
          <w:b/>
          <w:lang w:val="fr-CA"/>
        </w:rPr>
      </w:pPr>
      <w:r w:rsidRPr="00ED5CEB">
        <w:rPr>
          <w:b/>
          <w:lang w:val="fr-CA"/>
        </w:rPr>
        <w:t>1. La notion d’ordre public</w:t>
      </w:r>
    </w:p>
    <w:p w14:paraId="0879BEB1" w14:textId="329D752B" w:rsidR="00196496" w:rsidRDefault="00196496" w:rsidP="00ED5CEB">
      <w:pPr>
        <w:pStyle w:val="ListParagraph"/>
        <w:numPr>
          <w:ilvl w:val="0"/>
          <w:numId w:val="50"/>
        </w:numPr>
        <w:rPr>
          <w:lang w:val="fr-CA"/>
        </w:rPr>
      </w:pPr>
      <w:r w:rsidRPr="00196496">
        <w:rPr>
          <w:b/>
          <w:bCs/>
          <w:color w:val="0000FF"/>
          <w:lang w:val="fr-CA"/>
        </w:rPr>
        <w:t>Art.9.</w:t>
      </w:r>
      <w:r w:rsidRPr="00196496">
        <w:rPr>
          <w:color w:val="0000FF"/>
          <w:lang w:val="fr-CA"/>
        </w:rPr>
        <w:t> </w:t>
      </w:r>
      <w:r w:rsidRPr="00196496">
        <w:rPr>
          <w:lang w:val="fr-CA"/>
        </w:rPr>
        <w:t>Dans l'exercice des droits civils, il peut être dérogé aux règles du présent code qui sont supplétives de volonté; il ne peut, cependant, être dérogé à celles qui intéressent l'ordre public.</w:t>
      </w:r>
      <w:r w:rsidR="00644930">
        <w:rPr>
          <w:lang w:val="fr-CA"/>
        </w:rPr>
        <w:t xml:space="preserve"> </w:t>
      </w:r>
      <w:r w:rsidR="00F261E7">
        <w:rPr>
          <w:color w:val="FF0000"/>
          <w:lang w:val="fr-CA"/>
        </w:rPr>
        <w:t>Supplétive</w:t>
      </w:r>
      <w:r w:rsidR="00644930">
        <w:rPr>
          <w:color w:val="FF0000"/>
          <w:lang w:val="fr-CA"/>
        </w:rPr>
        <w:t>= rempli</w:t>
      </w:r>
      <w:r w:rsidR="00F261E7">
        <w:rPr>
          <w:color w:val="FF0000"/>
          <w:lang w:val="fr-CA"/>
        </w:rPr>
        <w:t>r les trous. Les parties peuven</w:t>
      </w:r>
      <w:r w:rsidR="00644930">
        <w:rPr>
          <w:color w:val="FF0000"/>
          <w:lang w:val="fr-CA"/>
        </w:rPr>
        <w:t xml:space="preserve">t </w:t>
      </w:r>
      <w:r w:rsidR="00F261E7">
        <w:rPr>
          <w:color w:val="FF0000"/>
          <w:lang w:val="fr-CA"/>
        </w:rPr>
        <w:t>écarter</w:t>
      </w:r>
      <w:r w:rsidR="00644930">
        <w:rPr>
          <w:color w:val="FF0000"/>
          <w:lang w:val="fr-CA"/>
        </w:rPr>
        <w:t xml:space="preserve"> le code par leur </w:t>
      </w:r>
      <w:r w:rsidR="00F261E7">
        <w:rPr>
          <w:color w:val="FF0000"/>
          <w:lang w:val="fr-CA"/>
        </w:rPr>
        <w:t>volonté</w:t>
      </w:r>
      <w:r w:rsidR="00644930">
        <w:rPr>
          <w:color w:val="FF0000"/>
          <w:lang w:val="fr-CA"/>
        </w:rPr>
        <w:t xml:space="preserve">. On contracte si le consentement est valide. Sauf si elle contrevient </w:t>
      </w:r>
      <w:r w:rsidR="00F261E7">
        <w:rPr>
          <w:color w:val="FF0000"/>
          <w:lang w:val="fr-CA"/>
        </w:rPr>
        <w:t>à</w:t>
      </w:r>
      <w:r w:rsidR="00644930">
        <w:rPr>
          <w:color w:val="FF0000"/>
          <w:lang w:val="fr-CA"/>
        </w:rPr>
        <w:t xml:space="preserve"> l’ordre public </w:t>
      </w:r>
      <w:r w:rsidR="00644930" w:rsidRPr="00644930">
        <w:rPr>
          <w:color w:val="FF0000"/>
          <w:lang w:val="fr-CA"/>
        </w:rPr>
        <w:sym w:font="Wingdings" w:char="F0E0"/>
      </w:r>
      <w:r w:rsidR="00644930">
        <w:rPr>
          <w:color w:val="FF0000"/>
          <w:lang w:val="fr-CA"/>
        </w:rPr>
        <w:t xml:space="preserve"> Contrat invalide.</w:t>
      </w:r>
    </w:p>
    <w:p w14:paraId="33D7E703" w14:textId="2C0C7A0B" w:rsidR="00196496" w:rsidRPr="00196496" w:rsidRDefault="00196496" w:rsidP="00ED5CEB">
      <w:pPr>
        <w:pStyle w:val="ListParagraph"/>
        <w:numPr>
          <w:ilvl w:val="0"/>
          <w:numId w:val="50"/>
        </w:numPr>
        <w:rPr>
          <w:lang w:val="fr-CA"/>
        </w:rPr>
      </w:pPr>
      <w:r w:rsidRPr="00196496">
        <w:rPr>
          <w:b/>
          <w:bCs/>
          <w:color w:val="0000FF"/>
          <w:lang w:val="fr-CA"/>
        </w:rPr>
        <w:t>1373</w:t>
      </w:r>
      <w:r w:rsidRPr="00196496">
        <w:rPr>
          <w:b/>
          <w:bCs/>
          <w:lang w:val="fr-CA"/>
        </w:rPr>
        <w:t>. </w:t>
      </w:r>
      <w:r w:rsidRPr="00196496">
        <w:rPr>
          <w:bCs/>
          <w:lang w:val="fr-CA"/>
        </w:rPr>
        <w:t>(…) La prestation … ne doit être ni prohibée par la lo</w:t>
      </w:r>
      <w:r>
        <w:rPr>
          <w:bCs/>
          <w:lang w:val="fr-CA"/>
        </w:rPr>
        <w:t>i ni contraire à l'ordre public.</w:t>
      </w:r>
      <w:r w:rsidR="00644930">
        <w:rPr>
          <w:bCs/>
          <w:lang w:val="fr-CA"/>
        </w:rPr>
        <w:t xml:space="preserve"> </w:t>
      </w:r>
      <w:r w:rsidR="00644930">
        <w:rPr>
          <w:bCs/>
          <w:color w:val="FF0000"/>
          <w:lang w:val="fr-CA"/>
        </w:rPr>
        <w:t xml:space="preserve">Pour qu’un K soit valide, la prestation doit </w:t>
      </w:r>
      <w:r w:rsidR="00F261E7">
        <w:rPr>
          <w:bCs/>
          <w:color w:val="FF0000"/>
          <w:lang w:val="fr-CA"/>
        </w:rPr>
        <w:t>être</w:t>
      </w:r>
      <w:r w:rsidR="00644930">
        <w:rPr>
          <w:bCs/>
          <w:color w:val="FF0000"/>
          <w:lang w:val="fr-CA"/>
        </w:rPr>
        <w:t xml:space="preserve"> conforme a loi/ordre public, la cause doit </w:t>
      </w:r>
      <w:r w:rsidR="00F261E7">
        <w:rPr>
          <w:bCs/>
          <w:color w:val="FF0000"/>
          <w:lang w:val="fr-CA"/>
        </w:rPr>
        <w:t>être</w:t>
      </w:r>
      <w:r w:rsidR="00644930">
        <w:rPr>
          <w:bCs/>
          <w:color w:val="FF0000"/>
          <w:lang w:val="fr-CA"/>
        </w:rPr>
        <w:t xml:space="preserve"> conforme a l’ordre public.</w:t>
      </w:r>
    </w:p>
    <w:p w14:paraId="52EEF637" w14:textId="77777777" w:rsidR="00196496" w:rsidRPr="00196496" w:rsidRDefault="00196496" w:rsidP="00ED5CEB">
      <w:pPr>
        <w:pStyle w:val="ListParagraph"/>
        <w:numPr>
          <w:ilvl w:val="0"/>
          <w:numId w:val="50"/>
        </w:numPr>
        <w:rPr>
          <w:lang w:val="fr-CA"/>
        </w:rPr>
      </w:pPr>
      <w:r w:rsidRPr="00196496">
        <w:rPr>
          <w:b/>
          <w:bCs/>
          <w:color w:val="0000FF"/>
          <w:lang w:val="fr-CA"/>
        </w:rPr>
        <w:lastRenderedPageBreak/>
        <w:t>1411</w:t>
      </w:r>
      <w:r w:rsidRPr="00196496">
        <w:rPr>
          <w:b/>
          <w:bCs/>
          <w:lang w:val="fr-CA"/>
        </w:rPr>
        <w:t>. </w:t>
      </w:r>
      <w:r w:rsidRPr="00196496">
        <w:rPr>
          <w:bCs/>
          <w:lang w:val="fr-CA"/>
        </w:rPr>
        <w:t>Est nul le contrat dont la cause est prohibée par la loi ou contraire à l'ordre public.</w:t>
      </w:r>
    </w:p>
    <w:p w14:paraId="1EA9FAC1" w14:textId="34686EED" w:rsidR="00196496" w:rsidRPr="00A402CE" w:rsidRDefault="00196496" w:rsidP="00ED5CEB">
      <w:pPr>
        <w:pStyle w:val="ListParagraph"/>
        <w:numPr>
          <w:ilvl w:val="0"/>
          <w:numId w:val="50"/>
        </w:numPr>
        <w:rPr>
          <w:lang w:val="fr-CA"/>
        </w:rPr>
      </w:pPr>
      <w:r w:rsidRPr="00196496">
        <w:rPr>
          <w:b/>
          <w:bCs/>
          <w:color w:val="0000FF"/>
          <w:lang w:val="fr-CA"/>
        </w:rPr>
        <w:t>1413. </w:t>
      </w:r>
      <w:r w:rsidRPr="00196496">
        <w:rPr>
          <w:bCs/>
          <w:lang w:val="fr-CA"/>
        </w:rPr>
        <w:t>Est nul le contrat dont l'objet est prohibé par la loi ou contraire à l'ordre public.</w:t>
      </w:r>
    </w:p>
    <w:p w14:paraId="5F64F989" w14:textId="77777777" w:rsidR="00A402CE" w:rsidRPr="00196496" w:rsidRDefault="00A402CE" w:rsidP="00A402CE">
      <w:pPr>
        <w:pStyle w:val="ListParagraph"/>
        <w:ind w:left="1080"/>
        <w:rPr>
          <w:lang w:val="fr-CA"/>
        </w:rPr>
      </w:pPr>
    </w:p>
    <w:p w14:paraId="17027AF3" w14:textId="128EDC12" w:rsidR="00196496" w:rsidRPr="00196496" w:rsidRDefault="00196496" w:rsidP="00ED5CEB">
      <w:pPr>
        <w:pStyle w:val="ListParagraph"/>
        <w:numPr>
          <w:ilvl w:val="0"/>
          <w:numId w:val="50"/>
        </w:numPr>
      </w:pPr>
      <w:r w:rsidRPr="00196496">
        <w:rPr>
          <w:u w:val="single"/>
          <w:lang w:val="fr-CA"/>
        </w:rPr>
        <w:t>EX1</w:t>
      </w:r>
      <w:r>
        <w:rPr>
          <w:lang w:val="fr-CA"/>
        </w:rPr>
        <w:t xml:space="preserve"> : </w:t>
      </w:r>
      <w:r w:rsidRPr="00196496">
        <w:rPr>
          <w:b/>
          <w:bCs/>
          <w:i/>
          <w:iCs/>
          <w:lang w:val="fr-CA"/>
        </w:rPr>
        <w:t>Loi sur les normes du travail</w:t>
      </w:r>
      <w:r w:rsidR="00644930">
        <w:rPr>
          <w:bCs/>
          <w:iCs/>
          <w:color w:val="FF0000"/>
          <w:lang w:val="fr-CA"/>
        </w:rPr>
        <w:t xml:space="preserve"> OUI, c’est d’ordre public</w:t>
      </w:r>
    </w:p>
    <w:p w14:paraId="55338854" w14:textId="77777777" w:rsidR="00196496" w:rsidRPr="00196496" w:rsidRDefault="00196496" w:rsidP="00ED5CEB">
      <w:pPr>
        <w:pStyle w:val="ListParagraph"/>
        <w:numPr>
          <w:ilvl w:val="1"/>
          <w:numId w:val="50"/>
        </w:numPr>
      </w:pPr>
      <w:r w:rsidRPr="00196496">
        <w:rPr>
          <w:b/>
          <w:bCs/>
          <w:color w:val="0000FF"/>
          <w:lang w:val="fr-CA"/>
        </w:rPr>
        <w:t>93.</w:t>
      </w:r>
      <w:r w:rsidRPr="00196496">
        <w:rPr>
          <w:color w:val="0000FF"/>
          <w:lang w:val="fr-CA"/>
        </w:rPr>
        <w:t> </w:t>
      </w:r>
      <w:r w:rsidRPr="00644930">
        <w:rPr>
          <w:u w:val="single"/>
          <w:lang w:val="fr-CA"/>
        </w:rPr>
        <w:t>Sous réserve d'une dérogation</w:t>
      </w:r>
      <w:r w:rsidRPr="00196496">
        <w:rPr>
          <w:lang w:val="fr-CA"/>
        </w:rPr>
        <w:t xml:space="preserve"> permise par la présente loi, les normes du travail contenues dans la présente loi et les règlements sont d'ordre public.</w:t>
      </w:r>
    </w:p>
    <w:p w14:paraId="4D595CF0" w14:textId="5D6ABCA4" w:rsidR="00196496" w:rsidRPr="00644930" w:rsidRDefault="00196496" w:rsidP="00ED5CEB">
      <w:pPr>
        <w:pStyle w:val="ListParagraph"/>
        <w:numPr>
          <w:ilvl w:val="0"/>
          <w:numId w:val="50"/>
        </w:numPr>
        <w:rPr>
          <w:color w:val="FF0000"/>
        </w:rPr>
      </w:pPr>
      <w:r>
        <w:rPr>
          <w:u w:val="single"/>
          <w:lang w:val="fr-CA"/>
        </w:rPr>
        <w:t>EX2 </w:t>
      </w:r>
      <w:r>
        <w:rPr>
          <w:lang w:val="fr-CA"/>
        </w:rPr>
        <w:t xml:space="preserve">: </w:t>
      </w:r>
      <w:r w:rsidRPr="00196496">
        <w:rPr>
          <w:b/>
          <w:bCs/>
          <w:i/>
          <w:iCs/>
          <w:lang w:val="fr-CA"/>
        </w:rPr>
        <w:t>Loi s</w:t>
      </w:r>
      <w:r>
        <w:rPr>
          <w:b/>
          <w:bCs/>
          <w:i/>
          <w:iCs/>
          <w:lang w:val="fr-CA"/>
        </w:rPr>
        <w:t>ur la protection du consommateur</w:t>
      </w:r>
      <w:r w:rsidR="00644930">
        <w:rPr>
          <w:b/>
          <w:bCs/>
          <w:i/>
          <w:iCs/>
          <w:lang w:val="fr-CA"/>
        </w:rPr>
        <w:t xml:space="preserve"> </w:t>
      </w:r>
      <w:r w:rsidR="00644930" w:rsidRPr="00644930">
        <w:rPr>
          <w:bCs/>
          <w:iCs/>
          <w:color w:val="FF0000"/>
          <w:lang w:val="fr-CA"/>
        </w:rPr>
        <w:t>OUI, c’est d’ordre public</w:t>
      </w:r>
      <w:r w:rsidR="00644930">
        <w:rPr>
          <w:bCs/>
          <w:iCs/>
          <w:lang w:val="fr-CA"/>
        </w:rPr>
        <w:t xml:space="preserve">. </w:t>
      </w:r>
      <w:r w:rsidR="00644930" w:rsidRPr="00644930">
        <w:rPr>
          <w:bCs/>
          <w:iCs/>
          <w:color w:val="FF0000"/>
          <w:lang w:val="fr-CA"/>
        </w:rPr>
        <w:t xml:space="preserve">On ne peut inserer dans un K, je ne suis pas responsable en aucune </w:t>
      </w:r>
      <w:proofErr w:type="gramStart"/>
      <w:r w:rsidR="00644930" w:rsidRPr="00644930">
        <w:rPr>
          <w:bCs/>
          <w:iCs/>
          <w:color w:val="FF0000"/>
          <w:lang w:val="fr-CA"/>
        </w:rPr>
        <w:t>facon .</w:t>
      </w:r>
      <w:proofErr w:type="gramEnd"/>
      <w:r w:rsidR="00644930" w:rsidRPr="00644930">
        <w:rPr>
          <w:bCs/>
          <w:iCs/>
          <w:color w:val="FF0000"/>
          <w:lang w:val="fr-CA"/>
        </w:rPr>
        <w:t xml:space="preserve"> Je ne peux me degager de mes responsabilites, c’est interdit.  </w:t>
      </w:r>
    </w:p>
    <w:p w14:paraId="4448F96D" w14:textId="15F8A3C8" w:rsidR="00196496" w:rsidRPr="00196496" w:rsidRDefault="00196496" w:rsidP="00ED5CEB">
      <w:pPr>
        <w:pStyle w:val="ListParagraph"/>
        <w:numPr>
          <w:ilvl w:val="1"/>
          <w:numId w:val="50"/>
        </w:numPr>
      </w:pPr>
      <w:r w:rsidRPr="00196496">
        <w:rPr>
          <w:b/>
          <w:bCs/>
          <w:color w:val="0000FF"/>
          <w:lang w:val="fr-CA"/>
        </w:rPr>
        <w:t>10.</w:t>
      </w:r>
      <w:r w:rsidRPr="00196496">
        <w:rPr>
          <w:color w:val="0000FF"/>
          <w:lang w:val="fr-CA"/>
        </w:rPr>
        <w:t> </w:t>
      </w:r>
      <w:r w:rsidRPr="00196496">
        <w:rPr>
          <w:lang w:val="fr-CA"/>
        </w:rPr>
        <w:t xml:space="preserve">Est </w:t>
      </w:r>
      <w:r w:rsidRPr="00644930">
        <w:rPr>
          <w:u w:val="single"/>
          <w:lang w:val="fr-CA"/>
        </w:rPr>
        <w:t>interdite la stipulation</w:t>
      </w:r>
      <w:r w:rsidRPr="00196496">
        <w:rPr>
          <w:lang w:val="fr-CA"/>
        </w:rPr>
        <w:t xml:space="preserve"> par laquelle un commerçant se dégage des conséquences de son fait personnel ou de celui de son représentant.</w:t>
      </w:r>
    </w:p>
    <w:p w14:paraId="62D3C0FC" w14:textId="4E775027" w:rsidR="00644930" w:rsidRPr="00644930" w:rsidRDefault="00196496" w:rsidP="00ED5CEB">
      <w:pPr>
        <w:pStyle w:val="ListParagraph"/>
        <w:numPr>
          <w:ilvl w:val="0"/>
          <w:numId w:val="50"/>
        </w:numPr>
      </w:pPr>
      <w:r>
        <w:rPr>
          <w:u w:val="single"/>
          <w:lang w:val="fr-CA"/>
        </w:rPr>
        <w:t>EX3 </w:t>
      </w:r>
      <w:r>
        <w:rPr>
          <w:lang w:val="fr-CA"/>
        </w:rPr>
        <w:t xml:space="preserve">: </w:t>
      </w:r>
      <w:r w:rsidR="00644930">
        <w:rPr>
          <w:b/>
          <w:i/>
          <w:lang w:val="fr-CA"/>
        </w:rPr>
        <w:t>Bail residentiel</w:t>
      </w:r>
      <w:r w:rsidR="00644930">
        <w:rPr>
          <w:lang w:val="fr-CA"/>
        </w:rPr>
        <w:t xml:space="preserve"> </w:t>
      </w:r>
      <w:r w:rsidR="00644930">
        <w:rPr>
          <w:color w:val="FF0000"/>
          <w:lang w:val="fr-CA"/>
        </w:rPr>
        <w:t xml:space="preserve">Le CCQ donne plusieurs regles. Ces articles sont imperatives d’ordre public. Il y a des dispositions de </w:t>
      </w:r>
      <w:r w:rsidR="00644930" w:rsidRPr="0027167C">
        <w:rPr>
          <w:color w:val="FF0000"/>
          <w:u w:val="single"/>
          <w:lang w:val="fr-CA"/>
        </w:rPr>
        <w:t>base qui ne bougent pas</w:t>
      </w:r>
      <w:r w:rsidR="00644930">
        <w:rPr>
          <w:color w:val="FF0000"/>
          <w:lang w:val="fr-CA"/>
        </w:rPr>
        <w:t>. (VS commercial)</w:t>
      </w:r>
    </w:p>
    <w:p w14:paraId="6A402E36" w14:textId="709F627A" w:rsidR="00196496" w:rsidRPr="00196496" w:rsidRDefault="00196496" w:rsidP="00644930">
      <w:pPr>
        <w:pStyle w:val="ListParagraph"/>
        <w:numPr>
          <w:ilvl w:val="1"/>
          <w:numId w:val="50"/>
        </w:numPr>
      </w:pPr>
      <w:r w:rsidRPr="00196496">
        <w:rPr>
          <w:b/>
          <w:bCs/>
          <w:color w:val="0000FF"/>
          <w:lang w:val="fr-CA"/>
        </w:rPr>
        <w:t>Art. 1893.</w:t>
      </w:r>
      <w:r w:rsidRPr="00196496">
        <w:rPr>
          <w:color w:val="0000FF"/>
          <w:lang w:val="fr-CA"/>
        </w:rPr>
        <w:t> </w:t>
      </w:r>
      <w:r w:rsidRPr="00196496">
        <w:rPr>
          <w:lang w:val="fr-CA"/>
        </w:rPr>
        <w:t>Est sans effet la clause d'un bail portant sur un logement, qui déroge aux dispositions de la présente section, à celles du deuxième alinéa de l'article 1854 ou à celles des articles 1856 à 1858, 1860 à 1863, 1865, 1866, 1868 à 1872, 1875, 1876 et 1883</w:t>
      </w:r>
    </w:p>
    <w:p w14:paraId="33C3A503" w14:textId="77777777" w:rsidR="00196496" w:rsidRDefault="00196496" w:rsidP="00196496">
      <w:pPr>
        <w:rPr>
          <w:lang w:val="fr-CA"/>
        </w:rPr>
      </w:pPr>
    </w:p>
    <w:p w14:paraId="257456DC" w14:textId="095F9AD5" w:rsidR="00196496" w:rsidRDefault="00196496" w:rsidP="00196496">
      <w:pPr>
        <w:rPr>
          <w:color w:val="800000"/>
          <w:sz w:val="28"/>
          <w:szCs w:val="28"/>
          <w:lang w:val="fr-CA"/>
        </w:rPr>
      </w:pPr>
      <w:r w:rsidRPr="00ED5CEB">
        <w:rPr>
          <w:color w:val="800000"/>
          <w:sz w:val="28"/>
          <w:szCs w:val="28"/>
          <w:lang w:val="fr-CA"/>
        </w:rPr>
        <w:t>GARCIA TRANSPORT</w:t>
      </w:r>
    </w:p>
    <w:p w14:paraId="00646032" w14:textId="46A2B638" w:rsidR="004A1C51" w:rsidRDefault="004A1C51" w:rsidP="00196496">
      <w:pPr>
        <w:rPr>
          <w:color w:val="800000"/>
          <w:sz w:val="28"/>
          <w:szCs w:val="28"/>
          <w:lang w:val="fr-CA"/>
        </w:rPr>
      </w:pPr>
      <w:r>
        <w:rPr>
          <w:noProof/>
          <w:color w:val="800000"/>
          <w:sz w:val="28"/>
          <w:szCs w:val="28"/>
        </w:rPr>
        <mc:AlternateContent>
          <mc:Choice Requires="wps">
            <w:drawing>
              <wp:anchor distT="0" distB="0" distL="114300" distR="114300" simplePos="0" relativeHeight="251665408" behindDoc="0" locked="0" layoutInCell="1" allowOverlap="1" wp14:anchorId="6222AEAF" wp14:editId="75830E2C">
                <wp:simplePos x="0" y="0"/>
                <wp:positionH relativeFrom="column">
                  <wp:posOffset>3200400</wp:posOffset>
                </wp:positionH>
                <wp:positionV relativeFrom="paragraph">
                  <wp:posOffset>229870</wp:posOffset>
                </wp:positionV>
                <wp:extent cx="342900" cy="228600"/>
                <wp:effectExtent l="50800" t="25400" r="63500" b="101600"/>
                <wp:wrapNone/>
                <wp:docPr id="24" name="Straight Connector 24"/>
                <wp:cNvGraphicFramePr/>
                <a:graphic xmlns:a="http://schemas.openxmlformats.org/drawingml/2006/main">
                  <a:graphicData uri="http://schemas.microsoft.com/office/word/2010/wordprocessingShape">
                    <wps:wsp>
                      <wps:cNvCnPr/>
                      <wps:spPr>
                        <a:xfrm>
                          <a:off x="0" y="0"/>
                          <a:ext cx="3429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52pt,18.1pt" to="279pt,36.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" strokecolor="#4f81bd [3204]" strokeweight="2pt">
                <v:shadow on="t" opacity="24903f" mv:blur="40000f" origin=",.5" offset="0,20000emu"/>
              </v:line>
            </w:pict>
          </mc:Fallback>
        </mc:AlternateContent>
      </w:r>
      <w:r>
        <w:rPr>
          <w:noProof/>
          <w:color w:val="800000"/>
          <w:sz w:val="28"/>
          <w:szCs w:val="28"/>
        </w:rPr>
        <mc:AlternateContent>
          <mc:Choice Requires="wps">
            <w:drawing>
              <wp:anchor distT="0" distB="0" distL="114300" distR="114300" simplePos="0" relativeHeight="251664384" behindDoc="0" locked="0" layoutInCell="1" allowOverlap="1" wp14:anchorId="41D33797" wp14:editId="6ACF20D7">
                <wp:simplePos x="0" y="0"/>
                <wp:positionH relativeFrom="column">
                  <wp:posOffset>3086100</wp:posOffset>
                </wp:positionH>
                <wp:positionV relativeFrom="paragraph">
                  <wp:posOffset>229870</wp:posOffset>
                </wp:positionV>
                <wp:extent cx="0" cy="228600"/>
                <wp:effectExtent l="50800" t="25400" r="76200" b="76200"/>
                <wp:wrapNone/>
                <wp:docPr id="23" name="Straight Connector 23"/>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3pt,18.1pt" to="243pt,36.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" strokecolor="#4f81bd [3204]" strokeweight="2pt">
                <v:shadow on="t" opacity="24903f" mv:blur="40000f" origin=",.5" offset="0,20000emu"/>
              </v:line>
            </w:pict>
          </mc:Fallback>
        </mc:AlternateContent>
      </w:r>
      <w:r>
        <w:rPr>
          <w:noProof/>
          <w:color w:val="800000"/>
          <w:sz w:val="28"/>
          <w:szCs w:val="28"/>
        </w:rPr>
        <mc:AlternateContent>
          <mc:Choice Requires="wps">
            <w:drawing>
              <wp:anchor distT="0" distB="0" distL="114300" distR="114300" simplePos="0" relativeHeight="251663360" behindDoc="0" locked="0" layoutInCell="1" allowOverlap="1" wp14:anchorId="2D6F767B" wp14:editId="3C80B84B">
                <wp:simplePos x="0" y="0"/>
                <wp:positionH relativeFrom="column">
                  <wp:posOffset>2743200</wp:posOffset>
                </wp:positionH>
                <wp:positionV relativeFrom="paragraph">
                  <wp:posOffset>229870</wp:posOffset>
                </wp:positionV>
                <wp:extent cx="114300" cy="228600"/>
                <wp:effectExtent l="50800" t="25400" r="88900" b="101600"/>
                <wp:wrapNone/>
                <wp:docPr id="22" name="Straight Connector 22"/>
                <wp:cNvGraphicFramePr/>
                <a:graphic xmlns:a="http://schemas.openxmlformats.org/drawingml/2006/main">
                  <a:graphicData uri="http://schemas.microsoft.com/office/word/2010/wordprocessingShape">
                    <wps:wsp>
                      <wps:cNvCnPr/>
                      <wps:spPr>
                        <a:xfrm flipH="1">
                          <a:off x="0" y="0"/>
                          <a:ext cx="11430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2"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3in,18.1pt" to="225pt,36.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" strokecolor="#4f81bd [3204]" strokeweight="2pt">
                <v:shadow on="t" opacity="24903f" mv:blur="40000f" origin=",.5" offset="0,20000emu"/>
              </v:line>
            </w:pict>
          </mc:Fallback>
        </mc:AlternateContent>
      </w:r>
      <w:r>
        <w:rPr>
          <w:noProof/>
          <w:color w:val="800000"/>
          <w:sz w:val="28"/>
          <w:szCs w:val="28"/>
        </w:rPr>
        <mc:AlternateContent>
          <mc:Choice Requires="wps">
            <w:drawing>
              <wp:anchor distT="0" distB="0" distL="114300" distR="114300" simplePos="0" relativeHeight="251662336" behindDoc="0" locked="0" layoutInCell="1" allowOverlap="1" wp14:anchorId="22969F57" wp14:editId="1481882D">
                <wp:simplePos x="0" y="0"/>
                <wp:positionH relativeFrom="column">
                  <wp:posOffset>404261</wp:posOffset>
                </wp:positionH>
                <wp:positionV relativeFrom="paragraph">
                  <wp:posOffset>264762</wp:posOffset>
                </wp:positionV>
                <wp:extent cx="1992430" cy="471637"/>
                <wp:effectExtent l="50800" t="25400" r="14605" b="113030"/>
                <wp:wrapNone/>
                <wp:docPr id="2" name="Freeform 2"/>
                <wp:cNvGraphicFramePr/>
                <a:graphic xmlns:a="http://schemas.openxmlformats.org/drawingml/2006/main">
                  <a:graphicData uri="http://schemas.microsoft.com/office/word/2010/wordprocessingShape">
                    <wps:wsp>
                      <wps:cNvSpPr/>
                      <wps:spPr>
                        <a:xfrm>
                          <a:off x="0" y="0"/>
                          <a:ext cx="1992430" cy="471637"/>
                        </a:xfrm>
                        <a:custGeom>
                          <a:avLst/>
                          <a:gdLst>
                            <a:gd name="connsiteX0" fmla="*/ 0 w 1992430"/>
                            <a:gd name="connsiteY0" fmla="*/ 0 h 471637"/>
                            <a:gd name="connsiteX1" fmla="*/ 86627 w 1992430"/>
                            <a:gd name="connsiteY1" fmla="*/ 48126 h 471637"/>
                            <a:gd name="connsiteX2" fmla="*/ 163630 w 1992430"/>
                            <a:gd name="connsiteY2" fmla="*/ 86627 h 471637"/>
                            <a:gd name="connsiteX3" fmla="*/ 202131 w 1992430"/>
                            <a:gd name="connsiteY3" fmla="*/ 115503 h 471637"/>
                            <a:gd name="connsiteX4" fmla="*/ 250257 w 1992430"/>
                            <a:gd name="connsiteY4" fmla="*/ 134753 h 471637"/>
                            <a:gd name="connsiteX5" fmla="*/ 288758 w 1992430"/>
                            <a:gd name="connsiteY5" fmla="*/ 154004 h 471637"/>
                            <a:gd name="connsiteX6" fmla="*/ 317634 w 1992430"/>
                            <a:gd name="connsiteY6" fmla="*/ 192505 h 471637"/>
                            <a:gd name="connsiteX7" fmla="*/ 404261 w 1992430"/>
                            <a:gd name="connsiteY7" fmla="*/ 231006 h 471637"/>
                            <a:gd name="connsiteX8" fmla="*/ 442762 w 1992430"/>
                            <a:gd name="connsiteY8" fmla="*/ 259882 h 471637"/>
                            <a:gd name="connsiteX9" fmla="*/ 539015 w 1992430"/>
                            <a:gd name="connsiteY9" fmla="*/ 298383 h 471637"/>
                            <a:gd name="connsiteX10" fmla="*/ 596766 w 1992430"/>
                            <a:gd name="connsiteY10" fmla="*/ 317633 h 471637"/>
                            <a:gd name="connsiteX11" fmla="*/ 664143 w 1992430"/>
                            <a:gd name="connsiteY11" fmla="*/ 365760 h 471637"/>
                            <a:gd name="connsiteX12" fmla="*/ 693019 w 1992430"/>
                            <a:gd name="connsiteY12" fmla="*/ 375385 h 471637"/>
                            <a:gd name="connsiteX13" fmla="*/ 1097280 w 1992430"/>
                            <a:gd name="connsiteY13" fmla="*/ 365760 h 471637"/>
                            <a:gd name="connsiteX14" fmla="*/ 1289785 w 1992430"/>
                            <a:gd name="connsiteY14" fmla="*/ 346509 h 471637"/>
                            <a:gd name="connsiteX15" fmla="*/ 1347537 w 1992430"/>
                            <a:gd name="connsiteY15" fmla="*/ 356134 h 471637"/>
                            <a:gd name="connsiteX16" fmla="*/ 1376413 w 1992430"/>
                            <a:gd name="connsiteY16" fmla="*/ 375385 h 471637"/>
                            <a:gd name="connsiteX17" fmla="*/ 1453415 w 1992430"/>
                            <a:gd name="connsiteY17" fmla="*/ 433136 h 471637"/>
                            <a:gd name="connsiteX18" fmla="*/ 1491916 w 1992430"/>
                            <a:gd name="connsiteY18" fmla="*/ 452387 h 471637"/>
                            <a:gd name="connsiteX19" fmla="*/ 1540042 w 1992430"/>
                            <a:gd name="connsiteY19" fmla="*/ 462012 h 471637"/>
                            <a:gd name="connsiteX20" fmla="*/ 1568918 w 1992430"/>
                            <a:gd name="connsiteY20" fmla="*/ 471637 h 471637"/>
                            <a:gd name="connsiteX21" fmla="*/ 1655545 w 1992430"/>
                            <a:gd name="connsiteY21" fmla="*/ 442762 h 471637"/>
                            <a:gd name="connsiteX22" fmla="*/ 1684421 w 1992430"/>
                            <a:gd name="connsiteY22" fmla="*/ 433136 h 471637"/>
                            <a:gd name="connsiteX23" fmla="*/ 1713297 w 1992430"/>
                            <a:gd name="connsiteY23" fmla="*/ 423511 h 471637"/>
                            <a:gd name="connsiteX24" fmla="*/ 1992430 w 1992430"/>
                            <a:gd name="connsiteY24" fmla="*/ 433136 h 4716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1992430" h="471637">
                              <a:moveTo>
                                <a:pt x="0" y="0"/>
                              </a:moveTo>
                              <a:cubicBezTo>
                                <a:pt x="114252" y="45700"/>
                                <a:pt x="-13264" y="-10143"/>
                                <a:pt x="86627" y="48126"/>
                              </a:cubicBezTo>
                              <a:cubicBezTo>
                                <a:pt x="111415" y="62586"/>
                                <a:pt x="140672" y="69409"/>
                                <a:pt x="163630" y="86627"/>
                              </a:cubicBezTo>
                              <a:cubicBezTo>
                                <a:pt x="176464" y="96252"/>
                                <a:pt x="188108" y="107712"/>
                                <a:pt x="202131" y="115503"/>
                              </a:cubicBezTo>
                              <a:cubicBezTo>
                                <a:pt x="217234" y="123894"/>
                                <a:pt x="234468" y="127736"/>
                                <a:pt x="250257" y="134753"/>
                              </a:cubicBezTo>
                              <a:cubicBezTo>
                                <a:pt x="263369" y="140581"/>
                                <a:pt x="275924" y="147587"/>
                                <a:pt x="288758" y="154004"/>
                              </a:cubicBezTo>
                              <a:cubicBezTo>
                                <a:pt x="298383" y="166838"/>
                                <a:pt x="305454" y="182065"/>
                                <a:pt x="317634" y="192505"/>
                              </a:cubicBezTo>
                              <a:cubicBezTo>
                                <a:pt x="334012" y="206543"/>
                                <a:pt x="388061" y="222006"/>
                                <a:pt x="404261" y="231006"/>
                              </a:cubicBezTo>
                              <a:cubicBezTo>
                                <a:pt x="418284" y="238797"/>
                                <a:pt x="428413" y="252708"/>
                                <a:pt x="442762" y="259882"/>
                              </a:cubicBezTo>
                              <a:cubicBezTo>
                                <a:pt x="473670" y="275336"/>
                                <a:pt x="506232" y="287456"/>
                                <a:pt x="539015" y="298383"/>
                              </a:cubicBezTo>
                              <a:lnTo>
                                <a:pt x="596766" y="317633"/>
                              </a:lnTo>
                              <a:cubicBezTo>
                                <a:pt x="605484" y="324172"/>
                                <a:pt x="650070" y="358723"/>
                                <a:pt x="664143" y="365760"/>
                              </a:cubicBezTo>
                              <a:cubicBezTo>
                                <a:pt x="673218" y="370297"/>
                                <a:pt x="683394" y="372177"/>
                                <a:pt x="693019" y="375385"/>
                              </a:cubicBezTo>
                              <a:lnTo>
                                <a:pt x="1097280" y="365760"/>
                              </a:lnTo>
                              <a:cubicBezTo>
                                <a:pt x="1164190" y="363282"/>
                                <a:pt x="1224241" y="354702"/>
                                <a:pt x="1289785" y="346509"/>
                              </a:cubicBezTo>
                              <a:cubicBezTo>
                                <a:pt x="1309036" y="349717"/>
                                <a:pt x="1329022" y="349962"/>
                                <a:pt x="1347537" y="356134"/>
                              </a:cubicBezTo>
                              <a:cubicBezTo>
                                <a:pt x="1358512" y="359792"/>
                                <a:pt x="1367057" y="368581"/>
                                <a:pt x="1376413" y="375385"/>
                              </a:cubicBezTo>
                              <a:cubicBezTo>
                                <a:pt x="1402361" y="394256"/>
                                <a:pt x="1424718" y="418787"/>
                                <a:pt x="1453415" y="433136"/>
                              </a:cubicBezTo>
                              <a:cubicBezTo>
                                <a:pt x="1466249" y="439553"/>
                                <a:pt x="1478304" y="447850"/>
                                <a:pt x="1491916" y="452387"/>
                              </a:cubicBezTo>
                              <a:cubicBezTo>
                                <a:pt x="1507436" y="457560"/>
                                <a:pt x="1524171" y="458044"/>
                                <a:pt x="1540042" y="462012"/>
                              </a:cubicBezTo>
                              <a:cubicBezTo>
                                <a:pt x="1549885" y="464473"/>
                                <a:pt x="1559293" y="468429"/>
                                <a:pt x="1568918" y="471637"/>
                              </a:cubicBezTo>
                              <a:lnTo>
                                <a:pt x="1655545" y="442762"/>
                              </a:lnTo>
                              <a:lnTo>
                                <a:pt x="1684421" y="433136"/>
                              </a:lnTo>
                              <a:lnTo>
                                <a:pt x="1713297" y="423511"/>
                              </a:lnTo>
                              <a:lnTo>
                                <a:pt x="1992430" y="433136"/>
                              </a:ln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21" o:spid="_x0000_s1026" style="position:absolute;margin-left:31.85pt;margin-top:20.85pt;width:156.9pt;height:37.1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1992430,471637"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" path="m0,0c114252,45700,-13264,-10143,86627,48126,111415,62586,140672,69409,163630,86627,176464,96252,188108,107712,202131,115503,217234,123894,234468,127736,250257,134753,263369,140581,275924,147587,288758,154004,298383,166838,305454,182065,317634,192505,334012,206543,388061,222006,404261,231006,418284,238797,428413,252708,442762,259882,473670,275336,506232,287456,539015,298383l596766,317633c605484,324172,650070,358723,664143,365760,673218,370297,683394,372177,693019,375385l1097280,365760c1164190,363282,1224241,354702,1289785,346509,1309036,349717,1329022,349962,1347537,356134,1358512,359792,1367057,368581,1376413,375385,1402361,394256,1424718,418787,1453415,433136,1466249,439553,1478304,447850,1491916,452387,1507436,457560,1524171,458044,1540042,462012,1549885,464473,1559293,468429,1568918,471637l1655545,442762,1684421,433136,1713297,423511,1992430,433136e" filled="f" strokecolor="#4f81bd [3204]" strokeweight="2pt">
                <v:shadow on="t" opacity="24903f" mv:blur="40000f" origin=",.5" offset="0,20000emu"/>
                <v:path arrowok="t" o:connecttype="custom" o:connectlocs="0,0;86627,48126;163630,86627;202131,115503;250257,134753;288758,154004;317634,192505;404261,231006;442762,259882;539015,298383;596766,317633;664143,365760;693019,375385;1097280,365760;1289785,346509;1347537,356134;1376413,375385;1453415,433136;1491916,452387;1540042,462012;1568918,471637;1655545,442762;1684421,433136;1713297,423511;1992430,433136" o:connectangles="0,0,0,0,0,0,0,0,0,0,0,0,0,0,0,0,0,0,0,0,0,0,0,0,0"/>
              </v:shape>
            </w:pict>
          </mc:Fallback>
        </mc:AlternateContent>
      </w:r>
      <w:r>
        <w:rPr>
          <w:noProof/>
          <w:color w:val="800000"/>
          <w:sz w:val="28"/>
          <w:szCs w:val="28"/>
        </w:rPr>
        <mc:AlternateContent>
          <mc:Choice Requires="wps">
            <w:drawing>
              <wp:anchor distT="0" distB="0" distL="114300" distR="114300" simplePos="0" relativeHeight="251661312" behindDoc="0" locked="0" layoutInCell="1" allowOverlap="1" wp14:anchorId="6E01D6DC" wp14:editId="1141788A">
                <wp:simplePos x="0" y="0"/>
                <wp:positionH relativeFrom="column">
                  <wp:posOffset>800100</wp:posOffset>
                </wp:positionH>
                <wp:positionV relativeFrom="paragraph">
                  <wp:posOffset>115570</wp:posOffset>
                </wp:positionV>
                <wp:extent cx="1485900" cy="0"/>
                <wp:effectExtent l="0" t="101600" r="38100" b="177800"/>
                <wp:wrapNone/>
                <wp:docPr id="20" name="Straight Arrow Connector 20"/>
                <wp:cNvGraphicFramePr/>
                <a:graphic xmlns:a="http://schemas.openxmlformats.org/drawingml/2006/main">
                  <a:graphicData uri="http://schemas.microsoft.com/office/word/2010/wordprocessingShape">
                    <wps:wsp>
                      <wps:cNvCnPr/>
                      <wps:spPr>
                        <a:xfrm>
                          <a:off x="0" y="0"/>
                          <a:ext cx="14859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0" o:spid="_x0000_s1026" type="#_x0000_t32" style="position:absolute;margin-left:63pt;margin-top:9.1pt;width:117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" strokecolor="#4f81bd [3204]" strokeweight="2pt">
                <v:stroke endarrow="open"/>
                <v:shadow on="t" opacity="24903f" mv:blur="40000f" origin=",.5" offset="0,20000emu"/>
              </v:shape>
            </w:pict>
          </mc:Fallback>
        </mc:AlternateContent>
      </w:r>
      <w:r>
        <w:rPr>
          <w:color w:val="800000"/>
          <w:sz w:val="28"/>
          <w:szCs w:val="28"/>
          <w:lang w:val="fr-CA"/>
        </w:rPr>
        <w:t>Banque</w:t>
      </w:r>
      <w:r>
        <w:rPr>
          <w:color w:val="800000"/>
          <w:sz w:val="28"/>
          <w:szCs w:val="28"/>
          <w:lang w:val="fr-CA"/>
        </w:rPr>
        <w:tab/>
        <w:t>$250K</w:t>
      </w:r>
      <w:r>
        <w:rPr>
          <w:color w:val="800000"/>
          <w:sz w:val="28"/>
          <w:szCs w:val="28"/>
          <w:lang w:val="fr-CA"/>
        </w:rPr>
        <w:tab/>
      </w:r>
      <w:r>
        <w:rPr>
          <w:color w:val="800000"/>
          <w:sz w:val="28"/>
          <w:szCs w:val="28"/>
          <w:lang w:val="fr-CA"/>
        </w:rPr>
        <w:tab/>
      </w:r>
      <w:r>
        <w:rPr>
          <w:color w:val="800000"/>
          <w:sz w:val="28"/>
          <w:szCs w:val="28"/>
          <w:lang w:val="fr-CA"/>
        </w:rPr>
        <w:tab/>
        <w:t>Debiteur</w:t>
      </w:r>
      <w:r w:rsidR="0027167C">
        <w:rPr>
          <w:color w:val="800000"/>
          <w:sz w:val="28"/>
          <w:szCs w:val="28"/>
          <w:lang w:val="fr-CA"/>
        </w:rPr>
        <w:t xml:space="preserve"> (garcia)</w:t>
      </w:r>
    </w:p>
    <w:p w14:paraId="7803AE2F" w14:textId="5475E1FF" w:rsidR="004A1C51" w:rsidRDefault="004A1C51" w:rsidP="004A1C51">
      <w:pPr>
        <w:tabs>
          <w:tab w:val="left" w:pos="3911"/>
        </w:tabs>
        <w:rPr>
          <w:color w:val="800000"/>
          <w:sz w:val="28"/>
          <w:szCs w:val="28"/>
          <w:lang w:val="fr-CA"/>
        </w:rPr>
      </w:pPr>
      <w:r>
        <w:rPr>
          <w:color w:val="800000"/>
          <w:sz w:val="28"/>
          <w:szCs w:val="28"/>
          <w:lang w:val="fr-CA"/>
        </w:rPr>
        <w:tab/>
        <w:t>1        2       3    (LOTS)</w:t>
      </w:r>
    </w:p>
    <w:p w14:paraId="770CB073" w14:textId="1795449C" w:rsidR="004A1C51" w:rsidRDefault="004A1C51" w:rsidP="004A1C51">
      <w:pPr>
        <w:tabs>
          <w:tab w:val="left" w:pos="1319"/>
          <w:tab w:val="left" w:pos="3911"/>
        </w:tabs>
        <w:rPr>
          <w:color w:val="800000"/>
          <w:sz w:val="28"/>
          <w:szCs w:val="28"/>
          <w:lang w:val="fr-CA"/>
        </w:rPr>
      </w:pPr>
      <w:r>
        <w:rPr>
          <w:color w:val="800000"/>
          <w:sz w:val="28"/>
          <w:szCs w:val="28"/>
          <w:lang w:val="fr-CA"/>
        </w:rPr>
        <w:tab/>
        <w:t>HYPOTHEQUE</w:t>
      </w:r>
      <w:r>
        <w:rPr>
          <w:color w:val="800000"/>
          <w:sz w:val="28"/>
          <w:szCs w:val="28"/>
          <w:lang w:val="fr-CA"/>
        </w:rPr>
        <w:tab/>
      </w:r>
    </w:p>
    <w:p w14:paraId="1ADDE0B3" w14:textId="59854046" w:rsidR="004A1C51" w:rsidRDefault="004A1C51" w:rsidP="004A1C51">
      <w:pPr>
        <w:tabs>
          <w:tab w:val="left" w:pos="1319"/>
          <w:tab w:val="left" w:pos="3911"/>
        </w:tabs>
        <w:rPr>
          <w:color w:val="800000"/>
          <w:sz w:val="28"/>
          <w:szCs w:val="28"/>
          <w:lang w:val="fr-CA"/>
        </w:rPr>
      </w:pPr>
      <w:r>
        <w:rPr>
          <w:color w:val="800000"/>
          <w:sz w:val="28"/>
          <w:szCs w:val="28"/>
          <w:lang w:val="fr-CA"/>
        </w:rPr>
        <w:tab/>
      </w:r>
      <w:r w:rsidR="009A604A">
        <w:rPr>
          <w:color w:val="800000"/>
          <w:sz w:val="28"/>
          <w:szCs w:val="28"/>
          <w:lang w:val="fr-CA"/>
        </w:rPr>
        <w:t xml:space="preserve">Dt de la banque : </w:t>
      </w:r>
      <w:r>
        <w:rPr>
          <w:color w:val="800000"/>
          <w:sz w:val="28"/>
          <w:szCs w:val="28"/>
          <w:lang w:val="fr-CA"/>
        </w:rPr>
        <w:t>Dt reel accessoire</w:t>
      </w:r>
      <w:r w:rsidR="009A604A">
        <w:rPr>
          <w:color w:val="800000"/>
          <w:sz w:val="28"/>
          <w:szCs w:val="28"/>
          <w:lang w:val="fr-CA"/>
        </w:rPr>
        <w:t xml:space="preserve"> sur les lots</w:t>
      </w:r>
    </w:p>
    <w:p w14:paraId="25CB0175" w14:textId="77777777" w:rsidR="004A1C51" w:rsidRPr="00ED5CEB" w:rsidRDefault="004A1C51" w:rsidP="00196496">
      <w:pPr>
        <w:rPr>
          <w:color w:val="800000"/>
          <w:sz w:val="28"/>
          <w:szCs w:val="28"/>
          <w:lang w:val="fr-CA"/>
        </w:rPr>
      </w:pPr>
    </w:p>
    <w:p w14:paraId="2663D7B3" w14:textId="77777777" w:rsidR="00196496" w:rsidRPr="0091389F" w:rsidRDefault="00196496" w:rsidP="00151C9C">
      <w:pPr>
        <w:pStyle w:val="ListParagraph"/>
        <w:numPr>
          <w:ilvl w:val="0"/>
          <w:numId w:val="161"/>
        </w:numPr>
        <w:spacing w:line="240" w:lineRule="auto"/>
        <w:rPr>
          <w:color w:val="800000"/>
        </w:rPr>
      </w:pPr>
      <w:r w:rsidRPr="0091389F">
        <w:rPr>
          <w:color w:val="800000"/>
          <w:lang w:val="fr-CA"/>
        </w:rPr>
        <w:t>La Banque consent à Garcia un prêt de 250 000$ garanti par une hypothèque sur 3 lots appartenant à Garcia;</w:t>
      </w:r>
    </w:p>
    <w:p w14:paraId="5F56C325" w14:textId="77777777" w:rsidR="00196496" w:rsidRPr="0091389F" w:rsidRDefault="00196496" w:rsidP="00151C9C">
      <w:pPr>
        <w:pStyle w:val="ListParagraph"/>
        <w:numPr>
          <w:ilvl w:val="0"/>
          <w:numId w:val="161"/>
        </w:numPr>
        <w:spacing w:line="240" w:lineRule="auto"/>
        <w:rPr>
          <w:color w:val="800000"/>
        </w:rPr>
      </w:pPr>
      <w:r w:rsidRPr="0091389F">
        <w:rPr>
          <w:color w:val="800000"/>
          <w:lang w:val="fr-CA"/>
        </w:rPr>
        <w:t>Garcia doit 174 000$ à la Banque;</w:t>
      </w:r>
    </w:p>
    <w:p w14:paraId="1E894978" w14:textId="67FF9C10" w:rsidR="00196496" w:rsidRPr="0091389F" w:rsidRDefault="00196496" w:rsidP="00151C9C">
      <w:pPr>
        <w:pStyle w:val="ListParagraph"/>
        <w:numPr>
          <w:ilvl w:val="0"/>
          <w:numId w:val="161"/>
        </w:numPr>
        <w:spacing w:line="240" w:lineRule="auto"/>
        <w:rPr>
          <w:color w:val="800000"/>
        </w:rPr>
      </w:pPr>
      <w:r w:rsidRPr="0091389F">
        <w:rPr>
          <w:color w:val="800000"/>
          <w:lang w:val="fr-CA"/>
        </w:rPr>
        <w:t>La Banque obtient jugement contre Garcia et demande la vente des lots</w:t>
      </w:r>
      <w:r w:rsidR="009A604A" w:rsidRPr="0091389F">
        <w:rPr>
          <w:color w:val="800000"/>
          <w:lang w:val="fr-CA"/>
        </w:rPr>
        <w:t xml:space="preserve"> (3)</w:t>
      </w:r>
      <w:r w:rsidRPr="0091389F">
        <w:rPr>
          <w:color w:val="800000"/>
          <w:lang w:val="fr-CA"/>
        </w:rPr>
        <w:t>;</w:t>
      </w:r>
    </w:p>
    <w:p w14:paraId="739E3070" w14:textId="69D9A3D1" w:rsidR="00196496" w:rsidRPr="00ED5CEB" w:rsidRDefault="00196496" w:rsidP="00ED5CEB">
      <w:pPr>
        <w:spacing w:line="240" w:lineRule="auto"/>
        <w:rPr>
          <w:color w:val="800000"/>
          <w:lang w:val="fr-CA"/>
        </w:rPr>
      </w:pPr>
      <w:r w:rsidRPr="00ED5CEB">
        <w:rPr>
          <w:color w:val="800000"/>
          <w:lang w:val="fr-CA"/>
        </w:rPr>
        <w:t>Recours Hypothécaire</w:t>
      </w:r>
    </w:p>
    <w:p w14:paraId="01212E27" w14:textId="77777777" w:rsidR="00196496" w:rsidRPr="0091389F" w:rsidRDefault="00196496" w:rsidP="00151C9C">
      <w:pPr>
        <w:pStyle w:val="ListParagraph"/>
        <w:numPr>
          <w:ilvl w:val="0"/>
          <w:numId w:val="162"/>
        </w:numPr>
        <w:spacing w:line="240" w:lineRule="auto"/>
        <w:rPr>
          <w:color w:val="800000"/>
        </w:rPr>
      </w:pPr>
      <w:r w:rsidRPr="0091389F">
        <w:rPr>
          <w:color w:val="800000"/>
          <w:lang w:val="fr-FR"/>
        </w:rPr>
        <w:t>Le solde de mon prêt hypothécaire auprès de la Banque est de 100 00$;</w:t>
      </w:r>
    </w:p>
    <w:p w14:paraId="70F43CD8" w14:textId="77777777" w:rsidR="00196496" w:rsidRPr="0091389F" w:rsidRDefault="00196496" w:rsidP="00151C9C">
      <w:pPr>
        <w:pStyle w:val="ListParagraph"/>
        <w:numPr>
          <w:ilvl w:val="0"/>
          <w:numId w:val="162"/>
        </w:numPr>
        <w:spacing w:line="240" w:lineRule="auto"/>
        <w:rPr>
          <w:color w:val="800000"/>
        </w:rPr>
      </w:pPr>
      <w:r w:rsidRPr="0091389F">
        <w:rPr>
          <w:color w:val="800000"/>
          <w:lang w:val="fr-FR"/>
        </w:rPr>
        <w:t>La Banque exerce ses droits de saisir et de faire vendre ma maison;</w:t>
      </w:r>
    </w:p>
    <w:p w14:paraId="64CF30E4" w14:textId="77777777" w:rsidR="00196496" w:rsidRPr="0091389F" w:rsidRDefault="00196496" w:rsidP="00151C9C">
      <w:pPr>
        <w:pStyle w:val="ListParagraph"/>
        <w:numPr>
          <w:ilvl w:val="1"/>
          <w:numId w:val="162"/>
        </w:numPr>
        <w:spacing w:line="240" w:lineRule="auto"/>
        <w:rPr>
          <w:color w:val="800000"/>
        </w:rPr>
      </w:pPr>
      <w:r w:rsidRPr="0091389F">
        <w:rPr>
          <w:color w:val="800000"/>
          <w:lang w:val="fr-FR"/>
        </w:rPr>
        <w:t>Si le prix est de plus de 100 000$ - je  reçois la différence;</w:t>
      </w:r>
    </w:p>
    <w:p w14:paraId="7B937AF5" w14:textId="77777777" w:rsidR="00196496" w:rsidRPr="0091389F" w:rsidRDefault="00196496" w:rsidP="00151C9C">
      <w:pPr>
        <w:pStyle w:val="ListParagraph"/>
        <w:numPr>
          <w:ilvl w:val="1"/>
          <w:numId w:val="162"/>
        </w:numPr>
        <w:spacing w:line="240" w:lineRule="auto"/>
        <w:rPr>
          <w:color w:val="800000"/>
        </w:rPr>
      </w:pPr>
      <w:r w:rsidRPr="0091389F">
        <w:rPr>
          <w:color w:val="800000"/>
          <w:lang w:val="fr-FR"/>
        </w:rPr>
        <w:lastRenderedPageBreak/>
        <w:t>Si le prix est de moins de 100 00$ - la Banque conserve une créance pour la différence;</w:t>
      </w:r>
    </w:p>
    <w:p w14:paraId="3D3B16A3" w14:textId="77777777" w:rsidR="00ED5CEB" w:rsidRPr="00ED5CEB" w:rsidRDefault="00ED5CEB" w:rsidP="00ED5CEB">
      <w:pPr>
        <w:spacing w:line="240" w:lineRule="auto"/>
        <w:ind w:left="1440"/>
        <w:rPr>
          <w:color w:val="800000"/>
        </w:rPr>
      </w:pPr>
    </w:p>
    <w:p w14:paraId="03D02DCE" w14:textId="0E803544" w:rsidR="00ED5CEB" w:rsidRPr="0091389F" w:rsidRDefault="00ED5CEB" w:rsidP="00151C9C">
      <w:pPr>
        <w:pStyle w:val="ListParagraph"/>
        <w:numPr>
          <w:ilvl w:val="0"/>
          <w:numId w:val="163"/>
        </w:numPr>
        <w:spacing w:line="240" w:lineRule="auto"/>
        <w:rPr>
          <w:color w:val="800000"/>
        </w:rPr>
      </w:pPr>
      <w:r w:rsidRPr="0091389F">
        <w:rPr>
          <w:color w:val="800000"/>
          <w:lang w:val="fr-FR"/>
        </w:rPr>
        <w:t xml:space="preserve">Lors de la vente en justice, la Banque achète: </w:t>
      </w:r>
      <w:r w:rsidR="004A1C51" w:rsidRPr="0091389F">
        <w:rPr>
          <w:color w:val="FF0000"/>
          <w:lang w:val="fr-FR"/>
        </w:rPr>
        <w:t xml:space="preserve">PQ la banque achete les lots ? Aux </w:t>
      </w:r>
      <w:r w:rsidR="009810B0" w:rsidRPr="0091389F">
        <w:rPr>
          <w:color w:val="FF0000"/>
          <w:lang w:val="fr-FR"/>
        </w:rPr>
        <w:t>enchères</w:t>
      </w:r>
      <w:r w:rsidR="004A1C51" w:rsidRPr="0091389F">
        <w:rPr>
          <w:color w:val="FF0000"/>
          <w:lang w:val="fr-FR"/>
        </w:rPr>
        <w:t xml:space="preserve">, les prix sont </w:t>
      </w:r>
      <w:r w:rsidR="009810B0" w:rsidRPr="0091389F">
        <w:rPr>
          <w:color w:val="FF0000"/>
          <w:lang w:val="fr-FR"/>
        </w:rPr>
        <w:t>très</w:t>
      </w:r>
      <w:r w:rsidR="004A1C51" w:rsidRPr="0091389F">
        <w:rPr>
          <w:color w:val="FF0000"/>
          <w:lang w:val="fr-FR"/>
        </w:rPr>
        <w:t xml:space="preserve"> bas. La banque va revendre les lots sur </w:t>
      </w:r>
      <w:proofErr w:type="gramStart"/>
      <w:r w:rsidR="004A1C51" w:rsidRPr="0091389F">
        <w:rPr>
          <w:color w:val="FF0000"/>
          <w:lang w:val="fr-FR"/>
        </w:rPr>
        <w:t xml:space="preserve">un marche plus </w:t>
      </w:r>
      <w:r w:rsidR="009810B0" w:rsidRPr="0091389F">
        <w:rPr>
          <w:color w:val="FF0000"/>
          <w:lang w:val="fr-FR"/>
        </w:rPr>
        <w:t>compétitif</w:t>
      </w:r>
      <w:proofErr w:type="gramEnd"/>
      <w:r w:rsidR="004A1C51" w:rsidRPr="0091389F">
        <w:rPr>
          <w:color w:val="FF0000"/>
          <w:lang w:val="fr-FR"/>
        </w:rPr>
        <w:t xml:space="preserve"> plus tard.</w:t>
      </w:r>
      <w:r w:rsidR="00A402CE" w:rsidRPr="0091389F">
        <w:rPr>
          <w:color w:val="FF0000"/>
          <w:lang w:val="fr-FR"/>
        </w:rPr>
        <w:t xml:space="preserve"> Dt </w:t>
      </w:r>
      <w:r w:rsidR="009810B0" w:rsidRPr="0091389F">
        <w:rPr>
          <w:color w:val="FF0000"/>
          <w:lang w:val="fr-FR"/>
        </w:rPr>
        <w:t>réel</w:t>
      </w:r>
      <w:r w:rsidR="00A402CE" w:rsidRPr="0091389F">
        <w:rPr>
          <w:color w:val="FF0000"/>
          <w:lang w:val="fr-FR"/>
        </w:rPr>
        <w:t xml:space="preserve"> accessoire.</w:t>
      </w:r>
    </w:p>
    <w:p w14:paraId="6479DB5A" w14:textId="715E0F7A" w:rsidR="00ED5CEB" w:rsidRPr="0091389F" w:rsidRDefault="00ED5CEB" w:rsidP="00151C9C">
      <w:pPr>
        <w:pStyle w:val="ListParagraph"/>
        <w:numPr>
          <w:ilvl w:val="1"/>
          <w:numId w:val="163"/>
        </w:numPr>
        <w:spacing w:line="240" w:lineRule="auto"/>
        <w:rPr>
          <w:color w:val="800000"/>
        </w:rPr>
      </w:pPr>
      <w:r w:rsidRPr="0091389F">
        <w:rPr>
          <w:color w:val="800000"/>
          <w:lang w:val="fr-FR"/>
        </w:rPr>
        <w:t>Deux lots pour un total de 25 000$;</w:t>
      </w:r>
      <w:r w:rsidR="004A1C51" w:rsidRPr="0091389F">
        <w:rPr>
          <w:color w:val="800000"/>
          <w:lang w:val="fr-FR"/>
        </w:rPr>
        <w:t xml:space="preserve"> </w:t>
      </w:r>
      <w:r w:rsidR="004A1C51" w:rsidRPr="0091389F">
        <w:rPr>
          <w:color w:val="FF0000"/>
          <w:lang w:val="fr-FR"/>
        </w:rPr>
        <w:t>ce $25000 revient a la banque.</w:t>
      </w:r>
    </w:p>
    <w:p w14:paraId="31E0E948" w14:textId="77777777" w:rsidR="00ED5CEB" w:rsidRPr="0091389F" w:rsidRDefault="00ED5CEB" w:rsidP="00151C9C">
      <w:pPr>
        <w:pStyle w:val="ListParagraph"/>
        <w:numPr>
          <w:ilvl w:val="1"/>
          <w:numId w:val="163"/>
        </w:numPr>
        <w:spacing w:line="240" w:lineRule="auto"/>
        <w:rPr>
          <w:color w:val="800000"/>
        </w:rPr>
      </w:pPr>
      <w:r w:rsidRPr="0091389F">
        <w:rPr>
          <w:color w:val="800000"/>
          <w:lang w:val="fr-FR"/>
        </w:rPr>
        <w:t>Le troisième lot (avec les constructions) pour 133 000$;</w:t>
      </w:r>
    </w:p>
    <w:p w14:paraId="1C6243FA" w14:textId="77777777" w:rsidR="00ED5CEB" w:rsidRPr="0091389F" w:rsidRDefault="00ED5CEB" w:rsidP="00151C9C">
      <w:pPr>
        <w:pStyle w:val="ListParagraph"/>
        <w:numPr>
          <w:ilvl w:val="1"/>
          <w:numId w:val="163"/>
        </w:numPr>
        <w:spacing w:line="240" w:lineRule="auto"/>
        <w:rPr>
          <w:color w:val="800000"/>
        </w:rPr>
      </w:pPr>
      <w:r w:rsidRPr="0091389F">
        <w:rPr>
          <w:color w:val="800000"/>
          <w:lang w:val="fr-FR"/>
        </w:rPr>
        <w:t>Garcia demande d’être libéré du montant total de sa dette (174 000$)</w:t>
      </w:r>
    </w:p>
    <w:p w14:paraId="4084BB00" w14:textId="13913EF1" w:rsidR="004A1C51" w:rsidRPr="0091389F" w:rsidRDefault="004A1C51" w:rsidP="00151C9C">
      <w:pPr>
        <w:pStyle w:val="ListParagraph"/>
        <w:numPr>
          <w:ilvl w:val="1"/>
          <w:numId w:val="163"/>
        </w:numPr>
        <w:spacing w:line="240" w:lineRule="auto"/>
        <w:rPr>
          <w:color w:val="800000"/>
        </w:rPr>
      </w:pPr>
      <w:r w:rsidRPr="0091389F">
        <w:rPr>
          <w:color w:val="FF0000"/>
          <w:lang w:val="fr-FR"/>
        </w:rPr>
        <w:t>La banque se retrouve avec les 3 lots + un recours personnel</w:t>
      </w:r>
      <w:r w:rsidR="00A1497D" w:rsidRPr="0091389F">
        <w:rPr>
          <w:color w:val="FF0000"/>
          <w:lang w:val="fr-FR"/>
        </w:rPr>
        <w:t xml:space="preserve"> de la banque</w:t>
      </w:r>
      <w:r w:rsidRPr="0091389F">
        <w:rPr>
          <w:color w:val="FF0000"/>
          <w:lang w:val="fr-FR"/>
        </w:rPr>
        <w:t xml:space="preserve"> contre Garcia pour $16K</w:t>
      </w:r>
      <w:r w:rsidR="009810B0" w:rsidRPr="0091389F">
        <w:rPr>
          <w:color w:val="FF0000"/>
          <w:lang w:val="fr-FR"/>
        </w:rPr>
        <w:t xml:space="preserve">. La banque est couverte de </w:t>
      </w:r>
      <w:proofErr w:type="gramStart"/>
      <w:r w:rsidR="009810B0" w:rsidRPr="0091389F">
        <w:rPr>
          <w:color w:val="FF0000"/>
          <w:lang w:val="fr-FR"/>
        </w:rPr>
        <w:t>tous</w:t>
      </w:r>
      <w:proofErr w:type="gramEnd"/>
      <w:r w:rsidR="00A1497D" w:rsidRPr="0091389F">
        <w:rPr>
          <w:color w:val="FF0000"/>
          <w:lang w:val="fr-FR"/>
        </w:rPr>
        <w:t xml:space="preserve"> les cotes, $16k de Garcia en plus de la vente des lots qui </w:t>
      </w:r>
      <w:r w:rsidR="009810B0" w:rsidRPr="0091389F">
        <w:rPr>
          <w:color w:val="FF0000"/>
          <w:lang w:val="fr-FR"/>
        </w:rPr>
        <w:t>ramènerait</w:t>
      </w:r>
      <w:r w:rsidR="00A1497D" w:rsidRPr="0091389F">
        <w:rPr>
          <w:color w:val="FF0000"/>
          <w:lang w:val="fr-FR"/>
        </w:rPr>
        <w:t xml:space="preserve"> plus d’argent </w:t>
      </w:r>
      <w:r w:rsidR="009810B0" w:rsidRPr="0091389F">
        <w:rPr>
          <w:color w:val="FF0000"/>
          <w:lang w:val="fr-FR"/>
        </w:rPr>
        <w:t>après</w:t>
      </w:r>
      <w:r w:rsidR="00A1497D" w:rsidRPr="0091389F">
        <w:rPr>
          <w:color w:val="FF0000"/>
          <w:lang w:val="fr-FR"/>
        </w:rPr>
        <w:t>.</w:t>
      </w:r>
    </w:p>
    <w:p w14:paraId="22F3AA66" w14:textId="77777777" w:rsidR="00A402CE" w:rsidRPr="00A402CE" w:rsidRDefault="00A402CE" w:rsidP="00A402CE">
      <w:pPr>
        <w:widowControl w:val="0"/>
        <w:autoSpaceDE w:val="0"/>
        <w:autoSpaceDN w:val="0"/>
        <w:adjustRightInd w:val="0"/>
        <w:spacing w:after="0" w:line="240" w:lineRule="auto"/>
        <w:rPr>
          <w:rFonts w:ascii="Lucida Grande" w:hAnsi="Lucida Grande" w:cs="Lucida Grande"/>
          <w:color w:val="FF0000"/>
          <w:sz w:val="22"/>
        </w:rPr>
      </w:pPr>
      <w:r w:rsidRPr="00A402CE">
        <w:rPr>
          <w:rFonts w:ascii="Lucida Grande" w:hAnsi="Lucida Grande" w:cs="Lucida Grande"/>
          <w:color w:val="FF0000"/>
          <w:sz w:val="22"/>
        </w:rPr>
        <w:t xml:space="preserve">SAUF – on avait </w:t>
      </w:r>
      <w:proofErr w:type="gramStart"/>
      <w:r w:rsidRPr="00A402CE">
        <w:rPr>
          <w:rFonts w:ascii="Lucida Grande" w:hAnsi="Lucida Grande" w:cs="Lucida Grande"/>
          <w:color w:val="FF0000"/>
          <w:sz w:val="22"/>
        </w:rPr>
        <w:t>a</w:t>
      </w:r>
      <w:proofErr w:type="gramEnd"/>
      <w:r w:rsidRPr="00A402CE">
        <w:rPr>
          <w:rFonts w:ascii="Lucida Grande" w:hAnsi="Lucida Grande" w:cs="Lucida Grande"/>
          <w:color w:val="FF0000"/>
          <w:sz w:val="22"/>
        </w:rPr>
        <w:t xml:space="preserve"> l’epoque l’art. 1202(b) – dans les </w:t>
      </w:r>
      <w:proofErr w:type="gramStart"/>
      <w:r w:rsidRPr="00A402CE">
        <w:rPr>
          <w:rFonts w:ascii="Lucida Grande" w:hAnsi="Lucida Grande" w:cs="Lucida Grande"/>
          <w:color w:val="FF0000"/>
          <w:sz w:val="22"/>
        </w:rPr>
        <w:t>cas</w:t>
      </w:r>
      <w:proofErr w:type="gramEnd"/>
      <w:r w:rsidRPr="00A402CE">
        <w:rPr>
          <w:rFonts w:ascii="Lucida Grande" w:hAnsi="Lucida Grande" w:cs="Lucida Grande"/>
          <w:color w:val="FF0000"/>
          <w:sz w:val="22"/>
        </w:rPr>
        <w:t xml:space="preserve"> suivant a le droit de demander sa libération légale. Quand une banque peut vendre pr bcp </w:t>
      </w:r>
      <w:proofErr w:type="gramStart"/>
      <w:r w:rsidRPr="00A402CE">
        <w:rPr>
          <w:rFonts w:ascii="Lucida Grande" w:hAnsi="Lucida Grande" w:cs="Lucida Grande"/>
          <w:color w:val="FF0000"/>
          <w:sz w:val="22"/>
        </w:rPr>
        <w:t>et</w:t>
      </w:r>
      <w:proofErr w:type="gramEnd"/>
      <w:r w:rsidRPr="00A402CE">
        <w:rPr>
          <w:rFonts w:ascii="Lucida Grande" w:hAnsi="Lucida Grande" w:cs="Lucida Grande"/>
          <w:color w:val="FF0000"/>
          <w:sz w:val="22"/>
        </w:rPr>
        <w:t xml:space="preserve"> garder une grande creance – on dit non – si c toi qui achete, on utilise la valeur actuelle des biens – et tu ne pourra pas aller recuperer une creance dans la poche de ton debiteur. </w:t>
      </w:r>
    </w:p>
    <w:p w14:paraId="56507FEE" w14:textId="78DCC280" w:rsidR="00A402CE" w:rsidRPr="00ED5CEB" w:rsidRDefault="00A402CE" w:rsidP="00151C9C">
      <w:pPr>
        <w:numPr>
          <w:ilvl w:val="1"/>
          <w:numId w:val="51"/>
        </w:numPr>
        <w:spacing w:line="240" w:lineRule="auto"/>
        <w:rPr>
          <w:color w:val="800000"/>
        </w:rPr>
      </w:pPr>
      <w:r w:rsidRPr="00A402CE">
        <w:rPr>
          <w:rFonts w:ascii="Lucida Grande" w:hAnsi="Lucida Grande" w:cs="Lucida Grande"/>
          <w:color w:val="FF0000"/>
          <w:sz w:val="22"/>
        </w:rPr>
        <w:t xml:space="preserve">Donc on verifie les prix actuelle des 2 premier lots – Qui sont plus haut que le prix </w:t>
      </w:r>
      <w:proofErr w:type="gramStart"/>
      <w:r w:rsidRPr="00A402CE">
        <w:rPr>
          <w:rFonts w:ascii="Lucida Grande" w:hAnsi="Lucida Grande" w:cs="Lucida Grande"/>
          <w:color w:val="FF0000"/>
          <w:sz w:val="22"/>
        </w:rPr>
        <w:t>paye</w:t>
      </w:r>
      <w:proofErr w:type="gramEnd"/>
      <w:r w:rsidRPr="00A402CE">
        <w:rPr>
          <w:rFonts w:ascii="Lucida Grande" w:hAnsi="Lucida Grande" w:cs="Lucida Grande"/>
          <w:color w:val="FF0000"/>
          <w:sz w:val="22"/>
        </w:rPr>
        <w:t xml:space="preserve"> et plus haut que la creance</w:t>
      </w:r>
      <w:r>
        <w:rPr>
          <w:rFonts w:ascii="Lucida Grande" w:hAnsi="Lucida Grande" w:cs="Lucida Grande"/>
          <w:color w:val="262626"/>
          <w:sz w:val="22"/>
        </w:rPr>
        <w:t>.</w:t>
      </w:r>
    </w:p>
    <w:p w14:paraId="1C7211DE" w14:textId="77777777" w:rsidR="00ED5CEB" w:rsidRPr="00ED5CEB" w:rsidRDefault="00ED5CEB" w:rsidP="006D6A01">
      <w:pPr>
        <w:spacing w:line="240" w:lineRule="auto"/>
        <w:rPr>
          <w:color w:val="800000"/>
        </w:rPr>
      </w:pPr>
      <w:r w:rsidRPr="00ED5CEB">
        <w:rPr>
          <w:b/>
          <w:bCs/>
          <w:color w:val="800000"/>
          <w:lang w:val="fr-FR"/>
        </w:rPr>
        <w:t>1202</w:t>
      </w:r>
      <w:r w:rsidRPr="00ED5CEB">
        <w:rPr>
          <w:i/>
          <w:iCs/>
          <w:color w:val="800000"/>
          <w:lang w:val="fr-FR"/>
        </w:rPr>
        <w:t>b</w:t>
      </w:r>
      <w:r w:rsidRPr="00ED5CEB">
        <w:rPr>
          <w:color w:val="800000"/>
          <w:lang w:val="fr-FR"/>
        </w:rPr>
        <w:t>. Lorsqu'un immeuble a été vendu en justice et adjugé au créancier d'une dette garantie par privilège ou hypothèque sur cet immeuble, le débiteur a le droit d'obtenir sa libération envers ce créancier (…) dans les cas suivants:</w:t>
      </w:r>
    </w:p>
    <w:p w14:paraId="5F242785" w14:textId="77777777" w:rsidR="00ED5CEB" w:rsidRPr="00A1497D" w:rsidRDefault="00ED5CEB" w:rsidP="00151C9C">
      <w:pPr>
        <w:numPr>
          <w:ilvl w:val="1"/>
          <w:numId w:val="51"/>
        </w:numPr>
        <w:spacing w:line="240" w:lineRule="auto"/>
        <w:rPr>
          <w:color w:val="800000"/>
        </w:rPr>
      </w:pPr>
      <w:r w:rsidRPr="00ED5CEB">
        <w:rPr>
          <w:i/>
          <w:iCs/>
          <w:color w:val="800000"/>
          <w:lang w:val="fr-FR"/>
        </w:rPr>
        <w:t>a</w:t>
      </w:r>
      <w:r w:rsidRPr="00ED5CEB">
        <w:rPr>
          <w:color w:val="800000"/>
          <w:lang w:val="fr-FR"/>
        </w:rPr>
        <w:t>) Lorsque l'immeuble, lors de l'adjudication, avait une valeur au moins égale au montant global de la créance de l'adjudicataire…</w:t>
      </w:r>
    </w:p>
    <w:p w14:paraId="57378AEE" w14:textId="77777777" w:rsidR="00A1497D" w:rsidRPr="00A1497D" w:rsidRDefault="00A1497D" w:rsidP="00151C9C">
      <w:pPr>
        <w:numPr>
          <w:ilvl w:val="1"/>
          <w:numId w:val="51"/>
        </w:numPr>
        <w:spacing w:line="240" w:lineRule="auto"/>
        <w:rPr>
          <w:color w:val="800000"/>
        </w:rPr>
      </w:pPr>
      <w:r>
        <w:rPr>
          <w:iCs/>
          <w:color w:val="FF0000"/>
          <w:lang w:val="fr-FR"/>
        </w:rPr>
        <w:t xml:space="preserve">Si la </w:t>
      </w:r>
      <w:r w:rsidRPr="00A1497D">
        <w:rPr>
          <w:b/>
          <w:iCs/>
          <w:color w:val="FF0000"/>
          <w:lang w:val="fr-FR"/>
        </w:rPr>
        <w:t>valeur reelle</w:t>
      </w:r>
      <w:r>
        <w:rPr>
          <w:iCs/>
          <w:color w:val="FF0000"/>
          <w:lang w:val="fr-FR"/>
        </w:rPr>
        <w:t xml:space="preserve"> est egale ou superieure a la creance. La banque ne pourra aller chercher le montant restant du debiteur. La banque fait l’argent qu’elle veut sur </w:t>
      </w:r>
      <w:proofErr w:type="gramStart"/>
      <w:r>
        <w:rPr>
          <w:iCs/>
          <w:color w:val="FF0000"/>
          <w:lang w:val="fr-FR"/>
        </w:rPr>
        <w:t>le</w:t>
      </w:r>
      <w:proofErr w:type="gramEnd"/>
      <w:r>
        <w:rPr>
          <w:iCs/>
          <w:color w:val="FF0000"/>
          <w:lang w:val="fr-FR"/>
        </w:rPr>
        <w:t xml:space="preserve"> marche en vendant les lots. Le debiteur veut etre libere de sa dette ($16K)</w:t>
      </w:r>
    </w:p>
    <w:p w14:paraId="21067E8B" w14:textId="23F481B6" w:rsidR="00A1497D" w:rsidRPr="00ED5CEB" w:rsidRDefault="00A1497D" w:rsidP="00151C9C">
      <w:pPr>
        <w:numPr>
          <w:ilvl w:val="1"/>
          <w:numId w:val="51"/>
        </w:numPr>
        <w:spacing w:line="240" w:lineRule="auto"/>
        <w:rPr>
          <w:color w:val="800000"/>
        </w:rPr>
      </w:pPr>
      <w:r>
        <w:rPr>
          <w:iCs/>
          <w:color w:val="FF0000"/>
          <w:lang w:val="fr-FR"/>
        </w:rPr>
        <w:t>Garcia pretend que la valeur du 1</w:t>
      </w:r>
      <w:r w:rsidRPr="00A1497D">
        <w:rPr>
          <w:iCs/>
          <w:color w:val="FF0000"/>
          <w:vertAlign w:val="superscript"/>
          <w:lang w:val="fr-FR"/>
        </w:rPr>
        <w:t>er</w:t>
      </w:r>
      <w:r>
        <w:rPr>
          <w:iCs/>
          <w:color w:val="FF0000"/>
          <w:lang w:val="fr-FR"/>
        </w:rPr>
        <w:t xml:space="preserve"> lot vallait plus que la creance. Apres la vente du 1</w:t>
      </w:r>
      <w:r w:rsidRPr="00A1497D">
        <w:rPr>
          <w:iCs/>
          <w:color w:val="FF0000"/>
          <w:vertAlign w:val="superscript"/>
          <w:lang w:val="fr-FR"/>
        </w:rPr>
        <w:t>er</w:t>
      </w:r>
      <w:r>
        <w:rPr>
          <w:iCs/>
          <w:color w:val="FF0000"/>
          <w:lang w:val="fr-FR"/>
        </w:rPr>
        <w:t xml:space="preserve"> lot, Garcia aurait du etre liberer de sa dette, il aurait du garder les 2 autres lots.</w:t>
      </w:r>
    </w:p>
    <w:p w14:paraId="1EE037F2" w14:textId="5FE169A1" w:rsidR="00ED5CEB" w:rsidRPr="00ED5CEB" w:rsidRDefault="00ED5CEB" w:rsidP="006D6A01">
      <w:pPr>
        <w:spacing w:line="240" w:lineRule="auto"/>
        <w:rPr>
          <w:color w:val="800000"/>
        </w:rPr>
      </w:pPr>
      <w:r w:rsidRPr="00ED5CEB">
        <w:rPr>
          <w:color w:val="800000"/>
        </w:rPr>
        <w:t>QUE REPOND LA BANQUE?</w:t>
      </w:r>
    </w:p>
    <w:p w14:paraId="56163EF1" w14:textId="312049D1" w:rsidR="00ED5CEB" w:rsidRPr="00A1497D" w:rsidRDefault="00ED5CEB" w:rsidP="00151C9C">
      <w:pPr>
        <w:numPr>
          <w:ilvl w:val="0"/>
          <w:numId w:val="52"/>
        </w:numPr>
        <w:spacing w:line="240" w:lineRule="auto"/>
        <w:rPr>
          <w:color w:val="800000"/>
        </w:rPr>
      </w:pPr>
      <w:r w:rsidRPr="00ED5CEB">
        <w:rPr>
          <w:color w:val="800000"/>
          <w:lang w:val="fr-FR"/>
        </w:rPr>
        <w:t xml:space="preserve">Garcia s’est engagé par contrat à considérer que le prix payé lors de la vente en justice correspond à la valeur réelle aux fins de </w:t>
      </w:r>
      <w:r w:rsidR="00A1497D">
        <w:rPr>
          <w:color w:val="800000"/>
          <w:lang w:val="fr-FR"/>
        </w:rPr>
        <w:t>Art.</w:t>
      </w:r>
      <w:r w:rsidRPr="00ED5CEB">
        <w:rPr>
          <w:color w:val="800000"/>
          <w:lang w:val="fr-FR"/>
        </w:rPr>
        <w:t>1202</w:t>
      </w:r>
      <w:r w:rsidR="00A1497D">
        <w:rPr>
          <w:color w:val="800000"/>
          <w:lang w:val="fr-FR"/>
        </w:rPr>
        <w:t xml:space="preserve">. </w:t>
      </w:r>
    </w:p>
    <w:p w14:paraId="68928BD3" w14:textId="45DA5B57" w:rsidR="00A1497D" w:rsidRPr="00A402CE" w:rsidRDefault="00A1497D" w:rsidP="00151C9C">
      <w:pPr>
        <w:numPr>
          <w:ilvl w:val="1"/>
          <w:numId w:val="52"/>
        </w:numPr>
        <w:spacing w:line="240" w:lineRule="auto"/>
        <w:rPr>
          <w:color w:val="800000"/>
        </w:rPr>
      </w:pPr>
      <w:r>
        <w:rPr>
          <w:color w:val="FF0000"/>
          <w:lang w:val="fr-FR"/>
        </w:rPr>
        <w:t>Clause ds l’entente : Garcia s’engageait a faire en sorte que la valeur reelle et la valeur payee par le creancier est le meme</w:t>
      </w:r>
      <w:proofErr w:type="gramStart"/>
      <w:r>
        <w:rPr>
          <w:color w:val="FF0000"/>
          <w:lang w:val="fr-FR"/>
        </w:rPr>
        <w:t>..</w:t>
      </w:r>
      <w:proofErr w:type="gramEnd"/>
      <w:r>
        <w:rPr>
          <w:color w:val="FF0000"/>
          <w:lang w:val="fr-FR"/>
        </w:rPr>
        <w:t xml:space="preserve"> Il a renonce au benefice de Art.1202. </w:t>
      </w:r>
    </w:p>
    <w:p w14:paraId="58711F33" w14:textId="77777777" w:rsidR="00A402CE" w:rsidRPr="00A402CE" w:rsidRDefault="00A402CE" w:rsidP="00A402CE">
      <w:pPr>
        <w:widowControl w:val="0"/>
        <w:autoSpaceDE w:val="0"/>
        <w:autoSpaceDN w:val="0"/>
        <w:adjustRightInd w:val="0"/>
        <w:spacing w:after="0" w:line="240" w:lineRule="auto"/>
        <w:rPr>
          <w:rFonts w:ascii="Lucida Grande" w:hAnsi="Lucida Grande" w:cs="Lucida Grande"/>
          <w:color w:val="FF0000"/>
          <w:sz w:val="22"/>
        </w:rPr>
      </w:pPr>
      <w:r w:rsidRPr="00A402CE">
        <w:rPr>
          <w:rFonts w:ascii="Lucida Grande" w:hAnsi="Lucida Grande" w:cs="Lucida Grande"/>
          <w:color w:val="FF0000"/>
          <w:sz w:val="22"/>
        </w:rPr>
        <w:t xml:space="preserve">La banque dit que Gracia a renoncé au bénéfice de 1202 dans le contrat original. La question juridique </w:t>
      </w:r>
      <w:proofErr w:type="gramStart"/>
      <w:r w:rsidRPr="00A402CE">
        <w:rPr>
          <w:rFonts w:ascii="Lucida Grande" w:hAnsi="Lucida Grande" w:cs="Lucida Grande"/>
          <w:color w:val="FF0000"/>
          <w:sz w:val="22"/>
        </w:rPr>
        <w:t>est</w:t>
      </w:r>
      <w:proofErr w:type="gramEnd"/>
      <w:r w:rsidRPr="00A402CE">
        <w:rPr>
          <w:rFonts w:ascii="Lucida Grande" w:hAnsi="Lucida Grande" w:cs="Lucida Grande"/>
          <w:color w:val="FF0000"/>
          <w:sz w:val="22"/>
        </w:rPr>
        <w:t xml:space="preserve"> es ce que il pouvait réellement renoncer a ce droits. ES </w:t>
      </w:r>
      <w:proofErr w:type="gramStart"/>
      <w:r w:rsidRPr="00A402CE">
        <w:rPr>
          <w:rFonts w:ascii="Lucida Grande" w:hAnsi="Lucida Grande" w:cs="Lucida Grande"/>
          <w:color w:val="FF0000"/>
          <w:sz w:val="22"/>
        </w:rPr>
        <w:t>ce</w:t>
      </w:r>
      <w:proofErr w:type="gramEnd"/>
      <w:r w:rsidRPr="00A402CE">
        <w:rPr>
          <w:rFonts w:ascii="Lucida Grande" w:hAnsi="Lucida Grande" w:cs="Lucida Grande"/>
          <w:color w:val="FF0000"/>
          <w:sz w:val="22"/>
        </w:rPr>
        <w:t xml:space="preserve"> que la clause est qu’une clause supplétive ou impérative. </w:t>
      </w:r>
    </w:p>
    <w:p w14:paraId="06C6DBBF" w14:textId="77777777" w:rsidR="00A402CE" w:rsidRPr="00A402CE" w:rsidRDefault="00A402CE" w:rsidP="00A402CE">
      <w:pPr>
        <w:widowControl w:val="0"/>
        <w:autoSpaceDE w:val="0"/>
        <w:autoSpaceDN w:val="0"/>
        <w:adjustRightInd w:val="0"/>
        <w:spacing w:after="0" w:line="240" w:lineRule="auto"/>
        <w:rPr>
          <w:rFonts w:ascii="Lucida Grande" w:hAnsi="Lucida Grande" w:cs="Lucida Grande"/>
          <w:color w:val="FF0000"/>
          <w:sz w:val="22"/>
        </w:rPr>
      </w:pPr>
      <w:r w:rsidRPr="00A402CE">
        <w:rPr>
          <w:rFonts w:ascii="Lucida Grande" w:hAnsi="Lucida Grande" w:cs="Lucida Grande"/>
          <w:color w:val="FF0000"/>
          <w:sz w:val="22"/>
        </w:rPr>
        <w:t xml:space="preserve">LA cour nous dit que le but de cette dispositions la </w:t>
      </w:r>
      <w:proofErr w:type="gramStart"/>
      <w:r w:rsidRPr="00A402CE">
        <w:rPr>
          <w:rFonts w:ascii="Lucida Grande" w:hAnsi="Lucida Grande" w:cs="Lucida Grande"/>
          <w:color w:val="FF0000"/>
          <w:sz w:val="22"/>
        </w:rPr>
        <w:t>est</w:t>
      </w:r>
      <w:proofErr w:type="gramEnd"/>
      <w:r w:rsidRPr="00A402CE">
        <w:rPr>
          <w:rFonts w:ascii="Lucida Grande" w:hAnsi="Lucida Grande" w:cs="Lucida Grande"/>
          <w:color w:val="FF0000"/>
          <w:sz w:val="22"/>
        </w:rPr>
        <w:t xml:space="preserve"> de protéger le débiteur de leurs créanciers.</w:t>
      </w:r>
    </w:p>
    <w:p w14:paraId="32C4C315" w14:textId="0AA3264E" w:rsidR="00A402CE" w:rsidRPr="00A402CE" w:rsidRDefault="00D94FFC" w:rsidP="00151C9C">
      <w:pPr>
        <w:numPr>
          <w:ilvl w:val="1"/>
          <w:numId w:val="52"/>
        </w:numPr>
        <w:spacing w:line="240" w:lineRule="auto"/>
        <w:rPr>
          <w:color w:val="FF0000"/>
        </w:rPr>
      </w:pPr>
      <w:r>
        <w:rPr>
          <w:rFonts w:ascii="Lucida Grande" w:hAnsi="Lucida Grande" w:cs="Lucida Grande"/>
          <w:color w:val="FF0000"/>
          <w:sz w:val="22"/>
        </w:rPr>
        <w:lastRenderedPageBreak/>
        <w:t>On</w:t>
      </w:r>
      <w:r w:rsidR="00A402CE" w:rsidRPr="00A402CE">
        <w:rPr>
          <w:rFonts w:ascii="Lucida Grande" w:hAnsi="Lucida Grande" w:cs="Lucida Grande"/>
          <w:color w:val="FF0000"/>
          <w:sz w:val="22"/>
        </w:rPr>
        <w:t xml:space="preserve"> avait OPBM – Ordre public +BM, alors on </w:t>
      </w:r>
      <w:proofErr w:type="gramStart"/>
      <w:r w:rsidR="00A402CE" w:rsidRPr="00A402CE">
        <w:rPr>
          <w:rFonts w:ascii="Lucida Grande" w:hAnsi="Lucida Grande" w:cs="Lucida Grande"/>
          <w:color w:val="FF0000"/>
          <w:sz w:val="22"/>
        </w:rPr>
        <w:t>na</w:t>
      </w:r>
      <w:proofErr w:type="gramEnd"/>
      <w:r w:rsidR="00A402CE" w:rsidRPr="00A402CE">
        <w:rPr>
          <w:rFonts w:ascii="Lucida Grande" w:hAnsi="Lucida Grande" w:cs="Lucida Grande"/>
          <w:color w:val="FF0000"/>
          <w:sz w:val="22"/>
        </w:rPr>
        <w:t xml:space="preserve"> pas des ergles generales mais aussi des protection moraux. 1202b – </w:t>
      </w:r>
      <w:proofErr w:type="gramStart"/>
      <w:r w:rsidR="00A402CE" w:rsidRPr="00A402CE">
        <w:rPr>
          <w:rFonts w:ascii="Lucida Grande" w:hAnsi="Lucida Grande" w:cs="Lucida Grande"/>
          <w:color w:val="FF0000"/>
          <w:sz w:val="22"/>
        </w:rPr>
        <w:t>il</w:t>
      </w:r>
      <w:proofErr w:type="gramEnd"/>
      <w:r w:rsidR="00A402CE" w:rsidRPr="00A402CE">
        <w:rPr>
          <w:rFonts w:ascii="Lucida Grande" w:hAnsi="Lucida Grande" w:cs="Lucida Grande"/>
          <w:color w:val="FF0000"/>
          <w:sz w:val="22"/>
        </w:rPr>
        <w:t xml:space="preserve"> y a seulelemt les banques qui sont prevu dedans, les preteurs hypothecaire. Donc on peut avoir.</w:t>
      </w:r>
    </w:p>
    <w:p w14:paraId="2E7994D8" w14:textId="77777777" w:rsidR="00ED5CEB" w:rsidRPr="00ED5CEB" w:rsidRDefault="00ED5CEB" w:rsidP="00151C9C">
      <w:pPr>
        <w:numPr>
          <w:ilvl w:val="0"/>
          <w:numId w:val="52"/>
        </w:numPr>
        <w:spacing w:line="240" w:lineRule="auto"/>
        <w:rPr>
          <w:color w:val="800000"/>
        </w:rPr>
      </w:pPr>
      <w:r w:rsidRPr="00ED5CEB">
        <w:rPr>
          <w:color w:val="800000"/>
          <w:lang w:val="fr-FR"/>
        </w:rPr>
        <w:t>Garcia ne peut donc invoquer que la valeur réelle est supérieure pour demander sa libération</w:t>
      </w:r>
    </w:p>
    <w:p w14:paraId="71CCFBB6" w14:textId="3393F7E6" w:rsidR="00ED5CEB" w:rsidRPr="00ED5CEB" w:rsidRDefault="00ED5CEB" w:rsidP="006D6A01">
      <w:pPr>
        <w:spacing w:line="240" w:lineRule="auto"/>
        <w:rPr>
          <w:color w:val="800000"/>
        </w:rPr>
      </w:pPr>
      <w:proofErr w:type="gramStart"/>
      <w:r w:rsidRPr="00ED5CEB">
        <w:rPr>
          <w:color w:val="800000"/>
        </w:rPr>
        <w:t>QUELLE EST LA QUESTION POSEE?</w:t>
      </w:r>
      <w:proofErr w:type="gramEnd"/>
      <w:r w:rsidRPr="00ED5CEB">
        <w:rPr>
          <w:color w:val="800000"/>
        </w:rPr>
        <w:t xml:space="preserve"> </w:t>
      </w:r>
    </w:p>
    <w:p w14:paraId="36862B13" w14:textId="77777777" w:rsidR="00ED5CEB" w:rsidRPr="00A1497D" w:rsidRDefault="00ED5CEB" w:rsidP="00151C9C">
      <w:pPr>
        <w:numPr>
          <w:ilvl w:val="0"/>
          <w:numId w:val="53"/>
        </w:numPr>
        <w:spacing w:line="240" w:lineRule="auto"/>
        <w:rPr>
          <w:color w:val="800000"/>
        </w:rPr>
      </w:pPr>
      <w:r w:rsidRPr="00ED5CEB">
        <w:rPr>
          <w:color w:val="800000"/>
          <w:lang w:val="fr-FR"/>
        </w:rPr>
        <w:t xml:space="preserve">La clause de renonciation aux bénéfices de 1202 est-elle valide? </w:t>
      </w:r>
    </w:p>
    <w:p w14:paraId="64EEE1A9" w14:textId="766EA34A" w:rsidR="00A1497D" w:rsidRPr="007B4FE7" w:rsidRDefault="00A1497D" w:rsidP="00151C9C">
      <w:pPr>
        <w:numPr>
          <w:ilvl w:val="1"/>
          <w:numId w:val="53"/>
        </w:numPr>
        <w:spacing w:line="240" w:lineRule="auto"/>
        <w:rPr>
          <w:color w:val="800000"/>
        </w:rPr>
      </w:pPr>
      <w:r>
        <w:rPr>
          <w:color w:val="FF0000"/>
          <w:lang w:val="fr-FR"/>
        </w:rPr>
        <w:t>1202b : disposition suppletive ou imperative ? est-ce qu’elle est d’ordre public ?</w:t>
      </w:r>
    </w:p>
    <w:p w14:paraId="1632A1FF" w14:textId="40BE999C" w:rsidR="007B4FE7" w:rsidRPr="00ED5CEB" w:rsidRDefault="007B4FE7" w:rsidP="00151C9C">
      <w:pPr>
        <w:numPr>
          <w:ilvl w:val="1"/>
          <w:numId w:val="53"/>
        </w:numPr>
        <w:spacing w:line="240" w:lineRule="auto"/>
        <w:rPr>
          <w:color w:val="800000"/>
        </w:rPr>
      </w:pPr>
      <w:r>
        <w:rPr>
          <w:color w:val="FF0000"/>
          <w:lang w:val="fr-FR"/>
        </w:rPr>
        <w:t xml:space="preserve">Le but de cette disposition est le proteger les hypothecaires. Ca ne correspond pas </w:t>
      </w:r>
      <w:proofErr w:type="gramStart"/>
      <w:r>
        <w:rPr>
          <w:color w:val="FF0000"/>
          <w:lang w:val="fr-FR"/>
        </w:rPr>
        <w:t>a</w:t>
      </w:r>
      <w:proofErr w:type="gramEnd"/>
      <w:r>
        <w:rPr>
          <w:color w:val="FF0000"/>
          <w:lang w:val="fr-FR"/>
        </w:rPr>
        <w:t xml:space="preserve"> la definition de base de l’ordre public. MTN, dispositions d’ordre public pour proteger certaines categories, il existe un ordre public de protection. </w:t>
      </w:r>
    </w:p>
    <w:p w14:paraId="3EEA484D" w14:textId="77777777" w:rsidR="00ED5CEB" w:rsidRDefault="00ED5CEB" w:rsidP="00ED5CEB"/>
    <w:p w14:paraId="4E9A0247" w14:textId="4F1106C8" w:rsidR="00ED5CEB" w:rsidRPr="007B4FE7" w:rsidRDefault="00ED5CEB" w:rsidP="00ED5CEB">
      <w:pPr>
        <w:ind w:left="360"/>
        <w:rPr>
          <w:color w:val="FF0000"/>
        </w:rPr>
      </w:pPr>
      <w:r>
        <w:t>L’ORDRE PUBLIC</w:t>
      </w:r>
      <w:r w:rsidR="007B4FE7">
        <w:t xml:space="preserve"> </w:t>
      </w:r>
    </w:p>
    <w:p w14:paraId="212B739D" w14:textId="45606F6D" w:rsidR="00ED5CEB" w:rsidRPr="00ED5CEB" w:rsidRDefault="00ED5CEB" w:rsidP="00151C9C">
      <w:pPr>
        <w:numPr>
          <w:ilvl w:val="0"/>
          <w:numId w:val="54"/>
        </w:numPr>
      </w:pPr>
      <w:r w:rsidRPr="00ED5CEB">
        <w:rPr>
          <w:lang w:val="fr-CA"/>
        </w:rPr>
        <w:t>Ordre public de direction:</w:t>
      </w:r>
      <w:r w:rsidR="007B4FE7">
        <w:rPr>
          <w:lang w:val="fr-CA"/>
        </w:rPr>
        <w:t xml:space="preserve"> </w:t>
      </w:r>
      <w:r w:rsidR="007B4FE7">
        <w:rPr>
          <w:color w:val="FF0000"/>
          <w:lang w:val="fr-CA"/>
        </w:rPr>
        <w:t xml:space="preserve">on ne peux pas renoncer. </w:t>
      </w:r>
    </w:p>
    <w:p w14:paraId="1AFF166B" w14:textId="00015B1D" w:rsidR="00ED5CEB" w:rsidRPr="00ED5CEB" w:rsidRDefault="00ED5CEB" w:rsidP="00151C9C">
      <w:pPr>
        <w:numPr>
          <w:ilvl w:val="1"/>
          <w:numId w:val="54"/>
        </w:numPr>
      </w:pPr>
      <w:r w:rsidRPr="00ED5CEB">
        <w:rPr>
          <w:lang w:val="fr-CA"/>
        </w:rPr>
        <w:t xml:space="preserve">Règles dans l’intérêt de la société </w:t>
      </w:r>
    </w:p>
    <w:p w14:paraId="470BCC2E" w14:textId="794CF694" w:rsidR="00ED5CEB" w:rsidRPr="00ED5CEB" w:rsidRDefault="00ED5CEB" w:rsidP="00151C9C">
      <w:pPr>
        <w:numPr>
          <w:ilvl w:val="1"/>
          <w:numId w:val="54"/>
        </w:numPr>
      </w:pPr>
      <w:r w:rsidRPr="00ED5CEB">
        <w:rPr>
          <w:lang w:val="fr-CA"/>
        </w:rPr>
        <w:t>Vise la protection du public en général</w:t>
      </w:r>
      <w:r w:rsidR="007B4FE7">
        <w:rPr>
          <w:lang w:val="fr-CA"/>
        </w:rPr>
        <w:t xml:space="preserve"> </w:t>
      </w:r>
      <w:r w:rsidR="007B4FE7">
        <w:rPr>
          <w:color w:val="FF0000"/>
          <w:lang w:val="fr-CA"/>
        </w:rPr>
        <w:t xml:space="preserve">en interdisant </w:t>
      </w:r>
      <w:proofErr w:type="gramStart"/>
      <w:r w:rsidR="007B4FE7">
        <w:rPr>
          <w:color w:val="FF0000"/>
          <w:lang w:val="fr-CA"/>
        </w:rPr>
        <w:t>certains comportement</w:t>
      </w:r>
      <w:proofErr w:type="gramEnd"/>
    </w:p>
    <w:p w14:paraId="3077D120" w14:textId="77777777" w:rsidR="00A402CE" w:rsidRPr="00A402CE" w:rsidRDefault="00ED5CEB" w:rsidP="00151C9C">
      <w:pPr>
        <w:pStyle w:val="ListParagraph"/>
        <w:numPr>
          <w:ilvl w:val="0"/>
          <w:numId w:val="54"/>
        </w:numPr>
      </w:pPr>
      <w:r w:rsidRPr="00ED5CEB">
        <w:rPr>
          <w:lang w:val="fr-CA"/>
        </w:rPr>
        <w:t>Ordre public de protection:</w:t>
      </w:r>
      <w:r w:rsidR="007B4FE7">
        <w:rPr>
          <w:lang w:val="fr-CA"/>
        </w:rPr>
        <w:t xml:space="preserve"> </w:t>
      </w:r>
    </w:p>
    <w:p w14:paraId="3BEA3720" w14:textId="77777777" w:rsidR="00A402CE" w:rsidRPr="00ED5CEB" w:rsidRDefault="00A402CE" w:rsidP="00151C9C">
      <w:pPr>
        <w:numPr>
          <w:ilvl w:val="1"/>
          <w:numId w:val="54"/>
        </w:numPr>
      </w:pPr>
      <w:r w:rsidRPr="00ED5CEB">
        <w:rPr>
          <w:lang w:val="fr-CA"/>
        </w:rPr>
        <w:t>Protection d’un groupe précis d’individus</w:t>
      </w:r>
    </w:p>
    <w:p w14:paraId="27712D79" w14:textId="5BC7A650" w:rsidR="00A402CE" w:rsidRPr="00A402CE" w:rsidRDefault="00A402CE" w:rsidP="00151C9C">
      <w:pPr>
        <w:numPr>
          <w:ilvl w:val="1"/>
          <w:numId w:val="54"/>
        </w:numPr>
      </w:pPr>
      <w:r w:rsidRPr="00ED5CEB">
        <w:rPr>
          <w:lang w:val="fr-CA"/>
        </w:rPr>
        <w:t>En vue de protéger l’ordre économique général</w:t>
      </w:r>
    </w:p>
    <w:p w14:paraId="2AA4DB3A" w14:textId="7F9E8952" w:rsidR="00ED5CEB" w:rsidRPr="007B4FE7" w:rsidRDefault="007B4FE7" w:rsidP="00151C9C">
      <w:pPr>
        <w:pStyle w:val="ListParagraph"/>
        <w:numPr>
          <w:ilvl w:val="1"/>
          <w:numId w:val="54"/>
        </w:numPr>
      </w:pPr>
      <w:r>
        <w:rPr>
          <w:color w:val="FF0000"/>
          <w:lang w:val="fr-CA"/>
        </w:rPr>
        <w:t>possiblite de renoncer si son interet est acquis.</w:t>
      </w:r>
    </w:p>
    <w:p w14:paraId="43647EDE" w14:textId="0EF49286" w:rsidR="007B4FE7" w:rsidRDefault="007B4FE7" w:rsidP="007B4FE7">
      <w:pPr>
        <w:ind w:left="720"/>
        <w:rPr>
          <w:color w:val="FF0000"/>
        </w:rPr>
      </w:pPr>
      <w:r>
        <w:rPr>
          <w:color w:val="FF0000"/>
        </w:rPr>
        <w:t xml:space="preserve">Si après la premiere vente, </w:t>
      </w:r>
      <w:proofErr w:type="gramStart"/>
      <w:r>
        <w:rPr>
          <w:color w:val="FF0000"/>
        </w:rPr>
        <w:t>il</w:t>
      </w:r>
      <w:proofErr w:type="gramEnd"/>
      <w:r>
        <w:rPr>
          <w:color w:val="FF0000"/>
        </w:rPr>
        <w:t xml:space="preserve"> se dit dit quil a le dt de demander la liberation. Garcia pourrait negocier </w:t>
      </w:r>
      <w:proofErr w:type="gramStart"/>
      <w:r>
        <w:rPr>
          <w:color w:val="FF0000"/>
        </w:rPr>
        <w:t>ce</w:t>
      </w:r>
      <w:proofErr w:type="gramEnd"/>
      <w:r>
        <w:rPr>
          <w:color w:val="FF0000"/>
        </w:rPr>
        <w:t xml:space="preserve"> qu’il voudrait en echange du lot.</w:t>
      </w:r>
    </w:p>
    <w:p w14:paraId="71DE0018" w14:textId="77777777" w:rsidR="00A402CE" w:rsidRPr="00A402CE" w:rsidRDefault="00A402CE" w:rsidP="00A402CE">
      <w:pPr>
        <w:widowControl w:val="0"/>
        <w:autoSpaceDE w:val="0"/>
        <w:autoSpaceDN w:val="0"/>
        <w:adjustRightInd w:val="0"/>
        <w:spacing w:after="0" w:line="240" w:lineRule="auto"/>
        <w:rPr>
          <w:rFonts w:ascii="Lucida Grande" w:hAnsi="Lucida Grande" w:cs="Lucida Grande"/>
          <w:color w:val="FF0000"/>
          <w:sz w:val="22"/>
        </w:rPr>
      </w:pPr>
      <w:r w:rsidRPr="00A402CE">
        <w:rPr>
          <w:rFonts w:ascii="Lucida Grande" w:hAnsi="Lucida Grande" w:cs="Lucida Grande"/>
          <w:color w:val="FF0000"/>
          <w:sz w:val="22"/>
        </w:rPr>
        <w:t xml:space="preserve">Quand on a une règle d’ordre public de direction on ne peut pas renoncer, par contre dans l’ordre public de protection on va avoir une certaine possibilité de renoncer, elle pourra renoncer </w:t>
      </w:r>
      <w:r w:rsidRPr="00003ABD">
        <w:rPr>
          <w:rFonts w:ascii="Lucida Grande" w:hAnsi="Lucida Grande" w:cs="Lucida Grande"/>
          <w:b/>
          <w:color w:val="FF0000"/>
          <w:sz w:val="22"/>
        </w:rPr>
        <w:t>âpres coups</w:t>
      </w:r>
      <w:r w:rsidRPr="00A402CE">
        <w:rPr>
          <w:rFonts w:ascii="Lucida Grande" w:hAnsi="Lucida Grande" w:cs="Lucida Grande"/>
          <w:color w:val="FF0000"/>
          <w:sz w:val="22"/>
        </w:rPr>
        <w:t xml:space="preserve"> </w:t>
      </w:r>
      <w:r w:rsidRPr="00003ABD">
        <w:rPr>
          <w:rFonts w:ascii="Lucida Grande" w:hAnsi="Lucida Grande" w:cs="Lucida Grande"/>
          <w:b/>
          <w:color w:val="FF0000"/>
          <w:sz w:val="22"/>
        </w:rPr>
        <w:t>Si son intérêt est acquis</w:t>
      </w:r>
      <w:r w:rsidRPr="00A402CE">
        <w:rPr>
          <w:rFonts w:ascii="Lucida Grande" w:hAnsi="Lucida Grande" w:cs="Lucida Grande"/>
          <w:color w:val="FF0000"/>
          <w:sz w:val="22"/>
        </w:rPr>
        <w:t xml:space="preserve">. Il la renoncer à l’ avance pcq </w:t>
      </w:r>
      <w:proofErr w:type="gramStart"/>
      <w:r w:rsidRPr="00A402CE">
        <w:rPr>
          <w:rFonts w:ascii="Lucida Grande" w:hAnsi="Lucida Grande" w:cs="Lucida Grande"/>
          <w:color w:val="FF0000"/>
          <w:sz w:val="22"/>
        </w:rPr>
        <w:t>il</w:t>
      </w:r>
      <w:proofErr w:type="gramEnd"/>
      <w:r w:rsidRPr="00A402CE">
        <w:rPr>
          <w:rFonts w:ascii="Lucida Grande" w:hAnsi="Lucida Grande" w:cs="Lucida Grande"/>
          <w:color w:val="FF0000"/>
          <w:sz w:val="22"/>
        </w:rPr>
        <w:t xml:space="preserve"> penser ne pas être capable d’avoir le prêt ---- MAIS la cours dit que il ne peut pas renoncer son droit jusqu’a qu’il soit acquis. </w:t>
      </w:r>
    </w:p>
    <w:p w14:paraId="1088B9D0" w14:textId="6CB680CB" w:rsidR="00A402CE" w:rsidRPr="00A402CE" w:rsidRDefault="00A402CE" w:rsidP="00A402CE">
      <w:pPr>
        <w:ind w:left="720"/>
        <w:rPr>
          <w:color w:val="FF0000"/>
        </w:rPr>
      </w:pPr>
      <w:r w:rsidRPr="00A402CE">
        <w:rPr>
          <w:rFonts w:ascii="Lucida Grande" w:hAnsi="Lucida Grande" w:cs="Lucida Grande"/>
          <w:color w:val="FF0000"/>
          <w:sz w:val="22"/>
        </w:rPr>
        <w:t xml:space="preserve">Quand on a une clause comme en Gracia qui n’est pas valide, ne </w:t>
      </w:r>
      <w:proofErr w:type="gramStart"/>
      <w:r w:rsidRPr="00A402CE">
        <w:rPr>
          <w:rFonts w:ascii="Lucida Grande" w:hAnsi="Lucida Grande" w:cs="Lucida Grande"/>
          <w:color w:val="FF0000"/>
          <w:sz w:val="22"/>
        </w:rPr>
        <w:t>va</w:t>
      </w:r>
      <w:proofErr w:type="gramEnd"/>
      <w:r w:rsidRPr="00A402CE">
        <w:rPr>
          <w:rFonts w:ascii="Lucida Grande" w:hAnsi="Lucida Grande" w:cs="Lucida Grande"/>
          <w:color w:val="FF0000"/>
          <w:sz w:val="22"/>
        </w:rPr>
        <w:t xml:space="preserve"> pas rendre TOUT le contrat invalide. On enleve que la clause qui </w:t>
      </w:r>
      <w:proofErr w:type="gramStart"/>
      <w:r w:rsidRPr="00A402CE">
        <w:rPr>
          <w:rFonts w:ascii="Lucida Grande" w:hAnsi="Lucida Grande" w:cs="Lucida Grande"/>
          <w:color w:val="FF0000"/>
          <w:sz w:val="22"/>
        </w:rPr>
        <w:t>est</w:t>
      </w:r>
      <w:proofErr w:type="gramEnd"/>
      <w:r w:rsidRPr="00A402CE">
        <w:rPr>
          <w:rFonts w:ascii="Lucida Grande" w:hAnsi="Lucida Grande" w:cs="Lucida Grande"/>
          <w:color w:val="FF0000"/>
          <w:sz w:val="22"/>
        </w:rPr>
        <w:t xml:space="preserve"> invalide. </w:t>
      </w:r>
      <w:proofErr w:type="gramStart"/>
      <w:r w:rsidRPr="00A402CE">
        <w:rPr>
          <w:rFonts w:ascii="Lucida Grande" w:hAnsi="Lucida Grande" w:cs="Lucida Grande"/>
          <w:color w:val="FF0000"/>
          <w:sz w:val="22"/>
        </w:rPr>
        <w:t>Donc on parle de Nullite.</w:t>
      </w:r>
      <w:proofErr w:type="gramEnd"/>
    </w:p>
    <w:p w14:paraId="13AE822A" w14:textId="77777777" w:rsidR="00ED5CEB" w:rsidRDefault="00ED5CEB" w:rsidP="00ED5CEB">
      <w:pPr>
        <w:rPr>
          <w:lang w:val="fr-CA"/>
        </w:rPr>
      </w:pPr>
    </w:p>
    <w:p w14:paraId="5D0E9E9D" w14:textId="77777777" w:rsidR="00ED5CEB" w:rsidRDefault="00ED5CEB" w:rsidP="00ED5CEB">
      <w:pPr>
        <w:spacing w:after="0"/>
        <w:ind w:left="720"/>
        <w:rPr>
          <w:b/>
          <w:lang w:val="fr-CA"/>
        </w:rPr>
      </w:pPr>
      <w:r>
        <w:rPr>
          <w:b/>
          <w:lang w:val="fr-CA"/>
        </w:rPr>
        <w:t xml:space="preserve">2. </w:t>
      </w:r>
      <w:r w:rsidRPr="00ED5CEB">
        <w:rPr>
          <w:b/>
          <w:lang w:val="fr-CA"/>
        </w:rPr>
        <w:t>Les effets d’une contravention à l’ordre public</w:t>
      </w:r>
    </w:p>
    <w:p w14:paraId="4E7B6D59" w14:textId="77777777" w:rsidR="00ED5CEB" w:rsidRDefault="00ED5CEB" w:rsidP="00ED5CEB">
      <w:pPr>
        <w:spacing w:line="240" w:lineRule="auto"/>
        <w:ind w:left="720"/>
      </w:pPr>
      <w:r w:rsidRPr="00ED5CEB">
        <w:rPr>
          <w:b/>
          <w:bCs/>
          <w:color w:val="0000FF"/>
          <w:lang w:val="fr-CA"/>
        </w:rPr>
        <w:lastRenderedPageBreak/>
        <w:t>1411.</w:t>
      </w:r>
      <w:r w:rsidRPr="00ED5CEB">
        <w:rPr>
          <w:color w:val="0000FF"/>
          <w:lang w:val="fr-CA"/>
        </w:rPr>
        <w:t> </w:t>
      </w:r>
      <w:r w:rsidRPr="007B4FE7">
        <w:rPr>
          <w:u w:val="single"/>
          <w:lang w:val="fr-CA"/>
        </w:rPr>
        <w:t>Est nul</w:t>
      </w:r>
      <w:r w:rsidRPr="00ED5CEB">
        <w:rPr>
          <w:lang w:val="fr-CA"/>
        </w:rPr>
        <w:t xml:space="preserve"> le contrat dont la cause est prohibée par la loi ou </w:t>
      </w:r>
      <w:r w:rsidRPr="00A51308">
        <w:rPr>
          <w:u w:val="single"/>
          <w:lang w:val="fr-CA"/>
        </w:rPr>
        <w:t>contraire à l'ordre public</w:t>
      </w:r>
      <w:r w:rsidRPr="00ED5CEB">
        <w:rPr>
          <w:lang w:val="fr-CA"/>
        </w:rPr>
        <w:t>.</w:t>
      </w:r>
    </w:p>
    <w:p w14:paraId="55B8D745" w14:textId="701ED395" w:rsidR="00ED5CEB" w:rsidRPr="00ED5CEB" w:rsidRDefault="00ED5CEB" w:rsidP="00ED5CEB">
      <w:pPr>
        <w:spacing w:line="240" w:lineRule="auto"/>
        <w:ind w:left="720"/>
      </w:pPr>
      <w:r w:rsidRPr="00ED5CEB">
        <w:rPr>
          <w:b/>
          <w:bCs/>
          <w:color w:val="0000FF"/>
          <w:lang w:val="fr-CA"/>
        </w:rPr>
        <w:t>1413.</w:t>
      </w:r>
      <w:r w:rsidRPr="00ED5CEB">
        <w:rPr>
          <w:color w:val="0000FF"/>
          <w:lang w:val="fr-CA"/>
        </w:rPr>
        <w:t> </w:t>
      </w:r>
      <w:r w:rsidRPr="00ED5CEB">
        <w:rPr>
          <w:lang w:val="fr-CA"/>
        </w:rPr>
        <w:t>Est nul le contrat dont l'objet est prohibé par la loi ou contraire à l'ordre public.</w:t>
      </w:r>
    </w:p>
    <w:p w14:paraId="2497F838" w14:textId="77777777" w:rsidR="00ED5CEB" w:rsidRDefault="00ED5CEB" w:rsidP="00ED5CEB">
      <w:pPr>
        <w:spacing w:after="0" w:line="240" w:lineRule="auto"/>
        <w:ind w:left="720"/>
        <w:rPr>
          <w:lang w:val="fr-CA"/>
        </w:rPr>
      </w:pPr>
      <w:r w:rsidRPr="00ED5CEB">
        <w:rPr>
          <w:b/>
          <w:bCs/>
          <w:color w:val="0000FF"/>
          <w:lang w:val="fr-CA"/>
        </w:rPr>
        <w:t>1438.</w:t>
      </w:r>
      <w:r w:rsidRPr="00ED5CEB">
        <w:rPr>
          <w:color w:val="0000FF"/>
          <w:lang w:val="fr-CA"/>
        </w:rPr>
        <w:t> </w:t>
      </w:r>
      <w:r w:rsidRPr="00A51308">
        <w:rPr>
          <w:u w:val="single"/>
          <w:lang w:val="fr-CA"/>
        </w:rPr>
        <w:t>La clause qui est nulle ne rend pas le contrat invalide</w:t>
      </w:r>
      <w:r w:rsidRPr="00ED5CEB">
        <w:rPr>
          <w:lang w:val="fr-CA"/>
        </w:rPr>
        <w:t xml:space="preserve"> quant au reste, à moins qu'il n'apparaisse que le contrat doive être considéré comme un tout indivisible.</w:t>
      </w:r>
      <w:r w:rsidRPr="00ED5CEB">
        <w:rPr>
          <w:lang w:val="fr-CA"/>
        </w:rPr>
        <w:br/>
        <w:t>Il en est de même de la clause qui est sans effet ou réputée non écrite.</w:t>
      </w:r>
    </w:p>
    <w:p w14:paraId="45F0CBBB" w14:textId="3FE61870" w:rsidR="00A51308" w:rsidRPr="00A51308" w:rsidRDefault="00A51308" w:rsidP="00ED5CEB">
      <w:pPr>
        <w:spacing w:after="0" w:line="240" w:lineRule="auto"/>
        <w:ind w:left="720"/>
        <w:rPr>
          <w:color w:val="FF0000"/>
          <w:lang w:val="fr-CA"/>
        </w:rPr>
      </w:pPr>
      <w:r w:rsidRPr="00A51308">
        <w:rPr>
          <w:bCs/>
          <w:color w:val="FF0000"/>
          <w:lang w:val="fr-CA"/>
        </w:rPr>
        <w:t>L’objet est la cause est valide, on enleve la clasue invalide. Le rest du K s’applique</w:t>
      </w:r>
    </w:p>
    <w:p w14:paraId="0E9C71CA" w14:textId="77777777" w:rsidR="00ED5CEB" w:rsidRDefault="00ED5CEB" w:rsidP="00A51308">
      <w:pPr>
        <w:spacing w:after="0" w:line="240" w:lineRule="auto"/>
        <w:rPr>
          <w:lang w:val="fr-CA"/>
        </w:rPr>
      </w:pPr>
    </w:p>
    <w:p w14:paraId="69A7FCAD" w14:textId="77777777" w:rsidR="00ED5CEB" w:rsidRDefault="00ED5CEB" w:rsidP="00ED5CEB">
      <w:pPr>
        <w:spacing w:after="0" w:line="240" w:lineRule="auto"/>
        <w:ind w:left="720"/>
      </w:pPr>
    </w:p>
    <w:p w14:paraId="6C957B4C" w14:textId="55410266" w:rsidR="00ED5CEB" w:rsidRDefault="00ED5CEB" w:rsidP="00151C9C">
      <w:pPr>
        <w:pStyle w:val="ListParagraph"/>
        <w:numPr>
          <w:ilvl w:val="0"/>
          <w:numId w:val="55"/>
        </w:numPr>
        <w:spacing w:after="0" w:line="240" w:lineRule="auto"/>
      </w:pPr>
      <w:r>
        <w:t>La Nullite</w:t>
      </w:r>
    </w:p>
    <w:p w14:paraId="0DD25175" w14:textId="77777777" w:rsidR="00ED5CEB" w:rsidRPr="00ED5CEB" w:rsidRDefault="00ED5CEB" w:rsidP="00ED5CEB">
      <w:pPr>
        <w:spacing w:after="0" w:line="240" w:lineRule="auto"/>
        <w:ind w:left="1080"/>
      </w:pPr>
      <w:r w:rsidRPr="00ED5CEB">
        <w:rPr>
          <w:b/>
          <w:bCs/>
          <w:lang w:val="fr-CA"/>
        </w:rPr>
        <w:br/>
      </w:r>
      <w:r w:rsidRPr="00ED5CEB">
        <w:rPr>
          <w:b/>
          <w:bCs/>
          <w:color w:val="0000FF"/>
          <w:lang w:val="fr-CA"/>
        </w:rPr>
        <w:t>1422.</w:t>
      </w:r>
      <w:r w:rsidRPr="00ED5CEB">
        <w:rPr>
          <w:color w:val="0000FF"/>
          <w:lang w:val="fr-CA"/>
        </w:rPr>
        <w:t> </w:t>
      </w:r>
      <w:r w:rsidRPr="00ED5CEB">
        <w:rPr>
          <w:lang w:val="fr-CA"/>
        </w:rPr>
        <w:t xml:space="preserve">Le contrat frappé de nullité est </w:t>
      </w:r>
      <w:r w:rsidRPr="00A51308">
        <w:rPr>
          <w:u w:val="single"/>
          <w:lang w:val="fr-CA"/>
        </w:rPr>
        <w:t>réputé n'avoir jamais existé</w:t>
      </w:r>
      <w:r w:rsidRPr="00ED5CEB">
        <w:rPr>
          <w:lang w:val="fr-CA"/>
        </w:rPr>
        <w:t>.</w:t>
      </w:r>
    </w:p>
    <w:p w14:paraId="588B9BB8" w14:textId="0EAA2F58" w:rsidR="00ED5CEB" w:rsidRPr="00A51308" w:rsidRDefault="00ED5CEB" w:rsidP="00ED5CEB">
      <w:pPr>
        <w:spacing w:after="0" w:line="240" w:lineRule="auto"/>
        <w:ind w:left="1080"/>
        <w:rPr>
          <w:color w:val="FF0000"/>
          <w:lang w:val="fr-CA"/>
        </w:rPr>
      </w:pPr>
      <w:r w:rsidRPr="00ED5CEB">
        <w:rPr>
          <w:lang w:val="fr-CA"/>
        </w:rPr>
        <w:br/>
        <w:t>Chacune des parties est, dans ce cas, tenue de restituer à l'autre les prestations qu'elle a reçues.</w:t>
      </w:r>
      <w:r w:rsidR="00A51308">
        <w:rPr>
          <w:lang w:val="fr-CA"/>
        </w:rPr>
        <w:t xml:space="preserve"> </w:t>
      </w:r>
      <w:r w:rsidR="00A51308">
        <w:rPr>
          <w:color w:val="FF0000"/>
          <w:lang w:val="fr-CA"/>
        </w:rPr>
        <w:t>(</w:t>
      </w:r>
      <w:proofErr w:type="gramStart"/>
      <w:r w:rsidR="00A51308">
        <w:rPr>
          <w:color w:val="FF0000"/>
          <w:lang w:val="fr-CA"/>
        </w:rPr>
        <w:t>essaye</w:t>
      </w:r>
      <w:proofErr w:type="gramEnd"/>
      <w:r w:rsidR="00A51308">
        <w:rPr>
          <w:color w:val="FF0000"/>
          <w:lang w:val="fr-CA"/>
        </w:rPr>
        <w:t xml:space="preserve"> de remettre les parties dans le meme etat qu’avant le K)</w:t>
      </w:r>
    </w:p>
    <w:p w14:paraId="3E7ED30A" w14:textId="4CCBBAD8" w:rsidR="00ED5CEB" w:rsidRPr="00ED5CEB" w:rsidRDefault="00ED5CEB" w:rsidP="00151C9C">
      <w:pPr>
        <w:numPr>
          <w:ilvl w:val="0"/>
          <w:numId w:val="56"/>
        </w:numPr>
        <w:tabs>
          <w:tab w:val="num" w:pos="720"/>
        </w:tabs>
        <w:spacing w:after="0" w:line="240" w:lineRule="auto"/>
      </w:pPr>
      <w:r w:rsidRPr="00ED5CEB">
        <w:rPr>
          <w:lang w:val="fr-CA"/>
        </w:rPr>
        <w:t>Forme de la restitution (</w:t>
      </w:r>
      <w:r w:rsidR="00A51308">
        <w:rPr>
          <w:lang w:val="fr-CA"/>
        </w:rPr>
        <w:t>1699-</w:t>
      </w:r>
      <w:r w:rsidRPr="00ED5CEB">
        <w:rPr>
          <w:lang w:val="fr-CA"/>
        </w:rPr>
        <w:t>1700)</w:t>
      </w:r>
    </w:p>
    <w:p w14:paraId="22730AF7" w14:textId="78ABF8A5" w:rsidR="00ED5CEB" w:rsidRPr="00ED5CEB" w:rsidRDefault="00ED5CEB" w:rsidP="00151C9C">
      <w:pPr>
        <w:numPr>
          <w:ilvl w:val="1"/>
          <w:numId w:val="56"/>
        </w:numPr>
        <w:tabs>
          <w:tab w:val="num" w:pos="1440"/>
        </w:tabs>
        <w:spacing w:after="0" w:line="240" w:lineRule="auto"/>
      </w:pPr>
      <w:r w:rsidRPr="00ED5CEB">
        <w:rPr>
          <w:lang w:val="fr-CA"/>
        </w:rPr>
        <w:t>Normalement: en ‘nature’</w:t>
      </w:r>
      <w:r w:rsidR="00A51308">
        <w:rPr>
          <w:color w:val="FF0000"/>
          <w:lang w:val="fr-CA"/>
        </w:rPr>
        <w:t xml:space="preserve"> redonner la meme chose qu’on a recu</w:t>
      </w:r>
    </w:p>
    <w:p w14:paraId="32786186" w14:textId="77777777" w:rsidR="00ED5CEB" w:rsidRPr="00ED5CEB" w:rsidRDefault="00ED5CEB" w:rsidP="00151C9C">
      <w:pPr>
        <w:numPr>
          <w:ilvl w:val="1"/>
          <w:numId w:val="56"/>
        </w:numPr>
        <w:tabs>
          <w:tab w:val="num" w:pos="1440"/>
        </w:tabs>
        <w:spacing w:after="0" w:line="240" w:lineRule="auto"/>
      </w:pPr>
      <w:r w:rsidRPr="00ED5CEB">
        <w:rPr>
          <w:lang w:val="fr-CA"/>
        </w:rPr>
        <w:t xml:space="preserve">Restitution par </w:t>
      </w:r>
      <w:r w:rsidRPr="00A51308">
        <w:rPr>
          <w:u w:val="single"/>
          <w:lang w:val="fr-CA"/>
        </w:rPr>
        <w:t>équivalent</w:t>
      </w:r>
      <w:r w:rsidRPr="00ED5CEB">
        <w:rPr>
          <w:lang w:val="fr-CA"/>
        </w:rPr>
        <w:t xml:space="preserve"> si</w:t>
      </w:r>
    </w:p>
    <w:p w14:paraId="4F422992" w14:textId="1427A9C2" w:rsidR="00ED5CEB" w:rsidRPr="00ED5CEB" w:rsidRDefault="00ED5CEB" w:rsidP="00151C9C">
      <w:pPr>
        <w:numPr>
          <w:ilvl w:val="2"/>
          <w:numId w:val="56"/>
        </w:numPr>
        <w:tabs>
          <w:tab w:val="num" w:pos="2160"/>
        </w:tabs>
        <w:spacing w:after="0" w:line="240" w:lineRule="auto"/>
      </w:pPr>
      <w:r w:rsidRPr="00ED5CEB">
        <w:rPr>
          <w:lang w:val="fr-CA"/>
        </w:rPr>
        <w:t>impossibilité ou inconvénient sérieux à restituer en nature</w:t>
      </w:r>
      <w:r w:rsidR="00A402CE">
        <w:rPr>
          <w:lang w:val="fr-CA"/>
        </w:rPr>
        <w:t xml:space="preserve"> (</w:t>
      </w:r>
      <w:r w:rsidR="00A402CE">
        <w:rPr>
          <w:color w:val="FF0000"/>
          <w:lang w:val="fr-CA"/>
        </w:rPr>
        <w:t>en valeur monetaire) ex : g vendu une caisse par erreur, je rend la valeur monetaire</w:t>
      </w:r>
    </w:p>
    <w:p w14:paraId="3841A25A" w14:textId="50A827BB" w:rsidR="00ED5CEB" w:rsidRPr="00ED5CEB" w:rsidRDefault="00ED5CEB" w:rsidP="00151C9C">
      <w:pPr>
        <w:numPr>
          <w:ilvl w:val="2"/>
          <w:numId w:val="56"/>
        </w:numPr>
        <w:tabs>
          <w:tab w:val="num" w:pos="2160"/>
        </w:tabs>
        <w:spacing w:after="0" w:line="240" w:lineRule="auto"/>
      </w:pPr>
      <w:r w:rsidRPr="00ED5CEB">
        <w:rPr>
          <w:lang w:val="fr-CA"/>
        </w:rPr>
        <w:t>le bien a été vendu à un tiers</w:t>
      </w:r>
      <w:r w:rsidR="00A402CE">
        <w:rPr>
          <w:lang w:val="fr-CA"/>
        </w:rPr>
        <w:t xml:space="preserve"> </w:t>
      </w:r>
    </w:p>
    <w:p w14:paraId="48FE2824" w14:textId="786EC6C0" w:rsidR="00ED5CEB" w:rsidRPr="00A402CE" w:rsidRDefault="00A51308" w:rsidP="00151C9C">
      <w:pPr>
        <w:numPr>
          <w:ilvl w:val="1"/>
          <w:numId w:val="56"/>
        </w:numPr>
        <w:tabs>
          <w:tab w:val="num" w:pos="1440"/>
        </w:tabs>
        <w:spacing w:after="0" w:line="240" w:lineRule="auto"/>
      </w:pPr>
      <w:r>
        <w:rPr>
          <w:lang w:val="fr-CA"/>
        </w:rPr>
        <w:t>*</w:t>
      </w:r>
      <w:r w:rsidR="00ED5CEB" w:rsidRPr="00ED5CEB">
        <w:rPr>
          <w:lang w:val="fr-CA"/>
        </w:rPr>
        <w:t xml:space="preserve">Le juge peut refuser la restitution ou faire des </w:t>
      </w:r>
      <w:r w:rsidR="00ED5CEB" w:rsidRPr="00A51308">
        <w:rPr>
          <w:u w:val="single"/>
          <w:lang w:val="fr-CA"/>
        </w:rPr>
        <w:t>ajustements</w:t>
      </w:r>
      <w:r w:rsidR="00ED5CEB" w:rsidRPr="00ED5CEB">
        <w:rPr>
          <w:lang w:val="fr-CA"/>
        </w:rPr>
        <w:t xml:space="preserve"> </w:t>
      </w:r>
    </w:p>
    <w:p w14:paraId="5E0909DF" w14:textId="4CBB3509" w:rsidR="00A402CE" w:rsidRPr="00A402CE" w:rsidRDefault="00A402CE" w:rsidP="00151C9C">
      <w:pPr>
        <w:numPr>
          <w:ilvl w:val="2"/>
          <w:numId w:val="56"/>
        </w:numPr>
        <w:spacing w:after="0" w:line="240" w:lineRule="auto"/>
        <w:rPr>
          <w:color w:val="FF0000"/>
        </w:rPr>
      </w:pPr>
      <w:r w:rsidRPr="00A402CE">
        <w:rPr>
          <w:color w:val="FF0000"/>
          <w:lang w:val="fr-CA"/>
        </w:rPr>
        <w:t>ex :</w:t>
      </w:r>
      <w:r w:rsidRPr="00A402CE">
        <w:rPr>
          <w:rFonts w:ascii="Lucida Grande" w:hAnsi="Lucida Grande" w:cs="Lucida Grande"/>
          <w:color w:val="FF0000"/>
          <w:sz w:val="22"/>
        </w:rPr>
        <w:t xml:space="preserve"> qq</w:t>
      </w:r>
      <w:r w:rsidR="00632709">
        <w:rPr>
          <w:rFonts w:ascii="Lucida Grande" w:hAnsi="Lucida Grande" w:cs="Lucida Grande"/>
          <w:color w:val="FF0000"/>
          <w:sz w:val="22"/>
        </w:rPr>
        <w:t xml:space="preserve"> un loue un appartement est veut</w:t>
      </w:r>
      <w:r w:rsidRPr="00A402CE">
        <w:rPr>
          <w:rFonts w:ascii="Lucida Grande" w:hAnsi="Lucida Grande" w:cs="Lucida Grande"/>
          <w:color w:val="FF0000"/>
          <w:sz w:val="22"/>
        </w:rPr>
        <w:t xml:space="preserve"> quitter, pcq il vendait de la drogue dans l’appartement, Problème : l’autre partie ne savait pas et c le dealer qui demande l’annulation – OUI, le juge va lui accorder une annulation MAIS le juge peut réajuster l’ordonnance pour restitution</w:t>
      </w:r>
    </w:p>
    <w:p w14:paraId="5A8D9BE9" w14:textId="77777777" w:rsidR="00A51308" w:rsidRPr="00A402CE" w:rsidRDefault="00A51308" w:rsidP="00A51308">
      <w:pPr>
        <w:tabs>
          <w:tab w:val="num" w:pos="2520"/>
        </w:tabs>
        <w:spacing w:after="0" w:line="240" w:lineRule="auto"/>
        <w:rPr>
          <w:color w:val="FF0000"/>
          <w:lang w:val="fr-CA"/>
        </w:rPr>
      </w:pPr>
    </w:p>
    <w:p w14:paraId="3ECBDD7D" w14:textId="05A31B0E" w:rsidR="00A51308" w:rsidRPr="00A51308" w:rsidRDefault="00A51308" w:rsidP="00A51308">
      <w:pPr>
        <w:tabs>
          <w:tab w:val="num" w:pos="2520"/>
        </w:tabs>
        <w:spacing w:after="0" w:line="240" w:lineRule="auto"/>
        <w:rPr>
          <w:u w:val="single"/>
        </w:rPr>
      </w:pPr>
      <w:r>
        <w:rPr>
          <w:lang w:val="fr-CA"/>
        </w:rPr>
        <w:tab/>
      </w:r>
      <w:r w:rsidRPr="00A51308">
        <w:rPr>
          <w:u w:val="single"/>
          <w:lang w:val="fr-CA"/>
        </w:rPr>
        <w:t>La Nulite</w:t>
      </w:r>
    </w:p>
    <w:p w14:paraId="6495E4A8" w14:textId="77777777" w:rsidR="00ED5CEB" w:rsidRPr="00ED5CEB" w:rsidRDefault="00ED5CEB" w:rsidP="00151C9C">
      <w:pPr>
        <w:numPr>
          <w:ilvl w:val="0"/>
          <w:numId w:val="56"/>
        </w:numPr>
        <w:spacing w:after="0" w:line="240" w:lineRule="auto"/>
      </w:pPr>
      <w:r w:rsidRPr="00ED5CEB">
        <w:rPr>
          <w:lang w:val="fr-CA"/>
        </w:rPr>
        <w:t>Peut être invoquée</w:t>
      </w:r>
    </w:p>
    <w:p w14:paraId="6571F23F" w14:textId="77777777" w:rsidR="00ED5CEB" w:rsidRPr="00ED5CEB" w:rsidRDefault="00ED5CEB" w:rsidP="00151C9C">
      <w:pPr>
        <w:numPr>
          <w:ilvl w:val="1"/>
          <w:numId w:val="56"/>
        </w:numPr>
        <w:spacing w:after="0" w:line="240" w:lineRule="auto"/>
      </w:pPr>
      <w:r w:rsidRPr="00ED5CEB">
        <w:rPr>
          <w:lang w:val="fr-CA"/>
        </w:rPr>
        <w:t>En demande</w:t>
      </w:r>
    </w:p>
    <w:p w14:paraId="5F674655" w14:textId="37307EF5" w:rsidR="00ED5CEB" w:rsidRPr="00ED5CEB" w:rsidRDefault="00ED5CEB" w:rsidP="00151C9C">
      <w:pPr>
        <w:numPr>
          <w:ilvl w:val="1"/>
          <w:numId w:val="56"/>
        </w:numPr>
        <w:spacing w:after="0" w:line="240" w:lineRule="auto"/>
      </w:pPr>
      <w:r w:rsidRPr="00ED5CEB">
        <w:rPr>
          <w:lang w:val="fr-CA"/>
        </w:rPr>
        <w:t>En défense</w:t>
      </w:r>
      <w:r w:rsidR="00A51308">
        <w:rPr>
          <w:lang w:val="fr-CA"/>
        </w:rPr>
        <w:t xml:space="preserve"> </w:t>
      </w:r>
      <w:r w:rsidR="00A51308">
        <w:rPr>
          <w:color w:val="FF0000"/>
          <w:lang w:val="fr-CA"/>
        </w:rPr>
        <w:t xml:space="preserve"> </w:t>
      </w:r>
    </w:p>
    <w:p w14:paraId="180216DA" w14:textId="77777777" w:rsidR="00ED5CEB" w:rsidRPr="00ED5CEB" w:rsidRDefault="00ED5CEB" w:rsidP="00151C9C">
      <w:pPr>
        <w:numPr>
          <w:ilvl w:val="0"/>
          <w:numId w:val="56"/>
        </w:numPr>
        <w:spacing w:after="0" w:line="240" w:lineRule="auto"/>
      </w:pPr>
      <w:r w:rsidRPr="00ED5CEB">
        <w:rPr>
          <w:lang w:val="fr-CA"/>
        </w:rPr>
        <w:t>Peut être</w:t>
      </w:r>
    </w:p>
    <w:p w14:paraId="23337939" w14:textId="4BD2ABB8" w:rsidR="00ED5CEB" w:rsidRPr="00ED5CEB" w:rsidRDefault="00ED5CEB" w:rsidP="00151C9C">
      <w:pPr>
        <w:numPr>
          <w:ilvl w:val="1"/>
          <w:numId w:val="56"/>
        </w:numPr>
        <w:spacing w:after="0" w:line="240" w:lineRule="auto"/>
      </w:pPr>
      <w:r w:rsidRPr="00ED5CEB">
        <w:rPr>
          <w:lang w:val="fr-CA"/>
        </w:rPr>
        <w:t>Absolue</w:t>
      </w:r>
      <w:r w:rsidR="00A51308">
        <w:rPr>
          <w:color w:val="FF0000"/>
          <w:lang w:val="fr-CA"/>
        </w:rPr>
        <w:t xml:space="preserve"> protection de l’interet general, OP de direction, les regles s’appliquent a tous! Meme si aucun des parties demandent la nullite, le K est nul </w:t>
      </w:r>
      <w:proofErr w:type="gramStart"/>
      <w:r w:rsidR="00A51308">
        <w:rPr>
          <w:color w:val="FF0000"/>
          <w:lang w:val="fr-CA"/>
        </w:rPr>
        <w:t>a</w:t>
      </w:r>
      <w:proofErr w:type="gramEnd"/>
      <w:r w:rsidR="00A51308">
        <w:rPr>
          <w:color w:val="FF0000"/>
          <w:lang w:val="fr-CA"/>
        </w:rPr>
        <w:t xml:space="preserve"> cause d’OP.</w:t>
      </w:r>
    </w:p>
    <w:p w14:paraId="2668C842" w14:textId="42922D03" w:rsidR="00ED5CEB" w:rsidRDefault="00ED5CEB" w:rsidP="00151C9C">
      <w:pPr>
        <w:numPr>
          <w:ilvl w:val="1"/>
          <w:numId w:val="56"/>
        </w:numPr>
        <w:spacing w:after="0" w:line="240" w:lineRule="auto"/>
      </w:pPr>
      <w:r w:rsidRPr="00ED5CEB">
        <w:rPr>
          <w:lang w:val="fr-CA"/>
        </w:rPr>
        <w:t>Relative</w:t>
      </w:r>
      <w:r w:rsidR="00A51308">
        <w:rPr>
          <w:lang w:val="fr-CA"/>
        </w:rPr>
        <w:t xml:space="preserve"> </w:t>
      </w:r>
      <w:r w:rsidR="00A51308">
        <w:rPr>
          <w:color w:val="FF0000"/>
          <w:lang w:val="fr-CA"/>
        </w:rPr>
        <w:t>cas d’interet public, OP de protection (proteger une des parties) Seule la personne protegee peut invoquer la nullite.</w:t>
      </w:r>
    </w:p>
    <w:p w14:paraId="31A5AAAE" w14:textId="1B5E119F" w:rsidR="003802F0" w:rsidRDefault="003802F0" w:rsidP="00151C9C">
      <w:pPr>
        <w:pStyle w:val="ListParagraph"/>
        <w:numPr>
          <w:ilvl w:val="0"/>
          <w:numId w:val="56"/>
        </w:numPr>
        <w:spacing w:after="0" w:line="240" w:lineRule="auto"/>
      </w:pPr>
      <w:r>
        <w:t>Les Nullités (Art. 1416-1424)</w:t>
      </w:r>
    </w:p>
    <w:p w14:paraId="02D6B3CB" w14:textId="3A18A666" w:rsidR="003802F0" w:rsidRPr="00ED5CEB" w:rsidRDefault="003802F0" w:rsidP="003802F0">
      <w:pPr>
        <w:pStyle w:val="ListParagraph"/>
        <w:spacing w:after="0" w:line="240" w:lineRule="auto"/>
        <w:ind w:left="1800"/>
      </w:pPr>
      <w:r>
        <w:rPr>
          <w:noProof/>
        </w:rPr>
        <w:lastRenderedPageBreak/>
        <w:drawing>
          <wp:inline distT="0" distB="0" distL="0" distR="0" wp14:anchorId="5EB4796F" wp14:editId="10C2518D">
            <wp:extent cx="4898209" cy="2831123"/>
            <wp:effectExtent l="0" t="0" r="444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li.jpg"/>
                    <pic:cNvPicPr/>
                  </pic:nvPicPr>
                  <pic:blipFill>
                    <a:blip r:embed="rId22">
                      <a:extLst>
                        <a:ext uri="{28A0092B-C50C-407E-A947-70E740481C1C}">
                          <a14:useLocalDpi xmlns:a14="http://schemas.microsoft.com/office/drawing/2010/main" val="0"/>
                        </a:ext>
                      </a:extLst>
                    </a:blip>
                    <a:stretch>
                      <a:fillRect/>
                    </a:stretch>
                  </pic:blipFill>
                  <pic:spPr>
                    <a:xfrm>
                      <a:off x="0" y="0"/>
                      <a:ext cx="4899174" cy="2831681"/>
                    </a:xfrm>
                    <a:prstGeom prst="rect">
                      <a:avLst/>
                    </a:prstGeom>
                  </pic:spPr>
                </pic:pic>
              </a:graphicData>
            </a:graphic>
          </wp:inline>
        </w:drawing>
      </w:r>
    </w:p>
    <w:p w14:paraId="22C60F4D" w14:textId="77777777" w:rsidR="00ED5CEB" w:rsidRPr="00ED5CEB" w:rsidRDefault="00ED5CEB" w:rsidP="00ED5CEB">
      <w:pPr>
        <w:spacing w:after="0" w:line="240" w:lineRule="auto"/>
        <w:ind w:left="1080"/>
      </w:pPr>
    </w:p>
    <w:p w14:paraId="21AD5928" w14:textId="77777777" w:rsidR="00A51308" w:rsidRDefault="00A51308" w:rsidP="00ED5CEB">
      <w:pPr>
        <w:spacing w:after="0" w:line="240" w:lineRule="auto"/>
        <w:ind w:left="720"/>
        <w:rPr>
          <w:color w:val="FF0000"/>
        </w:rPr>
      </w:pPr>
      <w:r w:rsidRPr="00A51308">
        <w:rPr>
          <w:color w:val="FF0000"/>
        </w:rPr>
        <w:t>Peut-on confirmer?</w:t>
      </w:r>
      <w:r>
        <w:rPr>
          <w:color w:val="FF0000"/>
        </w:rPr>
        <w:t xml:space="preserve"> </w:t>
      </w:r>
    </w:p>
    <w:p w14:paraId="6F8299CC" w14:textId="0DBF9F1D" w:rsidR="00ED5CEB" w:rsidRPr="00A51308" w:rsidRDefault="00A51308" w:rsidP="00ED5CEB">
      <w:pPr>
        <w:spacing w:after="0" w:line="240" w:lineRule="auto"/>
        <w:ind w:left="720"/>
        <w:rPr>
          <w:color w:val="FF0000"/>
        </w:rPr>
      </w:pPr>
      <w:r>
        <w:rPr>
          <w:color w:val="FF0000"/>
        </w:rPr>
        <w:t xml:space="preserve">Demander a l’aurtre partie de confimer son intension de poursuivre </w:t>
      </w:r>
      <w:proofErr w:type="gramStart"/>
      <w:r>
        <w:rPr>
          <w:color w:val="FF0000"/>
        </w:rPr>
        <w:t>ce</w:t>
      </w:r>
      <w:proofErr w:type="gramEnd"/>
      <w:r>
        <w:rPr>
          <w:color w:val="FF0000"/>
        </w:rPr>
        <w:t xml:space="preserve"> K. La personne devra renoncer a sa protection.</w:t>
      </w:r>
    </w:p>
    <w:p w14:paraId="6C128CBB" w14:textId="77777777" w:rsidR="00A51308" w:rsidRPr="00ED5CEB" w:rsidRDefault="00A51308" w:rsidP="00ED5CEB">
      <w:pPr>
        <w:spacing w:after="0" w:line="240" w:lineRule="auto"/>
        <w:ind w:left="720"/>
      </w:pPr>
    </w:p>
    <w:p w14:paraId="674B27D3" w14:textId="09BF3A6F" w:rsidR="00ED5CEB" w:rsidRDefault="003802F0" w:rsidP="00ED5CEB">
      <w:pPr>
        <w:spacing w:after="0" w:line="240" w:lineRule="auto"/>
        <w:ind w:left="720"/>
      </w:pPr>
      <w:r>
        <w:tab/>
        <w:t>EXERCISES:</w:t>
      </w:r>
    </w:p>
    <w:p w14:paraId="265DC2BA" w14:textId="77777777" w:rsidR="00125EB9" w:rsidRPr="003802F0" w:rsidRDefault="00AD0127" w:rsidP="00151C9C">
      <w:pPr>
        <w:numPr>
          <w:ilvl w:val="0"/>
          <w:numId w:val="57"/>
        </w:numPr>
        <w:spacing w:after="0" w:line="240" w:lineRule="auto"/>
      </w:pPr>
      <w:r w:rsidRPr="003802F0">
        <w:rPr>
          <w:lang w:val="fr-CA"/>
        </w:rPr>
        <w:t>Identifiez</w:t>
      </w:r>
    </w:p>
    <w:p w14:paraId="76041CA1" w14:textId="77777777" w:rsidR="00125EB9" w:rsidRPr="003802F0" w:rsidRDefault="00AD0127" w:rsidP="00151C9C">
      <w:pPr>
        <w:numPr>
          <w:ilvl w:val="1"/>
          <w:numId w:val="57"/>
        </w:numPr>
        <w:spacing w:after="0" w:line="240" w:lineRule="auto"/>
      </w:pPr>
      <w:r w:rsidRPr="003802F0">
        <w:rPr>
          <w:lang w:val="fr-CA"/>
        </w:rPr>
        <w:t>Les prestations</w:t>
      </w:r>
    </w:p>
    <w:p w14:paraId="16CB3C22" w14:textId="77777777" w:rsidR="00125EB9" w:rsidRPr="003802F0" w:rsidRDefault="00AD0127" w:rsidP="00151C9C">
      <w:pPr>
        <w:numPr>
          <w:ilvl w:val="1"/>
          <w:numId w:val="57"/>
        </w:numPr>
        <w:spacing w:after="0" w:line="240" w:lineRule="auto"/>
      </w:pPr>
      <w:r w:rsidRPr="003802F0">
        <w:rPr>
          <w:lang w:val="fr-CA"/>
        </w:rPr>
        <w:t>La cause du contrat / de la disposition</w:t>
      </w:r>
    </w:p>
    <w:p w14:paraId="0DCEB0B5" w14:textId="77777777" w:rsidR="00125EB9" w:rsidRPr="003802F0" w:rsidRDefault="00AD0127" w:rsidP="00151C9C">
      <w:pPr>
        <w:numPr>
          <w:ilvl w:val="1"/>
          <w:numId w:val="57"/>
        </w:numPr>
        <w:spacing w:after="0" w:line="240" w:lineRule="auto"/>
      </w:pPr>
      <w:r w:rsidRPr="003802F0">
        <w:rPr>
          <w:lang w:val="fr-CA"/>
        </w:rPr>
        <w:t>L’objet du contrat / de la disposition</w:t>
      </w:r>
    </w:p>
    <w:p w14:paraId="4D5DC6C0" w14:textId="77777777" w:rsidR="00125EB9" w:rsidRPr="003802F0" w:rsidRDefault="00AD0127" w:rsidP="00151C9C">
      <w:pPr>
        <w:pStyle w:val="ListParagraph"/>
        <w:numPr>
          <w:ilvl w:val="0"/>
          <w:numId w:val="57"/>
        </w:numPr>
        <w:spacing w:after="0" w:line="240" w:lineRule="auto"/>
      </w:pPr>
      <w:r w:rsidRPr="003802F0">
        <w:rPr>
          <w:lang w:val="fr-CA"/>
        </w:rPr>
        <w:t>La disposition/le contrat est-il nul?</w:t>
      </w:r>
    </w:p>
    <w:p w14:paraId="219E9A08" w14:textId="77777777" w:rsidR="00125EB9" w:rsidRPr="003802F0" w:rsidRDefault="00AD0127" w:rsidP="00151C9C">
      <w:pPr>
        <w:numPr>
          <w:ilvl w:val="1"/>
          <w:numId w:val="57"/>
        </w:numPr>
        <w:spacing w:after="0" w:line="240" w:lineRule="auto"/>
      </w:pPr>
      <w:r w:rsidRPr="003802F0">
        <w:rPr>
          <w:lang w:val="fr-CA"/>
        </w:rPr>
        <w:t>Pourquoi?</w:t>
      </w:r>
    </w:p>
    <w:p w14:paraId="5C87D60F" w14:textId="77777777" w:rsidR="00125EB9" w:rsidRPr="003802F0" w:rsidRDefault="00AD0127" w:rsidP="00151C9C">
      <w:pPr>
        <w:pStyle w:val="ListParagraph"/>
        <w:numPr>
          <w:ilvl w:val="0"/>
          <w:numId w:val="57"/>
        </w:numPr>
        <w:spacing w:after="0" w:line="240" w:lineRule="auto"/>
      </w:pPr>
      <w:r w:rsidRPr="003802F0">
        <w:rPr>
          <w:lang w:val="fr-CA"/>
        </w:rPr>
        <w:t>Qui peut invoquer cette nullité?</w:t>
      </w:r>
    </w:p>
    <w:p w14:paraId="55CEABA2" w14:textId="77777777" w:rsidR="003802F0" w:rsidRPr="0038233E" w:rsidRDefault="003802F0" w:rsidP="003802F0">
      <w:pPr>
        <w:spacing w:after="0" w:line="240" w:lineRule="auto"/>
        <w:rPr>
          <w:u w:val="single"/>
        </w:rPr>
      </w:pPr>
    </w:p>
    <w:p w14:paraId="4CBBB05B" w14:textId="77777777" w:rsidR="003802F0" w:rsidRPr="0038233E" w:rsidRDefault="003802F0" w:rsidP="00151C9C">
      <w:pPr>
        <w:numPr>
          <w:ilvl w:val="0"/>
          <w:numId w:val="58"/>
        </w:numPr>
        <w:rPr>
          <w:u w:val="single"/>
        </w:rPr>
      </w:pPr>
      <w:r w:rsidRPr="0038233E">
        <w:rPr>
          <w:u w:val="single"/>
        </w:rPr>
        <w:t xml:space="preserve">EX1: </w:t>
      </w:r>
    </w:p>
    <w:p w14:paraId="29735049" w14:textId="57696A33" w:rsidR="00125EB9" w:rsidRPr="003802F0" w:rsidRDefault="00AD0127" w:rsidP="003802F0">
      <w:pPr>
        <w:ind w:left="720"/>
      </w:pPr>
      <w:r w:rsidRPr="003802F0">
        <w:rPr>
          <w:lang w:val="fr-CA"/>
        </w:rPr>
        <w:t xml:space="preserve">Jean est agriculteur et il loue à Jacques une partie de son champ; </w:t>
      </w:r>
    </w:p>
    <w:p w14:paraId="47DBC8FA" w14:textId="77777777" w:rsidR="00125EB9" w:rsidRDefault="00AD0127" w:rsidP="003802F0">
      <w:pPr>
        <w:spacing w:after="0" w:line="240" w:lineRule="auto"/>
        <w:ind w:left="720"/>
        <w:rPr>
          <w:lang w:val="fr-CA"/>
        </w:rPr>
      </w:pPr>
      <w:r w:rsidRPr="003802F0">
        <w:rPr>
          <w:lang w:val="fr-CA"/>
        </w:rPr>
        <w:t>Jacques utilise le champ pour cultiver de la marijuana.</w:t>
      </w:r>
    </w:p>
    <w:p w14:paraId="21C0EEFF" w14:textId="77777777" w:rsidR="00475C10" w:rsidRDefault="00475C10" w:rsidP="003802F0">
      <w:pPr>
        <w:spacing w:after="0" w:line="240" w:lineRule="auto"/>
        <w:ind w:left="720"/>
        <w:rPr>
          <w:lang w:val="fr-CA"/>
        </w:rPr>
      </w:pPr>
    </w:p>
    <w:p w14:paraId="7E328A77" w14:textId="73F6E645" w:rsidR="004C69A1" w:rsidRDefault="00475C10" w:rsidP="004C69A1">
      <w:pPr>
        <w:spacing w:after="0" w:line="240" w:lineRule="auto"/>
        <w:ind w:left="720"/>
        <w:rPr>
          <w:color w:val="FF0000"/>
          <w:lang w:val="fr-CA"/>
        </w:rPr>
      </w:pPr>
      <w:r>
        <w:rPr>
          <w:color w:val="FF0000"/>
          <w:lang w:val="fr-CA"/>
        </w:rPr>
        <w:t xml:space="preserve">Prestation : </w:t>
      </w:r>
      <w:r w:rsidR="004C69A1">
        <w:rPr>
          <w:color w:val="FF0000"/>
          <w:lang w:val="fr-CA"/>
        </w:rPr>
        <w:t xml:space="preserve">location </w:t>
      </w:r>
      <w:proofErr w:type="gramStart"/>
      <w:r w:rsidR="004C69A1">
        <w:rPr>
          <w:color w:val="FF0000"/>
          <w:lang w:val="fr-CA"/>
        </w:rPr>
        <w:t xml:space="preserve">du </w:t>
      </w:r>
      <w:r>
        <w:rPr>
          <w:color w:val="FF0000"/>
          <w:lang w:val="fr-CA"/>
        </w:rPr>
        <w:t>champs</w:t>
      </w:r>
      <w:proofErr w:type="gramEnd"/>
    </w:p>
    <w:p w14:paraId="61ECECC3" w14:textId="2B97CE56" w:rsidR="004C69A1" w:rsidRDefault="004C69A1" w:rsidP="004C69A1">
      <w:pPr>
        <w:spacing w:after="0" w:line="240" w:lineRule="auto"/>
        <w:ind w:left="720"/>
        <w:rPr>
          <w:color w:val="FF0000"/>
          <w:lang w:val="fr-CA"/>
        </w:rPr>
      </w:pPr>
      <w:r>
        <w:rPr>
          <w:color w:val="FF0000"/>
          <w:lang w:val="fr-CA"/>
        </w:rPr>
        <w:t>Objet du K : champ</w:t>
      </w:r>
    </w:p>
    <w:p w14:paraId="24EBA754" w14:textId="000AD167" w:rsidR="00475C10" w:rsidRDefault="0038233E" w:rsidP="0038233E">
      <w:pPr>
        <w:spacing w:after="0" w:line="240" w:lineRule="auto"/>
        <w:ind w:left="720"/>
        <w:rPr>
          <w:color w:val="FF0000"/>
          <w:lang w:val="fr-CA"/>
        </w:rPr>
      </w:pPr>
      <w:r>
        <w:rPr>
          <w:color w:val="FF0000"/>
          <w:lang w:val="fr-CA"/>
        </w:rPr>
        <w:t>Cause K =</w:t>
      </w:r>
      <w:r w:rsidR="00475C10">
        <w:rPr>
          <w:color w:val="FF0000"/>
          <w:lang w:val="fr-CA"/>
        </w:rPr>
        <w:t xml:space="preserve"> </w:t>
      </w:r>
      <w:r>
        <w:rPr>
          <w:color w:val="FF0000"/>
          <w:lang w:val="fr-CA"/>
        </w:rPr>
        <w:t>Je : $$ Ja : culitiver de la MJ</w:t>
      </w:r>
    </w:p>
    <w:p w14:paraId="4CCD6836" w14:textId="53EC5541" w:rsidR="0038233E" w:rsidRPr="0038233E" w:rsidRDefault="0038233E" w:rsidP="003802F0">
      <w:pPr>
        <w:spacing w:after="0" w:line="240" w:lineRule="auto"/>
        <w:ind w:left="720"/>
        <w:rPr>
          <w:color w:val="800000"/>
          <w:lang w:val="fr-CA"/>
        </w:rPr>
      </w:pPr>
      <w:r>
        <w:rPr>
          <w:color w:val="800000"/>
          <w:lang w:val="fr-CA"/>
        </w:rPr>
        <w:t xml:space="preserve">Nulite : </w:t>
      </w:r>
      <w:r w:rsidRPr="0038233E">
        <w:rPr>
          <w:b/>
          <w:color w:val="800000"/>
          <w:lang w:val="fr-CA"/>
        </w:rPr>
        <w:t>absolue,</w:t>
      </w:r>
      <w:r>
        <w:rPr>
          <w:color w:val="800000"/>
          <w:lang w:val="fr-CA"/>
        </w:rPr>
        <w:t xml:space="preserve"> la cause du K de Jacques est de cultiver de la MJ, contraire a OP.</w:t>
      </w:r>
    </w:p>
    <w:p w14:paraId="54834478" w14:textId="0E2B4E95" w:rsidR="00475C10" w:rsidRPr="0038233E" w:rsidRDefault="0038233E" w:rsidP="003802F0">
      <w:pPr>
        <w:spacing w:after="0" w:line="240" w:lineRule="auto"/>
        <w:ind w:left="720"/>
        <w:rPr>
          <w:color w:val="800000"/>
          <w:lang w:val="fr-CA"/>
        </w:rPr>
      </w:pPr>
      <w:r>
        <w:rPr>
          <w:color w:val="FF0000"/>
          <w:lang w:val="fr-CA"/>
        </w:rPr>
        <w:t>Qui invoke nullite </w:t>
      </w:r>
      <w:proofErr w:type="gramStart"/>
      <w:r>
        <w:rPr>
          <w:color w:val="FF0000"/>
          <w:lang w:val="fr-CA"/>
        </w:rPr>
        <w:t>:</w:t>
      </w:r>
      <w:r>
        <w:rPr>
          <w:color w:val="800000"/>
          <w:lang w:val="fr-CA"/>
        </w:rPr>
        <w:t>critere</w:t>
      </w:r>
      <w:proofErr w:type="gramEnd"/>
      <w:r>
        <w:rPr>
          <w:color w:val="800000"/>
          <w:lang w:val="fr-CA"/>
        </w:rPr>
        <w:t xml:space="preserve"> d’interet. : Jean, Jacques, Procureur de Canada, leurs creanciers.... Au niveau de la restitution, le juge essayera d’eviter les benifices je Jaques</w:t>
      </w:r>
    </w:p>
    <w:p w14:paraId="08B3F766" w14:textId="77777777" w:rsidR="003802F0" w:rsidRDefault="003802F0" w:rsidP="003802F0">
      <w:pPr>
        <w:spacing w:after="0" w:line="240" w:lineRule="auto"/>
        <w:rPr>
          <w:lang w:val="fr-CA"/>
        </w:rPr>
      </w:pPr>
    </w:p>
    <w:p w14:paraId="7B26C4CB" w14:textId="77777777" w:rsidR="003802F0" w:rsidRDefault="003802F0" w:rsidP="003802F0">
      <w:pPr>
        <w:spacing w:after="0" w:line="240" w:lineRule="auto"/>
        <w:rPr>
          <w:lang w:val="fr-CA"/>
        </w:rPr>
      </w:pPr>
    </w:p>
    <w:p w14:paraId="19588E2F" w14:textId="2E0F6D91" w:rsidR="003802F0" w:rsidRPr="0038233E" w:rsidRDefault="003802F0" w:rsidP="003802F0">
      <w:pPr>
        <w:spacing w:after="0" w:line="240" w:lineRule="auto"/>
        <w:ind w:firstLine="720"/>
        <w:rPr>
          <w:u w:val="single"/>
        </w:rPr>
      </w:pPr>
      <w:r w:rsidRPr="0038233E">
        <w:rPr>
          <w:u w:val="single"/>
        </w:rPr>
        <w:t>EX2:</w:t>
      </w:r>
    </w:p>
    <w:p w14:paraId="7326C5EB" w14:textId="77777777" w:rsidR="00125EB9" w:rsidRPr="003802F0" w:rsidRDefault="00AD0127" w:rsidP="00151C9C">
      <w:pPr>
        <w:numPr>
          <w:ilvl w:val="0"/>
          <w:numId w:val="59"/>
        </w:numPr>
        <w:spacing w:after="0" w:line="240" w:lineRule="auto"/>
      </w:pPr>
      <w:r w:rsidRPr="003802F0">
        <w:rPr>
          <w:lang w:val="fr-CA"/>
        </w:rPr>
        <w:t>Marie a signé une entente avec un service de garde subventionné (‘à 7$’) pour la garde de sa fille;</w:t>
      </w:r>
    </w:p>
    <w:p w14:paraId="3183CB0C" w14:textId="77777777" w:rsidR="00125EB9" w:rsidRPr="003802F0" w:rsidRDefault="00AD0127" w:rsidP="00151C9C">
      <w:pPr>
        <w:numPr>
          <w:ilvl w:val="0"/>
          <w:numId w:val="59"/>
        </w:numPr>
        <w:spacing w:after="0" w:line="240" w:lineRule="auto"/>
      </w:pPr>
      <w:r w:rsidRPr="003802F0">
        <w:rPr>
          <w:lang w:val="fr-CA"/>
        </w:rPr>
        <w:lastRenderedPageBreak/>
        <w:t>L’entente comprend une annexe qui prévoit que Marie doit payer un supplément de 3$ par jour pour des cours de danse;</w:t>
      </w:r>
    </w:p>
    <w:p w14:paraId="28116B32" w14:textId="77777777" w:rsidR="00125EB9" w:rsidRPr="003802F0" w:rsidRDefault="00AD0127" w:rsidP="00151C9C">
      <w:pPr>
        <w:numPr>
          <w:ilvl w:val="0"/>
          <w:numId w:val="59"/>
        </w:numPr>
        <w:spacing w:after="0" w:line="240" w:lineRule="auto"/>
      </w:pPr>
      <w:r w:rsidRPr="003802F0">
        <w:rPr>
          <w:lang w:val="fr-CA"/>
        </w:rPr>
        <w:t xml:space="preserve">La </w:t>
      </w:r>
      <w:r w:rsidRPr="003802F0">
        <w:rPr>
          <w:i/>
          <w:iCs/>
          <w:lang w:val="fr-CA"/>
        </w:rPr>
        <w:t xml:space="preserve">Loi sur les services de garde </w:t>
      </w:r>
      <w:r w:rsidRPr="003802F0">
        <w:rPr>
          <w:lang w:val="fr-CA"/>
        </w:rPr>
        <w:t xml:space="preserve">prévoit que: </w:t>
      </w:r>
    </w:p>
    <w:p w14:paraId="3F4A1CDA" w14:textId="77777777" w:rsidR="003802F0" w:rsidRPr="003802F0" w:rsidRDefault="003802F0" w:rsidP="003802F0">
      <w:pPr>
        <w:spacing w:after="0" w:line="240" w:lineRule="auto"/>
        <w:ind w:firstLine="720"/>
      </w:pPr>
      <w:r w:rsidRPr="003802F0">
        <w:rPr>
          <w:b/>
          <w:bCs/>
          <w:lang w:val="fr-CA"/>
        </w:rPr>
        <w:t>10.</w:t>
      </w:r>
      <w:r w:rsidRPr="003802F0">
        <w:rPr>
          <w:lang w:val="fr-CA"/>
        </w:rPr>
        <w:t>    Il est interdit à un prestataire de services de garde de demander ou de recevoir d'un parent, directement ou indirectement, des frais ou une contribution en plus de ceux fixés par le présent règlement, pour toute activité organisée, tout article fourni ou tout service offert pendant les heures où il dispense les services de garde …</w:t>
      </w:r>
    </w:p>
    <w:p w14:paraId="1941C02C" w14:textId="77777777" w:rsidR="00125EB9" w:rsidRPr="003802F0" w:rsidRDefault="00AD0127" w:rsidP="00151C9C">
      <w:pPr>
        <w:numPr>
          <w:ilvl w:val="0"/>
          <w:numId w:val="60"/>
        </w:numPr>
        <w:spacing w:after="0" w:line="240" w:lineRule="auto"/>
      </w:pPr>
      <w:r w:rsidRPr="003802F0">
        <w:rPr>
          <w:lang w:val="fr-CA"/>
        </w:rPr>
        <w:t>Marie doit-elle payer les 3$ supplémentaires?</w:t>
      </w:r>
    </w:p>
    <w:p w14:paraId="7ACA9519" w14:textId="77777777" w:rsidR="003802F0" w:rsidRPr="003802F0" w:rsidRDefault="003802F0" w:rsidP="003802F0">
      <w:pPr>
        <w:spacing w:after="0" w:line="240" w:lineRule="auto"/>
        <w:ind w:firstLine="720"/>
      </w:pPr>
    </w:p>
    <w:p w14:paraId="6BDB04B4" w14:textId="4C50643A" w:rsidR="004C69A1" w:rsidRDefault="00475C10" w:rsidP="004C69A1">
      <w:pPr>
        <w:spacing w:after="0" w:line="240" w:lineRule="auto"/>
        <w:ind w:left="720"/>
        <w:rPr>
          <w:color w:val="FF0000"/>
        </w:rPr>
      </w:pPr>
      <w:r>
        <w:rPr>
          <w:color w:val="FF0000"/>
        </w:rPr>
        <w:t xml:space="preserve">Prestation: </w:t>
      </w:r>
      <w:r w:rsidR="004C69A1">
        <w:rPr>
          <w:color w:val="FF0000"/>
        </w:rPr>
        <w:t>Service de garde</w:t>
      </w:r>
    </w:p>
    <w:p w14:paraId="28023F44" w14:textId="0C2E4D0B" w:rsidR="00475C10" w:rsidRPr="007172CA" w:rsidRDefault="00475C10" w:rsidP="003802F0">
      <w:pPr>
        <w:spacing w:after="0" w:line="240" w:lineRule="auto"/>
        <w:ind w:left="720"/>
        <w:rPr>
          <w:color w:val="800000"/>
        </w:rPr>
      </w:pPr>
      <w:r>
        <w:rPr>
          <w:color w:val="FF0000"/>
        </w:rPr>
        <w:t xml:space="preserve">Cause K: </w:t>
      </w:r>
      <w:r w:rsidR="007172CA">
        <w:rPr>
          <w:color w:val="800000"/>
        </w:rPr>
        <w:t xml:space="preserve"> Marie= place dans le service de </w:t>
      </w:r>
      <w:proofErr w:type="gramStart"/>
      <w:r w:rsidR="007172CA">
        <w:rPr>
          <w:color w:val="800000"/>
        </w:rPr>
        <w:t>garde ,</w:t>
      </w:r>
      <w:proofErr w:type="gramEnd"/>
      <w:r w:rsidR="007172CA">
        <w:rPr>
          <w:color w:val="800000"/>
        </w:rPr>
        <w:t xml:space="preserve"> service de garde= faire de $$</w:t>
      </w:r>
    </w:p>
    <w:p w14:paraId="6DEFE572" w14:textId="01E68C8F" w:rsidR="00475C10" w:rsidRPr="00206549" w:rsidRDefault="00475C10" w:rsidP="003802F0">
      <w:pPr>
        <w:spacing w:after="0" w:line="240" w:lineRule="auto"/>
        <w:ind w:left="720"/>
        <w:rPr>
          <w:color w:val="0000FF"/>
        </w:rPr>
      </w:pPr>
      <w:r>
        <w:rPr>
          <w:color w:val="FF0000"/>
        </w:rPr>
        <w:t>Objet K:</w:t>
      </w:r>
      <w:r w:rsidR="00884703">
        <w:rPr>
          <w:color w:val="FF0000"/>
        </w:rPr>
        <w:t xml:space="preserve"> </w:t>
      </w:r>
      <w:r w:rsidR="004D4453">
        <w:rPr>
          <w:color w:val="FF0000"/>
        </w:rPr>
        <w:t>supplement $3</w:t>
      </w:r>
    </w:p>
    <w:p w14:paraId="33657B1D" w14:textId="14ACF9A6" w:rsidR="00475C10" w:rsidRPr="007172CA" w:rsidRDefault="00475C10" w:rsidP="003802F0">
      <w:pPr>
        <w:spacing w:after="0" w:line="240" w:lineRule="auto"/>
        <w:ind w:left="720"/>
        <w:rPr>
          <w:color w:val="800000"/>
        </w:rPr>
      </w:pPr>
      <w:r>
        <w:rPr>
          <w:color w:val="FF0000"/>
        </w:rPr>
        <w:t>Nullite: Absolue, protection des interest generaux.</w:t>
      </w:r>
      <w:r w:rsidR="007172CA">
        <w:rPr>
          <w:color w:val="FF0000"/>
        </w:rPr>
        <w:t xml:space="preserve"> </w:t>
      </w:r>
      <w:proofErr w:type="gramStart"/>
      <w:r w:rsidR="007172CA">
        <w:rPr>
          <w:color w:val="800000"/>
        </w:rPr>
        <w:t>OP de direction.</w:t>
      </w:r>
      <w:proofErr w:type="gramEnd"/>
    </w:p>
    <w:p w14:paraId="020AFC0C" w14:textId="453E9030" w:rsidR="00475C10" w:rsidRPr="007172CA" w:rsidRDefault="00475C10" w:rsidP="003802F0">
      <w:pPr>
        <w:spacing w:after="0" w:line="240" w:lineRule="auto"/>
        <w:ind w:left="720"/>
        <w:rPr>
          <w:color w:val="800000"/>
        </w:rPr>
      </w:pPr>
      <w:r>
        <w:rPr>
          <w:color w:val="FF0000"/>
        </w:rPr>
        <w:t>Qui invoke la nullite?</w:t>
      </w:r>
      <w:r w:rsidR="00884703">
        <w:rPr>
          <w:color w:val="FF0000"/>
        </w:rPr>
        <w:t xml:space="preserve"> </w:t>
      </w:r>
      <w:proofErr w:type="gramStart"/>
      <w:r w:rsidR="00884703">
        <w:rPr>
          <w:color w:val="FF0000"/>
        </w:rPr>
        <w:t>Marie</w:t>
      </w:r>
      <w:r w:rsidR="007172CA">
        <w:rPr>
          <w:color w:val="FF0000"/>
        </w:rPr>
        <w:t xml:space="preserve">, </w:t>
      </w:r>
      <w:r w:rsidR="007172CA">
        <w:rPr>
          <w:color w:val="800000"/>
        </w:rPr>
        <w:t>les parents.</w:t>
      </w:r>
      <w:proofErr w:type="gramEnd"/>
    </w:p>
    <w:p w14:paraId="0ED80516" w14:textId="6745F576" w:rsidR="007172CA" w:rsidRPr="007172CA" w:rsidRDefault="007172CA" w:rsidP="003802F0">
      <w:pPr>
        <w:spacing w:after="0" w:line="240" w:lineRule="auto"/>
        <w:ind w:left="720"/>
        <w:rPr>
          <w:color w:val="800000"/>
        </w:rPr>
      </w:pPr>
      <w:r>
        <w:rPr>
          <w:color w:val="800000"/>
        </w:rPr>
        <w:t xml:space="preserve">La disposition </w:t>
      </w:r>
      <w:proofErr w:type="gramStart"/>
      <w:r>
        <w:rPr>
          <w:color w:val="800000"/>
        </w:rPr>
        <w:t>est</w:t>
      </w:r>
      <w:proofErr w:type="gramEnd"/>
      <w:r>
        <w:rPr>
          <w:color w:val="800000"/>
        </w:rPr>
        <w:t xml:space="preserve"> contraire a loi loi, c’est pas conforme a la loi OP, nulite </w:t>
      </w:r>
      <w:r w:rsidR="004D4453">
        <w:rPr>
          <w:color w:val="800000"/>
        </w:rPr>
        <w:t>absolue</w:t>
      </w:r>
    </w:p>
    <w:p w14:paraId="08316E3F" w14:textId="77777777" w:rsidR="003802F0" w:rsidRPr="00ED5CEB" w:rsidRDefault="003802F0" w:rsidP="00ED5CEB">
      <w:pPr>
        <w:spacing w:after="0" w:line="240" w:lineRule="auto"/>
        <w:ind w:left="720"/>
      </w:pPr>
    </w:p>
    <w:p w14:paraId="14E7DFD4" w14:textId="058D74E1" w:rsidR="00ED5CEB" w:rsidRDefault="00AD0A71" w:rsidP="00ED5CEB">
      <w:pPr>
        <w:spacing w:after="0" w:line="240" w:lineRule="auto"/>
        <w:ind w:left="720"/>
      </w:pPr>
      <w:r>
        <w:t>NEXT THURSDAY, TEST!</w:t>
      </w:r>
    </w:p>
    <w:p w14:paraId="0BDBAD21" w14:textId="32DEC14E" w:rsidR="00AD0A71" w:rsidRDefault="00AD0A71" w:rsidP="00ED5CEB">
      <w:pPr>
        <w:spacing w:after="0" w:line="240" w:lineRule="auto"/>
        <w:ind w:left="720"/>
      </w:pPr>
      <w:r>
        <w:t xml:space="preserve">MULTIPLE </w:t>
      </w:r>
      <w:proofErr w:type="gramStart"/>
      <w:r>
        <w:t>CHOICE</w:t>
      </w:r>
      <w:proofErr w:type="gramEnd"/>
    </w:p>
    <w:p w14:paraId="1EC97D75" w14:textId="62F9F925" w:rsidR="00AD0A71" w:rsidRPr="00196496" w:rsidRDefault="00AD0A71" w:rsidP="00ED5CEB">
      <w:pPr>
        <w:spacing w:after="0" w:line="240" w:lineRule="auto"/>
        <w:ind w:left="720"/>
      </w:pPr>
      <w:r>
        <w:t>V/F + ART</w:t>
      </w:r>
      <w:proofErr w:type="gramStart"/>
      <w:r>
        <w:t>.(</w:t>
      </w:r>
      <w:proofErr w:type="gramEnd"/>
      <w:r>
        <w:t>ALINEA)</w:t>
      </w:r>
    </w:p>
    <w:p w14:paraId="28C447B9" w14:textId="0D003C1B" w:rsidR="00ED5CEB" w:rsidRDefault="00ED5CEB" w:rsidP="00ED5CEB">
      <w:pPr>
        <w:ind w:left="720"/>
        <w:rPr>
          <w:b/>
        </w:rPr>
      </w:pPr>
    </w:p>
    <w:p w14:paraId="7E85BAC4" w14:textId="78D9EDF8" w:rsidR="00016BE2" w:rsidRDefault="00016BE2" w:rsidP="00ED5CEB">
      <w:pPr>
        <w:ind w:left="720"/>
        <w:rPr>
          <w:b/>
        </w:rPr>
      </w:pPr>
      <w:r>
        <w:rPr>
          <w:b/>
        </w:rPr>
        <w:t>Tout le K nul</w:t>
      </w:r>
      <w:r>
        <w:rPr>
          <w:b/>
        </w:rPr>
        <w:tab/>
      </w:r>
      <w:r>
        <w:rPr>
          <w:b/>
        </w:rPr>
        <w:tab/>
      </w:r>
      <w:r>
        <w:rPr>
          <w:b/>
        </w:rPr>
        <w:tab/>
      </w:r>
      <w:r>
        <w:rPr>
          <w:b/>
        </w:rPr>
        <w:tab/>
      </w:r>
      <w:r>
        <w:rPr>
          <w:b/>
        </w:rPr>
        <w:tab/>
        <w:t xml:space="preserve">Partie </w:t>
      </w:r>
      <w:r w:rsidR="00E86565">
        <w:rPr>
          <w:b/>
        </w:rPr>
        <w:t>enleve du K</w:t>
      </w:r>
    </w:p>
    <w:p w14:paraId="1A595B0D" w14:textId="632C1680" w:rsidR="00016BE2" w:rsidRDefault="00016BE2" w:rsidP="00ED5CEB">
      <w:pPr>
        <w:ind w:left="720"/>
      </w:pPr>
      <w:r>
        <w:t>Cause</w:t>
      </w:r>
      <w:r w:rsidR="00E86565">
        <w:t xml:space="preserve"> OP – absolue/r</w:t>
      </w:r>
      <w:r w:rsidR="00E86565">
        <w:tab/>
      </w:r>
      <w:r w:rsidR="00E86565">
        <w:tab/>
      </w:r>
      <w:r w:rsidR="00E86565">
        <w:tab/>
      </w:r>
      <w:r w:rsidR="00E86565">
        <w:tab/>
        <w:t>Indivisibilite (on peut retirer du K)</w:t>
      </w:r>
    </w:p>
    <w:p w14:paraId="2C14182A" w14:textId="44EF4191" w:rsidR="00016BE2" w:rsidRPr="00016BE2" w:rsidRDefault="00E86565" w:rsidP="00ED5CEB">
      <w:pPr>
        <w:ind w:left="720"/>
      </w:pPr>
      <w:r>
        <w:t>O</w:t>
      </w:r>
      <w:r w:rsidR="00016BE2">
        <w:t>bjet</w:t>
      </w:r>
      <w:r>
        <w:t xml:space="preserve"> OP – absolue/r</w:t>
      </w:r>
    </w:p>
    <w:p w14:paraId="6B5AED95" w14:textId="4AB8E5E4" w:rsidR="00016BE2" w:rsidRDefault="00E86565" w:rsidP="00ED5CEB">
      <w:pPr>
        <w:ind w:left="720"/>
        <w:rPr>
          <w:b/>
        </w:rPr>
      </w:pPr>
      <w:r>
        <w:rPr>
          <w:b/>
        </w:rPr>
        <w:t xml:space="preserve">Relative: disposition qui </w:t>
      </w:r>
      <w:proofErr w:type="gramStart"/>
      <w:r>
        <w:rPr>
          <w:b/>
        </w:rPr>
        <w:t>est</w:t>
      </w:r>
      <w:proofErr w:type="gramEnd"/>
      <w:r>
        <w:rPr>
          <w:b/>
        </w:rPr>
        <w:t xml:space="preserve"> violee est un ordre public de protection (particulier)</w:t>
      </w:r>
    </w:p>
    <w:p w14:paraId="4052FCCC" w14:textId="7297D876" w:rsidR="00E86565" w:rsidRPr="00ED5CEB" w:rsidRDefault="00E86565" w:rsidP="00ED5CEB">
      <w:pPr>
        <w:ind w:left="720"/>
        <w:rPr>
          <w:b/>
        </w:rPr>
      </w:pPr>
      <w:r>
        <w:rPr>
          <w:b/>
        </w:rPr>
        <w:t>Absolue: ordre public general</w:t>
      </w:r>
    </w:p>
    <w:p w14:paraId="518DA7D9" w14:textId="2797E648" w:rsidR="002711AA" w:rsidRDefault="002711AA" w:rsidP="002711AA">
      <w:pPr>
        <w:spacing w:after="0"/>
        <w:jc w:val="both"/>
        <w:rPr>
          <w:lang w:val="fr-CA"/>
        </w:rPr>
      </w:pPr>
      <w:r>
        <w:rPr>
          <w:lang w:val="fr-CA"/>
        </w:rPr>
        <w:t>POWERPOINT 6 – SEPT 29, 2011.</w:t>
      </w:r>
    </w:p>
    <w:p w14:paraId="426D0613" w14:textId="77777777" w:rsidR="002711AA" w:rsidRDefault="002711AA" w:rsidP="002711AA">
      <w:pPr>
        <w:spacing w:after="0"/>
        <w:rPr>
          <w:b/>
          <w:sz w:val="32"/>
          <w:szCs w:val="32"/>
          <w:lang w:val="fr-CA"/>
        </w:rPr>
      </w:pPr>
      <w:r>
        <w:rPr>
          <w:b/>
          <w:sz w:val="32"/>
          <w:szCs w:val="32"/>
          <w:lang w:val="fr-CA"/>
        </w:rPr>
        <w:t xml:space="preserve">6 - </w:t>
      </w:r>
      <w:r w:rsidRPr="0087301A">
        <w:rPr>
          <w:b/>
          <w:sz w:val="32"/>
          <w:szCs w:val="32"/>
          <w:lang w:val="fr-CA"/>
        </w:rPr>
        <w:t>La théorie classique des contrats</w:t>
      </w:r>
      <w:r>
        <w:rPr>
          <w:b/>
          <w:sz w:val="32"/>
          <w:szCs w:val="32"/>
          <w:lang w:val="fr-CA"/>
        </w:rPr>
        <w:t xml:space="preserve"> </w:t>
      </w:r>
    </w:p>
    <w:p w14:paraId="096A17A0" w14:textId="488E7793" w:rsidR="002711AA" w:rsidRDefault="002711AA" w:rsidP="002711AA">
      <w:pPr>
        <w:spacing w:after="0"/>
        <w:rPr>
          <w:b/>
          <w:sz w:val="32"/>
          <w:szCs w:val="32"/>
          <w:lang w:val="fr-CA"/>
        </w:rPr>
      </w:pPr>
      <w:r>
        <w:rPr>
          <w:b/>
          <w:sz w:val="32"/>
          <w:szCs w:val="32"/>
          <w:lang w:val="fr-CA"/>
        </w:rPr>
        <w:t>Le Consensualisme 1</w:t>
      </w:r>
    </w:p>
    <w:p w14:paraId="2A37EAE2" w14:textId="77777777" w:rsidR="002711AA" w:rsidRDefault="002711AA" w:rsidP="002711AA">
      <w:pPr>
        <w:spacing w:after="0"/>
        <w:rPr>
          <w:lang w:val="fr-CA"/>
        </w:rPr>
      </w:pPr>
    </w:p>
    <w:p w14:paraId="3E3AA4F6" w14:textId="7B113916" w:rsidR="002711AA" w:rsidRPr="001F56FD" w:rsidRDefault="002711AA" w:rsidP="002711AA">
      <w:pPr>
        <w:pStyle w:val="ListParagraph"/>
        <w:numPr>
          <w:ilvl w:val="0"/>
          <w:numId w:val="25"/>
        </w:numPr>
        <w:spacing w:after="0"/>
      </w:pPr>
      <w:r w:rsidRPr="002711AA">
        <w:rPr>
          <w:b/>
          <w:bCs/>
          <w:lang w:val="fr-CA"/>
        </w:rPr>
        <w:t>La théorie classique des contrats</w:t>
      </w:r>
    </w:p>
    <w:p w14:paraId="6AD7486E" w14:textId="420C600F" w:rsidR="002711AA" w:rsidRPr="00335FFE" w:rsidRDefault="002711AA" w:rsidP="002711AA">
      <w:pPr>
        <w:spacing w:after="0"/>
        <w:ind w:left="1080" w:firstLine="360"/>
      </w:pPr>
      <w:r>
        <w:rPr>
          <w:bCs/>
          <w:lang w:val="fr-CA"/>
        </w:rPr>
        <w:t xml:space="preserve">A. </w:t>
      </w:r>
      <w:r w:rsidRPr="002711AA">
        <w:rPr>
          <w:bCs/>
          <w:lang w:val="fr-CA"/>
        </w:rPr>
        <w:t>Origine historique de la théorie classique</w:t>
      </w:r>
    </w:p>
    <w:p w14:paraId="6002A6B6" w14:textId="6FCE002E" w:rsidR="002711AA" w:rsidRPr="001F56FD" w:rsidRDefault="002711AA" w:rsidP="002711AA">
      <w:pPr>
        <w:pStyle w:val="ListParagraph"/>
        <w:spacing w:after="0"/>
        <w:ind w:left="1440"/>
      </w:pPr>
      <w:r>
        <w:rPr>
          <w:bCs/>
          <w:lang w:val="fr-CA"/>
        </w:rPr>
        <w:t xml:space="preserve">B. </w:t>
      </w:r>
      <w:r w:rsidRPr="00196496">
        <w:rPr>
          <w:bCs/>
          <w:lang w:val="fr-CA"/>
        </w:rPr>
        <w:t>L’autonomie de la volonté </w:t>
      </w:r>
    </w:p>
    <w:p w14:paraId="60C26C9B" w14:textId="4CE9D1A8" w:rsidR="002711AA" w:rsidRPr="002711AA" w:rsidRDefault="002711AA" w:rsidP="002711AA">
      <w:pPr>
        <w:pStyle w:val="ListParagraph"/>
        <w:spacing w:after="0"/>
        <w:ind w:left="1440"/>
      </w:pPr>
      <w:r w:rsidRPr="002711AA">
        <w:rPr>
          <w:lang w:val="fr-CA"/>
        </w:rPr>
        <w:t>C. La liberté contractuelle</w:t>
      </w:r>
    </w:p>
    <w:p w14:paraId="1DCD6402" w14:textId="411CF811" w:rsidR="002711AA" w:rsidRDefault="002711AA" w:rsidP="002711AA">
      <w:pPr>
        <w:pStyle w:val="ListParagraph"/>
        <w:spacing w:after="0"/>
        <w:ind w:left="1440"/>
        <w:rPr>
          <w:b/>
          <w:lang w:val="fr-CA"/>
        </w:rPr>
      </w:pPr>
      <w:r w:rsidRPr="002711AA">
        <w:rPr>
          <w:b/>
          <w:lang w:val="fr-CA"/>
        </w:rPr>
        <w:t>D. Le consensualisme</w:t>
      </w:r>
    </w:p>
    <w:p w14:paraId="253BA598" w14:textId="1E3915E5" w:rsidR="002711AA" w:rsidRDefault="002711AA" w:rsidP="002711AA">
      <w:pPr>
        <w:pStyle w:val="ListParagraph"/>
        <w:spacing w:after="0"/>
        <w:ind w:left="1440"/>
        <w:rPr>
          <w:b/>
          <w:lang w:val="fr-CA"/>
        </w:rPr>
      </w:pPr>
      <w:r>
        <w:rPr>
          <w:b/>
          <w:lang w:val="fr-CA"/>
        </w:rPr>
        <w:tab/>
        <w:t>La formation du K</w:t>
      </w:r>
    </w:p>
    <w:p w14:paraId="7C4C828B" w14:textId="2D33DA74" w:rsidR="002711AA" w:rsidRDefault="002711AA" w:rsidP="002711AA">
      <w:pPr>
        <w:pStyle w:val="ListParagraph"/>
        <w:spacing w:after="0"/>
        <w:ind w:left="1440"/>
        <w:rPr>
          <w:lang w:val="fr-CA"/>
        </w:rPr>
      </w:pPr>
      <w:r>
        <w:rPr>
          <w:b/>
          <w:lang w:val="fr-CA"/>
        </w:rPr>
        <w:tab/>
      </w:r>
      <w:r>
        <w:rPr>
          <w:lang w:val="fr-CA"/>
        </w:rPr>
        <w:t>La capacite</w:t>
      </w:r>
    </w:p>
    <w:p w14:paraId="0172D3CC" w14:textId="39506776" w:rsidR="002711AA" w:rsidRPr="002711AA" w:rsidRDefault="002711AA" w:rsidP="002711AA">
      <w:pPr>
        <w:pStyle w:val="ListParagraph"/>
        <w:spacing w:after="0"/>
        <w:ind w:left="1440"/>
      </w:pPr>
      <w:r>
        <w:rPr>
          <w:lang w:val="fr-CA"/>
        </w:rPr>
        <w:tab/>
        <w:t>Le consentement</w:t>
      </w:r>
    </w:p>
    <w:p w14:paraId="6B825134" w14:textId="0F657C72" w:rsidR="002711AA" w:rsidRPr="001F56FD" w:rsidRDefault="002711AA" w:rsidP="002711AA">
      <w:pPr>
        <w:pStyle w:val="ListParagraph"/>
        <w:spacing w:after="0"/>
        <w:ind w:left="1440"/>
      </w:pPr>
      <w:r>
        <w:rPr>
          <w:lang w:val="fr-CA"/>
        </w:rPr>
        <w:t xml:space="preserve">E. </w:t>
      </w:r>
      <w:r w:rsidRPr="00196496">
        <w:rPr>
          <w:lang w:val="fr-CA"/>
        </w:rPr>
        <w:t>La force obligatoire du contrat</w:t>
      </w:r>
    </w:p>
    <w:p w14:paraId="5C9DFE9B" w14:textId="7ECA3CD8" w:rsidR="002711AA" w:rsidRDefault="002711AA" w:rsidP="002711AA">
      <w:pPr>
        <w:pStyle w:val="ListParagraph"/>
        <w:spacing w:after="0"/>
        <w:ind w:left="1440"/>
        <w:rPr>
          <w:lang w:val="fr-CA"/>
        </w:rPr>
      </w:pPr>
      <w:r>
        <w:rPr>
          <w:lang w:val="fr-CA"/>
        </w:rPr>
        <w:lastRenderedPageBreak/>
        <w:t xml:space="preserve">F. </w:t>
      </w:r>
      <w:r w:rsidRPr="00196496">
        <w:rPr>
          <w:lang w:val="fr-CA"/>
        </w:rPr>
        <w:t>L’effet relatif du contrat</w:t>
      </w:r>
    </w:p>
    <w:p w14:paraId="469836DF" w14:textId="77777777" w:rsidR="00263A28" w:rsidRDefault="00263A28" w:rsidP="002711AA">
      <w:pPr>
        <w:pStyle w:val="ListParagraph"/>
        <w:spacing w:after="0"/>
        <w:ind w:left="1440"/>
        <w:rPr>
          <w:lang w:val="fr-CA"/>
        </w:rPr>
      </w:pPr>
    </w:p>
    <w:p w14:paraId="2F8D2EA5" w14:textId="2E814889" w:rsidR="002711AA" w:rsidRPr="002711AA" w:rsidRDefault="002711AA" w:rsidP="002711AA">
      <w:pPr>
        <w:spacing w:after="0"/>
        <w:rPr>
          <w:b/>
          <w:lang w:val="fr-CA"/>
        </w:rPr>
      </w:pPr>
      <w:r w:rsidRPr="002711AA">
        <w:rPr>
          <w:b/>
          <w:lang w:val="fr-CA"/>
        </w:rPr>
        <w:t>Le Consensualisme</w:t>
      </w:r>
    </w:p>
    <w:p w14:paraId="5CA59C98" w14:textId="3E7C49F6" w:rsidR="002711AA" w:rsidRPr="00206549" w:rsidRDefault="002711AA" w:rsidP="00151C9C">
      <w:pPr>
        <w:pStyle w:val="ListParagraph"/>
        <w:numPr>
          <w:ilvl w:val="0"/>
          <w:numId w:val="61"/>
        </w:numPr>
        <w:spacing w:after="0"/>
        <w:rPr>
          <w:color w:val="0000FF"/>
        </w:rPr>
      </w:pPr>
      <w:r w:rsidRPr="00206549">
        <w:rPr>
          <w:b/>
          <w:bCs/>
          <w:color w:val="0000FF"/>
          <w:lang w:val="fr-CA"/>
        </w:rPr>
        <w:t>1385.</w:t>
      </w:r>
      <w:r w:rsidRPr="00206549">
        <w:rPr>
          <w:color w:val="0000FF"/>
          <w:lang w:val="fr-CA"/>
        </w:rPr>
        <w:t> Le contrat se forme par le seul échange de consentement entre des personnes capables de contracter, à moins que la loi n'exige, en outre, le respect d'une forme particulière comme condition nécessaire à sa formation, ou que les parties n'assujettissent la formation du contrat à une forme solennelle.</w:t>
      </w:r>
    </w:p>
    <w:p w14:paraId="7452A9E6" w14:textId="38703B9C" w:rsidR="002711AA" w:rsidRPr="00206549" w:rsidRDefault="00206549" w:rsidP="002711AA">
      <w:pPr>
        <w:pStyle w:val="ListParagraph"/>
        <w:spacing w:after="0"/>
        <w:rPr>
          <w:color w:val="FF0000"/>
        </w:rPr>
      </w:pPr>
      <w:r>
        <w:rPr>
          <w:color w:val="FF0000"/>
        </w:rPr>
        <w:t>On met l’acent sur la</w:t>
      </w:r>
      <w:r w:rsidRPr="00206549">
        <w:rPr>
          <w:b/>
          <w:color w:val="FF0000"/>
        </w:rPr>
        <w:t xml:space="preserve"> volonte</w:t>
      </w:r>
      <w:r>
        <w:rPr>
          <w:color w:val="FF0000"/>
        </w:rPr>
        <w:t xml:space="preserve"> des parties. </w:t>
      </w:r>
    </w:p>
    <w:p w14:paraId="472AE35F" w14:textId="15882BE5" w:rsidR="002711AA" w:rsidRPr="002711AA" w:rsidRDefault="002711AA" w:rsidP="00151C9C">
      <w:pPr>
        <w:pStyle w:val="ListParagraph"/>
        <w:numPr>
          <w:ilvl w:val="0"/>
          <w:numId w:val="61"/>
        </w:numPr>
      </w:pPr>
      <w:r w:rsidRPr="002711AA">
        <w:rPr>
          <w:lang w:val="fr-CA"/>
        </w:rPr>
        <w:t xml:space="preserve">Sauf exceptions prévues par la loi </w:t>
      </w:r>
      <w:r w:rsidRPr="00206549">
        <w:rPr>
          <w:lang w:val="fr-CA"/>
        </w:rPr>
        <w:t>ou les parties:</w:t>
      </w:r>
    </w:p>
    <w:p w14:paraId="53618CAD" w14:textId="77777777" w:rsidR="002711AA" w:rsidRPr="002711AA" w:rsidRDefault="002711AA" w:rsidP="00151C9C">
      <w:pPr>
        <w:pStyle w:val="ListParagraph"/>
        <w:numPr>
          <w:ilvl w:val="1"/>
          <w:numId w:val="61"/>
        </w:numPr>
      </w:pPr>
      <w:r w:rsidRPr="002711AA">
        <w:rPr>
          <w:lang w:val="fr-CA"/>
        </w:rPr>
        <w:t xml:space="preserve">les contrats sont consensuels, i.e. formés par la seule </w:t>
      </w:r>
      <w:r w:rsidRPr="00206549">
        <w:rPr>
          <w:u w:val="single"/>
          <w:lang w:val="fr-CA"/>
        </w:rPr>
        <w:t>volonté des parties</w:t>
      </w:r>
      <w:r w:rsidRPr="002711AA">
        <w:rPr>
          <w:lang w:val="fr-CA"/>
        </w:rPr>
        <w:t>;</w:t>
      </w:r>
    </w:p>
    <w:p w14:paraId="605EA888" w14:textId="77777777" w:rsidR="002711AA" w:rsidRPr="002711AA" w:rsidRDefault="002711AA" w:rsidP="00151C9C">
      <w:pPr>
        <w:pStyle w:val="ListParagraph"/>
        <w:numPr>
          <w:ilvl w:val="1"/>
          <w:numId w:val="61"/>
        </w:numPr>
      </w:pPr>
      <w:r w:rsidRPr="002711AA">
        <w:rPr>
          <w:lang w:val="fr-CA"/>
        </w:rPr>
        <w:t xml:space="preserve">aucune exigence de forme: le contrat peut être </w:t>
      </w:r>
      <w:r w:rsidRPr="00206549">
        <w:rPr>
          <w:u w:val="single"/>
          <w:lang w:val="fr-CA"/>
        </w:rPr>
        <w:t>oral ou écrit</w:t>
      </w:r>
      <w:r w:rsidRPr="002711AA">
        <w:rPr>
          <w:lang w:val="fr-CA"/>
        </w:rPr>
        <w:t>;</w:t>
      </w:r>
    </w:p>
    <w:p w14:paraId="2A744186" w14:textId="3E948F8B" w:rsidR="002711AA" w:rsidRPr="002711AA" w:rsidRDefault="002711AA" w:rsidP="00151C9C">
      <w:pPr>
        <w:pStyle w:val="ListParagraph"/>
        <w:numPr>
          <w:ilvl w:val="1"/>
          <w:numId w:val="61"/>
        </w:numPr>
      </w:pPr>
      <w:r w:rsidRPr="002711AA">
        <w:rPr>
          <w:lang w:val="fr-CA"/>
        </w:rPr>
        <w:t>l’écrit a</w:t>
      </w:r>
      <w:r w:rsidR="00206549">
        <w:rPr>
          <w:lang w:val="fr-CA"/>
        </w:rPr>
        <w:t xml:space="preserve"> préséance en matière de preuve. </w:t>
      </w:r>
      <w:r w:rsidR="00206549">
        <w:rPr>
          <w:color w:val="FF0000"/>
          <w:lang w:val="fr-CA"/>
        </w:rPr>
        <w:t>CA N’AFFECTE PAS L’EXISTANCE MEME DU K</w:t>
      </w:r>
    </w:p>
    <w:p w14:paraId="5FDD2D46" w14:textId="344F5BA5" w:rsidR="002711AA" w:rsidRPr="002711AA" w:rsidRDefault="002711AA" w:rsidP="002711AA">
      <w:pPr>
        <w:spacing w:after="0"/>
        <w:rPr>
          <w:b/>
        </w:rPr>
      </w:pPr>
      <w:r w:rsidRPr="002711AA">
        <w:rPr>
          <w:b/>
        </w:rPr>
        <w:t>Excpetions prevus par la loi</w:t>
      </w:r>
      <w:r w:rsidR="00206549">
        <w:rPr>
          <w:b/>
        </w:rPr>
        <w:t xml:space="preserve"> </w:t>
      </w:r>
      <w:r w:rsidR="00206549">
        <w:rPr>
          <w:bCs/>
          <w:color w:val="FF0000"/>
          <w:lang w:val="fr-CA"/>
        </w:rPr>
        <w:t>on a prevu certaines exigences de formes dans le K</w:t>
      </w:r>
    </w:p>
    <w:p w14:paraId="480C3F37" w14:textId="4AE55324" w:rsidR="002711AA" w:rsidRPr="00206549" w:rsidRDefault="002711AA" w:rsidP="00151C9C">
      <w:pPr>
        <w:numPr>
          <w:ilvl w:val="0"/>
          <w:numId w:val="62"/>
        </w:numPr>
        <w:spacing w:after="0"/>
      </w:pPr>
      <w:r w:rsidRPr="002711AA">
        <w:rPr>
          <w:b/>
          <w:bCs/>
          <w:lang w:val="fr-CA"/>
        </w:rPr>
        <w:t>Les contrats solennels</w:t>
      </w:r>
      <w:r w:rsidR="00206549">
        <w:rPr>
          <w:b/>
          <w:bCs/>
          <w:color w:val="FF0000"/>
          <w:lang w:val="fr-CA"/>
        </w:rPr>
        <w:t> </w:t>
      </w:r>
      <w:r w:rsidR="00206549">
        <w:rPr>
          <w:bCs/>
          <w:color w:val="FF0000"/>
          <w:lang w:val="fr-CA"/>
        </w:rPr>
        <w:t>: assurer que les parties conaissent leurs obligations, eviter abus. Aspect de publicite …</w:t>
      </w:r>
    </w:p>
    <w:p w14:paraId="5AB36790" w14:textId="75B24C65" w:rsidR="00206549" w:rsidRPr="00206549" w:rsidRDefault="00206549" w:rsidP="00151C9C">
      <w:pPr>
        <w:numPr>
          <w:ilvl w:val="0"/>
          <w:numId w:val="62"/>
        </w:numPr>
        <w:spacing w:after="0"/>
      </w:pPr>
      <w:r w:rsidRPr="00206549">
        <w:rPr>
          <w:bCs/>
          <w:color w:val="FF0000"/>
          <w:lang w:val="fr-CA"/>
        </w:rPr>
        <w:t>On</w:t>
      </w:r>
      <w:r w:rsidRPr="00206549">
        <w:rPr>
          <w:b/>
          <w:bCs/>
          <w:color w:val="FF0000"/>
          <w:lang w:val="fr-CA"/>
        </w:rPr>
        <w:t xml:space="preserve"> exige</w:t>
      </w:r>
      <w:r w:rsidRPr="00206549">
        <w:rPr>
          <w:bCs/>
          <w:color w:val="FF0000"/>
          <w:lang w:val="fr-CA"/>
        </w:rPr>
        <w:t xml:space="preserve"> une formalite pour son existance</w:t>
      </w:r>
      <w:r>
        <w:rPr>
          <w:bCs/>
          <w:color w:val="FF0000"/>
          <w:lang w:val="fr-CA"/>
        </w:rPr>
        <w:t xml:space="preserve">!!! Consequence sur la validite du K! </w:t>
      </w:r>
    </w:p>
    <w:p w14:paraId="18E1F73A" w14:textId="77777777" w:rsidR="002711AA" w:rsidRPr="002711AA" w:rsidRDefault="002711AA" w:rsidP="00151C9C">
      <w:pPr>
        <w:numPr>
          <w:ilvl w:val="1"/>
          <w:numId w:val="62"/>
        </w:numPr>
        <w:spacing w:after="0"/>
      </w:pPr>
      <w:r w:rsidRPr="002711AA">
        <w:rPr>
          <w:lang w:val="fr-CA"/>
        </w:rPr>
        <w:t xml:space="preserve">Exigence de l’écrit : </w:t>
      </w:r>
    </w:p>
    <w:p w14:paraId="2FD6222B" w14:textId="77777777" w:rsidR="002711AA" w:rsidRPr="002711AA" w:rsidRDefault="002711AA" w:rsidP="00151C9C">
      <w:pPr>
        <w:numPr>
          <w:ilvl w:val="2"/>
          <w:numId w:val="62"/>
        </w:numPr>
        <w:spacing w:after="0"/>
      </w:pPr>
      <w:r w:rsidRPr="002711AA">
        <w:rPr>
          <w:lang w:val="fr-CA"/>
        </w:rPr>
        <w:t>Ex. Contrat de crédit à la consommation…</w:t>
      </w:r>
    </w:p>
    <w:p w14:paraId="44E9AB01" w14:textId="77777777" w:rsidR="002711AA" w:rsidRPr="002711AA" w:rsidRDefault="002711AA" w:rsidP="00151C9C">
      <w:pPr>
        <w:numPr>
          <w:ilvl w:val="1"/>
          <w:numId w:val="62"/>
        </w:numPr>
        <w:spacing w:after="0"/>
      </w:pPr>
      <w:r w:rsidRPr="002711AA">
        <w:rPr>
          <w:lang w:val="fr-CA"/>
        </w:rPr>
        <w:t>Exigence d’un acte notarié</w:t>
      </w:r>
    </w:p>
    <w:p w14:paraId="535227F8" w14:textId="77777777" w:rsidR="002711AA" w:rsidRPr="002711AA" w:rsidRDefault="002711AA" w:rsidP="00151C9C">
      <w:pPr>
        <w:numPr>
          <w:ilvl w:val="2"/>
          <w:numId w:val="62"/>
        </w:numPr>
        <w:spacing w:after="0"/>
      </w:pPr>
      <w:r w:rsidRPr="002711AA">
        <w:rPr>
          <w:lang w:val="fr-CA"/>
        </w:rPr>
        <w:t>Ex. Contrat de mariage, hypothèque immobilière</w:t>
      </w:r>
    </w:p>
    <w:p w14:paraId="11D4306F" w14:textId="0B19DC5A" w:rsidR="002711AA" w:rsidRPr="002711AA" w:rsidRDefault="002711AA" w:rsidP="00151C9C">
      <w:pPr>
        <w:numPr>
          <w:ilvl w:val="1"/>
          <w:numId w:val="62"/>
        </w:numPr>
        <w:spacing w:after="0"/>
      </w:pPr>
      <w:r w:rsidRPr="002711AA">
        <w:rPr>
          <w:lang w:val="fr-CA"/>
        </w:rPr>
        <w:t>Exigence de signature</w:t>
      </w:r>
      <w:r w:rsidR="00206549">
        <w:rPr>
          <w:lang w:val="fr-CA"/>
        </w:rPr>
        <w:t xml:space="preserve"> </w:t>
      </w:r>
      <w:r w:rsidR="00206549">
        <w:rPr>
          <w:color w:val="FF0000"/>
          <w:lang w:val="fr-CA"/>
        </w:rPr>
        <w:t>pour les compagnies generallement</w:t>
      </w:r>
    </w:p>
    <w:p w14:paraId="33D09A9C" w14:textId="6C7369CF" w:rsidR="002711AA" w:rsidRDefault="002711AA" w:rsidP="00151C9C">
      <w:pPr>
        <w:numPr>
          <w:ilvl w:val="2"/>
          <w:numId w:val="62"/>
        </w:numPr>
        <w:spacing w:after="0"/>
      </w:pPr>
      <w:r w:rsidRPr="002711AA">
        <w:rPr>
          <w:lang w:val="fr-CA"/>
        </w:rPr>
        <w:t xml:space="preserve">Ex. Contrats de l’Administration publique </w:t>
      </w:r>
    </w:p>
    <w:p w14:paraId="5C94A2D3" w14:textId="5C45FA49" w:rsidR="002711AA" w:rsidRPr="002711AA" w:rsidRDefault="002711AA" w:rsidP="00151C9C">
      <w:pPr>
        <w:pStyle w:val="ListParagraph"/>
        <w:numPr>
          <w:ilvl w:val="0"/>
          <w:numId w:val="63"/>
        </w:numPr>
      </w:pPr>
      <w:r w:rsidRPr="002711AA">
        <w:rPr>
          <w:b/>
          <w:bCs/>
          <w:lang w:val="fr-CA"/>
        </w:rPr>
        <w:t>Les contrats réels</w:t>
      </w:r>
      <w:r w:rsidR="00206549">
        <w:rPr>
          <w:b/>
          <w:bCs/>
          <w:lang w:val="fr-CA"/>
        </w:rPr>
        <w:t xml:space="preserve"> </w:t>
      </w:r>
    </w:p>
    <w:p w14:paraId="4D3767C5" w14:textId="039FA714" w:rsidR="002711AA" w:rsidRPr="002711AA" w:rsidRDefault="002711AA" w:rsidP="00151C9C">
      <w:pPr>
        <w:pStyle w:val="ListParagraph"/>
        <w:numPr>
          <w:ilvl w:val="1"/>
          <w:numId w:val="63"/>
        </w:numPr>
      </w:pPr>
      <w:r w:rsidRPr="002711AA">
        <w:rPr>
          <w:lang w:val="fr-CA"/>
        </w:rPr>
        <w:t>Ex. dépôt</w:t>
      </w:r>
      <w:r w:rsidR="00206549">
        <w:rPr>
          <w:lang w:val="fr-CA"/>
        </w:rPr>
        <w:t xml:space="preserve"> </w:t>
      </w:r>
      <w:r w:rsidR="00206549">
        <w:rPr>
          <w:color w:val="FF0000"/>
          <w:lang w:val="fr-CA"/>
        </w:rPr>
        <w:t>$$</w:t>
      </w:r>
    </w:p>
    <w:p w14:paraId="6194D8B7" w14:textId="77777777" w:rsidR="002711AA" w:rsidRPr="00206549" w:rsidRDefault="002711AA" w:rsidP="00151C9C">
      <w:pPr>
        <w:pStyle w:val="ListParagraph"/>
        <w:numPr>
          <w:ilvl w:val="1"/>
          <w:numId w:val="63"/>
        </w:numPr>
        <w:rPr>
          <w:color w:val="0000FF"/>
        </w:rPr>
      </w:pPr>
      <w:r w:rsidRPr="00206549">
        <w:rPr>
          <w:b/>
          <w:bCs/>
          <w:color w:val="0000FF"/>
          <w:lang w:val="fr-FR"/>
        </w:rPr>
        <w:t>2281.</w:t>
      </w:r>
      <w:r w:rsidRPr="00206549">
        <w:rPr>
          <w:color w:val="0000FF"/>
          <w:lang w:val="fr-FR"/>
        </w:rPr>
        <w:t> La remise du bien est essentielle pour que le contrat de dépôt soit parfait.</w:t>
      </w:r>
    </w:p>
    <w:p w14:paraId="22AF15CC" w14:textId="249629F3" w:rsidR="002711AA" w:rsidRPr="002711AA" w:rsidRDefault="002711AA" w:rsidP="002711AA">
      <w:pPr>
        <w:spacing w:after="0"/>
        <w:rPr>
          <w:b/>
        </w:rPr>
      </w:pPr>
      <w:r w:rsidRPr="002711AA">
        <w:rPr>
          <w:b/>
        </w:rPr>
        <w:t>Exceptions prevues par les parties</w:t>
      </w:r>
    </w:p>
    <w:p w14:paraId="0E7B77E8" w14:textId="21E7F665" w:rsidR="002711AA" w:rsidRPr="00206549" w:rsidRDefault="002711AA" w:rsidP="00151C9C">
      <w:pPr>
        <w:pStyle w:val="ListParagraph"/>
        <w:numPr>
          <w:ilvl w:val="0"/>
          <w:numId w:val="63"/>
        </w:numPr>
        <w:spacing w:after="0"/>
      </w:pPr>
      <w:r w:rsidRPr="002711AA">
        <w:rPr>
          <w:lang w:val="fr-FR"/>
        </w:rPr>
        <w:t>« Les parties signeront un contrat selon les modalités standards du vendeur. A défaut d’une telle signature dans les 30 jours des présentes, la présente entente sera nulle et non avenue. »</w:t>
      </w:r>
      <w:r w:rsidR="00206549">
        <w:rPr>
          <w:lang w:val="fr-FR"/>
        </w:rPr>
        <w:t xml:space="preserve"> </w:t>
      </w:r>
      <w:r w:rsidR="00206549">
        <w:rPr>
          <w:color w:val="FF0000"/>
          <w:lang w:val="fr-FR"/>
        </w:rPr>
        <w:t>clause trouvee dans un K.</w:t>
      </w:r>
    </w:p>
    <w:p w14:paraId="128F637A" w14:textId="0BF6EA1C" w:rsidR="00206549" w:rsidRPr="002711AA" w:rsidRDefault="00206549" w:rsidP="00151C9C">
      <w:pPr>
        <w:pStyle w:val="ListParagraph"/>
        <w:numPr>
          <w:ilvl w:val="0"/>
          <w:numId w:val="63"/>
        </w:numPr>
        <w:spacing w:after="0"/>
      </w:pPr>
      <w:r>
        <w:rPr>
          <w:color w:val="FF0000"/>
          <w:lang w:val="fr-FR"/>
        </w:rPr>
        <w:t>On s’entend sur certains points communs, mais on s’engage a signe kklch, par ecrit, qui engagerais les 2 parties a signer une deuxieme entente. Si la 2eme entente n/est pas signee, la 1ere sera nulle.</w:t>
      </w:r>
    </w:p>
    <w:p w14:paraId="6DB0ED8D" w14:textId="77777777" w:rsidR="002711AA" w:rsidRPr="002711AA" w:rsidRDefault="002711AA" w:rsidP="002711AA">
      <w:pPr>
        <w:spacing w:after="0"/>
        <w:rPr>
          <w:b/>
        </w:rPr>
      </w:pPr>
    </w:p>
    <w:p w14:paraId="61760F41" w14:textId="464C2241" w:rsidR="002711AA" w:rsidRPr="002711AA" w:rsidRDefault="002711AA" w:rsidP="002711AA">
      <w:pPr>
        <w:spacing w:after="0"/>
        <w:rPr>
          <w:b/>
        </w:rPr>
      </w:pPr>
      <w:r w:rsidRPr="002711AA">
        <w:rPr>
          <w:b/>
        </w:rPr>
        <w:t>La formation du contrat consensuel</w:t>
      </w:r>
    </w:p>
    <w:p w14:paraId="1B08E822" w14:textId="77777777" w:rsidR="002711AA" w:rsidRPr="007F3A1F" w:rsidRDefault="002711AA" w:rsidP="00151C9C">
      <w:pPr>
        <w:pStyle w:val="ListParagraph"/>
        <w:numPr>
          <w:ilvl w:val="0"/>
          <w:numId w:val="63"/>
        </w:numPr>
        <w:spacing w:after="0"/>
        <w:rPr>
          <w:color w:val="0000FF"/>
        </w:rPr>
      </w:pPr>
      <w:r w:rsidRPr="007F3A1F">
        <w:rPr>
          <w:b/>
          <w:bCs/>
          <w:color w:val="0000FF"/>
          <w:lang w:val="fr-CA"/>
        </w:rPr>
        <w:t>1385.</w:t>
      </w:r>
      <w:r w:rsidRPr="007F3A1F">
        <w:rPr>
          <w:color w:val="0000FF"/>
          <w:lang w:val="fr-CA"/>
        </w:rPr>
        <w:t xml:space="preserve"> Le contrat se forme par le seul </w:t>
      </w:r>
      <w:r w:rsidRPr="007F3A1F">
        <w:rPr>
          <w:b/>
          <w:bCs/>
          <w:color w:val="0000FF"/>
          <w:lang w:val="fr-CA"/>
        </w:rPr>
        <w:t>échange de consentement</w:t>
      </w:r>
      <w:r w:rsidRPr="007F3A1F">
        <w:rPr>
          <w:color w:val="0000FF"/>
          <w:lang w:val="fr-CA"/>
        </w:rPr>
        <w:t xml:space="preserve"> entre des personnes capables de contracter…</w:t>
      </w:r>
    </w:p>
    <w:p w14:paraId="3FBE3086" w14:textId="0A7E79FE" w:rsidR="002711AA" w:rsidRPr="007F3A1F" w:rsidRDefault="002711AA" w:rsidP="00151C9C">
      <w:pPr>
        <w:pStyle w:val="ListParagraph"/>
        <w:numPr>
          <w:ilvl w:val="0"/>
          <w:numId w:val="63"/>
        </w:numPr>
        <w:spacing w:after="0"/>
        <w:rPr>
          <w:color w:val="0000FF"/>
        </w:rPr>
      </w:pPr>
      <w:r w:rsidRPr="007F3A1F">
        <w:rPr>
          <w:b/>
          <w:bCs/>
          <w:color w:val="0000FF"/>
          <w:lang w:val="fr-CA"/>
        </w:rPr>
        <w:lastRenderedPageBreak/>
        <w:t>1386.</w:t>
      </w:r>
      <w:r w:rsidRPr="007F3A1F">
        <w:rPr>
          <w:color w:val="0000FF"/>
          <w:lang w:val="fr-CA"/>
        </w:rPr>
        <w:t xml:space="preserve"> L'échange de consentement se réalise par la </w:t>
      </w:r>
      <w:r w:rsidRPr="007F3A1F">
        <w:rPr>
          <w:b/>
          <w:bCs/>
          <w:color w:val="0000FF"/>
          <w:lang w:val="fr-CA"/>
        </w:rPr>
        <w:t>manifestation, expresse ou tacite, de la volonté d'une personne d'accepter l'offre</w:t>
      </w:r>
      <w:r w:rsidRPr="007F3A1F">
        <w:rPr>
          <w:color w:val="0000FF"/>
          <w:lang w:val="fr-CA"/>
        </w:rPr>
        <w:t xml:space="preserve"> de contracter que lui fait une autre personne.</w:t>
      </w:r>
      <w:r w:rsidR="007F3A1F">
        <w:rPr>
          <w:color w:val="0000FF"/>
          <w:lang w:val="fr-CA"/>
        </w:rPr>
        <w:t xml:space="preserve"> </w:t>
      </w:r>
    </w:p>
    <w:p w14:paraId="6F96E28F" w14:textId="311ACA6F" w:rsidR="007F3A1F" w:rsidRPr="007F3A1F" w:rsidRDefault="007F3A1F" w:rsidP="007F3A1F">
      <w:pPr>
        <w:pStyle w:val="ListParagraph"/>
        <w:spacing w:after="0"/>
        <w:rPr>
          <w:color w:val="FF0000"/>
        </w:rPr>
      </w:pPr>
      <w:r w:rsidRPr="007F3A1F">
        <w:rPr>
          <w:bCs/>
          <w:color w:val="FF0000"/>
          <w:lang w:val="fr-CA"/>
        </w:rPr>
        <w:t>Consentement = offre acceptee</w:t>
      </w:r>
    </w:p>
    <w:p w14:paraId="09341A0B" w14:textId="77777777" w:rsidR="002711AA" w:rsidRDefault="002711AA" w:rsidP="002711AA">
      <w:pPr>
        <w:spacing w:after="0"/>
      </w:pPr>
    </w:p>
    <w:p w14:paraId="62294783" w14:textId="6DE48AE3" w:rsidR="002711AA" w:rsidRPr="007F3A1F" w:rsidRDefault="002711AA" w:rsidP="002711AA">
      <w:pPr>
        <w:spacing w:after="0"/>
        <w:rPr>
          <w:b/>
          <w:color w:val="0000FF"/>
        </w:rPr>
      </w:pPr>
      <w:r w:rsidRPr="002711AA">
        <w:rPr>
          <w:b/>
        </w:rPr>
        <w:t>L’offre</w:t>
      </w:r>
    </w:p>
    <w:p w14:paraId="5F2CA47B" w14:textId="77777777" w:rsidR="002711AA" w:rsidRPr="007F3A1F" w:rsidRDefault="002711AA" w:rsidP="00151C9C">
      <w:pPr>
        <w:pStyle w:val="ListParagraph"/>
        <w:numPr>
          <w:ilvl w:val="0"/>
          <w:numId w:val="64"/>
        </w:numPr>
        <w:spacing w:after="0"/>
        <w:rPr>
          <w:color w:val="0000FF"/>
        </w:rPr>
      </w:pPr>
      <w:r w:rsidRPr="007F3A1F">
        <w:rPr>
          <w:b/>
          <w:bCs/>
          <w:color w:val="0000FF"/>
          <w:lang w:val="fr-CA"/>
        </w:rPr>
        <w:t>1388.</w:t>
      </w:r>
      <w:r w:rsidRPr="007F3A1F">
        <w:rPr>
          <w:color w:val="0000FF"/>
          <w:lang w:val="fr-CA"/>
        </w:rPr>
        <w:t xml:space="preserve"> Est une offre de contracter, la proposition qui comporte </w:t>
      </w:r>
      <w:r w:rsidRPr="007F3A1F">
        <w:rPr>
          <w:b/>
          <w:color w:val="0000FF"/>
          <w:lang w:val="fr-CA"/>
        </w:rPr>
        <w:t xml:space="preserve">tous les éléments essentiels </w:t>
      </w:r>
      <w:r w:rsidRPr="007F3A1F">
        <w:rPr>
          <w:color w:val="0000FF"/>
          <w:lang w:val="fr-CA"/>
        </w:rPr>
        <w:t xml:space="preserve">du contrat envisagé et qui indique la </w:t>
      </w:r>
      <w:r w:rsidRPr="007F3A1F">
        <w:rPr>
          <w:b/>
          <w:color w:val="0000FF"/>
          <w:lang w:val="fr-CA"/>
        </w:rPr>
        <w:t>volonté de son auteur</w:t>
      </w:r>
      <w:r w:rsidRPr="007F3A1F">
        <w:rPr>
          <w:color w:val="0000FF"/>
          <w:lang w:val="fr-CA"/>
        </w:rPr>
        <w:t xml:space="preserve"> d'être lié en cas d'acceptation. </w:t>
      </w:r>
    </w:p>
    <w:p w14:paraId="56D614B0" w14:textId="356A042E" w:rsidR="002711AA" w:rsidRDefault="002711AA" w:rsidP="00151C9C">
      <w:pPr>
        <w:pStyle w:val="ListParagraph"/>
        <w:numPr>
          <w:ilvl w:val="0"/>
          <w:numId w:val="64"/>
        </w:numPr>
        <w:spacing w:after="0"/>
      </w:pPr>
      <w:r>
        <w:t>EX: Est-ce une offer?</w:t>
      </w:r>
    </w:p>
    <w:p w14:paraId="3F2F2331" w14:textId="74058AFE" w:rsidR="002711AA" w:rsidRDefault="002711AA" w:rsidP="00151C9C">
      <w:pPr>
        <w:pStyle w:val="ListParagraph"/>
        <w:numPr>
          <w:ilvl w:val="1"/>
          <w:numId w:val="64"/>
        </w:numPr>
        <w:spacing w:after="0"/>
      </w:pPr>
      <w:r>
        <w:t>Bateau a louer</w:t>
      </w:r>
    </w:p>
    <w:p w14:paraId="0E65D769" w14:textId="2E6B123E" w:rsidR="002711AA" w:rsidRDefault="002711AA" w:rsidP="00151C9C">
      <w:pPr>
        <w:pStyle w:val="ListParagraph"/>
        <w:numPr>
          <w:ilvl w:val="2"/>
          <w:numId w:val="64"/>
        </w:numPr>
        <w:spacing w:after="0"/>
      </w:pPr>
      <w:r>
        <w:t>Oui</w:t>
      </w:r>
    </w:p>
    <w:p w14:paraId="13B226CA" w14:textId="66F00069" w:rsidR="002711AA" w:rsidRPr="007F3A1F" w:rsidRDefault="002711AA" w:rsidP="00151C9C">
      <w:pPr>
        <w:pStyle w:val="ListParagraph"/>
        <w:numPr>
          <w:ilvl w:val="2"/>
          <w:numId w:val="64"/>
        </w:numPr>
        <w:spacing w:after="0"/>
        <w:rPr>
          <w:color w:val="FF0000"/>
        </w:rPr>
      </w:pPr>
      <w:proofErr w:type="gramStart"/>
      <w:r w:rsidRPr="007F3A1F">
        <w:rPr>
          <w:color w:val="FF0000"/>
        </w:rPr>
        <w:t>Non</w:t>
      </w:r>
      <w:proofErr w:type="gramEnd"/>
      <w:r w:rsidR="007F3A1F">
        <w:rPr>
          <w:color w:val="FF0000"/>
        </w:rPr>
        <w:t>, il n’y a pas de prix note. Il y a une invitation aux gens d’appeler pour se faire une offer.</w:t>
      </w:r>
    </w:p>
    <w:p w14:paraId="5CA7ACF0" w14:textId="2AD5E9E7" w:rsidR="002711AA" w:rsidRDefault="002711AA" w:rsidP="00151C9C">
      <w:pPr>
        <w:pStyle w:val="ListParagraph"/>
        <w:numPr>
          <w:ilvl w:val="1"/>
          <w:numId w:val="64"/>
        </w:numPr>
        <w:spacing w:after="0"/>
      </w:pPr>
      <w:r>
        <w:t>Bananes 29cent/lb</w:t>
      </w:r>
    </w:p>
    <w:p w14:paraId="5AA2990A" w14:textId="148AD01D" w:rsidR="002711AA" w:rsidRPr="007F3A1F" w:rsidRDefault="002711AA" w:rsidP="00151C9C">
      <w:pPr>
        <w:pStyle w:val="ListParagraph"/>
        <w:numPr>
          <w:ilvl w:val="2"/>
          <w:numId w:val="64"/>
        </w:numPr>
        <w:spacing w:after="0"/>
        <w:rPr>
          <w:color w:val="FF0000"/>
        </w:rPr>
      </w:pPr>
      <w:r w:rsidRPr="007F3A1F">
        <w:rPr>
          <w:color w:val="FF0000"/>
        </w:rPr>
        <w:t>Oui</w:t>
      </w:r>
      <w:r w:rsidR="007F3A1F">
        <w:rPr>
          <w:color w:val="FF0000"/>
        </w:rPr>
        <w:t xml:space="preserve">, le produit </w:t>
      </w:r>
      <w:proofErr w:type="gramStart"/>
      <w:r w:rsidR="007F3A1F">
        <w:rPr>
          <w:color w:val="FF0000"/>
        </w:rPr>
        <w:t>est</w:t>
      </w:r>
      <w:proofErr w:type="gramEnd"/>
      <w:r w:rsidR="007F3A1F">
        <w:rPr>
          <w:color w:val="FF0000"/>
        </w:rPr>
        <w:t xml:space="preserve"> determine, le prix est determine!</w:t>
      </w:r>
    </w:p>
    <w:p w14:paraId="6B7B1184" w14:textId="03E7C002" w:rsidR="002711AA" w:rsidRDefault="002711AA" w:rsidP="00151C9C">
      <w:pPr>
        <w:pStyle w:val="ListParagraph"/>
        <w:numPr>
          <w:ilvl w:val="2"/>
          <w:numId w:val="64"/>
        </w:numPr>
        <w:spacing w:after="0"/>
      </w:pPr>
      <w:r>
        <w:t>Non</w:t>
      </w:r>
    </w:p>
    <w:p w14:paraId="6EC89643" w14:textId="5A3DCDFC" w:rsidR="002711AA" w:rsidRDefault="002711AA" w:rsidP="00151C9C">
      <w:pPr>
        <w:pStyle w:val="ListParagraph"/>
        <w:numPr>
          <w:ilvl w:val="1"/>
          <w:numId w:val="64"/>
        </w:numPr>
        <w:spacing w:after="0"/>
      </w:pPr>
      <w:r>
        <w:t>Zone de taxi</w:t>
      </w:r>
    </w:p>
    <w:p w14:paraId="203988B2" w14:textId="713C0B41" w:rsidR="002711AA" w:rsidRPr="007F3A1F" w:rsidRDefault="002711AA" w:rsidP="00151C9C">
      <w:pPr>
        <w:pStyle w:val="ListParagraph"/>
        <w:numPr>
          <w:ilvl w:val="2"/>
          <w:numId w:val="64"/>
        </w:numPr>
        <w:spacing w:after="0"/>
        <w:rPr>
          <w:color w:val="FF0000"/>
        </w:rPr>
      </w:pPr>
      <w:r w:rsidRPr="007F3A1F">
        <w:rPr>
          <w:color w:val="FF0000"/>
        </w:rPr>
        <w:t>Oui</w:t>
      </w:r>
      <w:r w:rsidR="007F3A1F">
        <w:rPr>
          <w:color w:val="FF0000"/>
        </w:rPr>
        <w:t>, on sait comment ca fonctionne (prix notes sur la fenetre)</w:t>
      </w:r>
      <w:r w:rsidR="008B3048">
        <w:rPr>
          <w:color w:val="FF0000"/>
        </w:rPr>
        <w:t>.</w:t>
      </w:r>
      <w:r w:rsidRPr="007F3A1F">
        <w:rPr>
          <w:color w:val="FF0000"/>
        </w:rPr>
        <w:t xml:space="preserve"> </w:t>
      </w:r>
    </w:p>
    <w:p w14:paraId="39D7CD0A" w14:textId="3C9428D3" w:rsidR="002711AA" w:rsidRPr="007F3A1F" w:rsidRDefault="002711AA" w:rsidP="00151C9C">
      <w:pPr>
        <w:pStyle w:val="ListParagraph"/>
        <w:numPr>
          <w:ilvl w:val="2"/>
          <w:numId w:val="64"/>
        </w:numPr>
        <w:spacing w:after="0"/>
      </w:pPr>
      <w:r w:rsidRPr="007F3A1F">
        <w:t>Non</w:t>
      </w:r>
    </w:p>
    <w:p w14:paraId="26E1B973" w14:textId="77777777" w:rsidR="002711AA" w:rsidRPr="002711AA" w:rsidRDefault="002711AA" w:rsidP="002711AA">
      <w:pPr>
        <w:spacing w:after="0"/>
        <w:rPr>
          <w:b/>
        </w:rPr>
      </w:pPr>
    </w:p>
    <w:p w14:paraId="69762C03" w14:textId="394E7440" w:rsidR="002711AA" w:rsidRPr="002711AA" w:rsidRDefault="002711AA" w:rsidP="002711AA">
      <w:pPr>
        <w:spacing w:after="0"/>
        <w:rPr>
          <w:b/>
        </w:rPr>
      </w:pPr>
      <w:r w:rsidRPr="002711AA">
        <w:rPr>
          <w:b/>
        </w:rPr>
        <w:t>L’acceptation (1393-1394)</w:t>
      </w:r>
    </w:p>
    <w:p w14:paraId="4ED122D2" w14:textId="77777777" w:rsidR="004B6FBF" w:rsidRPr="004B6FBF" w:rsidRDefault="004B6FBF" w:rsidP="004B6FBF">
      <w:pPr>
        <w:spacing w:after="0"/>
        <w:ind w:firstLine="360"/>
      </w:pPr>
      <w:r w:rsidRPr="004B6FBF">
        <w:rPr>
          <w:lang w:val="fr-CA"/>
        </w:rPr>
        <w:t>Doit être:</w:t>
      </w:r>
    </w:p>
    <w:p w14:paraId="4831A516" w14:textId="77777777" w:rsidR="004B6FBF" w:rsidRPr="004B6FBF" w:rsidRDefault="004B6FBF" w:rsidP="00151C9C">
      <w:pPr>
        <w:numPr>
          <w:ilvl w:val="0"/>
          <w:numId w:val="65"/>
        </w:numPr>
        <w:spacing w:after="0"/>
      </w:pPr>
      <w:r w:rsidRPr="004B6FBF">
        <w:rPr>
          <w:lang w:val="fr-CA"/>
        </w:rPr>
        <w:t>Expresse ou tacite</w:t>
      </w:r>
    </w:p>
    <w:p w14:paraId="33970BD1" w14:textId="2788A54A" w:rsidR="004B6FBF" w:rsidRPr="004B6FBF" w:rsidRDefault="004B6FBF" w:rsidP="00151C9C">
      <w:pPr>
        <w:numPr>
          <w:ilvl w:val="0"/>
          <w:numId w:val="65"/>
        </w:numPr>
        <w:spacing w:after="0"/>
      </w:pPr>
      <w:r w:rsidRPr="004B6FBF">
        <w:rPr>
          <w:lang w:val="fr-CA"/>
        </w:rPr>
        <w:t>Le silence ne vaut pas acceptation (sauf exceptions</w:t>
      </w:r>
      <w:r w:rsidR="008B3048">
        <w:rPr>
          <w:color w:val="FF0000"/>
          <w:lang w:val="fr-CA"/>
        </w:rPr>
        <w:t xml:space="preserve"> si tu ne reponds pas dans 30 jours, on assume que ton consentement sera acquis.</w:t>
      </w:r>
      <w:r w:rsidRPr="004B6FBF">
        <w:rPr>
          <w:lang w:val="fr-CA"/>
        </w:rPr>
        <w:t>)</w:t>
      </w:r>
    </w:p>
    <w:p w14:paraId="44AD2E10" w14:textId="0430C195" w:rsidR="004B6FBF" w:rsidRPr="004B6FBF" w:rsidRDefault="004B6FBF" w:rsidP="00151C9C">
      <w:pPr>
        <w:numPr>
          <w:ilvl w:val="0"/>
          <w:numId w:val="65"/>
        </w:numPr>
        <w:spacing w:after="0"/>
      </w:pPr>
      <w:r w:rsidRPr="004B6FBF">
        <w:rPr>
          <w:lang w:val="fr-CA"/>
        </w:rPr>
        <w:t>« Substantiellement conforme à l’offre »</w:t>
      </w:r>
      <w:r w:rsidR="008B3048">
        <w:rPr>
          <w:lang w:val="fr-CA"/>
        </w:rPr>
        <w:t xml:space="preserve"> </w:t>
      </w:r>
      <w:r w:rsidR="008B3048">
        <w:rPr>
          <w:color w:val="FF0000"/>
          <w:lang w:val="fr-CA"/>
        </w:rPr>
        <w:t>c-a-d, je suis daccors mais …ex : j’achete kklch, le vendeur dit c tel prix, je vais le livrer chez toi… l’acheteur veut que ce soit livrer a son bureau. Si c’est un detail ca ne change pas la conformte de l’offre, donc tjrs valide.</w:t>
      </w:r>
    </w:p>
    <w:p w14:paraId="42CCED2F" w14:textId="46A8BBDA" w:rsidR="004B6FBF" w:rsidRPr="004B6FBF" w:rsidRDefault="004B6FBF" w:rsidP="00151C9C">
      <w:pPr>
        <w:numPr>
          <w:ilvl w:val="0"/>
          <w:numId w:val="65"/>
        </w:numPr>
        <w:spacing w:after="0"/>
      </w:pPr>
      <w:r w:rsidRPr="004B6FBF">
        <w:rPr>
          <w:lang w:val="fr-CA"/>
        </w:rPr>
        <w:t>Faite avant que l’offre devienne caduque</w:t>
      </w:r>
      <w:r w:rsidR="008B3048">
        <w:rPr>
          <w:lang w:val="fr-CA"/>
        </w:rPr>
        <w:t xml:space="preserve"> </w:t>
      </w:r>
      <w:r w:rsidR="008B3048">
        <w:rPr>
          <w:color w:val="FF0000"/>
          <w:lang w:val="fr-CA"/>
        </w:rPr>
        <w:t xml:space="preserve"> – on ne peut plus l’accepter</w:t>
      </w:r>
    </w:p>
    <w:p w14:paraId="074F4DFF" w14:textId="77777777" w:rsidR="004B6FBF" w:rsidRDefault="004B6FBF" w:rsidP="004B6FBF">
      <w:pPr>
        <w:spacing w:after="0"/>
        <w:rPr>
          <w:lang w:val="fr-CA"/>
        </w:rPr>
      </w:pPr>
    </w:p>
    <w:p w14:paraId="086FD900" w14:textId="335BD1A3" w:rsidR="004B6FBF" w:rsidRDefault="004B6FBF" w:rsidP="004B6FBF">
      <w:pPr>
        <w:spacing w:after="0"/>
        <w:rPr>
          <w:lang w:val="fr-CA"/>
        </w:rPr>
      </w:pPr>
      <w:r>
        <w:rPr>
          <w:b/>
          <w:lang w:val="fr-CA"/>
        </w:rPr>
        <w:t>L’offre caduque</w:t>
      </w:r>
    </w:p>
    <w:p w14:paraId="74CD6AFC" w14:textId="77777777" w:rsidR="004B6FBF" w:rsidRPr="004B6FBF" w:rsidRDefault="004B6FBF" w:rsidP="004B6FBF">
      <w:pPr>
        <w:spacing w:after="0"/>
        <w:ind w:firstLine="360"/>
      </w:pPr>
      <w:r w:rsidRPr="004B6FBF">
        <w:rPr>
          <w:lang w:val="fr-CA"/>
        </w:rPr>
        <w:t>L’offre devient caduque quand:</w:t>
      </w:r>
    </w:p>
    <w:p w14:paraId="078E4587" w14:textId="77777777" w:rsidR="004B6FBF" w:rsidRPr="004B6FBF" w:rsidRDefault="004B6FBF" w:rsidP="00151C9C">
      <w:pPr>
        <w:numPr>
          <w:ilvl w:val="0"/>
          <w:numId w:val="66"/>
        </w:numPr>
        <w:spacing w:after="0"/>
      </w:pPr>
      <w:r w:rsidRPr="004B6FBF">
        <w:rPr>
          <w:lang w:val="fr-CA"/>
        </w:rPr>
        <w:t>Le délai octroyé pour l’accepter est expiré</w:t>
      </w:r>
    </w:p>
    <w:p w14:paraId="780E08CF" w14:textId="53DE71E0" w:rsidR="004B6FBF" w:rsidRPr="004B6FBF" w:rsidRDefault="004B6FBF" w:rsidP="00151C9C">
      <w:pPr>
        <w:numPr>
          <w:ilvl w:val="0"/>
          <w:numId w:val="66"/>
        </w:numPr>
        <w:spacing w:after="0"/>
      </w:pPr>
      <w:r w:rsidRPr="004B6FBF">
        <w:rPr>
          <w:lang w:val="fr-CA"/>
        </w:rPr>
        <w:t>Elle est révoquée</w:t>
      </w:r>
      <w:r w:rsidR="008B3048">
        <w:rPr>
          <w:lang w:val="fr-CA"/>
        </w:rPr>
        <w:t xml:space="preserve"> (</w:t>
      </w:r>
      <w:r w:rsidR="008B3048" w:rsidRPr="008B3048">
        <w:rPr>
          <w:color w:val="FF0000"/>
          <w:lang w:val="fr-CA"/>
        </w:rPr>
        <w:t>kklun decede)</w:t>
      </w:r>
    </w:p>
    <w:p w14:paraId="64861A5A" w14:textId="77777777" w:rsidR="004B6FBF" w:rsidRDefault="004B6FBF" w:rsidP="004B6FBF">
      <w:pPr>
        <w:spacing w:after="0"/>
      </w:pPr>
    </w:p>
    <w:p w14:paraId="530B0A19" w14:textId="77777777" w:rsidR="008B3048" w:rsidRDefault="008B3048" w:rsidP="004B6FBF">
      <w:pPr>
        <w:spacing w:after="0"/>
        <w:rPr>
          <w:color w:val="FF0000"/>
        </w:rPr>
      </w:pPr>
    </w:p>
    <w:p w14:paraId="698F470F" w14:textId="77777777" w:rsidR="008B3048" w:rsidRDefault="004B6FBF" w:rsidP="004B6FBF">
      <w:pPr>
        <w:spacing w:after="0"/>
        <w:rPr>
          <w:color w:val="FF0000"/>
        </w:rPr>
      </w:pPr>
      <w:r w:rsidRPr="004B6FBF">
        <w:rPr>
          <w:noProof/>
        </w:rPr>
        <w:lastRenderedPageBreak/>
        <w:drawing>
          <wp:anchor distT="0" distB="0" distL="114300" distR="114300" simplePos="0" relativeHeight="251666432" behindDoc="0" locked="0" layoutInCell="1" allowOverlap="1" wp14:anchorId="4D9459C0" wp14:editId="4F1FF514">
            <wp:simplePos x="0" y="0"/>
            <wp:positionH relativeFrom="column">
              <wp:align>left</wp:align>
            </wp:positionH>
            <wp:positionV relativeFrom="paragraph">
              <wp:align>top</wp:align>
            </wp:positionV>
            <wp:extent cx="3500755" cy="2625725"/>
            <wp:effectExtent l="0" t="0" r="4445" b="0"/>
            <wp:wrapSquare wrapText="bothSides"/>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00755" cy="2625725"/>
                    </a:xfrm>
                    <a:prstGeom prst="rect">
                      <a:avLst/>
                    </a:prstGeom>
                    <a:noFill/>
                    <a:ln>
                      <a:noFill/>
                    </a:ln>
                  </pic:spPr>
                </pic:pic>
              </a:graphicData>
            </a:graphic>
          </wp:anchor>
        </w:drawing>
      </w:r>
      <w:r w:rsidR="008B3048">
        <w:rPr>
          <w:color w:val="FF0000"/>
        </w:rPr>
        <w:t xml:space="preserve">1391: je revoque l’offre avant que la personne recoit l’offre (si je l’ai envoye par Canada poste). </w:t>
      </w:r>
    </w:p>
    <w:p w14:paraId="27486361" w14:textId="231883F8" w:rsidR="008B3048" w:rsidRDefault="00F64E3D" w:rsidP="004B6FBF">
      <w:pPr>
        <w:spacing w:after="0"/>
        <w:rPr>
          <w:color w:val="FF0000"/>
        </w:rPr>
      </w:pPr>
      <w:r>
        <w:rPr>
          <w:color w:val="FF0000"/>
        </w:rPr>
        <w:t>Revocable en tout temps, tan</w:t>
      </w:r>
      <w:r w:rsidR="008B3048">
        <w:rPr>
          <w:color w:val="FF0000"/>
        </w:rPr>
        <w:t>t qu’on n’a pas recu l’acceptation!!!</w:t>
      </w:r>
    </w:p>
    <w:p w14:paraId="523B6DF7" w14:textId="77777777" w:rsidR="008B3048" w:rsidRDefault="008B3048" w:rsidP="004B6FBF">
      <w:pPr>
        <w:spacing w:after="0"/>
        <w:rPr>
          <w:color w:val="FF0000"/>
        </w:rPr>
      </w:pPr>
      <w:r>
        <w:rPr>
          <w:color w:val="FF0000"/>
        </w:rPr>
        <w:t xml:space="preserve">Art.6 </w:t>
      </w:r>
      <w:proofErr w:type="gramStart"/>
      <w:r>
        <w:rPr>
          <w:color w:val="FF0000"/>
        </w:rPr>
        <w:t>et</w:t>
      </w:r>
      <w:proofErr w:type="gramEnd"/>
      <w:r>
        <w:rPr>
          <w:color w:val="FF0000"/>
        </w:rPr>
        <w:t xml:space="preserve"> 7: de bonne foi</w:t>
      </w:r>
    </w:p>
    <w:p w14:paraId="269CCBCC" w14:textId="77777777" w:rsidR="008B3048" w:rsidRDefault="008B3048" w:rsidP="004B6FBF">
      <w:pPr>
        <w:spacing w:after="0"/>
        <w:rPr>
          <w:color w:val="FF0000"/>
        </w:rPr>
      </w:pPr>
    </w:p>
    <w:p w14:paraId="283904FE" w14:textId="1A6331E9" w:rsidR="002711AA" w:rsidRPr="00461A6C" w:rsidRDefault="008B3048" w:rsidP="002711AA">
      <w:pPr>
        <w:spacing w:after="0"/>
      </w:pPr>
      <w:r>
        <w:rPr>
          <w:color w:val="FF0000"/>
        </w:rPr>
        <w:t xml:space="preserve">Delai raisonnable: si c’est 2 ans plus tard, </w:t>
      </w:r>
      <w:proofErr w:type="gramStart"/>
      <w:r>
        <w:rPr>
          <w:color w:val="FF0000"/>
        </w:rPr>
        <w:t>ce</w:t>
      </w:r>
      <w:proofErr w:type="gramEnd"/>
      <w:r>
        <w:rPr>
          <w:color w:val="FF0000"/>
        </w:rPr>
        <w:t xml:space="preserve"> n’est pas raisonnable</w:t>
      </w:r>
      <w:r w:rsidR="004B6FBF">
        <w:br w:type="textWrapping" w:clear="all"/>
      </w:r>
    </w:p>
    <w:p w14:paraId="1C8E2636" w14:textId="77777777" w:rsidR="002711AA" w:rsidRDefault="002711AA" w:rsidP="002711AA">
      <w:pPr>
        <w:spacing w:after="0"/>
        <w:rPr>
          <w:b/>
          <w:sz w:val="32"/>
          <w:szCs w:val="32"/>
          <w:lang w:val="fr-CA"/>
        </w:rPr>
      </w:pPr>
    </w:p>
    <w:p w14:paraId="7F637D56" w14:textId="09C8D2DF" w:rsidR="004B6FBF" w:rsidRDefault="004B6FBF" w:rsidP="004B6FBF">
      <w:pPr>
        <w:rPr>
          <w:color w:val="FF0000"/>
        </w:rPr>
      </w:pPr>
      <w:r w:rsidRPr="004B6FBF">
        <w:rPr>
          <w:noProof/>
        </w:rPr>
        <w:drawing>
          <wp:anchor distT="0" distB="0" distL="114300" distR="114300" simplePos="0" relativeHeight="251667456" behindDoc="0" locked="0" layoutInCell="1" allowOverlap="1" wp14:anchorId="49F01713" wp14:editId="41DC90DD">
            <wp:simplePos x="0" y="0"/>
            <wp:positionH relativeFrom="column">
              <wp:align>left</wp:align>
            </wp:positionH>
            <wp:positionV relativeFrom="paragraph">
              <wp:align>top</wp:align>
            </wp:positionV>
            <wp:extent cx="3657600" cy="2743200"/>
            <wp:effectExtent l="0" t="0" r="0" b="0"/>
            <wp:wrapTight wrapText="bothSides">
              <wp:wrapPolygon edited="0">
                <wp:start x="0" y="0"/>
                <wp:lineTo x="0" y="21400"/>
                <wp:lineTo x="21450" y="21400"/>
                <wp:lineTo x="2145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a:extLs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461A6C">
        <w:rPr>
          <w:color w:val="FF0000"/>
        </w:rPr>
        <w:t>1387:</w:t>
      </w:r>
    </w:p>
    <w:p w14:paraId="47A46BD0" w14:textId="45FFCA6C" w:rsidR="00461A6C" w:rsidRDefault="00461A6C" w:rsidP="004B6FBF">
      <w:pPr>
        <w:rPr>
          <w:color w:val="FF0000"/>
        </w:rPr>
      </w:pPr>
      <w:r>
        <w:rPr>
          <w:color w:val="FF0000"/>
        </w:rPr>
        <w:t xml:space="preserve"> 1er octobre a Gatieau</w:t>
      </w:r>
    </w:p>
    <w:p w14:paraId="784E7359" w14:textId="1EB4D52F" w:rsidR="00461A6C" w:rsidRPr="00461A6C" w:rsidRDefault="00461A6C" w:rsidP="004B6FBF">
      <w:pPr>
        <w:rPr>
          <w:color w:val="FF0000"/>
        </w:rPr>
      </w:pPr>
      <w:r>
        <w:rPr>
          <w:color w:val="FF0000"/>
        </w:rPr>
        <w:t xml:space="preserve">Lorsque l’acceptation </w:t>
      </w:r>
      <w:proofErr w:type="gramStart"/>
      <w:r>
        <w:rPr>
          <w:color w:val="FF0000"/>
        </w:rPr>
        <w:t>est</w:t>
      </w:r>
      <w:proofErr w:type="gramEnd"/>
      <w:r>
        <w:rPr>
          <w:color w:val="FF0000"/>
        </w:rPr>
        <w:t xml:space="preserve"> reci, le contrat se forme a ce moment.</w:t>
      </w:r>
    </w:p>
    <w:p w14:paraId="5E1FC5A8" w14:textId="77777777" w:rsidR="004B6FBF" w:rsidRPr="004B6FBF" w:rsidRDefault="004B6FBF" w:rsidP="004B6FBF"/>
    <w:p w14:paraId="76D85D80" w14:textId="0F49EE48" w:rsidR="004B6FBF" w:rsidRPr="004B6FBF" w:rsidRDefault="004B6FBF" w:rsidP="004B6FBF"/>
    <w:p w14:paraId="457C7D50" w14:textId="75E8963B" w:rsidR="00ED5CEB" w:rsidRDefault="004B6FBF" w:rsidP="00ED5CEB">
      <w:pPr>
        <w:ind w:left="360"/>
      </w:pPr>
      <w:r>
        <w:br w:type="textWrapping" w:clear="all"/>
      </w:r>
    </w:p>
    <w:p w14:paraId="77431C75" w14:textId="77777777" w:rsidR="00461A6C" w:rsidRDefault="004B6FBF" w:rsidP="004B6FBF">
      <w:pPr>
        <w:ind w:firstLine="720"/>
        <w:rPr>
          <w:color w:val="FF0000"/>
        </w:rPr>
      </w:pPr>
      <w:r w:rsidRPr="004B6FBF">
        <w:rPr>
          <w:noProof/>
        </w:rPr>
        <w:lastRenderedPageBreak/>
        <w:drawing>
          <wp:anchor distT="0" distB="0" distL="114300" distR="114300" simplePos="0" relativeHeight="251668480" behindDoc="0" locked="0" layoutInCell="1" allowOverlap="1" wp14:anchorId="441B9454" wp14:editId="60DF3007">
            <wp:simplePos x="0" y="0"/>
            <wp:positionH relativeFrom="column">
              <wp:align>left</wp:align>
            </wp:positionH>
            <wp:positionV relativeFrom="paragraph">
              <wp:align>top</wp:align>
            </wp:positionV>
            <wp:extent cx="3524250" cy="2643505"/>
            <wp:effectExtent l="0" t="0" r="6350" b="0"/>
            <wp:wrapTight wrapText="bothSides">
              <wp:wrapPolygon edited="0">
                <wp:start x="0" y="0"/>
                <wp:lineTo x="0" y="21377"/>
                <wp:lineTo x="21483" y="21377"/>
                <wp:lineTo x="21483"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24250" cy="2643505"/>
                    </a:xfrm>
                    <a:prstGeom prst="rect">
                      <a:avLst/>
                    </a:prstGeom>
                    <a:noFill/>
                    <a:ln>
                      <a:noFill/>
                    </a:ln>
                    <a:extLs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461A6C">
        <w:rPr>
          <w:color w:val="FF0000"/>
        </w:rPr>
        <w:t>1387</w:t>
      </w:r>
    </w:p>
    <w:p w14:paraId="0FE93FA5" w14:textId="77777777" w:rsidR="00461A6C" w:rsidRDefault="00461A6C" w:rsidP="004B6FBF">
      <w:pPr>
        <w:ind w:firstLine="720"/>
        <w:rPr>
          <w:color w:val="FF0000"/>
        </w:rPr>
      </w:pPr>
      <w:r>
        <w:rPr>
          <w:color w:val="FF0000"/>
        </w:rPr>
        <w:t>Le 2 Octobre a MTL</w:t>
      </w:r>
    </w:p>
    <w:p w14:paraId="69C2667A" w14:textId="31A4AAFF" w:rsidR="00461A6C" w:rsidRDefault="008A4A1F" w:rsidP="004B6FBF">
      <w:pPr>
        <w:ind w:firstLine="720"/>
        <w:rPr>
          <w:color w:val="FF0000"/>
        </w:rPr>
      </w:pPr>
      <w:proofErr w:type="gramStart"/>
      <w:r>
        <w:rPr>
          <w:color w:val="FF0000"/>
        </w:rPr>
        <w:t>A fait une off</w:t>
      </w:r>
      <w:r w:rsidR="00461A6C">
        <w:rPr>
          <w:color w:val="FF0000"/>
        </w:rPr>
        <w:t>r</w:t>
      </w:r>
      <w:r>
        <w:rPr>
          <w:color w:val="FF0000"/>
        </w:rPr>
        <w:t>e</w:t>
      </w:r>
      <w:r w:rsidR="00461A6C">
        <w:rPr>
          <w:color w:val="FF0000"/>
        </w:rPr>
        <w:t>, B fait une contre-offre, donc B fait une autre offer.</w:t>
      </w:r>
      <w:proofErr w:type="gramEnd"/>
      <w:r w:rsidR="00461A6C">
        <w:rPr>
          <w:color w:val="FF0000"/>
        </w:rPr>
        <w:t xml:space="preserve"> </w:t>
      </w:r>
      <w:proofErr w:type="gramStart"/>
      <w:r w:rsidR="00461A6C">
        <w:rPr>
          <w:color w:val="FF0000"/>
        </w:rPr>
        <w:t>A</w:t>
      </w:r>
      <w:proofErr w:type="gramEnd"/>
      <w:r w:rsidR="00461A6C">
        <w:rPr>
          <w:color w:val="FF0000"/>
        </w:rPr>
        <w:t xml:space="preserve"> accepte cet offer le 2 octobre. B recoit l’acceptation a MTL (lieu ou le K a ete forme)</w:t>
      </w:r>
    </w:p>
    <w:p w14:paraId="0A5EB39D" w14:textId="77777777" w:rsidR="00461A6C" w:rsidRDefault="00461A6C" w:rsidP="004B6FBF">
      <w:pPr>
        <w:ind w:firstLine="720"/>
        <w:rPr>
          <w:color w:val="FF0000"/>
        </w:rPr>
      </w:pPr>
    </w:p>
    <w:p w14:paraId="6E1D37D8" w14:textId="77777777" w:rsidR="00461A6C" w:rsidRDefault="00461A6C" w:rsidP="004B6FBF">
      <w:pPr>
        <w:ind w:firstLine="720"/>
        <w:rPr>
          <w:color w:val="FF0000"/>
        </w:rPr>
      </w:pPr>
    </w:p>
    <w:p w14:paraId="3A3CDE05" w14:textId="7DEDB6F3" w:rsidR="00ED5CEB" w:rsidRDefault="00ED5CEB" w:rsidP="004B6FBF">
      <w:pPr>
        <w:ind w:firstLine="720"/>
      </w:pPr>
    </w:p>
    <w:p w14:paraId="0EBD6BA7" w14:textId="77777777" w:rsidR="004B6FBF" w:rsidRDefault="004B6FBF" w:rsidP="004B6FBF"/>
    <w:p w14:paraId="13D7AAFB" w14:textId="173D8DE8" w:rsidR="004B6FBF" w:rsidRDefault="004B6FBF" w:rsidP="004B6FBF">
      <w:pPr>
        <w:rPr>
          <w:b/>
        </w:rPr>
      </w:pPr>
      <w:r>
        <w:rPr>
          <w:b/>
        </w:rPr>
        <w:t>La formation du contrat</w:t>
      </w:r>
    </w:p>
    <w:p w14:paraId="5F3C022C" w14:textId="77777777" w:rsidR="004B6FBF" w:rsidRPr="004B6FBF" w:rsidRDefault="004B6FBF" w:rsidP="00151C9C">
      <w:pPr>
        <w:numPr>
          <w:ilvl w:val="0"/>
          <w:numId w:val="67"/>
        </w:numPr>
      </w:pPr>
      <w:r w:rsidRPr="004B6FBF">
        <w:rPr>
          <w:lang w:val="fr-CA"/>
        </w:rPr>
        <w:t>Combien vends-tu ton bateau?</w:t>
      </w:r>
    </w:p>
    <w:p w14:paraId="1C2C3F9B" w14:textId="71252C7F" w:rsidR="004B6FBF" w:rsidRPr="004B6FBF" w:rsidRDefault="004B6FBF" w:rsidP="00151C9C">
      <w:pPr>
        <w:numPr>
          <w:ilvl w:val="0"/>
          <w:numId w:val="67"/>
        </w:numPr>
      </w:pPr>
      <w:r w:rsidRPr="004B6FBF">
        <w:rPr>
          <w:noProof/>
        </w:rPr>
        <mc:AlternateContent>
          <mc:Choice Requires="wps">
            <w:drawing>
              <wp:anchor distT="0" distB="0" distL="114300" distR="114300" simplePos="0" relativeHeight="251669504" behindDoc="0" locked="0" layoutInCell="1" allowOverlap="1" wp14:anchorId="5FB0E036" wp14:editId="15B7F2E0">
                <wp:simplePos x="0" y="0"/>
                <wp:positionH relativeFrom="column">
                  <wp:posOffset>1371600</wp:posOffset>
                </wp:positionH>
                <wp:positionV relativeFrom="paragraph">
                  <wp:posOffset>111125</wp:posOffset>
                </wp:positionV>
                <wp:extent cx="800100" cy="0"/>
                <wp:effectExtent l="0" t="101600" r="38100" b="177800"/>
                <wp:wrapNone/>
                <wp:docPr id="28" name="Straight Arrow Connector 28"/>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8" o:spid="_x0000_s1026" type="#_x0000_t32" style="position:absolute;margin-left:108pt;margin-top:8.75pt;width:63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" strokecolor="#4f81bd [3204]" strokeweight="2pt">
                <v:stroke endarrow="open"/>
                <v:shadow on="t" opacity="24903f" mv:blur="40000f" origin=",.5" offset="0,20000emu"/>
              </v:shape>
            </w:pict>
          </mc:Fallback>
        </mc:AlternateContent>
      </w:r>
      <w:r w:rsidRPr="004B6FBF">
        <w:rPr>
          <w:lang w:val="fr-CA"/>
        </w:rPr>
        <w:t>30 000$</w:t>
      </w:r>
      <w:r w:rsidRPr="004B6FBF">
        <w:rPr>
          <w:lang w:val="fr-CA"/>
        </w:rPr>
        <w:tab/>
      </w:r>
      <w:r w:rsidRPr="004B6FBF">
        <w:rPr>
          <w:lang w:val="fr-CA"/>
        </w:rPr>
        <w:tab/>
      </w:r>
      <w:r w:rsidRPr="004B6FBF">
        <w:rPr>
          <w:lang w:val="fr-CA"/>
        </w:rPr>
        <w:tab/>
      </w:r>
      <w:r w:rsidRPr="004B6FBF">
        <w:rPr>
          <w:lang w:val="fr-CA"/>
        </w:rPr>
        <w:tab/>
        <w:t>OFFRE</w:t>
      </w:r>
      <w:r w:rsidR="00461A6C">
        <w:rPr>
          <w:color w:val="FF0000"/>
          <w:lang w:val="fr-CA"/>
        </w:rPr>
        <w:t xml:space="preserve"> refusee</w:t>
      </w:r>
    </w:p>
    <w:p w14:paraId="6890ED2E" w14:textId="5372C586" w:rsidR="004B6FBF" w:rsidRPr="004B6FBF" w:rsidRDefault="004B6FBF" w:rsidP="00151C9C">
      <w:pPr>
        <w:numPr>
          <w:ilvl w:val="0"/>
          <w:numId w:val="67"/>
        </w:numPr>
      </w:pPr>
      <w:r w:rsidRPr="004B6FBF">
        <w:rPr>
          <w:noProof/>
        </w:rPr>
        <mc:AlternateContent>
          <mc:Choice Requires="wps">
            <w:drawing>
              <wp:anchor distT="0" distB="0" distL="114300" distR="114300" simplePos="0" relativeHeight="251671552" behindDoc="0" locked="0" layoutInCell="1" allowOverlap="1" wp14:anchorId="6CB65D34" wp14:editId="05851852">
                <wp:simplePos x="0" y="0"/>
                <wp:positionH relativeFrom="column">
                  <wp:posOffset>1828800</wp:posOffset>
                </wp:positionH>
                <wp:positionV relativeFrom="paragraph">
                  <wp:posOffset>114300</wp:posOffset>
                </wp:positionV>
                <wp:extent cx="800100" cy="0"/>
                <wp:effectExtent l="0" t="101600" r="38100" b="177800"/>
                <wp:wrapNone/>
                <wp:docPr id="29" name="Straight Arrow Connector 29"/>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9" o:spid="_x0000_s1026" type="#_x0000_t32" style="position:absolute;margin-left:2in;margin-top:9pt;width:63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" strokecolor="#4f81bd [3204]" strokeweight="2pt">
                <v:stroke endarrow="open"/>
                <v:shadow on="t" opacity="24903f" mv:blur="40000f" origin=",.5" offset="0,20000emu"/>
              </v:shape>
            </w:pict>
          </mc:Fallback>
        </mc:AlternateContent>
      </w:r>
      <w:r w:rsidRPr="004B6FBF">
        <w:rPr>
          <w:lang w:val="fr-CA"/>
        </w:rPr>
        <w:t>Je t’offre 25 000$</w:t>
      </w:r>
      <w:r w:rsidRPr="004B6FBF">
        <w:rPr>
          <w:lang w:val="fr-CA"/>
        </w:rPr>
        <w:tab/>
      </w:r>
      <w:r w:rsidRPr="004B6FBF">
        <w:rPr>
          <w:lang w:val="fr-CA"/>
        </w:rPr>
        <w:tab/>
      </w:r>
      <w:r w:rsidRPr="004B6FBF">
        <w:rPr>
          <w:lang w:val="fr-CA"/>
        </w:rPr>
        <w:tab/>
        <w:t>CONTRE-OFFRE</w:t>
      </w:r>
      <w:r w:rsidR="00461A6C">
        <w:rPr>
          <w:lang w:val="fr-CA"/>
        </w:rPr>
        <w:t xml:space="preserve"> </w:t>
      </w:r>
      <w:r w:rsidR="00461A6C">
        <w:rPr>
          <w:color w:val="FF0000"/>
          <w:lang w:val="fr-CA"/>
        </w:rPr>
        <w:t>acceptee</w:t>
      </w:r>
    </w:p>
    <w:p w14:paraId="1AE7EFAE" w14:textId="1501829A" w:rsidR="004B6FBF" w:rsidRPr="004B6FBF" w:rsidRDefault="004B6FBF" w:rsidP="00151C9C">
      <w:pPr>
        <w:numPr>
          <w:ilvl w:val="0"/>
          <w:numId w:val="67"/>
        </w:numPr>
      </w:pPr>
      <w:r w:rsidRPr="004B6FBF">
        <w:rPr>
          <w:noProof/>
        </w:rPr>
        <mc:AlternateContent>
          <mc:Choice Requires="wps">
            <w:drawing>
              <wp:anchor distT="0" distB="0" distL="114300" distR="114300" simplePos="0" relativeHeight="251673600" behindDoc="0" locked="0" layoutInCell="1" allowOverlap="1" wp14:anchorId="4C9D275D" wp14:editId="4E7454E5">
                <wp:simplePos x="0" y="0"/>
                <wp:positionH relativeFrom="column">
                  <wp:posOffset>1485900</wp:posOffset>
                </wp:positionH>
                <wp:positionV relativeFrom="paragraph">
                  <wp:posOffset>125730</wp:posOffset>
                </wp:positionV>
                <wp:extent cx="800100" cy="0"/>
                <wp:effectExtent l="0" t="101600" r="38100" b="177800"/>
                <wp:wrapNone/>
                <wp:docPr id="30" name="Straight Arrow Connector 30"/>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0" o:spid="_x0000_s1026" type="#_x0000_t32" style="position:absolute;margin-left:117pt;margin-top:9.9pt;width:63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" strokecolor="#4f81bd [3204]" strokeweight="2pt">
                <v:stroke endarrow="open"/>
                <v:shadow on="t" opacity="24903f" mv:blur="40000f" origin=",.5" offset="0,20000emu"/>
              </v:shape>
            </w:pict>
          </mc:Fallback>
        </mc:AlternateContent>
      </w:r>
      <w:r w:rsidRPr="004B6FBF">
        <w:rPr>
          <w:lang w:val="fr-CA"/>
        </w:rPr>
        <w:t>D’accord.</w:t>
      </w:r>
      <w:r w:rsidRPr="004B6FBF">
        <w:rPr>
          <w:lang w:val="fr-CA"/>
        </w:rPr>
        <w:tab/>
      </w:r>
      <w:r w:rsidRPr="004B6FBF">
        <w:rPr>
          <w:lang w:val="fr-CA"/>
        </w:rPr>
        <w:tab/>
      </w:r>
      <w:r w:rsidRPr="004B6FBF">
        <w:rPr>
          <w:lang w:val="fr-CA"/>
        </w:rPr>
        <w:tab/>
      </w:r>
      <w:r w:rsidRPr="004B6FBF">
        <w:rPr>
          <w:lang w:val="fr-CA"/>
        </w:rPr>
        <w:tab/>
        <w:t>ACCEPTATION</w:t>
      </w:r>
      <w:r w:rsidR="00461A6C">
        <w:rPr>
          <w:lang w:val="fr-CA"/>
        </w:rPr>
        <w:t xml:space="preserve"> </w:t>
      </w:r>
      <w:r w:rsidR="00461A6C">
        <w:rPr>
          <w:color w:val="FF0000"/>
          <w:lang w:val="fr-CA"/>
        </w:rPr>
        <w:t>contrat de vente conclu</w:t>
      </w:r>
    </w:p>
    <w:p w14:paraId="6A9E72B9" w14:textId="08C7EEEE" w:rsidR="004B6FBF" w:rsidRPr="004B6FBF" w:rsidRDefault="004B6FBF" w:rsidP="004B6FBF">
      <w:r>
        <w:rPr>
          <w:noProof/>
        </w:rPr>
        <mc:AlternateContent>
          <mc:Choice Requires="wps">
            <w:drawing>
              <wp:anchor distT="0" distB="0" distL="114300" distR="114300" simplePos="0" relativeHeight="251674624" behindDoc="0" locked="0" layoutInCell="1" allowOverlap="1" wp14:anchorId="7925CF4A" wp14:editId="63D272B7">
                <wp:simplePos x="0" y="0"/>
                <wp:positionH relativeFrom="column">
                  <wp:posOffset>3314700</wp:posOffset>
                </wp:positionH>
                <wp:positionV relativeFrom="paragraph">
                  <wp:posOffset>22860</wp:posOffset>
                </wp:positionV>
                <wp:extent cx="0" cy="342900"/>
                <wp:effectExtent l="127000" t="25400" r="76200" b="114300"/>
                <wp:wrapNone/>
                <wp:docPr id="31" name="Straight Arrow Connector 31"/>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1" o:spid="_x0000_s1026" type="#_x0000_t32" style="position:absolute;margin-left:261pt;margin-top:1.8pt;width:0;height:27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" strokecolor="#4f81bd [3204]" strokeweight="2pt">
                <v:stroke endarrow="open"/>
                <v:shadow on="t" opacity="24903f" mv:blur="40000f" origin=",.5" offset="0,20000emu"/>
              </v:shape>
            </w:pict>
          </mc:Fallback>
        </mc:AlternateContent>
      </w:r>
    </w:p>
    <w:p w14:paraId="53C71355" w14:textId="75FC1B0B" w:rsidR="004B6FBF" w:rsidRDefault="004B6FBF" w:rsidP="004B6FBF">
      <w:pPr>
        <w:jc w:val="center"/>
        <w:rPr>
          <w:color w:val="FF0000"/>
        </w:rPr>
      </w:pPr>
      <w:r>
        <w:t>TRSF DE PROPRIETE</w:t>
      </w:r>
      <w:r w:rsidR="00461A6C">
        <w:t xml:space="preserve"> </w:t>
      </w:r>
    </w:p>
    <w:p w14:paraId="63A671AD" w14:textId="50EDDE9A" w:rsidR="00461A6C" w:rsidRDefault="00461A6C" w:rsidP="004B6FBF">
      <w:pPr>
        <w:jc w:val="center"/>
        <w:rPr>
          <w:color w:val="FF0000"/>
        </w:rPr>
      </w:pPr>
      <w:r>
        <w:rPr>
          <w:color w:val="FF0000"/>
        </w:rPr>
        <w:t xml:space="preserve">Probleme: L’acheteur n’a pas payer… Le vendeur a </w:t>
      </w:r>
      <w:proofErr w:type="gramStart"/>
      <w:r>
        <w:rPr>
          <w:color w:val="FF0000"/>
        </w:rPr>
        <w:t>un</w:t>
      </w:r>
      <w:proofErr w:type="gramEnd"/>
      <w:r>
        <w:rPr>
          <w:color w:val="FF0000"/>
        </w:rPr>
        <w:t xml:space="preserve"> dt de recours parce que l’acheteur n’a pas payer. </w:t>
      </w:r>
      <w:proofErr w:type="gramStart"/>
      <w:r>
        <w:rPr>
          <w:color w:val="FF0000"/>
        </w:rPr>
        <w:t>Si l’argent ne vient pas, le vendeur ne peut re-vendre le bateua a kklun d’aure puisqu’il n’est plus proprietaire.</w:t>
      </w:r>
      <w:proofErr w:type="gramEnd"/>
    </w:p>
    <w:p w14:paraId="0455215F" w14:textId="50819069" w:rsidR="00461A6C" w:rsidRPr="00461A6C" w:rsidRDefault="00461A6C" w:rsidP="00461A6C">
      <w:pPr>
        <w:rPr>
          <w:color w:val="FF0000"/>
        </w:rPr>
      </w:pPr>
      <w:proofErr w:type="gramStart"/>
      <w:r>
        <w:rPr>
          <w:color w:val="FF0000"/>
        </w:rPr>
        <w:t>Quelles options a-t-il?</w:t>
      </w:r>
      <w:proofErr w:type="gramEnd"/>
    </w:p>
    <w:p w14:paraId="25EE04E4" w14:textId="6ED995A2" w:rsidR="004B6FBF" w:rsidRPr="004B6FBF" w:rsidRDefault="004B6FBF" w:rsidP="004B6FBF">
      <w:r>
        <w:rPr>
          <w:b/>
        </w:rPr>
        <w:t>Options</w:t>
      </w:r>
    </w:p>
    <w:p w14:paraId="1F2C6A81" w14:textId="07EDF932" w:rsidR="004B6FBF" w:rsidRPr="004B6FBF" w:rsidRDefault="004B6FBF" w:rsidP="00151C9C">
      <w:pPr>
        <w:pStyle w:val="ListParagraph"/>
        <w:numPr>
          <w:ilvl w:val="0"/>
          <w:numId w:val="68"/>
        </w:numPr>
      </w:pPr>
      <w:r w:rsidRPr="004B6FBF">
        <w:rPr>
          <w:lang w:val="fr-CA"/>
        </w:rPr>
        <w:t>Retarder le transfert de propriété jusqu’au paiement du prix</w:t>
      </w:r>
      <w:r w:rsidR="00461A6C">
        <w:rPr>
          <w:color w:val="FF0000"/>
          <w:lang w:val="fr-CA"/>
        </w:rPr>
        <w:t> : trsf de propriete que lorsque le TOUT est paye</w:t>
      </w:r>
    </w:p>
    <w:p w14:paraId="05FE883F" w14:textId="77777777" w:rsidR="004B6FBF" w:rsidRPr="004B6FBF" w:rsidRDefault="004B6FBF" w:rsidP="00151C9C">
      <w:pPr>
        <w:pStyle w:val="ListParagraph"/>
        <w:numPr>
          <w:ilvl w:val="1"/>
          <w:numId w:val="68"/>
        </w:numPr>
      </w:pPr>
      <w:r w:rsidRPr="004B6FBF">
        <w:rPr>
          <w:lang w:val="fr-CA"/>
        </w:rPr>
        <w:t>Ex. vente a tempérament</w:t>
      </w:r>
    </w:p>
    <w:p w14:paraId="10BD80E7" w14:textId="1C1D7A82" w:rsidR="004B6FBF" w:rsidRPr="004B6FBF" w:rsidRDefault="004B6FBF" w:rsidP="00151C9C">
      <w:pPr>
        <w:pStyle w:val="ListParagraph"/>
        <w:numPr>
          <w:ilvl w:val="0"/>
          <w:numId w:val="68"/>
        </w:numPr>
      </w:pPr>
      <w:r w:rsidRPr="004B6FBF">
        <w:rPr>
          <w:lang w:val="fr-CA"/>
        </w:rPr>
        <w:t>Retarder le moment de formation du contrat de vente jusqu’au paiement du prix</w:t>
      </w:r>
      <w:r w:rsidR="00461A6C">
        <w:rPr>
          <w:lang w:val="fr-CA"/>
        </w:rPr>
        <w:t xml:space="preserve"> </w:t>
      </w:r>
      <w:r w:rsidR="00461A6C">
        <w:rPr>
          <w:color w:val="FF0000"/>
          <w:lang w:val="fr-CA"/>
        </w:rPr>
        <w:t xml:space="preserve">tant qu’on a pas les garantis que l’argent sera paye, on n’aura pas de K. </w:t>
      </w:r>
      <w:r w:rsidR="00825AAC">
        <w:rPr>
          <w:color w:val="FF0000"/>
          <w:lang w:val="fr-CA"/>
        </w:rPr>
        <w:t>Le vendeur peut parler a plusieurs en meme temps.</w:t>
      </w:r>
    </w:p>
    <w:p w14:paraId="5106D13E" w14:textId="4BD4438E" w:rsidR="004B6FBF" w:rsidRPr="004B6FBF" w:rsidRDefault="004B6FBF" w:rsidP="00151C9C">
      <w:pPr>
        <w:pStyle w:val="ListParagraph"/>
        <w:numPr>
          <w:ilvl w:val="0"/>
          <w:numId w:val="68"/>
        </w:numPr>
      </w:pPr>
      <w:r w:rsidRPr="004B6FBF">
        <w:rPr>
          <w:lang w:val="fr-CA"/>
        </w:rPr>
        <w:t>Conclure un ‘avant-contrat’</w:t>
      </w:r>
      <w:r w:rsidR="00825AAC">
        <w:rPr>
          <w:lang w:val="fr-CA"/>
        </w:rPr>
        <w:t xml:space="preserve"> </w:t>
      </w:r>
      <w:r w:rsidR="00825AAC">
        <w:rPr>
          <w:color w:val="FF0000"/>
          <w:lang w:val="fr-CA"/>
        </w:rPr>
        <w:t>distinct du K de vente qui entame d’autres obligations.</w:t>
      </w:r>
    </w:p>
    <w:p w14:paraId="07213E1E" w14:textId="29307A26" w:rsidR="004B6FBF" w:rsidRPr="004B6FBF" w:rsidRDefault="004B6FBF" w:rsidP="00151C9C">
      <w:pPr>
        <w:pStyle w:val="ListParagraph"/>
        <w:numPr>
          <w:ilvl w:val="1"/>
          <w:numId w:val="68"/>
        </w:numPr>
      </w:pPr>
      <w:r w:rsidRPr="004B6FBF">
        <w:rPr>
          <w:lang w:val="fr-CA"/>
        </w:rPr>
        <w:lastRenderedPageBreak/>
        <w:t>L’accord de principe ou la lettre d’intention</w:t>
      </w:r>
      <w:r w:rsidR="00825AAC">
        <w:rPr>
          <w:lang w:val="fr-CA"/>
        </w:rPr>
        <w:t xml:space="preserve"> </w:t>
      </w:r>
    </w:p>
    <w:p w14:paraId="2158C291" w14:textId="77777777" w:rsidR="004B6FBF" w:rsidRPr="004B6FBF" w:rsidRDefault="004B6FBF" w:rsidP="00151C9C">
      <w:pPr>
        <w:pStyle w:val="ListParagraph"/>
        <w:numPr>
          <w:ilvl w:val="1"/>
          <w:numId w:val="68"/>
        </w:numPr>
      </w:pPr>
      <w:r w:rsidRPr="004B6FBF">
        <w:rPr>
          <w:lang w:val="fr-CA"/>
        </w:rPr>
        <w:t>Le pacte de préférence</w:t>
      </w:r>
    </w:p>
    <w:p w14:paraId="652CFAF5" w14:textId="77777777" w:rsidR="004B6FBF" w:rsidRPr="004B6FBF" w:rsidRDefault="004B6FBF" w:rsidP="00151C9C">
      <w:pPr>
        <w:pStyle w:val="ListParagraph"/>
        <w:numPr>
          <w:ilvl w:val="1"/>
          <w:numId w:val="68"/>
        </w:numPr>
      </w:pPr>
      <w:r w:rsidRPr="004B6FBF">
        <w:rPr>
          <w:lang w:val="fr-CA"/>
        </w:rPr>
        <w:t>La promesse de contrat</w:t>
      </w:r>
    </w:p>
    <w:p w14:paraId="373E5F44" w14:textId="77777777" w:rsidR="004B6FBF" w:rsidRDefault="004B6FBF" w:rsidP="004B6FBF">
      <w:pPr>
        <w:rPr>
          <w:b/>
        </w:rPr>
      </w:pPr>
    </w:p>
    <w:p w14:paraId="2D515333" w14:textId="7A06852D" w:rsidR="004B6FBF" w:rsidRDefault="004B6FBF" w:rsidP="004B6FBF">
      <w:r>
        <w:rPr>
          <w:b/>
        </w:rPr>
        <w:t xml:space="preserve">L’accord de </w:t>
      </w:r>
      <w:proofErr w:type="gramStart"/>
      <w:r>
        <w:rPr>
          <w:b/>
        </w:rPr>
        <w:t>principe</w:t>
      </w:r>
      <w:proofErr w:type="gramEnd"/>
    </w:p>
    <w:p w14:paraId="64A56855" w14:textId="77777777" w:rsidR="00825AAC" w:rsidRPr="00825AAC" w:rsidRDefault="004B6FBF" w:rsidP="00151C9C">
      <w:pPr>
        <w:pStyle w:val="ListParagraph"/>
        <w:numPr>
          <w:ilvl w:val="0"/>
          <w:numId w:val="69"/>
        </w:numPr>
      </w:pPr>
      <w:r w:rsidRPr="004B6FBF">
        <w:rPr>
          <w:lang w:val="fr-CA"/>
        </w:rPr>
        <w:t xml:space="preserve">Accord par lequel les parties </w:t>
      </w:r>
      <w:r w:rsidRPr="00825AAC">
        <w:rPr>
          <w:u w:val="single"/>
          <w:lang w:val="fr-CA"/>
        </w:rPr>
        <w:t>s’engagent à négocier sur la base des éléments contenus dans l’accord,</w:t>
      </w:r>
      <w:r w:rsidRPr="004B6FBF">
        <w:rPr>
          <w:lang w:val="fr-CA"/>
        </w:rPr>
        <w:t xml:space="preserve"> en vue de conclure un contrat </w:t>
      </w:r>
    </w:p>
    <w:p w14:paraId="683F169A" w14:textId="38A06D1B" w:rsidR="004B6FBF" w:rsidRPr="004B6FBF" w:rsidRDefault="00825AAC" w:rsidP="00151C9C">
      <w:pPr>
        <w:pStyle w:val="ListParagraph"/>
        <w:numPr>
          <w:ilvl w:val="0"/>
          <w:numId w:val="69"/>
        </w:numPr>
      </w:pPr>
      <w:r>
        <w:rPr>
          <w:color w:val="FF0000"/>
          <w:lang w:val="fr-CA"/>
        </w:rPr>
        <w:t xml:space="preserve">Ex : S’engaer a ne pas negocier avec d’autres personnes. </w:t>
      </w:r>
    </w:p>
    <w:p w14:paraId="5752FE5E" w14:textId="77777777" w:rsidR="004B6FBF" w:rsidRPr="004B6FBF" w:rsidRDefault="004B6FBF" w:rsidP="00151C9C">
      <w:pPr>
        <w:pStyle w:val="ListParagraph"/>
        <w:numPr>
          <w:ilvl w:val="0"/>
          <w:numId w:val="69"/>
        </w:numPr>
      </w:pPr>
      <w:r w:rsidRPr="004B6FBF">
        <w:rPr>
          <w:lang w:val="fr-CA"/>
        </w:rPr>
        <w:t>Les parties ont l’obligation d’agir de bonne foi</w:t>
      </w:r>
    </w:p>
    <w:p w14:paraId="25F52F9F" w14:textId="77777777" w:rsidR="004B6FBF" w:rsidRPr="004B6FBF" w:rsidRDefault="004B6FBF" w:rsidP="00151C9C">
      <w:pPr>
        <w:pStyle w:val="ListParagraph"/>
        <w:numPr>
          <w:ilvl w:val="0"/>
          <w:numId w:val="69"/>
        </w:numPr>
      </w:pPr>
      <w:r w:rsidRPr="004B6FBF">
        <w:rPr>
          <w:lang w:val="fr-CA"/>
        </w:rPr>
        <w:t>Les pourparlers peuvent mener ou non à la conclusion du contrat envisagé</w:t>
      </w:r>
    </w:p>
    <w:p w14:paraId="23299F18" w14:textId="77777777" w:rsidR="004B6FBF" w:rsidRDefault="004B6FBF" w:rsidP="004B6FBF"/>
    <w:p w14:paraId="5DE657F3" w14:textId="68C8DFA4" w:rsidR="004B6FBF" w:rsidRDefault="004B6FBF" w:rsidP="004B6FBF">
      <w:r>
        <w:rPr>
          <w:b/>
        </w:rPr>
        <w:t>Le pacte de preference</w:t>
      </w:r>
    </w:p>
    <w:p w14:paraId="6D1A6570" w14:textId="77777777" w:rsidR="00021CF5" w:rsidRPr="00370FB3" w:rsidRDefault="00411677" w:rsidP="00151C9C">
      <w:pPr>
        <w:pStyle w:val="ListParagraph"/>
        <w:numPr>
          <w:ilvl w:val="0"/>
          <w:numId w:val="70"/>
        </w:numPr>
      </w:pPr>
      <w:r w:rsidRPr="00370FB3">
        <w:rPr>
          <w:lang w:val="fr-CA"/>
        </w:rPr>
        <w:t xml:space="preserve">Une personne </w:t>
      </w:r>
      <w:r w:rsidRPr="00825AAC">
        <w:rPr>
          <w:u w:val="single"/>
          <w:lang w:val="fr-CA"/>
        </w:rPr>
        <w:t>s’engage envers une autre à lui adresser en priorité une offre</w:t>
      </w:r>
      <w:r w:rsidRPr="00370FB3">
        <w:rPr>
          <w:lang w:val="fr-CA"/>
        </w:rPr>
        <w:t xml:space="preserve"> de conclure un contrat au cas où elle déciderait de le conclure</w:t>
      </w:r>
    </w:p>
    <w:p w14:paraId="28B270C0" w14:textId="77777777" w:rsidR="00370FB3" w:rsidRPr="00825AAC" w:rsidRDefault="00370FB3" w:rsidP="00151C9C">
      <w:pPr>
        <w:pStyle w:val="ListParagraph"/>
        <w:numPr>
          <w:ilvl w:val="1"/>
          <w:numId w:val="70"/>
        </w:numPr>
      </w:pPr>
      <w:r w:rsidRPr="00370FB3">
        <w:rPr>
          <w:lang w:val="fr-CA"/>
        </w:rPr>
        <w:t>Ex. droit de préemption (« droit de premier refus »)</w:t>
      </w:r>
    </w:p>
    <w:p w14:paraId="7D8671AE" w14:textId="3C4BED80" w:rsidR="00825AAC" w:rsidRPr="00370FB3" w:rsidRDefault="00825AAC" w:rsidP="00151C9C">
      <w:pPr>
        <w:pStyle w:val="ListParagraph"/>
        <w:numPr>
          <w:ilvl w:val="1"/>
          <w:numId w:val="70"/>
        </w:numPr>
      </w:pPr>
      <w:r>
        <w:rPr>
          <w:color w:val="FF0000"/>
          <w:lang w:val="fr-CA"/>
        </w:rPr>
        <w:t>On signe une entente disant que si jamais je decide de vendre mon terrain, je m’engange a t’offrir en premier, si tu refuses, je le vendrais a qqlun d’autre.</w:t>
      </w:r>
    </w:p>
    <w:p w14:paraId="7D3872A9" w14:textId="77777777" w:rsidR="004B6FBF" w:rsidRDefault="004B6FBF" w:rsidP="00370FB3"/>
    <w:p w14:paraId="482FF667" w14:textId="359067E5" w:rsidR="00370FB3" w:rsidRPr="00825AAC" w:rsidRDefault="00370FB3" w:rsidP="00370FB3">
      <w:pPr>
        <w:rPr>
          <w:b/>
          <w:color w:val="FF0000"/>
        </w:rPr>
      </w:pPr>
      <w:r>
        <w:rPr>
          <w:b/>
        </w:rPr>
        <w:t>La promesse de contrat</w:t>
      </w:r>
      <w:r w:rsidR="00825AAC">
        <w:rPr>
          <w:b/>
        </w:rPr>
        <w:t xml:space="preserve"> </w:t>
      </w:r>
      <w:proofErr w:type="gramStart"/>
      <w:r w:rsidR="00825AAC">
        <w:rPr>
          <w:b/>
          <w:color w:val="FF0000"/>
        </w:rPr>
        <w:t>est</w:t>
      </w:r>
      <w:proofErr w:type="gramEnd"/>
      <w:r w:rsidR="00825AAC">
        <w:rPr>
          <w:b/>
          <w:color w:val="FF0000"/>
        </w:rPr>
        <w:t xml:space="preserve"> un K</w:t>
      </w:r>
    </w:p>
    <w:p w14:paraId="17964896" w14:textId="77777777" w:rsidR="00021CF5" w:rsidRPr="00370FB3" w:rsidRDefault="00411677" w:rsidP="00151C9C">
      <w:pPr>
        <w:pStyle w:val="ListParagraph"/>
        <w:numPr>
          <w:ilvl w:val="0"/>
          <w:numId w:val="70"/>
        </w:numPr>
      </w:pPr>
      <w:r w:rsidRPr="00370FB3">
        <w:rPr>
          <w:lang w:val="fr-CA"/>
        </w:rPr>
        <w:t xml:space="preserve">Contrat par lequel les parties </w:t>
      </w:r>
      <w:r w:rsidRPr="00825AAC">
        <w:rPr>
          <w:u w:val="single"/>
          <w:lang w:val="fr-CA"/>
        </w:rPr>
        <w:t>s’engagent à conclure un autre contrat</w:t>
      </w:r>
      <w:r w:rsidRPr="00370FB3">
        <w:rPr>
          <w:lang w:val="fr-CA"/>
        </w:rPr>
        <w:t xml:space="preserve"> dans l’avenir</w:t>
      </w:r>
    </w:p>
    <w:p w14:paraId="7B6B5C42" w14:textId="6CDB108D" w:rsidR="00021CF5" w:rsidRPr="00370FB3" w:rsidRDefault="00411677" w:rsidP="00151C9C">
      <w:pPr>
        <w:pStyle w:val="ListParagraph"/>
        <w:numPr>
          <w:ilvl w:val="0"/>
          <w:numId w:val="70"/>
        </w:numPr>
      </w:pPr>
      <w:r w:rsidRPr="00370FB3">
        <w:rPr>
          <w:lang w:val="fr-CA"/>
        </w:rPr>
        <w:t xml:space="preserve">Généralement: les engagements à conclure le contrat final dépendent de la </w:t>
      </w:r>
      <w:r w:rsidRPr="00825AAC">
        <w:rPr>
          <w:u w:val="single"/>
          <w:lang w:val="fr-CA"/>
        </w:rPr>
        <w:t>satisfaction de certaines conditions fixées</w:t>
      </w:r>
      <w:r w:rsidRPr="00370FB3">
        <w:rPr>
          <w:lang w:val="fr-CA"/>
        </w:rPr>
        <w:t xml:space="preserve"> dans la promesse</w:t>
      </w:r>
      <w:r w:rsidR="00825AAC">
        <w:rPr>
          <w:lang w:val="fr-CA"/>
        </w:rPr>
        <w:t xml:space="preserve"> </w:t>
      </w:r>
      <w:r w:rsidR="00825AAC">
        <w:rPr>
          <w:color w:val="FF0000"/>
          <w:lang w:val="fr-CA"/>
        </w:rPr>
        <w:t>nous nous engageons a signer le K, des que les conditions fixes seront remplies. Ex : je te vends mon bateau sous preuve de solvabilite.</w:t>
      </w:r>
    </w:p>
    <w:p w14:paraId="6A79009F" w14:textId="77777777" w:rsidR="00370FB3" w:rsidRPr="00825AAC" w:rsidRDefault="00370FB3" w:rsidP="00151C9C">
      <w:pPr>
        <w:pStyle w:val="ListParagraph"/>
        <w:numPr>
          <w:ilvl w:val="0"/>
          <w:numId w:val="70"/>
        </w:numPr>
        <w:rPr>
          <w:color w:val="0000FF"/>
        </w:rPr>
      </w:pPr>
      <w:r w:rsidRPr="00825AAC">
        <w:rPr>
          <w:bCs/>
          <w:color w:val="0000FF"/>
          <w:lang w:val="fr-CA"/>
        </w:rPr>
        <w:t>1396.</w:t>
      </w:r>
      <w:r w:rsidRPr="00825AAC">
        <w:rPr>
          <w:color w:val="0000FF"/>
          <w:lang w:val="fr-CA"/>
        </w:rPr>
        <w:t xml:space="preserve"> L'offre de contracter, faite à une personne déterminée, constitue une promesse de conclure le contrat envisagé, dès lors que le destinataire </w:t>
      </w:r>
      <w:r w:rsidRPr="00D54312">
        <w:rPr>
          <w:b/>
          <w:color w:val="0000FF"/>
          <w:lang w:val="fr-CA"/>
        </w:rPr>
        <w:t>manifeste clairement à l'offrant son intention de prendre l'offre en considération</w:t>
      </w:r>
      <w:r w:rsidRPr="00825AAC">
        <w:rPr>
          <w:color w:val="0000FF"/>
          <w:lang w:val="fr-CA"/>
        </w:rPr>
        <w:t xml:space="preserve"> et d'y répondre dans un délai raisonnable ou dans celui dont elle est assortie.</w:t>
      </w:r>
    </w:p>
    <w:p w14:paraId="3F19D59D" w14:textId="77777777" w:rsidR="00370FB3" w:rsidRPr="00825AAC" w:rsidRDefault="00370FB3" w:rsidP="00825AAC">
      <w:pPr>
        <w:pStyle w:val="ListParagraph"/>
        <w:rPr>
          <w:color w:val="0000FF"/>
        </w:rPr>
      </w:pPr>
      <w:r w:rsidRPr="00825AAC">
        <w:rPr>
          <w:color w:val="0000FF"/>
          <w:lang w:val="fr-CA"/>
        </w:rPr>
        <w:t>La promesse, à elle seule, n'équivaut pas au contrat envisagé; cependant, lorsque le bénéficiaire de la promesse l'accepte ou lève l'option à lui consentie, il s'oblige alors, de même que le promettant, à conclure le contrat, à moins qu'il ne décide de le conclure immédiatement.</w:t>
      </w:r>
    </w:p>
    <w:p w14:paraId="64FF1DC4" w14:textId="77777777" w:rsidR="00370FB3" w:rsidRDefault="00370FB3" w:rsidP="00370FB3">
      <w:pPr>
        <w:rPr>
          <w:b/>
        </w:rPr>
      </w:pPr>
    </w:p>
    <w:p w14:paraId="2A25D779" w14:textId="78C2A855" w:rsidR="00370FB3" w:rsidRDefault="00370FB3" w:rsidP="00370FB3">
      <w:pPr>
        <w:rPr>
          <w:color w:val="FF0000"/>
        </w:rPr>
      </w:pPr>
      <w:r w:rsidRPr="00370FB3">
        <w:rPr>
          <w:b/>
          <w:noProof/>
        </w:rPr>
        <w:lastRenderedPageBreak/>
        <w:drawing>
          <wp:anchor distT="0" distB="0" distL="114300" distR="114300" simplePos="0" relativeHeight="251675648" behindDoc="0" locked="0" layoutInCell="1" allowOverlap="1" wp14:anchorId="7A2D6F66" wp14:editId="2526BBAA">
            <wp:simplePos x="0" y="0"/>
            <wp:positionH relativeFrom="column">
              <wp:posOffset>0</wp:posOffset>
            </wp:positionH>
            <wp:positionV relativeFrom="paragraph">
              <wp:posOffset>0</wp:posOffset>
            </wp:positionV>
            <wp:extent cx="4000500" cy="2827655"/>
            <wp:effectExtent l="0" t="0" r="12700" b="0"/>
            <wp:wrapTight wrapText="bothSides">
              <wp:wrapPolygon edited="0">
                <wp:start x="0" y="0"/>
                <wp:lineTo x="0" y="21343"/>
                <wp:lineTo x="21531" y="21343"/>
                <wp:lineTo x="2153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00500" cy="28276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D54312">
        <w:rPr>
          <w:color w:val="FF0000"/>
        </w:rPr>
        <w:t xml:space="preserve">Promesse unliaterale de </w:t>
      </w:r>
      <w:proofErr w:type="gramStart"/>
      <w:r w:rsidR="00D54312">
        <w:rPr>
          <w:color w:val="FF0000"/>
        </w:rPr>
        <w:t>A</w:t>
      </w:r>
      <w:proofErr w:type="gramEnd"/>
      <w:r w:rsidR="00D54312">
        <w:rPr>
          <w:color w:val="FF0000"/>
        </w:rPr>
        <w:t>: je m’engage a ne pas vendre l’immeuble pour 48heures.</w:t>
      </w:r>
    </w:p>
    <w:p w14:paraId="56BBAC02" w14:textId="23081761" w:rsidR="00D54312" w:rsidRDefault="00D54312" w:rsidP="00370FB3">
      <w:pPr>
        <w:rPr>
          <w:color w:val="FF0000"/>
        </w:rPr>
      </w:pPr>
      <w:r>
        <w:rPr>
          <w:color w:val="FF0000"/>
        </w:rPr>
        <w:t xml:space="preserve">B: manifeste son interet a </w:t>
      </w:r>
      <w:proofErr w:type="gramStart"/>
      <w:r>
        <w:rPr>
          <w:color w:val="FF0000"/>
        </w:rPr>
        <w:t>cet</w:t>
      </w:r>
      <w:proofErr w:type="gramEnd"/>
      <w:r>
        <w:rPr>
          <w:color w:val="FF0000"/>
        </w:rPr>
        <w:t xml:space="preserve"> engagement</w:t>
      </w:r>
    </w:p>
    <w:p w14:paraId="5EC0BC63" w14:textId="25EA8F62" w:rsidR="00D54312" w:rsidRDefault="00D54312" w:rsidP="00370FB3">
      <w:pPr>
        <w:rPr>
          <w:color w:val="FF0000"/>
        </w:rPr>
      </w:pPr>
      <w:r>
        <w:rPr>
          <w:color w:val="FF0000"/>
        </w:rPr>
        <w:t>Obligation de B: repondre dans 48hrs</w:t>
      </w:r>
    </w:p>
    <w:p w14:paraId="0875AFEB" w14:textId="052AC151" w:rsidR="00D54312" w:rsidRDefault="00D54312" w:rsidP="00370FB3">
      <w:pPr>
        <w:rPr>
          <w:color w:val="FF0000"/>
        </w:rPr>
      </w:pPr>
      <w:proofErr w:type="gramStart"/>
      <w:r>
        <w:rPr>
          <w:color w:val="FF0000"/>
        </w:rPr>
        <w:t xml:space="preserve">B accepte l’offre, la promesse unilaterale, </w:t>
      </w:r>
      <w:r w:rsidRPr="00D54312">
        <w:rPr>
          <w:b/>
          <w:color w:val="FF0000"/>
        </w:rPr>
        <w:t>devient une promesse bilaterale</w:t>
      </w:r>
      <w:r>
        <w:rPr>
          <w:color w:val="FF0000"/>
        </w:rPr>
        <w:t>.</w:t>
      </w:r>
      <w:proofErr w:type="gramEnd"/>
      <w:r>
        <w:rPr>
          <w:color w:val="FF0000"/>
        </w:rPr>
        <w:t xml:space="preserve"> (K) Engagement de signer </w:t>
      </w:r>
      <w:proofErr w:type="gramStart"/>
      <w:r>
        <w:rPr>
          <w:color w:val="FF0000"/>
        </w:rPr>
        <w:t>un</w:t>
      </w:r>
      <w:proofErr w:type="gramEnd"/>
      <w:r>
        <w:rPr>
          <w:color w:val="FF0000"/>
        </w:rPr>
        <w:t xml:space="preserve"> K de vente pour trsf de propriete</w:t>
      </w:r>
    </w:p>
    <w:p w14:paraId="179FBD35" w14:textId="2E6354C7" w:rsidR="000F28FB" w:rsidRPr="000F28FB" w:rsidRDefault="000F28FB" w:rsidP="00370FB3">
      <w:pPr>
        <w:rPr>
          <w:color w:val="FF0000"/>
        </w:rPr>
      </w:pPr>
      <w:r>
        <w:rPr>
          <w:color w:val="FF0000"/>
        </w:rPr>
        <w:t xml:space="preserve">Si c’est seuleemnt une offer, cela pourra etre revoquee si le contractant meurt. Si c’est </w:t>
      </w:r>
      <w:proofErr w:type="gramStart"/>
      <w:r>
        <w:rPr>
          <w:color w:val="FF0000"/>
        </w:rPr>
        <w:t>un</w:t>
      </w:r>
      <w:proofErr w:type="gramEnd"/>
      <w:r>
        <w:rPr>
          <w:color w:val="FF0000"/>
        </w:rPr>
        <w:t xml:space="preserve"> K, ca ne sera pas revocable.</w:t>
      </w:r>
    </w:p>
    <w:p w14:paraId="16D8F060" w14:textId="77777777" w:rsidR="00D54312" w:rsidRDefault="00D54312" w:rsidP="00370FB3">
      <w:pPr>
        <w:rPr>
          <w:lang w:val="fr-CA"/>
        </w:rPr>
      </w:pPr>
    </w:p>
    <w:p w14:paraId="5F7DFB95" w14:textId="73F50BA2" w:rsidR="001F56FD" w:rsidRDefault="00370FB3" w:rsidP="00370FB3">
      <w:pPr>
        <w:rPr>
          <w:b/>
          <w:lang w:val="fr-CA"/>
        </w:rPr>
      </w:pPr>
      <w:r>
        <w:rPr>
          <w:b/>
          <w:lang w:val="fr-CA"/>
        </w:rPr>
        <w:t>Promesse d’achat d’immeuble</w:t>
      </w:r>
      <w:r w:rsidR="000F28FB">
        <w:rPr>
          <w:b/>
          <w:lang w:val="fr-CA"/>
        </w:rPr>
        <w:t xml:space="preserve"> – voir lien sur PP</w:t>
      </w:r>
    </w:p>
    <w:p w14:paraId="16AB8FE2" w14:textId="0B63ED3C" w:rsidR="00370FB3" w:rsidRDefault="00370FB3" w:rsidP="00370FB3">
      <w:pPr>
        <w:rPr>
          <w:b/>
          <w:lang w:val="fr-CA"/>
        </w:rPr>
      </w:pPr>
      <w:r>
        <w:rPr>
          <w:b/>
          <w:lang w:val="fr-CA"/>
        </w:rPr>
        <w:t>La promesse violee</w:t>
      </w:r>
    </w:p>
    <w:p w14:paraId="771D0DAD" w14:textId="77777777" w:rsidR="00021CF5" w:rsidRPr="00370FB3" w:rsidRDefault="00411677" w:rsidP="00151C9C">
      <w:pPr>
        <w:pStyle w:val="ListParagraph"/>
        <w:numPr>
          <w:ilvl w:val="0"/>
          <w:numId w:val="71"/>
        </w:numPr>
      </w:pPr>
      <w:r w:rsidRPr="00370FB3">
        <w:rPr>
          <w:lang w:val="fr-FR"/>
        </w:rPr>
        <w:t>Alain a fait une promesse d’achat qui a été acceptée par Bernard, pour l’acquisition de son voilier;</w:t>
      </w:r>
    </w:p>
    <w:p w14:paraId="30A28C93" w14:textId="77777777" w:rsidR="00021CF5" w:rsidRPr="00370FB3" w:rsidRDefault="00411677" w:rsidP="00370FB3">
      <w:pPr>
        <w:pStyle w:val="ListParagraph"/>
      </w:pPr>
      <w:r w:rsidRPr="00370FB3">
        <w:rPr>
          <w:lang w:val="fr-FR"/>
        </w:rPr>
        <w:t xml:space="preserve">Bernard avise Alain qu’il a changé d’idée et va plutôt garder le bateau; </w:t>
      </w:r>
    </w:p>
    <w:p w14:paraId="66F7BE70" w14:textId="77777777" w:rsidR="00021CF5" w:rsidRPr="00370FB3" w:rsidRDefault="00411677" w:rsidP="00370FB3">
      <w:pPr>
        <w:pStyle w:val="ListParagraph"/>
      </w:pPr>
      <w:r w:rsidRPr="00370FB3">
        <w:rPr>
          <w:lang w:val="fr-FR"/>
        </w:rPr>
        <w:t>Alain peut-il forcer Bernard à lui vendre le bateau?</w:t>
      </w:r>
    </w:p>
    <w:p w14:paraId="215D1BFD" w14:textId="2C5D4EDC" w:rsidR="00370FB3" w:rsidRPr="00370FB3" w:rsidRDefault="00370FB3" w:rsidP="00370FB3">
      <w:pPr>
        <w:pStyle w:val="ListParagraph"/>
        <w:rPr>
          <w:lang w:val="fr-FR"/>
        </w:rPr>
      </w:pPr>
      <w:r w:rsidRPr="002B23EE">
        <w:rPr>
          <w:color w:val="FF0000"/>
          <w:lang w:val="fr-FR"/>
        </w:rPr>
        <w:t>a. oui</w:t>
      </w:r>
      <w:r w:rsidR="002B23EE">
        <w:rPr>
          <w:lang w:val="fr-FR"/>
        </w:rPr>
        <w:t xml:space="preserve"> </w:t>
      </w:r>
      <w:r w:rsidR="002B23EE" w:rsidRPr="002B23EE">
        <w:rPr>
          <w:color w:val="FF0000"/>
          <w:lang w:val="fr-FR"/>
        </w:rPr>
        <w:t>1712</w:t>
      </w:r>
      <w:r w:rsidRPr="00370FB3">
        <w:rPr>
          <w:lang w:val="fr-FR"/>
        </w:rPr>
        <w:tab/>
      </w:r>
      <w:r w:rsidRPr="00370FB3">
        <w:rPr>
          <w:lang w:val="fr-FR"/>
        </w:rPr>
        <w:tab/>
      </w:r>
      <w:r w:rsidRPr="00370FB3">
        <w:rPr>
          <w:lang w:val="fr-FR"/>
        </w:rPr>
        <w:tab/>
      </w:r>
      <w:r w:rsidRPr="00370FB3">
        <w:rPr>
          <w:lang w:val="fr-FR"/>
        </w:rPr>
        <w:tab/>
        <w:t xml:space="preserve">b. non </w:t>
      </w:r>
    </w:p>
    <w:p w14:paraId="27867608" w14:textId="77777777" w:rsidR="00021CF5" w:rsidRPr="00370FB3" w:rsidRDefault="00411677" w:rsidP="00151C9C">
      <w:pPr>
        <w:pStyle w:val="ListParagraph"/>
        <w:numPr>
          <w:ilvl w:val="0"/>
          <w:numId w:val="71"/>
        </w:numPr>
      </w:pPr>
      <w:r w:rsidRPr="00370FB3">
        <w:rPr>
          <w:lang w:val="fr-FR"/>
        </w:rPr>
        <w:t>Alain a fait une promesse d’achat qui a été acceptée par Bernard, pour l’acquisition de son voilier;</w:t>
      </w:r>
    </w:p>
    <w:p w14:paraId="6C6AE7BF" w14:textId="77777777" w:rsidR="00021CF5" w:rsidRPr="00370FB3" w:rsidRDefault="00411677" w:rsidP="00370FB3">
      <w:pPr>
        <w:pStyle w:val="ListParagraph"/>
      </w:pPr>
      <w:r w:rsidRPr="00370FB3">
        <w:rPr>
          <w:lang w:val="fr-FR"/>
        </w:rPr>
        <w:t>Alors qu’Alain tente d’obtenir le financement requis pour le voilier, Bernard vend le bateau à Christine;</w:t>
      </w:r>
    </w:p>
    <w:p w14:paraId="5C49783B" w14:textId="77777777" w:rsidR="00021CF5" w:rsidRPr="00370FB3" w:rsidRDefault="00411677" w:rsidP="00370FB3">
      <w:pPr>
        <w:pStyle w:val="ListParagraph"/>
      </w:pPr>
      <w:r w:rsidRPr="00370FB3">
        <w:rPr>
          <w:lang w:val="fr-FR"/>
        </w:rPr>
        <w:t>Alain peut-il obtenir l’annulation du contrat de vente avec Christine ?</w:t>
      </w:r>
    </w:p>
    <w:p w14:paraId="0996545E" w14:textId="3C6BC411" w:rsidR="00370FB3" w:rsidRPr="00370FB3" w:rsidRDefault="00370FB3" w:rsidP="00370FB3">
      <w:pPr>
        <w:pStyle w:val="ListParagraph"/>
      </w:pPr>
      <w:r w:rsidRPr="002B23EE">
        <w:rPr>
          <w:lang w:val="fr-FR"/>
        </w:rPr>
        <w:t>a. oui</w:t>
      </w:r>
      <w:r w:rsidR="002B23EE">
        <w:rPr>
          <w:lang w:val="fr-FR"/>
        </w:rPr>
        <w:t xml:space="preserve"> </w:t>
      </w:r>
      <w:r w:rsidRPr="002B23EE">
        <w:rPr>
          <w:color w:val="FF0000"/>
          <w:lang w:val="fr-FR"/>
        </w:rPr>
        <w:tab/>
      </w:r>
      <w:r w:rsidRPr="00370FB3">
        <w:rPr>
          <w:lang w:val="fr-FR"/>
        </w:rPr>
        <w:tab/>
      </w:r>
      <w:r w:rsidRPr="00370FB3">
        <w:rPr>
          <w:lang w:val="fr-FR"/>
        </w:rPr>
        <w:tab/>
      </w:r>
      <w:r w:rsidRPr="00370FB3">
        <w:rPr>
          <w:lang w:val="fr-FR"/>
        </w:rPr>
        <w:tab/>
      </w:r>
      <w:r w:rsidRPr="002B23EE">
        <w:rPr>
          <w:color w:val="FF0000"/>
          <w:lang w:val="fr-FR"/>
        </w:rPr>
        <w:t xml:space="preserve">b. non </w:t>
      </w:r>
      <w:r w:rsidR="002B23EE" w:rsidRPr="002B23EE">
        <w:rPr>
          <w:color w:val="FF0000"/>
          <w:lang w:val="fr-FR"/>
        </w:rPr>
        <w:t>1397</w:t>
      </w:r>
      <w:r w:rsidR="002B23EE">
        <w:rPr>
          <w:color w:val="FF0000"/>
          <w:lang w:val="fr-FR"/>
        </w:rPr>
        <w:t>, dommage interet contre le prometteur et le tiers si celui ci est de mauvaise foi</w:t>
      </w:r>
      <w:proofErr w:type="gramStart"/>
      <w:r w:rsidR="002B23EE">
        <w:rPr>
          <w:color w:val="FF0000"/>
          <w:lang w:val="fr-FR"/>
        </w:rPr>
        <w:t>.</w:t>
      </w:r>
      <w:r w:rsidR="00137329">
        <w:rPr>
          <w:color w:val="FF0000"/>
          <w:lang w:val="fr-FR"/>
        </w:rPr>
        <w:t>.</w:t>
      </w:r>
      <w:proofErr w:type="gramEnd"/>
      <w:r w:rsidR="00137329">
        <w:rPr>
          <w:color w:val="FF0000"/>
          <w:lang w:val="fr-FR"/>
        </w:rPr>
        <w:t xml:space="preserve"> Le K est conclu avec Christine</w:t>
      </w:r>
    </w:p>
    <w:p w14:paraId="577E33EC" w14:textId="28143F75" w:rsidR="00370FB3" w:rsidRDefault="00370FB3" w:rsidP="00370FB3">
      <w:r>
        <w:rPr>
          <w:b/>
        </w:rPr>
        <w:t>La promesse de contrat</w:t>
      </w:r>
    </w:p>
    <w:p w14:paraId="1A2D11DC" w14:textId="77777777" w:rsidR="00021CF5" w:rsidRPr="00370FB3" w:rsidRDefault="00411677" w:rsidP="00151C9C">
      <w:pPr>
        <w:numPr>
          <w:ilvl w:val="0"/>
          <w:numId w:val="72"/>
        </w:numPr>
      </w:pPr>
      <w:r w:rsidRPr="00370FB3">
        <w:rPr>
          <w:lang w:val="fr-CA"/>
        </w:rPr>
        <w:t>Un contractant refuse d’honorer sa promesse</w:t>
      </w:r>
    </w:p>
    <w:p w14:paraId="4E12DB78" w14:textId="77777777" w:rsidR="00021CF5" w:rsidRPr="00370FB3" w:rsidRDefault="00411677" w:rsidP="00151C9C">
      <w:pPr>
        <w:numPr>
          <w:ilvl w:val="1"/>
          <w:numId w:val="72"/>
        </w:numPr>
      </w:pPr>
      <w:r w:rsidRPr="00370FB3">
        <w:rPr>
          <w:lang w:val="fr-CA"/>
        </w:rPr>
        <w:t>Action en passation de titre (</w:t>
      </w:r>
      <w:r w:rsidRPr="00137329">
        <w:rPr>
          <w:color w:val="0000FF"/>
          <w:lang w:val="fr-CA"/>
        </w:rPr>
        <w:t>1712)</w:t>
      </w:r>
    </w:p>
    <w:p w14:paraId="447A6D6D" w14:textId="77777777" w:rsidR="00021CF5" w:rsidRPr="00370FB3" w:rsidRDefault="00411677" w:rsidP="00151C9C">
      <w:pPr>
        <w:numPr>
          <w:ilvl w:val="1"/>
          <w:numId w:val="72"/>
        </w:numPr>
      </w:pPr>
      <w:r w:rsidRPr="00370FB3">
        <w:rPr>
          <w:lang w:val="fr-CA"/>
        </w:rPr>
        <w:t>Action en dommages-intérêts</w:t>
      </w:r>
    </w:p>
    <w:p w14:paraId="27C4B87B" w14:textId="77777777" w:rsidR="00021CF5" w:rsidRPr="00370FB3" w:rsidRDefault="00411677" w:rsidP="00151C9C">
      <w:pPr>
        <w:numPr>
          <w:ilvl w:val="0"/>
          <w:numId w:val="73"/>
        </w:numPr>
      </w:pPr>
      <w:r w:rsidRPr="00370FB3">
        <w:rPr>
          <w:lang w:val="fr-FR"/>
        </w:rPr>
        <w:lastRenderedPageBreak/>
        <w:t>Un contractant conclut le contrat avec un tiers</w:t>
      </w:r>
    </w:p>
    <w:p w14:paraId="40E5FDE8" w14:textId="77777777" w:rsidR="00021CF5" w:rsidRPr="00370FB3" w:rsidRDefault="00411677" w:rsidP="00151C9C">
      <w:pPr>
        <w:numPr>
          <w:ilvl w:val="1"/>
          <w:numId w:val="73"/>
        </w:numPr>
      </w:pPr>
      <w:r w:rsidRPr="00370FB3">
        <w:rPr>
          <w:lang w:val="fr-FR"/>
        </w:rPr>
        <w:t xml:space="preserve">Le contrat avec le tiers est valide, même si le tiers est de mauvaise foi </w:t>
      </w:r>
      <w:r w:rsidRPr="00137329">
        <w:rPr>
          <w:color w:val="0000FF"/>
          <w:lang w:val="fr-FR"/>
        </w:rPr>
        <w:t>(1397)</w:t>
      </w:r>
    </w:p>
    <w:p w14:paraId="524A8219" w14:textId="77777777" w:rsidR="00021CF5" w:rsidRPr="00370FB3" w:rsidRDefault="00411677" w:rsidP="00151C9C">
      <w:pPr>
        <w:numPr>
          <w:ilvl w:val="1"/>
          <w:numId w:val="73"/>
        </w:numPr>
      </w:pPr>
      <w:r w:rsidRPr="00370FB3">
        <w:rPr>
          <w:lang w:val="fr-FR"/>
        </w:rPr>
        <w:t>Le bénéficiaire de la promesse peut réclamer des dommages-intérêts</w:t>
      </w:r>
    </w:p>
    <w:p w14:paraId="0F6DEA9A" w14:textId="77777777" w:rsidR="00021CF5" w:rsidRPr="00370FB3" w:rsidRDefault="00411677" w:rsidP="00151C9C">
      <w:pPr>
        <w:numPr>
          <w:ilvl w:val="2"/>
          <w:numId w:val="73"/>
        </w:numPr>
      </w:pPr>
      <w:r w:rsidRPr="00370FB3">
        <w:rPr>
          <w:lang w:val="fr-FR"/>
        </w:rPr>
        <w:t>au promettant</w:t>
      </w:r>
    </w:p>
    <w:p w14:paraId="06CDD08B" w14:textId="77777777" w:rsidR="00021CF5" w:rsidRPr="00370FB3" w:rsidRDefault="00411677" w:rsidP="00151C9C">
      <w:pPr>
        <w:numPr>
          <w:ilvl w:val="2"/>
          <w:numId w:val="73"/>
        </w:numPr>
      </w:pPr>
      <w:r w:rsidRPr="00370FB3">
        <w:rPr>
          <w:lang w:val="fr-FR"/>
        </w:rPr>
        <w:t>au tiers de mauvaise foi</w:t>
      </w:r>
    </w:p>
    <w:p w14:paraId="2BD33F6D" w14:textId="05B59B41" w:rsidR="00370FB3" w:rsidRPr="00137329" w:rsidRDefault="00370FB3" w:rsidP="00370FB3">
      <w:pPr>
        <w:rPr>
          <w:color w:val="FF0000"/>
        </w:rPr>
      </w:pPr>
      <w:r>
        <w:rPr>
          <w:b/>
        </w:rPr>
        <w:t>Les appels d’offres</w:t>
      </w:r>
      <w:r w:rsidR="00137329">
        <w:rPr>
          <w:b/>
        </w:rPr>
        <w:t xml:space="preserve"> (</w:t>
      </w:r>
      <w:r w:rsidR="00137329">
        <w:rPr>
          <w:b/>
          <w:color w:val="FF0000"/>
        </w:rPr>
        <w:t>processus)</w:t>
      </w:r>
    </w:p>
    <w:p w14:paraId="7027F0B6" w14:textId="77777777" w:rsidR="00021CF5" w:rsidRPr="00370FB3" w:rsidRDefault="00411677" w:rsidP="00151C9C">
      <w:pPr>
        <w:numPr>
          <w:ilvl w:val="0"/>
          <w:numId w:val="74"/>
        </w:numPr>
      </w:pPr>
      <w:r w:rsidRPr="00370FB3">
        <w:rPr>
          <w:lang w:val="fr-FR"/>
        </w:rPr>
        <w:t>Appel d’offres</w:t>
      </w:r>
    </w:p>
    <w:p w14:paraId="474A5EF1" w14:textId="64A8CBFD" w:rsidR="00021CF5" w:rsidRPr="00370FB3" w:rsidRDefault="00411677" w:rsidP="00151C9C">
      <w:pPr>
        <w:numPr>
          <w:ilvl w:val="1"/>
          <w:numId w:val="74"/>
        </w:numPr>
      </w:pPr>
      <w:r w:rsidRPr="00370FB3">
        <w:rPr>
          <w:lang w:val="fr-FR"/>
        </w:rPr>
        <w:t>Invitation à déposer des soumissions</w:t>
      </w:r>
      <w:r w:rsidR="00137329">
        <w:rPr>
          <w:lang w:val="fr-FR"/>
        </w:rPr>
        <w:t xml:space="preserve"> </w:t>
      </w:r>
    </w:p>
    <w:p w14:paraId="0B2921E4" w14:textId="77777777" w:rsidR="00021CF5" w:rsidRPr="00370FB3" w:rsidRDefault="00411677" w:rsidP="00151C9C">
      <w:pPr>
        <w:numPr>
          <w:ilvl w:val="0"/>
          <w:numId w:val="74"/>
        </w:numPr>
      </w:pPr>
      <w:r w:rsidRPr="00370FB3">
        <w:rPr>
          <w:lang w:val="fr-FR"/>
        </w:rPr>
        <w:t>Dépôt des soumissions</w:t>
      </w:r>
    </w:p>
    <w:p w14:paraId="4405CF3E" w14:textId="77777777" w:rsidR="00021CF5" w:rsidRPr="00370FB3" w:rsidRDefault="00411677" w:rsidP="00151C9C">
      <w:pPr>
        <w:numPr>
          <w:ilvl w:val="0"/>
          <w:numId w:val="74"/>
        </w:numPr>
      </w:pPr>
      <w:r w:rsidRPr="00370FB3">
        <w:rPr>
          <w:lang w:val="fr-FR"/>
        </w:rPr>
        <w:t xml:space="preserve">Choix d’une soumission </w:t>
      </w:r>
    </w:p>
    <w:p w14:paraId="2DEC45D5" w14:textId="77777777" w:rsidR="00021CF5" w:rsidRPr="00370FB3" w:rsidRDefault="00411677" w:rsidP="00151C9C">
      <w:pPr>
        <w:numPr>
          <w:ilvl w:val="0"/>
          <w:numId w:val="74"/>
        </w:numPr>
      </w:pPr>
      <w:r w:rsidRPr="00370FB3">
        <w:rPr>
          <w:lang w:val="fr-FR"/>
        </w:rPr>
        <w:t>Signature du contrat par le soumissionnaire choisi</w:t>
      </w:r>
    </w:p>
    <w:p w14:paraId="5C3FBAB8" w14:textId="77777777" w:rsidR="00021CF5" w:rsidRPr="00370FB3" w:rsidRDefault="00411677" w:rsidP="00151C9C">
      <w:pPr>
        <w:numPr>
          <w:ilvl w:val="0"/>
          <w:numId w:val="74"/>
        </w:numPr>
      </w:pPr>
      <w:r w:rsidRPr="00370FB3">
        <w:rPr>
          <w:lang w:val="fr-FR"/>
        </w:rPr>
        <w:t>Signature du contrat par la personne ayant fait l’appel d’offres</w:t>
      </w:r>
    </w:p>
    <w:p w14:paraId="02DD7216" w14:textId="233A4DD8" w:rsidR="00370FB3" w:rsidRPr="00370FB3" w:rsidRDefault="00370FB3" w:rsidP="00370FB3">
      <w:pPr>
        <w:pStyle w:val="ListParagraph"/>
        <w:rPr>
          <w:u w:val="single"/>
        </w:rPr>
      </w:pPr>
      <w:r w:rsidRPr="00370FB3">
        <w:rPr>
          <w:u w:val="single"/>
        </w:rPr>
        <w:t>Question:</w:t>
      </w:r>
    </w:p>
    <w:p w14:paraId="740AEC04" w14:textId="77777777" w:rsidR="00370FB3" w:rsidRPr="00370FB3" w:rsidRDefault="00370FB3" w:rsidP="00151C9C">
      <w:pPr>
        <w:pStyle w:val="ListParagraph"/>
        <w:numPr>
          <w:ilvl w:val="1"/>
          <w:numId w:val="74"/>
        </w:numPr>
      </w:pPr>
      <w:r w:rsidRPr="00370FB3">
        <w:rPr>
          <w:lang w:val="fr-FR"/>
        </w:rPr>
        <w:t>A quel moment le contrat est-il créé?</w:t>
      </w:r>
    </w:p>
    <w:p w14:paraId="620D52E2" w14:textId="2972A488" w:rsidR="00021CF5" w:rsidRPr="00370FB3" w:rsidRDefault="00411677" w:rsidP="00151C9C">
      <w:pPr>
        <w:numPr>
          <w:ilvl w:val="0"/>
          <w:numId w:val="75"/>
        </w:numPr>
        <w:tabs>
          <w:tab w:val="num" w:pos="720"/>
        </w:tabs>
      </w:pPr>
      <w:r w:rsidRPr="00370FB3">
        <w:rPr>
          <w:lang w:val="fr-FR"/>
        </w:rPr>
        <w:t>Au dépôt des soumissions</w:t>
      </w:r>
      <w:r w:rsidR="004C0B98">
        <w:rPr>
          <w:lang w:val="fr-FR"/>
        </w:rPr>
        <w:t xml:space="preserve"> </w:t>
      </w:r>
      <w:r w:rsidR="004C0B98">
        <w:rPr>
          <w:color w:val="FF0000"/>
          <w:lang w:val="fr-FR"/>
        </w:rPr>
        <w:t>ContratA</w:t>
      </w:r>
    </w:p>
    <w:p w14:paraId="343184A4" w14:textId="77777777" w:rsidR="00021CF5" w:rsidRPr="00370FB3" w:rsidRDefault="00411677" w:rsidP="00151C9C">
      <w:pPr>
        <w:numPr>
          <w:ilvl w:val="0"/>
          <w:numId w:val="75"/>
        </w:numPr>
        <w:tabs>
          <w:tab w:val="num" w:pos="720"/>
        </w:tabs>
      </w:pPr>
      <w:r w:rsidRPr="00370FB3">
        <w:rPr>
          <w:lang w:val="fr-FR"/>
        </w:rPr>
        <w:t>Lors du choix de la soumission gagnante</w:t>
      </w:r>
    </w:p>
    <w:p w14:paraId="6ABA4791" w14:textId="6D102BEE" w:rsidR="00021CF5" w:rsidRPr="00370FB3" w:rsidRDefault="00411677" w:rsidP="00151C9C">
      <w:pPr>
        <w:numPr>
          <w:ilvl w:val="0"/>
          <w:numId w:val="75"/>
        </w:numPr>
        <w:tabs>
          <w:tab w:val="num" w:pos="720"/>
        </w:tabs>
      </w:pPr>
      <w:r w:rsidRPr="00370FB3">
        <w:rPr>
          <w:lang w:val="fr-FR"/>
        </w:rPr>
        <w:t>A la signature du contrat par le soumissionnaire choisi</w:t>
      </w:r>
      <w:r w:rsidR="004C0B98">
        <w:rPr>
          <w:lang w:val="fr-FR"/>
        </w:rPr>
        <w:t xml:space="preserve"> </w:t>
      </w:r>
      <w:r w:rsidR="004C0B98">
        <w:rPr>
          <w:color w:val="FF0000"/>
          <w:lang w:val="fr-FR"/>
        </w:rPr>
        <w:t>ContratB</w:t>
      </w:r>
    </w:p>
    <w:p w14:paraId="0758642A" w14:textId="77777777" w:rsidR="00021CF5" w:rsidRPr="00370FB3" w:rsidRDefault="00411677" w:rsidP="00151C9C">
      <w:pPr>
        <w:numPr>
          <w:ilvl w:val="0"/>
          <w:numId w:val="75"/>
        </w:numPr>
      </w:pPr>
      <w:r w:rsidRPr="00370FB3">
        <w:rPr>
          <w:lang w:val="fr-FR"/>
        </w:rPr>
        <w:t>A la signature du contrat par la personne ayant fait l’appel d’offres</w:t>
      </w:r>
    </w:p>
    <w:p w14:paraId="02500DA9" w14:textId="79DAF158" w:rsidR="00370FB3" w:rsidRPr="00370FB3" w:rsidRDefault="00370FB3" w:rsidP="00151C9C">
      <w:pPr>
        <w:pStyle w:val="ListParagraph"/>
        <w:numPr>
          <w:ilvl w:val="0"/>
          <w:numId w:val="71"/>
        </w:numPr>
      </w:pPr>
      <w:r w:rsidRPr="00370FB3">
        <w:rPr>
          <w:b/>
          <w:bCs/>
          <w:lang w:val="fr-FR"/>
        </w:rPr>
        <w:t>Contrat A:</w:t>
      </w:r>
      <w:r w:rsidR="00137329">
        <w:rPr>
          <w:b/>
          <w:bCs/>
          <w:lang w:val="fr-FR"/>
        </w:rPr>
        <w:t xml:space="preserve"> </w:t>
      </w:r>
      <w:r w:rsidR="00137329">
        <w:rPr>
          <w:b/>
          <w:bCs/>
          <w:color w:val="FF0000"/>
          <w:lang w:val="fr-FR"/>
        </w:rPr>
        <w:t>premier K</w:t>
      </w:r>
    </w:p>
    <w:p w14:paraId="5428B6BA" w14:textId="76D8AF50" w:rsidR="00021CF5" w:rsidRPr="00370FB3" w:rsidRDefault="00411677" w:rsidP="00151C9C">
      <w:pPr>
        <w:pStyle w:val="ListParagraph"/>
        <w:numPr>
          <w:ilvl w:val="1"/>
          <w:numId w:val="71"/>
        </w:numPr>
      </w:pPr>
      <w:r w:rsidRPr="00370FB3">
        <w:rPr>
          <w:lang w:val="fr-FR"/>
        </w:rPr>
        <w:t>appel d’offres = OFFRE</w:t>
      </w:r>
      <w:r w:rsidR="00137329">
        <w:rPr>
          <w:lang w:val="fr-FR"/>
        </w:rPr>
        <w:t xml:space="preserve"> </w:t>
      </w:r>
      <w:r w:rsidR="00137329">
        <w:rPr>
          <w:color w:val="FF0000"/>
          <w:lang w:val="fr-FR"/>
        </w:rPr>
        <w:t>(1 offre)</w:t>
      </w:r>
    </w:p>
    <w:p w14:paraId="38F6EF77" w14:textId="50A26C14" w:rsidR="00021CF5" w:rsidRPr="00370FB3" w:rsidRDefault="00411677" w:rsidP="00151C9C">
      <w:pPr>
        <w:pStyle w:val="ListParagraph"/>
        <w:numPr>
          <w:ilvl w:val="1"/>
          <w:numId w:val="71"/>
        </w:numPr>
      </w:pPr>
      <w:r w:rsidRPr="00370FB3">
        <w:rPr>
          <w:lang w:val="fr-FR"/>
        </w:rPr>
        <w:t>dépôt d</w:t>
      </w:r>
      <w:r w:rsidR="00370FB3">
        <w:rPr>
          <w:lang w:val="fr-FR"/>
        </w:rPr>
        <w:tab/>
      </w:r>
      <w:r w:rsidRPr="00370FB3">
        <w:rPr>
          <w:lang w:val="fr-FR"/>
        </w:rPr>
        <w:t>e la soumission = ACCEPTATION</w:t>
      </w:r>
      <w:r w:rsidR="00137329">
        <w:rPr>
          <w:lang w:val="fr-FR"/>
        </w:rPr>
        <w:t xml:space="preserve"> </w:t>
      </w:r>
      <w:r w:rsidR="00137329">
        <w:rPr>
          <w:color w:val="FF0000"/>
          <w:lang w:val="fr-FR"/>
        </w:rPr>
        <w:t>(5 acceptations d’offre, donc 5 K)</w:t>
      </w:r>
    </w:p>
    <w:p w14:paraId="744D764E" w14:textId="4BD7B1DC" w:rsidR="00370FB3" w:rsidRPr="00370FB3" w:rsidRDefault="00370FB3" w:rsidP="00151C9C">
      <w:pPr>
        <w:pStyle w:val="ListParagraph"/>
        <w:numPr>
          <w:ilvl w:val="1"/>
          <w:numId w:val="71"/>
        </w:numPr>
      </w:pPr>
      <w:r w:rsidRPr="00370FB3">
        <w:rPr>
          <w:b/>
          <w:bCs/>
          <w:lang w:val="fr-FR"/>
        </w:rPr>
        <w:t>Obligations:</w:t>
      </w:r>
      <w:r w:rsidR="003229BF">
        <w:rPr>
          <w:b/>
          <w:bCs/>
          <w:lang w:val="fr-FR"/>
        </w:rPr>
        <w:t xml:space="preserve"> </w:t>
      </w:r>
      <w:r w:rsidR="003229BF">
        <w:rPr>
          <w:b/>
          <w:bCs/>
          <w:color w:val="FF0000"/>
          <w:lang w:val="fr-FR"/>
        </w:rPr>
        <w:t xml:space="preserve">offrant etablit des conditions, si le contractant est choisi, il devra sauivre les conditions etablies. </w:t>
      </w:r>
    </w:p>
    <w:p w14:paraId="5AC07284" w14:textId="77777777" w:rsidR="00021CF5" w:rsidRPr="00370FB3" w:rsidRDefault="00411677" w:rsidP="00151C9C">
      <w:pPr>
        <w:pStyle w:val="ListParagraph"/>
        <w:numPr>
          <w:ilvl w:val="2"/>
          <w:numId w:val="71"/>
        </w:numPr>
      </w:pPr>
      <w:r w:rsidRPr="00370FB3">
        <w:rPr>
          <w:lang w:val="fr-FR"/>
        </w:rPr>
        <w:t>ne pas retirer la soumission pendant le délai d’examen</w:t>
      </w:r>
    </w:p>
    <w:p w14:paraId="23F60640" w14:textId="77777777" w:rsidR="00021CF5" w:rsidRPr="00370FB3" w:rsidRDefault="00411677" w:rsidP="00151C9C">
      <w:pPr>
        <w:pStyle w:val="ListParagraph"/>
        <w:numPr>
          <w:ilvl w:val="2"/>
          <w:numId w:val="71"/>
        </w:numPr>
      </w:pPr>
      <w:r w:rsidRPr="00370FB3">
        <w:rPr>
          <w:lang w:val="fr-FR"/>
        </w:rPr>
        <w:t>former un contrat si la soumission est retenue</w:t>
      </w:r>
    </w:p>
    <w:p w14:paraId="305A85FD" w14:textId="77777777" w:rsidR="00021CF5" w:rsidRPr="00370FB3" w:rsidRDefault="00411677" w:rsidP="00151C9C">
      <w:pPr>
        <w:pStyle w:val="ListParagraph"/>
        <w:numPr>
          <w:ilvl w:val="2"/>
          <w:numId w:val="71"/>
        </w:numPr>
      </w:pPr>
      <w:r w:rsidRPr="00370FB3">
        <w:rPr>
          <w:lang w:val="fr-FR"/>
        </w:rPr>
        <w:t>rembourser le dépôt de soumission si la soumission n’est pas retenue</w:t>
      </w:r>
    </w:p>
    <w:p w14:paraId="1BD3125B" w14:textId="77777777" w:rsidR="00021CF5" w:rsidRPr="00370FB3" w:rsidRDefault="00411677" w:rsidP="00151C9C">
      <w:pPr>
        <w:pStyle w:val="ListParagraph"/>
        <w:numPr>
          <w:ilvl w:val="2"/>
          <w:numId w:val="71"/>
        </w:numPr>
      </w:pPr>
      <w:r w:rsidRPr="00370FB3">
        <w:rPr>
          <w:lang w:val="fr-FR"/>
        </w:rPr>
        <w:t>respecter les critères établis dans les conditions pour le choix de l’offre</w:t>
      </w:r>
    </w:p>
    <w:p w14:paraId="689745C4" w14:textId="447BE6AC" w:rsidR="00370FB3" w:rsidRPr="00370FB3" w:rsidRDefault="00370FB3" w:rsidP="00151C9C">
      <w:pPr>
        <w:pStyle w:val="ListParagraph"/>
        <w:numPr>
          <w:ilvl w:val="0"/>
          <w:numId w:val="71"/>
        </w:numPr>
      </w:pPr>
      <w:r w:rsidRPr="00370FB3">
        <w:rPr>
          <w:b/>
          <w:bCs/>
          <w:lang w:val="fr-FR"/>
        </w:rPr>
        <w:t>Contrat B:</w:t>
      </w:r>
      <w:r w:rsidR="003229BF">
        <w:rPr>
          <w:b/>
          <w:bCs/>
          <w:lang w:val="fr-FR"/>
        </w:rPr>
        <w:t xml:space="preserve"> </w:t>
      </w:r>
      <w:r w:rsidR="003229BF">
        <w:rPr>
          <w:b/>
          <w:bCs/>
          <w:color w:val="FF0000"/>
          <w:lang w:val="fr-FR"/>
        </w:rPr>
        <w:t>soumissionnaire choisi. Est-ce que soumissionnaire acceptes les conditions de l’offre.</w:t>
      </w:r>
    </w:p>
    <w:p w14:paraId="0E5C694A" w14:textId="77777777" w:rsidR="00021CF5" w:rsidRPr="00370FB3" w:rsidRDefault="00411677" w:rsidP="00151C9C">
      <w:pPr>
        <w:pStyle w:val="ListParagraph"/>
        <w:numPr>
          <w:ilvl w:val="1"/>
          <w:numId w:val="71"/>
        </w:numPr>
      </w:pPr>
      <w:r w:rsidRPr="00370FB3">
        <w:rPr>
          <w:lang w:val="fr-FR"/>
        </w:rPr>
        <w:t>Dépôt de la soumission = OFFRE</w:t>
      </w:r>
    </w:p>
    <w:p w14:paraId="0A4003BE" w14:textId="77777777" w:rsidR="00021CF5" w:rsidRPr="00370FB3" w:rsidRDefault="00411677" w:rsidP="00151C9C">
      <w:pPr>
        <w:pStyle w:val="ListParagraph"/>
        <w:numPr>
          <w:ilvl w:val="1"/>
          <w:numId w:val="71"/>
        </w:numPr>
      </w:pPr>
      <w:r w:rsidRPr="00370FB3">
        <w:rPr>
          <w:lang w:val="fr-FR"/>
        </w:rPr>
        <w:lastRenderedPageBreak/>
        <w:t>Choix de la soumission = ACCEPTATION</w:t>
      </w:r>
    </w:p>
    <w:p w14:paraId="54DC4AEB" w14:textId="77777777" w:rsidR="00370FB3" w:rsidRPr="00370FB3" w:rsidRDefault="00370FB3" w:rsidP="00151C9C">
      <w:pPr>
        <w:pStyle w:val="ListParagraph"/>
        <w:numPr>
          <w:ilvl w:val="1"/>
          <w:numId w:val="71"/>
        </w:numPr>
      </w:pPr>
      <w:r w:rsidRPr="00370FB3">
        <w:rPr>
          <w:b/>
          <w:bCs/>
          <w:lang w:val="fr-FR"/>
        </w:rPr>
        <w:t>Obligations:</w:t>
      </w:r>
    </w:p>
    <w:p w14:paraId="4EBB882C" w14:textId="4BA8D482" w:rsidR="00370FB3" w:rsidRPr="00867BAC" w:rsidRDefault="00411677" w:rsidP="00151C9C">
      <w:pPr>
        <w:pStyle w:val="ListParagraph"/>
        <w:numPr>
          <w:ilvl w:val="2"/>
          <w:numId w:val="71"/>
        </w:numPr>
      </w:pPr>
      <w:r w:rsidRPr="00370FB3">
        <w:rPr>
          <w:lang w:val="fr-FR"/>
        </w:rPr>
        <w:t>Fournir les biens et services conformément à la soumission et aux conditions de l’appel d’offres</w:t>
      </w:r>
    </w:p>
    <w:p w14:paraId="3E4588BE" w14:textId="77777777" w:rsidR="00867BAC" w:rsidRDefault="00867BAC" w:rsidP="00867BAC"/>
    <w:p w14:paraId="05F83F9B" w14:textId="491AB6A1" w:rsidR="00867BAC" w:rsidRDefault="00867BAC" w:rsidP="00867BAC">
      <w:r>
        <w:t>POWERPOINT 7 - Oct 11, 2011</w:t>
      </w:r>
    </w:p>
    <w:p w14:paraId="225FEBB4" w14:textId="35F0D103" w:rsidR="00867BAC" w:rsidRPr="00C01896" w:rsidRDefault="00867BAC" w:rsidP="00867BAC">
      <w:r>
        <w:t>LA THEORIE CLASSIQUE DES CONTRATS – CONSENSUALISME 2</w:t>
      </w:r>
    </w:p>
    <w:p w14:paraId="1A935CE8" w14:textId="77777777" w:rsidR="00867BAC" w:rsidRDefault="00867BAC" w:rsidP="00867BAC">
      <w:pPr>
        <w:rPr>
          <w:b/>
          <w:bCs/>
          <w:lang w:val="fr-CA"/>
        </w:rPr>
      </w:pPr>
      <w:r w:rsidRPr="00867BAC">
        <w:rPr>
          <w:b/>
          <w:bCs/>
          <w:lang w:val="fr-CA"/>
        </w:rPr>
        <w:t>La théorie classique des contrats</w:t>
      </w:r>
    </w:p>
    <w:p w14:paraId="6D48DBA3" w14:textId="77777777" w:rsidR="00867BAC" w:rsidRPr="00867BAC" w:rsidRDefault="00867BAC" w:rsidP="00151C9C">
      <w:pPr>
        <w:numPr>
          <w:ilvl w:val="0"/>
          <w:numId w:val="76"/>
        </w:numPr>
      </w:pPr>
      <w:r w:rsidRPr="00867BAC">
        <w:rPr>
          <w:lang w:val="fr-CA"/>
        </w:rPr>
        <w:t>Origine historique de la théorie classique</w:t>
      </w:r>
    </w:p>
    <w:p w14:paraId="1F1EEF88" w14:textId="77777777" w:rsidR="00867BAC" w:rsidRPr="00867BAC" w:rsidRDefault="00867BAC" w:rsidP="00151C9C">
      <w:pPr>
        <w:numPr>
          <w:ilvl w:val="0"/>
          <w:numId w:val="76"/>
        </w:numPr>
      </w:pPr>
      <w:r w:rsidRPr="00867BAC">
        <w:rPr>
          <w:lang w:val="fr-CA"/>
        </w:rPr>
        <w:t>L’autonomie de la volonté</w:t>
      </w:r>
    </w:p>
    <w:p w14:paraId="00D7FCDE" w14:textId="77777777" w:rsidR="00867BAC" w:rsidRPr="00867BAC" w:rsidRDefault="00867BAC" w:rsidP="00151C9C">
      <w:pPr>
        <w:numPr>
          <w:ilvl w:val="0"/>
          <w:numId w:val="76"/>
        </w:numPr>
      </w:pPr>
      <w:r w:rsidRPr="00867BAC">
        <w:rPr>
          <w:lang w:val="fr-CA"/>
        </w:rPr>
        <w:t>La liberté contractuelle</w:t>
      </w:r>
    </w:p>
    <w:p w14:paraId="790C768F" w14:textId="77777777" w:rsidR="00867BAC" w:rsidRPr="00867BAC" w:rsidRDefault="00867BAC" w:rsidP="00151C9C">
      <w:pPr>
        <w:numPr>
          <w:ilvl w:val="0"/>
          <w:numId w:val="76"/>
        </w:numPr>
      </w:pPr>
      <w:r w:rsidRPr="00867BAC">
        <w:rPr>
          <w:lang w:val="fr-CA"/>
        </w:rPr>
        <w:t>Le consensualisme</w:t>
      </w:r>
    </w:p>
    <w:p w14:paraId="6E2D48B4" w14:textId="77777777" w:rsidR="00867BAC" w:rsidRPr="00867BAC" w:rsidRDefault="00867BAC" w:rsidP="00151C9C">
      <w:pPr>
        <w:numPr>
          <w:ilvl w:val="1"/>
          <w:numId w:val="76"/>
        </w:numPr>
      </w:pPr>
      <w:r w:rsidRPr="00867BAC">
        <w:rPr>
          <w:lang w:val="fr-CA"/>
        </w:rPr>
        <w:t>La formation du contrat</w:t>
      </w:r>
    </w:p>
    <w:p w14:paraId="5A4B1767" w14:textId="77777777" w:rsidR="00867BAC" w:rsidRPr="00867BAC" w:rsidRDefault="00867BAC" w:rsidP="00151C9C">
      <w:pPr>
        <w:numPr>
          <w:ilvl w:val="1"/>
          <w:numId w:val="76"/>
        </w:numPr>
      </w:pPr>
      <w:r w:rsidRPr="00867BAC">
        <w:rPr>
          <w:b/>
          <w:bCs/>
          <w:lang w:val="fr-CA"/>
        </w:rPr>
        <w:t>La capacité</w:t>
      </w:r>
    </w:p>
    <w:p w14:paraId="0DCDA78F" w14:textId="77777777" w:rsidR="00867BAC" w:rsidRPr="00867BAC" w:rsidRDefault="00867BAC" w:rsidP="00151C9C">
      <w:pPr>
        <w:numPr>
          <w:ilvl w:val="1"/>
          <w:numId w:val="76"/>
        </w:numPr>
      </w:pPr>
      <w:r w:rsidRPr="00867BAC">
        <w:rPr>
          <w:lang w:val="fr-CA"/>
        </w:rPr>
        <w:t>Les vices de consentement</w:t>
      </w:r>
    </w:p>
    <w:p w14:paraId="25A1C3F6" w14:textId="77777777" w:rsidR="00867BAC" w:rsidRPr="00867BAC" w:rsidRDefault="00867BAC" w:rsidP="00151C9C">
      <w:pPr>
        <w:numPr>
          <w:ilvl w:val="0"/>
          <w:numId w:val="76"/>
        </w:numPr>
      </w:pPr>
      <w:r w:rsidRPr="00867BAC">
        <w:rPr>
          <w:lang w:val="fr-CA"/>
        </w:rPr>
        <w:t>La force obligatoire du contrat</w:t>
      </w:r>
    </w:p>
    <w:p w14:paraId="49E771E2" w14:textId="77777777" w:rsidR="00867BAC" w:rsidRPr="00867BAC" w:rsidRDefault="00867BAC" w:rsidP="00151C9C">
      <w:pPr>
        <w:numPr>
          <w:ilvl w:val="0"/>
          <w:numId w:val="76"/>
        </w:numPr>
      </w:pPr>
      <w:r w:rsidRPr="00867BAC">
        <w:rPr>
          <w:lang w:val="fr-CA"/>
        </w:rPr>
        <w:t>L’effet relatif du contrat</w:t>
      </w:r>
    </w:p>
    <w:p w14:paraId="54E20D70" w14:textId="5C21C789" w:rsidR="00867BAC" w:rsidRDefault="00867BAC" w:rsidP="00867BAC">
      <w:r>
        <w:rPr>
          <w:b/>
        </w:rPr>
        <w:t>Le Consentement</w:t>
      </w:r>
    </w:p>
    <w:p w14:paraId="6763C6D5" w14:textId="77777777" w:rsidR="00867BAC" w:rsidRPr="00867BAC" w:rsidRDefault="00867BAC" w:rsidP="00151C9C">
      <w:pPr>
        <w:numPr>
          <w:ilvl w:val="0"/>
          <w:numId w:val="77"/>
        </w:numPr>
      </w:pPr>
      <w:r w:rsidRPr="00867BAC">
        <w:rPr>
          <w:lang w:val="fr-CA"/>
        </w:rPr>
        <w:t>Un contrat requiert un consentement valide</w:t>
      </w:r>
    </w:p>
    <w:p w14:paraId="79CFB89C" w14:textId="77777777" w:rsidR="00867BAC" w:rsidRPr="00867BAC" w:rsidRDefault="00867BAC" w:rsidP="00151C9C">
      <w:pPr>
        <w:numPr>
          <w:ilvl w:val="0"/>
          <w:numId w:val="77"/>
        </w:numPr>
      </w:pPr>
      <w:r w:rsidRPr="00867BAC">
        <w:rPr>
          <w:lang w:val="fr-CA"/>
        </w:rPr>
        <w:t>Pour qu’un consentement soit valide, il faut:</w:t>
      </w:r>
    </w:p>
    <w:p w14:paraId="30EA33B5" w14:textId="77777777" w:rsidR="00867BAC" w:rsidRPr="00867BAC" w:rsidRDefault="00867BAC" w:rsidP="00151C9C">
      <w:pPr>
        <w:numPr>
          <w:ilvl w:val="1"/>
          <w:numId w:val="77"/>
        </w:numPr>
      </w:pPr>
      <w:r w:rsidRPr="00867BAC">
        <w:rPr>
          <w:lang w:val="fr-CA"/>
        </w:rPr>
        <w:t xml:space="preserve">Avoir la </w:t>
      </w:r>
      <w:r w:rsidRPr="00867BAC">
        <w:rPr>
          <w:b/>
          <w:bCs/>
          <w:lang w:val="fr-CA"/>
        </w:rPr>
        <w:t>capacité</w:t>
      </w:r>
      <w:r w:rsidRPr="00867BAC">
        <w:rPr>
          <w:lang w:val="fr-CA"/>
        </w:rPr>
        <w:t xml:space="preserve"> de consentir (partie A)</w:t>
      </w:r>
    </w:p>
    <w:p w14:paraId="23CE641F" w14:textId="77777777" w:rsidR="00867BAC" w:rsidRPr="00867BAC" w:rsidRDefault="00867BAC" w:rsidP="00151C9C">
      <w:pPr>
        <w:numPr>
          <w:ilvl w:val="1"/>
          <w:numId w:val="77"/>
        </w:numPr>
      </w:pPr>
      <w:r w:rsidRPr="00867BAC">
        <w:rPr>
          <w:lang w:val="fr-CA"/>
        </w:rPr>
        <w:t xml:space="preserve">Que le consentement soit libre et éclairé (vs </w:t>
      </w:r>
      <w:r w:rsidRPr="00867BAC">
        <w:rPr>
          <w:b/>
          <w:bCs/>
          <w:lang w:val="fr-CA"/>
        </w:rPr>
        <w:t>vicié</w:t>
      </w:r>
      <w:r w:rsidRPr="00867BAC">
        <w:rPr>
          <w:lang w:val="fr-CA"/>
        </w:rPr>
        <w:t>) (partie B)</w:t>
      </w:r>
    </w:p>
    <w:p w14:paraId="2DFC1BF8" w14:textId="77777777" w:rsidR="00867BAC" w:rsidRDefault="00867BAC" w:rsidP="00867BAC">
      <w:pPr>
        <w:rPr>
          <w:b/>
        </w:rPr>
      </w:pPr>
    </w:p>
    <w:p w14:paraId="2FA3DC66" w14:textId="3BC9C3A6" w:rsidR="00867BAC" w:rsidRPr="00867BAC" w:rsidRDefault="00867BAC" w:rsidP="00867BAC">
      <w:r>
        <w:rPr>
          <w:b/>
        </w:rPr>
        <w:t xml:space="preserve">A. </w:t>
      </w:r>
      <w:r w:rsidRPr="00867BAC">
        <w:rPr>
          <w:b/>
        </w:rPr>
        <w:t>La capacite a consentir</w:t>
      </w:r>
    </w:p>
    <w:p w14:paraId="1ACD5F74" w14:textId="77777777" w:rsidR="00867BAC" w:rsidRPr="00867BAC" w:rsidRDefault="00867BAC" w:rsidP="00867BAC">
      <w:r w:rsidRPr="00867BAC">
        <w:rPr>
          <w:color w:val="0000FF"/>
          <w:lang w:val="fr-FR"/>
        </w:rPr>
        <w:t xml:space="preserve">1398: Le consentement doit être donné par une personne qui, au temps où elle le manifeste, de façon expresse ou tacite, est </w:t>
      </w:r>
      <w:r w:rsidRPr="00867BAC">
        <w:rPr>
          <w:b/>
          <w:bCs/>
          <w:color w:val="0000FF"/>
          <w:lang w:val="fr-FR"/>
        </w:rPr>
        <w:t>apte à s'obliger</w:t>
      </w:r>
      <w:r w:rsidRPr="00867BAC">
        <w:rPr>
          <w:lang w:val="fr-FR"/>
        </w:rPr>
        <w:t>.</w:t>
      </w:r>
    </w:p>
    <w:p w14:paraId="70FFA615" w14:textId="1A9A26FC" w:rsidR="00867BAC" w:rsidRPr="00867BAC" w:rsidRDefault="00867BAC" w:rsidP="00867BAC">
      <w:r w:rsidRPr="00867BAC">
        <w:rPr>
          <w:noProof/>
        </w:rPr>
        <w:lastRenderedPageBreak/>
        <w:drawing>
          <wp:inline distT="0" distB="0" distL="0" distR="0" wp14:anchorId="26D65E33" wp14:editId="08E89D67">
            <wp:extent cx="5486400" cy="2391410"/>
            <wp:effectExtent l="0" t="0" r="0" b="0"/>
            <wp:docPr id="33" name="Content Placeholder 8" descr="dogbert contract.gif"/>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dogbert contract.gif"/>
                    <pic:cNvPicPr>
                      <a:picLocks noGrp="1" noChangeAspect="1"/>
                    </pic:cNvPicPr>
                  </pic:nvPicPr>
                  <pic:blipFill>
                    <a:blip r:embed="rId27" cstate="print"/>
                    <a:stretch>
                      <a:fillRect/>
                    </a:stretch>
                  </pic:blipFill>
                  <pic:spPr>
                    <a:xfrm>
                      <a:off x="0" y="0"/>
                      <a:ext cx="5486400" cy="2391410"/>
                    </a:xfrm>
                    <a:prstGeom prst="rect">
                      <a:avLst/>
                    </a:prstGeom>
                  </pic:spPr>
                </pic:pic>
              </a:graphicData>
            </a:graphic>
          </wp:inline>
        </w:drawing>
      </w:r>
    </w:p>
    <w:p w14:paraId="4D5C3965" w14:textId="3E31B9AD" w:rsidR="00867BAC" w:rsidRDefault="00867BAC" w:rsidP="00867BAC">
      <w:pPr>
        <w:rPr>
          <w:b/>
        </w:rPr>
      </w:pPr>
      <w:r>
        <w:rPr>
          <w:b/>
        </w:rPr>
        <w:t>La capacite juridique</w:t>
      </w:r>
    </w:p>
    <w:p w14:paraId="7116E8D3" w14:textId="77777777" w:rsidR="00867BAC" w:rsidRPr="00BA3E86" w:rsidRDefault="00867BAC" w:rsidP="00867BAC">
      <w:pPr>
        <w:rPr>
          <w:color w:val="0000FF"/>
        </w:rPr>
      </w:pPr>
      <w:r w:rsidRPr="00BA3E86">
        <w:rPr>
          <w:bCs/>
          <w:color w:val="0000FF"/>
          <w:lang w:val="fr-CA"/>
        </w:rPr>
        <w:t>1.</w:t>
      </w:r>
      <w:r w:rsidRPr="00BA3E86">
        <w:rPr>
          <w:color w:val="0000FF"/>
          <w:lang w:val="fr-CA"/>
        </w:rPr>
        <w:t xml:space="preserve"> Tout être humain possède la personnalité juridique; il a la pleine </w:t>
      </w:r>
      <w:r w:rsidRPr="00BA3E86">
        <w:rPr>
          <w:bCs/>
          <w:color w:val="0000FF"/>
          <w:lang w:val="fr-CA"/>
        </w:rPr>
        <w:t>jouissance</w:t>
      </w:r>
      <w:r w:rsidRPr="00BA3E86">
        <w:rPr>
          <w:color w:val="0000FF"/>
          <w:lang w:val="fr-CA"/>
        </w:rPr>
        <w:t xml:space="preserve"> des droits civils.</w:t>
      </w:r>
    </w:p>
    <w:p w14:paraId="16EEEBE1" w14:textId="77777777" w:rsidR="00867BAC" w:rsidRPr="00BA3E86" w:rsidRDefault="00867BAC" w:rsidP="00867BAC">
      <w:pPr>
        <w:rPr>
          <w:color w:val="0000FF"/>
        </w:rPr>
      </w:pPr>
      <w:r w:rsidRPr="00BA3E86">
        <w:rPr>
          <w:bCs/>
          <w:color w:val="0000FF"/>
          <w:lang w:val="fr-CA"/>
        </w:rPr>
        <w:t>4.</w:t>
      </w:r>
      <w:r w:rsidRPr="00BA3E86">
        <w:rPr>
          <w:color w:val="0000FF"/>
          <w:lang w:val="fr-CA"/>
        </w:rPr>
        <w:t xml:space="preserve"> Toute personne est apte à </w:t>
      </w:r>
      <w:r w:rsidRPr="00BA3E86">
        <w:rPr>
          <w:bCs/>
          <w:color w:val="0000FF"/>
          <w:lang w:val="fr-CA"/>
        </w:rPr>
        <w:t>exercer</w:t>
      </w:r>
      <w:r w:rsidRPr="00BA3E86">
        <w:rPr>
          <w:color w:val="0000FF"/>
          <w:lang w:val="fr-CA"/>
        </w:rPr>
        <w:t xml:space="preserve"> pleinement ses droits civils.</w:t>
      </w:r>
    </w:p>
    <w:p w14:paraId="66DBC8B7" w14:textId="16D45F3C" w:rsidR="00867BAC" w:rsidRPr="00BA3E86" w:rsidRDefault="00867BAC" w:rsidP="00867BAC">
      <w:pPr>
        <w:rPr>
          <w:color w:val="FF0000"/>
          <w:lang w:val="fr-CA"/>
        </w:rPr>
      </w:pPr>
      <w:r w:rsidRPr="00BA3E86">
        <w:rPr>
          <w:color w:val="0000FF"/>
          <w:lang w:val="fr-CA"/>
        </w:rPr>
        <w:t>Dans certains cas, la loi prévoit un régime de représentation ou d'assistance.</w:t>
      </w:r>
      <w:r w:rsidR="00BA3E86">
        <w:rPr>
          <w:color w:val="0000FF"/>
          <w:lang w:val="fr-CA"/>
        </w:rPr>
        <w:t xml:space="preserve"> </w:t>
      </w:r>
      <w:r w:rsidR="00BA3E86">
        <w:rPr>
          <w:color w:val="FF0000"/>
          <w:lang w:val="fr-CA"/>
        </w:rPr>
        <w:t>Sujets a cerstains restrictions prevus par la loi.</w:t>
      </w:r>
    </w:p>
    <w:p w14:paraId="63590C95" w14:textId="77777777" w:rsidR="00867BAC" w:rsidRPr="00867BAC" w:rsidRDefault="00867BAC" w:rsidP="00151C9C">
      <w:pPr>
        <w:numPr>
          <w:ilvl w:val="0"/>
          <w:numId w:val="78"/>
        </w:numPr>
      </w:pPr>
      <w:r w:rsidRPr="00867BAC">
        <w:rPr>
          <w:lang w:val="fr-FR"/>
        </w:rPr>
        <w:t>Capacité de jouissance</w:t>
      </w:r>
    </w:p>
    <w:p w14:paraId="6A44A743" w14:textId="77777777" w:rsidR="00867BAC" w:rsidRPr="00867BAC" w:rsidRDefault="00867BAC" w:rsidP="00151C9C">
      <w:pPr>
        <w:numPr>
          <w:ilvl w:val="1"/>
          <w:numId w:val="78"/>
        </w:numPr>
      </w:pPr>
      <w:r w:rsidRPr="00867BAC">
        <w:rPr>
          <w:lang w:val="fr-FR"/>
        </w:rPr>
        <w:t>aptitude à être titulaire d</w:t>
      </w:r>
      <w:r w:rsidRPr="00867BAC">
        <w:rPr>
          <w:lang w:val="fr-CA"/>
        </w:rPr>
        <w:t>’</w:t>
      </w:r>
      <w:r w:rsidRPr="00867BAC">
        <w:rPr>
          <w:lang w:val="fr-FR"/>
        </w:rPr>
        <w:t>un droit</w:t>
      </w:r>
    </w:p>
    <w:p w14:paraId="66D1AE32" w14:textId="7693B354" w:rsidR="00867BAC" w:rsidRPr="00867BAC" w:rsidRDefault="00867BAC" w:rsidP="00151C9C">
      <w:pPr>
        <w:numPr>
          <w:ilvl w:val="1"/>
          <w:numId w:val="78"/>
        </w:numPr>
      </w:pPr>
      <w:r w:rsidRPr="00867BAC">
        <w:rPr>
          <w:lang w:val="fr-FR"/>
        </w:rPr>
        <w:t>Ex: droit de propriété</w:t>
      </w:r>
      <w:r w:rsidR="00BA3E86">
        <w:rPr>
          <w:lang w:val="fr-FR"/>
        </w:rPr>
        <w:t xml:space="preserve"> </w:t>
      </w:r>
      <w:r w:rsidR="00BA3E86">
        <w:rPr>
          <w:color w:val="FF0000"/>
          <w:lang w:val="fr-FR"/>
        </w:rPr>
        <w:t>mee un bb peut heriter de ses parents, par contre il n’aura pas la capacite d’exercice.</w:t>
      </w:r>
    </w:p>
    <w:p w14:paraId="1514B3D8" w14:textId="440BBCFD" w:rsidR="00867BAC" w:rsidRPr="00867BAC" w:rsidRDefault="00867BAC" w:rsidP="00151C9C">
      <w:pPr>
        <w:numPr>
          <w:ilvl w:val="0"/>
          <w:numId w:val="78"/>
        </w:numPr>
      </w:pPr>
      <w:r w:rsidRPr="00867BAC">
        <w:rPr>
          <w:lang w:val="fr-FR"/>
        </w:rPr>
        <w:t>Capacité d</w:t>
      </w:r>
      <w:r w:rsidRPr="00867BAC">
        <w:rPr>
          <w:lang w:val="fr-CA"/>
        </w:rPr>
        <w:t>’</w:t>
      </w:r>
      <w:r w:rsidRPr="00867BAC">
        <w:rPr>
          <w:lang w:val="fr-FR"/>
        </w:rPr>
        <w:t>exercice</w:t>
      </w:r>
      <w:r w:rsidR="00BA3E86">
        <w:rPr>
          <w:lang w:val="fr-FR"/>
        </w:rPr>
        <w:t xml:space="preserve"> </w:t>
      </w:r>
      <w:r w:rsidR="00BA3E86">
        <w:rPr>
          <w:color w:val="FF0000"/>
          <w:lang w:val="fr-FR"/>
        </w:rPr>
        <w:t>ceci peut etre limite par la loi</w:t>
      </w:r>
    </w:p>
    <w:p w14:paraId="56442CB9" w14:textId="77777777" w:rsidR="00867BAC" w:rsidRPr="00867BAC" w:rsidRDefault="00867BAC" w:rsidP="00151C9C">
      <w:pPr>
        <w:numPr>
          <w:ilvl w:val="1"/>
          <w:numId w:val="78"/>
        </w:numPr>
      </w:pPr>
      <w:r w:rsidRPr="00867BAC">
        <w:rPr>
          <w:lang w:val="fr-FR"/>
        </w:rPr>
        <w:t>aptitude à mettre en œuvre personnellement un droit</w:t>
      </w:r>
    </w:p>
    <w:p w14:paraId="3DD99F3F" w14:textId="30B76814" w:rsidR="00867BAC" w:rsidRDefault="00867BAC" w:rsidP="00151C9C">
      <w:pPr>
        <w:numPr>
          <w:ilvl w:val="1"/>
          <w:numId w:val="78"/>
        </w:numPr>
      </w:pPr>
      <w:r w:rsidRPr="00867BAC">
        <w:rPr>
          <w:lang w:val="fr-FR"/>
        </w:rPr>
        <w:t>Ex: vendre ou acheter un bien, poursuivre en justice, faire un don…</w:t>
      </w:r>
    </w:p>
    <w:p w14:paraId="07208490" w14:textId="77777777" w:rsidR="00867BAC" w:rsidRDefault="00867BAC" w:rsidP="00867BAC"/>
    <w:p w14:paraId="058A2BC2" w14:textId="6A0DB91B" w:rsidR="00867BAC" w:rsidRDefault="00867BAC" w:rsidP="00867BAC">
      <w:pPr>
        <w:rPr>
          <w:b/>
        </w:rPr>
      </w:pPr>
      <w:r>
        <w:rPr>
          <w:b/>
        </w:rPr>
        <w:t xml:space="preserve">Qui </w:t>
      </w:r>
      <w:proofErr w:type="gramStart"/>
      <w:r>
        <w:rPr>
          <w:b/>
        </w:rPr>
        <w:t>est</w:t>
      </w:r>
      <w:proofErr w:type="gramEnd"/>
      <w:r>
        <w:rPr>
          <w:b/>
        </w:rPr>
        <w:t xml:space="preserve"> incapable d’exercer ses droits?</w:t>
      </w:r>
    </w:p>
    <w:p w14:paraId="0A2B7A41" w14:textId="2052CEDC" w:rsidR="00867BAC" w:rsidRPr="00867BAC" w:rsidRDefault="00867BAC" w:rsidP="00151C9C">
      <w:pPr>
        <w:numPr>
          <w:ilvl w:val="0"/>
          <w:numId w:val="79"/>
        </w:numPr>
      </w:pPr>
      <w:r w:rsidRPr="00867BAC">
        <w:rPr>
          <w:bCs/>
          <w:lang w:val="fr-CA"/>
        </w:rPr>
        <w:t>Les mineurs</w:t>
      </w:r>
      <w:r w:rsidR="00BA3E86">
        <w:rPr>
          <w:bCs/>
          <w:lang w:val="fr-CA"/>
        </w:rPr>
        <w:t xml:space="preserve"> </w:t>
      </w:r>
      <w:r w:rsidR="00BA3E86">
        <w:rPr>
          <w:bCs/>
          <w:color w:val="FF0000"/>
          <w:lang w:val="fr-CA"/>
        </w:rPr>
        <w:t>regle : incapacite</w:t>
      </w:r>
    </w:p>
    <w:p w14:paraId="40FDD18D" w14:textId="77777777" w:rsidR="00867BAC" w:rsidRPr="00BA3E86" w:rsidRDefault="00867BAC" w:rsidP="00867BAC">
      <w:pPr>
        <w:rPr>
          <w:color w:val="0000FF"/>
        </w:rPr>
      </w:pPr>
      <w:r w:rsidRPr="00867BAC">
        <w:rPr>
          <w:bCs/>
          <w:lang w:val="fr-CA"/>
        </w:rPr>
        <w:br/>
      </w:r>
      <w:r w:rsidRPr="00BA3E86">
        <w:rPr>
          <w:bCs/>
          <w:color w:val="0000FF"/>
          <w:lang w:val="fr-CA"/>
        </w:rPr>
        <w:t>155.</w:t>
      </w:r>
      <w:r w:rsidRPr="00BA3E86">
        <w:rPr>
          <w:color w:val="0000FF"/>
          <w:lang w:val="fr-CA"/>
        </w:rPr>
        <w:t> Le mineur exerce ses droits civils dans la seule mesure prévue par la loi.</w:t>
      </w:r>
    </w:p>
    <w:p w14:paraId="645CE211" w14:textId="77777777" w:rsidR="00867BAC" w:rsidRPr="00BA3E86" w:rsidRDefault="00867BAC" w:rsidP="00867BAC">
      <w:pPr>
        <w:rPr>
          <w:color w:val="0000FF"/>
        </w:rPr>
      </w:pPr>
      <w:r w:rsidRPr="00BA3E86">
        <w:rPr>
          <w:bCs/>
          <w:color w:val="0000FF"/>
          <w:lang w:val="fr-CA"/>
        </w:rPr>
        <w:t>153.</w:t>
      </w:r>
      <w:r w:rsidRPr="00BA3E86">
        <w:rPr>
          <w:color w:val="0000FF"/>
          <w:lang w:val="fr-CA"/>
        </w:rPr>
        <w:t> L'âge de la majorité est fixé à 18 ans.</w:t>
      </w:r>
      <w:r w:rsidRPr="00BA3E86">
        <w:rPr>
          <w:color w:val="0000FF"/>
          <w:lang w:val="fr-CA"/>
        </w:rPr>
        <w:br/>
        <w:t>La personne, jusqu'alors mineure, devient capable d'exercer pleinement tous ses droits civils.</w:t>
      </w:r>
    </w:p>
    <w:p w14:paraId="5A5989D4" w14:textId="79AFFAE2" w:rsidR="00867BAC" w:rsidRPr="00867BAC" w:rsidRDefault="00867BAC" w:rsidP="00151C9C">
      <w:pPr>
        <w:numPr>
          <w:ilvl w:val="0"/>
          <w:numId w:val="80"/>
        </w:numPr>
      </w:pPr>
      <w:r w:rsidRPr="00867BAC">
        <w:rPr>
          <w:bCs/>
          <w:lang w:val="fr-CA"/>
        </w:rPr>
        <w:lastRenderedPageBreak/>
        <w:t>Les majeurs ‘protégés’</w:t>
      </w:r>
      <w:r w:rsidR="00BA3E86">
        <w:rPr>
          <w:bCs/>
          <w:lang w:val="fr-CA"/>
        </w:rPr>
        <w:t xml:space="preserve"> </w:t>
      </w:r>
      <w:r w:rsidR="00BA3E86" w:rsidRPr="00BA3E86">
        <w:rPr>
          <w:bCs/>
          <w:color w:val="FF0000"/>
          <w:lang w:val="fr-CA"/>
        </w:rPr>
        <w:t>regle </w:t>
      </w:r>
      <w:proofErr w:type="gramStart"/>
      <w:r w:rsidR="00BA3E86">
        <w:rPr>
          <w:bCs/>
          <w:lang w:val="fr-CA"/>
        </w:rPr>
        <w:t>:</w:t>
      </w:r>
      <w:r w:rsidR="00BA3E86">
        <w:rPr>
          <w:bCs/>
          <w:color w:val="FF0000"/>
          <w:lang w:val="fr-CA"/>
        </w:rPr>
        <w:t>ils</w:t>
      </w:r>
      <w:proofErr w:type="gramEnd"/>
      <w:r w:rsidR="00BA3E86">
        <w:rPr>
          <w:bCs/>
          <w:color w:val="FF0000"/>
          <w:lang w:val="fr-CA"/>
        </w:rPr>
        <w:t xml:space="preserve"> sont presumes apte, sauf lorsqie la loi lui retire cette capacite ou s’il y a un regime de protection</w:t>
      </w:r>
    </w:p>
    <w:p w14:paraId="38097A2F" w14:textId="77777777" w:rsidR="00867BAC" w:rsidRPr="00BA3E86" w:rsidRDefault="00867BAC" w:rsidP="00867BAC">
      <w:pPr>
        <w:rPr>
          <w:b/>
          <w:color w:val="0000FF"/>
          <w:lang w:val="fr-CA"/>
        </w:rPr>
      </w:pPr>
      <w:r w:rsidRPr="00867BAC">
        <w:rPr>
          <w:lang w:val="fr-CA"/>
        </w:rPr>
        <w:br/>
      </w:r>
      <w:r w:rsidRPr="00BA3E86">
        <w:rPr>
          <w:bCs/>
          <w:color w:val="0000FF"/>
          <w:lang w:val="fr-CA"/>
        </w:rPr>
        <w:t>154.</w:t>
      </w:r>
      <w:r w:rsidRPr="00BA3E86">
        <w:rPr>
          <w:color w:val="0000FF"/>
          <w:lang w:val="fr-CA"/>
        </w:rPr>
        <w:t> La capacité du majeur ne peut être limitée que par une disposition expresse de la loi ou par un jugement prononçant l'ouverture d'un régime de protection</w:t>
      </w:r>
      <w:r w:rsidRPr="00BA3E86">
        <w:rPr>
          <w:b/>
          <w:color w:val="0000FF"/>
          <w:lang w:val="fr-CA"/>
        </w:rPr>
        <w:t>.</w:t>
      </w:r>
    </w:p>
    <w:p w14:paraId="37F57F73" w14:textId="77777777" w:rsidR="00867BAC" w:rsidRPr="00BA3E86" w:rsidRDefault="00867BAC" w:rsidP="00867BAC">
      <w:pPr>
        <w:rPr>
          <w:b/>
          <w:color w:val="0000FF"/>
          <w:lang w:val="fr-CA"/>
        </w:rPr>
      </w:pPr>
      <w:r>
        <w:rPr>
          <w:b/>
          <w:lang w:val="fr-CA"/>
        </w:rPr>
        <w:tab/>
      </w:r>
    </w:p>
    <w:p w14:paraId="70CE66A8" w14:textId="60273F22" w:rsidR="00867BAC" w:rsidRDefault="00867BAC" w:rsidP="00867BAC">
      <w:pPr>
        <w:rPr>
          <w:lang w:val="fr-CA"/>
        </w:rPr>
      </w:pPr>
      <w:r>
        <w:rPr>
          <w:b/>
          <w:lang w:val="fr-CA"/>
        </w:rPr>
        <w:t>Les mineurs</w:t>
      </w:r>
    </w:p>
    <w:p w14:paraId="3F69FFC2" w14:textId="77777777" w:rsidR="00867BAC" w:rsidRPr="00867BAC" w:rsidRDefault="00867BAC" w:rsidP="00867BAC">
      <w:pPr>
        <w:ind w:firstLine="360"/>
      </w:pPr>
      <w:r w:rsidRPr="00867BAC">
        <w:rPr>
          <w:lang w:val="fr-CA"/>
        </w:rPr>
        <w:t>Trois catégories d’actes:</w:t>
      </w:r>
    </w:p>
    <w:p w14:paraId="608592C3" w14:textId="77777777" w:rsidR="00867BAC" w:rsidRPr="00867BAC" w:rsidRDefault="00867BAC" w:rsidP="00151C9C">
      <w:pPr>
        <w:numPr>
          <w:ilvl w:val="0"/>
          <w:numId w:val="81"/>
        </w:numPr>
        <w:tabs>
          <w:tab w:val="num" w:pos="720"/>
        </w:tabs>
      </w:pPr>
      <w:r w:rsidRPr="00867BAC">
        <w:rPr>
          <w:lang w:val="fr-CA"/>
        </w:rPr>
        <w:t>Actes que le mineur ne peut jamais faire, même par l’entremise d’un représentant</w:t>
      </w:r>
    </w:p>
    <w:p w14:paraId="7F5C2225" w14:textId="492FA677" w:rsidR="00867BAC" w:rsidRPr="00BA3E86" w:rsidRDefault="00867BAC" w:rsidP="00151C9C">
      <w:pPr>
        <w:numPr>
          <w:ilvl w:val="1"/>
          <w:numId w:val="81"/>
        </w:numPr>
        <w:tabs>
          <w:tab w:val="num" w:pos="1440"/>
        </w:tabs>
        <w:rPr>
          <w:color w:val="0000FF"/>
        </w:rPr>
      </w:pPr>
      <w:r w:rsidRPr="00BA3E86">
        <w:rPr>
          <w:color w:val="0000FF"/>
          <w:lang w:val="fr-CA"/>
        </w:rPr>
        <w:t>Ex: aliéner une partie de son corps (art. 19)</w:t>
      </w:r>
      <w:r w:rsidR="00BA3E86">
        <w:rPr>
          <w:color w:val="FF0000"/>
          <w:lang w:val="fr-CA"/>
        </w:rPr>
        <w:t>, donnation d’un organe, ne peut pas faire un testamment.</w:t>
      </w:r>
    </w:p>
    <w:p w14:paraId="0C96E772" w14:textId="3E4992D0" w:rsidR="00867BAC" w:rsidRPr="00867BAC" w:rsidRDefault="00867BAC" w:rsidP="00151C9C">
      <w:pPr>
        <w:numPr>
          <w:ilvl w:val="0"/>
          <w:numId w:val="81"/>
        </w:numPr>
        <w:tabs>
          <w:tab w:val="num" w:pos="720"/>
        </w:tabs>
      </w:pPr>
      <w:r w:rsidRPr="00867BAC">
        <w:rPr>
          <w:lang w:val="fr-CA"/>
        </w:rPr>
        <w:t>Actes que le mineur peut faire seulement par l’entremise d’un représentant</w:t>
      </w:r>
      <w:r w:rsidR="00BA3E86">
        <w:rPr>
          <w:lang w:val="fr-CA"/>
        </w:rPr>
        <w:t xml:space="preserve"> </w:t>
      </w:r>
      <w:r w:rsidR="00BA3E86">
        <w:rPr>
          <w:color w:val="FF0000"/>
          <w:lang w:val="fr-CA"/>
        </w:rPr>
        <w:t>regle : tant qu’on est mineur, o a la capacite de jouissance mais ce sont les representanat (parents/tuteurs) qui peuvent exercer ses droits</w:t>
      </w:r>
    </w:p>
    <w:p w14:paraId="1439B996" w14:textId="77777777" w:rsidR="00867BAC" w:rsidRPr="00867BAC" w:rsidRDefault="00867BAC" w:rsidP="00151C9C">
      <w:pPr>
        <w:numPr>
          <w:ilvl w:val="0"/>
          <w:numId w:val="81"/>
        </w:numPr>
        <w:tabs>
          <w:tab w:val="num" w:pos="720"/>
        </w:tabs>
      </w:pPr>
      <w:r w:rsidRPr="00867BAC">
        <w:rPr>
          <w:lang w:val="fr-CA"/>
        </w:rPr>
        <w:t>Actes que le mineur peut faire seul</w:t>
      </w:r>
    </w:p>
    <w:p w14:paraId="059179AD" w14:textId="77777777" w:rsidR="00867BAC" w:rsidRDefault="00A225C6" w:rsidP="00151C9C">
      <w:pPr>
        <w:numPr>
          <w:ilvl w:val="0"/>
          <w:numId w:val="81"/>
        </w:numPr>
        <w:tabs>
          <w:tab w:val="num" w:pos="720"/>
        </w:tabs>
      </w:pPr>
      <w:hyperlink r:id="rId28" w:history="1">
        <w:r w:rsidR="00867BAC" w:rsidRPr="00867BAC">
          <w:rPr>
            <w:rStyle w:val="Hyperlink"/>
            <w:lang w:val="fr-CA"/>
          </w:rPr>
          <w:t>Tableau récapitulatif du curateur public</w:t>
        </w:r>
      </w:hyperlink>
    </w:p>
    <w:p w14:paraId="5CADEBD1" w14:textId="77777777" w:rsidR="00867BAC" w:rsidRDefault="00867BAC" w:rsidP="00867BAC"/>
    <w:p w14:paraId="173CA36B" w14:textId="5B8A4ACB" w:rsidR="00867BAC" w:rsidRDefault="00867BAC" w:rsidP="00867BAC">
      <w:r>
        <w:t>Exercice 1</w:t>
      </w:r>
    </w:p>
    <w:p w14:paraId="3B6FDC72" w14:textId="77777777" w:rsidR="00867BAC" w:rsidRPr="00867BAC" w:rsidRDefault="00867BAC" w:rsidP="00867BAC">
      <w:r w:rsidRPr="00867BAC">
        <w:rPr>
          <w:lang w:val="fr-CA"/>
        </w:rPr>
        <w:t>Zaïa, 17 ans, est une violoniste de talent, qui se produit régulièrement en concert; elle veut faire les actes suivants:</w:t>
      </w:r>
    </w:p>
    <w:p w14:paraId="54C49569" w14:textId="77777777" w:rsidR="0074651D" w:rsidRPr="0074651D" w:rsidRDefault="00867BAC" w:rsidP="00151C9C">
      <w:pPr>
        <w:numPr>
          <w:ilvl w:val="0"/>
          <w:numId w:val="82"/>
        </w:numPr>
      </w:pPr>
      <w:r w:rsidRPr="00867BAC">
        <w:rPr>
          <w:lang w:val="fr-CA"/>
        </w:rPr>
        <w:t>acheter un paquet de cigarettes au dépanneur;</w:t>
      </w:r>
      <w:r w:rsidR="00BA3E86">
        <w:rPr>
          <w:lang w:val="fr-CA"/>
        </w:rPr>
        <w:t xml:space="preserve"> </w:t>
      </w:r>
    </w:p>
    <w:p w14:paraId="4D68E5F8" w14:textId="78FC37F6" w:rsidR="00867BAC" w:rsidRPr="00867BAC" w:rsidRDefault="00821496" w:rsidP="00151C9C">
      <w:pPr>
        <w:numPr>
          <w:ilvl w:val="0"/>
          <w:numId w:val="82"/>
        </w:numPr>
      </w:pPr>
      <w:r>
        <w:rPr>
          <w:color w:val="FF0000"/>
          <w:lang w:val="fr-CA"/>
        </w:rPr>
        <w:t>N</w:t>
      </w:r>
      <w:r w:rsidR="0074651D">
        <w:rPr>
          <w:color w:val="FF0000"/>
          <w:lang w:val="fr-CA"/>
        </w:rPr>
        <w:t>on</w:t>
      </w:r>
      <w:r>
        <w:rPr>
          <w:color w:val="FF0000"/>
          <w:lang w:val="fr-CA"/>
        </w:rPr>
        <w:t>, personne ne peut lui acheter, Nullite absolue</w:t>
      </w:r>
      <w:r w:rsidR="0074651D">
        <w:rPr>
          <w:color w:val="FF0000"/>
          <w:lang w:val="fr-CA"/>
        </w:rPr>
        <w:t>. (loi sur le tabac)</w:t>
      </w:r>
    </w:p>
    <w:p w14:paraId="4C4B2BCB" w14:textId="51BECC68" w:rsidR="00867BAC" w:rsidRPr="00FC64C3" w:rsidRDefault="00867BAC" w:rsidP="00151C9C">
      <w:pPr>
        <w:numPr>
          <w:ilvl w:val="0"/>
          <w:numId w:val="82"/>
        </w:numPr>
      </w:pPr>
      <w:r w:rsidRPr="00867BAC">
        <w:rPr>
          <w:lang w:val="fr-CA"/>
        </w:rPr>
        <w:t>acheter l’automobile usagée d’un ami pour pouvoir se rendre à ses cours au conservatoire;</w:t>
      </w:r>
      <w:r w:rsidR="00BA3E86">
        <w:rPr>
          <w:lang w:val="fr-CA"/>
        </w:rPr>
        <w:t xml:space="preserve"> </w:t>
      </w:r>
    </w:p>
    <w:p w14:paraId="6ADBF5C3" w14:textId="77777777" w:rsidR="00FC64C3" w:rsidRPr="00FC64C3" w:rsidRDefault="00FC64C3" w:rsidP="00151C9C">
      <w:pPr>
        <w:pStyle w:val="ListParagraph"/>
        <w:numPr>
          <w:ilvl w:val="0"/>
          <w:numId w:val="82"/>
        </w:numPr>
      </w:pPr>
      <w:r w:rsidRPr="00FC64C3">
        <w:rPr>
          <w:color w:val="FF0000"/>
          <w:lang w:val="fr-CA"/>
        </w:rPr>
        <w:t>156 « repute majeur » pour son emploi, pas de nullite disponible (considerer majeur)</w:t>
      </w:r>
    </w:p>
    <w:p w14:paraId="1FB48195" w14:textId="34E7678D" w:rsidR="00FC64C3" w:rsidRPr="00867BAC" w:rsidRDefault="00FC64C3" w:rsidP="00151C9C">
      <w:pPr>
        <w:pStyle w:val="ListParagraph"/>
        <w:numPr>
          <w:ilvl w:val="0"/>
          <w:numId w:val="82"/>
        </w:numPr>
      </w:pPr>
      <w:r w:rsidRPr="00FC64C3">
        <w:rPr>
          <w:color w:val="FF0000"/>
          <w:lang w:val="fr-CA"/>
        </w:rPr>
        <w:t xml:space="preserve">157 (besoin usuel) </w:t>
      </w:r>
      <w:r w:rsidRPr="00FC64C3">
        <w:rPr>
          <w:lang w:val="fr-CA"/>
        </w:rPr>
        <w:sym w:font="Wingdings" w:char="F0E0"/>
      </w:r>
      <w:r w:rsidRPr="00FC64C3">
        <w:rPr>
          <w:color w:val="FF0000"/>
          <w:lang w:val="fr-CA"/>
        </w:rPr>
        <w:t xml:space="preserve"> nullite relative si prejudice (164), protection du mineur.</w:t>
      </w:r>
    </w:p>
    <w:p w14:paraId="0671DA29" w14:textId="77777777" w:rsidR="00FC64C3" w:rsidRPr="0074651D" w:rsidRDefault="00867BAC" w:rsidP="00151C9C">
      <w:pPr>
        <w:numPr>
          <w:ilvl w:val="0"/>
          <w:numId w:val="82"/>
        </w:numPr>
      </w:pPr>
      <w:r w:rsidRPr="00867BAC">
        <w:rPr>
          <w:lang w:val="fr-CA"/>
        </w:rPr>
        <w:t>louer un local pour pratiquer avec son quatuor à cordes;</w:t>
      </w:r>
      <w:r w:rsidR="00BA3E86">
        <w:rPr>
          <w:lang w:val="fr-CA"/>
        </w:rPr>
        <w:t xml:space="preserve"> </w:t>
      </w:r>
    </w:p>
    <w:p w14:paraId="7EFBC5FC" w14:textId="1BE74ADC" w:rsidR="0074651D" w:rsidRPr="00FC64C3" w:rsidRDefault="0074651D" w:rsidP="00151C9C">
      <w:pPr>
        <w:numPr>
          <w:ilvl w:val="0"/>
          <w:numId w:val="82"/>
        </w:numPr>
      </w:pPr>
      <w:r>
        <w:rPr>
          <w:color w:val="FF0000"/>
          <w:lang w:val="fr-CA"/>
        </w:rPr>
        <w:t>1406</w:t>
      </w:r>
    </w:p>
    <w:p w14:paraId="5EB818DD" w14:textId="77777777" w:rsidR="00867BAC" w:rsidRPr="00867BAC" w:rsidRDefault="00867BAC" w:rsidP="00151C9C">
      <w:pPr>
        <w:numPr>
          <w:ilvl w:val="0"/>
          <w:numId w:val="83"/>
        </w:numPr>
      </w:pPr>
      <w:r w:rsidRPr="00867BAC">
        <w:rPr>
          <w:lang w:val="fr-CA"/>
        </w:rPr>
        <w:lastRenderedPageBreak/>
        <w:t xml:space="preserve">Peut-elle conclure ces contrats elle-même? </w:t>
      </w:r>
    </w:p>
    <w:p w14:paraId="579EC39B" w14:textId="77777777" w:rsidR="00867BAC" w:rsidRPr="00867BAC" w:rsidRDefault="00867BAC" w:rsidP="00151C9C">
      <w:pPr>
        <w:numPr>
          <w:ilvl w:val="0"/>
          <w:numId w:val="83"/>
        </w:numPr>
      </w:pPr>
      <w:r w:rsidRPr="00867BAC">
        <w:rPr>
          <w:lang w:val="fr-CA"/>
        </w:rPr>
        <w:t>Sinon, qui peut le faire pour elle?</w:t>
      </w:r>
    </w:p>
    <w:p w14:paraId="00C2EBAD" w14:textId="77777777" w:rsidR="00867BAC" w:rsidRPr="00867BAC" w:rsidRDefault="00867BAC" w:rsidP="00151C9C">
      <w:pPr>
        <w:numPr>
          <w:ilvl w:val="0"/>
          <w:numId w:val="83"/>
        </w:numPr>
      </w:pPr>
      <w:r w:rsidRPr="00867BAC">
        <w:rPr>
          <w:lang w:val="fr-CA"/>
        </w:rPr>
        <w:t xml:space="preserve">Si elle conclut </w:t>
      </w:r>
      <w:proofErr w:type="gramStart"/>
      <w:r w:rsidRPr="00867BAC">
        <w:rPr>
          <w:lang w:val="fr-CA"/>
        </w:rPr>
        <w:t>ces contrats seule</w:t>
      </w:r>
      <w:proofErr w:type="gramEnd"/>
      <w:r w:rsidRPr="00867BAC">
        <w:rPr>
          <w:lang w:val="fr-CA"/>
        </w:rPr>
        <w:t>:</w:t>
      </w:r>
    </w:p>
    <w:p w14:paraId="50D80192" w14:textId="77777777" w:rsidR="00867BAC" w:rsidRPr="00867BAC" w:rsidRDefault="00867BAC" w:rsidP="00151C9C">
      <w:pPr>
        <w:numPr>
          <w:ilvl w:val="1"/>
          <w:numId w:val="83"/>
        </w:numPr>
      </w:pPr>
      <w:r w:rsidRPr="00867BAC">
        <w:rPr>
          <w:lang w:val="fr-CA"/>
        </w:rPr>
        <w:t>Pourra-t-elle en demander la nullité?</w:t>
      </w:r>
    </w:p>
    <w:p w14:paraId="09C120F3" w14:textId="77777777" w:rsidR="00867BAC" w:rsidRPr="00867BAC" w:rsidRDefault="00867BAC" w:rsidP="00151C9C">
      <w:pPr>
        <w:numPr>
          <w:ilvl w:val="1"/>
          <w:numId w:val="83"/>
        </w:numPr>
      </w:pPr>
      <w:r w:rsidRPr="00867BAC">
        <w:rPr>
          <w:lang w:val="fr-CA"/>
        </w:rPr>
        <w:t>Le vendeur ou le locateur pourront-ils en demander la nullité?</w:t>
      </w:r>
    </w:p>
    <w:p w14:paraId="0C560855" w14:textId="265D2112" w:rsidR="00867BAC" w:rsidRPr="00867BAC" w:rsidRDefault="00BA3E86" w:rsidP="00867BAC">
      <w:r>
        <w:rPr>
          <w:noProof/>
        </w:rPr>
        <w:drawing>
          <wp:inline distT="0" distB="0" distL="0" distR="0" wp14:anchorId="5DCA755F" wp14:editId="3A6F208B">
            <wp:extent cx="5128817" cy="3608614"/>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jpg"/>
                    <pic:cNvPicPr/>
                  </pic:nvPicPr>
                  <pic:blipFill>
                    <a:blip r:embed="rId29">
                      <a:extLst>
                        <a:ext uri="{28A0092B-C50C-407E-A947-70E740481C1C}">
                          <a14:useLocalDpi xmlns:a14="http://schemas.microsoft.com/office/drawing/2010/main" val="0"/>
                        </a:ext>
                      </a:extLst>
                    </a:blip>
                    <a:stretch>
                      <a:fillRect/>
                    </a:stretch>
                  </pic:blipFill>
                  <pic:spPr>
                    <a:xfrm>
                      <a:off x="0" y="0"/>
                      <a:ext cx="5129408" cy="3609030"/>
                    </a:xfrm>
                    <a:prstGeom prst="rect">
                      <a:avLst/>
                    </a:prstGeom>
                  </pic:spPr>
                </pic:pic>
              </a:graphicData>
            </a:graphic>
          </wp:inline>
        </w:drawing>
      </w:r>
    </w:p>
    <w:p w14:paraId="08095BA7" w14:textId="29B63078" w:rsidR="00867BAC" w:rsidRDefault="00BA3E86" w:rsidP="00867BAC">
      <w:pPr>
        <w:rPr>
          <w:b/>
        </w:rPr>
      </w:pPr>
      <w:r>
        <w:rPr>
          <w:b/>
        </w:rPr>
        <w:t>Le prejudice</w:t>
      </w:r>
    </w:p>
    <w:p w14:paraId="0BDD7E8B" w14:textId="77777777" w:rsidR="00BA3E86" w:rsidRPr="00BA3E86" w:rsidRDefault="00BA3E86" w:rsidP="00BA3E86">
      <w:r w:rsidRPr="0074651D">
        <w:rPr>
          <w:b/>
          <w:bCs/>
          <w:color w:val="0000FF"/>
          <w:lang w:val="fr-CA"/>
        </w:rPr>
        <w:t>1406.</w:t>
      </w:r>
      <w:r w:rsidRPr="0074651D">
        <w:rPr>
          <w:color w:val="0000FF"/>
          <w:lang w:val="fr-CA"/>
        </w:rPr>
        <w:t xml:space="preserve"> La lésion résulte de </w:t>
      </w:r>
      <w:r w:rsidRPr="0074651D">
        <w:rPr>
          <w:b/>
          <w:bCs/>
          <w:color w:val="0000FF"/>
          <w:lang w:val="fr-CA"/>
        </w:rPr>
        <w:t>l'exploitation de l'une des parties par l'autre</w:t>
      </w:r>
      <w:r w:rsidRPr="0074651D">
        <w:rPr>
          <w:color w:val="0000FF"/>
          <w:lang w:val="fr-CA"/>
        </w:rPr>
        <w:t>, qui entraîne une disproportion importante entre les prestations des parties; le fait même qu'il y ait disproportion importante fait présumer l'exploitation</w:t>
      </w:r>
      <w:r w:rsidRPr="00BA3E86">
        <w:rPr>
          <w:lang w:val="fr-CA"/>
        </w:rPr>
        <w:t>.</w:t>
      </w:r>
    </w:p>
    <w:p w14:paraId="4B4C5F48" w14:textId="77777777" w:rsidR="00BA3E86" w:rsidRDefault="00BA3E86" w:rsidP="00BA3E86">
      <w:pPr>
        <w:rPr>
          <w:color w:val="0000FF"/>
          <w:lang w:val="fr-CA"/>
        </w:rPr>
      </w:pPr>
      <w:r w:rsidRPr="00BA3E86">
        <w:rPr>
          <w:lang w:val="fr-CA"/>
        </w:rPr>
        <w:br/>
      </w:r>
      <w:r w:rsidRPr="0074651D">
        <w:rPr>
          <w:color w:val="0000FF"/>
          <w:lang w:val="fr-CA"/>
        </w:rPr>
        <w:t xml:space="preserve">Elle peut aussi résulter, lorsqu'un mineur ou un majeur protégé est en cause, d'une </w:t>
      </w:r>
      <w:r w:rsidRPr="0074651D">
        <w:rPr>
          <w:b/>
          <w:bCs/>
          <w:color w:val="0000FF"/>
          <w:lang w:val="fr-CA"/>
        </w:rPr>
        <w:t>obligation estimée excessive</w:t>
      </w:r>
      <w:r w:rsidRPr="0074651D">
        <w:rPr>
          <w:color w:val="0000FF"/>
          <w:lang w:val="fr-CA"/>
        </w:rPr>
        <w:t xml:space="preserve"> eu égard à la situation patrimoniale de la personne, aux avantages qu'elle retire du contrat et à l'ensemble des circonstances.</w:t>
      </w:r>
    </w:p>
    <w:p w14:paraId="132FAC92" w14:textId="6CDA7E43" w:rsidR="0074651D" w:rsidRDefault="0074651D" w:rsidP="00BA3E86">
      <w:pPr>
        <w:rPr>
          <w:color w:val="FF0000"/>
          <w:lang w:val="fr-CA"/>
        </w:rPr>
      </w:pPr>
      <w:r>
        <w:rPr>
          <w:color w:val="FF0000"/>
          <w:lang w:val="fr-CA"/>
        </w:rPr>
        <w:t>Si j’achete un petite voiture  pourrie ($30,000) on peut dire qu’il y a eu un prejudice. Obligation subjective.</w:t>
      </w:r>
      <w:r w:rsidR="00D0294D">
        <w:rPr>
          <w:color w:val="FF0000"/>
          <w:lang w:val="fr-CA"/>
        </w:rPr>
        <w:t xml:space="preserve"> Dans le cas du mineur (ou majeur inapte) on peut dire qu’il y a prejudice si le K a effet sur la personne et lui cause prejudice.</w:t>
      </w:r>
    </w:p>
    <w:p w14:paraId="1D7356ED" w14:textId="21D6F113" w:rsidR="00D0294D" w:rsidRPr="0074651D" w:rsidRDefault="00D0294D" w:rsidP="00BA3E86">
      <w:pPr>
        <w:rPr>
          <w:color w:val="FF0000"/>
        </w:rPr>
      </w:pPr>
      <w:r>
        <w:rPr>
          <w:color w:val="FF0000"/>
          <w:lang w:val="fr-CA"/>
        </w:rPr>
        <w:lastRenderedPageBreak/>
        <w:t>Ex : la voiture vaut $10,000, le mienur l’achete pour $10,000 mais je ‘ai pas les moyens de le payer</w:t>
      </w:r>
      <w:r w:rsidRPr="00D0294D">
        <w:rPr>
          <w:b/>
          <w:color w:val="FF0000"/>
          <w:lang w:val="fr-CA"/>
        </w:rPr>
        <w:t xml:space="preserve">. L’obligation est lesionnaire parce qu’elle est consideree excessive </w:t>
      </w:r>
      <w:proofErr w:type="gramStart"/>
      <w:r w:rsidRPr="00D0294D">
        <w:rPr>
          <w:b/>
          <w:color w:val="FF0000"/>
          <w:lang w:val="fr-CA"/>
        </w:rPr>
        <w:t>a</w:t>
      </w:r>
      <w:proofErr w:type="gramEnd"/>
      <w:r>
        <w:rPr>
          <w:b/>
          <w:color w:val="FF0000"/>
          <w:lang w:val="fr-CA"/>
        </w:rPr>
        <w:t xml:space="preserve"> l’egard de</w:t>
      </w:r>
      <w:r w:rsidRPr="00D0294D">
        <w:rPr>
          <w:b/>
          <w:color w:val="FF0000"/>
          <w:lang w:val="fr-CA"/>
        </w:rPr>
        <w:t xml:space="preserve"> son patrimoine</w:t>
      </w:r>
    </w:p>
    <w:p w14:paraId="27921180" w14:textId="77777777" w:rsidR="00BA3E86" w:rsidRDefault="00BA3E86" w:rsidP="00867BAC"/>
    <w:p w14:paraId="55ACA84D" w14:textId="69364151" w:rsidR="00BA3E86" w:rsidRDefault="00BA3E86" w:rsidP="00867BAC">
      <w:pPr>
        <w:rPr>
          <w:b/>
        </w:rPr>
      </w:pPr>
      <w:r>
        <w:rPr>
          <w:b/>
        </w:rPr>
        <w:t>L’emanciation du mineur</w:t>
      </w:r>
    </w:p>
    <w:p w14:paraId="1E82FB1E" w14:textId="029E18ED" w:rsidR="00BA3E86" w:rsidRPr="00BA3E86" w:rsidRDefault="00BA3E86" w:rsidP="00151C9C">
      <w:pPr>
        <w:numPr>
          <w:ilvl w:val="0"/>
          <w:numId w:val="84"/>
        </w:numPr>
      </w:pPr>
      <w:r w:rsidRPr="00BA3E86">
        <w:rPr>
          <w:lang w:val="fr-FR"/>
        </w:rPr>
        <w:t>Simple émancipation</w:t>
      </w:r>
      <w:r w:rsidR="00D0294D">
        <w:rPr>
          <w:lang w:val="fr-FR"/>
        </w:rPr>
        <w:t xml:space="preserve"> </w:t>
      </w:r>
      <w:r w:rsidR="00D0294D">
        <w:rPr>
          <w:color w:val="FF0000"/>
          <w:lang w:val="fr-FR"/>
        </w:rPr>
        <w:t>(statut intermediaire entre mineur et majeur)</w:t>
      </w:r>
    </w:p>
    <w:p w14:paraId="21E86AE4" w14:textId="77777777" w:rsidR="00BA3E86" w:rsidRPr="00BA3E86" w:rsidRDefault="00BA3E86" w:rsidP="00151C9C">
      <w:pPr>
        <w:numPr>
          <w:ilvl w:val="1"/>
          <w:numId w:val="84"/>
        </w:numPr>
      </w:pPr>
      <w:r w:rsidRPr="00BA3E86">
        <w:rPr>
          <w:lang w:val="fr-FR"/>
        </w:rPr>
        <w:t>Statut intermédiaire entre le mineur et le majeur</w:t>
      </w:r>
    </w:p>
    <w:p w14:paraId="6C59811F" w14:textId="77777777" w:rsidR="00BA3E86" w:rsidRPr="00BA3E86" w:rsidRDefault="00BA3E86" w:rsidP="00151C9C">
      <w:pPr>
        <w:numPr>
          <w:ilvl w:val="1"/>
          <w:numId w:val="84"/>
        </w:numPr>
      </w:pPr>
      <w:r w:rsidRPr="00BA3E86">
        <w:rPr>
          <w:lang w:val="fr-FR"/>
        </w:rPr>
        <w:t>Octroyé par le tribunal</w:t>
      </w:r>
    </w:p>
    <w:p w14:paraId="40BB695D" w14:textId="1724E4C4" w:rsidR="00BA3E86" w:rsidRPr="00BA3E86" w:rsidRDefault="00BA3E86" w:rsidP="00151C9C">
      <w:pPr>
        <w:numPr>
          <w:ilvl w:val="0"/>
          <w:numId w:val="84"/>
        </w:numPr>
      </w:pPr>
      <w:r w:rsidRPr="00BA3E86">
        <w:rPr>
          <w:lang w:val="fr-FR"/>
        </w:rPr>
        <w:t>Pleine émancipation</w:t>
      </w:r>
      <w:r w:rsidR="00D0294D">
        <w:rPr>
          <w:lang w:val="fr-FR"/>
        </w:rPr>
        <w:t xml:space="preserve"> </w:t>
      </w:r>
      <w:r w:rsidR="00D0294D">
        <w:rPr>
          <w:color w:val="FF0000"/>
          <w:lang w:val="fr-FR"/>
        </w:rPr>
        <w:t>(mineur est onsiderer majeur, pleine capacite d’exercer ses droits sauf (ex : voter, ne peut pas entrer dans un bar)</w:t>
      </w:r>
    </w:p>
    <w:p w14:paraId="70C5EC39" w14:textId="77777777" w:rsidR="00BA3E86" w:rsidRPr="00BA3E86" w:rsidRDefault="00BA3E86" w:rsidP="00151C9C">
      <w:pPr>
        <w:numPr>
          <w:ilvl w:val="1"/>
          <w:numId w:val="84"/>
        </w:numPr>
      </w:pPr>
      <w:r w:rsidRPr="00BA3E86">
        <w:rPr>
          <w:lang w:val="fr-FR"/>
        </w:rPr>
        <w:t>Pleine capacité, sauf pour les actes réservés aux 18 ans et plus</w:t>
      </w:r>
    </w:p>
    <w:p w14:paraId="740445EF" w14:textId="77777777" w:rsidR="00BA3E86" w:rsidRPr="00BA3E86" w:rsidRDefault="00BA3E86" w:rsidP="00151C9C">
      <w:pPr>
        <w:numPr>
          <w:ilvl w:val="1"/>
          <w:numId w:val="84"/>
        </w:numPr>
      </w:pPr>
      <w:r w:rsidRPr="00BA3E86">
        <w:rPr>
          <w:lang w:val="fr-FR"/>
        </w:rPr>
        <w:t>Par le mariage ou sur décision du tribunal (motif sérieux)</w:t>
      </w:r>
    </w:p>
    <w:p w14:paraId="2BE77312" w14:textId="38BFCD46" w:rsidR="00BA3E86" w:rsidRPr="005F4988" w:rsidRDefault="00A225C6" w:rsidP="00867BAC">
      <w:pPr>
        <w:rPr>
          <w:color w:val="FF0000"/>
        </w:rPr>
      </w:pPr>
      <w:hyperlink r:id="rId30" w:history="1">
        <w:r w:rsidR="00BA3E86" w:rsidRPr="00BA3E86">
          <w:rPr>
            <w:rStyle w:val="Hyperlink"/>
            <w:lang w:val="fr-FR"/>
          </w:rPr>
          <w:t>Tableau comparatif du curateur public</w:t>
        </w:r>
      </w:hyperlink>
      <w:r w:rsidR="00D0294D">
        <w:t xml:space="preserve"> </w:t>
      </w:r>
      <w:r w:rsidR="00D0294D">
        <w:rPr>
          <w:color w:val="FF0000"/>
        </w:rPr>
        <w:t>Tableau explique ce que mineur/mineur emancipe peut faire</w:t>
      </w:r>
      <w:r w:rsidR="00F06BB4">
        <w:t xml:space="preserve"> </w:t>
      </w:r>
    </w:p>
    <w:p w14:paraId="2D1AD79F" w14:textId="115FB98E" w:rsidR="00BA3E86" w:rsidRPr="005F4988" w:rsidRDefault="00BA3E86" w:rsidP="00867BAC">
      <w:pPr>
        <w:rPr>
          <w:b/>
        </w:rPr>
      </w:pPr>
      <w:r>
        <w:rPr>
          <w:b/>
        </w:rPr>
        <w:t>Les majeurs protégés</w:t>
      </w:r>
      <w:r w:rsidR="005F4988">
        <w:rPr>
          <w:b/>
        </w:rPr>
        <w:t xml:space="preserve"> (</w:t>
      </w:r>
      <w:r w:rsidR="005F4988">
        <w:t>13 oct, 2011</w:t>
      </w:r>
      <w:r w:rsidR="005F4988">
        <w:rPr>
          <w:b/>
        </w:rPr>
        <w:t>)</w:t>
      </w:r>
    </w:p>
    <w:p w14:paraId="61110BB4" w14:textId="77777777" w:rsidR="00BA3E86" w:rsidRPr="00BA3E86" w:rsidRDefault="00BA3E86" w:rsidP="00151C9C">
      <w:pPr>
        <w:numPr>
          <w:ilvl w:val="0"/>
          <w:numId w:val="85"/>
        </w:numPr>
      </w:pPr>
      <w:r w:rsidRPr="00BA3E86">
        <w:rPr>
          <w:lang w:val="fr-CA"/>
        </w:rPr>
        <w:t>Les majeurs sont présumés aptes à exercer leurs droits civils</w:t>
      </w:r>
    </w:p>
    <w:p w14:paraId="65FAEBDA" w14:textId="77777777" w:rsidR="00BA3E86" w:rsidRPr="00BA3E86" w:rsidRDefault="00BA3E86" w:rsidP="00151C9C">
      <w:pPr>
        <w:numPr>
          <w:ilvl w:val="0"/>
          <w:numId w:val="85"/>
        </w:numPr>
      </w:pPr>
      <w:r w:rsidRPr="00BA3E86">
        <w:rPr>
          <w:lang w:val="fr-CA"/>
        </w:rPr>
        <w:t>L’inaptitude doit être prononcée par le tribunal</w:t>
      </w:r>
    </w:p>
    <w:p w14:paraId="663706E0" w14:textId="77777777" w:rsidR="00BA3E86" w:rsidRPr="00B619A5" w:rsidRDefault="00BA3E86" w:rsidP="00151C9C">
      <w:pPr>
        <w:numPr>
          <w:ilvl w:val="0"/>
          <w:numId w:val="85"/>
        </w:numPr>
      </w:pPr>
      <w:r w:rsidRPr="00BA3E86">
        <w:rPr>
          <w:lang w:val="fr-CA"/>
        </w:rPr>
        <w:t>Le tribunal choisit un régime de protection selon le degré d'inaptitude de la personne à prendre soin d'elle-même ou à administrer ses biens</w:t>
      </w:r>
    </w:p>
    <w:p w14:paraId="02BC3A88" w14:textId="1321CA2A" w:rsidR="00B619A5" w:rsidRDefault="005F4988" w:rsidP="00B619A5">
      <w:pPr>
        <w:rPr>
          <w:lang w:val="fr-CA"/>
        </w:rPr>
      </w:pPr>
      <w:r>
        <w:rPr>
          <w:noProof/>
        </w:rPr>
        <w:drawing>
          <wp:anchor distT="0" distB="0" distL="114300" distR="114300" simplePos="0" relativeHeight="251677696" behindDoc="0" locked="0" layoutInCell="1" allowOverlap="1" wp14:anchorId="7B3AD6C4" wp14:editId="01757BFA">
            <wp:simplePos x="0" y="0"/>
            <wp:positionH relativeFrom="column">
              <wp:align>left</wp:align>
            </wp:positionH>
            <wp:positionV relativeFrom="paragraph">
              <wp:align>top</wp:align>
            </wp:positionV>
            <wp:extent cx="3771900" cy="2828925"/>
            <wp:effectExtent l="0" t="0" r="1270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jpg"/>
                    <pic:cNvPicPr/>
                  </pic:nvPicPr>
                  <pic:blipFill>
                    <a:blip r:embed="rId31">
                      <a:extLst>
                        <a:ext uri="{28A0092B-C50C-407E-A947-70E740481C1C}">
                          <a14:useLocalDpi xmlns:a14="http://schemas.microsoft.com/office/drawing/2010/main" val="0"/>
                        </a:ext>
                      </a:extLst>
                    </a:blip>
                    <a:stretch>
                      <a:fillRect/>
                    </a:stretch>
                  </pic:blipFill>
                  <pic:spPr>
                    <a:xfrm>
                      <a:off x="0" y="0"/>
                      <a:ext cx="3771900" cy="2828925"/>
                    </a:xfrm>
                    <a:prstGeom prst="rect">
                      <a:avLst/>
                    </a:prstGeom>
                  </pic:spPr>
                </pic:pic>
              </a:graphicData>
            </a:graphic>
          </wp:anchor>
        </w:drawing>
      </w:r>
      <w:r>
        <w:rPr>
          <w:lang w:val="fr-CA"/>
        </w:rPr>
        <w:br w:type="textWrapping" w:clear="all"/>
      </w:r>
    </w:p>
    <w:p w14:paraId="0A1E2397" w14:textId="02B9D221" w:rsidR="00B619A5" w:rsidRPr="00B619A5" w:rsidRDefault="00B619A5" w:rsidP="00B619A5">
      <w:pPr>
        <w:rPr>
          <w:u w:val="single"/>
          <w:lang w:val="fr-CA"/>
        </w:rPr>
      </w:pPr>
      <w:r w:rsidRPr="00B619A5">
        <w:rPr>
          <w:u w:val="single"/>
          <w:lang w:val="fr-CA"/>
        </w:rPr>
        <w:t>Exercise 2</w:t>
      </w:r>
    </w:p>
    <w:p w14:paraId="363F8D97" w14:textId="77777777" w:rsidR="00CF3E8C" w:rsidRPr="00B619A5" w:rsidRDefault="00CF3E8C" w:rsidP="00151C9C">
      <w:pPr>
        <w:numPr>
          <w:ilvl w:val="0"/>
          <w:numId w:val="86"/>
        </w:numPr>
      </w:pPr>
      <w:r w:rsidRPr="00B619A5">
        <w:rPr>
          <w:lang w:val="fr-FR"/>
        </w:rPr>
        <w:t>Rita est âgée de 92 ans et elle est atteinte de la maladie d’Alzheimer;</w:t>
      </w:r>
    </w:p>
    <w:p w14:paraId="3F27BC9D" w14:textId="77777777" w:rsidR="00CF3E8C" w:rsidRPr="00B619A5" w:rsidRDefault="00CF3E8C" w:rsidP="00151C9C">
      <w:pPr>
        <w:numPr>
          <w:ilvl w:val="0"/>
          <w:numId w:val="86"/>
        </w:numPr>
      </w:pPr>
      <w:r w:rsidRPr="00B619A5">
        <w:rPr>
          <w:lang w:val="fr-FR"/>
        </w:rPr>
        <w:t xml:space="preserve">Elle a été placée sous curatelle; </w:t>
      </w:r>
    </w:p>
    <w:p w14:paraId="727B95F2" w14:textId="77777777" w:rsidR="00CF3E8C" w:rsidRPr="00B619A5" w:rsidRDefault="00CF3E8C" w:rsidP="00151C9C">
      <w:pPr>
        <w:numPr>
          <w:ilvl w:val="0"/>
          <w:numId w:val="86"/>
        </w:numPr>
      </w:pPr>
      <w:r w:rsidRPr="00B619A5">
        <w:rPr>
          <w:lang w:val="fr-FR"/>
        </w:rPr>
        <w:t>Hier matin, Rita s’est rendue chez un marchand d’art et a acheté pour 200 000$ une œuvre du peintre préféré de son défunt mari;</w:t>
      </w:r>
    </w:p>
    <w:p w14:paraId="0A3446A0" w14:textId="77777777" w:rsidR="00B619A5" w:rsidRPr="00B619A5" w:rsidRDefault="00B619A5" w:rsidP="00B619A5">
      <w:r w:rsidRPr="00B619A5">
        <w:rPr>
          <w:i/>
          <w:iCs/>
          <w:lang w:val="fr-FR"/>
        </w:rPr>
        <w:t>Ce contrat est-il annulable?</w:t>
      </w:r>
    </w:p>
    <w:p w14:paraId="12861636" w14:textId="205E486A" w:rsidR="00B619A5" w:rsidRDefault="00B619A5" w:rsidP="00B619A5">
      <w:pPr>
        <w:rPr>
          <w:lang w:val="fr-FR"/>
        </w:rPr>
      </w:pPr>
      <w:r w:rsidRPr="005F4988">
        <w:rPr>
          <w:color w:val="FF0000"/>
          <w:lang w:val="fr-FR"/>
        </w:rPr>
        <w:t>a.  oui</w:t>
      </w:r>
      <w:r w:rsidRPr="005F4988">
        <w:rPr>
          <w:color w:val="FF0000"/>
          <w:lang w:val="fr-FR"/>
        </w:rPr>
        <w:tab/>
      </w:r>
      <w:r w:rsidR="005F4988" w:rsidRPr="005F4988">
        <w:rPr>
          <w:color w:val="FF0000"/>
          <w:lang w:val="fr-FR"/>
        </w:rPr>
        <w:t>Art283</w:t>
      </w:r>
      <w:r w:rsidRPr="005F4988">
        <w:rPr>
          <w:color w:val="FF0000"/>
          <w:lang w:val="fr-FR"/>
        </w:rPr>
        <w:tab/>
      </w:r>
      <w:r w:rsidRPr="00B619A5">
        <w:rPr>
          <w:lang w:val="fr-FR"/>
        </w:rPr>
        <w:tab/>
        <w:t>b. non</w:t>
      </w:r>
    </w:p>
    <w:p w14:paraId="6284E628" w14:textId="77777777" w:rsidR="00B619A5" w:rsidRDefault="00B619A5" w:rsidP="00B619A5">
      <w:pPr>
        <w:rPr>
          <w:lang w:val="fr-FR"/>
        </w:rPr>
      </w:pPr>
    </w:p>
    <w:p w14:paraId="1F7E7103" w14:textId="50C249D2" w:rsidR="00B619A5" w:rsidRDefault="00B619A5" w:rsidP="00B619A5">
      <w:pPr>
        <w:rPr>
          <w:lang w:val="fr-FR"/>
        </w:rPr>
      </w:pPr>
      <w:r>
        <w:rPr>
          <w:u w:val="single"/>
          <w:lang w:val="fr-FR"/>
        </w:rPr>
        <w:t>Exercice 3</w:t>
      </w:r>
    </w:p>
    <w:p w14:paraId="23E3C5BC" w14:textId="77777777" w:rsidR="00CF3E8C" w:rsidRPr="00B619A5" w:rsidRDefault="00CF3E8C" w:rsidP="00151C9C">
      <w:pPr>
        <w:numPr>
          <w:ilvl w:val="0"/>
          <w:numId w:val="87"/>
        </w:numPr>
      </w:pPr>
      <w:r w:rsidRPr="00B619A5">
        <w:rPr>
          <w:lang w:val="fr-FR"/>
        </w:rPr>
        <w:t>Rita est âgée de 92 ans et elle est atteinte de la maladie d’Alzheimer;</w:t>
      </w:r>
    </w:p>
    <w:p w14:paraId="74258D78" w14:textId="77777777" w:rsidR="00CF3E8C" w:rsidRPr="00B619A5" w:rsidRDefault="00CF3E8C" w:rsidP="00151C9C">
      <w:pPr>
        <w:numPr>
          <w:ilvl w:val="0"/>
          <w:numId w:val="87"/>
        </w:numPr>
      </w:pPr>
      <w:r w:rsidRPr="00B619A5">
        <w:rPr>
          <w:lang w:val="fr-FR"/>
        </w:rPr>
        <w:t xml:space="preserve">Elle ne bénéficie d’aucun régime de protection; </w:t>
      </w:r>
    </w:p>
    <w:p w14:paraId="5FB11C11" w14:textId="77777777" w:rsidR="00CF3E8C" w:rsidRPr="00B619A5" w:rsidRDefault="00CF3E8C" w:rsidP="00151C9C">
      <w:pPr>
        <w:numPr>
          <w:ilvl w:val="0"/>
          <w:numId w:val="87"/>
        </w:numPr>
      </w:pPr>
      <w:r w:rsidRPr="00B619A5">
        <w:rPr>
          <w:lang w:val="fr-FR"/>
        </w:rPr>
        <w:t>Il y a deux mois, Rita s’est rendue chez un marchand d’art et a acheté pour 200 000$ une œuvre du peintre préféré de son défunt mari;</w:t>
      </w:r>
    </w:p>
    <w:p w14:paraId="288EB289" w14:textId="77777777" w:rsidR="00CF3E8C" w:rsidRPr="00B619A5" w:rsidRDefault="00CF3E8C" w:rsidP="00151C9C">
      <w:pPr>
        <w:numPr>
          <w:ilvl w:val="0"/>
          <w:numId w:val="87"/>
        </w:numPr>
      </w:pPr>
      <w:r w:rsidRPr="00B619A5">
        <w:rPr>
          <w:lang w:val="fr-FR"/>
        </w:rPr>
        <w:t>Hier, Rita a été placée sous curatelle;</w:t>
      </w:r>
    </w:p>
    <w:p w14:paraId="0563FD00" w14:textId="77777777" w:rsidR="00B619A5" w:rsidRPr="00B619A5" w:rsidRDefault="00B619A5" w:rsidP="00B619A5">
      <w:r w:rsidRPr="00B619A5">
        <w:rPr>
          <w:i/>
          <w:iCs/>
          <w:lang w:val="fr-FR"/>
        </w:rPr>
        <w:t>Le contrat conclu par Rita est-il annulable?</w:t>
      </w:r>
    </w:p>
    <w:p w14:paraId="67EDAA8F" w14:textId="43ABD06C" w:rsidR="00B619A5" w:rsidRPr="00B619A5" w:rsidRDefault="00B619A5" w:rsidP="00B619A5">
      <w:r w:rsidRPr="00971AA2">
        <w:rPr>
          <w:color w:val="FF0000"/>
          <w:lang w:val="fr-FR"/>
        </w:rPr>
        <w:t>a.  oui</w:t>
      </w:r>
      <w:r w:rsidRPr="00971AA2">
        <w:rPr>
          <w:color w:val="FF0000"/>
          <w:lang w:val="fr-FR"/>
        </w:rPr>
        <w:tab/>
      </w:r>
      <w:r w:rsidR="00971AA2" w:rsidRPr="00971AA2">
        <w:rPr>
          <w:color w:val="FF0000"/>
          <w:lang w:val="fr-FR"/>
        </w:rPr>
        <w:t>Art284</w:t>
      </w:r>
      <w:r w:rsidR="00971AA2">
        <w:rPr>
          <w:color w:val="FF0000"/>
          <w:lang w:val="fr-FR"/>
        </w:rPr>
        <w:t>, prouver prejudice ? NON</w:t>
      </w:r>
      <w:r w:rsidRPr="00971AA2">
        <w:rPr>
          <w:color w:val="FF0000"/>
          <w:lang w:val="fr-FR"/>
        </w:rPr>
        <w:tab/>
      </w:r>
      <w:r w:rsidRPr="00B619A5">
        <w:rPr>
          <w:lang w:val="fr-FR"/>
        </w:rPr>
        <w:tab/>
      </w:r>
      <w:r w:rsidRPr="00971AA2">
        <w:rPr>
          <w:lang w:val="fr-FR"/>
        </w:rPr>
        <w:t>b. non</w:t>
      </w:r>
      <w:r w:rsidR="005F4988">
        <w:rPr>
          <w:color w:val="FF0000"/>
          <w:lang w:val="fr-FR"/>
        </w:rPr>
        <w:t xml:space="preserve"> </w:t>
      </w:r>
    </w:p>
    <w:p w14:paraId="4896CCF0" w14:textId="77777777" w:rsidR="00B619A5" w:rsidRDefault="00B619A5" w:rsidP="00B619A5"/>
    <w:p w14:paraId="1A3AA6F6" w14:textId="5723DF24" w:rsidR="00B619A5" w:rsidRDefault="00B619A5" w:rsidP="00B619A5">
      <w:pPr>
        <w:rPr>
          <w:u w:val="single"/>
        </w:rPr>
      </w:pPr>
      <w:r w:rsidRPr="00B619A5">
        <w:rPr>
          <w:u w:val="single"/>
        </w:rPr>
        <w:t>Exercice 4</w:t>
      </w:r>
    </w:p>
    <w:p w14:paraId="1AF1DF26" w14:textId="77777777" w:rsidR="00CF3E8C" w:rsidRPr="00B619A5" w:rsidRDefault="00CF3E8C" w:rsidP="00151C9C">
      <w:pPr>
        <w:numPr>
          <w:ilvl w:val="0"/>
          <w:numId w:val="88"/>
        </w:numPr>
      </w:pPr>
      <w:r w:rsidRPr="00B619A5">
        <w:rPr>
          <w:lang w:val="fr-FR"/>
        </w:rPr>
        <w:t>Rita est âgée de 92 ans et elle est atteinte de la maladie d’Alzheimer;</w:t>
      </w:r>
    </w:p>
    <w:p w14:paraId="4C0A6D00" w14:textId="77777777" w:rsidR="00CF3E8C" w:rsidRPr="00B619A5" w:rsidRDefault="00CF3E8C" w:rsidP="00151C9C">
      <w:pPr>
        <w:numPr>
          <w:ilvl w:val="0"/>
          <w:numId w:val="88"/>
        </w:numPr>
      </w:pPr>
      <w:r w:rsidRPr="00B619A5">
        <w:rPr>
          <w:lang w:val="fr-FR"/>
        </w:rPr>
        <w:t xml:space="preserve">Elle ne bénéficie d’aucun régime de protection; </w:t>
      </w:r>
    </w:p>
    <w:p w14:paraId="47047BAE" w14:textId="77777777" w:rsidR="00CF3E8C" w:rsidRPr="00B619A5" w:rsidRDefault="00CF3E8C" w:rsidP="00151C9C">
      <w:pPr>
        <w:numPr>
          <w:ilvl w:val="0"/>
          <w:numId w:val="88"/>
        </w:numPr>
      </w:pPr>
      <w:r w:rsidRPr="00B619A5">
        <w:rPr>
          <w:lang w:val="fr-FR"/>
        </w:rPr>
        <w:t>Il y a deux mois, Rita s’est rendue chez un marchand d’art et a acheté pour 200 000$ une œuvre du peintre préféré de son défunt mari;</w:t>
      </w:r>
    </w:p>
    <w:p w14:paraId="1209A485" w14:textId="77777777" w:rsidR="00B619A5" w:rsidRPr="00B619A5" w:rsidRDefault="00B619A5" w:rsidP="00B619A5">
      <w:r w:rsidRPr="00B619A5">
        <w:rPr>
          <w:i/>
          <w:iCs/>
          <w:lang w:val="fr-FR"/>
        </w:rPr>
        <w:t>Ce contrat est-il annulable?</w:t>
      </w:r>
    </w:p>
    <w:p w14:paraId="16F941C9" w14:textId="77777777" w:rsidR="00B619A5" w:rsidRDefault="00B619A5" w:rsidP="00B619A5">
      <w:pPr>
        <w:rPr>
          <w:lang w:val="fr-FR"/>
        </w:rPr>
      </w:pPr>
      <w:r w:rsidRPr="00676BEF">
        <w:rPr>
          <w:color w:val="FF0000"/>
          <w:lang w:val="fr-FR"/>
        </w:rPr>
        <w:t>a.  oui</w:t>
      </w:r>
      <w:r w:rsidRPr="00B619A5">
        <w:rPr>
          <w:lang w:val="fr-FR"/>
        </w:rPr>
        <w:tab/>
      </w:r>
      <w:r w:rsidRPr="00B619A5">
        <w:rPr>
          <w:lang w:val="fr-FR"/>
        </w:rPr>
        <w:tab/>
      </w:r>
      <w:r w:rsidRPr="00B619A5">
        <w:rPr>
          <w:lang w:val="fr-FR"/>
        </w:rPr>
        <w:tab/>
      </w:r>
      <w:r w:rsidRPr="00676BEF">
        <w:rPr>
          <w:lang w:val="fr-FR"/>
        </w:rPr>
        <w:t>b. non</w:t>
      </w:r>
    </w:p>
    <w:p w14:paraId="6BD8C3D8" w14:textId="5ABABA58" w:rsidR="00676BEF" w:rsidRPr="00676BEF" w:rsidRDefault="00676BEF" w:rsidP="00B619A5">
      <w:pPr>
        <w:rPr>
          <w:color w:val="FF0000"/>
        </w:rPr>
      </w:pPr>
      <w:r>
        <w:rPr>
          <w:color w:val="FF0000"/>
          <w:lang w:val="fr-FR"/>
        </w:rPr>
        <w:t xml:space="preserve">Rita, aura le fardeau de la preuve, pour prouver Art1398 </w:t>
      </w:r>
      <w:r w:rsidRPr="00676BEF">
        <w:rPr>
          <w:color w:val="FF0000"/>
          <w:lang w:val="fr-FR"/>
        </w:rPr>
        <w:sym w:font="Wingdings" w:char="F0E0"/>
      </w:r>
      <w:r>
        <w:rPr>
          <w:color w:val="FF0000"/>
          <w:lang w:val="fr-FR"/>
        </w:rPr>
        <w:t xml:space="preserve"> apte a s’obliger. Il faudra prouver une preuve medicale solide pour prouver son inaptitude.</w:t>
      </w:r>
    </w:p>
    <w:p w14:paraId="5CD69C55" w14:textId="44BBF3AE" w:rsidR="00C01896" w:rsidRDefault="00C01896" w:rsidP="00C01896">
      <w:pPr>
        <w:spacing w:after="0"/>
        <w:jc w:val="both"/>
        <w:rPr>
          <w:lang w:val="fr-CA"/>
        </w:rPr>
      </w:pPr>
      <w:r>
        <w:rPr>
          <w:lang w:val="fr-CA"/>
        </w:rPr>
        <w:lastRenderedPageBreak/>
        <w:t>POWERPOINT 8 – Oct 13, 2011.</w:t>
      </w:r>
    </w:p>
    <w:p w14:paraId="30383E73" w14:textId="48A6EDE2" w:rsidR="00C01896" w:rsidRDefault="00C01896" w:rsidP="00C01896">
      <w:pPr>
        <w:spacing w:after="0"/>
        <w:rPr>
          <w:b/>
          <w:sz w:val="32"/>
          <w:szCs w:val="32"/>
          <w:lang w:val="fr-CA"/>
        </w:rPr>
      </w:pPr>
      <w:r>
        <w:rPr>
          <w:b/>
          <w:sz w:val="32"/>
          <w:szCs w:val="32"/>
          <w:lang w:val="fr-CA"/>
        </w:rPr>
        <w:t xml:space="preserve">8 - </w:t>
      </w:r>
      <w:r w:rsidRPr="0087301A">
        <w:rPr>
          <w:b/>
          <w:sz w:val="32"/>
          <w:szCs w:val="32"/>
          <w:lang w:val="fr-CA"/>
        </w:rPr>
        <w:t>La théorie classique des contrats</w:t>
      </w:r>
      <w:r>
        <w:rPr>
          <w:b/>
          <w:sz w:val="32"/>
          <w:szCs w:val="32"/>
          <w:lang w:val="fr-CA"/>
        </w:rPr>
        <w:t xml:space="preserve"> </w:t>
      </w:r>
    </w:p>
    <w:p w14:paraId="78C085E2" w14:textId="6422E8D8" w:rsidR="00C01896" w:rsidRDefault="00C01896" w:rsidP="00C01896">
      <w:pPr>
        <w:spacing w:after="0"/>
        <w:rPr>
          <w:b/>
          <w:sz w:val="32"/>
          <w:szCs w:val="32"/>
          <w:lang w:val="fr-CA"/>
        </w:rPr>
      </w:pPr>
      <w:r>
        <w:rPr>
          <w:b/>
          <w:sz w:val="32"/>
          <w:szCs w:val="32"/>
          <w:lang w:val="fr-CA"/>
        </w:rPr>
        <w:t>Le Consensualisme 3</w:t>
      </w:r>
    </w:p>
    <w:p w14:paraId="052E814C" w14:textId="77777777" w:rsidR="00C01896" w:rsidRDefault="00C01896" w:rsidP="00C01896">
      <w:pPr>
        <w:spacing w:after="0"/>
        <w:rPr>
          <w:szCs w:val="24"/>
          <w:lang w:val="fr-CA"/>
        </w:rPr>
      </w:pPr>
    </w:p>
    <w:p w14:paraId="1EBA3EB2" w14:textId="34D9EB25" w:rsidR="00C01896" w:rsidRPr="00C01896" w:rsidRDefault="00C01896" w:rsidP="00C01896">
      <w:pPr>
        <w:spacing w:after="0"/>
        <w:rPr>
          <w:szCs w:val="24"/>
        </w:rPr>
      </w:pPr>
      <w:r w:rsidRPr="00C01896">
        <w:rPr>
          <w:szCs w:val="24"/>
          <w:lang w:val="fr-CA"/>
        </w:rPr>
        <w:t>Plan général – Le contrat</w:t>
      </w:r>
    </w:p>
    <w:p w14:paraId="6A03F4F9" w14:textId="77777777" w:rsidR="00C01896" w:rsidRPr="00C01896" w:rsidRDefault="00C01896" w:rsidP="00C01896">
      <w:pPr>
        <w:spacing w:after="0"/>
        <w:ind w:left="720"/>
        <w:rPr>
          <w:szCs w:val="24"/>
        </w:rPr>
      </w:pPr>
    </w:p>
    <w:p w14:paraId="22ACCF4A" w14:textId="77777777" w:rsidR="00C01896" w:rsidRPr="00C01896" w:rsidRDefault="00C01896" w:rsidP="00C01896">
      <w:pPr>
        <w:spacing w:after="0"/>
        <w:rPr>
          <w:szCs w:val="24"/>
        </w:rPr>
      </w:pPr>
      <w:r w:rsidRPr="00C01896">
        <w:rPr>
          <w:szCs w:val="24"/>
          <w:lang w:val="fr-CA"/>
        </w:rPr>
        <w:t>II. La théorie classique - Plan</w:t>
      </w:r>
    </w:p>
    <w:p w14:paraId="5A990B5E" w14:textId="77777777" w:rsidR="00C01896" w:rsidRPr="00C01896" w:rsidRDefault="00C01896" w:rsidP="00151C9C">
      <w:pPr>
        <w:numPr>
          <w:ilvl w:val="0"/>
          <w:numId w:val="89"/>
        </w:numPr>
        <w:spacing w:after="0"/>
        <w:rPr>
          <w:szCs w:val="24"/>
        </w:rPr>
      </w:pPr>
      <w:r w:rsidRPr="00C01896">
        <w:rPr>
          <w:szCs w:val="24"/>
          <w:lang w:val="fr-CA"/>
        </w:rPr>
        <w:t>Origine historique de la théorie classique</w:t>
      </w:r>
    </w:p>
    <w:p w14:paraId="3C560BE9" w14:textId="77777777" w:rsidR="00C01896" w:rsidRPr="00C01896" w:rsidRDefault="00C01896" w:rsidP="00151C9C">
      <w:pPr>
        <w:numPr>
          <w:ilvl w:val="0"/>
          <w:numId w:val="89"/>
        </w:numPr>
        <w:spacing w:after="0"/>
        <w:rPr>
          <w:szCs w:val="24"/>
        </w:rPr>
      </w:pPr>
      <w:r w:rsidRPr="00C01896">
        <w:rPr>
          <w:szCs w:val="24"/>
          <w:lang w:val="fr-CA"/>
        </w:rPr>
        <w:t>L’autonomie de la volonté</w:t>
      </w:r>
    </w:p>
    <w:p w14:paraId="4C13BFA9" w14:textId="77777777" w:rsidR="00C01896" w:rsidRPr="00C01896" w:rsidRDefault="00C01896" w:rsidP="00151C9C">
      <w:pPr>
        <w:numPr>
          <w:ilvl w:val="0"/>
          <w:numId w:val="89"/>
        </w:numPr>
        <w:spacing w:after="0"/>
        <w:rPr>
          <w:szCs w:val="24"/>
        </w:rPr>
      </w:pPr>
      <w:r w:rsidRPr="00C01896">
        <w:rPr>
          <w:szCs w:val="24"/>
          <w:lang w:val="fr-CA"/>
        </w:rPr>
        <w:t>La liberté contractuelle</w:t>
      </w:r>
    </w:p>
    <w:p w14:paraId="2CACA451" w14:textId="77777777" w:rsidR="00C01896" w:rsidRPr="00C01896" w:rsidRDefault="00C01896" w:rsidP="00151C9C">
      <w:pPr>
        <w:numPr>
          <w:ilvl w:val="0"/>
          <w:numId w:val="89"/>
        </w:numPr>
        <w:spacing w:after="0"/>
        <w:rPr>
          <w:szCs w:val="24"/>
        </w:rPr>
      </w:pPr>
      <w:r w:rsidRPr="00C01896">
        <w:rPr>
          <w:b/>
          <w:bCs/>
          <w:szCs w:val="24"/>
          <w:lang w:val="fr-CA"/>
        </w:rPr>
        <w:t>Le consensualisme</w:t>
      </w:r>
    </w:p>
    <w:p w14:paraId="76287CCE" w14:textId="77777777" w:rsidR="00C01896" w:rsidRPr="00C01896" w:rsidRDefault="00C01896" w:rsidP="00151C9C">
      <w:pPr>
        <w:numPr>
          <w:ilvl w:val="1"/>
          <w:numId w:val="89"/>
        </w:numPr>
        <w:spacing w:after="0"/>
        <w:rPr>
          <w:szCs w:val="24"/>
        </w:rPr>
      </w:pPr>
      <w:r w:rsidRPr="00C01896">
        <w:rPr>
          <w:szCs w:val="24"/>
          <w:lang w:val="fr-CA"/>
        </w:rPr>
        <w:t>La formation du contrat</w:t>
      </w:r>
    </w:p>
    <w:p w14:paraId="0A48F2AF" w14:textId="77777777" w:rsidR="00C01896" w:rsidRPr="00C01896" w:rsidRDefault="00C01896" w:rsidP="00151C9C">
      <w:pPr>
        <w:numPr>
          <w:ilvl w:val="1"/>
          <w:numId w:val="89"/>
        </w:numPr>
        <w:spacing w:after="0"/>
        <w:rPr>
          <w:szCs w:val="24"/>
        </w:rPr>
      </w:pPr>
      <w:r w:rsidRPr="00C01896">
        <w:rPr>
          <w:szCs w:val="24"/>
          <w:lang w:val="fr-CA"/>
        </w:rPr>
        <w:t>La capacité</w:t>
      </w:r>
    </w:p>
    <w:p w14:paraId="2B92E331" w14:textId="77777777" w:rsidR="00C01896" w:rsidRPr="00C01896" w:rsidRDefault="00C01896" w:rsidP="00151C9C">
      <w:pPr>
        <w:numPr>
          <w:ilvl w:val="1"/>
          <w:numId w:val="89"/>
        </w:numPr>
        <w:spacing w:after="0"/>
        <w:rPr>
          <w:szCs w:val="24"/>
        </w:rPr>
      </w:pPr>
      <w:r w:rsidRPr="00C01896">
        <w:rPr>
          <w:b/>
          <w:bCs/>
          <w:szCs w:val="24"/>
          <w:lang w:val="fr-CA"/>
        </w:rPr>
        <w:t>Les vices de consentement</w:t>
      </w:r>
    </w:p>
    <w:p w14:paraId="3D228A72" w14:textId="77777777" w:rsidR="00C01896" w:rsidRPr="00C01896" w:rsidRDefault="00C01896" w:rsidP="00151C9C">
      <w:pPr>
        <w:numPr>
          <w:ilvl w:val="0"/>
          <w:numId w:val="89"/>
        </w:numPr>
        <w:spacing w:after="0"/>
        <w:rPr>
          <w:szCs w:val="24"/>
        </w:rPr>
      </w:pPr>
      <w:r w:rsidRPr="00C01896">
        <w:rPr>
          <w:szCs w:val="24"/>
          <w:lang w:val="fr-CA"/>
        </w:rPr>
        <w:t>La force obligatoire du contrat</w:t>
      </w:r>
    </w:p>
    <w:p w14:paraId="272D336F" w14:textId="6673BA44" w:rsidR="00C01896" w:rsidRPr="00A36707" w:rsidRDefault="00C01896" w:rsidP="00151C9C">
      <w:pPr>
        <w:numPr>
          <w:ilvl w:val="0"/>
          <w:numId w:val="89"/>
        </w:numPr>
        <w:spacing w:after="0"/>
        <w:rPr>
          <w:szCs w:val="24"/>
        </w:rPr>
      </w:pPr>
      <w:r w:rsidRPr="00C01896">
        <w:rPr>
          <w:szCs w:val="24"/>
          <w:lang w:val="fr-CA"/>
        </w:rPr>
        <w:t>L’effet relatif du contrat</w:t>
      </w:r>
    </w:p>
    <w:p w14:paraId="0C1AE6EB" w14:textId="77777777" w:rsidR="00C01896" w:rsidRDefault="00C01896" w:rsidP="00C01896">
      <w:pPr>
        <w:spacing w:after="0"/>
        <w:rPr>
          <w:szCs w:val="24"/>
          <w:lang w:val="fr-CA"/>
        </w:rPr>
      </w:pPr>
    </w:p>
    <w:p w14:paraId="5A0F57B3" w14:textId="77777777" w:rsidR="00C01896" w:rsidRDefault="00C01896" w:rsidP="00C01896">
      <w:pPr>
        <w:spacing w:after="0"/>
        <w:rPr>
          <w:szCs w:val="24"/>
          <w:lang w:val="fr-CA"/>
        </w:rPr>
      </w:pPr>
      <w:r w:rsidRPr="00C01896">
        <w:rPr>
          <w:szCs w:val="24"/>
          <w:lang w:val="fr-CA"/>
        </w:rPr>
        <w:t>B. Les vices de consentement</w:t>
      </w:r>
    </w:p>
    <w:p w14:paraId="60BEE273" w14:textId="1C1980CF" w:rsidR="00C01896" w:rsidRPr="00C01896" w:rsidRDefault="00C01896" w:rsidP="00C01896">
      <w:pPr>
        <w:spacing w:after="0"/>
        <w:rPr>
          <w:szCs w:val="24"/>
        </w:rPr>
      </w:pPr>
      <w:r>
        <w:rPr>
          <w:noProof/>
          <w:szCs w:val="24"/>
        </w:rPr>
        <w:drawing>
          <wp:inline distT="0" distB="0" distL="0" distR="0" wp14:anchorId="196F3FF2" wp14:editId="7679F01F">
            <wp:extent cx="4000500" cy="3000375"/>
            <wp:effectExtent l="0" t="0" r="1270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4.jpg"/>
                    <pic:cNvPicPr/>
                  </pic:nvPicPr>
                  <pic:blipFill>
                    <a:blip r:embed="rId32">
                      <a:extLst>
                        <a:ext uri="{28A0092B-C50C-407E-A947-70E740481C1C}">
                          <a14:useLocalDpi xmlns:a14="http://schemas.microsoft.com/office/drawing/2010/main" val="0"/>
                        </a:ext>
                      </a:extLst>
                    </a:blip>
                    <a:stretch>
                      <a:fillRect/>
                    </a:stretch>
                  </pic:blipFill>
                  <pic:spPr>
                    <a:xfrm>
                      <a:off x="0" y="0"/>
                      <a:ext cx="4000500" cy="3000375"/>
                    </a:xfrm>
                    <a:prstGeom prst="rect">
                      <a:avLst/>
                    </a:prstGeom>
                  </pic:spPr>
                </pic:pic>
              </a:graphicData>
            </a:graphic>
          </wp:inline>
        </w:drawing>
      </w:r>
    </w:p>
    <w:p w14:paraId="7F1984AF" w14:textId="77777777" w:rsidR="00C01896" w:rsidRDefault="00C01896" w:rsidP="00C01896">
      <w:pPr>
        <w:spacing w:after="0"/>
        <w:rPr>
          <w:szCs w:val="24"/>
          <w:lang w:val="fr-CA"/>
        </w:rPr>
      </w:pPr>
    </w:p>
    <w:p w14:paraId="11041A13" w14:textId="77777777" w:rsidR="00C01896" w:rsidRPr="00C01896" w:rsidRDefault="00C01896" w:rsidP="00C01896">
      <w:pPr>
        <w:spacing w:after="0"/>
        <w:rPr>
          <w:b/>
          <w:szCs w:val="24"/>
          <w:lang w:val="fr-CA"/>
        </w:rPr>
      </w:pPr>
    </w:p>
    <w:p w14:paraId="19A4653E" w14:textId="77777777" w:rsidR="00C01896" w:rsidRDefault="00C01896" w:rsidP="00C01896">
      <w:pPr>
        <w:spacing w:after="0"/>
        <w:rPr>
          <w:b/>
          <w:szCs w:val="24"/>
          <w:lang w:val="fr-CA"/>
        </w:rPr>
      </w:pPr>
      <w:r w:rsidRPr="00C01896">
        <w:rPr>
          <w:b/>
          <w:szCs w:val="24"/>
          <w:lang w:val="fr-CA"/>
        </w:rPr>
        <w:t>Les vices du consentement dans la théorie classique</w:t>
      </w:r>
    </w:p>
    <w:p w14:paraId="6373E38D" w14:textId="5E298B44" w:rsidR="002B0D8F" w:rsidRPr="002B0D8F" w:rsidRDefault="002B0D8F" w:rsidP="00C01896">
      <w:pPr>
        <w:spacing w:after="0"/>
        <w:rPr>
          <w:color w:val="FF0000"/>
          <w:szCs w:val="24"/>
        </w:rPr>
      </w:pPr>
      <w:r>
        <w:rPr>
          <w:color w:val="FF0000"/>
          <w:szCs w:val="24"/>
          <w:lang w:val="fr-CA"/>
        </w:rPr>
        <w:t xml:space="preserve">1399 </w:t>
      </w:r>
      <w:r w:rsidRPr="002B0D8F">
        <w:rPr>
          <w:color w:val="FF0000"/>
          <w:szCs w:val="24"/>
          <w:lang w:val="fr-CA"/>
        </w:rPr>
        <w:sym w:font="Wingdings" w:char="F0E0"/>
      </w:r>
      <w:r>
        <w:rPr>
          <w:color w:val="FF0000"/>
          <w:szCs w:val="24"/>
          <w:lang w:val="fr-CA"/>
        </w:rPr>
        <w:t xml:space="preserve"> consentement libre et eclaire, peut etre vicie par erreur, crainte, lesion.</w:t>
      </w:r>
    </w:p>
    <w:p w14:paraId="52CCAEA0" w14:textId="77777777" w:rsidR="00C01896" w:rsidRPr="00C01896" w:rsidRDefault="00C01896" w:rsidP="00C01896">
      <w:pPr>
        <w:spacing w:after="0"/>
        <w:ind w:firstLine="720"/>
        <w:rPr>
          <w:szCs w:val="24"/>
        </w:rPr>
      </w:pPr>
      <w:r w:rsidRPr="00C01896">
        <w:rPr>
          <w:szCs w:val="24"/>
          <w:lang w:val="fr-CA"/>
        </w:rPr>
        <w:t>L’erreur</w:t>
      </w:r>
    </w:p>
    <w:p w14:paraId="11540552" w14:textId="3055A759" w:rsidR="00C01896" w:rsidRPr="00C01896" w:rsidRDefault="00C01896" w:rsidP="00151C9C">
      <w:pPr>
        <w:pStyle w:val="ListParagraph"/>
        <w:numPr>
          <w:ilvl w:val="0"/>
          <w:numId w:val="115"/>
        </w:numPr>
        <w:spacing w:after="0"/>
        <w:rPr>
          <w:szCs w:val="24"/>
        </w:rPr>
      </w:pPr>
      <w:r w:rsidRPr="00C01896">
        <w:rPr>
          <w:szCs w:val="24"/>
          <w:lang w:val="fr-CA"/>
        </w:rPr>
        <w:t>Simple (spontanée)</w:t>
      </w:r>
      <w:r w:rsidR="002B0D8F">
        <w:rPr>
          <w:szCs w:val="24"/>
          <w:lang w:val="fr-CA"/>
        </w:rPr>
        <w:t xml:space="preserve"> </w:t>
      </w:r>
      <w:r w:rsidR="002B0D8F">
        <w:rPr>
          <w:color w:val="FF0000"/>
          <w:szCs w:val="24"/>
          <w:lang w:val="fr-CA"/>
        </w:rPr>
        <w:t>sans faire expres</w:t>
      </w:r>
    </w:p>
    <w:p w14:paraId="5F5CE26B" w14:textId="5059B96A" w:rsidR="00C01896" w:rsidRPr="00C01896" w:rsidRDefault="00C01896" w:rsidP="00151C9C">
      <w:pPr>
        <w:pStyle w:val="ListParagraph"/>
        <w:numPr>
          <w:ilvl w:val="0"/>
          <w:numId w:val="115"/>
        </w:numPr>
        <w:spacing w:after="0"/>
        <w:rPr>
          <w:szCs w:val="24"/>
        </w:rPr>
      </w:pPr>
      <w:r w:rsidRPr="00C01896">
        <w:rPr>
          <w:szCs w:val="24"/>
          <w:lang w:val="fr-CA"/>
        </w:rPr>
        <w:t>Provoquée par le dol</w:t>
      </w:r>
      <w:r w:rsidR="002B0D8F">
        <w:rPr>
          <w:szCs w:val="24"/>
          <w:lang w:val="fr-CA"/>
        </w:rPr>
        <w:t xml:space="preserve"> </w:t>
      </w:r>
      <w:r w:rsidR="002B0D8F">
        <w:rPr>
          <w:color w:val="FF0000"/>
          <w:szCs w:val="24"/>
          <w:lang w:val="fr-CA"/>
        </w:rPr>
        <w:t>ereeur faite par l’autre partie, donc pas eclaire</w:t>
      </w:r>
    </w:p>
    <w:p w14:paraId="09671597" w14:textId="5FC94D03" w:rsidR="00C01896" w:rsidRPr="002B0D8F" w:rsidRDefault="00C01896" w:rsidP="00C01896">
      <w:pPr>
        <w:spacing w:after="0"/>
        <w:ind w:firstLine="720"/>
        <w:rPr>
          <w:color w:val="FF0000"/>
          <w:szCs w:val="24"/>
        </w:rPr>
      </w:pPr>
      <w:r w:rsidRPr="00C01896">
        <w:rPr>
          <w:szCs w:val="24"/>
          <w:lang w:val="fr-CA"/>
        </w:rPr>
        <w:lastRenderedPageBreak/>
        <w:t>La crainte</w:t>
      </w:r>
      <w:r w:rsidR="002B0D8F">
        <w:rPr>
          <w:szCs w:val="24"/>
          <w:lang w:val="fr-CA"/>
        </w:rPr>
        <w:t xml:space="preserve"> </w:t>
      </w:r>
      <w:r w:rsidR="002B0D8F">
        <w:rPr>
          <w:color w:val="FF0000"/>
          <w:szCs w:val="24"/>
          <w:lang w:val="fr-CA"/>
        </w:rPr>
        <w:t>conclu un K parcequ’on a recu des menaces, consentement pas libre</w:t>
      </w:r>
    </w:p>
    <w:p w14:paraId="52B3F8DA" w14:textId="5471E7AF" w:rsidR="00C01896" w:rsidRPr="00D96098" w:rsidRDefault="00C01896" w:rsidP="00C01896">
      <w:pPr>
        <w:spacing w:after="0"/>
        <w:ind w:firstLine="720"/>
        <w:rPr>
          <w:color w:val="FF0000"/>
          <w:szCs w:val="24"/>
        </w:rPr>
      </w:pPr>
      <w:r w:rsidRPr="00C01896">
        <w:rPr>
          <w:szCs w:val="24"/>
          <w:lang w:val="fr-CA"/>
        </w:rPr>
        <w:t>La lésion</w:t>
      </w:r>
      <w:r w:rsidR="002B0D8F">
        <w:rPr>
          <w:szCs w:val="24"/>
          <w:lang w:val="fr-CA"/>
        </w:rPr>
        <w:t xml:space="preserve"> </w:t>
      </w:r>
      <w:r w:rsidR="00D96098">
        <w:rPr>
          <w:color w:val="FF0000"/>
          <w:szCs w:val="24"/>
          <w:lang w:val="fr-CA"/>
        </w:rPr>
        <w:t>est une consequence.</w:t>
      </w:r>
    </w:p>
    <w:p w14:paraId="5D5EA979" w14:textId="77777777" w:rsidR="00C01896" w:rsidRPr="00C01896" w:rsidRDefault="00C01896" w:rsidP="00151C9C">
      <w:pPr>
        <w:numPr>
          <w:ilvl w:val="1"/>
          <w:numId w:val="90"/>
        </w:numPr>
        <w:spacing w:after="0"/>
        <w:rPr>
          <w:szCs w:val="24"/>
        </w:rPr>
      </w:pPr>
      <w:r w:rsidRPr="00D96098">
        <w:rPr>
          <w:szCs w:val="24"/>
          <w:u w:val="single"/>
          <w:lang w:val="fr-CA"/>
        </w:rPr>
        <w:t>Mineurs et majeurs</w:t>
      </w:r>
      <w:r w:rsidRPr="00C01896">
        <w:rPr>
          <w:szCs w:val="24"/>
          <w:lang w:val="fr-CA"/>
        </w:rPr>
        <w:t xml:space="preserve"> inaptes </w:t>
      </w:r>
      <w:r w:rsidRPr="00D96098">
        <w:rPr>
          <w:b/>
          <w:szCs w:val="24"/>
          <w:lang w:val="fr-CA"/>
        </w:rPr>
        <w:t>seulement</w:t>
      </w:r>
    </w:p>
    <w:p w14:paraId="13985E7A" w14:textId="77777777" w:rsidR="00C01896" w:rsidRPr="00C01896" w:rsidRDefault="00C01896" w:rsidP="00151C9C">
      <w:pPr>
        <w:numPr>
          <w:ilvl w:val="1"/>
          <w:numId w:val="90"/>
        </w:numPr>
        <w:spacing w:after="0"/>
        <w:rPr>
          <w:szCs w:val="24"/>
        </w:rPr>
      </w:pPr>
      <w:r w:rsidRPr="00C01896">
        <w:rPr>
          <w:szCs w:val="24"/>
          <w:lang w:val="fr-CA"/>
        </w:rPr>
        <w:t>Déséquilibre contractuel laisse penser que le consentement n’était pas éclairé</w:t>
      </w:r>
    </w:p>
    <w:p w14:paraId="11A0A27C" w14:textId="77777777" w:rsidR="00C01896" w:rsidRDefault="00C01896" w:rsidP="00C01896">
      <w:pPr>
        <w:spacing w:after="0"/>
        <w:rPr>
          <w:szCs w:val="24"/>
          <w:lang w:val="fr-FR"/>
        </w:rPr>
      </w:pPr>
    </w:p>
    <w:p w14:paraId="576D27CA" w14:textId="77777777" w:rsidR="00C01896" w:rsidRPr="00C01896" w:rsidRDefault="00C01896" w:rsidP="00C01896">
      <w:pPr>
        <w:spacing w:after="0"/>
        <w:rPr>
          <w:b/>
          <w:szCs w:val="24"/>
        </w:rPr>
      </w:pPr>
      <w:r w:rsidRPr="00C01896">
        <w:rPr>
          <w:b/>
          <w:szCs w:val="24"/>
          <w:lang w:val="fr-FR"/>
        </w:rPr>
        <w:t>Les vices de consentement – sanctions</w:t>
      </w:r>
    </w:p>
    <w:p w14:paraId="119C5670" w14:textId="77777777" w:rsidR="00C01896" w:rsidRPr="00C01896" w:rsidRDefault="00C01896" w:rsidP="00C01896">
      <w:pPr>
        <w:spacing w:after="0"/>
        <w:rPr>
          <w:color w:val="0000FF"/>
          <w:szCs w:val="24"/>
        </w:rPr>
      </w:pPr>
      <w:r w:rsidRPr="00C01896">
        <w:rPr>
          <w:b/>
          <w:bCs/>
          <w:color w:val="0000FF"/>
          <w:szCs w:val="24"/>
          <w:lang w:val="fr-FR"/>
        </w:rPr>
        <w:t>Art. 1407.</w:t>
      </w:r>
      <w:r w:rsidRPr="00C01896">
        <w:rPr>
          <w:color w:val="0000FF"/>
          <w:szCs w:val="24"/>
          <w:lang w:val="fr-FR"/>
        </w:rPr>
        <w:t xml:space="preserve"> Celui dont le consentement est vicié a le droit de demander la nullité du contrat; en cas d'erreur provoquée </w:t>
      </w:r>
      <w:r w:rsidRPr="00D96098">
        <w:rPr>
          <w:color w:val="0000FF"/>
          <w:szCs w:val="24"/>
          <w:u w:val="single"/>
          <w:lang w:val="fr-FR"/>
        </w:rPr>
        <w:t>par le dol, de crainte ou de lésion</w:t>
      </w:r>
      <w:r w:rsidRPr="00C01896">
        <w:rPr>
          <w:color w:val="0000FF"/>
          <w:szCs w:val="24"/>
          <w:lang w:val="fr-FR"/>
        </w:rPr>
        <w:t xml:space="preserve">, il peut demander, </w:t>
      </w:r>
      <w:r w:rsidRPr="00D96098">
        <w:rPr>
          <w:color w:val="0000FF"/>
          <w:szCs w:val="24"/>
          <w:u w:val="single"/>
          <w:lang w:val="fr-FR"/>
        </w:rPr>
        <w:t>outre la nullité, des dommages-intérêts</w:t>
      </w:r>
      <w:r w:rsidRPr="00C01896">
        <w:rPr>
          <w:color w:val="0000FF"/>
          <w:szCs w:val="24"/>
          <w:lang w:val="fr-FR"/>
        </w:rPr>
        <w:t xml:space="preserve"> ou encore, s'il préfère que le contrat soit maintenu, demander </w:t>
      </w:r>
      <w:r w:rsidRPr="00D96098">
        <w:rPr>
          <w:color w:val="0000FF"/>
          <w:szCs w:val="24"/>
          <w:u w:val="single"/>
          <w:lang w:val="fr-FR"/>
        </w:rPr>
        <w:t>une réduction de son obligation équivalente aux dommages-intérêts</w:t>
      </w:r>
      <w:r w:rsidRPr="00C01896">
        <w:rPr>
          <w:color w:val="0000FF"/>
          <w:szCs w:val="24"/>
          <w:lang w:val="fr-FR"/>
        </w:rPr>
        <w:t xml:space="preserve"> qu'il eût été justifié de réclamer.</w:t>
      </w:r>
      <w:r w:rsidRPr="00C01896">
        <w:rPr>
          <w:color w:val="0000FF"/>
          <w:szCs w:val="24"/>
          <w:lang w:val="fr-FR"/>
        </w:rPr>
        <w:tab/>
      </w:r>
    </w:p>
    <w:p w14:paraId="5A862CF0" w14:textId="77777777" w:rsidR="00C01896" w:rsidRDefault="00C01896" w:rsidP="00C01896">
      <w:pPr>
        <w:spacing w:after="0"/>
        <w:rPr>
          <w:szCs w:val="24"/>
          <w:lang w:val="fr-CA"/>
        </w:rPr>
      </w:pPr>
    </w:p>
    <w:p w14:paraId="35ACC94D" w14:textId="77777777" w:rsidR="00C01896" w:rsidRPr="00C01896" w:rsidRDefault="00C01896" w:rsidP="00C01896">
      <w:pPr>
        <w:spacing w:after="0"/>
        <w:rPr>
          <w:szCs w:val="24"/>
          <w:u w:val="single"/>
        </w:rPr>
      </w:pPr>
      <w:r w:rsidRPr="00C01896">
        <w:rPr>
          <w:szCs w:val="24"/>
          <w:u w:val="single"/>
          <w:lang w:val="fr-CA"/>
        </w:rPr>
        <w:t>Exemple</w:t>
      </w:r>
      <w:r w:rsidRPr="00C01896">
        <w:rPr>
          <w:szCs w:val="24"/>
          <w:lang w:val="fr-CA"/>
        </w:rPr>
        <w:tab/>
      </w:r>
    </w:p>
    <w:p w14:paraId="40B354CE" w14:textId="77777777" w:rsidR="00C01896" w:rsidRPr="00C01896" w:rsidRDefault="00C01896" w:rsidP="00151C9C">
      <w:pPr>
        <w:numPr>
          <w:ilvl w:val="0"/>
          <w:numId w:val="91"/>
        </w:numPr>
        <w:spacing w:after="0"/>
        <w:rPr>
          <w:szCs w:val="24"/>
        </w:rPr>
      </w:pPr>
      <w:r w:rsidRPr="00C01896">
        <w:rPr>
          <w:szCs w:val="24"/>
          <w:lang w:val="fr-CA"/>
        </w:rPr>
        <w:t>M. Légaré et son frère sont actionnaires d’une société; ils ont signé une convention prévoyant qu’au décès de l’un d’eux, ses actions seront vendues à son coactionnaire à leur valeur marchande;</w:t>
      </w:r>
    </w:p>
    <w:p w14:paraId="3AC947C4" w14:textId="77777777" w:rsidR="00C01896" w:rsidRPr="00C01896" w:rsidRDefault="00C01896" w:rsidP="00151C9C">
      <w:pPr>
        <w:numPr>
          <w:ilvl w:val="0"/>
          <w:numId w:val="91"/>
        </w:numPr>
        <w:spacing w:after="0"/>
        <w:rPr>
          <w:szCs w:val="24"/>
        </w:rPr>
      </w:pPr>
      <w:r w:rsidRPr="00C01896">
        <w:rPr>
          <w:szCs w:val="24"/>
          <w:lang w:val="fr-CA"/>
        </w:rPr>
        <w:t>La veuve de M. Légaré  accepte de vendre les actions de son mari à la valeur marchande déterminée par le comptable de l’entreprise, soit 170 000$;</w:t>
      </w:r>
    </w:p>
    <w:p w14:paraId="56D2F761" w14:textId="77777777" w:rsidR="00C01896" w:rsidRPr="00D96098" w:rsidRDefault="00C01896" w:rsidP="00151C9C">
      <w:pPr>
        <w:numPr>
          <w:ilvl w:val="0"/>
          <w:numId w:val="91"/>
        </w:numPr>
        <w:spacing w:after="0"/>
        <w:rPr>
          <w:szCs w:val="24"/>
        </w:rPr>
      </w:pPr>
      <w:r w:rsidRPr="00C01896">
        <w:rPr>
          <w:szCs w:val="24"/>
          <w:lang w:val="fr-CA"/>
        </w:rPr>
        <w:t>Par la suite, elle apprend par un autre expert que le comptable a mal interprété la convention, et qu’il aurait dû fixer la valeur des actions à 250 000$;</w:t>
      </w:r>
    </w:p>
    <w:p w14:paraId="30D20C93" w14:textId="0AA03812" w:rsidR="00D96098" w:rsidRPr="00C01896" w:rsidRDefault="00D96098" w:rsidP="00151C9C">
      <w:pPr>
        <w:numPr>
          <w:ilvl w:val="0"/>
          <w:numId w:val="91"/>
        </w:numPr>
        <w:spacing w:after="0"/>
        <w:rPr>
          <w:szCs w:val="24"/>
        </w:rPr>
      </w:pPr>
      <w:r>
        <w:rPr>
          <w:color w:val="FF0000"/>
          <w:szCs w:val="24"/>
          <w:lang w:val="fr-CA"/>
        </w:rPr>
        <w:t xml:space="preserve">C’est une societe ferme, c-a-d pas accessible au public. A la mort d’un des actionnaire, toutes les actions passent </w:t>
      </w:r>
      <w:proofErr w:type="gramStart"/>
      <w:r>
        <w:rPr>
          <w:color w:val="FF0000"/>
          <w:szCs w:val="24"/>
          <w:lang w:val="fr-CA"/>
        </w:rPr>
        <w:t>a</w:t>
      </w:r>
      <w:proofErr w:type="gramEnd"/>
      <w:r>
        <w:rPr>
          <w:color w:val="FF0000"/>
          <w:szCs w:val="24"/>
          <w:lang w:val="fr-CA"/>
        </w:rPr>
        <w:t xml:space="preserve"> l’actionnaire restant (donc une personne aura 100% des actions)</w:t>
      </w:r>
    </w:p>
    <w:p w14:paraId="76692185" w14:textId="77777777" w:rsidR="00C01896" w:rsidRPr="00C01896" w:rsidRDefault="00C01896" w:rsidP="00C01896">
      <w:pPr>
        <w:spacing w:after="0"/>
        <w:rPr>
          <w:szCs w:val="24"/>
        </w:rPr>
      </w:pPr>
      <w:r w:rsidRPr="00C01896">
        <w:rPr>
          <w:b/>
          <w:bCs/>
          <w:i/>
          <w:iCs/>
          <w:szCs w:val="24"/>
          <w:lang w:val="fr-CA"/>
        </w:rPr>
        <w:t>Peut-elle demander l’annulation du contrat pour erreur?</w:t>
      </w:r>
    </w:p>
    <w:p w14:paraId="6876CE60" w14:textId="77777777" w:rsidR="00C01896" w:rsidRDefault="00C01896" w:rsidP="00C01896">
      <w:pPr>
        <w:spacing w:after="0"/>
        <w:rPr>
          <w:szCs w:val="24"/>
          <w:lang w:val="fr-CA"/>
        </w:rPr>
      </w:pPr>
    </w:p>
    <w:p w14:paraId="3A37F0FD" w14:textId="77777777" w:rsidR="00C01896" w:rsidRPr="00C01896" w:rsidRDefault="00C01896" w:rsidP="00C01896">
      <w:pPr>
        <w:spacing w:after="0"/>
        <w:rPr>
          <w:b/>
          <w:szCs w:val="24"/>
        </w:rPr>
      </w:pPr>
      <w:r w:rsidRPr="00C01896">
        <w:rPr>
          <w:b/>
          <w:szCs w:val="24"/>
          <w:lang w:val="fr-CA"/>
        </w:rPr>
        <w:t>L’erreur</w:t>
      </w:r>
    </w:p>
    <w:p w14:paraId="0F24F58D" w14:textId="30D814E3" w:rsidR="00C01896" w:rsidRPr="00C01896" w:rsidRDefault="00C01896" w:rsidP="00C01896">
      <w:pPr>
        <w:spacing w:after="0"/>
        <w:rPr>
          <w:color w:val="0000FF"/>
          <w:szCs w:val="24"/>
        </w:rPr>
      </w:pPr>
      <w:r w:rsidRPr="00C01896">
        <w:rPr>
          <w:b/>
          <w:bCs/>
          <w:color w:val="0000FF"/>
          <w:szCs w:val="24"/>
          <w:lang w:val="fr-CA"/>
        </w:rPr>
        <w:t>1400.</w:t>
      </w:r>
      <w:r w:rsidRPr="00C01896">
        <w:rPr>
          <w:color w:val="0000FF"/>
          <w:szCs w:val="24"/>
          <w:lang w:val="fr-CA"/>
        </w:rPr>
        <w:t xml:space="preserve"> L'erreur vicie le consentement des parties ou de l'une d'elles lorsqu'elle porte sur la </w:t>
      </w:r>
      <w:r w:rsidRPr="00C01896">
        <w:rPr>
          <w:b/>
          <w:bCs/>
          <w:color w:val="0000FF"/>
          <w:szCs w:val="24"/>
          <w:lang w:val="fr-CA"/>
        </w:rPr>
        <w:t>nature</w:t>
      </w:r>
      <w:r w:rsidRPr="00C01896">
        <w:rPr>
          <w:color w:val="0000FF"/>
          <w:szCs w:val="24"/>
          <w:lang w:val="fr-CA"/>
        </w:rPr>
        <w:t xml:space="preserve"> du contrat, sur </w:t>
      </w:r>
      <w:r w:rsidRPr="00C01896">
        <w:rPr>
          <w:b/>
          <w:bCs/>
          <w:color w:val="0000FF"/>
          <w:szCs w:val="24"/>
          <w:lang w:val="fr-CA"/>
        </w:rPr>
        <w:t>l'objet</w:t>
      </w:r>
      <w:r w:rsidRPr="00C01896">
        <w:rPr>
          <w:color w:val="0000FF"/>
          <w:szCs w:val="24"/>
          <w:lang w:val="fr-CA"/>
        </w:rPr>
        <w:t xml:space="preserve"> de la prestation ou, encore, sur tout </w:t>
      </w:r>
      <w:r w:rsidRPr="00C01896">
        <w:rPr>
          <w:b/>
          <w:bCs/>
          <w:color w:val="0000FF"/>
          <w:szCs w:val="24"/>
          <w:lang w:val="fr-CA"/>
        </w:rPr>
        <w:t xml:space="preserve">élément essentiel </w:t>
      </w:r>
      <w:r w:rsidRPr="00C01896">
        <w:rPr>
          <w:color w:val="0000FF"/>
          <w:szCs w:val="24"/>
          <w:lang w:val="fr-CA"/>
        </w:rPr>
        <w:t>qui a déterminé le consentement.</w:t>
      </w:r>
    </w:p>
    <w:p w14:paraId="3F93B76C" w14:textId="043069F1" w:rsidR="00D96098" w:rsidRDefault="00C01896" w:rsidP="00C01896">
      <w:pPr>
        <w:spacing w:after="0"/>
        <w:rPr>
          <w:color w:val="0000FF"/>
          <w:szCs w:val="24"/>
          <w:lang w:val="fr-CA"/>
        </w:rPr>
      </w:pPr>
      <w:r w:rsidRPr="00C01896">
        <w:rPr>
          <w:color w:val="0000FF"/>
          <w:szCs w:val="24"/>
          <w:lang w:val="fr-CA"/>
        </w:rPr>
        <w:t>L'erreur inexcusable ne constitue pas un vice de consentement.</w:t>
      </w:r>
    </w:p>
    <w:p w14:paraId="505CED56" w14:textId="1809CB38" w:rsidR="00D96098" w:rsidRPr="00D96098" w:rsidRDefault="00D96098" w:rsidP="00C01896">
      <w:pPr>
        <w:spacing w:after="0"/>
        <w:rPr>
          <w:color w:val="FF0000"/>
          <w:szCs w:val="24"/>
          <w:lang w:val="fr-CA"/>
        </w:rPr>
      </w:pPr>
      <w:r>
        <w:rPr>
          <w:color w:val="FF0000"/>
          <w:szCs w:val="24"/>
          <w:lang w:val="fr-CA"/>
        </w:rPr>
        <w:t>En pratique, les juges ne font pas de dinstinction entre les 3 erreurs.</w:t>
      </w:r>
    </w:p>
    <w:p w14:paraId="6CA62466" w14:textId="77777777" w:rsidR="00C01896" w:rsidRDefault="00C01896" w:rsidP="00C01896">
      <w:pPr>
        <w:spacing w:after="0"/>
        <w:rPr>
          <w:szCs w:val="24"/>
          <w:lang w:val="fr-CA"/>
        </w:rPr>
      </w:pPr>
    </w:p>
    <w:p w14:paraId="74A69BFF" w14:textId="77777777" w:rsidR="00C01896" w:rsidRPr="00C01896" w:rsidRDefault="00C01896" w:rsidP="00C01896">
      <w:pPr>
        <w:spacing w:after="0"/>
        <w:rPr>
          <w:szCs w:val="24"/>
        </w:rPr>
      </w:pPr>
      <w:r w:rsidRPr="00C01896">
        <w:rPr>
          <w:szCs w:val="24"/>
          <w:lang w:val="fr-CA"/>
        </w:rPr>
        <w:t>D’après vous, Mme Légaré…</w:t>
      </w:r>
    </w:p>
    <w:p w14:paraId="36BB8338" w14:textId="40E229E6" w:rsidR="00C01896" w:rsidRPr="00C01896" w:rsidRDefault="00C01896" w:rsidP="00151C9C">
      <w:pPr>
        <w:numPr>
          <w:ilvl w:val="0"/>
          <w:numId w:val="92"/>
        </w:numPr>
        <w:spacing w:after="0"/>
        <w:rPr>
          <w:szCs w:val="24"/>
        </w:rPr>
      </w:pPr>
      <w:r w:rsidRPr="00C01896">
        <w:rPr>
          <w:szCs w:val="24"/>
          <w:lang w:val="fr-CA"/>
        </w:rPr>
        <w:t>A commis une erreur sur la nature du contrat</w:t>
      </w:r>
      <w:r w:rsidR="00C52563">
        <w:rPr>
          <w:szCs w:val="24"/>
          <w:lang w:val="fr-CA"/>
        </w:rPr>
        <w:t xml:space="preserve"> </w:t>
      </w:r>
      <w:r w:rsidR="00C52563">
        <w:rPr>
          <w:color w:val="FF0000"/>
          <w:szCs w:val="24"/>
          <w:lang w:val="fr-CA"/>
        </w:rPr>
        <w:t>(ex : je signe un K de travail, mais en effet c un K de service)</w:t>
      </w:r>
    </w:p>
    <w:p w14:paraId="52A5BF4E" w14:textId="07A7561D" w:rsidR="00C01896" w:rsidRPr="00C01896" w:rsidRDefault="00C01896" w:rsidP="00151C9C">
      <w:pPr>
        <w:numPr>
          <w:ilvl w:val="0"/>
          <w:numId w:val="92"/>
        </w:numPr>
        <w:spacing w:after="0"/>
        <w:rPr>
          <w:szCs w:val="24"/>
        </w:rPr>
      </w:pPr>
      <w:r w:rsidRPr="00C01896">
        <w:rPr>
          <w:szCs w:val="24"/>
          <w:lang w:val="fr-CA"/>
        </w:rPr>
        <w:t>A commis une erreur sur l’objet de la prestation</w:t>
      </w:r>
      <w:r w:rsidR="00C52563">
        <w:rPr>
          <w:szCs w:val="24"/>
          <w:lang w:val="fr-CA"/>
        </w:rPr>
        <w:t xml:space="preserve"> </w:t>
      </w:r>
      <w:r w:rsidR="00C52563">
        <w:rPr>
          <w:color w:val="FF0000"/>
          <w:szCs w:val="24"/>
          <w:lang w:val="fr-CA"/>
        </w:rPr>
        <w:t>(ex : on s’entend sur l’identité des actions)</w:t>
      </w:r>
    </w:p>
    <w:p w14:paraId="3BA8E383" w14:textId="24FF825F" w:rsidR="00C01896" w:rsidRPr="00C01896" w:rsidRDefault="00C01896" w:rsidP="00151C9C">
      <w:pPr>
        <w:numPr>
          <w:ilvl w:val="0"/>
          <w:numId w:val="92"/>
        </w:numPr>
        <w:spacing w:after="0"/>
        <w:rPr>
          <w:szCs w:val="24"/>
        </w:rPr>
      </w:pPr>
      <w:r w:rsidRPr="00C01896">
        <w:rPr>
          <w:szCs w:val="24"/>
          <w:lang w:val="fr-CA"/>
        </w:rPr>
        <w:t>A commis une erreur sur un élément essentiel du contrat ayant déterminé son consentement</w:t>
      </w:r>
      <w:r w:rsidR="00C52563">
        <w:rPr>
          <w:szCs w:val="24"/>
          <w:lang w:val="fr-CA"/>
        </w:rPr>
        <w:t xml:space="preserve"> </w:t>
      </w:r>
      <w:r w:rsidR="00522F83">
        <w:rPr>
          <w:color w:val="FF0000"/>
          <w:szCs w:val="24"/>
          <w:lang w:val="fr-CA"/>
        </w:rPr>
        <w:t>le pr</w:t>
      </w:r>
      <w:r w:rsidR="00C52563">
        <w:rPr>
          <w:color w:val="FF0000"/>
          <w:szCs w:val="24"/>
          <w:lang w:val="fr-CA"/>
        </w:rPr>
        <w:t xml:space="preserve">ix est-il un element essetiel? </w:t>
      </w:r>
    </w:p>
    <w:p w14:paraId="592CD9B4" w14:textId="77777777" w:rsidR="00C01896" w:rsidRPr="00C01896" w:rsidRDefault="00C01896" w:rsidP="00151C9C">
      <w:pPr>
        <w:numPr>
          <w:ilvl w:val="0"/>
          <w:numId w:val="92"/>
        </w:numPr>
        <w:spacing w:after="0"/>
        <w:rPr>
          <w:szCs w:val="24"/>
        </w:rPr>
      </w:pPr>
      <w:r w:rsidRPr="00C01896">
        <w:rPr>
          <w:szCs w:val="24"/>
          <w:lang w:val="fr-CA"/>
        </w:rPr>
        <w:t>N’a pas commis d’erreur</w:t>
      </w:r>
    </w:p>
    <w:p w14:paraId="3CCF5863" w14:textId="4B393C20" w:rsidR="00C01896" w:rsidRPr="00F73601" w:rsidRDefault="00C01896" w:rsidP="00151C9C">
      <w:pPr>
        <w:numPr>
          <w:ilvl w:val="0"/>
          <w:numId w:val="92"/>
        </w:numPr>
        <w:spacing w:after="0"/>
        <w:rPr>
          <w:szCs w:val="24"/>
        </w:rPr>
      </w:pPr>
      <w:r w:rsidRPr="00C01896">
        <w:rPr>
          <w:szCs w:val="24"/>
          <w:lang w:val="fr-CA"/>
        </w:rPr>
        <w:t>A commis une erreur inexcusable</w:t>
      </w:r>
    </w:p>
    <w:p w14:paraId="43426E6B" w14:textId="15422B61" w:rsidR="00F73601" w:rsidRPr="00F73601" w:rsidRDefault="00F73601" w:rsidP="00F73601">
      <w:pPr>
        <w:spacing w:after="0"/>
        <w:ind w:left="360"/>
        <w:rPr>
          <w:color w:val="FF0000"/>
          <w:szCs w:val="24"/>
        </w:rPr>
      </w:pPr>
      <w:r>
        <w:rPr>
          <w:color w:val="FF0000"/>
          <w:szCs w:val="24"/>
          <w:lang w:val="fr-CA"/>
        </w:rPr>
        <w:lastRenderedPageBreak/>
        <w:t>Ereeur economique, tout seul, ne peut pas etre invoque pour nullite.</w:t>
      </w:r>
    </w:p>
    <w:p w14:paraId="68679B52" w14:textId="77777777" w:rsidR="00C01896" w:rsidRPr="00C01896" w:rsidRDefault="00C01896" w:rsidP="00C01896">
      <w:pPr>
        <w:spacing w:after="0"/>
        <w:rPr>
          <w:b/>
          <w:szCs w:val="24"/>
        </w:rPr>
      </w:pPr>
      <w:r w:rsidRPr="00C01896">
        <w:rPr>
          <w:b/>
          <w:szCs w:val="24"/>
          <w:lang w:val="fr-CA"/>
        </w:rPr>
        <w:t>Légaré c. Morin-Légaré, CA, 2002</w:t>
      </w:r>
    </w:p>
    <w:p w14:paraId="69BE84D5" w14:textId="77777777" w:rsidR="00C01896" w:rsidRPr="00C01896" w:rsidRDefault="00C01896" w:rsidP="00151C9C">
      <w:pPr>
        <w:numPr>
          <w:ilvl w:val="0"/>
          <w:numId w:val="93"/>
        </w:numPr>
        <w:spacing w:after="0"/>
        <w:rPr>
          <w:szCs w:val="24"/>
        </w:rPr>
      </w:pPr>
      <w:r w:rsidRPr="00C01896">
        <w:rPr>
          <w:szCs w:val="24"/>
          <w:lang w:val="fr-CA"/>
        </w:rPr>
        <w:t>Jugement en première instance:</w:t>
      </w:r>
    </w:p>
    <w:p w14:paraId="4CFADCBC" w14:textId="77777777" w:rsidR="00C01896" w:rsidRPr="00C01896" w:rsidRDefault="00C01896" w:rsidP="00151C9C">
      <w:pPr>
        <w:numPr>
          <w:ilvl w:val="1"/>
          <w:numId w:val="93"/>
        </w:numPr>
        <w:spacing w:after="0"/>
        <w:rPr>
          <w:szCs w:val="24"/>
        </w:rPr>
      </w:pPr>
      <w:r w:rsidRPr="00C01896">
        <w:rPr>
          <w:szCs w:val="24"/>
          <w:lang w:val="fr-CA"/>
        </w:rPr>
        <w:t>Mme Légaré a commis une erreur qui a vicié son consentement</w:t>
      </w:r>
    </w:p>
    <w:p w14:paraId="4EF2EDB7" w14:textId="77777777" w:rsidR="00C01896" w:rsidRPr="00C01896" w:rsidRDefault="00C01896" w:rsidP="00151C9C">
      <w:pPr>
        <w:numPr>
          <w:ilvl w:val="1"/>
          <w:numId w:val="93"/>
        </w:numPr>
        <w:spacing w:after="0"/>
        <w:rPr>
          <w:szCs w:val="24"/>
        </w:rPr>
      </w:pPr>
      <w:r w:rsidRPr="00C01896">
        <w:rPr>
          <w:szCs w:val="24"/>
          <w:lang w:val="fr-CA"/>
        </w:rPr>
        <w:t>Le contrat de vente des actions est nul</w:t>
      </w:r>
    </w:p>
    <w:p w14:paraId="58966204" w14:textId="77777777" w:rsidR="00C01896" w:rsidRPr="00C01896" w:rsidRDefault="00C01896" w:rsidP="00151C9C">
      <w:pPr>
        <w:numPr>
          <w:ilvl w:val="0"/>
          <w:numId w:val="93"/>
        </w:numPr>
        <w:spacing w:after="0"/>
        <w:rPr>
          <w:szCs w:val="24"/>
        </w:rPr>
      </w:pPr>
      <w:r w:rsidRPr="00C01896">
        <w:rPr>
          <w:szCs w:val="24"/>
          <w:lang w:val="fr-CA"/>
        </w:rPr>
        <w:t xml:space="preserve">En Cour d’appel: </w:t>
      </w:r>
    </w:p>
    <w:p w14:paraId="1C3B19CF" w14:textId="77777777" w:rsidR="00C01896" w:rsidRPr="00C01896" w:rsidRDefault="00C01896" w:rsidP="00151C9C">
      <w:pPr>
        <w:numPr>
          <w:ilvl w:val="1"/>
          <w:numId w:val="93"/>
        </w:numPr>
        <w:spacing w:after="0"/>
        <w:rPr>
          <w:szCs w:val="24"/>
        </w:rPr>
      </w:pPr>
      <w:r w:rsidRPr="00C01896">
        <w:rPr>
          <w:szCs w:val="24"/>
          <w:lang w:val="fr-CA"/>
        </w:rPr>
        <w:t>Appel rejeté</w:t>
      </w:r>
    </w:p>
    <w:p w14:paraId="2259D253" w14:textId="77777777" w:rsidR="00C01896" w:rsidRPr="00C01896" w:rsidRDefault="00C01896" w:rsidP="00151C9C">
      <w:pPr>
        <w:numPr>
          <w:ilvl w:val="1"/>
          <w:numId w:val="93"/>
        </w:numPr>
        <w:spacing w:after="0"/>
        <w:rPr>
          <w:szCs w:val="24"/>
        </w:rPr>
      </w:pPr>
      <w:r w:rsidRPr="00C01896">
        <w:rPr>
          <w:szCs w:val="24"/>
          <w:lang w:val="fr-CA"/>
        </w:rPr>
        <w:t>3 juges, 3 séries de motifs</w:t>
      </w:r>
    </w:p>
    <w:p w14:paraId="797EA734" w14:textId="77777777" w:rsidR="00C01896" w:rsidRPr="00C01896" w:rsidRDefault="00C01896" w:rsidP="00C01896">
      <w:pPr>
        <w:spacing w:after="0"/>
        <w:ind w:left="720"/>
        <w:rPr>
          <w:szCs w:val="24"/>
        </w:rPr>
      </w:pPr>
    </w:p>
    <w:p w14:paraId="255067EE" w14:textId="77777777" w:rsidR="00C01896" w:rsidRPr="00C01896" w:rsidRDefault="00C01896" w:rsidP="00151C9C">
      <w:pPr>
        <w:numPr>
          <w:ilvl w:val="0"/>
          <w:numId w:val="93"/>
        </w:numPr>
        <w:spacing w:after="0"/>
        <w:rPr>
          <w:szCs w:val="24"/>
        </w:rPr>
      </w:pPr>
      <w:r w:rsidRPr="00C01896">
        <w:rPr>
          <w:szCs w:val="24"/>
          <w:lang w:val="fr-CA"/>
        </w:rPr>
        <w:t>Juge Forget</w:t>
      </w:r>
    </w:p>
    <w:p w14:paraId="18AFD4A1" w14:textId="77777777" w:rsidR="00C01896" w:rsidRPr="00C01896" w:rsidRDefault="00C01896" w:rsidP="00151C9C">
      <w:pPr>
        <w:numPr>
          <w:ilvl w:val="1"/>
          <w:numId w:val="93"/>
        </w:numPr>
        <w:spacing w:after="0"/>
        <w:rPr>
          <w:szCs w:val="24"/>
        </w:rPr>
      </w:pPr>
      <w:r w:rsidRPr="00C01896">
        <w:rPr>
          <w:szCs w:val="24"/>
          <w:lang w:val="fr-CA"/>
        </w:rPr>
        <w:t>se prononce uniquement sur les moyens d’appel</w:t>
      </w:r>
    </w:p>
    <w:p w14:paraId="2C7CDCB0" w14:textId="77777777" w:rsidR="00C01896" w:rsidRPr="00C01896" w:rsidRDefault="00C01896" w:rsidP="00151C9C">
      <w:pPr>
        <w:numPr>
          <w:ilvl w:val="1"/>
          <w:numId w:val="93"/>
        </w:numPr>
        <w:spacing w:after="0"/>
        <w:rPr>
          <w:szCs w:val="24"/>
        </w:rPr>
      </w:pPr>
      <w:r w:rsidRPr="00C01896">
        <w:rPr>
          <w:szCs w:val="24"/>
          <w:lang w:val="fr-CA"/>
        </w:rPr>
        <w:t>l’erreur commise par Mme Légaré était-elle inexcusable?</w:t>
      </w:r>
    </w:p>
    <w:p w14:paraId="4D2B0841" w14:textId="77777777" w:rsidR="00C01896" w:rsidRPr="00C01896" w:rsidRDefault="00C01896" w:rsidP="00151C9C">
      <w:pPr>
        <w:numPr>
          <w:ilvl w:val="1"/>
          <w:numId w:val="93"/>
        </w:numPr>
        <w:spacing w:after="0"/>
        <w:rPr>
          <w:szCs w:val="24"/>
        </w:rPr>
      </w:pPr>
      <w:r w:rsidRPr="00C01896">
        <w:rPr>
          <w:szCs w:val="24"/>
          <w:lang w:val="fr-CA"/>
        </w:rPr>
        <w:t>l’erreur inexcusable requiert une négligence d’une certaine gravité</w:t>
      </w:r>
    </w:p>
    <w:p w14:paraId="06E887EC" w14:textId="77777777" w:rsidR="00C01896" w:rsidRPr="00C01896" w:rsidRDefault="00C01896" w:rsidP="00151C9C">
      <w:pPr>
        <w:numPr>
          <w:ilvl w:val="1"/>
          <w:numId w:val="93"/>
        </w:numPr>
        <w:spacing w:after="0"/>
        <w:rPr>
          <w:szCs w:val="24"/>
        </w:rPr>
      </w:pPr>
      <w:r w:rsidRPr="00C01896">
        <w:rPr>
          <w:szCs w:val="24"/>
          <w:lang w:val="fr-CA"/>
        </w:rPr>
        <w:t>le degré de négligence doit être apprécié compte tenu des circonstances dans lesquelles l’erreur a été commise</w:t>
      </w:r>
    </w:p>
    <w:p w14:paraId="21B32833" w14:textId="77777777" w:rsidR="00C01896" w:rsidRPr="00522F83" w:rsidRDefault="00C01896" w:rsidP="00151C9C">
      <w:pPr>
        <w:numPr>
          <w:ilvl w:val="1"/>
          <w:numId w:val="93"/>
        </w:numPr>
        <w:spacing w:after="0"/>
        <w:rPr>
          <w:szCs w:val="24"/>
        </w:rPr>
      </w:pPr>
      <w:r w:rsidRPr="00C01896">
        <w:rPr>
          <w:szCs w:val="24"/>
          <w:lang w:val="fr-CA"/>
        </w:rPr>
        <w:t>L’erreur n’était pas inexcusable</w:t>
      </w:r>
    </w:p>
    <w:p w14:paraId="79394376" w14:textId="71FDF07E" w:rsidR="00522F83" w:rsidRPr="00C01896" w:rsidRDefault="00522F83" w:rsidP="00151C9C">
      <w:pPr>
        <w:numPr>
          <w:ilvl w:val="1"/>
          <w:numId w:val="93"/>
        </w:numPr>
        <w:spacing w:after="0"/>
        <w:rPr>
          <w:szCs w:val="24"/>
        </w:rPr>
      </w:pPr>
      <w:r>
        <w:rPr>
          <w:color w:val="FF0000"/>
          <w:szCs w:val="24"/>
          <w:lang w:val="fr-CA"/>
        </w:rPr>
        <w:t xml:space="preserve">Mme Legare a fait son possible, </w:t>
      </w:r>
      <w:proofErr w:type="gramStart"/>
      <w:r>
        <w:rPr>
          <w:color w:val="FF0000"/>
          <w:szCs w:val="24"/>
          <w:lang w:val="fr-CA"/>
        </w:rPr>
        <w:t>a</w:t>
      </w:r>
      <w:proofErr w:type="gramEnd"/>
      <w:r>
        <w:rPr>
          <w:color w:val="FF0000"/>
          <w:szCs w:val="24"/>
          <w:lang w:val="fr-CA"/>
        </w:rPr>
        <w:t xml:space="preserve"> prix tous les moyens, donc appel rejete.</w:t>
      </w:r>
    </w:p>
    <w:p w14:paraId="0AE15C8C" w14:textId="77777777" w:rsidR="00C01896" w:rsidRPr="00C01896" w:rsidRDefault="00C01896" w:rsidP="00C01896">
      <w:pPr>
        <w:spacing w:after="0"/>
        <w:ind w:left="720"/>
        <w:rPr>
          <w:szCs w:val="24"/>
        </w:rPr>
      </w:pPr>
    </w:p>
    <w:p w14:paraId="0D95BFC8" w14:textId="77777777" w:rsidR="00C01896" w:rsidRPr="00C01896" w:rsidRDefault="00C01896" w:rsidP="00151C9C">
      <w:pPr>
        <w:numPr>
          <w:ilvl w:val="0"/>
          <w:numId w:val="93"/>
        </w:numPr>
        <w:spacing w:after="0"/>
        <w:rPr>
          <w:szCs w:val="24"/>
        </w:rPr>
      </w:pPr>
      <w:r w:rsidRPr="00C01896">
        <w:rPr>
          <w:szCs w:val="24"/>
          <w:lang w:val="fr-CA"/>
        </w:rPr>
        <w:t>Juge Rousseau-Houle</w:t>
      </w:r>
    </w:p>
    <w:p w14:paraId="44EB192C" w14:textId="77777777" w:rsidR="00C01896" w:rsidRPr="00C01896" w:rsidRDefault="00C01896" w:rsidP="00151C9C">
      <w:pPr>
        <w:numPr>
          <w:ilvl w:val="1"/>
          <w:numId w:val="93"/>
        </w:numPr>
        <w:spacing w:after="0"/>
        <w:rPr>
          <w:szCs w:val="24"/>
        </w:rPr>
      </w:pPr>
      <w:r w:rsidRPr="00C01896">
        <w:rPr>
          <w:szCs w:val="24"/>
          <w:lang w:val="fr-CA"/>
        </w:rPr>
        <w:t>4 paragraphes seulement</w:t>
      </w:r>
    </w:p>
    <w:p w14:paraId="0A318BB3" w14:textId="77777777" w:rsidR="00C01896" w:rsidRPr="00C01896" w:rsidRDefault="00C01896" w:rsidP="00151C9C">
      <w:pPr>
        <w:numPr>
          <w:ilvl w:val="1"/>
          <w:numId w:val="93"/>
        </w:numPr>
        <w:spacing w:after="0"/>
        <w:rPr>
          <w:szCs w:val="24"/>
        </w:rPr>
      </w:pPr>
      <w:r w:rsidRPr="00C01896">
        <w:rPr>
          <w:szCs w:val="24"/>
          <w:lang w:val="fr-CA"/>
        </w:rPr>
        <w:t>Il y a eu erreur de Mme Légaré</w:t>
      </w:r>
    </w:p>
    <w:p w14:paraId="29C8F5EB" w14:textId="77777777" w:rsidR="00C01896" w:rsidRPr="00C01896" w:rsidRDefault="00C01896" w:rsidP="00151C9C">
      <w:pPr>
        <w:numPr>
          <w:ilvl w:val="1"/>
          <w:numId w:val="93"/>
        </w:numPr>
        <w:spacing w:after="0"/>
        <w:rPr>
          <w:szCs w:val="24"/>
        </w:rPr>
      </w:pPr>
      <w:r w:rsidRPr="00C01896">
        <w:rPr>
          <w:szCs w:val="24"/>
          <w:lang w:val="fr-CA"/>
        </w:rPr>
        <w:t>L’erreur n’était pas inexcusable</w:t>
      </w:r>
    </w:p>
    <w:p w14:paraId="1D8F1270" w14:textId="77777777" w:rsidR="00C01896" w:rsidRPr="00C01896" w:rsidRDefault="00C01896" w:rsidP="00C01896">
      <w:pPr>
        <w:spacing w:after="0"/>
        <w:ind w:left="1080"/>
        <w:rPr>
          <w:szCs w:val="24"/>
        </w:rPr>
      </w:pPr>
      <w:r w:rsidRPr="00C01896">
        <w:rPr>
          <w:szCs w:val="24"/>
          <w:lang w:val="fr-CA"/>
        </w:rPr>
        <w:t>L’acte de vente doit être annulé.</w:t>
      </w:r>
    </w:p>
    <w:p w14:paraId="02A814A5" w14:textId="77777777" w:rsidR="00C01896" w:rsidRPr="00C01896" w:rsidRDefault="00C01896" w:rsidP="00C01896">
      <w:pPr>
        <w:spacing w:after="0"/>
        <w:ind w:left="720"/>
        <w:rPr>
          <w:szCs w:val="24"/>
        </w:rPr>
      </w:pPr>
    </w:p>
    <w:p w14:paraId="1AB8F4F2" w14:textId="382F3EA4" w:rsidR="00C01896" w:rsidRPr="00C01896" w:rsidRDefault="00C01896" w:rsidP="00151C9C">
      <w:pPr>
        <w:numPr>
          <w:ilvl w:val="0"/>
          <w:numId w:val="94"/>
        </w:numPr>
        <w:spacing w:after="0"/>
        <w:rPr>
          <w:szCs w:val="24"/>
        </w:rPr>
      </w:pPr>
      <w:r w:rsidRPr="00C01896">
        <w:rPr>
          <w:szCs w:val="24"/>
          <w:lang w:val="fr-CA"/>
        </w:rPr>
        <w:t>Juge Pelletier</w:t>
      </w:r>
      <w:r w:rsidR="00522F83">
        <w:rPr>
          <w:szCs w:val="24"/>
          <w:lang w:val="fr-CA"/>
        </w:rPr>
        <w:t xml:space="preserve"> </w:t>
      </w:r>
      <w:r w:rsidR="00522F83">
        <w:rPr>
          <w:color w:val="FF0000"/>
          <w:szCs w:val="24"/>
          <w:lang w:val="fr-CA"/>
        </w:rPr>
        <w:t>le gros du raisonnement vient de ce juge.</w:t>
      </w:r>
    </w:p>
    <w:p w14:paraId="4499B743" w14:textId="77777777" w:rsidR="00C01896" w:rsidRPr="00C01896" w:rsidRDefault="00C01896" w:rsidP="00151C9C">
      <w:pPr>
        <w:numPr>
          <w:ilvl w:val="1"/>
          <w:numId w:val="94"/>
        </w:numPr>
        <w:spacing w:after="0"/>
        <w:rPr>
          <w:szCs w:val="24"/>
        </w:rPr>
      </w:pPr>
      <w:r w:rsidRPr="00C01896">
        <w:rPr>
          <w:szCs w:val="24"/>
          <w:lang w:val="fr-CA"/>
        </w:rPr>
        <w:t>Il faut d’abord déterminer si l’erreur est une erreur visée par le Code civil</w:t>
      </w:r>
    </w:p>
    <w:p w14:paraId="58186CE4" w14:textId="77777777" w:rsidR="00C01896" w:rsidRPr="00C01896" w:rsidRDefault="00C01896" w:rsidP="00151C9C">
      <w:pPr>
        <w:numPr>
          <w:ilvl w:val="1"/>
          <w:numId w:val="94"/>
        </w:numPr>
        <w:spacing w:after="0"/>
        <w:rPr>
          <w:szCs w:val="24"/>
        </w:rPr>
      </w:pPr>
      <w:r w:rsidRPr="00C01896">
        <w:rPr>
          <w:szCs w:val="24"/>
          <w:lang w:val="fr-CA"/>
        </w:rPr>
        <w:t>L’erreur doit porter un élément essentiel ayant poussé à contracter</w:t>
      </w:r>
    </w:p>
    <w:p w14:paraId="3C1641B7" w14:textId="0F879591" w:rsidR="00C01896" w:rsidRPr="00C01896" w:rsidRDefault="00C01896" w:rsidP="00151C9C">
      <w:pPr>
        <w:numPr>
          <w:ilvl w:val="1"/>
          <w:numId w:val="94"/>
        </w:numPr>
        <w:spacing w:after="0"/>
        <w:rPr>
          <w:szCs w:val="24"/>
        </w:rPr>
      </w:pPr>
      <w:r w:rsidRPr="00C01896">
        <w:rPr>
          <w:szCs w:val="24"/>
          <w:lang w:val="fr-CA"/>
        </w:rPr>
        <w:t>L’erreur purement économique ne constitue pas une erreur qui vicie le consentement</w:t>
      </w:r>
      <w:r w:rsidR="00522F83">
        <w:rPr>
          <w:szCs w:val="24"/>
          <w:lang w:val="fr-CA"/>
        </w:rPr>
        <w:t xml:space="preserve"> </w:t>
      </w:r>
      <w:r w:rsidR="00522F83">
        <w:rPr>
          <w:color w:val="FF0000"/>
          <w:szCs w:val="24"/>
          <w:lang w:val="fr-CA"/>
        </w:rPr>
        <w:t>la valeur en soi n’est pas une aeur essentielle, si pourra le devenir si ca devient un caracteristique essentielle. (ex : j’achete un Picasso, mais ce n’est pas un vrai Picasso</w:t>
      </w:r>
      <w:r w:rsidR="00522F83" w:rsidRPr="00522F83">
        <w:rPr>
          <w:color w:val="FF0000"/>
          <w:szCs w:val="24"/>
          <w:lang w:val="fr-CA"/>
        </w:rPr>
        <w:sym w:font="Wingdings" w:char="F0E0"/>
      </w:r>
      <w:r w:rsidR="00522F83">
        <w:rPr>
          <w:color w:val="FF0000"/>
          <w:szCs w:val="24"/>
          <w:lang w:val="fr-CA"/>
        </w:rPr>
        <w:t xml:space="preserve"> authencite du tableau = caracteristique essentiel)</w:t>
      </w:r>
    </w:p>
    <w:p w14:paraId="052CB0BF" w14:textId="77777777" w:rsidR="00C01896" w:rsidRDefault="00C01896" w:rsidP="00C01896">
      <w:pPr>
        <w:spacing w:after="0"/>
        <w:rPr>
          <w:szCs w:val="24"/>
          <w:lang w:val="fr-CA"/>
        </w:rPr>
      </w:pPr>
    </w:p>
    <w:p w14:paraId="3CE3EFFC" w14:textId="77777777" w:rsidR="00C01896" w:rsidRPr="00C01896" w:rsidRDefault="00C01896" w:rsidP="00C01896">
      <w:pPr>
        <w:spacing w:after="0"/>
        <w:rPr>
          <w:b/>
          <w:szCs w:val="24"/>
        </w:rPr>
      </w:pPr>
      <w:r w:rsidRPr="00C01896">
        <w:rPr>
          <w:b/>
          <w:szCs w:val="24"/>
          <w:lang w:val="fr-CA"/>
        </w:rPr>
        <w:t>Légaré c. Morin-Légaré, CA, 2002</w:t>
      </w:r>
    </w:p>
    <w:p w14:paraId="263A85DA" w14:textId="73F4BE3C" w:rsidR="00522F83" w:rsidRPr="00522F83" w:rsidRDefault="00C01896" w:rsidP="00151C9C">
      <w:pPr>
        <w:numPr>
          <w:ilvl w:val="0"/>
          <w:numId w:val="94"/>
        </w:numPr>
        <w:spacing w:after="0"/>
        <w:rPr>
          <w:szCs w:val="24"/>
        </w:rPr>
      </w:pPr>
      <w:r w:rsidRPr="00C01896">
        <w:rPr>
          <w:szCs w:val="24"/>
          <w:lang w:val="fr-CA"/>
        </w:rPr>
        <w:t>L’erreur de Mme Légaré ne porte pas sur la valeur des actions en soi mais sur le respect de la convention d’actionnaires</w:t>
      </w:r>
      <w:r w:rsidR="00522F83">
        <w:rPr>
          <w:color w:val="FF0000"/>
          <w:szCs w:val="24"/>
          <w:lang w:val="fr-CA"/>
        </w:rPr>
        <w:t>element essentiel qui a incite Mme Legare a contracte etait qu’elle etait obliger de vendre les actions a ce prix a cause de la convention actionnaire. Element essentiel, etait la convinction de completer le K t se decharger de ses obligations.</w:t>
      </w:r>
    </w:p>
    <w:p w14:paraId="643F79C7" w14:textId="77777777" w:rsidR="00C01896" w:rsidRPr="00C01896" w:rsidRDefault="00C01896" w:rsidP="00151C9C">
      <w:pPr>
        <w:numPr>
          <w:ilvl w:val="0"/>
          <w:numId w:val="94"/>
        </w:numPr>
        <w:spacing w:after="0"/>
        <w:rPr>
          <w:szCs w:val="24"/>
        </w:rPr>
      </w:pPr>
      <w:r w:rsidRPr="00C01896">
        <w:rPr>
          <w:szCs w:val="24"/>
          <w:lang w:val="fr-CA"/>
        </w:rPr>
        <w:t>Il s’agit d’une erreur sur un élément essentiel</w:t>
      </w:r>
    </w:p>
    <w:p w14:paraId="722FAE77" w14:textId="30BD81E3" w:rsidR="00C01896" w:rsidRPr="00C01896" w:rsidRDefault="00C01896" w:rsidP="00151C9C">
      <w:pPr>
        <w:numPr>
          <w:ilvl w:val="0"/>
          <w:numId w:val="94"/>
        </w:numPr>
        <w:spacing w:after="0"/>
        <w:rPr>
          <w:szCs w:val="24"/>
        </w:rPr>
      </w:pPr>
      <w:r w:rsidRPr="00C01896">
        <w:rPr>
          <w:szCs w:val="24"/>
          <w:lang w:val="fr-CA"/>
        </w:rPr>
        <w:lastRenderedPageBreak/>
        <w:t>Cette erreur touche les deux parties – la notion d’erreur inexcusable ne s’applique donc pas</w:t>
      </w:r>
      <w:r w:rsidR="00522F83">
        <w:rPr>
          <w:szCs w:val="24"/>
          <w:lang w:val="fr-CA"/>
        </w:rPr>
        <w:t xml:space="preserve"> </w:t>
      </w:r>
      <w:r w:rsidR="00522F83">
        <w:rPr>
          <w:color w:val="FF0000"/>
          <w:szCs w:val="24"/>
          <w:lang w:val="fr-CA"/>
        </w:rPr>
        <w:t xml:space="preserve">Donc oui, on a une erreur sur un eleemnt essentiel </w:t>
      </w:r>
      <w:r w:rsidR="00522F83" w:rsidRPr="00E74C28">
        <w:rPr>
          <w:color w:val="FF0000"/>
          <w:szCs w:val="24"/>
          <w:u w:val="single"/>
          <w:lang w:val="fr-CA"/>
        </w:rPr>
        <w:t>autre que la valeur</w:t>
      </w:r>
      <w:r w:rsidR="00522F83">
        <w:rPr>
          <w:color w:val="FF0000"/>
          <w:szCs w:val="24"/>
          <w:lang w:val="fr-CA"/>
        </w:rPr>
        <w:t>.</w:t>
      </w:r>
    </w:p>
    <w:p w14:paraId="1E8548B6" w14:textId="2E5E000F" w:rsidR="00C01896" w:rsidRDefault="00E74C28" w:rsidP="00C01896">
      <w:pPr>
        <w:spacing w:after="0"/>
        <w:rPr>
          <w:szCs w:val="24"/>
          <w:lang w:val="fr-CA"/>
        </w:rPr>
      </w:pPr>
      <w:r>
        <w:rPr>
          <w:szCs w:val="24"/>
          <w:lang w:val="fr-CA"/>
        </w:rPr>
        <w:t>Oct 18, 2011</w:t>
      </w:r>
    </w:p>
    <w:p w14:paraId="2A451001" w14:textId="77777777" w:rsidR="00C01896" w:rsidRPr="00C01896" w:rsidRDefault="00C01896" w:rsidP="00C01896">
      <w:pPr>
        <w:spacing w:after="0"/>
        <w:rPr>
          <w:szCs w:val="24"/>
          <w:u w:val="single"/>
        </w:rPr>
      </w:pPr>
      <w:r w:rsidRPr="00C01896">
        <w:rPr>
          <w:szCs w:val="24"/>
          <w:u w:val="single"/>
          <w:lang w:val="fr-CA"/>
        </w:rPr>
        <w:t>Exercice 1</w:t>
      </w:r>
    </w:p>
    <w:p w14:paraId="3683CB1C" w14:textId="77777777" w:rsidR="00C01896" w:rsidRPr="00C01896" w:rsidRDefault="00C01896" w:rsidP="00151C9C">
      <w:pPr>
        <w:numPr>
          <w:ilvl w:val="0"/>
          <w:numId w:val="94"/>
        </w:numPr>
        <w:spacing w:after="0"/>
        <w:rPr>
          <w:szCs w:val="24"/>
        </w:rPr>
      </w:pPr>
      <w:r w:rsidRPr="00C01896">
        <w:rPr>
          <w:szCs w:val="24"/>
          <w:lang w:val="fr-CA"/>
        </w:rPr>
        <w:t xml:space="preserve">Martine cherche une maison dans un coin tranquille; </w:t>
      </w:r>
    </w:p>
    <w:p w14:paraId="7913B55A" w14:textId="77777777" w:rsidR="00C01896" w:rsidRPr="00C01896" w:rsidRDefault="00C01896" w:rsidP="00151C9C">
      <w:pPr>
        <w:numPr>
          <w:ilvl w:val="0"/>
          <w:numId w:val="94"/>
        </w:numPr>
        <w:spacing w:after="0"/>
        <w:rPr>
          <w:szCs w:val="24"/>
        </w:rPr>
      </w:pPr>
      <w:r w:rsidRPr="00C01896">
        <w:rPr>
          <w:szCs w:val="24"/>
          <w:lang w:val="fr-CA"/>
        </w:rPr>
        <w:t>Elle visite la maison de Marc qui, en réponse à ses questions, lui indique que le quartier est un endroit tranquille;</w:t>
      </w:r>
    </w:p>
    <w:p w14:paraId="04214924" w14:textId="77777777" w:rsidR="00C01896" w:rsidRPr="00C01896" w:rsidRDefault="00C01896" w:rsidP="00151C9C">
      <w:pPr>
        <w:numPr>
          <w:ilvl w:val="0"/>
          <w:numId w:val="94"/>
        </w:numPr>
        <w:spacing w:after="0"/>
        <w:rPr>
          <w:szCs w:val="24"/>
        </w:rPr>
      </w:pPr>
      <w:r w:rsidRPr="00C01896">
        <w:rPr>
          <w:szCs w:val="24"/>
          <w:lang w:val="fr-CA"/>
        </w:rPr>
        <w:t>Martine fait une promesse d’achat sur la maison;</w:t>
      </w:r>
    </w:p>
    <w:p w14:paraId="0BFF9EE8" w14:textId="77777777" w:rsidR="00C01896" w:rsidRPr="00C01896" w:rsidRDefault="00C01896" w:rsidP="00151C9C">
      <w:pPr>
        <w:numPr>
          <w:ilvl w:val="0"/>
          <w:numId w:val="94"/>
        </w:numPr>
        <w:spacing w:after="0"/>
        <w:rPr>
          <w:szCs w:val="24"/>
        </w:rPr>
      </w:pPr>
      <w:r w:rsidRPr="00C01896">
        <w:rPr>
          <w:szCs w:val="24"/>
          <w:lang w:val="fr-CA"/>
        </w:rPr>
        <w:t>Elle se rend compte par la suite que la maison est située à proximité d’une piste de Go-Kart.</w:t>
      </w:r>
    </w:p>
    <w:p w14:paraId="687FDFEE" w14:textId="77777777" w:rsidR="00C01896" w:rsidRPr="00C01896" w:rsidRDefault="00C01896" w:rsidP="00C01896">
      <w:pPr>
        <w:spacing w:after="0"/>
        <w:rPr>
          <w:szCs w:val="24"/>
        </w:rPr>
      </w:pPr>
      <w:r w:rsidRPr="00C01896">
        <w:rPr>
          <w:b/>
          <w:bCs/>
          <w:i/>
          <w:iCs/>
          <w:szCs w:val="24"/>
          <w:lang w:val="fr-CA"/>
        </w:rPr>
        <w:t>Peut-elle demander l’annulation de sa promesse d’achat ou doit-elle quand même acheter la maison?</w:t>
      </w:r>
    </w:p>
    <w:p w14:paraId="0CBE8967" w14:textId="77777777" w:rsidR="00C01896" w:rsidRPr="00C01896" w:rsidRDefault="00C01896" w:rsidP="00C01896">
      <w:pPr>
        <w:spacing w:after="0"/>
        <w:rPr>
          <w:szCs w:val="24"/>
        </w:rPr>
      </w:pPr>
      <w:r w:rsidRPr="00C01896">
        <w:rPr>
          <w:b/>
          <w:bCs/>
          <w:i/>
          <w:iCs/>
          <w:szCs w:val="24"/>
          <w:lang w:val="fr-CA"/>
        </w:rPr>
        <w:t>a. oui</w:t>
      </w:r>
      <w:r w:rsidRPr="00C01896">
        <w:rPr>
          <w:b/>
          <w:bCs/>
          <w:i/>
          <w:iCs/>
          <w:szCs w:val="24"/>
          <w:lang w:val="fr-CA"/>
        </w:rPr>
        <w:tab/>
      </w:r>
      <w:r w:rsidRPr="00C01896">
        <w:rPr>
          <w:b/>
          <w:bCs/>
          <w:i/>
          <w:iCs/>
          <w:szCs w:val="24"/>
          <w:lang w:val="fr-CA"/>
        </w:rPr>
        <w:tab/>
        <w:t xml:space="preserve">b. non </w:t>
      </w:r>
    </w:p>
    <w:p w14:paraId="7A4336DC" w14:textId="77777777" w:rsidR="00C01896" w:rsidRPr="00E74C28" w:rsidRDefault="00C01896" w:rsidP="00C01896">
      <w:pPr>
        <w:spacing w:after="0"/>
        <w:rPr>
          <w:color w:val="FF0000"/>
          <w:szCs w:val="24"/>
          <w:lang w:val="fr-CA"/>
        </w:rPr>
      </w:pPr>
    </w:p>
    <w:p w14:paraId="04A9E307" w14:textId="77777777" w:rsidR="00C01896" w:rsidRPr="00C01896" w:rsidRDefault="00C01896" w:rsidP="00C01896">
      <w:pPr>
        <w:spacing w:after="0"/>
        <w:rPr>
          <w:szCs w:val="24"/>
          <w:u w:val="single"/>
        </w:rPr>
      </w:pPr>
      <w:r w:rsidRPr="00C01896">
        <w:rPr>
          <w:szCs w:val="24"/>
          <w:u w:val="single"/>
          <w:lang w:val="fr-CA"/>
        </w:rPr>
        <w:t xml:space="preserve">Exercice </w:t>
      </w:r>
    </w:p>
    <w:p w14:paraId="04773646" w14:textId="77777777" w:rsidR="00C01896" w:rsidRPr="00E74C28" w:rsidRDefault="00C01896" w:rsidP="00151C9C">
      <w:pPr>
        <w:numPr>
          <w:ilvl w:val="0"/>
          <w:numId w:val="95"/>
        </w:numPr>
        <w:spacing w:after="0"/>
        <w:rPr>
          <w:szCs w:val="24"/>
        </w:rPr>
      </w:pPr>
      <w:r w:rsidRPr="00C01896">
        <w:rPr>
          <w:szCs w:val="24"/>
          <w:lang w:val="fr-CA"/>
        </w:rPr>
        <w:t>« Traduction » des faits en droit</w:t>
      </w:r>
    </w:p>
    <w:p w14:paraId="54A61470" w14:textId="5AB8B39A" w:rsidR="00E74C28" w:rsidRDefault="00E74C28" w:rsidP="00E74C28">
      <w:pPr>
        <w:spacing w:after="0"/>
        <w:ind w:left="360"/>
        <w:rPr>
          <w:color w:val="FF0000"/>
          <w:szCs w:val="24"/>
          <w:lang w:val="fr-CA"/>
        </w:rPr>
      </w:pPr>
      <w:r>
        <w:rPr>
          <w:color w:val="FF0000"/>
          <w:szCs w:val="24"/>
          <w:lang w:val="fr-CA"/>
        </w:rPr>
        <w:t xml:space="preserve">Question jurifdique? </w:t>
      </w:r>
    </w:p>
    <w:p w14:paraId="026AEAA7" w14:textId="61F98520" w:rsidR="00E74C28" w:rsidRDefault="00E74C28" w:rsidP="00E74C28">
      <w:pPr>
        <w:spacing w:after="0"/>
        <w:ind w:left="360"/>
        <w:rPr>
          <w:color w:val="FF0000"/>
          <w:szCs w:val="24"/>
          <w:lang w:val="fr-CA"/>
        </w:rPr>
      </w:pPr>
      <w:r>
        <w:rPr>
          <w:color w:val="FF0000"/>
          <w:szCs w:val="24"/>
          <w:lang w:val="fr-CA"/>
        </w:rPr>
        <w:t xml:space="preserve">Nullite </w:t>
      </w:r>
      <w:r w:rsidRPr="00E74C28">
        <w:rPr>
          <w:color w:val="FF0000"/>
          <w:szCs w:val="24"/>
          <w:lang w:val="fr-CA"/>
        </w:rPr>
        <w:sym w:font="Wingdings" w:char="F0E0"/>
      </w:r>
      <w:r>
        <w:rPr>
          <w:color w:val="FF0000"/>
          <w:szCs w:val="24"/>
          <w:lang w:val="fr-CA"/>
        </w:rPr>
        <w:t xml:space="preserve"> vice de consentement </w:t>
      </w:r>
      <w:r w:rsidRPr="00E74C28">
        <w:rPr>
          <w:color w:val="FF0000"/>
          <w:szCs w:val="24"/>
          <w:lang w:val="fr-CA"/>
        </w:rPr>
        <w:sym w:font="Wingdings" w:char="F0E0"/>
      </w:r>
      <w:r>
        <w:rPr>
          <w:color w:val="FF0000"/>
          <w:szCs w:val="24"/>
          <w:lang w:val="fr-CA"/>
        </w:rPr>
        <w:t xml:space="preserve"> erreur</w:t>
      </w:r>
    </w:p>
    <w:p w14:paraId="2A60374A" w14:textId="0F181B8C" w:rsidR="00E74C28" w:rsidRPr="00E74C28" w:rsidRDefault="00E74C28" w:rsidP="00E74C28">
      <w:pPr>
        <w:spacing w:after="0"/>
        <w:ind w:left="360"/>
        <w:rPr>
          <w:color w:val="FF0000"/>
          <w:szCs w:val="24"/>
          <w:lang w:val="fr-CA"/>
        </w:rPr>
      </w:pPr>
      <w:r>
        <w:rPr>
          <w:color w:val="FF0000"/>
          <w:szCs w:val="24"/>
          <w:lang w:val="fr-CA"/>
        </w:rPr>
        <w:t>Martine a-t-elle droit d’invoquer nullite a cause du vice de consentement par rapport a l’erreur?</w:t>
      </w:r>
    </w:p>
    <w:p w14:paraId="6C69CDC7" w14:textId="77777777" w:rsidR="00C01896" w:rsidRPr="00E74C28" w:rsidRDefault="00C01896" w:rsidP="00151C9C">
      <w:pPr>
        <w:numPr>
          <w:ilvl w:val="0"/>
          <w:numId w:val="95"/>
        </w:numPr>
        <w:spacing w:after="0"/>
        <w:rPr>
          <w:szCs w:val="24"/>
        </w:rPr>
      </w:pPr>
      <w:r w:rsidRPr="00C01896">
        <w:rPr>
          <w:szCs w:val="24"/>
          <w:lang w:val="fr-CA"/>
        </w:rPr>
        <w:t>Identification de la règle juridique applicable</w:t>
      </w:r>
    </w:p>
    <w:p w14:paraId="2AE57671" w14:textId="3FFDA9D0" w:rsidR="00E74C28" w:rsidRPr="00E74C28" w:rsidRDefault="00E74C28" w:rsidP="00E74C28">
      <w:pPr>
        <w:spacing w:after="0"/>
        <w:ind w:left="360"/>
        <w:rPr>
          <w:color w:val="FF0000"/>
          <w:szCs w:val="24"/>
        </w:rPr>
      </w:pPr>
      <w:r>
        <w:rPr>
          <w:color w:val="FF0000"/>
          <w:szCs w:val="24"/>
          <w:lang w:val="fr-CA"/>
        </w:rPr>
        <w:t>Art1400</w:t>
      </w:r>
    </w:p>
    <w:p w14:paraId="32084DE5" w14:textId="77777777" w:rsidR="00C01896" w:rsidRPr="00C01896" w:rsidRDefault="00C01896" w:rsidP="00151C9C">
      <w:pPr>
        <w:numPr>
          <w:ilvl w:val="0"/>
          <w:numId w:val="95"/>
        </w:numPr>
        <w:spacing w:after="0"/>
        <w:rPr>
          <w:szCs w:val="24"/>
        </w:rPr>
      </w:pPr>
      <w:r w:rsidRPr="00C01896">
        <w:rPr>
          <w:szCs w:val="24"/>
          <w:lang w:val="fr-CA"/>
        </w:rPr>
        <w:t>Application du droit aux faits</w:t>
      </w:r>
    </w:p>
    <w:p w14:paraId="7F9C952F" w14:textId="5E6E12C1" w:rsidR="00C01896" w:rsidRDefault="00E74C28" w:rsidP="00E74C28">
      <w:pPr>
        <w:spacing w:after="0"/>
        <w:ind w:left="360"/>
        <w:rPr>
          <w:color w:val="FF0000"/>
          <w:szCs w:val="24"/>
        </w:rPr>
      </w:pPr>
      <w:r>
        <w:rPr>
          <w:color w:val="FF0000"/>
          <w:szCs w:val="24"/>
        </w:rPr>
        <w:t xml:space="preserve">On se demande si le fait que Martine ne savait pas qu’il y avanit une piste de </w:t>
      </w:r>
      <w:proofErr w:type="gramStart"/>
      <w:r>
        <w:rPr>
          <w:color w:val="FF0000"/>
          <w:szCs w:val="24"/>
        </w:rPr>
        <w:t>Go</w:t>
      </w:r>
      <w:proofErr w:type="gramEnd"/>
      <w:r>
        <w:rPr>
          <w:color w:val="FF0000"/>
          <w:szCs w:val="24"/>
        </w:rPr>
        <w:t xml:space="preserve"> Kart constitue une erreur simple sous l’effet de l’article 1400.</w:t>
      </w:r>
    </w:p>
    <w:p w14:paraId="39278CEA" w14:textId="0028EA55" w:rsidR="00E74C28" w:rsidRDefault="00E74C28" w:rsidP="00E74C28">
      <w:pPr>
        <w:spacing w:after="0"/>
        <w:ind w:left="360"/>
        <w:rPr>
          <w:color w:val="FF0000"/>
          <w:szCs w:val="24"/>
        </w:rPr>
      </w:pPr>
      <w:r>
        <w:rPr>
          <w:color w:val="FF0000"/>
          <w:szCs w:val="24"/>
        </w:rPr>
        <w:t xml:space="preserve">Est-ce que avoir </w:t>
      </w:r>
      <w:proofErr w:type="gramStart"/>
      <w:r>
        <w:rPr>
          <w:color w:val="FF0000"/>
          <w:szCs w:val="24"/>
        </w:rPr>
        <w:t>un</w:t>
      </w:r>
      <w:proofErr w:type="gramEnd"/>
      <w:r>
        <w:rPr>
          <w:color w:val="FF0000"/>
          <w:szCs w:val="24"/>
        </w:rPr>
        <w:t xml:space="preserve"> Go Kart est un elemet essentiel ayant determin</w:t>
      </w:r>
      <w:r>
        <w:rPr>
          <w:rFonts w:cs="Times New Roman"/>
          <w:color w:val="FF0000"/>
          <w:szCs w:val="24"/>
        </w:rPr>
        <w:t>é</w:t>
      </w:r>
      <w:r>
        <w:rPr>
          <w:color w:val="FF0000"/>
          <w:szCs w:val="24"/>
        </w:rPr>
        <w:t xml:space="preserve"> son consentement?</w:t>
      </w:r>
    </w:p>
    <w:p w14:paraId="6822E64E" w14:textId="40E986F6" w:rsidR="00E74C28" w:rsidRDefault="00E74C28" w:rsidP="00E74C28">
      <w:pPr>
        <w:spacing w:after="0"/>
        <w:ind w:left="360"/>
        <w:rPr>
          <w:color w:val="FF0000"/>
          <w:szCs w:val="24"/>
        </w:rPr>
      </w:pPr>
      <w:r>
        <w:rPr>
          <w:color w:val="FF0000"/>
          <w:szCs w:val="24"/>
        </w:rPr>
        <w:t xml:space="preserve">OUI, elle a precise qu’elle chercher </w:t>
      </w:r>
      <w:proofErr w:type="gramStart"/>
      <w:r>
        <w:rPr>
          <w:color w:val="FF0000"/>
          <w:szCs w:val="24"/>
        </w:rPr>
        <w:t>un</w:t>
      </w:r>
      <w:proofErr w:type="gramEnd"/>
      <w:r>
        <w:rPr>
          <w:color w:val="FF0000"/>
          <w:szCs w:val="24"/>
        </w:rPr>
        <w:t xml:space="preserve"> coin tranquille… c’est une element essential! </w:t>
      </w:r>
      <w:proofErr w:type="gramStart"/>
      <w:r>
        <w:rPr>
          <w:color w:val="FF0000"/>
          <w:szCs w:val="24"/>
        </w:rPr>
        <w:t>Donc, on annulle.</w:t>
      </w:r>
      <w:proofErr w:type="gramEnd"/>
    </w:p>
    <w:p w14:paraId="3CB26B63" w14:textId="16C6A715" w:rsidR="00E74C28" w:rsidRDefault="00E74C28" w:rsidP="00E74C28">
      <w:pPr>
        <w:spacing w:after="0"/>
        <w:ind w:left="360"/>
        <w:rPr>
          <w:color w:val="FF0000"/>
          <w:szCs w:val="24"/>
        </w:rPr>
      </w:pPr>
      <w:r>
        <w:rPr>
          <w:color w:val="FF0000"/>
          <w:szCs w:val="24"/>
        </w:rPr>
        <w:t xml:space="preserve">Si on a </w:t>
      </w:r>
      <w:proofErr w:type="gramStart"/>
      <w:r>
        <w:rPr>
          <w:color w:val="FF0000"/>
          <w:szCs w:val="24"/>
        </w:rPr>
        <w:t>un</w:t>
      </w:r>
      <w:proofErr w:type="gramEnd"/>
      <w:r>
        <w:rPr>
          <w:color w:val="FF0000"/>
          <w:szCs w:val="24"/>
        </w:rPr>
        <w:t xml:space="preserve"> element subjectif et on le mentionne a l’avance au co-contractant on peut l’invoquer comme source d’erreur</w:t>
      </w:r>
      <w:r w:rsidR="00F73601">
        <w:rPr>
          <w:color w:val="FF0000"/>
          <w:szCs w:val="24"/>
        </w:rPr>
        <w:t xml:space="preserve"> par la suite</w:t>
      </w:r>
      <w:r>
        <w:rPr>
          <w:color w:val="FF0000"/>
          <w:szCs w:val="24"/>
        </w:rPr>
        <w:t xml:space="preserve">, donc on se </w:t>
      </w:r>
      <w:r w:rsidR="00F73601">
        <w:rPr>
          <w:color w:val="FF0000"/>
          <w:szCs w:val="24"/>
        </w:rPr>
        <w:t>protége</w:t>
      </w:r>
      <w:r>
        <w:rPr>
          <w:color w:val="FF0000"/>
          <w:szCs w:val="24"/>
        </w:rPr>
        <w:t xml:space="preserve"> de cette facon… 381</w:t>
      </w:r>
    </w:p>
    <w:p w14:paraId="67351A1C" w14:textId="77777777" w:rsidR="00E74C28" w:rsidRPr="00E74C28" w:rsidRDefault="00E74C28" w:rsidP="00E74C28">
      <w:pPr>
        <w:spacing w:after="0"/>
        <w:ind w:left="360"/>
        <w:rPr>
          <w:color w:val="FF0000"/>
          <w:szCs w:val="24"/>
        </w:rPr>
      </w:pPr>
    </w:p>
    <w:p w14:paraId="3FD25174" w14:textId="1E2CD657" w:rsidR="00E74C28" w:rsidRPr="00E74C28" w:rsidRDefault="00C01896" w:rsidP="00151C9C">
      <w:pPr>
        <w:numPr>
          <w:ilvl w:val="0"/>
          <w:numId w:val="95"/>
        </w:numPr>
        <w:spacing w:after="0"/>
        <w:rPr>
          <w:szCs w:val="24"/>
        </w:rPr>
      </w:pPr>
      <w:r w:rsidRPr="00C01896">
        <w:rPr>
          <w:szCs w:val="24"/>
          <w:lang w:val="fr-FR"/>
        </w:rPr>
        <w:t>Martine serait prête à garder la maison, sous réserve d’une baisse de prix tenant compte de la présence de la piste de Go-Kart;</w:t>
      </w:r>
    </w:p>
    <w:p w14:paraId="50CF5D76" w14:textId="77777777" w:rsidR="00C01896" w:rsidRPr="00C01896" w:rsidRDefault="00C01896" w:rsidP="00151C9C">
      <w:pPr>
        <w:numPr>
          <w:ilvl w:val="0"/>
          <w:numId w:val="95"/>
        </w:numPr>
        <w:spacing w:after="0"/>
        <w:rPr>
          <w:szCs w:val="24"/>
        </w:rPr>
      </w:pPr>
      <w:r w:rsidRPr="00C01896">
        <w:rPr>
          <w:szCs w:val="24"/>
          <w:lang w:val="fr-FR"/>
        </w:rPr>
        <w:t xml:space="preserve">Peut-elle choisir de demander la réduction du prix au lieu de la nullité? </w:t>
      </w:r>
    </w:p>
    <w:p w14:paraId="3E414664" w14:textId="77777777" w:rsidR="00C01896" w:rsidRPr="00C01896" w:rsidRDefault="00C01896" w:rsidP="00151C9C">
      <w:pPr>
        <w:numPr>
          <w:ilvl w:val="0"/>
          <w:numId w:val="96"/>
        </w:numPr>
        <w:spacing w:after="0"/>
        <w:rPr>
          <w:szCs w:val="24"/>
        </w:rPr>
      </w:pPr>
      <w:r w:rsidRPr="00C01896">
        <w:rPr>
          <w:szCs w:val="24"/>
          <w:lang w:val="fr-FR"/>
        </w:rPr>
        <w:t>Oui</w:t>
      </w:r>
    </w:p>
    <w:p w14:paraId="693651F4" w14:textId="45B032DA" w:rsidR="00C01896" w:rsidRPr="00F73601" w:rsidRDefault="00C01896" w:rsidP="00151C9C">
      <w:pPr>
        <w:numPr>
          <w:ilvl w:val="0"/>
          <w:numId w:val="96"/>
        </w:numPr>
        <w:spacing w:after="0"/>
        <w:rPr>
          <w:color w:val="FF0000"/>
          <w:szCs w:val="24"/>
        </w:rPr>
      </w:pPr>
      <w:r w:rsidRPr="00F73601">
        <w:rPr>
          <w:color w:val="FF0000"/>
          <w:szCs w:val="24"/>
          <w:lang w:val="fr-FR"/>
        </w:rPr>
        <w:t>Non</w:t>
      </w:r>
      <w:r w:rsidR="00F73601">
        <w:rPr>
          <w:color w:val="FF0000"/>
          <w:szCs w:val="24"/>
          <w:lang w:val="fr-FR"/>
        </w:rPr>
        <w:t xml:space="preserve"> 1407 : seulement en cas de dol, crainte ou lesion. Donc, pas dansle cas de l’erreur simple. Elle peut demander la Nullite, pas une reduction d’obligation.</w:t>
      </w:r>
    </w:p>
    <w:p w14:paraId="35142D07" w14:textId="77777777" w:rsidR="00C01896" w:rsidRDefault="00C01896" w:rsidP="00C01896">
      <w:pPr>
        <w:spacing w:after="0"/>
        <w:rPr>
          <w:szCs w:val="24"/>
          <w:lang w:val="fr-CA"/>
        </w:rPr>
      </w:pPr>
    </w:p>
    <w:p w14:paraId="5BC8CDBF" w14:textId="2217BE66" w:rsidR="00C01896" w:rsidRDefault="00C01896" w:rsidP="00C01896">
      <w:pPr>
        <w:spacing w:after="0"/>
        <w:rPr>
          <w:color w:val="0000FF"/>
          <w:szCs w:val="24"/>
          <w:lang w:val="fr-CA"/>
        </w:rPr>
      </w:pPr>
      <w:r w:rsidRPr="00C01896">
        <w:rPr>
          <w:b/>
          <w:szCs w:val="24"/>
          <w:lang w:val="fr-CA"/>
        </w:rPr>
        <w:t>Le dol</w:t>
      </w:r>
      <w:r w:rsidRPr="00C01896">
        <w:rPr>
          <w:b/>
          <w:bCs/>
          <w:szCs w:val="24"/>
          <w:lang w:val="fr-CA"/>
        </w:rPr>
        <w:br/>
      </w:r>
      <w:r w:rsidRPr="00C01896">
        <w:rPr>
          <w:b/>
          <w:bCs/>
          <w:color w:val="0000FF"/>
          <w:szCs w:val="24"/>
          <w:lang w:val="fr-CA"/>
        </w:rPr>
        <w:t>1401.</w:t>
      </w:r>
      <w:r w:rsidRPr="00C01896">
        <w:rPr>
          <w:color w:val="0000FF"/>
          <w:szCs w:val="24"/>
          <w:lang w:val="fr-CA"/>
        </w:rPr>
        <w:t xml:space="preserve"> L'erreur d'une partie, provoquée par le dol de l'autre partie ou à la connaissance de celle-ci, </w:t>
      </w:r>
      <w:r w:rsidRPr="00C01896">
        <w:rPr>
          <w:color w:val="0000FF"/>
          <w:szCs w:val="24"/>
          <w:lang w:val="fr-CA"/>
        </w:rPr>
        <w:lastRenderedPageBreak/>
        <w:t>vicie le consentement dans tous les cas où, sans cela, la partie n'aurait pas contracté ou aurait contracté à des conditions différentes.</w:t>
      </w:r>
      <w:r w:rsidRPr="00C01896">
        <w:rPr>
          <w:color w:val="0000FF"/>
          <w:szCs w:val="24"/>
          <w:lang w:val="fr-CA"/>
        </w:rPr>
        <w:br/>
        <w:t>Le dol peut résulter du silence ou d'une réticence.</w:t>
      </w:r>
    </w:p>
    <w:p w14:paraId="2C8C2FFC" w14:textId="79F2319D" w:rsidR="00F73601" w:rsidRPr="001E41CF" w:rsidRDefault="00F73601" w:rsidP="00C01896">
      <w:pPr>
        <w:spacing w:after="0"/>
        <w:rPr>
          <w:color w:val="FF0000"/>
          <w:szCs w:val="24"/>
          <w:lang w:val="fr-CA"/>
        </w:rPr>
      </w:pPr>
      <w:r>
        <w:rPr>
          <w:color w:val="FF0000"/>
          <w:szCs w:val="24"/>
          <w:lang w:val="fr-CA"/>
        </w:rPr>
        <w:t>Dol est une fraude/fausse representation pour inciter qqlun a contracter. Le dol est plus souple que l’erreur.</w:t>
      </w:r>
      <w:r w:rsidR="001E41CF">
        <w:rPr>
          <w:color w:val="FF0000"/>
          <w:szCs w:val="24"/>
          <w:lang w:val="fr-CA"/>
        </w:rPr>
        <w:t xml:space="preserve"> Prévenir</w:t>
      </w:r>
      <w:r>
        <w:rPr>
          <w:color w:val="FF0000"/>
          <w:szCs w:val="24"/>
          <w:lang w:val="fr-CA"/>
        </w:rPr>
        <w:t xml:space="preserve"> et sanctionner une autre partie de prendre avantage de la première parte, Donc 1 peut obtenir nullité plus facilement.</w:t>
      </w:r>
    </w:p>
    <w:p w14:paraId="6862BB99" w14:textId="77777777" w:rsidR="00C01896" w:rsidRPr="00C01896" w:rsidRDefault="00C01896" w:rsidP="00C01896">
      <w:pPr>
        <w:spacing w:after="0"/>
        <w:rPr>
          <w:szCs w:val="24"/>
        </w:rPr>
      </w:pPr>
      <w:r w:rsidRPr="00C01896">
        <w:rPr>
          <w:szCs w:val="24"/>
          <w:lang w:val="fr-CA"/>
        </w:rPr>
        <w:t>L’erreur peut être provoquée de trois façons:</w:t>
      </w:r>
    </w:p>
    <w:p w14:paraId="2EC3BCDE" w14:textId="5B6643C0" w:rsidR="00C01896" w:rsidRPr="00C01896" w:rsidRDefault="00C01896" w:rsidP="00151C9C">
      <w:pPr>
        <w:numPr>
          <w:ilvl w:val="0"/>
          <w:numId w:val="97"/>
        </w:numPr>
        <w:spacing w:after="0"/>
        <w:rPr>
          <w:szCs w:val="24"/>
        </w:rPr>
      </w:pPr>
      <w:r w:rsidRPr="00C01896">
        <w:rPr>
          <w:szCs w:val="24"/>
          <w:lang w:val="fr-CA"/>
        </w:rPr>
        <w:t>Mensonge</w:t>
      </w:r>
      <w:r w:rsidR="001E41CF">
        <w:rPr>
          <w:szCs w:val="24"/>
          <w:lang w:val="fr-CA"/>
        </w:rPr>
        <w:t xml:space="preserve"> </w:t>
      </w:r>
    </w:p>
    <w:p w14:paraId="263153C9" w14:textId="77777777" w:rsidR="00C01896" w:rsidRPr="00C01896" w:rsidRDefault="00C01896" w:rsidP="00151C9C">
      <w:pPr>
        <w:numPr>
          <w:ilvl w:val="1"/>
          <w:numId w:val="97"/>
        </w:numPr>
        <w:spacing w:after="0"/>
        <w:rPr>
          <w:szCs w:val="24"/>
        </w:rPr>
      </w:pPr>
      <w:r w:rsidRPr="00C01896">
        <w:rPr>
          <w:szCs w:val="24"/>
          <w:lang w:val="fr-FR"/>
        </w:rPr>
        <w:t>Déclaration inexacte faite dans le but de tromper</w:t>
      </w:r>
    </w:p>
    <w:p w14:paraId="4D681644" w14:textId="2171D38E" w:rsidR="00C01896" w:rsidRPr="00C01896" w:rsidRDefault="00C01896" w:rsidP="00151C9C">
      <w:pPr>
        <w:numPr>
          <w:ilvl w:val="1"/>
          <w:numId w:val="97"/>
        </w:numPr>
        <w:spacing w:after="0"/>
        <w:rPr>
          <w:szCs w:val="24"/>
        </w:rPr>
      </w:pPr>
      <w:r w:rsidRPr="00C01896">
        <w:rPr>
          <w:szCs w:val="24"/>
          <w:lang w:val="fr-FR"/>
        </w:rPr>
        <w:t>Bon dol vs mauvais dol</w:t>
      </w:r>
      <w:r w:rsidR="001E41CF">
        <w:rPr>
          <w:szCs w:val="24"/>
          <w:lang w:val="fr-FR"/>
        </w:rPr>
        <w:t xml:space="preserve"> </w:t>
      </w:r>
      <w:r w:rsidR="001E41CF">
        <w:rPr>
          <w:color w:val="FF0000"/>
          <w:szCs w:val="24"/>
          <w:lang w:val="fr-FR"/>
        </w:rPr>
        <w:t>on peut e</w:t>
      </w:r>
      <w:r w:rsidR="00953BC4">
        <w:rPr>
          <w:color w:val="FF0000"/>
          <w:szCs w:val="24"/>
          <w:lang w:val="fr-FR"/>
        </w:rPr>
        <w:t>ssayer de tromper les gens credib</w:t>
      </w:r>
      <w:r w:rsidR="001E41CF">
        <w:rPr>
          <w:color w:val="FF0000"/>
          <w:szCs w:val="24"/>
          <w:lang w:val="fr-FR"/>
        </w:rPr>
        <w:t>le, mais on ne peut faire des affirmation fausses a une personne prudente.</w:t>
      </w:r>
    </w:p>
    <w:p w14:paraId="2D2B1D26" w14:textId="77777777" w:rsidR="00C01896" w:rsidRPr="00C01896" w:rsidRDefault="00C01896" w:rsidP="00151C9C">
      <w:pPr>
        <w:numPr>
          <w:ilvl w:val="0"/>
          <w:numId w:val="97"/>
        </w:numPr>
        <w:spacing w:after="0"/>
        <w:rPr>
          <w:szCs w:val="24"/>
        </w:rPr>
      </w:pPr>
      <w:r w:rsidRPr="00C01896">
        <w:rPr>
          <w:szCs w:val="24"/>
          <w:lang w:val="fr-CA"/>
        </w:rPr>
        <w:t>Manoeuvres frauduleuses</w:t>
      </w:r>
    </w:p>
    <w:p w14:paraId="6A0A0A9A" w14:textId="77777777" w:rsidR="00C01896" w:rsidRPr="00C01896" w:rsidRDefault="00C01896" w:rsidP="00151C9C">
      <w:pPr>
        <w:numPr>
          <w:ilvl w:val="1"/>
          <w:numId w:val="97"/>
        </w:numPr>
        <w:spacing w:after="0"/>
        <w:rPr>
          <w:szCs w:val="24"/>
        </w:rPr>
      </w:pPr>
      <w:r w:rsidRPr="00C01896">
        <w:rPr>
          <w:szCs w:val="24"/>
          <w:lang w:val="fr-CA"/>
        </w:rPr>
        <w:t>Machination préparée à l’avance en vue de tromper (ruses, artifices, mise en scène, etc.)</w:t>
      </w:r>
    </w:p>
    <w:p w14:paraId="1E45A0F2" w14:textId="77777777" w:rsidR="00C01896" w:rsidRPr="00C01896" w:rsidRDefault="00C01896" w:rsidP="00151C9C">
      <w:pPr>
        <w:numPr>
          <w:ilvl w:val="0"/>
          <w:numId w:val="97"/>
        </w:numPr>
        <w:spacing w:after="0"/>
        <w:rPr>
          <w:szCs w:val="24"/>
        </w:rPr>
      </w:pPr>
      <w:r w:rsidRPr="00C01896">
        <w:rPr>
          <w:szCs w:val="24"/>
          <w:lang w:val="fr-CA"/>
        </w:rPr>
        <w:t>Silence ou réticence</w:t>
      </w:r>
    </w:p>
    <w:p w14:paraId="703C2613" w14:textId="62A21592" w:rsidR="00C01896" w:rsidRPr="001E41CF" w:rsidRDefault="00C01896" w:rsidP="00151C9C">
      <w:pPr>
        <w:numPr>
          <w:ilvl w:val="1"/>
          <w:numId w:val="97"/>
        </w:numPr>
        <w:spacing w:after="0"/>
        <w:rPr>
          <w:szCs w:val="24"/>
        </w:rPr>
      </w:pPr>
      <w:r w:rsidRPr="00C01896">
        <w:rPr>
          <w:szCs w:val="24"/>
          <w:lang w:val="fr-CA"/>
        </w:rPr>
        <w:t>Abstention ou omission de détromper le cocontractant</w:t>
      </w:r>
      <w:r w:rsidR="001E41CF">
        <w:rPr>
          <w:szCs w:val="24"/>
          <w:lang w:val="fr-CA"/>
        </w:rPr>
        <w:t xml:space="preserve"> </w:t>
      </w:r>
      <w:r w:rsidR="001E41CF">
        <w:rPr>
          <w:color w:val="FF0000"/>
          <w:szCs w:val="24"/>
          <w:lang w:val="fr-CA"/>
        </w:rPr>
        <w:t>obligation de l’ensignement, de bonne foi</w:t>
      </w:r>
    </w:p>
    <w:p w14:paraId="7F227640" w14:textId="09972E47" w:rsidR="001E41CF" w:rsidRDefault="001E41CF" w:rsidP="001E41CF">
      <w:pPr>
        <w:spacing w:after="0"/>
        <w:rPr>
          <w:color w:val="FF0000"/>
          <w:szCs w:val="24"/>
          <w:lang w:val="fr-CA"/>
        </w:rPr>
      </w:pPr>
      <w:r>
        <w:rPr>
          <w:color w:val="FF0000"/>
          <w:szCs w:val="24"/>
          <w:lang w:val="fr-CA"/>
        </w:rPr>
        <w:t>Est-ce qu’on doit parler d’intention malveillante (de tromper) pour etre couvert par le dol?</w:t>
      </w:r>
    </w:p>
    <w:p w14:paraId="07D7221A" w14:textId="2A2FA1CF" w:rsidR="001E41CF" w:rsidRPr="001E41CF" w:rsidRDefault="001E41CF" w:rsidP="001E41CF">
      <w:pPr>
        <w:spacing w:after="0"/>
        <w:rPr>
          <w:color w:val="FF0000"/>
          <w:szCs w:val="24"/>
        </w:rPr>
      </w:pPr>
      <w:r>
        <w:rPr>
          <w:color w:val="FF0000"/>
          <w:szCs w:val="24"/>
          <w:lang w:val="fr-CA"/>
        </w:rPr>
        <w:t>En pratique, l’ensemeble de mentement de bonne foi, on pourra invoquer le dol.</w:t>
      </w:r>
    </w:p>
    <w:p w14:paraId="03F01CE9" w14:textId="77777777" w:rsidR="00C01896" w:rsidRDefault="00C01896" w:rsidP="00C01896">
      <w:pPr>
        <w:spacing w:after="0"/>
        <w:rPr>
          <w:szCs w:val="24"/>
          <w:lang w:val="fr-FR"/>
        </w:rPr>
      </w:pPr>
    </w:p>
    <w:p w14:paraId="27CCD11C" w14:textId="77777777" w:rsidR="00C01896" w:rsidRPr="00C01896" w:rsidRDefault="00C01896" w:rsidP="00C01896">
      <w:pPr>
        <w:spacing w:after="0"/>
        <w:rPr>
          <w:szCs w:val="24"/>
        </w:rPr>
      </w:pPr>
      <w:r w:rsidRPr="00C01896">
        <w:rPr>
          <w:szCs w:val="24"/>
          <w:lang w:val="fr-CA"/>
        </w:rPr>
        <w:t>A a contracté avec B, en raison de fausses représentations de C.</w:t>
      </w:r>
    </w:p>
    <w:p w14:paraId="777EF809" w14:textId="77777777" w:rsidR="00C01896" w:rsidRPr="00C01896" w:rsidRDefault="00C01896" w:rsidP="00C01896">
      <w:pPr>
        <w:spacing w:after="0"/>
        <w:rPr>
          <w:szCs w:val="24"/>
        </w:rPr>
      </w:pPr>
      <w:r w:rsidRPr="00C01896">
        <w:rPr>
          <w:szCs w:val="24"/>
          <w:lang w:val="fr-CA"/>
        </w:rPr>
        <w:t>Laquelle des affirmations suivantes est-elle exacte?</w:t>
      </w:r>
    </w:p>
    <w:p w14:paraId="5CFE5B71" w14:textId="77777777" w:rsidR="00C01896" w:rsidRPr="00C01896" w:rsidRDefault="00C01896" w:rsidP="00151C9C">
      <w:pPr>
        <w:numPr>
          <w:ilvl w:val="0"/>
          <w:numId w:val="98"/>
        </w:numPr>
        <w:spacing w:after="0"/>
        <w:rPr>
          <w:szCs w:val="24"/>
        </w:rPr>
      </w:pPr>
      <w:r w:rsidRPr="00C01896">
        <w:rPr>
          <w:szCs w:val="24"/>
          <w:lang w:val="fr-CA"/>
        </w:rPr>
        <w:t>A doit prouver seulement son erreur; B devra alors prouver l’absence de dol pour éviter la nullité</w:t>
      </w:r>
    </w:p>
    <w:p w14:paraId="2506E6BA" w14:textId="77777777" w:rsidR="00C01896" w:rsidRPr="00C01896" w:rsidRDefault="00C01896" w:rsidP="00151C9C">
      <w:pPr>
        <w:numPr>
          <w:ilvl w:val="0"/>
          <w:numId w:val="98"/>
        </w:numPr>
        <w:spacing w:after="0"/>
        <w:rPr>
          <w:szCs w:val="24"/>
        </w:rPr>
      </w:pPr>
      <w:r w:rsidRPr="00C01896">
        <w:rPr>
          <w:szCs w:val="24"/>
          <w:lang w:val="fr-CA"/>
        </w:rPr>
        <w:t>A doit prouver que B a participé dans le dol commis par C</w:t>
      </w:r>
    </w:p>
    <w:p w14:paraId="14CE3DE5" w14:textId="77777777" w:rsidR="00C01896" w:rsidRPr="00C01896" w:rsidRDefault="00C01896" w:rsidP="00151C9C">
      <w:pPr>
        <w:numPr>
          <w:ilvl w:val="0"/>
          <w:numId w:val="98"/>
        </w:numPr>
        <w:spacing w:after="0"/>
        <w:rPr>
          <w:szCs w:val="24"/>
        </w:rPr>
      </w:pPr>
      <w:r w:rsidRPr="00C01896">
        <w:rPr>
          <w:szCs w:val="24"/>
          <w:lang w:val="fr-CA"/>
        </w:rPr>
        <w:t xml:space="preserve">A doit prouver le dol de C; B devra alors prouver qu’il n’était pas au courant pour éviter la nullité </w:t>
      </w:r>
    </w:p>
    <w:p w14:paraId="4729493E" w14:textId="77777777" w:rsidR="00C01896" w:rsidRPr="005F60F8" w:rsidRDefault="00C01896" w:rsidP="00151C9C">
      <w:pPr>
        <w:numPr>
          <w:ilvl w:val="0"/>
          <w:numId w:val="98"/>
        </w:numPr>
        <w:spacing w:after="0"/>
        <w:rPr>
          <w:color w:val="FF0000"/>
          <w:szCs w:val="24"/>
        </w:rPr>
      </w:pPr>
      <w:r w:rsidRPr="005F60F8">
        <w:rPr>
          <w:color w:val="FF0000"/>
          <w:szCs w:val="24"/>
          <w:lang w:val="fr-CA"/>
        </w:rPr>
        <w:t>A doit prouver le dol de C et le fait que B était au courant afin d’obtenir la nullité</w:t>
      </w:r>
    </w:p>
    <w:p w14:paraId="15EB9B34" w14:textId="77777777" w:rsidR="00C01896" w:rsidRPr="005F60F8" w:rsidRDefault="00C01896" w:rsidP="00151C9C">
      <w:pPr>
        <w:numPr>
          <w:ilvl w:val="0"/>
          <w:numId w:val="98"/>
        </w:numPr>
        <w:spacing w:after="0"/>
        <w:rPr>
          <w:szCs w:val="24"/>
        </w:rPr>
      </w:pPr>
      <w:r w:rsidRPr="00C01896">
        <w:rPr>
          <w:szCs w:val="24"/>
          <w:lang w:val="fr-CA"/>
        </w:rPr>
        <w:t>A doit seulement prouver le dol de C pour obtenir la nullité</w:t>
      </w:r>
    </w:p>
    <w:p w14:paraId="65D7E15E" w14:textId="4422758F" w:rsidR="005F60F8" w:rsidRPr="005F60F8" w:rsidRDefault="005F60F8" w:rsidP="005F60F8">
      <w:pPr>
        <w:spacing w:after="0"/>
        <w:rPr>
          <w:color w:val="FF0000"/>
          <w:szCs w:val="24"/>
        </w:rPr>
      </w:pPr>
      <w:r>
        <w:rPr>
          <w:color w:val="FF0000"/>
          <w:szCs w:val="24"/>
          <w:lang w:val="fr-CA"/>
        </w:rPr>
        <w:t>Si A ne peut pas prouver que B etait au courant, o peut utiliser 1400, pour l’erreur simple. Un element essentiel pour determiner le consentement. Pour le tier on utilise 1457 (resp. civile)</w:t>
      </w:r>
    </w:p>
    <w:p w14:paraId="2D91BF8F" w14:textId="77777777" w:rsidR="00C01896" w:rsidRDefault="00C01896" w:rsidP="00C01896">
      <w:pPr>
        <w:spacing w:after="0"/>
        <w:rPr>
          <w:szCs w:val="24"/>
          <w:lang w:val="en-CA"/>
        </w:rPr>
      </w:pPr>
    </w:p>
    <w:p w14:paraId="7904D6A6" w14:textId="77777777" w:rsidR="005F60F8" w:rsidRDefault="005F60F8" w:rsidP="00C01896">
      <w:pPr>
        <w:spacing w:after="0"/>
        <w:rPr>
          <w:b/>
          <w:szCs w:val="24"/>
          <w:lang w:val="en-CA"/>
        </w:rPr>
      </w:pPr>
    </w:p>
    <w:p w14:paraId="49AB8721" w14:textId="77777777" w:rsidR="005F60F8" w:rsidRDefault="005F60F8" w:rsidP="00C01896">
      <w:pPr>
        <w:spacing w:after="0"/>
        <w:rPr>
          <w:b/>
          <w:szCs w:val="24"/>
          <w:lang w:val="en-CA"/>
        </w:rPr>
      </w:pPr>
    </w:p>
    <w:p w14:paraId="546BDB52" w14:textId="77777777" w:rsidR="005F60F8" w:rsidRDefault="005F60F8" w:rsidP="00C01896">
      <w:pPr>
        <w:spacing w:after="0"/>
        <w:rPr>
          <w:b/>
          <w:szCs w:val="24"/>
          <w:lang w:val="en-CA"/>
        </w:rPr>
      </w:pPr>
    </w:p>
    <w:p w14:paraId="48C9CCED" w14:textId="77777777" w:rsidR="005F60F8" w:rsidRDefault="005F60F8" w:rsidP="00C01896">
      <w:pPr>
        <w:spacing w:after="0"/>
        <w:rPr>
          <w:b/>
          <w:szCs w:val="24"/>
          <w:lang w:val="en-CA"/>
        </w:rPr>
      </w:pPr>
    </w:p>
    <w:p w14:paraId="00C78EC5" w14:textId="77777777" w:rsidR="005F60F8" w:rsidRDefault="005F60F8" w:rsidP="00C01896">
      <w:pPr>
        <w:spacing w:after="0"/>
        <w:rPr>
          <w:b/>
          <w:szCs w:val="24"/>
          <w:lang w:val="en-CA"/>
        </w:rPr>
      </w:pPr>
    </w:p>
    <w:p w14:paraId="02BCD9E9" w14:textId="77777777" w:rsidR="005F60F8" w:rsidRDefault="005F60F8" w:rsidP="00C01896">
      <w:pPr>
        <w:spacing w:after="0"/>
        <w:rPr>
          <w:b/>
          <w:szCs w:val="24"/>
          <w:lang w:val="en-CA"/>
        </w:rPr>
      </w:pPr>
    </w:p>
    <w:p w14:paraId="220077EB" w14:textId="77777777" w:rsidR="005F60F8" w:rsidRDefault="005F60F8" w:rsidP="00C01896">
      <w:pPr>
        <w:spacing w:after="0"/>
        <w:rPr>
          <w:b/>
          <w:szCs w:val="24"/>
          <w:lang w:val="en-CA"/>
        </w:rPr>
      </w:pPr>
    </w:p>
    <w:p w14:paraId="07054129" w14:textId="77777777" w:rsidR="005F60F8" w:rsidRDefault="005F60F8" w:rsidP="00C01896">
      <w:pPr>
        <w:spacing w:after="0"/>
        <w:rPr>
          <w:b/>
          <w:szCs w:val="24"/>
          <w:lang w:val="en-CA"/>
        </w:rPr>
      </w:pPr>
    </w:p>
    <w:p w14:paraId="0AADDEE7" w14:textId="77777777" w:rsidR="00C01896" w:rsidRDefault="00C01896" w:rsidP="00C01896">
      <w:pPr>
        <w:spacing w:after="0"/>
        <w:rPr>
          <w:b/>
          <w:szCs w:val="24"/>
          <w:lang w:val="en-CA"/>
        </w:rPr>
      </w:pPr>
      <w:r w:rsidRPr="00C01896">
        <w:rPr>
          <w:b/>
          <w:szCs w:val="24"/>
          <w:lang w:val="en-CA"/>
        </w:rPr>
        <w:lastRenderedPageBreak/>
        <w:t>Le dol</w:t>
      </w:r>
    </w:p>
    <w:p w14:paraId="4B26FC93" w14:textId="77777777" w:rsidR="005F60F8" w:rsidRDefault="00C01896" w:rsidP="00C01896">
      <w:pPr>
        <w:spacing w:after="0"/>
        <w:rPr>
          <w:szCs w:val="24"/>
        </w:rPr>
      </w:pPr>
      <w:r w:rsidRPr="005F60F8">
        <w:rPr>
          <w:noProof/>
          <w:szCs w:val="24"/>
        </w:rPr>
        <w:drawing>
          <wp:anchor distT="0" distB="0" distL="114300" distR="114300" simplePos="0" relativeHeight="251678720" behindDoc="0" locked="0" layoutInCell="1" allowOverlap="1" wp14:anchorId="1E95F61F" wp14:editId="39F41DEC">
            <wp:simplePos x="0" y="0"/>
            <wp:positionH relativeFrom="column">
              <wp:align>left</wp:align>
            </wp:positionH>
            <wp:positionV relativeFrom="paragraph">
              <wp:align>top</wp:align>
            </wp:positionV>
            <wp:extent cx="3886200" cy="2914650"/>
            <wp:effectExtent l="0" t="0" r="0" b="635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1.jpg"/>
                    <pic:cNvPicPr/>
                  </pic:nvPicPr>
                  <pic:blipFill>
                    <a:blip r:embed="rId33">
                      <a:extLst>
                        <a:ext uri="{28A0092B-C50C-407E-A947-70E740481C1C}">
                          <a14:useLocalDpi xmlns:a14="http://schemas.microsoft.com/office/drawing/2010/main" val="0"/>
                        </a:ext>
                      </a:extLst>
                    </a:blip>
                    <a:stretch>
                      <a:fillRect/>
                    </a:stretch>
                  </pic:blipFill>
                  <pic:spPr>
                    <a:xfrm>
                      <a:off x="0" y="0"/>
                      <a:ext cx="3886200" cy="2914650"/>
                    </a:xfrm>
                    <a:prstGeom prst="rect">
                      <a:avLst/>
                    </a:prstGeom>
                    <a:extLst>
                      <a:ext uri="{FAA26D3D-D897-4be2-8F04-BA451C77F1D7}">
                        <ma14:placeholderFlag xmlns:ma14="http://schemas.microsoft.com/office/mac/drawingml/2011/main"/>
                      </a:ext>
                    </a:extLst>
                  </pic:spPr>
                </pic:pic>
              </a:graphicData>
            </a:graphic>
          </wp:anchor>
        </w:drawing>
      </w:r>
      <w:proofErr w:type="gramStart"/>
      <w:r w:rsidR="005F60F8" w:rsidRPr="005F60F8">
        <w:rPr>
          <w:szCs w:val="24"/>
        </w:rPr>
        <w:t>incident</w:t>
      </w:r>
      <w:proofErr w:type="gramEnd"/>
      <w:r w:rsidR="005F60F8" w:rsidRPr="005F60F8">
        <w:rPr>
          <w:szCs w:val="24"/>
        </w:rPr>
        <w:t xml:space="preserve">: </w:t>
      </w:r>
    </w:p>
    <w:p w14:paraId="111D756C" w14:textId="77777777" w:rsidR="005F60F8" w:rsidRDefault="005F60F8" w:rsidP="00C01896">
      <w:pPr>
        <w:spacing w:after="0"/>
        <w:rPr>
          <w:szCs w:val="24"/>
        </w:rPr>
      </w:pPr>
    </w:p>
    <w:p w14:paraId="731D2631" w14:textId="77777777" w:rsidR="005F60F8" w:rsidRDefault="005F60F8" w:rsidP="00C01896">
      <w:pPr>
        <w:spacing w:after="0"/>
        <w:rPr>
          <w:szCs w:val="24"/>
        </w:rPr>
      </w:pPr>
    </w:p>
    <w:p w14:paraId="4B6E8B2B" w14:textId="1C5F5A72" w:rsidR="00C01896" w:rsidRPr="005F60F8" w:rsidRDefault="005F60F8" w:rsidP="00C01896">
      <w:pPr>
        <w:spacing w:after="0"/>
        <w:rPr>
          <w:szCs w:val="24"/>
        </w:rPr>
      </w:pPr>
      <w:proofErr w:type="gramStart"/>
      <w:r>
        <w:rPr>
          <w:szCs w:val="24"/>
        </w:rPr>
        <w:t>principal</w:t>
      </w:r>
      <w:proofErr w:type="gramEnd"/>
      <w:r>
        <w:rPr>
          <w:szCs w:val="24"/>
        </w:rPr>
        <w:t>: la personne n’aurait pas contracte si elle aurait su</w:t>
      </w:r>
      <w:r w:rsidRPr="005F60F8">
        <w:rPr>
          <w:szCs w:val="24"/>
        </w:rPr>
        <w:br w:type="textWrapping" w:clear="all"/>
      </w:r>
    </w:p>
    <w:p w14:paraId="35130C54" w14:textId="77777777" w:rsidR="00C01896" w:rsidRDefault="00C01896" w:rsidP="00C01896">
      <w:pPr>
        <w:spacing w:after="0"/>
        <w:rPr>
          <w:szCs w:val="24"/>
          <w:lang w:val="fr-CA"/>
        </w:rPr>
      </w:pPr>
    </w:p>
    <w:p w14:paraId="4B4D028F" w14:textId="77777777" w:rsidR="00C01896" w:rsidRPr="00C01896" w:rsidRDefault="00C01896" w:rsidP="00C01896">
      <w:pPr>
        <w:spacing w:after="0"/>
        <w:rPr>
          <w:szCs w:val="24"/>
          <w:u w:val="single"/>
        </w:rPr>
      </w:pPr>
      <w:r w:rsidRPr="00C01896">
        <w:rPr>
          <w:szCs w:val="24"/>
          <w:u w:val="single"/>
          <w:lang w:val="fr-CA"/>
        </w:rPr>
        <w:t>Questions</w:t>
      </w:r>
    </w:p>
    <w:p w14:paraId="6467FC17" w14:textId="77777777" w:rsidR="00C01896" w:rsidRPr="00C01896" w:rsidRDefault="00C01896" w:rsidP="00151C9C">
      <w:pPr>
        <w:numPr>
          <w:ilvl w:val="0"/>
          <w:numId w:val="99"/>
        </w:numPr>
        <w:spacing w:after="0"/>
        <w:rPr>
          <w:szCs w:val="24"/>
        </w:rPr>
      </w:pPr>
      <w:r w:rsidRPr="00C01896">
        <w:rPr>
          <w:szCs w:val="24"/>
          <w:lang w:val="fr-CA"/>
        </w:rPr>
        <w:t>Quelles sont les sanctions qui s’appliquent en cas</w:t>
      </w:r>
    </w:p>
    <w:p w14:paraId="043EFDE3" w14:textId="0799674E" w:rsidR="00C01896" w:rsidRPr="00C01896" w:rsidRDefault="00C01896" w:rsidP="00151C9C">
      <w:pPr>
        <w:numPr>
          <w:ilvl w:val="1"/>
          <w:numId w:val="99"/>
        </w:numPr>
        <w:spacing w:after="0"/>
        <w:rPr>
          <w:szCs w:val="24"/>
        </w:rPr>
      </w:pPr>
      <w:r w:rsidRPr="00C01896">
        <w:rPr>
          <w:szCs w:val="24"/>
          <w:lang w:val="fr-CA"/>
        </w:rPr>
        <w:t>de dol principal?</w:t>
      </w:r>
      <w:r w:rsidR="005F60F8">
        <w:rPr>
          <w:szCs w:val="24"/>
          <w:lang w:val="fr-CA"/>
        </w:rPr>
        <w:t xml:space="preserve"> </w:t>
      </w:r>
      <w:r w:rsidR="005F60F8">
        <w:rPr>
          <w:color w:val="FF0000"/>
          <w:szCs w:val="24"/>
          <w:lang w:val="fr-CA"/>
        </w:rPr>
        <w:t>Peut invoquer la nullite, dommage-interet, reduction de l’obligation Art.1407</w:t>
      </w:r>
    </w:p>
    <w:p w14:paraId="7F9EA6C8" w14:textId="735938EF" w:rsidR="00C01896" w:rsidRPr="00C01896" w:rsidRDefault="00C01896" w:rsidP="00151C9C">
      <w:pPr>
        <w:numPr>
          <w:ilvl w:val="1"/>
          <w:numId w:val="99"/>
        </w:numPr>
        <w:spacing w:after="0"/>
        <w:rPr>
          <w:szCs w:val="24"/>
        </w:rPr>
      </w:pPr>
      <w:r w:rsidRPr="00C01896">
        <w:rPr>
          <w:szCs w:val="24"/>
          <w:lang w:val="fr-CA"/>
        </w:rPr>
        <w:t>de dol incident?</w:t>
      </w:r>
      <w:r w:rsidR="005F60F8">
        <w:rPr>
          <w:szCs w:val="24"/>
          <w:lang w:val="fr-CA"/>
        </w:rPr>
        <w:t xml:space="preserve"> </w:t>
      </w:r>
      <w:r w:rsidR="005F60F8">
        <w:rPr>
          <w:color w:val="FF0000"/>
          <w:szCs w:val="24"/>
          <w:lang w:val="fr-CA"/>
        </w:rPr>
        <w:t xml:space="preserve">Beaudoin </w:t>
      </w:r>
      <w:proofErr w:type="gramStart"/>
      <w:r w:rsidR="005F60F8">
        <w:rPr>
          <w:color w:val="FF0000"/>
          <w:szCs w:val="24"/>
          <w:lang w:val="fr-CA"/>
        </w:rPr>
        <w:t>dit ,</w:t>
      </w:r>
      <w:proofErr w:type="gramEnd"/>
      <w:r w:rsidR="005F60F8">
        <w:rPr>
          <w:color w:val="FF0000"/>
          <w:szCs w:val="24"/>
          <w:lang w:val="fr-CA"/>
        </w:rPr>
        <w:t xml:space="preserve"> on ne peut pas invoquer la nullite parce qu’on voulait contracter, on peut demander une reduction d’obligation. Le code ne fait pas de dinstinctions. C’est la victime qui choisi ce qu’elle desire en vertu de 1407.</w:t>
      </w:r>
    </w:p>
    <w:p w14:paraId="04714524" w14:textId="77777777" w:rsidR="00C01896" w:rsidRPr="00C01896" w:rsidRDefault="00C01896" w:rsidP="00C01896">
      <w:pPr>
        <w:spacing w:after="0"/>
        <w:rPr>
          <w:szCs w:val="24"/>
          <w:u w:val="single"/>
        </w:rPr>
      </w:pPr>
      <w:r w:rsidRPr="00C01896">
        <w:rPr>
          <w:szCs w:val="24"/>
          <w:u w:val="single"/>
          <w:lang w:val="fr-FR"/>
        </w:rPr>
        <w:t>Exercice 2</w:t>
      </w:r>
    </w:p>
    <w:p w14:paraId="08761A92" w14:textId="77777777" w:rsidR="00C01896" w:rsidRPr="00C01896" w:rsidRDefault="00C01896" w:rsidP="00C01896">
      <w:pPr>
        <w:spacing w:after="0"/>
        <w:rPr>
          <w:szCs w:val="24"/>
        </w:rPr>
      </w:pPr>
      <w:r w:rsidRPr="00C01896">
        <w:rPr>
          <w:szCs w:val="24"/>
          <w:lang w:val="fr-FR"/>
        </w:rPr>
        <w:t>Marlène désire acheter un des deux restaurants de Martin et lui demande de voir une copie de ses états financiers;</w:t>
      </w:r>
    </w:p>
    <w:p w14:paraId="35E61820" w14:textId="77777777" w:rsidR="00C01896" w:rsidRPr="00C01896" w:rsidRDefault="00C01896" w:rsidP="00C01896">
      <w:pPr>
        <w:spacing w:after="0"/>
        <w:rPr>
          <w:szCs w:val="24"/>
        </w:rPr>
      </w:pPr>
      <w:r w:rsidRPr="00C01896">
        <w:rPr>
          <w:szCs w:val="24"/>
          <w:lang w:val="fr-FR"/>
        </w:rPr>
        <w:t>Le comptable de Martin lui remet les états financiers regroupés des deux restaurants;</w:t>
      </w:r>
    </w:p>
    <w:p w14:paraId="5738493B" w14:textId="72967EE4" w:rsidR="00C01896" w:rsidRPr="00C01896" w:rsidRDefault="00C01896" w:rsidP="00C01896">
      <w:pPr>
        <w:spacing w:after="0"/>
        <w:rPr>
          <w:szCs w:val="24"/>
        </w:rPr>
      </w:pPr>
      <w:r w:rsidRPr="00C01896">
        <w:rPr>
          <w:szCs w:val="24"/>
          <w:lang w:val="fr-FR"/>
        </w:rPr>
        <w:t xml:space="preserve">Les états financiers ne </w:t>
      </w:r>
      <w:r w:rsidRPr="005F60F8">
        <w:rPr>
          <w:szCs w:val="24"/>
          <w:u w:val="single"/>
          <w:lang w:val="fr-FR"/>
        </w:rPr>
        <w:t>mentionnent pas le fait qu’ils sont consolidés</w:t>
      </w:r>
      <w:r w:rsidR="005F60F8">
        <w:rPr>
          <w:szCs w:val="24"/>
          <w:u w:val="single"/>
          <w:lang w:val="fr-FR"/>
        </w:rPr>
        <w:t xml:space="preserve"> </w:t>
      </w:r>
      <w:r w:rsidR="005F60F8" w:rsidRPr="005F60F8">
        <w:rPr>
          <w:szCs w:val="24"/>
          <w:lang w:val="fr-FR"/>
        </w:rPr>
        <w:t>(les postes on ete fusionner ensemble pour les 2 resto</w:t>
      </w:r>
      <w:r w:rsidR="005F60F8">
        <w:rPr>
          <w:szCs w:val="24"/>
          <w:lang w:val="fr-FR"/>
        </w:rPr>
        <w:t>, donc on ne sait pas lequel est lequel</w:t>
      </w:r>
      <w:r w:rsidR="005F60F8" w:rsidRPr="005F60F8">
        <w:rPr>
          <w:szCs w:val="24"/>
          <w:lang w:val="fr-FR"/>
        </w:rPr>
        <w:t>)</w:t>
      </w:r>
      <w:r w:rsidRPr="00C01896">
        <w:rPr>
          <w:szCs w:val="24"/>
          <w:lang w:val="fr-FR"/>
        </w:rPr>
        <w:t xml:space="preserve"> pour les deux restaurants;</w:t>
      </w:r>
    </w:p>
    <w:p w14:paraId="255E52D2" w14:textId="77777777" w:rsidR="00C01896" w:rsidRPr="00C01896" w:rsidRDefault="00C01896" w:rsidP="00C01896">
      <w:pPr>
        <w:spacing w:after="0"/>
        <w:rPr>
          <w:szCs w:val="24"/>
        </w:rPr>
      </w:pPr>
      <w:r w:rsidRPr="00C01896">
        <w:rPr>
          <w:szCs w:val="24"/>
          <w:lang w:val="fr-FR"/>
        </w:rPr>
        <w:t>Croyant qu’il s’agit des états financiers du restaurant qu’elle a l’intention d’acheter, Marlène conclut la vente;</w:t>
      </w:r>
    </w:p>
    <w:p w14:paraId="2E9C1BD4" w14:textId="77777777" w:rsidR="00C01896" w:rsidRPr="00C01896" w:rsidRDefault="00C01896" w:rsidP="00C01896">
      <w:pPr>
        <w:spacing w:after="0"/>
        <w:rPr>
          <w:szCs w:val="24"/>
        </w:rPr>
      </w:pPr>
      <w:r w:rsidRPr="00C01896">
        <w:rPr>
          <w:szCs w:val="24"/>
          <w:lang w:val="fr-FR"/>
        </w:rPr>
        <w:t>Six mois plus tard, Marlène réalise que la rentabilité du restaurant est inférieure à ce que les états financiers fournis par Martin lui ont laissé croire;</w:t>
      </w:r>
    </w:p>
    <w:p w14:paraId="35E4702E" w14:textId="77777777" w:rsidR="00C01896" w:rsidRPr="00C01896" w:rsidRDefault="00C01896" w:rsidP="00C01896">
      <w:pPr>
        <w:spacing w:after="0"/>
        <w:rPr>
          <w:szCs w:val="24"/>
        </w:rPr>
      </w:pPr>
      <w:r w:rsidRPr="00C01896">
        <w:rPr>
          <w:b/>
          <w:bCs/>
          <w:i/>
          <w:iCs/>
          <w:szCs w:val="24"/>
          <w:lang w:val="fr-FR"/>
        </w:rPr>
        <w:t>Marlène peut-elle obtenir la nullité de la vente?</w:t>
      </w:r>
    </w:p>
    <w:p w14:paraId="17B05839" w14:textId="77777777" w:rsidR="00C01896" w:rsidRPr="00C01896" w:rsidRDefault="00C01896" w:rsidP="00C01896">
      <w:pPr>
        <w:spacing w:after="0"/>
        <w:rPr>
          <w:szCs w:val="24"/>
        </w:rPr>
      </w:pPr>
      <w:r w:rsidRPr="008E0DFB">
        <w:rPr>
          <w:b/>
          <w:bCs/>
          <w:i/>
          <w:iCs/>
          <w:color w:val="FF0000"/>
          <w:szCs w:val="24"/>
          <w:lang w:val="fr-FR"/>
        </w:rPr>
        <w:t>a. Oui</w:t>
      </w:r>
      <w:r w:rsidRPr="00C01896">
        <w:rPr>
          <w:b/>
          <w:bCs/>
          <w:i/>
          <w:iCs/>
          <w:szCs w:val="24"/>
          <w:lang w:val="fr-FR"/>
        </w:rPr>
        <w:tab/>
      </w:r>
      <w:r w:rsidRPr="00C01896">
        <w:rPr>
          <w:b/>
          <w:bCs/>
          <w:i/>
          <w:iCs/>
          <w:szCs w:val="24"/>
          <w:lang w:val="fr-FR"/>
        </w:rPr>
        <w:tab/>
      </w:r>
      <w:r w:rsidRPr="00C01896">
        <w:rPr>
          <w:b/>
          <w:bCs/>
          <w:i/>
          <w:iCs/>
          <w:szCs w:val="24"/>
          <w:lang w:val="fr-FR"/>
        </w:rPr>
        <w:tab/>
        <w:t>b. Non</w:t>
      </w:r>
    </w:p>
    <w:p w14:paraId="20D2C00C" w14:textId="77777777" w:rsidR="008E0DFB" w:rsidRDefault="008E0DFB" w:rsidP="00C01896">
      <w:pPr>
        <w:spacing w:after="0"/>
        <w:rPr>
          <w:color w:val="FF0000"/>
          <w:szCs w:val="24"/>
          <w:lang w:val="fr-CA"/>
        </w:rPr>
      </w:pPr>
      <w:r w:rsidRPr="008E0DFB">
        <w:rPr>
          <w:color w:val="FF0000"/>
          <w:szCs w:val="24"/>
          <w:lang w:val="fr-CA"/>
        </w:rPr>
        <w:t>Question juridique :</w:t>
      </w:r>
      <w:r>
        <w:rPr>
          <w:color w:val="FF0000"/>
          <w:szCs w:val="24"/>
          <w:lang w:val="fr-CA"/>
        </w:rPr>
        <w:t xml:space="preserve"> Est-ce qu’il y a une cause de nullite, concerne par le vice de consentement. 1. Est-ce qu’il y a eu dol? 1401 </w:t>
      </w:r>
      <w:r w:rsidRPr="008E0DFB">
        <w:rPr>
          <w:color w:val="FF0000"/>
          <w:szCs w:val="24"/>
          <w:lang w:val="fr-CA"/>
        </w:rPr>
        <w:sym w:font="Wingdings" w:char="F0E0"/>
      </w:r>
      <w:r>
        <w:rPr>
          <w:color w:val="FF0000"/>
          <w:szCs w:val="24"/>
          <w:lang w:val="fr-CA"/>
        </w:rPr>
        <w:t xml:space="preserve"> doit porouver qu’elle n’aurait pas contracter ou contracter avec des odalites differentes si elle savait que </w:t>
      </w:r>
      <w:proofErr w:type="gramStart"/>
      <w:r>
        <w:rPr>
          <w:color w:val="FF0000"/>
          <w:szCs w:val="24"/>
          <w:lang w:val="fr-CA"/>
        </w:rPr>
        <w:t>les resto</w:t>
      </w:r>
      <w:proofErr w:type="gramEnd"/>
      <w:r>
        <w:rPr>
          <w:color w:val="FF0000"/>
          <w:szCs w:val="24"/>
          <w:lang w:val="fr-CA"/>
        </w:rPr>
        <w:t xml:space="preserve"> etaient consolides. </w:t>
      </w:r>
    </w:p>
    <w:p w14:paraId="16044234" w14:textId="3CFF2CF4" w:rsidR="008E0DFB" w:rsidRDefault="008E0DFB" w:rsidP="00C01896">
      <w:pPr>
        <w:spacing w:after="0"/>
        <w:rPr>
          <w:color w:val="FF0000"/>
          <w:szCs w:val="24"/>
          <w:lang w:val="fr-CA"/>
        </w:rPr>
      </w:pPr>
      <w:r>
        <w:rPr>
          <w:color w:val="FF0000"/>
          <w:szCs w:val="24"/>
          <w:lang w:val="fr-CA"/>
        </w:rPr>
        <w:lastRenderedPageBreak/>
        <w:t xml:space="preserve">Dol du comptable et dol de Martin, ou Martin etait au courant de ce dol. </w:t>
      </w:r>
      <w:r w:rsidR="00C17723">
        <w:rPr>
          <w:color w:val="FF0000"/>
          <w:szCs w:val="24"/>
          <w:lang w:val="fr-CA"/>
        </w:rPr>
        <w:t>Martien etait-il de bonne foi? 1375</w:t>
      </w:r>
    </w:p>
    <w:p w14:paraId="3521B3CB" w14:textId="5811AA5D" w:rsidR="008E0DFB" w:rsidRDefault="008E0DFB" w:rsidP="00C01896">
      <w:pPr>
        <w:spacing w:after="0"/>
        <w:rPr>
          <w:color w:val="FF0000"/>
          <w:szCs w:val="24"/>
          <w:lang w:val="fr-CA"/>
        </w:rPr>
      </w:pPr>
      <w:r>
        <w:rPr>
          <w:color w:val="FF0000"/>
          <w:szCs w:val="24"/>
          <w:lang w:val="fr-CA"/>
        </w:rPr>
        <w:t xml:space="preserve">Relation d’un MANDAT entre Martin et comptable : Comptable a agit pour le benefice de Martin, le dol du comptable est trsf a Martin </w:t>
      </w:r>
      <w:r w:rsidRPr="008E0DFB">
        <w:rPr>
          <w:color w:val="FF0000"/>
          <w:szCs w:val="24"/>
          <w:lang w:val="fr-CA"/>
        </w:rPr>
        <w:sym w:font="Wingdings" w:char="F0E0"/>
      </w:r>
      <w:r>
        <w:rPr>
          <w:color w:val="FF0000"/>
          <w:szCs w:val="24"/>
          <w:lang w:val="fr-CA"/>
        </w:rPr>
        <w:t xml:space="preserve"> dol a Martin. S’il n’y a pas de relation de MANDAT, ca serait entierement la faute du tiers, apres il faut prouver le dol de Martin.</w:t>
      </w:r>
    </w:p>
    <w:p w14:paraId="4110CFC2" w14:textId="77777777" w:rsidR="00C17723" w:rsidRDefault="00C17723" w:rsidP="00C01896">
      <w:pPr>
        <w:spacing w:after="0"/>
        <w:rPr>
          <w:color w:val="FF0000"/>
          <w:szCs w:val="24"/>
          <w:lang w:val="fr-CA"/>
        </w:rPr>
      </w:pPr>
    </w:p>
    <w:p w14:paraId="6587E06E" w14:textId="4E474FF1" w:rsidR="008E0DFB" w:rsidRDefault="008E0DFB" w:rsidP="00C01896">
      <w:pPr>
        <w:spacing w:after="0"/>
        <w:rPr>
          <w:color w:val="FF0000"/>
          <w:szCs w:val="24"/>
          <w:lang w:val="fr-CA"/>
        </w:rPr>
      </w:pPr>
      <w:r>
        <w:rPr>
          <w:color w:val="FF0000"/>
          <w:szCs w:val="24"/>
          <w:lang w:val="fr-CA"/>
        </w:rPr>
        <w:t xml:space="preserve">2. Est-ce que c’est  une erreur simple? 1400 </w:t>
      </w:r>
      <w:r w:rsidRPr="008E0DFB">
        <w:rPr>
          <w:color w:val="FF0000"/>
          <w:szCs w:val="24"/>
          <w:lang w:val="fr-CA"/>
        </w:rPr>
        <w:sym w:font="Wingdings" w:char="F0E0"/>
      </w:r>
      <w:r>
        <w:rPr>
          <w:color w:val="FF0000"/>
          <w:szCs w:val="24"/>
          <w:lang w:val="fr-CA"/>
        </w:rPr>
        <w:t xml:space="preserve"> element essentiel qui a detremine le consentement. Marlene a commis une erreuur sur la valeur du restaurant, erreur economique donc ca ne fonctionne pas</w:t>
      </w:r>
    </w:p>
    <w:p w14:paraId="188A487F" w14:textId="77777777" w:rsidR="008E0DFB" w:rsidRDefault="008E0DFB" w:rsidP="00C01896">
      <w:pPr>
        <w:spacing w:after="0"/>
        <w:rPr>
          <w:color w:val="FF0000"/>
          <w:szCs w:val="24"/>
          <w:lang w:val="fr-CA"/>
        </w:rPr>
      </w:pPr>
    </w:p>
    <w:p w14:paraId="246C6090" w14:textId="1ACB0E35" w:rsidR="00C17723" w:rsidRDefault="00C17723" w:rsidP="00C01896">
      <w:pPr>
        <w:spacing w:after="0"/>
        <w:rPr>
          <w:color w:val="FF0000"/>
          <w:szCs w:val="24"/>
          <w:lang w:val="fr-CA"/>
        </w:rPr>
      </w:pPr>
      <w:r>
        <w:rPr>
          <w:color w:val="FF0000"/>
          <w:szCs w:val="24"/>
          <w:lang w:val="fr-CA"/>
        </w:rPr>
        <w:t>Si Marlene prouve le dol a Martin, peut-il invoque l’erreur inexcusable de Marlene? NON</w:t>
      </w:r>
    </w:p>
    <w:p w14:paraId="18915733" w14:textId="579C8763" w:rsidR="00C17723" w:rsidRPr="008E0DFB" w:rsidRDefault="00C17723" w:rsidP="00C01896">
      <w:pPr>
        <w:spacing w:after="0"/>
        <w:rPr>
          <w:color w:val="FF0000"/>
          <w:szCs w:val="24"/>
          <w:lang w:val="fr-CA"/>
        </w:rPr>
      </w:pPr>
      <w:r>
        <w:rPr>
          <w:color w:val="FF0000"/>
          <w:szCs w:val="24"/>
          <w:lang w:val="fr-CA"/>
        </w:rPr>
        <w:t xml:space="preserve">1401 dans le cas d’un dol on ne peut pas plaider l’erreur inexcusable. </w:t>
      </w:r>
    </w:p>
    <w:p w14:paraId="3903889B" w14:textId="77777777" w:rsidR="00C17723" w:rsidRDefault="00C17723" w:rsidP="00C01896">
      <w:pPr>
        <w:spacing w:after="0"/>
        <w:rPr>
          <w:b/>
          <w:szCs w:val="24"/>
          <w:lang w:val="fr-FR"/>
        </w:rPr>
      </w:pPr>
    </w:p>
    <w:p w14:paraId="0F352F2B" w14:textId="77777777" w:rsidR="00C01896" w:rsidRDefault="00C01896" w:rsidP="00C01896">
      <w:pPr>
        <w:spacing w:after="0"/>
        <w:rPr>
          <w:b/>
          <w:szCs w:val="24"/>
          <w:lang w:val="fr-FR"/>
        </w:rPr>
      </w:pPr>
      <w:r w:rsidRPr="00C01896">
        <w:rPr>
          <w:b/>
          <w:szCs w:val="24"/>
          <w:lang w:val="fr-FR"/>
        </w:rPr>
        <w:t>La crainte</w:t>
      </w:r>
    </w:p>
    <w:p w14:paraId="68869F36" w14:textId="29723AAB" w:rsidR="00C01896" w:rsidRPr="00C01896" w:rsidRDefault="00C01896" w:rsidP="00C01896">
      <w:pPr>
        <w:spacing w:after="0"/>
        <w:rPr>
          <w:b/>
          <w:szCs w:val="24"/>
        </w:rPr>
      </w:pPr>
      <w:r>
        <w:rPr>
          <w:b/>
          <w:noProof/>
          <w:szCs w:val="24"/>
        </w:rPr>
        <w:drawing>
          <wp:anchor distT="0" distB="0" distL="114300" distR="114300" simplePos="0" relativeHeight="251679744" behindDoc="0" locked="0" layoutInCell="1" allowOverlap="1" wp14:anchorId="444E09B3" wp14:editId="64D0DE8A">
            <wp:simplePos x="0" y="0"/>
            <wp:positionH relativeFrom="column">
              <wp:posOffset>0</wp:posOffset>
            </wp:positionH>
            <wp:positionV relativeFrom="paragraph">
              <wp:posOffset>3175</wp:posOffset>
            </wp:positionV>
            <wp:extent cx="2971800" cy="2228850"/>
            <wp:effectExtent l="0" t="0" r="0" b="6350"/>
            <wp:wrapTight wrapText="bothSides">
              <wp:wrapPolygon edited="0">
                <wp:start x="0" y="0"/>
                <wp:lineTo x="0" y="21415"/>
                <wp:lineTo x="21415" y="21415"/>
                <wp:lineTo x="21415"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4.jpg"/>
                    <pic:cNvPicPr/>
                  </pic:nvPicPr>
                  <pic:blipFill>
                    <a:blip r:embed="rId34">
                      <a:extLst>
                        <a:ext uri="{28A0092B-C50C-407E-A947-70E740481C1C}">
                          <a14:useLocalDpi xmlns:a14="http://schemas.microsoft.com/office/drawing/2010/main" val="0"/>
                        </a:ext>
                      </a:extLst>
                    </a:blip>
                    <a:stretch>
                      <a:fillRect/>
                    </a:stretch>
                  </pic:blipFill>
                  <pic:spPr>
                    <a:xfrm>
                      <a:off x="0" y="0"/>
                      <a:ext cx="2971800" cy="222885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065F2FEF" w14:textId="77777777" w:rsidR="00C01896" w:rsidRPr="00C01896" w:rsidRDefault="00C01896" w:rsidP="00C01896">
      <w:pPr>
        <w:spacing w:after="0"/>
        <w:rPr>
          <w:color w:val="0000FF"/>
          <w:szCs w:val="24"/>
        </w:rPr>
      </w:pPr>
      <w:r w:rsidRPr="00C01896">
        <w:rPr>
          <w:b/>
          <w:bCs/>
          <w:color w:val="0000FF"/>
          <w:szCs w:val="24"/>
          <w:lang w:val="fr-CA"/>
        </w:rPr>
        <w:t>1402.</w:t>
      </w:r>
      <w:r w:rsidRPr="00C01896">
        <w:rPr>
          <w:color w:val="0000FF"/>
          <w:szCs w:val="24"/>
          <w:lang w:val="fr-CA"/>
        </w:rPr>
        <w:t> </w:t>
      </w:r>
      <w:r w:rsidRPr="00C01896">
        <w:rPr>
          <w:b/>
          <w:bCs/>
          <w:color w:val="0000FF"/>
          <w:szCs w:val="24"/>
          <w:lang w:val="fr-CA"/>
        </w:rPr>
        <w:t xml:space="preserve">La crainte d'un préjudice sérieux </w:t>
      </w:r>
      <w:r w:rsidRPr="00C01896">
        <w:rPr>
          <w:color w:val="0000FF"/>
          <w:szCs w:val="24"/>
          <w:lang w:val="fr-CA"/>
        </w:rPr>
        <w:t xml:space="preserve">pouvant porter atteinte à la </w:t>
      </w:r>
      <w:r w:rsidRPr="00C01896">
        <w:rPr>
          <w:b/>
          <w:bCs/>
          <w:color w:val="0000FF"/>
          <w:szCs w:val="24"/>
          <w:lang w:val="fr-CA"/>
        </w:rPr>
        <w:t>personne</w:t>
      </w:r>
      <w:r w:rsidRPr="00C01896">
        <w:rPr>
          <w:color w:val="0000FF"/>
          <w:szCs w:val="24"/>
          <w:lang w:val="fr-CA"/>
        </w:rPr>
        <w:t xml:space="preserve"> ou aux </w:t>
      </w:r>
      <w:r w:rsidRPr="00C01896">
        <w:rPr>
          <w:b/>
          <w:bCs/>
          <w:color w:val="0000FF"/>
          <w:szCs w:val="24"/>
          <w:lang w:val="fr-CA"/>
        </w:rPr>
        <w:t>biens</w:t>
      </w:r>
      <w:r w:rsidRPr="00C01896">
        <w:rPr>
          <w:color w:val="0000FF"/>
          <w:szCs w:val="24"/>
          <w:lang w:val="fr-CA"/>
        </w:rPr>
        <w:t xml:space="preserve"> de l'une des parties vicie le consentement donné par elle, lorsque cette crainte est provoquée par la </w:t>
      </w:r>
      <w:r w:rsidRPr="00C01896">
        <w:rPr>
          <w:b/>
          <w:bCs/>
          <w:color w:val="0000FF"/>
          <w:szCs w:val="24"/>
          <w:lang w:val="fr-CA"/>
        </w:rPr>
        <w:t>violence</w:t>
      </w:r>
      <w:r w:rsidRPr="00C01896">
        <w:rPr>
          <w:color w:val="0000FF"/>
          <w:szCs w:val="24"/>
          <w:lang w:val="fr-CA"/>
        </w:rPr>
        <w:t xml:space="preserve"> ou la </w:t>
      </w:r>
      <w:r w:rsidRPr="00C01896">
        <w:rPr>
          <w:b/>
          <w:bCs/>
          <w:color w:val="0000FF"/>
          <w:szCs w:val="24"/>
          <w:lang w:val="fr-CA"/>
        </w:rPr>
        <w:t>menace</w:t>
      </w:r>
      <w:r w:rsidRPr="00C01896">
        <w:rPr>
          <w:color w:val="0000FF"/>
          <w:szCs w:val="24"/>
          <w:lang w:val="fr-CA"/>
        </w:rPr>
        <w:t xml:space="preserve"> de l'autre partie ou à sa </w:t>
      </w:r>
      <w:r w:rsidRPr="00C01896">
        <w:rPr>
          <w:b/>
          <w:bCs/>
          <w:color w:val="0000FF"/>
          <w:szCs w:val="24"/>
          <w:lang w:val="fr-CA"/>
        </w:rPr>
        <w:t>connaissance</w:t>
      </w:r>
      <w:r w:rsidRPr="00C01896">
        <w:rPr>
          <w:color w:val="0000FF"/>
          <w:szCs w:val="24"/>
          <w:lang w:val="fr-CA"/>
        </w:rPr>
        <w:t>.</w:t>
      </w:r>
    </w:p>
    <w:p w14:paraId="0CBE96DB" w14:textId="77777777" w:rsidR="00C01896" w:rsidRPr="00C01896" w:rsidRDefault="00C01896" w:rsidP="00C01896">
      <w:pPr>
        <w:spacing w:after="0"/>
        <w:rPr>
          <w:szCs w:val="24"/>
        </w:rPr>
      </w:pPr>
      <w:r w:rsidRPr="00C01896">
        <w:rPr>
          <w:color w:val="0000FF"/>
          <w:szCs w:val="24"/>
          <w:lang w:val="fr-CA"/>
        </w:rPr>
        <w:t>Le préjudice appréhendé peut aussi se rapporter à une autre personne ou à ses biens et il s'apprécie suivant les circonstances</w:t>
      </w:r>
      <w:r w:rsidRPr="00C01896">
        <w:rPr>
          <w:szCs w:val="24"/>
          <w:lang w:val="fr-CA"/>
        </w:rPr>
        <w:t>.</w:t>
      </w:r>
    </w:p>
    <w:p w14:paraId="6B4C7521" w14:textId="77777777" w:rsidR="00C01896" w:rsidRDefault="00C01896" w:rsidP="00C01896">
      <w:pPr>
        <w:spacing w:after="0"/>
        <w:rPr>
          <w:szCs w:val="24"/>
          <w:lang w:val="fr-CA"/>
        </w:rPr>
      </w:pPr>
    </w:p>
    <w:p w14:paraId="3BF6511D" w14:textId="77777777" w:rsidR="00522F4B" w:rsidRDefault="00522F4B" w:rsidP="00C01896">
      <w:pPr>
        <w:spacing w:after="0"/>
        <w:rPr>
          <w:szCs w:val="24"/>
          <w:u w:val="single"/>
          <w:lang w:val="fr-CA"/>
        </w:rPr>
      </w:pPr>
    </w:p>
    <w:p w14:paraId="73929E79" w14:textId="222AC794" w:rsidR="00522F4B" w:rsidRPr="00522F4B" w:rsidRDefault="00522F4B" w:rsidP="00C01896">
      <w:pPr>
        <w:spacing w:after="0"/>
        <w:rPr>
          <w:color w:val="FF0000"/>
          <w:szCs w:val="24"/>
          <w:lang w:val="fr-CA"/>
        </w:rPr>
      </w:pPr>
      <w:r>
        <w:rPr>
          <w:color w:val="FF0000"/>
          <w:szCs w:val="24"/>
          <w:lang w:val="fr-CA"/>
        </w:rPr>
        <w:t>Sujets a des meances ou pression indues.</w:t>
      </w:r>
    </w:p>
    <w:p w14:paraId="06ADF76D" w14:textId="77777777" w:rsidR="00C01896" w:rsidRPr="00C01896" w:rsidRDefault="00C01896" w:rsidP="00C01896">
      <w:pPr>
        <w:spacing w:after="0"/>
        <w:rPr>
          <w:szCs w:val="24"/>
          <w:u w:val="single"/>
        </w:rPr>
      </w:pPr>
      <w:r w:rsidRPr="00C01896">
        <w:rPr>
          <w:szCs w:val="24"/>
          <w:u w:val="single"/>
          <w:lang w:val="fr-CA"/>
        </w:rPr>
        <w:t>Exercice 3</w:t>
      </w:r>
    </w:p>
    <w:p w14:paraId="5AF9B5FC" w14:textId="77777777" w:rsidR="00C01896" w:rsidRPr="00C01896" w:rsidRDefault="00C01896" w:rsidP="00151C9C">
      <w:pPr>
        <w:numPr>
          <w:ilvl w:val="0"/>
          <w:numId w:val="100"/>
        </w:numPr>
        <w:spacing w:after="0"/>
        <w:rPr>
          <w:szCs w:val="24"/>
        </w:rPr>
      </w:pPr>
      <w:r w:rsidRPr="00C01896">
        <w:rPr>
          <w:szCs w:val="24"/>
          <w:lang w:val="fr-CA"/>
        </w:rPr>
        <w:t>Robert est un gros client de l’entreprise de Marc.</w:t>
      </w:r>
    </w:p>
    <w:p w14:paraId="38C776E3" w14:textId="77777777" w:rsidR="00C01896" w:rsidRPr="00C01896" w:rsidRDefault="00C01896" w:rsidP="00151C9C">
      <w:pPr>
        <w:numPr>
          <w:ilvl w:val="0"/>
          <w:numId w:val="100"/>
        </w:numPr>
        <w:spacing w:after="0"/>
        <w:rPr>
          <w:szCs w:val="24"/>
        </w:rPr>
      </w:pPr>
      <w:r w:rsidRPr="00C01896">
        <w:rPr>
          <w:szCs w:val="24"/>
          <w:lang w:val="fr-CA"/>
        </w:rPr>
        <w:t>Boivin est le concurrent direct de l’entreprise de Marc.</w:t>
      </w:r>
    </w:p>
    <w:p w14:paraId="5728C359" w14:textId="77777777" w:rsidR="00C01896" w:rsidRPr="00C01896" w:rsidRDefault="00C01896" w:rsidP="00151C9C">
      <w:pPr>
        <w:numPr>
          <w:ilvl w:val="0"/>
          <w:numId w:val="101"/>
        </w:numPr>
        <w:tabs>
          <w:tab w:val="num" w:pos="720"/>
        </w:tabs>
        <w:spacing w:after="0"/>
        <w:rPr>
          <w:szCs w:val="24"/>
        </w:rPr>
      </w:pPr>
      <w:r w:rsidRPr="00C01896">
        <w:rPr>
          <w:szCs w:val="24"/>
          <w:lang w:val="fr-CA"/>
        </w:rPr>
        <w:t>Robert: « Tu sais, Marc, ma fille Marie serait une excellente employée, à ta place je l’engagerais… En passant, je vais au hockey samedi, c’est Boivin qui m’invite. »</w:t>
      </w:r>
    </w:p>
    <w:p w14:paraId="51DB01DA" w14:textId="77777777" w:rsidR="00C01896" w:rsidRPr="00C01896" w:rsidRDefault="00C01896" w:rsidP="00C01896">
      <w:pPr>
        <w:spacing w:after="0"/>
        <w:rPr>
          <w:szCs w:val="24"/>
        </w:rPr>
      </w:pPr>
      <w:r w:rsidRPr="00C01896">
        <w:rPr>
          <w:i/>
          <w:iCs/>
          <w:szCs w:val="24"/>
          <w:lang w:val="fr-CA"/>
        </w:rPr>
        <w:t>Si Marc engage Marie, ce contrat d’emploi sera-t-il annulable pour cause de crainte?</w:t>
      </w:r>
    </w:p>
    <w:p w14:paraId="59E2DDD6" w14:textId="77777777" w:rsidR="00C01896" w:rsidRPr="00C01896" w:rsidRDefault="00C01896" w:rsidP="00151C9C">
      <w:pPr>
        <w:numPr>
          <w:ilvl w:val="0"/>
          <w:numId w:val="102"/>
        </w:numPr>
        <w:spacing w:after="0"/>
        <w:rPr>
          <w:szCs w:val="24"/>
        </w:rPr>
      </w:pPr>
      <w:r w:rsidRPr="00C01896">
        <w:rPr>
          <w:szCs w:val="24"/>
          <w:lang w:val="fr-CA"/>
        </w:rPr>
        <w:t>Oui</w:t>
      </w:r>
    </w:p>
    <w:p w14:paraId="6F654C2E" w14:textId="77777777" w:rsidR="00C01896" w:rsidRPr="00C01896" w:rsidRDefault="00C01896" w:rsidP="00151C9C">
      <w:pPr>
        <w:numPr>
          <w:ilvl w:val="0"/>
          <w:numId w:val="102"/>
        </w:numPr>
        <w:spacing w:after="0"/>
        <w:rPr>
          <w:szCs w:val="24"/>
        </w:rPr>
      </w:pPr>
      <w:r w:rsidRPr="00C01896">
        <w:rPr>
          <w:szCs w:val="24"/>
          <w:lang w:val="fr-CA"/>
        </w:rPr>
        <w:t>Oui, si Marie est au courant des démarches de son père</w:t>
      </w:r>
    </w:p>
    <w:p w14:paraId="65157081" w14:textId="77777777" w:rsidR="00CE3B29" w:rsidRPr="00EE1F1C" w:rsidRDefault="00C01896" w:rsidP="00151C9C">
      <w:pPr>
        <w:numPr>
          <w:ilvl w:val="0"/>
          <w:numId w:val="102"/>
        </w:numPr>
        <w:spacing w:after="0"/>
        <w:rPr>
          <w:color w:val="FF0000"/>
          <w:szCs w:val="24"/>
        </w:rPr>
      </w:pPr>
      <w:r w:rsidRPr="00EE1F1C">
        <w:rPr>
          <w:color w:val="FF0000"/>
          <w:szCs w:val="24"/>
          <w:lang w:val="fr-CA"/>
        </w:rPr>
        <w:t>Non</w:t>
      </w:r>
    </w:p>
    <w:p w14:paraId="07F1D002" w14:textId="77777777" w:rsidR="00CE3B29" w:rsidRDefault="00CE3B29" w:rsidP="00CE3B29">
      <w:pPr>
        <w:spacing w:after="0"/>
        <w:rPr>
          <w:color w:val="FF0000"/>
          <w:szCs w:val="24"/>
          <w:lang w:val="fr-CA"/>
        </w:rPr>
      </w:pPr>
      <w:r>
        <w:rPr>
          <w:color w:val="FF0000"/>
          <w:szCs w:val="24"/>
          <w:lang w:val="fr-CA"/>
        </w:rPr>
        <w:t xml:space="preserve">Cause de nullte avce le vice de consentement </w:t>
      </w:r>
      <w:proofErr w:type="gramStart"/>
      <w:r>
        <w:rPr>
          <w:color w:val="FF0000"/>
          <w:szCs w:val="24"/>
          <w:lang w:val="fr-CA"/>
        </w:rPr>
        <w:t>a</w:t>
      </w:r>
      <w:proofErr w:type="gramEnd"/>
      <w:r>
        <w:rPr>
          <w:color w:val="FF0000"/>
          <w:szCs w:val="24"/>
          <w:lang w:val="fr-CA"/>
        </w:rPr>
        <w:t xml:space="preserve"> cause de la crainte?</w:t>
      </w:r>
    </w:p>
    <w:p w14:paraId="1C288111" w14:textId="53040915" w:rsidR="00C01896" w:rsidRDefault="00CE3B29" w:rsidP="00CE3B29">
      <w:pPr>
        <w:spacing w:after="0"/>
        <w:rPr>
          <w:szCs w:val="24"/>
          <w:lang w:val="fr-CA"/>
        </w:rPr>
      </w:pPr>
      <w:r>
        <w:rPr>
          <w:color w:val="FF0000"/>
          <w:szCs w:val="24"/>
          <w:lang w:val="fr-CA"/>
        </w:rPr>
        <w:t xml:space="preserve">Article1402 </w:t>
      </w:r>
      <w:r w:rsidR="00C01896" w:rsidRPr="00C01896">
        <w:rPr>
          <w:szCs w:val="24"/>
          <w:lang w:val="fr-CA"/>
        </w:rPr>
        <w:t xml:space="preserve"> </w:t>
      </w:r>
    </w:p>
    <w:p w14:paraId="4A2AB406" w14:textId="1E1B0CD3" w:rsidR="00B651D8" w:rsidRDefault="00B651D8" w:rsidP="00CE3B29">
      <w:pPr>
        <w:spacing w:after="0"/>
        <w:rPr>
          <w:color w:val="660066"/>
          <w:szCs w:val="24"/>
          <w:lang w:val="fr-CA"/>
        </w:rPr>
      </w:pPr>
      <w:r>
        <w:rPr>
          <w:color w:val="660066"/>
          <w:szCs w:val="24"/>
          <w:lang w:val="fr-CA"/>
        </w:rPr>
        <w:t>Est-ce que la perte d’un client constitue un prejudice serieux?</w:t>
      </w:r>
    </w:p>
    <w:p w14:paraId="6E340915" w14:textId="78E8300F" w:rsidR="00EE1F1C" w:rsidRDefault="00EE1F1C" w:rsidP="00CE3B29">
      <w:pPr>
        <w:spacing w:after="0"/>
        <w:rPr>
          <w:color w:val="660066"/>
          <w:szCs w:val="24"/>
          <w:lang w:val="fr-CA"/>
        </w:rPr>
      </w:pPr>
      <w:r>
        <w:rPr>
          <w:color w:val="660066"/>
          <w:szCs w:val="24"/>
          <w:lang w:val="fr-CA"/>
        </w:rPr>
        <w:t>Est-ce qu’il y a violence/menace?</w:t>
      </w:r>
    </w:p>
    <w:p w14:paraId="00593238" w14:textId="1BDEDB76" w:rsidR="00EE1F1C" w:rsidRDefault="00EE1F1C" w:rsidP="00CE3B29">
      <w:pPr>
        <w:spacing w:after="0"/>
        <w:rPr>
          <w:color w:val="660066"/>
          <w:szCs w:val="24"/>
          <w:lang w:val="fr-CA"/>
        </w:rPr>
      </w:pPr>
      <w:r>
        <w:rPr>
          <w:color w:val="660066"/>
          <w:szCs w:val="24"/>
          <w:lang w:val="fr-CA"/>
        </w:rPr>
        <w:lastRenderedPageBreak/>
        <w:t>Est-ce que la crainte (violence/menace) est raisonnable?</w:t>
      </w:r>
    </w:p>
    <w:p w14:paraId="7E79B4D3" w14:textId="046D3FC5" w:rsidR="00B651D8" w:rsidRPr="00EE1F1C" w:rsidRDefault="00B651D8" w:rsidP="00CE3B29">
      <w:pPr>
        <w:spacing w:after="0"/>
        <w:rPr>
          <w:color w:val="FF0000"/>
          <w:szCs w:val="24"/>
          <w:lang w:val="fr-CA"/>
        </w:rPr>
      </w:pPr>
      <w:r w:rsidRPr="00EE1F1C">
        <w:rPr>
          <w:color w:val="FF0000"/>
          <w:szCs w:val="24"/>
          <w:lang w:val="fr-CA"/>
        </w:rPr>
        <w:t>Perte economique n’est pas considerer comme perte serieus</w:t>
      </w:r>
      <w:r w:rsidR="00EE1F1C" w:rsidRPr="00EE1F1C">
        <w:rPr>
          <w:color w:val="FF0000"/>
          <w:szCs w:val="24"/>
          <w:lang w:val="fr-CA"/>
        </w:rPr>
        <w:t>e dans le domaine economique</w:t>
      </w:r>
    </w:p>
    <w:p w14:paraId="06317FAB" w14:textId="77777777" w:rsidR="0035167A" w:rsidRPr="0035167A" w:rsidRDefault="0035167A" w:rsidP="0035167A">
      <w:pPr>
        <w:spacing w:after="0"/>
        <w:ind w:left="720"/>
        <w:rPr>
          <w:szCs w:val="24"/>
        </w:rPr>
      </w:pPr>
    </w:p>
    <w:p w14:paraId="7E84E49B" w14:textId="774B7070" w:rsidR="00194980" w:rsidRPr="00194980" w:rsidRDefault="00B651D8" w:rsidP="0035167A">
      <w:pPr>
        <w:spacing w:after="0"/>
        <w:rPr>
          <w:szCs w:val="24"/>
        </w:rPr>
      </w:pPr>
      <w:r>
        <w:rPr>
          <w:szCs w:val="24"/>
        </w:rPr>
        <w:t>20</w:t>
      </w:r>
      <w:r w:rsidR="00194980">
        <w:rPr>
          <w:szCs w:val="24"/>
        </w:rPr>
        <w:t xml:space="preserve"> </w:t>
      </w:r>
      <w:proofErr w:type="gramStart"/>
      <w:r w:rsidR="00194980">
        <w:rPr>
          <w:szCs w:val="24"/>
        </w:rPr>
        <w:t>oct,</w:t>
      </w:r>
      <w:proofErr w:type="gramEnd"/>
      <w:r w:rsidR="00194980">
        <w:rPr>
          <w:szCs w:val="24"/>
        </w:rPr>
        <w:t xml:space="preserve"> 2011</w:t>
      </w:r>
    </w:p>
    <w:p w14:paraId="33FB8535" w14:textId="53322409" w:rsidR="0035167A" w:rsidRPr="0035167A" w:rsidRDefault="0035167A" w:rsidP="0035167A">
      <w:pPr>
        <w:spacing w:after="0"/>
        <w:rPr>
          <w:b/>
          <w:szCs w:val="24"/>
        </w:rPr>
      </w:pPr>
      <w:r>
        <w:rPr>
          <w:b/>
          <w:szCs w:val="24"/>
        </w:rPr>
        <w:t>La Crainte</w:t>
      </w:r>
    </w:p>
    <w:p w14:paraId="75F43A40" w14:textId="77777777" w:rsidR="00C01896" w:rsidRPr="00C01896" w:rsidRDefault="00C01896" w:rsidP="00151C9C">
      <w:pPr>
        <w:numPr>
          <w:ilvl w:val="0"/>
          <w:numId w:val="103"/>
        </w:numPr>
        <w:spacing w:after="0"/>
        <w:rPr>
          <w:szCs w:val="24"/>
        </w:rPr>
      </w:pPr>
      <w:r w:rsidRPr="00C01896">
        <w:rPr>
          <w:szCs w:val="24"/>
          <w:lang w:val="fr-CA"/>
        </w:rPr>
        <w:t xml:space="preserve">Violence ou </w:t>
      </w:r>
      <w:r w:rsidRPr="00B651D8">
        <w:rPr>
          <w:szCs w:val="24"/>
          <w:u w:val="single"/>
          <w:lang w:val="fr-CA"/>
        </w:rPr>
        <w:t>menace</w:t>
      </w:r>
    </w:p>
    <w:p w14:paraId="356B9A78" w14:textId="40F301CA" w:rsidR="00C01896" w:rsidRPr="00C01896" w:rsidRDefault="00C01896" w:rsidP="00151C9C">
      <w:pPr>
        <w:numPr>
          <w:ilvl w:val="1"/>
          <w:numId w:val="103"/>
        </w:numPr>
        <w:spacing w:after="0"/>
        <w:rPr>
          <w:szCs w:val="24"/>
        </w:rPr>
      </w:pPr>
      <w:r w:rsidRPr="00C01896">
        <w:rPr>
          <w:szCs w:val="24"/>
          <w:lang w:val="fr-CA"/>
        </w:rPr>
        <w:t xml:space="preserve">Utilisation d’un moyen illégitime </w:t>
      </w:r>
      <w:r w:rsidR="00B651D8">
        <w:rPr>
          <w:color w:val="FF0000"/>
          <w:szCs w:val="24"/>
          <w:lang w:val="fr-CA"/>
        </w:rPr>
        <w:t>je vais te casser les 2 jambes</w:t>
      </w:r>
    </w:p>
    <w:p w14:paraId="7C11B2C0" w14:textId="45987DB8" w:rsidR="00C01896" w:rsidRPr="00C01896" w:rsidRDefault="00C01896" w:rsidP="00151C9C">
      <w:pPr>
        <w:numPr>
          <w:ilvl w:val="1"/>
          <w:numId w:val="103"/>
        </w:numPr>
        <w:spacing w:after="0"/>
        <w:rPr>
          <w:szCs w:val="24"/>
        </w:rPr>
      </w:pPr>
      <w:r w:rsidRPr="00C01896">
        <w:rPr>
          <w:szCs w:val="24"/>
          <w:lang w:val="fr-CA"/>
        </w:rPr>
        <w:t>Utilisation d’un moyen légitime pour une fin illégitime</w:t>
      </w:r>
      <w:r w:rsidR="00B651D8">
        <w:rPr>
          <w:szCs w:val="24"/>
          <w:lang w:val="fr-CA"/>
        </w:rPr>
        <w:t xml:space="preserve"> </w:t>
      </w:r>
    </w:p>
    <w:p w14:paraId="4E0362B1" w14:textId="77777777" w:rsidR="00C01896" w:rsidRPr="00C01896" w:rsidRDefault="00C01896" w:rsidP="00C01896">
      <w:pPr>
        <w:spacing w:after="0"/>
        <w:rPr>
          <w:szCs w:val="24"/>
        </w:rPr>
      </w:pPr>
      <w:r w:rsidRPr="0035167A">
        <w:rPr>
          <w:b/>
          <w:bCs/>
          <w:color w:val="0000FF"/>
          <w:szCs w:val="24"/>
          <w:lang w:val="fr-CA"/>
        </w:rPr>
        <w:t>1403.</w:t>
      </w:r>
      <w:r w:rsidRPr="0035167A">
        <w:rPr>
          <w:color w:val="0000FF"/>
          <w:szCs w:val="24"/>
          <w:lang w:val="fr-CA"/>
        </w:rPr>
        <w:t xml:space="preserve"> La crainte inspirée par </w:t>
      </w:r>
      <w:r w:rsidRPr="0035167A">
        <w:rPr>
          <w:b/>
          <w:bCs/>
          <w:color w:val="0000FF"/>
          <w:szCs w:val="24"/>
          <w:lang w:val="fr-CA"/>
        </w:rPr>
        <w:t xml:space="preserve">l'exercice abusif </w:t>
      </w:r>
      <w:r w:rsidRPr="0035167A">
        <w:rPr>
          <w:color w:val="0000FF"/>
          <w:szCs w:val="24"/>
          <w:lang w:val="fr-CA"/>
        </w:rPr>
        <w:t xml:space="preserve">d'un </w:t>
      </w:r>
      <w:r w:rsidRPr="0035167A">
        <w:rPr>
          <w:b/>
          <w:bCs/>
          <w:color w:val="0000FF"/>
          <w:szCs w:val="24"/>
          <w:lang w:val="fr-CA"/>
        </w:rPr>
        <w:t>droit</w:t>
      </w:r>
      <w:r w:rsidRPr="0035167A">
        <w:rPr>
          <w:color w:val="0000FF"/>
          <w:szCs w:val="24"/>
          <w:lang w:val="fr-CA"/>
        </w:rPr>
        <w:t xml:space="preserve"> ou d'une </w:t>
      </w:r>
      <w:r w:rsidRPr="0035167A">
        <w:rPr>
          <w:b/>
          <w:bCs/>
          <w:color w:val="0000FF"/>
          <w:szCs w:val="24"/>
          <w:lang w:val="fr-CA"/>
        </w:rPr>
        <w:t>autorité</w:t>
      </w:r>
      <w:r w:rsidRPr="0035167A">
        <w:rPr>
          <w:color w:val="0000FF"/>
          <w:szCs w:val="24"/>
          <w:lang w:val="fr-CA"/>
        </w:rPr>
        <w:t xml:space="preserve"> ou par la </w:t>
      </w:r>
      <w:r w:rsidRPr="0035167A">
        <w:rPr>
          <w:b/>
          <w:bCs/>
          <w:color w:val="0000FF"/>
          <w:szCs w:val="24"/>
          <w:lang w:val="fr-CA"/>
        </w:rPr>
        <w:t>menace</w:t>
      </w:r>
      <w:r w:rsidRPr="0035167A">
        <w:rPr>
          <w:color w:val="0000FF"/>
          <w:szCs w:val="24"/>
          <w:lang w:val="fr-CA"/>
        </w:rPr>
        <w:t xml:space="preserve"> d'un tel exercice vicie le consentement</w:t>
      </w:r>
      <w:r w:rsidRPr="00C01896">
        <w:rPr>
          <w:szCs w:val="24"/>
          <w:lang w:val="fr-CA"/>
        </w:rPr>
        <w:t>.</w:t>
      </w:r>
    </w:p>
    <w:p w14:paraId="72EDEC5A" w14:textId="4BFD7B9D" w:rsidR="00C01896" w:rsidRPr="00C01896" w:rsidRDefault="00C01896" w:rsidP="00151C9C">
      <w:pPr>
        <w:numPr>
          <w:ilvl w:val="0"/>
          <w:numId w:val="104"/>
        </w:numPr>
        <w:spacing w:after="0"/>
        <w:rPr>
          <w:szCs w:val="24"/>
        </w:rPr>
      </w:pPr>
      <w:r w:rsidRPr="00C01896">
        <w:rPr>
          <w:szCs w:val="24"/>
          <w:lang w:val="fr-CA"/>
        </w:rPr>
        <w:t>Lien entre la crainte et la violence / menace</w:t>
      </w:r>
      <w:r w:rsidR="00B651D8">
        <w:rPr>
          <w:szCs w:val="24"/>
          <w:lang w:val="fr-CA"/>
        </w:rPr>
        <w:t xml:space="preserve"> </w:t>
      </w:r>
      <w:r w:rsidR="00B651D8">
        <w:rPr>
          <w:color w:val="FF0000"/>
          <w:szCs w:val="24"/>
          <w:lang w:val="fr-CA"/>
        </w:rPr>
        <w:t>!!!</w:t>
      </w:r>
    </w:p>
    <w:p w14:paraId="2C91208C" w14:textId="77777777" w:rsidR="00C01896" w:rsidRPr="00C01896" w:rsidRDefault="00C01896" w:rsidP="00151C9C">
      <w:pPr>
        <w:numPr>
          <w:ilvl w:val="0"/>
          <w:numId w:val="104"/>
        </w:numPr>
        <w:spacing w:after="0"/>
        <w:rPr>
          <w:szCs w:val="24"/>
        </w:rPr>
      </w:pPr>
      <w:r w:rsidRPr="00C01896">
        <w:rPr>
          <w:szCs w:val="24"/>
          <w:lang w:val="fr-CA"/>
        </w:rPr>
        <w:t>Connaissance du cocontractant</w:t>
      </w:r>
    </w:p>
    <w:p w14:paraId="459D48AF" w14:textId="77777777" w:rsidR="0035167A" w:rsidRPr="0035167A" w:rsidRDefault="0035167A" w:rsidP="0035167A">
      <w:pPr>
        <w:spacing w:after="0"/>
        <w:ind w:left="720"/>
        <w:rPr>
          <w:szCs w:val="24"/>
        </w:rPr>
      </w:pPr>
    </w:p>
    <w:p w14:paraId="7D1758BB" w14:textId="08E24ABB" w:rsidR="00C01896" w:rsidRPr="00C01896" w:rsidRDefault="00C01896" w:rsidP="00151C9C">
      <w:pPr>
        <w:numPr>
          <w:ilvl w:val="0"/>
          <w:numId w:val="104"/>
        </w:numPr>
        <w:spacing w:after="0"/>
        <w:rPr>
          <w:szCs w:val="24"/>
        </w:rPr>
      </w:pPr>
      <w:r w:rsidRPr="00C01896">
        <w:rPr>
          <w:szCs w:val="24"/>
          <w:lang w:val="fr-CA"/>
        </w:rPr>
        <w:t>Crainte déterminante pour le consentement</w:t>
      </w:r>
      <w:r w:rsidR="00B651D8">
        <w:rPr>
          <w:szCs w:val="24"/>
          <w:lang w:val="fr-CA"/>
        </w:rPr>
        <w:t xml:space="preserve"> </w:t>
      </w:r>
      <w:r w:rsidR="00B651D8">
        <w:rPr>
          <w:color w:val="FF0000"/>
          <w:szCs w:val="24"/>
          <w:lang w:val="fr-CA"/>
        </w:rPr>
        <w:t xml:space="preserve">pas toutes les craintes annulent le K, crainte determinante et raisonnable. Si la personne est trop sensible, on ne peut pas appliquer la crainte. Est-ce que la crainte de Robert est liee aux mots </w:t>
      </w:r>
      <w:proofErr w:type="gramStart"/>
      <w:r w:rsidR="00B651D8">
        <w:rPr>
          <w:color w:val="FF0000"/>
          <w:szCs w:val="24"/>
          <w:lang w:val="fr-CA"/>
        </w:rPr>
        <w:t>a</w:t>
      </w:r>
      <w:proofErr w:type="gramEnd"/>
      <w:r w:rsidR="00B651D8">
        <w:rPr>
          <w:color w:val="FF0000"/>
          <w:szCs w:val="24"/>
          <w:lang w:val="fr-CA"/>
        </w:rPr>
        <w:t xml:space="preserve"> Marc? </w:t>
      </w:r>
      <w:proofErr w:type="gramStart"/>
      <w:r w:rsidR="00B651D8">
        <w:rPr>
          <w:color w:val="FF0000"/>
          <w:szCs w:val="24"/>
          <w:lang w:val="fr-CA"/>
        </w:rPr>
        <w:t>Ou</w:t>
      </w:r>
      <w:proofErr w:type="gramEnd"/>
      <w:r w:rsidR="00B651D8">
        <w:rPr>
          <w:color w:val="FF0000"/>
          <w:szCs w:val="24"/>
          <w:lang w:val="fr-CA"/>
        </w:rPr>
        <w:t xml:space="preserve"> est-ce l’iterpretation a Robert?</w:t>
      </w:r>
    </w:p>
    <w:p w14:paraId="03B409FB" w14:textId="77777777" w:rsidR="00C01896" w:rsidRPr="00C01896" w:rsidRDefault="00C01896" w:rsidP="00151C9C">
      <w:pPr>
        <w:numPr>
          <w:ilvl w:val="0"/>
          <w:numId w:val="104"/>
        </w:numPr>
        <w:spacing w:after="0"/>
        <w:rPr>
          <w:szCs w:val="24"/>
        </w:rPr>
      </w:pPr>
      <w:r w:rsidRPr="00C01896">
        <w:rPr>
          <w:szCs w:val="24"/>
          <w:lang w:val="fr-CA"/>
        </w:rPr>
        <w:t>Préjudice</w:t>
      </w:r>
    </w:p>
    <w:p w14:paraId="2CEF8208" w14:textId="77777777" w:rsidR="00C01896" w:rsidRPr="00C01896" w:rsidRDefault="00C01896" w:rsidP="00151C9C">
      <w:pPr>
        <w:numPr>
          <w:ilvl w:val="1"/>
          <w:numId w:val="104"/>
        </w:numPr>
        <w:spacing w:after="0"/>
        <w:rPr>
          <w:szCs w:val="24"/>
        </w:rPr>
      </w:pPr>
      <w:r w:rsidRPr="00C01896">
        <w:rPr>
          <w:szCs w:val="24"/>
          <w:lang w:val="fr-CA"/>
        </w:rPr>
        <w:t>Sérieux</w:t>
      </w:r>
    </w:p>
    <w:p w14:paraId="7B5C27F2" w14:textId="440DC3EE" w:rsidR="00C01896" w:rsidRPr="00C01896" w:rsidRDefault="00C01896" w:rsidP="00151C9C">
      <w:pPr>
        <w:numPr>
          <w:ilvl w:val="1"/>
          <w:numId w:val="104"/>
        </w:numPr>
        <w:spacing w:after="0"/>
        <w:rPr>
          <w:szCs w:val="24"/>
        </w:rPr>
      </w:pPr>
      <w:r w:rsidRPr="00C01896">
        <w:rPr>
          <w:szCs w:val="24"/>
          <w:lang w:val="fr-CA"/>
        </w:rPr>
        <w:t>Plausible</w:t>
      </w:r>
      <w:r w:rsidR="00B651D8">
        <w:rPr>
          <w:szCs w:val="24"/>
          <w:lang w:val="fr-CA"/>
        </w:rPr>
        <w:t xml:space="preserve"> </w:t>
      </w:r>
      <w:r w:rsidR="00B651D8">
        <w:rPr>
          <w:color w:val="FF0000"/>
          <w:szCs w:val="24"/>
          <w:lang w:val="fr-CA"/>
        </w:rPr>
        <w:t>est-e possible ou exagerer?</w:t>
      </w:r>
    </w:p>
    <w:p w14:paraId="19757437" w14:textId="437FF15F" w:rsidR="00C01896" w:rsidRPr="00C01896" w:rsidRDefault="00C01896" w:rsidP="00151C9C">
      <w:pPr>
        <w:numPr>
          <w:ilvl w:val="1"/>
          <w:numId w:val="104"/>
        </w:numPr>
        <w:spacing w:after="0"/>
        <w:rPr>
          <w:szCs w:val="24"/>
        </w:rPr>
      </w:pPr>
      <w:r w:rsidRPr="00C01896">
        <w:rPr>
          <w:szCs w:val="24"/>
          <w:lang w:val="fr-CA"/>
        </w:rPr>
        <w:t>Dans un avenir relativement rapproché</w:t>
      </w:r>
      <w:r w:rsidR="00B651D8">
        <w:rPr>
          <w:szCs w:val="24"/>
          <w:lang w:val="fr-CA"/>
        </w:rPr>
        <w:t xml:space="preserve"> </w:t>
      </w:r>
      <w:r w:rsidR="00B651D8">
        <w:rPr>
          <w:color w:val="FF0000"/>
          <w:szCs w:val="24"/>
          <w:lang w:val="fr-CA"/>
        </w:rPr>
        <w:t>dans un futur proche</w:t>
      </w:r>
    </w:p>
    <w:p w14:paraId="49F81ADA" w14:textId="74B893DE" w:rsidR="00C01896" w:rsidRPr="00C01896" w:rsidRDefault="00C01896" w:rsidP="00151C9C">
      <w:pPr>
        <w:numPr>
          <w:ilvl w:val="1"/>
          <w:numId w:val="104"/>
        </w:numPr>
        <w:spacing w:after="0"/>
        <w:rPr>
          <w:szCs w:val="24"/>
        </w:rPr>
      </w:pPr>
      <w:r w:rsidRPr="00C01896">
        <w:rPr>
          <w:szCs w:val="24"/>
          <w:lang w:val="fr-CA"/>
        </w:rPr>
        <w:t>Aux biens ou à la personne de la victime ou d’un tiers</w:t>
      </w:r>
      <w:r w:rsidR="00B651D8">
        <w:rPr>
          <w:szCs w:val="24"/>
          <w:lang w:val="fr-CA"/>
        </w:rPr>
        <w:t xml:space="preserve"> </w:t>
      </w:r>
      <w:r w:rsidR="00B651D8">
        <w:rPr>
          <w:color w:val="FF0000"/>
          <w:szCs w:val="24"/>
          <w:lang w:val="fr-CA"/>
        </w:rPr>
        <w:t xml:space="preserve">n’importe qui qui est l’objet de la menace (le chien de kklun, la tante a </w:t>
      </w:r>
      <w:proofErr w:type="gramStart"/>
      <w:r w:rsidR="00B651D8">
        <w:rPr>
          <w:color w:val="FF0000"/>
          <w:szCs w:val="24"/>
          <w:lang w:val="fr-CA"/>
        </w:rPr>
        <w:t>qqlun…)</w:t>
      </w:r>
      <w:proofErr w:type="gramEnd"/>
    </w:p>
    <w:p w14:paraId="4E2AF1DD" w14:textId="7D51E77D" w:rsidR="00C01896" w:rsidRPr="00C01896" w:rsidRDefault="00C01896" w:rsidP="00151C9C">
      <w:pPr>
        <w:numPr>
          <w:ilvl w:val="1"/>
          <w:numId w:val="104"/>
        </w:numPr>
        <w:spacing w:after="0"/>
        <w:rPr>
          <w:szCs w:val="24"/>
        </w:rPr>
      </w:pPr>
      <w:r w:rsidRPr="00C01896">
        <w:rPr>
          <w:szCs w:val="24"/>
          <w:lang w:val="fr-CA"/>
        </w:rPr>
        <w:t>Apprécié « suivant les circonstances »</w:t>
      </w:r>
      <w:r w:rsidR="00B651D8">
        <w:rPr>
          <w:szCs w:val="24"/>
          <w:lang w:val="fr-CA"/>
        </w:rPr>
        <w:t xml:space="preserve"> </w:t>
      </w:r>
      <w:r w:rsidR="00B651D8">
        <w:rPr>
          <w:color w:val="FF0000"/>
          <w:szCs w:val="24"/>
          <w:lang w:val="fr-CA"/>
        </w:rPr>
        <w:t>Si une personne, ayant les memes characteristqiue, placee dans la meme circonstance, aurait senti la meme crainte que qqlun d’autre.</w:t>
      </w:r>
    </w:p>
    <w:p w14:paraId="3DFA2C21" w14:textId="77777777" w:rsidR="0035167A" w:rsidRDefault="0035167A" w:rsidP="0035167A">
      <w:pPr>
        <w:spacing w:after="0"/>
        <w:rPr>
          <w:szCs w:val="24"/>
          <w:lang w:val="fr-CA"/>
        </w:rPr>
      </w:pPr>
    </w:p>
    <w:p w14:paraId="608D8EDD" w14:textId="77777777" w:rsidR="00C01896" w:rsidRPr="0035167A" w:rsidRDefault="00C01896" w:rsidP="0035167A">
      <w:pPr>
        <w:spacing w:after="0"/>
        <w:rPr>
          <w:szCs w:val="24"/>
          <w:u w:val="single"/>
        </w:rPr>
      </w:pPr>
      <w:r w:rsidRPr="0035167A">
        <w:rPr>
          <w:szCs w:val="24"/>
          <w:u w:val="single"/>
          <w:lang w:val="fr-CA"/>
        </w:rPr>
        <w:t>Exercice 4</w:t>
      </w:r>
    </w:p>
    <w:p w14:paraId="31AE9D7C" w14:textId="77777777" w:rsidR="00C01896" w:rsidRPr="00C01896" w:rsidRDefault="00C01896" w:rsidP="00151C9C">
      <w:pPr>
        <w:numPr>
          <w:ilvl w:val="0"/>
          <w:numId w:val="104"/>
        </w:numPr>
        <w:spacing w:after="0"/>
        <w:rPr>
          <w:szCs w:val="24"/>
        </w:rPr>
      </w:pPr>
      <w:r w:rsidRPr="00C01896">
        <w:rPr>
          <w:szCs w:val="24"/>
          <w:lang w:val="fr-CA"/>
        </w:rPr>
        <w:t>Le père Lustugru a kidnappé le chat de la mère Michel, et réclame une rançon de 1000$ pour le lui rendre;</w:t>
      </w:r>
    </w:p>
    <w:p w14:paraId="12DC78CA" w14:textId="77777777" w:rsidR="00C01896" w:rsidRPr="00C01896" w:rsidRDefault="00C01896" w:rsidP="00151C9C">
      <w:pPr>
        <w:numPr>
          <w:ilvl w:val="0"/>
          <w:numId w:val="104"/>
        </w:numPr>
        <w:spacing w:after="0"/>
        <w:rPr>
          <w:szCs w:val="24"/>
        </w:rPr>
      </w:pPr>
      <w:r w:rsidRPr="00C01896">
        <w:rPr>
          <w:szCs w:val="24"/>
          <w:lang w:val="fr-CA"/>
        </w:rPr>
        <w:t>La mère Michel vend sa Porsche à sa voisine pour 1000$ et verse l’argent au père Lustugru;</w:t>
      </w:r>
    </w:p>
    <w:p w14:paraId="2F128F96" w14:textId="77777777" w:rsidR="00C01896" w:rsidRPr="00C01896" w:rsidRDefault="00C01896" w:rsidP="00C01896">
      <w:pPr>
        <w:spacing w:after="0"/>
        <w:rPr>
          <w:szCs w:val="24"/>
        </w:rPr>
      </w:pPr>
      <w:r w:rsidRPr="00C01896">
        <w:rPr>
          <w:i/>
          <w:iCs/>
          <w:szCs w:val="24"/>
          <w:lang w:val="fr-CA"/>
        </w:rPr>
        <w:t>La mère Michel peut-elle demander l’annulation du contrat conclu avec sa voisine?</w:t>
      </w:r>
    </w:p>
    <w:p w14:paraId="761B3BCA" w14:textId="77777777" w:rsidR="00C01896" w:rsidRPr="00C01896" w:rsidRDefault="00C01896" w:rsidP="00151C9C">
      <w:pPr>
        <w:numPr>
          <w:ilvl w:val="0"/>
          <w:numId w:val="105"/>
        </w:numPr>
        <w:spacing w:after="0"/>
        <w:rPr>
          <w:szCs w:val="24"/>
        </w:rPr>
      </w:pPr>
      <w:r w:rsidRPr="00C01896">
        <w:rPr>
          <w:szCs w:val="24"/>
          <w:lang w:val="fr-CA"/>
        </w:rPr>
        <w:t>Oui, dans tous les cas</w:t>
      </w:r>
    </w:p>
    <w:p w14:paraId="0DD1AD78" w14:textId="77777777" w:rsidR="00C01896" w:rsidRPr="00C01896" w:rsidRDefault="00C01896" w:rsidP="00151C9C">
      <w:pPr>
        <w:numPr>
          <w:ilvl w:val="0"/>
          <w:numId w:val="105"/>
        </w:numPr>
        <w:spacing w:after="0"/>
        <w:rPr>
          <w:szCs w:val="24"/>
        </w:rPr>
      </w:pPr>
      <w:r w:rsidRPr="00C01896">
        <w:rPr>
          <w:szCs w:val="24"/>
          <w:lang w:val="fr-CA"/>
        </w:rPr>
        <w:t>Oui, si la voisine est au courant de la menace</w:t>
      </w:r>
    </w:p>
    <w:p w14:paraId="3FF89C73" w14:textId="4F960C9E" w:rsidR="00C01896" w:rsidRPr="003D7A00" w:rsidRDefault="00C01896" w:rsidP="00151C9C">
      <w:pPr>
        <w:numPr>
          <w:ilvl w:val="0"/>
          <w:numId w:val="105"/>
        </w:numPr>
        <w:spacing w:after="0"/>
        <w:rPr>
          <w:szCs w:val="24"/>
        </w:rPr>
      </w:pPr>
      <w:r w:rsidRPr="003D7A00">
        <w:rPr>
          <w:szCs w:val="24"/>
          <w:lang w:val="fr-CA"/>
        </w:rPr>
        <w:t>Oui, si la voisine est de mauvaise foi</w:t>
      </w:r>
      <w:r w:rsidR="00EE1F1C" w:rsidRPr="003D7A00">
        <w:rPr>
          <w:szCs w:val="24"/>
          <w:lang w:val="fr-CA"/>
        </w:rPr>
        <w:t xml:space="preserve"> 1404</w:t>
      </w:r>
    </w:p>
    <w:p w14:paraId="3F96C909" w14:textId="77777777" w:rsidR="00C01896" w:rsidRPr="00EE1F1C" w:rsidRDefault="00C01896" w:rsidP="00151C9C">
      <w:pPr>
        <w:numPr>
          <w:ilvl w:val="0"/>
          <w:numId w:val="105"/>
        </w:numPr>
        <w:spacing w:after="0"/>
        <w:rPr>
          <w:szCs w:val="24"/>
        </w:rPr>
      </w:pPr>
      <w:r w:rsidRPr="00C01896">
        <w:rPr>
          <w:szCs w:val="24"/>
          <w:lang w:val="fr-CA"/>
        </w:rPr>
        <w:t>Non, dans aucun cas</w:t>
      </w:r>
    </w:p>
    <w:p w14:paraId="4A6EDF91" w14:textId="43A2B9BD" w:rsidR="00EE1F1C" w:rsidRDefault="00EE1F1C" w:rsidP="00EE1F1C">
      <w:pPr>
        <w:spacing w:after="0"/>
        <w:rPr>
          <w:color w:val="FF0000"/>
          <w:szCs w:val="24"/>
          <w:lang w:val="fr-CA"/>
        </w:rPr>
      </w:pPr>
      <w:r>
        <w:rPr>
          <w:color w:val="FF0000"/>
          <w:szCs w:val="24"/>
          <w:lang w:val="fr-CA"/>
        </w:rPr>
        <w:t xml:space="preserve">1402 </w:t>
      </w:r>
      <w:r w:rsidRPr="00EE1F1C">
        <w:rPr>
          <w:color w:val="FF0000"/>
          <w:szCs w:val="24"/>
          <w:lang w:val="fr-CA"/>
        </w:rPr>
        <w:sym w:font="Wingdings" w:char="F0E0"/>
      </w:r>
      <w:r>
        <w:rPr>
          <w:color w:val="FF0000"/>
          <w:szCs w:val="24"/>
          <w:lang w:val="fr-CA"/>
        </w:rPr>
        <w:t xml:space="preserve"> si la mere Michel aurat donne $1000 au pere sans vendre la voiture</w:t>
      </w:r>
    </w:p>
    <w:p w14:paraId="570A5D1B" w14:textId="3F4A2098" w:rsidR="00EE1F1C" w:rsidRDefault="003D7A00" w:rsidP="00EE1F1C">
      <w:pPr>
        <w:spacing w:after="0"/>
        <w:rPr>
          <w:color w:val="FF0000"/>
          <w:szCs w:val="24"/>
          <w:lang w:val="fr-CA"/>
        </w:rPr>
      </w:pPr>
      <w:r>
        <w:rPr>
          <w:color w:val="FF0000"/>
          <w:szCs w:val="24"/>
          <w:lang w:val="fr-CA"/>
        </w:rPr>
        <w:lastRenderedPageBreak/>
        <w:t xml:space="preserve">1404 </w:t>
      </w:r>
      <w:r w:rsidRPr="003D7A00">
        <w:rPr>
          <w:color w:val="FF0000"/>
          <w:szCs w:val="24"/>
          <w:lang w:val="fr-CA"/>
        </w:rPr>
        <w:sym w:font="Wingdings" w:char="F0E0"/>
      </w:r>
      <w:r>
        <w:rPr>
          <w:color w:val="FF0000"/>
          <w:szCs w:val="24"/>
          <w:lang w:val="fr-CA"/>
        </w:rPr>
        <w:t xml:space="preserve"> </w:t>
      </w:r>
      <w:r w:rsidR="00EE1F1C">
        <w:rPr>
          <w:color w:val="FF0000"/>
          <w:szCs w:val="24"/>
          <w:lang w:val="fr-CA"/>
        </w:rPr>
        <w:t>ici, le but de la menace, c’est d’avoir de $$, donc le but de la menace c’est PL d’avoir $1000, il y a un K de vente avec la voisine. Le K est conclu pour echapper la menace du PL. La voisine voit la MM dans cet etat et decide de l’aider.</w:t>
      </w:r>
    </w:p>
    <w:p w14:paraId="16F7E7C3" w14:textId="76A641FF" w:rsidR="00EE1F1C" w:rsidRDefault="00EE1F1C" w:rsidP="00EE1F1C">
      <w:pPr>
        <w:spacing w:after="0"/>
        <w:rPr>
          <w:color w:val="FF0000"/>
          <w:szCs w:val="24"/>
          <w:lang w:val="fr-CA"/>
        </w:rPr>
      </w:pPr>
      <w:r>
        <w:rPr>
          <w:color w:val="FF0000"/>
          <w:szCs w:val="24"/>
          <w:lang w:val="fr-CA"/>
        </w:rPr>
        <w:t>Test de la bonne foi? La voisine peut conserver le K si elle est de bonne foi.</w:t>
      </w:r>
    </w:p>
    <w:p w14:paraId="28514614" w14:textId="0C94244C" w:rsidR="003D7A00" w:rsidRPr="003D7A00" w:rsidRDefault="003D7A00" w:rsidP="00EE1F1C">
      <w:pPr>
        <w:spacing w:after="0"/>
        <w:rPr>
          <w:b/>
          <w:color w:val="FF0000"/>
          <w:szCs w:val="24"/>
        </w:rPr>
      </w:pPr>
      <w:r w:rsidRPr="003D7A00">
        <w:rPr>
          <w:b/>
          <w:color w:val="FF0000"/>
          <w:szCs w:val="24"/>
          <w:lang w:val="fr-CA"/>
        </w:rPr>
        <w:t xml:space="preserve">Est-ce que la voisine a </w:t>
      </w:r>
      <w:proofErr w:type="gramStart"/>
      <w:r w:rsidRPr="003D7A00">
        <w:rPr>
          <w:b/>
          <w:color w:val="FF0000"/>
          <w:szCs w:val="24"/>
          <w:lang w:val="fr-CA"/>
        </w:rPr>
        <w:t>profiter</w:t>
      </w:r>
      <w:proofErr w:type="gramEnd"/>
      <w:r w:rsidRPr="003D7A00">
        <w:rPr>
          <w:b/>
          <w:color w:val="FF0000"/>
          <w:szCs w:val="24"/>
          <w:lang w:val="fr-CA"/>
        </w:rPr>
        <w:t xml:space="preserve"> de l’etat de necessite de la MM?</w:t>
      </w:r>
      <w:r>
        <w:rPr>
          <w:b/>
          <w:color w:val="FF0000"/>
          <w:szCs w:val="24"/>
          <w:lang w:val="fr-CA"/>
        </w:rPr>
        <w:t xml:space="preserve"> Porsche pour $1000?</w:t>
      </w:r>
    </w:p>
    <w:p w14:paraId="417BBD90" w14:textId="77777777" w:rsidR="0035167A" w:rsidRDefault="0035167A" w:rsidP="0035167A">
      <w:pPr>
        <w:spacing w:after="0"/>
        <w:rPr>
          <w:szCs w:val="24"/>
          <w:lang w:val="fr-CA"/>
        </w:rPr>
      </w:pPr>
    </w:p>
    <w:p w14:paraId="16AB2F45" w14:textId="77777777" w:rsidR="00C01896" w:rsidRPr="0035167A" w:rsidRDefault="00C01896" w:rsidP="0035167A">
      <w:pPr>
        <w:spacing w:after="0"/>
        <w:rPr>
          <w:b/>
          <w:szCs w:val="24"/>
        </w:rPr>
      </w:pPr>
      <w:r w:rsidRPr="0035167A">
        <w:rPr>
          <w:b/>
          <w:szCs w:val="24"/>
          <w:lang w:val="fr-CA"/>
        </w:rPr>
        <w:t>La crainte sous 1404</w:t>
      </w:r>
    </w:p>
    <w:p w14:paraId="40412B1B" w14:textId="77777777" w:rsidR="00C01896" w:rsidRPr="0035167A" w:rsidRDefault="00C01896" w:rsidP="00C01896">
      <w:pPr>
        <w:spacing w:after="0"/>
        <w:rPr>
          <w:color w:val="0000FF"/>
          <w:szCs w:val="24"/>
        </w:rPr>
      </w:pPr>
      <w:r w:rsidRPr="0035167A">
        <w:rPr>
          <w:b/>
          <w:bCs/>
          <w:color w:val="0000FF"/>
          <w:szCs w:val="24"/>
          <w:lang w:val="fr-CA"/>
        </w:rPr>
        <w:t>1404.</w:t>
      </w:r>
      <w:r w:rsidRPr="0035167A">
        <w:rPr>
          <w:color w:val="0000FF"/>
          <w:szCs w:val="24"/>
          <w:lang w:val="fr-CA"/>
        </w:rPr>
        <w:t> </w:t>
      </w:r>
      <w:r w:rsidRPr="00EE1F1C">
        <w:rPr>
          <w:b/>
          <w:color w:val="0000FF"/>
          <w:szCs w:val="24"/>
          <w:lang w:val="fr-CA"/>
        </w:rPr>
        <w:t>N'est pas vicié le consentement</w:t>
      </w:r>
      <w:r w:rsidRPr="0035167A">
        <w:rPr>
          <w:color w:val="0000FF"/>
          <w:szCs w:val="24"/>
          <w:lang w:val="fr-CA"/>
        </w:rPr>
        <w:t xml:space="preserve"> à un contrat qui a pour objet de soustraire celui qui le conclut à la crainte d'un préjudice sérieux, lorsque le cocontractant, bien qu'ayant connaissance de </w:t>
      </w:r>
      <w:r w:rsidRPr="003D7A00">
        <w:rPr>
          <w:b/>
          <w:color w:val="0000FF"/>
          <w:szCs w:val="24"/>
          <w:lang w:val="fr-CA"/>
        </w:rPr>
        <w:t>l'état de nécessité</w:t>
      </w:r>
      <w:r w:rsidRPr="0035167A">
        <w:rPr>
          <w:color w:val="0000FF"/>
          <w:szCs w:val="24"/>
          <w:lang w:val="fr-CA"/>
        </w:rPr>
        <w:t xml:space="preserve">, est néanmoins de </w:t>
      </w:r>
      <w:r w:rsidRPr="00EE1F1C">
        <w:rPr>
          <w:b/>
          <w:color w:val="0000FF"/>
          <w:szCs w:val="24"/>
          <w:lang w:val="fr-CA"/>
        </w:rPr>
        <w:t>bonne foi.</w:t>
      </w:r>
    </w:p>
    <w:p w14:paraId="1F1F77C3" w14:textId="77777777" w:rsidR="00C01896" w:rsidRPr="00C01896" w:rsidRDefault="00C01896" w:rsidP="00151C9C">
      <w:pPr>
        <w:numPr>
          <w:ilvl w:val="0"/>
          <w:numId w:val="106"/>
        </w:numPr>
        <w:spacing w:after="0"/>
        <w:rPr>
          <w:szCs w:val="24"/>
        </w:rPr>
      </w:pPr>
      <w:r w:rsidRPr="00C01896">
        <w:rPr>
          <w:szCs w:val="24"/>
          <w:lang w:val="fr-CA"/>
        </w:rPr>
        <w:t>Crainte d’un préjudice sérieux</w:t>
      </w:r>
    </w:p>
    <w:p w14:paraId="15423C39" w14:textId="77777777" w:rsidR="00C01896" w:rsidRPr="00C01896" w:rsidRDefault="00C01896" w:rsidP="00151C9C">
      <w:pPr>
        <w:numPr>
          <w:ilvl w:val="0"/>
          <w:numId w:val="106"/>
        </w:numPr>
        <w:spacing w:after="0"/>
        <w:rPr>
          <w:szCs w:val="24"/>
        </w:rPr>
      </w:pPr>
      <w:r w:rsidRPr="00C01896">
        <w:rPr>
          <w:szCs w:val="24"/>
          <w:lang w:val="fr-CA"/>
        </w:rPr>
        <w:t>Lien entre le contrat et la crainte</w:t>
      </w:r>
    </w:p>
    <w:p w14:paraId="290D1C04" w14:textId="77777777" w:rsidR="00C01896" w:rsidRPr="00C01896" w:rsidRDefault="00C01896" w:rsidP="00151C9C">
      <w:pPr>
        <w:numPr>
          <w:ilvl w:val="0"/>
          <w:numId w:val="106"/>
        </w:numPr>
        <w:spacing w:after="0"/>
        <w:rPr>
          <w:szCs w:val="24"/>
        </w:rPr>
      </w:pPr>
      <w:r w:rsidRPr="00C01896">
        <w:rPr>
          <w:szCs w:val="24"/>
          <w:lang w:val="fr-CA"/>
        </w:rPr>
        <w:t>Mauvaise foi du contractant</w:t>
      </w:r>
      <w:r w:rsidRPr="00C01896">
        <w:rPr>
          <w:szCs w:val="24"/>
          <w:lang w:val="fr-CA"/>
        </w:rPr>
        <w:tab/>
      </w:r>
    </w:p>
    <w:p w14:paraId="76F89FF7" w14:textId="77777777" w:rsidR="00C01896" w:rsidRPr="00C01896" w:rsidRDefault="00C01896" w:rsidP="00151C9C">
      <w:pPr>
        <w:numPr>
          <w:ilvl w:val="1"/>
          <w:numId w:val="106"/>
        </w:numPr>
        <w:spacing w:after="0"/>
        <w:rPr>
          <w:szCs w:val="24"/>
        </w:rPr>
      </w:pPr>
      <w:r w:rsidRPr="00C01896">
        <w:rPr>
          <w:szCs w:val="24"/>
          <w:lang w:val="fr-CA"/>
        </w:rPr>
        <w:t>Connaissance de l’état de nécessité</w:t>
      </w:r>
    </w:p>
    <w:p w14:paraId="3B1DB0C1" w14:textId="77777777" w:rsidR="00C01896" w:rsidRPr="00C01896" w:rsidRDefault="00C01896" w:rsidP="00151C9C">
      <w:pPr>
        <w:numPr>
          <w:ilvl w:val="1"/>
          <w:numId w:val="106"/>
        </w:numPr>
        <w:spacing w:after="0"/>
        <w:rPr>
          <w:szCs w:val="24"/>
        </w:rPr>
      </w:pPr>
      <w:r w:rsidRPr="00C01896">
        <w:rPr>
          <w:szCs w:val="24"/>
          <w:lang w:val="fr-CA"/>
        </w:rPr>
        <w:t>Rôle actif du contractant</w:t>
      </w:r>
    </w:p>
    <w:p w14:paraId="43241368" w14:textId="77777777" w:rsidR="0035167A" w:rsidRDefault="0035167A" w:rsidP="0035167A">
      <w:pPr>
        <w:spacing w:after="0"/>
        <w:rPr>
          <w:szCs w:val="24"/>
          <w:lang w:val="en-CA"/>
        </w:rPr>
      </w:pPr>
    </w:p>
    <w:p w14:paraId="7D12B6D9" w14:textId="77777777" w:rsidR="00C01896" w:rsidRPr="00C01896" w:rsidRDefault="00C01896" w:rsidP="0035167A">
      <w:pPr>
        <w:spacing w:after="0"/>
        <w:rPr>
          <w:szCs w:val="24"/>
        </w:rPr>
      </w:pPr>
      <w:r w:rsidRPr="00C01896">
        <w:rPr>
          <w:szCs w:val="24"/>
          <w:lang w:val="en-CA"/>
        </w:rPr>
        <w:t>La crainte</w:t>
      </w:r>
    </w:p>
    <w:p w14:paraId="40E44325" w14:textId="56B01B14" w:rsidR="003D7A00" w:rsidRDefault="0035167A" w:rsidP="0035167A">
      <w:pPr>
        <w:spacing w:after="0"/>
        <w:rPr>
          <w:b/>
          <w:szCs w:val="24"/>
          <w:lang w:val="en-CA"/>
        </w:rPr>
      </w:pPr>
      <w:r>
        <w:rPr>
          <w:noProof/>
          <w:szCs w:val="24"/>
        </w:rPr>
        <w:drawing>
          <wp:anchor distT="0" distB="0" distL="114300" distR="114300" simplePos="0" relativeHeight="251676672" behindDoc="0" locked="0" layoutInCell="1" allowOverlap="1" wp14:anchorId="78064A1F" wp14:editId="31A0948C">
            <wp:simplePos x="0" y="0"/>
            <wp:positionH relativeFrom="column">
              <wp:align>left</wp:align>
            </wp:positionH>
            <wp:positionV relativeFrom="paragraph">
              <wp:align>top</wp:align>
            </wp:positionV>
            <wp:extent cx="3657600" cy="274320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1.jpg"/>
                    <pic:cNvPicPr/>
                  </pic:nvPicPr>
                  <pic:blipFill>
                    <a:blip r:embed="rId35">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anchor>
        </w:drawing>
      </w:r>
      <w:r w:rsidR="003D7A00">
        <w:rPr>
          <w:b/>
          <w:szCs w:val="24"/>
          <w:lang w:val="en-CA"/>
        </w:rPr>
        <w:t xml:space="preserve">Est-ce que le but de la menace </w:t>
      </w:r>
      <w:proofErr w:type="gramStart"/>
      <w:r w:rsidR="003D7A00">
        <w:rPr>
          <w:b/>
          <w:szCs w:val="24"/>
          <w:lang w:val="en-CA"/>
        </w:rPr>
        <w:t>est</w:t>
      </w:r>
      <w:proofErr w:type="gramEnd"/>
      <w:r w:rsidR="003D7A00">
        <w:rPr>
          <w:b/>
          <w:szCs w:val="24"/>
          <w:lang w:val="en-CA"/>
        </w:rPr>
        <w:t xml:space="preserve"> de conclure un K?</w:t>
      </w:r>
    </w:p>
    <w:p w14:paraId="4B72408C" w14:textId="33CCB370" w:rsidR="003D7A00" w:rsidRDefault="003D7A00" w:rsidP="0035167A">
      <w:pPr>
        <w:spacing w:after="0"/>
        <w:rPr>
          <w:b/>
          <w:szCs w:val="24"/>
          <w:lang w:val="en-CA"/>
        </w:rPr>
      </w:pPr>
      <w:r>
        <w:rPr>
          <w:b/>
          <w:szCs w:val="24"/>
          <w:lang w:val="en-CA"/>
        </w:rPr>
        <w:t>Si le tiers ne connait pas la menace, cest valide.</w:t>
      </w:r>
    </w:p>
    <w:p w14:paraId="5056FA49" w14:textId="104C1776" w:rsidR="003D7A00" w:rsidRDefault="003D7A00" w:rsidP="0035167A">
      <w:pPr>
        <w:spacing w:after="0"/>
        <w:rPr>
          <w:b/>
          <w:szCs w:val="24"/>
          <w:lang w:val="en-CA"/>
        </w:rPr>
      </w:pPr>
      <w:r>
        <w:rPr>
          <w:b/>
          <w:szCs w:val="24"/>
          <w:lang w:val="en-CA"/>
        </w:rPr>
        <w:t>S’il connait la meance</w:t>
      </w:r>
      <w:proofErr w:type="gramStart"/>
      <w:r>
        <w:rPr>
          <w:b/>
          <w:szCs w:val="24"/>
          <w:lang w:val="en-CA"/>
        </w:rPr>
        <w:t>,le</w:t>
      </w:r>
      <w:proofErr w:type="gramEnd"/>
      <w:r>
        <w:rPr>
          <w:b/>
          <w:szCs w:val="24"/>
          <w:lang w:val="en-CA"/>
        </w:rPr>
        <w:t xml:space="preserve"> K est nul.</w:t>
      </w:r>
    </w:p>
    <w:p w14:paraId="23A46E9D" w14:textId="77777777" w:rsidR="003D7A00" w:rsidRDefault="003D7A00" w:rsidP="0035167A">
      <w:pPr>
        <w:spacing w:after="0"/>
        <w:rPr>
          <w:b/>
          <w:szCs w:val="24"/>
          <w:lang w:val="en-CA"/>
        </w:rPr>
      </w:pPr>
    </w:p>
    <w:p w14:paraId="522CC55C" w14:textId="77777777" w:rsidR="003D7A00" w:rsidRDefault="003D7A00" w:rsidP="0035167A">
      <w:pPr>
        <w:spacing w:after="0"/>
        <w:rPr>
          <w:b/>
          <w:szCs w:val="24"/>
          <w:lang w:val="en-CA"/>
        </w:rPr>
      </w:pPr>
      <w:r>
        <w:rPr>
          <w:b/>
          <w:szCs w:val="24"/>
          <w:lang w:val="en-CA"/>
        </w:rPr>
        <w:t>Autre? 1404</w:t>
      </w:r>
    </w:p>
    <w:p w14:paraId="02E8B2A7" w14:textId="77777777" w:rsidR="003D7A00" w:rsidRDefault="003D7A00" w:rsidP="0035167A">
      <w:pPr>
        <w:spacing w:after="0"/>
        <w:rPr>
          <w:b/>
          <w:szCs w:val="24"/>
          <w:lang w:val="en-CA"/>
        </w:rPr>
      </w:pPr>
      <w:r>
        <w:rPr>
          <w:b/>
          <w:szCs w:val="24"/>
          <w:lang w:val="en-CA"/>
        </w:rPr>
        <w:t xml:space="preserve">Bonne foi </w:t>
      </w:r>
      <w:r w:rsidRPr="003D7A00">
        <w:rPr>
          <w:b/>
          <w:szCs w:val="24"/>
          <w:lang w:val="en-CA"/>
        </w:rPr>
        <w:sym w:font="Wingdings" w:char="F0E0"/>
      </w:r>
      <w:r>
        <w:rPr>
          <w:b/>
          <w:szCs w:val="24"/>
          <w:lang w:val="en-CA"/>
        </w:rPr>
        <w:t xml:space="preserve"> valide</w:t>
      </w:r>
    </w:p>
    <w:p w14:paraId="5A094B4E" w14:textId="74C1C3A8" w:rsidR="0035167A" w:rsidRPr="0035167A" w:rsidRDefault="003D7A00" w:rsidP="0035167A">
      <w:pPr>
        <w:spacing w:after="0"/>
        <w:rPr>
          <w:b/>
          <w:szCs w:val="24"/>
          <w:lang w:val="en-CA"/>
        </w:rPr>
      </w:pPr>
      <w:r>
        <w:rPr>
          <w:b/>
          <w:szCs w:val="24"/>
          <w:lang w:val="en-CA"/>
        </w:rPr>
        <w:t>Mauvaise foi</w:t>
      </w:r>
      <w:r w:rsidRPr="003D7A00">
        <w:rPr>
          <w:b/>
          <w:szCs w:val="24"/>
          <w:lang w:val="en-CA"/>
        </w:rPr>
        <w:sym w:font="Wingdings" w:char="F0E0"/>
      </w:r>
      <w:r>
        <w:rPr>
          <w:b/>
          <w:szCs w:val="24"/>
          <w:lang w:val="en-CA"/>
        </w:rPr>
        <w:t xml:space="preserve"> nul</w:t>
      </w:r>
      <w:r w:rsidR="0035167A">
        <w:rPr>
          <w:szCs w:val="24"/>
          <w:lang w:val="en-CA"/>
        </w:rPr>
        <w:br w:type="textWrapping" w:clear="all"/>
      </w:r>
    </w:p>
    <w:p w14:paraId="51FDA1C3" w14:textId="77777777" w:rsidR="00C01896" w:rsidRPr="0035167A" w:rsidRDefault="00C01896" w:rsidP="0035167A">
      <w:pPr>
        <w:spacing w:after="0"/>
        <w:rPr>
          <w:b/>
          <w:szCs w:val="24"/>
        </w:rPr>
      </w:pPr>
      <w:r w:rsidRPr="0035167A">
        <w:rPr>
          <w:b/>
          <w:szCs w:val="24"/>
          <w:lang w:val="en-CA"/>
        </w:rPr>
        <w:t>La crainte - sanctions</w:t>
      </w:r>
    </w:p>
    <w:p w14:paraId="0A33844B" w14:textId="77777777" w:rsidR="00C01896" w:rsidRPr="00C01896" w:rsidRDefault="00C01896" w:rsidP="00C01896">
      <w:pPr>
        <w:spacing w:after="0"/>
        <w:rPr>
          <w:szCs w:val="24"/>
        </w:rPr>
      </w:pPr>
      <w:r w:rsidRPr="00C01896">
        <w:rPr>
          <w:szCs w:val="24"/>
          <w:lang w:val="fr-CA"/>
        </w:rPr>
        <w:t>La personne qui a consenti à un contrat par crainte :</w:t>
      </w:r>
    </w:p>
    <w:p w14:paraId="7566EB8A" w14:textId="5E0A7165" w:rsidR="00C01896" w:rsidRPr="0035167A" w:rsidRDefault="0035167A" w:rsidP="0035167A">
      <w:pPr>
        <w:pStyle w:val="ListParagraph"/>
        <w:spacing w:after="0"/>
        <w:rPr>
          <w:szCs w:val="24"/>
        </w:rPr>
      </w:pPr>
      <w:r w:rsidRPr="0035167A">
        <w:rPr>
          <w:bCs/>
          <w:szCs w:val="24"/>
          <w:lang w:val="fr-CA"/>
        </w:rPr>
        <w:t xml:space="preserve">a. </w:t>
      </w:r>
      <w:r w:rsidR="00C01896" w:rsidRPr="0035167A">
        <w:rPr>
          <w:bCs/>
          <w:szCs w:val="24"/>
          <w:lang w:val="fr-CA"/>
        </w:rPr>
        <w:t xml:space="preserve">A uniquement le droit d’obtenir la nullité du contrat </w:t>
      </w:r>
    </w:p>
    <w:p w14:paraId="0866F31D" w14:textId="77777777" w:rsidR="00C01896" w:rsidRPr="003D7A00" w:rsidRDefault="00C01896" w:rsidP="00C01896">
      <w:pPr>
        <w:spacing w:after="0"/>
        <w:rPr>
          <w:szCs w:val="24"/>
        </w:rPr>
      </w:pPr>
      <w:r w:rsidRPr="0035167A">
        <w:rPr>
          <w:szCs w:val="24"/>
          <w:lang w:val="fr-CA"/>
        </w:rPr>
        <w:tab/>
      </w:r>
    </w:p>
    <w:p w14:paraId="70895B40" w14:textId="06DD8D40" w:rsidR="00C01896" w:rsidRPr="0035167A" w:rsidRDefault="0035167A" w:rsidP="0035167A">
      <w:pPr>
        <w:pStyle w:val="ListParagraph"/>
        <w:spacing w:after="0"/>
        <w:rPr>
          <w:szCs w:val="24"/>
        </w:rPr>
      </w:pPr>
      <w:r w:rsidRPr="003D7A00">
        <w:rPr>
          <w:bCs/>
          <w:szCs w:val="24"/>
          <w:lang w:val="fr-CA"/>
        </w:rPr>
        <w:t xml:space="preserve">b. </w:t>
      </w:r>
      <w:r w:rsidR="00C01896" w:rsidRPr="003D7A00">
        <w:rPr>
          <w:bCs/>
          <w:szCs w:val="24"/>
          <w:lang w:val="fr-CA"/>
        </w:rPr>
        <w:t>Peut demander la nullité et des dommages-intérêts</w:t>
      </w:r>
      <w:r w:rsidR="003D7A00">
        <w:rPr>
          <w:bCs/>
          <w:szCs w:val="24"/>
          <w:lang w:val="fr-CA"/>
        </w:rPr>
        <w:t xml:space="preserve"> </w:t>
      </w:r>
      <w:r w:rsidR="003D7A00" w:rsidRPr="003D7A00">
        <w:rPr>
          <w:bCs/>
          <w:color w:val="FF0000"/>
          <w:szCs w:val="24"/>
          <w:lang w:val="fr-CA"/>
        </w:rPr>
        <w:t>1407</w:t>
      </w:r>
      <w:r w:rsidR="003D7A00">
        <w:rPr>
          <w:bCs/>
          <w:color w:val="FF0000"/>
          <w:szCs w:val="24"/>
          <w:lang w:val="fr-CA"/>
        </w:rPr>
        <w:t xml:space="preserve"> si on annule le K</w:t>
      </w:r>
    </w:p>
    <w:p w14:paraId="607E9D89" w14:textId="77777777" w:rsidR="00C01896" w:rsidRPr="0035167A" w:rsidRDefault="00C01896" w:rsidP="00C01896">
      <w:pPr>
        <w:spacing w:after="0"/>
        <w:rPr>
          <w:szCs w:val="24"/>
        </w:rPr>
      </w:pPr>
      <w:r w:rsidRPr="0035167A">
        <w:rPr>
          <w:szCs w:val="24"/>
          <w:lang w:val="fr-CA"/>
        </w:rPr>
        <w:tab/>
      </w:r>
    </w:p>
    <w:p w14:paraId="746E7133" w14:textId="7A1F0C5D" w:rsidR="00C01896" w:rsidRPr="0035167A" w:rsidRDefault="0035167A" w:rsidP="0035167A">
      <w:pPr>
        <w:spacing w:after="0"/>
        <w:ind w:firstLine="720"/>
        <w:rPr>
          <w:szCs w:val="24"/>
        </w:rPr>
      </w:pPr>
      <w:r w:rsidRPr="0035167A">
        <w:rPr>
          <w:bCs/>
          <w:szCs w:val="24"/>
          <w:lang w:val="fr-CA"/>
        </w:rPr>
        <w:t xml:space="preserve">c. </w:t>
      </w:r>
      <w:r w:rsidR="00C01896" w:rsidRPr="0035167A">
        <w:rPr>
          <w:bCs/>
          <w:szCs w:val="24"/>
          <w:lang w:val="fr-CA"/>
        </w:rPr>
        <w:t>Peut demander une réduction de son obligation et des dommages-intérêts</w:t>
      </w:r>
    </w:p>
    <w:p w14:paraId="4BF9A8F6" w14:textId="77777777" w:rsidR="00C01896" w:rsidRPr="0035167A" w:rsidRDefault="00C01896" w:rsidP="00C01896">
      <w:pPr>
        <w:spacing w:after="0"/>
        <w:rPr>
          <w:b/>
          <w:szCs w:val="24"/>
        </w:rPr>
      </w:pPr>
      <w:r w:rsidRPr="0035167A">
        <w:rPr>
          <w:b/>
          <w:szCs w:val="24"/>
          <w:lang w:val="fr-CA"/>
        </w:rPr>
        <w:tab/>
      </w:r>
      <w:r w:rsidRPr="0035167A">
        <w:rPr>
          <w:b/>
          <w:szCs w:val="24"/>
          <w:lang w:val="fr-CA"/>
        </w:rPr>
        <w:tab/>
      </w:r>
    </w:p>
    <w:p w14:paraId="7C8080CD" w14:textId="77777777" w:rsidR="003D7A00" w:rsidRDefault="003D7A00" w:rsidP="0035167A">
      <w:pPr>
        <w:spacing w:after="0"/>
        <w:rPr>
          <w:b/>
          <w:szCs w:val="24"/>
          <w:lang w:val="en-CA"/>
        </w:rPr>
      </w:pPr>
    </w:p>
    <w:p w14:paraId="43D3D3E3" w14:textId="77777777" w:rsidR="00C01896" w:rsidRPr="0035167A" w:rsidRDefault="00C01896" w:rsidP="0035167A">
      <w:pPr>
        <w:spacing w:after="0"/>
        <w:rPr>
          <w:b/>
          <w:szCs w:val="24"/>
        </w:rPr>
      </w:pPr>
      <w:r w:rsidRPr="0035167A">
        <w:rPr>
          <w:b/>
          <w:szCs w:val="24"/>
          <w:lang w:val="en-CA"/>
        </w:rPr>
        <w:lastRenderedPageBreak/>
        <w:t>La lésion</w:t>
      </w:r>
    </w:p>
    <w:p w14:paraId="3074823C" w14:textId="77777777" w:rsidR="00C01896" w:rsidRDefault="00C01896" w:rsidP="00C01896">
      <w:pPr>
        <w:spacing w:after="0"/>
        <w:rPr>
          <w:color w:val="0000FF"/>
          <w:szCs w:val="24"/>
          <w:u w:val="single"/>
          <w:lang w:val="fr-CA"/>
        </w:rPr>
      </w:pPr>
      <w:r w:rsidRPr="0035167A">
        <w:rPr>
          <w:b/>
          <w:bCs/>
          <w:color w:val="0000FF"/>
          <w:szCs w:val="24"/>
          <w:lang w:val="fr-CA"/>
        </w:rPr>
        <w:t>1406.</w:t>
      </w:r>
      <w:r w:rsidRPr="0035167A">
        <w:rPr>
          <w:color w:val="0000FF"/>
          <w:szCs w:val="24"/>
          <w:lang w:val="fr-CA"/>
        </w:rPr>
        <w:t xml:space="preserve"> La lésion résulte de </w:t>
      </w:r>
      <w:r w:rsidRPr="0035167A">
        <w:rPr>
          <w:b/>
          <w:bCs/>
          <w:color w:val="0000FF"/>
          <w:szCs w:val="24"/>
          <w:lang w:val="fr-CA"/>
        </w:rPr>
        <w:t>l'exploitation de l'une des parties par l'autre</w:t>
      </w:r>
      <w:r w:rsidRPr="0035167A">
        <w:rPr>
          <w:color w:val="0000FF"/>
          <w:szCs w:val="24"/>
          <w:lang w:val="fr-CA"/>
        </w:rPr>
        <w:t xml:space="preserve">, qui entraîne une </w:t>
      </w:r>
      <w:r w:rsidRPr="003D7A00">
        <w:rPr>
          <w:b/>
          <w:color w:val="0000FF"/>
          <w:szCs w:val="24"/>
          <w:u w:val="single"/>
          <w:lang w:val="fr-CA"/>
        </w:rPr>
        <w:t>disproportion importante</w:t>
      </w:r>
      <w:r w:rsidRPr="0035167A">
        <w:rPr>
          <w:color w:val="0000FF"/>
          <w:szCs w:val="24"/>
          <w:lang w:val="fr-CA"/>
        </w:rPr>
        <w:t xml:space="preserve"> entre les prestations des parties; le fait même qu'il y ait disproportion importante </w:t>
      </w:r>
      <w:r w:rsidRPr="003D7A00">
        <w:rPr>
          <w:color w:val="0000FF"/>
          <w:szCs w:val="24"/>
          <w:u w:val="single"/>
          <w:lang w:val="fr-CA"/>
        </w:rPr>
        <w:t>fait présumer l'exploitation.</w:t>
      </w:r>
    </w:p>
    <w:p w14:paraId="2D8376A0" w14:textId="4D1C50D0" w:rsidR="003D7A00" w:rsidRPr="003D7A00" w:rsidRDefault="003D7A00" w:rsidP="00C01896">
      <w:pPr>
        <w:spacing w:after="0"/>
        <w:rPr>
          <w:color w:val="FF0000"/>
          <w:szCs w:val="24"/>
        </w:rPr>
      </w:pPr>
      <w:r w:rsidRPr="003F02EB">
        <w:rPr>
          <w:b/>
          <w:color w:val="FF0000"/>
          <w:szCs w:val="24"/>
          <w:lang w:val="fr-CA"/>
        </w:rPr>
        <w:t>Lesion objective</w:t>
      </w:r>
      <w:r w:rsidRPr="003D7A00">
        <w:rPr>
          <w:color w:val="FF0000"/>
          <w:szCs w:val="24"/>
          <w:lang w:val="fr-CA"/>
        </w:rPr>
        <w:sym w:font="Wingdings" w:char="F0E0"/>
      </w:r>
      <w:r>
        <w:rPr>
          <w:color w:val="FF0000"/>
          <w:szCs w:val="24"/>
          <w:lang w:val="fr-CA"/>
        </w:rPr>
        <w:t xml:space="preserve"> facile </w:t>
      </w:r>
      <w:proofErr w:type="gramStart"/>
      <w:r>
        <w:rPr>
          <w:color w:val="FF0000"/>
          <w:szCs w:val="24"/>
          <w:lang w:val="fr-CA"/>
        </w:rPr>
        <w:t>a</w:t>
      </w:r>
      <w:proofErr w:type="gramEnd"/>
      <w:r>
        <w:rPr>
          <w:color w:val="FF0000"/>
          <w:szCs w:val="24"/>
          <w:lang w:val="fr-CA"/>
        </w:rPr>
        <w:t xml:space="preserve"> voir.</w:t>
      </w:r>
    </w:p>
    <w:p w14:paraId="00B4F850" w14:textId="77777777" w:rsidR="00C01896" w:rsidRDefault="00C01896" w:rsidP="00C01896">
      <w:pPr>
        <w:spacing w:after="0"/>
        <w:rPr>
          <w:szCs w:val="24"/>
          <w:lang w:val="fr-CA"/>
        </w:rPr>
      </w:pPr>
      <w:r w:rsidRPr="0035167A">
        <w:rPr>
          <w:color w:val="0000FF"/>
          <w:szCs w:val="24"/>
          <w:lang w:val="fr-CA"/>
        </w:rPr>
        <w:br/>
        <w:t xml:space="preserve">Elle peut aussi résulter, lorsqu'un </w:t>
      </w:r>
      <w:r w:rsidRPr="003D7A00">
        <w:rPr>
          <w:color w:val="0000FF"/>
          <w:szCs w:val="24"/>
          <w:u w:val="single"/>
          <w:lang w:val="fr-CA"/>
        </w:rPr>
        <w:t>mineur ou un majeur protégé</w:t>
      </w:r>
      <w:r w:rsidRPr="0035167A">
        <w:rPr>
          <w:color w:val="0000FF"/>
          <w:szCs w:val="24"/>
          <w:lang w:val="fr-CA"/>
        </w:rPr>
        <w:t xml:space="preserve"> est en cause, d'une </w:t>
      </w:r>
      <w:r w:rsidRPr="0035167A">
        <w:rPr>
          <w:b/>
          <w:bCs/>
          <w:color w:val="0000FF"/>
          <w:szCs w:val="24"/>
          <w:lang w:val="fr-CA"/>
        </w:rPr>
        <w:t>obligation estimée excessive</w:t>
      </w:r>
      <w:r w:rsidRPr="0035167A">
        <w:rPr>
          <w:color w:val="0000FF"/>
          <w:szCs w:val="24"/>
          <w:lang w:val="fr-CA"/>
        </w:rPr>
        <w:t xml:space="preserve"> eu égard à la situation patrimoniale de la personne, aux avantages qu'elle retire du contrat et à l'ensemble des circonstances</w:t>
      </w:r>
      <w:r w:rsidRPr="00C01896">
        <w:rPr>
          <w:szCs w:val="24"/>
          <w:lang w:val="fr-CA"/>
        </w:rPr>
        <w:t>.</w:t>
      </w:r>
    </w:p>
    <w:p w14:paraId="68DA2D49" w14:textId="3F369F20" w:rsidR="003D7A00" w:rsidRDefault="003D7A00" w:rsidP="00C01896">
      <w:pPr>
        <w:spacing w:after="0"/>
        <w:rPr>
          <w:color w:val="FF0000"/>
          <w:szCs w:val="24"/>
          <w:lang w:val="fr-CA"/>
        </w:rPr>
      </w:pPr>
      <w:r>
        <w:rPr>
          <w:color w:val="FF0000"/>
          <w:szCs w:val="24"/>
          <w:lang w:val="fr-CA"/>
        </w:rPr>
        <w:t>Excessive par rapport a sa situation personnelle</w:t>
      </w:r>
    </w:p>
    <w:p w14:paraId="2C1C747E" w14:textId="3B268410" w:rsidR="003D7A00" w:rsidRPr="003D7A00" w:rsidRDefault="003D7A00" w:rsidP="00C01896">
      <w:pPr>
        <w:spacing w:after="0"/>
        <w:rPr>
          <w:color w:val="FF0000"/>
          <w:szCs w:val="24"/>
        </w:rPr>
      </w:pPr>
      <w:r w:rsidRPr="003F02EB">
        <w:rPr>
          <w:b/>
          <w:color w:val="FF0000"/>
          <w:szCs w:val="24"/>
          <w:lang w:val="fr-CA"/>
        </w:rPr>
        <w:t>Lesion subjective</w:t>
      </w:r>
      <w:r>
        <w:rPr>
          <w:color w:val="FF0000"/>
          <w:szCs w:val="24"/>
          <w:lang w:val="fr-CA"/>
        </w:rPr>
        <w:t xml:space="preserve"> qui nous fait aller voir la situation de la personne</w:t>
      </w:r>
    </w:p>
    <w:p w14:paraId="142A3FB4" w14:textId="77777777" w:rsidR="0035167A" w:rsidRDefault="0035167A" w:rsidP="0035167A">
      <w:pPr>
        <w:spacing w:after="0"/>
        <w:rPr>
          <w:szCs w:val="24"/>
          <w:lang w:val="fr-CA"/>
        </w:rPr>
      </w:pPr>
    </w:p>
    <w:p w14:paraId="39A6D799" w14:textId="77777777" w:rsidR="00C01896" w:rsidRPr="0035167A" w:rsidRDefault="00C01896" w:rsidP="0035167A">
      <w:pPr>
        <w:spacing w:after="0"/>
        <w:rPr>
          <w:b/>
          <w:szCs w:val="24"/>
        </w:rPr>
      </w:pPr>
      <w:r w:rsidRPr="0035167A">
        <w:rPr>
          <w:b/>
          <w:szCs w:val="24"/>
          <w:lang w:val="fr-CA"/>
        </w:rPr>
        <w:t>Les conséquences de la lésion</w:t>
      </w:r>
    </w:p>
    <w:p w14:paraId="50A9EDD0" w14:textId="77777777" w:rsidR="00C01896" w:rsidRDefault="00C01896" w:rsidP="00C01896">
      <w:pPr>
        <w:spacing w:after="0"/>
        <w:rPr>
          <w:color w:val="0000FF"/>
          <w:szCs w:val="24"/>
          <w:lang w:val="fr-CA"/>
        </w:rPr>
      </w:pPr>
      <w:r w:rsidRPr="0035167A">
        <w:rPr>
          <w:b/>
          <w:bCs/>
          <w:color w:val="0000FF"/>
          <w:szCs w:val="24"/>
          <w:lang w:val="fr-CA"/>
        </w:rPr>
        <w:t>1405.</w:t>
      </w:r>
      <w:r w:rsidRPr="0035167A">
        <w:rPr>
          <w:color w:val="0000FF"/>
          <w:szCs w:val="24"/>
          <w:lang w:val="fr-CA"/>
        </w:rPr>
        <w:t> </w:t>
      </w:r>
      <w:r w:rsidRPr="003F02EB">
        <w:rPr>
          <w:color w:val="0000FF"/>
          <w:szCs w:val="24"/>
          <w:u w:val="single"/>
          <w:lang w:val="fr-CA"/>
        </w:rPr>
        <w:t>Outre les cas expressément prévus par la loi</w:t>
      </w:r>
      <w:r w:rsidRPr="0035167A">
        <w:rPr>
          <w:color w:val="0000FF"/>
          <w:szCs w:val="24"/>
          <w:lang w:val="fr-CA"/>
        </w:rPr>
        <w:t xml:space="preserve">, la lésion ne vicie le consentement qu'à l'égard des mineurs et des majeurs protégés. </w:t>
      </w:r>
    </w:p>
    <w:p w14:paraId="525515C6" w14:textId="626D6EC9" w:rsidR="003D7A00" w:rsidRPr="003D7A00" w:rsidRDefault="003D7A00" w:rsidP="00C01896">
      <w:pPr>
        <w:spacing w:after="0"/>
        <w:rPr>
          <w:color w:val="FF0000"/>
          <w:szCs w:val="24"/>
        </w:rPr>
      </w:pPr>
      <w:r>
        <w:rPr>
          <w:color w:val="FF0000"/>
          <w:szCs w:val="24"/>
          <w:lang w:val="fr-CA"/>
        </w:rPr>
        <w:t xml:space="preserve">Objective ou subjectice </w:t>
      </w:r>
      <w:r w:rsidRPr="003D7A00">
        <w:rPr>
          <w:color w:val="FF0000"/>
          <w:szCs w:val="24"/>
          <w:lang w:val="fr-CA"/>
        </w:rPr>
        <w:sym w:font="Wingdings" w:char="F0E0"/>
      </w:r>
      <w:r>
        <w:rPr>
          <w:color w:val="FF0000"/>
          <w:szCs w:val="24"/>
          <w:lang w:val="fr-CA"/>
        </w:rPr>
        <w:t xml:space="preserve"> seul </w:t>
      </w:r>
      <w:proofErr w:type="gramStart"/>
      <w:r>
        <w:rPr>
          <w:color w:val="FF0000"/>
          <w:szCs w:val="24"/>
          <w:lang w:val="fr-CA"/>
        </w:rPr>
        <w:t>les mineur</w:t>
      </w:r>
      <w:proofErr w:type="gramEnd"/>
      <w:r>
        <w:rPr>
          <w:color w:val="FF0000"/>
          <w:szCs w:val="24"/>
          <w:lang w:val="fr-CA"/>
        </w:rPr>
        <w:t xml:space="preserve"> ou majeurs proteges peuvent se valoir de 1406</w:t>
      </w:r>
    </w:p>
    <w:p w14:paraId="33DA8FDE" w14:textId="77777777" w:rsidR="0035167A" w:rsidRDefault="0035167A" w:rsidP="0035167A">
      <w:pPr>
        <w:spacing w:after="0"/>
        <w:rPr>
          <w:szCs w:val="24"/>
          <w:lang w:val="fr-CA"/>
        </w:rPr>
      </w:pPr>
    </w:p>
    <w:p w14:paraId="221512B7" w14:textId="77777777" w:rsidR="00C01896" w:rsidRPr="0035167A" w:rsidRDefault="00C01896" w:rsidP="0035167A">
      <w:pPr>
        <w:spacing w:after="0"/>
        <w:rPr>
          <w:b/>
          <w:szCs w:val="24"/>
        </w:rPr>
      </w:pPr>
      <w:r w:rsidRPr="0035167A">
        <w:rPr>
          <w:b/>
          <w:szCs w:val="24"/>
          <w:lang w:val="fr-CA"/>
        </w:rPr>
        <w:t>Les majeurs non protégés</w:t>
      </w:r>
    </w:p>
    <w:p w14:paraId="1D7BBB44" w14:textId="4E8DA188" w:rsidR="00C01896" w:rsidRPr="00C01896" w:rsidRDefault="00C01896" w:rsidP="00151C9C">
      <w:pPr>
        <w:numPr>
          <w:ilvl w:val="0"/>
          <w:numId w:val="107"/>
        </w:numPr>
        <w:spacing w:after="0"/>
        <w:rPr>
          <w:szCs w:val="24"/>
        </w:rPr>
      </w:pPr>
      <w:r w:rsidRPr="00C01896">
        <w:rPr>
          <w:szCs w:val="24"/>
          <w:lang w:val="fr-CA"/>
        </w:rPr>
        <w:t>Lésion objective seulement</w:t>
      </w:r>
      <w:r w:rsidR="003F02EB">
        <w:rPr>
          <w:szCs w:val="24"/>
          <w:lang w:val="fr-CA"/>
        </w:rPr>
        <w:t xml:space="preserve"> </w:t>
      </w:r>
      <w:r w:rsidR="003F02EB">
        <w:rPr>
          <w:color w:val="FF0000"/>
          <w:szCs w:val="24"/>
          <w:lang w:val="fr-CA"/>
        </w:rPr>
        <w:t>1406(1)</w:t>
      </w:r>
    </w:p>
    <w:p w14:paraId="2ECBEFCE" w14:textId="77777777" w:rsidR="00C01896" w:rsidRPr="00C01896" w:rsidRDefault="00C01896" w:rsidP="00151C9C">
      <w:pPr>
        <w:numPr>
          <w:ilvl w:val="0"/>
          <w:numId w:val="107"/>
        </w:numPr>
        <w:spacing w:after="0"/>
        <w:rPr>
          <w:szCs w:val="24"/>
        </w:rPr>
      </w:pPr>
      <w:r w:rsidRPr="00C01896">
        <w:rPr>
          <w:b/>
          <w:bCs/>
          <w:szCs w:val="24"/>
          <w:lang w:val="fr-CA"/>
        </w:rPr>
        <w:t>Dans les cas expressément prévus par la loi seulement</w:t>
      </w:r>
    </w:p>
    <w:p w14:paraId="60BB6BFB" w14:textId="55BDABED" w:rsidR="00C01896" w:rsidRPr="00C01896" w:rsidRDefault="00C01896" w:rsidP="00151C9C">
      <w:pPr>
        <w:numPr>
          <w:ilvl w:val="0"/>
          <w:numId w:val="107"/>
        </w:numPr>
        <w:spacing w:after="0"/>
        <w:rPr>
          <w:szCs w:val="24"/>
        </w:rPr>
      </w:pPr>
      <w:r w:rsidRPr="00C01896">
        <w:rPr>
          <w:szCs w:val="24"/>
          <w:lang w:val="fr-CA"/>
        </w:rPr>
        <w:t>Dans le Code civil:</w:t>
      </w:r>
      <w:r w:rsidR="003F02EB">
        <w:rPr>
          <w:szCs w:val="24"/>
          <w:lang w:val="fr-CA"/>
        </w:rPr>
        <w:t xml:space="preserve"> </w:t>
      </w:r>
      <w:r w:rsidR="003F02EB">
        <w:rPr>
          <w:color w:val="FF0000"/>
          <w:szCs w:val="24"/>
          <w:lang w:val="fr-CA"/>
        </w:rPr>
        <w:t xml:space="preserve">K abusifs cibles en matiere de prêt d’argent… </w:t>
      </w:r>
    </w:p>
    <w:p w14:paraId="112A543A" w14:textId="77777777" w:rsidR="00C01896" w:rsidRPr="00C01896" w:rsidRDefault="00C01896" w:rsidP="00151C9C">
      <w:pPr>
        <w:numPr>
          <w:ilvl w:val="1"/>
          <w:numId w:val="107"/>
        </w:numPr>
        <w:spacing w:after="0"/>
        <w:rPr>
          <w:szCs w:val="24"/>
        </w:rPr>
      </w:pPr>
      <w:r w:rsidRPr="00C01896">
        <w:rPr>
          <w:szCs w:val="24"/>
          <w:lang w:val="fr-CA"/>
        </w:rPr>
        <w:t xml:space="preserve">Contrat de prêt d’argent </w:t>
      </w:r>
      <w:r w:rsidRPr="0035167A">
        <w:rPr>
          <w:color w:val="0000FF"/>
          <w:szCs w:val="24"/>
          <w:lang w:val="fr-CA"/>
        </w:rPr>
        <w:t>(2332 CcQ)</w:t>
      </w:r>
    </w:p>
    <w:p w14:paraId="1FEDF8F5" w14:textId="77777777" w:rsidR="00C01896" w:rsidRPr="00C01896" w:rsidRDefault="00C01896" w:rsidP="00151C9C">
      <w:pPr>
        <w:numPr>
          <w:ilvl w:val="1"/>
          <w:numId w:val="107"/>
        </w:numPr>
        <w:spacing w:after="0"/>
        <w:rPr>
          <w:szCs w:val="24"/>
        </w:rPr>
      </w:pPr>
      <w:r w:rsidRPr="00C01896">
        <w:rPr>
          <w:szCs w:val="24"/>
          <w:lang w:val="fr-CA"/>
        </w:rPr>
        <w:t xml:space="preserve">Renonciation au partage du patrimoine familial </w:t>
      </w:r>
      <w:r w:rsidRPr="0035167A">
        <w:rPr>
          <w:color w:val="0000FF"/>
          <w:szCs w:val="24"/>
          <w:lang w:val="fr-CA"/>
        </w:rPr>
        <w:t>(424 CcQ)</w:t>
      </w:r>
    </w:p>
    <w:p w14:paraId="07749836" w14:textId="77777777" w:rsidR="00C01896" w:rsidRPr="00C01896" w:rsidRDefault="00C01896" w:rsidP="00151C9C">
      <w:pPr>
        <w:numPr>
          <w:ilvl w:val="1"/>
          <w:numId w:val="107"/>
        </w:numPr>
        <w:spacing w:after="0"/>
        <w:rPr>
          <w:szCs w:val="24"/>
        </w:rPr>
      </w:pPr>
      <w:r w:rsidRPr="00C01896">
        <w:rPr>
          <w:szCs w:val="24"/>
          <w:lang w:val="fr-CA"/>
        </w:rPr>
        <w:t xml:space="preserve">Renonciation au partage des acquêts </w:t>
      </w:r>
      <w:r w:rsidRPr="0035167A">
        <w:rPr>
          <w:color w:val="0000FF"/>
          <w:szCs w:val="24"/>
          <w:lang w:val="fr-CA"/>
        </w:rPr>
        <w:t>(472 cCQ)</w:t>
      </w:r>
    </w:p>
    <w:p w14:paraId="62CE0952" w14:textId="77777777" w:rsidR="0035167A" w:rsidRDefault="0035167A" w:rsidP="0035167A">
      <w:pPr>
        <w:spacing w:after="0"/>
        <w:rPr>
          <w:szCs w:val="24"/>
          <w:lang w:val="fr-CA"/>
        </w:rPr>
      </w:pPr>
    </w:p>
    <w:p w14:paraId="1F0014DA" w14:textId="77078B19" w:rsidR="00C01896" w:rsidRPr="003F02EB" w:rsidRDefault="00C01896" w:rsidP="0035167A">
      <w:pPr>
        <w:spacing w:after="0"/>
        <w:rPr>
          <w:b/>
          <w:color w:val="FF0000"/>
          <w:szCs w:val="24"/>
        </w:rPr>
      </w:pPr>
      <w:r w:rsidRPr="0035167A">
        <w:rPr>
          <w:b/>
          <w:szCs w:val="24"/>
          <w:lang w:val="fr-CA"/>
        </w:rPr>
        <w:t>La lésion objective</w:t>
      </w:r>
      <w:r w:rsidR="003F02EB">
        <w:rPr>
          <w:b/>
          <w:szCs w:val="24"/>
          <w:lang w:val="fr-CA"/>
        </w:rPr>
        <w:t xml:space="preserve"> </w:t>
      </w:r>
      <w:r w:rsidR="003F02EB">
        <w:rPr>
          <w:b/>
          <w:color w:val="FF0000"/>
          <w:szCs w:val="24"/>
          <w:lang w:val="fr-CA"/>
        </w:rPr>
        <w:t>1406</w:t>
      </w:r>
      <w:r w:rsidR="00CD3BE5">
        <w:rPr>
          <w:b/>
          <w:color w:val="FF0000"/>
          <w:szCs w:val="24"/>
          <w:lang w:val="fr-CA"/>
        </w:rPr>
        <w:t>(1)</w:t>
      </w:r>
    </w:p>
    <w:p w14:paraId="612CC2BD" w14:textId="0947518C" w:rsidR="00C01896" w:rsidRPr="00C01896" w:rsidRDefault="00C01896" w:rsidP="00151C9C">
      <w:pPr>
        <w:numPr>
          <w:ilvl w:val="0"/>
          <w:numId w:val="107"/>
        </w:numPr>
        <w:spacing w:after="0"/>
        <w:rPr>
          <w:szCs w:val="24"/>
        </w:rPr>
      </w:pPr>
      <w:r w:rsidRPr="00C01896">
        <w:rPr>
          <w:szCs w:val="24"/>
          <w:lang w:val="fr-CA"/>
        </w:rPr>
        <w:t>Disproportion importante entre les prestations</w:t>
      </w:r>
      <w:r w:rsidR="003F02EB">
        <w:rPr>
          <w:szCs w:val="24"/>
          <w:lang w:val="fr-CA"/>
        </w:rPr>
        <w:t xml:space="preserve"> </w:t>
      </w:r>
      <w:r w:rsidR="003F02EB">
        <w:rPr>
          <w:color w:val="FF0000"/>
          <w:szCs w:val="24"/>
          <w:lang w:val="fr-CA"/>
        </w:rPr>
        <w:t>on veut comme meme conserver la liberte contractuelle. Intervient lorsque c’est important et que ca laisse penser exploitation.</w:t>
      </w:r>
    </w:p>
    <w:p w14:paraId="0D37BACF" w14:textId="185B3B07" w:rsidR="00C01896" w:rsidRPr="00C01896" w:rsidRDefault="00C01896" w:rsidP="00151C9C">
      <w:pPr>
        <w:numPr>
          <w:ilvl w:val="1"/>
          <w:numId w:val="107"/>
        </w:numPr>
        <w:spacing w:after="0"/>
        <w:rPr>
          <w:szCs w:val="24"/>
        </w:rPr>
      </w:pPr>
      <w:r w:rsidRPr="00C01896">
        <w:rPr>
          <w:szCs w:val="24"/>
          <w:lang w:val="fr-CA"/>
        </w:rPr>
        <w:t>Évaluation objective ou subjective de la valeur??</w:t>
      </w:r>
      <w:r w:rsidR="003F02EB">
        <w:rPr>
          <w:szCs w:val="24"/>
          <w:lang w:val="fr-CA"/>
        </w:rPr>
        <w:t xml:space="preserve"> </w:t>
      </w:r>
      <w:r w:rsidR="003F02EB">
        <w:rPr>
          <w:color w:val="FF0000"/>
          <w:szCs w:val="24"/>
          <w:lang w:val="fr-CA"/>
        </w:rPr>
        <w:t>Valeur relle de la chose (o</w:t>
      </w:r>
      <w:proofErr w:type="gramStart"/>
      <w:r w:rsidR="003F02EB">
        <w:rPr>
          <w:color w:val="FF0000"/>
          <w:szCs w:val="24"/>
          <w:lang w:val="fr-CA"/>
        </w:rPr>
        <w:t>)VS</w:t>
      </w:r>
      <w:proofErr w:type="gramEnd"/>
      <w:r w:rsidR="003F02EB">
        <w:rPr>
          <w:color w:val="FF0000"/>
          <w:szCs w:val="24"/>
          <w:lang w:val="fr-CA"/>
        </w:rPr>
        <w:t xml:space="preserve"> valeur sentimentale (s)</w:t>
      </w:r>
    </w:p>
    <w:p w14:paraId="2E064B20" w14:textId="77777777" w:rsidR="00C01896" w:rsidRPr="00C01896" w:rsidRDefault="00C01896" w:rsidP="00151C9C">
      <w:pPr>
        <w:numPr>
          <w:ilvl w:val="1"/>
          <w:numId w:val="107"/>
        </w:numPr>
        <w:spacing w:after="0"/>
        <w:rPr>
          <w:szCs w:val="24"/>
        </w:rPr>
      </w:pPr>
      <w:r w:rsidRPr="00C01896">
        <w:rPr>
          <w:szCs w:val="24"/>
          <w:lang w:val="fr-CA"/>
        </w:rPr>
        <w:t>Au moment de la formation du contrat</w:t>
      </w:r>
    </w:p>
    <w:p w14:paraId="427CDFBE" w14:textId="06DC3DC8" w:rsidR="00C01896" w:rsidRPr="00C01896" w:rsidRDefault="00C01896" w:rsidP="00151C9C">
      <w:pPr>
        <w:numPr>
          <w:ilvl w:val="0"/>
          <w:numId w:val="107"/>
        </w:numPr>
        <w:spacing w:after="0"/>
        <w:rPr>
          <w:szCs w:val="24"/>
        </w:rPr>
      </w:pPr>
      <w:r w:rsidRPr="00C01896">
        <w:rPr>
          <w:szCs w:val="24"/>
          <w:lang w:val="fr-CA"/>
        </w:rPr>
        <w:t>Exploitation de la victime par son cocontractant</w:t>
      </w:r>
      <w:r w:rsidR="003F02EB">
        <w:rPr>
          <w:szCs w:val="24"/>
          <w:lang w:val="fr-CA"/>
        </w:rPr>
        <w:t xml:space="preserve"> </w:t>
      </w:r>
    </w:p>
    <w:p w14:paraId="4BA0630D" w14:textId="5859C4B5" w:rsidR="00C01896" w:rsidRPr="00C01896" w:rsidRDefault="00C01896" w:rsidP="00151C9C">
      <w:pPr>
        <w:numPr>
          <w:ilvl w:val="1"/>
          <w:numId w:val="107"/>
        </w:numPr>
        <w:spacing w:after="0"/>
        <w:rPr>
          <w:szCs w:val="24"/>
        </w:rPr>
      </w:pPr>
      <w:r w:rsidRPr="00C01896">
        <w:rPr>
          <w:szCs w:val="24"/>
          <w:lang w:val="fr-CA"/>
        </w:rPr>
        <w:t>Présomption réfragable</w:t>
      </w:r>
      <w:r w:rsidR="003F02EB">
        <w:rPr>
          <w:szCs w:val="24"/>
          <w:lang w:val="fr-CA"/>
        </w:rPr>
        <w:t xml:space="preserve"> </w:t>
      </w:r>
      <w:r w:rsidR="003F02EB">
        <w:rPr>
          <w:color w:val="FF0000"/>
          <w:szCs w:val="24"/>
          <w:lang w:val="fr-CA"/>
        </w:rPr>
        <w:t>(on peut la contester, on a le fardeau de la preuve pour prouver autrement)</w:t>
      </w:r>
      <w:r w:rsidRPr="00C01896">
        <w:rPr>
          <w:szCs w:val="24"/>
          <w:lang w:val="fr-CA"/>
        </w:rPr>
        <w:t xml:space="preserve"> d’exploitation en cas de disproportion importante entre les prestations</w:t>
      </w:r>
    </w:p>
    <w:p w14:paraId="6304BA32" w14:textId="77777777" w:rsidR="00C01896" w:rsidRPr="00C01896" w:rsidRDefault="00C01896" w:rsidP="00151C9C">
      <w:pPr>
        <w:numPr>
          <w:ilvl w:val="1"/>
          <w:numId w:val="107"/>
        </w:numPr>
        <w:spacing w:after="0"/>
        <w:rPr>
          <w:szCs w:val="24"/>
        </w:rPr>
      </w:pPr>
      <w:r w:rsidRPr="00C01896">
        <w:rPr>
          <w:szCs w:val="24"/>
          <w:lang w:val="fr-CA"/>
        </w:rPr>
        <w:t xml:space="preserve">Exploitation implique </w:t>
      </w:r>
      <w:r w:rsidRPr="003F02EB">
        <w:rPr>
          <w:b/>
          <w:szCs w:val="24"/>
          <w:lang w:val="fr-CA"/>
        </w:rPr>
        <w:t>mauvaise foi</w:t>
      </w:r>
    </w:p>
    <w:p w14:paraId="4767ED26" w14:textId="77777777" w:rsidR="00C01896" w:rsidRPr="00C01896" w:rsidRDefault="00C01896" w:rsidP="00151C9C">
      <w:pPr>
        <w:numPr>
          <w:ilvl w:val="2"/>
          <w:numId w:val="107"/>
        </w:numPr>
        <w:spacing w:after="0"/>
        <w:rPr>
          <w:szCs w:val="24"/>
        </w:rPr>
      </w:pPr>
      <w:r w:rsidRPr="00C01896">
        <w:rPr>
          <w:szCs w:val="24"/>
          <w:lang w:val="fr-CA"/>
        </w:rPr>
        <w:t>Dépassement indu du seuil de profit raisonnable</w:t>
      </w:r>
    </w:p>
    <w:p w14:paraId="7901B49A" w14:textId="77777777" w:rsidR="00C01896" w:rsidRPr="00C01896" w:rsidRDefault="00C01896" w:rsidP="00151C9C">
      <w:pPr>
        <w:numPr>
          <w:ilvl w:val="2"/>
          <w:numId w:val="107"/>
        </w:numPr>
        <w:spacing w:after="0"/>
        <w:rPr>
          <w:szCs w:val="24"/>
        </w:rPr>
      </w:pPr>
      <w:r w:rsidRPr="00C01896">
        <w:rPr>
          <w:szCs w:val="24"/>
          <w:lang w:val="fr-CA"/>
        </w:rPr>
        <w:t>Conscience de la position défavorable</w:t>
      </w:r>
    </w:p>
    <w:p w14:paraId="517A6411" w14:textId="77777777" w:rsidR="00C01896" w:rsidRPr="00C01896" w:rsidRDefault="00C01896" w:rsidP="00151C9C">
      <w:pPr>
        <w:numPr>
          <w:ilvl w:val="2"/>
          <w:numId w:val="107"/>
        </w:numPr>
        <w:spacing w:after="0"/>
        <w:rPr>
          <w:szCs w:val="24"/>
        </w:rPr>
      </w:pPr>
      <w:r w:rsidRPr="00C01896">
        <w:rPr>
          <w:szCs w:val="24"/>
          <w:lang w:val="fr-CA"/>
        </w:rPr>
        <w:t>Volonté de profiter de la situation</w:t>
      </w:r>
    </w:p>
    <w:p w14:paraId="1548682E" w14:textId="77777777" w:rsidR="0035167A" w:rsidRDefault="0035167A" w:rsidP="0035167A">
      <w:pPr>
        <w:spacing w:after="0"/>
        <w:rPr>
          <w:szCs w:val="24"/>
          <w:lang w:val="en-CA"/>
        </w:rPr>
      </w:pPr>
    </w:p>
    <w:p w14:paraId="5F5DBE36" w14:textId="77777777" w:rsidR="00C01896" w:rsidRDefault="00C01896" w:rsidP="0035167A">
      <w:pPr>
        <w:spacing w:after="0"/>
        <w:rPr>
          <w:b/>
          <w:szCs w:val="24"/>
          <w:lang w:val="en-CA"/>
        </w:rPr>
      </w:pPr>
      <w:r w:rsidRPr="0035167A">
        <w:rPr>
          <w:b/>
          <w:szCs w:val="24"/>
          <w:lang w:val="en-CA"/>
        </w:rPr>
        <w:lastRenderedPageBreak/>
        <w:t>Lésion objective</w:t>
      </w:r>
    </w:p>
    <w:p w14:paraId="218AFF8B" w14:textId="77777777" w:rsidR="003F02EB" w:rsidRDefault="0035167A" w:rsidP="0035167A">
      <w:pPr>
        <w:spacing w:after="0"/>
        <w:rPr>
          <w:color w:val="FF0000"/>
          <w:szCs w:val="24"/>
        </w:rPr>
      </w:pPr>
      <w:r w:rsidRPr="003F02EB">
        <w:rPr>
          <w:noProof/>
          <w:szCs w:val="24"/>
        </w:rPr>
        <w:drawing>
          <wp:anchor distT="0" distB="0" distL="114300" distR="114300" simplePos="0" relativeHeight="251680768" behindDoc="0" locked="0" layoutInCell="1" allowOverlap="1" wp14:anchorId="4A3AD5F5" wp14:editId="43922428">
            <wp:simplePos x="0" y="0"/>
            <wp:positionH relativeFrom="column">
              <wp:align>left</wp:align>
            </wp:positionH>
            <wp:positionV relativeFrom="paragraph">
              <wp:align>top</wp:align>
            </wp:positionV>
            <wp:extent cx="3657600" cy="2743200"/>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7.jpg"/>
                    <pic:cNvPicPr/>
                  </pic:nvPicPr>
                  <pic:blipFill>
                    <a:blip r:embed="rId36">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anchor>
        </w:drawing>
      </w:r>
      <w:proofErr w:type="gramStart"/>
      <w:r w:rsidR="003F02EB" w:rsidRPr="003F02EB">
        <w:rPr>
          <w:color w:val="FF0000"/>
          <w:szCs w:val="24"/>
        </w:rPr>
        <w:t>le</w:t>
      </w:r>
      <w:proofErr w:type="gramEnd"/>
      <w:r w:rsidR="003F02EB" w:rsidRPr="003F02EB">
        <w:rPr>
          <w:color w:val="FF0000"/>
          <w:szCs w:val="24"/>
        </w:rPr>
        <w:t xml:space="preserve"> fardeau </w:t>
      </w:r>
      <w:r w:rsidR="003F02EB">
        <w:rPr>
          <w:color w:val="FF0000"/>
          <w:szCs w:val="24"/>
        </w:rPr>
        <w:t xml:space="preserve">de la prevue </w:t>
      </w:r>
      <w:r w:rsidR="003F02EB" w:rsidRPr="003F02EB">
        <w:rPr>
          <w:color w:val="FF0000"/>
          <w:szCs w:val="24"/>
        </w:rPr>
        <w:t>est trsf a B</w:t>
      </w:r>
    </w:p>
    <w:p w14:paraId="15D17AF0" w14:textId="2A784E76" w:rsidR="0035167A" w:rsidRPr="003F02EB" w:rsidRDefault="003F02EB" w:rsidP="0035167A">
      <w:pPr>
        <w:spacing w:after="0"/>
        <w:rPr>
          <w:szCs w:val="24"/>
        </w:rPr>
      </w:pPr>
      <w:proofErr w:type="gramStart"/>
      <w:r>
        <w:rPr>
          <w:color w:val="FF0000"/>
          <w:szCs w:val="24"/>
        </w:rPr>
        <w:t>donc</w:t>
      </w:r>
      <w:proofErr w:type="gramEnd"/>
      <w:r>
        <w:rPr>
          <w:color w:val="FF0000"/>
          <w:szCs w:val="24"/>
        </w:rPr>
        <w:t xml:space="preserve"> lesion objective</w:t>
      </w:r>
      <w:r w:rsidRPr="003F02EB">
        <w:rPr>
          <w:szCs w:val="24"/>
        </w:rPr>
        <w:br w:type="textWrapping" w:clear="all"/>
      </w:r>
    </w:p>
    <w:p w14:paraId="52CE40B7" w14:textId="77777777" w:rsidR="0035167A" w:rsidRDefault="0035167A" w:rsidP="0035167A">
      <w:pPr>
        <w:spacing w:after="0"/>
        <w:rPr>
          <w:szCs w:val="24"/>
          <w:lang w:val="fr-FR"/>
        </w:rPr>
      </w:pPr>
    </w:p>
    <w:p w14:paraId="2A56F5E2" w14:textId="77777777" w:rsidR="00C01896" w:rsidRPr="0035167A" w:rsidRDefault="00C01896" w:rsidP="0035167A">
      <w:pPr>
        <w:spacing w:after="0"/>
        <w:rPr>
          <w:b/>
          <w:szCs w:val="24"/>
        </w:rPr>
      </w:pPr>
      <w:r w:rsidRPr="0035167A">
        <w:rPr>
          <w:b/>
          <w:szCs w:val="24"/>
          <w:lang w:val="fr-FR"/>
        </w:rPr>
        <w:t>Les mineurs et majeurs protégés</w:t>
      </w:r>
    </w:p>
    <w:p w14:paraId="6523B7E4" w14:textId="77777777" w:rsidR="00C01896" w:rsidRPr="00C01896" w:rsidRDefault="00C01896" w:rsidP="00151C9C">
      <w:pPr>
        <w:numPr>
          <w:ilvl w:val="0"/>
          <w:numId w:val="107"/>
        </w:numPr>
        <w:spacing w:after="0"/>
        <w:rPr>
          <w:szCs w:val="24"/>
        </w:rPr>
      </w:pPr>
      <w:r w:rsidRPr="00C01896">
        <w:rPr>
          <w:szCs w:val="24"/>
          <w:lang w:val="fr-FR"/>
        </w:rPr>
        <w:t xml:space="preserve">Lésion </w:t>
      </w:r>
      <w:r w:rsidRPr="003F02EB">
        <w:rPr>
          <w:szCs w:val="24"/>
          <w:u w:val="single"/>
          <w:lang w:val="fr-FR"/>
        </w:rPr>
        <w:t>objective et subjective</w:t>
      </w:r>
    </w:p>
    <w:p w14:paraId="26528909" w14:textId="77777777" w:rsidR="00C01896" w:rsidRPr="00C01896" w:rsidRDefault="00C01896" w:rsidP="00151C9C">
      <w:pPr>
        <w:numPr>
          <w:ilvl w:val="0"/>
          <w:numId w:val="107"/>
        </w:numPr>
        <w:spacing w:after="0"/>
        <w:rPr>
          <w:szCs w:val="24"/>
        </w:rPr>
      </w:pPr>
      <w:r w:rsidRPr="00C01896">
        <w:rPr>
          <w:szCs w:val="24"/>
          <w:lang w:val="fr-FR"/>
        </w:rPr>
        <w:t>Pour tous les contrats</w:t>
      </w:r>
    </w:p>
    <w:p w14:paraId="4D95911C" w14:textId="77777777" w:rsidR="0035167A" w:rsidRDefault="0035167A" w:rsidP="0035167A">
      <w:pPr>
        <w:spacing w:after="0"/>
        <w:rPr>
          <w:szCs w:val="24"/>
          <w:lang w:val="fr-CA"/>
        </w:rPr>
      </w:pPr>
    </w:p>
    <w:p w14:paraId="475FE4A1" w14:textId="30103668" w:rsidR="00C01896" w:rsidRPr="003F02EB" w:rsidRDefault="00C01896" w:rsidP="0035167A">
      <w:pPr>
        <w:spacing w:after="0"/>
        <w:rPr>
          <w:b/>
          <w:color w:val="FF0000"/>
          <w:szCs w:val="24"/>
        </w:rPr>
      </w:pPr>
      <w:r w:rsidRPr="0035167A">
        <w:rPr>
          <w:b/>
          <w:szCs w:val="24"/>
          <w:lang w:val="fr-CA"/>
        </w:rPr>
        <w:t>Lésion subjective</w:t>
      </w:r>
      <w:r w:rsidR="003F02EB">
        <w:rPr>
          <w:b/>
          <w:szCs w:val="24"/>
          <w:lang w:val="fr-CA"/>
        </w:rPr>
        <w:t xml:space="preserve"> </w:t>
      </w:r>
      <w:r w:rsidR="003F02EB">
        <w:rPr>
          <w:b/>
          <w:color w:val="FF0000"/>
          <w:szCs w:val="24"/>
          <w:lang w:val="fr-CA"/>
        </w:rPr>
        <w:t>1406</w:t>
      </w:r>
      <w:r w:rsidR="003B4493">
        <w:rPr>
          <w:b/>
          <w:color w:val="FF0000"/>
          <w:szCs w:val="24"/>
          <w:lang w:val="fr-CA"/>
        </w:rPr>
        <w:t xml:space="preserve"> (mineur seulement!!)</w:t>
      </w:r>
    </w:p>
    <w:p w14:paraId="63BB7B49" w14:textId="6965ECA1" w:rsidR="00C01896" w:rsidRPr="0035167A" w:rsidRDefault="00C01896" w:rsidP="00151C9C">
      <w:pPr>
        <w:numPr>
          <w:ilvl w:val="0"/>
          <w:numId w:val="107"/>
        </w:numPr>
        <w:spacing w:after="0"/>
        <w:rPr>
          <w:szCs w:val="24"/>
        </w:rPr>
      </w:pPr>
      <w:r w:rsidRPr="00C01896">
        <w:rPr>
          <w:szCs w:val="24"/>
          <w:lang w:val="fr-CA"/>
        </w:rPr>
        <w:t xml:space="preserve">Obligation excessive </w:t>
      </w:r>
      <w:r w:rsidRPr="00C01896">
        <w:rPr>
          <w:b/>
          <w:bCs/>
          <w:szCs w:val="24"/>
          <w:lang w:val="fr-CA"/>
        </w:rPr>
        <w:t>pour la victime</w:t>
      </w:r>
      <w:r w:rsidR="0035167A">
        <w:rPr>
          <w:szCs w:val="24"/>
        </w:rPr>
        <w:t xml:space="preserve"> </w:t>
      </w:r>
      <w:r w:rsidRPr="0035167A">
        <w:rPr>
          <w:szCs w:val="24"/>
          <w:lang w:val="fr-CA"/>
        </w:rPr>
        <w:t>eu égard soit :</w:t>
      </w:r>
    </w:p>
    <w:p w14:paraId="2A757F6E" w14:textId="45497C53" w:rsidR="00C01896" w:rsidRPr="00CF101F" w:rsidRDefault="00C01896" w:rsidP="00151C9C">
      <w:pPr>
        <w:numPr>
          <w:ilvl w:val="1"/>
          <w:numId w:val="109"/>
        </w:numPr>
        <w:spacing w:after="0"/>
        <w:rPr>
          <w:szCs w:val="24"/>
        </w:rPr>
      </w:pPr>
      <w:r w:rsidRPr="00C01896">
        <w:rPr>
          <w:szCs w:val="24"/>
          <w:lang w:val="fr-FR"/>
        </w:rPr>
        <w:t>à s</w:t>
      </w:r>
      <w:r w:rsidRPr="00C01896">
        <w:rPr>
          <w:szCs w:val="24"/>
          <w:lang w:val="fr-CA"/>
        </w:rPr>
        <w:t>a situation patrimoniale</w:t>
      </w:r>
      <w:r w:rsidR="003F02EB">
        <w:rPr>
          <w:szCs w:val="24"/>
          <w:lang w:val="fr-CA"/>
        </w:rPr>
        <w:t xml:space="preserve"> </w:t>
      </w:r>
      <w:r w:rsidR="003F02EB">
        <w:rPr>
          <w:color w:val="FF0000"/>
          <w:szCs w:val="24"/>
          <w:lang w:val="fr-CA"/>
        </w:rPr>
        <w:t>et personnelle</w:t>
      </w:r>
      <w:r w:rsidR="00CF101F">
        <w:rPr>
          <w:color w:val="FF0000"/>
          <w:szCs w:val="24"/>
          <w:lang w:val="fr-CA"/>
        </w:rPr>
        <w:t>. est-ce qu’elle peut se le permettre? Est-ce excessif considerant sa situaton?</w:t>
      </w:r>
    </w:p>
    <w:p w14:paraId="78A6659D" w14:textId="5D1F785A" w:rsidR="00C01896" w:rsidRPr="00C01896" w:rsidRDefault="00C01896" w:rsidP="00151C9C">
      <w:pPr>
        <w:numPr>
          <w:ilvl w:val="1"/>
          <w:numId w:val="108"/>
        </w:numPr>
        <w:spacing w:after="0"/>
        <w:rPr>
          <w:szCs w:val="24"/>
        </w:rPr>
      </w:pPr>
      <w:r w:rsidRPr="00C01896">
        <w:rPr>
          <w:szCs w:val="24"/>
          <w:lang w:val="fr-CA"/>
        </w:rPr>
        <w:t>aux avantages qu’elle retire du contrat</w:t>
      </w:r>
      <w:r w:rsidR="00CF101F">
        <w:rPr>
          <w:szCs w:val="24"/>
          <w:lang w:val="fr-CA"/>
        </w:rPr>
        <w:t xml:space="preserve"> </w:t>
      </w:r>
      <w:r w:rsidR="00CF101F">
        <w:rPr>
          <w:color w:val="FF0000"/>
          <w:szCs w:val="24"/>
          <w:lang w:val="fr-CA"/>
        </w:rPr>
        <w:t xml:space="preserve">ex : j’achete un Yacht mais il n’y a pas de cours a 200KM de mon domicile. Est-ce que l’achat du bien risque d’entrainer des depenses supplementaires. </w:t>
      </w:r>
    </w:p>
    <w:p w14:paraId="22954341" w14:textId="77777777" w:rsidR="00C01896" w:rsidRPr="00C01896" w:rsidRDefault="00C01896" w:rsidP="0035167A">
      <w:pPr>
        <w:spacing w:after="0"/>
        <w:ind w:left="1080"/>
        <w:rPr>
          <w:szCs w:val="24"/>
        </w:rPr>
      </w:pPr>
      <w:proofErr w:type="gramStart"/>
      <w:r w:rsidRPr="00C01896">
        <w:rPr>
          <w:szCs w:val="24"/>
          <w:lang w:val="fr-CA"/>
        </w:rPr>
        <w:t>OU</w:t>
      </w:r>
      <w:proofErr w:type="gramEnd"/>
    </w:p>
    <w:p w14:paraId="650B5047" w14:textId="77777777" w:rsidR="00CF101F" w:rsidRPr="00CF101F" w:rsidRDefault="00C01896" w:rsidP="00151C9C">
      <w:pPr>
        <w:numPr>
          <w:ilvl w:val="1"/>
          <w:numId w:val="109"/>
        </w:numPr>
        <w:spacing w:after="0"/>
        <w:rPr>
          <w:szCs w:val="24"/>
          <w:u w:val="single"/>
        </w:rPr>
      </w:pPr>
      <w:r w:rsidRPr="00CF101F">
        <w:rPr>
          <w:szCs w:val="24"/>
          <w:lang w:val="fr-CA"/>
        </w:rPr>
        <w:t>aux circonstances propres de l’affaire</w:t>
      </w:r>
      <w:r w:rsidR="003F02EB" w:rsidRPr="00CF101F">
        <w:rPr>
          <w:szCs w:val="24"/>
          <w:lang w:val="fr-CA"/>
        </w:rPr>
        <w:t xml:space="preserve"> </w:t>
      </w:r>
    </w:p>
    <w:p w14:paraId="54CD70BB" w14:textId="77777777" w:rsidR="00CF101F" w:rsidRDefault="00CF101F" w:rsidP="00CF101F">
      <w:pPr>
        <w:spacing w:after="0"/>
        <w:rPr>
          <w:color w:val="FF0000"/>
          <w:szCs w:val="24"/>
          <w:lang w:val="fr-CA"/>
        </w:rPr>
      </w:pPr>
    </w:p>
    <w:p w14:paraId="207A4B70" w14:textId="7E13B32B" w:rsidR="00C01896" w:rsidRPr="00CF101F" w:rsidRDefault="00C01896" w:rsidP="00CF101F">
      <w:pPr>
        <w:spacing w:after="0"/>
        <w:rPr>
          <w:szCs w:val="24"/>
          <w:u w:val="single"/>
        </w:rPr>
      </w:pPr>
      <w:r w:rsidRPr="00CF101F">
        <w:rPr>
          <w:szCs w:val="24"/>
          <w:u w:val="single"/>
          <w:lang w:val="fr-CA"/>
        </w:rPr>
        <w:t>Exercice 5</w:t>
      </w:r>
    </w:p>
    <w:p w14:paraId="0EACDE62" w14:textId="77777777" w:rsidR="00C01896" w:rsidRPr="00C01896" w:rsidRDefault="00C01896" w:rsidP="00151C9C">
      <w:pPr>
        <w:numPr>
          <w:ilvl w:val="0"/>
          <w:numId w:val="109"/>
        </w:numPr>
        <w:spacing w:after="0"/>
        <w:rPr>
          <w:szCs w:val="24"/>
        </w:rPr>
      </w:pPr>
      <w:r w:rsidRPr="00C01896">
        <w:rPr>
          <w:szCs w:val="24"/>
          <w:lang w:val="fr-CA"/>
        </w:rPr>
        <w:t xml:space="preserve">Martin est héroïnomane; il a besoin d'argent rapidement pour payer sa prochaine dose et sa dette envers son ‘pusher’. </w:t>
      </w:r>
    </w:p>
    <w:p w14:paraId="18DC0F26" w14:textId="77777777" w:rsidR="00C01896" w:rsidRPr="00C01896" w:rsidRDefault="00C01896" w:rsidP="00151C9C">
      <w:pPr>
        <w:numPr>
          <w:ilvl w:val="0"/>
          <w:numId w:val="109"/>
        </w:numPr>
        <w:spacing w:after="0"/>
        <w:rPr>
          <w:szCs w:val="24"/>
        </w:rPr>
      </w:pPr>
      <w:r w:rsidRPr="00C01896">
        <w:rPr>
          <w:szCs w:val="24"/>
          <w:lang w:val="fr-CA"/>
        </w:rPr>
        <w:t xml:space="preserve">Son 'ami' Fred lui offre de lui acheter sa guitare électrique pour 25$; après discussion, ils s'entendent pour un prix de 50$. </w:t>
      </w:r>
    </w:p>
    <w:p w14:paraId="4D3DEB76" w14:textId="77777777" w:rsidR="00C01896" w:rsidRPr="00C01896" w:rsidRDefault="00C01896" w:rsidP="00C01896">
      <w:pPr>
        <w:spacing w:after="0"/>
        <w:rPr>
          <w:szCs w:val="24"/>
        </w:rPr>
      </w:pPr>
      <w:r w:rsidRPr="00C01896">
        <w:rPr>
          <w:szCs w:val="24"/>
          <w:lang w:val="fr-CA"/>
        </w:rPr>
        <w:t>Martin pourrait-il demander la nullité du contrat de vente conclu avec Fred?</w:t>
      </w:r>
    </w:p>
    <w:p w14:paraId="7F1E4845" w14:textId="79040F7E" w:rsidR="003B4493" w:rsidRPr="003B4493" w:rsidRDefault="00C01896" w:rsidP="00151C9C">
      <w:pPr>
        <w:numPr>
          <w:ilvl w:val="0"/>
          <w:numId w:val="110"/>
        </w:numPr>
        <w:spacing w:after="0"/>
        <w:rPr>
          <w:szCs w:val="24"/>
        </w:rPr>
      </w:pPr>
      <w:r w:rsidRPr="00C01896">
        <w:rPr>
          <w:szCs w:val="24"/>
          <w:lang w:val="fr-CA"/>
        </w:rPr>
        <w:t>Oui</w:t>
      </w:r>
      <w:r w:rsidR="003B4493">
        <w:rPr>
          <w:szCs w:val="24"/>
          <w:lang w:val="fr-CA"/>
        </w:rPr>
        <w:t xml:space="preserve"> </w:t>
      </w:r>
      <w:r w:rsidR="003B4493">
        <w:rPr>
          <w:color w:val="FF0000"/>
          <w:szCs w:val="24"/>
          <w:lang w:val="fr-CA"/>
        </w:rPr>
        <w:t xml:space="preserve">Crainte 1404 : prej serieux </w:t>
      </w:r>
      <w:r w:rsidR="003B4493" w:rsidRPr="003B4493">
        <w:rPr>
          <w:b/>
          <w:color w:val="FF0000"/>
          <w:szCs w:val="24"/>
          <w:lang w:val="fr-CA"/>
        </w:rPr>
        <w:t xml:space="preserve">et </w:t>
      </w:r>
      <w:r w:rsidR="003B4493">
        <w:rPr>
          <w:color w:val="FF0000"/>
          <w:szCs w:val="24"/>
          <w:lang w:val="fr-CA"/>
        </w:rPr>
        <w:t>connaissance Fred (mauvaise foi)</w:t>
      </w:r>
    </w:p>
    <w:p w14:paraId="4B870A85" w14:textId="41F62B8D" w:rsidR="003B4493" w:rsidRDefault="003B4493" w:rsidP="003B4493">
      <w:pPr>
        <w:spacing w:after="0"/>
        <w:rPr>
          <w:color w:val="FF0000"/>
          <w:szCs w:val="24"/>
          <w:lang w:val="fr-CA"/>
        </w:rPr>
      </w:pPr>
      <w:proofErr w:type="gramStart"/>
      <w:r>
        <w:rPr>
          <w:color w:val="FF0000"/>
          <w:szCs w:val="24"/>
          <w:lang w:val="fr-CA"/>
        </w:rPr>
        <w:t>cause/objet</w:t>
      </w:r>
      <w:proofErr w:type="gramEnd"/>
      <w:r>
        <w:rPr>
          <w:color w:val="FF0000"/>
          <w:szCs w:val="24"/>
          <w:lang w:val="fr-CA"/>
        </w:rPr>
        <w:t xml:space="preserve"> K illicite </w:t>
      </w:r>
      <w:r w:rsidRPr="003B4493">
        <w:rPr>
          <w:color w:val="FF0000"/>
          <w:szCs w:val="24"/>
          <w:lang w:val="fr-CA"/>
        </w:rPr>
        <w:sym w:font="Wingdings" w:char="F0E0"/>
      </w:r>
      <w:r>
        <w:rPr>
          <w:color w:val="FF0000"/>
          <w:szCs w:val="24"/>
          <w:lang w:val="fr-CA"/>
        </w:rPr>
        <w:t xml:space="preserve"> non, c’est la vente d’une guitare</w:t>
      </w:r>
    </w:p>
    <w:p w14:paraId="49A12BDE" w14:textId="77777777" w:rsidR="003B4493" w:rsidRDefault="003B4493" w:rsidP="003B4493">
      <w:pPr>
        <w:spacing w:after="0"/>
        <w:rPr>
          <w:color w:val="FF0000"/>
          <w:szCs w:val="24"/>
          <w:lang w:val="fr-CA"/>
        </w:rPr>
      </w:pPr>
      <w:proofErr w:type="gramStart"/>
      <w:r>
        <w:rPr>
          <w:color w:val="FF0000"/>
          <w:szCs w:val="24"/>
          <w:lang w:val="fr-CA"/>
        </w:rPr>
        <w:t>capacite</w:t>
      </w:r>
      <w:proofErr w:type="gramEnd"/>
      <w:r>
        <w:rPr>
          <w:color w:val="FF0000"/>
          <w:szCs w:val="24"/>
          <w:lang w:val="fr-CA"/>
        </w:rPr>
        <w:t xml:space="preserve">, </w:t>
      </w:r>
    </w:p>
    <w:p w14:paraId="5B7EF2B8" w14:textId="040644E1" w:rsidR="00C01896" w:rsidRPr="00C01896" w:rsidRDefault="003B4493" w:rsidP="003B4493">
      <w:pPr>
        <w:spacing w:after="0"/>
        <w:rPr>
          <w:szCs w:val="24"/>
        </w:rPr>
      </w:pPr>
      <w:proofErr w:type="gramStart"/>
      <w:r>
        <w:rPr>
          <w:color w:val="FF0000"/>
          <w:szCs w:val="24"/>
          <w:lang w:val="fr-CA"/>
        </w:rPr>
        <w:t>consentement</w:t>
      </w:r>
      <w:proofErr w:type="gramEnd"/>
      <w:r>
        <w:rPr>
          <w:color w:val="FF0000"/>
          <w:szCs w:val="24"/>
          <w:lang w:val="fr-CA"/>
        </w:rPr>
        <w:t xml:space="preserve"> libre et eclaire</w:t>
      </w:r>
      <w:r w:rsidR="00925E68">
        <w:rPr>
          <w:color w:val="FF0000"/>
          <w:szCs w:val="24"/>
          <w:lang w:val="fr-CA"/>
        </w:rPr>
        <w:t>? Apte a s’obliger</w:t>
      </w:r>
    </w:p>
    <w:p w14:paraId="3032696B" w14:textId="77777777" w:rsidR="00C01896" w:rsidRPr="00C01896" w:rsidRDefault="00C01896" w:rsidP="00151C9C">
      <w:pPr>
        <w:numPr>
          <w:ilvl w:val="0"/>
          <w:numId w:val="110"/>
        </w:numPr>
        <w:spacing w:after="0"/>
        <w:rPr>
          <w:szCs w:val="24"/>
        </w:rPr>
      </w:pPr>
      <w:r w:rsidRPr="00C01896">
        <w:rPr>
          <w:szCs w:val="24"/>
          <w:lang w:val="fr-CA"/>
        </w:rPr>
        <w:lastRenderedPageBreak/>
        <w:t>Non</w:t>
      </w:r>
    </w:p>
    <w:p w14:paraId="7A7FBAEB" w14:textId="77777777" w:rsidR="0035167A" w:rsidRDefault="0035167A" w:rsidP="0035167A">
      <w:pPr>
        <w:spacing w:after="0"/>
        <w:rPr>
          <w:szCs w:val="24"/>
          <w:lang w:val="fr-FR"/>
        </w:rPr>
      </w:pPr>
    </w:p>
    <w:p w14:paraId="1902E8EB" w14:textId="77777777" w:rsidR="00C01896" w:rsidRPr="0035167A" w:rsidRDefault="00C01896" w:rsidP="0035167A">
      <w:pPr>
        <w:spacing w:after="0"/>
        <w:rPr>
          <w:szCs w:val="24"/>
          <w:u w:val="single"/>
        </w:rPr>
      </w:pPr>
      <w:r w:rsidRPr="0035167A">
        <w:rPr>
          <w:szCs w:val="24"/>
          <w:u w:val="single"/>
          <w:lang w:val="fr-FR"/>
        </w:rPr>
        <w:t>Exercice 6</w:t>
      </w:r>
    </w:p>
    <w:p w14:paraId="1FAE37F2" w14:textId="77777777" w:rsidR="00C01896" w:rsidRPr="00C01896" w:rsidRDefault="00C01896" w:rsidP="00151C9C">
      <w:pPr>
        <w:numPr>
          <w:ilvl w:val="0"/>
          <w:numId w:val="111"/>
        </w:numPr>
        <w:spacing w:after="0"/>
        <w:rPr>
          <w:szCs w:val="24"/>
        </w:rPr>
      </w:pPr>
      <w:r w:rsidRPr="00C01896">
        <w:rPr>
          <w:szCs w:val="24"/>
          <w:lang w:val="fr-FR"/>
        </w:rPr>
        <w:t>La société GL a fait un appel d’offres pour le remplacement de son parc informatique;</w:t>
      </w:r>
    </w:p>
    <w:p w14:paraId="79A4F7B5" w14:textId="77777777" w:rsidR="00C01896" w:rsidRPr="00C01896" w:rsidRDefault="00C01896" w:rsidP="00151C9C">
      <w:pPr>
        <w:numPr>
          <w:ilvl w:val="0"/>
          <w:numId w:val="111"/>
        </w:numPr>
        <w:spacing w:after="0"/>
        <w:rPr>
          <w:szCs w:val="24"/>
        </w:rPr>
      </w:pPr>
      <w:r w:rsidRPr="00C01896">
        <w:rPr>
          <w:szCs w:val="24"/>
          <w:lang w:val="fr-FR"/>
        </w:rPr>
        <w:t xml:space="preserve">La société Or-Dix dépose  une soumission; </w:t>
      </w:r>
    </w:p>
    <w:p w14:paraId="48BFCED1" w14:textId="77777777" w:rsidR="00C01896" w:rsidRPr="00C01896" w:rsidRDefault="00C01896" w:rsidP="00151C9C">
      <w:pPr>
        <w:numPr>
          <w:ilvl w:val="0"/>
          <w:numId w:val="111"/>
        </w:numPr>
        <w:spacing w:after="0"/>
        <w:rPr>
          <w:szCs w:val="24"/>
        </w:rPr>
      </w:pPr>
      <w:r w:rsidRPr="00C01896">
        <w:rPr>
          <w:szCs w:val="24"/>
          <w:lang w:val="fr-FR"/>
        </w:rPr>
        <w:t>Après la période de soumission, Or-Dix se rend compte que la soumission contient une erreur de calcul importante;</w:t>
      </w:r>
    </w:p>
    <w:p w14:paraId="016E0FB5" w14:textId="77777777" w:rsidR="00C01896" w:rsidRPr="00C01896" w:rsidRDefault="00C01896" w:rsidP="00151C9C">
      <w:pPr>
        <w:numPr>
          <w:ilvl w:val="0"/>
          <w:numId w:val="111"/>
        </w:numPr>
        <w:spacing w:after="0"/>
        <w:rPr>
          <w:szCs w:val="24"/>
        </w:rPr>
      </w:pPr>
      <w:r w:rsidRPr="00C01896">
        <w:rPr>
          <w:szCs w:val="24"/>
          <w:lang w:val="fr-FR"/>
        </w:rPr>
        <w:t>GL choisit la soumission d’Or-Dix;</w:t>
      </w:r>
    </w:p>
    <w:p w14:paraId="765D35D1" w14:textId="77777777" w:rsidR="00C01896" w:rsidRPr="00C01896" w:rsidRDefault="00C01896" w:rsidP="00C01896">
      <w:pPr>
        <w:spacing w:after="0"/>
        <w:rPr>
          <w:szCs w:val="24"/>
        </w:rPr>
      </w:pPr>
      <w:r w:rsidRPr="00C01896">
        <w:rPr>
          <w:szCs w:val="24"/>
          <w:lang w:val="fr-FR"/>
        </w:rPr>
        <w:t>Or-Dix doit-il exécuter le contrat selon les termes prévus dans la soumission?</w:t>
      </w:r>
    </w:p>
    <w:p w14:paraId="70E6936D" w14:textId="77777777" w:rsidR="00C01896" w:rsidRDefault="00C01896" w:rsidP="00C01896">
      <w:pPr>
        <w:spacing w:after="0"/>
        <w:rPr>
          <w:szCs w:val="24"/>
          <w:lang w:val="fr-FR"/>
        </w:rPr>
      </w:pPr>
      <w:r w:rsidRPr="00C01896">
        <w:rPr>
          <w:szCs w:val="24"/>
          <w:lang w:val="fr-FR"/>
        </w:rPr>
        <w:t>a. Oui</w:t>
      </w:r>
      <w:r w:rsidRPr="00C01896">
        <w:rPr>
          <w:szCs w:val="24"/>
          <w:lang w:val="fr-FR"/>
        </w:rPr>
        <w:tab/>
      </w:r>
      <w:r w:rsidRPr="00C01896">
        <w:rPr>
          <w:szCs w:val="24"/>
          <w:lang w:val="fr-FR"/>
        </w:rPr>
        <w:tab/>
      </w:r>
      <w:r w:rsidRPr="00C01896">
        <w:rPr>
          <w:szCs w:val="24"/>
          <w:lang w:val="fr-FR"/>
        </w:rPr>
        <w:tab/>
      </w:r>
      <w:r w:rsidRPr="004D2CBE">
        <w:rPr>
          <w:color w:val="FF0000"/>
          <w:szCs w:val="24"/>
          <w:lang w:val="fr-FR"/>
        </w:rPr>
        <w:t>b. Non</w:t>
      </w:r>
    </w:p>
    <w:p w14:paraId="49533F6C" w14:textId="242D13D5" w:rsidR="004D2CBE" w:rsidRPr="004D2CBE" w:rsidRDefault="004D2CBE" w:rsidP="00C01896">
      <w:pPr>
        <w:spacing w:after="0"/>
        <w:rPr>
          <w:color w:val="FF0000"/>
          <w:szCs w:val="24"/>
        </w:rPr>
      </w:pPr>
      <w:r>
        <w:rPr>
          <w:color w:val="FF0000"/>
          <w:szCs w:val="24"/>
          <w:lang w:val="fr-FR"/>
        </w:rPr>
        <w:t>Non, ce n’est pas un vice de consentement, c’est une erreur purement economique, celle-ci ne se qualifies pas comme un vice de consenteemnt. Le soumissionnaire devra remplir le K comme meme.</w:t>
      </w:r>
    </w:p>
    <w:p w14:paraId="1132B1E6" w14:textId="77777777" w:rsidR="0035167A" w:rsidRDefault="0035167A" w:rsidP="0035167A">
      <w:pPr>
        <w:spacing w:after="0"/>
        <w:rPr>
          <w:szCs w:val="24"/>
          <w:lang w:val="fr-FR"/>
        </w:rPr>
      </w:pPr>
    </w:p>
    <w:p w14:paraId="58B2B5C1" w14:textId="77777777" w:rsidR="00C01896" w:rsidRPr="0035167A" w:rsidRDefault="00C01896" w:rsidP="0035167A">
      <w:pPr>
        <w:spacing w:after="0"/>
        <w:rPr>
          <w:szCs w:val="24"/>
          <w:u w:val="single"/>
        </w:rPr>
      </w:pPr>
      <w:r w:rsidRPr="0035167A">
        <w:rPr>
          <w:szCs w:val="24"/>
          <w:u w:val="single"/>
          <w:lang w:val="fr-FR"/>
        </w:rPr>
        <w:t>Exercice 6b</w:t>
      </w:r>
    </w:p>
    <w:p w14:paraId="5AF3A260" w14:textId="77777777" w:rsidR="00C01896" w:rsidRPr="00C01896" w:rsidRDefault="00C01896" w:rsidP="00151C9C">
      <w:pPr>
        <w:numPr>
          <w:ilvl w:val="0"/>
          <w:numId w:val="112"/>
        </w:numPr>
        <w:spacing w:after="0"/>
        <w:rPr>
          <w:szCs w:val="24"/>
        </w:rPr>
      </w:pPr>
      <w:r w:rsidRPr="00C01896">
        <w:rPr>
          <w:szCs w:val="24"/>
          <w:lang w:val="fr-FR"/>
        </w:rPr>
        <w:t>GL se rend compte que la soumission d’Or-Dix contient une erreur importante;</w:t>
      </w:r>
    </w:p>
    <w:p w14:paraId="4FA920FB" w14:textId="77777777" w:rsidR="00C01896" w:rsidRPr="00C01896" w:rsidRDefault="00C01896" w:rsidP="00151C9C">
      <w:pPr>
        <w:numPr>
          <w:ilvl w:val="0"/>
          <w:numId w:val="112"/>
        </w:numPr>
        <w:spacing w:after="0"/>
        <w:rPr>
          <w:szCs w:val="24"/>
        </w:rPr>
      </w:pPr>
      <w:r w:rsidRPr="00C01896">
        <w:rPr>
          <w:szCs w:val="24"/>
          <w:lang w:val="fr-FR"/>
        </w:rPr>
        <w:t>GL choisit tout de même la soumission d’Or-Dix;</w:t>
      </w:r>
    </w:p>
    <w:p w14:paraId="26630A70" w14:textId="77777777" w:rsidR="00C01896" w:rsidRPr="00C01896" w:rsidRDefault="00C01896" w:rsidP="00C01896">
      <w:pPr>
        <w:spacing w:after="0"/>
        <w:rPr>
          <w:szCs w:val="24"/>
        </w:rPr>
      </w:pPr>
      <w:r w:rsidRPr="00C01896">
        <w:rPr>
          <w:szCs w:val="24"/>
          <w:lang w:val="fr-FR"/>
        </w:rPr>
        <w:t>Or-Dix doit-il exécuter le contrat selon les termes prévus dans la soumission?</w:t>
      </w:r>
    </w:p>
    <w:p w14:paraId="40942894" w14:textId="77777777" w:rsidR="00C01896" w:rsidRPr="00C01896" w:rsidRDefault="00C01896" w:rsidP="00C01896">
      <w:pPr>
        <w:spacing w:after="0"/>
        <w:rPr>
          <w:szCs w:val="24"/>
        </w:rPr>
      </w:pPr>
      <w:r w:rsidRPr="00BA08F1">
        <w:rPr>
          <w:color w:val="FF0000"/>
          <w:szCs w:val="24"/>
          <w:lang w:val="fr-FR"/>
        </w:rPr>
        <w:t>a. Oui</w:t>
      </w:r>
      <w:r w:rsidRPr="00BA08F1">
        <w:rPr>
          <w:color w:val="FF0000"/>
          <w:szCs w:val="24"/>
          <w:lang w:val="fr-FR"/>
        </w:rPr>
        <w:tab/>
      </w:r>
      <w:r w:rsidRPr="00C01896">
        <w:rPr>
          <w:szCs w:val="24"/>
          <w:lang w:val="fr-FR"/>
        </w:rPr>
        <w:tab/>
      </w:r>
      <w:r w:rsidRPr="00C01896">
        <w:rPr>
          <w:szCs w:val="24"/>
          <w:lang w:val="fr-FR"/>
        </w:rPr>
        <w:tab/>
      </w:r>
      <w:r w:rsidRPr="00BA08F1">
        <w:rPr>
          <w:szCs w:val="24"/>
          <w:lang w:val="fr-FR"/>
        </w:rPr>
        <w:t>b. Non</w:t>
      </w:r>
    </w:p>
    <w:p w14:paraId="60DF8704" w14:textId="094016E9" w:rsidR="0035167A" w:rsidRDefault="004D2CBE" w:rsidP="0035167A">
      <w:pPr>
        <w:spacing w:after="0"/>
        <w:rPr>
          <w:color w:val="FF0000"/>
          <w:szCs w:val="24"/>
          <w:lang w:val="fr-CA"/>
        </w:rPr>
      </w:pPr>
      <w:r w:rsidRPr="004D2CBE">
        <w:rPr>
          <w:color w:val="FF0000"/>
          <w:szCs w:val="24"/>
          <w:lang w:val="fr-CA"/>
        </w:rPr>
        <w:t>Dol est important lorsqu’il genere une erreur qui vicie le consentement. L’erreur etait deja existante, donc on ne peut pas parler de dol. On peut parler de bonne foi.</w:t>
      </w:r>
      <w:r>
        <w:rPr>
          <w:color w:val="FF0000"/>
          <w:szCs w:val="24"/>
          <w:lang w:val="fr-CA"/>
        </w:rPr>
        <w:t xml:space="preserve"> Oblgations generales de BF. (art1375).</w:t>
      </w:r>
    </w:p>
    <w:p w14:paraId="2851125C" w14:textId="493A25FE" w:rsidR="00BA08F1" w:rsidRPr="004D2CBE" w:rsidRDefault="00BA08F1" w:rsidP="0035167A">
      <w:pPr>
        <w:spacing w:after="0"/>
        <w:rPr>
          <w:color w:val="FF0000"/>
          <w:szCs w:val="24"/>
          <w:lang w:val="fr-CA"/>
        </w:rPr>
      </w:pPr>
      <w:r>
        <w:rPr>
          <w:color w:val="FF0000"/>
          <w:szCs w:val="24"/>
          <w:lang w:val="fr-CA"/>
        </w:rPr>
        <w:t>Ici, ils doivenet respecter leurs obligations contractuelles.</w:t>
      </w:r>
    </w:p>
    <w:p w14:paraId="0EE590F5" w14:textId="77777777" w:rsidR="00C01896" w:rsidRPr="0035167A" w:rsidRDefault="00C01896" w:rsidP="0035167A">
      <w:pPr>
        <w:spacing w:after="0"/>
        <w:rPr>
          <w:szCs w:val="24"/>
          <w:u w:val="single"/>
        </w:rPr>
      </w:pPr>
      <w:r w:rsidRPr="0035167A">
        <w:rPr>
          <w:szCs w:val="24"/>
          <w:u w:val="single"/>
          <w:lang w:val="fr-CA"/>
        </w:rPr>
        <w:t>Exercice 7</w:t>
      </w:r>
    </w:p>
    <w:p w14:paraId="17F6BCA8" w14:textId="77777777" w:rsidR="00C01896" w:rsidRPr="00C01896" w:rsidRDefault="00C01896" w:rsidP="00151C9C">
      <w:pPr>
        <w:numPr>
          <w:ilvl w:val="0"/>
          <w:numId w:val="113"/>
        </w:numPr>
        <w:spacing w:after="0"/>
        <w:rPr>
          <w:szCs w:val="24"/>
        </w:rPr>
      </w:pPr>
      <w:r w:rsidRPr="00C01896">
        <w:rPr>
          <w:szCs w:val="24"/>
          <w:lang w:val="fr-CA"/>
        </w:rPr>
        <w:t>Immeubles Guy inc. Veut construire un complexe d’habitations en copropriété comprenant 2 phases distinctes;</w:t>
      </w:r>
    </w:p>
    <w:p w14:paraId="6FB02E9A" w14:textId="77777777" w:rsidR="00C01896" w:rsidRPr="00C01896" w:rsidRDefault="00C01896" w:rsidP="00151C9C">
      <w:pPr>
        <w:numPr>
          <w:ilvl w:val="0"/>
          <w:numId w:val="113"/>
        </w:numPr>
        <w:spacing w:after="0"/>
        <w:rPr>
          <w:szCs w:val="24"/>
        </w:rPr>
      </w:pPr>
      <w:r w:rsidRPr="00C01896">
        <w:rPr>
          <w:szCs w:val="24"/>
          <w:lang w:val="fr-CA"/>
        </w:rPr>
        <w:t>la première phase est terminée en 2008;</w:t>
      </w:r>
    </w:p>
    <w:p w14:paraId="54F8C547" w14:textId="69FB123D" w:rsidR="00C01896" w:rsidRPr="00C01896" w:rsidRDefault="00BA08F1" w:rsidP="00151C9C">
      <w:pPr>
        <w:numPr>
          <w:ilvl w:val="0"/>
          <w:numId w:val="113"/>
        </w:numPr>
        <w:spacing w:after="0"/>
        <w:rPr>
          <w:szCs w:val="24"/>
        </w:rPr>
      </w:pPr>
      <w:r>
        <w:rPr>
          <w:szCs w:val="24"/>
          <w:lang w:val="fr-CA"/>
        </w:rPr>
        <w:t>en 2009, on découvre des infilt</w:t>
      </w:r>
      <w:r w:rsidR="00C01896" w:rsidRPr="00C01896">
        <w:rPr>
          <w:szCs w:val="24"/>
          <w:lang w:val="fr-CA"/>
        </w:rPr>
        <w:t>rations d’eau dans la phase 1; le syndicat des copropriétaires exige qu’Immeubles Guy fasse des modifications correctrices;</w:t>
      </w:r>
    </w:p>
    <w:p w14:paraId="66B50E08" w14:textId="77777777" w:rsidR="00C01896" w:rsidRPr="00BA08F1" w:rsidRDefault="00C01896" w:rsidP="00151C9C">
      <w:pPr>
        <w:numPr>
          <w:ilvl w:val="0"/>
          <w:numId w:val="113"/>
        </w:numPr>
        <w:spacing w:after="0"/>
        <w:rPr>
          <w:szCs w:val="24"/>
        </w:rPr>
      </w:pPr>
      <w:r w:rsidRPr="00C01896">
        <w:rPr>
          <w:szCs w:val="24"/>
          <w:lang w:val="fr-CA"/>
        </w:rPr>
        <w:t>Immeubles Guy refuse, jugeant que les travaux ne sont pas nécessaires;</w:t>
      </w:r>
    </w:p>
    <w:p w14:paraId="56D0618E" w14:textId="77777777" w:rsidR="00BA08F1" w:rsidRPr="00C01896" w:rsidRDefault="00BA08F1" w:rsidP="00BA08F1">
      <w:pPr>
        <w:spacing w:after="0"/>
        <w:ind w:left="360"/>
        <w:rPr>
          <w:szCs w:val="24"/>
        </w:rPr>
      </w:pPr>
    </w:p>
    <w:p w14:paraId="487554F2" w14:textId="77777777" w:rsidR="00C01896" w:rsidRPr="00C01896" w:rsidRDefault="00C01896" w:rsidP="00151C9C">
      <w:pPr>
        <w:numPr>
          <w:ilvl w:val="0"/>
          <w:numId w:val="113"/>
        </w:numPr>
        <w:spacing w:after="0"/>
        <w:rPr>
          <w:szCs w:val="24"/>
        </w:rPr>
      </w:pPr>
      <w:r w:rsidRPr="00C01896">
        <w:rPr>
          <w:szCs w:val="24"/>
          <w:lang w:val="fr-CA"/>
        </w:rPr>
        <w:t xml:space="preserve">Immeubles Guy a construit la </w:t>
      </w:r>
      <w:r w:rsidRPr="00BA08F1">
        <w:rPr>
          <w:szCs w:val="24"/>
          <w:u w:val="single"/>
          <w:lang w:val="fr-CA"/>
        </w:rPr>
        <w:t>phase 2</w:t>
      </w:r>
      <w:r w:rsidRPr="00C01896">
        <w:rPr>
          <w:szCs w:val="24"/>
          <w:lang w:val="fr-CA"/>
        </w:rPr>
        <w:t xml:space="preserve"> en contravention des règlements de zonage; elle doit démolir une partie de la phase ou obtenir un changement de zonage;</w:t>
      </w:r>
    </w:p>
    <w:p w14:paraId="58489324" w14:textId="77777777" w:rsidR="00C01896" w:rsidRPr="00C01896" w:rsidRDefault="00C01896" w:rsidP="00151C9C">
      <w:pPr>
        <w:numPr>
          <w:ilvl w:val="0"/>
          <w:numId w:val="113"/>
        </w:numPr>
        <w:spacing w:after="0"/>
        <w:rPr>
          <w:szCs w:val="24"/>
        </w:rPr>
      </w:pPr>
      <w:r w:rsidRPr="00C01896">
        <w:rPr>
          <w:szCs w:val="24"/>
          <w:lang w:val="fr-CA"/>
        </w:rPr>
        <w:t xml:space="preserve">Le syndicat informe M. Guy qu’il s’opposera au changement de zonage s’il ne fait pas les correctifs demandés; </w:t>
      </w:r>
    </w:p>
    <w:p w14:paraId="7341B400" w14:textId="77777777" w:rsidR="00C01896" w:rsidRPr="00C01896" w:rsidRDefault="00C01896" w:rsidP="00151C9C">
      <w:pPr>
        <w:numPr>
          <w:ilvl w:val="0"/>
          <w:numId w:val="113"/>
        </w:numPr>
        <w:spacing w:after="0"/>
        <w:rPr>
          <w:szCs w:val="24"/>
        </w:rPr>
      </w:pPr>
      <w:r w:rsidRPr="00C01896">
        <w:rPr>
          <w:szCs w:val="24"/>
          <w:lang w:val="fr-CA"/>
        </w:rPr>
        <w:t>Une première proposition de changement de zonage est retirée à cause de l’opposition du syndicat;</w:t>
      </w:r>
    </w:p>
    <w:p w14:paraId="3AA361BB" w14:textId="77777777" w:rsidR="00C01896" w:rsidRPr="00C01896" w:rsidRDefault="00C01896" w:rsidP="00151C9C">
      <w:pPr>
        <w:numPr>
          <w:ilvl w:val="0"/>
          <w:numId w:val="113"/>
        </w:numPr>
        <w:spacing w:after="0"/>
        <w:rPr>
          <w:szCs w:val="24"/>
        </w:rPr>
      </w:pPr>
      <w:r w:rsidRPr="00C01896">
        <w:rPr>
          <w:szCs w:val="24"/>
          <w:lang w:val="fr-CA"/>
        </w:rPr>
        <w:t>M. Guy signe un engagement à effectuer les travaux demandés;</w:t>
      </w:r>
    </w:p>
    <w:p w14:paraId="28E914FB" w14:textId="5C3A14CE" w:rsidR="00C01896" w:rsidRPr="00C01896" w:rsidRDefault="00C01896" w:rsidP="00151C9C">
      <w:pPr>
        <w:numPr>
          <w:ilvl w:val="0"/>
          <w:numId w:val="113"/>
        </w:numPr>
        <w:spacing w:after="0"/>
        <w:rPr>
          <w:szCs w:val="24"/>
        </w:rPr>
      </w:pPr>
      <w:r w:rsidRPr="00C01896">
        <w:rPr>
          <w:szCs w:val="24"/>
          <w:lang w:val="fr-CA"/>
        </w:rPr>
        <w:t>Le changement de zonage est adopté;</w:t>
      </w:r>
    </w:p>
    <w:p w14:paraId="18394DB5" w14:textId="77777777" w:rsidR="00C01896" w:rsidRPr="00C01896" w:rsidRDefault="00C01896" w:rsidP="00151C9C">
      <w:pPr>
        <w:numPr>
          <w:ilvl w:val="0"/>
          <w:numId w:val="113"/>
        </w:numPr>
        <w:spacing w:after="0"/>
        <w:rPr>
          <w:szCs w:val="24"/>
        </w:rPr>
      </w:pPr>
      <w:r w:rsidRPr="00C01896">
        <w:rPr>
          <w:szCs w:val="24"/>
          <w:lang w:val="fr-FR"/>
        </w:rPr>
        <w:lastRenderedPageBreak/>
        <w:t>Immeubles Guy doit-elle effectuer les travaux prévus dans le contrat signé avec le syndicat?</w:t>
      </w:r>
    </w:p>
    <w:p w14:paraId="6966E661" w14:textId="77777777" w:rsidR="00C01896" w:rsidRPr="00CA26E2" w:rsidRDefault="00C01896" w:rsidP="00151C9C">
      <w:pPr>
        <w:numPr>
          <w:ilvl w:val="0"/>
          <w:numId w:val="114"/>
        </w:numPr>
        <w:spacing w:after="0"/>
        <w:rPr>
          <w:color w:val="FF0000"/>
          <w:szCs w:val="24"/>
        </w:rPr>
      </w:pPr>
      <w:r w:rsidRPr="00CA26E2">
        <w:rPr>
          <w:color w:val="FF0000"/>
          <w:szCs w:val="24"/>
          <w:lang w:val="fr-FR"/>
        </w:rPr>
        <w:t>Oui – le contrat est valide</w:t>
      </w:r>
    </w:p>
    <w:p w14:paraId="2BA0F7F9" w14:textId="77777777" w:rsidR="00C01896" w:rsidRPr="003C2FE9" w:rsidRDefault="00C01896" w:rsidP="00151C9C">
      <w:pPr>
        <w:numPr>
          <w:ilvl w:val="0"/>
          <w:numId w:val="114"/>
        </w:numPr>
        <w:spacing w:after="0"/>
        <w:rPr>
          <w:szCs w:val="24"/>
        </w:rPr>
      </w:pPr>
      <w:r w:rsidRPr="00C01896">
        <w:rPr>
          <w:szCs w:val="24"/>
          <w:lang w:val="fr-FR"/>
        </w:rPr>
        <w:t>Non - elle peut demander la nullité du contrat</w:t>
      </w:r>
    </w:p>
    <w:p w14:paraId="333EBC47" w14:textId="582E4999" w:rsidR="003C2FE9" w:rsidRDefault="003C2FE9" w:rsidP="003C2FE9">
      <w:pPr>
        <w:spacing w:after="0"/>
        <w:ind w:left="360"/>
        <w:rPr>
          <w:color w:val="FF0000"/>
          <w:szCs w:val="24"/>
          <w:lang w:val="fr-FR"/>
        </w:rPr>
      </w:pPr>
      <w:r>
        <w:rPr>
          <w:color w:val="FF0000"/>
          <w:szCs w:val="24"/>
          <w:lang w:val="fr-FR"/>
        </w:rPr>
        <w:t>A-t-on une menace de la part du syndicat ? OUI, ne pas autoriser le changement de zone.</w:t>
      </w:r>
    </w:p>
    <w:p w14:paraId="7E2EA189" w14:textId="226112C3" w:rsidR="003C2FE9" w:rsidRDefault="003C2FE9" w:rsidP="003C2FE9">
      <w:pPr>
        <w:spacing w:after="0"/>
        <w:ind w:left="360"/>
        <w:rPr>
          <w:color w:val="FF0000"/>
          <w:szCs w:val="24"/>
          <w:lang w:val="fr-FR"/>
        </w:rPr>
      </w:pPr>
      <w:r>
        <w:rPr>
          <w:color w:val="FF0000"/>
          <w:szCs w:val="24"/>
          <w:lang w:val="fr-FR"/>
        </w:rPr>
        <w:t>A-t-on une prejudice serieux ? OUI</w:t>
      </w:r>
      <w:r w:rsidR="00CA26E2">
        <w:rPr>
          <w:color w:val="FF0000"/>
          <w:szCs w:val="24"/>
          <w:lang w:val="fr-FR"/>
        </w:rPr>
        <w:t xml:space="preserve"> </w:t>
      </w:r>
    </w:p>
    <w:p w14:paraId="582519F1" w14:textId="421E6302" w:rsidR="00CA26E2" w:rsidRDefault="00CA26E2" w:rsidP="003C2FE9">
      <w:pPr>
        <w:spacing w:after="0"/>
        <w:ind w:left="360"/>
        <w:rPr>
          <w:color w:val="FF0000"/>
          <w:szCs w:val="24"/>
          <w:lang w:val="fr-FR"/>
        </w:rPr>
      </w:pPr>
      <w:r>
        <w:rPr>
          <w:color w:val="FF0000"/>
          <w:szCs w:val="24"/>
          <w:lang w:val="fr-FR"/>
        </w:rPr>
        <w:t>Donc Crainte ! Est-ce que l’exercice d’un droit peut constituter une menace ou non ? 1403.</w:t>
      </w:r>
    </w:p>
    <w:p w14:paraId="31EB5229" w14:textId="77777777" w:rsidR="00CA26E2" w:rsidRDefault="00CA26E2" w:rsidP="003C2FE9">
      <w:pPr>
        <w:spacing w:after="0"/>
        <w:ind w:left="360"/>
        <w:rPr>
          <w:color w:val="FF0000"/>
          <w:szCs w:val="24"/>
          <w:lang w:val="fr-FR"/>
        </w:rPr>
      </w:pPr>
      <w:r>
        <w:rPr>
          <w:color w:val="FF0000"/>
          <w:szCs w:val="24"/>
          <w:lang w:val="fr-FR"/>
        </w:rPr>
        <w:t xml:space="preserve">Est-ce un exercise abusif d’un </w:t>
      </w:r>
      <w:proofErr w:type="gramStart"/>
      <w:r>
        <w:rPr>
          <w:color w:val="FF0000"/>
          <w:szCs w:val="24"/>
          <w:lang w:val="fr-FR"/>
        </w:rPr>
        <w:t>droit ,</w:t>
      </w:r>
      <w:proofErr w:type="gramEnd"/>
      <w:r>
        <w:rPr>
          <w:color w:val="FF0000"/>
          <w:szCs w:val="24"/>
          <w:lang w:val="fr-FR"/>
        </w:rPr>
        <w:t xml:space="preserve"> de la part du Syndicat? (</w:t>
      </w:r>
      <w:proofErr w:type="gramStart"/>
      <w:r>
        <w:rPr>
          <w:color w:val="FF0000"/>
          <w:szCs w:val="24"/>
          <w:lang w:val="fr-FR"/>
        </w:rPr>
        <w:t>juris</w:t>
      </w:r>
      <w:proofErr w:type="gramEnd"/>
      <w:r>
        <w:rPr>
          <w:color w:val="FF0000"/>
          <w:szCs w:val="24"/>
          <w:lang w:val="fr-FR"/>
        </w:rPr>
        <w:t> : Brise du Fleuve)</w:t>
      </w:r>
    </w:p>
    <w:p w14:paraId="22C90FEF" w14:textId="45882C30" w:rsidR="00CA26E2" w:rsidRPr="003C2FE9" w:rsidRDefault="00CA26E2" w:rsidP="003C2FE9">
      <w:pPr>
        <w:spacing w:after="0"/>
        <w:ind w:left="360"/>
        <w:rPr>
          <w:color w:val="FF0000"/>
          <w:szCs w:val="24"/>
        </w:rPr>
      </w:pPr>
      <w:r>
        <w:rPr>
          <w:color w:val="FF0000"/>
          <w:szCs w:val="24"/>
          <w:lang w:val="fr-FR"/>
        </w:rPr>
        <w:t xml:space="preserve">Il n’y a pas eu d’abus de droit ! On peut exprimer ce qu’on veut de </w:t>
      </w:r>
      <w:r w:rsidR="006F2546">
        <w:rPr>
          <w:color w:val="FF0000"/>
          <w:szCs w:val="24"/>
          <w:lang w:val="fr-FR"/>
        </w:rPr>
        <w:t>la facon qu’on eut, il l’ont fai</w:t>
      </w:r>
      <w:r>
        <w:rPr>
          <w:color w:val="FF0000"/>
          <w:szCs w:val="24"/>
          <w:lang w:val="fr-FR"/>
        </w:rPr>
        <w:t xml:space="preserve">t de facon egoiste dans la negociation, mais on eu le dt de le faire. </w:t>
      </w:r>
    </w:p>
    <w:p w14:paraId="1B984C7D" w14:textId="77777777" w:rsidR="006C44B3" w:rsidRDefault="006C44B3" w:rsidP="006C44B3">
      <w:pPr>
        <w:rPr>
          <w:lang w:val="fr-CA"/>
        </w:rPr>
      </w:pPr>
    </w:p>
    <w:p w14:paraId="3D59D2F5" w14:textId="00CDE5C4" w:rsidR="006C44B3" w:rsidRPr="006C44B3" w:rsidRDefault="006C44B3" w:rsidP="006C44B3">
      <w:pPr>
        <w:rPr>
          <w:b/>
          <w:szCs w:val="24"/>
          <w:lang w:val="fr-CA"/>
        </w:rPr>
      </w:pPr>
      <w:r>
        <w:rPr>
          <w:b/>
          <w:szCs w:val="24"/>
          <w:lang w:val="fr-CA"/>
        </w:rPr>
        <w:t>Powerpoint 10, 1</w:t>
      </w:r>
      <w:r w:rsidRPr="006C44B3">
        <w:rPr>
          <w:b/>
          <w:szCs w:val="24"/>
          <w:vertAlign w:val="superscript"/>
          <w:lang w:val="fr-CA"/>
        </w:rPr>
        <w:t>er</w:t>
      </w:r>
      <w:r>
        <w:rPr>
          <w:b/>
          <w:szCs w:val="24"/>
          <w:lang w:val="fr-CA"/>
        </w:rPr>
        <w:t xml:space="preserve"> nov, 2011</w:t>
      </w:r>
    </w:p>
    <w:p w14:paraId="7FFBA042" w14:textId="3E410B24" w:rsidR="006C44B3" w:rsidRPr="006C44B3" w:rsidRDefault="006C44B3" w:rsidP="006C44B3">
      <w:pPr>
        <w:rPr>
          <w:b/>
          <w:sz w:val="32"/>
          <w:szCs w:val="32"/>
          <w:lang w:val="fr-CA"/>
        </w:rPr>
      </w:pPr>
      <w:r w:rsidRPr="006C44B3">
        <w:rPr>
          <w:b/>
          <w:sz w:val="32"/>
          <w:szCs w:val="32"/>
          <w:lang w:val="fr-CA"/>
        </w:rPr>
        <w:t xml:space="preserve">La </w:t>
      </w:r>
      <w:r>
        <w:rPr>
          <w:b/>
          <w:sz w:val="32"/>
          <w:szCs w:val="32"/>
          <w:lang w:val="fr-CA"/>
        </w:rPr>
        <w:t>théorie classique des contrats</w:t>
      </w:r>
      <w:r w:rsidRPr="006C44B3">
        <w:rPr>
          <w:b/>
          <w:sz w:val="32"/>
          <w:szCs w:val="32"/>
          <w:lang w:val="fr-CA"/>
        </w:rPr>
        <w:br/>
        <w:t>La force obligatoire du contrat</w:t>
      </w:r>
    </w:p>
    <w:p w14:paraId="5105C320" w14:textId="77777777" w:rsidR="00EE0561" w:rsidRPr="006C44B3" w:rsidRDefault="00EE0561" w:rsidP="006C44B3">
      <w:pPr>
        <w:spacing w:line="240" w:lineRule="auto"/>
        <w:rPr>
          <w:b/>
          <w:szCs w:val="24"/>
        </w:rPr>
      </w:pPr>
      <w:r w:rsidRPr="006C44B3">
        <w:rPr>
          <w:b/>
          <w:szCs w:val="24"/>
          <w:lang w:val="fr-CA"/>
        </w:rPr>
        <w:t>La force obligatoire du contrat</w:t>
      </w:r>
    </w:p>
    <w:p w14:paraId="651B7305" w14:textId="77777777" w:rsidR="00EE0561" w:rsidRPr="006C44B3" w:rsidRDefault="00EE0561" w:rsidP="00151C9C">
      <w:pPr>
        <w:numPr>
          <w:ilvl w:val="0"/>
          <w:numId w:val="116"/>
        </w:numPr>
        <w:spacing w:line="240" w:lineRule="auto"/>
        <w:rPr>
          <w:szCs w:val="24"/>
        </w:rPr>
      </w:pPr>
      <w:r w:rsidRPr="006C44B3">
        <w:rPr>
          <w:szCs w:val="24"/>
          <w:lang w:val="fr-CA"/>
        </w:rPr>
        <w:t>L’irrévocabilité du contrat</w:t>
      </w:r>
    </w:p>
    <w:p w14:paraId="69188332" w14:textId="77777777" w:rsidR="00EE0561" w:rsidRPr="006C44B3" w:rsidRDefault="00EE0561" w:rsidP="00151C9C">
      <w:pPr>
        <w:numPr>
          <w:ilvl w:val="0"/>
          <w:numId w:val="116"/>
        </w:numPr>
        <w:spacing w:line="240" w:lineRule="auto"/>
        <w:rPr>
          <w:szCs w:val="24"/>
        </w:rPr>
      </w:pPr>
      <w:r w:rsidRPr="006C44B3">
        <w:rPr>
          <w:szCs w:val="24"/>
          <w:lang w:val="fr-CA"/>
        </w:rPr>
        <w:t>La force majeure</w:t>
      </w:r>
    </w:p>
    <w:p w14:paraId="6C6E0315" w14:textId="77777777" w:rsidR="00EE0561" w:rsidRPr="006C44B3" w:rsidRDefault="00EE0561" w:rsidP="00151C9C">
      <w:pPr>
        <w:numPr>
          <w:ilvl w:val="0"/>
          <w:numId w:val="116"/>
        </w:numPr>
        <w:spacing w:line="240" w:lineRule="auto"/>
        <w:rPr>
          <w:szCs w:val="24"/>
        </w:rPr>
      </w:pPr>
      <w:r w:rsidRPr="006C44B3">
        <w:rPr>
          <w:szCs w:val="24"/>
          <w:lang w:val="fr-CA"/>
        </w:rPr>
        <w:t>L’imprévision</w:t>
      </w:r>
    </w:p>
    <w:p w14:paraId="66F4ADF6" w14:textId="77777777" w:rsidR="00EE0561" w:rsidRPr="007C3225" w:rsidRDefault="00EE0561" w:rsidP="006C44B3">
      <w:pPr>
        <w:spacing w:line="240" w:lineRule="auto"/>
        <w:rPr>
          <w:b/>
          <w:sz w:val="28"/>
          <w:szCs w:val="28"/>
        </w:rPr>
      </w:pPr>
      <w:r w:rsidRPr="007C3225">
        <w:rPr>
          <w:b/>
          <w:sz w:val="28"/>
          <w:szCs w:val="28"/>
          <w:lang w:val="fr-CA"/>
        </w:rPr>
        <w:t>A. L’irrévocabilité du contrat</w:t>
      </w:r>
    </w:p>
    <w:p w14:paraId="53C2B419" w14:textId="1667F24F" w:rsidR="006C44B3" w:rsidRPr="007A35BA" w:rsidRDefault="006C44B3" w:rsidP="006C44B3">
      <w:pPr>
        <w:spacing w:line="240" w:lineRule="auto"/>
        <w:rPr>
          <w:color w:val="FF0000"/>
          <w:szCs w:val="24"/>
        </w:rPr>
      </w:pPr>
      <w:r w:rsidRPr="00862EAF">
        <w:rPr>
          <w:b/>
          <w:bCs/>
          <w:color w:val="0000FF"/>
          <w:szCs w:val="24"/>
          <w:lang w:val="fr-CA"/>
        </w:rPr>
        <w:t>1434.</w:t>
      </w:r>
      <w:r w:rsidRPr="00862EAF">
        <w:rPr>
          <w:color w:val="0000FF"/>
          <w:szCs w:val="24"/>
          <w:lang w:val="fr-CA"/>
        </w:rPr>
        <w:t> Le contrat valablement formé oblige ceux qui l'ont conclu …</w:t>
      </w:r>
      <w:r w:rsidR="007A35BA">
        <w:rPr>
          <w:color w:val="0000FF"/>
          <w:szCs w:val="24"/>
          <w:lang w:val="fr-CA"/>
        </w:rPr>
        <w:t xml:space="preserve"> </w:t>
      </w:r>
      <w:r w:rsidR="007A35BA">
        <w:rPr>
          <w:color w:val="FF0000"/>
          <w:szCs w:val="24"/>
          <w:lang w:val="fr-CA"/>
        </w:rPr>
        <w:t>si on ocntracte, on a l’obligation de le conclure</w:t>
      </w:r>
    </w:p>
    <w:p w14:paraId="6F83F4FA" w14:textId="2CC77141" w:rsidR="006C44B3" w:rsidRPr="00862EAF" w:rsidRDefault="006C44B3" w:rsidP="006C44B3">
      <w:pPr>
        <w:spacing w:line="240" w:lineRule="auto"/>
        <w:rPr>
          <w:color w:val="0000FF"/>
          <w:szCs w:val="24"/>
          <w:lang w:val="fr-CA"/>
        </w:rPr>
      </w:pPr>
      <w:r w:rsidRPr="00862EAF">
        <w:rPr>
          <w:b/>
          <w:bCs/>
          <w:color w:val="0000FF"/>
          <w:szCs w:val="24"/>
          <w:lang w:val="fr-CA"/>
        </w:rPr>
        <w:t>1439.</w:t>
      </w:r>
      <w:r w:rsidRPr="00862EAF">
        <w:rPr>
          <w:color w:val="0000FF"/>
          <w:szCs w:val="24"/>
          <w:lang w:val="fr-CA"/>
        </w:rPr>
        <w:t xml:space="preserve"> Le contrat ne peut être </w:t>
      </w:r>
      <w:r w:rsidRPr="00862EAF">
        <w:rPr>
          <w:b/>
          <w:bCs/>
          <w:color w:val="0000FF"/>
          <w:szCs w:val="24"/>
          <w:lang w:val="fr-CA"/>
        </w:rPr>
        <w:t>résolu, résilié, modifié ou révoqué</w:t>
      </w:r>
      <w:r w:rsidRPr="00862EAF">
        <w:rPr>
          <w:color w:val="0000FF"/>
          <w:szCs w:val="24"/>
          <w:lang w:val="fr-CA"/>
        </w:rPr>
        <w:t xml:space="preserve"> que pour les causes reconnues par la loi ou de l'accord des parties.</w:t>
      </w:r>
      <w:r w:rsidR="007A35BA">
        <w:rPr>
          <w:color w:val="0000FF"/>
          <w:szCs w:val="24"/>
          <w:lang w:val="fr-CA"/>
        </w:rPr>
        <w:t xml:space="preserve"> </w:t>
      </w:r>
    </w:p>
    <w:p w14:paraId="58982C10" w14:textId="0A29864D" w:rsidR="00EE0561" w:rsidRPr="006C44B3" w:rsidRDefault="00EE0561" w:rsidP="006C44B3">
      <w:pPr>
        <w:spacing w:line="240" w:lineRule="auto"/>
        <w:rPr>
          <w:b/>
          <w:szCs w:val="24"/>
          <w:u w:val="single"/>
        </w:rPr>
      </w:pPr>
      <w:r w:rsidRPr="006C44B3">
        <w:rPr>
          <w:b/>
          <w:szCs w:val="24"/>
          <w:u w:val="single"/>
          <w:lang w:val="fr-CA"/>
        </w:rPr>
        <w:t>L’irrévocabilité</w:t>
      </w:r>
      <w:r w:rsidR="007A35BA">
        <w:rPr>
          <w:b/>
          <w:szCs w:val="24"/>
          <w:u w:val="single"/>
          <w:lang w:val="fr-CA"/>
        </w:rPr>
        <w:t xml:space="preserve"> </w:t>
      </w:r>
      <w:r w:rsidR="007A35BA">
        <w:rPr>
          <w:color w:val="FF0000"/>
          <w:szCs w:val="24"/>
          <w:lang w:val="fr-CA"/>
        </w:rPr>
        <w:t>K valablement former, qui lient les parties, et qu’on ne respecte pas.</w:t>
      </w:r>
    </w:p>
    <w:p w14:paraId="60DF3727" w14:textId="5BE709CE" w:rsidR="00EE0561" w:rsidRPr="007C3225" w:rsidRDefault="00EE0561" w:rsidP="00151C9C">
      <w:pPr>
        <w:pStyle w:val="ListParagraph"/>
        <w:numPr>
          <w:ilvl w:val="0"/>
          <w:numId w:val="128"/>
        </w:numPr>
        <w:spacing w:line="240" w:lineRule="auto"/>
        <w:rPr>
          <w:szCs w:val="24"/>
        </w:rPr>
      </w:pPr>
      <w:r w:rsidRPr="007C3225">
        <w:rPr>
          <w:szCs w:val="24"/>
          <w:lang w:val="fr-CA"/>
        </w:rPr>
        <w:t>Résolution</w:t>
      </w:r>
      <w:r w:rsidR="007A35BA">
        <w:rPr>
          <w:szCs w:val="24"/>
          <w:lang w:val="fr-CA"/>
        </w:rPr>
        <w:t xml:space="preserve"> </w:t>
      </w:r>
      <w:r w:rsidR="00112B4D">
        <w:rPr>
          <w:color w:val="FF0000"/>
          <w:szCs w:val="24"/>
          <w:lang w:val="fr-CA"/>
        </w:rPr>
        <w:t xml:space="preserve">probleme dans l’execution, pas la formation. </w:t>
      </w:r>
    </w:p>
    <w:p w14:paraId="6E53CF19" w14:textId="77777777" w:rsidR="00EE0561" w:rsidRPr="007C3225" w:rsidRDefault="00EE0561" w:rsidP="00151C9C">
      <w:pPr>
        <w:pStyle w:val="ListParagraph"/>
        <w:numPr>
          <w:ilvl w:val="2"/>
          <w:numId w:val="128"/>
        </w:numPr>
        <w:spacing w:line="240" w:lineRule="auto"/>
        <w:rPr>
          <w:szCs w:val="24"/>
        </w:rPr>
      </w:pPr>
      <w:r w:rsidRPr="007C3225">
        <w:rPr>
          <w:szCs w:val="24"/>
          <w:lang w:val="fr-CA"/>
        </w:rPr>
        <w:t>Contrat réputé n’avoir jamais existé</w:t>
      </w:r>
    </w:p>
    <w:p w14:paraId="203CDC8F" w14:textId="09AED914" w:rsidR="00EE0561" w:rsidRPr="007C3225" w:rsidRDefault="00EE0561" w:rsidP="00151C9C">
      <w:pPr>
        <w:pStyle w:val="ListParagraph"/>
        <w:numPr>
          <w:ilvl w:val="2"/>
          <w:numId w:val="128"/>
        </w:numPr>
        <w:spacing w:line="240" w:lineRule="auto"/>
        <w:rPr>
          <w:szCs w:val="24"/>
        </w:rPr>
      </w:pPr>
      <w:r w:rsidRPr="007C3225">
        <w:rPr>
          <w:szCs w:val="24"/>
          <w:lang w:val="fr-CA"/>
        </w:rPr>
        <w:t>Restitution des prestations</w:t>
      </w:r>
      <w:r w:rsidR="00112B4D">
        <w:rPr>
          <w:szCs w:val="24"/>
          <w:lang w:val="fr-CA"/>
        </w:rPr>
        <w:t xml:space="preserve"> </w:t>
      </w:r>
      <w:r w:rsidR="00112B4D">
        <w:rPr>
          <w:color w:val="FF0000"/>
          <w:szCs w:val="24"/>
          <w:lang w:val="fr-CA"/>
        </w:rPr>
        <w:t>(comme annulation)</w:t>
      </w:r>
    </w:p>
    <w:p w14:paraId="59E611C5" w14:textId="77B042D0" w:rsidR="00EE0561" w:rsidRPr="007C3225" w:rsidRDefault="00EE0561" w:rsidP="00151C9C">
      <w:pPr>
        <w:pStyle w:val="ListParagraph"/>
        <w:numPr>
          <w:ilvl w:val="0"/>
          <w:numId w:val="128"/>
        </w:numPr>
        <w:spacing w:line="240" w:lineRule="auto"/>
        <w:rPr>
          <w:szCs w:val="24"/>
        </w:rPr>
      </w:pPr>
      <w:r w:rsidRPr="007C3225">
        <w:rPr>
          <w:szCs w:val="24"/>
          <w:lang w:val="fr-CA"/>
        </w:rPr>
        <w:t>Résiliation</w:t>
      </w:r>
      <w:r w:rsidR="00112B4D">
        <w:rPr>
          <w:szCs w:val="24"/>
          <w:lang w:val="fr-CA"/>
        </w:rPr>
        <w:t xml:space="preserve"> </w:t>
      </w:r>
      <w:r w:rsidR="00112B4D" w:rsidRPr="00112B4D">
        <w:rPr>
          <w:color w:val="FF0000"/>
          <w:szCs w:val="24"/>
          <w:lang w:val="fr-CA"/>
        </w:rPr>
        <w:t>K valablement forme, on veut y mettre fin</w:t>
      </w:r>
      <w:r w:rsidR="00112B4D">
        <w:rPr>
          <w:color w:val="FF0000"/>
          <w:szCs w:val="24"/>
          <w:lang w:val="fr-CA"/>
        </w:rPr>
        <w:t>. Probleme d’execution successive. On sanctionne au moment ou la resiliation est formee.</w:t>
      </w:r>
    </w:p>
    <w:p w14:paraId="6A4498C4" w14:textId="654A9293" w:rsidR="00EE0561" w:rsidRPr="007C3225" w:rsidRDefault="00EE0561" w:rsidP="00151C9C">
      <w:pPr>
        <w:pStyle w:val="ListParagraph"/>
        <w:numPr>
          <w:ilvl w:val="2"/>
          <w:numId w:val="128"/>
        </w:numPr>
        <w:spacing w:line="240" w:lineRule="auto"/>
        <w:rPr>
          <w:szCs w:val="24"/>
        </w:rPr>
      </w:pPr>
      <w:r w:rsidRPr="007C3225">
        <w:rPr>
          <w:szCs w:val="24"/>
          <w:lang w:val="fr-CA"/>
        </w:rPr>
        <w:t>Contrat</w:t>
      </w:r>
      <w:r w:rsidR="007C3225">
        <w:rPr>
          <w:szCs w:val="24"/>
          <w:lang w:val="fr-CA"/>
        </w:rPr>
        <w:tab/>
      </w:r>
      <w:r w:rsidRPr="007C3225">
        <w:rPr>
          <w:szCs w:val="24"/>
          <w:lang w:val="fr-CA"/>
        </w:rPr>
        <w:t xml:space="preserve"> cesse d’exister pour l’avenir</w:t>
      </w:r>
    </w:p>
    <w:p w14:paraId="64A58E1D" w14:textId="77777777" w:rsidR="00EE0561" w:rsidRPr="007C3225" w:rsidRDefault="00EE0561" w:rsidP="00151C9C">
      <w:pPr>
        <w:pStyle w:val="ListParagraph"/>
        <w:numPr>
          <w:ilvl w:val="2"/>
          <w:numId w:val="128"/>
        </w:numPr>
        <w:spacing w:line="240" w:lineRule="auto"/>
        <w:rPr>
          <w:szCs w:val="24"/>
        </w:rPr>
      </w:pPr>
      <w:r w:rsidRPr="007C3225">
        <w:rPr>
          <w:szCs w:val="24"/>
          <w:lang w:val="fr-CA"/>
        </w:rPr>
        <w:t>Pas de restitution des prestations</w:t>
      </w:r>
    </w:p>
    <w:p w14:paraId="3E49D27D" w14:textId="5BC5DEE4" w:rsidR="00EE0561" w:rsidRPr="007C3225" w:rsidRDefault="00EE0561" w:rsidP="00151C9C">
      <w:pPr>
        <w:pStyle w:val="ListParagraph"/>
        <w:numPr>
          <w:ilvl w:val="0"/>
          <w:numId w:val="128"/>
        </w:numPr>
        <w:spacing w:line="240" w:lineRule="auto"/>
        <w:rPr>
          <w:szCs w:val="24"/>
        </w:rPr>
      </w:pPr>
      <w:r w:rsidRPr="007C3225">
        <w:rPr>
          <w:szCs w:val="24"/>
          <w:lang w:val="fr-CA"/>
        </w:rPr>
        <w:t>Révocation</w:t>
      </w:r>
      <w:r w:rsidR="00112B4D">
        <w:rPr>
          <w:szCs w:val="24"/>
          <w:lang w:val="fr-CA"/>
        </w:rPr>
        <w:t xml:space="preserve"> </w:t>
      </w:r>
      <w:r w:rsidR="00112B4D">
        <w:rPr>
          <w:color w:val="FF0000"/>
          <w:szCs w:val="24"/>
          <w:lang w:val="fr-CA"/>
        </w:rPr>
        <w:t>motifs pour mettre fin au K selon son bon vouloir.</w:t>
      </w:r>
    </w:p>
    <w:p w14:paraId="311CEB17" w14:textId="77777777" w:rsidR="00EE0561" w:rsidRPr="007A35BA" w:rsidRDefault="00EE0561" w:rsidP="00151C9C">
      <w:pPr>
        <w:pStyle w:val="ListParagraph"/>
        <w:numPr>
          <w:ilvl w:val="2"/>
          <w:numId w:val="128"/>
        </w:numPr>
        <w:spacing w:line="240" w:lineRule="auto"/>
        <w:rPr>
          <w:szCs w:val="24"/>
        </w:rPr>
      </w:pPr>
      <w:r w:rsidRPr="007C3225">
        <w:rPr>
          <w:szCs w:val="24"/>
          <w:lang w:val="fr-CA"/>
        </w:rPr>
        <w:t>Selon ce que la loi prévoit</w:t>
      </w:r>
    </w:p>
    <w:p w14:paraId="010CDB79" w14:textId="042EF12B" w:rsidR="007A35BA" w:rsidRPr="007A35BA" w:rsidRDefault="007A35BA" w:rsidP="007A35BA">
      <w:pPr>
        <w:spacing w:line="240" w:lineRule="auto"/>
        <w:rPr>
          <w:color w:val="FF0000"/>
          <w:szCs w:val="24"/>
        </w:rPr>
      </w:pPr>
      <w:r w:rsidRPr="007A35BA">
        <w:rPr>
          <w:color w:val="FF0000"/>
          <w:szCs w:val="24"/>
        </w:rPr>
        <w:t xml:space="preserve">Annulation dit: </w:t>
      </w:r>
      <w:proofErr w:type="gramStart"/>
      <w:r w:rsidRPr="007A35BA">
        <w:rPr>
          <w:color w:val="FF0000"/>
          <w:szCs w:val="24"/>
        </w:rPr>
        <w:t>ce</w:t>
      </w:r>
      <w:proofErr w:type="gramEnd"/>
      <w:r w:rsidRPr="007A35BA">
        <w:rPr>
          <w:color w:val="FF0000"/>
          <w:szCs w:val="24"/>
        </w:rPr>
        <w:t xml:space="preserve"> contrat n’a jamais existe, il n’etait pas un vrai K legal, on devlare sa nllite. Probleme au niveau dre la formation du K</w:t>
      </w:r>
    </w:p>
    <w:p w14:paraId="5D0122E4" w14:textId="77777777" w:rsidR="00EE0561" w:rsidRPr="006C44B3" w:rsidRDefault="00EE0561" w:rsidP="006C44B3">
      <w:pPr>
        <w:spacing w:line="240" w:lineRule="auto"/>
        <w:rPr>
          <w:b/>
          <w:szCs w:val="24"/>
          <w:u w:val="single"/>
        </w:rPr>
      </w:pPr>
      <w:r w:rsidRPr="006C44B3">
        <w:rPr>
          <w:b/>
          <w:szCs w:val="24"/>
          <w:u w:val="single"/>
          <w:lang w:val="fr-CA"/>
        </w:rPr>
        <w:lastRenderedPageBreak/>
        <w:t>Résiliation, résolution, révocation</w:t>
      </w:r>
    </w:p>
    <w:p w14:paraId="0FA463EA" w14:textId="77777777" w:rsidR="00EE0561" w:rsidRPr="006C44B3" w:rsidRDefault="00EE0561" w:rsidP="007C3225">
      <w:pPr>
        <w:spacing w:line="240" w:lineRule="auto"/>
        <w:ind w:left="360"/>
        <w:rPr>
          <w:szCs w:val="24"/>
        </w:rPr>
      </w:pPr>
      <w:r w:rsidRPr="006C44B3">
        <w:rPr>
          <w:szCs w:val="24"/>
          <w:lang w:val="fr-CA"/>
        </w:rPr>
        <w:t xml:space="preserve">Jasmin a acheté un ordinateur et l’a payé comptant; </w:t>
      </w:r>
    </w:p>
    <w:p w14:paraId="3099CEBE" w14:textId="77777777" w:rsidR="00EE0561" w:rsidRPr="006C44B3" w:rsidRDefault="00EE0561" w:rsidP="007C3225">
      <w:pPr>
        <w:spacing w:line="240" w:lineRule="auto"/>
        <w:ind w:left="360"/>
        <w:rPr>
          <w:szCs w:val="24"/>
        </w:rPr>
      </w:pPr>
      <w:r w:rsidRPr="006C44B3">
        <w:rPr>
          <w:szCs w:val="24"/>
          <w:lang w:val="fr-CA"/>
        </w:rPr>
        <w:t>Le vendeur devait livrer l’ordinateur en mai, mais en juillet il n’est toujours pas arrivé;</w:t>
      </w:r>
    </w:p>
    <w:p w14:paraId="179D147C" w14:textId="77777777" w:rsidR="006C44B3" w:rsidRPr="006C44B3" w:rsidRDefault="006C44B3" w:rsidP="006C44B3">
      <w:pPr>
        <w:spacing w:line="240" w:lineRule="auto"/>
        <w:rPr>
          <w:szCs w:val="24"/>
        </w:rPr>
      </w:pPr>
      <w:r w:rsidRPr="006C44B3">
        <w:rPr>
          <w:szCs w:val="24"/>
          <w:lang w:val="fr-CA"/>
        </w:rPr>
        <w:t>Jasmin pourrait demander:</w:t>
      </w:r>
    </w:p>
    <w:p w14:paraId="00279B23" w14:textId="77777777" w:rsidR="00EE0561" w:rsidRPr="006C44B3" w:rsidRDefault="00EE0561" w:rsidP="00151C9C">
      <w:pPr>
        <w:numPr>
          <w:ilvl w:val="0"/>
          <w:numId w:val="117"/>
        </w:numPr>
        <w:spacing w:line="240" w:lineRule="auto"/>
        <w:rPr>
          <w:szCs w:val="24"/>
        </w:rPr>
      </w:pPr>
      <w:r w:rsidRPr="006C44B3">
        <w:rPr>
          <w:szCs w:val="24"/>
          <w:lang w:val="fr-CA"/>
        </w:rPr>
        <w:t>la résolution</w:t>
      </w:r>
    </w:p>
    <w:p w14:paraId="0A774923" w14:textId="77777777" w:rsidR="00EE0561" w:rsidRPr="006C44B3" w:rsidRDefault="00EE0561" w:rsidP="00151C9C">
      <w:pPr>
        <w:numPr>
          <w:ilvl w:val="0"/>
          <w:numId w:val="117"/>
        </w:numPr>
        <w:spacing w:line="240" w:lineRule="auto"/>
        <w:rPr>
          <w:szCs w:val="24"/>
        </w:rPr>
      </w:pPr>
      <w:r w:rsidRPr="006C44B3">
        <w:rPr>
          <w:szCs w:val="24"/>
          <w:lang w:val="fr-CA"/>
        </w:rPr>
        <w:t>la résiliation</w:t>
      </w:r>
    </w:p>
    <w:p w14:paraId="5A4ED022" w14:textId="3051D851" w:rsidR="006C44B3" w:rsidRPr="00112B4D" w:rsidRDefault="00EE0561" w:rsidP="00151C9C">
      <w:pPr>
        <w:numPr>
          <w:ilvl w:val="0"/>
          <w:numId w:val="117"/>
        </w:numPr>
        <w:spacing w:line="240" w:lineRule="auto"/>
        <w:rPr>
          <w:szCs w:val="24"/>
        </w:rPr>
      </w:pPr>
      <w:r w:rsidRPr="006C44B3">
        <w:rPr>
          <w:szCs w:val="24"/>
          <w:lang w:val="fr-CA"/>
        </w:rPr>
        <w:t>la révocation</w:t>
      </w:r>
      <w:r w:rsidR="006C44B3">
        <w:rPr>
          <w:szCs w:val="24"/>
        </w:rPr>
        <w:tab/>
      </w:r>
      <w:r w:rsidR="006C44B3">
        <w:rPr>
          <w:szCs w:val="24"/>
        </w:rPr>
        <w:tab/>
      </w:r>
      <w:r w:rsidR="006C44B3" w:rsidRPr="006C44B3">
        <w:rPr>
          <w:szCs w:val="24"/>
          <w:lang w:val="fr-CA"/>
        </w:rPr>
        <w:tab/>
      </w:r>
      <w:r w:rsidR="006C44B3" w:rsidRPr="006C44B3">
        <w:rPr>
          <w:szCs w:val="24"/>
          <w:lang w:val="fr-CA"/>
        </w:rPr>
        <w:tab/>
      </w:r>
      <w:r w:rsidR="006C44B3" w:rsidRPr="006C44B3">
        <w:rPr>
          <w:i/>
          <w:iCs/>
          <w:szCs w:val="24"/>
          <w:lang w:val="fr-CA"/>
        </w:rPr>
        <w:t>du contrat de vente?</w:t>
      </w:r>
    </w:p>
    <w:p w14:paraId="13CA7D41" w14:textId="267F176D" w:rsidR="00112B4D" w:rsidRPr="00112B4D" w:rsidRDefault="00112B4D" w:rsidP="00112B4D">
      <w:pPr>
        <w:spacing w:line="240" w:lineRule="auto"/>
        <w:rPr>
          <w:color w:val="FF0000"/>
          <w:szCs w:val="24"/>
        </w:rPr>
      </w:pPr>
      <w:r>
        <w:rPr>
          <w:iCs/>
          <w:color w:val="FF0000"/>
          <w:szCs w:val="24"/>
          <w:lang w:val="fr-CA"/>
        </w:rPr>
        <w:t xml:space="preserve">Resolution, Jasmin demande la fin du K </w:t>
      </w:r>
      <w:proofErr w:type="gramStart"/>
      <w:r>
        <w:rPr>
          <w:iCs/>
          <w:color w:val="FF0000"/>
          <w:szCs w:val="24"/>
          <w:lang w:val="fr-CA"/>
        </w:rPr>
        <w:t>a</w:t>
      </w:r>
      <w:proofErr w:type="gramEnd"/>
      <w:r>
        <w:rPr>
          <w:iCs/>
          <w:color w:val="FF0000"/>
          <w:szCs w:val="24"/>
          <w:lang w:val="fr-CA"/>
        </w:rPr>
        <w:t xml:space="preserve"> cause de l’inexecution du K. On reporterait les parties dans la situation qu’ils etaient avant. </w:t>
      </w:r>
    </w:p>
    <w:p w14:paraId="70954912" w14:textId="77777777" w:rsidR="00EE0561" w:rsidRPr="006C44B3" w:rsidRDefault="00EE0561" w:rsidP="006C44B3">
      <w:pPr>
        <w:spacing w:line="240" w:lineRule="auto"/>
        <w:rPr>
          <w:b/>
          <w:szCs w:val="24"/>
          <w:u w:val="single"/>
        </w:rPr>
      </w:pPr>
      <w:r w:rsidRPr="006C44B3">
        <w:rPr>
          <w:b/>
          <w:szCs w:val="24"/>
          <w:u w:val="single"/>
          <w:lang w:val="fr-CA"/>
        </w:rPr>
        <w:t>Résiliation, résolution, révocation</w:t>
      </w:r>
    </w:p>
    <w:p w14:paraId="2A211CFE" w14:textId="77777777" w:rsidR="006C44B3" w:rsidRPr="00862EAF" w:rsidRDefault="006C44B3" w:rsidP="006C44B3">
      <w:pPr>
        <w:spacing w:line="240" w:lineRule="auto"/>
        <w:rPr>
          <w:color w:val="0000FF"/>
          <w:szCs w:val="24"/>
        </w:rPr>
      </w:pPr>
      <w:r w:rsidRPr="00862EAF">
        <w:rPr>
          <w:b/>
          <w:bCs/>
          <w:color w:val="0000FF"/>
          <w:szCs w:val="24"/>
          <w:lang w:val="fr-CA"/>
        </w:rPr>
        <w:t>1785.</w:t>
      </w:r>
      <w:r w:rsidRPr="00862EAF">
        <w:rPr>
          <w:color w:val="0000FF"/>
          <w:szCs w:val="24"/>
          <w:lang w:val="fr-CA"/>
        </w:rPr>
        <w:t> Dès lors que la vente d'un immeuble à usage d'habitation, bâti ou à bâtir, est faite par le constructeur de l'immeuble (…) elle doit (…) être précédée d'un contrat préliminaire par lequel une personne promet d'acheter l'immeuble.</w:t>
      </w:r>
    </w:p>
    <w:p w14:paraId="53621403" w14:textId="77777777" w:rsidR="006C44B3" w:rsidRPr="00862EAF" w:rsidRDefault="006C44B3" w:rsidP="006C44B3">
      <w:pPr>
        <w:spacing w:line="240" w:lineRule="auto"/>
        <w:rPr>
          <w:color w:val="0000FF"/>
          <w:szCs w:val="24"/>
        </w:rPr>
      </w:pPr>
      <w:r w:rsidRPr="00862EAF">
        <w:rPr>
          <w:color w:val="0000FF"/>
          <w:szCs w:val="24"/>
          <w:lang w:val="fr-CA"/>
        </w:rPr>
        <w:t>Le contrat préliminaire doit contenir une stipulation par laquelle le promettant acheteur peut, dans les 10 jours de l'acte, se dédire de la promesse.</w:t>
      </w:r>
    </w:p>
    <w:p w14:paraId="74A6ABD3" w14:textId="77777777" w:rsidR="006C44B3" w:rsidRPr="006C44B3" w:rsidRDefault="006C44B3" w:rsidP="006C44B3">
      <w:pPr>
        <w:spacing w:line="240" w:lineRule="auto"/>
        <w:rPr>
          <w:szCs w:val="24"/>
        </w:rPr>
      </w:pPr>
      <w:r w:rsidRPr="006C44B3">
        <w:rPr>
          <w:i/>
          <w:iCs/>
          <w:szCs w:val="24"/>
          <w:lang w:val="fr-CA"/>
        </w:rPr>
        <w:t>La faculté de dédit du vendeur constitue un droit de:</w:t>
      </w:r>
    </w:p>
    <w:p w14:paraId="391ABDB5" w14:textId="77777777" w:rsidR="00EE0561" w:rsidRPr="006C44B3" w:rsidRDefault="00EE0561" w:rsidP="00151C9C">
      <w:pPr>
        <w:numPr>
          <w:ilvl w:val="0"/>
          <w:numId w:val="118"/>
        </w:numPr>
        <w:spacing w:line="240" w:lineRule="auto"/>
        <w:rPr>
          <w:szCs w:val="24"/>
        </w:rPr>
      </w:pPr>
      <w:r w:rsidRPr="006C44B3">
        <w:rPr>
          <w:szCs w:val="24"/>
          <w:lang w:val="fr-CA"/>
        </w:rPr>
        <w:t>résolution?</w:t>
      </w:r>
    </w:p>
    <w:p w14:paraId="51EC8C90" w14:textId="77777777" w:rsidR="00EE0561" w:rsidRPr="006C44B3" w:rsidRDefault="00EE0561" w:rsidP="00151C9C">
      <w:pPr>
        <w:numPr>
          <w:ilvl w:val="0"/>
          <w:numId w:val="118"/>
        </w:numPr>
        <w:spacing w:line="240" w:lineRule="auto"/>
        <w:rPr>
          <w:szCs w:val="24"/>
        </w:rPr>
      </w:pPr>
      <w:r w:rsidRPr="006C44B3">
        <w:rPr>
          <w:szCs w:val="24"/>
          <w:lang w:val="fr-CA"/>
        </w:rPr>
        <w:t>résiliation?</w:t>
      </w:r>
    </w:p>
    <w:p w14:paraId="7AD958E9" w14:textId="77777777" w:rsidR="00EE0561" w:rsidRPr="00112B4D" w:rsidRDefault="00EE0561" w:rsidP="00151C9C">
      <w:pPr>
        <w:numPr>
          <w:ilvl w:val="0"/>
          <w:numId w:val="118"/>
        </w:numPr>
        <w:spacing w:line="240" w:lineRule="auto"/>
        <w:rPr>
          <w:szCs w:val="24"/>
        </w:rPr>
      </w:pPr>
      <w:r w:rsidRPr="006C44B3">
        <w:rPr>
          <w:szCs w:val="24"/>
          <w:lang w:val="fr-CA"/>
        </w:rPr>
        <w:t>révocation?</w:t>
      </w:r>
    </w:p>
    <w:p w14:paraId="041A4741" w14:textId="7923F1E1" w:rsidR="006C44B3" w:rsidRPr="00650DFB" w:rsidRDefault="00112B4D" w:rsidP="006C44B3">
      <w:pPr>
        <w:spacing w:line="240" w:lineRule="auto"/>
        <w:rPr>
          <w:color w:val="FF0000"/>
          <w:szCs w:val="24"/>
        </w:rPr>
      </w:pPr>
      <w:r>
        <w:rPr>
          <w:color w:val="FF0000"/>
          <w:szCs w:val="24"/>
          <w:lang w:val="fr-CA"/>
        </w:rPr>
        <w:t xml:space="preserve">Revocation, </w:t>
      </w:r>
      <w:proofErr w:type="gramStart"/>
      <w:r>
        <w:rPr>
          <w:color w:val="FF0000"/>
          <w:szCs w:val="24"/>
          <w:lang w:val="fr-CA"/>
        </w:rPr>
        <w:t>a</w:t>
      </w:r>
      <w:proofErr w:type="gramEnd"/>
      <w:r>
        <w:rPr>
          <w:color w:val="FF0000"/>
          <w:szCs w:val="24"/>
          <w:lang w:val="fr-CA"/>
        </w:rPr>
        <w:t xml:space="preserve"> son plein gre, pas une question de non-execution. L’acheteur a l’option de changer d’idee dans les 10 jours.</w:t>
      </w:r>
    </w:p>
    <w:p w14:paraId="11933C7C" w14:textId="77777777" w:rsidR="00EE0561" w:rsidRPr="006C44B3" w:rsidRDefault="00EE0561" w:rsidP="00151C9C">
      <w:pPr>
        <w:numPr>
          <w:ilvl w:val="0"/>
          <w:numId w:val="119"/>
        </w:numPr>
        <w:spacing w:line="240" w:lineRule="auto"/>
        <w:rPr>
          <w:szCs w:val="24"/>
        </w:rPr>
      </w:pPr>
      <w:r w:rsidRPr="006C44B3">
        <w:rPr>
          <w:szCs w:val="24"/>
          <w:lang w:val="fr-CA"/>
        </w:rPr>
        <w:t xml:space="preserve">Jacques n’a pas payé son loyer depuis 2 mois; </w:t>
      </w:r>
    </w:p>
    <w:p w14:paraId="58841066" w14:textId="77777777" w:rsidR="00EE0561" w:rsidRPr="006C44B3" w:rsidRDefault="00EE0561" w:rsidP="00151C9C">
      <w:pPr>
        <w:numPr>
          <w:ilvl w:val="0"/>
          <w:numId w:val="119"/>
        </w:numPr>
        <w:spacing w:line="240" w:lineRule="auto"/>
        <w:rPr>
          <w:szCs w:val="24"/>
        </w:rPr>
      </w:pPr>
      <w:r w:rsidRPr="006C44B3">
        <w:rPr>
          <w:szCs w:val="24"/>
          <w:lang w:val="fr-CA"/>
        </w:rPr>
        <w:t>Son propriétaire veut mettre fin au bail de Jacques;</w:t>
      </w:r>
    </w:p>
    <w:p w14:paraId="5D761177" w14:textId="77777777" w:rsidR="006C44B3" w:rsidRPr="006C44B3" w:rsidRDefault="006C44B3" w:rsidP="006C44B3">
      <w:pPr>
        <w:spacing w:line="240" w:lineRule="auto"/>
        <w:rPr>
          <w:szCs w:val="24"/>
        </w:rPr>
      </w:pPr>
      <w:r w:rsidRPr="006C44B3">
        <w:rPr>
          <w:i/>
          <w:iCs/>
          <w:szCs w:val="24"/>
          <w:lang w:val="fr-CA"/>
        </w:rPr>
        <w:t>Devra-t-il demander</w:t>
      </w:r>
    </w:p>
    <w:p w14:paraId="1588D81A" w14:textId="77777777" w:rsidR="00EE0561" w:rsidRPr="006C44B3" w:rsidRDefault="00EE0561" w:rsidP="00151C9C">
      <w:pPr>
        <w:numPr>
          <w:ilvl w:val="0"/>
          <w:numId w:val="120"/>
        </w:numPr>
        <w:spacing w:line="240" w:lineRule="auto"/>
        <w:rPr>
          <w:szCs w:val="24"/>
        </w:rPr>
      </w:pPr>
      <w:r w:rsidRPr="006C44B3">
        <w:rPr>
          <w:szCs w:val="24"/>
          <w:lang w:val="fr-CA"/>
        </w:rPr>
        <w:t>sa résolution?</w:t>
      </w:r>
    </w:p>
    <w:p w14:paraId="3DD71711" w14:textId="77777777" w:rsidR="00EE0561" w:rsidRPr="006C44B3" w:rsidRDefault="00EE0561" w:rsidP="00151C9C">
      <w:pPr>
        <w:numPr>
          <w:ilvl w:val="0"/>
          <w:numId w:val="120"/>
        </w:numPr>
        <w:spacing w:line="240" w:lineRule="auto"/>
        <w:rPr>
          <w:szCs w:val="24"/>
        </w:rPr>
      </w:pPr>
      <w:r w:rsidRPr="006C44B3">
        <w:rPr>
          <w:szCs w:val="24"/>
          <w:lang w:val="fr-CA"/>
        </w:rPr>
        <w:t>sa résiliation?</w:t>
      </w:r>
    </w:p>
    <w:p w14:paraId="7F9CB4CC" w14:textId="77777777" w:rsidR="00EE0561" w:rsidRPr="00650DFB" w:rsidRDefault="00EE0561" w:rsidP="00151C9C">
      <w:pPr>
        <w:numPr>
          <w:ilvl w:val="0"/>
          <w:numId w:val="120"/>
        </w:numPr>
        <w:spacing w:line="240" w:lineRule="auto"/>
        <w:rPr>
          <w:szCs w:val="24"/>
        </w:rPr>
      </w:pPr>
      <w:r w:rsidRPr="006C44B3">
        <w:rPr>
          <w:szCs w:val="24"/>
          <w:lang w:val="fr-CA"/>
        </w:rPr>
        <w:t>sa révocation?</w:t>
      </w:r>
    </w:p>
    <w:p w14:paraId="73034B28" w14:textId="606738A3" w:rsidR="00650DFB" w:rsidRPr="00650DFB" w:rsidRDefault="00650DFB" w:rsidP="00650DFB">
      <w:pPr>
        <w:spacing w:line="240" w:lineRule="auto"/>
        <w:rPr>
          <w:color w:val="FF0000"/>
          <w:szCs w:val="24"/>
        </w:rPr>
      </w:pPr>
      <w:r>
        <w:rPr>
          <w:color w:val="FF0000"/>
          <w:szCs w:val="24"/>
          <w:lang w:val="fr-CA"/>
        </w:rPr>
        <w:t>Resiliation, K a execution subjective auquel on veut mettre fin pour non-execution.</w:t>
      </w:r>
    </w:p>
    <w:p w14:paraId="1C359D67" w14:textId="77777777" w:rsidR="006C44B3" w:rsidRDefault="006C44B3" w:rsidP="006C44B3">
      <w:pPr>
        <w:spacing w:line="240" w:lineRule="auto"/>
        <w:rPr>
          <w:szCs w:val="24"/>
          <w:lang w:val="fr-CA"/>
        </w:rPr>
      </w:pPr>
    </w:p>
    <w:p w14:paraId="1E252217" w14:textId="77777777" w:rsidR="006C44B3" w:rsidRPr="00862EAF" w:rsidRDefault="006C44B3" w:rsidP="006C44B3">
      <w:pPr>
        <w:spacing w:line="240" w:lineRule="auto"/>
        <w:rPr>
          <w:color w:val="0000FF"/>
          <w:szCs w:val="24"/>
        </w:rPr>
      </w:pPr>
      <w:r w:rsidRPr="00862EAF">
        <w:rPr>
          <w:b/>
          <w:bCs/>
          <w:color w:val="0000FF"/>
          <w:szCs w:val="24"/>
          <w:lang w:val="fr-CA"/>
        </w:rPr>
        <w:lastRenderedPageBreak/>
        <w:t>2125.</w:t>
      </w:r>
      <w:r w:rsidRPr="00862EAF">
        <w:rPr>
          <w:color w:val="0000FF"/>
          <w:szCs w:val="24"/>
          <w:lang w:val="fr-CA"/>
        </w:rPr>
        <w:t> Le client peut, unilatéralement, résilier le contrat, quoique la réalisation de l'ouvrage ou la prestation du service ait déjà été entreprise.</w:t>
      </w:r>
    </w:p>
    <w:p w14:paraId="11999796" w14:textId="77777777" w:rsidR="006C44B3" w:rsidRPr="006C44B3" w:rsidRDefault="006C44B3" w:rsidP="006C44B3">
      <w:pPr>
        <w:spacing w:line="240" w:lineRule="auto"/>
        <w:rPr>
          <w:szCs w:val="24"/>
        </w:rPr>
      </w:pPr>
      <w:r w:rsidRPr="006C44B3">
        <w:rPr>
          <w:i/>
          <w:iCs/>
          <w:szCs w:val="24"/>
          <w:lang w:val="fr-CA"/>
        </w:rPr>
        <w:t>S’agit-il de:</w:t>
      </w:r>
    </w:p>
    <w:p w14:paraId="4C59170E" w14:textId="77777777" w:rsidR="00EE0561" w:rsidRPr="006C44B3" w:rsidRDefault="00EE0561" w:rsidP="00151C9C">
      <w:pPr>
        <w:numPr>
          <w:ilvl w:val="0"/>
          <w:numId w:val="121"/>
        </w:numPr>
        <w:spacing w:line="240" w:lineRule="auto"/>
        <w:rPr>
          <w:szCs w:val="24"/>
        </w:rPr>
      </w:pPr>
      <w:r w:rsidRPr="006C44B3">
        <w:rPr>
          <w:szCs w:val="24"/>
          <w:lang w:val="fr-CA"/>
        </w:rPr>
        <w:t>résolution?</w:t>
      </w:r>
    </w:p>
    <w:p w14:paraId="10D64B75" w14:textId="035E7C06" w:rsidR="00EE0561" w:rsidRPr="006C44B3" w:rsidRDefault="00EE0561" w:rsidP="00151C9C">
      <w:pPr>
        <w:numPr>
          <w:ilvl w:val="0"/>
          <w:numId w:val="121"/>
        </w:numPr>
        <w:spacing w:line="240" w:lineRule="auto"/>
        <w:rPr>
          <w:szCs w:val="24"/>
        </w:rPr>
      </w:pPr>
      <w:r w:rsidRPr="006C44B3">
        <w:rPr>
          <w:szCs w:val="24"/>
          <w:lang w:val="fr-CA"/>
        </w:rPr>
        <w:t>résiliation?</w:t>
      </w:r>
      <w:r w:rsidR="003F0F95">
        <w:rPr>
          <w:szCs w:val="24"/>
          <w:lang w:val="fr-CA"/>
        </w:rPr>
        <w:t xml:space="preserve"> </w:t>
      </w:r>
    </w:p>
    <w:p w14:paraId="0819730A" w14:textId="77777777" w:rsidR="00EE0561" w:rsidRPr="006C44B3" w:rsidRDefault="00EE0561" w:rsidP="00151C9C">
      <w:pPr>
        <w:numPr>
          <w:ilvl w:val="0"/>
          <w:numId w:val="121"/>
        </w:numPr>
        <w:spacing w:line="240" w:lineRule="auto"/>
        <w:rPr>
          <w:szCs w:val="24"/>
        </w:rPr>
      </w:pPr>
      <w:r w:rsidRPr="006C44B3">
        <w:rPr>
          <w:szCs w:val="24"/>
          <w:lang w:val="fr-CA"/>
        </w:rPr>
        <w:t>révocation?</w:t>
      </w:r>
    </w:p>
    <w:p w14:paraId="447E2533" w14:textId="6207B178" w:rsidR="00EE0561" w:rsidRPr="00C75C8D" w:rsidRDefault="00EE0561" w:rsidP="006C44B3">
      <w:pPr>
        <w:spacing w:line="240" w:lineRule="auto"/>
        <w:rPr>
          <w:color w:val="FF0000"/>
          <w:szCs w:val="24"/>
        </w:rPr>
      </w:pPr>
      <w:r w:rsidRPr="006C44B3">
        <w:rPr>
          <w:b/>
          <w:szCs w:val="24"/>
          <w:u w:val="single"/>
          <w:lang w:val="fr-CA"/>
        </w:rPr>
        <w:t>Résolution et résiliation</w:t>
      </w:r>
      <w:r w:rsidR="00C75C8D">
        <w:rPr>
          <w:b/>
          <w:szCs w:val="24"/>
          <w:u w:val="single"/>
          <w:lang w:val="fr-CA"/>
        </w:rPr>
        <w:t xml:space="preserve"> </w:t>
      </w:r>
      <w:r w:rsidR="00C75C8D" w:rsidRPr="00C75C8D">
        <w:rPr>
          <w:color w:val="FF0000"/>
          <w:szCs w:val="24"/>
          <w:lang w:val="fr-CA"/>
        </w:rPr>
        <w:t xml:space="preserve">manquement d’une des parties, on met fin au K </w:t>
      </w:r>
      <w:proofErr w:type="gramStart"/>
      <w:r w:rsidR="00C75C8D" w:rsidRPr="00C75C8D">
        <w:rPr>
          <w:color w:val="FF0000"/>
          <w:szCs w:val="24"/>
          <w:lang w:val="fr-CA"/>
        </w:rPr>
        <w:t>a</w:t>
      </w:r>
      <w:proofErr w:type="gramEnd"/>
      <w:r w:rsidR="00C75C8D" w:rsidRPr="00C75C8D">
        <w:rPr>
          <w:color w:val="FF0000"/>
          <w:szCs w:val="24"/>
          <w:lang w:val="fr-CA"/>
        </w:rPr>
        <w:t xml:space="preserve"> cause de cette faute</w:t>
      </w:r>
    </w:p>
    <w:p w14:paraId="3665DF08" w14:textId="4178FDC7" w:rsidR="00EE0561" w:rsidRPr="006C44B3" w:rsidRDefault="00EE0561" w:rsidP="00151C9C">
      <w:pPr>
        <w:pStyle w:val="ListParagraph"/>
        <w:numPr>
          <w:ilvl w:val="0"/>
          <w:numId w:val="122"/>
        </w:numPr>
        <w:spacing w:line="240" w:lineRule="auto"/>
        <w:rPr>
          <w:szCs w:val="24"/>
        </w:rPr>
      </w:pPr>
      <w:r w:rsidRPr="006C44B3">
        <w:rPr>
          <w:szCs w:val="24"/>
          <w:lang w:val="fr-CA"/>
        </w:rPr>
        <w:t>Judiciaire</w:t>
      </w:r>
      <w:r w:rsidR="00C75C8D">
        <w:rPr>
          <w:szCs w:val="24"/>
          <w:lang w:val="fr-CA"/>
        </w:rPr>
        <w:t xml:space="preserve"> </w:t>
      </w:r>
      <w:r w:rsidR="00C75C8D">
        <w:rPr>
          <w:color w:val="FF0000"/>
          <w:szCs w:val="24"/>
          <w:lang w:val="fr-CA"/>
        </w:rPr>
        <w:t>aller devant le tribunal et on demande au juge de prononcer le manquement de l’autre partie. Il faut demander au juge d’etre liberer de leurs obligations.</w:t>
      </w:r>
    </w:p>
    <w:p w14:paraId="7D2A1703" w14:textId="77777777" w:rsidR="00EE0561" w:rsidRPr="006C44B3" w:rsidRDefault="00EE0561" w:rsidP="00151C9C">
      <w:pPr>
        <w:pStyle w:val="ListParagraph"/>
        <w:numPr>
          <w:ilvl w:val="0"/>
          <w:numId w:val="122"/>
        </w:numPr>
        <w:spacing w:line="240" w:lineRule="auto"/>
        <w:rPr>
          <w:szCs w:val="24"/>
        </w:rPr>
      </w:pPr>
      <w:r w:rsidRPr="006C44B3">
        <w:rPr>
          <w:szCs w:val="24"/>
          <w:lang w:val="fr-CA"/>
        </w:rPr>
        <w:t xml:space="preserve">Extrajudiciaire (sans poursuite)  </w:t>
      </w:r>
    </w:p>
    <w:p w14:paraId="52C1B783" w14:textId="77777777" w:rsidR="00EE0561" w:rsidRPr="006C44B3" w:rsidRDefault="00EE0561" w:rsidP="00151C9C">
      <w:pPr>
        <w:pStyle w:val="ListParagraph"/>
        <w:numPr>
          <w:ilvl w:val="0"/>
          <w:numId w:val="122"/>
        </w:numPr>
        <w:spacing w:line="240" w:lineRule="auto"/>
        <w:rPr>
          <w:szCs w:val="24"/>
        </w:rPr>
      </w:pPr>
      <w:r w:rsidRPr="006C44B3">
        <w:rPr>
          <w:szCs w:val="24"/>
          <w:lang w:val="fr-CA"/>
        </w:rPr>
        <w:t>D’origine contractuelle</w:t>
      </w:r>
    </w:p>
    <w:p w14:paraId="6CAA0C4E" w14:textId="77777777" w:rsidR="00EE0561" w:rsidRPr="006C44B3" w:rsidRDefault="00EE0561" w:rsidP="00151C9C">
      <w:pPr>
        <w:pStyle w:val="ListParagraph"/>
        <w:numPr>
          <w:ilvl w:val="0"/>
          <w:numId w:val="122"/>
        </w:numPr>
        <w:spacing w:line="240" w:lineRule="auto"/>
        <w:rPr>
          <w:szCs w:val="24"/>
        </w:rPr>
      </w:pPr>
      <w:r w:rsidRPr="006C44B3">
        <w:rPr>
          <w:szCs w:val="24"/>
          <w:lang w:val="fr-CA"/>
        </w:rPr>
        <w:t>Prévue par la loi</w:t>
      </w:r>
    </w:p>
    <w:p w14:paraId="6222CC4E" w14:textId="77777777" w:rsidR="00EE0561" w:rsidRPr="006C44B3" w:rsidRDefault="00EE0561" w:rsidP="006C44B3">
      <w:pPr>
        <w:spacing w:line="240" w:lineRule="auto"/>
        <w:rPr>
          <w:b/>
          <w:szCs w:val="24"/>
          <w:u w:val="single"/>
        </w:rPr>
      </w:pPr>
      <w:r w:rsidRPr="006C44B3">
        <w:rPr>
          <w:b/>
          <w:szCs w:val="24"/>
          <w:u w:val="single"/>
          <w:lang w:val="fr-FR"/>
        </w:rPr>
        <w:t>Résolution et résiliation</w:t>
      </w:r>
    </w:p>
    <w:p w14:paraId="6C04C9EA" w14:textId="77777777" w:rsidR="00EE0561" w:rsidRPr="007C3225" w:rsidRDefault="00EE0561" w:rsidP="00151C9C">
      <w:pPr>
        <w:pStyle w:val="ListParagraph"/>
        <w:numPr>
          <w:ilvl w:val="0"/>
          <w:numId w:val="129"/>
        </w:numPr>
        <w:spacing w:line="240" w:lineRule="auto"/>
        <w:rPr>
          <w:szCs w:val="24"/>
        </w:rPr>
      </w:pPr>
      <w:r w:rsidRPr="007C3225">
        <w:rPr>
          <w:szCs w:val="24"/>
          <w:lang w:val="fr-CA"/>
        </w:rPr>
        <w:t>Judiciaire – 1604 CcQ</w:t>
      </w:r>
    </w:p>
    <w:p w14:paraId="41C89430" w14:textId="59AC9834" w:rsidR="006C44B3" w:rsidRPr="007C3225" w:rsidRDefault="00C75C8D" w:rsidP="00151C9C">
      <w:pPr>
        <w:pStyle w:val="ListParagraph"/>
        <w:numPr>
          <w:ilvl w:val="1"/>
          <w:numId w:val="129"/>
        </w:numPr>
        <w:spacing w:line="240" w:lineRule="auto"/>
        <w:rPr>
          <w:szCs w:val="24"/>
        </w:rPr>
      </w:pPr>
      <w:r>
        <w:rPr>
          <w:color w:val="FF0000"/>
          <w:szCs w:val="24"/>
          <w:lang w:val="fr-CA"/>
        </w:rPr>
        <w:t xml:space="preserve">Prononce par  le juge </w:t>
      </w:r>
      <w:r w:rsidR="006C44B3" w:rsidRPr="007C3225">
        <w:rPr>
          <w:szCs w:val="24"/>
          <w:lang w:val="fr-CA"/>
        </w:rPr>
        <w:t>Sur demande du créancier</w:t>
      </w:r>
    </w:p>
    <w:p w14:paraId="22C0C323" w14:textId="4D57E5B8" w:rsidR="006C44B3" w:rsidRPr="007C3225" w:rsidRDefault="006C44B3" w:rsidP="00151C9C">
      <w:pPr>
        <w:pStyle w:val="ListParagraph"/>
        <w:numPr>
          <w:ilvl w:val="1"/>
          <w:numId w:val="129"/>
        </w:numPr>
        <w:spacing w:line="240" w:lineRule="auto"/>
        <w:rPr>
          <w:szCs w:val="24"/>
        </w:rPr>
      </w:pPr>
      <w:r w:rsidRPr="007C3225">
        <w:rPr>
          <w:szCs w:val="24"/>
          <w:lang w:val="fr-CA"/>
        </w:rPr>
        <w:t xml:space="preserve">Défaut </w:t>
      </w:r>
      <w:r w:rsidRPr="00C75C8D">
        <w:rPr>
          <w:szCs w:val="24"/>
          <w:u w:val="single"/>
          <w:lang w:val="fr-CA"/>
        </w:rPr>
        <w:t>important ou répétitif</w:t>
      </w:r>
      <w:r w:rsidRPr="007C3225">
        <w:rPr>
          <w:szCs w:val="24"/>
          <w:lang w:val="fr-CA"/>
        </w:rPr>
        <w:t xml:space="preserve"> du débiteur (1604)</w:t>
      </w:r>
      <w:r w:rsidR="00C75C8D">
        <w:rPr>
          <w:szCs w:val="24"/>
          <w:lang w:val="fr-CA"/>
        </w:rPr>
        <w:t xml:space="preserve"> </w:t>
      </w:r>
    </w:p>
    <w:p w14:paraId="7475E95B" w14:textId="09A2B279" w:rsidR="006C44B3" w:rsidRPr="007C3225" w:rsidRDefault="006C44B3" w:rsidP="00151C9C">
      <w:pPr>
        <w:pStyle w:val="ListParagraph"/>
        <w:numPr>
          <w:ilvl w:val="0"/>
          <w:numId w:val="129"/>
        </w:numPr>
        <w:spacing w:line="240" w:lineRule="auto"/>
        <w:rPr>
          <w:szCs w:val="24"/>
        </w:rPr>
      </w:pPr>
      <w:r w:rsidRPr="007C3225">
        <w:rPr>
          <w:szCs w:val="24"/>
          <w:lang w:val="fr-CA"/>
        </w:rPr>
        <w:t xml:space="preserve">Extrajudiciaire (sans poursuite) – 1605 CcQ </w:t>
      </w:r>
    </w:p>
    <w:p w14:paraId="0B13C957" w14:textId="77777777" w:rsidR="00EE0561" w:rsidRPr="007C3225" w:rsidRDefault="00EE0561" w:rsidP="00151C9C">
      <w:pPr>
        <w:pStyle w:val="ListParagraph"/>
        <w:numPr>
          <w:ilvl w:val="1"/>
          <w:numId w:val="129"/>
        </w:numPr>
        <w:spacing w:line="240" w:lineRule="auto"/>
        <w:rPr>
          <w:szCs w:val="24"/>
        </w:rPr>
      </w:pPr>
      <w:r w:rsidRPr="007C3225">
        <w:rPr>
          <w:szCs w:val="24"/>
          <w:lang w:val="fr-CA"/>
        </w:rPr>
        <w:t>Défaut important ou répétitif du débiteur (1604)</w:t>
      </w:r>
    </w:p>
    <w:p w14:paraId="111FD33E" w14:textId="77777777" w:rsidR="006C44B3" w:rsidRPr="007C3225" w:rsidRDefault="006C44B3" w:rsidP="00151C9C">
      <w:pPr>
        <w:pStyle w:val="ListParagraph"/>
        <w:numPr>
          <w:ilvl w:val="1"/>
          <w:numId w:val="129"/>
        </w:numPr>
        <w:spacing w:line="240" w:lineRule="auto"/>
        <w:rPr>
          <w:szCs w:val="24"/>
        </w:rPr>
      </w:pPr>
      <w:r w:rsidRPr="007C3225">
        <w:rPr>
          <w:szCs w:val="24"/>
          <w:lang w:val="fr-CA"/>
        </w:rPr>
        <w:t>ET</w:t>
      </w:r>
    </w:p>
    <w:p w14:paraId="0CF7B3B0" w14:textId="3723B4A5" w:rsidR="00EE0561" w:rsidRPr="007C3225" w:rsidRDefault="00EE0561" w:rsidP="00151C9C">
      <w:pPr>
        <w:pStyle w:val="ListParagraph"/>
        <w:numPr>
          <w:ilvl w:val="1"/>
          <w:numId w:val="129"/>
        </w:numPr>
        <w:spacing w:line="240" w:lineRule="auto"/>
        <w:rPr>
          <w:szCs w:val="24"/>
        </w:rPr>
      </w:pPr>
      <w:r w:rsidRPr="007C3225">
        <w:rPr>
          <w:szCs w:val="24"/>
          <w:lang w:val="fr-CA"/>
        </w:rPr>
        <w:t>Débiteur en demeure de plein droit (par l’effet de la loi)</w:t>
      </w:r>
      <w:r w:rsidR="00C75C8D">
        <w:rPr>
          <w:szCs w:val="24"/>
          <w:lang w:val="fr-CA"/>
        </w:rPr>
        <w:t xml:space="preserve"> </w:t>
      </w:r>
      <w:r w:rsidR="004C3B3C">
        <w:rPr>
          <w:color w:val="FF0000"/>
          <w:szCs w:val="24"/>
          <w:lang w:val="fr-CA"/>
        </w:rPr>
        <w:t>mise en demeure=on veut conserver les K, on demade de prouver que le deafut est importan, on laisse une 2eme chance au debiteur</w:t>
      </w:r>
    </w:p>
    <w:p w14:paraId="15B52954" w14:textId="77777777" w:rsidR="00EE0561" w:rsidRPr="007C3225" w:rsidRDefault="00EE0561" w:rsidP="00151C9C">
      <w:pPr>
        <w:pStyle w:val="ListParagraph"/>
        <w:numPr>
          <w:ilvl w:val="1"/>
          <w:numId w:val="129"/>
        </w:numPr>
        <w:spacing w:line="240" w:lineRule="auto"/>
        <w:rPr>
          <w:szCs w:val="24"/>
        </w:rPr>
      </w:pPr>
      <w:proofErr w:type="gramStart"/>
      <w:r w:rsidRPr="007C3225">
        <w:rPr>
          <w:szCs w:val="24"/>
          <w:lang w:val="fr-CA"/>
        </w:rPr>
        <w:t>OU</w:t>
      </w:r>
      <w:proofErr w:type="gramEnd"/>
    </w:p>
    <w:p w14:paraId="61FF2C71" w14:textId="77777777" w:rsidR="00EE0561" w:rsidRPr="007C3225" w:rsidRDefault="00EE0561" w:rsidP="00151C9C">
      <w:pPr>
        <w:pStyle w:val="ListParagraph"/>
        <w:numPr>
          <w:ilvl w:val="1"/>
          <w:numId w:val="129"/>
        </w:numPr>
        <w:spacing w:line="240" w:lineRule="auto"/>
        <w:rPr>
          <w:szCs w:val="24"/>
        </w:rPr>
      </w:pPr>
      <w:r w:rsidRPr="007C3225">
        <w:rPr>
          <w:szCs w:val="24"/>
          <w:lang w:val="fr-CA"/>
        </w:rPr>
        <w:t>Débiteur n’exécute pas dans le délai fixé par la mise en demeure</w:t>
      </w:r>
    </w:p>
    <w:p w14:paraId="703DB842" w14:textId="77777777" w:rsidR="00EE0561" w:rsidRPr="006C44B3" w:rsidRDefault="00EE0561" w:rsidP="006C44B3">
      <w:pPr>
        <w:spacing w:line="240" w:lineRule="auto"/>
        <w:rPr>
          <w:b/>
          <w:szCs w:val="24"/>
          <w:u w:val="single"/>
        </w:rPr>
      </w:pPr>
      <w:r w:rsidRPr="006C44B3">
        <w:rPr>
          <w:b/>
          <w:szCs w:val="24"/>
          <w:u w:val="single"/>
          <w:lang w:val="fr-CA"/>
        </w:rPr>
        <w:t>Résolution extrajudiciaire</w:t>
      </w:r>
    </w:p>
    <w:p w14:paraId="0AD29E70" w14:textId="77777777" w:rsidR="00EE0561" w:rsidRPr="007C3225" w:rsidRDefault="00EE0561" w:rsidP="00151C9C">
      <w:pPr>
        <w:pStyle w:val="ListParagraph"/>
        <w:numPr>
          <w:ilvl w:val="0"/>
          <w:numId w:val="130"/>
        </w:numPr>
        <w:spacing w:line="240" w:lineRule="auto"/>
        <w:rPr>
          <w:szCs w:val="24"/>
        </w:rPr>
      </w:pPr>
      <w:r w:rsidRPr="007C3225">
        <w:rPr>
          <w:szCs w:val="24"/>
          <w:lang w:val="fr-CA"/>
        </w:rPr>
        <w:t>Marc s’est engagé à ramasser les feuilles et à couvrir les arbustes sur le terrain de Johanne en préparation de l’hiver</w:t>
      </w:r>
    </w:p>
    <w:p w14:paraId="4D14D5E0" w14:textId="77777777" w:rsidR="00EE0561" w:rsidRPr="007C3225" w:rsidRDefault="00EE0561" w:rsidP="00151C9C">
      <w:pPr>
        <w:pStyle w:val="ListParagraph"/>
        <w:numPr>
          <w:ilvl w:val="0"/>
          <w:numId w:val="130"/>
        </w:numPr>
        <w:spacing w:line="240" w:lineRule="auto"/>
        <w:rPr>
          <w:szCs w:val="24"/>
        </w:rPr>
      </w:pPr>
      <w:r w:rsidRPr="007C3225">
        <w:rPr>
          <w:szCs w:val="24"/>
          <w:lang w:val="fr-CA"/>
        </w:rPr>
        <w:t xml:space="preserve">Trois  mètres de neige tombent à la mi-décembre, avant que Marc n’ait </w:t>
      </w:r>
      <w:proofErr w:type="gramStart"/>
      <w:r w:rsidRPr="007C3225">
        <w:rPr>
          <w:szCs w:val="24"/>
          <w:lang w:val="fr-CA"/>
        </w:rPr>
        <w:t>exécuté</w:t>
      </w:r>
      <w:proofErr w:type="gramEnd"/>
      <w:r w:rsidRPr="007C3225">
        <w:rPr>
          <w:szCs w:val="24"/>
          <w:lang w:val="fr-CA"/>
        </w:rPr>
        <w:t xml:space="preserve"> ses obligations</w:t>
      </w:r>
    </w:p>
    <w:p w14:paraId="335DCC24" w14:textId="77777777" w:rsidR="00EE0561" w:rsidRPr="007C3225" w:rsidRDefault="00EE0561" w:rsidP="00151C9C">
      <w:pPr>
        <w:pStyle w:val="ListParagraph"/>
        <w:numPr>
          <w:ilvl w:val="0"/>
          <w:numId w:val="130"/>
        </w:numPr>
        <w:spacing w:line="240" w:lineRule="auto"/>
        <w:rPr>
          <w:szCs w:val="24"/>
        </w:rPr>
      </w:pPr>
      <w:r w:rsidRPr="007C3225">
        <w:rPr>
          <w:szCs w:val="24"/>
          <w:lang w:val="fr-CA"/>
        </w:rPr>
        <w:t>Johanne voudrait récupérer les sommes versées à Marc</w:t>
      </w:r>
    </w:p>
    <w:p w14:paraId="306D4BC8" w14:textId="77777777" w:rsidR="006C44B3" w:rsidRPr="006C44B3" w:rsidRDefault="006C44B3" w:rsidP="006C44B3">
      <w:pPr>
        <w:spacing w:line="240" w:lineRule="auto"/>
        <w:rPr>
          <w:szCs w:val="24"/>
        </w:rPr>
      </w:pPr>
      <w:r w:rsidRPr="006C44B3">
        <w:rPr>
          <w:szCs w:val="24"/>
          <w:lang w:val="fr-CA"/>
        </w:rPr>
        <w:tab/>
        <w:t>Si Marc refuse de rembourser, Johanne devra-t-elle nécessairement aller au tribunal?</w:t>
      </w:r>
    </w:p>
    <w:p w14:paraId="6C01152A" w14:textId="624E016F" w:rsidR="006C44B3" w:rsidRDefault="006C44B3" w:rsidP="006C44B3">
      <w:pPr>
        <w:spacing w:line="240" w:lineRule="auto"/>
        <w:rPr>
          <w:szCs w:val="24"/>
          <w:lang w:val="fr-CA"/>
        </w:rPr>
      </w:pPr>
      <w:r w:rsidRPr="006C44B3">
        <w:rPr>
          <w:szCs w:val="24"/>
          <w:lang w:val="fr-CA"/>
        </w:rPr>
        <w:tab/>
        <w:t>a. Oui</w:t>
      </w:r>
      <w:r w:rsidRPr="006C44B3">
        <w:rPr>
          <w:szCs w:val="24"/>
          <w:lang w:val="fr-CA"/>
        </w:rPr>
        <w:tab/>
      </w:r>
      <w:r w:rsidRPr="006C44B3">
        <w:rPr>
          <w:szCs w:val="24"/>
          <w:lang w:val="fr-CA"/>
        </w:rPr>
        <w:tab/>
      </w:r>
      <w:r w:rsidRPr="004C3B3C">
        <w:rPr>
          <w:color w:val="FF0000"/>
          <w:szCs w:val="24"/>
          <w:lang w:val="fr-CA"/>
        </w:rPr>
        <w:t>b. Non</w:t>
      </w:r>
      <w:r w:rsidR="004C3B3C">
        <w:rPr>
          <w:color w:val="FF0000"/>
          <w:szCs w:val="24"/>
          <w:lang w:val="fr-CA"/>
        </w:rPr>
        <w:t>, elle doit prouver</w:t>
      </w:r>
      <w:r w:rsidR="001361B7">
        <w:rPr>
          <w:color w:val="FF0000"/>
          <w:szCs w:val="24"/>
          <w:lang w:val="fr-CA"/>
        </w:rPr>
        <w:t xml:space="preserve"> 1605</w:t>
      </w:r>
      <w:r w:rsidR="004C3B3C">
        <w:rPr>
          <w:color w:val="FF0000"/>
          <w:szCs w:val="24"/>
          <w:lang w:val="fr-CA"/>
        </w:rPr>
        <w:t xml:space="preserve"> defaut important. Est-ce qu’il y a eu une mise en demeure? NON, Il ne peut pas ramasser les feuilles en dessous de la neige. Il y a donc eu une mise en demeure de plein droit (1597). Johanne peut considerer le K resolu. Droit du creancier qu’il peut obtenir la resolution. </w:t>
      </w:r>
    </w:p>
    <w:p w14:paraId="21758B89" w14:textId="77777777" w:rsidR="006C44B3" w:rsidRPr="00862EAF" w:rsidRDefault="006C44B3" w:rsidP="006C44B3">
      <w:pPr>
        <w:spacing w:line="240" w:lineRule="auto"/>
        <w:rPr>
          <w:color w:val="0000FF"/>
          <w:szCs w:val="24"/>
        </w:rPr>
      </w:pPr>
      <w:r w:rsidRPr="00862EAF">
        <w:rPr>
          <w:b/>
          <w:bCs/>
          <w:color w:val="0000FF"/>
          <w:szCs w:val="24"/>
          <w:lang w:val="fr-CA"/>
        </w:rPr>
        <w:lastRenderedPageBreak/>
        <w:t>1597.</w:t>
      </w:r>
      <w:r w:rsidRPr="00862EAF">
        <w:rPr>
          <w:color w:val="0000FF"/>
          <w:szCs w:val="24"/>
          <w:lang w:val="fr-CA"/>
        </w:rPr>
        <w:t xml:space="preserve"> Le débiteur est en demeure de plein droit, par le seul effet de la loi, lorsque </w:t>
      </w:r>
      <w:r w:rsidRPr="004C3B3C">
        <w:rPr>
          <w:color w:val="0000FF"/>
          <w:szCs w:val="24"/>
          <w:u w:val="single"/>
          <w:lang w:val="fr-CA"/>
        </w:rPr>
        <w:t>l'obligation ne pouvait être exécutée utilement que dans un certain temps qu'il a laissé s'écouler</w:t>
      </w:r>
      <w:r w:rsidRPr="00862EAF">
        <w:rPr>
          <w:color w:val="0000FF"/>
          <w:szCs w:val="24"/>
          <w:lang w:val="fr-CA"/>
        </w:rPr>
        <w:t xml:space="preserve"> ou qu'il ne l'a pas exécutée immédiatement alors qu'il y avait urgence.</w:t>
      </w:r>
    </w:p>
    <w:p w14:paraId="3576C94F" w14:textId="77777777" w:rsidR="006C44B3" w:rsidRPr="00862EAF" w:rsidRDefault="006C44B3" w:rsidP="006C44B3">
      <w:pPr>
        <w:spacing w:line="240" w:lineRule="auto"/>
        <w:rPr>
          <w:color w:val="0000FF"/>
          <w:szCs w:val="24"/>
          <w:lang w:val="fr-CA"/>
        </w:rPr>
      </w:pPr>
      <w:r w:rsidRPr="00862EAF">
        <w:rPr>
          <w:color w:val="0000FF"/>
          <w:szCs w:val="24"/>
          <w:lang w:val="fr-CA"/>
        </w:rPr>
        <w:t xml:space="preserve">Il est également </w:t>
      </w:r>
      <w:r w:rsidRPr="004C3B3C">
        <w:rPr>
          <w:color w:val="0000FF"/>
          <w:szCs w:val="24"/>
          <w:u w:val="single"/>
          <w:lang w:val="fr-CA"/>
        </w:rPr>
        <w:t xml:space="preserve">en demeure de plein droit lorsqu'il a manqué à une obligation de ne pas faire, </w:t>
      </w:r>
      <w:r w:rsidRPr="00862EAF">
        <w:rPr>
          <w:color w:val="0000FF"/>
          <w:szCs w:val="24"/>
          <w:lang w:val="fr-CA"/>
        </w:rPr>
        <w:t>ou qu'il a, par sa faute, rendu impossible l'exécution en nature de l'obligation; il l'est encore lorsqu'il a clairement manifesté au créancier son intention de ne pas exécuter l'obligation ou, s'il s'agit d'une obligation à exécution successive, qu'il refuse ou néglige de l'exécuter de manière répétée.</w:t>
      </w:r>
    </w:p>
    <w:p w14:paraId="1016FCBB" w14:textId="77777777" w:rsidR="00EE0561" w:rsidRPr="006C44B3" w:rsidRDefault="00EE0561" w:rsidP="006C44B3">
      <w:pPr>
        <w:spacing w:line="240" w:lineRule="auto"/>
        <w:rPr>
          <w:b/>
          <w:szCs w:val="24"/>
          <w:u w:val="single"/>
        </w:rPr>
      </w:pPr>
      <w:r w:rsidRPr="006C44B3">
        <w:rPr>
          <w:b/>
          <w:szCs w:val="24"/>
          <w:u w:val="single"/>
          <w:lang w:val="fr-CA"/>
        </w:rPr>
        <w:t>Résolution /résiliation CONTRACTUELLE</w:t>
      </w:r>
    </w:p>
    <w:p w14:paraId="5CEA41BD" w14:textId="77777777" w:rsidR="006C44B3" w:rsidRPr="006C44B3" w:rsidRDefault="006C44B3" w:rsidP="006C44B3">
      <w:pPr>
        <w:spacing w:line="240" w:lineRule="auto"/>
        <w:rPr>
          <w:szCs w:val="24"/>
        </w:rPr>
      </w:pPr>
      <w:r w:rsidRPr="006C44B3">
        <w:rPr>
          <w:szCs w:val="24"/>
          <w:lang w:val="fr-CA"/>
        </w:rPr>
        <w:t xml:space="preserve"> « X pourra, à sa discrétion, résilier le contrat sans préavis sur simple envoi d’un avis à cet effet à Y,  dans les cas suivants:</w:t>
      </w:r>
    </w:p>
    <w:p w14:paraId="21E8C528" w14:textId="77777777" w:rsidR="006C44B3" w:rsidRPr="006C44B3" w:rsidRDefault="006C44B3" w:rsidP="006C44B3">
      <w:pPr>
        <w:spacing w:line="240" w:lineRule="auto"/>
        <w:rPr>
          <w:szCs w:val="24"/>
        </w:rPr>
      </w:pPr>
      <w:r w:rsidRPr="006C44B3">
        <w:rPr>
          <w:szCs w:val="24"/>
          <w:lang w:val="fr-CA"/>
        </w:rPr>
        <w:t>-Y omet d’effectuer 2 ou plusieurs des versements prévus à l’article 4</w:t>
      </w:r>
    </w:p>
    <w:p w14:paraId="79E04CAB" w14:textId="77777777" w:rsidR="006C44B3" w:rsidRPr="006C44B3" w:rsidRDefault="006C44B3" w:rsidP="006C44B3">
      <w:pPr>
        <w:spacing w:line="240" w:lineRule="auto"/>
        <w:rPr>
          <w:szCs w:val="24"/>
        </w:rPr>
      </w:pPr>
      <w:r w:rsidRPr="006C44B3">
        <w:rPr>
          <w:szCs w:val="24"/>
          <w:lang w:val="fr-CA"/>
        </w:rPr>
        <w:t>-…»</w:t>
      </w:r>
    </w:p>
    <w:p w14:paraId="2CEA44B8" w14:textId="77777777" w:rsidR="006C44B3" w:rsidRPr="006C44B3" w:rsidRDefault="006C44B3" w:rsidP="006C44B3">
      <w:pPr>
        <w:spacing w:line="240" w:lineRule="auto"/>
        <w:rPr>
          <w:szCs w:val="24"/>
        </w:rPr>
      </w:pPr>
      <w:r w:rsidRPr="006C44B3">
        <w:rPr>
          <w:szCs w:val="24"/>
          <w:lang w:val="fr-CA"/>
        </w:rPr>
        <w:t>Cette clause est-elle valide?</w:t>
      </w:r>
    </w:p>
    <w:p w14:paraId="325AFF6A" w14:textId="77777777" w:rsidR="006C44B3" w:rsidRDefault="006C44B3" w:rsidP="006C44B3">
      <w:pPr>
        <w:spacing w:line="240" w:lineRule="auto"/>
        <w:rPr>
          <w:szCs w:val="24"/>
          <w:lang w:val="fr-CA"/>
        </w:rPr>
      </w:pPr>
      <w:r w:rsidRPr="006C44B3">
        <w:rPr>
          <w:szCs w:val="24"/>
          <w:lang w:val="fr-CA"/>
        </w:rPr>
        <w:t>1. Oui</w:t>
      </w:r>
      <w:r w:rsidRPr="006C44B3">
        <w:rPr>
          <w:szCs w:val="24"/>
          <w:lang w:val="fr-CA"/>
        </w:rPr>
        <w:tab/>
      </w:r>
      <w:r w:rsidRPr="006C44B3">
        <w:rPr>
          <w:szCs w:val="24"/>
          <w:lang w:val="fr-CA"/>
        </w:rPr>
        <w:tab/>
        <w:t xml:space="preserve">2.  Non </w:t>
      </w:r>
    </w:p>
    <w:p w14:paraId="58E6D421" w14:textId="77777777" w:rsidR="001361B7" w:rsidRPr="001361B7" w:rsidRDefault="001361B7" w:rsidP="001361B7">
      <w:pPr>
        <w:spacing w:after="0"/>
        <w:rPr>
          <w:color w:val="FF0000"/>
          <w:lang w:val="fr-CA"/>
        </w:rPr>
      </w:pPr>
      <w:proofErr w:type="gramStart"/>
      <w:r w:rsidRPr="001361B7">
        <w:rPr>
          <w:color w:val="FF0000"/>
          <w:lang w:val="fr-CA"/>
        </w:rPr>
        <w:t>zone</w:t>
      </w:r>
      <w:proofErr w:type="gramEnd"/>
      <w:r w:rsidRPr="001361B7">
        <w:rPr>
          <w:color w:val="FF0000"/>
          <w:lang w:val="fr-CA"/>
        </w:rPr>
        <w:t xml:space="preserve"> girse, dans un cas de doute le juge risque dire oui c’est un défaut important.</w:t>
      </w:r>
    </w:p>
    <w:p w14:paraId="68427747" w14:textId="77777777" w:rsidR="001361B7" w:rsidRDefault="001361B7" w:rsidP="006C44B3">
      <w:pPr>
        <w:spacing w:line="240" w:lineRule="auto"/>
        <w:rPr>
          <w:szCs w:val="24"/>
          <w:lang w:val="fr-CA"/>
        </w:rPr>
      </w:pPr>
    </w:p>
    <w:p w14:paraId="108F388B" w14:textId="77777777" w:rsidR="006C44B3" w:rsidRPr="006C44B3" w:rsidRDefault="006C44B3" w:rsidP="006C44B3">
      <w:pPr>
        <w:spacing w:line="240" w:lineRule="auto"/>
        <w:rPr>
          <w:szCs w:val="24"/>
        </w:rPr>
      </w:pPr>
      <w:r w:rsidRPr="006C44B3">
        <w:rPr>
          <w:szCs w:val="24"/>
          <w:lang w:val="fr-CA"/>
        </w:rPr>
        <w:t>« X pourra, à sa discrétion, résilier le contrat sans préavis sur simple envoi d’un avis à cet effet à Y,  dans les cas suivants:</w:t>
      </w:r>
    </w:p>
    <w:p w14:paraId="6178D7E1" w14:textId="77777777" w:rsidR="006C44B3" w:rsidRPr="006C44B3" w:rsidRDefault="006C44B3" w:rsidP="006C44B3">
      <w:pPr>
        <w:spacing w:line="240" w:lineRule="auto"/>
        <w:rPr>
          <w:szCs w:val="24"/>
        </w:rPr>
      </w:pPr>
      <w:r w:rsidRPr="006C44B3">
        <w:rPr>
          <w:szCs w:val="24"/>
          <w:lang w:val="fr-CA"/>
        </w:rPr>
        <w:t>-Y omet d’utiliser une enveloppe rose pour l’envoi des chèques mentionnés à l’article 5 »</w:t>
      </w:r>
    </w:p>
    <w:p w14:paraId="73FEB318" w14:textId="52DA612E" w:rsidR="006C44B3" w:rsidRPr="006C44B3" w:rsidRDefault="006C44B3" w:rsidP="006C44B3">
      <w:pPr>
        <w:spacing w:line="240" w:lineRule="auto"/>
        <w:rPr>
          <w:szCs w:val="24"/>
        </w:rPr>
      </w:pPr>
      <w:r w:rsidRPr="006C44B3">
        <w:rPr>
          <w:szCs w:val="24"/>
          <w:lang w:val="fr-CA"/>
        </w:rPr>
        <w:t>Cette clause est-elle valide?</w:t>
      </w:r>
      <w:r w:rsidR="001361B7">
        <w:rPr>
          <w:szCs w:val="24"/>
          <w:lang w:val="fr-CA"/>
        </w:rPr>
        <w:t xml:space="preserve"> </w:t>
      </w:r>
      <w:r w:rsidR="001361B7" w:rsidRPr="001361B7">
        <w:rPr>
          <w:color w:val="FF0000"/>
          <w:lang w:val="fr-CA"/>
        </w:rPr>
        <w:t xml:space="preserve">Étranger </w:t>
      </w:r>
      <w:proofErr w:type="gramStart"/>
      <w:r w:rsidR="001361B7" w:rsidRPr="001361B7">
        <w:rPr>
          <w:color w:val="FF0000"/>
          <w:lang w:val="fr-CA"/>
        </w:rPr>
        <w:t>au</w:t>
      </w:r>
      <w:proofErr w:type="gramEnd"/>
      <w:r w:rsidR="001361B7" w:rsidRPr="001361B7">
        <w:rPr>
          <w:color w:val="FF0000"/>
          <w:lang w:val="fr-CA"/>
        </w:rPr>
        <w:t xml:space="preserve"> conséquence du geste ce serait difficile de convaincre le juge que c’est un défaut important. Clause importance pour orienter interprétation du juge mais aussi regarder conduite des parties pour resolution d’un K</w:t>
      </w:r>
    </w:p>
    <w:p w14:paraId="0D299031" w14:textId="77777777" w:rsidR="006C44B3" w:rsidRDefault="006C44B3" w:rsidP="006C44B3">
      <w:pPr>
        <w:spacing w:line="240" w:lineRule="auto"/>
        <w:rPr>
          <w:szCs w:val="24"/>
          <w:lang w:val="fr-CA"/>
        </w:rPr>
      </w:pPr>
      <w:r w:rsidRPr="006C44B3">
        <w:rPr>
          <w:szCs w:val="24"/>
          <w:lang w:val="fr-CA"/>
        </w:rPr>
        <w:t>1. Oui</w:t>
      </w:r>
      <w:r w:rsidRPr="006C44B3">
        <w:rPr>
          <w:szCs w:val="24"/>
          <w:lang w:val="fr-CA"/>
        </w:rPr>
        <w:tab/>
      </w:r>
      <w:r w:rsidRPr="006C44B3">
        <w:rPr>
          <w:szCs w:val="24"/>
          <w:lang w:val="fr-CA"/>
        </w:rPr>
        <w:tab/>
        <w:t xml:space="preserve">2.  Non </w:t>
      </w:r>
    </w:p>
    <w:p w14:paraId="399C87AD" w14:textId="77777777" w:rsidR="001361B7" w:rsidRPr="001361B7" w:rsidRDefault="001361B7" w:rsidP="001361B7">
      <w:pPr>
        <w:spacing w:after="0"/>
        <w:rPr>
          <w:color w:val="FF0000"/>
          <w:lang w:val="fr-CA"/>
        </w:rPr>
      </w:pPr>
      <w:r w:rsidRPr="001361B7">
        <w:rPr>
          <w:color w:val="FF0000"/>
          <w:lang w:val="fr-CA"/>
        </w:rPr>
        <w:t xml:space="preserve">Régime de liberté contractuelle &amp; OP 16054 droit à la résolution malgré toute stipulation contraire- les clauses, la liberté contractuelle n’existe pas ici c’est une disposition d’ordre publique ce qui est OP 1604 c’Est le fait que le défaut du débiteur ne doit pas être de peu importance. On peut contracter à l’égard de ce qui est de l’ordre publique 1604- si vous donnez un droit à la résolution il faut s’assurer que le défaut est important. Notre K écarter cette partie des exigences de 1605 et on pourra aussi écarter nécessité de faute. </w:t>
      </w:r>
    </w:p>
    <w:p w14:paraId="693F7A92" w14:textId="77777777" w:rsidR="006C44B3" w:rsidRDefault="006C44B3" w:rsidP="006C44B3">
      <w:pPr>
        <w:spacing w:line="240" w:lineRule="auto"/>
        <w:rPr>
          <w:szCs w:val="24"/>
          <w:lang w:val="fr-CA"/>
        </w:rPr>
      </w:pPr>
    </w:p>
    <w:p w14:paraId="3F9C9533" w14:textId="77777777" w:rsidR="00EE0561" w:rsidRPr="007C3225" w:rsidRDefault="00EE0561" w:rsidP="00151C9C">
      <w:pPr>
        <w:pStyle w:val="ListParagraph"/>
        <w:numPr>
          <w:ilvl w:val="0"/>
          <w:numId w:val="131"/>
        </w:numPr>
        <w:spacing w:line="240" w:lineRule="auto"/>
        <w:rPr>
          <w:szCs w:val="24"/>
        </w:rPr>
      </w:pPr>
      <w:r w:rsidRPr="007C3225">
        <w:rPr>
          <w:szCs w:val="24"/>
          <w:lang w:val="fr-CA"/>
        </w:rPr>
        <w:t>Automatique / sur simple avis</w:t>
      </w:r>
    </w:p>
    <w:p w14:paraId="7514ADAD" w14:textId="77777777" w:rsidR="00EE0561" w:rsidRPr="007C3225" w:rsidRDefault="00EE0561" w:rsidP="00151C9C">
      <w:pPr>
        <w:pStyle w:val="ListParagraph"/>
        <w:numPr>
          <w:ilvl w:val="1"/>
          <w:numId w:val="131"/>
        </w:numPr>
        <w:spacing w:line="240" w:lineRule="auto"/>
        <w:rPr>
          <w:szCs w:val="24"/>
        </w:rPr>
      </w:pPr>
      <w:r w:rsidRPr="007C3225">
        <w:rPr>
          <w:szCs w:val="24"/>
          <w:lang w:val="fr-CA"/>
        </w:rPr>
        <w:t>Dans les cas prévus par la loi</w:t>
      </w:r>
    </w:p>
    <w:p w14:paraId="3557B21F" w14:textId="77777777" w:rsidR="00EE0561" w:rsidRPr="007C3225" w:rsidRDefault="00EE0561" w:rsidP="00151C9C">
      <w:pPr>
        <w:pStyle w:val="ListParagraph"/>
        <w:numPr>
          <w:ilvl w:val="1"/>
          <w:numId w:val="131"/>
        </w:numPr>
        <w:spacing w:line="240" w:lineRule="auto"/>
        <w:rPr>
          <w:szCs w:val="24"/>
        </w:rPr>
      </w:pPr>
      <w:r w:rsidRPr="007C3225">
        <w:rPr>
          <w:szCs w:val="24"/>
          <w:lang w:val="fr-CA"/>
        </w:rPr>
        <w:t>Défaut important n’est pas requis</w:t>
      </w:r>
    </w:p>
    <w:p w14:paraId="005914E0" w14:textId="77777777" w:rsidR="00EE0561" w:rsidRPr="007C3225" w:rsidRDefault="00EE0561" w:rsidP="00151C9C">
      <w:pPr>
        <w:pStyle w:val="ListParagraph"/>
        <w:numPr>
          <w:ilvl w:val="1"/>
          <w:numId w:val="131"/>
        </w:numPr>
        <w:spacing w:line="240" w:lineRule="auto"/>
        <w:rPr>
          <w:szCs w:val="24"/>
        </w:rPr>
      </w:pPr>
      <w:r w:rsidRPr="007C3225">
        <w:rPr>
          <w:szCs w:val="24"/>
          <w:lang w:val="fr-CA"/>
        </w:rPr>
        <w:t>Exemples:</w:t>
      </w:r>
    </w:p>
    <w:p w14:paraId="74827F08" w14:textId="77777777" w:rsidR="006C44B3" w:rsidRPr="00862EAF" w:rsidRDefault="006C44B3" w:rsidP="006C44B3">
      <w:pPr>
        <w:spacing w:line="240" w:lineRule="auto"/>
        <w:rPr>
          <w:color w:val="0000FF"/>
          <w:szCs w:val="24"/>
        </w:rPr>
      </w:pPr>
      <w:r w:rsidRPr="00862EAF">
        <w:rPr>
          <w:b/>
          <w:bCs/>
          <w:color w:val="0000FF"/>
          <w:szCs w:val="24"/>
          <w:lang w:val="fr-CA"/>
        </w:rPr>
        <w:lastRenderedPageBreak/>
        <w:t>1975.</w:t>
      </w:r>
      <w:r w:rsidRPr="00862EAF">
        <w:rPr>
          <w:color w:val="0000FF"/>
          <w:szCs w:val="24"/>
          <w:lang w:val="fr-CA"/>
        </w:rPr>
        <w:t> Le bail est résilié de plein droit lorsque, sans motif, un locataire déguerpit en emportant ses effets mobiliers (…)</w:t>
      </w:r>
    </w:p>
    <w:p w14:paraId="4D5055CF" w14:textId="77777777" w:rsidR="006C44B3" w:rsidRPr="00862EAF" w:rsidRDefault="006C44B3" w:rsidP="006C44B3">
      <w:pPr>
        <w:spacing w:line="240" w:lineRule="auto"/>
        <w:rPr>
          <w:color w:val="0000FF"/>
          <w:szCs w:val="24"/>
          <w:lang w:val="fr-CA"/>
        </w:rPr>
      </w:pPr>
      <w:r w:rsidRPr="00862EAF">
        <w:rPr>
          <w:b/>
          <w:bCs/>
          <w:color w:val="0000FF"/>
          <w:szCs w:val="24"/>
          <w:lang w:val="fr-CA"/>
        </w:rPr>
        <w:t>2094.</w:t>
      </w:r>
      <w:r w:rsidRPr="00862EAF">
        <w:rPr>
          <w:color w:val="0000FF"/>
          <w:szCs w:val="24"/>
          <w:lang w:val="fr-CA"/>
        </w:rPr>
        <w:t> Une partie peut, pour un motif sérieux, résilier unilatéralement et sans préavis le contrat de travail.</w:t>
      </w:r>
    </w:p>
    <w:p w14:paraId="5BB015D1" w14:textId="77777777" w:rsidR="006C44B3" w:rsidRDefault="006C44B3" w:rsidP="006C44B3">
      <w:pPr>
        <w:spacing w:line="240" w:lineRule="auto"/>
        <w:rPr>
          <w:b/>
          <w:szCs w:val="24"/>
          <w:lang w:val="fr-CA"/>
        </w:rPr>
      </w:pPr>
    </w:p>
    <w:p w14:paraId="32F14F00" w14:textId="77777777" w:rsidR="006C44B3" w:rsidRPr="006C44B3" w:rsidRDefault="00EE0561" w:rsidP="006C44B3">
      <w:pPr>
        <w:spacing w:line="240" w:lineRule="auto"/>
        <w:rPr>
          <w:b/>
          <w:sz w:val="28"/>
          <w:szCs w:val="28"/>
          <w:u w:val="single"/>
        </w:rPr>
      </w:pPr>
      <w:r w:rsidRPr="006C44B3">
        <w:rPr>
          <w:b/>
          <w:sz w:val="28"/>
          <w:szCs w:val="28"/>
          <w:u w:val="single"/>
          <w:lang w:val="fr-CA"/>
        </w:rPr>
        <w:t>B. La force majeure</w:t>
      </w:r>
    </w:p>
    <w:p w14:paraId="484218CD" w14:textId="6E709381" w:rsidR="006C44B3" w:rsidRDefault="006C44B3" w:rsidP="006C44B3">
      <w:pPr>
        <w:spacing w:line="240" w:lineRule="auto"/>
        <w:rPr>
          <w:szCs w:val="24"/>
          <w:lang w:val="fr-CA"/>
        </w:rPr>
      </w:pPr>
      <w:r w:rsidRPr="006C44B3">
        <w:rPr>
          <w:b/>
          <w:bCs/>
          <w:szCs w:val="24"/>
          <w:lang w:val="fr-CA"/>
        </w:rPr>
        <w:br/>
      </w:r>
      <w:r w:rsidRPr="00862EAF">
        <w:rPr>
          <w:bCs/>
          <w:color w:val="0000FF"/>
          <w:szCs w:val="24"/>
          <w:lang w:val="fr-CA"/>
        </w:rPr>
        <w:t>1470.</w:t>
      </w:r>
      <w:r w:rsidRPr="00862EAF">
        <w:rPr>
          <w:color w:val="0000FF"/>
          <w:szCs w:val="24"/>
          <w:lang w:val="fr-CA"/>
        </w:rPr>
        <w:t> (…</w:t>
      </w:r>
      <w:proofErr w:type="gramStart"/>
      <w:r w:rsidRPr="00862EAF">
        <w:rPr>
          <w:color w:val="0000FF"/>
          <w:szCs w:val="24"/>
          <w:lang w:val="fr-CA"/>
        </w:rPr>
        <w:t>)</w:t>
      </w:r>
      <w:proofErr w:type="gramEnd"/>
      <w:r w:rsidRPr="00862EAF">
        <w:rPr>
          <w:color w:val="0000FF"/>
          <w:szCs w:val="24"/>
          <w:lang w:val="fr-CA"/>
        </w:rPr>
        <w:br/>
        <w:t>La force majeure est un événement imprévisible et irrésistible; y est assimilée la cause étrangère qui présente ces mêmes caractères</w:t>
      </w:r>
      <w:r w:rsidRPr="006C44B3">
        <w:rPr>
          <w:szCs w:val="24"/>
          <w:lang w:val="fr-CA"/>
        </w:rPr>
        <w:t>.</w:t>
      </w:r>
    </w:p>
    <w:p w14:paraId="706824B0" w14:textId="77777777" w:rsidR="001361B7" w:rsidRPr="001361B7" w:rsidRDefault="001361B7" w:rsidP="001361B7">
      <w:pPr>
        <w:spacing w:after="0"/>
        <w:rPr>
          <w:color w:val="FF0000"/>
          <w:lang w:val="fr-CA"/>
        </w:rPr>
      </w:pPr>
      <w:r w:rsidRPr="003569BF">
        <w:rPr>
          <w:lang w:val="fr-CA"/>
        </w:rPr>
        <w:t>I</w:t>
      </w:r>
      <w:r w:rsidRPr="001361B7">
        <w:rPr>
          <w:color w:val="FF0000"/>
          <w:lang w:val="fr-CA"/>
        </w:rPr>
        <w:t xml:space="preserve">dée que nos parties contractes en connaissance de cause en s’engage en connaissances de cause il faut prévoir se qu’il y a dans K il faut avoir un K le plus complet possible il faut prévoir ce qu’il va arriver dans des différent cas de figures qu’on peut raisonnablement prévoir. Il faut négocier comment gérer ces évènements. Cependant il y a des cas qu’on ne peut pas prévoir- imprévisible dans les cas qu’on ne peut pas prévoir on peut pas attendre que parties négocie. Dans les cas qu’on ne peut pas prévoir faut attendre que juge intervienne évènement imprévisible et irrésistible. </w:t>
      </w:r>
    </w:p>
    <w:p w14:paraId="3F5D1129" w14:textId="77777777" w:rsidR="001361B7" w:rsidRDefault="001361B7" w:rsidP="006C44B3">
      <w:pPr>
        <w:spacing w:line="240" w:lineRule="auto"/>
        <w:rPr>
          <w:szCs w:val="24"/>
          <w:lang w:val="fr-CA"/>
        </w:rPr>
      </w:pPr>
    </w:p>
    <w:p w14:paraId="2EB3D556" w14:textId="77777777" w:rsidR="00EE0561" w:rsidRPr="006C44B3" w:rsidRDefault="00EE0561" w:rsidP="006C44B3">
      <w:pPr>
        <w:spacing w:line="240" w:lineRule="auto"/>
        <w:rPr>
          <w:b/>
          <w:szCs w:val="24"/>
          <w:u w:val="single"/>
        </w:rPr>
      </w:pPr>
      <w:r w:rsidRPr="006C44B3">
        <w:rPr>
          <w:b/>
          <w:szCs w:val="24"/>
          <w:u w:val="single"/>
          <w:lang w:val="fr-FR"/>
        </w:rPr>
        <w:t>Conséquences de la force majeure</w:t>
      </w:r>
    </w:p>
    <w:p w14:paraId="440C0A60" w14:textId="77777777" w:rsidR="006C44B3" w:rsidRDefault="006C44B3" w:rsidP="006C44B3">
      <w:pPr>
        <w:spacing w:line="240" w:lineRule="auto"/>
        <w:rPr>
          <w:color w:val="0000FF"/>
          <w:szCs w:val="24"/>
          <w:lang w:val="fr-FR"/>
        </w:rPr>
      </w:pPr>
      <w:r w:rsidRPr="00862EAF">
        <w:rPr>
          <w:b/>
          <w:bCs/>
          <w:color w:val="0000FF"/>
          <w:szCs w:val="24"/>
          <w:lang w:val="fr-FR"/>
        </w:rPr>
        <w:t>1693.</w:t>
      </w:r>
      <w:r w:rsidRPr="00862EAF">
        <w:rPr>
          <w:color w:val="0000FF"/>
          <w:szCs w:val="24"/>
          <w:lang w:val="fr-FR"/>
        </w:rPr>
        <w:t xml:space="preserve"> Lorsqu'une obligation ne peut plus être exécutée par le débiteur, en raison d'une force majeure et avant qu'il soit en demeure, </w:t>
      </w:r>
      <w:r w:rsidRPr="00862EAF">
        <w:rPr>
          <w:b/>
          <w:bCs/>
          <w:color w:val="0000FF"/>
          <w:szCs w:val="24"/>
          <w:lang w:val="fr-FR"/>
        </w:rPr>
        <w:t>il est libéré de cette obligation</w:t>
      </w:r>
      <w:r w:rsidRPr="00862EAF">
        <w:rPr>
          <w:color w:val="0000FF"/>
          <w:szCs w:val="24"/>
          <w:lang w:val="fr-FR"/>
        </w:rPr>
        <w:t xml:space="preserve">; il en est également libéré, lors même qu'il était en demeure, lorsque le créancier n'aurait pu, de toute façon, bénéficier de l'exécution de l'obligation en raison de cette force majeure; à moins que, dans l'un et l'autre cas, le débiteur ne se soit </w:t>
      </w:r>
      <w:r w:rsidRPr="00862EAF">
        <w:rPr>
          <w:b/>
          <w:bCs/>
          <w:color w:val="0000FF"/>
          <w:szCs w:val="24"/>
          <w:lang w:val="fr-FR"/>
        </w:rPr>
        <w:t>expressément chargé des cas de force majeure</w:t>
      </w:r>
      <w:r w:rsidRPr="00862EAF">
        <w:rPr>
          <w:color w:val="0000FF"/>
          <w:szCs w:val="24"/>
          <w:lang w:val="fr-FR"/>
        </w:rPr>
        <w:t>.</w:t>
      </w:r>
    </w:p>
    <w:p w14:paraId="104F8337" w14:textId="77777777" w:rsidR="001361B7" w:rsidRPr="001361B7" w:rsidRDefault="001361B7" w:rsidP="001361B7">
      <w:pPr>
        <w:spacing w:after="0"/>
        <w:rPr>
          <w:color w:val="FF0000"/>
          <w:lang w:val="fr-CA"/>
        </w:rPr>
      </w:pPr>
      <w:r w:rsidRPr="001361B7">
        <w:rPr>
          <w:color w:val="FF0000"/>
          <w:lang w:val="fr-CA"/>
        </w:rPr>
        <w:t xml:space="preserve">Quand il y a une force majeur incapable d’exécuter obligation on est libre de l’obligation même quand il est en demeure à cause de force majeur à moins chargé expressément de force majeur. On dit que le débiteur a contracté une obligation de garantie </w:t>
      </w:r>
    </w:p>
    <w:p w14:paraId="4F51CDC3" w14:textId="77777777" w:rsidR="001361B7" w:rsidRPr="00862EAF" w:rsidRDefault="001361B7" w:rsidP="006C44B3">
      <w:pPr>
        <w:spacing w:line="240" w:lineRule="auto"/>
        <w:rPr>
          <w:color w:val="0000FF"/>
          <w:szCs w:val="24"/>
        </w:rPr>
      </w:pPr>
    </w:p>
    <w:p w14:paraId="1CF6DF51" w14:textId="77777777" w:rsidR="006C44B3" w:rsidRDefault="006C44B3" w:rsidP="006C44B3">
      <w:pPr>
        <w:spacing w:line="240" w:lineRule="auto"/>
        <w:rPr>
          <w:szCs w:val="24"/>
          <w:lang w:val="fr-FR"/>
        </w:rPr>
      </w:pPr>
      <w:r w:rsidRPr="006C44B3">
        <w:rPr>
          <w:szCs w:val="24"/>
          <w:lang w:val="fr-FR"/>
        </w:rPr>
        <w:t>La preuve d'une force majeure incombe au débiteur.</w:t>
      </w:r>
    </w:p>
    <w:p w14:paraId="01FECCA5" w14:textId="77777777" w:rsidR="00EE0561" w:rsidRPr="006C44B3" w:rsidRDefault="00EE0561" w:rsidP="006C44B3">
      <w:pPr>
        <w:spacing w:line="240" w:lineRule="auto"/>
        <w:rPr>
          <w:szCs w:val="24"/>
          <w:u w:val="single"/>
        </w:rPr>
      </w:pPr>
      <w:r w:rsidRPr="006C44B3">
        <w:rPr>
          <w:szCs w:val="24"/>
          <w:u w:val="single"/>
          <w:lang w:val="fr-FR"/>
        </w:rPr>
        <w:t>Exercice 1</w:t>
      </w:r>
    </w:p>
    <w:p w14:paraId="26FD835A" w14:textId="77777777" w:rsidR="00EE0561" w:rsidRPr="006C44B3" w:rsidRDefault="00EE0561" w:rsidP="00151C9C">
      <w:pPr>
        <w:numPr>
          <w:ilvl w:val="0"/>
          <w:numId w:val="123"/>
        </w:numPr>
        <w:spacing w:line="240" w:lineRule="auto"/>
        <w:rPr>
          <w:szCs w:val="24"/>
        </w:rPr>
      </w:pPr>
      <w:r w:rsidRPr="006C44B3">
        <w:rPr>
          <w:szCs w:val="24"/>
          <w:lang w:val="fr-FR"/>
        </w:rPr>
        <w:t>Marthe part en voyage dans le sud; elle se rend à la gare d’autobus et y laisse son manteau de fourrure à la consigne, en vue de le récupérer à son retour;</w:t>
      </w:r>
    </w:p>
    <w:p w14:paraId="66A4CA05" w14:textId="77777777" w:rsidR="00EE0561" w:rsidRPr="006C44B3" w:rsidRDefault="00EE0561" w:rsidP="00151C9C">
      <w:pPr>
        <w:numPr>
          <w:ilvl w:val="0"/>
          <w:numId w:val="123"/>
        </w:numPr>
        <w:spacing w:line="240" w:lineRule="auto"/>
        <w:rPr>
          <w:szCs w:val="24"/>
        </w:rPr>
      </w:pPr>
      <w:r w:rsidRPr="006C44B3">
        <w:rPr>
          <w:szCs w:val="24"/>
          <w:lang w:val="fr-FR"/>
        </w:rPr>
        <w:t xml:space="preserve">Pendant le voyage de Marthe, un incendie détruit la gare d’autobus et le manteau de fourrure; </w:t>
      </w:r>
    </w:p>
    <w:p w14:paraId="6B2F3C67" w14:textId="4B346189" w:rsidR="00EE0561" w:rsidRPr="006C44B3" w:rsidRDefault="00EE0561" w:rsidP="00151C9C">
      <w:pPr>
        <w:numPr>
          <w:ilvl w:val="0"/>
          <w:numId w:val="123"/>
        </w:numPr>
        <w:spacing w:line="240" w:lineRule="auto"/>
        <w:rPr>
          <w:szCs w:val="24"/>
        </w:rPr>
      </w:pPr>
      <w:r w:rsidRPr="006C44B3">
        <w:rPr>
          <w:szCs w:val="24"/>
          <w:lang w:val="fr-FR"/>
        </w:rPr>
        <w:t>L’incendie constitue un cas de force majeure;</w:t>
      </w:r>
    </w:p>
    <w:p w14:paraId="0E2D36D4" w14:textId="77777777" w:rsidR="00EE0561" w:rsidRPr="006C44B3" w:rsidRDefault="00EE0561" w:rsidP="006C44B3">
      <w:pPr>
        <w:spacing w:line="240" w:lineRule="auto"/>
        <w:rPr>
          <w:szCs w:val="24"/>
        </w:rPr>
      </w:pPr>
      <w:r w:rsidRPr="006C44B3">
        <w:rPr>
          <w:szCs w:val="24"/>
          <w:lang w:val="fr-FR"/>
        </w:rPr>
        <w:lastRenderedPageBreak/>
        <w:t>La gare doit-elle rembourser à Marthe la valeur de son manteau?</w:t>
      </w:r>
    </w:p>
    <w:p w14:paraId="779D1CC8" w14:textId="0AB484AB" w:rsidR="006C44B3" w:rsidRPr="00252095" w:rsidRDefault="006C44B3" w:rsidP="00151C9C">
      <w:pPr>
        <w:numPr>
          <w:ilvl w:val="0"/>
          <w:numId w:val="123"/>
        </w:numPr>
        <w:spacing w:line="240" w:lineRule="auto"/>
        <w:rPr>
          <w:szCs w:val="24"/>
        </w:rPr>
      </w:pPr>
      <w:r w:rsidRPr="006C44B3">
        <w:rPr>
          <w:szCs w:val="24"/>
          <w:lang w:val="fr-FR"/>
        </w:rPr>
        <w:t xml:space="preserve">1. Oui </w:t>
      </w:r>
      <w:r w:rsidRPr="006C44B3">
        <w:rPr>
          <w:szCs w:val="24"/>
          <w:lang w:val="fr-FR"/>
        </w:rPr>
        <w:tab/>
      </w:r>
      <w:r w:rsidRPr="006C44B3">
        <w:rPr>
          <w:szCs w:val="24"/>
          <w:lang w:val="fr-FR"/>
        </w:rPr>
        <w:tab/>
        <w:t>2. Non</w:t>
      </w:r>
      <w:r w:rsidR="00252095">
        <w:rPr>
          <w:szCs w:val="24"/>
          <w:lang w:val="fr-FR"/>
        </w:rPr>
        <w:t xml:space="preserve"> 1470</w:t>
      </w:r>
    </w:p>
    <w:p w14:paraId="4A523AC9" w14:textId="77777777" w:rsidR="00252095" w:rsidRPr="00252095" w:rsidRDefault="00252095" w:rsidP="00252095">
      <w:pPr>
        <w:pStyle w:val="ListParagraph"/>
        <w:numPr>
          <w:ilvl w:val="0"/>
          <w:numId w:val="123"/>
        </w:numPr>
        <w:spacing w:after="0"/>
        <w:rPr>
          <w:color w:val="FF0000"/>
          <w:lang w:val="fr-CA"/>
        </w:rPr>
      </w:pPr>
      <w:r w:rsidRPr="00252095">
        <w:rPr>
          <w:color w:val="FF0000"/>
          <w:lang w:val="fr-FR"/>
        </w:rPr>
        <w:t>Marc doit supporter la perte du bien 2289, si a tire onéreu le dépositiaire responsable de la perte du bine à mois FORCE MAJEUR !</w:t>
      </w:r>
    </w:p>
    <w:p w14:paraId="2239490F" w14:textId="77777777" w:rsidR="00252095" w:rsidRPr="006C44B3" w:rsidRDefault="00252095" w:rsidP="00252095">
      <w:pPr>
        <w:spacing w:line="240" w:lineRule="auto"/>
        <w:ind w:left="720"/>
        <w:rPr>
          <w:szCs w:val="24"/>
        </w:rPr>
      </w:pPr>
    </w:p>
    <w:p w14:paraId="29F8A184" w14:textId="227D6FEF" w:rsidR="00EE0561" w:rsidRPr="00EE0561" w:rsidRDefault="00EE0561" w:rsidP="00EE0561">
      <w:pPr>
        <w:spacing w:line="240" w:lineRule="auto"/>
        <w:rPr>
          <w:szCs w:val="24"/>
          <w:u w:val="single"/>
        </w:rPr>
      </w:pPr>
      <w:r>
        <w:rPr>
          <w:szCs w:val="24"/>
          <w:u w:val="single"/>
          <w:lang w:val="fr-FR"/>
        </w:rPr>
        <w:t>Exe</w:t>
      </w:r>
      <w:r w:rsidRPr="00EE0561">
        <w:rPr>
          <w:szCs w:val="24"/>
          <w:u w:val="single"/>
          <w:lang w:val="fr-FR"/>
        </w:rPr>
        <w:t>rcice 2</w:t>
      </w:r>
    </w:p>
    <w:p w14:paraId="42590338" w14:textId="77777777" w:rsidR="00EE0561" w:rsidRPr="00EE0561" w:rsidRDefault="00EE0561" w:rsidP="00151C9C">
      <w:pPr>
        <w:numPr>
          <w:ilvl w:val="0"/>
          <w:numId w:val="123"/>
        </w:numPr>
        <w:spacing w:line="240" w:lineRule="auto"/>
        <w:rPr>
          <w:szCs w:val="24"/>
        </w:rPr>
      </w:pPr>
      <w:r w:rsidRPr="00EE0561">
        <w:rPr>
          <w:szCs w:val="24"/>
          <w:lang w:val="fr-FR"/>
        </w:rPr>
        <w:t xml:space="preserve">Marthe a chargé son tailleur de lui faire un manteau de fourrure à partir du vieux manteau de sa grande-tante; </w:t>
      </w:r>
    </w:p>
    <w:p w14:paraId="6BDD5302" w14:textId="77777777" w:rsidR="00EE0561" w:rsidRPr="00EE0561" w:rsidRDefault="00EE0561" w:rsidP="00151C9C">
      <w:pPr>
        <w:numPr>
          <w:ilvl w:val="0"/>
          <w:numId w:val="123"/>
        </w:numPr>
        <w:spacing w:line="240" w:lineRule="auto"/>
        <w:rPr>
          <w:szCs w:val="24"/>
        </w:rPr>
      </w:pPr>
      <w:r w:rsidRPr="00EE0561">
        <w:rPr>
          <w:szCs w:val="24"/>
          <w:lang w:val="fr-FR"/>
        </w:rPr>
        <w:t>Le prix convenu est de 300$;</w:t>
      </w:r>
    </w:p>
    <w:p w14:paraId="24C66180" w14:textId="77777777" w:rsidR="00EE0561" w:rsidRPr="00EE0561" w:rsidRDefault="00EE0561" w:rsidP="00151C9C">
      <w:pPr>
        <w:numPr>
          <w:ilvl w:val="0"/>
          <w:numId w:val="123"/>
        </w:numPr>
        <w:spacing w:line="240" w:lineRule="auto"/>
        <w:rPr>
          <w:szCs w:val="24"/>
        </w:rPr>
      </w:pPr>
      <w:r w:rsidRPr="00EE0561">
        <w:rPr>
          <w:szCs w:val="24"/>
          <w:lang w:val="fr-FR"/>
        </w:rPr>
        <w:t>Marthe a versé une avance de 100$;</w:t>
      </w:r>
    </w:p>
    <w:p w14:paraId="69972305" w14:textId="77777777" w:rsidR="00EE0561" w:rsidRPr="00EE0561" w:rsidRDefault="00EE0561" w:rsidP="00151C9C">
      <w:pPr>
        <w:numPr>
          <w:ilvl w:val="0"/>
          <w:numId w:val="123"/>
        </w:numPr>
        <w:spacing w:line="240" w:lineRule="auto"/>
        <w:rPr>
          <w:szCs w:val="24"/>
        </w:rPr>
      </w:pPr>
      <w:r w:rsidRPr="00EE0561">
        <w:rPr>
          <w:szCs w:val="24"/>
          <w:lang w:val="fr-FR"/>
        </w:rPr>
        <w:t xml:space="preserve">Alors que le travail est presque terminé, l’atelier du tailleur brûle; il s’agit d’un cas de force </w:t>
      </w:r>
      <w:proofErr w:type="gramStart"/>
      <w:r w:rsidRPr="00EE0561">
        <w:rPr>
          <w:szCs w:val="24"/>
          <w:lang w:val="fr-FR"/>
        </w:rPr>
        <w:t>majeure</w:t>
      </w:r>
      <w:proofErr w:type="gramEnd"/>
      <w:r w:rsidRPr="00EE0561">
        <w:rPr>
          <w:szCs w:val="24"/>
          <w:lang w:val="fr-FR"/>
        </w:rPr>
        <w:t xml:space="preserve">; </w:t>
      </w:r>
    </w:p>
    <w:p w14:paraId="66276782" w14:textId="77777777" w:rsidR="00EE0561" w:rsidRPr="00EE0561" w:rsidRDefault="00EE0561" w:rsidP="00151C9C">
      <w:pPr>
        <w:numPr>
          <w:ilvl w:val="0"/>
          <w:numId w:val="123"/>
        </w:numPr>
        <w:spacing w:line="240" w:lineRule="auto"/>
        <w:rPr>
          <w:szCs w:val="24"/>
        </w:rPr>
      </w:pPr>
      <w:r w:rsidRPr="00EE0561">
        <w:rPr>
          <w:szCs w:val="24"/>
          <w:lang w:val="fr-FR"/>
        </w:rPr>
        <w:t>Le manteau est détruit;</w:t>
      </w:r>
    </w:p>
    <w:p w14:paraId="19B63462" w14:textId="77777777" w:rsidR="00EE0561" w:rsidRPr="00EE0561" w:rsidRDefault="00EE0561" w:rsidP="00EE0561">
      <w:pPr>
        <w:spacing w:line="240" w:lineRule="auto"/>
        <w:rPr>
          <w:szCs w:val="24"/>
        </w:rPr>
      </w:pPr>
      <w:r w:rsidRPr="00EE0561">
        <w:rPr>
          <w:szCs w:val="24"/>
          <w:lang w:val="fr-FR"/>
        </w:rPr>
        <w:t>Le tailleur doit-il tout de même livrer un manteau de fourrure à Marthe?</w:t>
      </w:r>
    </w:p>
    <w:p w14:paraId="7E044979" w14:textId="2FA8FBC7" w:rsidR="00EE0561" w:rsidRDefault="00EE0561" w:rsidP="00EE0561">
      <w:pPr>
        <w:spacing w:line="240" w:lineRule="auto"/>
        <w:rPr>
          <w:szCs w:val="24"/>
          <w:lang w:val="fr-FR"/>
        </w:rPr>
      </w:pPr>
      <w:r w:rsidRPr="00EE0561">
        <w:rPr>
          <w:szCs w:val="24"/>
          <w:lang w:val="fr-FR"/>
        </w:rPr>
        <w:t>A. Oui</w:t>
      </w:r>
      <w:r w:rsidRPr="00EE0561">
        <w:rPr>
          <w:szCs w:val="24"/>
          <w:lang w:val="fr-FR"/>
        </w:rPr>
        <w:tab/>
      </w:r>
      <w:r w:rsidRPr="00EE0561">
        <w:rPr>
          <w:szCs w:val="24"/>
          <w:lang w:val="fr-FR"/>
        </w:rPr>
        <w:tab/>
      </w:r>
      <w:r w:rsidRPr="00EE0561">
        <w:rPr>
          <w:szCs w:val="24"/>
          <w:lang w:val="fr-FR"/>
        </w:rPr>
        <w:tab/>
        <w:t>B. Non</w:t>
      </w:r>
      <w:r w:rsidR="00252095">
        <w:rPr>
          <w:szCs w:val="24"/>
          <w:lang w:val="fr-FR"/>
        </w:rPr>
        <w:t xml:space="preserve">, </w:t>
      </w:r>
      <w:r w:rsidR="00252095" w:rsidRPr="00252095">
        <w:rPr>
          <w:color w:val="FF0000"/>
          <w:szCs w:val="24"/>
          <w:lang w:val="fr-FR"/>
        </w:rPr>
        <w:t>il est libere de son obligation de donner manteau.</w:t>
      </w:r>
    </w:p>
    <w:p w14:paraId="73C9A470" w14:textId="77777777" w:rsidR="00EE0561" w:rsidRPr="00EE0561" w:rsidRDefault="00EE0561" w:rsidP="00EE0561">
      <w:pPr>
        <w:spacing w:line="240" w:lineRule="auto"/>
        <w:rPr>
          <w:szCs w:val="24"/>
        </w:rPr>
      </w:pPr>
      <w:r w:rsidRPr="00EE0561">
        <w:rPr>
          <w:szCs w:val="24"/>
          <w:lang w:val="fr-FR"/>
        </w:rPr>
        <w:t>Le tailleur doit-il verser la valeur du manteau à Marthe?</w:t>
      </w:r>
    </w:p>
    <w:p w14:paraId="352F827C" w14:textId="5323B969" w:rsidR="00EE0561" w:rsidRPr="00EE0561" w:rsidRDefault="00EE0561" w:rsidP="00EE0561">
      <w:pPr>
        <w:spacing w:line="240" w:lineRule="auto"/>
        <w:rPr>
          <w:szCs w:val="24"/>
          <w:lang w:val="fr-FR"/>
        </w:rPr>
      </w:pPr>
      <w:r w:rsidRPr="00EE0561">
        <w:rPr>
          <w:szCs w:val="24"/>
          <w:lang w:val="fr-FR"/>
        </w:rPr>
        <w:t>A. Oui</w:t>
      </w:r>
      <w:r w:rsidRPr="00EE0561">
        <w:rPr>
          <w:szCs w:val="24"/>
          <w:lang w:val="fr-FR"/>
        </w:rPr>
        <w:tab/>
      </w:r>
      <w:r w:rsidRPr="00EE0561">
        <w:rPr>
          <w:szCs w:val="24"/>
          <w:lang w:val="fr-FR"/>
        </w:rPr>
        <w:tab/>
      </w:r>
      <w:r w:rsidRPr="00EE0561">
        <w:rPr>
          <w:szCs w:val="24"/>
          <w:lang w:val="fr-FR"/>
        </w:rPr>
        <w:tab/>
        <w:t>B. Non</w:t>
      </w:r>
    </w:p>
    <w:p w14:paraId="7AADA849" w14:textId="77777777" w:rsidR="00EE0561" w:rsidRPr="00EE0561" w:rsidRDefault="00EE0561" w:rsidP="00EE0561">
      <w:pPr>
        <w:spacing w:line="240" w:lineRule="auto"/>
        <w:rPr>
          <w:szCs w:val="24"/>
        </w:rPr>
      </w:pPr>
      <w:r w:rsidRPr="00EE0561">
        <w:rPr>
          <w:szCs w:val="24"/>
          <w:lang w:val="fr-FR"/>
        </w:rPr>
        <w:t>Et pour l’argent?</w:t>
      </w:r>
    </w:p>
    <w:p w14:paraId="731DDF2B" w14:textId="00CFC21C" w:rsidR="00EE0561" w:rsidRPr="00EE0561" w:rsidRDefault="00EE0561" w:rsidP="00151C9C">
      <w:pPr>
        <w:numPr>
          <w:ilvl w:val="0"/>
          <w:numId w:val="124"/>
        </w:numPr>
        <w:spacing w:line="240" w:lineRule="auto"/>
        <w:rPr>
          <w:szCs w:val="24"/>
        </w:rPr>
      </w:pPr>
      <w:r w:rsidRPr="00EE0561">
        <w:rPr>
          <w:szCs w:val="24"/>
          <w:lang w:val="fr-FR"/>
        </w:rPr>
        <w:t>Le tailleur doit verser 100$ à Marthe</w:t>
      </w:r>
      <w:r w:rsidR="00252095">
        <w:rPr>
          <w:szCs w:val="24"/>
          <w:lang w:val="fr-FR"/>
        </w:rPr>
        <w:t xml:space="preserve"> -</w:t>
      </w:r>
    </w:p>
    <w:p w14:paraId="5C076F21" w14:textId="77777777" w:rsidR="00EE0561" w:rsidRPr="00EE0561" w:rsidRDefault="00EE0561" w:rsidP="00151C9C">
      <w:pPr>
        <w:numPr>
          <w:ilvl w:val="0"/>
          <w:numId w:val="124"/>
        </w:numPr>
        <w:spacing w:line="240" w:lineRule="auto"/>
        <w:rPr>
          <w:szCs w:val="24"/>
        </w:rPr>
      </w:pPr>
      <w:r w:rsidRPr="00EE0561">
        <w:rPr>
          <w:szCs w:val="24"/>
          <w:lang w:val="fr-FR"/>
        </w:rPr>
        <w:t>Marthe doit verser 200$ au tailleur</w:t>
      </w:r>
    </w:p>
    <w:p w14:paraId="243F1E3B" w14:textId="77777777" w:rsidR="00EE0561" w:rsidRPr="00EE0561" w:rsidRDefault="00EE0561" w:rsidP="00151C9C">
      <w:pPr>
        <w:numPr>
          <w:ilvl w:val="0"/>
          <w:numId w:val="124"/>
        </w:numPr>
        <w:spacing w:line="240" w:lineRule="auto"/>
        <w:rPr>
          <w:szCs w:val="24"/>
        </w:rPr>
      </w:pPr>
      <w:r w:rsidRPr="00EE0561">
        <w:rPr>
          <w:szCs w:val="24"/>
          <w:lang w:val="fr-FR"/>
        </w:rPr>
        <w:t>Aucune somme ne doit être versée</w:t>
      </w:r>
    </w:p>
    <w:p w14:paraId="4218569D" w14:textId="77777777" w:rsidR="00EE0561" w:rsidRPr="00EE0561" w:rsidRDefault="00EE0561" w:rsidP="00EE0561">
      <w:pPr>
        <w:spacing w:line="240" w:lineRule="auto"/>
        <w:rPr>
          <w:b/>
          <w:szCs w:val="24"/>
          <w:u w:val="single"/>
        </w:rPr>
      </w:pPr>
      <w:r w:rsidRPr="00EE0561">
        <w:rPr>
          <w:b/>
          <w:szCs w:val="24"/>
          <w:u w:val="single"/>
          <w:lang w:val="fr-CA"/>
        </w:rPr>
        <w:t>La force majeure</w:t>
      </w:r>
    </w:p>
    <w:p w14:paraId="3ABF9C7A" w14:textId="77777777" w:rsidR="00EE0561" w:rsidRPr="00EE0561" w:rsidRDefault="00EE0561" w:rsidP="00EE0561">
      <w:pPr>
        <w:spacing w:line="240" w:lineRule="auto"/>
        <w:rPr>
          <w:szCs w:val="24"/>
        </w:rPr>
      </w:pPr>
      <w:r w:rsidRPr="00EE0561">
        <w:rPr>
          <w:szCs w:val="24"/>
          <w:lang w:val="fr-CA"/>
        </w:rPr>
        <w:t>L’événement doit être:</w:t>
      </w:r>
    </w:p>
    <w:p w14:paraId="63E2CD2F" w14:textId="77777777" w:rsidR="00EE0561" w:rsidRPr="00EE0561" w:rsidRDefault="00EE0561" w:rsidP="00151C9C">
      <w:pPr>
        <w:numPr>
          <w:ilvl w:val="1"/>
          <w:numId w:val="125"/>
        </w:numPr>
        <w:spacing w:line="240" w:lineRule="auto"/>
        <w:rPr>
          <w:szCs w:val="24"/>
        </w:rPr>
      </w:pPr>
      <w:r w:rsidRPr="00EE0561">
        <w:rPr>
          <w:szCs w:val="24"/>
          <w:lang w:val="fr-CA"/>
        </w:rPr>
        <w:t>imprévisible par une personne normalement prudente et diligente</w:t>
      </w:r>
    </w:p>
    <w:p w14:paraId="0EE66E40" w14:textId="77777777" w:rsidR="00EE0561" w:rsidRPr="00EE0561" w:rsidRDefault="00EE0561" w:rsidP="00151C9C">
      <w:pPr>
        <w:numPr>
          <w:ilvl w:val="1"/>
          <w:numId w:val="125"/>
        </w:numPr>
        <w:spacing w:line="240" w:lineRule="auto"/>
        <w:rPr>
          <w:szCs w:val="24"/>
        </w:rPr>
      </w:pPr>
      <w:r w:rsidRPr="00EE0561">
        <w:rPr>
          <w:szCs w:val="24"/>
          <w:lang w:val="fr-CA"/>
        </w:rPr>
        <w:t>Irrésistible</w:t>
      </w:r>
    </w:p>
    <w:p w14:paraId="39204F7D" w14:textId="77777777" w:rsidR="00EE0561" w:rsidRPr="00EE0561" w:rsidRDefault="00EE0561" w:rsidP="00151C9C">
      <w:pPr>
        <w:numPr>
          <w:ilvl w:val="2"/>
          <w:numId w:val="125"/>
        </w:numPr>
        <w:spacing w:line="240" w:lineRule="auto"/>
        <w:rPr>
          <w:szCs w:val="24"/>
        </w:rPr>
      </w:pPr>
      <w:r w:rsidRPr="00EE0561">
        <w:rPr>
          <w:szCs w:val="24"/>
          <w:lang w:val="fr-CA"/>
        </w:rPr>
        <w:t>Inévitable par une personne raisonnable</w:t>
      </w:r>
    </w:p>
    <w:p w14:paraId="279637C4" w14:textId="77777777" w:rsidR="00EE0561" w:rsidRPr="00EE0561" w:rsidRDefault="00EE0561" w:rsidP="00151C9C">
      <w:pPr>
        <w:numPr>
          <w:ilvl w:val="2"/>
          <w:numId w:val="125"/>
        </w:numPr>
        <w:spacing w:line="240" w:lineRule="auto"/>
        <w:rPr>
          <w:szCs w:val="24"/>
        </w:rPr>
      </w:pPr>
      <w:r w:rsidRPr="00EE0561">
        <w:rPr>
          <w:szCs w:val="24"/>
          <w:lang w:val="fr-CA"/>
        </w:rPr>
        <w:t>Insurmontable: rend l’exécution absolument impossible</w:t>
      </w:r>
    </w:p>
    <w:p w14:paraId="48E62D60" w14:textId="77777777" w:rsidR="00EE0561" w:rsidRDefault="00EE0561" w:rsidP="00EE0561">
      <w:pPr>
        <w:spacing w:line="240" w:lineRule="auto"/>
        <w:rPr>
          <w:szCs w:val="24"/>
          <w:lang w:val="fr-CA"/>
        </w:rPr>
      </w:pPr>
      <w:r w:rsidRPr="00EE0561">
        <w:rPr>
          <w:szCs w:val="24"/>
          <w:lang w:val="fr-CA"/>
        </w:rPr>
        <w:t>Analyse au cas par cas</w:t>
      </w:r>
    </w:p>
    <w:p w14:paraId="040C0952" w14:textId="3AA2B827" w:rsidR="00EE0561" w:rsidRPr="00EE0561" w:rsidRDefault="00EE0561" w:rsidP="00EE0561">
      <w:pPr>
        <w:spacing w:line="240" w:lineRule="auto"/>
        <w:ind w:left="360"/>
        <w:rPr>
          <w:szCs w:val="24"/>
        </w:rPr>
      </w:pPr>
      <w:r>
        <w:rPr>
          <w:noProof/>
          <w:szCs w:val="24"/>
        </w:rPr>
        <w:lastRenderedPageBreak/>
        <w:drawing>
          <wp:inline distT="0" distB="0" distL="0" distR="0" wp14:anchorId="0F7F7315" wp14:editId="5AB23556">
            <wp:extent cx="3537438" cy="2653079"/>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7.jpg"/>
                    <pic:cNvPicPr/>
                  </pic:nvPicPr>
                  <pic:blipFill>
                    <a:blip r:embed="rId37">
                      <a:extLst>
                        <a:ext uri="{28A0092B-C50C-407E-A947-70E740481C1C}">
                          <a14:useLocalDpi xmlns:a14="http://schemas.microsoft.com/office/drawing/2010/main" val="0"/>
                        </a:ext>
                      </a:extLst>
                    </a:blip>
                    <a:stretch>
                      <a:fillRect/>
                    </a:stretch>
                  </pic:blipFill>
                  <pic:spPr>
                    <a:xfrm>
                      <a:off x="0" y="0"/>
                      <a:ext cx="3537883" cy="2653413"/>
                    </a:xfrm>
                    <a:prstGeom prst="rect">
                      <a:avLst/>
                    </a:prstGeom>
                  </pic:spPr>
                </pic:pic>
              </a:graphicData>
            </a:graphic>
          </wp:inline>
        </w:drawing>
      </w:r>
    </w:p>
    <w:p w14:paraId="5751C0A1" w14:textId="77777777" w:rsidR="00810F77" w:rsidRPr="00406358" w:rsidRDefault="00862EAF" w:rsidP="00406358">
      <w:pPr>
        <w:spacing w:line="240" w:lineRule="auto"/>
        <w:rPr>
          <w:b/>
          <w:szCs w:val="24"/>
          <w:u w:val="single"/>
        </w:rPr>
      </w:pPr>
      <w:r w:rsidRPr="00406358">
        <w:rPr>
          <w:b/>
          <w:szCs w:val="24"/>
          <w:u w:val="single"/>
          <w:lang w:val="fr-CA"/>
        </w:rPr>
        <w:t>La force majeure</w:t>
      </w:r>
    </w:p>
    <w:p w14:paraId="7657BA06" w14:textId="77777777" w:rsidR="00810F77" w:rsidRPr="00406358" w:rsidRDefault="00862EAF" w:rsidP="00151C9C">
      <w:pPr>
        <w:numPr>
          <w:ilvl w:val="0"/>
          <w:numId w:val="126"/>
        </w:numPr>
        <w:spacing w:line="240" w:lineRule="auto"/>
        <w:rPr>
          <w:szCs w:val="24"/>
        </w:rPr>
      </w:pPr>
      <w:r w:rsidRPr="00406358">
        <w:rPr>
          <w:szCs w:val="24"/>
          <w:lang w:val="fr-CA"/>
        </w:rPr>
        <w:t xml:space="preserve">Deux situations problématiques: </w:t>
      </w:r>
    </w:p>
    <w:p w14:paraId="1E887AB5" w14:textId="77777777" w:rsidR="00810F77" w:rsidRPr="00406358" w:rsidRDefault="00862EAF" w:rsidP="00151C9C">
      <w:pPr>
        <w:numPr>
          <w:ilvl w:val="1"/>
          <w:numId w:val="126"/>
        </w:numPr>
        <w:spacing w:line="240" w:lineRule="auto"/>
        <w:rPr>
          <w:szCs w:val="24"/>
        </w:rPr>
      </w:pPr>
      <w:r w:rsidRPr="00406358">
        <w:rPr>
          <w:szCs w:val="24"/>
          <w:lang w:val="fr-CA"/>
        </w:rPr>
        <w:t>La maladie du débiteur</w:t>
      </w:r>
    </w:p>
    <w:p w14:paraId="74D83569" w14:textId="77777777" w:rsidR="00810F77" w:rsidRPr="00406358" w:rsidRDefault="00862EAF" w:rsidP="00151C9C">
      <w:pPr>
        <w:numPr>
          <w:ilvl w:val="1"/>
          <w:numId w:val="126"/>
        </w:numPr>
        <w:spacing w:line="240" w:lineRule="auto"/>
        <w:rPr>
          <w:szCs w:val="24"/>
        </w:rPr>
      </w:pPr>
      <w:r w:rsidRPr="00406358">
        <w:rPr>
          <w:szCs w:val="24"/>
          <w:lang w:val="fr-CA"/>
        </w:rPr>
        <w:t>Les conflits de travail chez le débiteur</w:t>
      </w:r>
    </w:p>
    <w:p w14:paraId="1221CD32" w14:textId="77777777" w:rsidR="00810F77" w:rsidRPr="00406358" w:rsidRDefault="00862EAF" w:rsidP="00406358">
      <w:pPr>
        <w:spacing w:line="240" w:lineRule="auto"/>
        <w:rPr>
          <w:color w:val="FF00FF"/>
          <w:szCs w:val="24"/>
        </w:rPr>
      </w:pPr>
      <w:r w:rsidRPr="00406358">
        <w:rPr>
          <w:i/>
          <w:iCs/>
          <w:color w:val="FF00FF"/>
          <w:szCs w:val="24"/>
          <w:lang w:val="fr-CA"/>
        </w:rPr>
        <w:t xml:space="preserve">Otis Elevator Ltd </w:t>
      </w:r>
      <w:r w:rsidRPr="00406358">
        <w:rPr>
          <w:color w:val="FF00FF"/>
          <w:szCs w:val="24"/>
          <w:lang w:val="fr-CA"/>
        </w:rPr>
        <w:t xml:space="preserve">c. </w:t>
      </w:r>
      <w:r w:rsidRPr="00406358">
        <w:rPr>
          <w:i/>
          <w:iCs/>
          <w:color w:val="FF00FF"/>
          <w:szCs w:val="24"/>
          <w:lang w:val="fr-CA"/>
        </w:rPr>
        <w:t xml:space="preserve">Viglione &amp; Bros </w:t>
      </w:r>
      <w:r w:rsidRPr="00406358">
        <w:rPr>
          <w:color w:val="FF00FF"/>
          <w:szCs w:val="24"/>
          <w:lang w:val="fr-CA"/>
        </w:rPr>
        <w:t>(CA, 1981)</w:t>
      </w:r>
    </w:p>
    <w:p w14:paraId="35C9A8C4" w14:textId="77777777" w:rsidR="00810F77" w:rsidRPr="00406358" w:rsidRDefault="00862EAF" w:rsidP="00151C9C">
      <w:pPr>
        <w:numPr>
          <w:ilvl w:val="0"/>
          <w:numId w:val="126"/>
        </w:numPr>
        <w:spacing w:line="240" w:lineRule="auto"/>
        <w:rPr>
          <w:szCs w:val="24"/>
        </w:rPr>
      </w:pPr>
      <w:r w:rsidRPr="00406358">
        <w:rPr>
          <w:szCs w:val="24"/>
          <w:lang w:val="fr-CA"/>
        </w:rPr>
        <w:t>Contrat d’installation d’ascenseurs par Otis sur un chantier de Viglione</w:t>
      </w:r>
    </w:p>
    <w:p w14:paraId="145C4A7C" w14:textId="77777777" w:rsidR="00810F77" w:rsidRPr="00406358" w:rsidRDefault="00862EAF" w:rsidP="00151C9C">
      <w:pPr>
        <w:numPr>
          <w:ilvl w:val="0"/>
          <w:numId w:val="126"/>
        </w:numPr>
        <w:spacing w:line="240" w:lineRule="auto"/>
        <w:rPr>
          <w:szCs w:val="24"/>
        </w:rPr>
      </w:pPr>
      <w:r w:rsidRPr="00406358">
        <w:rPr>
          <w:szCs w:val="24"/>
          <w:lang w:val="fr-CA"/>
        </w:rPr>
        <w:t>Déclenchement d’un conflit de travail qui touche toutes les entreprises de construction d’ascenseurs</w:t>
      </w:r>
    </w:p>
    <w:p w14:paraId="33A24460" w14:textId="77777777" w:rsidR="00810F77" w:rsidRPr="00406358" w:rsidRDefault="00862EAF" w:rsidP="00151C9C">
      <w:pPr>
        <w:numPr>
          <w:ilvl w:val="1"/>
          <w:numId w:val="126"/>
        </w:numPr>
        <w:spacing w:line="240" w:lineRule="auto"/>
        <w:rPr>
          <w:szCs w:val="24"/>
        </w:rPr>
      </w:pPr>
      <w:r w:rsidRPr="00406358">
        <w:rPr>
          <w:szCs w:val="24"/>
          <w:lang w:val="fr-CA"/>
        </w:rPr>
        <w:t>Grève du zèle des employés d’Otis sur le chantier</w:t>
      </w:r>
    </w:p>
    <w:p w14:paraId="7325DBBB" w14:textId="77777777" w:rsidR="00810F77" w:rsidRPr="00406358" w:rsidRDefault="00862EAF" w:rsidP="00151C9C">
      <w:pPr>
        <w:numPr>
          <w:ilvl w:val="1"/>
          <w:numId w:val="126"/>
        </w:numPr>
        <w:spacing w:line="240" w:lineRule="auto"/>
        <w:rPr>
          <w:szCs w:val="24"/>
        </w:rPr>
      </w:pPr>
      <w:r w:rsidRPr="00406358">
        <w:rPr>
          <w:szCs w:val="24"/>
          <w:lang w:val="fr-CA"/>
        </w:rPr>
        <w:t>Les employés d’Otis sont suspendus et le chantier interrompu</w:t>
      </w:r>
    </w:p>
    <w:p w14:paraId="0E6B925E" w14:textId="77777777" w:rsidR="00810F77" w:rsidRPr="00406358" w:rsidRDefault="00862EAF" w:rsidP="00151C9C">
      <w:pPr>
        <w:numPr>
          <w:ilvl w:val="1"/>
          <w:numId w:val="126"/>
        </w:numPr>
        <w:spacing w:line="240" w:lineRule="auto"/>
        <w:rPr>
          <w:szCs w:val="24"/>
        </w:rPr>
      </w:pPr>
      <w:r w:rsidRPr="00406358">
        <w:rPr>
          <w:szCs w:val="24"/>
          <w:lang w:val="fr-CA"/>
        </w:rPr>
        <w:t>Viglione doit embaucher un autre entrepreneur pour faire terminer les travaux</w:t>
      </w:r>
    </w:p>
    <w:p w14:paraId="09AD022C" w14:textId="77777777" w:rsidR="00810F77" w:rsidRPr="00406358" w:rsidRDefault="00862EAF" w:rsidP="00151C9C">
      <w:pPr>
        <w:numPr>
          <w:ilvl w:val="0"/>
          <w:numId w:val="126"/>
        </w:numPr>
        <w:spacing w:line="240" w:lineRule="auto"/>
        <w:rPr>
          <w:szCs w:val="24"/>
        </w:rPr>
      </w:pPr>
      <w:r w:rsidRPr="00406358">
        <w:rPr>
          <w:szCs w:val="24"/>
          <w:lang w:val="fr-CA"/>
        </w:rPr>
        <w:t>Otis demande à être payé pour le travail fait</w:t>
      </w:r>
    </w:p>
    <w:p w14:paraId="4D390CE1" w14:textId="77777777" w:rsidR="00810F77" w:rsidRPr="00406358" w:rsidRDefault="00862EAF" w:rsidP="00151C9C">
      <w:pPr>
        <w:numPr>
          <w:ilvl w:val="0"/>
          <w:numId w:val="126"/>
        </w:numPr>
        <w:spacing w:line="240" w:lineRule="auto"/>
        <w:rPr>
          <w:szCs w:val="24"/>
        </w:rPr>
      </w:pPr>
      <w:r w:rsidRPr="00406358">
        <w:rPr>
          <w:szCs w:val="24"/>
          <w:lang w:val="fr-CA"/>
        </w:rPr>
        <w:t>Viglione réclame des dommages et le remboursement des frais encourus pour faire terminer les travaux</w:t>
      </w:r>
    </w:p>
    <w:p w14:paraId="157CA298" w14:textId="77777777" w:rsidR="00406358" w:rsidRPr="00862EAF" w:rsidRDefault="00406358" w:rsidP="00406358">
      <w:pPr>
        <w:spacing w:line="240" w:lineRule="auto"/>
        <w:rPr>
          <w:color w:val="0000FF"/>
          <w:szCs w:val="24"/>
        </w:rPr>
      </w:pPr>
      <w:r w:rsidRPr="00862EAF">
        <w:rPr>
          <w:b/>
          <w:bCs/>
          <w:color w:val="0000FF"/>
          <w:szCs w:val="24"/>
          <w:lang w:val="fr-CA"/>
        </w:rPr>
        <w:t>1693.</w:t>
      </w:r>
      <w:r w:rsidRPr="00862EAF">
        <w:rPr>
          <w:color w:val="0000FF"/>
          <w:szCs w:val="24"/>
          <w:lang w:val="fr-CA"/>
        </w:rPr>
        <w:t> Lorsqu'une obligation ne peut plus être exécutée par le débiteur, en raison d'une force majeure et avant qu'il soit en demeure, il est libéré de cette obligation(…)</w:t>
      </w:r>
    </w:p>
    <w:p w14:paraId="69766FAB" w14:textId="77777777" w:rsidR="00406358" w:rsidRPr="00862EAF" w:rsidRDefault="00406358" w:rsidP="00406358">
      <w:pPr>
        <w:spacing w:line="240" w:lineRule="auto"/>
        <w:rPr>
          <w:color w:val="0000FF"/>
          <w:szCs w:val="24"/>
        </w:rPr>
      </w:pPr>
      <w:r w:rsidRPr="00862EAF">
        <w:rPr>
          <w:b/>
          <w:bCs/>
          <w:color w:val="0000FF"/>
          <w:szCs w:val="24"/>
          <w:lang w:val="fr-CA"/>
        </w:rPr>
        <w:t>1694.</w:t>
      </w:r>
      <w:r w:rsidRPr="00862EAF">
        <w:rPr>
          <w:color w:val="0000FF"/>
          <w:szCs w:val="24"/>
          <w:lang w:val="fr-CA"/>
        </w:rPr>
        <w:t> Le débiteur ainsi libéré ne peut exiger l'exécution de l'obligation corrélative du créancier; si elle a été exécutée, il y a lieu à restitution.</w:t>
      </w:r>
    </w:p>
    <w:p w14:paraId="7FA6D3C6" w14:textId="747411B1" w:rsidR="00406358" w:rsidRPr="00862EAF" w:rsidRDefault="00406358" w:rsidP="00406358">
      <w:pPr>
        <w:spacing w:line="240" w:lineRule="auto"/>
        <w:rPr>
          <w:color w:val="0000FF"/>
          <w:szCs w:val="24"/>
        </w:rPr>
      </w:pPr>
      <w:r w:rsidRPr="00862EAF">
        <w:rPr>
          <w:color w:val="0000FF"/>
          <w:szCs w:val="24"/>
          <w:lang w:val="fr-CA"/>
        </w:rPr>
        <w:t>Lorsque le débiteur a exécuté son obligation en partie, le créancier demeure tenu d'exécuter la sienne jusqu'à concurrence de son enrichissement.</w:t>
      </w:r>
    </w:p>
    <w:p w14:paraId="1377D097" w14:textId="77777777" w:rsidR="00810F77" w:rsidRPr="00406358" w:rsidRDefault="00862EAF" w:rsidP="00406358">
      <w:pPr>
        <w:spacing w:line="240" w:lineRule="auto"/>
        <w:rPr>
          <w:color w:val="FF00FF"/>
          <w:szCs w:val="24"/>
        </w:rPr>
      </w:pPr>
      <w:r w:rsidRPr="00406358">
        <w:rPr>
          <w:i/>
          <w:iCs/>
          <w:color w:val="FF00FF"/>
          <w:szCs w:val="24"/>
          <w:lang w:val="fr-CA"/>
        </w:rPr>
        <w:lastRenderedPageBreak/>
        <w:t xml:space="preserve">Otis Elevator Ltd </w:t>
      </w:r>
      <w:r w:rsidRPr="00406358">
        <w:rPr>
          <w:color w:val="FF00FF"/>
          <w:szCs w:val="24"/>
          <w:lang w:val="fr-CA"/>
        </w:rPr>
        <w:t xml:space="preserve">c. </w:t>
      </w:r>
      <w:r w:rsidRPr="00406358">
        <w:rPr>
          <w:i/>
          <w:iCs/>
          <w:color w:val="FF00FF"/>
          <w:szCs w:val="24"/>
          <w:lang w:val="fr-CA"/>
        </w:rPr>
        <w:t xml:space="preserve">Viglione &amp; Bros </w:t>
      </w:r>
      <w:r w:rsidRPr="00406358">
        <w:rPr>
          <w:color w:val="FF00FF"/>
          <w:szCs w:val="24"/>
          <w:lang w:val="fr-CA"/>
        </w:rPr>
        <w:t>(CA, 1981)</w:t>
      </w:r>
    </w:p>
    <w:p w14:paraId="7689DAE3" w14:textId="77777777" w:rsidR="00810F77" w:rsidRDefault="00862EAF" w:rsidP="00151C9C">
      <w:pPr>
        <w:numPr>
          <w:ilvl w:val="0"/>
          <w:numId w:val="127"/>
        </w:numPr>
        <w:spacing w:line="240" w:lineRule="auto"/>
        <w:rPr>
          <w:szCs w:val="24"/>
        </w:rPr>
      </w:pPr>
      <w:r w:rsidRPr="00406358">
        <w:rPr>
          <w:szCs w:val="24"/>
        </w:rPr>
        <w:t>"10. Subject to what is set forth in the immediately preceding clause, neither you nor we shall be liable to the other party hereto for any loss, damage or delay due to any cause beyond your or our reasonable control, including, but not limited to, strikes, lockouts, fire, explosion, theft, floods, riot, civil commotion, ware, malicious mischief or act of God (…).</w:t>
      </w:r>
    </w:p>
    <w:p w14:paraId="1D19F264" w14:textId="77777777" w:rsidR="00810F77" w:rsidRPr="00406358" w:rsidRDefault="00862EAF" w:rsidP="00406358">
      <w:pPr>
        <w:spacing w:line="240" w:lineRule="auto"/>
        <w:rPr>
          <w:b/>
          <w:sz w:val="28"/>
          <w:szCs w:val="28"/>
        </w:rPr>
      </w:pPr>
      <w:r w:rsidRPr="00406358">
        <w:rPr>
          <w:b/>
          <w:sz w:val="28"/>
          <w:szCs w:val="28"/>
          <w:lang w:val="fr-CA"/>
        </w:rPr>
        <w:t>C. L’imprévision</w:t>
      </w:r>
    </w:p>
    <w:p w14:paraId="0774AFE0" w14:textId="77777777" w:rsidR="00810F77" w:rsidRPr="00406358" w:rsidRDefault="00862EAF" w:rsidP="00151C9C">
      <w:pPr>
        <w:numPr>
          <w:ilvl w:val="0"/>
          <w:numId w:val="127"/>
        </w:numPr>
        <w:spacing w:line="240" w:lineRule="auto"/>
        <w:rPr>
          <w:szCs w:val="24"/>
        </w:rPr>
      </w:pPr>
      <w:r w:rsidRPr="00406358">
        <w:rPr>
          <w:szCs w:val="24"/>
          <w:lang w:val="fr-CA"/>
        </w:rPr>
        <w:t>Martin a une société de fabrication de fromage en crottes</w:t>
      </w:r>
    </w:p>
    <w:p w14:paraId="228BCF6C" w14:textId="77777777" w:rsidR="00810F77" w:rsidRPr="00406358" w:rsidRDefault="00862EAF" w:rsidP="00151C9C">
      <w:pPr>
        <w:numPr>
          <w:ilvl w:val="0"/>
          <w:numId w:val="127"/>
        </w:numPr>
        <w:spacing w:line="240" w:lineRule="auto"/>
        <w:rPr>
          <w:szCs w:val="24"/>
        </w:rPr>
      </w:pPr>
      <w:r w:rsidRPr="00406358">
        <w:rPr>
          <w:szCs w:val="24"/>
          <w:lang w:val="fr-CA"/>
        </w:rPr>
        <w:t>Martin s’engage à vendre du fromage en crottes pendant trois ans à une chaine de supermarchés française, à un prix fixé en Euros</w:t>
      </w:r>
    </w:p>
    <w:p w14:paraId="68A1366A" w14:textId="77777777" w:rsidR="00810F77" w:rsidRPr="00406358" w:rsidRDefault="00862EAF" w:rsidP="00151C9C">
      <w:pPr>
        <w:numPr>
          <w:ilvl w:val="0"/>
          <w:numId w:val="127"/>
        </w:numPr>
        <w:spacing w:line="240" w:lineRule="auto"/>
        <w:rPr>
          <w:szCs w:val="24"/>
        </w:rPr>
      </w:pPr>
      <w:r w:rsidRPr="00406358">
        <w:rPr>
          <w:szCs w:val="24"/>
          <w:lang w:val="fr-CA"/>
        </w:rPr>
        <w:t>Le dollar canadien se met à prendre de la valeur par rapport à l’Euro, ce qui gruge la marge de profit de Martin</w:t>
      </w:r>
    </w:p>
    <w:p w14:paraId="3CB7603A" w14:textId="77777777" w:rsidR="00810F77" w:rsidRPr="00406358" w:rsidRDefault="00862EAF" w:rsidP="00406358">
      <w:pPr>
        <w:spacing w:line="240" w:lineRule="auto"/>
        <w:rPr>
          <w:b/>
          <w:szCs w:val="24"/>
          <w:u w:val="single"/>
        </w:rPr>
      </w:pPr>
      <w:r w:rsidRPr="00406358">
        <w:rPr>
          <w:b/>
          <w:szCs w:val="24"/>
          <w:u w:val="single"/>
          <w:lang w:val="fr-CA"/>
        </w:rPr>
        <w:t xml:space="preserve">Le </w:t>
      </w:r>
      <w:r w:rsidRPr="00406358">
        <w:rPr>
          <w:b/>
          <w:i/>
          <w:iCs/>
          <w:szCs w:val="24"/>
          <w:u w:val="single"/>
          <w:lang w:val="fr-CA"/>
        </w:rPr>
        <w:t>Hardship</w:t>
      </w:r>
    </w:p>
    <w:p w14:paraId="61F36849" w14:textId="77777777" w:rsidR="00406358" w:rsidRPr="00406358" w:rsidRDefault="00406358" w:rsidP="00406358">
      <w:pPr>
        <w:spacing w:line="240" w:lineRule="auto"/>
        <w:rPr>
          <w:szCs w:val="24"/>
        </w:rPr>
      </w:pPr>
      <w:r w:rsidRPr="00406358">
        <w:rPr>
          <w:szCs w:val="24"/>
          <w:lang w:val="fr-CA"/>
        </w:rPr>
        <w:t>PRINCIPES D’UNIDROIT:</w:t>
      </w:r>
    </w:p>
    <w:p w14:paraId="51F4A2D8" w14:textId="77777777" w:rsidR="00406358" w:rsidRPr="00406358" w:rsidRDefault="00406358" w:rsidP="00406358">
      <w:pPr>
        <w:spacing w:line="240" w:lineRule="auto"/>
        <w:rPr>
          <w:szCs w:val="24"/>
        </w:rPr>
      </w:pPr>
      <w:r w:rsidRPr="00406358">
        <w:rPr>
          <w:szCs w:val="24"/>
          <w:lang w:val="fr-CA"/>
        </w:rPr>
        <w:t>Il y a hardship lorsque surviennent des événements qui altèrent fondamentalement l’équilibre des prestations (…) et</w:t>
      </w:r>
    </w:p>
    <w:p w14:paraId="311808A5" w14:textId="77777777" w:rsidR="00406358" w:rsidRPr="00406358" w:rsidRDefault="00406358" w:rsidP="00406358">
      <w:pPr>
        <w:spacing w:line="240" w:lineRule="auto"/>
        <w:rPr>
          <w:szCs w:val="24"/>
        </w:rPr>
      </w:pPr>
      <w:r w:rsidRPr="00406358">
        <w:rPr>
          <w:szCs w:val="24"/>
          <w:lang w:val="fr-CA"/>
        </w:rPr>
        <w:t>a) que ces événements sont survenus ou ont été connus de la partie lésée après la conclusion du contrat;</w:t>
      </w:r>
    </w:p>
    <w:p w14:paraId="0210630F" w14:textId="77777777" w:rsidR="00406358" w:rsidRPr="00406358" w:rsidRDefault="00406358" w:rsidP="00406358">
      <w:pPr>
        <w:spacing w:line="240" w:lineRule="auto"/>
        <w:rPr>
          <w:szCs w:val="24"/>
        </w:rPr>
      </w:pPr>
      <w:r w:rsidRPr="00406358">
        <w:rPr>
          <w:szCs w:val="24"/>
          <w:lang w:val="fr-CA"/>
        </w:rPr>
        <w:t>b) que la partie lésée n’a pu, lors de la conclusion du contrat, raisonnablement prendre de tels événements en considération;</w:t>
      </w:r>
    </w:p>
    <w:p w14:paraId="49B4E401" w14:textId="77777777" w:rsidR="00406358" w:rsidRPr="00406358" w:rsidRDefault="00406358" w:rsidP="00406358">
      <w:pPr>
        <w:spacing w:line="240" w:lineRule="auto"/>
        <w:rPr>
          <w:szCs w:val="24"/>
        </w:rPr>
      </w:pPr>
      <w:r w:rsidRPr="00406358">
        <w:rPr>
          <w:szCs w:val="24"/>
          <w:lang w:val="fr-CA"/>
        </w:rPr>
        <w:t>c) que ces événements échappent au contrôle de la partie lésée; et</w:t>
      </w:r>
    </w:p>
    <w:p w14:paraId="6FC09FB6" w14:textId="20E61B40" w:rsidR="00406358" w:rsidRDefault="00406358" w:rsidP="00406358">
      <w:pPr>
        <w:spacing w:line="240" w:lineRule="auto"/>
        <w:rPr>
          <w:szCs w:val="24"/>
        </w:rPr>
      </w:pPr>
      <w:r w:rsidRPr="00406358">
        <w:rPr>
          <w:szCs w:val="24"/>
          <w:lang w:val="fr-CA"/>
        </w:rPr>
        <w:t>d) que le risque de ces événements n’a pas été assumé par la partie lésée</w:t>
      </w:r>
    </w:p>
    <w:p w14:paraId="3EB4D97A" w14:textId="77777777" w:rsidR="002C23AC" w:rsidRDefault="002C23AC" w:rsidP="00406358">
      <w:pPr>
        <w:spacing w:line="240" w:lineRule="auto"/>
        <w:rPr>
          <w:szCs w:val="24"/>
        </w:rPr>
      </w:pPr>
    </w:p>
    <w:p w14:paraId="25FCF167" w14:textId="67FCE4CC" w:rsidR="002C23AC" w:rsidRDefault="002C23AC" w:rsidP="002C23AC">
      <w:pPr>
        <w:spacing w:line="240" w:lineRule="auto"/>
        <w:rPr>
          <w:szCs w:val="24"/>
        </w:rPr>
      </w:pPr>
      <w:r>
        <w:rPr>
          <w:szCs w:val="24"/>
        </w:rPr>
        <w:t>Nov 8, 2011</w:t>
      </w:r>
    </w:p>
    <w:p w14:paraId="0BC24F2E" w14:textId="77777777" w:rsidR="002C23AC" w:rsidRPr="002C23AC" w:rsidRDefault="002C23AC" w:rsidP="002C23AC">
      <w:pPr>
        <w:spacing w:line="240" w:lineRule="auto"/>
        <w:rPr>
          <w:szCs w:val="24"/>
        </w:rPr>
      </w:pPr>
      <w:r w:rsidRPr="002C23AC">
        <w:rPr>
          <w:szCs w:val="24"/>
          <w:lang w:val="fr-CA"/>
        </w:rPr>
        <w:t>L’effet relatif du contrat</w:t>
      </w:r>
    </w:p>
    <w:p w14:paraId="38643F80" w14:textId="77777777" w:rsidR="002C23AC" w:rsidRPr="002C23AC" w:rsidRDefault="002C23AC" w:rsidP="00151C9C">
      <w:pPr>
        <w:numPr>
          <w:ilvl w:val="0"/>
          <w:numId w:val="133"/>
        </w:numPr>
        <w:spacing w:line="240" w:lineRule="auto"/>
        <w:rPr>
          <w:szCs w:val="24"/>
        </w:rPr>
      </w:pPr>
      <w:r w:rsidRPr="002C23AC">
        <w:rPr>
          <w:szCs w:val="24"/>
          <w:lang w:val="fr-CA"/>
        </w:rPr>
        <w:t>Effet relatif et opposabilité du contrat</w:t>
      </w:r>
    </w:p>
    <w:p w14:paraId="78E4D648" w14:textId="77777777" w:rsidR="002C23AC" w:rsidRPr="002C23AC" w:rsidRDefault="002C23AC" w:rsidP="00151C9C">
      <w:pPr>
        <w:numPr>
          <w:ilvl w:val="0"/>
          <w:numId w:val="133"/>
        </w:numPr>
        <w:spacing w:line="240" w:lineRule="auto"/>
        <w:rPr>
          <w:szCs w:val="24"/>
        </w:rPr>
      </w:pPr>
      <w:r w:rsidRPr="002C23AC">
        <w:rPr>
          <w:szCs w:val="24"/>
          <w:lang w:val="fr-CA"/>
        </w:rPr>
        <w:t>La transmission des obligations</w:t>
      </w:r>
    </w:p>
    <w:p w14:paraId="7DFD7E9D" w14:textId="77777777" w:rsidR="002C23AC" w:rsidRPr="002C23AC" w:rsidRDefault="002C23AC" w:rsidP="00151C9C">
      <w:pPr>
        <w:numPr>
          <w:ilvl w:val="0"/>
          <w:numId w:val="133"/>
        </w:numPr>
        <w:spacing w:line="240" w:lineRule="auto"/>
        <w:rPr>
          <w:szCs w:val="24"/>
        </w:rPr>
      </w:pPr>
      <w:r w:rsidRPr="002C23AC">
        <w:rPr>
          <w:szCs w:val="24"/>
          <w:lang w:val="fr-CA"/>
        </w:rPr>
        <w:t>Les contrats avec effets sur des tiers</w:t>
      </w:r>
    </w:p>
    <w:p w14:paraId="00EF53FC" w14:textId="77777777" w:rsidR="002C23AC" w:rsidRPr="002C23AC" w:rsidRDefault="002C23AC" w:rsidP="00151C9C">
      <w:pPr>
        <w:numPr>
          <w:ilvl w:val="1"/>
          <w:numId w:val="133"/>
        </w:numPr>
        <w:spacing w:line="240" w:lineRule="auto"/>
        <w:rPr>
          <w:szCs w:val="24"/>
        </w:rPr>
      </w:pPr>
      <w:r w:rsidRPr="002C23AC">
        <w:rPr>
          <w:szCs w:val="24"/>
          <w:lang w:val="fr-CA"/>
        </w:rPr>
        <w:t>La stipulation pour autrui</w:t>
      </w:r>
    </w:p>
    <w:p w14:paraId="7875A344" w14:textId="77777777" w:rsidR="002C23AC" w:rsidRPr="002C23AC" w:rsidRDefault="002C23AC" w:rsidP="00151C9C">
      <w:pPr>
        <w:numPr>
          <w:ilvl w:val="1"/>
          <w:numId w:val="133"/>
        </w:numPr>
        <w:spacing w:line="240" w:lineRule="auto"/>
        <w:rPr>
          <w:szCs w:val="24"/>
        </w:rPr>
      </w:pPr>
      <w:r w:rsidRPr="002C23AC">
        <w:rPr>
          <w:szCs w:val="24"/>
          <w:lang w:val="fr-CA"/>
        </w:rPr>
        <w:t>La promesse du fait d’autrui</w:t>
      </w:r>
    </w:p>
    <w:p w14:paraId="540554CD" w14:textId="77777777" w:rsidR="002C23AC" w:rsidRPr="002C23AC" w:rsidRDefault="002C23AC" w:rsidP="00151C9C">
      <w:pPr>
        <w:numPr>
          <w:ilvl w:val="0"/>
          <w:numId w:val="133"/>
        </w:numPr>
        <w:spacing w:line="240" w:lineRule="auto"/>
        <w:rPr>
          <w:szCs w:val="24"/>
        </w:rPr>
      </w:pPr>
      <w:r w:rsidRPr="002C23AC">
        <w:rPr>
          <w:szCs w:val="24"/>
          <w:lang w:val="fr-CA"/>
        </w:rPr>
        <w:t>La simulation</w:t>
      </w:r>
    </w:p>
    <w:p w14:paraId="73C5D1AF" w14:textId="77777777" w:rsidR="002C23AC" w:rsidRDefault="002C23AC" w:rsidP="002C23AC">
      <w:pPr>
        <w:spacing w:line="240" w:lineRule="auto"/>
        <w:rPr>
          <w:szCs w:val="24"/>
          <w:lang w:val="fr-CA"/>
        </w:rPr>
      </w:pPr>
    </w:p>
    <w:p w14:paraId="6B930D78" w14:textId="7AA62703" w:rsidR="002C23AC" w:rsidRPr="002C23AC" w:rsidRDefault="002C23AC" w:rsidP="002C23AC">
      <w:pPr>
        <w:spacing w:line="240" w:lineRule="auto"/>
        <w:rPr>
          <w:color w:val="FF0000"/>
          <w:szCs w:val="24"/>
        </w:rPr>
      </w:pPr>
      <w:r w:rsidRPr="002C23AC">
        <w:rPr>
          <w:szCs w:val="24"/>
          <w:lang w:val="fr-CA"/>
        </w:rPr>
        <w:t>Effet relatif et opposabilité</w:t>
      </w:r>
      <w:r>
        <w:rPr>
          <w:szCs w:val="24"/>
          <w:lang w:val="fr-CA"/>
        </w:rPr>
        <w:t xml:space="preserve"> </w:t>
      </w:r>
      <w:r>
        <w:rPr>
          <w:color w:val="FF0000"/>
          <w:szCs w:val="24"/>
          <w:lang w:val="fr-CA"/>
        </w:rPr>
        <w:t>(effet sur d’autres personnes)</w:t>
      </w:r>
    </w:p>
    <w:p w14:paraId="03789C00" w14:textId="77777777" w:rsidR="002C23AC" w:rsidRPr="002C23AC" w:rsidRDefault="002C23AC" w:rsidP="002C23AC">
      <w:pPr>
        <w:spacing w:line="240" w:lineRule="auto"/>
        <w:rPr>
          <w:color w:val="0000FF"/>
          <w:szCs w:val="24"/>
        </w:rPr>
      </w:pPr>
      <w:r w:rsidRPr="002C23AC">
        <w:rPr>
          <w:b/>
          <w:bCs/>
          <w:color w:val="0000FF"/>
          <w:szCs w:val="24"/>
          <w:lang w:val="fr-FR"/>
        </w:rPr>
        <w:t>1440.</w:t>
      </w:r>
      <w:r w:rsidRPr="002C23AC">
        <w:rPr>
          <w:color w:val="0000FF"/>
          <w:szCs w:val="24"/>
          <w:lang w:val="fr-FR"/>
        </w:rPr>
        <w:t> Le contrat n'a d'effet qu'entre les parties contractantes; il n'en a point quant aux tiers, excepté dans les cas prévus par la loi.</w:t>
      </w:r>
    </w:p>
    <w:p w14:paraId="45055297" w14:textId="77777777" w:rsidR="002C23AC" w:rsidRPr="002C23AC" w:rsidRDefault="002C23AC" w:rsidP="00151C9C">
      <w:pPr>
        <w:pStyle w:val="ListParagraph"/>
        <w:numPr>
          <w:ilvl w:val="0"/>
          <w:numId w:val="138"/>
        </w:numPr>
        <w:spacing w:line="240" w:lineRule="auto"/>
        <w:rPr>
          <w:szCs w:val="24"/>
        </w:rPr>
      </w:pPr>
      <w:r w:rsidRPr="002C23AC">
        <w:rPr>
          <w:szCs w:val="24"/>
          <w:lang w:val="fr-FR"/>
        </w:rPr>
        <w:t>les tiers ne sont pas liés par les prestations prévues au contrat</w:t>
      </w:r>
    </w:p>
    <w:p w14:paraId="783E333C" w14:textId="77777777" w:rsidR="002C23AC" w:rsidRPr="002C23AC" w:rsidRDefault="002C23AC" w:rsidP="00151C9C">
      <w:pPr>
        <w:pStyle w:val="ListParagraph"/>
        <w:numPr>
          <w:ilvl w:val="0"/>
          <w:numId w:val="138"/>
        </w:numPr>
        <w:spacing w:line="240" w:lineRule="auto"/>
        <w:rPr>
          <w:szCs w:val="24"/>
        </w:rPr>
      </w:pPr>
      <w:r w:rsidRPr="002C23AC">
        <w:rPr>
          <w:szCs w:val="24"/>
          <w:lang w:val="fr-FR"/>
        </w:rPr>
        <w:t>les tiers ne bénéficient pas des prestations prévues au contrat</w:t>
      </w:r>
    </w:p>
    <w:p w14:paraId="05407079" w14:textId="77777777" w:rsidR="002C23AC" w:rsidRPr="002C23AC" w:rsidRDefault="002C23AC" w:rsidP="00151C9C">
      <w:pPr>
        <w:numPr>
          <w:ilvl w:val="0"/>
          <w:numId w:val="134"/>
        </w:numPr>
        <w:spacing w:line="240" w:lineRule="auto"/>
        <w:rPr>
          <w:szCs w:val="24"/>
        </w:rPr>
      </w:pPr>
      <w:r w:rsidRPr="002C23AC">
        <w:rPr>
          <w:szCs w:val="24"/>
          <w:lang w:val="fr-FR"/>
        </w:rPr>
        <w:t>EXCEPTÉ DANS LES CAS PRÉVUS PAR LA LOI…</w:t>
      </w:r>
    </w:p>
    <w:p w14:paraId="1427862F" w14:textId="77777777" w:rsidR="002C23AC" w:rsidRPr="002C23AC" w:rsidRDefault="002C23AC" w:rsidP="002C23AC">
      <w:pPr>
        <w:spacing w:line="240" w:lineRule="auto"/>
        <w:rPr>
          <w:szCs w:val="24"/>
        </w:rPr>
      </w:pPr>
      <w:r w:rsidRPr="002C23AC">
        <w:rPr>
          <w:szCs w:val="24"/>
          <w:lang w:val="fr-CA"/>
        </w:rPr>
        <w:t>Exemple</w:t>
      </w:r>
    </w:p>
    <w:p w14:paraId="4B5383B4" w14:textId="77777777" w:rsidR="002C23AC" w:rsidRPr="002C23AC" w:rsidRDefault="002C23AC" w:rsidP="00151C9C">
      <w:pPr>
        <w:pStyle w:val="ListParagraph"/>
        <w:numPr>
          <w:ilvl w:val="0"/>
          <w:numId w:val="139"/>
        </w:numPr>
        <w:spacing w:line="240" w:lineRule="auto"/>
        <w:rPr>
          <w:szCs w:val="24"/>
        </w:rPr>
      </w:pPr>
      <w:r w:rsidRPr="002C23AC">
        <w:rPr>
          <w:szCs w:val="24"/>
          <w:lang w:val="fr-CA"/>
        </w:rPr>
        <w:t>Julien a de graves difficultés financières</w:t>
      </w:r>
    </w:p>
    <w:p w14:paraId="5DF066EE" w14:textId="77777777" w:rsidR="002C23AC" w:rsidRPr="002C23AC" w:rsidRDefault="002C23AC" w:rsidP="00151C9C">
      <w:pPr>
        <w:pStyle w:val="ListParagraph"/>
        <w:numPr>
          <w:ilvl w:val="0"/>
          <w:numId w:val="139"/>
        </w:numPr>
        <w:spacing w:line="240" w:lineRule="auto"/>
        <w:rPr>
          <w:szCs w:val="24"/>
        </w:rPr>
      </w:pPr>
      <w:r w:rsidRPr="002C23AC">
        <w:rPr>
          <w:szCs w:val="24"/>
          <w:lang w:val="fr-CA"/>
        </w:rPr>
        <w:t>Julien doit 25 000$ à Marcel</w:t>
      </w:r>
    </w:p>
    <w:p w14:paraId="6AA9B0CB" w14:textId="77777777" w:rsidR="002C23AC" w:rsidRPr="002C23AC" w:rsidRDefault="002C23AC" w:rsidP="00151C9C">
      <w:pPr>
        <w:pStyle w:val="ListParagraph"/>
        <w:numPr>
          <w:ilvl w:val="0"/>
          <w:numId w:val="139"/>
        </w:numPr>
        <w:spacing w:line="240" w:lineRule="auto"/>
        <w:rPr>
          <w:szCs w:val="24"/>
        </w:rPr>
      </w:pPr>
      <w:r w:rsidRPr="002C23AC">
        <w:rPr>
          <w:szCs w:val="24"/>
          <w:lang w:val="fr-CA"/>
        </w:rPr>
        <w:t>Pour « sauver sa maison », il décide de la vendre à Louise pour la somme de 1000$</w:t>
      </w:r>
    </w:p>
    <w:p w14:paraId="0AF05103" w14:textId="77777777" w:rsidR="002C23AC" w:rsidRPr="002C23AC" w:rsidRDefault="002C23AC" w:rsidP="00151C9C">
      <w:pPr>
        <w:pStyle w:val="ListParagraph"/>
        <w:numPr>
          <w:ilvl w:val="0"/>
          <w:numId w:val="139"/>
        </w:numPr>
        <w:spacing w:line="240" w:lineRule="auto"/>
        <w:rPr>
          <w:szCs w:val="24"/>
        </w:rPr>
      </w:pPr>
      <w:r w:rsidRPr="002C23AC">
        <w:rPr>
          <w:szCs w:val="24"/>
          <w:lang w:val="fr-CA"/>
        </w:rPr>
        <w:t>Les biens de Julien valent maintenant   10 000$ au total</w:t>
      </w:r>
    </w:p>
    <w:p w14:paraId="3D8A2F99" w14:textId="53A1B142" w:rsidR="002C23AC" w:rsidRPr="002C23AC" w:rsidRDefault="002C23AC" w:rsidP="002C23AC">
      <w:pPr>
        <w:spacing w:line="240" w:lineRule="auto"/>
        <w:rPr>
          <w:color w:val="FF0000"/>
          <w:szCs w:val="24"/>
        </w:rPr>
      </w:pPr>
      <w:r>
        <w:rPr>
          <w:color w:val="FF0000"/>
          <w:szCs w:val="24"/>
        </w:rPr>
        <w:t xml:space="preserve">Si Marcel aurait pris une hypotheque, </w:t>
      </w:r>
      <w:proofErr w:type="gramStart"/>
      <w:r>
        <w:rPr>
          <w:color w:val="FF0000"/>
          <w:szCs w:val="24"/>
        </w:rPr>
        <w:t>il</w:t>
      </w:r>
      <w:proofErr w:type="gramEnd"/>
      <w:r>
        <w:rPr>
          <w:color w:val="FF0000"/>
          <w:szCs w:val="24"/>
        </w:rPr>
        <w:t xml:space="preserve"> aurait pu suivre Louise, sans l‘hypotheque, c’est une creance simple. Donc </w:t>
      </w:r>
      <w:proofErr w:type="gramStart"/>
      <w:r>
        <w:rPr>
          <w:color w:val="FF0000"/>
          <w:szCs w:val="24"/>
        </w:rPr>
        <w:t>il</w:t>
      </w:r>
      <w:proofErr w:type="gramEnd"/>
      <w:r>
        <w:rPr>
          <w:color w:val="FF0000"/>
          <w:szCs w:val="24"/>
        </w:rPr>
        <w:t xml:space="preserve"> n’a aucun recours. Sauf…</w:t>
      </w:r>
    </w:p>
    <w:p w14:paraId="20B0E2FA" w14:textId="77777777" w:rsidR="00B159FF" w:rsidRDefault="00B159FF" w:rsidP="002C23AC">
      <w:pPr>
        <w:spacing w:line="240" w:lineRule="auto"/>
        <w:ind w:left="360"/>
        <w:rPr>
          <w:szCs w:val="24"/>
          <w:u w:val="single"/>
          <w:lang w:val="fr-FR"/>
        </w:rPr>
      </w:pPr>
    </w:p>
    <w:p w14:paraId="593699D0" w14:textId="77777777" w:rsidR="00B159FF" w:rsidRDefault="002C23AC" w:rsidP="00B159FF">
      <w:pPr>
        <w:spacing w:line="240" w:lineRule="auto"/>
        <w:rPr>
          <w:color w:val="FF0000"/>
          <w:szCs w:val="24"/>
          <w:lang w:val="fr-FR"/>
        </w:rPr>
      </w:pPr>
      <w:r w:rsidRPr="00B159FF">
        <w:rPr>
          <w:szCs w:val="24"/>
          <w:u w:val="single"/>
          <w:lang w:val="fr-FR"/>
        </w:rPr>
        <w:t>Loi sur la faillite et l’insolvabilité</w:t>
      </w:r>
      <w:r>
        <w:rPr>
          <w:szCs w:val="24"/>
          <w:lang w:val="fr-FR"/>
        </w:rPr>
        <w:t xml:space="preserve"> </w:t>
      </w:r>
    </w:p>
    <w:p w14:paraId="40609DD5" w14:textId="1EB7AD70" w:rsidR="002C23AC" w:rsidRPr="002C23AC" w:rsidRDefault="002C23AC" w:rsidP="00B159FF">
      <w:pPr>
        <w:spacing w:line="240" w:lineRule="auto"/>
        <w:rPr>
          <w:color w:val="FF0000"/>
          <w:szCs w:val="24"/>
        </w:rPr>
      </w:pPr>
      <w:r>
        <w:rPr>
          <w:color w:val="FF0000"/>
          <w:szCs w:val="24"/>
          <w:lang w:val="fr-FR"/>
        </w:rPr>
        <w:t>(</w:t>
      </w:r>
      <w:proofErr w:type="gramStart"/>
      <w:r>
        <w:rPr>
          <w:color w:val="FF0000"/>
          <w:szCs w:val="24"/>
          <w:lang w:val="fr-FR"/>
        </w:rPr>
        <w:t>proteger</w:t>
      </w:r>
      <w:proofErr w:type="gramEnd"/>
      <w:r>
        <w:rPr>
          <w:color w:val="FF0000"/>
          <w:szCs w:val="24"/>
          <w:lang w:val="fr-FR"/>
        </w:rPr>
        <w:t xml:space="preserve"> les creanciers des gens qui font faillite en faisant une infraction) </w:t>
      </w:r>
    </w:p>
    <w:p w14:paraId="5593C1A1" w14:textId="77777777" w:rsidR="002C23AC" w:rsidRPr="002C23AC" w:rsidRDefault="002C23AC" w:rsidP="00151C9C">
      <w:pPr>
        <w:pStyle w:val="ListParagraph"/>
        <w:numPr>
          <w:ilvl w:val="0"/>
          <w:numId w:val="140"/>
        </w:numPr>
        <w:spacing w:line="240" w:lineRule="auto"/>
        <w:ind w:left="567"/>
        <w:rPr>
          <w:szCs w:val="24"/>
        </w:rPr>
      </w:pPr>
      <w:r w:rsidRPr="002C23AC">
        <w:rPr>
          <w:b/>
          <w:bCs/>
          <w:color w:val="0000FF"/>
          <w:szCs w:val="24"/>
          <w:lang w:val="fr-FR"/>
        </w:rPr>
        <w:t>198.</w:t>
      </w:r>
      <w:r w:rsidRPr="002C23AC">
        <w:rPr>
          <w:color w:val="0000FF"/>
          <w:szCs w:val="24"/>
          <w:lang w:val="fr-FR"/>
        </w:rPr>
        <w:t> (1) </w:t>
      </w:r>
      <w:r w:rsidRPr="002C23AC">
        <w:rPr>
          <w:szCs w:val="24"/>
          <w:lang w:val="fr-FR"/>
        </w:rPr>
        <w:t xml:space="preserve">Commet une </w:t>
      </w:r>
      <w:r w:rsidRPr="002C23AC">
        <w:rPr>
          <w:szCs w:val="24"/>
          <w:u w:val="single"/>
          <w:lang w:val="fr-FR"/>
        </w:rPr>
        <w:t>infraction</w:t>
      </w:r>
      <w:r w:rsidRPr="002C23AC">
        <w:rPr>
          <w:szCs w:val="24"/>
          <w:lang w:val="fr-FR"/>
        </w:rPr>
        <w:t xml:space="preserve"> et encourt, sur déclaration de culpabilité par procédure sommaire, une amende maximale de cinq mille dollars et un emprisonnement maximal de un an, ou l’une de ces peines, ou, par mise en accusation, une amende maximale de dix mille dollars et un emprisonnement maximal de trois ans, ou l’une de ces peines, tout failli qui, selon le cas :</w:t>
      </w:r>
    </w:p>
    <w:p w14:paraId="207821BF" w14:textId="2804C3E0" w:rsidR="002C23AC" w:rsidRPr="002C23AC" w:rsidRDefault="002C23AC" w:rsidP="00151C9C">
      <w:pPr>
        <w:pStyle w:val="ListParagraph"/>
        <w:numPr>
          <w:ilvl w:val="1"/>
          <w:numId w:val="132"/>
        </w:numPr>
        <w:spacing w:line="240" w:lineRule="auto"/>
        <w:rPr>
          <w:szCs w:val="24"/>
        </w:rPr>
      </w:pPr>
      <w:r w:rsidRPr="002C23AC">
        <w:rPr>
          <w:szCs w:val="24"/>
          <w:lang w:val="fr-FR"/>
        </w:rPr>
        <w:t>dispose d’une façon frauduleuse de ses biens avant ou après l’ouverture de la faillite;</w:t>
      </w:r>
    </w:p>
    <w:p w14:paraId="20E00D56" w14:textId="22680DB1" w:rsidR="002C23AC" w:rsidRPr="002C23AC" w:rsidRDefault="002C23AC" w:rsidP="00151C9C">
      <w:pPr>
        <w:pStyle w:val="ListParagraph"/>
        <w:numPr>
          <w:ilvl w:val="1"/>
          <w:numId w:val="132"/>
        </w:numPr>
        <w:spacing w:line="240" w:lineRule="auto"/>
        <w:rPr>
          <w:szCs w:val="24"/>
        </w:rPr>
      </w:pPr>
      <w:r>
        <w:rPr>
          <w:szCs w:val="24"/>
          <w:lang w:val="fr-FR"/>
        </w:rPr>
        <w:t>…</w:t>
      </w:r>
    </w:p>
    <w:p w14:paraId="3BB35136" w14:textId="7BDF9B2C" w:rsidR="002C23AC" w:rsidRPr="002C23AC" w:rsidRDefault="002C23AC" w:rsidP="002C23AC">
      <w:pPr>
        <w:spacing w:line="240" w:lineRule="auto"/>
        <w:rPr>
          <w:szCs w:val="24"/>
        </w:rPr>
      </w:pPr>
    </w:p>
    <w:p w14:paraId="693F60A0" w14:textId="77777777" w:rsidR="002C23AC" w:rsidRPr="00B159FF" w:rsidRDefault="002C23AC" w:rsidP="002C23AC">
      <w:pPr>
        <w:spacing w:line="240" w:lineRule="auto"/>
        <w:rPr>
          <w:szCs w:val="24"/>
          <w:u w:val="single"/>
        </w:rPr>
      </w:pPr>
      <w:r w:rsidRPr="00B159FF">
        <w:rPr>
          <w:szCs w:val="24"/>
          <w:u w:val="single"/>
          <w:lang w:val="fr-FR"/>
        </w:rPr>
        <w:t>Loi sur la faillite et l’insolvabilité</w:t>
      </w:r>
    </w:p>
    <w:p w14:paraId="3F6ADC6D" w14:textId="77777777" w:rsidR="002C23AC" w:rsidRPr="002C23AC" w:rsidRDefault="002C23AC" w:rsidP="00151C9C">
      <w:pPr>
        <w:numPr>
          <w:ilvl w:val="0"/>
          <w:numId w:val="141"/>
        </w:numPr>
        <w:spacing w:line="240" w:lineRule="auto"/>
        <w:ind w:left="567"/>
        <w:rPr>
          <w:szCs w:val="24"/>
        </w:rPr>
      </w:pPr>
      <w:r w:rsidRPr="002C23AC">
        <w:rPr>
          <w:b/>
          <w:bCs/>
          <w:color w:val="0000FF"/>
          <w:szCs w:val="24"/>
          <w:lang w:val="fr-FR"/>
        </w:rPr>
        <w:t>96.</w:t>
      </w:r>
      <w:r w:rsidRPr="002C23AC">
        <w:rPr>
          <w:color w:val="0000FF"/>
          <w:szCs w:val="24"/>
          <w:lang w:val="fr-FR"/>
        </w:rPr>
        <w:t> (1) </w:t>
      </w:r>
      <w:r w:rsidRPr="002C23AC">
        <w:rPr>
          <w:szCs w:val="24"/>
          <w:lang w:val="fr-FR"/>
        </w:rPr>
        <w:t>Sur demande du syndic, le tribunal peut, s’il estime que le débiteur a conclu une opération sous-évaluée, déclarer cette opération inopposable au syndic ou ordonner que le débiteur verse à l’actif (…), la différence entre la valeur de la contrepartie qu’il a reçue et la valeur de celle qu’il a donnée (si) les conditions suivantes sont réunies:</w:t>
      </w:r>
    </w:p>
    <w:p w14:paraId="4C50F114" w14:textId="7699F33A" w:rsidR="002C23AC" w:rsidRPr="002C23AC" w:rsidRDefault="002C23AC" w:rsidP="002C23AC">
      <w:pPr>
        <w:spacing w:line="240" w:lineRule="auto"/>
        <w:ind w:left="360"/>
        <w:rPr>
          <w:color w:val="FF0000"/>
          <w:szCs w:val="24"/>
        </w:rPr>
      </w:pPr>
      <w:proofErr w:type="gramStart"/>
      <w:r w:rsidRPr="002C23AC">
        <w:rPr>
          <w:bCs/>
          <w:color w:val="FF0000"/>
          <w:szCs w:val="24"/>
          <w:lang w:val="fr-FR"/>
        </w:rPr>
        <w:t>syndic</w:t>
      </w:r>
      <w:proofErr w:type="gramEnd"/>
      <w:r w:rsidRPr="002C23AC">
        <w:rPr>
          <w:bCs/>
          <w:color w:val="FF0000"/>
          <w:szCs w:val="24"/>
          <w:lang w:val="fr-FR"/>
        </w:rPr>
        <w:t> : personne chargee d’administrer la faillite</w:t>
      </w:r>
    </w:p>
    <w:p w14:paraId="01971692" w14:textId="66006460" w:rsidR="002C23AC" w:rsidRPr="002C23AC" w:rsidRDefault="002C23AC" w:rsidP="00151C9C">
      <w:pPr>
        <w:pStyle w:val="ListParagraph"/>
        <w:numPr>
          <w:ilvl w:val="0"/>
          <w:numId w:val="142"/>
        </w:numPr>
        <w:spacing w:line="240" w:lineRule="auto"/>
        <w:rPr>
          <w:szCs w:val="24"/>
        </w:rPr>
      </w:pPr>
      <w:r w:rsidRPr="002C23AC">
        <w:rPr>
          <w:szCs w:val="24"/>
          <w:lang w:val="fr-FR"/>
        </w:rPr>
        <w:t>l’opération a eu lieu au cours de la période commençant à la date précédant d’un an la date de l’ouverture de la faillite et se terminant à la date de la faillite,</w:t>
      </w:r>
    </w:p>
    <w:p w14:paraId="1C4991C5" w14:textId="49AD6847" w:rsidR="002C23AC" w:rsidRPr="002C23AC" w:rsidRDefault="002C23AC" w:rsidP="00151C9C">
      <w:pPr>
        <w:pStyle w:val="ListParagraph"/>
        <w:numPr>
          <w:ilvl w:val="0"/>
          <w:numId w:val="142"/>
        </w:numPr>
        <w:spacing w:line="240" w:lineRule="auto"/>
        <w:rPr>
          <w:szCs w:val="24"/>
        </w:rPr>
      </w:pPr>
      <w:r w:rsidRPr="002C23AC">
        <w:rPr>
          <w:szCs w:val="24"/>
          <w:lang w:val="fr-FR"/>
        </w:rPr>
        <w:lastRenderedPageBreak/>
        <w:t>le débiteur était insolvable au moment de l’opération, ou l’est devenu en raison de celle-ci,</w:t>
      </w:r>
    </w:p>
    <w:p w14:paraId="4D69E4EB" w14:textId="532CFD7F" w:rsidR="002C23AC" w:rsidRPr="002C23AC" w:rsidRDefault="002C23AC" w:rsidP="00151C9C">
      <w:pPr>
        <w:pStyle w:val="ListParagraph"/>
        <w:numPr>
          <w:ilvl w:val="0"/>
          <w:numId w:val="142"/>
        </w:numPr>
        <w:spacing w:line="240" w:lineRule="auto"/>
        <w:rPr>
          <w:szCs w:val="24"/>
        </w:rPr>
      </w:pPr>
      <w:r w:rsidRPr="002C23AC">
        <w:rPr>
          <w:szCs w:val="24"/>
          <w:lang w:val="fr-FR"/>
        </w:rPr>
        <w:t>le débiteur avait l’intention de frauder ou de frustrer un créancier ou d’en retarder le désintéressement;</w:t>
      </w:r>
    </w:p>
    <w:p w14:paraId="727FF31B" w14:textId="248F6B45" w:rsidR="002C23AC" w:rsidRPr="00B159FF" w:rsidRDefault="002C23AC" w:rsidP="00B159FF">
      <w:pPr>
        <w:spacing w:line="240" w:lineRule="auto"/>
        <w:rPr>
          <w:color w:val="FF0000"/>
          <w:szCs w:val="24"/>
          <w:u w:val="single"/>
        </w:rPr>
      </w:pPr>
      <w:r w:rsidRPr="00B159FF">
        <w:rPr>
          <w:szCs w:val="24"/>
          <w:u w:val="single"/>
          <w:lang w:val="fr-CA"/>
        </w:rPr>
        <w:t>L’action en inopposabilité</w:t>
      </w:r>
      <w:r w:rsidR="00B159FF">
        <w:rPr>
          <w:szCs w:val="24"/>
          <w:u w:val="single"/>
          <w:lang w:val="fr-CA"/>
        </w:rPr>
        <w:t xml:space="preserve"> </w:t>
      </w:r>
      <w:r w:rsidR="00B159FF">
        <w:rPr>
          <w:color w:val="FF0000"/>
          <w:szCs w:val="24"/>
          <w:u w:val="single"/>
          <w:lang w:val="fr-CA"/>
        </w:rPr>
        <w:t>action polienne</w:t>
      </w:r>
    </w:p>
    <w:p w14:paraId="21C98D14" w14:textId="541C2962" w:rsidR="002C23AC" w:rsidRDefault="002C23AC" w:rsidP="00B159FF">
      <w:pPr>
        <w:spacing w:line="240" w:lineRule="auto"/>
        <w:rPr>
          <w:color w:val="FF0000"/>
          <w:szCs w:val="24"/>
          <w:lang w:val="fr-FR"/>
        </w:rPr>
      </w:pPr>
      <w:r w:rsidRPr="00B159FF">
        <w:rPr>
          <w:b/>
          <w:bCs/>
          <w:color w:val="0000FF"/>
          <w:szCs w:val="24"/>
          <w:lang w:val="fr-CA"/>
        </w:rPr>
        <w:t>1631.</w:t>
      </w:r>
      <w:r w:rsidRPr="00B159FF">
        <w:rPr>
          <w:color w:val="0000FF"/>
          <w:szCs w:val="24"/>
          <w:lang w:val="fr-CA"/>
        </w:rPr>
        <w:t> </w:t>
      </w:r>
      <w:r w:rsidRPr="002C23AC">
        <w:rPr>
          <w:szCs w:val="24"/>
          <w:lang w:val="fr-CA"/>
        </w:rPr>
        <w:t xml:space="preserve">Le créancier, s'il en subit un préjudice, peut faire </w:t>
      </w:r>
      <w:r w:rsidRPr="00B159FF">
        <w:rPr>
          <w:szCs w:val="24"/>
          <w:u w:val="single"/>
          <w:lang w:val="fr-CA"/>
        </w:rPr>
        <w:t>déclarer inopposable</w:t>
      </w:r>
      <w:r w:rsidRPr="002C23AC">
        <w:rPr>
          <w:szCs w:val="24"/>
          <w:lang w:val="fr-CA"/>
        </w:rPr>
        <w:t xml:space="preserve"> à son égard l'acte juridique que fait son débiteur </w:t>
      </w:r>
      <w:r w:rsidRPr="00B159FF">
        <w:rPr>
          <w:szCs w:val="24"/>
          <w:u w:val="single"/>
          <w:lang w:val="fr-CA"/>
        </w:rPr>
        <w:t>en fraude de ses droits</w:t>
      </w:r>
      <w:r w:rsidRPr="002C23AC">
        <w:rPr>
          <w:szCs w:val="24"/>
          <w:lang w:val="fr-CA"/>
        </w:rPr>
        <w:t xml:space="preserve">, </w:t>
      </w:r>
      <w:r w:rsidRPr="00B159FF">
        <w:rPr>
          <w:b/>
          <w:szCs w:val="24"/>
          <w:lang w:val="fr-CA"/>
        </w:rPr>
        <w:t>notamment</w:t>
      </w:r>
      <w:r w:rsidR="00B159FF">
        <w:rPr>
          <w:szCs w:val="24"/>
          <w:lang w:val="fr-CA"/>
        </w:rPr>
        <w:t xml:space="preserve"> (pas exhaustif)</w:t>
      </w:r>
      <w:r w:rsidRPr="002C23AC">
        <w:rPr>
          <w:szCs w:val="24"/>
          <w:lang w:val="fr-CA"/>
        </w:rPr>
        <w:t xml:space="preserve"> l'acte par lequel il se rend ou cherche à se rendre insolvable ou accorde, alors qu'il est insolvable, une préférence à un autre créancier.</w:t>
      </w:r>
      <w:r w:rsidR="00B159FF">
        <w:rPr>
          <w:szCs w:val="24"/>
          <w:lang w:val="fr-FR"/>
        </w:rPr>
        <w:t xml:space="preserve"> </w:t>
      </w:r>
    </w:p>
    <w:p w14:paraId="3A929D24" w14:textId="25A34D2A" w:rsidR="00B159FF" w:rsidRPr="00B159FF" w:rsidRDefault="00B159FF" w:rsidP="00B159FF">
      <w:pPr>
        <w:spacing w:line="240" w:lineRule="auto"/>
        <w:rPr>
          <w:color w:val="FF0000"/>
          <w:szCs w:val="24"/>
        </w:rPr>
      </w:pPr>
      <w:r>
        <w:rPr>
          <w:color w:val="FF0000"/>
          <w:szCs w:val="24"/>
          <w:lang w:val="fr-FR"/>
        </w:rPr>
        <w:t>Marcel a subi un prejudice, marcel est en fraude de ses droits.</w:t>
      </w:r>
    </w:p>
    <w:p w14:paraId="4C35F7F4" w14:textId="18454DBE" w:rsidR="002C23AC" w:rsidRPr="002C23AC" w:rsidRDefault="002C23AC" w:rsidP="00151C9C">
      <w:pPr>
        <w:numPr>
          <w:ilvl w:val="0"/>
          <w:numId w:val="143"/>
        </w:numPr>
        <w:spacing w:line="240" w:lineRule="auto"/>
        <w:ind w:left="709"/>
        <w:rPr>
          <w:szCs w:val="24"/>
        </w:rPr>
      </w:pPr>
      <w:r w:rsidRPr="002C23AC">
        <w:rPr>
          <w:szCs w:val="24"/>
          <w:lang w:val="fr-FR"/>
        </w:rPr>
        <w:t>Intentée par le créancier en son nom propre</w:t>
      </w:r>
    </w:p>
    <w:p w14:paraId="4D76349D" w14:textId="77777777" w:rsidR="002C23AC" w:rsidRPr="002C23AC" w:rsidRDefault="002C23AC" w:rsidP="00151C9C">
      <w:pPr>
        <w:numPr>
          <w:ilvl w:val="0"/>
          <w:numId w:val="143"/>
        </w:numPr>
        <w:spacing w:line="240" w:lineRule="auto"/>
        <w:ind w:left="709"/>
        <w:rPr>
          <w:szCs w:val="24"/>
        </w:rPr>
      </w:pPr>
      <w:r w:rsidRPr="002C23AC">
        <w:rPr>
          <w:szCs w:val="24"/>
          <w:lang w:val="fr-FR"/>
        </w:rPr>
        <w:t>A son seul bénéfice</w:t>
      </w:r>
    </w:p>
    <w:p w14:paraId="4ACD573B" w14:textId="04726AAA" w:rsidR="002C23AC" w:rsidRPr="002C23AC" w:rsidRDefault="002C23AC" w:rsidP="00151C9C">
      <w:pPr>
        <w:numPr>
          <w:ilvl w:val="0"/>
          <w:numId w:val="143"/>
        </w:numPr>
        <w:spacing w:line="240" w:lineRule="auto"/>
        <w:ind w:left="709"/>
        <w:rPr>
          <w:szCs w:val="24"/>
        </w:rPr>
      </w:pPr>
      <w:r w:rsidRPr="002C23AC">
        <w:rPr>
          <w:szCs w:val="24"/>
          <w:lang w:val="fr-FR"/>
        </w:rPr>
        <w:t>Les effets de la déclaration d’opposabilité s’étendent aux créanciers qui pouvaient intenter l’action et y sont intervenus pour protéger leurs droits (art 1636)</w:t>
      </w:r>
      <w:r w:rsidR="00B159FF">
        <w:rPr>
          <w:szCs w:val="24"/>
          <w:lang w:val="fr-FR"/>
        </w:rPr>
        <w:t xml:space="preserve"> </w:t>
      </w:r>
    </w:p>
    <w:p w14:paraId="4298575D" w14:textId="35C441AC" w:rsidR="002C23AC" w:rsidRPr="002C23AC" w:rsidRDefault="002C23AC" w:rsidP="00151C9C">
      <w:pPr>
        <w:numPr>
          <w:ilvl w:val="0"/>
          <w:numId w:val="143"/>
        </w:numPr>
        <w:spacing w:line="240" w:lineRule="auto"/>
        <w:ind w:left="709"/>
        <w:rPr>
          <w:szCs w:val="24"/>
        </w:rPr>
      </w:pPr>
      <w:r w:rsidRPr="00B159FF">
        <w:rPr>
          <w:szCs w:val="24"/>
          <w:u w:val="single"/>
          <w:lang w:val="fr-FR"/>
        </w:rPr>
        <w:t>Tous les créanciers qui sont intervenus</w:t>
      </w:r>
      <w:r w:rsidRPr="002C23AC">
        <w:rPr>
          <w:szCs w:val="24"/>
          <w:lang w:val="fr-FR"/>
        </w:rPr>
        <w:t xml:space="preserve"> peuvent faire saisir et vendre le bien qui en est l'objet et être payés en proportion de leur créance (sous réserve des droits des créanciers prioritaires ou </w:t>
      </w:r>
      <w:proofErr w:type="gramStart"/>
      <w:r w:rsidRPr="002C23AC">
        <w:rPr>
          <w:szCs w:val="24"/>
          <w:lang w:val="fr-FR"/>
        </w:rPr>
        <w:t>hypothécaires )</w:t>
      </w:r>
      <w:proofErr w:type="gramEnd"/>
      <w:r w:rsidRPr="002C23AC">
        <w:rPr>
          <w:szCs w:val="24"/>
          <w:lang w:val="fr-FR"/>
        </w:rPr>
        <w:t xml:space="preserve"> (1636)</w:t>
      </w:r>
      <w:r w:rsidR="00B159FF">
        <w:rPr>
          <w:szCs w:val="24"/>
          <w:lang w:val="fr-FR"/>
        </w:rPr>
        <w:t xml:space="preserve"> </w:t>
      </w:r>
    </w:p>
    <w:p w14:paraId="695C57F6" w14:textId="77777777" w:rsidR="002C23AC" w:rsidRPr="00B159FF" w:rsidRDefault="002C23AC" w:rsidP="00B159FF">
      <w:pPr>
        <w:spacing w:line="240" w:lineRule="auto"/>
        <w:rPr>
          <w:szCs w:val="24"/>
          <w:u w:val="single"/>
        </w:rPr>
      </w:pPr>
      <w:r w:rsidRPr="00B159FF">
        <w:rPr>
          <w:szCs w:val="24"/>
          <w:u w:val="single"/>
          <w:lang w:val="fr-FR"/>
        </w:rPr>
        <w:t>Action en inopposabilité</w:t>
      </w:r>
    </w:p>
    <w:p w14:paraId="16A755A8" w14:textId="77777777" w:rsidR="002C23AC" w:rsidRPr="00B159FF" w:rsidRDefault="002C23AC" w:rsidP="00151C9C">
      <w:pPr>
        <w:numPr>
          <w:ilvl w:val="0"/>
          <w:numId w:val="144"/>
        </w:numPr>
        <w:spacing w:line="240" w:lineRule="auto"/>
        <w:rPr>
          <w:szCs w:val="24"/>
        </w:rPr>
      </w:pPr>
      <w:r w:rsidRPr="002C23AC">
        <w:rPr>
          <w:szCs w:val="24"/>
          <w:lang w:val="fr-FR"/>
        </w:rPr>
        <w:t>Le créancier doit subir un préjudice du fait de l’acte</w:t>
      </w:r>
    </w:p>
    <w:p w14:paraId="37E83C3E" w14:textId="77777777" w:rsidR="00B159FF" w:rsidRDefault="00B159FF" w:rsidP="00B159FF">
      <w:pPr>
        <w:spacing w:line="240" w:lineRule="auto"/>
        <w:ind w:left="720"/>
        <w:rPr>
          <w:color w:val="FF0000"/>
          <w:szCs w:val="24"/>
          <w:lang w:val="fr-FR"/>
        </w:rPr>
      </w:pPr>
      <w:r>
        <w:rPr>
          <w:color w:val="FF0000"/>
          <w:szCs w:val="24"/>
          <w:lang w:val="fr-FR"/>
        </w:rPr>
        <w:t xml:space="preserve">Comment prouver un prejudice ? Dans le cadre de 1631, peut etre le fait que l’acte a </w:t>
      </w:r>
      <w:proofErr w:type="gramStart"/>
      <w:r>
        <w:rPr>
          <w:color w:val="FF0000"/>
          <w:szCs w:val="24"/>
          <w:lang w:val="fr-FR"/>
        </w:rPr>
        <w:t>créer</w:t>
      </w:r>
      <w:proofErr w:type="gramEnd"/>
      <w:r>
        <w:rPr>
          <w:color w:val="FF0000"/>
          <w:szCs w:val="24"/>
          <w:lang w:val="fr-FR"/>
        </w:rPr>
        <w:t xml:space="preserve"> l’insolvabilite. Si l’acte compromet le recouvreent plus difficile. </w:t>
      </w:r>
    </w:p>
    <w:p w14:paraId="34729F46" w14:textId="5A126698" w:rsidR="00B159FF" w:rsidRPr="00B159FF" w:rsidRDefault="00B159FF" w:rsidP="00B159FF">
      <w:pPr>
        <w:spacing w:line="240" w:lineRule="auto"/>
        <w:ind w:left="720"/>
        <w:rPr>
          <w:color w:val="FF0000"/>
          <w:szCs w:val="24"/>
        </w:rPr>
      </w:pPr>
      <w:r>
        <w:rPr>
          <w:color w:val="FF0000"/>
          <w:szCs w:val="24"/>
          <w:lang w:val="fr-FR"/>
        </w:rPr>
        <w:t>1631 : fraudes et droits du creanciers.</w:t>
      </w:r>
    </w:p>
    <w:p w14:paraId="2C8DC6FA" w14:textId="77777777" w:rsidR="002C23AC" w:rsidRPr="002C23AC" w:rsidRDefault="002C23AC" w:rsidP="00151C9C">
      <w:pPr>
        <w:numPr>
          <w:ilvl w:val="0"/>
          <w:numId w:val="144"/>
        </w:numPr>
        <w:spacing w:line="240" w:lineRule="auto"/>
        <w:rPr>
          <w:szCs w:val="24"/>
        </w:rPr>
      </w:pPr>
      <w:r w:rsidRPr="002C23AC">
        <w:rPr>
          <w:szCs w:val="24"/>
          <w:lang w:val="fr-FR"/>
        </w:rPr>
        <w:t>L’acte doit avoir été fait en fraude des droits du créancier</w:t>
      </w:r>
    </w:p>
    <w:p w14:paraId="56174075" w14:textId="1BC1BB3F" w:rsidR="002C23AC" w:rsidRPr="002C23AC" w:rsidRDefault="002C23AC" w:rsidP="00151C9C">
      <w:pPr>
        <w:numPr>
          <w:ilvl w:val="0"/>
          <w:numId w:val="144"/>
        </w:numPr>
        <w:spacing w:line="240" w:lineRule="auto"/>
        <w:rPr>
          <w:szCs w:val="24"/>
        </w:rPr>
      </w:pPr>
      <w:r w:rsidRPr="002C23AC">
        <w:rPr>
          <w:szCs w:val="24"/>
          <w:lang w:val="fr-FR"/>
        </w:rPr>
        <w:t>La notion d’acte frauduleux comprend, notamment</w:t>
      </w:r>
      <w:r w:rsidR="00F62872">
        <w:rPr>
          <w:szCs w:val="24"/>
          <w:lang w:val="fr-FR"/>
        </w:rPr>
        <w:t xml:space="preserve"> </w:t>
      </w:r>
      <w:r w:rsidR="00F62872">
        <w:rPr>
          <w:color w:val="FF0000"/>
          <w:szCs w:val="24"/>
          <w:lang w:val="fr-FR"/>
        </w:rPr>
        <w:t>(pas exhaustif)</w:t>
      </w:r>
      <w:r w:rsidRPr="002C23AC">
        <w:rPr>
          <w:szCs w:val="24"/>
          <w:lang w:val="fr-FR"/>
        </w:rPr>
        <w:t>:</w:t>
      </w:r>
    </w:p>
    <w:p w14:paraId="5510A7F6" w14:textId="77777777" w:rsidR="002C23AC" w:rsidRPr="002C23AC" w:rsidRDefault="002C23AC" w:rsidP="00151C9C">
      <w:pPr>
        <w:numPr>
          <w:ilvl w:val="1"/>
          <w:numId w:val="144"/>
        </w:numPr>
        <w:spacing w:line="240" w:lineRule="auto"/>
        <w:rPr>
          <w:szCs w:val="24"/>
        </w:rPr>
      </w:pPr>
      <w:r w:rsidRPr="002C23AC">
        <w:rPr>
          <w:szCs w:val="24"/>
          <w:lang w:val="fr-CA"/>
        </w:rPr>
        <w:t>L'acte par lequel le contractant se rend insolvable</w:t>
      </w:r>
    </w:p>
    <w:p w14:paraId="7B0871F0" w14:textId="77777777" w:rsidR="002C23AC" w:rsidRPr="002C23AC" w:rsidRDefault="002C23AC" w:rsidP="00151C9C">
      <w:pPr>
        <w:numPr>
          <w:ilvl w:val="1"/>
          <w:numId w:val="144"/>
        </w:numPr>
        <w:spacing w:line="240" w:lineRule="auto"/>
        <w:rPr>
          <w:szCs w:val="24"/>
        </w:rPr>
      </w:pPr>
      <w:r w:rsidRPr="002C23AC">
        <w:rPr>
          <w:szCs w:val="24"/>
          <w:lang w:val="fr-CA"/>
        </w:rPr>
        <w:t xml:space="preserve">L’acte par lequel il cherche à se rendre insolvable </w:t>
      </w:r>
    </w:p>
    <w:p w14:paraId="0E0801C5" w14:textId="77777777" w:rsidR="002C23AC" w:rsidRPr="002C23AC" w:rsidRDefault="002C23AC" w:rsidP="00151C9C">
      <w:pPr>
        <w:numPr>
          <w:ilvl w:val="1"/>
          <w:numId w:val="144"/>
        </w:numPr>
        <w:spacing w:line="240" w:lineRule="auto"/>
        <w:rPr>
          <w:szCs w:val="24"/>
        </w:rPr>
      </w:pPr>
      <w:r w:rsidRPr="002C23AC">
        <w:rPr>
          <w:szCs w:val="24"/>
          <w:lang w:val="fr-CA"/>
        </w:rPr>
        <w:t>Le fait d’accorder, alors qu'il est insolvable, une préférence à un autre créancier</w:t>
      </w:r>
    </w:p>
    <w:p w14:paraId="6438A686" w14:textId="77777777" w:rsidR="002C23AC" w:rsidRPr="00F62872" w:rsidRDefault="002C23AC" w:rsidP="00151C9C">
      <w:pPr>
        <w:pStyle w:val="ListParagraph"/>
        <w:numPr>
          <w:ilvl w:val="0"/>
          <w:numId w:val="145"/>
        </w:numPr>
        <w:spacing w:line="240" w:lineRule="auto"/>
        <w:ind w:left="993"/>
        <w:rPr>
          <w:szCs w:val="24"/>
        </w:rPr>
      </w:pPr>
      <w:r w:rsidRPr="00B159FF">
        <w:rPr>
          <w:szCs w:val="24"/>
          <w:lang w:val="fr-CA"/>
        </w:rPr>
        <w:t>L’insolvabilité est une question de fait qui relève du tribunal</w:t>
      </w:r>
    </w:p>
    <w:p w14:paraId="71925C7F" w14:textId="6A61D64F" w:rsidR="00F62872" w:rsidRPr="00F62872" w:rsidRDefault="00F62872" w:rsidP="00F62872">
      <w:pPr>
        <w:spacing w:line="240" w:lineRule="auto"/>
        <w:ind w:left="633"/>
        <w:rPr>
          <w:color w:val="FF0000"/>
          <w:szCs w:val="24"/>
        </w:rPr>
      </w:pPr>
      <w:r>
        <w:rPr>
          <w:color w:val="FF0000"/>
          <w:szCs w:val="24"/>
        </w:rPr>
        <w:t>Etablir qu’il avait conscience des effets negatives sur son patrimoine.</w:t>
      </w:r>
    </w:p>
    <w:p w14:paraId="6C595937" w14:textId="77777777" w:rsidR="002C23AC" w:rsidRPr="00F62872" w:rsidRDefault="002C23AC" w:rsidP="00F62872">
      <w:pPr>
        <w:spacing w:line="240" w:lineRule="auto"/>
        <w:rPr>
          <w:szCs w:val="24"/>
          <w:u w:val="single"/>
        </w:rPr>
      </w:pPr>
      <w:r w:rsidRPr="00F62872">
        <w:rPr>
          <w:szCs w:val="24"/>
          <w:u w:val="single"/>
          <w:lang w:val="fr-FR"/>
        </w:rPr>
        <w:t>Exercice 1</w:t>
      </w:r>
    </w:p>
    <w:p w14:paraId="3AC07A75" w14:textId="77777777" w:rsidR="002C23AC" w:rsidRPr="002C23AC" w:rsidRDefault="002C23AC" w:rsidP="00151C9C">
      <w:pPr>
        <w:numPr>
          <w:ilvl w:val="0"/>
          <w:numId w:val="146"/>
        </w:numPr>
        <w:spacing w:line="240" w:lineRule="auto"/>
        <w:rPr>
          <w:szCs w:val="24"/>
        </w:rPr>
      </w:pPr>
      <w:r w:rsidRPr="002C23AC">
        <w:rPr>
          <w:szCs w:val="24"/>
          <w:lang w:val="fr-CA"/>
        </w:rPr>
        <w:lastRenderedPageBreak/>
        <w:t>Julien a des difficultés financières; il doit 50 000$ à son ancien associé, Marcel</w:t>
      </w:r>
    </w:p>
    <w:p w14:paraId="0526AE81" w14:textId="77777777" w:rsidR="002C23AC" w:rsidRPr="002C23AC" w:rsidRDefault="002C23AC" w:rsidP="00151C9C">
      <w:pPr>
        <w:numPr>
          <w:ilvl w:val="0"/>
          <w:numId w:val="146"/>
        </w:numPr>
        <w:spacing w:line="240" w:lineRule="auto"/>
        <w:rPr>
          <w:szCs w:val="24"/>
        </w:rPr>
      </w:pPr>
      <w:r w:rsidRPr="002C23AC">
        <w:rPr>
          <w:szCs w:val="24"/>
          <w:lang w:val="fr-CA"/>
        </w:rPr>
        <w:t>Julien donne à sa nouvelle flamme, Kristelle, une bague de diamants d’une valeur de 20 000$ qu’il avait héritée de sa mère</w:t>
      </w:r>
    </w:p>
    <w:p w14:paraId="38012FBB" w14:textId="77777777" w:rsidR="002C23AC" w:rsidRPr="002C23AC" w:rsidRDefault="002C23AC" w:rsidP="00151C9C">
      <w:pPr>
        <w:numPr>
          <w:ilvl w:val="0"/>
          <w:numId w:val="146"/>
        </w:numPr>
        <w:spacing w:line="240" w:lineRule="auto"/>
        <w:rPr>
          <w:szCs w:val="24"/>
        </w:rPr>
      </w:pPr>
      <w:r w:rsidRPr="002C23AC">
        <w:rPr>
          <w:szCs w:val="24"/>
          <w:lang w:val="fr-CA"/>
        </w:rPr>
        <w:t>Julien vend sa maison à Louise pour 1000$</w:t>
      </w:r>
    </w:p>
    <w:p w14:paraId="2090DA80" w14:textId="77777777" w:rsidR="002C23AC" w:rsidRPr="002C23AC" w:rsidRDefault="002C23AC" w:rsidP="00151C9C">
      <w:pPr>
        <w:numPr>
          <w:ilvl w:val="0"/>
          <w:numId w:val="146"/>
        </w:numPr>
        <w:spacing w:line="240" w:lineRule="auto"/>
        <w:rPr>
          <w:szCs w:val="24"/>
        </w:rPr>
      </w:pPr>
      <w:r w:rsidRPr="002C23AC">
        <w:rPr>
          <w:szCs w:val="24"/>
          <w:lang w:val="fr-CA"/>
        </w:rPr>
        <w:t>Les biens de Julien valent maintenant 10 000$ au total</w:t>
      </w:r>
    </w:p>
    <w:p w14:paraId="701B1180" w14:textId="77777777" w:rsidR="002C23AC" w:rsidRPr="002C23AC" w:rsidRDefault="002C23AC" w:rsidP="00151C9C">
      <w:pPr>
        <w:numPr>
          <w:ilvl w:val="0"/>
          <w:numId w:val="146"/>
        </w:numPr>
        <w:spacing w:line="240" w:lineRule="auto"/>
        <w:rPr>
          <w:szCs w:val="24"/>
        </w:rPr>
      </w:pPr>
      <w:r w:rsidRPr="002C23AC">
        <w:rPr>
          <w:szCs w:val="24"/>
          <w:lang w:val="fr-FR"/>
        </w:rPr>
        <w:t>Marcel veut intenter une action en inopposabilité relativement à la vente de la maison et au don de la bague</w:t>
      </w:r>
    </w:p>
    <w:p w14:paraId="597B53C2" w14:textId="77777777" w:rsidR="002C23AC" w:rsidRPr="00B04DC6" w:rsidRDefault="002C23AC" w:rsidP="00B04DC6">
      <w:pPr>
        <w:spacing w:line="240" w:lineRule="auto"/>
        <w:rPr>
          <w:szCs w:val="24"/>
          <w:u w:val="single"/>
        </w:rPr>
      </w:pPr>
      <w:r w:rsidRPr="00B04DC6">
        <w:rPr>
          <w:szCs w:val="24"/>
          <w:u w:val="single"/>
          <w:lang w:val="fr-FR"/>
        </w:rPr>
        <w:t>Exercice 1a</w:t>
      </w:r>
    </w:p>
    <w:p w14:paraId="6B4927D8" w14:textId="77777777" w:rsidR="002C23AC" w:rsidRPr="002C23AC" w:rsidRDefault="002C23AC" w:rsidP="00B04DC6">
      <w:pPr>
        <w:spacing w:line="240" w:lineRule="auto"/>
        <w:rPr>
          <w:szCs w:val="24"/>
        </w:rPr>
      </w:pPr>
      <w:r w:rsidRPr="002C23AC">
        <w:rPr>
          <w:szCs w:val="24"/>
          <w:lang w:val="fr-FR"/>
        </w:rPr>
        <w:t>Dans quel(s) cas Marcel pourra-t-il obtenir un jugement d’inopposabilité pour le don de la bague?</w:t>
      </w:r>
    </w:p>
    <w:p w14:paraId="708A78A9" w14:textId="20A0CD1A" w:rsidR="002C23AC" w:rsidRPr="002C23AC" w:rsidRDefault="002C23AC" w:rsidP="00151C9C">
      <w:pPr>
        <w:numPr>
          <w:ilvl w:val="0"/>
          <w:numId w:val="135"/>
        </w:numPr>
        <w:spacing w:line="240" w:lineRule="auto"/>
        <w:rPr>
          <w:szCs w:val="24"/>
        </w:rPr>
      </w:pPr>
      <w:r w:rsidRPr="002C23AC">
        <w:rPr>
          <w:szCs w:val="24"/>
          <w:lang w:val="fr-FR"/>
        </w:rPr>
        <w:t>s’il prouve Kristelle était au courant de l’insolvabilité de Julien</w:t>
      </w:r>
      <w:r w:rsidR="00E0017F">
        <w:rPr>
          <w:szCs w:val="24"/>
          <w:lang w:val="fr-FR"/>
        </w:rPr>
        <w:t xml:space="preserve"> </w:t>
      </w:r>
      <w:r w:rsidR="00E0017F">
        <w:rPr>
          <w:color w:val="FF0000"/>
          <w:szCs w:val="24"/>
          <w:lang w:val="fr-FR"/>
        </w:rPr>
        <w:t>Non la conaissance de Kristelle ‘est pas pertinenete</w:t>
      </w:r>
    </w:p>
    <w:p w14:paraId="0B43DA84" w14:textId="32CE14F7" w:rsidR="002C23AC" w:rsidRPr="002C23AC" w:rsidRDefault="002C23AC" w:rsidP="00151C9C">
      <w:pPr>
        <w:numPr>
          <w:ilvl w:val="0"/>
          <w:numId w:val="135"/>
        </w:numPr>
        <w:spacing w:line="240" w:lineRule="auto"/>
        <w:rPr>
          <w:szCs w:val="24"/>
        </w:rPr>
      </w:pPr>
      <w:r w:rsidRPr="002C23AC">
        <w:rPr>
          <w:szCs w:val="24"/>
          <w:lang w:val="fr-FR"/>
        </w:rPr>
        <w:t>s’il prouve que Kristelle savait que Julien voulait se rendre insolvable</w:t>
      </w:r>
      <w:r w:rsidR="00E0017F">
        <w:rPr>
          <w:szCs w:val="24"/>
          <w:lang w:val="fr-FR"/>
        </w:rPr>
        <w:t xml:space="preserve"> </w:t>
      </w:r>
      <w:r w:rsidR="00E0017F">
        <w:rPr>
          <w:color w:val="FF0000"/>
          <w:szCs w:val="24"/>
          <w:lang w:val="fr-FR"/>
        </w:rPr>
        <w:t>meme que A</w:t>
      </w:r>
    </w:p>
    <w:p w14:paraId="4522BBD1" w14:textId="38D1087F" w:rsidR="002C23AC" w:rsidRPr="002C23AC" w:rsidRDefault="002C23AC" w:rsidP="00151C9C">
      <w:pPr>
        <w:numPr>
          <w:ilvl w:val="0"/>
          <w:numId w:val="135"/>
        </w:numPr>
        <w:spacing w:line="240" w:lineRule="auto"/>
        <w:rPr>
          <w:szCs w:val="24"/>
        </w:rPr>
      </w:pPr>
      <w:r w:rsidRPr="002C23AC">
        <w:rPr>
          <w:szCs w:val="24"/>
          <w:lang w:val="fr-FR"/>
        </w:rPr>
        <w:t>s’il prouve que le don de la bague a rendu Julien insolvable</w:t>
      </w:r>
      <w:r w:rsidR="00E0017F">
        <w:rPr>
          <w:szCs w:val="24"/>
          <w:lang w:val="fr-FR"/>
        </w:rPr>
        <w:t xml:space="preserve"> </w:t>
      </w:r>
      <w:r w:rsidR="00E0017F">
        <w:rPr>
          <w:color w:val="FF0000"/>
          <w:szCs w:val="24"/>
          <w:lang w:val="fr-FR"/>
        </w:rPr>
        <w:t xml:space="preserve">1633 VRAI, si on prouve l’insolvabilite de Julien. </w:t>
      </w:r>
    </w:p>
    <w:p w14:paraId="608C0DCD" w14:textId="3F7A7767" w:rsidR="002C23AC" w:rsidRPr="002C23AC" w:rsidRDefault="002C23AC" w:rsidP="00151C9C">
      <w:pPr>
        <w:numPr>
          <w:ilvl w:val="0"/>
          <w:numId w:val="135"/>
        </w:numPr>
        <w:spacing w:line="240" w:lineRule="auto"/>
        <w:rPr>
          <w:szCs w:val="24"/>
        </w:rPr>
      </w:pPr>
      <w:r w:rsidRPr="002C23AC">
        <w:rPr>
          <w:szCs w:val="24"/>
          <w:lang w:val="fr-FR"/>
        </w:rPr>
        <w:t>S’il prouve que Julien cherchait à se rendre insolvable</w:t>
      </w:r>
      <w:r w:rsidR="00E0017F">
        <w:rPr>
          <w:szCs w:val="24"/>
          <w:lang w:val="fr-FR"/>
        </w:rPr>
        <w:t xml:space="preserve"> </w:t>
      </w:r>
      <w:r w:rsidR="00E0017F">
        <w:rPr>
          <w:color w:val="FF0000"/>
          <w:szCs w:val="24"/>
          <w:lang w:val="fr-FR"/>
        </w:rPr>
        <w:t>1631 VRAI</w:t>
      </w:r>
    </w:p>
    <w:p w14:paraId="77FA593F" w14:textId="3077F22F" w:rsidR="002C23AC" w:rsidRPr="00E0017F" w:rsidRDefault="002C23AC" w:rsidP="00151C9C">
      <w:pPr>
        <w:numPr>
          <w:ilvl w:val="0"/>
          <w:numId w:val="135"/>
        </w:numPr>
        <w:spacing w:line="240" w:lineRule="auto"/>
        <w:rPr>
          <w:szCs w:val="24"/>
        </w:rPr>
      </w:pPr>
      <w:r w:rsidRPr="002C23AC">
        <w:rPr>
          <w:szCs w:val="24"/>
          <w:lang w:val="fr-FR"/>
        </w:rPr>
        <w:t>S’il prouve que Julien avait une intention frauduleuse</w:t>
      </w:r>
      <w:r w:rsidR="00E0017F">
        <w:rPr>
          <w:szCs w:val="24"/>
          <w:lang w:val="fr-FR"/>
        </w:rPr>
        <w:t xml:space="preserve"> </w:t>
      </w:r>
      <w:r w:rsidR="00E0017F">
        <w:rPr>
          <w:color w:val="FF0000"/>
          <w:szCs w:val="24"/>
          <w:lang w:val="fr-FR"/>
        </w:rPr>
        <w:t>1631 VRAI</w:t>
      </w:r>
    </w:p>
    <w:p w14:paraId="5F1D2F08" w14:textId="77777777" w:rsidR="00E0017F" w:rsidRPr="00E0017F" w:rsidRDefault="00E0017F" w:rsidP="00E0017F">
      <w:pPr>
        <w:spacing w:line="240" w:lineRule="auto"/>
        <w:rPr>
          <w:color w:val="FF0000"/>
          <w:szCs w:val="24"/>
          <w:lang w:val="fr-FR"/>
        </w:rPr>
      </w:pPr>
      <w:r w:rsidRPr="00E0017F">
        <w:rPr>
          <w:color w:val="FF0000"/>
          <w:szCs w:val="24"/>
          <w:lang w:val="fr-FR"/>
        </w:rPr>
        <w:t xml:space="preserve">Quel article appliquer ? </w:t>
      </w:r>
    </w:p>
    <w:p w14:paraId="7DA23AF1" w14:textId="77777777" w:rsidR="00E0017F" w:rsidRPr="00E0017F" w:rsidRDefault="00E0017F" w:rsidP="00E0017F">
      <w:pPr>
        <w:spacing w:line="240" w:lineRule="auto"/>
        <w:rPr>
          <w:color w:val="FF0000"/>
          <w:szCs w:val="24"/>
          <w:lang w:val="fr-FR"/>
        </w:rPr>
      </w:pPr>
      <w:r w:rsidRPr="00E0017F">
        <w:rPr>
          <w:color w:val="FF0000"/>
          <w:szCs w:val="24"/>
          <w:lang w:val="fr-FR"/>
        </w:rPr>
        <w:t xml:space="preserve">1631 (fraude pour un prejudice), </w:t>
      </w:r>
    </w:p>
    <w:p w14:paraId="53BC251D" w14:textId="77777777" w:rsidR="00E0017F" w:rsidRDefault="00E0017F" w:rsidP="00E0017F">
      <w:pPr>
        <w:spacing w:line="240" w:lineRule="auto"/>
        <w:rPr>
          <w:color w:val="FF0000"/>
          <w:szCs w:val="24"/>
          <w:lang w:val="fr-FR"/>
        </w:rPr>
      </w:pPr>
      <w:r w:rsidRPr="00E0017F">
        <w:rPr>
          <w:color w:val="FF0000"/>
          <w:szCs w:val="24"/>
          <w:lang w:val="fr-FR"/>
        </w:rPr>
        <w:t>1633 repute frauduleaux si la personne est insolvable/devient insolvable dans le fait du don. Donc ouverture d’action en innopposabilite.</w:t>
      </w:r>
    </w:p>
    <w:p w14:paraId="1747A5BF" w14:textId="77777777" w:rsidR="00E0017F" w:rsidRDefault="00E0017F" w:rsidP="00E0017F">
      <w:pPr>
        <w:spacing w:line="240" w:lineRule="auto"/>
        <w:rPr>
          <w:color w:val="FF0000"/>
          <w:szCs w:val="24"/>
          <w:lang w:val="fr-FR"/>
        </w:rPr>
      </w:pPr>
      <w:r>
        <w:rPr>
          <w:color w:val="FF0000"/>
          <w:szCs w:val="24"/>
          <w:lang w:val="fr-FR"/>
        </w:rPr>
        <w:t xml:space="preserve">Au moment qu’il donne la bague, Julien est encore sovable parce qu’il a la maison. Est-ce qu’on peut utiliser 1633 ? N.  1633 pose une presomption. C’est quoi les consequences d’un acte frauduleaux ? </w:t>
      </w:r>
      <w:proofErr w:type="gramStart"/>
      <w:r>
        <w:rPr>
          <w:color w:val="FF0000"/>
          <w:szCs w:val="24"/>
          <w:lang w:val="fr-FR"/>
        </w:rPr>
        <w:t>prevus</w:t>
      </w:r>
      <w:proofErr w:type="gramEnd"/>
      <w:r>
        <w:rPr>
          <w:color w:val="FF0000"/>
          <w:szCs w:val="24"/>
          <w:lang w:val="fr-FR"/>
        </w:rPr>
        <w:t xml:space="preserve"> dans1631. Si on ne peut pas beneficier de cette presomption, on retourne a 1631 qui est le droit de base. </w:t>
      </w:r>
    </w:p>
    <w:p w14:paraId="55920D83" w14:textId="463FCFE5" w:rsidR="00E0017F" w:rsidRPr="00E0017F" w:rsidRDefault="00E0017F" w:rsidP="00E0017F">
      <w:pPr>
        <w:spacing w:line="240" w:lineRule="auto"/>
        <w:rPr>
          <w:color w:val="FF0000"/>
          <w:szCs w:val="24"/>
          <w:lang w:val="fr-FR"/>
        </w:rPr>
      </w:pPr>
      <w:r w:rsidRPr="00E0017F">
        <w:rPr>
          <w:b/>
          <w:color w:val="FF0000"/>
          <w:szCs w:val="24"/>
          <w:lang w:val="fr-FR"/>
        </w:rPr>
        <w:t>Pour beneficier de 1631</w:t>
      </w:r>
      <w:r>
        <w:rPr>
          <w:color w:val="FF0000"/>
          <w:szCs w:val="24"/>
          <w:lang w:val="fr-FR"/>
        </w:rPr>
        <w:t xml:space="preserve">, Marcel doit prouve qu’il a subi un prejudice, que l’acte a ete fait en fraude de ses droits. Fraude : 1. cherche </w:t>
      </w:r>
      <w:proofErr w:type="gramStart"/>
      <w:r>
        <w:rPr>
          <w:color w:val="FF0000"/>
          <w:szCs w:val="24"/>
          <w:lang w:val="fr-FR"/>
        </w:rPr>
        <w:t>a</w:t>
      </w:r>
      <w:proofErr w:type="gramEnd"/>
      <w:r>
        <w:rPr>
          <w:color w:val="FF0000"/>
          <w:szCs w:val="24"/>
          <w:lang w:val="fr-FR"/>
        </w:rPr>
        <w:t xml:space="preserve"> se rendre insolvable, 2. se rend insolvable, 3. accorde une preference a un autre creancier.</w:t>
      </w:r>
    </w:p>
    <w:p w14:paraId="5A3EB5AE" w14:textId="77777777" w:rsidR="002C23AC" w:rsidRPr="00B04DC6" w:rsidRDefault="002C23AC" w:rsidP="00B04DC6">
      <w:pPr>
        <w:spacing w:line="240" w:lineRule="auto"/>
        <w:rPr>
          <w:szCs w:val="24"/>
          <w:u w:val="single"/>
        </w:rPr>
      </w:pPr>
      <w:r w:rsidRPr="00B04DC6">
        <w:rPr>
          <w:szCs w:val="24"/>
          <w:u w:val="single"/>
          <w:lang w:val="fr-FR"/>
        </w:rPr>
        <w:t>Exercice 1b)</w:t>
      </w:r>
    </w:p>
    <w:p w14:paraId="32CCAE5A" w14:textId="77777777" w:rsidR="002C23AC" w:rsidRPr="002C23AC" w:rsidRDefault="002C23AC" w:rsidP="00B04DC6">
      <w:pPr>
        <w:spacing w:line="240" w:lineRule="auto"/>
        <w:rPr>
          <w:szCs w:val="24"/>
        </w:rPr>
      </w:pPr>
      <w:r w:rsidRPr="002C23AC">
        <w:rPr>
          <w:szCs w:val="24"/>
          <w:lang w:val="fr-FR"/>
        </w:rPr>
        <w:t>Dans quels cas Marcel pourra-t-il obtenir un jugement d’inopposabilité pour la vente de la maison?</w:t>
      </w:r>
    </w:p>
    <w:p w14:paraId="714979E0" w14:textId="1B35DDF2" w:rsidR="002C23AC" w:rsidRPr="00796837" w:rsidRDefault="002C23AC" w:rsidP="00151C9C">
      <w:pPr>
        <w:pStyle w:val="ListParagraph"/>
        <w:numPr>
          <w:ilvl w:val="0"/>
          <w:numId w:val="164"/>
        </w:numPr>
        <w:spacing w:line="240" w:lineRule="auto"/>
        <w:rPr>
          <w:szCs w:val="24"/>
        </w:rPr>
      </w:pPr>
      <w:r w:rsidRPr="00796837">
        <w:rPr>
          <w:szCs w:val="24"/>
          <w:lang w:val="fr-FR"/>
        </w:rPr>
        <w:t>s’il prouve Louise était au courant de l’insolvabilité de Julien</w:t>
      </w:r>
      <w:r w:rsidR="00741B23" w:rsidRPr="00796837">
        <w:rPr>
          <w:szCs w:val="24"/>
          <w:lang w:val="fr-FR"/>
        </w:rPr>
        <w:t xml:space="preserve"> </w:t>
      </w:r>
      <w:r w:rsidR="00741B23" w:rsidRPr="00796837">
        <w:rPr>
          <w:color w:val="FF0000"/>
          <w:szCs w:val="24"/>
          <w:lang w:val="fr-FR"/>
        </w:rPr>
        <w:t>1632 Vrai</w:t>
      </w:r>
    </w:p>
    <w:p w14:paraId="2AD575A5" w14:textId="7C905D75" w:rsidR="002C23AC" w:rsidRPr="00796837" w:rsidRDefault="002C23AC" w:rsidP="00151C9C">
      <w:pPr>
        <w:pStyle w:val="ListParagraph"/>
        <w:numPr>
          <w:ilvl w:val="0"/>
          <w:numId w:val="164"/>
        </w:numPr>
        <w:spacing w:line="240" w:lineRule="auto"/>
        <w:rPr>
          <w:szCs w:val="24"/>
        </w:rPr>
      </w:pPr>
      <w:r w:rsidRPr="00796837">
        <w:rPr>
          <w:szCs w:val="24"/>
          <w:lang w:val="fr-FR"/>
        </w:rPr>
        <w:lastRenderedPageBreak/>
        <w:t>s’il prouve que Louise savait que Julien voulait se rendre insolvable</w:t>
      </w:r>
      <w:r w:rsidR="00741B23" w:rsidRPr="00796837">
        <w:rPr>
          <w:szCs w:val="24"/>
          <w:lang w:val="fr-FR"/>
        </w:rPr>
        <w:t xml:space="preserve"> </w:t>
      </w:r>
    </w:p>
    <w:p w14:paraId="5A0F0ABD" w14:textId="77777777" w:rsidR="002C23AC" w:rsidRPr="00796837" w:rsidRDefault="002C23AC" w:rsidP="00151C9C">
      <w:pPr>
        <w:pStyle w:val="ListParagraph"/>
        <w:numPr>
          <w:ilvl w:val="0"/>
          <w:numId w:val="164"/>
        </w:numPr>
        <w:spacing w:line="240" w:lineRule="auto"/>
        <w:rPr>
          <w:szCs w:val="24"/>
        </w:rPr>
      </w:pPr>
      <w:r w:rsidRPr="00796837">
        <w:rPr>
          <w:szCs w:val="24"/>
          <w:lang w:val="fr-FR"/>
        </w:rPr>
        <w:t>s’il prouve que la vente a rendu Julien insolvable</w:t>
      </w:r>
    </w:p>
    <w:p w14:paraId="0E1BDFA9" w14:textId="77777777" w:rsidR="002C23AC" w:rsidRPr="00796837" w:rsidRDefault="002C23AC" w:rsidP="00151C9C">
      <w:pPr>
        <w:pStyle w:val="ListParagraph"/>
        <w:numPr>
          <w:ilvl w:val="0"/>
          <w:numId w:val="164"/>
        </w:numPr>
        <w:spacing w:line="240" w:lineRule="auto"/>
        <w:rPr>
          <w:szCs w:val="24"/>
        </w:rPr>
      </w:pPr>
      <w:r w:rsidRPr="00796837">
        <w:rPr>
          <w:szCs w:val="24"/>
          <w:lang w:val="fr-FR"/>
        </w:rPr>
        <w:t>s’il prouve que Julien cherchait à se rendre insolvable</w:t>
      </w:r>
    </w:p>
    <w:p w14:paraId="5E60188E" w14:textId="6D2F2B0F" w:rsidR="002C23AC" w:rsidRPr="00741B23" w:rsidRDefault="00796837" w:rsidP="00796837">
      <w:pPr>
        <w:spacing w:line="240" w:lineRule="auto"/>
        <w:ind w:left="360"/>
        <w:rPr>
          <w:szCs w:val="24"/>
        </w:rPr>
      </w:pPr>
      <w:proofErr w:type="gramStart"/>
      <w:r>
        <w:rPr>
          <w:szCs w:val="24"/>
          <w:lang w:val="fr-FR"/>
        </w:rPr>
        <w:t>e)</w:t>
      </w:r>
      <w:r w:rsidR="002C23AC" w:rsidRPr="002C23AC">
        <w:rPr>
          <w:szCs w:val="24"/>
          <w:lang w:val="fr-FR"/>
        </w:rPr>
        <w:t>s’il</w:t>
      </w:r>
      <w:proofErr w:type="gramEnd"/>
      <w:r w:rsidR="002C23AC" w:rsidRPr="002C23AC">
        <w:rPr>
          <w:szCs w:val="24"/>
          <w:lang w:val="fr-FR"/>
        </w:rPr>
        <w:t xml:space="preserve"> prouve que Julien avait une intention frauduleuse</w:t>
      </w:r>
    </w:p>
    <w:p w14:paraId="5F21EDEC" w14:textId="2959D16A" w:rsidR="00462E5E" w:rsidRDefault="00741B23" w:rsidP="00741B23">
      <w:pPr>
        <w:spacing w:line="240" w:lineRule="auto"/>
        <w:rPr>
          <w:color w:val="FF0000"/>
          <w:szCs w:val="24"/>
          <w:lang w:val="fr-FR"/>
        </w:rPr>
      </w:pPr>
      <w:r>
        <w:rPr>
          <w:color w:val="FF0000"/>
          <w:szCs w:val="24"/>
          <w:lang w:val="fr-FR"/>
        </w:rPr>
        <w:t xml:space="preserve">1632 : repute frauduleux s’il conaissait insolvabilite OU checher a se rendre insolvable </w:t>
      </w:r>
      <w:r w:rsidRPr="00741B23">
        <w:rPr>
          <w:color w:val="FF0000"/>
          <w:szCs w:val="24"/>
          <w:lang w:val="fr-FR"/>
        </w:rPr>
        <w:sym w:font="Wingdings" w:char="F0E0"/>
      </w:r>
      <w:r>
        <w:rPr>
          <w:color w:val="FF0000"/>
          <w:szCs w:val="24"/>
          <w:lang w:val="fr-FR"/>
        </w:rPr>
        <w:t xml:space="preserve"> presomption irrefragable.</w:t>
      </w:r>
      <w:r w:rsidR="00462E5E">
        <w:rPr>
          <w:color w:val="FF0000"/>
          <w:szCs w:val="24"/>
          <w:lang w:val="fr-FR"/>
        </w:rPr>
        <w:t xml:space="preserve"> </w:t>
      </w:r>
    </w:p>
    <w:p w14:paraId="3749E819" w14:textId="43983873" w:rsidR="00462E5E" w:rsidRDefault="00462E5E" w:rsidP="00741B23">
      <w:pPr>
        <w:spacing w:line="240" w:lineRule="auto"/>
        <w:rPr>
          <w:color w:val="FF0000"/>
          <w:szCs w:val="24"/>
          <w:lang w:val="fr-FR"/>
        </w:rPr>
      </w:pPr>
      <w:r w:rsidRPr="00462E5E">
        <w:rPr>
          <w:b/>
          <w:color w:val="FF0000"/>
          <w:szCs w:val="24"/>
          <w:lang w:val="fr-FR"/>
        </w:rPr>
        <w:t>Importance de la presomption irrefragable de 1632</w:t>
      </w:r>
      <w:r>
        <w:rPr>
          <w:color w:val="FF0000"/>
          <w:szCs w:val="24"/>
          <w:lang w:val="fr-FR"/>
        </w:rPr>
        <w:t xml:space="preserve">: doctrine et jurisprudence importante! On aurait du ecrire presume et pas repute… si c’etait refragable, ca autoriserait notre tiers de dre  « daccords, je conaissais l’insolvabilite mais j’etait de BF »  </w:t>
      </w:r>
      <w:r w:rsidRPr="00462E5E">
        <w:rPr>
          <w:color w:val="FF0000"/>
          <w:szCs w:val="24"/>
          <w:lang w:val="fr-FR"/>
        </w:rPr>
        <w:sym w:font="Wingdings" w:char="F0E0"/>
      </w:r>
      <w:r>
        <w:rPr>
          <w:color w:val="FF0000"/>
          <w:szCs w:val="24"/>
          <w:lang w:val="fr-FR"/>
        </w:rPr>
        <w:t xml:space="preserve"> « le k devrait pas etre inopposable » Ca sera a Louise de prouver que meme si Marcel est insolvable, Louise est de BF, il n’y a pas de fraude. Donc si on ne peut pas appliquer 1632, on retourne a 1631. On prouve prejudice, fraude, ou intention de frauder. Difficile de demontrer la BF de Louise parce qu’elle a payer $1000 pour une maison.</w:t>
      </w:r>
    </w:p>
    <w:p w14:paraId="23F4D01F" w14:textId="4F99ECE5" w:rsidR="00741B23" w:rsidRDefault="00741B23" w:rsidP="00741B23">
      <w:pPr>
        <w:spacing w:line="240" w:lineRule="auto"/>
        <w:rPr>
          <w:color w:val="FF0000"/>
          <w:szCs w:val="24"/>
          <w:lang w:val="fr-FR"/>
        </w:rPr>
      </w:pPr>
      <w:r>
        <w:rPr>
          <w:color w:val="FF0000"/>
          <w:szCs w:val="24"/>
          <w:lang w:val="fr-FR"/>
        </w:rPr>
        <w:t xml:space="preserve">Lorsque c’est un K a titre </w:t>
      </w:r>
      <w:r w:rsidRPr="00462E5E">
        <w:rPr>
          <w:b/>
          <w:color w:val="FF0000"/>
          <w:szCs w:val="24"/>
          <w:u w:val="single"/>
          <w:lang w:val="fr-FR"/>
        </w:rPr>
        <w:t>onereux,</w:t>
      </w:r>
      <w:r>
        <w:rPr>
          <w:color w:val="FF0000"/>
          <w:szCs w:val="24"/>
          <w:lang w:val="fr-FR"/>
        </w:rPr>
        <w:t xml:space="preserve"> on cherche la conaissance des parties.  On cherche a proteger les contractas de bonne foi, puisqu’on a verser une somme</w:t>
      </w:r>
      <w:r w:rsidR="00462E5E">
        <w:rPr>
          <w:color w:val="FF0000"/>
          <w:szCs w:val="24"/>
          <w:lang w:val="fr-FR"/>
        </w:rPr>
        <w:t xml:space="preserve"> (1631)</w:t>
      </w:r>
    </w:p>
    <w:p w14:paraId="5932B0DA" w14:textId="07036500" w:rsidR="00741B23" w:rsidRDefault="00741B23" w:rsidP="00741B23">
      <w:pPr>
        <w:spacing w:line="240" w:lineRule="auto"/>
        <w:rPr>
          <w:color w:val="FF0000"/>
          <w:szCs w:val="24"/>
          <w:lang w:val="fr-FR"/>
        </w:rPr>
      </w:pPr>
      <w:r>
        <w:rPr>
          <w:color w:val="FF0000"/>
          <w:szCs w:val="24"/>
          <w:lang w:val="fr-FR"/>
        </w:rPr>
        <w:t xml:space="preserve">Dans le cas d’un </w:t>
      </w:r>
      <w:r w:rsidRPr="00462E5E">
        <w:rPr>
          <w:b/>
          <w:color w:val="FF0000"/>
          <w:szCs w:val="24"/>
          <w:u w:val="single"/>
          <w:lang w:val="fr-FR"/>
        </w:rPr>
        <w:t>don</w:t>
      </w:r>
      <w:r>
        <w:rPr>
          <w:color w:val="FF0000"/>
          <w:szCs w:val="24"/>
          <w:lang w:val="fr-FR"/>
        </w:rPr>
        <w:t xml:space="preserve">, au pire on perd le benefice d’un don auquel on a rien </w:t>
      </w:r>
      <w:proofErr w:type="gramStart"/>
      <w:r>
        <w:rPr>
          <w:color w:val="FF0000"/>
          <w:szCs w:val="24"/>
          <w:lang w:val="fr-FR"/>
        </w:rPr>
        <w:t>verser</w:t>
      </w:r>
      <w:proofErr w:type="gramEnd"/>
      <w:r>
        <w:rPr>
          <w:color w:val="FF0000"/>
          <w:szCs w:val="24"/>
          <w:lang w:val="fr-FR"/>
        </w:rPr>
        <w:t>. Donc on revient a ce qu’on etait. (</w:t>
      </w:r>
      <w:proofErr w:type="gramStart"/>
      <w:r>
        <w:rPr>
          <w:color w:val="FF0000"/>
          <w:szCs w:val="24"/>
          <w:lang w:val="fr-FR"/>
        </w:rPr>
        <w:t>restitution</w:t>
      </w:r>
      <w:proofErr w:type="gramEnd"/>
      <w:r>
        <w:rPr>
          <w:color w:val="FF0000"/>
          <w:szCs w:val="24"/>
          <w:lang w:val="fr-FR"/>
        </w:rPr>
        <w:t>)</w:t>
      </w:r>
    </w:p>
    <w:p w14:paraId="41BA60BB" w14:textId="261DAE51" w:rsidR="00462E5E" w:rsidRPr="00741B23" w:rsidRDefault="00462E5E" w:rsidP="00741B23">
      <w:pPr>
        <w:spacing w:line="240" w:lineRule="auto"/>
        <w:rPr>
          <w:color w:val="FF0000"/>
          <w:szCs w:val="24"/>
        </w:rPr>
      </w:pPr>
      <w:r>
        <w:rPr>
          <w:color w:val="FF0000"/>
          <w:szCs w:val="24"/>
          <w:lang w:val="fr-FR"/>
        </w:rPr>
        <w:t>K de vente de $1000, entre Julien et Louise existe tjrs. Louise a tjrs un recours en execution contre Julien.</w:t>
      </w:r>
    </w:p>
    <w:p w14:paraId="37CCF8AA" w14:textId="77777777" w:rsidR="00796837" w:rsidRDefault="00796837" w:rsidP="00B04DC6">
      <w:pPr>
        <w:spacing w:line="240" w:lineRule="auto"/>
        <w:rPr>
          <w:b/>
          <w:sz w:val="28"/>
          <w:szCs w:val="28"/>
          <w:u w:val="single"/>
          <w:lang w:val="fr-CA"/>
        </w:rPr>
      </w:pPr>
    </w:p>
    <w:p w14:paraId="279AE856" w14:textId="77777777" w:rsidR="002C23AC" w:rsidRDefault="002C23AC" w:rsidP="00B04DC6">
      <w:pPr>
        <w:spacing w:line="240" w:lineRule="auto"/>
        <w:rPr>
          <w:b/>
          <w:sz w:val="28"/>
          <w:szCs w:val="28"/>
          <w:u w:val="single"/>
          <w:lang w:val="fr-CA"/>
        </w:rPr>
      </w:pPr>
      <w:r w:rsidRPr="00B04DC6">
        <w:rPr>
          <w:b/>
          <w:sz w:val="28"/>
          <w:szCs w:val="28"/>
          <w:u w:val="single"/>
          <w:lang w:val="fr-CA"/>
        </w:rPr>
        <w:t>La transmission</w:t>
      </w:r>
    </w:p>
    <w:p w14:paraId="6CBD91BA" w14:textId="0E0CD92A" w:rsidR="00B04DC6" w:rsidRPr="00B04DC6" w:rsidRDefault="00B04DC6" w:rsidP="00B04DC6">
      <w:pPr>
        <w:spacing w:line="240" w:lineRule="auto"/>
        <w:rPr>
          <w:b/>
          <w:sz w:val="28"/>
          <w:szCs w:val="28"/>
          <w:u w:val="single"/>
        </w:rPr>
      </w:pPr>
      <w:r>
        <w:rPr>
          <w:b/>
          <w:noProof/>
          <w:sz w:val="28"/>
          <w:szCs w:val="28"/>
          <w:u w:val="single"/>
        </w:rPr>
        <w:drawing>
          <wp:inline distT="0" distB="0" distL="0" distR="0" wp14:anchorId="1DF3C9C5" wp14:editId="13D8BE73">
            <wp:extent cx="2628900" cy="1971675"/>
            <wp:effectExtent l="0" t="0" r="1270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5.jpg"/>
                    <pic:cNvPicPr/>
                  </pic:nvPicPr>
                  <pic:blipFill>
                    <a:blip r:embed="rId38">
                      <a:extLst>
                        <a:ext uri="{28A0092B-C50C-407E-A947-70E740481C1C}">
                          <a14:useLocalDpi xmlns:a14="http://schemas.microsoft.com/office/drawing/2010/main" val="0"/>
                        </a:ext>
                      </a:extLst>
                    </a:blip>
                    <a:stretch>
                      <a:fillRect/>
                    </a:stretch>
                  </pic:blipFill>
                  <pic:spPr>
                    <a:xfrm>
                      <a:off x="0" y="0"/>
                      <a:ext cx="2628900" cy="1971675"/>
                    </a:xfrm>
                    <a:prstGeom prst="rect">
                      <a:avLst/>
                    </a:prstGeom>
                  </pic:spPr>
                </pic:pic>
              </a:graphicData>
            </a:graphic>
          </wp:inline>
        </w:drawing>
      </w:r>
    </w:p>
    <w:p w14:paraId="309DF095" w14:textId="0711EB11" w:rsidR="00462E5E" w:rsidRPr="00462E5E" w:rsidRDefault="00462E5E" w:rsidP="00B04DC6">
      <w:pPr>
        <w:spacing w:line="240" w:lineRule="auto"/>
        <w:rPr>
          <w:color w:val="FF0000"/>
          <w:szCs w:val="24"/>
          <w:lang w:val="fr-CA"/>
        </w:rPr>
      </w:pPr>
      <w:r>
        <w:rPr>
          <w:color w:val="FF0000"/>
          <w:szCs w:val="24"/>
          <w:lang w:val="fr-CA"/>
        </w:rPr>
        <w:t>L’auteur et ayant-cause.</w:t>
      </w:r>
    </w:p>
    <w:p w14:paraId="7CD00288" w14:textId="05E593CE" w:rsidR="002C23AC" w:rsidRPr="00462E5E" w:rsidRDefault="002C23AC" w:rsidP="00B04DC6">
      <w:pPr>
        <w:spacing w:line="240" w:lineRule="auto"/>
        <w:rPr>
          <w:color w:val="FF0000"/>
          <w:szCs w:val="24"/>
        </w:rPr>
      </w:pPr>
      <w:r w:rsidRPr="00B04DC6">
        <w:rPr>
          <w:szCs w:val="24"/>
          <w:u w:val="single"/>
          <w:lang w:val="fr-CA"/>
        </w:rPr>
        <w:t>Transmission en cas de décès</w:t>
      </w:r>
      <w:r w:rsidR="00462E5E">
        <w:rPr>
          <w:szCs w:val="24"/>
          <w:u w:val="single"/>
          <w:lang w:val="fr-CA"/>
        </w:rPr>
        <w:t xml:space="preserve"> </w:t>
      </w:r>
      <w:r w:rsidR="00440FE2">
        <w:rPr>
          <w:color w:val="FF0000"/>
          <w:szCs w:val="24"/>
          <w:lang w:val="fr-CA"/>
        </w:rPr>
        <w:t>CCQ pre</w:t>
      </w:r>
      <w:r w:rsidR="00462E5E">
        <w:rPr>
          <w:color w:val="FF0000"/>
          <w:szCs w:val="24"/>
          <w:lang w:val="fr-CA"/>
        </w:rPr>
        <w:t>voit la resiliation du K</w:t>
      </w:r>
      <w:r w:rsidR="00440FE2">
        <w:rPr>
          <w:color w:val="FF0000"/>
          <w:szCs w:val="24"/>
          <w:lang w:val="fr-CA"/>
        </w:rPr>
        <w:t>, si rien n’est prevu le K est presume continue malgre le deces</w:t>
      </w:r>
    </w:p>
    <w:p w14:paraId="52FE0CB2" w14:textId="798341DD" w:rsidR="002C23AC" w:rsidRPr="00741B23" w:rsidRDefault="002C23AC" w:rsidP="00151C9C">
      <w:pPr>
        <w:pStyle w:val="ListParagraph"/>
        <w:numPr>
          <w:ilvl w:val="0"/>
          <w:numId w:val="148"/>
        </w:numPr>
        <w:spacing w:line="240" w:lineRule="auto"/>
        <w:rPr>
          <w:szCs w:val="24"/>
        </w:rPr>
      </w:pPr>
      <w:r w:rsidRPr="00741B23">
        <w:rPr>
          <w:i/>
          <w:iCs/>
          <w:szCs w:val="24"/>
          <w:lang w:val="fr-CA"/>
        </w:rPr>
        <w:t>Légataires universels / à titre universel</w:t>
      </w:r>
      <w:r w:rsidR="00440FE2">
        <w:rPr>
          <w:i/>
          <w:iCs/>
          <w:szCs w:val="24"/>
          <w:lang w:val="fr-CA"/>
        </w:rPr>
        <w:t xml:space="preserve"> </w:t>
      </w:r>
      <w:r w:rsidR="00440FE2">
        <w:rPr>
          <w:iCs/>
          <w:color w:val="FF0000"/>
          <w:szCs w:val="24"/>
          <w:lang w:val="fr-CA"/>
        </w:rPr>
        <w:t>(les heritiers du patrimoine du defunt)</w:t>
      </w:r>
    </w:p>
    <w:p w14:paraId="7739FB14" w14:textId="0BB1E9B4" w:rsidR="002C23AC" w:rsidRPr="002C23AC" w:rsidRDefault="002C23AC" w:rsidP="00151C9C">
      <w:pPr>
        <w:numPr>
          <w:ilvl w:val="1"/>
          <w:numId w:val="147"/>
        </w:numPr>
        <w:spacing w:line="240" w:lineRule="auto"/>
        <w:rPr>
          <w:szCs w:val="24"/>
        </w:rPr>
      </w:pPr>
      <w:r w:rsidRPr="002C23AC">
        <w:rPr>
          <w:i/>
          <w:iCs/>
          <w:szCs w:val="24"/>
          <w:lang w:val="fr-CA"/>
        </w:rPr>
        <w:lastRenderedPageBreak/>
        <w:t>Héritiers</w:t>
      </w:r>
      <w:r w:rsidR="00440FE2">
        <w:rPr>
          <w:iCs/>
          <w:szCs w:val="24"/>
          <w:lang w:val="fr-CA"/>
        </w:rPr>
        <w:t xml:space="preserve"> </w:t>
      </w:r>
      <w:r w:rsidR="00440FE2" w:rsidRPr="00440FE2">
        <w:rPr>
          <w:iCs/>
          <w:color w:val="FF0000"/>
          <w:szCs w:val="24"/>
          <w:lang w:val="fr-CA"/>
        </w:rPr>
        <w:t xml:space="preserve">(acquierent les dt reel </w:t>
      </w:r>
      <w:r w:rsidR="00440FE2">
        <w:rPr>
          <w:iCs/>
          <w:color w:val="FF0000"/>
          <w:szCs w:val="24"/>
          <w:lang w:val="fr-CA"/>
        </w:rPr>
        <w:t xml:space="preserve">(biens) </w:t>
      </w:r>
      <w:r w:rsidR="00440FE2" w:rsidRPr="00440FE2">
        <w:rPr>
          <w:iCs/>
          <w:color w:val="FF0000"/>
          <w:szCs w:val="24"/>
          <w:lang w:val="fr-CA"/>
        </w:rPr>
        <w:t>et personnels</w:t>
      </w:r>
      <w:r w:rsidR="00440FE2">
        <w:rPr>
          <w:iCs/>
          <w:color w:val="FF0000"/>
          <w:szCs w:val="24"/>
          <w:lang w:val="fr-CA"/>
        </w:rPr>
        <w:t xml:space="preserve"> (obligations)</w:t>
      </w:r>
      <w:proofErr w:type="gramStart"/>
      <w:r w:rsidR="00440FE2" w:rsidRPr="00440FE2">
        <w:rPr>
          <w:iCs/>
          <w:color w:val="FF0000"/>
          <w:szCs w:val="24"/>
          <w:lang w:val="fr-CA"/>
        </w:rPr>
        <w:t>)</w:t>
      </w:r>
      <w:r w:rsidR="00796837">
        <w:rPr>
          <w:iCs/>
          <w:color w:val="FF0000"/>
          <w:szCs w:val="24"/>
          <w:lang w:val="fr-CA"/>
        </w:rPr>
        <w:t>-</w:t>
      </w:r>
      <w:proofErr w:type="gramEnd"/>
      <w:r w:rsidR="00796837">
        <w:rPr>
          <w:iCs/>
          <w:color w:val="FF0000"/>
          <w:szCs w:val="24"/>
          <w:lang w:val="fr-CA"/>
        </w:rPr>
        <w:t>&gt; continuent la personalite juridique de l’auteur)</w:t>
      </w:r>
    </w:p>
    <w:p w14:paraId="0662161F" w14:textId="77777777" w:rsidR="002C23AC" w:rsidRPr="002C23AC" w:rsidRDefault="002C23AC" w:rsidP="00151C9C">
      <w:pPr>
        <w:numPr>
          <w:ilvl w:val="1"/>
          <w:numId w:val="147"/>
        </w:numPr>
        <w:spacing w:line="240" w:lineRule="auto"/>
        <w:rPr>
          <w:szCs w:val="24"/>
        </w:rPr>
      </w:pPr>
      <w:r w:rsidRPr="002C23AC">
        <w:rPr>
          <w:i/>
          <w:iCs/>
          <w:szCs w:val="24"/>
          <w:lang w:val="fr-CA"/>
        </w:rPr>
        <w:t>Droit à la totalité de la succession / une quote-part de la totalité de la succession</w:t>
      </w:r>
    </w:p>
    <w:p w14:paraId="38198B16" w14:textId="36F0D947" w:rsidR="00440FE2" w:rsidRDefault="002C23AC" w:rsidP="00440FE2">
      <w:pPr>
        <w:pStyle w:val="ListParagraph"/>
        <w:spacing w:line="240" w:lineRule="auto"/>
        <w:rPr>
          <w:color w:val="0000FF"/>
          <w:szCs w:val="24"/>
          <w:lang w:val="fr-CA"/>
        </w:rPr>
      </w:pPr>
      <w:r w:rsidRPr="00741B23">
        <w:rPr>
          <w:b/>
          <w:bCs/>
          <w:color w:val="0000FF"/>
          <w:szCs w:val="24"/>
          <w:lang w:val="fr-CA"/>
        </w:rPr>
        <w:t>1441.</w:t>
      </w:r>
      <w:r w:rsidRPr="00741B23">
        <w:rPr>
          <w:szCs w:val="24"/>
          <w:lang w:val="fr-CA"/>
        </w:rPr>
        <w:t> </w:t>
      </w:r>
      <w:r w:rsidRPr="00741B23">
        <w:rPr>
          <w:color w:val="0000FF"/>
          <w:szCs w:val="24"/>
          <w:lang w:val="fr-CA"/>
        </w:rPr>
        <w:t xml:space="preserve">Les droits et obligations résultant du contrat sont, lors du décès de l'une des parties, transmis à ses héritiers si la nature du contrat ne </w:t>
      </w:r>
      <w:r w:rsidRPr="00440FE2">
        <w:rPr>
          <w:b/>
          <w:color w:val="0000FF"/>
          <w:szCs w:val="24"/>
          <w:lang w:val="fr-CA"/>
        </w:rPr>
        <w:t>s'y oppose pas</w:t>
      </w:r>
      <w:r w:rsidRPr="00741B23">
        <w:rPr>
          <w:color w:val="0000FF"/>
          <w:szCs w:val="24"/>
          <w:lang w:val="fr-CA"/>
        </w:rPr>
        <w:t>.</w:t>
      </w:r>
    </w:p>
    <w:p w14:paraId="50CC5122" w14:textId="5B5232ED" w:rsidR="00440FE2" w:rsidRPr="00440FE2" w:rsidRDefault="00440FE2" w:rsidP="00440FE2">
      <w:pPr>
        <w:pStyle w:val="ListParagraph"/>
        <w:spacing w:line="240" w:lineRule="auto"/>
        <w:rPr>
          <w:color w:val="FF0000"/>
          <w:szCs w:val="24"/>
          <w:lang w:val="fr-CA"/>
        </w:rPr>
      </w:pPr>
      <w:r w:rsidRPr="00440FE2">
        <w:rPr>
          <w:bCs/>
          <w:color w:val="FF0000"/>
          <w:szCs w:val="24"/>
          <w:lang w:val="fr-CA"/>
        </w:rPr>
        <w:t>Ex : les choses qui ne peuvent etre transmises</w:t>
      </w:r>
    </w:p>
    <w:p w14:paraId="253CAE3B" w14:textId="77777777" w:rsidR="00741B23" w:rsidRPr="00741B23" w:rsidRDefault="00741B23" w:rsidP="00741B23">
      <w:pPr>
        <w:pStyle w:val="ListParagraph"/>
        <w:spacing w:line="240" w:lineRule="auto"/>
        <w:rPr>
          <w:szCs w:val="24"/>
        </w:rPr>
      </w:pPr>
    </w:p>
    <w:p w14:paraId="5962F25E" w14:textId="189FC8A2" w:rsidR="002C23AC" w:rsidRPr="00741B23" w:rsidRDefault="002C23AC" w:rsidP="00151C9C">
      <w:pPr>
        <w:pStyle w:val="ListParagraph"/>
        <w:numPr>
          <w:ilvl w:val="0"/>
          <w:numId w:val="148"/>
        </w:numPr>
        <w:spacing w:line="240" w:lineRule="auto"/>
        <w:rPr>
          <w:szCs w:val="24"/>
        </w:rPr>
      </w:pPr>
      <w:r w:rsidRPr="00741B23">
        <w:rPr>
          <w:i/>
          <w:iCs/>
          <w:szCs w:val="24"/>
          <w:lang w:val="fr-CA"/>
        </w:rPr>
        <w:t>Légataires à titre particulier</w:t>
      </w:r>
      <w:r w:rsidR="00440FE2">
        <w:rPr>
          <w:iCs/>
          <w:szCs w:val="24"/>
          <w:lang w:val="fr-CA"/>
        </w:rPr>
        <w:t xml:space="preserve"> </w:t>
      </w:r>
      <w:r w:rsidR="00440FE2">
        <w:rPr>
          <w:iCs/>
          <w:color w:val="FF0000"/>
          <w:szCs w:val="24"/>
          <w:lang w:val="fr-CA"/>
        </w:rPr>
        <w:t>(biens particuliers designes par le defunt)</w:t>
      </w:r>
    </w:p>
    <w:p w14:paraId="43F8E5FA" w14:textId="77777777" w:rsidR="002C23AC" w:rsidRPr="002C23AC" w:rsidRDefault="002C23AC" w:rsidP="00151C9C">
      <w:pPr>
        <w:numPr>
          <w:ilvl w:val="1"/>
          <w:numId w:val="147"/>
        </w:numPr>
        <w:spacing w:line="240" w:lineRule="auto"/>
        <w:rPr>
          <w:szCs w:val="24"/>
        </w:rPr>
      </w:pPr>
      <w:r w:rsidRPr="002C23AC">
        <w:rPr>
          <w:i/>
          <w:iCs/>
          <w:szCs w:val="24"/>
          <w:lang w:val="fr-CA"/>
        </w:rPr>
        <w:t>Droit à un ou plusieurs biens en particulier</w:t>
      </w:r>
    </w:p>
    <w:p w14:paraId="3E9B7BE4" w14:textId="77777777" w:rsidR="002C23AC" w:rsidRPr="00440FE2" w:rsidRDefault="002C23AC" w:rsidP="00741B23">
      <w:pPr>
        <w:pStyle w:val="ListParagraph"/>
        <w:spacing w:line="240" w:lineRule="auto"/>
        <w:rPr>
          <w:b/>
          <w:color w:val="0000FF"/>
          <w:szCs w:val="24"/>
        </w:rPr>
      </w:pPr>
      <w:r w:rsidRPr="00741B23">
        <w:rPr>
          <w:b/>
          <w:bCs/>
          <w:color w:val="0000FF"/>
          <w:szCs w:val="24"/>
          <w:lang w:val="fr-CA"/>
        </w:rPr>
        <w:t>1442</w:t>
      </w:r>
      <w:r w:rsidRPr="00741B23">
        <w:rPr>
          <w:color w:val="0000FF"/>
          <w:szCs w:val="24"/>
          <w:lang w:val="fr-CA"/>
        </w:rPr>
        <w:t xml:space="preserve">. Les droits des parties à un contrat sont transmis à leurs ayants cause à titre particulier s'ils constituent </w:t>
      </w:r>
      <w:r w:rsidRPr="00440FE2">
        <w:rPr>
          <w:b/>
          <w:color w:val="0000FF"/>
          <w:szCs w:val="24"/>
          <w:lang w:val="fr-CA"/>
        </w:rPr>
        <w:t>l'accessoire d'un bien</w:t>
      </w:r>
      <w:r w:rsidRPr="00741B23">
        <w:rPr>
          <w:color w:val="0000FF"/>
          <w:szCs w:val="24"/>
          <w:lang w:val="fr-CA"/>
        </w:rPr>
        <w:t xml:space="preserve"> qui leur est transmis ou s'ils lui sont </w:t>
      </w:r>
      <w:r w:rsidRPr="00440FE2">
        <w:rPr>
          <w:b/>
          <w:color w:val="0000FF"/>
          <w:szCs w:val="24"/>
          <w:lang w:val="fr-CA"/>
        </w:rPr>
        <w:t>intimement liés.</w:t>
      </w:r>
    </w:p>
    <w:p w14:paraId="6DECAC06" w14:textId="555D6D1D" w:rsidR="002C23AC" w:rsidRPr="00440FE2" w:rsidRDefault="002C23AC" w:rsidP="00741B23">
      <w:pPr>
        <w:spacing w:line="240" w:lineRule="auto"/>
        <w:rPr>
          <w:szCs w:val="24"/>
        </w:rPr>
      </w:pPr>
      <w:r w:rsidRPr="00741B23">
        <w:rPr>
          <w:szCs w:val="24"/>
          <w:u w:val="single"/>
          <w:lang w:val="fr-CA"/>
        </w:rPr>
        <w:t>Ayants cause à titre particulier</w:t>
      </w:r>
      <w:r w:rsidR="00440FE2">
        <w:rPr>
          <w:szCs w:val="24"/>
          <w:u w:val="single"/>
          <w:lang w:val="fr-CA"/>
        </w:rPr>
        <w:t xml:space="preserve"> </w:t>
      </w:r>
      <w:r w:rsidR="005E3D6C">
        <w:rPr>
          <w:szCs w:val="24"/>
          <w:u w:val="single"/>
          <w:lang w:val="fr-CA"/>
        </w:rPr>
        <w:t>(</w:t>
      </w:r>
      <w:r w:rsidR="005E3D6C" w:rsidRPr="00FE6FAF">
        <w:rPr>
          <w:color w:val="FF0000"/>
          <w:szCs w:val="24"/>
          <w:u w:val="single"/>
          <w:lang w:val="fr-CA"/>
        </w:rPr>
        <w:t xml:space="preserve">ne continuent pas la personalite </w:t>
      </w:r>
      <w:r w:rsidR="00FE6FAF">
        <w:rPr>
          <w:color w:val="FF0000"/>
          <w:szCs w:val="24"/>
          <w:u w:val="single"/>
          <w:lang w:val="fr-CA"/>
        </w:rPr>
        <w:t xml:space="preserve">juridique </w:t>
      </w:r>
      <w:r w:rsidR="005E3D6C" w:rsidRPr="00FE6FAF">
        <w:rPr>
          <w:color w:val="FF0000"/>
          <w:szCs w:val="24"/>
          <w:u w:val="single"/>
          <w:lang w:val="fr-CA"/>
        </w:rPr>
        <w:t>de leurs auteurs</w:t>
      </w:r>
      <w:r w:rsidR="005E3D6C">
        <w:rPr>
          <w:szCs w:val="24"/>
          <w:u w:val="single"/>
          <w:lang w:val="fr-CA"/>
        </w:rPr>
        <w:t>)</w:t>
      </w:r>
    </w:p>
    <w:p w14:paraId="2B9045FC" w14:textId="77777777" w:rsidR="002C23AC" w:rsidRPr="00462E5E" w:rsidRDefault="002C23AC" w:rsidP="00151C9C">
      <w:pPr>
        <w:pStyle w:val="ListParagraph"/>
        <w:numPr>
          <w:ilvl w:val="0"/>
          <w:numId w:val="148"/>
        </w:numPr>
        <w:spacing w:line="240" w:lineRule="auto"/>
        <w:rPr>
          <w:szCs w:val="24"/>
        </w:rPr>
      </w:pPr>
      <w:r w:rsidRPr="00462E5E">
        <w:rPr>
          <w:szCs w:val="24"/>
          <w:lang w:val="fr-CA"/>
        </w:rPr>
        <w:t>Transmission des droits seulement (sauf exceptions)</w:t>
      </w:r>
    </w:p>
    <w:p w14:paraId="58D9AC49" w14:textId="77777777" w:rsidR="002C23AC" w:rsidRPr="002C23AC" w:rsidRDefault="002C23AC" w:rsidP="00151C9C">
      <w:pPr>
        <w:numPr>
          <w:ilvl w:val="0"/>
          <w:numId w:val="147"/>
        </w:numPr>
        <w:spacing w:line="240" w:lineRule="auto"/>
        <w:rPr>
          <w:szCs w:val="24"/>
        </w:rPr>
      </w:pPr>
      <w:r w:rsidRPr="002C23AC">
        <w:rPr>
          <w:szCs w:val="24"/>
          <w:lang w:val="fr-CA"/>
        </w:rPr>
        <w:t>Droits réels transmis avec le bien</w:t>
      </w:r>
    </w:p>
    <w:p w14:paraId="31B36142" w14:textId="51B9669D" w:rsidR="002C23AC" w:rsidRPr="00FE6FAF" w:rsidRDefault="002C23AC" w:rsidP="00151C9C">
      <w:pPr>
        <w:numPr>
          <w:ilvl w:val="0"/>
          <w:numId w:val="147"/>
        </w:numPr>
        <w:spacing w:line="240" w:lineRule="auto"/>
        <w:rPr>
          <w:szCs w:val="24"/>
        </w:rPr>
      </w:pPr>
      <w:r w:rsidRPr="002C23AC">
        <w:rPr>
          <w:szCs w:val="24"/>
          <w:lang w:val="fr-CA"/>
        </w:rPr>
        <w:t>Droits personnels transmis seulement si accessoires ou liés au bien transmis</w:t>
      </w:r>
      <w:r w:rsidR="00FE6FAF">
        <w:rPr>
          <w:szCs w:val="24"/>
          <w:lang w:val="fr-CA"/>
        </w:rPr>
        <w:t xml:space="preserve"> </w:t>
      </w:r>
      <w:r w:rsidR="00FE6FAF">
        <w:rPr>
          <w:color w:val="FF0000"/>
          <w:szCs w:val="24"/>
          <w:lang w:val="fr-CA"/>
        </w:rPr>
        <w:t>(garanties)</w:t>
      </w:r>
    </w:p>
    <w:p w14:paraId="50A27877" w14:textId="3F625562" w:rsidR="00FE6FAF" w:rsidRPr="002C23AC" w:rsidRDefault="00FE6FAF" w:rsidP="00151C9C">
      <w:pPr>
        <w:numPr>
          <w:ilvl w:val="0"/>
          <w:numId w:val="147"/>
        </w:numPr>
        <w:spacing w:line="240" w:lineRule="auto"/>
        <w:rPr>
          <w:szCs w:val="24"/>
        </w:rPr>
      </w:pPr>
      <w:r>
        <w:rPr>
          <w:color w:val="FF0000"/>
          <w:szCs w:val="24"/>
          <w:lang w:val="fr-CA"/>
        </w:rPr>
        <w:t>Ne sont pas tenus des obligations personnelles resultant d’un K conclu par leur auteur.</w:t>
      </w:r>
    </w:p>
    <w:p w14:paraId="77BAADF4" w14:textId="3C7D84F0" w:rsidR="00440FE2" w:rsidRPr="00440FE2" w:rsidRDefault="00440FE2" w:rsidP="00440FE2">
      <w:pPr>
        <w:spacing w:line="240" w:lineRule="auto"/>
        <w:ind w:left="360"/>
        <w:rPr>
          <w:szCs w:val="24"/>
        </w:rPr>
      </w:pPr>
      <w:r>
        <w:rPr>
          <w:noProof/>
          <w:szCs w:val="24"/>
        </w:rPr>
        <w:drawing>
          <wp:anchor distT="0" distB="0" distL="114300" distR="114300" simplePos="0" relativeHeight="251681792" behindDoc="0" locked="0" layoutInCell="1" allowOverlap="1" wp14:anchorId="5143C864" wp14:editId="7ED875E3">
            <wp:simplePos x="0" y="0"/>
            <wp:positionH relativeFrom="column">
              <wp:posOffset>225425</wp:posOffset>
            </wp:positionH>
            <wp:positionV relativeFrom="paragraph">
              <wp:posOffset>0</wp:posOffset>
            </wp:positionV>
            <wp:extent cx="4117340" cy="3088005"/>
            <wp:effectExtent l="0" t="0" r="0" b="1079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8.jpg"/>
                    <pic:cNvPicPr/>
                  </pic:nvPicPr>
                  <pic:blipFill>
                    <a:blip r:embed="rId39">
                      <a:extLst>
                        <a:ext uri="{28A0092B-C50C-407E-A947-70E740481C1C}">
                          <a14:useLocalDpi xmlns:a14="http://schemas.microsoft.com/office/drawing/2010/main" val="0"/>
                        </a:ext>
                      </a:extLst>
                    </a:blip>
                    <a:stretch>
                      <a:fillRect/>
                    </a:stretch>
                  </pic:blipFill>
                  <pic:spPr>
                    <a:xfrm>
                      <a:off x="0" y="0"/>
                      <a:ext cx="4117340" cy="308800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12F91E2" w14:textId="77777777" w:rsidR="00440FE2" w:rsidRDefault="00440FE2" w:rsidP="00440FE2">
      <w:pPr>
        <w:spacing w:line="240" w:lineRule="auto"/>
        <w:rPr>
          <w:szCs w:val="24"/>
          <w:u w:val="single"/>
          <w:lang w:val="fr-CA"/>
        </w:rPr>
      </w:pPr>
    </w:p>
    <w:p w14:paraId="16F684CF" w14:textId="77777777" w:rsidR="00440FE2" w:rsidRDefault="00440FE2" w:rsidP="00440FE2">
      <w:pPr>
        <w:spacing w:line="240" w:lineRule="auto"/>
        <w:rPr>
          <w:szCs w:val="24"/>
          <w:lang w:val="fr-CA"/>
        </w:rPr>
      </w:pPr>
      <w:r>
        <w:rPr>
          <w:szCs w:val="24"/>
          <w:lang w:val="fr-CA"/>
        </w:rPr>
        <w:t xml:space="preserve">Trsf d’un bien reel du vendeur a l’acheteur par un prix </w:t>
      </w:r>
    </w:p>
    <w:p w14:paraId="28FC64CB" w14:textId="7D2E99ED" w:rsidR="00440FE2" w:rsidRDefault="00440FE2" w:rsidP="00440FE2">
      <w:pPr>
        <w:spacing w:line="240" w:lineRule="auto"/>
        <w:rPr>
          <w:szCs w:val="24"/>
          <w:lang w:val="fr-CA"/>
        </w:rPr>
      </w:pPr>
      <w:r>
        <w:rPr>
          <w:szCs w:val="24"/>
          <w:lang w:val="fr-CA"/>
        </w:rPr>
        <w:t xml:space="preserve">Guarantit de qualite du bien </w:t>
      </w:r>
      <w:r w:rsidRPr="00440FE2">
        <w:rPr>
          <w:szCs w:val="24"/>
          <w:lang w:val="fr-CA"/>
        </w:rPr>
        <w:sym w:font="Wingdings" w:char="F0E0"/>
      </w:r>
      <w:r>
        <w:rPr>
          <w:szCs w:val="24"/>
          <w:lang w:val="fr-CA"/>
        </w:rPr>
        <w:t xml:space="preserve"> dt personnel.</w:t>
      </w:r>
    </w:p>
    <w:p w14:paraId="7FD41626" w14:textId="63510359" w:rsidR="00440FE2" w:rsidRPr="00440FE2" w:rsidRDefault="00440FE2" w:rsidP="00440FE2">
      <w:pPr>
        <w:spacing w:line="240" w:lineRule="auto"/>
        <w:rPr>
          <w:szCs w:val="24"/>
          <w:lang w:val="fr-CA"/>
        </w:rPr>
      </w:pPr>
      <w:r>
        <w:rPr>
          <w:szCs w:val="24"/>
          <w:lang w:val="fr-CA"/>
        </w:rPr>
        <w:t>…</w:t>
      </w:r>
    </w:p>
    <w:p w14:paraId="75B3837A" w14:textId="77777777" w:rsidR="00440FE2" w:rsidRDefault="00440FE2" w:rsidP="00440FE2">
      <w:pPr>
        <w:spacing w:line="240" w:lineRule="auto"/>
        <w:rPr>
          <w:szCs w:val="24"/>
          <w:u w:val="single"/>
          <w:lang w:val="fr-CA"/>
        </w:rPr>
      </w:pPr>
    </w:p>
    <w:p w14:paraId="02C7E752" w14:textId="77777777" w:rsidR="00440FE2" w:rsidRDefault="00440FE2" w:rsidP="00440FE2">
      <w:pPr>
        <w:spacing w:line="240" w:lineRule="auto"/>
        <w:rPr>
          <w:szCs w:val="24"/>
          <w:u w:val="single"/>
          <w:lang w:val="fr-CA"/>
        </w:rPr>
      </w:pPr>
    </w:p>
    <w:p w14:paraId="4A01DBFA" w14:textId="77777777" w:rsidR="00440FE2" w:rsidRDefault="00440FE2" w:rsidP="00440FE2">
      <w:pPr>
        <w:spacing w:line="240" w:lineRule="auto"/>
        <w:rPr>
          <w:szCs w:val="24"/>
          <w:u w:val="single"/>
          <w:lang w:val="fr-CA"/>
        </w:rPr>
      </w:pPr>
    </w:p>
    <w:p w14:paraId="7CEB3D8C" w14:textId="77777777" w:rsidR="00440FE2" w:rsidRDefault="00440FE2" w:rsidP="00440FE2">
      <w:pPr>
        <w:spacing w:line="240" w:lineRule="auto"/>
        <w:rPr>
          <w:szCs w:val="24"/>
          <w:u w:val="single"/>
          <w:lang w:val="fr-CA"/>
        </w:rPr>
      </w:pPr>
    </w:p>
    <w:p w14:paraId="49A6FAAA" w14:textId="77777777" w:rsidR="002C23AC" w:rsidRPr="00440FE2" w:rsidRDefault="002C23AC" w:rsidP="00440FE2">
      <w:pPr>
        <w:spacing w:line="240" w:lineRule="auto"/>
        <w:rPr>
          <w:szCs w:val="24"/>
          <w:u w:val="single"/>
        </w:rPr>
      </w:pPr>
      <w:r w:rsidRPr="00440FE2">
        <w:rPr>
          <w:szCs w:val="24"/>
          <w:u w:val="single"/>
          <w:lang w:val="fr-CA"/>
        </w:rPr>
        <w:t>Exercice 2</w:t>
      </w:r>
    </w:p>
    <w:p w14:paraId="25EB35DC" w14:textId="77777777" w:rsidR="002C23AC" w:rsidRPr="002C23AC" w:rsidRDefault="002C23AC" w:rsidP="00151C9C">
      <w:pPr>
        <w:numPr>
          <w:ilvl w:val="0"/>
          <w:numId w:val="147"/>
        </w:numPr>
        <w:spacing w:line="240" w:lineRule="auto"/>
        <w:rPr>
          <w:szCs w:val="24"/>
        </w:rPr>
      </w:pPr>
      <w:r w:rsidRPr="002C23AC">
        <w:rPr>
          <w:szCs w:val="24"/>
          <w:lang w:val="fr-CA"/>
        </w:rPr>
        <w:t xml:space="preserve">Martin a engagé Annie pour qu’elle repeigne les balcons de sa maison; </w:t>
      </w:r>
    </w:p>
    <w:p w14:paraId="4B7DF431" w14:textId="77777777" w:rsidR="002C23AC" w:rsidRPr="002C23AC" w:rsidRDefault="002C23AC" w:rsidP="00151C9C">
      <w:pPr>
        <w:numPr>
          <w:ilvl w:val="0"/>
          <w:numId w:val="147"/>
        </w:numPr>
        <w:spacing w:line="240" w:lineRule="auto"/>
        <w:rPr>
          <w:szCs w:val="24"/>
        </w:rPr>
      </w:pPr>
      <w:r w:rsidRPr="002C23AC">
        <w:rPr>
          <w:szCs w:val="24"/>
          <w:lang w:val="fr-CA"/>
        </w:rPr>
        <w:lastRenderedPageBreak/>
        <w:t>Martin meurt dans un accident de voiture le jour même où Annie doit commencer les travaux;</w:t>
      </w:r>
    </w:p>
    <w:p w14:paraId="3A0DC947" w14:textId="77777777" w:rsidR="002C23AC" w:rsidRPr="002C23AC" w:rsidRDefault="002C23AC" w:rsidP="00151C9C">
      <w:pPr>
        <w:numPr>
          <w:ilvl w:val="0"/>
          <w:numId w:val="147"/>
        </w:numPr>
        <w:spacing w:line="240" w:lineRule="auto"/>
        <w:rPr>
          <w:szCs w:val="24"/>
        </w:rPr>
      </w:pPr>
      <w:r w:rsidRPr="002C23AC">
        <w:rPr>
          <w:szCs w:val="24"/>
          <w:lang w:val="fr-CA"/>
        </w:rPr>
        <w:t>Johanne est la seule héritière de Martin.</w:t>
      </w:r>
    </w:p>
    <w:p w14:paraId="3DEF7B97" w14:textId="77777777" w:rsidR="002C23AC" w:rsidRPr="002C23AC" w:rsidRDefault="002C23AC" w:rsidP="002C23AC">
      <w:pPr>
        <w:spacing w:line="240" w:lineRule="auto"/>
        <w:rPr>
          <w:szCs w:val="24"/>
        </w:rPr>
      </w:pPr>
      <w:r w:rsidRPr="002C23AC">
        <w:rPr>
          <w:szCs w:val="24"/>
          <w:lang w:val="fr-CA"/>
        </w:rPr>
        <w:t>Johanne doit-elle honorer le contrat avec Annie?</w:t>
      </w:r>
    </w:p>
    <w:p w14:paraId="27651EAF" w14:textId="77777777" w:rsidR="002C23AC" w:rsidRDefault="002C23AC" w:rsidP="002C23AC">
      <w:pPr>
        <w:spacing w:line="240" w:lineRule="auto"/>
        <w:rPr>
          <w:szCs w:val="24"/>
          <w:lang w:val="fr-CA"/>
        </w:rPr>
      </w:pPr>
      <w:r w:rsidRPr="002C23AC">
        <w:rPr>
          <w:szCs w:val="24"/>
          <w:lang w:val="fr-CA"/>
        </w:rPr>
        <w:t>A. Oui</w:t>
      </w:r>
      <w:r w:rsidRPr="002C23AC">
        <w:rPr>
          <w:szCs w:val="24"/>
          <w:lang w:val="fr-CA"/>
        </w:rPr>
        <w:tab/>
      </w:r>
      <w:r w:rsidRPr="002C23AC">
        <w:rPr>
          <w:szCs w:val="24"/>
          <w:lang w:val="fr-CA"/>
        </w:rPr>
        <w:tab/>
        <w:t>B. non</w:t>
      </w:r>
    </w:p>
    <w:p w14:paraId="1DE75464" w14:textId="5496A6D4" w:rsidR="001B5043" w:rsidRDefault="001B5043" w:rsidP="002C23AC">
      <w:pPr>
        <w:spacing w:line="240" w:lineRule="auto"/>
        <w:rPr>
          <w:color w:val="FF0000"/>
          <w:szCs w:val="24"/>
          <w:lang w:val="fr-CA"/>
        </w:rPr>
      </w:pPr>
      <w:r>
        <w:rPr>
          <w:color w:val="FF0000"/>
          <w:szCs w:val="24"/>
          <w:lang w:val="fr-CA"/>
        </w:rPr>
        <w:t>2127,</w:t>
      </w:r>
    </w:p>
    <w:p w14:paraId="029977D4" w14:textId="1F29964A" w:rsidR="001B5043" w:rsidRPr="001B5043" w:rsidRDefault="001B5043" w:rsidP="002C23AC">
      <w:pPr>
        <w:spacing w:line="240" w:lineRule="auto"/>
        <w:rPr>
          <w:color w:val="FF0000"/>
          <w:szCs w:val="24"/>
        </w:rPr>
      </w:pPr>
      <w:r>
        <w:rPr>
          <w:color w:val="FF0000"/>
          <w:szCs w:val="24"/>
          <w:lang w:val="fr-CA"/>
        </w:rPr>
        <w:t xml:space="preserve">1441 </w:t>
      </w:r>
      <w:r w:rsidRPr="001B5043">
        <w:rPr>
          <w:color w:val="FF0000"/>
          <w:szCs w:val="24"/>
          <w:lang w:val="fr-CA"/>
        </w:rPr>
        <w:sym w:font="Wingdings" w:char="F0E0"/>
      </w:r>
      <w:r>
        <w:rPr>
          <w:color w:val="FF0000"/>
          <w:szCs w:val="24"/>
          <w:lang w:val="fr-CA"/>
        </w:rPr>
        <w:t xml:space="preserve"> dt et obligations sont transmis aux heritiers. Johanne doi honorer le K avec Annie.</w:t>
      </w:r>
    </w:p>
    <w:p w14:paraId="6D56D658" w14:textId="77777777" w:rsidR="002C23AC" w:rsidRPr="00440FE2" w:rsidRDefault="002C23AC" w:rsidP="00440FE2">
      <w:pPr>
        <w:spacing w:line="240" w:lineRule="auto"/>
        <w:rPr>
          <w:szCs w:val="24"/>
          <w:u w:val="single"/>
        </w:rPr>
      </w:pPr>
      <w:r w:rsidRPr="00440FE2">
        <w:rPr>
          <w:szCs w:val="24"/>
          <w:u w:val="single"/>
          <w:lang w:val="fr-CA"/>
        </w:rPr>
        <w:t>Exercice 3a)</w:t>
      </w:r>
    </w:p>
    <w:p w14:paraId="3769E5B4" w14:textId="77777777" w:rsidR="002C23AC" w:rsidRPr="00440FE2" w:rsidRDefault="002C23AC" w:rsidP="00151C9C">
      <w:pPr>
        <w:pStyle w:val="ListParagraph"/>
        <w:numPr>
          <w:ilvl w:val="0"/>
          <w:numId w:val="149"/>
        </w:numPr>
        <w:spacing w:line="240" w:lineRule="auto"/>
        <w:rPr>
          <w:szCs w:val="24"/>
        </w:rPr>
      </w:pPr>
      <w:r w:rsidRPr="00440FE2">
        <w:rPr>
          <w:szCs w:val="24"/>
          <w:lang w:val="fr-CA"/>
        </w:rPr>
        <w:t>Jeanne a acheté une voiture à crédit auprès d’un concessionnaire;</w:t>
      </w:r>
    </w:p>
    <w:p w14:paraId="749E0E6B" w14:textId="77777777" w:rsidR="002C23AC" w:rsidRPr="00440FE2" w:rsidRDefault="002C23AC" w:rsidP="00151C9C">
      <w:pPr>
        <w:pStyle w:val="ListParagraph"/>
        <w:numPr>
          <w:ilvl w:val="0"/>
          <w:numId w:val="149"/>
        </w:numPr>
        <w:spacing w:line="240" w:lineRule="auto"/>
        <w:rPr>
          <w:szCs w:val="24"/>
        </w:rPr>
      </w:pPr>
      <w:r w:rsidRPr="00440FE2">
        <w:rPr>
          <w:szCs w:val="24"/>
          <w:lang w:val="fr-CA"/>
        </w:rPr>
        <w:t>Martin a ensuite acheté la voiture de Jeanne;</w:t>
      </w:r>
    </w:p>
    <w:p w14:paraId="6E9C0B84" w14:textId="77777777" w:rsidR="002C23AC" w:rsidRPr="00440FE2" w:rsidRDefault="002C23AC" w:rsidP="00151C9C">
      <w:pPr>
        <w:pStyle w:val="ListParagraph"/>
        <w:numPr>
          <w:ilvl w:val="0"/>
          <w:numId w:val="149"/>
        </w:numPr>
        <w:spacing w:line="240" w:lineRule="auto"/>
        <w:rPr>
          <w:szCs w:val="24"/>
        </w:rPr>
      </w:pPr>
      <w:r w:rsidRPr="00440FE2">
        <w:rPr>
          <w:szCs w:val="24"/>
          <w:lang w:val="fr-CA"/>
        </w:rPr>
        <w:t>Jeanne déménage à Punta Cana;</w:t>
      </w:r>
    </w:p>
    <w:p w14:paraId="7372AF7A" w14:textId="77777777" w:rsidR="002C23AC" w:rsidRPr="002C23AC" w:rsidRDefault="002C23AC" w:rsidP="002C23AC">
      <w:pPr>
        <w:spacing w:line="240" w:lineRule="auto"/>
        <w:rPr>
          <w:szCs w:val="24"/>
        </w:rPr>
      </w:pPr>
      <w:r w:rsidRPr="002C23AC">
        <w:rPr>
          <w:szCs w:val="24"/>
          <w:lang w:val="fr-CA"/>
        </w:rPr>
        <w:t>Martin peut-elle se prévaloir de la garantie offerte à Jeanne par le concessionnaire?</w:t>
      </w:r>
    </w:p>
    <w:p w14:paraId="11C2C426" w14:textId="77777777" w:rsidR="002C23AC" w:rsidRDefault="002C23AC" w:rsidP="002C23AC">
      <w:pPr>
        <w:spacing w:line="240" w:lineRule="auto"/>
        <w:rPr>
          <w:szCs w:val="24"/>
          <w:lang w:val="fr-CA"/>
        </w:rPr>
      </w:pPr>
      <w:r w:rsidRPr="002C23AC">
        <w:rPr>
          <w:szCs w:val="24"/>
          <w:lang w:val="fr-CA"/>
        </w:rPr>
        <w:t>A. Oui</w:t>
      </w:r>
      <w:r w:rsidRPr="002C23AC">
        <w:rPr>
          <w:szCs w:val="24"/>
          <w:lang w:val="fr-CA"/>
        </w:rPr>
        <w:tab/>
      </w:r>
      <w:r w:rsidRPr="002C23AC">
        <w:rPr>
          <w:szCs w:val="24"/>
          <w:lang w:val="fr-CA"/>
        </w:rPr>
        <w:tab/>
      </w:r>
      <w:r w:rsidRPr="002C23AC">
        <w:rPr>
          <w:szCs w:val="24"/>
          <w:lang w:val="fr-CA"/>
        </w:rPr>
        <w:tab/>
        <w:t>B. Non</w:t>
      </w:r>
    </w:p>
    <w:p w14:paraId="1977656F" w14:textId="5C160102" w:rsidR="001B5043" w:rsidRPr="001B5043" w:rsidRDefault="001B5043" w:rsidP="002C23AC">
      <w:pPr>
        <w:spacing w:line="240" w:lineRule="auto"/>
        <w:rPr>
          <w:color w:val="FF0000"/>
          <w:szCs w:val="24"/>
        </w:rPr>
      </w:pPr>
      <w:r w:rsidRPr="001B5043">
        <w:rPr>
          <w:color w:val="FF0000"/>
          <w:szCs w:val="24"/>
          <w:lang w:val="fr-CA"/>
        </w:rPr>
        <w:t xml:space="preserve">L’auteur de droit est Martin, </w:t>
      </w:r>
      <w:r>
        <w:rPr>
          <w:color w:val="FF0000"/>
          <w:szCs w:val="24"/>
          <w:lang w:val="fr-CA"/>
        </w:rPr>
        <w:t xml:space="preserve">ayant cause a titre particulier. 1442 </w:t>
      </w:r>
      <w:proofErr w:type="gramStart"/>
      <w:r>
        <w:rPr>
          <w:color w:val="FF0000"/>
          <w:szCs w:val="24"/>
          <w:lang w:val="fr-CA"/>
        </w:rPr>
        <w:t>transmission</w:t>
      </w:r>
      <w:proofErr w:type="gramEnd"/>
      <w:r>
        <w:rPr>
          <w:color w:val="FF0000"/>
          <w:szCs w:val="24"/>
          <w:lang w:val="fr-CA"/>
        </w:rPr>
        <w:t xml:space="preserve"> de la guaranti en meme temps que la transmission du droit reel.</w:t>
      </w:r>
    </w:p>
    <w:p w14:paraId="77EB9DC6" w14:textId="5EE494BB" w:rsidR="002C23AC" w:rsidRPr="00440FE2" w:rsidRDefault="002C23AC" w:rsidP="00440FE2">
      <w:pPr>
        <w:spacing w:line="240" w:lineRule="auto"/>
        <w:rPr>
          <w:szCs w:val="24"/>
          <w:u w:val="single"/>
        </w:rPr>
      </w:pPr>
    </w:p>
    <w:p w14:paraId="2510A912" w14:textId="022AC006" w:rsidR="002C23AC" w:rsidRPr="002C23AC" w:rsidRDefault="00F119CF" w:rsidP="002C23AC">
      <w:pPr>
        <w:spacing w:line="240" w:lineRule="auto"/>
        <w:rPr>
          <w:szCs w:val="24"/>
        </w:rPr>
      </w:pPr>
      <w:r>
        <w:rPr>
          <w:szCs w:val="24"/>
          <w:lang w:val="fr-CA"/>
        </w:rPr>
        <w:t xml:space="preserve">3. b. </w:t>
      </w:r>
      <w:r w:rsidR="002C23AC" w:rsidRPr="002C23AC">
        <w:rPr>
          <w:szCs w:val="24"/>
          <w:lang w:val="fr-CA"/>
        </w:rPr>
        <w:t>Martin doit-il faire les paiements au concessionnaire?</w:t>
      </w:r>
    </w:p>
    <w:p w14:paraId="0B32E000" w14:textId="63CBBD0F" w:rsidR="002C23AC" w:rsidRDefault="002C23AC" w:rsidP="00440FE2">
      <w:pPr>
        <w:spacing w:line="240" w:lineRule="auto"/>
        <w:rPr>
          <w:szCs w:val="24"/>
          <w:lang w:val="fr-CA"/>
        </w:rPr>
      </w:pPr>
      <w:r w:rsidRPr="002C23AC">
        <w:rPr>
          <w:szCs w:val="24"/>
          <w:lang w:val="fr-CA"/>
        </w:rPr>
        <w:t>A. Oui</w:t>
      </w:r>
      <w:r w:rsidRPr="002C23AC">
        <w:rPr>
          <w:szCs w:val="24"/>
          <w:lang w:val="fr-CA"/>
        </w:rPr>
        <w:tab/>
      </w:r>
      <w:r w:rsidRPr="002C23AC">
        <w:rPr>
          <w:szCs w:val="24"/>
          <w:lang w:val="fr-CA"/>
        </w:rPr>
        <w:tab/>
        <w:t>B. Non</w:t>
      </w:r>
      <w:r w:rsidR="00212130">
        <w:rPr>
          <w:szCs w:val="24"/>
          <w:lang w:val="fr-CA"/>
        </w:rPr>
        <w:t xml:space="preserve"> </w:t>
      </w:r>
    </w:p>
    <w:p w14:paraId="466E5BE7" w14:textId="4D4EED98" w:rsidR="001B5043" w:rsidRDefault="001B5043" w:rsidP="00440FE2">
      <w:pPr>
        <w:spacing w:line="240" w:lineRule="auto"/>
        <w:rPr>
          <w:color w:val="FF0000"/>
          <w:szCs w:val="24"/>
          <w:lang w:val="fr-CA"/>
        </w:rPr>
      </w:pPr>
      <w:r>
        <w:rPr>
          <w:color w:val="FF0000"/>
          <w:szCs w:val="24"/>
          <w:lang w:val="fr-CA"/>
        </w:rPr>
        <w:t xml:space="preserve">Transmission de l’ayany caude a </w:t>
      </w:r>
      <w:proofErr w:type="gramStart"/>
      <w:r>
        <w:rPr>
          <w:color w:val="FF0000"/>
          <w:szCs w:val="24"/>
          <w:lang w:val="fr-CA"/>
        </w:rPr>
        <w:t>titre particuliers</w:t>
      </w:r>
      <w:proofErr w:type="gramEnd"/>
      <w:r>
        <w:rPr>
          <w:color w:val="FF0000"/>
          <w:szCs w:val="24"/>
          <w:lang w:val="fr-CA"/>
        </w:rPr>
        <w:t xml:space="preserve">. On trasmet les droits intiments lies au droit reel, On ne trasmet PAS les oblgations. Il a deja paye a Jeanne la voiture, donc il ne devra pas payer le concessionnaire. Le concessionnaire ne peut pas poursuivre Martin, Ce dernier a que les droits pas les obligations. Le concessionnaire, s’il a pris une hypotheque, pourra purger l’hypotheuqe et saisir la voiture. Martin pourra poursuivre Jeanne. </w:t>
      </w:r>
    </w:p>
    <w:p w14:paraId="1A20CC7B" w14:textId="775150F7" w:rsidR="00212130" w:rsidRPr="001B5043" w:rsidRDefault="00212130" w:rsidP="00440FE2">
      <w:pPr>
        <w:spacing w:line="240" w:lineRule="auto"/>
        <w:rPr>
          <w:color w:val="FF0000"/>
          <w:szCs w:val="24"/>
        </w:rPr>
      </w:pPr>
      <w:r>
        <w:rPr>
          <w:color w:val="FF0000"/>
          <w:szCs w:val="24"/>
          <w:lang w:val="fr-CA"/>
        </w:rPr>
        <w:t>NON!</w:t>
      </w:r>
    </w:p>
    <w:p w14:paraId="39C805EA" w14:textId="77777777" w:rsidR="002C23AC" w:rsidRPr="001B5043" w:rsidRDefault="002C23AC" w:rsidP="001B5043">
      <w:pPr>
        <w:spacing w:line="240" w:lineRule="auto"/>
        <w:rPr>
          <w:szCs w:val="24"/>
          <w:u w:val="single"/>
        </w:rPr>
      </w:pPr>
      <w:r w:rsidRPr="001B5043">
        <w:rPr>
          <w:szCs w:val="24"/>
          <w:u w:val="single"/>
          <w:lang w:val="fr-CA"/>
        </w:rPr>
        <w:t>Les contrats avec effets sur des tiers</w:t>
      </w:r>
    </w:p>
    <w:p w14:paraId="4997B866" w14:textId="77777777" w:rsidR="002C23AC" w:rsidRPr="00440FE2" w:rsidRDefault="002C23AC" w:rsidP="00151C9C">
      <w:pPr>
        <w:pStyle w:val="ListParagraph"/>
        <w:numPr>
          <w:ilvl w:val="1"/>
          <w:numId w:val="136"/>
        </w:numPr>
        <w:tabs>
          <w:tab w:val="clear" w:pos="1440"/>
          <w:tab w:val="num" w:pos="851"/>
        </w:tabs>
        <w:spacing w:line="240" w:lineRule="auto"/>
        <w:ind w:left="709" w:hanging="426"/>
        <w:rPr>
          <w:szCs w:val="24"/>
        </w:rPr>
      </w:pPr>
      <w:r w:rsidRPr="00440FE2">
        <w:rPr>
          <w:szCs w:val="24"/>
          <w:lang w:val="fr-CA"/>
        </w:rPr>
        <w:t>Martin est propriétaire d’une pâtisserie à Gatineau</w:t>
      </w:r>
      <w:proofErr w:type="gramStart"/>
      <w:r w:rsidRPr="00440FE2">
        <w:rPr>
          <w:szCs w:val="24"/>
          <w:lang w:val="fr-CA"/>
        </w:rPr>
        <w:t>,;</w:t>
      </w:r>
      <w:proofErr w:type="gramEnd"/>
    </w:p>
    <w:p w14:paraId="5C8A0B74" w14:textId="77777777" w:rsidR="002C23AC" w:rsidRPr="00440FE2" w:rsidRDefault="002C23AC" w:rsidP="00151C9C">
      <w:pPr>
        <w:pStyle w:val="ListParagraph"/>
        <w:numPr>
          <w:ilvl w:val="1"/>
          <w:numId w:val="136"/>
        </w:numPr>
        <w:tabs>
          <w:tab w:val="clear" w:pos="1440"/>
          <w:tab w:val="num" w:pos="851"/>
        </w:tabs>
        <w:spacing w:line="240" w:lineRule="auto"/>
        <w:ind w:left="709" w:hanging="426"/>
        <w:rPr>
          <w:szCs w:val="24"/>
        </w:rPr>
      </w:pPr>
      <w:r w:rsidRPr="00440FE2">
        <w:rPr>
          <w:szCs w:val="24"/>
          <w:lang w:val="fr-CA"/>
        </w:rPr>
        <w:t xml:space="preserve">Leurs plus gros vendeurs sont les </w:t>
      </w:r>
      <w:r w:rsidRPr="00440FE2">
        <w:rPr>
          <w:i/>
          <w:iCs/>
          <w:szCs w:val="24"/>
          <w:lang w:val="fr-CA"/>
        </w:rPr>
        <w:t>cupcakes</w:t>
      </w:r>
      <w:r w:rsidRPr="00440FE2">
        <w:rPr>
          <w:szCs w:val="24"/>
          <w:lang w:val="fr-CA"/>
        </w:rPr>
        <w:t xml:space="preserve"> maison faits par sa mère Jeanne, qui attirent beaucoup de clients;</w:t>
      </w:r>
    </w:p>
    <w:p w14:paraId="36E63848" w14:textId="77777777" w:rsidR="002C23AC" w:rsidRPr="00440FE2" w:rsidRDefault="002C23AC" w:rsidP="00151C9C">
      <w:pPr>
        <w:pStyle w:val="ListParagraph"/>
        <w:numPr>
          <w:ilvl w:val="1"/>
          <w:numId w:val="136"/>
        </w:numPr>
        <w:tabs>
          <w:tab w:val="clear" w:pos="1440"/>
          <w:tab w:val="num" w:pos="851"/>
        </w:tabs>
        <w:spacing w:line="240" w:lineRule="auto"/>
        <w:ind w:left="709" w:hanging="426"/>
        <w:rPr>
          <w:szCs w:val="24"/>
        </w:rPr>
      </w:pPr>
      <w:r w:rsidRPr="00440FE2">
        <w:rPr>
          <w:szCs w:val="24"/>
          <w:lang w:val="fr-CA"/>
        </w:rPr>
        <w:t xml:space="preserve">Paul se montre intéressé à vendre les </w:t>
      </w:r>
      <w:r w:rsidRPr="00440FE2">
        <w:rPr>
          <w:i/>
          <w:iCs/>
          <w:szCs w:val="24"/>
          <w:lang w:val="fr-CA"/>
        </w:rPr>
        <w:t>cupcakes</w:t>
      </w:r>
      <w:r w:rsidRPr="00440FE2">
        <w:rPr>
          <w:szCs w:val="24"/>
          <w:lang w:val="fr-CA"/>
        </w:rPr>
        <w:t xml:space="preserve"> de Jeanne dans la boutique d’alimentation qu’il exploite à Orléans;</w:t>
      </w:r>
    </w:p>
    <w:p w14:paraId="4DF1698C" w14:textId="77777777" w:rsidR="00A80D5F" w:rsidRPr="00A80D5F" w:rsidRDefault="002C23AC" w:rsidP="00151C9C">
      <w:pPr>
        <w:pStyle w:val="ListParagraph"/>
        <w:numPr>
          <w:ilvl w:val="1"/>
          <w:numId w:val="136"/>
        </w:numPr>
        <w:tabs>
          <w:tab w:val="clear" w:pos="1440"/>
          <w:tab w:val="num" w:pos="851"/>
        </w:tabs>
        <w:spacing w:line="240" w:lineRule="auto"/>
        <w:ind w:left="709" w:hanging="426"/>
        <w:rPr>
          <w:szCs w:val="24"/>
        </w:rPr>
      </w:pPr>
      <w:r w:rsidRPr="00440FE2">
        <w:rPr>
          <w:szCs w:val="24"/>
          <w:lang w:val="fr-CA"/>
        </w:rPr>
        <w:t>Jeanne apprend que Paul a des plans d’expansion pour son entreprise et pourrait ouvrir une boutique dans l’Outaouais québécois.</w:t>
      </w:r>
    </w:p>
    <w:p w14:paraId="508246E2" w14:textId="09873951" w:rsidR="002C23AC" w:rsidRPr="00A80D5F" w:rsidRDefault="002C23AC" w:rsidP="00A80D5F">
      <w:pPr>
        <w:spacing w:line="240" w:lineRule="auto"/>
        <w:ind w:left="283"/>
        <w:rPr>
          <w:szCs w:val="24"/>
        </w:rPr>
      </w:pPr>
      <w:r w:rsidRPr="00A80D5F">
        <w:rPr>
          <w:szCs w:val="24"/>
          <w:u w:val="single"/>
          <w:lang w:val="fr-FR"/>
        </w:rPr>
        <w:t>Exemple</w:t>
      </w:r>
      <w:r w:rsidR="001B5043" w:rsidRPr="00A80D5F">
        <w:rPr>
          <w:szCs w:val="24"/>
          <w:u w:val="single"/>
          <w:lang w:val="fr-FR"/>
        </w:rPr>
        <w:t xml:space="preserve"> </w:t>
      </w:r>
    </w:p>
    <w:p w14:paraId="1D49DABF" w14:textId="484D6CCF" w:rsidR="00A80D5F" w:rsidRPr="001B5043" w:rsidRDefault="00A80D5F" w:rsidP="00440FE2">
      <w:pPr>
        <w:spacing w:line="240" w:lineRule="auto"/>
        <w:rPr>
          <w:szCs w:val="24"/>
          <w:lang w:val="fr-FR"/>
        </w:rPr>
      </w:pPr>
      <w:r>
        <w:rPr>
          <w:noProof/>
          <w:szCs w:val="24"/>
        </w:rPr>
        <w:lastRenderedPageBreak/>
        <w:drawing>
          <wp:anchor distT="0" distB="0" distL="114300" distR="114300" simplePos="0" relativeHeight="251682816" behindDoc="0" locked="0" layoutInCell="1" allowOverlap="1" wp14:anchorId="56B59B7B" wp14:editId="3B37C7AF">
            <wp:simplePos x="0" y="0"/>
            <wp:positionH relativeFrom="column">
              <wp:posOffset>114300</wp:posOffset>
            </wp:positionH>
            <wp:positionV relativeFrom="paragraph">
              <wp:posOffset>247015</wp:posOffset>
            </wp:positionV>
            <wp:extent cx="2857500" cy="2143125"/>
            <wp:effectExtent l="0" t="0" r="1270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3.jpg"/>
                    <pic:cNvPicPr/>
                  </pic:nvPicPr>
                  <pic:blipFill>
                    <a:blip r:embed="rId40">
                      <a:extLst>
                        <a:ext uri="{28A0092B-C50C-407E-A947-70E740481C1C}">
                          <a14:useLocalDpi xmlns:a14="http://schemas.microsoft.com/office/drawing/2010/main" val="0"/>
                        </a:ext>
                      </a:extLst>
                    </a:blip>
                    <a:stretch>
                      <a:fillRect/>
                    </a:stretch>
                  </pic:blipFill>
                  <pic:spPr>
                    <a:xfrm>
                      <a:off x="0" y="0"/>
                      <a:ext cx="2857500" cy="214312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AAD4AA3" w14:textId="3252E093" w:rsidR="00A80D5F" w:rsidRPr="00A80D5F" w:rsidRDefault="00A80D5F" w:rsidP="00A80D5F">
      <w:pPr>
        <w:spacing w:line="240" w:lineRule="auto"/>
        <w:rPr>
          <w:color w:val="FF0000"/>
          <w:szCs w:val="24"/>
          <w:lang w:val="fr-CA"/>
        </w:rPr>
      </w:pPr>
      <w:r w:rsidRPr="00A80D5F">
        <w:rPr>
          <w:color w:val="FF0000"/>
          <w:szCs w:val="24"/>
          <w:lang w:val="fr-CA"/>
        </w:rPr>
        <w:t>K d’approvisionneent entre jeanne et Paul</w:t>
      </w:r>
    </w:p>
    <w:p w14:paraId="701D6259" w14:textId="772F3278" w:rsidR="00A80D5F" w:rsidRDefault="00A80D5F" w:rsidP="00A80D5F">
      <w:pPr>
        <w:pStyle w:val="ListParagraph"/>
        <w:spacing w:line="240" w:lineRule="auto"/>
        <w:ind w:left="1080"/>
        <w:rPr>
          <w:color w:val="FF0000"/>
          <w:szCs w:val="24"/>
          <w:lang w:val="fr-CA"/>
        </w:rPr>
      </w:pPr>
      <w:r>
        <w:rPr>
          <w:color w:val="FF0000"/>
          <w:szCs w:val="24"/>
          <w:lang w:val="fr-CA"/>
        </w:rPr>
        <w:t>Jeanne et Martin (son filsa) que Paul ne vendra pas de petits gateau dans une zone detreminee a cote de leur boutique. Ils veulent conserver leur monopole.</w:t>
      </w:r>
    </w:p>
    <w:p w14:paraId="307E4524" w14:textId="001CCBF4" w:rsidR="00A80D5F" w:rsidRDefault="00EB67E1" w:rsidP="00A80D5F">
      <w:pPr>
        <w:pStyle w:val="ListParagraph"/>
        <w:spacing w:line="240" w:lineRule="auto"/>
        <w:ind w:left="1080"/>
        <w:rPr>
          <w:color w:val="FF0000"/>
          <w:szCs w:val="24"/>
          <w:lang w:val="fr-CA"/>
        </w:rPr>
      </w:pPr>
      <w:r>
        <w:rPr>
          <w:color w:val="FF0000"/>
          <w:szCs w:val="24"/>
          <w:lang w:val="fr-CA"/>
        </w:rPr>
        <w:t>Comment est-</w:t>
      </w:r>
      <w:r w:rsidR="00A80D5F">
        <w:rPr>
          <w:color w:val="FF0000"/>
          <w:szCs w:val="24"/>
          <w:lang w:val="fr-CA"/>
        </w:rPr>
        <w:t>ce que Jeanne peut avoir une relation avec Paul sans que le commerce de Martin soit affecte.</w:t>
      </w:r>
    </w:p>
    <w:p w14:paraId="1D4080BC" w14:textId="6F487FE0" w:rsidR="00A80D5F" w:rsidRDefault="00A80D5F" w:rsidP="00A80D5F">
      <w:pPr>
        <w:pStyle w:val="ListParagraph"/>
        <w:spacing w:line="240" w:lineRule="auto"/>
        <w:ind w:left="1080"/>
        <w:rPr>
          <w:color w:val="FF0000"/>
          <w:szCs w:val="24"/>
          <w:lang w:val="fr-CA"/>
        </w:rPr>
      </w:pPr>
      <w:r>
        <w:rPr>
          <w:color w:val="FF0000"/>
          <w:szCs w:val="24"/>
          <w:lang w:val="fr-CA"/>
        </w:rPr>
        <w:t>Quoi faire?</w:t>
      </w:r>
    </w:p>
    <w:p w14:paraId="23B19908" w14:textId="68F9F1BA" w:rsidR="00A80D5F" w:rsidRDefault="00A80D5F" w:rsidP="00A80D5F">
      <w:pPr>
        <w:pStyle w:val="ListParagraph"/>
        <w:spacing w:line="240" w:lineRule="auto"/>
        <w:ind w:left="1080"/>
        <w:rPr>
          <w:color w:val="FF0000"/>
          <w:szCs w:val="24"/>
          <w:lang w:val="fr-CA"/>
        </w:rPr>
      </w:pPr>
      <w:r>
        <w:rPr>
          <w:color w:val="FF0000"/>
          <w:szCs w:val="24"/>
          <w:lang w:val="fr-CA"/>
        </w:rPr>
        <w:t>Clause non-</w:t>
      </w:r>
      <w:r w:rsidR="00EB67E1">
        <w:rPr>
          <w:color w:val="FF0000"/>
          <w:szCs w:val="24"/>
          <w:lang w:val="fr-CA"/>
        </w:rPr>
        <w:t>concurence qui beneficie</w:t>
      </w:r>
      <w:r>
        <w:rPr>
          <w:color w:val="FF0000"/>
          <w:szCs w:val="24"/>
          <w:lang w:val="fr-CA"/>
        </w:rPr>
        <w:t xml:space="preserve"> Martin. Martin bneficies du K, mais comme il ne fait pas partie de ce K, il n’a pas de droit. </w:t>
      </w:r>
    </w:p>
    <w:p w14:paraId="3386A049" w14:textId="0E2F63AE" w:rsidR="00A80D5F" w:rsidRDefault="00A80D5F" w:rsidP="00A80D5F">
      <w:pPr>
        <w:pStyle w:val="ListParagraph"/>
        <w:spacing w:line="240" w:lineRule="auto"/>
        <w:ind w:left="1080"/>
        <w:rPr>
          <w:color w:val="FF0000"/>
          <w:szCs w:val="24"/>
          <w:lang w:val="fr-CA"/>
        </w:rPr>
      </w:pPr>
      <w:r>
        <w:rPr>
          <w:color w:val="FF0000"/>
          <w:szCs w:val="24"/>
          <w:lang w:val="fr-CA"/>
        </w:rPr>
        <w:t>Si Jeanne et Martin se disputent, Martin se retrouvera sans recours, sauf si…</w:t>
      </w:r>
    </w:p>
    <w:p w14:paraId="4B0FD5E3" w14:textId="77777777" w:rsidR="00A80D5F" w:rsidRPr="00A80D5F" w:rsidRDefault="00A80D5F" w:rsidP="00A80D5F">
      <w:pPr>
        <w:pStyle w:val="ListParagraph"/>
        <w:spacing w:line="240" w:lineRule="auto"/>
        <w:ind w:left="1080"/>
        <w:rPr>
          <w:color w:val="FF0000"/>
          <w:szCs w:val="24"/>
        </w:rPr>
      </w:pPr>
    </w:p>
    <w:p w14:paraId="4A7BA63C" w14:textId="77777777" w:rsidR="00000DE2" w:rsidRPr="00000DE2" w:rsidRDefault="00000DE2" w:rsidP="00E801C5">
      <w:pPr>
        <w:pStyle w:val="ListParagraph"/>
        <w:spacing w:line="240" w:lineRule="auto"/>
        <w:ind w:left="1080"/>
        <w:rPr>
          <w:szCs w:val="24"/>
        </w:rPr>
      </w:pPr>
    </w:p>
    <w:p w14:paraId="4F52D78E" w14:textId="6AAB7F4D" w:rsidR="00A80D5F" w:rsidRPr="00000DE2" w:rsidRDefault="00A80D5F" w:rsidP="00151C9C">
      <w:pPr>
        <w:pStyle w:val="ListParagraph"/>
        <w:numPr>
          <w:ilvl w:val="0"/>
          <w:numId w:val="150"/>
        </w:numPr>
        <w:spacing w:line="240" w:lineRule="auto"/>
        <w:rPr>
          <w:szCs w:val="24"/>
        </w:rPr>
      </w:pPr>
      <w:r w:rsidRPr="00440FE2">
        <w:rPr>
          <w:szCs w:val="24"/>
          <w:lang w:val="fr-CA"/>
        </w:rPr>
        <w:t>La stipulation pour autrui</w:t>
      </w:r>
    </w:p>
    <w:p w14:paraId="3A063318" w14:textId="2322B98F" w:rsidR="00000DE2" w:rsidRPr="00A80D5F" w:rsidRDefault="00000DE2" w:rsidP="00E801C5">
      <w:pPr>
        <w:pStyle w:val="ListParagraph"/>
        <w:spacing w:line="240" w:lineRule="auto"/>
        <w:ind w:left="1080"/>
        <w:rPr>
          <w:szCs w:val="24"/>
        </w:rPr>
      </w:pPr>
    </w:p>
    <w:p w14:paraId="38243C33" w14:textId="7A5FDBAE" w:rsidR="00A80D5F" w:rsidRPr="00000DE2" w:rsidRDefault="00A80D5F" w:rsidP="00000DE2">
      <w:pPr>
        <w:pStyle w:val="ListParagraph"/>
        <w:spacing w:line="240" w:lineRule="auto"/>
        <w:ind w:left="1080"/>
        <w:rPr>
          <w:szCs w:val="24"/>
        </w:rPr>
      </w:pPr>
      <w:r>
        <w:rPr>
          <w:noProof/>
          <w:szCs w:val="24"/>
        </w:rPr>
        <w:drawing>
          <wp:anchor distT="0" distB="0" distL="114300" distR="114300" simplePos="0" relativeHeight="251683840" behindDoc="0" locked="0" layoutInCell="1" allowOverlap="1" wp14:anchorId="66F65470" wp14:editId="6E27AF91">
            <wp:simplePos x="0" y="0"/>
            <wp:positionH relativeFrom="column">
              <wp:posOffset>342900</wp:posOffset>
            </wp:positionH>
            <wp:positionV relativeFrom="paragraph">
              <wp:posOffset>42545</wp:posOffset>
            </wp:positionV>
            <wp:extent cx="2953385" cy="2214880"/>
            <wp:effectExtent l="0" t="0" r="0" b="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4.jpg"/>
                    <pic:cNvPicPr/>
                  </pic:nvPicPr>
                  <pic:blipFill>
                    <a:blip r:embed="rId41">
                      <a:extLst>
                        <a:ext uri="{28A0092B-C50C-407E-A947-70E740481C1C}">
                          <a14:useLocalDpi xmlns:a14="http://schemas.microsoft.com/office/drawing/2010/main" val="0"/>
                        </a:ext>
                      </a:extLst>
                    </a:blip>
                    <a:stretch>
                      <a:fillRect/>
                    </a:stretch>
                  </pic:blipFill>
                  <pic:spPr>
                    <a:xfrm>
                      <a:off x="0" y="0"/>
                      <a:ext cx="2953385" cy="221488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00DE2">
        <w:rPr>
          <w:b/>
          <w:color w:val="FF0000"/>
          <w:szCs w:val="24"/>
          <w:lang w:val="fr-CA"/>
        </w:rPr>
        <w:t>1440</w:t>
      </w:r>
      <w:r w:rsidRPr="00000DE2">
        <w:rPr>
          <w:color w:val="FF0000"/>
          <w:szCs w:val="24"/>
          <w:lang w:val="fr-CA"/>
        </w:rPr>
        <w:t> : stipulation pour autrui. (K assurance) Le tier pourra demander le paiment de la prime.</w:t>
      </w:r>
    </w:p>
    <w:p w14:paraId="37A38B12" w14:textId="280CAB1A" w:rsidR="00A80D5F" w:rsidRDefault="00A80D5F" w:rsidP="00A80D5F">
      <w:pPr>
        <w:pStyle w:val="ListParagraph"/>
        <w:spacing w:line="240" w:lineRule="auto"/>
        <w:ind w:left="1080"/>
        <w:rPr>
          <w:color w:val="FF0000"/>
          <w:szCs w:val="24"/>
          <w:lang w:val="fr-CA"/>
        </w:rPr>
      </w:pPr>
      <w:r>
        <w:rPr>
          <w:color w:val="FF0000"/>
          <w:szCs w:val="24"/>
          <w:lang w:val="fr-CA"/>
        </w:rPr>
        <w:t>Stipulante : Jeanne</w:t>
      </w:r>
    </w:p>
    <w:p w14:paraId="22301FF5" w14:textId="15998129" w:rsidR="00EB67E1" w:rsidRDefault="00EB67E1" w:rsidP="00EB67E1">
      <w:pPr>
        <w:pStyle w:val="ListParagraph"/>
        <w:spacing w:line="240" w:lineRule="auto"/>
        <w:ind w:left="1080"/>
        <w:rPr>
          <w:color w:val="FF0000"/>
          <w:szCs w:val="24"/>
          <w:lang w:val="fr-CA"/>
        </w:rPr>
      </w:pPr>
      <w:r>
        <w:rPr>
          <w:color w:val="FF0000"/>
          <w:szCs w:val="24"/>
          <w:lang w:val="fr-CA"/>
        </w:rPr>
        <w:t>Paul est le promettant.</w:t>
      </w:r>
    </w:p>
    <w:p w14:paraId="78EFF165" w14:textId="2B46B99F" w:rsidR="00A80D5F" w:rsidRDefault="00A80D5F" w:rsidP="00EB67E1">
      <w:pPr>
        <w:pStyle w:val="ListParagraph"/>
        <w:spacing w:line="240" w:lineRule="auto"/>
        <w:ind w:left="1080"/>
        <w:rPr>
          <w:color w:val="FF0000"/>
          <w:szCs w:val="24"/>
          <w:lang w:val="fr-CA"/>
        </w:rPr>
      </w:pPr>
      <w:r w:rsidRPr="00EB67E1">
        <w:rPr>
          <w:color w:val="FF0000"/>
          <w:szCs w:val="24"/>
          <w:lang w:val="fr-CA"/>
        </w:rPr>
        <w:t>Tiers : Martin</w:t>
      </w:r>
    </w:p>
    <w:p w14:paraId="534BC467" w14:textId="0B7CB6E6" w:rsidR="00EB67E1" w:rsidRDefault="00EB67E1" w:rsidP="00EB67E1">
      <w:pPr>
        <w:pStyle w:val="ListParagraph"/>
        <w:spacing w:line="240" w:lineRule="auto"/>
        <w:ind w:left="1080"/>
        <w:rPr>
          <w:color w:val="FF0000"/>
          <w:szCs w:val="24"/>
          <w:lang w:val="fr-CA"/>
        </w:rPr>
      </w:pPr>
      <w:r>
        <w:rPr>
          <w:color w:val="FF0000"/>
          <w:szCs w:val="24"/>
          <w:lang w:val="fr-CA"/>
        </w:rPr>
        <w:t xml:space="preserve">MJeanne concerne le droit de revoquer la stipulation. </w:t>
      </w:r>
    </w:p>
    <w:p w14:paraId="453C24F3" w14:textId="300F6264" w:rsidR="00A80D5F" w:rsidRPr="00EB67E1" w:rsidRDefault="00EB67E1" w:rsidP="00EB67E1">
      <w:pPr>
        <w:pStyle w:val="ListParagraph"/>
        <w:spacing w:line="240" w:lineRule="auto"/>
        <w:ind w:left="1080"/>
        <w:rPr>
          <w:color w:val="FF0000"/>
          <w:szCs w:val="24"/>
          <w:lang w:val="fr-CA"/>
        </w:rPr>
      </w:pPr>
      <w:r>
        <w:rPr>
          <w:b/>
          <w:color w:val="FF0000"/>
          <w:szCs w:val="24"/>
          <w:lang w:val="fr-CA"/>
        </w:rPr>
        <w:t>1446 </w:t>
      </w:r>
      <w:proofErr w:type="gramStart"/>
      <w:r>
        <w:rPr>
          <w:b/>
          <w:color w:val="FF0000"/>
          <w:szCs w:val="24"/>
          <w:lang w:val="fr-CA"/>
        </w:rPr>
        <w:t>:</w:t>
      </w:r>
      <w:r>
        <w:rPr>
          <w:color w:val="FF0000"/>
          <w:szCs w:val="24"/>
          <w:lang w:val="fr-CA"/>
        </w:rPr>
        <w:t>Si</w:t>
      </w:r>
      <w:proofErr w:type="gramEnd"/>
      <w:r>
        <w:rPr>
          <w:color w:val="FF0000"/>
          <w:szCs w:val="24"/>
          <w:lang w:val="fr-CA"/>
        </w:rPr>
        <w:t xml:space="preserve"> Martin accepte la stipulation , elle devient irrevocable, et donc Martin aura des droits directs contre Paul.</w:t>
      </w:r>
    </w:p>
    <w:p w14:paraId="2F6256EB" w14:textId="71028778" w:rsidR="00A80D5F" w:rsidRDefault="00000DE2" w:rsidP="005D6988">
      <w:pPr>
        <w:spacing w:line="240" w:lineRule="auto"/>
        <w:rPr>
          <w:b/>
          <w:szCs w:val="24"/>
        </w:rPr>
      </w:pPr>
      <w:r w:rsidRPr="005D6988">
        <w:rPr>
          <w:b/>
          <w:szCs w:val="24"/>
        </w:rPr>
        <w:t>Promettant s’engage, vis-à-vis du stipulant</w:t>
      </w:r>
      <w:r w:rsidR="005D6988" w:rsidRPr="005D6988">
        <w:rPr>
          <w:b/>
          <w:szCs w:val="24"/>
        </w:rPr>
        <w:t xml:space="preserve"> </w:t>
      </w:r>
      <w:proofErr w:type="gramStart"/>
      <w:r w:rsidR="005D6988" w:rsidRPr="005D6988">
        <w:rPr>
          <w:b/>
          <w:szCs w:val="24"/>
        </w:rPr>
        <w:t>a</w:t>
      </w:r>
      <w:proofErr w:type="gramEnd"/>
      <w:r w:rsidR="005D6988" w:rsidRPr="005D6988">
        <w:rPr>
          <w:b/>
          <w:szCs w:val="24"/>
        </w:rPr>
        <w:t xml:space="preserve"> exercer une obligation au profit d’un tiers beneficiaire (ce dernier doit l’accepter).</w:t>
      </w:r>
    </w:p>
    <w:p w14:paraId="2BBFD802" w14:textId="77777777" w:rsidR="005D6988" w:rsidRDefault="005D6988" w:rsidP="005D6988">
      <w:pPr>
        <w:spacing w:line="240" w:lineRule="auto"/>
        <w:rPr>
          <w:b/>
          <w:szCs w:val="24"/>
        </w:rPr>
      </w:pPr>
      <w:r>
        <w:rPr>
          <w:b/>
          <w:szCs w:val="24"/>
        </w:rPr>
        <w:t xml:space="preserve">3 conditions: </w:t>
      </w:r>
    </w:p>
    <w:p w14:paraId="3EA7191C" w14:textId="44C9331B" w:rsidR="005D6988" w:rsidRDefault="005D6988" w:rsidP="00151C9C">
      <w:pPr>
        <w:pStyle w:val="ListParagraph"/>
        <w:numPr>
          <w:ilvl w:val="0"/>
          <w:numId w:val="165"/>
        </w:numPr>
        <w:spacing w:line="240" w:lineRule="auto"/>
        <w:rPr>
          <w:b/>
          <w:szCs w:val="24"/>
        </w:rPr>
      </w:pPr>
      <w:r>
        <w:rPr>
          <w:b/>
          <w:szCs w:val="24"/>
        </w:rPr>
        <w:t>Validite du K</w:t>
      </w:r>
    </w:p>
    <w:p w14:paraId="4E5503E7" w14:textId="0AB07BF3" w:rsidR="005D6988" w:rsidRDefault="005D6988" w:rsidP="00151C9C">
      <w:pPr>
        <w:pStyle w:val="ListParagraph"/>
        <w:numPr>
          <w:ilvl w:val="0"/>
          <w:numId w:val="165"/>
        </w:numPr>
        <w:spacing w:line="240" w:lineRule="auto"/>
        <w:rPr>
          <w:b/>
          <w:szCs w:val="24"/>
        </w:rPr>
      </w:pPr>
      <w:r>
        <w:rPr>
          <w:b/>
          <w:szCs w:val="24"/>
        </w:rPr>
        <w:t>Interet du stipulant</w:t>
      </w:r>
    </w:p>
    <w:p w14:paraId="75BA648D" w14:textId="58ED1123" w:rsidR="005D6988" w:rsidRPr="005D6988" w:rsidRDefault="00C50C89" w:rsidP="00151C9C">
      <w:pPr>
        <w:pStyle w:val="ListParagraph"/>
        <w:numPr>
          <w:ilvl w:val="0"/>
          <w:numId w:val="165"/>
        </w:numPr>
        <w:spacing w:line="240" w:lineRule="auto"/>
        <w:rPr>
          <w:b/>
          <w:szCs w:val="24"/>
        </w:rPr>
      </w:pPr>
      <w:r>
        <w:rPr>
          <w:b/>
          <w:szCs w:val="24"/>
        </w:rPr>
        <w:t>Beneficia</w:t>
      </w:r>
      <w:r w:rsidR="005D6988">
        <w:rPr>
          <w:b/>
          <w:szCs w:val="24"/>
        </w:rPr>
        <w:t>ire existant et determinable</w:t>
      </w:r>
    </w:p>
    <w:p w14:paraId="54DCD25C" w14:textId="77777777" w:rsidR="00000DE2" w:rsidRPr="00440FE2" w:rsidRDefault="00000DE2" w:rsidP="00A80D5F">
      <w:pPr>
        <w:pStyle w:val="ListParagraph"/>
        <w:spacing w:line="240" w:lineRule="auto"/>
        <w:ind w:left="1080"/>
        <w:rPr>
          <w:szCs w:val="24"/>
        </w:rPr>
      </w:pPr>
    </w:p>
    <w:p w14:paraId="0A472956" w14:textId="77777777" w:rsidR="002C23AC" w:rsidRPr="00000DE2" w:rsidRDefault="002C23AC" w:rsidP="00151C9C">
      <w:pPr>
        <w:pStyle w:val="ListParagraph"/>
        <w:numPr>
          <w:ilvl w:val="0"/>
          <w:numId w:val="150"/>
        </w:numPr>
        <w:spacing w:line="240" w:lineRule="auto"/>
        <w:rPr>
          <w:szCs w:val="24"/>
        </w:rPr>
      </w:pPr>
      <w:r w:rsidRPr="00440FE2">
        <w:rPr>
          <w:szCs w:val="24"/>
          <w:lang w:val="fr-CA"/>
        </w:rPr>
        <w:t>La promesse du fait d’autrui</w:t>
      </w:r>
    </w:p>
    <w:p w14:paraId="3C29BA8B" w14:textId="1CBB6DD7" w:rsidR="00000DE2" w:rsidRPr="00EB67E1" w:rsidRDefault="004742CF" w:rsidP="00151C9C">
      <w:pPr>
        <w:pStyle w:val="ListParagraph"/>
        <w:numPr>
          <w:ilvl w:val="0"/>
          <w:numId w:val="150"/>
        </w:numPr>
        <w:spacing w:line="240" w:lineRule="auto"/>
        <w:rPr>
          <w:szCs w:val="24"/>
        </w:rPr>
      </w:pPr>
      <w:r>
        <w:rPr>
          <w:b/>
          <w:noProof/>
          <w:color w:val="FF0000"/>
          <w:szCs w:val="24"/>
        </w:rPr>
        <w:drawing>
          <wp:anchor distT="0" distB="0" distL="114300" distR="114300" simplePos="0" relativeHeight="251684864" behindDoc="0" locked="0" layoutInCell="1" allowOverlap="1" wp14:anchorId="44F272A2" wp14:editId="5D718D59">
            <wp:simplePos x="0" y="0"/>
            <wp:positionH relativeFrom="column">
              <wp:posOffset>0</wp:posOffset>
            </wp:positionH>
            <wp:positionV relativeFrom="paragraph">
              <wp:posOffset>215265</wp:posOffset>
            </wp:positionV>
            <wp:extent cx="3006725" cy="2254885"/>
            <wp:effectExtent l="0" t="0" r="0" b="5715"/>
            <wp:wrapTight wrapText="bothSides">
              <wp:wrapPolygon edited="0">
                <wp:start x="0" y="0"/>
                <wp:lineTo x="0" y="21411"/>
                <wp:lineTo x="21349" y="21411"/>
                <wp:lineTo x="21349"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5.jpg"/>
                    <pic:cNvPicPr/>
                  </pic:nvPicPr>
                  <pic:blipFill>
                    <a:blip r:embed="rId42">
                      <a:extLst>
                        <a:ext uri="{28A0092B-C50C-407E-A947-70E740481C1C}">
                          <a14:useLocalDpi xmlns:a14="http://schemas.microsoft.com/office/drawing/2010/main" val="0"/>
                        </a:ext>
                      </a:extLst>
                    </a:blip>
                    <a:stretch>
                      <a:fillRect/>
                    </a:stretch>
                  </pic:blipFill>
                  <pic:spPr>
                    <a:xfrm>
                      <a:off x="0" y="0"/>
                      <a:ext cx="3006725" cy="225488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000DE2">
        <w:rPr>
          <w:color w:val="FF0000"/>
          <w:szCs w:val="24"/>
          <w:lang w:val="fr-CA"/>
        </w:rPr>
        <w:t>L’acceptation du tiers libere le promettant a l’egard su contractant.</w:t>
      </w:r>
    </w:p>
    <w:p w14:paraId="6F818592" w14:textId="1CFC7905" w:rsidR="00EB67E1" w:rsidRPr="00EB67E1" w:rsidRDefault="00EB67E1" w:rsidP="00EB67E1">
      <w:pPr>
        <w:spacing w:line="240" w:lineRule="auto"/>
        <w:rPr>
          <w:b/>
          <w:color w:val="FF0000"/>
          <w:szCs w:val="24"/>
        </w:rPr>
      </w:pPr>
      <w:r>
        <w:rPr>
          <w:b/>
          <w:color w:val="FF0000"/>
          <w:szCs w:val="24"/>
        </w:rPr>
        <w:t xml:space="preserve">1443: </w:t>
      </w:r>
      <w:r>
        <w:rPr>
          <w:color w:val="FF0000"/>
          <w:szCs w:val="24"/>
        </w:rPr>
        <w:t xml:space="preserve">On peut promettre que qqlun </w:t>
      </w:r>
      <w:proofErr w:type="gramStart"/>
      <w:r>
        <w:rPr>
          <w:color w:val="FF0000"/>
          <w:szCs w:val="24"/>
        </w:rPr>
        <w:t>va</w:t>
      </w:r>
      <w:proofErr w:type="gramEnd"/>
      <w:r>
        <w:rPr>
          <w:color w:val="FF0000"/>
          <w:szCs w:val="24"/>
        </w:rPr>
        <w:t xml:space="preserve"> s’engager (le prometteur promet au promis </w:t>
      </w:r>
      <w:r>
        <w:rPr>
          <w:color w:val="FF0000"/>
          <w:szCs w:val="24"/>
        </w:rPr>
        <w:lastRenderedPageBreak/>
        <w:t xml:space="preserve">qu’un tiers va s’engager) a executer une obligaton. Jeanne promet a Martn que Paul </w:t>
      </w:r>
      <w:proofErr w:type="gramStart"/>
      <w:r>
        <w:rPr>
          <w:color w:val="FF0000"/>
          <w:szCs w:val="24"/>
        </w:rPr>
        <w:t>va</w:t>
      </w:r>
      <w:proofErr w:type="gramEnd"/>
      <w:r>
        <w:rPr>
          <w:color w:val="FF0000"/>
          <w:szCs w:val="24"/>
        </w:rPr>
        <w:t xml:space="preserve"> </w:t>
      </w:r>
      <w:r w:rsidRPr="00EB67E1">
        <w:rPr>
          <w:b/>
          <w:color w:val="FF0000"/>
          <w:szCs w:val="24"/>
        </w:rPr>
        <w:t>s’engager</w:t>
      </w:r>
      <w:r>
        <w:rPr>
          <w:color w:val="FF0000"/>
          <w:szCs w:val="24"/>
        </w:rPr>
        <w:t xml:space="preserve"> envers lui une clause de non-cncurence.</w:t>
      </w:r>
    </w:p>
    <w:p w14:paraId="6A286F14" w14:textId="3CDB5066" w:rsidR="00EB67E1" w:rsidRDefault="00EB67E1" w:rsidP="00EB67E1">
      <w:pPr>
        <w:spacing w:line="240" w:lineRule="auto"/>
        <w:rPr>
          <w:color w:val="FF0000"/>
          <w:szCs w:val="24"/>
        </w:rPr>
      </w:pPr>
      <w:r>
        <w:rPr>
          <w:color w:val="FF0000"/>
          <w:szCs w:val="24"/>
        </w:rPr>
        <w:t xml:space="preserve">2 </w:t>
      </w:r>
      <w:proofErr w:type="gramStart"/>
      <w:r>
        <w:rPr>
          <w:color w:val="FF0000"/>
          <w:szCs w:val="24"/>
        </w:rPr>
        <w:t>cas</w:t>
      </w:r>
      <w:proofErr w:type="gramEnd"/>
      <w:r>
        <w:rPr>
          <w:color w:val="FF0000"/>
          <w:szCs w:val="24"/>
        </w:rPr>
        <w:t xml:space="preserve">: Paul s’engage ou ne s’engage pas vers Martin. </w:t>
      </w:r>
    </w:p>
    <w:p w14:paraId="3CFCCC99" w14:textId="753C60C9" w:rsidR="00EB67E1" w:rsidRPr="00EB67E1" w:rsidRDefault="00EB67E1" w:rsidP="00EB67E1">
      <w:pPr>
        <w:spacing w:line="240" w:lineRule="auto"/>
        <w:rPr>
          <w:color w:val="FF0000"/>
          <w:szCs w:val="24"/>
        </w:rPr>
      </w:pPr>
      <w:r>
        <w:rPr>
          <w:color w:val="FF0000"/>
          <w:szCs w:val="24"/>
        </w:rPr>
        <w:t xml:space="preserve">Si Paul s’engage, on a </w:t>
      </w:r>
      <w:proofErr w:type="gramStart"/>
      <w:r>
        <w:rPr>
          <w:color w:val="FF0000"/>
          <w:szCs w:val="24"/>
        </w:rPr>
        <w:t>un</w:t>
      </w:r>
      <w:proofErr w:type="gramEnd"/>
      <w:r>
        <w:rPr>
          <w:color w:val="FF0000"/>
          <w:szCs w:val="24"/>
        </w:rPr>
        <w:t xml:space="preserve"> autre K. Jeanne est degage de sa promesse. Si </w:t>
      </w:r>
      <w:proofErr w:type="gramStart"/>
      <w:r>
        <w:rPr>
          <w:color w:val="FF0000"/>
          <w:szCs w:val="24"/>
        </w:rPr>
        <w:t>paul</w:t>
      </w:r>
      <w:proofErr w:type="gramEnd"/>
      <w:r>
        <w:rPr>
          <w:color w:val="FF0000"/>
          <w:szCs w:val="24"/>
        </w:rPr>
        <w:t xml:space="preserve"> refuse de s’engager envers Martin, il n’y a pas de lien contractuel entre Paul est Martn. Par contre, le code </w:t>
      </w:r>
      <w:proofErr w:type="gramStart"/>
      <w:r>
        <w:rPr>
          <w:color w:val="FF0000"/>
          <w:szCs w:val="24"/>
        </w:rPr>
        <w:t>donne</w:t>
      </w:r>
      <w:proofErr w:type="gramEnd"/>
      <w:r>
        <w:rPr>
          <w:color w:val="FF0000"/>
          <w:szCs w:val="24"/>
        </w:rPr>
        <w:t xml:space="preserve"> un recours a Martin contre Jeanne (1443)</w:t>
      </w:r>
    </w:p>
    <w:p w14:paraId="67097ABE" w14:textId="173527F4" w:rsidR="002C23AC" w:rsidRPr="00EB67E1" w:rsidRDefault="004742CF" w:rsidP="00151C9C">
      <w:pPr>
        <w:pStyle w:val="ListParagraph"/>
        <w:numPr>
          <w:ilvl w:val="0"/>
          <w:numId w:val="150"/>
        </w:numPr>
        <w:spacing w:line="240" w:lineRule="auto"/>
        <w:rPr>
          <w:szCs w:val="24"/>
        </w:rPr>
      </w:pPr>
      <w:r>
        <w:rPr>
          <w:noProof/>
          <w:szCs w:val="24"/>
        </w:rPr>
        <w:drawing>
          <wp:anchor distT="0" distB="0" distL="114300" distR="114300" simplePos="0" relativeHeight="251687936" behindDoc="0" locked="0" layoutInCell="1" allowOverlap="1" wp14:anchorId="1E525D82" wp14:editId="4D3AC19E">
            <wp:simplePos x="0" y="0"/>
            <wp:positionH relativeFrom="column">
              <wp:posOffset>2743200</wp:posOffset>
            </wp:positionH>
            <wp:positionV relativeFrom="paragraph">
              <wp:posOffset>443230</wp:posOffset>
            </wp:positionV>
            <wp:extent cx="2971800" cy="2228850"/>
            <wp:effectExtent l="0" t="0" r="0" b="6350"/>
            <wp:wrapTight wrapText="bothSides">
              <wp:wrapPolygon edited="0">
                <wp:start x="0" y="0"/>
                <wp:lineTo x="0" y="21415"/>
                <wp:lineTo x="21415" y="21415"/>
                <wp:lineTo x="21415"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7.jpg"/>
                    <pic:cNvPicPr/>
                  </pic:nvPicPr>
                  <pic:blipFill>
                    <a:blip r:embed="rId43">
                      <a:extLst>
                        <a:ext uri="{28A0092B-C50C-407E-A947-70E740481C1C}">
                          <a14:useLocalDpi xmlns:a14="http://schemas.microsoft.com/office/drawing/2010/main" val="0"/>
                        </a:ext>
                      </a:extLst>
                    </a:blip>
                    <a:stretch>
                      <a:fillRect/>
                    </a:stretch>
                  </pic:blipFill>
                  <pic:spPr>
                    <a:xfrm>
                      <a:off x="0" y="0"/>
                      <a:ext cx="2971800" cy="222885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C23AC" w:rsidRPr="00440FE2">
        <w:rPr>
          <w:szCs w:val="24"/>
          <w:lang w:val="fr-CA"/>
        </w:rPr>
        <w:t>La promesse du fait d’autrui</w:t>
      </w:r>
      <w:r w:rsidR="00EB67E1">
        <w:rPr>
          <w:szCs w:val="24"/>
          <w:lang w:val="fr-CA"/>
        </w:rPr>
        <w:t xml:space="preserve"> </w:t>
      </w:r>
      <w:r w:rsidR="00714273">
        <w:rPr>
          <w:color w:val="FF0000"/>
          <w:szCs w:val="24"/>
          <w:lang w:val="fr-CA"/>
        </w:rPr>
        <w:t xml:space="preserve">Une partie promet a son cocontractant qu’un tiers s’engagera envers ce dernier </w:t>
      </w:r>
      <w:r w:rsidR="00714273" w:rsidRPr="00714273">
        <w:rPr>
          <w:color w:val="FF0000"/>
          <w:szCs w:val="24"/>
          <w:lang w:val="fr-CA"/>
        </w:rPr>
        <w:sym w:font="Wingdings" w:char="F0E0"/>
      </w:r>
      <w:r w:rsidR="00714273">
        <w:rPr>
          <w:color w:val="FF0000"/>
          <w:szCs w:val="24"/>
          <w:lang w:val="fr-CA"/>
        </w:rPr>
        <w:t>obtenir l’engagement d’autru)</w:t>
      </w:r>
    </w:p>
    <w:p w14:paraId="2859F5B5" w14:textId="6586DCF1" w:rsidR="00EB67E1" w:rsidRPr="00EB67E1" w:rsidRDefault="004742CF" w:rsidP="00EB67E1">
      <w:pPr>
        <w:spacing w:line="240" w:lineRule="auto"/>
        <w:rPr>
          <w:szCs w:val="24"/>
        </w:rPr>
      </w:pPr>
      <w:r>
        <w:rPr>
          <w:noProof/>
          <w:szCs w:val="24"/>
        </w:rPr>
        <w:drawing>
          <wp:anchor distT="0" distB="0" distL="114300" distR="114300" simplePos="0" relativeHeight="251686912" behindDoc="0" locked="0" layoutInCell="1" allowOverlap="1" wp14:anchorId="22B87F79" wp14:editId="01D6F082">
            <wp:simplePos x="0" y="0"/>
            <wp:positionH relativeFrom="column">
              <wp:posOffset>-114300</wp:posOffset>
            </wp:positionH>
            <wp:positionV relativeFrom="paragraph">
              <wp:posOffset>69215</wp:posOffset>
            </wp:positionV>
            <wp:extent cx="2971800" cy="2228850"/>
            <wp:effectExtent l="0" t="0" r="0" b="6350"/>
            <wp:wrapTight wrapText="bothSides">
              <wp:wrapPolygon edited="0">
                <wp:start x="0" y="0"/>
                <wp:lineTo x="0" y="21415"/>
                <wp:lineTo x="21415" y="21415"/>
                <wp:lineTo x="21415"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6.jpg"/>
                    <pic:cNvPicPr/>
                  </pic:nvPicPr>
                  <pic:blipFill>
                    <a:blip r:embed="rId44">
                      <a:extLst>
                        <a:ext uri="{28A0092B-C50C-407E-A947-70E740481C1C}">
                          <a14:useLocalDpi xmlns:a14="http://schemas.microsoft.com/office/drawing/2010/main" val="0"/>
                        </a:ext>
                      </a:extLst>
                    </a:blip>
                    <a:stretch>
                      <a:fillRect/>
                    </a:stretch>
                  </pic:blipFill>
                  <pic:spPr>
                    <a:xfrm>
                      <a:off x="0" y="0"/>
                      <a:ext cx="2971800" cy="2228850"/>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87A01D0" w14:textId="4FEECCD7" w:rsidR="00CD5494" w:rsidRPr="00CD5494" w:rsidRDefault="00CD5494" w:rsidP="00CD5494">
      <w:pPr>
        <w:spacing w:line="240" w:lineRule="auto"/>
        <w:rPr>
          <w:szCs w:val="24"/>
        </w:rPr>
      </w:pPr>
    </w:p>
    <w:p w14:paraId="095227C5" w14:textId="77777777" w:rsidR="002C23AC" w:rsidRPr="00280130" w:rsidRDefault="002C23AC" w:rsidP="00440FE2">
      <w:pPr>
        <w:spacing w:line="240" w:lineRule="auto"/>
        <w:rPr>
          <w:b/>
          <w:szCs w:val="24"/>
          <w:u w:val="single"/>
          <w:lang w:val="fr-CA"/>
        </w:rPr>
      </w:pPr>
      <w:r w:rsidRPr="00280130">
        <w:rPr>
          <w:b/>
          <w:szCs w:val="24"/>
          <w:u w:val="single"/>
          <w:lang w:val="fr-CA"/>
        </w:rPr>
        <w:t>La simulation</w:t>
      </w:r>
    </w:p>
    <w:p w14:paraId="69B719F0" w14:textId="2AB2F067" w:rsidR="00765FFB" w:rsidRDefault="00765FFB" w:rsidP="00440FE2">
      <w:pPr>
        <w:spacing w:line="240" w:lineRule="auto"/>
        <w:rPr>
          <w:color w:val="FF0000"/>
          <w:szCs w:val="24"/>
          <w:lang w:val="fr-CA"/>
        </w:rPr>
      </w:pPr>
      <w:r>
        <w:rPr>
          <w:color w:val="FF0000"/>
          <w:szCs w:val="24"/>
          <w:lang w:val="fr-CA"/>
        </w:rPr>
        <w:t>Tromperie qui deguise la veritable entente qui est interbenue, elle n’est pas anctionnee pas l’annulation de l’acte.</w:t>
      </w:r>
      <w:r w:rsidR="00280130">
        <w:rPr>
          <w:color w:val="FF0000"/>
          <w:szCs w:val="24"/>
          <w:lang w:val="fr-CA"/>
        </w:rPr>
        <w:t xml:space="preserve"> Il y a l’acte apparet et la contre-lettre.</w:t>
      </w:r>
    </w:p>
    <w:p w14:paraId="0061034C" w14:textId="7E20363D" w:rsidR="00EB67E1" w:rsidRPr="00EB67E1" w:rsidRDefault="00EB67E1" w:rsidP="00440FE2">
      <w:pPr>
        <w:spacing w:line="240" w:lineRule="auto"/>
        <w:rPr>
          <w:color w:val="FF0000"/>
          <w:szCs w:val="24"/>
        </w:rPr>
      </w:pPr>
      <w:r w:rsidRPr="00EB67E1">
        <w:rPr>
          <w:color w:val="FF0000"/>
          <w:szCs w:val="24"/>
          <w:lang w:val="fr-CA"/>
        </w:rPr>
        <w:t>Faire croire qu’un K exsite deja, losqqu’en fait il n’y en a pas</w:t>
      </w:r>
      <w:r>
        <w:rPr>
          <w:color w:val="FF0000"/>
          <w:szCs w:val="24"/>
          <w:lang w:val="fr-CA"/>
        </w:rPr>
        <w:t>. Pour faire tromper (sans intentions frauduleuses). Les ters doivent-ils se prevaloir du vrai K on du K stipule?</w:t>
      </w:r>
    </w:p>
    <w:p w14:paraId="2FCC538F" w14:textId="77777777" w:rsidR="002C23AC" w:rsidRPr="00EB67E1" w:rsidRDefault="002C23AC" w:rsidP="002C23AC">
      <w:pPr>
        <w:spacing w:line="240" w:lineRule="auto"/>
        <w:rPr>
          <w:color w:val="0000FF"/>
          <w:szCs w:val="24"/>
        </w:rPr>
      </w:pPr>
      <w:r w:rsidRPr="00EB67E1">
        <w:rPr>
          <w:b/>
          <w:bCs/>
          <w:color w:val="0000FF"/>
          <w:szCs w:val="24"/>
          <w:lang w:val="fr-CA"/>
        </w:rPr>
        <w:t>1451.</w:t>
      </w:r>
      <w:r w:rsidRPr="00EB67E1">
        <w:rPr>
          <w:color w:val="0000FF"/>
          <w:szCs w:val="24"/>
          <w:lang w:val="fr-CA"/>
        </w:rPr>
        <w:t> Il y a simulation lorsque les parties conviennent d'exprimer leur volonté réelle non point dans un contrat apparent, mais dans un contrat secret, aussi appelé contre-lettre.</w:t>
      </w:r>
    </w:p>
    <w:p w14:paraId="4CAE681F" w14:textId="77777777" w:rsidR="002C23AC" w:rsidRPr="00693DB7" w:rsidRDefault="002C23AC" w:rsidP="00693DB7">
      <w:pPr>
        <w:spacing w:line="240" w:lineRule="auto"/>
        <w:rPr>
          <w:szCs w:val="24"/>
          <w:u w:val="single"/>
        </w:rPr>
      </w:pPr>
      <w:r w:rsidRPr="00693DB7">
        <w:rPr>
          <w:szCs w:val="24"/>
          <w:u w:val="single"/>
          <w:lang w:val="fr-CA"/>
        </w:rPr>
        <w:t>Effets de la simulation</w:t>
      </w:r>
    </w:p>
    <w:p w14:paraId="59DD3890" w14:textId="77777777" w:rsidR="002C23AC" w:rsidRPr="00693DB7" w:rsidRDefault="002C23AC" w:rsidP="00151C9C">
      <w:pPr>
        <w:pStyle w:val="ListParagraph"/>
        <w:numPr>
          <w:ilvl w:val="0"/>
          <w:numId w:val="152"/>
        </w:numPr>
        <w:spacing w:line="240" w:lineRule="auto"/>
        <w:rPr>
          <w:szCs w:val="24"/>
        </w:rPr>
      </w:pPr>
      <w:r w:rsidRPr="00693DB7">
        <w:rPr>
          <w:szCs w:val="24"/>
          <w:lang w:val="fr-CA"/>
        </w:rPr>
        <w:t>La simulation n’invalide pas un acte valide</w:t>
      </w:r>
    </w:p>
    <w:p w14:paraId="16CFDB36" w14:textId="0058D204" w:rsidR="002C23AC" w:rsidRPr="00693DB7" w:rsidRDefault="002C23AC" w:rsidP="00151C9C">
      <w:pPr>
        <w:pStyle w:val="ListParagraph"/>
        <w:numPr>
          <w:ilvl w:val="0"/>
          <w:numId w:val="152"/>
        </w:numPr>
        <w:spacing w:line="240" w:lineRule="auto"/>
        <w:rPr>
          <w:szCs w:val="24"/>
        </w:rPr>
      </w:pPr>
      <w:r w:rsidRPr="00693DB7">
        <w:rPr>
          <w:szCs w:val="24"/>
          <w:lang w:val="fr-CA"/>
        </w:rPr>
        <w:t xml:space="preserve">Acte secret (contre-lettre) lie les parties </w:t>
      </w:r>
      <w:r w:rsidR="00CD5494">
        <w:rPr>
          <w:color w:val="FF0000"/>
          <w:szCs w:val="24"/>
          <w:lang w:val="fr-CA"/>
        </w:rPr>
        <w:t>(celui ci lie les parties, la contre-lettre est leur volonte reelle)</w:t>
      </w:r>
    </w:p>
    <w:p w14:paraId="00003959" w14:textId="3BB8CF2C" w:rsidR="00693DB7" w:rsidRPr="00693DB7" w:rsidRDefault="002C23AC" w:rsidP="00151C9C">
      <w:pPr>
        <w:pStyle w:val="ListParagraph"/>
        <w:numPr>
          <w:ilvl w:val="0"/>
          <w:numId w:val="152"/>
        </w:numPr>
        <w:spacing w:line="240" w:lineRule="auto"/>
        <w:rPr>
          <w:szCs w:val="24"/>
        </w:rPr>
      </w:pPr>
      <w:r w:rsidRPr="00693DB7">
        <w:rPr>
          <w:szCs w:val="24"/>
          <w:lang w:val="fr-CA"/>
        </w:rPr>
        <w:t>Les tiers de bonne foi peuvent invoquer l’acte apparent ou la contre-lettre</w:t>
      </w:r>
      <w:r w:rsidR="00CD5494">
        <w:rPr>
          <w:szCs w:val="24"/>
          <w:lang w:val="fr-CA"/>
        </w:rPr>
        <w:t xml:space="preserve"> </w:t>
      </w:r>
      <w:r w:rsidR="00CD5494">
        <w:rPr>
          <w:color w:val="FF0000"/>
          <w:szCs w:val="24"/>
          <w:lang w:val="fr-CA"/>
        </w:rPr>
        <w:t>1452 : les tiers peuvent choisir le K apparent ou la contre-lettre</w:t>
      </w:r>
    </w:p>
    <w:p w14:paraId="49A527C5" w14:textId="43867C39" w:rsidR="002C23AC" w:rsidRPr="00CD5494" w:rsidRDefault="002C23AC" w:rsidP="00693DB7">
      <w:pPr>
        <w:spacing w:line="240" w:lineRule="auto"/>
        <w:ind w:left="720"/>
        <w:rPr>
          <w:color w:val="FF0000"/>
          <w:szCs w:val="24"/>
        </w:rPr>
      </w:pPr>
      <w:r w:rsidRPr="00693DB7">
        <w:rPr>
          <w:szCs w:val="24"/>
          <w:lang w:val="fr-CA"/>
        </w:rPr>
        <w:t>Action en déclaration de simulation</w:t>
      </w:r>
      <w:r w:rsidR="00CD5494">
        <w:rPr>
          <w:szCs w:val="24"/>
          <w:lang w:val="fr-CA"/>
        </w:rPr>
        <w:t xml:space="preserve"> </w:t>
      </w:r>
      <w:r w:rsidR="00CD5494">
        <w:rPr>
          <w:color w:val="FF0000"/>
          <w:szCs w:val="24"/>
          <w:lang w:val="fr-CA"/>
        </w:rPr>
        <w:t>(Tier demande qu’on demontre que la contre-lettre soit amene au jour)</w:t>
      </w:r>
    </w:p>
    <w:p w14:paraId="5FF39B56" w14:textId="6CF143DF" w:rsidR="002C23AC" w:rsidRPr="002C23AC" w:rsidRDefault="002C23AC" w:rsidP="00280130">
      <w:pPr>
        <w:spacing w:line="240" w:lineRule="auto"/>
        <w:ind w:firstLine="720"/>
        <w:rPr>
          <w:szCs w:val="24"/>
        </w:rPr>
      </w:pPr>
      <w:r w:rsidRPr="00CD5494">
        <w:rPr>
          <w:b/>
          <w:szCs w:val="24"/>
          <w:u w:val="single"/>
          <w:lang w:val="fr-CA"/>
        </w:rPr>
        <w:t>L’acte fictif</w:t>
      </w:r>
      <w:r w:rsidR="00CD5494">
        <w:rPr>
          <w:b/>
          <w:szCs w:val="24"/>
          <w:u w:val="single"/>
          <w:lang w:val="fr-CA"/>
        </w:rPr>
        <w:t xml:space="preserve"> </w:t>
      </w:r>
      <w:r w:rsidR="00280130">
        <w:rPr>
          <w:color w:val="FF0000"/>
          <w:szCs w:val="24"/>
          <w:lang w:val="fr-CA"/>
        </w:rPr>
        <w:t>Faire croire a l’existance d’un engagemement entre les parties, alors qu’en fait il n</w:t>
      </w:r>
      <w:proofErr w:type="gramStart"/>
      <w:r w:rsidR="00280130">
        <w:rPr>
          <w:color w:val="FF0000"/>
          <w:szCs w:val="24"/>
          <w:lang w:val="fr-CA"/>
        </w:rPr>
        <w:t>;en</w:t>
      </w:r>
      <w:proofErr w:type="gramEnd"/>
      <w:r w:rsidR="00280130">
        <w:rPr>
          <w:color w:val="FF0000"/>
          <w:szCs w:val="24"/>
          <w:lang w:val="fr-CA"/>
        </w:rPr>
        <w:t xml:space="preserve"> existe aucun.</w:t>
      </w:r>
      <w:r w:rsidR="00CD5494">
        <w:rPr>
          <w:color w:val="FF0000"/>
          <w:szCs w:val="24"/>
          <w:lang w:val="fr-CA"/>
        </w:rPr>
        <w:t xml:space="preserve"> Il n’y a pas actuellement d’entenet, c’est un acte fictif.</w:t>
      </w:r>
      <w:r w:rsidRPr="002C23AC">
        <w:rPr>
          <w:szCs w:val="24"/>
          <w:lang w:val="fr-CA"/>
        </w:rPr>
        <w:br/>
        <w:t>Exercice 4</w:t>
      </w:r>
    </w:p>
    <w:p w14:paraId="1F9B2C3A" w14:textId="77777777" w:rsidR="002C23AC" w:rsidRPr="00693DB7" w:rsidRDefault="002C23AC" w:rsidP="00151C9C">
      <w:pPr>
        <w:pStyle w:val="ListParagraph"/>
        <w:numPr>
          <w:ilvl w:val="0"/>
          <w:numId w:val="153"/>
        </w:numPr>
        <w:spacing w:line="240" w:lineRule="auto"/>
        <w:rPr>
          <w:szCs w:val="24"/>
        </w:rPr>
      </w:pPr>
      <w:r w:rsidRPr="00693DB7">
        <w:rPr>
          <w:szCs w:val="24"/>
          <w:lang w:val="fr-CA"/>
        </w:rPr>
        <w:lastRenderedPageBreak/>
        <w:t xml:space="preserve">Jacques aimerait que son fils Étienne fréquente l’École St-Plateau du Plateau Mont-Royal, qui a une excellente réputation </w:t>
      </w:r>
    </w:p>
    <w:p w14:paraId="1EFC7BD3" w14:textId="77777777" w:rsidR="002C23AC" w:rsidRPr="00693DB7" w:rsidRDefault="002C23AC" w:rsidP="00151C9C">
      <w:pPr>
        <w:pStyle w:val="ListParagraph"/>
        <w:numPr>
          <w:ilvl w:val="0"/>
          <w:numId w:val="153"/>
        </w:numPr>
        <w:spacing w:line="240" w:lineRule="auto"/>
        <w:rPr>
          <w:szCs w:val="24"/>
        </w:rPr>
      </w:pPr>
      <w:r w:rsidRPr="00693DB7">
        <w:rPr>
          <w:szCs w:val="24"/>
          <w:lang w:val="fr-CA"/>
        </w:rPr>
        <w:t>L’École admet en priorité les enfants des résidents du Plateau</w:t>
      </w:r>
    </w:p>
    <w:p w14:paraId="5726FD75" w14:textId="77777777" w:rsidR="002C23AC" w:rsidRPr="00693DB7" w:rsidRDefault="002C23AC" w:rsidP="00151C9C">
      <w:pPr>
        <w:pStyle w:val="ListParagraph"/>
        <w:numPr>
          <w:ilvl w:val="0"/>
          <w:numId w:val="153"/>
        </w:numPr>
        <w:spacing w:line="240" w:lineRule="auto"/>
        <w:rPr>
          <w:szCs w:val="24"/>
        </w:rPr>
      </w:pPr>
      <w:r w:rsidRPr="00693DB7">
        <w:rPr>
          <w:szCs w:val="24"/>
          <w:lang w:val="fr-CA"/>
        </w:rPr>
        <w:t>Jacques demande à son amie Sandra de signer un contrat de location de son condo du Plateau</w:t>
      </w:r>
    </w:p>
    <w:p w14:paraId="0DD64700" w14:textId="77777777" w:rsidR="002C23AC" w:rsidRPr="00693DB7" w:rsidRDefault="002C23AC" w:rsidP="00151C9C">
      <w:pPr>
        <w:pStyle w:val="ListParagraph"/>
        <w:numPr>
          <w:ilvl w:val="0"/>
          <w:numId w:val="153"/>
        </w:numPr>
        <w:spacing w:line="240" w:lineRule="auto"/>
        <w:rPr>
          <w:szCs w:val="24"/>
        </w:rPr>
      </w:pPr>
      <w:r w:rsidRPr="00693DB7">
        <w:rPr>
          <w:szCs w:val="24"/>
          <w:lang w:val="fr-CA"/>
        </w:rPr>
        <w:t>Sandra peut-elle exiger le paiement du loyer prévu au bail?</w:t>
      </w:r>
    </w:p>
    <w:p w14:paraId="706E8824" w14:textId="04E1EFFE" w:rsidR="002C23AC" w:rsidRPr="00CD5494" w:rsidRDefault="002C23AC" w:rsidP="002C23AC">
      <w:pPr>
        <w:spacing w:line="240" w:lineRule="auto"/>
        <w:rPr>
          <w:color w:val="FF0000"/>
          <w:szCs w:val="24"/>
        </w:rPr>
      </w:pPr>
      <w:r w:rsidRPr="002C23AC">
        <w:rPr>
          <w:szCs w:val="24"/>
          <w:lang w:val="fr-CA"/>
        </w:rPr>
        <w:tab/>
        <w:t>A. Oui</w:t>
      </w:r>
      <w:r w:rsidRPr="002C23AC">
        <w:rPr>
          <w:szCs w:val="24"/>
          <w:lang w:val="fr-CA"/>
        </w:rPr>
        <w:tab/>
      </w:r>
      <w:r w:rsidRPr="002C23AC">
        <w:rPr>
          <w:szCs w:val="24"/>
          <w:lang w:val="fr-CA"/>
        </w:rPr>
        <w:tab/>
      </w:r>
      <w:r w:rsidRPr="002C23AC">
        <w:rPr>
          <w:szCs w:val="24"/>
          <w:lang w:val="fr-CA"/>
        </w:rPr>
        <w:tab/>
        <w:t>B. Non</w:t>
      </w:r>
      <w:r w:rsidR="00CD5494">
        <w:rPr>
          <w:szCs w:val="24"/>
          <w:lang w:val="fr-CA"/>
        </w:rPr>
        <w:t xml:space="preserve"> </w:t>
      </w:r>
      <w:r w:rsidR="00CD5494">
        <w:rPr>
          <w:color w:val="FF0000"/>
          <w:szCs w:val="24"/>
          <w:lang w:val="fr-CA"/>
        </w:rPr>
        <w:t>entre les parties, la contre-lettre s’applique. Il n’y a aucune obligation entre les 2 parties. L’ecole, pour se prevaloir de la contre-lettre, peut dire qu’elle veut faire valior la contre-lettre.</w:t>
      </w:r>
    </w:p>
    <w:p w14:paraId="6AC09194" w14:textId="77777777" w:rsidR="00CD5494" w:rsidRDefault="002C23AC" w:rsidP="00280130">
      <w:pPr>
        <w:spacing w:line="240" w:lineRule="auto"/>
        <w:ind w:firstLine="720"/>
        <w:rPr>
          <w:b/>
          <w:szCs w:val="24"/>
          <w:u w:val="single"/>
          <w:lang w:val="fr-CA"/>
        </w:rPr>
      </w:pPr>
      <w:r w:rsidRPr="00CD5494">
        <w:rPr>
          <w:b/>
          <w:szCs w:val="24"/>
          <w:u w:val="single"/>
          <w:lang w:val="fr-CA"/>
        </w:rPr>
        <w:t>L’acte déguisé</w:t>
      </w:r>
    </w:p>
    <w:p w14:paraId="5B69AF4F" w14:textId="3845F657" w:rsidR="002C23AC" w:rsidRPr="002C23AC" w:rsidRDefault="00CD5494" w:rsidP="00693DB7">
      <w:pPr>
        <w:spacing w:line="240" w:lineRule="auto"/>
        <w:rPr>
          <w:szCs w:val="24"/>
        </w:rPr>
      </w:pPr>
      <w:r w:rsidRPr="00CD5494">
        <w:rPr>
          <w:color w:val="FF0000"/>
          <w:szCs w:val="24"/>
          <w:lang w:val="fr-CA"/>
        </w:rPr>
        <w:t>On cache un vrai acte sous un autre (eviter de payer l’impot) donc 2 actes juridiques</w:t>
      </w:r>
      <w:r>
        <w:rPr>
          <w:color w:val="FF0000"/>
          <w:szCs w:val="24"/>
          <w:lang w:val="fr-CA"/>
        </w:rPr>
        <w:t xml:space="preserve">. </w:t>
      </w:r>
      <w:r w:rsidR="002C23AC" w:rsidRPr="00CD5494">
        <w:rPr>
          <w:color w:val="FF0000"/>
          <w:szCs w:val="24"/>
          <w:lang w:val="fr-CA"/>
        </w:rPr>
        <w:br/>
      </w:r>
      <w:r w:rsidR="002C23AC" w:rsidRPr="002C23AC">
        <w:rPr>
          <w:szCs w:val="24"/>
          <w:lang w:val="fr-CA"/>
        </w:rPr>
        <w:t>Exercice 5a)</w:t>
      </w:r>
    </w:p>
    <w:p w14:paraId="007748A3" w14:textId="77777777" w:rsidR="002C23AC" w:rsidRPr="00693DB7" w:rsidRDefault="002C23AC" w:rsidP="00151C9C">
      <w:pPr>
        <w:pStyle w:val="ListParagraph"/>
        <w:numPr>
          <w:ilvl w:val="0"/>
          <w:numId w:val="154"/>
        </w:numPr>
        <w:spacing w:line="240" w:lineRule="auto"/>
        <w:rPr>
          <w:szCs w:val="24"/>
        </w:rPr>
      </w:pPr>
      <w:r w:rsidRPr="00693DB7">
        <w:rPr>
          <w:szCs w:val="24"/>
          <w:lang w:val="fr-CA"/>
        </w:rPr>
        <w:t>Gérard quitte sa maison pour aller « en foyer »</w:t>
      </w:r>
    </w:p>
    <w:p w14:paraId="7B2A4E02" w14:textId="77777777" w:rsidR="002C23AC" w:rsidRPr="00693DB7" w:rsidRDefault="002C23AC" w:rsidP="00151C9C">
      <w:pPr>
        <w:pStyle w:val="ListParagraph"/>
        <w:numPr>
          <w:ilvl w:val="0"/>
          <w:numId w:val="154"/>
        </w:numPr>
        <w:spacing w:line="240" w:lineRule="auto"/>
        <w:rPr>
          <w:szCs w:val="24"/>
        </w:rPr>
      </w:pPr>
      <w:r w:rsidRPr="00693DB7">
        <w:rPr>
          <w:szCs w:val="24"/>
          <w:lang w:val="fr-CA"/>
        </w:rPr>
        <w:t>Son fils Sébastien le convainc de lui donner sa maison comme ‘avance d’héritage’</w:t>
      </w:r>
    </w:p>
    <w:p w14:paraId="20FF96CB" w14:textId="77777777" w:rsidR="002C23AC" w:rsidRPr="00693DB7" w:rsidRDefault="002C23AC" w:rsidP="00151C9C">
      <w:pPr>
        <w:pStyle w:val="ListParagraph"/>
        <w:numPr>
          <w:ilvl w:val="0"/>
          <w:numId w:val="154"/>
        </w:numPr>
        <w:spacing w:line="240" w:lineRule="auto"/>
        <w:rPr>
          <w:szCs w:val="24"/>
        </w:rPr>
      </w:pPr>
      <w:r w:rsidRPr="00693DB7">
        <w:rPr>
          <w:szCs w:val="24"/>
          <w:lang w:val="fr-CA"/>
        </w:rPr>
        <w:t xml:space="preserve">Pour éviter les objections de la fille de Gérard, Sandrine, Sébastien et Gérard </w:t>
      </w:r>
      <w:proofErr w:type="gramStart"/>
      <w:r w:rsidRPr="00693DB7">
        <w:rPr>
          <w:szCs w:val="24"/>
          <w:lang w:val="fr-CA"/>
        </w:rPr>
        <w:t>convienne</w:t>
      </w:r>
      <w:proofErr w:type="gramEnd"/>
      <w:r w:rsidRPr="00693DB7">
        <w:rPr>
          <w:szCs w:val="24"/>
          <w:lang w:val="fr-CA"/>
        </w:rPr>
        <w:t xml:space="preserve"> de signer un bail fictif prévoyant que Sébastien loue la maison de son père</w:t>
      </w:r>
    </w:p>
    <w:p w14:paraId="0848B6B4" w14:textId="77777777" w:rsidR="002C23AC" w:rsidRPr="00693DB7" w:rsidRDefault="002C23AC" w:rsidP="00151C9C">
      <w:pPr>
        <w:pStyle w:val="ListParagraph"/>
        <w:numPr>
          <w:ilvl w:val="0"/>
          <w:numId w:val="154"/>
        </w:numPr>
        <w:spacing w:line="240" w:lineRule="auto"/>
        <w:rPr>
          <w:szCs w:val="24"/>
        </w:rPr>
      </w:pPr>
      <w:r w:rsidRPr="00693DB7">
        <w:rPr>
          <w:szCs w:val="24"/>
          <w:lang w:val="fr-CA"/>
        </w:rPr>
        <w:t>Gérard peut-il exiger le paiement du loyer par Sébastien?</w:t>
      </w:r>
    </w:p>
    <w:p w14:paraId="6895B968" w14:textId="20EE298C" w:rsidR="002C23AC" w:rsidRPr="001147AB" w:rsidRDefault="002C23AC" w:rsidP="002C23AC">
      <w:pPr>
        <w:spacing w:line="240" w:lineRule="auto"/>
        <w:rPr>
          <w:color w:val="FF0000"/>
          <w:szCs w:val="24"/>
        </w:rPr>
      </w:pPr>
      <w:r w:rsidRPr="002C23AC">
        <w:rPr>
          <w:szCs w:val="24"/>
          <w:lang w:val="fr-CA"/>
        </w:rPr>
        <w:tab/>
        <w:t>a. Oui</w:t>
      </w:r>
      <w:r w:rsidRPr="002C23AC">
        <w:rPr>
          <w:szCs w:val="24"/>
          <w:lang w:val="fr-CA"/>
        </w:rPr>
        <w:tab/>
      </w:r>
      <w:r w:rsidRPr="002C23AC">
        <w:rPr>
          <w:szCs w:val="24"/>
          <w:lang w:val="fr-CA"/>
        </w:rPr>
        <w:tab/>
      </w:r>
      <w:r w:rsidRPr="002C23AC">
        <w:rPr>
          <w:szCs w:val="24"/>
          <w:lang w:val="fr-CA"/>
        </w:rPr>
        <w:tab/>
        <w:t>b. Non</w:t>
      </w:r>
      <w:r w:rsidR="00CD5494">
        <w:rPr>
          <w:szCs w:val="24"/>
          <w:lang w:val="fr-CA"/>
        </w:rPr>
        <w:t xml:space="preserve"> </w:t>
      </w:r>
      <w:r w:rsidR="001147AB">
        <w:rPr>
          <w:color w:val="FF0000"/>
          <w:szCs w:val="24"/>
          <w:lang w:val="fr-CA"/>
        </w:rPr>
        <w:t xml:space="preserve">entre les 2 c’est la contre-lettre qui s’applique et cetait un don. Sebastien est chez lui, il n’a pas de loyer </w:t>
      </w:r>
      <w:proofErr w:type="gramStart"/>
      <w:r w:rsidR="001147AB">
        <w:rPr>
          <w:color w:val="FF0000"/>
          <w:szCs w:val="24"/>
          <w:lang w:val="fr-CA"/>
        </w:rPr>
        <w:t>a</w:t>
      </w:r>
      <w:proofErr w:type="gramEnd"/>
      <w:r w:rsidR="001147AB">
        <w:rPr>
          <w:color w:val="FF0000"/>
          <w:szCs w:val="24"/>
          <w:lang w:val="fr-CA"/>
        </w:rPr>
        <w:t xml:space="preserve"> payer. 1451(2)</w:t>
      </w:r>
    </w:p>
    <w:p w14:paraId="52F6B674" w14:textId="77777777" w:rsidR="002C23AC" w:rsidRPr="002C23AC" w:rsidRDefault="002C23AC" w:rsidP="00693DB7">
      <w:pPr>
        <w:spacing w:line="240" w:lineRule="auto"/>
        <w:rPr>
          <w:szCs w:val="24"/>
        </w:rPr>
      </w:pPr>
      <w:r w:rsidRPr="002C23AC">
        <w:rPr>
          <w:szCs w:val="24"/>
          <w:lang w:val="fr-CA"/>
        </w:rPr>
        <w:t xml:space="preserve">Exercice 5b) </w:t>
      </w:r>
    </w:p>
    <w:p w14:paraId="5DC25AA7" w14:textId="77777777" w:rsidR="002C23AC" w:rsidRPr="00693DB7" w:rsidRDefault="002C23AC" w:rsidP="00151C9C">
      <w:pPr>
        <w:pStyle w:val="ListParagraph"/>
        <w:numPr>
          <w:ilvl w:val="0"/>
          <w:numId w:val="155"/>
        </w:numPr>
        <w:spacing w:line="240" w:lineRule="auto"/>
        <w:rPr>
          <w:szCs w:val="24"/>
        </w:rPr>
      </w:pPr>
      <w:r w:rsidRPr="00693DB7">
        <w:rPr>
          <w:szCs w:val="24"/>
          <w:lang w:val="fr-CA"/>
        </w:rPr>
        <w:t>Gérard doit 50 000$ à la Caisse populaire;</w:t>
      </w:r>
    </w:p>
    <w:p w14:paraId="041CA2B2" w14:textId="77777777" w:rsidR="002C23AC" w:rsidRPr="00693DB7" w:rsidRDefault="002C23AC" w:rsidP="00151C9C">
      <w:pPr>
        <w:pStyle w:val="ListParagraph"/>
        <w:numPr>
          <w:ilvl w:val="0"/>
          <w:numId w:val="155"/>
        </w:numPr>
        <w:spacing w:line="240" w:lineRule="auto"/>
        <w:rPr>
          <w:szCs w:val="24"/>
        </w:rPr>
      </w:pPr>
      <w:r w:rsidRPr="00693DB7">
        <w:rPr>
          <w:szCs w:val="24"/>
          <w:lang w:val="fr-CA"/>
        </w:rPr>
        <w:t>Sébastien doit 40 000$ à la Banque Royale;</w:t>
      </w:r>
    </w:p>
    <w:p w14:paraId="599A3AF6" w14:textId="77777777" w:rsidR="002C23AC" w:rsidRPr="00693DB7" w:rsidRDefault="002C23AC" w:rsidP="00151C9C">
      <w:pPr>
        <w:pStyle w:val="ListParagraph"/>
        <w:numPr>
          <w:ilvl w:val="0"/>
          <w:numId w:val="155"/>
        </w:numPr>
        <w:spacing w:line="240" w:lineRule="auto"/>
        <w:rPr>
          <w:szCs w:val="24"/>
        </w:rPr>
      </w:pPr>
      <w:r w:rsidRPr="00693DB7">
        <w:rPr>
          <w:szCs w:val="24"/>
          <w:lang w:val="fr-CA"/>
        </w:rPr>
        <w:t>Qui pourra saisir la maison de Gérard pour se faire rembourser?</w:t>
      </w:r>
    </w:p>
    <w:p w14:paraId="0CD4E755" w14:textId="77777777" w:rsidR="002C23AC" w:rsidRPr="002C23AC" w:rsidRDefault="002C23AC" w:rsidP="00151C9C">
      <w:pPr>
        <w:numPr>
          <w:ilvl w:val="0"/>
          <w:numId w:val="137"/>
        </w:numPr>
        <w:spacing w:line="240" w:lineRule="auto"/>
        <w:rPr>
          <w:szCs w:val="24"/>
        </w:rPr>
      </w:pPr>
      <w:r w:rsidRPr="002C23AC">
        <w:rPr>
          <w:szCs w:val="24"/>
          <w:lang w:val="fr-CA"/>
        </w:rPr>
        <w:t xml:space="preserve">La Caisse </w:t>
      </w:r>
    </w:p>
    <w:p w14:paraId="5EBB53EF" w14:textId="7F3F3CBE" w:rsidR="002C23AC" w:rsidRPr="001147AB" w:rsidRDefault="002C23AC" w:rsidP="00151C9C">
      <w:pPr>
        <w:numPr>
          <w:ilvl w:val="0"/>
          <w:numId w:val="137"/>
        </w:numPr>
        <w:spacing w:line="240" w:lineRule="auto"/>
        <w:rPr>
          <w:szCs w:val="24"/>
        </w:rPr>
      </w:pPr>
      <w:r w:rsidRPr="002C23AC">
        <w:rPr>
          <w:szCs w:val="24"/>
          <w:lang w:val="fr-CA"/>
        </w:rPr>
        <w:t>La Banque</w:t>
      </w:r>
      <w:r w:rsidR="001147AB">
        <w:rPr>
          <w:szCs w:val="24"/>
          <w:lang w:val="fr-CA"/>
        </w:rPr>
        <w:t xml:space="preserve"> </w:t>
      </w:r>
    </w:p>
    <w:p w14:paraId="380A4BD2" w14:textId="305252B6" w:rsidR="001147AB" w:rsidRDefault="001147AB" w:rsidP="001147AB">
      <w:pPr>
        <w:spacing w:line="240" w:lineRule="auto"/>
        <w:rPr>
          <w:color w:val="FF0000"/>
          <w:szCs w:val="24"/>
          <w:lang w:val="fr-CA"/>
        </w:rPr>
      </w:pPr>
      <w:r>
        <w:rPr>
          <w:color w:val="FF0000"/>
          <w:szCs w:val="24"/>
          <w:lang w:val="fr-CA"/>
        </w:rPr>
        <w:t xml:space="preserve">L’acte reel dit que la maison appartient </w:t>
      </w:r>
      <w:proofErr w:type="gramStart"/>
      <w:r>
        <w:rPr>
          <w:color w:val="FF0000"/>
          <w:szCs w:val="24"/>
          <w:lang w:val="fr-CA"/>
        </w:rPr>
        <w:t>a</w:t>
      </w:r>
      <w:proofErr w:type="gramEnd"/>
      <w:r>
        <w:rPr>
          <w:color w:val="FF0000"/>
          <w:szCs w:val="24"/>
          <w:lang w:val="fr-CA"/>
        </w:rPr>
        <w:t xml:space="preserve"> Sebatien. L’acte apparent, c’est que la maison appartient </w:t>
      </w:r>
      <w:proofErr w:type="gramStart"/>
      <w:r>
        <w:rPr>
          <w:color w:val="FF0000"/>
          <w:szCs w:val="24"/>
          <w:lang w:val="fr-CA"/>
        </w:rPr>
        <w:t>a</w:t>
      </w:r>
      <w:proofErr w:type="gramEnd"/>
      <w:r>
        <w:rPr>
          <w:color w:val="FF0000"/>
          <w:szCs w:val="24"/>
          <w:lang w:val="fr-CA"/>
        </w:rPr>
        <w:t xml:space="preserve"> Gerard.</w:t>
      </w:r>
    </w:p>
    <w:p w14:paraId="553D6B83" w14:textId="5C4AF759" w:rsidR="001147AB" w:rsidRPr="001147AB" w:rsidRDefault="001147AB" w:rsidP="001147AB">
      <w:pPr>
        <w:spacing w:line="240" w:lineRule="auto"/>
        <w:rPr>
          <w:color w:val="FF0000"/>
          <w:szCs w:val="24"/>
        </w:rPr>
      </w:pPr>
      <w:r>
        <w:rPr>
          <w:color w:val="FF0000"/>
          <w:szCs w:val="24"/>
          <w:lang w:val="fr-CA"/>
        </w:rPr>
        <w:t>1452 : La caisse popoluaire va se prevaloir de l’acte apparent, donc elle gagne.</w:t>
      </w:r>
    </w:p>
    <w:p w14:paraId="42FFFE81" w14:textId="77777777" w:rsidR="001147AB" w:rsidRDefault="002C23AC" w:rsidP="00280130">
      <w:pPr>
        <w:spacing w:line="240" w:lineRule="auto"/>
        <w:ind w:firstLine="720"/>
        <w:rPr>
          <w:b/>
          <w:szCs w:val="24"/>
          <w:u w:val="single"/>
          <w:lang w:val="fr-CA"/>
        </w:rPr>
      </w:pPr>
      <w:r w:rsidRPr="00CD5494">
        <w:rPr>
          <w:b/>
          <w:szCs w:val="24"/>
          <w:u w:val="single"/>
          <w:lang w:val="fr-CA"/>
        </w:rPr>
        <w:t>Le prête-nom</w:t>
      </w:r>
    </w:p>
    <w:p w14:paraId="538FF088" w14:textId="3E3AD47E" w:rsidR="002C23AC" w:rsidRPr="002C23AC" w:rsidRDefault="001147AB" w:rsidP="00693DB7">
      <w:pPr>
        <w:spacing w:line="240" w:lineRule="auto"/>
        <w:rPr>
          <w:szCs w:val="24"/>
        </w:rPr>
      </w:pPr>
      <w:r>
        <w:rPr>
          <w:color w:val="FF0000"/>
          <w:szCs w:val="24"/>
          <w:lang w:val="fr-CA"/>
        </w:rPr>
        <w:t>Vous voulez ouvrir un WalMart dans un champs appartenant a qllun d’autre. En se presentant comme WM, on va payre plus cher, donc on utilise un prete-nom pour avoir un pouvoir de negociation plus grand.</w:t>
      </w:r>
      <w:r w:rsidR="002C23AC" w:rsidRPr="002C23AC">
        <w:rPr>
          <w:szCs w:val="24"/>
          <w:lang w:val="fr-CA"/>
        </w:rPr>
        <w:br/>
        <w:t>Exercice 6a)</w:t>
      </w:r>
    </w:p>
    <w:p w14:paraId="540B8326" w14:textId="77777777" w:rsidR="002C23AC" w:rsidRPr="00693DB7" w:rsidRDefault="002C23AC" w:rsidP="00151C9C">
      <w:pPr>
        <w:pStyle w:val="ListParagraph"/>
        <w:numPr>
          <w:ilvl w:val="0"/>
          <w:numId w:val="156"/>
        </w:numPr>
        <w:spacing w:line="240" w:lineRule="auto"/>
        <w:rPr>
          <w:szCs w:val="24"/>
        </w:rPr>
      </w:pPr>
      <w:r w:rsidRPr="00693DB7">
        <w:rPr>
          <w:szCs w:val="24"/>
          <w:lang w:val="fr-CA"/>
        </w:rPr>
        <w:t>Stephen veut acheter une maison à Aylmer</w:t>
      </w:r>
    </w:p>
    <w:p w14:paraId="58B3184D" w14:textId="77777777" w:rsidR="002C23AC" w:rsidRPr="00693DB7" w:rsidRDefault="002C23AC" w:rsidP="00151C9C">
      <w:pPr>
        <w:pStyle w:val="ListParagraph"/>
        <w:numPr>
          <w:ilvl w:val="0"/>
          <w:numId w:val="156"/>
        </w:numPr>
        <w:spacing w:line="240" w:lineRule="auto"/>
        <w:rPr>
          <w:szCs w:val="24"/>
        </w:rPr>
      </w:pPr>
      <w:r w:rsidRPr="00693DB7">
        <w:rPr>
          <w:szCs w:val="24"/>
          <w:lang w:val="fr-CA"/>
        </w:rPr>
        <w:t>La maison appartient à Gilles, qui ne porte pas Stephen dans son cœur</w:t>
      </w:r>
    </w:p>
    <w:p w14:paraId="69B83775" w14:textId="77777777" w:rsidR="002C23AC" w:rsidRPr="00693DB7" w:rsidRDefault="002C23AC" w:rsidP="00151C9C">
      <w:pPr>
        <w:pStyle w:val="ListParagraph"/>
        <w:numPr>
          <w:ilvl w:val="0"/>
          <w:numId w:val="156"/>
        </w:numPr>
        <w:spacing w:line="240" w:lineRule="auto"/>
        <w:rPr>
          <w:szCs w:val="24"/>
        </w:rPr>
      </w:pPr>
      <w:r w:rsidRPr="00693DB7">
        <w:rPr>
          <w:szCs w:val="24"/>
          <w:lang w:val="fr-CA"/>
        </w:rPr>
        <w:lastRenderedPageBreak/>
        <w:t>Stephen demande à Thomas d’acheter la maison pour lui</w:t>
      </w:r>
    </w:p>
    <w:p w14:paraId="5B347C83" w14:textId="77777777" w:rsidR="002C23AC" w:rsidRPr="00693DB7" w:rsidRDefault="002C23AC" w:rsidP="00151C9C">
      <w:pPr>
        <w:pStyle w:val="ListParagraph"/>
        <w:numPr>
          <w:ilvl w:val="0"/>
          <w:numId w:val="156"/>
        </w:numPr>
        <w:spacing w:line="240" w:lineRule="auto"/>
        <w:rPr>
          <w:szCs w:val="24"/>
        </w:rPr>
      </w:pPr>
      <w:r w:rsidRPr="00693DB7">
        <w:rPr>
          <w:szCs w:val="24"/>
          <w:lang w:val="fr-CA"/>
        </w:rPr>
        <w:t>Gilles pourra-t-il faire annuler cette vente?</w:t>
      </w:r>
    </w:p>
    <w:p w14:paraId="079994D8" w14:textId="77777777" w:rsidR="002C23AC" w:rsidRDefault="002C23AC" w:rsidP="002C23AC">
      <w:pPr>
        <w:spacing w:line="240" w:lineRule="auto"/>
        <w:rPr>
          <w:szCs w:val="24"/>
          <w:lang w:val="fr-CA"/>
        </w:rPr>
      </w:pPr>
      <w:r w:rsidRPr="002C23AC">
        <w:rPr>
          <w:szCs w:val="24"/>
          <w:lang w:val="fr-CA"/>
        </w:rPr>
        <w:t>a. Oui</w:t>
      </w:r>
      <w:r w:rsidRPr="002C23AC">
        <w:rPr>
          <w:szCs w:val="24"/>
          <w:lang w:val="fr-CA"/>
        </w:rPr>
        <w:tab/>
      </w:r>
      <w:r w:rsidRPr="002C23AC">
        <w:rPr>
          <w:szCs w:val="24"/>
          <w:lang w:val="fr-CA"/>
        </w:rPr>
        <w:tab/>
        <w:t>b. Non</w:t>
      </w:r>
    </w:p>
    <w:p w14:paraId="71F6B798" w14:textId="6C7D764E" w:rsidR="001147AB" w:rsidRDefault="001147AB" w:rsidP="002C23AC">
      <w:pPr>
        <w:spacing w:line="240" w:lineRule="auto"/>
        <w:rPr>
          <w:color w:val="FF0000"/>
          <w:szCs w:val="24"/>
        </w:rPr>
      </w:pPr>
      <w:proofErr w:type="gramStart"/>
      <w:r>
        <w:rPr>
          <w:color w:val="FF0000"/>
          <w:szCs w:val="24"/>
        </w:rPr>
        <w:t>On viole la theorie de l’autonomie de volonte.</w:t>
      </w:r>
      <w:proofErr w:type="gramEnd"/>
      <w:r>
        <w:rPr>
          <w:color w:val="FF0000"/>
          <w:szCs w:val="24"/>
        </w:rPr>
        <w:t xml:space="preserve"> Mandat clandestin: le mandataire (Thomas) </w:t>
      </w:r>
      <w:proofErr w:type="gramStart"/>
      <w:r>
        <w:rPr>
          <w:color w:val="FF0000"/>
          <w:szCs w:val="24"/>
        </w:rPr>
        <w:t>de steven</w:t>
      </w:r>
      <w:proofErr w:type="gramEnd"/>
      <w:r>
        <w:rPr>
          <w:color w:val="FF0000"/>
          <w:szCs w:val="24"/>
        </w:rPr>
        <w:t xml:space="preserve"> (mandat). Le fait que Thomas </w:t>
      </w:r>
      <w:proofErr w:type="gramStart"/>
      <w:r>
        <w:rPr>
          <w:color w:val="FF0000"/>
          <w:szCs w:val="24"/>
        </w:rPr>
        <w:t>signe</w:t>
      </w:r>
      <w:proofErr w:type="gramEnd"/>
      <w:r>
        <w:rPr>
          <w:color w:val="FF0000"/>
          <w:szCs w:val="24"/>
        </w:rPr>
        <w:t xml:space="preserve">, engage Steven.  Selon les regles du mandat, </w:t>
      </w:r>
      <w:proofErr w:type="gramStart"/>
      <w:r>
        <w:rPr>
          <w:color w:val="FF0000"/>
          <w:szCs w:val="24"/>
        </w:rPr>
        <w:t>il</w:t>
      </w:r>
      <w:proofErr w:type="gramEnd"/>
      <w:r>
        <w:rPr>
          <w:color w:val="FF0000"/>
          <w:szCs w:val="24"/>
        </w:rPr>
        <w:t xml:space="preserve"> y a un K entre Thomas et Steven. Le K de vente lie Gilles </w:t>
      </w:r>
      <w:proofErr w:type="gramStart"/>
      <w:r>
        <w:rPr>
          <w:color w:val="FF0000"/>
          <w:szCs w:val="24"/>
        </w:rPr>
        <w:t>et</w:t>
      </w:r>
      <w:proofErr w:type="gramEnd"/>
      <w:r>
        <w:rPr>
          <w:color w:val="FF0000"/>
          <w:szCs w:val="24"/>
        </w:rPr>
        <w:t xml:space="preserve"> Steven. Selon le Mandat Gilles aura </w:t>
      </w:r>
      <w:proofErr w:type="gramStart"/>
      <w:r>
        <w:rPr>
          <w:color w:val="FF0000"/>
          <w:szCs w:val="24"/>
        </w:rPr>
        <w:t>un</w:t>
      </w:r>
      <w:proofErr w:type="gramEnd"/>
      <w:r>
        <w:rPr>
          <w:color w:val="FF0000"/>
          <w:szCs w:val="24"/>
        </w:rPr>
        <w:t xml:space="preserve"> recours contre Steven et Thomas. Entre les parties, Steven peut mettre fin au mandate </w:t>
      </w:r>
      <w:proofErr w:type="gramStart"/>
      <w:r>
        <w:rPr>
          <w:color w:val="FF0000"/>
          <w:szCs w:val="24"/>
        </w:rPr>
        <w:t>et</w:t>
      </w:r>
      <w:proofErr w:type="gramEnd"/>
      <w:r>
        <w:rPr>
          <w:color w:val="FF0000"/>
          <w:szCs w:val="24"/>
        </w:rPr>
        <w:t xml:space="preserve"> exiger que la masion lui revienne. Donc </w:t>
      </w:r>
      <w:proofErr w:type="gramStart"/>
      <w:r>
        <w:rPr>
          <w:color w:val="FF0000"/>
          <w:szCs w:val="24"/>
        </w:rPr>
        <w:t>il</w:t>
      </w:r>
      <w:proofErr w:type="gramEnd"/>
      <w:r>
        <w:rPr>
          <w:color w:val="FF0000"/>
          <w:szCs w:val="24"/>
        </w:rPr>
        <w:t xml:space="preserve"> devient proprietaite de la maison, il libere Steven de son hypotheque. </w:t>
      </w:r>
      <w:proofErr w:type="gramStart"/>
      <w:r>
        <w:rPr>
          <w:color w:val="FF0000"/>
          <w:szCs w:val="24"/>
        </w:rPr>
        <w:t>Gilles se retrouve a contracter avec Steven lors qu’il ne le voulait pas.</w:t>
      </w:r>
      <w:proofErr w:type="gramEnd"/>
    </w:p>
    <w:p w14:paraId="158CA5BE" w14:textId="61A4D146" w:rsidR="001147AB" w:rsidRDefault="00BE711F" w:rsidP="00693DB7">
      <w:pPr>
        <w:spacing w:line="240" w:lineRule="auto"/>
        <w:rPr>
          <w:color w:val="FF0000"/>
          <w:szCs w:val="24"/>
        </w:rPr>
      </w:pPr>
      <w:proofErr w:type="gramStart"/>
      <w:r>
        <w:rPr>
          <w:color w:val="FF0000"/>
          <w:szCs w:val="24"/>
        </w:rPr>
        <w:t>Peut-il faire une action en innaposabilite?</w:t>
      </w:r>
      <w:proofErr w:type="gramEnd"/>
      <w:r>
        <w:rPr>
          <w:color w:val="FF0000"/>
          <w:szCs w:val="24"/>
        </w:rPr>
        <w:t xml:space="preserve"> Il faut qu’il y ait </w:t>
      </w:r>
      <w:proofErr w:type="gramStart"/>
      <w:r>
        <w:rPr>
          <w:color w:val="FF0000"/>
          <w:szCs w:val="24"/>
        </w:rPr>
        <w:t>eu</w:t>
      </w:r>
      <w:proofErr w:type="gramEnd"/>
      <w:r>
        <w:rPr>
          <w:color w:val="FF0000"/>
          <w:szCs w:val="24"/>
        </w:rPr>
        <w:t xml:space="preserve"> une fraude, donc NON.</w:t>
      </w:r>
    </w:p>
    <w:p w14:paraId="6809F910" w14:textId="30BE1018" w:rsidR="00BE711F" w:rsidRDefault="00BE711F" w:rsidP="00693DB7">
      <w:pPr>
        <w:spacing w:line="240" w:lineRule="auto"/>
        <w:rPr>
          <w:color w:val="FF0000"/>
          <w:szCs w:val="24"/>
        </w:rPr>
      </w:pPr>
      <w:r>
        <w:rPr>
          <w:color w:val="FF0000"/>
          <w:szCs w:val="24"/>
        </w:rPr>
        <w:t xml:space="preserve">Peut-il </w:t>
      </w:r>
      <w:proofErr w:type="gramStart"/>
      <w:r>
        <w:rPr>
          <w:color w:val="FF0000"/>
          <w:szCs w:val="24"/>
        </w:rPr>
        <w:t>faure</w:t>
      </w:r>
      <w:proofErr w:type="gramEnd"/>
      <w:r>
        <w:rPr>
          <w:color w:val="FF0000"/>
          <w:szCs w:val="24"/>
        </w:rPr>
        <w:t xml:space="preserve"> une action en declaration de simulation? NON, ca dira que Steven </w:t>
      </w:r>
      <w:proofErr w:type="gramStart"/>
      <w:r>
        <w:rPr>
          <w:color w:val="FF0000"/>
          <w:szCs w:val="24"/>
        </w:rPr>
        <w:t>est</w:t>
      </w:r>
      <w:proofErr w:type="gramEnd"/>
      <w:r>
        <w:rPr>
          <w:color w:val="FF0000"/>
          <w:szCs w:val="24"/>
        </w:rPr>
        <w:t xml:space="preserve"> proprietaire, ce n’est pas ce qu’il veut.</w:t>
      </w:r>
    </w:p>
    <w:p w14:paraId="441690CE" w14:textId="37647C67" w:rsidR="00BE711F" w:rsidRDefault="00BE711F" w:rsidP="00693DB7">
      <w:pPr>
        <w:spacing w:line="240" w:lineRule="auto"/>
        <w:rPr>
          <w:color w:val="FF0000"/>
          <w:szCs w:val="24"/>
        </w:rPr>
      </w:pPr>
      <w:r>
        <w:rPr>
          <w:color w:val="FF0000"/>
          <w:szCs w:val="24"/>
        </w:rPr>
        <w:t xml:space="preserve">Si Gilles aurait vendu a Thomas, </w:t>
      </w:r>
      <w:proofErr w:type="gramStart"/>
      <w:r>
        <w:rPr>
          <w:color w:val="FF0000"/>
          <w:szCs w:val="24"/>
        </w:rPr>
        <w:t>et</w:t>
      </w:r>
      <w:proofErr w:type="gramEnd"/>
      <w:r>
        <w:rPr>
          <w:color w:val="FF0000"/>
          <w:szCs w:val="24"/>
        </w:rPr>
        <w:t xml:space="preserve"> Thomas a Steven ca aurait ete la meme chose… On peut demander </w:t>
      </w:r>
      <w:proofErr w:type="gramStart"/>
      <w:r>
        <w:rPr>
          <w:color w:val="FF0000"/>
          <w:szCs w:val="24"/>
        </w:rPr>
        <w:t>un</w:t>
      </w:r>
      <w:proofErr w:type="gramEnd"/>
      <w:r>
        <w:rPr>
          <w:color w:val="FF0000"/>
          <w:szCs w:val="24"/>
        </w:rPr>
        <w:t xml:space="preserve"> devoilement de mandat dans le K initial de vente.</w:t>
      </w:r>
    </w:p>
    <w:p w14:paraId="29EFE17C" w14:textId="77777777" w:rsidR="002C23AC" w:rsidRDefault="002C23AC" w:rsidP="00693DB7">
      <w:pPr>
        <w:spacing w:line="240" w:lineRule="auto"/>
        <w:rPr>
          <w:szCs w:val="24"/>
          <w:lang w:val="fr-FR"/>
        </w:rPr>
      </w:pPr>
      <w:r w:rsidRPr="002C23AC">
        <w:rPr>
          <w:szCs w:val="24"/>
          <w:lang w:val="fr-FR"/>
        </w:rPr>
        <w:t>Exercice 6b)</w:t>
      </w:r>
    </w:p>
    <w:p w14:paraId="25054DC4" w14:textId="54002F18" w:rsidR="00BE711F" w:rsidRPr="00BE711F" w:rsidRDefault="00BE711F" w:rsidP="00693DB7">
      <w:pPr>
        <w:spacing w:line="240" w:lineRule="auto"/>
        <w:rPr>
          <w:color w:val="FF0000"/>
          <w:szCs w:val="24"/>
        </w:rPr>
      </w:pPr>
      <w:r>
        <w:rPr>
          <w:color w:val="FF0000"/>
          <w:szCs w:val="24"/>
          <w:lang w:val="fr-FR"/>
        </w:rPr>
        <w:t>Mandat : Steven est le vrai proprietaire. OUI, steven est le proprietaire de la maison. La banque, pour saisr la masion, fait une action de delaration de simulation pour invoquer la contre lettre. (1452)</w:t>
      </w:r>
    </w:p>
    <w:p w14:paraId="72AA22AB" w14:textId="77777777" w:rsidR="002C23AC" w:rsidRPr="00693DB7" w:rsidRDefault="002C23AC" w:rsidP="00151C9C">
      <w:pPr>
        <w:pStyle w:val="ListParagraph"/>
        <w:numPr>
          <w:ilvl w:val="0"/>
          <w:numId w:val="157"/>
        </w:numPr>
        <w:spacing w:line="240" w:lineRule="auto"/>
        <w:rPr>
          <w:szCs w:val="24"/>
        </w:rPr>
      </w:pPr>
      <w:r w:rsidRPr="00693DB7">
        <w:rPr>
          <w:szCs w:val="24"/>
          <w:lang w:val="fr-CA"/>
        </w:rPr>
        <w:t>Stephen doit 100 000$ à la Banque;</w:t>
      </w:r>
    </w:p>
    <w:p w14:paraId="0400E50C" w14:textId="77777777" w:rsidR="002C23AC" w:rsidRPr="00693DB7" w:rsidRDefault="002C23AC" w:rsidP="00151C9C">
      <w:pPr>
        <w:pStyle w:val="ListParagraph"/>
        <w:numPr>
          <w:ilvl w:val="0"/>
          <w:numId w:val="157"/>
        </w:numPr>
        <w:spacing w:line="240" w:lineRule="auto"/>
        <w:rPr>
          <w:szCs w:val="24"/>
        </w:rPr>
      </w:pPr>
      <w:r w:rsidRPr="00693DB7">
        <w:rPr>
          <w:szCs w:val="24"/>
          <w:lang w:val="fr-CA"/>
        </w:rPr>
        <w:t>La Banque pourra-t-elle saisir la maison ?</w:t>
      </w:r>
    </w:p>
    <w:p w14:paraId="315FB8A1" w14:textId="77777777" w:rsidR="002C23AC" w:rsidRPr="002C23AC" w:rsidRDefault="002C23AC" w:rsidP="002C23AC">
      <w:pPr>
        <w:spacing w:line="240" w:lineRule="auto"/>
        <w:rPr>
          <w:szCs w:val="24"/>
        </w:rPr>
      </w:pPr>
      <w:r w:rsidRPr="002C23AC">
        <w:rPr>
          <w:szCs w:val="24"/>
          <w:lang w:val="fr-CA"/>
        </w:rPr>
        <w:t>a. Oui</w:t>
      </w:r>
      <w:r w:rsidRPr="002C23AC">
        <w:rPr>
          <w:szCs w:val="24"/>
          <w:lang w:val="fr-CA"/>
        </w:rPr>
        <w:tab/>
      </w:r>
      <w:r w:rsidRPr="002C23AC">
        <w:rPr>
          <w:szCs w:val="24"/>
          <w:lang w:val="fr-CA"/>
        </w:rPr>
        <w:tab/>
        <w:t xml:space="preserve">b. Non </w:t>
      </w:r>
    </w:p>
    <w:p w14:paraId="403AC5F7" w14:textId="77777777" w:rsidR="002C23AC" w:rsidRPr="002C23AC" w:rsidRDefault="002C23AC" w:rsidP="00693DB7">
      <w:pPr>
        <w:spacing w:line="240" w:lineRule="auto"/>
        <w:rPr>
          <w:szCs w:val="24"/>
        </w:rPr>
      </w:pPr>
      <w:r w:rsidRPr="002C23AC">
        <w:rPr>
          <w:szCs w:val="24"/>
          <w:lang w:val="fr-CA"/>
        </w:rPr>
        <w:t>Exercice 7</w:t>
      </w:r>
    </w:p>
    <w:p w14:paraId="29C96787" w14:textId="77777777" w:rsidR="002C23AC" w:rsidRPr="00693DB7" w:rsidRDefault="002C23AC" w:rsidP="00151C9C">
      <w:pPr>
        <w:pStyle w:val="ListParagraph"/>
        <w:numPr>
          <w:ilvl w:val="0"/>
          <w:numId w:val="158"/>
        </w:numPr>
        <w:spacing w:line="240" w:lineRule="auto"/>
        <w:rPr>
          <w:szCs w:val="24"/>
        </w:rPr>
      </w:pPr>
      <w:r w:rsidRPr="00693DB7">
        <w:rPr>
          <w:szCs w:val="24"/>
          <w:lang w:val="fr-CA"/>
        </w:rPr>
        <w:t>Stephen veut acheter la maison de Gilles, mais sa situation financière l’empêche d’obtenir une hypothèque</w:t>
      </w:r>
    </w:p>
    <w:p w14:paraId="2E9574DE" w14:textId="77777777" w:rsidR="002C23AC" w:rsidRPr="00693DB7" w:rsidRDefault="002C23AC" w:rsidP="00151C9C">
      <w:pPr>
        <w:pStyle w:val="ListParagraph"/>
        <w:numPr>
          <w:ilvl w:val="0"/>
          <w:numId w:val="158"/>
        </w:numPr>
        <w:spacing w:line="240" w:lineRule="auto"/>
        <w:rPr>
          <w:szCs w:val="24"/>
        </w:rPr>
      </w:pPr>
      <w:r w:rsidRPr="00693DB7">
        <w:rPr>
          <w:szCs w:val="24"/>
          <w:lang w:val="fr-CA"/>
        </w:rPr>
        <w:t>Stephen approche Gilles pour lui faire part de son intérêt, en précisant que son ami Thomas est prêt à « signer pour lui »</w:t>
      </w:r>
    </w:p>
    <w:p w14:paraId="36B145C9" w14:textId="77777777" w:rsidR="002C23AC" w:rsidRPr="00693DB7" w:rsidRDefault="002C23AC" w:rsidP="00151C9C">
      <w:pPr>
        <w:pStyle w:val="ListParagraph"/>
        <w:numPr>
          <w:ilvl w:val="0"/>
          <w:numId w:val="158"/>
        </w:numPr>
        <w:spacing w:line="240" w:lineRule="auto"/>
        <w:rPr>
          <w:szCs w:val="24"/>
        </w:rPr>
      </w:pPr>
      <w:r w:rsidRPr="00693DB7">
        <w:rPr>
          <w:szCs w:val="24"/>
          <w:lang w:val="fr-CA"/>
        </w:rPr>
        <w:t>Gilles et Thomas signent le contrat de vente; Gilles finance 5% du prix de vente;</w:t>
      </w:r>
    </w:p>
    <w:p w14:paraId="49CF0164" w14:textId="77777777" w:rsidR="002C23AC" w:rsidRPr="005457D4" w:rsidRDefault="002C23AC" w:rsidP="00151C9C">
      <w:pPr>
        <w:pStyle w:val="ListParagraph"/>
        <w:numPr>
          <w:ilvl w:val="0"/>
          <w:numId w:val="158"/>
        </w:numPr>
        <w:spacing w:line="240" w:lineRule="auto"/>
        <w:rPr>
          <w:szCs w:val="24"/>
        </w:rPr>
      </w:pPr>
      <w:r w:rsidRPr="00693DB7">
        <w:rPr>
          <w:szCs w:val="24"/>
          <w:lang w:val="fr-CA"/>
        </w:rPr>
        <w:t>Stephen emménage dans la maison</w:t>
      </w:r>
    </w:p>
    <w:p w14:paraId="2C581B3A" w14:textId="0306716D" w:rsidR="005457D4" w:rsidRPr="005457D4" w:rsidRDefault="005457D4" w:rsidP="005457D4">
      <w:pPr>
        <w:pStyle w:val="ListParagraph"/>
        <w:spacing w:line="240" w:lineRule="auto"/>
        <w:ind w:left="1080"/>
        <w:rPr>
          <w:szCs w:val="24"/>
        </w:rPr>
      </w:pPr>
      <w:r>
        <w:rPr>
          <w:color w:val="FF0000"/>
          <w:szCs w:val="24"/>
          <w:lang w:val="fr-CA"/>
        </w:rPr>
        <w:t>C’est entendu que Steven aura la maison mais Thomas signe le K.</w:t>
      </w:r>
    </w:p>
    <w:p w14:paraId="293A13AD" w14:textId="5FFD100C" w:rsidR="005457D4" w:rsidRPr="005457D4" w:rsidRDefault="005457D4" w:rsidP="005457D4">
      <w:pPr>
        <w:pStyle w:val="ListParagraph"/>
        <w:spacing w:line="240" w:lineRule="auto"/>
        <w:ind w:left="1080"/>
        <w:rPr>
          <w:szCs w:val="24"/>
        </w:rPr>
      </w:pPr>
      <w:r>
        <w:rPr>
          <w:color w:val="FF0000"/>
          <w:szCs w:val="24"/>
          <w:lang w:val="fr-CA"/>
        </w:rPr>
        <w:t>Acte apparaent : Thomas est le proprietaire de la maison</w:t>
      </w:r>
    </w:p>
    <w:p w14:paraId="1097E171" w14:textId="3009407A" w:rsidR="005457D4" w:rsidRPr="00693DB7" w:rsidRDefault="005457D4" w:rsidP="005457D4">
      <w:pPr>
        <w:pStyle w:val="ListParagraph"/>
        <w:spacing w:line="240" w:lineRule="auto"/>
        <w:ind w:left="1080"/>
        <w:rPr>
          <w:szCs w:val="24"/>
        </w:rPr>
      </w:pPr>
      <w:r>
        <w:rPr>
          <w:color w:val="FF0000"/>
          <w:szCs w:val="24"/>
          <w:lang w:val="fr-CA"/>
        </w:rPr>
        <w:t>Acte fictif : Steven est le proprietaire de la maison</w:t>
      </w:r>
    </w:p>
    <w:p w14:paraId="25753D36" w14:textId="77777777" w:rsidR="002C23AC" w:rsidRPr="002C23AC" w:rsidRDefault="002C23AC" w:rsidP="00693DB7">
      <w:pPr>
        <w:spacing w:line="240" w:lineRule="auto"/>
        <w:rPr>
          <w:szCs w:val="24"/>
        </w:rPr>
      </w:pPr>
      <w:r w:rsidRPr="002C23AC">
        <w:rPr>
          <w:szCs w:val="24"/>
          <w:lang w:val="fr-FR"/>
        </w:rPr>
        <w:t>Exercice 7a)</w:t>
      </w:r>
    </w:p>
    <w:p w14:paraId="1DB9F8F7" w14:textId="77777777" w:rsidR="002C23AC" w:rsidRPr="002C23AC" w:rsidRDefault="002C23AC" w:rsidP="00693DB7">
      <w:pPr>
        <w:spacing w:line="240" w:lineRule="auto"/>
        <w:ind w:left="720"/>
        <w:rPr>
          <w:szCs w:val="24"/>
        </w:rPr>
      </w:pPr>
      <w:r w:rsidRPr="002C23AC">
        <w:rPr>
          <w:szCs w:val="24"/>
          <w:lang w:val="fr-CA"/>
        </w:rPr>
        <w:t>Thomas peut-il faire expulser Stephen et habiter lui-même la maison?</w:t>
      </w:r>
    </w:p>
    <w:p w14:paraId="0290E5FD" w14:textId="7BCAA845" w:rsidR="002C23AC" w:rsidRPr="005457D4" w:rsidRDefault="002C23AC" w:rsidP="002C23AC">
      <w:pPr>
        <w:spacing w:line="240" w:lineRule="auto"/>
        <w:rPr>
          <w:color w:val="FF0000"/>
          <w:szCs w:val="24"/>
        </w:rPr>
      </w:pPr>
      <w:r w:rsidRPr="002C23AC">
        <w:rPr>
          <w:szCs w:val="24"/>
          <w:lang w:val="fr-CA"/>
        </w:rPr>
        <w:tab/>
        <w:t>a. Oui</w:t>
      </w:r>
      <w:r w:rsidRPr="002C23AC">
        <w:rPr>
          <w:szCs w:val="24"/>
          <w:lang w:val="fr-CA"/>
        </w:rPr>
        <w:tab/>
      </w:r>
      <w:r w:rsidRPr="002C23AC">
        <w:rPr>
          <w:szCs w:val="24"/>
          <w:lang w:val="fr-CA"/>
        </w:rPr>
        <w:tab/>
      </w:r>
      <w:r w:rsidRPr="002C23AC">
        <w:rPr>
          <w:szCs w:val="24"/>
          <w:lang w:val="fr-CA"/>
        </w:rPr>
        <w:tab/>
        <w:t>b. Non</w:t>
      </w:r>
      <w:r w:rsidR="005457D4">
        <w:rPr>
          <w:szCs w:val="24"/>
          <w:lang w:val="fr-CA"/>
        </w:rPr>
        <w:t xml:space="preserve"> </w:t>
      </w:r>
      <w:r w:rsidR="005457D4">
        <w:rPr>
          <w:color w:val="FF0000"/>
          <w:szCs w:val="24"/>
          <w:lang w:val="fr-CA"/>
        </w:rPr>
        <w:t>contre lettre emporte 1451(2)</w:t>
      </w:r>
    </w:p>
    <w:p w14:paraId="0BD3CE9D" w14:textId="77777777" w:rsidR="002C23AC" w:rsidRPr="002C23AC" w:rsidRDefault="002C23AC" w:rsidP="00693DB7">
      <w:pPr>
        <w:spacing w:line="240" w:lineRule="auto"/>
        <w:rPr>
          <w:szCs w:val="24"/>
        </w:rPr>
      </w:pPr>
      <w:r w:rsidRPr="002C23AC">
        <w:rPr>
          <w:szCs w:val="24"/>
          <w:lang w:val="fr-FR"/>
        </w:rPr>
        <w:t>Exercice 7b)</w:t>
      </w:r>
    </w:p>
    <w:p w14:paraId="57AA1D40" w14:textId="77777777" w:rsidR="002C23AC" w:rsidRPr="002C23AC" w:rsidRDefault="002C23AC" w:rsidP="00693DB7">
      <w:pPr>
        <w:spacing w:line="240" w:lineRule="auto"/>
        <w:ind w:left="720"/>
        <w:rPr>
          <w:szCs w:val="24"/>
        </w:rPr>
      </w:pPr>
      <w:r w:rsidRPr="002C23AC">
        <w:rPr>
          <w:szCs w:val="24"/>
          <w:lang w:val="fr-FR"/>
        </w:rPr>
        <w:lastRenderedPageBreak/>
        <w:t>Gilles peut-il poursuivre Stephen pour obtenir le paiement du solde du prix?</w:t>
      </w:r>
    </w:p>
    <w:p w14:paraId="34310445" w14:textId="77777777" w:rsidR="002C23AC" w:rsidRDefault="002C23AC" w:rsidP="002C23AC">
      <w:pPr>
        <w:spacing w:line="240" w:lineRule="auto"/>
        <w:rPr>
          <w:szCs w:val="24"/>
          <w:lang w:val="fr-FR"/>
        </w:rPr>
      </w:pPr>
      <w:r w:rsidRPr="002C23AC">
        <w:rPr>
          <w:szCs w:val="24"/>
          <w:lang w:val="fr-FR"/>
        </w:rPr>
        <w:tab/>
        <w:t>A. Oui</w:t>
      </w:r>
      <w:r w:rsidRPr="002C23AC">
        <w:rPr>
          <w:szCs w:val="24"/>
          <w:lang w:val="fr-FR"/>
        </w:rPr>
        <w:tab/>
      </w:r>
      <w:r w:rsidRPr="002C23AC">
        <w:rPr>
          <w:szCs w:val="24"/>
          <w:lang w:val="fr-FR"/>
        </w:rPr>
        <w:tab/>
        <w:t>B. Non</w:t>
      </w:r>
    </w:p>
    <w:p w14:paraId="28A65C80" w14:textId="3593EA44" w:rsidR="005457D4" w:rsidRPr="005457D4" w:rsidRDefault="005457D4" w:rsidP="002C23AC">
      <w:pPr>
        <w:spacing w:line="240" w:lineRule="auto"/>
        <w:rPr>
          <w:color w:val="FF0000"/>
          <w:szCs w:val="24"/>
        </w:rPr>
      </w:pPr>
      <w:r>
        <w:rPr>
          <w:color w:val="FF0000"/>
          <w:szCs w:val="24"/>
          <w:lang w:val="fr-FR"/>
        </w:rPr>
        <w:t>Gilles est un tiers dans le K entre  … Peut-il se prevaloir du fait qu’il y a un K entre Thomas et Steven. Mais la, ils sont tous au courrant de</w:t>
      </w:r>
      <w:r w:rsidR="003D75D0">
        <w:rPr>
          <w:color w:val="FF0000"/>
          <w:szCs w:val="24"/>
          <w:lang w:val="fr-FR"/>
        </w:rPr>
        <w:t xml:space="preserve"> la situation de</w:t>
      </w:r>
      <w:r>
        <w:rPr>
          <w:color w:val="FF0000"/>
          <w:szCs w:val="24"/>
          <w:lang w:val="fr-FR"/>
        </w:rPr>
        <w:t xml:space="preserve"> la contre-lettre. </w:t>
      </w:r>
      <w:r w:rsidR="003D75D0">
        <w:rPr>
          <w:color w:val="FF0000"/>
          <w:szCs w:val="24"/>
          <w:lang w:val="fr-FR"/>
        </w:rPr>
        <w:t xml:space="preserve">Gilles n’est plus un tiers de BF, don NON il ne peut as se tourner vers Steven. Gilles a </w:t>
      </w:r>
      <w:proofErr w:type="gramStart"/>
      <w:r w:rsidR="003D75D0">
        <w:rPr>
          <w:color w:val="FF0000"/>
          <w:szCs w:val="24"/>
          <w:lang w:val="fr-FR"/>
        </w:rPr>
        <w:t>participer</w:t>
      </w:r>
      <w:proofErr w:type="gramEnd"/>
      <w:r w:rsidR="003D75D0">
        <w:rPr>
          <w:color w:val="FF0000"/>
          <w:szCs w:val="24"/>
          <w:lang w:val="fr-FR"/>
        </w:rPr>
        <w:t xml:space="preserve"> a la simulation donc il n’est plus de BF.</w:t>
      </w:r>
    </w:p>
    <w:p w14:paraId="577DA86D" w14:textId="77777777" w:rsidR="002C23AC" w:rsidRPr="002C23AC" w:rsidRDefault="002C23AC" w:rsidP="00693DB7">
      <w:pPr>
        <w:spacing w:line="240" w:lineRule="auto"/>
        <w:rPr>
          <w:szCs w:val="24"/>
        </w:rPr>
      </w:pPr>
      <w:r w:rsidRPr="002C23AC">
        <w:rPr>
          <w:szCs w:val="24"/>
          <w:lang w:val="fr-FR"/>
        </w:rPr>
        <w:t>Exercice 8</w:t>
      </w:r>
    </w:p>
    <w:p w14:paraId="0AB343E1" w14:textId="77777777" w:rsidR="002C23AC" w:rsidRPr="00693DB7" w:rsidRDefault="002C23AC" w:rsidP="00151C9C">
      <w:pPr>
        <w:pStyle w:val="ListParagraph"/>
        <w:numPr>
          <w:ilvl w:val="0"/>
          <w:numId w:val="159"/>
        </w:numPr>
        <w:spacing w:line="240" w:lineRule="auto"/>
        <w:rPr>
          <w:szCs w:val="24"/>
        </w:rPr>
      </w:pPr>
      <w:r w:rsidRPr="00693DB7">
        <w:rPr>
          <w:szCs w:val="24"/>
          <w:lang w:val="fr-FR"/>
        </w:rPr>
        <w:t>Jonathan veut vendre sa terre agricole, située au Québec, à Olivia, une résidente de l’Ontario</w:t>
      </w:r>
    </w:p>
    <w:p w14:paraId="1A3FBFE5" w14:textId="77777777" w:rsidR="002C23AC" w:rsidRPr="00693DB7" w:rsidRDefault="002C23AC" w:rsidP="00151C9C">
      <w:pPr>
        <w:pStyle w:val="ListParagraph"/>
        <w:numPr>
          <w:ilvl w:val="0"/>
          <w:numId w:val="159"/>
        </w:numPr>
        <w:spacing w:line="240" w:lineRule="auto"/>
        <w:rPr>
          <w:szCs w:val="24"/>
        </w:rPr>
      </w:pPr>
      <w:r w:rsidRPr="00693DB7">
        <w:rPr>
          <w:szCs w:val="24"/>
          <w:lang w:val="fr-FR"/>
        </w:rPr>
        <w:t>Ils font appel à Jade, la sœur d’Olivia, qui habite au Québec, afin qu’elle serve de prête-nom à Olivia</w:t>
      </w:r>
    </w:p>
    <w:p w14:paraId="1AB16DAA" w14:textId="77777777" w:rsidR="002C23AC" w:rsidRPr="00693DB7" w:rsidRDefault="002C23AC" w:rsidP="00151C9C">
      <w:pPr>
        <w:pStyle w:val="ListParagraph"/>
        <w:numPr>
          <w:ilvl w:val="0"/>
          <w:numId w:val="159"/>
        </w:numPr>
        <w:spacing w:line="240" w:lineRule="auto"/>
        <w:rPr>
          <w:szCs w:val="24"/>
        </w:rPr>
      </w:pPr>
      <w:r w:rsidRPr="00693DB7">
        <w:rPr>
          <w:szCs w:val="24"/>
          <w:lang w:val="fr-FR"/>
        </w:rPr>
        <w:t>Le contrat entre Jade et Jonathan est-il valide?</w:t>
      </w:r>
    </w:p>
    <w:p w14:paraId="23C8D273" w14:textId="77777777" w:rsidR="002C23AC" w:rsidRDefault="002C23AC" w:rsidP="002C23AC">
      <w:pPr>
        <w:spacing w:line="240" w:lineRule="auto"/>
        <w:rPr>
          <w:szCs w:val="24"/>
          <w:lang w:val="fr-FR"/>
        </w:rPr>
      </w:pPr>
      <w:r w:rsidRPr="002C23AC">
        <w:rPr>
          <w:szCs w:val="24"/>
          <w:lang w:val="fr-FR"/>
        </w:rPr>
        <w:t>a. Oui</w:t>
      </w:r>
      <w:r w:rsidRPr="002C23AC">
        <w:rPr>
          <w:szCs w:val="24"/>
          <w:lang w:val="fr-FR"/>
        </w:rPr>
        <w:tab/>
      </w:r>
      <w:r w:rsidRPr="002C23AC">
        <w:rPr>
          <w:szCs w:val="24"/>
          <w:lang w:val="fr-FR"/>
        </w:rPr>
        <w:tab/>
      </w:r>
      <w:r w:rsidRPr="002C23AC">
        <w:rPr>
          <w:szCs w:val="24"/>
          <w:lang w:val="fr-FR"/>
        </w:rPr>
        <w:tab/>
        <w:t>b. Non</w:t>
      </w:r>
    </w:p>
    <w:p w14:paraId="068F04FA" w14:textId="73ADEAEC" w:rsidR="003D75D0" w:rsidRPr="003D75D0" w:rsidRDefault="009916C3" w:rsidP="002C23AC">
      <w:pPr>
        <w:spacing w:line="240" w:lineRule="auto"/>
        <w:rPr>
          <w:color w:val="FF0000"/>
          <w:szCs w:val="24"/>
        </w:rPr>
      </w:pPr>
      <w:proofErr w:type="gramStart"/>
      <w:r>
        <w:rPr>
          <w:color w:val="FF0000"/>
          <w:szCs w:val="24"/>
        </w:rPr>
        <w:t>NON</w:t>
      </w:r>
      <w:proofErr w:type="gramEnd"/>
      <w:r>
        <w:rPr>
          <w:color w:val="FF0000"/>
          <w:szCs w:val="24"/>
        </w:rPr>
        <w:t xml:space="preserve">, </w:t>
      </w:r>
      <w:r w:rsidR="003D75D0">
        <w:rPr>
          <w:color w:val="FF0000"/>
          <w:szCs w:val="24"/>
        </w:rPr>
        <w:t xml:space="preserve">Une simulation ne peut pas valider un acte qui est nul (OP) pour contourner une loi imperative. Acte apparent serait nul </w:t>
      </w:r>
      <w:proofErr w:type="gramStart"/>
      <w:r w:rsidR="003D75D0">
        <w:rPr>
          <w:color w:val="FF0000"/>
          <w:szCs w:val="24"/>
        </w:rPr>
        <w:t>et</w:t>
      </w:r>
      <w:proofErr w:type="gramEnd"/>
      <w:r w:rsidR="003D75D0">
        <w:rPr>
          <w:color w:val="FF0000"/>
          <w:szCs w:val="24"/>
        </w:rPr>
        <w:t xml:space="preserve"> la contre letter serait nulle.</w:t>
      </w:r>
    </w:p>
    <w:p w14:paraId="6A3E4863" w14:textId="77777777" w:rsidR="002C23AC" w:rsidRPr="002C23AC" w:rsidRDefault="002C23AC" w:rsidP="00693DB7">
      <w:pPr>
        <w:spacing w:line="240" w:lineRule="auto"/>
        <w:rPr>
          <w:szCs w:val="24"/>
        </w:rPr>
      </w:pPr>
      <w:r w:rsidRPr="002C23AC">
        <w:rPr>
          <w:szCs w:val="24"/>
          <w:lang w:val="fr-CA"/>
        </w:rPr>
        <w:t>Exercice 9</w:t>
      </w:r>
    </w:p>
    <w:p w14:paraId="726BEA29" w14:textId="77777777" w:rsidR="002C23AC" w:rsidRPr="00693DB7" w:rsidRDefault="002C23AC" w:rsidP="00151C9C">
      <w:pPr>
        <w:pStyle w:val="ListParagraph"/>
        <w:numPr>
          <w:ilvl w:val="0"/>
          <w:numId w:val="160"/>
        </w:numPr>
        <w:spacing w:line="240" w:lineRule="auto"/>
        <w:rPr>
          <w:szCs w:val="24"/>
        </w:rPr>
      </w:pPr>
      <w:r w:rsidRPr="00693DB7">
        <w:rPr>
          <w:szCs w:val="24"/>
          <w:lang w:val="fr-CA"/>
        </w:rPr>
        <w:t>Catherine et Kevin sont tous les deux aux études et décident de se marier «pour les prêts et bourses»</w:t>
      </w:r>
    </w:p>
    <w:p w14:paraId="31030BD3" w14:textId="77777777" w:rsidR="002C23AC" w:rsidRPr="00693DB7" w:rsidRDefault="002C23AC" w:rsidP="00151C9C">
      <w:pPr>
        <w:pStyle w:val="ListParagraph"/>
        <w:numPr>
          <w:ilvl w:val="0"/>
          <w:numId w:val="160"/>
        </w:numPr>
        <w:spacing w:line="240" w:lineRule="auto"/>
        <w:rPr>
          <w:szCs w:val="24"/>
        </w:rPr>
      </w:pPr>
      <w:r w:rsidRPr="00693DB7">
        <w:rPr>
          <w:szCs w:val="24"/>
          <w:lang w:val="fr-CA"/>
        </w:rPr>
        <w:t>Deux ans plus tard, ils se séparent</w:t>
      </w:r>
    </w:p>
    <w:p w14:paraId="5CE96AE7" w14:textId="77777777" w:rsidR="002C23AC" w:rsidRPr="00693DB7" w:rsidRDefault="002C23AC" w:rsidP="00151C9C">
      <w:pPr>
        <w:pStyle w:val="ListParagraph"/>
        <w:numPr>
          <w:ilvl w:val="0"/>
          <w:numId w:val="160"/>
        </w:numPr>
        <w:spacing w:line="240" w:lineRule="auto"/>
        <w:rPr>
          <w:szCs w:val="24"/>
        </w:rPr>
      </w:pPr>
      <w:r w:rsidRPr="00693DB7">
        <w:rPr>
          <w:szCs w:val="24"/>
          <w:lang w:val="fr-CA"/>
        </w:rPr>
        <w:t xml:space="preserve">Kevin demande le divorce </w:t>
      </w:r>
    </w:p>
    <w:p w14:paraId="01B7042D" w14:textId="77777777" w:rsidR="002C23AC" w:rsidRPr="00693DB7" w:rsidRDefault="002C23AC" w:rsidP="00151C9C">
      <w:pPr>
        <w:pStyle w:val="ListParagraph"/>
        <w:numPr>
          <w:ilvl w:val="0"/>
          <w:numId w:val="160"/>
        </w:numPr>
        <w:spacing w:line="240" w:lineRule="auto"/>
        <w:rPr>
          <w:szCs w:val="24"/>
        </w:rPr>
      </w:pPr>
      <w:r w:rsidRPr="00693DB7">
        <w:rPr>
          <w:szCs w:val="24"/>
          <w:lang w:val="fr-CA"/>
        </w:rPr>
        <w:t>Kevin peut-il réclamer une pension alimentaire à Catherine?</w:t>
      </w:r>
    </w:p>
    <w:p w14:paraId="6527E72C" w14:textId="77777777" w:rsidR="002C23AC" w:rsidRDefault="002C23AC" w:rsidP="002C23AC">
      <w:pPr>
        <w:spacing w:line="240" w:lineRule="auto"/>
        <w:rPr>
          <w:szCs w:val="24"/>
          <w:lang w:val="fr-CA"/>
        </w:rPr>
      </w:pPr>
      <w:r w:rsidRPr="002C23AC">
        <w:rPr>
          <w:szCs w:val="24"/>
          <w:lang w:val="fr-CA"/>
        </w:rPr>
        <w:tab/>
        <w:t>A. oui</w:t>
      </w:r>
      <w:r w:rsidRPr="002C23AC">
        <w:rPr>
          <w:szCs w:val="24"/>
          <w:lang w:val="fr-CA"/>
        </w:rPr>
        <w:tab/>
      </w:r>
      <w:r w:rsidRPr="002C23AC">
        <w:rPr>
          <w:szCs w:val="24"/>
          <w:lang w:val="fr-CA"/>
        </w:rPr>
        <w:tab/>
        <w:t>B. non</w:t>
      </w:r>
    </w:p>
    <w:p w14:paraId="28862E3A" w14:textId="77777777" w:rsidR="009916C3" w:rsidRDefault="009916C3" w:rsidP="002C23AC">
      <w:pPr>
        <w:spacing w:line="240" w:lineRule="auto"/>
        <w:rPr>
          <w:color w:val="FF0000"/>
          <w:szCs w:val="24"/>
          <w:lang w:val="fr-CA"/>
        </w:rPr>
      </w:pPr>
      <w:r>
        <w:rPr>
          <w:color w:val="FF0000"/>
          <w:szCs w:val="24"/>
          <w:lang w:val="fr-CA"/>
        </w:rPr>
        <w:t xml:space="preserve">Acte reel : ils n’ont aucune obligation l’un vers l’autre. Kevin ne pourrait pas demander de pension alimentaire </w:t>
      </w:r>
      <w:proofErr w:type="gramStart"/>
      <w:r>
        <w:rPr>
          <w:color w:val="FF0000"/>
          <w:szCs w:val="24"/>
          <w:lang w:val="fr-CA"/>
        </w:rPr>
        <w:t>a</w:t>
      </w:r>
      <w:proofErr w:type="gramEnd"/>
      <w:r>
        <w:rPr>
          <w:color w:val="FF0000"/>
          <w:szCs w:val="24"/>
          <w:lang w:val="fr-CA"/>
        </w:rPr>
        <w:t xml:space="preserve"> Catherine. </w:t>
      </w:r>
    </w:p>
    <w:p w14:paraId="721A50C3" w14:textId="1B534B5E" w:rsidR="009916C3" w:rsidRPr="009916C3" w:rsidRDefault="00AE7BCB" w:rsidP="002C23AC">
      <w:pPr>
        <w:spacing w:line="240" w:lineRule="auto"/>
        <w:rPr>
          <w:color w:val="FF0000"/>
          <w:szCs w:val="24"/>
        </w:rPr>
      </w:pPr>
      <w:r w:rsidRPr="00336427">
        <w:rPr>
          <w:noProof/>
          <w:color w:val="FF0000"/>
          <w:szCs w:val="24"/>
        </w:rPr>
        <w:drawing>
          <wp:anchor distT="0" distB="0" distL="114300" distR="114300" simplePos="0" relativeHeight="251685888" behindDoc="0" locked="0" layoutInCell="1" allowOverlap="1" wp14:anchorId="5CA5A293" wp14:editId="031AC327">
            <wp:simplePos x="0" y="0"/>
            <wp:positionH relativeFrom="column">
              <wp:align>left</wp:align>
            </wp:positionH>
            <wp:positionV relativeFrom="paragraph">
              <wp:align>top</wp:align>
            </wp:positionV>
            <wp:extent cx="3086100" cy="2314575"/>
            <wp:effectExtent l="0" t="0" r="1270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0.jpg"/>
                    <pic:cNvPicPr/>
                  </pic:nvPicPr>
                  <pic:blipFill>
                    <a:blip r:embed="rId45">
                      <a:extLst>
                        <a:ext uri="{28A0092B-C50C-407E-A947-70E740481C1C}">
                          <a14:useLocalDpi xmlns:a14="http://schemas.microsoft.com/office/drawing/2010/main" val="0"/>
                        </a:ext>
                      </a:extLst>
                    </a:blip>
                    <a:stretch>
                      <a:fillRect/>
                    </a:stretch>
                  </pic:blipFill>
                  <pic:spPr>
                    <a:xfrm>
                      <a:off x="0" y="0"/>
                      <a:ext cx="3086100" cy="2314575"/>
                    </a:xfrm>
                    <a:prstGeom prst="rect">
                      <a:avLst/>
                    </a:prstGeom>
                  </pic:spPr>
                </pic:pic>
              </a:graphicData>
            </a:graphic>
            <wp14:sizeRelH relativeFrom="margin">
              <wp14:pctWidth>0</wp14:pctWidth>
            </wp14:sizeRelH>
            <wp14:sizeRelV relativeFrom="margin">
              <wp14:pctHeight>0</wp14:pctHeight>
            </wp14:sizeRelV>
          </wp:anchor>
        </w:drawing>
      </w:r>
      <w:r w:rsidR="009916C3">
        <w:rPr>
          <w:color w:val="FF0000"/>
          <w:szCs w:val="24"/>
          <w:lang w:val="fr-CA"/>
        </w:rPr>
        <w:t xml:space="preserve">Les disposotions de marraige sont d’OP, une fois maries, on ne peut se retirer des oblgation. </w:t>
      </w:r>
      <w:proofErr w:type="gramStart"/>
      <w:r w:rsidR="009916C3">
        <w:rPr>
          <w:color w:val="FF0000"/>
          <w:szCs w:val="24"/>
          <w:lang w:val="fr-CA"/>
        </w:rPr>
        <w:t>La</w:t>
      </w:r>
      <w:proofErr w:type="gramEnd"/>
      <w:r w:rsidR="009916C3">
        <w:rPr>
          <w:color w:val="FF0000"/>
          <w:szCs w:val="24"/>
          <w:lang w:val="fr-CA"/>
        </w:rPr>
        <w:t xml:space="preserve"> contre-lette est consideree invalide par les disposition de marriage. Donc Kevin a droit </w:t>
      </w:r>
      <w:proofErr w:type="gramStart"/>
      <w:r w:rsidR="009916C3">
        <w:rPr>
          <w:color w:val="FF0000"/>
          <w:szCs w:val="24"/>
          <w:lang w:val="fr-CA"/>
        </w:rPr>
        <w:t>a</w:t>
      </w:r>
      <w:proofErr w:type="gramEnd"/>
      <w:r w:rsidR="009916C3">
        <w:rPr>
          <w:color w:val="FF0000"/>
          <w:szCs w:val="24"/>
          <w:lang w:val="fr-CA"/>
        </w:rPr>
        <w:t xml:space="preserve"> une penion alimentaire. Cependant, pour se marier, il faut consentir, si on ne consent pas, le marraige peut etre frappe de nullite dans les 3 ans suivant le marriage. Si il n’y a pas de consenteemnt, le marriage est invalide. Catherine pourrait dire qu’elle n’a pas donne consentement, elle peut demander nullite. </w:t>
      </w:r>
    </w:p>
    <w:p w14:paraId="46DC5F00" w14:textId="77777777" w:rsidR="002C23AC" w:rsidRDefault="002C23AC" w:rsidP="00693DB7">
      <w:pPr>
        <w:spacing w:line="240" w:lineRule="auto"/>
        <w:rPr>
          <w:szCs w:val="24"/>
          <w:lang w:val="fr-CA"/>
        </w:rPr>
      </w:pPr>
      <w:r w:rsidRPr="002C23AC">
        <w:rPr>
          <w:szCs w:val="24"/>
          <w:lang w:val="fr-CA"/>
        </w:rPr>
        <w:lastRenderedPageBreak/>
        <w:t>Inopposabilité vs simulation</w:t>
      </w:r>
    </w:p>
    <w:p w14:paraId="1F084D07" w14:textId="33DF5F2F" w:rsidR="002C23AC" w:rsidRPr="00336427" w:rsidRDefault="00336427" w:rsidP="00406358">
      <w:pPr>
        <w:spacing w:line="240" w:lineRule="auto"/>
        <w:rPr>
          <w:color w:val="FF0000"/>
          <w:szCs w:val="24"/>
        </w:rPr>
      </w:pPr>
      <w:r w:rsidRPr="00336427">
        <w:rPr>
          <w:color w:val="FF0000"/>
          <w:szCs w:val="24"/>
        </w:rPr>
        <w:t xml:space="preserve">Pour invoquer l’act reel, contraire </w:t>
      </w:r>
      <w:proofErr w:type="gramStart"/>
      <w:r w:rsidRPr="00336427">
        <w:rPr>
          <w:color w:val="FF0000"/>
          <w:szCs w:val="24"/>
        </w:rPr>
        <w:t>a</w:t>
      </w:r>
      <w:proofErr w:type="gramEnd"/>
      <w:r w:rsidRPr="00336427">
        <w:rPr>
          <w:color w:val="FF0000"/>
          <w:szCs w:val="24"/>
        </w:rPr>
        <w:t xml:space="preserve"> l’acte apparent, il faut avoir un interet reel</w:t>
      </w:r>
      <w:r>
        <w:rPr>
          <w:color w:val="FF0000"/>
          <w:szCs w:val="24"/>
        </w:rPr>
        <w:t xml:space="preserve"> (BF).</w:t>
      </w:r>
    </w:p>
    <w:p w14:paraId="27078791" w14:textId="77777777" w:rsidR="00406358" w:rsidRPr="00406358" w:rsidRDefault="00406358" w:rsidP="00406358">
      <w:pPr>
        <w:spacing w:line="240" w:lineRule="auto"/>
        <w:rPr>
          <w:szCs w:val="24"/>
        </w:rPr>
      </w:pPr>
    </w:p>
    <w:p w14:paraId="5E805B8D" w14:textId="77777777" w:rsidR="00406358" w:rsidRPr="00406358" w:rsidRDefault="00406358" w:rsidP="00406358">
      <w:pPr>
        <w:spacing w:line="240" w:lineRule="auto"/>
        <w:rPr>
          <w:szCs w:val="24"/>
        </w:rPr>
      </w:pPr>
    </w:p>
    <w:p w14:paraId="2AC8D4D3" w14:textId="77777777" w:rsidR="00406358" w:rsidRPr="00406358" w:rsidRDefault="00406358" w:rsidP="00406358">
      <w:pPr>
        <w:spacing w:line="240" w:lineRule="auto"/>
        <w:rPr>
          <w:szCs w:val="24"/>
        </w:rPr>
      </w:pPr>
    </w:p>
    <w:p w14:paraId="38165CF2" w14:textId="77777777" w:rsidR="006C44B3" w:rsidRPr="006C44B3" w:rsidRDefault="006C44B3" w:rsidP="006C44B3">
      <w:pPr>
        <w:spacing w:line="240" w:lineRule="auto"/>
        <w:rPr>
          <w:szCs w:val="24"/>
        </w:rPr>
      </w:pPr>
    </w:p>
    <w:p w14:paraId="4ED0BE01" w14:textId="77777777" w:rsidR="00542676" w:rsidRDefault="00542676" w:rsidP="00542676">
      <w:pPr>
        <w:ind w:firstLine="720"/>
      </w:pPr>
    </w:p>
    <w:p w14:paraId="46B29333" w14:textId="77777777" w:rsidR="00151C9C" w:rsidRDefault="00151C9C" w:rsidP="00542676">
      <w:pPr>
        <w:ind w:firstLine="720"/>
      </w:pPr>
    </w:p>
    <w:p w14:paraId="74420DC6" w14:textId="25175E04" w:rsidR="00824E0D" w:rsidRDefault="00824E0D" w:rsidP="00542676">
      <w:pPr>
        <w:ind w:firstLine="720"/>
      </w:pPr>
      <w:r>
        <w:t>TEST 2!!!!</w:t>
      </w:r>
    </w:p>
    <w:p w14:paraId="5CC67624" w14:textId="40D6B599" w:rsidR="00151C9C" w:rsidRPr="00151C9C" w:rsidRDefault="00151C9C" w:rsidP="00151C9C">
      <w:r w:rsidRPr="00151C9C">
        <w:rPr>
          <w:b/>
          <w:sz w:val="28"/>
          <w:szCs w:val="28"/>
          <w:u w:val="single"/>
          <w:lang w:val="fr-CA"/>
        </w:rPr>
        <w:t>Les ajustements à la théorie classique</w:t>
      </w:r>
      <w:r w:rsidRPr="00151C9C">
        <w:rPr>
          <w:lang w:val="fr-CA"/>
        </w:rPr>
        <w:br/>
      </w:r>
      <w:r w:rsidRPr="00151C9C">
        <w:rPr>
          <w:b/>
          <w:u w:val="single"/>
          <w:lang w:val="fr-CA"/>
        </w:rPr>
        <w:t>Première partie</w:t>
      </w:r>
    </w:p>
    <w:p w14:paraId="00850DDE" w14:textId="77777777" w:rsidR="00151C9C" w:rsidRPr="00151C9C" w:rsidRDefault="00151C9C" w:rsidP="00151C9C">
      <w:pPr>
        <w:numPr>
          <w:ilvl w:val="0"/>
          <w:numId w:val="166"/>
        </w:numPr>
      </w:pPr>
      <w:r w:rsidRPr="00151C9C">
        <w:rPr>
          <w:b/>
          <w:bCs/>
          <w:lang w:val="fr-CA"/>
        </w:rPr>
        <w:t>Les ajustements à la théorie classique</w:t>
      </w:r>
    </w:p>
    <w:p w14:paraId="301D5BF4" w14:textId="77777777" w:rsidR="00151C9C" w:rsidRPr="00151C9C" w:rsidRDefault="00151C9C" w:rsidP="00151C9C">
      <w:pPr>
        <w:numPr>
          <w:ilvl w:val="0"/>
          <w:numId w:val="167"/>
        </w:numPr>
      </w:pPr>
      <w:r w:rsidRPr="00151C9C">
        <w:rPr>
          <w:b/>
          <w:bCs/>
          <w:lang w:val="fr-CA"/>
        </w:rPr>
        <w:t>Historique</w:t>
      </w:r>
    </w:p>
    <w:p w14:paraId="715D7E62" w14:textId="77777777" w:rsidR="00151C9C" w:rsidRPr="00151C9C" w:rsidRDefault="00151C9C" w:rsidP="00151C9C">
      <w:pPr>
        <w:numPr>
          <w:ilvl w:val="0"/>
          <w:numId w:val="167"/>
        </w:numPr>
      </w:pPr>
      <w:r w:rsidRPr="00151C9C">
        <w:rPr>
          <w:b/>
          <w:bCs/>
          <w:lang w:val="fr-CA"/>
        </w:rPr>
        <w:t>Les clauses pénales</w:t>
      </w:r>
    </w:p>
    <w:p w14:paraId="2AC67CE3" w14:textId="77777777" w:rsidR="00151C9C" w:rsidRPr="00151C9C" w:rsidRDefault="00151C9C" w:rsidP="00151C9C">
      <w:pPr>
        <w:numPr>
          <w:ilvl w:val="0"/>
          <w:numId w:val="167"/>
        </w:numPr>
      </w:pPr>
      <w:r w:rsidRPr="00151C9C">
        <w:rPr>
          <w:b/>
          <w:bCs/>
          <w:lang w:val="fr-CA"/>
        </w:rPr>
        <w:t>Les clauses exonératoires</w:t>
      </w:r>
    </w:p>
    <w:p w14:paraId="1BB1D554" w14:textId="77777777" w:rsidR="00151C9C" w:rsidRPr="00151C9C" w:rsidRDefault="00151C9C" w:rsidP="00151C9C">
      <w:pPr>
        <w:numPr>
          <w:ilvl w:val="0"/>
          <w:numId w:val="167"/>
        </w:numPr>
      </w:pPr>
      <w:r w:rsidRPr="00151C9C">
        <w:rPr>
          <w:b/>
          <w:bCs/>
          <w:lang w:val="fr-CA"/>
        </w:rPr>
        <w:t>Les contrats d’adhésion et de consommation</w:t>
      </w:r>
    </w:p>
    <w:p w14:paraId="1051A839" w14:textId="77777777" w:rsidR="00151C9C" w:rsidRPr="00151C9C" w:rsidRDefault="00151C9C" w:rsidP="00151C9C">
      <w:pPr>
        <w:numPr>
          <w:ilvl w:val="1"/>
          <w:numId w:val="167"/>
        </w:numPr>
      </w:pPr>
      <w:r w:rsidRPr="00151C9C">
        <w:rPr>
          <w:b/>
          <w:bCs/>
          <w:lang w:val="fr-CA"/>
        </w:rPr>
        <w:t>Notion de contrat de consommation et de contrat d’adhésion</w:t>
      </w:r>
    </w:p>
    <w:p w14:paraId="084DF96A" w14:textId="77777777" w:rsidR="00151C9C" w:rsidRPr="00151C9C" w:rsidRDefault="00151C9C" w:rsidP="00151C9C">
      <w:pPr>
        <w:rPr>
          <w:b/>
          <w:u w:val="single"/>
        </w:rPr>
      </w:pPr>
      <w:r w:rsidRPr="00151C9C">
        <w:rPr>
          <w:b/>
          <w:u w:val="single"/>
          <w:lang w:val="fr-CA"/>
        </w:rPr>
        <w:t>A. Historique</w:t>
      </w:r>
    </w:p>
    <w:p w14:paraId="32661E9E" w14:textId="411350FA" w:rsidR="00151C9C" w:rsidRPr="00151C9C" w:rsidRDefault="00151C9C" w:rsidP="006A1B2D">
      <w:pPr>
        <w:pStyle w:val="ListParagraph"/>
        <w:numPr>
          <w:ilvl w:val="0"/>
          <w:numId w:val="169"/>
        </w:numPr>
      </w:pPr>
      <w:r w:rsidRPr="00151C9C">
        <w:rPr>
          <w:lang w:val="fr-CA"/>
        </w:rPr>
        <w:t>Jusqu’au milieu du 19</w:t>
      </w:r>
      <w:r w:rsidRPr="00151C9C">
        <w:rPr>
          <w:vertAlign w:val="superscript"/>
          <w:lang w:val="fr-CA"/>
        </w:rPr>
        <w:t>e</w:t>
      </w:r>
      <w:r w:rsidRPr="00151C9C">
        <w:rPr>
          <w:lang w:val="fr-CA"/>
        </w:rPr>
        <w:t xml:space="preserve"> siècle:</w:t>
      </w:r>
      <w:r w:rsidR="00F32C82">
        <w:rPr>
          <w:lang w:val="fr-CA"/>
        </w:rPr>
        <w:t xml:space="preserve"> </w:t>
      </w:r>
      <w:r w:rsidR="00F32C82">
        <w:rPr>
          <w:color w:val="FF0000"/>
          <w:lang w:val="fr-CA"/>
        </w:rPr>
        <w:t>s’assurer que ce n’est pas un K d’exploitation</w:t>
      </w:r>
    </w:p>
    <w:p w14:paraId="12B15557" w14:textId="77777777" w:rsidR="00151C9C" w:rsidRPr="00151C9C" w:rsidRDefault="00151C9C" w:rsidP="006A1B2D">
      <w:pPr>
        <w:pStyle w:val="ListParagraph"/>
        <w:numPr>
          <w:ilvl w:val="1"/>
          <w:numId w:val="169"/>
        </w:numPr>
      </w:pPr>
      <w:r w:rsidRPr="00151C9C">
        <w:rPr>
          <w:lang w:val="fr-CA"/>
        </w:rPr>
        <w:t xml:space="preserve">Domination de l’idée de </w:t>
      </w:r>
      <w:r w:rsidRPr="00F32C82">
        <w:rPr>
          <w:u w:val="single"/>
          <w:lang w:val="fr-CA"/>
        </w:rPr>
        <w:t>justice commutative</w:t>
      </w:r>
    </w:p>
    <w:p w14:paraId="38239816" w14:textId="77777777" w:rsidR="00151C9C" w:rsidRPr="00151C9C" w:rsidRDefault="00151C9C" w:rsidP="006A1B2D">
      <w:pPr>
        <w:pStyle w:val="ListParagraph"/>
        <w:numPr>
          <w:ilvl w:val="1"/>
          <w:numId w:val="169"/>
        </w:numPr>
      </w:pPr>
      <w:r w:rsidRPr="00151C9C">
        <w:rPr>
          <w:lang w:val="fr-CA"/>
        </w:rPr>
        <w:t>Les contrats doivent être équilibrés pour être justes</w:t>
      </w:r>
    </w:p>
    <w:p w14:paraId="488E67A6" w14:textId="0791128C" w:rsidR="00151C9C" w:rsidRPr="00151C9C" w:rsidRDefault="00151C9C" w:rsidP="006A1B2D">
      <w:pPr>
        <w:pStyle w:val="ListParagraph"/>
        <w:numPr>
          <w:ilvl w:val="0"/>
          <w:numId w:val="169"/>
        </w:numPr>
      </w:pPr>
      <w:r w:rsidRPr="00151C9C">
        <w:rPr>
          <w:lang w:val="fr-CA"/>
        </w:rPr>
        <w:t>Théorie classique:</w:t>
      </w:r>
      <w:r w:rsidR="00F32C82">
        <w:rPr>
          <w:lang w:val="fr-CA"/>
        </w:rPr>
        <w:t xml:space="preserve"> </w:t>
      </w:r>
      <w:r w:rsidR="00F32C82">
        <w:rPr>
          <w:color w:val="FF0000"/>
          <w:lang w:val="fr-CA"/>
        </w:rPr>
        <w:t>liberte contractuelle qui assure la justice (consentement libre+eclaire)</w:t>
      </w:r>
    </w:p>
    <w:p w14:paraId="1A2B151D" w14:textId="77777777" w:rsidR="00151C9C" w:rsidRPr="00151C9C" w:rsidRDefault="00151C9C" w:rsidP="006A1B2D">
      <w:pPr>
        <w:pStyle w:val="ListParagraph"/>
        <w:numPr>
          <w:ilvl w:val="1"/>
          <w:numId w:val="169"/>
        </w:numPr>
      </w:pPr>
      <w:r w:rsidRPr="00151C9C">
        <w:rPr>
          <w:lang w:val="fr-CA"/>
        </w:rPr>
        <w:t>La liberté contractuelle assure la justice</w:t>
      </w:r>
    </w:p>
    <w:p w14:paraId="01D5A9CB" w14:textId="77777777" w:rsidR="00151C9C" w:rsidRPr="00151C9C" w:rsidRDefault="00151C9C" w:rsidP="006A1B2D">
      <w:pPr>
        <w:pStyle w:val="ListParagraph"/>
        <w:numPr>
          <w:ilvl w:val="1"/>
          <w:numId w:val="169"/>
        </w:numPr>
      </w:pPr>
      <w:r w:rsidRPr="00151C9C">
        <w:rPr>
          <w:lang w:val="fr-CA"/>
        </w:rPr>
        <w:t>Les contrats doivent être librement consentis pour être justes</w:t>
      </w:r>
    </w:p>
    <w:p w14:paraId="7CDF8352" w14:textId="39F5ED4A" w:rsidR="00151C9C" w:rsidRPr="00151C9C" w:rsidRDefault="00151C9C" w:rsidP="006A1B2D">
      <w:pPr>
        <w:pStyle w:val="ListParagraph"/>
        <w:numPr>
          <w:ilvl w:val="0"/>
          <w:numId w:val="169"/>
        </w:numPr>
      </w:pPr>
      <w:r w:rsidRPr="00151C9C">
        <w:rPr>
          <w:lang w:val="fr-CA"/>
        </w:rPr>
        <w:t>Depuis 1950:</w:t>
      </w:r>
      <w:r w:rsidR="00F32C82">
        <w:rPr>
          <w:lang w:val="fr-CA"/>
        </w:rPr>
        <w:t xml:space="preserve"> </w:t>
      </w:r>
      <w:r w:rsidR="00F32C82">
        <w:rPr>
          <w:color w:val="FF0000"/>
          <w:lang w:val="fr-CA"/>
        </w:rPr>
        <w:t>leger retour de balancier, met l’accent sur la justice commutative. On va reconaitre que l’inegalite reelle.</w:t>
      </w:r>
    </w:p>
    <w:p w14:paraId="25BDD1EF" w14:textId="2FDB9D13" w:rsidR="00151C9C" w:rsidRPr="00151C9C" w:rsidRDefault="00151C9C" w:rsidP="006A1B2D">
      <w:pPr>
        <w:pStyle w:val="ListParagraph"/>
        <w:numPr>
          <w:ilvl w:val="1"/>
          <w:numId w:val="169"/>
        </w:numPr>
      </w:pPr>
      <w:r w:rsidRPr="00151C9C">
        <w:rPr>
          <w:lang w:val="fr-CA"/>
        </w:rPr>
        <w:t xml:space="preserve">Reconnaissance explicite des effets des rapports de force inégaux sur </w:t>
      </w:r>
      <w:r w:rsidR="00F32C82">
        <w:rPr>
          <w:color w:val="FF0000"/>
          <w:lang w:val="fr-CA"/>
        </w:rPr>
        <w:t xml:space="preserve">l’equilibre </w:t>
      </w:r>
      <w:r w:rsidR="00F32C82">
        <w:rPr>
          <w:lang w:val="fr-CA"/>
        </w:rPr>
        <w:t>d</w:t>
      </w:r>
      <w:r w:rsidRPr="00151C9C">
        <w:rPr>
          <w:lang w:val="fr-CA"/>
        </w:rPr>
        <w:t>es contrats</w:t>
      </w:r>
    </w:p>
    <w:p w14:paraId="19B1AED4" w14:textId="678EDD0E" w:rsidR="00D85CD2" w:rsidRPr="00D85CD2" w:rsidRDefault="00151C9C" w:rsidP="006A1B2D">
      <w:pPr>
        <w:pStyle w:val="ListParagraph"/>
        <w:numPr>
          <w:ilvl w:val="1"/>
          <w:numId w:val="169"/>
        </w:numPr>
      </w:pPr>
      <w:r w:rsidRPr="00151C9C">
        <w:rPr>
          <w:lang w:val="fr-CA"/>
        </w:rPr>
        <w:t>Sanction des déséquilibres liés aux inégalités, souvent sur la base de la notion de consentement</w:t>
      </w:r>
      <w:r w:rsidR="00F32C82">
        <w:rPr>
          <w:lang w:val="fr-CA"/>
        </w:rPr>
        <w:t xml:space="preserve"> </w:t>
      </w:r>
      <w:r w:rsidR="00F32C82">
        <w:rPr>
          <w:color w:val="FF0000"/>
          <w:lang w:val="fr-CA"/>
        </w:rPr>
        <w:t xml:space="preserve">On permet de corriger/sanctionner ces inegalites, on </w:t>
      </w:r>
      <w:r w:rsidR="00824E0D">
        <w:rPr>
          <w:color w:val="FF0000"/>
          <w:lang w:val="fr-CA"/>
        </w:rPr>
        <w:t xml:space="preserve">utilise le </w:t>
      </w:r>
      <w:r w:rsidR="00F32C82">
        <w:rPr>
          <w:color w:val="FF0000"/>
          <w:lang w:val="fr-CA"/>
        </w:rPr>
        <w:lastRenderedPageBreak/>
        <w:t>c</w:t>
      </w:r>
      <w:r w:rsidR="00824E0D">
        <w:rPr>
          <w:color w:val="FF0000"/>
          <w:lang w:val="fr-CA"/>
        </w:rPr>
        <w:t>o</w:t>
      </w:r>
      <w:r w:rsidR="00F32C82">
        <w:rPr>
          <w:color w:val="FF0000"/>
          <w:lang w:val="fr-CA"/>
        </w:rPr>
        <w:t>nsentement. On contrôle le contenu des K, mais pas dans tous les cas, seulement lorsqu’il y a un desequilibre. Pour laisser croire qu’il n</w:t>
      </w:r>
      <w:proofErr w:type="gramStart"/>
      <w:r w:rsidR="00F32C82">
        <w:rPr>
          <w:color w:val="FF0000"/>
          <w:lang w:val="fr-CA"/>
        </w:rPr>
        <w:t>;y</w:t>
      </w:r>
      <w:proofErr w:type="gramEnd"/>
      <w:r w:rsidR="00F32C82">
        <w:rPr>
          <w:color w:val="FF0000"/>
          <w:lang w:val="fr-CA"/>
        </w:rPr>
        <w:t xml:space="preserve"> a pas eu un consenteemnt libre et eclaire.</w:t>
      </w:r>
    </w:p>
    <w:p w14:paraId="2701EF0A" w14:textId="40949807" w:rsidR="00D85CD2" w:rsidRPr="00D85CD2" w:rsidRDefault="00151C9C" w:rsidP="006A1B2D">
      <w:pPr>
        <w:pStyle w:val="ListParagraph"/>
        <w:numPr>
          <w:ilvl w:val="0"/>
          <w:numId w:val="169"/>
        </w:numPr>
      </w:pPr>
      <w:r w:rsidRPr="00151C9C">
        <w:rPr>
          <w:i/>
          <w:iCs/>
          <w:lang w:val="fr-CA"/>
        </w:rPr>
        <w:t>Loi sur la protection du consommateur (LPC)</w:t>
      </w:r>
      <w:r w:rsidR="00D85CD2">
        <w:rPr>
          <w:i/>
          <w:iCs/>
          <w:lang w:val="fr-CA"/>
        </w:rPr>
        <w:t xml:space="preserve"> </w:t>
      </w:r>
      <w:r w:rsidR="00D85CD2">
        <w:rPr>
          <w:iCs/>
          <w:color w:val="FF0000"/>
          <w:lang w:val="fr-CA"/>
        </w:rPr>
        <w:t>fin des annees 70’. LPC a cree un domaine de dt distinct. (consommateur-commercant).  Elle a ete cree parce que :</w:t>
      </w:r>
    </w:p>
    <w:p w14:paraId="6AC02676" w14:textId="77777777" w:rsidR="00D85CD2" w:rsidRDefault="00D85CD2" w:rsidP="00D85CD2">
      <w:pPr>
        <w:pStyle w:val="ListParagraph"/>
        <w:rPr>
          <w:iCs/>
          <w:color w:val="FF0000"/>
          <w:lang w:val="fr-CA"/>
        </w:rPr>
      </w:pPr>
      <w:r>
        <w:rPr>
          <w:iCs/>
          <w:color w:val="FF0000"/>
          <w:lang w:val="fr-CA"/>
        </w:rPr>
        <w:t xml:space="preserve">1. Il existe un desequilibre, pour cela on a intervenue. </w:t>
      </w:r>
    </w:p>
    <w:p w14:paraId="59CF7E21" w14:textId="68906B3C" w:rsidR="00151C9C" w:rsidRPr="00151C9C" w:rsidRDefault="00D85CD2" w:rsidP="00D85CD2">
      <w:pPr>
        <w:pStyle w:val="ListParagraph"/>
      </w:pPr>
      <w:r>
        <w:rPr>
          <w:iCs/>
          <w:color w:val="FF0000"/>
          <w:lang w:val="fr-CA"/>
        </w:rPr>
        <w:t xml:space="preserve">2. La consommation est un domaine ou on a un probleme d’acces </w:t>
      </w:r>
      <w:proofErr w:type="gramStart"/>
      <w:r>
        <w:rPr>
          <w:iCs/>
          <w:color w:val="FF0000"/>
          <w:lang w:val="fr-CA"/>
        </w:rPr>
        <w:t>a</w:t>
      </w:r>
      <w:proofErr w:type="gramEnd"/>
      <w:r>
        <w:rPr>
          <w:iCs/>
          <w:color w:val="FF0000"/>
          <w:lang w:val="fr-CA"/>
        </w:rPr>
        <w:t xml:space="preserve"> la justice.</w:t>
      </w:r>
    </w:p>
    <w:p w14:paraId="0826955A" w14:textId="26D03A30" w:rsidR="00151C9C" w:rsidRPr="00151C9C" w:rsidRDefault="00D85CD2" w:rsidP="006A1B2D">
      <w:pPr>
        <w:pStyle w:val="ListParagraph"/>
        <w:numPr>
          <w:ilvl w:val="0"/>
          <w:numId w:val="169"/>
        </w:numPr>
      </w:pPr>
      <w:r>
        <w:rPr>
          <w:lang w:val="fr-CA"/>
        </w:rPr>
        <w:t xml:space="preserve">Reforme du </w:t>
      </w:r>
      <w:r w:rsidR="00151C9C" w:rsidRPr="00151C9C">
        <w:rPr>
          <w:lang w:val="fr-CA"/>
        </w:rPr>
        <w:t xml:space="preserve">Code civil du Québec </w:t>
      </w:r>
      <w:r>
        <w:rPr>
          <w:color w:val="FF0000"/>
          <w:lang w:val="fr-CA"/>
        </w:rPr>
        <w:t xml:space="preserve">anne 90’. </w:t>
      </w:r>
    </w:p>
    <w:p w14:paraId="4B3C5D9C" w14:textId="77777777" w:rsidR="00151C9C" w:rsidRPr="00151C9C" w:rsidRDefault="00151C9C" w:rsidP="006A1B2D">
      <w:pPr>
        <w:pStyle w:val="ListParagraph"/>
        <w:numPr>
          <w:ilvl w:val="1"/>
          <w:numId w:val="169"/>
        </w:numPr>
      </w:pPr>
      <w:r w:rsidRPr="00151C9C">
        <w:rPr>
          <w:lang w:val="fr-CA"/>
        </w:rPr>
        <w:t xml:space="preserve">Introduction des notions de </w:t>
      </w:r>
    </w:p>
    <w:p w14:paraId="65E00130" w14:textId="77777777" w:rsidR="00151C9C" w:rsidRPr="00151C9C" w:rsidRDefault="00151C9C" w:rsidP="006A1B2D">
      <w:pPr>
        <w:pStyle w:val="ListParagraph"/>
        <w:numPr>
          <w:ilvl w:val="2"/>
          <w:numId w:val="169"/>
        </w:numPr>
      </w:pPr>
      <w:r w:rsidRPr="00151C9C">
        <w:rPr>
          <w:lang w:val="fr-CA"/>
        </w:rPr>
        <w:t>Contrat d’adhésion</w:t>
      </w:r>
    </w:p>
    <w:p w14:paraId="5D9A6E45" w14:textId="77777777" w:rsidR="00151C9C" w:rsidRPr="00151C9C" w:rsidRDefault="00151C9C" w:rsidP="006A1B2D">
      <w:pPr>
        <w:pStyle w:val="ListParagraph"/>
        <w:numPr>
          <w:ilvl w:val="2"/>
          <w:numId w:val="169"/>
        </w:numPr>
      </w:pPr>
      <w:r w:rsidRPr="00151C9C">
        <w:rPr>
          <w:lang w:val="fr-CA"/>
        </w:rPr>
        <w:t>Contrat de consommation</w:t>
      </w:r>
    </w:p>
    <w:p w14:paraId="0885331F" w14:textId="77777777" w:rsidR="00151C9C" w:rsidRPr="00151C9C" w:rsidRDefault="00151C9C" w:rsidP="006A1B2D">
      <w:pPr>
        <w:pStyle w:val="ListParagraph"/>
        <w:numPr>
          <w:ilvl w:val="2"/>
          <w:numId w:val="169"/>
        </w:numPr>
      </w:pPr>
      <w:r w:rsidRPr="00151C9C">
        <w:rPr>
          <w:lang w:val="fr-CA"/>
        </w:rPr>
        <w:t>Clauses pénales abusives</w:t>
      </w:r>
    </w:p>
    <w:p w14:paraId="7906EEDF" w14:textId="1591EDC3" w:rsidR="00151C9C" w:rsidRPr="00151C9C" w:rsidRDefault="00151C9C" w:rsidP="006A1B2D">
      <w:pPr>
        <w:pStyle w:val="ListParagraph"/>
        <w:numPr>
          <w:ilvl w:val="1"/>
          <w:numId w:val="169"/>
        </w:numPr>
      </w:pPr>
      <w:r w:rsidRPr="00151C9C">
        <w:rPr>
          <w:lang w:val="fr-CA"/>
        </w:rPr>
        <w:t>Pas d’arrimage avec la LPC</w:t>
      </w:r>
      <w:r w:rsidR="00D85CD2">
        <w:rPr>
          <w:lang w:val="fr-CA"/>
        </w:rPr>
        <w:t xml:space="preserve"> </w:t>
      </w:r>
      <w:r w:rsidR="00D85CD2">
        <w:rPr>
          <w:color w:val="FF0000"/>
          <w:lang w:val="fr-CA"/>
        </w:rPr>
        <w:t>(2 regime parallelles et distinct LPC et CCQ)</w:t>
      </w:r>
    </w:p>
    <w:p w14:paraId="1A06CD36" w14:textId="3798EB56" w:rsidR="00151C9C" w:rsidRPr="00D85CD2" w:rsidRDefault="00D85CD2" w:rsidP="00D85CD2">
      <w:pPr>
        <w:rPr>
          <w:b/>
          <w:u w:val="single"/>
        </w:rPr>
      </w:pPr>
      <w:r w:rsidRPr="00D85CD2">
        <w:rPr>
          <w:b/>
          <w:u w:val="single"/>
          <w:lang w:val="fr-CA"/>
        </w:rPr>
        <w:t xml:space="preserve">B. </w:t>
      </w:r>
      <w:r w:rsidR="00151C9C" w:rsidRPr="00D85CD2">
        <w:rPr>
          <w:b/>
          <w:u w:val="single"/>
          <w:lang w:val="fr-CA"/>
        </w:rPr>
        <w:t>Les clauses pénales</w:t>
      </w:r>
    </w:p>
    <w:p w14:paraId="11FB4F2F" w14:textId="77777777" w:rsidR="00151C9C" w:rsidRDefault="00151C9C" w:rsidP="00151C9C">
      <w:pPr>
        <w:rPr>
          <w:color w:val="0000FF"/>
          <w:lang w:val="fr-CA"/>
        </w:rPr>
      </w:pPr>
      <w:r w:rsidRPr="00151C9C">
        <w:rPr>
          <w:b/>
          <w:bCs/>
          <w:color w:val="0000FF"/>
          <w:lang w:val="fr-CA"/>
        </w:rPr>
        <w:t>1622.</w:t>
      </w:r>
      <w:r w:rsidRPr="00151C9C">
        <w:rPr>
          <w:color w:val="0000FF"/>
          <w:lang w:val="fr-CA"/>
        </w:rPr>
        <w:t xml:space="preserve"> La clause pénale est celle par laquelle les parties évaluent </w:t>
      </w:r>
      <w:r w:rsidRPr="00D85CD2">
        <w:rPr>
          <w:color w:val="0000FF"/>
          <w:u w:val="single"/>
          <w:lang w:val="fr-CA"/>
        </w:rPr>
        <w:t xml:space="preserve">par anticipation les dommages-intérêts </w:t>
      </w:r>
      <w:r w:rsidRPr="00151C9C">
        <w:rPr>
          <w:color w:val="0000FF"/>
          <w:lang w:val="fr-CA"/>
        </w:rPr>
        <w:t>en stipulant que le débiteur se soumettra à une peine au cas où il n'exécuterait pas son obligation. (…)</w:t>
      </w:r>
    </w:p>
    <w:p w14:paraId="1DAE3B7C" w14:textId="56E07BAC" w:rsidR="00D85CD2" w:rsidRDefault="00D85CD2" w:rsidP="00151C9C">
      <w:pPr>
        <w:rPr>
          <w:color w:val="FF0000"/>
          <w:lang w:val="fr-CA"/>
        </w:rPr>
      </w:pPr>
      <w:r>
        <w:rPr>
          <w:color w:val="FF0000"/>
          <w:lang w:val="fr-CA"/>
        </w:rPr>
        <w:t>Lorsqu’une obligation n’est pas exécutée. Règle : on peut exiger exécution en nature ou D.I.</w:t>
      </w:r>
    </w:p>
    <w:p w14:paraId="7522EE0F" w14:textId="66550F4A" w:rsidR="00D85CD2" w:rsidRPr="00D85CD2" w:rsidRDefault="00D85CD2" w:rsidP="00151C9C">
      <w:pPr>
        <w:rPr>
          <w:color w:val="FF0000"/>
        </w:rPr>
      </w:pPr>
      <w:r w:rsidRPr="00D85CD2">
        <w:rPr>
          <w:color w:val="FF0000"/>
          <w:u w:val="single"/>
          <w:lang w:val="fr-CA"/>
        </w:rPr>
        <w:t>Clause pénale </w:t>
      </w:r>
      <w:r>
        <w:rPr>
          <w:color w:val="FF0000"/>
          <w:lang w:val="fr-CA"/>
        </w:rPr>
        <w:t xml:space="preserve">: permet de fixer </w:t>
      </w:r>
      <w:proofErr w:type="gramStart"/>
      <w:r>
        <w:rPr>
          <w:color w:val="FF0000"/>
          <w:lang w:val="fr-CA"/>
        </w:rPr>
        <w:t>a</w:t>
      </w:r>
      <w:proofErr w:type="gramEnd"/>
      <w:r>
        <w:rPr>
          <w:color w:val="FF0000"/>
          <w:lang w:val="fr-CA"/>
        </w:rPr>
        <w:t xml:space="preserve"> l’avance une pénalité qui sera payée en cas d’inexécution.</w:t>
      </w:r>
    </w:p>
    <w:p w14:paraId="7BFFF388" w14:textId="6F38A1B5" w:rsidR="00151C9C" w:rsidRPr="00D85CD2" w:rsidRDefault="00151C9C" w:rsidP="00151C9C">
      <w:pPr>
        <w:rPr>
          <w:color w:val="FF0000"/>
        </w:rPr>
      </w:pPr>
      <w:r w:rsidRPr="00151C9C">
        <w:rPr>
          <w:lang w:val="fr-CA"/>
        </w:rPr>
        <w:t>Pour le bénéficiaire:</w:t>
      </w:r>
      <w:r w:rsidR="00D85CD2">
        <w:rPr>
          <w:lang w:val="fr-CA"/>
        </w:rPr>
        <w:t xml:space="preserve"> </w:t>
      </w:r>
      <w:r w:rsidR="00D85CD2">
        <w:rPr>
          <w:color w:val="FF0000"/>
          <w:lang w:val="fr-CA"/>
        </w:rPr>
        <w:t>c’est quoi l’intérêt d’avoir une cause penale?</w:t>
      </w:r>
    </w:p>
    <w:p w14:paraId="252EAE28" w14:textId="2C061388" w:rsidR="00151C9C" w:rsidRPr="00151C9C" w:rsidRDefault="00151C9C" w:rsidP="006A1B2D">
      <w:pPr>
        <w:pStyle w:val="ListParagraph"/>
        <w:numPr>
          <w:ilvl w:val="0"/>
          <w:numId w:val="170"/>
        </w:numPr>
      </w:pPr>
      <w:r w:rsidRPr="00151C9C">
        <w:rPr>
          <w:lang w:val="fr-CA"/>
        </w:rPr>
        <w:t>Éviter d’avoir à prouver les dommages réellement subis</w:t>
      </w:r>
      <w:r w:rsidR="00D85CD2">
        <w:rPr>
          <w:lang w:val="fr-CA"/>
        </w:rPr>
        <w:t xml:space="preserve"> </w:t>
      </w:r>
      <w:r w:rsidR="00D85CD2">
        <w:rPr>
          <w:color w:val="FF0000"/>
          <w:lang w:val="fr-CA"/>
        </w:rPr>
        <w:t>notion de preuve de dommage plus la.</w:t>
      </w:r>
    </w:p>
    <w:p w14:paraId="0ADBF0DA" w14:textId="2BA8BEEA" w:rsidR="00151C9C" w:rsidRPr="00151C9C" w:rsidRDefault="00151C9C" w:rsidP="006A1B2D">
      <w:pPr>
        <w:pStyle w:val="ListParagraph"/>
        <w:numPr>
          <w:ilvl w:val="0"/>
          <w:numId w:val="170"/>
        </w:numPr>
      </w:pPr>
      <w:r w:rsidRPr="00151C9C">
        <w:rPr>
          <w:lang w:val="fr-CA"/>
        </w:rPr>
        <w:t>Moyen de pression</w:t>
      </w:r>
      <w:r w:rsidR="00D85CD2">
        <w:rPr>
          <w:lang w:val="fr-CA"/>
        </w:rPr>
        <w:t xml:space="preserve"> </w:t>
      </w:r>
      <w:r w:rsidR="00D85CD2">
        <w:rPr>
          <w:color w:val="FF0000"/>
          <w:lang w:val="fr-CA"/>
        </w:rPr>
        <w:t>efficace</w:t>
      </w:r>
      <w:r w:rsidRPr="00151C9C">
        <w:rPr>
          <w:lang w:val="fr-CA"/>
        </w:rPr>
        <w:t>, si la pénalité est supérieure aux dommages qui résulteraient de l’inexécution</w:t>
      </w:r>
      <w:r w:rsidR="00D85CD2">
        <w:rPr>
          <w:lang w:val="fr-CA"/>
        </w:rPr>
        <w:t xml:space="preserve"> </w:t>
      </w:r>
      <w:r w:rsidR="00D85CD2" w:rsidRPr="00D85CD2">
        <w:rPr>
          <w:color w:val="FF0000"/>
          <w:lang w:val="fr-CA"/>
        </w:rPr>
        <w:t xml:space="preserve">Donc le </w:t>
      </w:r>
      <w:r w:rsidR="00D85CD2">
        <w:rPr>
          <w:color w:val="FF0000"/>
          <w:lang w:val="fr-CA"/>
        </w:rPr>
        <w:t>débiteur</w:t>
      </w:r>
      <w:r w:rsidR="00D85CD2" w:rsidRPr="00D85CD2">
        <w:rPr>
          <w:color w:val="FF0000"/>
          <w:lang w:val="fr-CA"/>
        </w:rPr>
        <w:t xml:space="preserve"> va se conformer a ses obligations</w:t>
      </w:r>
      <w:r w:rsidR="00D85CD2">
        <w:rPr>
          <w:color w:val="FF0000"/>
          <w:lang w:val="fr-CA"/>
        </w:rPr>
        <w:t>.</w:t>
      </w:r>
    </w:p>
    <w:p w14:paraId="32B39724" w14:textId="77777777" w:rsidR="00151C9C" w:rsidRPr="00151C9C" w:rsidRDefault="00151C9C" w:rsidP="00151C9C">
      <w:r w:rsidRPr="00151C9C">
        <w:rPr>
          <w:lang w:val="fr-CA"/>
        </w:rPr>
        <w:t>Pour l’autre partie:</w:t>
      </w:r>
    </w:p>
    <w:p w14:paraId="2EB9FF8B" w14:textId="60C97560" w:rsidR="00151C9C" w:rsidRPr="00151C9C" w:rsidRDefault="00151C9C" w:rsidP="006A1B2D">
      <w:pPr>
        <w:pStyle w:val="ListParagraph"/>
        <w:numPr>
          <w:ilvl w:val="0"/>
          <w:numId w:val="171"/>
        </w:numPr>
      </w:pPr>
      <w:r w:rsidRPr="00151C9C">
        <w:rPr>
          <w:lang w:val="fr-CA"/>
        </w:rPr>
        <w:t>Permet de limiter ses risques au montant prévu</w:t>
      </w:r>
      <w:r w:rsidR="00D85CD2">
        <w:rPr>
          <w:lang w:val="fr-CA"/>
        </w:rPr>
        <w:t xml:space="preserve"> </w:t>
      </w:r>
      <w:r w:rsidR="00D85CD2">
        <w:rPr>
          <w:color w:val="FF0000"/>
          <w:lang w:val="fr-CA"/>
        </w:rPr>
        <w:t>Plus grande prévisibilité.</w:t>
      </w:r>
    </w:p>
    <w:p w14:paraId="662B2CB6" w14:textId="77777777" w:rsidR="00151C9C" w:rsidRDefault="00151C9C" w:rsidP="00151C9C">
      <w:pPr>
        <w:pStyle w:val="ListParagraph"/>
        <w:rPr>
          <w:lang w:val="fr-CA"/>
        </w:rPr>
      </w:pPr>
    </w:p>
    <w:p w14:paraId="33EFAE27" w14:textId="77777777" w:rsidR="00151C9C" w:rsidRPr="00151C9C" w:rsidRDefault="00151C9C" w:rsidP="00151C9C">
      <w:pPr>
        <w:pStyle w:val="ListParagraph"/>
      </w:pPr>
      <w:r w:rsidRPr="00151C9C">
        <w:rPr>
          <w:b/>
          <w:bCs/>
          <w:color w:val="0000FF"/>
          <w:lang w:val="fr-CA"/>
        </w:rPr>
        <w:t>1623.</w:t>
      </w:r>
      <w:r w:rsidRPr="00151C9C">
        <w:rPr>
          <w:color w:val="0000FF"/>
          <w:lang w:val="fr-CA"/>
        </w:rPr>
        <w:t xml:space="preserve"> Le créancier qui se prévaut de la clause pénale a droit au montant de la peine stipulée </w:t>
      </w:r>
      <w:r w:rsidRPr="00A91D01">
        <w:rPr>
          <w:color w:val="0000FF"/>
          <w:u w:val="single"/>
          <w:lang w:val="fr-CA"/>
        </w:rPr>
        <w:t>sans avoir à prouver le préjudice</w:t>
      </w:r>
      <w:r w:rsidRPr="00151C9C">
        <w:rPr>
          <w:color w:val="0000FF"/>
          <w:lang w:val="fr-CA"/>
        </w:rPr>
        <w:t xml:space="preserve"> qu'il a subi</w:t>
      </w:r>
      <w:r w:rsidRPr="00151C9C">
        <w:rPr>
          <w:lang w:val="fr-CA"/>
        </w:rPr>
        <w:t>.</w:t>
      </w:r>
    </w:p>
    <w:p w14:paraId="0CF8D953" w14:textId="77777777" w:rsidR="00151C9C" w:rsidRDefault="00151C9C" w:rsidP="00151C9C">
      <w:pPr>
        <w:pStyle w:val="ListParagraph"/>
        <w:rPr>
          <w:color w:val="0000FF"/>
          <w:lang w:val="fr-CA"/>
        </w:rPr>
      </w:pPr>
      <w:r w:rsidRPr="00151C9C">
        <w:rPr>
          <w:lang w:val="fr-CA"/>
        </w:rPr>
        <w:br/>
      </w:r>
      <w:r w:rsidRPr="00151C9C">
        <w:rPr>
          <w:color w:val="0000FF"/>
          <w:lang w:val="fr-CA"/>
        </w:rPr>
        <w:t xml:space="preserve">Cependant, </w:t>
      </w:r>
      <w:r w:rsidRPr="00151C9C">
        <w:rPr>
          <w:b/>
          <w:bCs/>
          <w:color w:val="0000FF"/>
          <w:lang w:val="fr-CA"/>
        </w:rPr>
        <w:t xml:space="preserve">le montant de la peine stipulée peut être réduit </w:t>
      </w:r>
      <w:r w:rsidRPr="00151C9C">
        <w:rPr>
          <w:color w:val="0000FF"/>
          <w:lang w:val="fr-CA"/>
        </w:rPr>
        <w:t xml:space="preserve">si l'exécution partielle de l'obligation a profité au créancier ou </w:t>
      </w:r>
      <w:r w:rsidRPr="00151C9C">
        <w:rPr>
          <w:b/>
          <w:bCs/>
          <w:color w:val="0000FF"/>
          <w:lang w:val="fr-CA"/>
        </w:rPr>
        <w:t>si la clause est abusive</w:t>
      </w:r>
      <w:r w:rsidRPr="00151C9C">
        <w:rPr>
          <w:color w:val="0000FF"/>
          <w:lang w:val="fr-CA"/>
        </w:rPr>
        <w:t>.</w:t>
      </w:r>
    </w:p>
    <w:p w14:paraId="13E00EE8" w14:textId="77777777" w:rsidR="00A91D01" w:rsidRDefault="00D85CD2" w:rsidP="00D85CD2">
      <w:pPr>
        <w:rPr>
          <w:color w:val="FF0000"/>
        </w:rPr>
      </w:pPr>
      <w:r>
        <w:rPr>
          <w:color w:val="FF0000"/>
        </w:rPr>
        <w:t xml:space="preserve">Au </w:t>
      </w:r>
      <w:proofErr w:type="gramStart"/>
      <w:r>
        <w:rPr>
          <w:color w:val="FF0000"/>
        </w:rPr>
        <w:t>depart</w:t>
      </w:r>
      <w:proofErr w:type="gramEnd"/>
      <w:r>
        <w:rPr>
          <w:color w:val="FF0000"/>
        </w:rPr>
        <w:t>, les clauses penales etaient consideres comme comminatoires (</w:t>
      </w:r>
      <w:r w:rsidR="00A91D01">
        <w:rPr>
          <w:color w:val="FF0000"/>
        </w:rPr>
        <w:t xml:space="preserve">destines a faire pression/peur mais ces clauses ne lient pas le juge). </w:t>
      </w:r>
    </w:p>
    <w:p w14:paraId="03B0E516" w14:textId="2FE54D2A" w:rsidR="00D85CD2" w:rsidRDefault="00A91D01" w:rsidP="00D85CD2">
      <w:pPr>
        <w:rPr>
          <w:color w:val="FF0000"/>
        </w:rPr>
      </w:pPr>
      <w:r>
        <w:rPr>
          <w:color w:val="FF0000"/>
        </w:rPr>
        <w:lastRenderedPageBreak/>
        <w:t>Ces clauses commencent a prendre force obligatoire</w:t>
      </w:r>
      <w:proofErr w:type="gramStart"/>
      <w:r>
        <w:rPr>
          <w:color w:val="FF0000"/>
        </w:rPr>
        <w:t>.,</w:t>
      </w:r>
      <w:proofErr w:type="gramEnd"/>
      <w:r>
        <w:rPr>
          <w:color w:val="FF0000"/>
        </w:rPr>
        <w:t xml:space="preserve"> le juge est lie</w:t>
      </w:r>
    </w:p>
    <w:p w14:paraId="7F0834FF" w14:textId="78E6234E" w:rsidR="00A91D01" w:rsidRDefault="00A91D01" w:rsidP="00D85CD2">
      <w:pPr>
        <w:rPr>
          <w:color w:val="FF0000"/>
        </w:rPr>
      </w:pPr>
      <w:r>
        <w:rPr>
          <w:color w:val="FF0000"/>
        </w:rPr>
        <w:t xml:space="preserve">Le juge pourra redouire le montant de la clause si la clause </w:t>
      </w:r>
      <w:proofErr w:type="gramStart"/>
      <w:r>
        <w:rPr>
          <w:color w:val="FF0000"/>
        </w:rPr>
        <w:t>est</w:t>
      </w:r>
      <w:proofErr w:type="gramEnd"/>
      <w:r>
        <w:rPr>
          <w:color w:val="FF0000"/>
        </w:rPr>
        <w:t xml:space="preserve"> abusive</w:t>
      </w:r>
    </w:p>
    <w:p w14:paraId="0ACE1868" w14:textId="32A233D0" w:rsidR="00A91D01" w:rsidRPr="00A91D01" w:rsidRDefault="00A91D01" w:rsidP="00D85CD2">
      <w:pPr>
        <w:rPr>
          <w:b/>
          <w:color w:val="FF0000"/>
        </w:rPr>
      </w:pPr>
      <w:r w:rsidRPr="00A91D01">
        <w:rPr>
          <w:b/>
          <w:color w:val="FF0000"/>
        </w:rPr>
        <w:t xml:space="preserve">OP Protection des gens qui ont </w:t>
      </w:r>
      <w:proofErr w:type="gramStart"/>
      <w:r w:rsidRPr="00A91D01">
        <w:rPr>
          <w:b/>
          <w:color w:val="FF0000"/>
        </w:rPr>
        <w:t>signes</w:t>
      </w:r>
      <w:proofErr w:type="gramEnd"/>
      <w:r w:rsidRPr="00A91D01">
        <w:rPr>
          <w:b/>
          <w:color w:val="FF0000"/>
        </w:rPr>
        <w:t xml:space="preserve"> une c</w:t>
      </w:r>
      <w:r>
        <w:rPr>
          <w:b/>
          <w:color w:val="FF0000"/>
        </w:rPr>
        <w:t>l</w:t>
      </w:r>
      <w:r w:rsidRPr="00A91D01">
        <w:rPr>
          <w:b/>
          <w:color w:val="FF0000"/>
        </w:rPr>
        <w:t>ause penale.</w:t>
      </w:r>
    </w:p>
    <w:p w14:paraId="0940F443" w14:textId="77777777" w:rsidR="00151C9C" w:rsidRPr="00151C9C" w:rsidRDefault="00151C9C" w:rsidP="00151C9C">
      <w:pPr>
        <w:pStyle w:val="ListParagraph"/>
      </w:pPr>
    </w:p>
    <w:p w14:paraId="3798CBDF" w14:textId="77777777" w:rsidR="00151C9C" w:rsidRPr="00151C9C" w:rsidRDefault="00151C9C" w:rsidP="00151C9C">
      <w:pPr>
        <w:rPr>
          <w:b/>
          <w:u w:val="single"/>
        </w:rPr>
      </w:pPr>
      <w:r w:rsidRPr="00151C9C">
        <w:rPr>
          <w:b/>
          <w:u w:val="single"/>
          <w:lang w:val="fr-FR"/>
        </w:rPr>
        <w:t>Les clauses pénales</w:t>
      </w:r>
    </w:p>
    <w:p w14:paraId="7BD20DD0" w14:textId="6EC35CBE" w:rsidR="00151C9C" w:rsidRPr="00151C9C" w:rsidRDefault="00151C9C" w:rsidP="006A1B2D">
      <w:pPr>
        <w:pStyle w:val="ListParagraph"/>
        <w:numPr>
          <w:ilvl w:val="0"/>
          <w:numId w:val="171"/>
        </w:numPr>
      </w:pPr>
      <w:r w:rsidRPr="00151C9C">
        <w:rPr>
          <w:lang w:val="fr-FR"/>
        </w:rPr>
        <w:t>Notion d’abus distincte de celle de lésion</w:t>
      </w:r>
      <w:r w:rsidR="00A91D01">
        <w:rPr>
          <w:lang w:val="fr-FR"/>
        </w:rPr>
        <w:t xml:space="preserve"> </w:t>
      </w:r>
      <w:r w:rsidR="00A91D01">
        <w:rPr>
          <w:color w:val="FF0000"/>
          <w:lang w:val="fr-FR"/>
        </w:rPr>
        <w:t>On traite de l’equilibre au n</w:t>
      </w:r>
      <w:r w:rsidR="00806E9A">
        <w:rPr>
          <w:color w:val="FF0000"/>
          <w:lang w:val="fr-FR"/>
        </w:rPr>
        <w:t>i</w:t>
      </w:r>
      <w:r w:rsidR="00A91D01">
        <w:rPr>
          <w:color w:val="FF0000"/>
          <w:lang w:val="fr-FR"/>
        </w:rPr>
        <w:t>veau des prestations, au dommage subit.</w:t>
      </w:r>
    </w:p>
    <w:p w14:paraId="4468E2AB" w14:textId="0C58F1A1" w:rsidR="00151C9C" w:rsidRPr="00151C9C" w:rsidRDefault="00151C9C" w:rsidP="006A1B2D">
      <w:pPr>
        <w:pStyle w:val="ListParagraph"/>
        <w:numPr>
          <w:ilvl w:val="0"/>
          <w:numId w:val="171"/>
        </w:numPr>
      </w:pPr>
      <w:r w:rsidRPr="00151C9C">
        <w:rPr>
          <w:lang w:val="fr-FR"/>
        </w:rPr>
        <w:t xml:space="preserve">Le caractère abusif ou non d’une pénalité est à la </w:t>
      </w:r>
      <w:r w:rsidRPr="00A91D01">
        <w:rPr>
          <w:u w:val="single"/>
          <w:lang w:val="fr-FR"/>
        </w:rPr>
        <w:t>discrétion du tribunal</w:t>
      </w:r>
      <w:r w:rsidR="00A91D01">
        <w:rPr>
          <w:u w:val="single"/>
          <w:lang w:val="fr-FR"/>
        </w:rPr>
        <w:t xml:space="preserve"> </w:t>
      </w:r>
    </w:p>
    <w:p w14:paraId="06CC8893" w14:textId="77777777" w:rsidR="00151C9C" w:rsidRPr="00151C9C" w:rsidRDefault="00151C9C" w:rsidP="006A1B2D">
      <w:pPr>
        <w:pStyle w:val="ListParagraph"/>
        <w:numPr>
          <w:ilvl w:val="0"/>
          <w:numId w:val="171"/>
        </w:numPr>
      </w:pPr>
      <w:r w:rsidRPr="00151C9C">
        <w:rPr>
          <w:lang w:val="fr-FR"/>
        </w:rPr>
        <w:t>Écart entre la pénalité et la valeur réelle du préjudice</w:t>
      </w:r>
    </w:p>
    <w:p w14:paraId="6FA029B2" w14:textId="0472D557" w:rsidR="00151C9C" w:rsidRPr="00151C9C" w:rsidRDefault="00151C9C" w:rsidP="006A1B2D">
      <w:pPr>
        <w:pStyle w:val="ListParagraph"/>
        <w:numPr>
          <w:ilvl w:val="1"/>
          <w:numId w:val="171"/>
        </w:numPr>
      </w:pPr>
      <w:r w:rsidRPr="00151C9C">
        <w:rPr>
          <w:lang w:val="fr-FR"/>
        </w:rPr>
        <w:t xml:space="preserve">La pénalité </w:t>
      </w:r>
      <w:r w:rsidRPr="00151C9C">
        <w:rPr>
          <w:b/>
          <w:bCs/>
          <w:lang w:val="fr-FR"/>
        </w:rPr>
        <w:t>peut</w:t>
      </w:r>
      <w:r w:rsidRPr="00151C9C">
        <w:rPr>
          <w:lang w:val="fr-FR"/>
        </w:rPr>
        <w:t xml:space="preserve"> être supérieure aux dommages réels</w:t>
      </w:r>
      <w:r w:rsidR="00A91D01">
        <w:rPr>
          <w:lang w:val="fr-FR"/>
        </w:rPr>
        <w:t xml:space="preserve"> </w:t>
      </w:r>
      <w:r w:rsidR="00A91D01">
        <w:rPr>
          <w:color w:val="FF0000"/>
          <w:lang w:val="fr-FR"/>
        </w:rPr>
        <w:t>mais il ne faut pas qu’elle soit abusivement superieure. (penalite disproportionelle.</w:t>
      </w:r>
    </w:p>
    <w:p w14:paraId="6E6C77A4" w14:textId="0297610D" w:rsidR="00151C9C" w:rsidRPr="00151C9C" w:rsidRDefault="00151C9C" w:rsidP="006A1B2D">
      <w:pPr>
        <w:pStyle w:val="ListParagraph"/>
        <w:numPr>
          <w:ilvl w:val="1"/>
          <w:numId w:val="171"/>
        </w:numPr>
      </w:pPr>
      <w:r w:rsidRPr="00151C9C">
        <w:rPr>
          <w:lang w:val="fr-FR"/>
        </w:rPr>
        <w:t>Les circonstances sont pertinentes pour évaluer le caractère abusif</w:t>
      </w:r>
      <w:r w:rsidR="00A91D01">
        <w:rPr>
          <w:lang w:val="fr-FR"/>
        </w:rPr>
        <w:t xml:space="preserve"> </w:t>
      </w:r>
    </w:p>
    <w:p w14:paraId="5236B0A9" w14:textId="38492551" w:rsidR="00151C9C" w:rsidRPr="00151C9C" w:rsidRDefault="00151C9C" w:rsidP="00151C9C">
      <w:pPr>
        <w:rPr>
          <w:b/>
          <w:u w:val="single"/>
        </w:rPr>
      </w:pPr>
      <w:r w:rsidRPr="00151C9C">
        <w:rPr>
          <w:b/>
          <w:u w:val="single"/>
          <w:lang w:val="fr-CA"/>
        </w:rPr>
        <w:t>C. Les clauses exonératoires</w:t>
      </w:r>
    </w:p>
    <w:p w14:paraId="560CE0B2" w14:textId="0736675F" w:rsidR="00151C9C" w:rsidRPr="00151C9C" w:rsidRDefault="00151C9C" w:rsidP="006A1B2D">
      <w:pPr>
        <w:pStyle w:val="ListParagraph"/>
        <w:numPr>
          <w:ilvl w:val="0"/>
          <w:numId w:val="171"/>
        </w:numPr>
      </w:pPr>
      <w:r w:rsidRPr="00151C9C">
        <w:rPr>
          <w:lang w:val="fr-CA"/>
        </w:rPr>
        <w:t>Clause par laquelle un cocontractant limite en tout ou en partie sa responsabilité en cas de manquement à ses obligations</w:t>
      </w:r>
      <w:r w:rsidR="00A91D01">
        <w:rPr>
          <w:lang w:val="fr-CA"/>
        </w:rPr>
        <w:t xml:space="preserve"> </w:t>
      </w:r>
      <w:r w:rsidR="00A91D01">
        <w:rPr>
          <w:color w:val="FF0000"/>
          <w:lang w:val="fr-CA"/>
        </w:rPr>
        <w:t>En general, en TC, lorsqu’on manque a nos obligations, on est r</w:t>
      </w:r>
      <w:r w:rsidR="00DD7FA3">
        <w:rPr>
          <w:color w:val="FF0000"/>
          <w:lang w:val="fr-CA"/>
        </w:rPr>
        <w:t>esposable. Donc l’autre partie p</w:t>
      </w:r>
      <w:r w:rsidR="00A91D01">
        <w:rPr>
          <w:color w:val="FF0000"/>
          <w:lang w:val="fr-CA"/>
        </w:rPr>
        <w:t xml:space="preserve">eut demander </w:t>
      </w:r>
      <w:r w:rsidR="00DD7FA3">
        <w:rPr>
          <w:color w:val="FF0000"/>
          <w:lang w:val="fr-CA"/>
        </w:rPr>
        <w:t>l’</w:t>
      </w:r>
      <w:r w:rsidR="00A91D01">
        <w:rPr>
          <w:color w:val="FF0000"/>
          <w:lang w:val="fr-CA"/>
        </w:rPr>
        <w:t xml:space="preserve">exécution en nature ou DI. A l’origine ces clauses exoneratoires n’etaitent pas valide, avec TC, on commence a les admettre. </w:t>
      </w:r>
      <w:proofErr w:type="gramStart"/>
      <w:r w:rsidR="00A91D01">
        <w:rPr>
          <w:color w:val="FF0000"/>
          <w:lang w:val="fr-CA"/>
        </w:rPr>
        <w:t>On veut</w:t>
      </w:r>
      <w:proofErr w:type="gramEnd"/>
      <w:r w:rsidR="00A91D01">
        <w:rPr>
          <w:color w:val="FF0000"/>
          <w:lang w:val="fr-CA"/>
        </w:rPr>
        <w:t xml:space="preserve"> pas s’exonerer des fautes lourdes, on ne peut faire n’importe quoi, ca mettrait en jeu la force obligatoire du K. Si on est</w:t>
      </w:r>
      <w:r w:rsidR="00DD7FA3">
        <w:rPr>
          <w:color w:val="FF0000"/>
          <w:lang w:val="fr-CA"/>
        </w:rPr>
        <w:t xml:space="preserve"> negligent, on ne peut utilise</w:t>
      </w:r>
      <w:r w:rsidR="00A91D01">
        <w:rPr>
          <w:color w:val="FF0000"/>
          <w:lang w:val="fr-CA"/>
        </w:rPr>
        <w:t xml:space="preserve">r la clause exoneratoire. Ces clauses recoivent une interpretation restrictive. On va </w:t>
      </w:r>
      <w:r w:rsidR="00DD7FA3">
        <w:rPr>
          <w:color w:val="FF0000"/>
          <w:lang w:val="fr-CA"/>
        </w:rPr>
        <w:t>a</w:t>
      </w:r>
      <w:r w:rsidR="00A91D01">
        <w:rPr>
          <w:color w:val="FF0000"/>
          <w:lang w:val="fr-CA"/>
        </w:rPr>
        <w:t>s</w:t>
      </w:r>
      <w:r w:rsidR="00DD7FA3">
        <w:rPr>
          <w:color w:val="FF0000"/>
          <w:lang w:val="fr-CA"/>
        </w:rPr>
        <w:t>simil</w:t>
      </w:r>
      <w:r w:rsidR="00A91D01">
        <w:rPr>
          <w:color w:val="FF0000"/>
          <w:lang w:val="fr-CA"/>
        </w:rPr>
        <w:t xml:space="preserve">er la negligence grave a </w:t>
      </w:r>
      <w:r w:rsidR="00DD7FA3">
        <w:rPr>
          <w:color w:val="FF0000"/>
          <w:lang w:val="fr-CA"/>
        </w:rPr>
        <w:t>la faute, meme s’il n’y a pas d’</w:t>
      </w:r>
      <w:r w:rsidR="00A91D01">
        <w:rPr>
          <w:color w:val="FF0000"/>
          <w:lang w:val="fr-CA"/>
        </w:rPr>
        <w:t>intention malicieuse, on va considerer que c’est une faute lourde. (neg</w:t>
      </w:r>
      <w:r w:rsidR="00DD7FA3">
        <w:rPr>
          <w:color w:val="FF0000"/>
          <w:lang w:val="fr-CA"/>
        </w:rPr>
        <w:t>l</w:t>
      </w:r>
      <w:r w:rsidR="00A91D01">
        <w:rPr>
          <w:color w:val="FF0000"/>
          <w:lang w:val="fr-CA"/>
        </w:rPr>
        <w:t>igence grave, faute grave)</w:t>
      </w:r>
    </w:p>
    <w:p w14:paraId="31F1D1EE" w14:textId="77777777" w:rsidR="00151C9C" w:rsidRPr="00151C9C" w:rsidRDefault="00151C9C" w:rsidP="00151C9C">
      <w:pPr>
        <w:pStyle w:val="ListParagraph"/>
        <w:rPr>
          <w:color w:val="0000FF"/>
          <w:lang w:val="fr-CA"/>
        </w:rPr>
      </w:pPr>
      <w:r w:rsidRPr="00151C9C">
        <w:rPr>
          <w:b/>
          <w:bCs/>
          <w:color w:val="0000FF"/>
          <w:lang w:val="fr-CA"/>
        </w:rPr>
        <w:br/>
        <w:t>1474.</w:t>
      </w:r>
      <w:r w:rsidRPr="00151C9C">
        <w:rPr>
          <w:color w:val="0000FF"/>
          <w:lang w:val="fr-CA"/>
        </w:rPr>
        <w:t xml:space="preserve"> Une personne ne peut exclure ou limiter sa responsabilité pour le préjudice matériel causé à autrui par une </w:t>
      </w:r>
      <w:r w:rsidRPr="00151C9C">
        <w:rPr>
          <w:b/>
          <w:bCs/>
          <w:color w:val="0000FF"/>
          <w:lang w:val="fr-CA"/>
        </w:rPr>
        <w:t>faute intentionnelle ou une faute lourde</w:t>
      </w:r>
      <w:r w:rsidRPr="00151C9C">
        <w:rPr>
          <w:color w:val="0000FF"/>
          <w:lang w:val="fr-CA"/>
        </w:rPr>
        <w:t>; la faute lourde est celle qui dénote une insouciance, une imprudence ou une négligence grossières.</w:t>
      </w:r>
    </w:p>
    <w:p w14:paraId="63FFB5D8" w14:textId="250F6CA8" w:rsidR="00151C9C" w:rsidRDefault="00151C9C" w:rsidP="00151C9C">
      <w:pPr>
        <w:pStyle w:val="ListParagraph"/>
        <w:rPr>
          <w:color w:val="0000FF"/>
          <w:lang w:val="fr-CA"/>
        </w:rPr>
      </w:pPr>
      <w:r w:rsidRPr="00151C9C">
        <w:rPr>
          <w:color w:val="0000FF"/>
          <w:lang w:val="fr-CA"/>
        </w:rPr>
        <w:br/>
        <w:t xml:space="preserve">Elle ne peut aucunement exclure ou limiter sa responsabilité pour </w:t>
      </w:r>
      <w:r w:rsidRPr="00151C9C">
        <w:rPr>
          <w:b/>
          <w:bCs/>
          <w:color w:val="0000FF"/>
          <w:lang w:val="fr-CA"/>
        </w:rPr>
        <w:t xml:space="preserve">le préjudice corporel ou moral </w:t>
      </w:r>
      <w:proofErr w:type="gramStart"/>
      <w:r w:rsidRPr="00151C9C">
        <w:rPr>
          <w:color w:val="0000FF"/>
          <w:lang w:val="fr-CA"/>
        </w:rPr>
        <w:t>causé</w:t>
      </w:r>
      <w:proofErr w:type="gramEnd"/>
      <w:r w:rsidRPr="00151C9C">
        <w:rPr>
          <w:color w:val="0000FF"/>
          <w:lang w:val="fr-CA"/>
        </w:rPr>
        <w:t xml:space="preserve"> à autrui.</w:t>
      </w:r>
    </w:p>
    <w:p w14:paraId="49255880" w14:textId="5618252A" w:rsidR="00A91D01" w:rsidRPr="005A3B9E" w:rsidRDefault="00A91D01" w:rsidP="00A91D01">
      <w:pPr>
        <w:rPr>
          <w:color w:val="FF0000"/>
        </w:rPr>
      </w:pPr>
      <w:r>
        <w:rPr>
          <w:color w:val="FF0000"/>
        </w:rPr>
        <w:t xml:space="preserve">Negligence grossiere (sans intention malicieuse) </w:t>
      </w:r>
      <w:r w:rsidRPr="00A91D01">
        <w:rPr>
          <w:color w:val="FF0000"/>
        </w:rPr>
        <w:sym w:font="Wingdings" w:char="F0E0"/>
      </w:r>
      <w:r>
        <w:rPr>
          <w:color w:val="FF0000"/>
        </w:rPr>
        <w:t xml:space="preserve"> faute lourde, faute intentionnelle en </w:t>
      </w:r>
      <w:proofErr w:type="gramStart"/>
      <w:r>
        <w:rPr>
          <w:color w:val="FF0000"/>
        </w:rPr>
        <w:t>ce</w:t>
      </w:r>
      <w:proofErr w:type="gramEnd"/>
      <w:r>
        <w:rPr>
          <w:color w:val="FF0000"/>
        </w:rPr>
        <w:t xml:space="preserve"> qui concerne les clauses exoneratoires</w:t>
      </w:r>
      <w:r w:rsidR="005A3B9E">
        <w:rPr>
          <w:color w:val="FF0000"/>
        </w:rPr>
        <w:t>.</w:t>
      </w:r>
    </w:p>
    <w:p w14:paraId="0AE83E98" w14:textId="77777777" w:rsidR="00151C9C" w:rsidRPr="00151C9C" w:rsidRDefault="00151C9C" w:rsidP="006A1B2D">
      <w:pPr>
        <w:pStyle w:val="ListParagraph"/>
        <w:numPr>
          <w:ilvl w:val="0"/>
          <w:numId w:val="171"/>
        </w:numPr>
      </w:pPr>
      <w:r w:rsidRPr="005A3B9E">
        <w:rPr>
          <w:lang w:val="fr-CA"/>
        </w:rPr>
        <w:t>Doivent être portées à la connaissance  de l’autre partie, au moment de la formation du contrat</w:t>
      </w:r>
    </w:p>
    <w:p w14:paraId="0AB610E2" w14:textId="762AB1E7" w:rsidR="00151C9C" w:rsidRPr="00151C9C" w:rsidRDefault="00151C9C" w:rsidP="006A1B2D">
      <w:pPr>
        <w:pStyle w:val="ListParagraph"/>
        <w:numPr>
          <w:ilvl w:val="0"/>
          <w:numId w:val="171"/>
        </w:numPr>
      </w:pPr>
      <w:r w:rsidRPr="005A3B9E">
        <w:rPr>
          <w:lang w:val="fr-CA"/>
        </w:rPr>
        <w:lastRenderedPageBreak/>
        <w:t>Ne peuvent toucher la principale obligation du contrat</w:t>
      </w:r>
      <w:r w:rsidR="005A3B9E">
        <w:rPr>
          <w:lang w:val="fr-CA"/>
        </w:rPr>
        <w:t xml:space="preserve"> </w:t>
      </w:r>
      <w:r w:rsidR="005A3B9E">
        <w:rPr>
          <w:color w:val="FF0000"/>
          <w:lang w:val="fr-CA"/>
        </w:rPr>
        <w:t xml:space="preserve">nouveaute recente sous influence de CL. </w:t>
      </w:r>
    </w:p>
    <w:p w14:paraId="05B26268" w14:textId="48E618BF" w:rsidR="00151C9C" w:rsidRPr="005A3B9E" w:rsidRDefault="00151C9C" w:rsidP="006A1B2D">
      <w:pPr>
        <w:pStyle w:val="ListParagraph"/>
        <w:numPr>
          <w:ilvl w:val="1"/>
          <w:numId w:val="171"/>
        </w:numPr>
      </w:pPr>
      <w:r w:rsidRPr="005A3B9E">
        <w:rPr>
          <w:lang w:val="fr-CA"/>
        </w:rPr>
        <w:t>Ex. exclure toute responsabilité quant au défaut de livrer l’objet vendu ou les lieux loués</w:t>
      </w:r>
      <w:r w:rsidR="005A3B9E">
        <w:rPr>
          <w:lang w:val="fr-CA"/>
        </w:rPr>
        <w:t xml:space="preserve"> </w:t>
      </w:r>
      <w:r w:rsidR="005A3B9E">
        <w:rPr>
          <w:color w:val="FF0000"/>
          <w:lang w:val="fr-CA"/>
        </w:rPr>
        <w:t>donc le K sert a rien vraiment…</w:t>
      </w:r>
    </w:p>
    <w:p w14:paraId="3E5030DA" w14:textId="372CD152" w:rsidR="005A3B9E" w:rsidRPr="005A3B9E" w:rsidRDefault="005A3B9E" w:rsidP="006A1B2D">
      <w:pPr>
        <w:pStyle w:val="ListParagraph"/>
        <w:numPr>
          <w:ilvl w:val="1"/>
          <w:numId w:val="171"/>
        </w:numPr>
        <w:rPr>
          <w:color w:val="FF0000"/>
        </w:rPr>
      </w:pPr>
      <w:r w:rsidRPr="005A3B9E">
        <w:rPr>
          <w:color w:val="FF0000"/>
        </w:rPr>
        <w:t xml:space="preserve">1475: </w:t>
      </w:r>
      <w:r>
        <w:rPr>
          <w:color w:val="FF0000"/>
        </w:rPr>
        <w:t xml:space="preserve"> porter des choses a la conaissance des parties (il faut s’assurer que la personne est au courant de la chose)</w:t>
      </w:r>
    </w:p>
    <w:p w14:paraId="2775DB04" w14:textId="77777777" w:rsidR="00151C9C" w:rsidRPr="00151C9C" w:rsidRDefault="00151C9C" w:rsidP="00151C9C">
      <w:pPr>
        <w:rPr>
          <w:b/>
          <w:u w:val="single"/>
        </w:rPr>
      </w:pPr>
      <w:r w:rsidRPr="00151C9C">
        <w:rPr>
          <w:b/>
          <w:u w:val="single"/>
          <w:lang w:val="fr-CA"/>
        </w:rPr>
        <w:t>D. Les contrats de consommation et d’adhésion</w:t>
      </w:r>
    </w:p>
    <w:p w14:paraId="6F5FFADF" w14:textId="77777777" w:rsidR="00151C9C" w:rsidRPr="00151C9C" w:rsidRDefault="00151C9C" w:rsidP="006A1B2D">
      <w:pPr>
        <w:numPr>
          <w:ilvl w:val="0"/>
          <w:numId w:val="168"/>
        </w:numPr>
      </w:pPr>
      <w:r w:rsidRPr="00151C9C">
        <w:rPr>
          <w:lang w:val="fr-CA"/>
        </w:rPr>
        <w:t>La notion de contrat de consommation et d’adhésion</w:t>
      </w:r>
    </w:p>
    <w:p w14:paraId="502835B8" w14:textId="77777777" w:rsidR="00151C9C" w:rsidRPr="00151C9C" w:rsidRDefault="00151C9C" w:rsidP="006A1B2D">
      <w:pPr>
        <w:numPr>
          <w:ilvl w:val="1"/>
          <w:numId w:val="168"/>
        </w:numPr>
      </w:pPr>
      <w:r w:rsidRPr="00151C9C">
        <w:rPr>
          <w:lang w:val="fr-CA"/>
        </w:rPr>
        <w:t xml:space="preserve">Le contrat de consommation </w:t>
      </w:r>
    </w:p>
    <w:p w14:paraId="31A1C5A9" w14:textId="77777777" w:rsidR="00151C9C" w:rsidRPr="00151C9C" w:rsidRDefault="00151C9C" w:rsidP="006A1B2D">
      <w:pPr>
        <w:numPr>
          <w:ilvl w:val="1"/>
          <w:numId w:val="168"/>
        </w:numPr>
      </w:pPr>
      <w:r w:rsidRPr="00151C9C">
        <w:rPr>
          <w:lang w:val="fr-CA"/>
        </w:rPr>
        <w:t>Le contrat d’adhésion</w:t>
      </w:r>
    </w:p>
    <w:p w14:paraId="6B965FE9" w14:textId="7BD697CB" w:rsidR="00151C9C" w:rsidRPr="00151C9C" w:rsidRDefault="00151C9C" w:rsidP="006A1B2D">
      <w:pPr>
        <w:pStyle w:val="ListParagraph"/>
        <w:numPr>
          <w:ilvl w:val="0"/>
          <w:numId w:val="168"/>
        </w:numPr>
      </w:pPr>
      <w:r w:rsidRPr="00151C9C">
        <w:rPr>
          <w:lang w:val="fr-CA"/>
        </w:rPr>
        <w:t>Les conséquences de la qualification</w:t>
      </w:r>
    </w:p>
    <w:p w14:paraId="02EA54E6" w14:textId="23BD956D" w:rsidR="00151C9C" w:rsidRDefault="008D1D0F" w:rsidP="00151C9C">
      <w:pPr>
        <w:rPr>
          <w:color w:val="FF0000"/>
        </w:rPr>
      </w:pPr>
      <w:r>
        <w:rPr>
          <w:noProof/>
        </w:rPr>
        <w:drawing>
          <wp:anchor distT="0" distB="0" distL="114300" distR="114300" simplePos="0" relativeHeight="251688960" behindDoc="0" locked="0" layoutInCell="1" allowOverlap="1" wp14:anchorId="420BC1E1" wp14:editId="686FCAA2">
            <wp:simplePos x="0" y="0"/>
            <wp:positionH relativeFrom="column">
              <wp:posOffset>0</wp:posOffset>
            </wp:positionH>
            <wp:positionV relativeFrom="paragraph">
              <wp:posOffset>0</wp:posOffset>
            </wp:positionV>
            <wp:extent cx="3771900" cy="2828925"/>
            <wp:effectExtent l="0" t="0" r="12700" b="0"/>
            <wp:wrapTight wrapText="bothSides">
              <wp:wrapPolygon edited="0">
                <wp:start x="0" y="0"/>
                <wp:lineTo x="0" y="21333"/>
                <wp:lineTo x="21527" y="21333"/>
                <wp:lineTo x="2152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4.jpg"/>
                    <pic:cNvPicPr/>
                  </pic:nvPicPr>
                  <pic:blipFill>
                    <a:blip r:embed="rId46">
                      <a:extLst>
                        <a:ext uri="{28A0092B-C50C-407E-A947-70E740481C1C}">
                          <a14:useLocalDpi xmlns:a14="http://schemas.microsoft.com/office/drawing/2010/main" val="0"/>
                        </a:ext>
                      </a:extLst>
                    </a:blip>
                    <a:stretch>
                      <a:fillRect/>
                    </a:stretch>
                  </pic:blipFill>
                  <pic:spPr>
                    <a:xfrm>
                      <a:off x="0" y="0"/>
                      <a:ext cx="3771900" cy="282892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roofErr w:type="gramStart"/>
      <w:r w:rsidR="00A079C7">
        <w:rPr>
          <w:color w:val="FF0000"/>
        </w:rPr>
        <w:t>LPC: loi OP de Protection, loi anterieur au CCQ, donc loi ancienne.</w:t>
      </w:r>
      <w:proofErr w:type="gramEnd"/>
    </w:p>
    <w:p w14:paraId="3B1A31A4" w14:textId="77777777" w:rsidR="00A079C7" w:rsidRDefault="00A079C7" w:rsidP="00151C9C">
      <w:pPr>
        <w:rPr>
          <w:color w:val="FF0000"/>
        </w:rPr>
      </w:pPr>
    </w:p>
    <w:p w14:paraId="4938041B" w14:textId="050265F1" w:rsidR="00A079C7" w:rsidRPr="00A079C7" w:rsidRDefault="00A079C7" w:rsidP="00151C9C">
      <w:pPr>
        <w:rPr>
          <w:color w:val="FF0000"/>
        </w:rPr>
      </w:pPr>
      <w:r>
        <w:rPr>
          <w:color w:val="FF0000"/>
        </w:rPr>
        <w:t>CCQ: 15-20 ans après LPC</w:t>
      </w:r>
    </w:p>
    <w:p w14:paraId="6A3E92B7" w14:textId="728B9B5B" w:rsidR="00A079C7" w:rsidRDefault="008D1D0F" w:rsidP="008D1D0F">
      <w:pPr>
        <w:rPr>
          <w:color w:val="FF0000"/>
        </w:rPr>
      </w:pPr>
      <w:r w:rsidRPr="00A079C7">
        <w:rPr>
          <w:noProof/>
          <w:color w:val="FF0000"/>
        </w:rPr>
        <w:drawing>
          <wp:anchor distT="0" distB="0" distL="114300" distR="114300" simplePos="0" relativeHeight="251689984" behindDoc="0" locked="0" layoutInCell="1" allowOverlap="1" wp14:anchorId="23679374" wp14:editId="082CCC4C">
            <wp:simplePos x="0" y="0"/>
            <wp:positionH relativeFrom="column">
              <wp:align>left</wp:align>
            </wp:positionH>
            <wp:positionV relativeFrom="paragraph">
              <wp:align>top</wp:align>
            </wp:positionV>
            <wp:extent cx="3200400" cy="2400300"/>
            <wp:effectExtent l="0" t="0" r="0" b="1270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5.jpg"/>
                    <pic:cNvPicPr/>
                  </pic:nvPicPr>
                  <pic:blipFill>
                    <a:blip r:embed="rId47">
                      <a:extLst>
                        <a:ext uri="{28A0092B-C50C-407E-A947-70E740481C1C}">
                          <a14:useLocalDpi xmlns:a14="http://schemas.microsoft.com/office/drawing/2010/main" val="0"/>
                        </a:ext>
                      </a:extLst>
                    </a:blip>
                    <a:stretch>
                      <a:fillRect/>
                    </a:stretch>
                  </pic:blipFill>
                  <pic:spPr>
                    <a:xfrm>
                      <a:off x="0" y="0"/>
                      <a:ext cx="3200400" cy="2400300"/>
                    </a:xfrm>
                    <a:prstGeom prst="rect">
                      <a:avLst/>
                    </a:prstGeom>
                    <a:extLst>
                      <a:ext uri="{FAA26D3D-D897-4be2-8F04-BA451C77F1D7}">
                        <ma14:placeholderFlag xmlns:ma14="http://schemas.microsoft.com/office/mac/drawingml/2011/main"/>
                      </a:ext>
                    </a:extLst>
                  </pic:spPr>
                </pic:pic>
              </a:graphicData>
            </a:graphic>
          </wp:anchor>
        </w:drawing>
      </w:r>
      <w:r w:rsidR="00A079C7">
        <w:rPr>
          <w:color w:val="FF0000"/>
        </w:rPr>
        <w:t xml:space="preserve">CCQ: </w:t>
      </w:r>
      <w:r w:rsidR="00A079C7" w:rsidRPr="00A079C7">
        <w:rPr>
          <w:color w:val="FF0000"/>
        </w:rPr>
        <w:t xml:space="preserve">Pour etre </w:t>
      </w:r>
      <w:proofErr w:type="gramStart"/>
      <w:r w:rsidR="00A079C7" w:rsidRPr="00A079C7">
        <w:rPr>
          <w:color w:val="FF0000"/>
        </w:rPr>
        <w:t>un</w:t>
      </w:r>
      <w:proofErr w:type="gramEnd"/>
      <w:r w:rsidR="00A079C7" w:rsidRPr="00A079C7">
        <w:rPr>
          <w:color w:val="FF0000"/>
        </w:rPr>
        <w:t xml:space="preserve"> consommateur, il suffit de ne pas etre un commercant</w:t>
      </w:r>
      <w:r w:rsidR="00A079C7">
        <w:rPr>
          <w:color w:val="FF0000"/>
        </w:rPr>
        <w:t xml:space="preserve">. </w:t>
      </w:r>
    </w:p>
    <w:p w14:paraId="1F08B689" w14:textId="77777777" w:rsidR="00A079C7" w:rsidRDefault="00A079C7" w:rsidP="008D1D0F">
      <w:pPr>
        <w:rPr>
          <w:color w:val="FF0000"/>
        </w:rPr>
      </w:pPr>
      <w:r>
        <w:rPr>
          <w:color w:val="FF0000"/>
        </w:rPr>
        <w:t xml:space="preserve">LPC: distinction entre les actes civil </w:t>
      </w:r>
      <w:proofErr w:type="gramStart"/>
      <w:r>
        <w:rPr>
          <w:color w:val="FF0000"/>
        </w:rPr>
        <w:t>et</w:t>
      </w:r>
      <w:proofErr w:type="gramEnd"/>
      <w:r>
        <w:rPr>
          <w:color w:val="FF0000"/>
        </w:rPr>
        <w:t xml:space="preserve"> actes commerciaux. </w:t>
      </w:r>
    </w:p>
    <w:p w14:paraId="4A209786" w14:textId="3D87E7E4" w:rsidR="00A079C7" w:rsidRDefault="00A079C7" w:rsidP="008D1D0F">
      <w:pPr>
        <w:rPr>
          <w:color w:val="FF0000"/>
        </w:rPr>
      </w:pPr>
      <w:r>
        <w:rPr>
          <w:color w:val="FF0000"/>
        </w:rPr>
        <w:t xml:space="preserve">Excluent les artisans, les proffessionnels </w:t>
      </w:r>
      <w:proofErr w:type="gramStart"/>
      <w:r>
        <w:rPr>
          <w:color w:val="FF0000"/>
        </w:rPr>
        <w:t>et</w:t>
      </w:r>
      <w:proofErr w:type="gramEnd"/>
      <w:r w:rsidR="009C562E">
        <w:rPr>
          <w:color w:val="FF0000"/>
        </w:rPr>
        <w:t xml:space="preserve"> cultivateur</w:t>
      </w:r>
      <w:r>
        <w:rPr>
          <w:color w:val="FF0000"/>
        </w:rPr>
        <w:t xml:space="preserve"> donc ceux ci sont des consommateurs.</w:t>
      </w:r>
    </w:p>
    <w:p w14:paraId="4EA2DEA3" w14:textId="2E6081F1" w:rsidR="008D1D0F" w:rsidRPr="009C562E" w:rsidRDefault="00A079C7" w:rsidP="008D1D0F">
      <w:pPr>
        <w:rPr>
          <w:color w:val="FF0000"/>
        </w:rPr>
      </w:pPr>
      <w:r>
        <w:rPr>
          <w:color w:val="FF0000"/>
        </w:rPr>
        <w:t xml:space="preserve">Si ja’chete un ordi pour jouer a des jeux, je suis consommateur, si je l’achete pour des fins de mon commerce, </w:t>
      </w:r>
      <w:r w:rsidR="009C562E">
        <w:rPr>
          <w:color w:val="FF0000"/>
        </w:rPr>
        <w:t>je n’ai plus acces a la protection (OP)</w:t>
      </w:r>
      <w:r w:rsidRPr="00A079C7">
        <w:rPr>
          <w:color w:val="FF0000"/>
        </w:rPr>
        <w:br w:type="textWrapping" w:clear="all"/>
      </w:r>
      <w:r w:rsidR="009C562E">
        <w:rPr>
          <w:color w:val="FF0000"/>
        </w:rPr>
        <w:t>Nouvelle notion d’entrepirse qui sort ici (CCQ)</w:t>
      </w:r>
    </w:p>
    <w:p w14:paraId="21EE37DF" w14:textId="278C3DC5" w:rsidR="00151C9C" w:rsidRPr="009C562E" w:rsidRDefault="008D1D0F" w:rsidP="008D1D0F">
      <w:r>
        <w:rPr>
          <w:noProof/>
        </w:rPr>
        <w:lastRenderedPageBreak/>
        <w:drawing>
          <wp:anchor distT="0" distB="0" distL="114300" distR="114300" simplePos="0" relativeHeight="251691008" behindDoc="0" locked="0" layoutInCell="1" allowOverlap="1" wp14:anchorId="016FA847" wp14:editId="7C4F5476">
            <wp:simplePos x="0" y="0"/>
            <wp:positionH relativeFrom="column">
              <wp:align>left</wp:align>
            </wp:positionH>
            <wp:positionV relativeFrom="paragraph">
              <wp:align>top</wp:align>
            </wp:positionV>
            <wp:extent cx="3200400" cy="2400300"/>
            <wp:effectExtent l="0" t="0" r="0" b="12700"/>
            <wp:wrapTight wrapText="bothSides">
              <wp:wrapPolygon edited="0">
                <wp:start x="0" y="0"/>
                <wp:lineTo x="0" y="21486"/>
                <wp:lineTo x="21429" y="21486"/>
                <wp:lineTo x="21429"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6.jpg"/>
                    <pic:cNvPicPr/>
                  </pic:nvPicPr>
                  <pic:blipFill>
                    <a:blip r:embed="rId48">
                      <a:extLst>
                        <a:ext uri="{28A0092B-C50C-407E-A947-70E740481C1C}">
                          <a14:useLocalDpi xmlns:a14="http://schemas.microsoft.com/office/drawing/2010/main" val="0"/>
                        </a:ext>
                      </a:extLst>
                    </a:blip>
                    <a:stretch>
                      <a:fillRect/>
                    </a:stretch>
                  </pic:blipFill>
                  <pic:spPr>
                    <a:xfrm>
                      <a:off x="0" y="0"/>
                      <a:ext cx="3200400" cy="2400300"/>
                    </a:xfrm>
                    <a:prstGeom prst="rect">
                      <a:avLst/>
                    </a:prstGeom>
                    <a:extLst>
                      <a:ext uri="{FAA26D3D-D897-4be2-8F04-BA451C77F1D7}">
                        <ma14:placeholderFlag xmlns:ma14="http://schemas.microsoft.com/office/mac/drawingml/2011/main"/>
                      </a:ext>
                    </a:extLst>
                  </pic:spPr>
                </pic:pic>
              </a:graphicData>
            </a:graphic>
            <wp14:sizeRelH relativeFrom="margin">
              <wp14:pctWidth>0</wp14:pctWidth>
            </wp14:sizeRelH>
            <wp14:sizeRelV relativeFrom="margin">
              <wp14:pctHeight>0</wp14:pctHeight>
            </wp14:sizeRelV>
          </wp:anchor>
        </w:drawing>
      </w:r>
      <w:r w:rsidR="00151C9C" w:rsidRPr="008D1D0F">
        <w:rPr>
          <w:u w:val="single"/>
          <w:lang w:val="fr-CA"/>
        </w:rPr>
        <w:t>Question 1</w:t>
      </w:r>
    </w:p>
    <w:p w14:paraId="4AE22C1B" w14:textId="77777777" w:rsidR="00151C9C" w:rsidRPr="00151C9C" w:rsidRDefault="00151C9C" w:rsidP="00151C9C">
      <w:proofErr w:type="gramStart"/>
      <w:r w:rsidRPr="00151C9C">
        <w:t>Une avocate achète une toge chez Toges Mahal Inc.</w:t>
      </w:r>
      <w:proofErr w:type="gramEnd"/>
    </w:p>
    <w:p w14:paraId="61C2F1F1" w14:textId="77777777" w:rsidR="00151C9C" w:rsidRPr="00151C9C" w:rsidRDefault="00151C9C" w:rsidP="00151C9C">
      <w:r w:rsidRPr="00151C9C">
        <w:rPr>
          <w:lang w:val="fr-CA"/>
        </w:rPr>
        <w:t>Quelles dispositions relatives à la protection du consommateur s’appliquent-elles?</w:t>
      </w:r>
    </w:p>
    <w:p w14:paraId="0EC8A2E4" w14:textId="77777777" w:rsidR="00151C9C" w:rsidRPr="00151C9C" w:rsidRDefault="00151C9C" w:rsidP="006A1B2D">
      <w:pPr>
        <w:pStyle w:val="ListParagraph"/>
        <w:numPr>
          <w:ilvl w:val="0"/>
          <w:numId w:val="172"/>
        </w:numPr>
      </w:pPr>
      <w:r w:rsidRPr="008D1D0F">
        <w:rPr>
          <w:lang w:val="fr-CA"/>
        </w:rPr>
        <w:t>Les dispositions du CcQ seulement</w:t>
      </w:r>
    </w:p>
    <w:p w14:paraId="421DAD5D" w14:textId="77777777" w:rsidR="00151C9C" w:rsidRPr="00151C9C" w:rsidRDefault="00151C9C" w:rsidP="006A1B2D">
      <w:pPr>
        <w:pStyle w:val="ListParagraph"/>
        <w:numPr>
          <w:ilvl w:val="0"/>
          <w:numId w:val="172"/>
        </w:numPr>
      </w:pPr>
      <w:r w:rsidRPr="008D1D0F">
        <w:rPr>
          <w:lang w:val="fr-CA"/>
        </w:rPr>
        <w:t>Les dispositions de la LPC seulement</w:t>
      </w:r>
    </w:p>
    <w:p w14:paraId="0790ACE5" w14:textId="77777777" w:rsidR="00151C9C" w:rsidRPr="00151C9C" w:rsidRDefault="00151C9C" w:rsidP="006A1B2D">
      <w:pPr>
        <w:pStyle w:val="ListParagraph"/>
        <w:numPr>
          <w:ilvl w:val="0"/>
          <w:numId w:val="172"/>
        </w:numPr>
      </w:pPr>
      <w:r w:rsidRPr="008D1D0F">
        <w:rPr>
          <w:lang w:val="fr-CA"/>
        </w:rPr>
        <w:t>Les dispositions du CcQ et de la LPC</w:t>
      </w:r>
    </w:p>
    <w:p w14:paraId="54457414" w14:textId="77777777" w:rsidR="00151C9C" w:rsidRPr="00B23131" w:rsidRDefault="00151C9C" w:rsidP="006A1B2D">
      <w:pPr>
        <w:pStyle w:val="ListParagraph"/>
        <w:numPr>
          <w:ilvl w:val="0"/>
          <w:numId w:val="172"/>
        </w:numPr>
      </w:pPr>
      <w:r w:rsidRPr="008D1D0F">
        <w:rPr>
          <w:lang w:val="fr-CA"/>
        </w:rPr>
        <w:t>Ni les dispositions du CcQ, ni celles de la LPC</w:t>
      </w:r>
    </w:p>
    <w:p w14:paraId="5816AFDE" w14:textId="4D6E6095" w:rsidR="00B23131" w:rsidRDefault="00B23131" w:rsidP="00B23131">
      <w:pPr>
        <w:rPr>
          <w:color w:val="FF0000"/>
        </w:rPr>
      </w:pPr>
      <w:r>
        <w:rPr>
          <w:color w:val="FF0000"/>
        </w:rPr>
        <w:t>Reponse: 1384. Le consommateur doit etre une personne physique qui acquiert a des fins personnelles, familialies ou domestiques. DONC pas CCQ</w:t>
      </w:r>
    </w:p>
    <w:p w14:paraId="4F49632C" w14:textId="0F1EB0C9" w:rsidR="00B23131" w:rsidRDefault="00B23131" w:rsidP="00B23131">
      <w:pPr>
        <w:rPr>
          <w:color w:val="FF0000"/>
        </w:rPr>
      </w:pPr>
      <w:r>
        <w:rPr>
          <w:color w:val="FF0000"/>
        </w:rPr>
        <w:t xml:space="preserve">LPC:  Personne physique (+cultivateur, proffessionnel, artisan) = consommateur. </w:t>
      </w:r>
      <w:proofErr w:type="gramStart"/>
      <w:r>
        <w:rPr>
          <w:color w:val="FF0000"/>
        </w:rPr>
        <w:t>Commercant</w:t>
      </w:r>
      <w:r w:rsidRPr="00B23131">
        <w:rPr>
          <w:color w:val="FF0000"/>
        </w:rPr>
        <w:sym w:font="Wingdings" w:char="F0E0"/>
      </w:r>
      <w:r>
        <w:rPr>
          <w:color w:val="FF0000"/>
        </w:rPr>
        <w:t>cours des activites commerciales.</w:t>
      </w:r>
      <w:proofErr w:type="gramEnd"/>
    </w:p>
    <w:p w14:paraId="729D143F" w14:textId="390C320E" w:rsidR="00B23131" w:rsidRPr="00B23131" w:rsidRDefault="00B23131" w:rsidP="00B23131">
      <w:pPr>
        <w:rPr>
          <w:color w:val="FF0000"/>
        </w:rPr>
      </w:pPr>
      <w:r>
        <w:rPr>
          <w:color w:val="FF0000"/>
        </w:rPr>
        <w:t xml:space="preserve">DONC </w:t>
      </w:r>
      <w:r w:rsidRPr="00B23131">
        <w:rPr>
          <w:b/>
          <w:color w:val="FF0000"/>
        </w:rPr>
        <w:t>B</w:t>
      </w:r>
      <w:r>
        <w:rPr>
          <w:b/>
          <w:color w:val="FF0000"/>
        </w:rPr>
        <w:t xml:space="preserve"> </w:t>
      </w:r>
      <w:r w:rsidRPr="00B23131">
        <w:rPr>
          <w:b/>
          <w:color w:val="FF0000"/>
        </w:rPr>
        <w:sym w:font="Wingdings" w:char="F0E0"/>
      </w:r>
      <w:r>
        <w:rPr>
          <w:b/>
          <w:color w:val="FF0000"/>
        </w:rPr>
        <w:t xml:space="preserve"> LPC seulement</w:t>
      </w:r>
    </w:p>
    <w:p w14:paraId="07830786" w14:textId="77777777" w:rsidR="00151C9C" w:rsidRPr="008D1D0F" w:rsidRDefault="00151C9C" w:rsidP="008D1D0F">
      <w:pPr>
        <w:rPr>
          <w:u w:val="single"/>
        </w:rPr>
      </w:pPr>
      <w:r w:rsidRPr="008D1D0F">
        <w:rPr>
          <w:u w:val="single"/>
          <w:lang w:val="fr-CA"/>
        </w:rPr>
        <w:t>Question 2</w:t>
      </w:r>
    </w:p>
    <w:p w14:paraId="48C45481" w14:textId="77777777" w:rsidR="00151C9C" w:rsidRPr="00151C9C" w:rsidRDefault="00151C9C" w:rsidP="00151C9C">
      <w:r w:rsidRPr="00151C9C">
        <w:t xml:space="preserve">Une avocate achète la toge d'un de </w:t>
      </w:r>
      <w:proofErr w:type="gramStart"/>
      <w:r w:rsidRPr="00151C9C">
        <w:t>ses</w:t>
      </w:r>
      <w:proofErr w:type="gramEnd"/>
      <w:r w:rsidRPr="00151C9C">
        <w:t xml:space="preserve"> collègues.</w:t>
      </w:r>
    </w:p>
    <w:p w14:paraId="2EEAB4E0" w14:textId="77777777" w:rsidR="00151C9C" w:rsidRPr="00151C9C" w:rsidRDefault="00151C9C" w:rsidP="00151C9C">
      <w:r w:rsidRPr="00151C9C">
        <w:rPr>
          <w:lang w:val="fr-CA"/>
        </w:rPr>
        <w:t>Quelles dispositions relatives à la protection du consommateur s’appliquent-elles?</w:t>
      </w:r>
    </w:p>
    <w:p w14:paraId="7D29D14F" w14:textId="77777777" w:rsidR="00151C9C" w:rsidRPr="00151C9C" w:rsidRDefault="00151C9C" w:rsidP="006A1B2D">
      <w:pPr>
        <w:pStyle w:val="ListParagraph"/>
        <w:numPr>
          <w:ilvl w:val="0"/>
          <w:numId w:val="173"/>
        </w:numPr>
      </w:pPr>
      <w:r w:rsidRPr="008D1D0F">
        <w:rPr>
          <w:lang w:val="fr-CA"/>
        </w:rPr>
        <w:t>Les dispositions du CcQ seulement</w:t>
      </w:r>
    </w:p>
    <w:p w14:paraId="484FBF08" w14:textId="77777777" w:rsidR="00151C9C" w:rsidRPr="00151C9C" w:rsidRDefault="00151C9C" w:rsidP="006A1B2D">
      <w:pPr>
        <w:pStyle w:val="ListParagraph"/>
        <w:numPr>
          <w:ilvl w:val="0"/>
          <w:numId w:val="173"/>
        </w:numPr>
      </w:pPr>
      <w:r w:rsidRPr="008D1D0F">
        <w:rPr>
          <w:lang w:val="fr-CA"/>
        </w:rPr>
        <w:t>Les dispositions de la LPC seulement</w:t>
      </w:r>
    </w:p>
    <w:p w14:paraId="36606F26" w14:textId="77777777" w:rsidR="00151C9C" w:rsidRPr="00151C9C" w:rsidRDefault="00151C9C" w:rsidP="006A1B2D">
      <w:pPr>
        <w:pStyle w:val="ListParagraph"/>
        <w:numPr>
          <w:ilvl w:val="0"/>
          <w:numId w:val="173"/>
        </w:numPr>
      </w:pPr>
      <w:r w:rsidRPr="008D1D0F">
        <w:rPr>
          <w:lang w:val="fr-CA"/>
        </w:rPr>
        <w:t>Les dispositions du CcQ et de la LPC</w:t>
      </w:r>
    </w:p>
    <w:p w14:paraId="2C94C518" w14:textId="77777777" w:rsidR="00151C9C" w:rsidRPr="00B23131" w:rsidRDefault="00151C9C" w:rsidP="006A1B2D">
      <w:pPr>
        <w:pStyle w:val="ListParagraph"/>
        <w:numPr>
          <w:ilvl w:val="0"/>
          <w:numId w:val="173"/>
        </w:numPr>
      </w:pPr>
      <w:r w:rsidRPr="008D1D0F">
        <w:rPr>
          <w:lang w:val="fr-CA"/>
        </w:rPr>
        <w:t>Ni les dispositions du CcQ, ni celles de la LPC</w:t>
      </w:r>
    </w:p>
    <w:p w14:paraId="5FB082EB" w14:textId="6743B1A3" w:rsidR="00B23131" w:rsidRDefault="00B23131" w:rsidP="00B23131">
      <w:pPr>
        <w:rPr>
          <w:color w:val="FF0000"/>
        </w:rPr>
      </w:pPr>
      <w:r>
        <w:rPr>
          <w:color w:val="FF0000"/>
        </w:rPr>
        <w:t xml:space="preserve">CCQ: ne s’applique pas. Pas pour des fins domestiques, familliales ou personelles. Nous n’avons </w:t>
      </w:r>
      <w:proofErr w:type="gramStart"/>
      <w:r>
        <w:rPr>
          <w:color w:val="FF0000"/>
        </w:rPr>
        <w:t>ni</w:t>
      </w:r>
      <w:proofErr w:type="gramEnd"/>
      <w:r>
        <w:rPr>
          <w:color w:val="FF0000"/>
        </w:rPr>
        <w:t xml:space="preserve"> consommateur ni commercant.</w:t>
      </w:r>
    </w:p>
    <w:p w14:paraId="74D4FC82" w14:textId="29E7F2D3" w:rsidR="00022271" w:rsidRDefault="00022271" w:rsidP="00B23131">
      <w:pPr>
        <w:rPr>
          <w:color w:val="FF0000"/>
        </w:rPr>
      </w:pPr>
      <w:r>
        <w:rPr>
          <w:color w:val="FF0000"/>
        </w:rPr>
        <w:t>LPC: pas de commercant</w:t>
      </w:r>
    </w:p>
    <w:p w14:paraId="4389BE92" w14:textId="77777777" w:rsidR="00022271" w:rsidRDefault="00022271" w:rsidP="00022271">
      <w:pPr>
        <w:rPr>
          <w:color w:val="FF0000"/>
        </w:rPr>
      </w:pPr>
      <w:r>
        <w:rPr>
          <w:color w:val="FF0000"/>
        </w:rPr>
        <w:t xml:space="preserve">Reponse: </w:t>
      </w:r>
      <w:r w:rsidRPr="00022271">
        <w:rPr>
          <w:b/>
          <w:color w:val="FF0000"/>
        </w:rPr>
        <w:t>D</w:t>
      </w:r>
    </w:p>
    <w:p w14:paraId="6259FDB6" w14:textId="77777777" w:rsidR="00151C9C" w:rsidRPr="008D1D0F" w:rsidRDefault="00151C9C" w:rsidP="008D1D0F">
      <w:pPr>
        <w:rPr>
          <w:u w:val="single"/>
        </w:rPr>
      </w:pPr>
      <w:r w:rsidRPr="008D1D0F">
        <w:rPr>
          <w:u w:val="single"/>
          <w:lang w:val="fr-CA"/>
        </w:rPr>
        <w:t>Question 3</w:t>
      </w:r>
    </w:p>
    <w:p w14:paraId="5C5EA7AE" w14:textId="549438E8" w:rsidR="00151C9C" w:rsidRPr="00151C9C" w:rsidRDefault="00151C9C" w:rsidP="00151C9C">
      <w:r w:rsidRPr="00151C9C">
        <w:t xml:space="preserve">Une avocate se fait faire une toge sur mesure par </w:t>
      </w:r>
      <w:proofErr w:type="gramStart"/>
      <w:r w:rsidRPr="00151C9C">
        <w:t>un</w:t>
      </w:r>
      <w:proofErr w:type="gramEnd"/>
      <w:r w:rsidRPr="00151C9C">
        <w:t xml:space="preserve"> tailleur spécialisé.</w:t>
      </w:r>
      <w:r w:rsidR="00806E9A">
        <w:t xml:space="preserve"> </w:t>
      </w:r>
      <w:r w:rsidRPr="00151C9C">
        <w:rPr>
          <w:lang w:val="fr-CA"/>
        </w:rPr>
        <w:t>Quelles dispositions relatives à la protection du consommateur s’appliquent-elles?</w:t>
      </w:r>
    </w:p>
    <w:p w14:paraId="36539594" w14:textId="77777777" w:rsidR="00151C9C" w:rsidRPr="00151C9C" w:rsidRDefault="00151C9C" w:rsidP="006A1B2D">
      <w:pPr>
        <w:pStyle w:val="ListParagraph"/>
        <w:numPr>
          <w:ilvl w:val="0"/>
          <w:numId w:val="174"/>
        </w:numPr>
      </w:pPr>
      <w:r w:rsidRPr="008D1D0F">
        <w:rPr>
          <w:lang w:val="fr-CA"/>
        </w:rPr>
        <w:lastRenderedPageBreak/>
        <w:t>Les dispositions du CcQ seulement</w:t>
      </w:r>
    </w:p>
    <w:p w14:paraId="3F9E20AA" w14:textId="77777777" w:rsidR="00151C9C" w:rsidRPr="00151C9C" w:rsidRDefault="00151C9C" w:rsidP="006A1B2D">
      <w:pPr>
        <w:pStyle w:val="ListParagraph"/>
        <w:numPr>
          <w:ilvl w:val="0"/>
          <w:numId w:val="174"/>
        </w:numPr>
      </w:pPr>
      <w:r w:rsidRPr="008D1D0F">
        <w:rPr>
          <w:lang w:val="fr-CA"/>
        </w:rPr>
        <w:t>Les dispositions de la LPC seulement</w:t>
      </w:r>
    </w:p>
    <w:p w14:paraId="3057E1B1" w14:textId="77777777" w:rsidR="00151C9C" w:rsidRPr="00151C9C" w:rsidRDefault="00151C9C" w:rsidP="006A1B2D">
      <w:pPr>
        <w:pStyle w:val="ListParagraph"/>
        <w:numPr>
          <w:ilvl w:val="0"/>
          <w:numId w:val="174"/>
        </w:numPr>
      </w:pPr>
      <w:r w:rsidRPr="008D1D0F">
        <w:rPr>
          <w:lang w:val="fr-CA"/>
        </w:rPr>
        <w:t>Les dispositions du CcQ et de la LPC</w:t>
      </w:r>
    </w:p>
    <w:p w14:paraId="367A052A" w14:textId="77777777" w:rsidR="00151C9C" w:rsidRPr="00022271" w:rsidRDefault="00151C9C" w:rsidP="006A1B2D">
      <w:pPr>
        <w:pStyle w:val="ListParagraph"/>
        <w:numPr>
          <w:ilvl w:val="0"/>
          <w:numId w:val="174"/>
        </w:numPr>
      </w:pPr>
      <w:r w:rsidRPr="008D1D0F">
        <w:rPr>
          <w:lang w:val="fr-CA"/>
        </w:rPr>
        <w:t>Ni les dispositions du CcQ, ni celles de la LPC</w:t>
      </w:r>
    </w:p>
    <w:p w14:paraId="1660B784" w14:textId="3C7F9076" w:rsidR="00022271" w:rsidRDefault="00022271" w:rsidP="00022271">
      <w:pPr>
        <w:rPr>
          <w:color w:val="FF0000"/>
        </w:rPr>
      </w:pPr>
      <w:r>
        <w:rPr>
          <w:color w:val="FF0000"/>
        </w:rPr>
        <w:t>CCQ: pas pour des fins domestqiues, familliales, ou personnelles.</w:t>
      </w:r>
    </w:p>
    <w:p w14:paraId="5FBFDAE9" w14:textId="2474BC79" w:rsidR="00022271" w:rsidRDefault="00022271" w:rsidP="00022271">
      <w:pPr>
        <w:rPr>
          <w:color w:val="FF0000"/>
        </w:rPr>
      </w:pPr>
      <w:r>
        <w:rPr>
          <w:color w:val="FF0000"/>
        </w:rPr>
        <w:t xml:space="preserve">LPC: est-ce que nous avons </w:t>
      </w:r>
      <w:proofErr w:type="gramStart"/>
      <w:r>
        <w:rPr>
          <w:color w:val="FF0000"/>
        </w:rPr>
        <w:t>un</w:t>
      </w:r>
      <w:proofErr w:type="gramEnd"/>
      <w:r>
        <w:rPr>
          <w:color w:val="FF0000"/>
        </w:rPr>
        <w:t xml:space="preserve"> commercant (tailleur specialise)? Si tribunal jusge que c’est </w:t>
      </w:r>
      <w:proofErr w:type="gramStart"/>
      <w:r>
        <w:rPr>
          <w:color w:val="FF0000"/>
        </w:rPr>
        <w:t>un</w:t>
      </w:r>
      <w:proofErr w:type="gramEnd"/>
      <w:r>
        <w:rPr>
          <w:color w:val="FF0000"/>
        </w:rPr>
        <w:t xml:space="preserve"> commercant (inegal artisan/proff/cultivteur) alors B. Si non, D.</w:t>
      </w:r>
    </w:p>
    <w:p w14:paraId="0B7ECC35" w14:textId="585E80C9" w:rsidR="00022271" w:rsidRPr="00022271" w:rsidRDefault="00022271" w:rsidP="00022271">
      <w:pPr>
        <w:rPr>
          <w:color w:val="FF0000"/>
        </w:rPr>
      </w:pPr>
      <w:r>
        <w:rPr>
          <w:color w:val="FF0000"/>
        </w:rPr>
        <w:t xml:space="preserve">Reponse; </w:t>
      </w:r>
      <w:r w:rsidRPr="00022271">
        <w:rPr>
          <w:b/>
          <w:color w:val="FF0000"/>
        </w:rPr>
        <w:t>B</w:t>
      </w:r>
    </w:p>
    <w:p w14:paraId="0224E923" w14:textId="77777777" w:rsidR="00151C9C" w:rsidRPr="008D1D0F" w:rsidRDefault="00151C9C" w:rsidP="008D1D0F">
      <w:pPr>
        <w:rPr>
          <w:u w:val="single"/>
        </w:rPr>
      </w:pPr>
      <w:r w:rsidRPr="008D1D0F">
        <w:rPr>
          <w:u w:val="single"/>
          <w:lang w:val="fr-CA"/>
        </w:rPr>
        <w:t>Question 4</w:t>
      </w:r>
    </w:p>
    <w:p w14:paraId="629BAC6B" w14:textId="2CABFC5D" w:rsidR="00151C9C" w:rsidRPr="00151C9C" w:rsidRDefault="00151C9C" w:rsidP="00151C9C">
      <w:r w:rsidRPr="00151C9C">
        <w:t xml:space="preserve">Une avocate se fait faire une robe de mariage sur mesure par </w:t>
      </w:r>
      <w:proofErr w:type="gramStart"/>
      <w:r w:rsidRPr="00151C9C">
        <w:t>un</w:t>
      </w:r>
      <w:proofErr w:type="gramEnd"/>
      <w:r w:rsidRPr="00151C9C">
        <w:t xml:space="preserve"> tailleur spécialisé.</w:t>
      </w:r>
      <w:r w:rsidR="00806E9A">
        <w:t xml:space="preserve"> </w:t>
      </w:r>
      <w:r w:rsidRPr="00151C9C">
        <w:rPr>
          <w:lang w:val="fr-CA"/>
        </w:rPr>
        <w:t>Quelles dispositions relatives à la protection du consommateur s’appliquent-elles?</w:t>
      </w:r>
    </w:p>
    <w:p w14:paraId="09327604" w14:textId="77777777" w:rsidR="00151C9C" w:rsidRPr="00151C9C" w:rsidRDefault="00151C9C" w:rsidP="006A1B2D">
      <w:pPr>
        <w:pStyle w:val="ListParagraph"/>
        <w:numPr>
          <w:ilvl w:val="0"/>
          <w:numId w:val="175"/>
        </w:numPr>
      </w:pPr>
      <w:r w:rsidRPr="008D1D0F">
        <w:rPr>
          <w:lang w:val="fr-CA"/>
        </w:rPr>
        <w:t>Les dispositions du CcQ seulement</w:t>
      </w:r>
    </w:p>
    <w:p w14:paraId="6FE63591" w14:textId="77777777" w:rsidR="00151C9C" w:rsidRPr="00151C9C" w:rsidRDefault="00151C9C" w:rsidP="006A1B2D">
      <w:pPr>
        <w:pStyle w:val="ListParagraph"/>
        <w:numPr>
          <w:ilvl w:val="0"/>
          <w:numId w:val="175"/>
        </w:numPr>
      </w:pPr>
      <w:r w:rsidRPr="008D1D0F">
        <w:rPr>
          <w:lang w:val="fr-CA"/>
        </w:rPr>
        <w:t>Les dispositions de la LPC seulement</w:t>
      </w:r>
    </w:p>
    <w:p w14:paraId="6DA1EBC4" w14:textId="77777777" w:rsidR="00151C9C" w:rsidRPr="00151C9C" w:rsidRDefault="00151C9C" w:rsidP="006A1B2D">
      <w:pPr>
        <w:pStyle w:val="ListParagraph"/>
        <w:numPr>
          <w:ilvl w:val="0"/>
          <w:numId w:val="175"/>
        </w:numPr>
      </w:pPr>
      <w:r w:rsidRPr="008D1D0F">
        <w:rPr>
          <w:lang w:val="fr-CA"/>
        </w:rPr>
        <w:t>Les dispositions du CcQ et de la LPC</w:t>
      </w:r>
    </w:p>
    <w:p w14:paraId="77DEB436" w14:textId="77777777" w:rsidR="00151C9C" w:rsidRPr="00022271" w:rsidRDefault="00151C9C" w:rsidP="006A1B2D">
      <w:pPr>
        <w:pStyle w:val="ListParagraph"/>
        <w:numPr>
          <w:ilvl w:val="0"/>
          <w:numId w:val="175"/>
        </w:numPr>
      </w:pPr>
      <w:r w:rsidRPr="008D1D0F">
        <w:rPr>
          <w:lang w:val="fr-CA"/>
        </w:rPr>
        <w:t>Ni les dispositions du CcQ, ni celles de la LPC</w:t>
      </w:r>
    </w:p>
    <w:p w14:paraId="2D6F439A" w14:textId="40C9E350" w:rsidR="00022271" w:rsidRDefault="00022271" w:rsidP="00022271">
      <w:pPr>
        <w:rPr>
          <w:color w:val="FF0000"/>
        </w:rPr>
      </w:pPr>
      <w:r>
        <w:rPr>
          <w:color w:val="FF0000"/>
        </w:rPr>
        <w:t>CCQ: OUI, personne physique pour des fins personnels, entreprise = n’importe quel commercant.</w:t>
      </w:r>
    </w:p>
    <w:p w14:paraId="1C2245A9" w14:textId="20F91406" w:rsidR="00022271" w:rsidRPr="00022271" w:rsidRDefault="00022271" w:rsidP="00022271">
      <w:pPr>
        <w:rPr>
          <w:color w:val="FF0000"/>
        </w:rPr>
      </w:pPr>
      <w:r>
        <w:rPr>
          <w:color w:val="FF0000"/>
        </w:rPr>
        <w:t>LPC: NON</w:t>
      </w:r>
      <w:proofErr w:type="gramStart"/>
      <w:r>
        <w:rPr>
          <w:color w:val="FF0000"/>
        </w:rPr>
        <w:t>,  commercant</w:t>
      </w:r>
      <w:proofErr w:type="gramEnd"/>
      <w:r>
        <w:rPr>
          <w:color w:val="FF0000"/>
        </w:rPr>
        <w:t xml:space="preserve"> = si le tailleur est considerer artisan on n’aura plus un commercant.</w:t>
      </w:r>
    </w:p>
    <w:p w14:paraId="35B47F1E" w14:textId="77777777" w:rsidR="00151C9C" w:rsidRDefault="00151C9C" w:rsidP="008D1D0F">
      <w:pPr>
        <w:rPr>
          <w:b/>
          <w:u w:val="single"/>
          <w:lang w:val="fr-CA"/>
        </w:rPr>
      </w:pPr>
      <w:r w:rsidRPr="008D1D0F">
        <w:rPr>
          <w:b/>
          <w:u w:val="single"/>
          <w:lang w:val="fr-CA"/>
        </w:rPr>
        <w:t>Le contrat d’adhésion</w:t>
      </w:r>
    </w:p>
    <w:p w14:paraId="4BB1617A" w14:textId="5975555B" w:rsidR="008D1D0F" w:rsidRPr="008D1D0F" w:rsidRDefault="008D1D0F" w:rsidP="008D1D0F">
      <w:pPr>
        <w:rPr>
          <w:b/>
          <w:u w:val="single"/>
        </w:rPr>
      </w:pPr>
      <w:r>
        <w:rPr>
          <w:b/>
          <w:noProof/>
          <w:u w:val="single"/>
        </w:rPr>
        <w:drawing>
          <wp:inline distT="0" distB="0" distL="0" distR="0" wp14:anchorId="05585A9B" wp14:editId="7CA5002F">
            <wp:extent cx="4025757" cy="3019318"/>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1.jpg"/>
                    <pic:cNvPicPr/>
                  </pic:nvPicPr>
                  <pic:blipFill>
                    <a:blip r:embed="rId49">
                      <a:extLst>
                        <a:ext uri="{28A0092B-C50C-407E-A947-70E740481C1C}">
                          <a14:useLocalDpi xmlns:a14="http://schemas.microsoft.com/office/drawing/2010/main" val="0"/>
                        </a:ext>
                      </a:extLst>
                    </a:blip>
                    <a:stretch>
                      <a:fillRect/>
                    </a:stretch>
                  </pic:blipFill>
                  <pic:spPr>
                    <a:xfrm>
                      <a:off x="0" y="0"/>
                      <a:ext cx="4025757" cy="3019318"/>
                    </a:xfrm>
                    <a:prstGeom prst="rect">
                      <a:avLst/>
                    </a:prstGeom>
                  </pic:spPr>
                </pic:pic>
              </a:graphicData>
            </a:graphic>
          </wp:inline>
        </w:drawing>
      </w:r>
    </w:p>
    <w:p w14:paraId="2FBEE1D1" w14:textId="77777777" w:rsidR="00151C9C" w:rsidRDefault="00151C9C" w:rsidP="00151C9C">
      <w:pPr>
        <w:rPr>
          <w:color w:val="0000FF"/>
          <w:lang w:val="fr-FR"/>
        </w:rPr>
      </w:pPr>
      <w:r w:rsidRPr="008D1D0F">
        <w:rPr>
          <w:b/>
          <w:bCs/>
          <w:color w:val="0000FF"/>
          <w:lang w:val="fr-FR"/>
        </w:rPr>
        <w:lastRenderedPageBreak/>
        <w:t>1379.</w:t>
      </w:r>
      <w:r w:rsidRPr="008D1D0F">
        <w:rPr>
          <w:color w:val="0000FF"/>
          <w:lang w:val="fr-FR"/>
        </w:rPr>
        <w:t xml:space="preserve"> Le contrat est d'adhésion lorsque les </w:t>
      </w:r>
      <w:r w:rsidRPr="008D184D">
        <w:rPr>
          <w:color w:val="0000FF"/>
          <w:u w:val="single"/>
          <w:lang w:val="fr-FR"/>
        </w:rPr>
        <w:t>stipulations essentielles qu'il comporte ont été imposées par l'une des parties ou rédigées par elle</w:t>
      </w:r>
      <w:r w:rsidRPr="008D1D0F">
        <w:rPr>
          <w:color w:val="0000FF"/>
          <w:lang w:val="fr-FR"/>
        </w:rPr>
        <w:t xml:space="preserve">, pour son compte ou suivant ses instructions, et qu'elles </w:t>
      </w:r>
      <w:r w:rsidRPr="00806E9A">
        <w:rPr>
          <w:b/>
          <w:color w:val="0000FF"/>
          <w:lang w:val="fr-FR"/>
        </w:rPr>
        <w:t>ne pouvaient être librement discutées</w:t>
      </w:r>
      <w:r w:rsidRPr="008D1D0F">
        <w:rPr>
          <w:color w:val="0000FF"/>
          <w:lang w:val="fr-FR"/>
        </w:rPr>
        <w:t>.</w:t>
      </w:r>
    </w:p>
    <w:p w14:paraId="058A0FE2" w14:textId="7B7A70D6" w:rsidR="008D184D" w:rsidRDefault="008D184D" w:rsidP="00151C9C">
      <w:pPr>
        <w:rPr>
          <w:color w:val="FF0000"/>
          <w:lang w:val="fr-FR"/>
        </w:rPr>
      </w:pPr>
      <w:r>
        <w:rPr>
          <w:color w:val="FF0000"/>
          <w:lang w:val="fr-FR"/>
        </w:rPr>
        <w:t>Lorsqu’on a pas lu les clauses (on clique OK avant d’avoir lu). Ce K ne devrait pas etre reconnu comme K, le K est impose par les parties.</w:t>
      </w:r>
    </w:p>
    <w:p w14:paraId="2347B090" w14:textId="35C21610" w:rsidR="008D184D" w:rsidRPr="008D184D" w:rsidRDefault="008D184D" w:rsidP="00151C9C">
      <w:pPr>
        <w:rPr>
          <w:color w:val="FF0000"/>
        </w:rPr>
      </w:pPr>
      <w:r>
        <w:rPr>
          <w:color w:val="FF0000"/>
          <w:lang w:val="fr-FR"/>
        </w:rPr>
        <w:t xml:space="preserve">Appel d’offre = K adhesion (tu le prends tel quel ou tu le laisses tomber). Qui a redige ? Qui a impose ? Est-ce qu’il y avait ouverture a negocier ? </w:t>
      </w:r>
    </w:p>
    <w:p w14:paraId="48E9E984" w14:textId="77777777" w:rsidR="00151C9C" w:rsidRPr="008D1D0F" w:rsidRDefault="00151C9C" w:rsidP="008D1D0F">
      <w:pPr>
        <w:rPr>
          <w:u w:val="single"/>
        </w:rPr>
      </w:pPr>
      <w:r w:rsidRPr="008D1D0F">
        <w:rPr>
          <w:u w:val="single"/>
          <w:lang w:val="fr-FR"/>
        </w:rPr>
        <w:t>Question 5</w:t>
      </w:r>
    </w:p>
    <w:p w14:paraId="50B03795" w14:textId="77777777" w:rsidR="00151C9C" w:rsidRPr="00151C9C" w:rsidRDefault="00151C9C" w:rsidP="00151C9C">
      <w:r w:rsidRPr="00151C9C">
        <w:rPr>
          <w:lang w:val="fr-FR"/>
        </w:rPr>
        <w:t>Tout contrat dont aucune des clauses n’a été négociée est un contrat d’adhésion.</w:t>
      </w:r>
    </w:p>
    <w:p w14:paraId="135125AD" w14:textId="7645CDAC" w:rsidR="00151C9C" w:rsidRPr="00151C9C" w:rsidRDefault="00151C9C" w:rsidP="006A1B2D">
      <w:pPr>
        <w:pStyle w:val="ListParagraph"/>
        <w:numPr>
          <w:ilvl w:val="0"/>
          <w:numId w:val="176"/>
        </w:numPr>
      </w:pPr>
      <w:r w:rsidRPr="008D1D0F">
        <w:rPr>
          <w:lang w:val="fr-FR"/>
        </w:rPr>
        <w:t xml:space="preserve">Vrai </w:t>
      </w:r>
    </w:p>
    <w:p w14:paraId="2B1F0975" w14:textId="52D378FF" w:rsidR="00151C9C" w:rsidRPr="00151C9C" w:rsidRDefault="00151C9C" w:rsidP="006A1B2D">
      <w:pPr>
        <w:pStyle w:val="ListParagraph"/>
        <w:numPr>
          <w:ilvl w:val="0"/>
          <w:numId w:val="176"/>
        </w:numPr>
      </w:pPr>
      <w:r w:rsidRPr="008D1D0F">
        <w:rPr>
          <w:lang w:val="fr-FR"/>
        </w:rPr>
        <w:t>Faux</w:t>
      </w:r>
      <w:r w:rsidR="008D184D">
        <w:rPr>
          <w:lang w:val="fr-FR"/>
        </w:rPr>
        <w:t xml:space="preserve"> – </w:t>
      </w:r>
      <w:r w:rsidR="008D184D" w:rsidRPr="008D184D">
        <w:rPr>
          <w:color w:val="FF0000"/>
          <w:lang w:val="fr-FR"/>
        </w:rPr>
        <w:t>1379 : ne pas avoir pu negocier.</w:t>
      </w:r>
      <w:r w:rsidR="008D184D">
        <w:rPr>
          <w:color w:val="FF0000"/>
          <w:lang w:val="fr-FR"/>
        </w:rPr>
        <w:t xml:space="preserve"> On aurait pu accepter sans negocier.</w:t>
      </w:r>
    </w:p>
    <w:p w14:paraId="60BA9C67" w14:textId="77777777" w:rsidR="00151C9C" w:rsidRPr="008D1D0F" w:rsidRDefault="00151C9C" w:rsidP="008D1D0F">
      <w:pPr>
        <w:rPr>
          <w:u w:val="single"/>
        </w:rPr>
      </w:pPr>
      <w:r w:rsidRPr="008D1D0F">
        <w:rPr>
          <w:u w:val="single"/>
          <w:lang w:val="fr-FR"/>
        </w:rPr>
        <w:t>Question 6</w:t>
      </w:r>
    </w:p>
    <w:p w14:paraId="720EFF85" w14:textId="77777777" w:rsidR="00151C9C" w:rsidRPr="00151C9C" w:rsidRDefault="00151C9C" w:rsidP="00151C9C">
      <w:r w:rsidRPr="00151C9C">
        <w:rPr>
          <w:lang w:val="fr-FR"/>
        </w:rPr>
        <w:t>En signant mon bail, j’ai obtenu du propriétaire de pouvoir prendre possession des lieux 2 jours avant le 1</w:t>
      </w:r>
      <w:r w:rsidRPr="00151C9C">
        <w:rPr>
          <w:vertAlign w:val="superscript"/>
          <w:lang w:val="fr-FR"/>
        </w:rPr>
        <w:t>er</w:t>
      </w:r>
      <w:r w:rsidRPr="00151C9C">
        <w:rPr>
          <w:lang w:val="fr-FR"/>
        </w:rPr>
        <w:t xml:space="preserve"> du mois. Il ne s’agit certainement pas d’un contrat d’adhésion.</w:t>
      </w:r>
    </w:p>
    <w:p w14:paraId="446D84EE" w14:textId="3FF6CCAC" w:rsidR="00151C9C" w:rsidRPr="00151C9C" w:rsidRDefault="00151C9C" w:rsidP="006A1B2D">
      <w:pPr>
        <w:pStyle w:val="ListParagraph"/>
        <w:numPr>
          <w:ilvl w:val="0"/>
          <w:numId w:val="177"/>
        </w:numPr>
      </w:pPr>
      <w:r w:rsidRPr="008D1D0F">
        <w:rPr>
          <w:lang w:val="fr-FR"/>
        </w:rPr>
        <w:t>Vrai</w:t>
      </w:r>
      <w:r w:rsidR="008D184D">
        <w:rPr>
          <w:color w:val="FF0000"/>
          <w:lang w:val="fr-FR"/>
        </w:rPr>
        <w:t>.</w:t>
      </w:r>
    </w:p>
    <w:p w14:paraId="389182CA" w14:textId="21FB492B" w:rsidR="00151C9C" w:rsidRPr="008D184D" w:rsidRDefault="00151C9C" w:rsidP="006A1B2D">
      <w:pPr>
        <w:pStyle w:val="ListParagraph"/>
        <w:numPr>
          <w:ilvl w:val="0"/>
          <w:numId w:val="177"/>
        </w:numPr>
      </w:pPr>
      <w:r w:rsidRPr="008D1D0F">
        <w:rPr>
          <w:lang w:val="fr-FR"/>
        </w:rPr>
        <w:t>Faux</w:t>
      </w:r>
      <w:r w:rsidR="008D184D">
        <w:rPr>
          <w:lang w:val="fr-FR"/>
        </w:rPr>
        <w:t xml:space="preserve"> </w:t>
      </w:r>
      <w:r w:rsidR="00041A49">
        <w:rPr>
          <w:color w:val="FF0000"/>
          <w:lang w:val="fr-FR"/>
        </w:rPr>
        <w:t>1379</w:t>
      </w:r>
      <w:r w:rsidR="008D184D">
        <w:rPr>
          <w:color w:val="FF0000"/>
          <w:lang w:val="fr-FR"/>
        </w:rPr>
        <w:t> : 2 jours plus tot n’est pas une stipulation essentielle.</w:t>
      </w:r>
    </w:p>
    <w:p w14:paraId="6BC84FAC" w14:textId="3FC692B4" w:rsidR="008D184D" w:rsidRPr="008D184D" w:rsidRDefault="008D184D" w:rsidP="008D184D">
      <w:pPr>
        <w:rPr>
          <w:color w:val="FF0000"/>
        </w:rPr>
      </w:pPr>
      <w:r>
        <w:rPr>
          <w:color w:val="FF0000"/>
        </w:rPr>
        <w:t xml:space="preserve">Il faut negocier les stipulations essentielles! On </w:t>
      </w:r>
      <w:proofErr w:type="gramStart"/>
      <w:r>
        <w:rPr>
          <w:color w:val="FF0000"/>
        </w:rPr>
        <w:t>a</w:t>
      </w:r>
      <w:proofErr w:type="gramEnd"/>
      <w:r>
        <w:rPr>
          <w:color w:val="FF0000"/>
        </w:rPr>
        <w:t xml:space="preserve"> accepte tout le reste. </w:t>
      </w:r>
      <w:proofErr w:type="gramStart"/>
      <w:r>
        <w:rPr>
          <w:color w:val="FF0000"/>
        </w:rPr>
        <w:t>Qu’est-ce qu’une stipulation essentielle?</w:t>
      </w:r>
      <w:proofErr w:type="gramEnd"/>
      <w:r>
        <w:rPr>
          <w:color w:val="FF0000"/>
        </w:rPr>
        <w:t xml:space="preserve"> Cas par </w:t>
      </w:r>
      <w:proofErr w:type="gramStart"/>
      <w:r>
        <w:rPr>
          <w:color w:val="FF0000"/>
        </w:rPr>
        <w:t>cas</w:t>
      </w:r>
      <w:proofErr w:type="gramEnd"/>
      <w:r>
        <w:rPr>
          <w:color w:val="FF0000"/>
        </w:rPr>
        <w:t>.</w:t>
      </w:r>
    </w:p>
    <w:p w14:paraId="4153618A" w14:textId="77777777" w:rsidR="00151C9C" w:rsidRPr="008D1D0F" w:rsidRDefault="00151C9C" w:rsidP="008D1D0F">
      <w:pPr>
        <w:rPr>
          <w:u w:val="single"/>
        </w:rPr>
      </w:pPr>
      <w:r w:rsidRPr="008D1D0F">
        <w:rPr>
          <w:u w:val="single"/>
          <w:lang w:val="fr-FR"/>
        </w:rPr>
        <w:t>Question 7</w:t>
      </w:r>
    </w:p>
    <w:p w14:paraId="36D1C306" w14:textId="77777777" w:rsidR="00151C9C" w:rsidRPr="00151C9C" w:rsidRDefault="00151C9C" w:rsidP="00151C9C">
      <w:r w:rsidRPr="00151C9C">
        <w:rPr>
          <w:lang w:val="fr-FR"/>
        </w:rPr>
        <w:t>J’ai négocié le prix de mon loyer, mais aucune des autres clauses de mon bail.</w:t>
      </w:r>
    </w:p>
    <w:p w14:paraId="2833997E" w14:textId="77777777" w:rsidR="00151C9C" w:rsidRPr="00151C9C" w:rsidRDefault="00151C9C" w:rsidP="006A1B2D">
      <w:pPr>
        <w:pStyle w:val="ListParagraph"/>
        <w:numPr>
          <w:ilvl w:val="0"/>
          <w:numId w:val="178"/>
        </w:numPr>
      </w:pPr>
      <w:r w:rsidRPr="008D1D0F">
        <w:rPr>
          <w:lang w:val="fr-FR"/>
        </w:rPr>
        <w:t>Il s’agit d’un contrat d’adhésion</w:t>
      </w:r>
    </w:p>
    <w:p w14:paraId="5E944838" w14:textId="77777777" w:rsidR="00151C9C" w:rsidRPr="008D184D" w:rsidRDefault="00151C9C" w:rsidP="006A1B2D">
      <w:pPr>
        <w:pStyle w:val="ListParagraph"/>
        <w:numPr>
          <w:ilvl w:val="0"/>
          <w:numId w:val="178"/>
        </w:numPr>
      </w:pPr>
      <w:r w:rsidRPr="008D1D0F">
        <w:rPr>
          <w:lang w:val="fr-FR"/>
        </w:rPr>
        <w:t>Il ne s’agit pas d’un contrat d’adhésion</w:t>
      </w:r>
    </w:p>
    <w:p w14:paraId="79464D35" w14:textId="59314BD4" w:rsidR="008D184D" w:rsidRPr="008D184D" w:rsidRDefault="000A0C6C" w:rsidP="008D184D">
      <w:pPr>
        <w:rPr>
          <w:color w:val="FF0000"/>
        </w:rPr>
      </w:pPr>
      <w:r>
        <w:rPr>
          <w:color w:val="FF0000"/>
        </w:rPr>
        <w:t>Reponse: A</w:t>
      </w:r>
      <w:r w:rsidR="008D184D">
        <w:rPr>
          <w:color w:val="FF0000"/>
        </w:rPr>
        <w:t>, c’est une stipulation essentielle.  Mais les auteurs disent que si on exigeaint que toutes les stipulation soient negocies</w:t>
      </w:r>
      <w:r>
        <w:rPr>
          <w:color w:val="FF0000"/>
        </w:rPr>
        <w:t xml:space="preserve">, </w:t>
      </w:r>
      <w:proofErr w:type="gramStart"/>
      <w:r>
        <w:rPr>
          <w:color w:val="FF0000"/>
        </w:rPr>
        <w:t>ce</w:t>
      </w:r>
      <w:proofErr w:type="gramEnd"/>
      <w:r>
        <w:rPr>
          <w:color w:val="FF0000"/>
        </w:rPr>
        <w:t xml:space="preserve"> servirait a rien le K</w:t>
      </w:r>
    </w:p>
    <w:p w14:paraId="79A37730" w14:textId="77777777" w:rsidR="00151C9C" w:rsidRPr="008D1D0F" w:rsidRDefault="00151C9C" w:rsidP="008D1D0F">
      <w:pPr>
        <w:rPr>
          <w:u w:val="single"/>
        </w:rPr>
      </w:pPr>
      <w:r w:rsidRPr="008D1D0F">
        <w:rPr>
          <w:u w:val="single"/>
          <w:lang w:val="fr-FR"/>
        </w:rPr>
        <w:t>Question 8</w:t>
      </w:r>
    </w:p>
    <w:p w14:paraId="0F206D64" w14:textId="77777777" w:rsidR="00151C9C" w:rsidRPr="00151C9C" w:rsidRDefault="00151C9C" w:rsidP="00151C9C">
      <w:r w:rsidRPr="00151C9C">
        <w:rPr>
          <w:lang w:val="fr-FR"/>
        </w:rPr>
        <w:t>En parlant avec un vendeur, j’ai obtenu un rabais de 20$ sur l’achat d’un téléviseur, mais je n’ai négocié aucune autre clause du contrat.</w:t>
      </w:r>
    </w:p>
    <w:p w14:paraId="6A116008" w14:textId="77777777" w:rsidR="00151C9C" w:rsidRPr="00151C9C" w:rsidRDefault="00151C9C" w:rsidP="006A1B2D">
      <w:pPr>
        <w:pStyle w:val="ListParagraph"/>
        <w:numPr>
          <w:ilvl w:val="0"/>
          <w:numId w:val="179"/>
        </w:numPr>
      </w:pPr>
      <w:r w:rsidRPr="008D1D0F">
        <w:rPr>
          <w:lang w:val="fr-FR"/>
        </w:rPr>
        <w:t>Il s’agit d’un contrat d’adhésion</w:t>
      </w:r>
    </w:p>
    <w:p w14:paraId="379DF06B" w14:textId="77777777" w:rsidR="00151C9C" w:rsidRPr="000A0C6C" w:rsidRDefault="00151C9C" w:rsidP="006A1B2D">
      <w:pPr>
        <w:pStyle w:val="ListParagraph"/>
        <w:numPr>
          <w:ilvl w:val="0"/>
          <w:numId w:val="179"/>
        </w:numPr>
      </w:pPr>
      <w:r w:rsidRPr="008D1D0F">
        <w:rPr>
          <w:lang w:val="fr-FR"/>
        </w:rPr>
        <w:t>Il ne s’agit pas d’un contrat d’adhésion</w:t>
      </w:r>
    </w:p>
    <w:p w14:paraId="3C6B7B1E" w14:textId="55C22EC6" w:rsidR="000A0C6C" w:rsidRDefault="000A0C6C" w:rsidP="000A0C6C">
      <w:pPr>
        <w:rPr>
          <w:color w:val="FF0000"/>
        </w:rPr>
      </w:pPr>
      <w:proofErr w:type="gramStart"/>
      <w:r>
        <w:rPr>
          <w:color w:val="FF0000"/>
        </w:rPr>
        <w:t>Imposition VS Negociation.</w:t>
      </w:r>
      <w:proofErr w:type="gramEnd"/>
    </w:p>
    <w:p w14:paraId="10E5AA47" w14:textId="3675450C" w:rsidR="000A0C6C" w:rsidRDefault="000A0C6C" w:rsidP="000A0C6C">
      <w:pPr>
        <w:rPr>
          <w:color w:val="FF0000"/>
        </w:rPr>
      </w:pPr>
      <w:r>
        <w:rPr>
          <w:color w:val="FF0000"/>
        </w:rPr>
        <w:lastRenderedPageBreak/>
        <w:t xml:space="preserve">Reponse: </w:t>
      </w:r>
      <w:r w:rsidRPr="00806E9A">
        <w:rPr>
          <w:b/>
          <w:color w:val="FF0000"/>
        </w:rPr>
        <w:t xml:space="preserve">prix </w:t>
      </w:r>
      <w:proofErr w:type="gramStart"/>
      <w:r w:rsidRPr="00806E9A">
        <w:rPr>
          <w:b/>
          <w:color w:val="FF0000"/>
        </w:rPr>
        <w:t>est</w:t>
      </w:r>
      <w:proofErr w:type="gramEnd"/>
      <w:r w:rsidRPr="00806E9A">
        <w:rPr>
          <w:b/>
          <w:color w:val="FF0000"/>
        </w:rPr>
        <w:t xml:space="preserve"> une stipulation essentielle</w:t>
      </w:r>
      <w:r>
        <w:rPr>
          <w:color w:val="FF0000"/>
        </w:rPr>
        <w:t xml:space="preserve">. On voit que la negociation sur le prix </w:t>
      </w:r>
      <w:proofErr w:type="gramStart"/>
      <w:r>
        <w:rPr>
          <w:color w:val="FF0000"/>
        </w:rPr>
        <w:t>est</w:t>
      </w:r>
      <w:proofErr w:type="gramEnd"/>
      <w:r w:rsidRPr="000A0C6C">
        <w:rPr>
          <w:b/>
          <w:color w:val="FF0000"/>
        </w:rPr>
        <w:t xml:space="preserve"> standard</w:t>
      </w:r>
      <w:r>
        <w:rPr>
          <w:color w:val="FF0000"/>
        </w:rPr>
        <w:t xml:space="preserve"> dans les negociations. C</w:t>
      </w:r>
      <w:r w:rsidR="00806E9A">
        <w:rPr>
          <w:color w:val="FF0000"/>
        </w:rPr>
        <w:t xml:space="preserve">a ne veut pas dire qu’on a </w:t>
      </w:r>
      <w:proofErr w:type="gramStart"/>
      <w:r w:rsidR="00806E9A">
        <w:rPr>
          <w:color w:val="FF0000"/>
        </w:rPr>
        <w:t>un</w:t>
      </w:r>
      <w:proofErr w:type="gramEnd"/>
      <w:r w:rsidR="00806E9A">
        <w:rPr>
          <w:color w:val="FF0000"/>
        </w:rPr>
        <w:t xml:space="preserve"> ré</w:t>
      </w:r>
      <w:r>
        <w:rPr>
          <w:color w:val="FF0000"/>
        </w:rPr>
        <w:t>el pou</w:t>
      </w:r>
      <w:r w:rsidR="00806E9A">
        <w:rPr>
          <w:color w:val="FF0000"/>
        </w:rPr>
        <w:t>voir de negociation. Auteurs dissent que le fait de né</w:t>
      </w:r>
      <w:r>
        <w:rPr>
          <w:color w:val="FF0000"/>
        </w:rPr>
        <w:t xml:space="preserve">gocier sur </w:t>
      </w:r>
      <w:proofErr w:type="gramStart"/>
      <w:r>
        <w:rPr>
          <w:color w:val="FF0000"/>
        </w:rPr>
        <w:t>un</w:t>
      </w:r>
      <w:proofErr w:type="gramEnd"/>
      <w:r>
        <w:rPr>
          <w:color w:val="FF0000"/>
        </w:rPr>
        <w:t xml:space="preserve"> pr</w:t>
      </w:r>
      <w:r w:rsidR="00806E9A">
        <w:rPr>
          <w:color w:val="FF0000"/>
        </w:rPr>
        <w:t>ix</w:t>
      </w:r>
      <w:r>
        <w:rPr>
          <w:color w:val="FF0000"/>
        </w:rPr>
        <w:t xml:space="preserve"> ne montre pas qu’il y a eu une vrai negociation. On peut negocier le prix </w:t>
      </w:r>
      <w:proofErr w:type="gramStart"/>
      <w:r>
        <w:rPr>
          <w:color w:val="FF0000"/>
        </w:rPr>
        <w:t>et</w:t>
      </w:r>
      <w:proofErr w:type="gramEnd"/>
      <w:r>
        <w:rPr>
          <w:color w:val="FF0000"/>
        </w:rPr>
        <w:t xml:space="preserve"> ca restera un K adhesion.</w:t>
      </w:r>
    </w:p>
    <w:p w14:paraId="4BE69D59" w14:textId="44BFC2E8" w:rsidR="00806E9A" w:rsidRDefault="00806E9A" w:rsidP="000A0C6C">
      <w:pPr>
        <w:rPr>
          <w:color w:val="FF0000"/>
        </w:rPr>
      </w:pPr>
      <w:r>
        <w:rPr>
          <w:color w:val="FF0000"/>
        </w:rPr>
        <w:t xml:space="preserve">Il y a </w:t>
      </w:r>
      <w:proofErr w:type="gramStart"/>
      <w:r>
        <w:rPr>
          <w:color w:val="FF0000"/>
        </w:rPr>
        <w:t>eu</w:t>
      </w:r>
      <w:proofErr w:type="gramEnd"/>
      <w:r>
        <w:rPr>
          <w:color w:val="FF0000"/>
        </w:rPr>
        <w:t xml:space="preserve"> une négociation sur un element essential, mais ça peut être ‘merchant leaway’.</w:t>
      </w:r>
    </w:p>
    <w:p w14:paraId="6A93F892" w14:textId="0AC8E962" w:rsidR="00806E9A" w:rsidRPr="00806E9A" w:rsidRDefault="00806E9A" w:rsidP="000A0C6C">
      <w:pPr>
        <w:rPr>
          <w:b/>
          <w:color w:val="FF0000"/>
        </w:rPr>
      </w:pPr>
      <w:proofErr w:type="gramStart"/>
      <w:r w:rsidRPr="00806E9A">
        <w:rPr>
          <w:b/>
          <w:color w:val="FF0000"/>
        </w:rPr>
        <w:t>Il faut que l’essentiel des stipulation soit négocier.</w:t>
      </w:r>
      <w:proofErr w:type="gramEnd"/>
    </w:p>
    <w:p w14:paraId="2DDB67ED" w14:textId="2F34DE50" w:rsidR="000A0C6C" w:rsidRPr="000A0C6C" w:rsidRDefault="000A0C6C" w:rsidP="000A0C6C">
      <w:pPr>
        <w:rPr>
          <w:color w:val="FF0000"/>
        </w:rPr>
      </w:pPr>
      <w:r>
        <w:rPr>
          <w:color w:val="FF0000"/>
        </w:rPr>
        <w:t>Donc A.</w:t>
      </w:r>
    </w:p>
    <w:p w14:paraId="411D06B9" w14:textId="77777777" w:rsidR="00151C9C" w:rsidRPr="008D1D0F" w:rsidRDefault="00151C9C" w:rsidP="008D1D0F">
      <w:pPr>
        <w:rPr>
          <w:u w:val="single"/>
        </w:rPr>
      </w:pPr>
      <w:r w:rsidRPr="008D1D0F">
        <w:rPr>
          <w:u w:val="single"/>
          <w:lang w:val="fr-FR"/>
        </w:rPr>
        <w:t>Question 9</w:t>
      </w:r>
    </w:p>
    <w:p w14:paraId="1197B67C" w14:textId="77777777" w:rsidR="00151C9C" w:rsidRPr="00151C9C" w:rsidRDefault="00151C9C" w:rsidP="00151C9C">
      <w:r w:rsidRPr="00151C9C">
        <w:rPr>
          <w:lang w:val="fr-FR"/>
        </w:rPr>
        <w:t>La PME Aliments St-Nazaire a signé un contrat avec Walmart. Il s’agit forcément d’un contrat d’adhésion.</w:t>
      </w:r>
    </w:p>
    <w:p w14:paraId="04406D45" w14:textId="77777777" w:rsidR="00151C9C" w:rsidRPr="00151C9C" w:rsidRDefault="00151C9C" w:rsidP="006A1B2D">
      <w:pPr>
        <w:pStyle w:val="ListParagraph"/>
        <w:numPr>
          <w:ilvl w:val="0"/>
          <w:numId w:val="180"/>
        </w:numPr>
      </w:pPr>
      <w:r w:rsidRPr="008D1D0F">
        <w:rPr>
          <w:lang w:val="fr-FR"/>
        </w:rPr>
        <w:t xml:space="preserve">Vrai </w:t>
      </w:r>
    </w:p>
    <w:p w14:paraId="36ACA8B7" w14:textId="77777777" w:rsidR="00151C9C" w:rsidRPr="00A55955" w:rsidRDefault="00151C9C" w:rsidP="006A1B2D">
      <w:pPr>
        <w:pStyle w:val="ListParagraph"/>
        <w:numPr>
          <w:ilvl w:val="0"/>
          <w:numId w:val="180"/>
        </w:numPr>
      </w:pPr>
      <w:r w:rsidRPr="008D1D0F">
        <w:rPr>
          <w:lang w:val="fr-FR"/>
        </w:rPr>
        <w:t>Faux</w:t>
      </w:r>
    </w:p>
    <w:p w14:paraId="4DC01360" w14:textId="28F77C26" w:rsidR="00A55955" w:rsidRDefault="00A55955" w:rsidP="00A55955">
      <w:pPr>
        <w:rPr>
          <w:color w:val="FF0000"/>
        </w:rPr>
      </w:pPr>
      <w:r>
        <w:rPr>
          <w:color w:val="FF0000"/>
        </w:rPr>
        <w:t xml:space="preserve">On s’attends a avoir </w:t>
      </w:r>
      <w:proofErr w:type="gramStart"/>
      <w:r>
        <w:rPr>
          <w:color w:val="FF0000"/>
        </w:rPr>
        <w:t>un</w:t>
      </w:r>
      <w:proofErr w:type="gramEnd"/>
      <w:r>
        <w:rPr>
          <w:color w:val="FF0000"/>
        </w:rPr>
        <w:t xml:space="preserve"> K désiquilibré. </w:t>
      </w:r>
      <w:proofErr w:type="gramStart"/>
      <w:r>
        <w:rPr>
          <w:color w:val="FF0000"/>
        </w:rPr>
        <w:t>WalMart a une force.</w:t>
      </w:r>
      <w:proofErr w:type="gramEnd"/>
      <w:r>
        <w:rPr>
          <w:color w:val="FF0000"/>
        </w:rPr>
        <w:t xml:space="preserve"> K adhesion fait face a des désiquiibres. </w:t>
      </w:r>
      <w:proofErr w:type="gramStart"/>
      <w:r>
        <w:rPr>
          <w:color w:val="FF0000"/>
        </w:rPr>
        <w:t>CCQ ne monetionne pas les rapport de pouvoir, on mentionne si on peut ou ne peut pas négocier.</w:t>
      </w:r>
      <w:proofErr w:type="gramEnd"/>
      <w:r>
        <w:rPr>
          <w:color w:val="FF0000"/>
        </w:rPr>
        <w:t xml:space="preserve"> Il faut prouver qu’il n’y a pas </w:t>
      </w:r>
      <w:proofErr w:type="gramStart"/>
      <w:r>
        <w:rPr>
          <w:color w:val="FF0000"/>
        </w:rPr>
        <w:t>eu</w:t>
      </w:r>
      <w:proofErr w:type="gramEnd"/>
      <w:r>
        <w:rPr>
          <w:color w:val="FF0000"/>
        </w:rPr>
        <w:t xml:space="preserve"> de négociations du tout. </w:t>
      </w:r>
    </w:p>
    <w:p w14:paraId="18D1343F" w14:textId="245BB8CB" w:rsidR="00151C9C" w:rsidRPr="00A55955" w:rsidRDefault="00A55955" w:rsidP="00151C9C">
      <w:pPr>
        <w:rPr>
          <w:color w:val="FF0000"/>
        </w:rPr>
      </w:pPr>
      <w:r>
        <w:rPr>
          <w:color w:val="FF0000"/>
        </w:rPr>
        <w:t xml:space="preserve">Est-ce nécessaire d’avoir une inégalité pour K adhésion? </w:t>
      </w:r>
      <w:proofErr w:type="gramStart"/>
      <w:r>
        <w:rPr>
          <w:color w:val="FF0000"/>
        </w:rPr>
        <w:t>NON</w:t>
      </w:r>
      <w:proofErr w:type="gramEnd"/>
      <w:r>
        <w:rPr>
          <w:color w:val="FF0000"/>
        </w:rPr>
        <w:t xml:space="preserve">, le législateur parle simplement de négociation. En pratique, si on a une inégalite, les juges seront plus enclin a nous croire si on n’a pas </w:t>
      </w:r>
      <w:proofErr w:type="gramStart"/>
      <w:r>
        <w:rPr>
          <w:color w:val="FF0000"/>
        </w:rPr>
        <w:t>eu</w:t>
      </w:r>
      <w:proofErr w:type="gramEnd"/>
      <w:r>
        <w:rPr>
          <w:color w:val="FF0000"/>
        </w:rPr>
        <w:t xml:space="preserve"> l’occasion de négocier. </w:t>
      </w:r>
      <w:proofErr w:type="gramStart"/>
      <w:r>
        <w:rPr>
          <w:color w:val="FF0000"/>
        </w:rPr>
        <w:t>Inégalité sert de facteur aggrava</w:t>
      </w:r>
      <w:r w:rsidR="00041A49">
        <w:rPr>
          <w:color w:val="FF0000"/>
        </w:rPr>
        <w:t>n</w:t>
      </w:r>
      <w:r>
        <w:rPr>
          <w:color w:val="FF0000"/>
        </w:rPr>
        <w:t>te loraqu’on essaie de prouver la possibilité de négociation.</w:t>
      </w:r>
      <w:proofErr w:type="gramEnd"/>
      <w:r>
        <w:rPr>
          <w:color w:val="FF0000"/>
        </w:rPr>
        <w:t xml:space="preserve"> Si </w:t>
      </w:r>
      <w:proofErr w:type="gramStart"/>
      <w:r>
        <w:rPr>
          <w:color w:val="FF0000"/>
        </w:rPr>
        <w:t>un</w:t>
      </w:r>
      <w:proofErr w:type="gramEnd"/>
      <w:r>
        <w:rPr>
          <w:color w:val="FF0000"/>
        </w:rPr>
        <w:t xml:space="preserve"> K avantage une autre partie, ca serait plus facile a faire le juge croire qu’on a pas eu l’occasion de négocier.</w:t>
      </w:r>
    </w:p>
    <w:p w14:paraId="2CCE1E78" w14:textId="77777777" w:rsidR="00151C9C" w:rsidRPr="008D1D0F" w:rsidRDefault="00151C9C" w:rsidP="008D1D0F">
      <w:pPr>
        <w:rPr>
          <w:b/>
          <w:u w:val="single"/>
        </w:rPr>
      </w:pPr>
      <w:r w:rsidRPr="008D1D0F">
        <w:rPr>
          <w:b/>
          <w:u w:val="single"/>
          <w:lang w:val="fr-FR"/>
        </w:rPr>
        <w:t>Le contrat d’adhésion</w:t>
      </w:r>
    </w:p>
    <w:p w14:paraId="7A73A34D" w14:textId="2C8CD659" w:rsidR="00151C9C" w:rsidRPr="00151C9C" w:rsidRDefault="00151C9C" w:rsidP="006A1B2D">
      <w:pPr>
        <w:pStyle w:val="ListParagraph"/>
        <w:numPr>
          <w:ilvl w:val="0"/>
          <w:numId w:val="181"/>
        </w:numPr>
      </w:pPr>
      <w:r w:rsidRPr="008D1D0F">
        <w:rPr>
          <w:lang w:val="fr-CA"/>
        </w:rPr>
        <w:t>La qualification comme contrat d’adhésion est une question de faits</w:t>
      </w:r>
      <w:r w:rsidR="00A55955">
        <w:rPr>
          <w:lang w:val="fr-CA"/>
        </w:rPr>
        <w:t xml:space="preserve"> </w:t>
      </w:r>
      <w:r w:rsidR="00A55955">
        <w:rPr>
          <w:color w:val="FF0000"/>
          <w:lang w:val="fr-CA"/>
        </w:rPr>
        <w:t>(</w:t>
      </w:r>
      <w:r w:rsidR="00CC6BDD">
        <w:rPr>
          <w:color w:val="FF0000"/>
          <w:lang w:val="fr-CA"/>
        </w:rPr>
        <w:t>négocation était-elle possible?</w:t>
      </w:r>
      <w:r w:rsidR="00A55955">
        <w:rPr>
          <w:color w:val="FF0000"/>
          <w:lang w:val="fr-CA"/>
        </w:rPr>
        <w:t>)</w:t>
      </w:r>
    </w:p>
    <w:p w14:paraId="414CCCA4" w14:textId="4566091B" w:rsidR="00151C9C" w:rsidRPr="00151C9C" w:rsidRDefault="00151C9C" w:rsidP="006A1B2D">
      <w:pPr>
        <w:pStyle w:val="ListParagraph"/>
        <w:numPr>
          <w:ilvl w:val="0"/>
          <w:numId w:val="181"/>
        </w:numPr>
      </w:pPr>
      <w:r w:rsidRPr="008D1D0F">
        <w:rPr>
          <w:lang w:val="fr-FR"/>
        </w:rPr>
        <w:t>Les circonstances entourant la négociation et la signature sont déterminantes</w:t>
      </w:r>
      <w:r w:rsidR="00A55955">
        <w:rPr>
          <w:lang w:val="fr-FR"/>
        </w:rPr>
        <w:t xml:space="preserve"> </w:t>
      </w:r>
      <w:r w:rsidR="00A55955">
        <w:rPr>
          <w:color w:val="FF0000"/>
          <w:lang w:val="fr-FR"/>
        </w:rPr>
        <w:t>(c’est ce que le juge va examiner, il faut tjrs garder une trace des K, garder les ‘draft’, les ‘meetings’, tous les faits qui peuvent prouver une négociation)</w:t>
      </w:r>
    </w:p>
    <w:p w14:paraId="3A53793C" w14:textId="77777777" w:rsidR="00151C9C" w:rsidRPr="00151C9C" w:rsidRDefault="00151C9C" w:rsidP="006A1B2D">
      <w:pPr>
        <w:pStyle w:val="ListParagraph"/>
        <w:numPr>
          <w:ilvl w:val="0"/>
          <w:numId w:val="181"/>
        </w:numPr>
      </w:pPr>
      <w:r w:rsidRPr="008D1D0F">
        <w:rPr>
          <w:lang w:val="fr-FR"/>
        </w:rPr>
        <w:t>Documentez toujours vos processus de négociation</w:t>
      </w:r>
    </w:p>
    <w:p w14:paraId="2F5EBB7B" w14:textId="77777777" w:rsidR="00151C9C" w:rsidRPr="008D1D0F" w:rsidRDefault="00151C9C" w:rsidP="008D1D0F">
      <w:pPr>
        <w:rPr>
          <w:u w:val="single"/>
        </w:rPr>
      </w:pPr>
      <w:r w:rsidRPr="008D1D0F">
        <w:rPr>
          <w:u w:val="single"/>
          <w:lang w:val="fr-FR"/>
        </w:rPr>
        <w:t>Question 10</w:t>
      </w:r>
    </w:p>
    <w:p w14:paraId="604B1880" w14:textId="77777777" w:rsidR="00151C9C" w:rsidRPr="00151C9C" w:rsidRDefault="00151C9C" w:rsidP="00151C9C">
      <w:r w:rsidRPr="00151C9C">
        <w:rPr>
          <w:lang w:val="fr-FR"/>
        </w:rPr>
        <w:t>« Le présent contrat a été négocié librement par les parties et ne constitue pas un contrat d’adhésion. »</w:t>
      </w:r>
    </w:p>
    <w:p w14:paraId="3BF7D6E5" w14:textId="77777777" w:rsidR="00151C9C" w:rsidRPr="00151C9C" w:rsidRDefault="00151C9C" w:rsidP="00151C9C">
      <w:r w:rsidRPr="00151C9C">
        <w:rPr>
          <w:lang w:val="fr-FR"/>
        </w:rPr>
        <w:t>Cette disposition est-elle valide?</w:t>
      </w:r>
    </w:p>
    <w:p w14:paraId="2DFBD45A" w14:textId="77777777" w:rsidR="00151C9C" w:rsidRPr="00151C9C" w:rsidRDefault="00151C9C" w:rsidP="006A1B2D">
      <w:pPr>
        <w:pStyle w:val="ListParagraph"/>
        <w:numPr>
          <w:ilvl w:val="0"/>
          <w:numId w:val="182"/>
        </w:numPr>
      </w:pPr>
      <w:r w:rsidRPr="008D1D0F">
        <w:rPr>
          <w:lang w:val="fr-FR"/>
        </w:rPr>
        <w:t>Oui</w:t>
      </w:r>
    </w:p>
    <w:p w14:paraId="310E4D46" w14:textId="77777777" w:rsidR="00151C9C" w:rsidRPr="00A55955" w:rsidRDefault="00151C9C" w:rsidP="006A1B2D">
      <w:pPr>
        <w:pStyle w:val="ListParagraph"/>
        <w:numPr>
          <w:ilvl w:val="0"/>
          <w:numId w:val="182"/>
        </w:numPr>
      </w:pPr>
      <w:r w:rsidRPr="008D1D0F">
        <w:rPr>
          <w:lang w:val="fr-FR"/>
        </w:rPr>
        <w:lastRenderedPageBreak/>
        <w:t>Non</w:t>
      </w:r>
    </w:p>
    <w:p w14:paraId="76782A0C" w14:textId="359553EF" w:rsidR="00A55955" w:rsidRDefault="00A55955" w:rsidP="00A55955">
      <w:pPr>
        <w:rPr>
          <w:color w:val="FF0000"/>
        </w:rPr>
      </w:pPr>
      <w:r>
        <w:rPr>
          <w:color w:val="FF0000"/>
        </w:rPr>
        <w:t xml:space="preserve">Une clause comme ca, dans </w:t>
      </w:r>
      <w:proofErr w:type="gramStart"/>
      <w:r>
        <w:rPr>
          <w:color w:val="FF0000"/>
        </w:rPr>
        <w:t>un</w:t>
      </w:r>
      <w:proofErr w:type="gramEnd"/>
      <w:r>
        <w:rPr>
          <w:color w:val="FF0000"/>
        </w:rPr>
        <w:t xml:space="preserve"> K adhesion est impose génrallement. Ca n’aurait pas de sens qu’on donnerait une force a cette disposition. Tous ce qui concerne la qualification des K, (placer un K dans une categories de K ou autre, adhesion, vente</w:t>
      </w:r>
      <w:proofErr w:type="gramStart"/>
      <w:r>
        <w:rPr>
          <w:color w:val="FF0000"/>
        </w:rPr>
        <w:t>, …)</w:t>
      </w:r>
      <w:proofErr w:type="gramEnd"/>
      <w:r>
        <w:rPr>
          <w:color w:val="FF0000"/>
        </w:rPr>
        <w:t xml:space="preserve"> ceci entraine les dispositions spécifiques, incluant OP. Il faut placer le K dans la bonne catégorie. On ne peut faire K ‘X’ </w:t>
      </w:r>
      <w:proofErr w:type="gramStart"/>
      <w:r>
        <w:rPr>
          <w:color w:val="FF0000"/>
        </w:rPr>
        <w:t>et</w:t>
      </w:r>
      <w:proofErr w:type="gramEnd"/>
      <w:r>
        <w:rPr>
          <w:color w:val="FF0000"/>
        </w:rPr>
        <w:t xml:space="preserve"> dire qu’il est ‘Y’, c’est pour écarter les clauses qui s’applaiquent au K adhésion.</w:t>
      </w:r>
      <w:r w:rsidR="006C45F6">
        <w:rPr>
          <w:color w:val="FF0000"/>
        </w:rPr>
        <w:t xml:space="preserve"> DONC </w:t>
      </w:r>
      <w:proofErr w:type="gramStart"/>
      <w:r w:rsidR="006C45F6">
        <w:rPr>
          <w:color w:val="FF0000"/>
        </w:rPr>
        <w:t>NON</w:t>
      </w:r>
      <w:proofErr w:type="gramEnd"/>
      <w:r w:rsidR="006C45F6">
        <w:rPr>
          <w:color w:val="FF0000"/>
        </w:rPr>
        <w:t>!!</w:t>
      </w:r>
    </w:p>
    <w:p w14:paraId="2E51CB7C" w14:textId="77777777" w:rsidR="006A1B2D" w:rsidRDefault="006A1B2D" w:rsidP="00A55955">
      <w:pPr>
        <w:rPr>
          <w:color w:val="FF0000"/>
        </w:rPr>
      </w:pPr>
    </w:p>
    <w:p w14:paraId="4E5F99E2" w14:textId="5FB567B6" w:rsidR="006A1B2D" w:rsidRDefault="006A1B2D" w:rsidP="00A55955">
      <w:r w:rsidRPr="006A1B2D">
        <w:t>Nov 22, 2011</w:t>
      </w:r>
    </w:p>
    <w:p w14:paraId="2F8A67B0" w14:textId="77777777" w:rsidR="006A1B2D" w:rsidRPr="006A1B2D" w:rsidRDefault="006A1B2D" w:rsidP="006A1B2D">
      <w:pPr>
        <w:numPr>
          <w:ilvl w:val="0"/>
          <w:numId w:val="183"/>
        </w:numPr>
      </w:pPr>
      <w:r w:rsidRPr="006A1B2D">
        <w:rPr>
          <w:b/>
          <w:bCs/>
          <w:lang w:val="fr-CA"/>
        </w:rPr>
        <w:t>Les ajustements à la théorie classique</w:t>
      </w:r>
    </w:p>
    <w:p w14:paraId="6BB70C36" w14:textId="77777777" w:rsidR="006A1B2D" w:rsidRPr="006A1B2D" w:rsidRDefault="006A1B2D" w:rsidP="006A1B2D">
      <w:pPr>
        <w:numPr>
          <w:ilvl w:val="0"/>
          <w:numId w:val="184"/>
        </w:numPr>
      </w:pPr>
      <w:r w:rsidRPr="006A1B2D">
        <w:rPr>
          <w:b/>
          <w:bCs/>
          <w:lang w:val="fr-CA"/>
        </w:rPr>
        <w:t>Les contrats d’adhésion et de consommation</w:t>
      </w:r>
    </w:p>
    <w:p w14:paraId="685C528D" w14:textId="77777777" w:rsidR="006A1B2D" w:rsidRPr="006A1B2D" w:rsidRDefault="006A1B2D" w:rsidP="006A1B2D">
      <w:pPr>
        <w:numPr>
          <w:ilvl w:val="0"/>
          <w:numId w:val="185"/>
        </w:numPr>
      </w:pPr>
      <w:r w:rsidRPr="006A1B2D">
        <w:rPr>
          <w:lang w:val="fr-FR"/>
        </w:rPr>
        <w:t>D. Les contrats de consommation et d’adhésion</w:t>
      </w:r>
    </w:p>
    <w:p w14:paraId="38D7E163" w14:textId="77777777" w:rsidR="006A1B2D" w:rsidRPr="006A1B2D" w:rsidRDefault="006A1B2D" w:rsidP="006A1B2D">
      <w:pPr>
        <w:numPr>
          <w:ilvl w:val="1"/>
          <w:numId w:val="185"/>
        </w:numPr>
      </w:pPr>
      <w:r w:rsidRPr="006A1B2D">
        <w:rPr>
          <w:lang w:val="fr-CA"/>
        </w:rPr>
        <w:t>La notion de contrat de consommation et de contrat d’adhésion</w:t>
      </w:r>
    </w:p>
    <w:p w14:paraId="4CEE5799" w14:textId="77777777" w:rsidR="006A1B2D" w:rsidRPr="006A1B2D" w:rsidRDefault="006A1B2D" w:rsidP="006A1B2D">
      <w:pPr>
        <w:numPr>
          <w:ilvl w:val="1"/>
          <w:numId w:val="185"/>
        </w:numPr>
      </w:pPr>
      <w:r w:rsidRPr="006A1B2D">
        <w:rPr>
          <w:b/>
          <w:bCs/>
          <w:lang w:val="fr-CA"/>
        </w:rPr>
        <w:t>Les conséquences de la qualification</w:t>
      </w:r>
    </w:p>
    <w:p w14:paraId="6EA3711B" w14:textId="77777777" w:rsidR="006A1B2D" w:rsidRPr="006A1B2D" w:rsidRDefault="006A1B2D" w:rsidP="006A1B2D">
      <w:pPr>
        <w:numPr>
          <w:ilvl w:val="2"/>
          <w:numId w:val="185"/>
        </w:numPr>
      </w:pPr>
      <w:r w:rsidRPr="006A1B2D">
        <w:rPr>
          <w:b/>
          <w:bCs/>
          <w:lang w:val="fr-CA"/>
        </w:rPr>
        <w:t>Les clauses abusives</w:t>
      </w:r>
    </w:p>
    <w:p w14:paraId="0F370190" w14:textId="77777777" w:rsidR="006A1B2D" w:rsidRPr="006A1B2D" w:rsidRDefault="006A1B2D" w:rsidP="006A1B2D">
      <w:pPr>
        <w:numPr>
          <w:ilvl w:val="2"/>
          <w:numId w:val="185"/>
        </w:numPr>
      </w:pPr>
      <w:r w:rsidRPr="006A1B2D">
        <w:rPr>
          <w:b/>
          <w:bCs/>
          <w:lang w:val="fr-CA"/>
        </w:rPr>
        <w:t>Les clauses externes</w:t>
      </w:r>
    </w:p>
    <w:p w14:paraId="4C43A264" w14:textId="77777777" w:rsidR="006A1B2D" w:rsidRPr="006A1B2D" w:rsidRDefault="006A1B2D" w:rsidP="006A1B2D">
      <w:pPr>
        <w:numPr>
          <w:ilvl w:val="2"/>
          <w:numId w:val="185"/>
        </w:numPr>
      </w:pPr>
      <w:r w:rsidRPr="006A1B2D">
        <w:rPr>
          <w:b/>
          <w:bCs/>
          <w:lang w:val="fr-CA"/>
        </w:rPr>
        <w:t>Les clauses illisibles et incompréhensibles</w:t>
      </w:r>
    </w:p>
    <w:p w14:paraId="1AE121D2" w14:textId="7836332E" w:rsidR="006A1B2D" w:rsidRPr="006A1B2D" w:rsidRDefault="006A1B2D" w:rsidP="006A1B2D">
      <w:r>
        <w:rPr>
          <w:noProof/>
        </w:rPr>
        <w:drawing>
          <wp:inline distT="0" distB="0" distL="0" distR="0" wp14:anchorId="525675F4" wp14:editId="2BC689C7">
            <wp:extent cx="3657600" cy="2743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5.jpg"/>
                    <pic:cNvPicPr/>
                  </pic:nvPicPr>
                  <pic:blipFill>
                    <a:blip r:embed="rId50">
                      <a:extLs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a:graphicData>
            </a:graphic>
          </wp:inline>
        </w:drawing>
      </w:r>
    </w:p>
    <w:p w14:paraId="366E72A6" w14:textId="77777777" w:rsidR="006A1B2D" w:rsidRPr="006A1B2D" w:rsidRDefault="006A1B2D" w:rsidP="006A1B2D">
      <w:pPr>
        <w:rPr>
          <w:b/>
          <w:u w:val="single"/>
        </w:rPr>
      </w:pPr>
      <w:r w:rsidRPr="006A1B2D">
        <w:rPr>
          <w:b/>
          <w:u w:val="single"/>
          <w:lang w:val="fr-CA"/>
        </w:rPr>
        <w:t>Les clauses abusives</w:t>
      </w:r>
    </w:p>
    <w:p w14:paraId="463122DF" w14:textId="77777777" w:rsidR="006A1B2D" w:rsidRPr="006A1B2D" w:rsidRDefault="006A1B2D" w:rsidP="006A1B2D">
      <w:pPr>
        <w:numPr>
          <w:ilvl w:val="0"/>
          <w:numId w:val="186"/>
        </w:numPr>
      </w:pPr>
      <w:r w:rsidRPr="006A1B2D">
        <w:rPr>
          <w:lang w:val="fr-CA"/>
        </w:rPr>
        <w:t>Clause abusive vs lésion</w:t>
      </w:r>
    </w:p>
    <w:p w14:paraId="6613AA50" w14:textId="77777777" w:rsidR="006A1B2D" w:rsidRPr="006A1B2D" w:rsidRDefault="006A1B2D" w:rsidP="006A1B2D">
      <w:pPr>
        <w:rPr>
          <w:color w:val="0000FF"/>
        </w:rPr>
      </w:pPr>
      <w:r w:rsidRPr="006A1B2D">
        <w:rPr>
          <w:b/>
          <w:bCs/>
          <w:color w:val="0000FF"/>
          <w:lang w:val="fr-CA"/>
        </w:rPr>
        <w:lastRenderedPageBreak/>
        <w:t>1406.</w:t>
      </w:r>
      <w:r w:rsidRPr="006A1B2D">
        <w:rPr>
          <w:color w:val="0000FF"/>
          <w:lang w:val="fr-CA"/>
        </w:rPr>
        <w:t xml:space="preserve"> La lésion résulte de l'exploitation de l'une des parties par l'autre, qui entraîne une </w:t>
      </w:r>
      <w:r w:rsidRPr="006A1B2D">
        <w:rPr>
          <w:b/>
          <w:bCs/>
          <w:color w:val="0000FF"/>
          <w:lang w:val="fr-CA"/>
        </w:rPr>
        <w:t>disproportion importante</w:t>
      </w:r>
      <w:r w:rsidRPr="006A1B2D">
        <w:rPr>
          <w:color w:val="0000FF"/>
          <w:lang w:val="fr-CA"/>
        </w:rPr>
        <w:t xml:space="preserve"> entre les prestations des parties; le fait même qu'il y ait disproportion importante fait présumer </w:t>
      </w:r>
      <w:r w:rsidRPr="006A1B2D">
        <w:rPr>
          <w:b/>
          <w:bCs/>
          <w:color w:val="0000FF"/>
          <w:lang w:val="fr-CA"/>
        </w:rPr>
        <w:t>l'exploitation</w:t>
      </w:r>
      <w:r w:rsidRPr="006A1B2D">
        <w:rPr>
          <w:color w:val="0000FF"/>
          <w:lang w:val="fr-CA"/>
        </w:rPr>
        <w:t>.</w:t>
      </w:r>
    </w:p>
    <w:p w14:paraId="1B79AF15" w14:textId="77777777" w:rsidR="006A1B2D" w:rsidRDefault="006A1B2D" w:rsidP="006A1B2D">
      <w:pPr>
        <w:rPr>
          <w:color w:val="0000FF"/>
          <w:lang w:val="fr-CA"/>
        </w:rPr>
      </w:pPr>
      <w:r w:rsidRPr="006A1B2D">
        <w:rPr>
          <w:color w:val="0000FF"/>
          <w:lang w:val="fr-CA"/>
        </w:rPr>
        <w:br/>
        <w:t xml:space="preserve">Elle peut aussi résulter, lorsqu'un mineur ou un majeur protégé est en cause, d'une </w:t>
      </w:r>
      <w:r w:rsidRPr="006A1B2D">
        <w:rPr>
          <w:b/>
          <w:bCs/>
          <w:color w:val="0000FF"/>
          <w:lang w:val="fr-CA"/>
        </w:rPr>
        <w:t xml:space="preserve">obligation estimée excessive </w:t>
      </w:r>
      <w:r w:rsidRPr="006A1B2D">
        <w:rPr>
          <w:color w:val="0000FF"/>
          <w:lang w:val="fr-CA"/>
        </w:rPr>
        <w:t>eu égard à la situation patrimoniale de la personne, aux avantages qu'elle retire du contrat et à l'ensemble des circonstances.</w:t>
      </w:r>
    </w:p>
    <w:p w14:paraId="7AA06152" w14:textId="0488CFCD" w:rsidR="006A1B2D" w:rsidRPr="006A1B2D" w:rsidRDefault="006A1B2D" w:rsidP="006A1B2D">
      <w:pPr>
        <w:rPr>
          <w:color w:val="FF0000"/>
        </w:rPr>
      </w:pPr>
      <w:proofErr w:type="gramStart"/>
      <w:r w:rsidRPr="006A1B2D">
        <w:rPr>
          <w:color w:val="FF0000"/>
        </w:rPr>
        <w:t>vise</w:t>
      </w:r>
      <w:proofErr w:type="gramEnd"/>
      <w:r w:rsidRPr="006A1B2D">
        <w:rPr>
          <w:color w:val="FF0000"/>
        </w:rPr>
        <w:t xml:space="preserve"> a empecher l’expolitation</w:t>
      </w:r>
      <w:r>
        <w:rPr>
          <w:color w:val="FF0000"/>
        </w:rPr>
        <w:t xml:space="preserve">. </w:t>
      </w:r>
      <w:proofErr w:type="gramStart"/>
      <w:r>
        <w:rPr>
          <w:color w:val="FF0000"/>
        </w:rPr>
        <w:t>En adoptant les clauses abusives, le CCQ n’introduit pas la lesion entre majeurs.</w:t>
      </w:r>
      <w:proofErr w:type="gramEnd"/>
      <w:r>
        <w:rPr>
          <w:color w:val="FF0000"/>
        </w:rPr>
        <w:t xml:space="preserve"> Seulement dans les </w:t>
      </w:r>
      <w:proofErr w:type="gramStart"/>
      <w:r>
        <w:rPr>
          <w:color w:val="FF0000"/>
        </w:rPr>
        <w:t>cas</w:t>
      </w:r>
      <w:proofErr w:type="gramEnd"/>
      <w:r>
        <w:rPr>
          <w:color w:val="FF0000"/>
        </w:rPr>
        <w:t xml:space="preserve"> prévus par la loi, a la place on controle les clauses abusives. Intervention dans le K entre majeurs avec la notion de clauses abusives</w:t>
      </w:r>
    </w:p>
    <w:p w14:paraId="263E8150" w14:textId="611CFD2B" w:rsidR="006A1B2D" w:rsidRDefault="006A1B2D" w:rsidP="006A1B2D">
      <w:pPr>
        <w:rPr>
          <w:b/>
          <w:u w:val="single"/>
          <w:lang w:val="fr-CA"/>
        </w:rPr>
      </w:pPr>
      <w:r w:rsidRPr="006A1B2D">
        <w:rPr>
          <w:b/>
          <w:u w:val="single"/>
          <w:lang w:val="fr-CA"/>
        </w:rPr>
        <w:t xml:space="preserve">Clause abusive </w:t>
      </w:r>
      <w:r>
        <w:rPr>
          <w:b/>
          <w:u w:val="single"/>
          <w:lang w:val="fr-CA"/>
        </w:rPr>
        <w:t>–</w:t>
      </w:r>
      <w:r w:rsidRPr="006A1B2D">
        <w:rPr>
          <w:b/>
          <w:u w:val="single"/>
          <w:lang w:val="fr-CA"/>
        </w:rPr>
        <w:t xml:space="preserve"> définitions</w:t>
      </w:r>
    </w:p>
    <w:p w14:paraId="0F98A159" w14:textId="37DFA3C4" w:rsidR="006A1B2D" w:rsidRPr="006A1B2D" w:rsidRDefault="006A1B2D" w:rsidP="006A1B2D">
      <w:pPr>
        <w:rPr>
          <w:b/>
          <w:u w:val="single"/>
        </w:rPr>
      </w:pPr>
      <w:r>
        <w:rPr>
          <w:b/>
          <w:noProof/>
          <w:u w:val="single"/>
        </w:rPr>
        <w:drawing>
          <wp:anchor distT="0" distB="0" distL="114300" distR="114300" simplePos="0" relativeHeight="251692032" behindDoc="0" locked="0" layoutInCell="1" allowOverlap="1" wp14:anchorId="03C6B3C3" wp14:editId="0ABB962F">
            <wp:simplePos x="0" y="0"/>
            <wp:positionH relativeFrom="column">
              <wp:posOffset>0</wp:posOffset>
            </wp:positionH>
            <wp:positionV relativeFrom="paragraph">
              <wp:posOffset>0</wp:posOffset>
            </wp:positionV>
            <wp:extent cx="3314700" cy="2486025"/>
            <wp:effectExtent l="0" t="0" r="12700" b="3175"/>
            <wp:wrapTight wrapText="bothSides">
              <wp:wrapPolygon edited="0">
                <wp:start x="0" y="0"/>
                <wp:lineTo x="0" y="21407"/>
                <wp:lineTo x="21517" y="21407"/>
                <wp:lineTo x="21517"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7.jpg"/>
                    <pic:cNvPicPr/>
                  </pic:nvPicPr>
                  <pic:blipFill>
                    <a:blip r:embed="rId51">
                      <a:extLst>
                        <a:ext uri="{28A0092B-C50C-407E-A947-70E740481C1C}">
                          <a14:useLocalDpi xmlns:a14="http://schemas.microsoft.com/office/drawing/2010/main" val="0"/>
                        </a:ext>
                      </a:extLst>
                    </a:blip>
                    <a:stretch>
                      <a:fillRect/>
                    </a:stretch>
                  </pic:blipFill>
                  <pic:spPr>
                    <a:xfrm>
                      <a:off x="0" y="0"/>
                      <a:ext cx="3314700" cy="248602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6F394E2" w14:textId="1CC3B58B" w:rsidR="006A1B2D" w:rsidRPr="006A1B2D" w:rsidRDefault="006A1B2D" w:rsidP="006A1B2D">
      <w:pPr>
        <w:numPr>
          <w:ilvl w:val="0"/>
          <w:numId w:val="187"/>
        </w:numPr>
      </w:pPr>
      <w:r w:rsidRPr="006A1B2D">
        <w:rPr>
          <w:lang w:val="fr-CA"/>
        </w:rPr>
        <w:t>LPC (8)</w:t>
      </w:r>
      <w:r>
        <w:rPr>
          <w:lang w:val="fr-CA"/>
        </w:rPr>
        <w:t xml:space="preserve"> = exploitation</w:t>
      </w:r>
    </w:p>
    <w:p w14:paraId="5DB8F298" w14:textId="372E0980" w:rsidR="006A1B2D" w:rsidRPr="006A1B2D" w:rsidRDefault="006A1B2D" w:rsidP="006A1B2D">
      <w:r w:rsidRPr="006A1B2D">
        <w:rPr>
          <w:lang w:val="fr-CA"/>
        </w:rPr>
        <w:t>‘Code civil (1437)</w:t>
      </w:r>
      <w:r>
        <w:rPr>
          <w:lang w:val="fr-CA"/>
        </w:rPr>
        <w:t xml:space="preserve"> = </w:t>
      </w:r>
      <w:r>
        <w:t xml:space="preserve"> </w:t>
      </w:r>
      <w:r>
        <w:rPr>
          <w:lang w:val="fr-CA"/>
        </w:rPr>
        <w:t>bonne foi</w:t>
      </w:r>
    </w:p>
    <w:p w14:paraId="7C2F3C2D" w14:textId="77777777" w:rsidR="006A1B2D" w:rsidRPr="006A1B2D" w:rsidRDefault="006A1B2D" w:rsidP="006A1B2D">
      <w:pPr>
        <w:ind w:left="720"/>
      </w:pPr>
    </w:p>
    <w:p w14:paraId="3B2491E5" w14:textId="77777777" w:rsidR="006A1B2D" w:rsidRPr="006A1B2D" w:rsidRDefault="006A1B2D" w:rsidP="006A1B2D">
      <w:pPr>
        <w:ind w:left="720"/>
      </w:pPr>
    </w:p>
    <w:p w14:paraId="04FDC84D" w14:textId="77777777" w:rsidR="006A1B2D" w:rsidRPr="006A1B2D" w:rsidRDefault="006A1B2D" w:rsidP="006A1B2D">
      <w:pPr>
        <w:ind w:left="720"/>
      </w:pPr>
    </w:p>
    <w:p w14:paraId="16F9D7BD" w14:textId="77777777" w:rsidR="006A1B2D" w:rsidRPr="006A1B2D" w:rsidRDefault="006A1B2D" w:rsidP="006A1B2D">
      <w:pPr>
        <w:ind w:left="720"/>
      </w:pPr>
    </w:p>
    <w:p w14:paraId="09D6361F" w14:textId="77777777" w:rsidR="006A1B2D" w:rsidRPr="006A1B2D" w:rsidRDefault="006A1B2D" w:rsidP="006A1B2D">
      <w:pPr>
        <w:ind w:left="720"/>
      </w:pPr>
    </w:p>
    <w:p w14:paraId="1B3F89DD" w14:textId="77777777" w:rsidR="006A1B2D" w:rsidRPr="006A1B2D" w:rsidRDefault="006A1B2D" w:rsidP="006A1B2D">
      <w:pPr>
        <w:rPr>
          <w:b/>
          <w:u w:val="single"/>
        </w:rPr>
      </w:pPr>
      <w:r w:rsidRPr="006A1B2D">
        <w:rPr>
          <w:b/>
          <w:u w:val="single"/>
          <w:lang w:val="fr-CA"/>
        </w:rPr>
        <w:t>LPC</w:t>
      </w:r>
    </w:p>
    <w:p w14:paraId="6F989230" w14:textId="77777777" w:rsidR="006A1B2D" w:rsidRPr="006A1B2D" w:rsidRDefault="006A1B2D" w:rsidP="00563929">
      <w:pPr>
        <w:pStyle w:val="ListParagraph"/>
        <w:numPr>
          <w:ilvl w:val="0"/>
          <w:numId w:val="198"/>
        </w:numPr>
      </w:pPr>
      <w:r w:rsidRPr="006A1B2D">
        <w:rPr>
          <w:lang w:val="fr-CA"/>
        </w:rPr>
        <w:t xml:space="preserve">Critère objectif – art.8: </w:t>
      </w:r>
    </w:p>
    <w:p w14:paraId="4B2D3066" w14:textId="7DAFC6A6" w:rsidR="006A1B2D" w:rsidRPr="006A1B2D" w:rsidRDefault="006A1B2D" w:rsidP="00563929">
      <w:pPr>
        <w:pStyle w:val="ListParagraph"/>
        <w:numPr>
          <w:ilvl w:val="1"/>
          <w:numId w:val="198"/>
        </w:numPr>
      </w:pPr>
      <w:r w:rsidRPr="006A1B2D">
        <w:rPr>
          <w:lang w:val="fr-CA"/>
        </w:rPr>
        <w:t>disproportion des prestations équivalant à de l’exploitation.</w:t>
      </w:r>
      <w:r w:rsidRPr="006A1B2D">
        <w:rPr>
          <w:color w:val="FF0000"/>
          <w:lang w:val="fr-CA"/>
        </w:rPr>
        <w:t xml:space="preserve"> C’est daccords de négocier dur, jusqu'à la limite de l’exploitation. Il faut regarder les conditions des parties.</w:t>
      </w:r>
    </w:p>
    <w:p w14:paraId="1FA6A7BA" w14:textId="77777777" w:rsidR="006A1B2D" w:rsidRPr="006A1B2D" w:rsidRDefault="006A1B2D" w:rsidP="00563929">
      <w:pPr>
        <w:pStyle w:val="ListParagraph"/>
        <w:numPr>
          <w:ilvl w:val="0"/>
          <w:numId w:val="198"/>
        </w:numPr>
      </w:pPr>
      <w:r w:rsidRPr="006A1B2D">
        <w:rPr>
          <w:lang w:val="fr-CA"/>
        </w:rPr>
        <w:t xml:space="preserve">Critère subjectif – art. 9: </w:t>
      </w:r>
    </w:p>
    <w:p w14:paraId="577D48E9" w14:textId="4F7CB2A5" w:rsidR="006A1B2D" w:rsidRPr="006A1B2D" w:rsidRDefault="006A1B2D" w:rsidP="00563929">
      <w:pPr>
        <w:pStyle w:val="ListParagraph"/>
        <w:numPr>
          <w:ilvl w:val="1"/>
          <w:numId w:val="198"/>
        </w:numPr>
      </w:pPr>
      <w:r w:rsidRPr="006A1B2D">
        <w:rPr>
          <w:lang w:val="fr-CA"/>
        </w:rPr>
        <w:t xml:space="preserve">est-ce excessif, abusif ou exorbitant </w:t>
      </w:r>
      <w:r w:rsidRPr="006A1B2D">
        <w:rPr>
          <w:b/>
          <w:bCs/>
          <w:lang w:val="fr-CA"/>
        </w:rPr>
        <w:t>pour le consommateur</w:t>
      </w:r>
      <w:r w:rsidRPr="006A1B2D">
        <w:rPr>
          <w:lang w:val="fr-CA"/>
        </w:rPr>
        <w:t>?</w:t>
      </w:r>
      <w:r>
        <w:rPr>
          <w:lang w:val="fr-CA"/>
        </w:rPr>
        <w:t xml:space="preserve"> </w:t>
      </w:r>
    </w:p>
    <w:p w14:paraId="7C62F147" w14:textId="77777777" w:rsidR="006A1B2D" w:rsidRPr="006A1B2D" w:rsidRDefault="006A1B2D" w:rsidP="006A1B2D">
      <w:pPr>
        <w:rPr>
          <w:b/>
          <w:u w:val="single"/>
        </w:rPr>
      </w:pPr>
      <w:r w:rsidRPr="006A1B2D">
        <w:rPr>
          <w:b/>
          <w:u w:val="single"/>
          <w:lang w:val="fr-CA"/>
        </w:rPr>
        <w:t>BCIC c. Gareau Auto (CA, 1989)</w:t>
      </w:r>
    </w:p>
    <w:p w14:paraId="7ACF1A70" w14:textId="77777777" w:rsidR="006A1B2D" w:rsidRPr="006A1B2D" w:rsidRDefault="006A1B2D" w:rsidP="0033704B">
      <w:r w:rsidRPr="0033704B">
        <w:rPr>
          <w:lang w:val="fr-CA"/>
        </w:rPr>
        <w:t>Carbonneau achète un bateau à crédit à Gareau Auto</w:t>
      </w:r>
    </w:p>
    <w:p w14:paraId="707F06CD" w14:textId="04AA1F8A" w:rsidR="00BA016D" w:rsidRPr="006A1B2D" w:rsidRDefault="006A1B2D" w:rsidP="00BA016D">
      <w:pPr>
        <w:numPr>
          <w:ilvl w:val="0"/>
          <w:numId w:val="188"/>
        </w:numPr>
      </w:pPr>
      <w:r w:rsidRPr="006A1B2D">
        <w:rPr>
          <w:lang w:val="fr-CA"/>
        </w:rPr>
        <w:t>Vente à tempérament avec ‘clause de déchéance de bénéfice du terme’</w:t>
      </w:r>
      <w:r>
        <w:rPr>
          <w:lang w:val="fr-CA"/>
        </w:rPr>
        <w:t xml:space="preserve"> </w:t>
      </w:r>
      <w:r w:rsidR="00BA016D">
        <w:rPr>
          <w:color w:val="FF0000"/>
          <w:lang w:val="fr-CA"/>
        </w:rPr>
        <w:t xml:space="preserve">c-a-d le trsf de propriete se fait lorsque le dernier paiement a été fait. Sert de garanti que le paiement se </w:t>
      </w:r>
      <w:r w:rsidR="00BA016D">
        <w:rPr>
          <w:color w:val="FF0000"/>
          <w:lang w:val="fr-CA"/>
        </w:rPr>
        <w:lastRenderedPageBreak/>
        <w:t xml:space="preserve">fera. Si le paiment ne se fait pas, le propriétaire peut forcer le paiement ou garder le bien. </w:t>
      </w:r>
      <w:r w:rsidR="00BA016D" w:rsidRPr="00BA016D">
        <w:rPr>
          <w:b/>
          <w:color w:val="FF0000"/>
        </w:rPr>
        <w:t xml:space="preserve">Si je ne fait pas </w:t>
      </w:r>
      <w:proofErr w:type="gramStart"/>
      <w:r w:rsidR="00BA016D" w:rsidRPr="00BA016D">
        <w:rPr>
          <w:b/>
          <w:color w:val="FF0000"/>
        </w:rPr>
        <w:t>un</w:t>
      </w:r>
      <w:proofErr w:type="gramEnd"/>
      <w:r w:rsidR="00BA016D" w:rsidRPr="00BA016D">
        <w:rPr>
          <w:b/>
          <w:color w:val="FF0000"/>
        </w:rPr>
        <w:t xml:space="preserve"> des</w:t>
      </w:r>
      <w:r w:rsidR="00BA016D">
        <w:rPr>
          <w:b/>
          <w:color w:val="FF0000"/>
        </w:rPr>
        <w:t xml:space="preserve"> 10</w:t>
      </w:r>
      <w:r w:rsidR="00BA016D" w:rsidRPr="00BA016D">
        <w:rPr>
          <w:b/>
          <w:color w:val="FF0000"/>
        </w:rPr>
        <w:t xml:space="preserve"> paiement</w:t>
      </w:r>
      <w:r w:rsidR="00BA016D">
        <w:rPr>
          <w:b/>
          <w:color w:val="FF0000"/>
        </w:rPr>
        <w:t xml:space="preserve">s, </w:t>
      </w:r>
      <w:r w:rsidR="00BA016D" w:rsidRPr="00BA016D">
        <w:rPr>
          <w:b/>
          <w:color w:val="FF0000"/>
        </w:rPr>
        <w:t>le vendeur peut exiger tous les versements</w:t>
      </w:r>
      <w:r w:rsidR="00BA016D">
        <w:rPr>
          <w:b/>
          <w:color w:val="FF0000"/>
        </w:rPr>
        <w:t>.</w:t>
      </w:r>
    </w:p>
    <w:p w14:paraId="1A2A86D1" w14:textId="50AF58A7" w:rsidR="006A1B2D" w:rsidRPr="006A1B2D" w:rsidRDefault="006A1B2D" w:rsidP="006A1B2D">
      <w:pPr>
        <w:numPr>
          <w:ilvl w:val="0"/>
          <w:numId w:val="188"/>
        </w:numPr>
      </w:pPr>
      <w:r w:rsidRPr="006A1B2D">
        <w:rPr>
          <w:lang w:val="fr-CA"/>
        </w:rPr>
        <w:t>Carbonneau cesse de faire ses paiements</w:t>
      </w:r>
      <w:r w:rsidR="00BA016D">
        <w:rPr>
          <w:lang w:val="fr-CA"/>
        </w:rPr>
        <w:t xml:space="preserve"> </w:t>
      </w:r>
      <w:r w:rsidR="00BA016D">
        <w:rPr>
          <w:color w:val="FF0000"/>
          <w:lang w:val="fr-CA"/>
        </w:rPr>
        <w:t>On va réclamer l’ensemble du prix pour le bateau.</w:t>
      </w:r>
    </w:p>
    <w:p w14:paraId="715697FA" w14:textId="15A0402A" w:rsidR="006A1B2D" w:rsidRPr="00BA016D" w:rsidRDefault="006A1B2D" w:rsidP="002247B4">
      <w:r>
        <w:rPr>
          <w:noProof/>
        </w:rPr>
        <w:drawing>
          <wp:anchor distT="0" distB="0" distL="114300" distR="114300" simplePos="0" relativeHeight="251693056" behindDoc="0" locked="0" layoutInCell="1" allowOverlap="1" wp14:anchorId="6E256A74" wp14:editId="69990A63">
            <wp:simplePos x="0" y="0"/>
            <wp:positionH relativeFrom="column">
              <wp:posOffset>0</wp:posOffset>
            </wp:positionH>
            <wp:positionV relativeFrom="paragraph">
              <wp:posOffset>0</wp:posOffset>
            </wp:positionV>
            <wp:extent cx="3314700" cy="2486025"/>
            <wp:effectExtent l="0" t="0" r="12700" b="3175"/>
            <wp:wrapTight wrapText="bothSides">
              <wp:wrapPolygon edited="0">
                <wp:start x="0" y="0"/>
                <wp:lineTo x="0" y="21407"/>
                <wp:lineTo x="21517" y="21407"/>
                <wp:lineTo x="21517"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52">
                      <a:extLst>
                        <a:ext uri="{28A0092B-C50C-407E-A947-70E740481C1C}">
                          <a14:useLocalDpi xmlns:a14="http://schemas.microsoft.com/office/drawing/2010/main" val="0"/>
                        </a:ext>
                      </a:extLst>
                    </a:blip>
                    <a:stretch>
                      <a:fillRect/>
                    </a:stretch>
                  </pic:blipFill>
                  <pic:spPr>
                    <a:xfrm>
                      <a:off x="0" y="0"/>
                      <a:ext cx="3314700" cy="248602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6A1B2D">
        <w:rPr>
          <w:lang w:val="fr-CA"/>
        </w:rPr>
        <w:t>Gareau Auto (CA, 1989)</w:t>
      </w:r>
    </w:p>
    <w:p w14:paraId="0E19F5A4" w14:textId="3408E0CD" w:rsidR="00BA016D" w:rsidRDefault="00BA016D" w:rsidP="00BA016D">
      <w:pPr>
        <w:rPr>
          <w:color w:val="FF0000"/>
        </w:rPr>
      </w:pPr>
      <w:r>
        <w:rPr>
          <w:color w:val="FF0000"/>
        </w:rPr>
        <w:t xml:space="preserve">Banque a consenti </w:t>
      </w:r>
      <w:proofErr w:type="gramStart"/>
      <w:r>
        <w:rPr>
          <w:color w:val="FF0000"/>
        </w:rPr>
        <w:t>un</w:t>
      </w:r>
      <w:proofErr w:type="gramEnd"/>
      <w:r>
        <w:rPr>
          <w:color w:val="FF0000"/>
        </w:rPr>
        <w:t xml:space="preserve"> pret a gareau Auto. </w:t>
      </w:r>
      <w:proofErr w:type="gramStart"/>
      <w:r>
        <w:rPr>
          <w:color w:val="FF0000"/>
        </w:rPr>
        <w:t>Carbonneau doit faire mtn les paiement a la banque.</w:t>
      </w:r>
      <w:proofErr w:type="gramEnd"/>
      <w:r>
        <w:rPr>
          <w:color w:val="FF0000"/>
        </w:rPr>
        <w:t xml:space="preserve"> Si </w:t>
      </w:r>
      <w:proofErr w:type="gramStart"/>
      <w:r>
        <w:rPr>
          <w:color w:val="FF0000"/>
        </w:rPr>
        <w:t>il</w:t>
      </w:r>
      <w:proofErr w:type="gramEnd"/>
      <w:r>
        <w:rPr>
          <w:color w:val="FF0000"/>
        </w:rPr>
        <w:t xml:space="preserve"> y un probleme, ca sera la banque qui va se préoccuper de reprendre le bateau. </w:t>
      </w:r>
    </w:p>
    <w:p w14:paraId="151CC94C" w14:textId="77777777" w:rsidR="00BA016D" w:rsidRDefault="00BA016D" w:rsidP="00BA016D">
      <w:pPr>
        <w:rPr>
          <w:color w:val="FF0000"/>
        </w:rPr>
      </w:pPr>
      <w:proofErr w:type="gramStart"/>
      <w:r>
        <w:rPr>
          <w:color w:val="FF0000"/>
        </w:rPr>
        <w:t>Carbonneau cesse de payer, la banque poursuit le consommateur, Carbnneau.</w:t>
      </w:r>
      <w:proofErr w:type="gramEnd"/>
      <w:r>
        <w:rPr>
          <w:color w:val="FF0000"/>
        </w:rPr>
        <w:t xml:space="preserve"> Carbonneau dit que la vente était nulle </w:t>
      </w:r>
      <w:proofErr w:type="gramStart"/>
      <w:r>
        <w:rPr>
          <w:color w:val="FF0000"/>
        </w:rPr>
        <w:t>et</w:t>
      </w:r>
      <w:proofErr w:type="gramEnd"/>
      <w:r>
        <w:rPr>
          <w:color w:val="FF0000"/>
        </w:rPr>
        <w:t xml:space="preserve"> poursuit Gareau Auto. La banque appellee gareau Auto en guaranti. </w:t>
      </w:r>
    </w:p>
    <w:p w14:paraId="22115339" w14:textId="0C6332DE" w:rsidR="006A1B2D" w:rsidRPr="006A1B2D" w:rsidRDefault="006A1B2D" w:rsidP="00BA016D">
      <w:pPr>
        <w:pStyle w:val="ListParagraph"/>
        <w:numPr>
          <w:ilvl w:val="0"/>
          <w:numId w:val="188"/>
        </w:numPr>
      </w:pPr>
      <w:r w:rsidRPr="00BA016D">
        <w:rPr>
          <w:lang w:val="fr-CA"/>
        </w:rPr>
        <w:t>La Banque poursuit Carbonneau</w:t>
      </w:r>
    </w:p>
    <w:p w14:paraId="0DB27FDC" w14:textId="77777777" w:rsidR="006A1B2D" w:rsidRPr="006A1B2D" w:rsidRDefault="006A1B2D" w:rsidP="00BA016D">
      <w:pPr>
        <w:pStyle w:val="ListParagraph"/>
        <w:numPr>
          <w:ilvl w:val="0"/>
          <w:numId w:val="188"/>
        </w:numPr>
      </w:pPr>
      <w:r w:rsidRPr="00BA016D">
        <w:rPr>
          <w:lang w:val="fr-CA"/>
        </w:rPr>
        <w:t>Carbonneau poursuit Gareau Auto pour obtenir l’annulation de la vente</w:t>
      </w:r>
    </w:p>
    <w:p w14:paraId="13DFDFB6" w14:textId="77777777" w:rsidR="006A1B2D" w:rsidRPr="006A1B2D" w:rsidRDefault="006A1B2D" w:rsidP="00BA016D">
      <w:pPr>
        <w:pStyle w:val="ListParagraph"/>
        <w:numPr>
          <w:ilvl w:val="0"/>
          <w:numId w:val="188"/>
        </w:numPr>
      </w:pPr>
      <w:r w:rsidRPr="00BA016D">
        <w:rPr>
          <w:lang w:val="fr-CA"/>
        </w:rPr>
        <w:t>La Banque appelle Gareau Auto en garantie</w:t>
      </w:r>
    </w:p>
    <w:p w14:paraId="0E95F2DB" w14:textId="77777777" w:rsidR="006A1B2D" w:rsidRPr="00BA016D" w:rsidRDefault="006A1B2D" w:rsidP="00BA016D">
      <w:pPr>
        <w:rPr>
          <w:u w:val="single"/>
        </w:rPr>
      </w:pPr>
      <w:r w:rsidRPr="00BA016D">
        <w:rPr>
          <w:u w:val="single"/>
          <w:lang w:val="fr-CA"/>
        </w:rPr>
        <w:t>Décision en première instance</w:t>
      </w:r>
    </w:p>
    <w:p w14:paraId="299275B4" w14:textId="20D7F04B" w:rsidR="006A1B2D" w:rsidRPr="006A1B2D" w:rsidRDefault="006A1B2D" w:rsidP="00BA016D">
      <w:pPr>
        <w:pStyle w:val="ListParagraph"/>
        <w:numPr>
          <w:ilvl w:val="0"/>
          <w:numId w:val="188"/>
        </w:numPr>
      </w:pPr>
      <w:r w:rsidRPr="00BA016D">
        <w:rPr>
          <w:lang w:val="fr-CA"/>
        </w:rPr>
        <w:t>Annulation de la vente</w:t>
      </w:r>
      <w:r w:rsidR="00BA016D">
        <w:rPr>
          <w:lang w:val="fr-CA"/>
        </w:rPr>
        <w:t xml:space="preserve"> </w:t>
      </w:r>
      <w:r w:rsidR="00BA016D">
        <w:rPr>
          <w:color w:val="FF0000"/>
          <w:lang w:val="fr-CA"/>
        </w:rPr>
        <w:t xml:space="preserve">(pour récupérer son argent, restitution du bateau et de l’acompte que Charbonneau a </w:t>
      </w:r>
      <w:proofErr w:type="gramStart"/>
      <w:r w:rsidR="00BA016D">
        <w:rPr>
          <w:color w:val="FF0000"/>
          <w:lang w:val="fr-CA"/>
        </w:rPr>
        <w:t>payer</w:t>
      </w:r>
      <w:proofErr w:type="gramEnd"/>
      <w:r w:rsidR="00BA016D">
        <w:rPr>
          <w:color w:val="FF0000"/>
          <w:lang w:val="fr-CA"/>
        </w:rPr>
        <w:t>)</w:t>
      </w:r>
    </w:p>
    <w:p w14:paraId="72BA526E" w14:textId="69A68860" w:rsidR="006A1B2D" w:rsidRPr="006A1B2D" w:rsidRDefault="006A1B2D" w:rsidP="00BA016D">
      <w:pPr>
        <w:pStyle w:val="ListParagraph"/>
        <w:numPr>
          <w:ilvl w:val="1"/>
          <w:numId w:val="188"/>
        </w:numPr>
      </w:pPr>
      <w:r w:rsidRPr="00BA016D">
        <w:rPr>
          <w:lang w:val="fr-CA"/>
        </w:rPr>
        <w:t>Remise de l’acompte à Carbonneau</w:t>
      </w:r>
    </w:p>
    <w:p w14:paraId="70F93035" w14:textId="77777777" w:rsidR="006A1B2D" w:rsidRPr="006A1B2D" w:rsidRDefault="006A1B2D" w:rsidP="00BA016D">
      <w:pPr>
        <w:pStyle w:val="ListParagraph"/>
        <w:numPr>
          <w:ilvl w:val="1"/>
          <w:numId w:val="188"/>
        </w:numPr>
      </w:pPr>
      <w:r w:rsidRPr="00BA016D">
        <w:rPr>
          <w:lang w:val="fr-CA"/>
        </w:rPr>
        <w:t>Gareau Auto peut récupérer le bateau</w:t>
      </w:r>
    </w:p>
    <w:p w14:paraId="22BB50F9" w14:textId="60E9BC03" w:rsidR="006A1B2D" w:rsidRPr="006A1B2D" w:rsidRDefault="006A1B2D" w:rsidP="00BA016D">
      <w:pPr>
        <w:pStyle w:val="ListParagraph"/>
        <w:numPr>
          <w:ilvl w:val="0"/>
          <w:numId w:val="188"/>
        </w:numPr>
      </w:pPr>
      <w:r w:rsidRPr="00BA016D">
        <w:rPr>
          <w:lang w:val="fr-CA"/>
        </w:rPr>
        <w:t>Gareau Auto doit payer la Banque</w:t>
      </w:r>
      <w:r w:rsidR="00BA016D">
        <w:rPr>
          <w:lang w:val="fr-CA"/>
        </w:rPr>
        <w:t xml:space="preserve"> </w:t>
      </w:r>
      <w:r w:rsidR="00BA016D">
        <w:rPr>
          <w:color w:val="FF0000"/>
          <w:lang w:val="fr-CA"/>
        </w:rPr>
        <w:t>parce qu’il avait fait un prêt. C’est a la banque de s’arrager avec Carbonneau</w:t>
      </w:r>
    </w:p>
    <w:p w14:paraId="071E33B5" w14:textId="77777777" w:rsidR="006A1B2D" w:rsidRPr="006A1B2D" w:rsidRDefault="006A1B2D" w:rsidP="00BA016D">
      <w:pPr>
        <w:pStyle w:val="ListParagraph"/>
        <w:numPr>
          <w:ilvl w:val="0"/>
          <w:numId w:val="188"/>
        </w:numPr>
      </w:pPr>
      <w:r w:rsidRPr="00BA016D">
        <w:rPr>
          <w:lang w:val="fr-CA"/>
        </w:rPr>
        <w:t>Appel de Gareau Auto</w:t>
      </w:r>
    </w:p>
    <w:p w14:paraId="2CB252AA" w14:textId="77777777" w:rsidR="006A1B2D" w:rsidRPr="00BA016D" w:rsidRDefault="006A1B2D" w:rsidP="00BA016D">
      <w:pPr>
        <w:rPr>
          <w:u w:val="single"/>
        </w:rPr>
      </w:pPr>
      <w:r w:rsidRPr="00BA016D">
        <w:rPr>
          <w:u w:val="single"/>
          <w:lang w:val="fr-CA"/>
        </w:rPr>
        <w:t>Les faits pertinents</w:t>
      </w:r>
    </w:p>
    <w:p w14:paraId="501A082B" w14:textId="77777777" w:rsidR="006A1B2D" w:rsidRPr="006A1B2D" w:rsidRDefault="006A1B2D" w:rsidP="00563929">
      <w:pPr>
        <w:pStyle w:val="ListParagraph"/>
        <w:numPr>
          <w:ilvl w:val="0"/>
          <w:numId w:val="199"/>
        </w:numPr>
      </w:pPr>
      <w:r w:rsidRPr="00BA016D">
        <w:rPr>
          <w:lang w:val="fr-CA"/>
        </w:rPr>
        <w:t>Le prix du bateau correspond à sa valeur marchande</w:t>
      </w:r>
    </w:p>
    <w:p w14:paraId="11B82D3F" w14:textId="0C4A12D7" w:rsidR="006A1B2D" w:rsidRPr="006A1B2D" w:rsidRDefault="006A1B2D" w:rsidP="00563929">
      <w:pPr>
        <w:pStyle w:val="ListParagraph"/>
        <w:numPr>
          <w:ilvl w:val="0"/>
          <w:numId w:val="199"/>
        </w:numPr>
      </w:pPr>
      <w:r w:rsidRPr="00BA016D">
        <w:rPr>
          <w:lang w:val="fr-CA"/>
        </w:rPr>
        <w:t>Carbonneau n’a rien à reprocher à la qualité du bateau</w:t>
      </w:r>
      <w:r w:rsidR="00BA016D">
        <w:rPr>
          <w:color w:val="FF0000"/>
          <w:lang w:val="fr-CA"/>
        </w:rPr>
        <w:t xml:space="preserve"> il n’y a pas eu de lésion objective</w:t>
      </w:r>
      <w:proofErr w:type="gramStart"/>
      <w:r w:rsidR="00BA016D">
        <w:rPr>
          <w:color w:val="FF0000"/>
          <w:lang w:val="fr-CA"/>
        </w:rPr>
        <w:t>,pas</w:t>
      </w:r>
      <w:proofErr w:type="gramEnd"/>
      <w:r w:rsidR="00BA016D">
        <w:rPr>
          <w:color w:val="FF0000"/>
          <w:lang w:val="fr-CA"/>
        </w:rPr>
        <w:t xml:space="preserve"> d’exploitation du consommateur.</w:t>
      </w:r>
    </w:p>
    <w:p w14:paraId="61AC7245" w14:textId="10C188EA" w:rsidR="006A1B2D" w:rsidRPr="006A1B2D" w:rsidRDefault="006A1B2D" w:rsidP="00563929">
      <w:pPr>
        <w:pStyle w:val="ListParagraph"/>
        <w:numPr>
          <w:ilvl w:val="0"/>
          <w:numId w:val="199"/>
        </w:numPr>
      </w:pPr>
      <w:r w:rsidRPr="00BA016D">
        <w:rPr>
          <w:lang w:val="fr-CA"/>
        </w:rPr>
        <w:t>Carbonneau a utilisé le bateau une seule fois</w:t>
      </w:r>
      <w:r w:rsidR="00BA016D">
        <w:rPr>
          <w:lang w:val="fr-CA"/>
        </w:rPr>
        <w:t xml:space="preserve"> </w:t>
      </w:r>
    </w:p>
    <w:p w14:paraId="2FA8BD99" w14:textId="77777777" w:rsidR="006A1B2D" w:rsidRPr="006A1B2D" w:rsidRDefault="006A1B2D" w:rsidP="00563929">
      <w:pPr>
        <w:pStyle w:val="ListParagraph"/>
        <w:numPr>
          <w:ilvl w:val="0"/>
          <w:numId w:val="199"/>
        </w:numPr>
      </w:pPr>
      <w:r w:rsidRPr="00BA016D">
        <w:rPr>
          <w:lang w:val="fr-CA"/>
        </w:rPr>
        <w:t>Carbonneau dit que:</w:t>
      </w:r>
    </w:p>
    <w:p w14:paraId="777E6C12" w14:textId="77777777" w:rsidR="006A1B2D" w:rsidRPr="006A1B2D" w:rsidRDefault="006A1B2D" w:rsidP="00777292">
      <w:pPr>
        <w:pStyle w:val="ListParagraph"/>
        <w:numPr>
          <w:ilvl w:val="2"/>
          <w:numId w:val="199"/>
        </w:numPr>
      </w:pPr>
      <w:r w:rsidRPr="00BA016D">
        <w:rPr>
          <w:lang w:val="fr-CA"/>
        </w:rPr>
        <w:t>le bateau est trop cher pour lui</w:t>
      </w:r>
    </w:p>
    <w:p w14:paraId="4804F868" w14:textId="77777777" w:rsidR="006A1B2D" w:rsidRPr="006A1B2D" w:rsidRDefault="006A1B2D" w:rsidP="00777292">
      <w:pPr>
        <w:pStyle w:val="ListParagraph"/>
        <w:numPr>
          <w:ilvl w:val="2"/>
          <w:numId w:val="199"/>
        </w:numPr>
      </w:pPr>
      <w:r w:rsidRPr="00BA016D">
        <w:rPr>
          <w:lang w:val="fr-CA"/>
        </w:rPr>
        <w:t>le bateau lui est inutile</w:t>
      </w:r>
    </w:p>
    <w:p w14:paraId="01BA9004" w14:textId="19F793C9" w:rsidR="006A1B2D" w:rsidRPr="006A1B2D" w:rsidRDefault="006A1B2D" w:rsidP="00777292">
      <w:pPr>
        <w:pStyle w:val="ListParagraph"/>
        <w:numPr>
          <w:ilvl w:val="2"/>
          <w:numId w:val="199"/>
        </w:numPr>
      </w:pPr>
      <w:r w:rsidRPr="00BA016D">
        <w:rPr>
          <w:lang w:val="fr-CA"/>
        </w:rPr>
        <w:lastRenderedPageBreak/>
        <w:t>il a acheté le bateau dans un état dépressif</w:t>
      </w:r>
      <w:r w:rsidR="00BA016D">
        <w:rPr>
          <w:lang w:val="fr-CA"/>
        </w:rPr>
        <w:t xml:space="preserve"> </w:t>
      </w:r>
      <w:r w:rsidR="00BA016D">
        <w:rPr>
          <w:color w:val="FF0000"/>
          <w:lang w:val="fr-CA"/>
        </w:rPr>
        <w:t>est-ce que ca rend les obligations excessives,</w:t>
      </w:r>
      <w:r w:rsidR="00BD4324">
        <w:rPr>
          <w:color w:val="FF0000"/>
          <w:lang w:val="fr-CA"/>
        </w:rPr>
        <w:t xml:space="preserve"> abusives ou</w:t>
      </w:r>
      <w:r w:rsidR="00BA016D">
        <w:rPr>
          <w:color w:val="FF0000"/>
          <w:lang w:val="fr-CA"/>
        </w:rPr>
        <w:t xml:space="preserve"> </w:t>
      </w:r>
      <w:r w:rsidR="00BD4324">
        <w:rPr>
          <w:color w:val="FF0000"/>
          <w:lang w:val="fr-CA"/>
        </w:rPr>
        <w:t>exorbitantes?</w:t>
      </w:r>
    </w:p>
    <w:p w14:paraId="6D33A1F2" w14:textId="4E8C4104" w:rsidR="006A1B2D" w:rsidRPr="00BA016D" w:rsidRDefault="009951DD" w:rsidP="00BA016D">
      <w:pPr>
        <w:rPr>
          <w:b/>
          <w:u w:val="single"/>
        </w:rPr>
      </w:pPr>
      <w:r>
        <w:rPr>
          <w:b/>
          <w:u w:val="single"/>
          <w:lang w:val="fr-CA"/>
        </w:rPr>
        <w:t xml:space="preserve">3 </w:t>
      </w:r>
      <w:r w:rsidR="006A1B2D" w:rsidRPr="00BA016D">
        <w:rPr>
          <w:b/>
          <w:u w:val="single"/>
          <w:lang w:val="fr-CA"/>
        </w:rPr>
        <w:t>Critères de l’article 9 LPC</w:t>
      </w:r>
    </w:p>
    <w:p w14:paraId="70D8BF78" w14:textId="289E3716" w:rsidR="006A1B2D" w:rsidRPr="006A1B2D" w:rsidRDefault="006A1B2D" w:rsidP="00563929">
      <w:pPr>
        <w:pStyle w:val="ListParagraph"/>
        <w:numPr>
          <w:ilvl w:val="0"/>
          <w:numId w:val="200"/>
        </w:numPr>
      </w:pPr>
      <w:r w:rsidRPr="00BD4324">
        <w:rPr>
          <w:lang w:val="fr-CA"/>
        </w:rPr>
        <w:t>Condition des parties</w:t>
      </w:r>
      <w:r w:rsidR="00BD4324">
        <w:rPr>
          <w:lang w:val="fr-CA"/>
        </w:rPr>
        <w:t xml:space="preserve"> </w:t>
      </w:r>
      <w:r w:rsidR="00BD4324">
        <w:rPr>
          <w:color w:val="FF0000"/>
          <w:lang w:val="fr-CA"/>
        </w:rPr>
        <w:t>K a un effet défavorable sur l’effet du patrimoine du consommateur. A-t-il conclut a K ou il ne retire p</w:t>
      </w:r>
      <w:r w:rsidR="009951DD">
        <w:rPr>
          <w:color w:val="FF0000"/>
          <w:lang w:val="fr-CA"/>
        </w:rPr>
        <w:t>as d’avantages? est-ce excessif</w:t>
      </w:r>
      <w:r w:rsidR="00BD4324">
        <w:rPr>
          <w:color w:val="FF0000"/>
          <w:lang w:val="fr-CA"/>
        </w:rPr>
        <w:t>?</w:t>
      </w:r>
    </w:p>
    <w:p w14:paraId="4636476B" w14:textId="085D86AE" w:rsidR="006A1B2D" w:rsidRPr="006A1B2D" w:rsidRDefault="006A1B2D" w:rsidP="00563929">
      <w:pPr>
        <w:pStyle w:val="ListParagraph"/>
        <w:numPr>
          <w:ilvl w:val="1"/>
          <w:numId w:val="200"/>
        </w:numPr>
      </w:pPr>
      <w:r w:rsidRPr="00BD4324">
        <w:rPr>
          <w:lang w:val="fr-CA"/>
        </w:rPr>
        <w:t>Effet sur le patrimoine du consommateur</w:t>
      </w:r>
      <w:r w:rsidR="00BD4324">
        <w:rPr>
          <w:color w:val="FF0000"/>
          <w:lang w:val="fr-CA"/>
        </w:rPr>
        <w:t xml:space="preserve"> effet négatif?</w:t>
      </w:r>
    </w:p>
    <w:p w14:paraId="2B5EB235" w14:textId="77777777" w:rsidR="006A1B2D" w:rsidRPr="006A1B2D" w:rsidRDefault="006A1B2D" w:rsidP="00563929">
      <w:pPr>
        <w:pStyle w:val="ListParagraph"/>
        <w:numPr>
          <w:ilvl w:val="0"/>
          <w:numId w:val="200"/>
        </w:numPr>
      </w:pPr>
      <w:r w:rsidRPr="00BD4324">
        <w:rPr>
          <w:lang w:val="fr-CA"/>
        </w:rPr>
        <w:t>Les avantages du contrat pour le consommateur</w:t>
      </w:r>
    </w:p>
    <w:p w14:paraId="6AE76907" w14:textId="50427E04" w:rsidR="006A1B2D" w:rsidRPr="006A1B2D" w:rsidRDefault="006A1B2D" w:rsidP="00563929">
      <w:pPr>
        <w:pStyle w:val="ListParagraph"/>
        <w:numPr>
          <w:ilvl w:val="0"/>
          <w:numId w:val="200"/>
        </w:numPr>
      </w:pPr>
      <w:r w:rsidRPr="00BD4324">
        <w:rPr>
          <w:lang w:val="fr-CA"/>
        </w:rPr>
        <w:t>Les circonstances dans lesquelles le contrat a été conclu</w:t>
      </w:r>
      <w:r w:rsidR="00BD4324">
        <w:rPr>
          <w:lang w:val="fr-CA"/>
        </w:rPr>
        <w:t xml:space="preserve"> </w:t>
      </w:r>
      <w:r w:rsidR="00BD4324">
        <w:rPr>
          <w:color w:val="FF0000"/>
          <w:lang w:val="fr-CA"/>
        </w:rPr>
        <w:t>état dépressif</w:t>
      </w:r>
    </w:p>
    <w:p w14:paraId="4AB52036" w14:textId="77777777" w:rsidR="006A1B2D" w:rsidRPr="00BD4324" w:rsidRDefault="006A1B2D" w:rsidP="00BD4324">
      <w:pPr>
        <w:rPr>
          <w:b/>
          <w:u w:val="single"/>
        </w:rPr>
      </w:pPr>
      <w:r w:rsidRPr="00BD4324">
        <w:rPr>
          <w:b/>
          <w:u w:val="single"/>
          <w:lang w:val="fr-FR"/>
        </w:rPr>
        <w:t>Décision de la Cour d’appel</w:t>
      </w:r>
    </w:p>
    <w:p w14:paraId="21A19C66" w14:textId="77777777" w:rsidR="006A1B2D" w:rsidRPr="006A1B2D" w:rsidRDefault="006A1B2D" w:rsidP="00563929">
      <w:pPr>
        <w:pStyle w:val="ListParagraph"/>
        <w:numPr>
          <w:ilvl w:val="0"/>
          <w:numId w:val="201"/>
        </w:numPr>
      </w:pPr>
      <w:r w:rsidRPr="00BD4324">
        <w:rPr>
          <w:lang w:val="fr-FR"/>
        </w:rPr>
        <w:t>Le commerçant a l’obligation de faire une enquête de crédit pour évaluer si l’obligation est excessive pour le consommateur</w:t>
      </w:r>
    </w:p>
    <w:p w14:paraId="4FF9B44B" w14:textId="77777777" w:rsidR="006A1B2D" w:rsidRPr="006A1B2D" w:rsidRDefault="006A1B2D" w:rsidP="00563929">
      <w:pPr>
        <w:pStyle w:val="ListParagraph"/>
        <w:numPr>
          <w:ilvl w:val="0"/>
          <w:numId w:val="201"/>
        </w:numPr>
      </w:pPr>
      <w:r w:rsidRPr="00BD4324">
        <w:rPr>
          <w:lang w:val="fr-FR"/>
        </w:rPr>
        <w:t>Les circonstances pertinentes sont celles qui entourent la négociation</w:t>
      </w:r>
    </w:p>
    <w:p w14:paraId="398686C6" w14:textId="77777777" w:rsidR="006A1B2D" w:rsidRPr="00BD4324" w:rsidRDefault="006A1B2D" w:rsidP="00563929">
      <w:pPr>
        <w:pStyle w:val="ListParagraph"/>
        <w:numPr>
          <w:ilvl w:val="0"/>
          <w:numId w:val="201"/>
        </w:numPr>
      </w:pPr>
      <w:r w:rsidRPr="00BD4324">
        <w:rPr>
          <w:lang w:val="fr-FR"/>
        </w:rPr>
        <w:t>Les circonstances personnelles du consommateur ne sont pas pertinentes</w:t>
      </w:r>
    </w:p>
    <w:p w14:paraId="21E9382C" w14:textId="02CB4AF1" w:rsidR="00BD4324" w:rsidRPr="00BD4324" w:rsidRDefault="00BD4324" w:rsidP="00563929">
      <w:pPr>
        <w:pStyle w:val="ListParagraph"/>
        <w:numPr>
          <w:ilvl w:val="0"/>
          <w:numId w:val="201"/>
        </w:numPr>
      </w:pPr>
      <w:r>
        <w:rPr>
          <w:color w:val="FF0000"/>
          <w:lang w:val="fr-FR"/>
        </w:rPr>
        <w:t xml:space="preserve">le juge va tranformer le vice de consentement du commercant (fardeau au commerçant lorsqu’il fait affaire avec un consommateur). Si le commerçant avait fait un travail décent au niveau de l’enquete du crédit, il aurait rempli ses obligations et n’aurait pas contracter. </w:t>
      </w:r>
    </w:p>
    <w:p w14:paraId="530BB27D" w14:textId="3EA8BD83" w:rsidR="00BD4324" w:rsidRPr="006A1B2D" w:rsidRDefault="00BD4324" w:rsidP="00563929">
      <w:pPr>
        <w:pStyle w:val="ListParagraph"/>
        <w:numPr>
          <w:ilvl w:val="0"/>
          <w:numId w:val="201"/>
        </w:numPr>
      </w:pPr>
      <w:r>
        <w:rPr>
          <w:color w:val="FF0000"/>
          <w:lang w:val="fr-FR"/>
        </w:rPr>
        <w:t xml:space="preserve">Si Fardeau au commerçant de vérifier </w:t>
      </w:r>
      <w:proofErr w:type="gramStart"/>
      <w:r>
        <w:rPr>
          <w:color w:val="FF0000"/>
          <w:lang w:val="fr-FR"/>
        </w:rPr>
        <w:t>certains</w:t>
      </w:r>
      <w:proofErr w:type="gramEnd"/>
      <w:r>
        <w:rPr>
          <w:color w:val="FF0000"/>
          <w:lang w:val="fr-FR"/>
        </w:rPr>
        <w:t xml:space="preserve"> informations, le commerçant ne doit pas s’informer si le consommateur est dépressif, problème de santé. Il ne doit pas vérifier les circonstances personnelles du consommateur. ON NE PEUT E</w:t>
      </w:r>
      <w:r w:rsidR="00854292">
        <w:rPr>
          <w:color w:val="FF0000"/>
          <w:lang w:val="fr-FR"/>
        </w:rPr>
        <w:t>XIGER UN FARDEAU OÙ</w:t>
      </w:r>
      <w:r>
        <w:rPr>
          <w:color w:val="FF0000"/>
          <w:lang w:val="fr-FR"/>
        </w:rPr>
        <w:t xml:space="preserve"> ON VERIFIE LA REALITE DU CONSOMMATEUR.  On exige les circonstances qui entourent la négociation pas celles de la vie privé du consommateur. </w:t>
      </w:r>
    </w:p>
    <w:p w14:paraId="78ED387C" w14:textId="77777777" w:rsidR="006A1B2D" w:rsidRPr="00BD4324" w:rsidRDefault="006A1B2D" w:rsidP="00BD4324">
      <w:pPr>
        <w:rPr>
          <w:b/>
          <w:u w:val="single"/>
        </w:rPr>
      </w:pPr>
      <w:r w:rsidRPr="00BD4324">
        <w:rPr>
          <w:b/>
          <w:u w:val="single"/>
          <w:lang w:val="fr-CA"/>
        </w:rPr>
        <w:t>Code civil – art. 1437</w:t>
      </w:r>
    </w:p>
    <w:p w14:paraId="3F9CF617" w14:textId="77777777" w:rsidR="006A1B2D" w:rsidRDefault="006A1B2D" w:rsidP="006A1B2D">
      <w:pPr>
        <w:rPr>
          <w:color w:val="0000FF"/>
          <w:lang w:val="fr-FR"/>
        </w:rPr>
      </w:pPr>
      <w:r w:rsidRPr="00BD4324">
        <w:rPr>
          <w:b/>
          <w:bCs/>
          <w:color w:val="0000FF"/>
          <w:lang w:val="fr-FR"/>
        </w:rPr>
        <w:t>1437.</w:t>
      </w:r>
      <w:r w:rsidRPr="00BD4324">
        <w:rPr>
          <w:color w:val="0000FF"/>
          <w:lang w:val="fr-FR"/>
        </w:rPr>
        <w:t xml:space="preserve"> … Est abusive toute clause qui </w:t>
      </w:r>
      <w:r w:rsidRPr="00BD4324">
        <w:rPr>
          <w:b/>
          <w:bCs/>
          <w:color w:val="0000FF"/>
          <w:lang w:val="fr-FR"/>
        </w:rPr>
        <w:t>désavantage</w:t>
      </w:r>
      <w:r w:rsidRPr="00BD4324">
        <w:rPr>
          <w:color w:val="0000FF"/>
          <w:lang w:val="fr-FR"/>
        </w:rPr>
        <w:t xml:space="preserve"> le consommateur ou l'adhérent d'une </w:t>
      </w:r>
      <w:r w:rsidRPr="00BD4324">
        <w:rPr>
          <w:b/>
          <w:bCs/>
          <w:color w:val="0000FF"/>
          <w:lang w:val="fr-FR"/>
        </w:rPr>
        <w:t>manière excessive et déraisonnable</w:t>
      </w:r>
      <w:r w:rsidRPr="00BD4324">
        <w:rPr>
          <w:color w:val="0000FF"/>
          <w:lang w:val="fr-FR"/>
        </w:rPr>
        <w:t xml:space="preserve">, allant ainsi à l'encontre de ce qu'exige </w:t>
      </w:r>
      <w:r w:rsidRPr="00BD4324">
        <w:rPr>
          <w:b/>
          <w:bCs/>
          <w:color w:val="0000FF"/>
          <w:lang w:val="fr-FR"/>
        </w:rPr>
        <w:t>la bonne foi</w:t>
      </w:r>
      <w:r w:rsidRPr="00BD4324">
        <w:rPr>
          <w:color w:val="0000FF"/>
          <w:lang w:val="fr-FR"/>
        </w:rPr>
        <w:t xml:space="preserve">; est abusive, notamment, la clause si éloignée des obligations essentielles qui découlent des règles gouvernant habituellement le contrat qu'elle </w:t>
      </w:r>
      <w:r w:rsidRPr="00BD4324">
        <w:rPr>
          <w:b/>
          <w:bCs/>
          <w:color w:val="0000FF"/>
          <w:lang w:val="fr-FR"/>
        </w:rPr>
        <w:t>dénature</w:t>
      </w:r>
      <w:r w:rsidRPr="00BD4324">
        <w:rPr>
          <w:color w:val="0000FF"/>
          <w:lang w:val="fr-FR"/>
        </w:rPr>
        <w:t xml:space="preserve"> celui-ci.</w:t>
      </w:r>
    </w:p>
    <w:p w14:paraId="22660B00" w14:textId="648D6810" w:rsidR="00CD7118" w:rsidRDefault="00CD7118" w:rsidP="006A1B2D">
      <w:pPr>
        <w:rPr>
          <w:color w:val="FF0000"/>
          <w:lang w:val="fr-FR"/>
        </w:rPr>
      </w:pPr>
      <w:proofErr w:type="gramStart"/>
      <w:r>
        <w:rPr>
          <w:color w:val="FF0000"/>
          <w:lang w:val="fr-FR"/>
        </w:rPr>
        <w:t>notion</w:t>
      </w:r>
      <w:proofErr w:type="gramEnd"/>
      <w:r>
        <w:rPr>
          <w:color w:val="FF0000"/>
          <w:lang w:val="fr-FR"/>
        </w:rPr>
        <w:t xml:space="preserve"> de clause abusive et de lésion. Comment est-ce qu’on peut les distinguer ?</w:t>
      </w:r>
    </w:p>
    <w:p w14:paraId="1FDE2793" w14:textId="55750E44" w:rsidR="00CD7118" w:rsidRDefault="00CD7118" w:rsidP="006A1B2D">
      <w:pPr>
        <w:rPr>
          <w:color w:val="FF0000"/>
          <w:lang w:val="fr-FR"/>
        </w:rPr>
      </w:pPr>
      <w:proofErr w:type="gramStart"/>
      <w:r w:rsidRPr="00CD7118">
        <w:rPr>
          <w:color w:val="FF0000"/>
          <w:u w:val="single"/>
          <w:lang w:val="fr-FR"/>
        </w:rPr>
        <w:t>lésion</w:t>
      </w:r>
      <w:proofErr w:type="gramEnd"/>
      <w:r w:rsidRPr="00CD7118">
        <w:rPr>
          <w:color w:val="FF0000"/>
          <w:u w:val="single"/>
          <w:lang w:val="fr-FR"/>
        </w:rPr>
        <w:t> </w:t>
      </w:r>
      <w:r>
        <w:rPr>
          <w:color w:val="FF0000"/>
          <w:lang w:val="fr-FR"/>
        </w:rPr>
        <w:t xml:space="preserve">: objectif c-a-d y-a-t-il </w:t>
      </w:r>
      <w:r w:rsidRPr="00CD7118">
        <w:rPr>
          <w:b/>
          <w:color w:val="FF0000"/>
          <w:lang w:val="fr-FR"/>
        </w:rPr>
        <w:t>exploitation</w:t>
      </w:r>
      <w:r>
        <w:rPr>
          <w:color w:val="FF0000"/>
          <w:lang w:val="fr-FR"/>
        </w:rPr>
        <w:t xml:space="preserve"> ? </w:t>
      </w:r>
      <w:proofErr w:type="gramStart"/>
      <w:r w:rsidRPr="00CD7118">
        <w:rPr>
          <w:b/>
          <w:color w:val="FF0000"/>
          <w:lang w:val="fr-FR"/>
        </w:rPr>
        <w:t>désiquilibre</w:t>
      </w:r>
      <w:proofErr w:type="gramEnd"/>
      <w:r>
        <w:rPr>
          <w:color w:val="FF0000"/>
          <w:lang w:val="fr-FR"/>
        </w:rPr>
        <w:t xml:space="preserve"> entre les prestations, Nul d’un K.</w:t>
      </w:r>
    </w:p>
    <w:p w14:paraId="76191858" w14:textId="78A2865A" w:rsidR="00CD7118" w:rsidRPr="00CD7118" w:rsidRDefault="00CD7118" w:rsidP="006A1B2D">
      <w:pPr>
        <w:rPr>
          <w:color w:val="FF0000"/>
        </w:rPr>
      </w:pPr>
      <w:proofErr w:type="gramStart"/>
      <w:r>
        <w:rPr>
          <w:color w:val="FF0000"/>
          <w:lang w:val="fr-FR"/>
        </w:rPr>
        <w:t>clause</w:t>
      </w:r>
      <w:proofErr w:type="gramEnd"/>
      <w:r>
        <w:rPr>
          <w:color w:val="FF0000"/>
          <w:lang w:val="fr-FR"/>
        </w:rPr>
        <w:t xml:space="preserve"> abusive : désavantage , BF, nullité d’une clause</w:t>
      </w:r>
    </w:p>
    <w:p w14:paraId="0399B2BE" w14:textId="77777777" w:rsidR="006A1B2D" w:rsidRPr="0058147E" w:rsidRDefault="006A1B2D" w:rsidP="0058147E">
      <w:pPr>
        <w:rPr>
          <w:u w:val="single"/>
        </w:rPr>
      </w:pPr>
      <w:r w:rsidRPr="0058147E">
        <w:rPr>
          <w:u w:val="single"/>
          <w:lang w:val="fr-CA"/>
        </w:rPr>
        <w:t>Questions en suspens…</w:t>
      </w:r>
    </w:p>
    <w:p w14:paraId="3A6AC318" w14:textId="77777777" w:rsidR="006A1B2D" w:rsidRDefault="006A1B2D" w:rsidP="00CD7118">
      <w:pPr>
        <w:rPr>
          <w:lang w:val="fr-CA"/>
        </w:rPr>
      </w:pPr>
      <w:r w:rsidRPr="006A1B2D">
        <w:rPr>
          <w:lang w:val="fr-CA"/>
        </w:rPr>
        <w:t>Le déséquilibre entre les prestations est-il pertinent pour déterminer s’il y a clause abusive?</w:t>
      </w:r>
    </w:p>
    <w:p w14:paraId="06B136E0" w14:textId="66944825" w:rsidR="00CD7118" w:rsidRPr="00CD7118" w:rsidRDefault="00CD7118" w:rsidP="00CD7118">
      <w:pPr>
        <w:rPr>
          <w:color w:val="FF0000"/>
        </w:rPr>
      </w:pPr>
      <w:proofErr w:type="gramStart"/>
      <w:r>
        <w:rPr>
          <w:color w:val="FF0000"/>
          <w:lang w:val="fr-CA"/>
        </w:rPr>
        <w:t>ex</w:t>
      </w:r>
      <w:proofErr w:type="gramEnd"/>
      <w:r>
        <w:rPr>
          <w:color w:val="FF0000"/>
          <w:lang w:val="fr-CA"/>
        </w:rPr>
        <w:t xml:space="preserve"> : Majeur qui paie trop ne peut pas invoquer la lésion, ne pourras pas non plus évoquer 1437CCQ pour un prix. Le législateur a voulu garder une frontière entre lésion et clause abusive. </w:t>
      </w:r>
      <w:r>
        <w:rPr>
          <w:color w:val="FF0000"/>
          <w:lang w:val="fr-CA"/>
        </w:rPr>
        <w:lastRenderedPageBreak/>
        <w:t xml:space="preserve">Art1437, ne peut etre invoquer pour des cas de lésion. 1437 peut annuler les clauses périphériques d’un K qui ne touchent pas </w:t>
      </w:r>
      <w:proofErr w:type="gramStart"/>
      <w:r>
        <w:rPr>
          <w:color w:val="FF0000"/>
          <w:lang w:val="fr-CA"/>
        </w:rPr>
        <w:t>a</w:t>
      </w:r>
      <w:proofErr w:type="gramEnd"/>
      <w:r>
        <w:rPr>
          <w:color w:val="FF0000"/>
          <w:lang w:val="fr-CA"/>
        </w:rPr>
        <w:t xml:space="preserve"> </w:t>
      </w:r>
      <w:r w:rsidRPr="00CD7118">
        <w:rPr>
          <w:b/>
          <w:color w:val="FF0000"/>
          <w:lang w:val="fr-CA"/>
        </w:rPr>
        <w:t>l’équilibre général d’un K</w:t>
      </w:r>
      <w:r>
        <w:rPr>
          <w:color w:val="FF0000"/>
          <w:lang w:val="fr-CA"/>
        </w:rPr>
        <w:t>.</w:t>
      </w:r>
    </w:p>
    <w:p w14:paraId="0C5655B2" w14:textId="51186240" w:rsidR="006A1B2D" w:rsidRPr="0058147E" w:rsidRDefault="006A1B2D" w:rsidP="0058147E">
      <w:pPr>
        <w:rPr>
          <w:u w:val="single"/>
        </w:rPr>
      </w:pPr>
      <w:r w:rsidRPr="0058147E">
        <w:rPr>
          <w:u w:val="single"/>
          <w:lang w:val="fr-CA"/>
        </w:rPr>
        <w:t xml:space="preserve"> </w:t>
      </w:r>
      <w:r w:rsidRPr="0058147E">
        <w:rPr>
          <w:u w:val="single"/>
          <w:lang w:val="fr-FR"/>
        </w:rPr>
        <w:t>‘</w:t>
      </w:r>
      <w:proofErr w:type="gramStart"/>
      <w:r w:rsidRPr="0058147E">
        <w:rPr>
          <w:u w:val="single"/>
          <w:lang w:val="fr-FR"/>
        </w:rPr>
        <w:t>excessif</w:t>
      </w:r>
      <w:proofErr w:type="gramEnd"/>
      <w:r w:rsidRPr="0058147E">
        <w:rPr>
          <w:u w:val="single"/>
          <w:lang w:val="fr-FR"/>
        </w:rPr>
        <w:t xml:space="preserve"> et déraisonnable’</w:t>
      </w:r>
    </w:p>
    <w:p w14:paraId="67224795" w14:textId="41847F2D" w:rsidR="006A1B2D" w:rsidRPr="00CD7118" w:rsidRDefault="006A1B2D" w:rsidP="00CD7118">
      <w:pPr>
        <w:tabs>
          <w:tab w:val="num" w:pos="1560"/>
        </w:tabs>
        <w:ind w:left="185"/>
        <w:rPr>
          <w:color w:val="FF0000"/>
        </w:rPr>
      </w:pPr>
      <w:r w:rsidRPr="00CD7118">
        <w:rPr>
          <w:lang w:val="fr-CA"/>
        </w:rPr>
        <w:t>‘</w:t>
      </w:r>
      <w:proofErr w:type="gramStart"/>
      <w:r w:rsidRPr="00CD7118">
        <w:rPr>
          <w:lang w:val="fr-CA"/>
        </w:rPr>
        <w:t>allant</w:t>
      </w:r>
      <w:proofErr w:type="gramEnd"/>
      <w:r w:rsidRPr="00CD7118">
        <w:rPr>
          <w:lang w:val="fr-CA"/>
        </w:rPr>
        <w:t xml:space="preserve"> ainsi à l’encontre des exigences de la bonne foi’</w:t>
      </w:r>
      <w:r w:rsidR="00CD7118">
        <w:rPr>
          <w:lang w:val="fr-CA"/>
        </w:rPr>
        <w:t xml:space="preserve"> </w:t>
      </w:r>
      <w:r w:rsidR="00CD7118">
        <w:rPr>
          <w:color w:val="FF0000"/>
          <w:lang w:val="fr-CA"/>
        </w:rPr>
        <w:t>affirme le lien entr 1437 et la conséquence de BF, il faut prouver charactere excessif et déraisonnable pas la MF.</w:t>
      </w:r>
    </w:p>
    <w:p w14:paraId="292108A1" w14:textId="0C0EE30D" w:rsidR="006A1B2D" w:rsidRPr="00CD7118" w:rsidRDefault="006A1B2D" w:rsidP="00CD7118">
      <w:pPr>
        <w:tabs>
          <w:tab w:val="num" w:pos="1560"/>
        </w:tabs>
        <w:ind w:left="185"/>
        <w:rPr>
          <w:color w:val="FF0000"/>
        </w:rPr>
      </w:pPr>
      <w:r w:rsidRPr="00CD7118">
        <w:rPr>
          <w:lang w:val="fr-CA"/>
        </w:rPr>
        <w:t>‘</w:t>
      </w:r>
      <w:proofErr w:type="gramStart"/>
      <w:r w:rsidRPr="00CD7118">
        <w:rPr>
          <w:lang w:val="fr-CA"/>
        </w:rPr>
        <w:t>si</w:t>
      </w:r>
      <w:proofErr w:type="gramEnd"/>
      <w:r w:rsidRPr="00CD7118">
        <w:rPr>
          <w:lang w:val="fr-CA"/>
        </w:rPr>
        <w:t xml:space="preserve"> éloignée des obligations essentielles qui découlent des règles gouvernant habituellement le contrat qu’elle dénature celui-ci’</w:t>
      </w:r>
      <w:r w:rsidR="00CD7118">
        <w:rPr>
          <w:lang w:val="fr-CA"/>
        </w:rPr>
        <w:t xml:space="preserve"> </w:t>
      </w:r>
      <w:r w:rsidR="00CD7118">
        <w:rPr>
          <w:color w:val="FF0000"/>
          <w:lang w:val="fr-CA"/>
        </w:rPr>
        <w:t>notamment = illustration de kessé une clause abusive, pas exhaustif.</w:t>
      </w:r>
    </w:p>
    <w:p w14:paraId="7354D8BC" w14:textId="77777777" w:rsidR="006A1B2D" w:rsidRPr="00CD7118" w:rsidRDefault="006A1B2D" w:rsidP="00CD7118">
      <w:pPr>
        <w:tabs>
          <w:tab w:val="num" w:pos="1560"/>
        </w:tabs>
        <w:ind w:left="185"/>
        <w:rPr>
          <w:u w:val="single"/>
        </w:rPr>
      </w:pPr>
      <w:r w:rsidRPr="00CD7118">
        <w:rPr>
          <w:u w:val="single"/>
          <w:lang w:val="fr-CA"/>
        </w:rPr>
        <w:t>Dénaturation du contrat</w:t>
      </w:r>
    </w:p>
    <w:p w14:paraId="190B92BE" w14:textId="6F7A87E8" w:rsidR="006A1B2D" w:rsidRPr="00CD7118" w:rsidRDefault="006A1B2D" w:rsidP="00CD7118">
      <w:pPr>
        <w:tabs>
          <w:tab w:val="num" w:pos="1560"/>
        </w:tabs>
        <w:ind w:left="185"/>
        <w:rPr>
          <w:color w:val="FF0000"/>
        </w:rPr>
      </w:pPr>
      <w:r w:rsidRPr="00CD7118">
        <w:rPr>
          <w:lang w:val="fr-CA"/>
        </w:rPr>
        <w:t>Compatibilité avec la finalité / les obligations essentielles du contrat</w:t>
      </w:r>
      <w:r w:rsidR="00CD7118">
        <w:rPr>
          <w:lang w:val="fr-CA"/>
        </w:rPr>
        <w:t xml:space="preserve"> </w:t>
      </w:r>
      <w:r w:rsidR="00CD7118">
        <w:rPr>
          <w:color w:val="FF0000"/>
          <w:lang w:val="fr-CA"/>
        </w:rPr>
        <w:t xml:space="preserve">vérifier si la clause est compatible avec les éléments essentiels qui découlent du K. </w:t>
      </w:r>
      <w:r w:rsidR="001F2D2A">
        <w:rPr>
          <w:color w:val="FF0000"/>
          <w:lang w:val="fr-CA"/>
        </w:rPr>
        <w:t xml:space="preserve">Ressemble au clauses exonératoires. </w:t>
      </w:r>
    </w:p>
    <w:p w14:paraId="6C0952F8" w14:textId="2436827C" w:rsidR="006A1B2D" w:rsidRPr="001F2D2A" w:rsidRDefault="006A1B2D" w:rsidP="00CD7118">
      <w:pPr>
        <w:tabs>
          <w:tab w:val="num" w:pos="1560"/>
        </w:tabs>
        <w:ind w:left="185"/>
        <w:rPr>
          <w:color w:val="FF0000"/>
        </w:rPr>
      </w:pPr>
      <w:r w:rsidRPr="00CD7118">
        <w:rPr>
          <w:lang w:val="fr-CA"/>
        </w:rPr>
        <w:t>Compatibilité avec les principes qui fondent les dispositions supplétives régissant ce type de contrat</w:t>
      </w:r>
      <w:r w:rsidR="001F2D2A">
        <w:rPr>
          <w:lang w:val="fr-CA"/>
        </w:rPr>
        <w:t xml:space="preserve"> </w:t>
      </w:r>
      <w:r w:rsidR="001F2D2A">
        <w:rPr>
          <w:color w:val="FF0000"/>
          <w:lang w:val="fr-CA"/>
        </w:rPr>
        <w:t xml:space="preserve">K nommé, la clause est compatible avec l’idéé générales. Est-ce que les clauses écartent des dispositions? </w:t>
      </w:r>
      <w:proofErr w:type="gramStart"/>
      <w:r w:rsidR="001F2D2A">
        <w:rPr>
          <w:color w:val="FF0000"/>
          <w:lang w:val="fr-CA"/>
        </w:rPr>
        <w:t>pas</w:t>
      </w:r>
      <w:proofErr w:type="gramEnd"/>
      <w:r w:rsidR="001F2D2A">
        <w:rPr>
          <w:color w:val="FF0000"/>
          <w:lang w:val="fr-CA"/>
        </w:rPr>
        <w:t xml:space="preserve"> OP donc on peut contracter, c’est légal, le client peur renoncer. Si on retire le dt de résiliation dans un K adhésion, c’est incompatible. Si un client ne fait plus ocfiance </w:t>
      </w:r>
      <w:proofErr w:type="gramStart"/>
      <w:r w:rsidR="001F2D2A">
        <w:rPr>
          <w:color w:val="FF0000"/>
          <w:lang w:val="fr-CA"/>
        </w:rPr>
        <w:t>a</w:t>
      </w:r>
      <w:proofErr w:type="gramEnd"/>
      <w:r w:rsidR="001F2D2A">
        <w:rPr>
          <w:color w:val="FF0000"/>
          <w:lang w:val="fr-CA"/>
        </w:rPr>
        <w:t xml:space="preserve"> son eployeur, ca pourrait etre incompatible dans un K entreprise d’adhésion.</w:t>
      </w:r>
    </w:p>
    <w:p w14:paraId="624B4BB5" w14:textId="6E061352" w:rsidR="001F2D2A" w:rsidRPr="001F2D2A" w:rsidRDefault="006A1B2D" w:rsidP="001F2D2A">
      <w:pPr>
        <w:tabs>
          <w:tab w:val="num" w:pos="1560"/>
        </w:tabs>
        <w:ind w:left="185"/>
        <w:rPr>
          <w:color w:val="FF0000"/>
          <w:lang w:val="fr-CA"/>
        </w:rPr>
      </w:pPr>
      <w:r w:rsidRPr="00CD7118">
        <w:rPr>
          <w:lang w:val="fr-CA"/>
        </w:rPr>
        <w:t>Conformité aux pratiques de l’industrie</w:t>
      </w:r>
      <w:r w:rsidR="001F2D2A">
        <w:rPr>
          <w:lang w:val="fr-CA"/>
        </w:rPr>
        <w:t xml:space="preserve"> </w:t>
      </w:r>
      <w:r w:rsidR="001F2D2A">
        <w:rPr>
          <w:color w:val="FF0000"/>
          <w:lang w:val="fr-CA"/>
        </w:rPr>
        <w:t>PQ est-ce qu’une clause conforme aux pratiques de l’industrie est moins abusive a une cause qui n’est pas conforme a la pratique. Beaudoin dit ce sont des pratiques choquantes, on veut invalider ce qui nous choque. Si une pratique est standart, on peut supposer que ca reflète une norme générallement acceptée dans l’industrie. Si pas standart, ca peut etre excessif ou déraisonnable.</w:t>
      </w:r>
      <w:r w:rsidR="00C025DE">
        <w:rPr>
          <w:color w:val="FF0000"/>
          <w:lang w:val="fr-CA"/>
        </w:rPr>
        <w:t xml:space="preserve"> </w:t>
      </w:r>
    </w:p>
    <w:p w14:paraId="505205FA" w14:textId="77777777" w:rsidR="006A1B2D" w:rsidRPr="00C025DE" w:rsidRDefault="006A1B2D" w:rsidP="00CD7118">
      <w:pPr>
        <w:tabs>
          <w:tab w:val="num" w:pos="1560"/>
        </w:tabs>
        <w:ind w:left="185"/>
        <w:rPr>
          <w:u w:val="single"/>
        </w:rPr>
      </w:pPr>
      <w:r w:rsidRPr="00C025DE">
        <w:rPr>
          <w:u w:val="single"/>
          <w:lang w:val="fr-CA"/>
        </w:rPr>
        <w:t>‘</w:t>
      </w:r>
      <w:proofErr w:type="gramStart"/>
      <w:r w:rsidRPr="00C025DE">
        <w:rPr>
          <w:u w:val="single"/>
          <w:lang w:val="fr-CA"/>
        </w:rPr>
        <w:t>excessif</w:t>
      </w:r>
      <w:proofErr w:type="gramEnd"/>
      <w:r w:rsidRPr="00C025DE">
        <w:rPr>
          <w:u w:val="single"/>
          <w:lang w:val="fr-CA"/>
        </w:rPr>
        <w:t xml:space="preserve"> et déraisonnable’</w:t>
      </w:r>
    </w:p>
    <w:p w14:paraId="75BC18E4" w14:textId="7F7D3121" w:rsidR="006A1B2D" w:rsidRPr="00C025DE" w:rsidRDefault="006A1B2D" w:rsidP="00CD7118">
      <w:pPr>
        <w:tabs>
          <w:tab w:val="num" w:pos="1560"/>
        </w:tabs>
        <w:ind w:left="185"/>
        <w:rPr>
          <w:color w:val="FF0000"/>
        </w:rPr>
      </w:pPr>
      <w:r w:rsidRPr="00CD7118">
        <w:rPr>
          <w:lang w:val="fr-CA"/>
        </w:rPr>
        <w:t>Critères d’évaluation</w:t>
      </w:r>
      <w:r w:rsidR="00C025DE">
        <w:rPr>
          <w:color w:val="FF0000"/>
          <w:lang w:val="fr-CA"/>
        </w:rPr>
        <w:t xml:space="preserve"> critère les plus utilisées par les juges</w:t>
      </w:r>
    </w:p>
    <w:p w14:paraId="4C13D132" w14:textId="78CF1FFA" w:rsidR="006A1B2D" w:rsidRPr="006A1B2D" w:rsidRDefault="006A1B2D" w:rsidP="00563929">
      <w:pPr>
        <w:pStyle w:val="ListParagraph"/>
        <w:numPr>
          <w:ilvl w:val="1"/>
          <w:numId w:val="202"/>
        </w:numPr>
      </w:pPr>
      <w:r w:rsidRPr="00356BAC">
        <w:rPr>
          <w:lang w:val="fr-CA"/>
        </w:rPr>
        <w:t>Réciprocité  des prestations</w:t>
      </w:r>
      <w:r w:rsidR="00C025DE">
        <w:rPr>
          <w:lang w:val="fr-CA"/>
        </w:rPr>
        <w:t xml:space="preserve"> </w:t>
      </w:r>
      <w:r w:rsidR="00C025DE">
        <w:rPr>
          <w:color w:val="FF0000"/>
          <w:lang w:val="fr-CA"/>
        </w:rPr>
        <w:t xml:space="preserve">les 2 parties s’engagent-elles </w:t>
      </w:r>
      <w:proofErr w:type="gramStart"/>
      <w:r w:rsidR="00C025DE">
        <w:rPr>
          <w:color w:val="FF0000"/>
          <w:lang w:val="fr-CA"/>
        </w:rPr>
        <w:t>a</w:t>
      </w:r>
      <w:proofErr w:type="gramEnd"/>
      <w:r w:rsidR="00C025DE">
        <w:rPr>
          <w:color w:val="FF0000"/>
          <w:lang w:val="fr-CA"/>
        </w:rPr>
        <w:t xml:space="preserve"> la même chose?</w:t>
      </w:r>
    </w:p>
    <w:p w14:paraId="2F4D5A6F" w14:textId="0908FE5F" w:rsidR="006A1B2D" w:rsidRPr="006A1B2D" w:rsidRDefault="006A1B2D" w:rsidP="00563929">
      <w:pPr>
        <w:pStyle w:val="ListParagraph"/>
        <w:numPr>
          <w:ilvl w:val="1"/>
          <w:numId w:val="202"/>
        </w:numPr>
      </w:pPr>
      <w:r w:rsidRPr="00356BAC">
        <w:rPr>
          <w:lang w:val="fr-CA"/>
        </w:rPr>
        <w:t>Équivalence des prestations</w:t>
      </w:r>
      <w:r w:rsidR="00C025DE">
        <w:rPr>
          <w:lang w:val="fr-CA"/>
        </w:rPr>
        <w:t xml:space="preserve"> </w:t>
      </w:r>
      <w:r w:rsidR="00C025DE">
        <w:rPr>
          <w:color w:val="FF0000"/>
          <w:lang w:val="fr-CA"/>
        </w:rPr>
        <w:t>valeur des prestations qui sont exigés des parties</w:t>
      </w:r>
    </w:p>
    <w:p w14:paraId="4593240C" w14:textId="0490766A" w:rsidR="006A1B2D" w:rsidRPr="006A1B2D" w:rsidRDefault="006A1B2D" w:rsidP="00563929">
      <w:pPr>
        <w:pStyle w:val="ListParagraph"/>
        <w:numPr>
          <w:ilvl w:val="1"/>
          <w:numId w:val="202"/>
        </w:numPr>
      </w:pPr>
      <w:r w:rsidRPr="00356BAC">
        <w:rPr>
          <w:lang w:val="fr-CA"/>
        </w:rPr>
        <w:t>Commutativité des prestations</w:t>
      </w:r>
      <w:r w:rsidR="00C025DE">
        <w:rPr>
          <w:lang w:val="fr-CA"/>
        </w:rPr>
        <w:t xml:space="preserve"> </w:t>
      </w:r>
      <w:r w:rsidR="00C025DE">
        <w:rPr>
          <w:color w:val="FF0000"/>
          <w:lang w:val="fr-CA"/>
        </w:rPr>
        <w:t>est-ce qu’il y a une autre clause qui fait contrepartie et justifie la clause qu’on essaye d’enlever.</w:t>
      </w:r>
    </w:p>
    <w:p w14:paraId="38DAC464" w14:textId="6976ABDB" w:rsidR="006A1B2D" w:rsidRPr="006A1B2D" w:rsidRDefault="006A1B2D" w:rsidP="00563929">
      <w:pPr>
        <w:pStyle w:val="ListParagraph"/>
        <w:numPr>
          <w:ilvl w:val="1"/>
          <w:numId w:val="202"/>
        </w:numPr>
      </w:pPr>
      <w:r w:rsidRPr="00356BAC">
        <w:rPr>
          <w:lang w:val="fr-CA"/>
        </w:rPr>
        <w:t>Proportionnalité des prestations</w:t>
      </w:r>
      <w:r w:rsidR="00C025DE">
        <w:rPr>
          <w:lang w:val="fr-CA"/>
        </w:rPr>
        <w:t xml:space="preserve"> </w:t>
      </w:r>
      <w:r w:rsidR="00C025DE">
        <w:rPr>
          <w:color w:val="FF0000"/>
          <w:lang w:val="fr-CA"/>
        </w:rPr>
        <w:t>but qu’on veut atteindre avec la clause et de l’effet de la clause. Moyen disproportionnel au but qu’on veut atteindre (clause de non-concurrence</w:t>
      </w:r>
      <w:r w:rsidR="000B211E">
        <w:rPr>
          <w:color w:val="FF0000"/>
          <w:lang w:val="fr-CA"/>
        </w:rPr>
        <w:t xml:space="preserve"> excessive?)</w:t>
      </w:r>
    </w:p>
    <w:p w14:paraId="3BACF69D" w14:textId="49331CB3" w:rsidR="006A1B2D" w:rsidRPr="006A1B2D" w:rsidRDefault="006A1B2D" w:rsidP="00563929">
      <w:pPr>
        <w:pStyle w:val="ListParagraph"/>
        <w:numPr>
          <w:ilvl w:val="1"/>
          <w:numId w:val="202"/>
        </w:numPr>
      </w:pPr>
      <w:r w:rsidRPr="00356BAC">
        <w:rPr>
          <w:lang w:val="fr-CA"/>
        </w:rPr>
        <w:t>Lien de causalité entre le comportement de la partie visée par la clause et l’objet de la clause</w:t>
      </w:r>
      <w:r w:rsidR="000B211E">
        <w:rPr>
          <w:lang w:val="fr-CA"/>
        </w:rPr>
        <w:t xml:space="preserve"> </w:t>
      </w:r>
      <w:r w:rsidR="000B211E">
        <w:rPr>
          <w:color w:val="FF0000"/>
          <w:lang w:val="fr-CA"/>
        </w:rPr>
        <w:t xml:space="preserve">ex : on me donne une guaranti sur une voiture, après on me donne une </w:t>
      </w:r>
      <w:r w:rsidR="000B211E">
        <w:rPr>
          <w:color w:val="FF0000"/>
          <w:lang w:val="fr-CA"/>
        </w:rPr>
        <w:lastRenderedPageBreak/>
        <w:t>liste de choses ou la guaranti ne s’applique plus. si je peint les portes la garanti devrait rester appliable si g un problème de moteur.</w:t>
      </w:r>
    </w:p>
    <w:p w14:paraId="757DA70B" w14:textId="77777777" w:rsidR="006A1B2D" w:rsidRPr="000B211E" w:rsidRDefault="006A1B2D" w:rsidP="00C025DE">
      <w:pPr>
        <w:rPr>
          <w:u w:val="single"/>
        </w:rPr>
      </w:pPr>
      <w:r w:rsidRPr="000B211E">
        <w:rPr>
          <w:u w:val="single"/>
          <w:lang w:val="fr-CA"/>
        </w:rPr>
        <w:t>Questions en suspens…</w:t>
      </w:r>
    </w:p>
    <w:p w14:paraId="707E522B" w14:textId="77777777" w:rsidR="006A1B2D" w:rsidRPr="006A1B2D" w:rsidRDefault="006A1B2D" w:rsidP="00563929">
      <w:pPr>
        <w:numPr>
          <w:ilvl w:val="0"/>
          <w:numId w:val="189"/>
        </w:numPr>
      </w:pPr>
      <w:r w:rsidRPr="006A1B2D">
        <w:rPr>
          <w:lang w:val="fr-CA"/>
        </w:rPr>
        <w:t>A quel moment se place-t-on pour évaluer le caractère abusif d’une clause?</w:t>
      </w:r>
    </w:p>
    <w:p w14:paraId="39234185" w14:textId="77777777" w:rsidR="006A1B2D" w:rsidRPr="006A1B2D" w:rsidRDefault="006A1B2D" w:rsidP="00563929">
      <w:pPr>
        <w:pStyle w:val="ListParagraph"/>
        <w:numPr>
          <w:ilvl w:val="1"/>
          <w:numId w:val="203"/>
        </w:numPr>
        <w:ind w:left="1560"/>
      </w:pPr>
      <w:r w:rsidRPr="00356BAC">
        <w:rPr>
          <w:lang w:val="fr-CA"/>
        </w:rPr>
        <w:t>au moment de la conclusion du contrat?</w:t>
      </w:r>
    </w:p>
    <w:p w14:paraId="18955593" w14:textId="77777777" w:rsidR="006A1B2D" w:rsidRPr="000B211E" w:rsidRDefault="006A1B2D" w:rsidP="00563929">
      <w:pPr>
        <w:pStyle w:val="ListParagraph"/>
        <w:numPr>
          <w:ilvl w:val="1"/>
          <w:numId w:val="203"/>
        </w:numPr>
        <w:ind w:left="1560"/>
      </w:pPr>
      <w:r w:rsidRPr="00356BAC">
        <w:rPr>
          <w:lang w:val="fr-CA"/>
        </w:rPr>
        <w:t xml:space="preserve">au moment de l’application de la clause? </w:t>
      </w:r>
    </w:p>
    <w:p w14:paraId="345ECB07" w14:textId="16440643" w:rsidR="000B211E" w:rsidRDefault="000B211E" w:rsidP="000B211E">
      <w:pPr>
        <w:rPr>
          <w:color w:val="FF0000"/>
        </w:rPr>
      </w:pPr>
      <w:proofErr w:type="gramStart"/>
      <w:r>
        <w:rPr>
          <w:color w:val="FF0000"/>
        </w:rPr>
        <w:t>beaudoin</w:t>
      </w:r>
      <w:proofErr w:type="gramEnd"/>
      <w:r>
        <w:rPr>
          <w:color w:val="FF0000"/>
        </w:rPr>
        <w:t xml:space="preserve"> dit a l’application de la clause, on peut considere l’abus meme après.</w:t>
      </w:r>
    </w:p>
    <w:p w14:paraId="4B71DF8B" w14:textId="339F9B58" w:rsidR="000B211E" w:rsidRPr="000B211E" w:rsidRDefault="000B211E" w:rsidP="000B211E">
      <w:pPr>
        <w:rPr>
          <w:color w:val="FF0000"/>
        </w:rPr>
      </w:pPr>
      <w:r>
        <w:rPr>
          <w:color w:val="FF0000"/>
        </w:rPr>
        <w:t xml:space="preserve">Luel </w:t>
      </w:r>
      <w:proofErr w:type="gramStart"/>
      <w:r>
        <w:rPr>
          <w:color w:val="FF0000"/>
        </w:rPr>
        <w:t>et</w:t>
      </w:r>
      <w:proofErr w:type="gramEnd"/>
      <w:r>
        <w:rPr>
          <w:color w:val="FF0000"/>
        </w:rPr>
        <w:t xml:space="preserve"> Moore (plus ocnsrvateurs) il faut prendre soin de disntinguer entre le charactere d’une clause et l’usage d’une clause dans une situation qui devient un abus de droit, sans l’invalider.</w:t>
      </w:r>
    </w:p>
    <w:p w14:paraId="34009C1B" w14:textId="77777777" w:rsidR="006A1B2D" w:rsidRPr="0051112E" w:rsidRDefault="006A1B2D" w:rsidP="0051112E">
      <w:pPr>
        <w:rPr>
          <w:b/>
          <w:u w:val="single"/>
        </w:rPr>
      </w:pPr>
      <w:r w:rsidRPr="0051112E">
        <w:rPr>
          <w:b/>
          <w:u w:val="single"/>
          <w:lang w:val="fr-CA"/>
        </w:rPr>
        <w:t>Kabachian Kevichian</w:t>
      </w:r>
    </w:p>
    <w:p w14:paraId="267DF70A" w14:textId="77777777" w:rsidR="0051112E" w:rsidRPr="0051112E" w:rsidRDefault="0051112E" w:rsidP="0051112E">
      <w:pPr>
        <w:widowControl w:val="0"/>
        <w:autoSpaceDE w:val="0"/>
        <w:autoSpaceDN w:val="0"/>
        <w:adjustRightInd w:val="0"/>
        <w:spacing w:after="0" w:line="240" w:lineRule="auto"/>
        <w:rPr>
          <w:rFonts w:cs="Times New Roman"/>
          <w:szCs w:val="24"/>
        </w:rPr>
      </w:pPr>
      <w:proofErr w:type="gramStart"/>
      <w:r w:rsidRPr="0051112E">
        <w:rPr>
          <w:rFonts w:cs="Times New Roman"/>
          <w:szCs w:val="24"/>
        </w:rPr>
        <w:t>Appel d'une décision de la Cour supérieure ayant rejeté l'action en réclamation d'aliments en vertu d'un contrat de parrainage.</w:t>
      </w:r>
      <w:proofErr w:type="gramEnd"/>
      <w:r w:rsidRPr="0051112E">
        <w:rPr>
          <w:rFonts w:cs="Times New Roman"/>
          <w:szCs w:val="24"/>
        </w:rPr>
        <w:t xml:space="preserve"> Accueilli.</w:t>
      </w:r>
    </w:p>
    <w:p w14:paraId="497B03C3" w14:textId="77777777" w:rsidR="0051112E" w:rsidRPr="0051112E" w:rsidRDefault="0051112E" w:rsidP="0051112E">
      <w:pPr>
        <w:widowControl w:val="0"/>
        <w:autoSpaceDE w:val="0"/>
        <w:autoSpaceDN w:val="0"/>
        <w:adjustRightInd w:val="0"/>
        <w:spacing w:after="0" w:line="240" w:lineRule="auto"/>
        <w:ind w:left="1080"/>
        <w:rPr>
          <w:rFonts w:cs="Times New Roman"/>
          <w:szCs w:val="24"/>
        </w:rPr>
      </w:pPr>
    </w:p>
    <w:p w14:paraId="400959BC" w14:textId="0F4C3479" w:rsidR="0051112E" w:rsidRPr="0051112E" w:rsidRDefault="0051112E" w:rsidP="0051112E">
      <w:pPr>
        <w:rPr>
          <w:rFonts w:cs="Times New Roman"/>
          <w:szCs w:val="24"/>
        </w:rPr>
      </w:pPr>
      <w:r w:rsidRPr="0051112E">
        <w:rPr>
          <w:rFonts w:cs="Times New Roman"/>
          <w:szCs w:val="24"/>
        </w:rPr>
        <w:t xml:space="preserve">L'intimée a parrainé, solidairement avec son mari, </w:t>
      </w:r>
      <w:proofErr w:type="gramStart"/>
      <w:r w:rsidRPr="0051112E">
        <w:rPr>
          <w:rFonts w:cs="Times New Roman"/>
          <w:szCs w:val="24"/>
        </w:rPr>
        <w:t>ses</w:t>
      </w:r>
      <w:proofErr w:type="gramEnd"/>
      <w:r w:rsidRPr="0051112E">
        <w:rPr>
          <w:rFonts w:cs="Times New Roman"/>
          <w:szCs w:val="24"/>
        </w:rPr>
        <w:t xml:space="preserve"> parents, mis en cause, afin de leur permettre d'immigrer au Canada. Selon les termes du contrat de parrainage, elle s'est engagée auprès du ministère des Communautés culturelles et de l'Immigration à subvenir, pendant une période de 10 ans, aux besoins essentiels de ses parents tels qu'ils sont établis dans le </w:t>
      </w:r>
      <w:r w:rsidRPr="0051112E">
        <w:rPr>
          <w:rFonts w:cs="Times New Roman"/>
          <w:i/>
          <w:iCs/>
          <w:szCs w:val="24"/>
        </w:rPr>
        <w:t>Règlement sur la sélection des ressortissants étrangers</w:t>
      </w:r>
      <w:r w:rsidRPr="0051112E">
        <w:rPr>
          <w:rFonts w:cs="Times New Roman"/>
          <w:szCs w:val="24"/>
        </w:rPr>
        <w:t xml:space="preserve">. Les demandeurs, âgés respectivement de 69 ans </w:t>
      </w:r>
      <w:proofErr w:type="gramStart"/>
      <w:r w:rsidRPr="0051112E">
        <w:rPr>
          <w:rFonts w:cs="Times New Roman"/>
          <w:szCs w:val="24"/>
        </w:rPr>
        <w:t>et</w:t>
      </w:r>
      <w:proofErr w:type="gramEnd"/>
      <w:r w:rsidRPr="0051112E">
        <w:rPr>
          <w:rFonts w:cs="Times New Roman"/>
          <w:szCs w:val="24"/>
        </w:rPr>
        <w:t xml:space="preserve"> de 63 ans, sont devenus bénéficiaires de l'aide sociale et ont réclamé une pension alimentaire équivalente aux prestations d'aide sociale qu'ils reçoivent. Les revenus annuels de l'intimée étaient alors de 14 423 $ </w:t>
      </w:r>
      <w:proofErr w:type="gramStart"/>
      <w:r w:rsidRPr="0051112E">
        <w:rPr>
          <w:rFonts w:cs="Times New Roman"/>
          <w:szCs w:val="24"/>
        </w:rPr>
        <w:t>et</w:t>
      </w:r>
      <w:proofErr w:type="gramEnd"/>
      <w:r w:rsidRPr="0051112E">
        <w:rPr>
          <w:rFonts w:cs="Times New Roman"/>
          <w:szCs w:val="24"/>
        </w:rPr>
        <w:t xml:space="preserve"> ceux de son mari, de 50 004 $. </w:t>
      </w:r>
      <w:proofErr w:type="gramStart"/>
      <w:r w:rsidRPr="0051112E">
        <w:rPr>
          <w:rFonts w:cs="Times New Roman"/>
          <w:szCs w:val="24"/>
        </w:rPr>
        <w:t>Ces derniers avaient trois enfants mineurs.</w:t>
      </w:r>
      <w:proofErr w:type="gramEnd"/>
      <w:r w:rsidRPr="0051112E">
        <w:rPr>
          <w:rFonts w:cs="Times New Roman"/>
          <w:szCs w:val="24"/>
        </w:rPr>
        <w:t xml:space="preserve"> Le premier juge a conclu que l'engagement souscrit aux termes du contrat de parrainage était une </w:t>
      </w:r>
      <w:r w:rsidRPr="00A225C6">
        <w:rPr>
          <w:rFonts w:cs="Times New Roman"/>
          <w:szCs w:val="24"/>
          <w:highlight w:val="yellow"/>
        </w:rPr>
        <w:t xml:space="preserve">créance de nature alimentaire identique à celle prévue par l'article </w:t>
      </w:r>
      <w:r w:rsidRPr="00A225C6">
        <w:rPr>
          <w:rFonts w:cs="Times New Roman"/>
          <w:color w:val="186A6A"/>
          <w:szCs w:val="24"/>
          <w:highlight w:val="yellow"/>
          <w:u w:val="single" w:color="186A6A"/>
        </w:rPr>
        <w:t>585</w:t>
      </w:r>
      <w:r w:rsidRPr="0051112E">
        <w:rPr>
          <w:rFonts w:cs="Times New Roman"/>
          <w:szCs w:val="24"/>
          <w:u w:color="186A6A"/>
        </w:rPr>
        <w:t xml:space="preserve"> du </w:t>
      </w:r>
      <w:r w:rsidRPr="0051112E">
        <w:rPr>
          <w:rFonts w:cs="Times New Roman"/>
          <w:i/>
          <w:iCs/>
          <w:szCs w:val="24"/>
          <w:u w:color="186A6A"/>
        </w:rPr>
        <w:t>Code civil du Québec</w:t>
      </w:r>
      <w:r w:rsidRPr="0051112E">
        <w:rPr>
          <w:rFonts w:cs="Times New Roman"/>
          <w:szCs w:val="24"/>
          <w:u w:color="186A6A"/>
        </w:rPr>
        <w:t xml:space="preserve">, imposant aux tribunaux de l'évaluer en tenant compte de la capacité de payer du débiteur, d'où l'appel. Le procureur général, l'appelant, soutient que le tribunal ne jouit d'aucune discrétion </w:t>
      </w:r>
      <w:proofErr w:type="gramStart"/>
      <w:r w:rsidRPr="0051112E">
        <w:rPr>
          <w:rFonts w:cs="Times New Roman"/>
          <w:szCs w:val="24"/>
          <w:u w:color="186A6A"/>
        </w:rPr>
        <w:t>et</w:t>
      </w:r>
      <w:proofErr w:type="gramEnd"/>
      <w:r w:rsidRPr="0051112E">
        <w:rPr>
          <w:rFonts w:cs="Times New Roman"/>
          <w:szCs w:val="24"/>
          <w:u w:color="186A6A"/>
        </w:rPr>
        <w:t xml:space="preserve"> qu'il doit en conséquence exiger de </w:t>
      </w:r>
      <w:r w:rsidRPr="00A225C6">
        <w:rPr>
          <w:rFonts w:cs="Times New Roman"/>
          <w:szCs w:val="24"/>
          <w:highlight w:val="yellow"/>
          <w:u w:color="186A6A"/>
        </w:rPr>
        <w:t>l'intimée l'exécution intégrale de ses obligations contractuelles, sans tenir compte de sa capacité de payer</w:t>
      </w:r>
      <w:r w:rsidRPr="0051112E">
        <w:rPr>
          <w:rFonts w:cs="Times New Roman"/>
          <w:szCs w:val="24"/>
          <w:u w:color="186A6A"/>
        </w:rPr>
        <w:t>.</w:t>
      </w:r>
    </w:p>
    <w:p w14:paraId="16717806" w14:textId="77777777" w:rsidR="006A1B2D" w:rsidRPr="006A1B2D" w:rsidRDefault="006A1B2D" w:rsidP="00563929">
      <w:pPr>
        <w:numPr>
          <w:ilvl w:val="0"/>
          <w:numId w:val="190"/>
        </w:numPr>
      </w:pPr>
      <w:r w:rsidRPr="006A1B2D">
        <w:rPr>
          <w:lang w:val="fr-CA"/>
        </w:rPr>
        <w:t>Mme KK accepte de parrainer ses parents afin de permettre leur immigration au Canada</w:t>
      </w:r>
    </w:p>
    <w:p w14:paraId="1A164B35" w14:textId="77777777" w:rsidR="006A1B2D" w:rsidRPr="006A1B2D" w:rsidRDefault="006A1B2D" w:rsidP="00563929">
      <w:pPr>
        <w:numPr>
          <w:ilvl w:val="0"/>
          <w:numId w:val="190"/>
        </w:numPr>
      </w:pPr>
      <w:r w:rsidRPr="006A1B2D">
        <w:rPr>
          <w:lang w:val="fr-CA"/>
        </w:rPr>
        <w:t>Elle signe avec le gouvernement du Québec un engagement à subvenir aux besoins de ses parents pendant 10 ans</w:t>
      </w:r>
    </w:p>
    <w:p w14:paraId="644FFF9A" w14:textId="77777777" w:rsidR="006A1B2D" w:rsidRPr="006A1B2D" w:rsidRDefault="006A1B2D" w:rsidP="00563929">
      <w:pPr>
        <w:numPr>
          <w:ilvl w:val="0"/>
          <w:numId w:val="190"/>
        </w:numPr>
      </w:pPr>
      <w:r w:rsidRPr="006A1B2D">
        <w:rPr>
          <w:lang w:val="fr-CA"/>
        </w:rPr>
        <w:t>Mme KK perd son emploi; ses parents la poursuivent afin de l’obliger à leur verser une pension</w:t>
      </w:r>
    </w:p>
    <w:p w14:paraId="6C0D9E7E" w14:textId="77777777" w:rsidR="006A1B2D" w:rsidRPr="000439BE" w:rsidRDefault="006A1B2D" w:rsidP="000439BE">
      <w:pPr>
        <w:rPr>
          <w:b/>
          <w:u w:val="single"/>
        </w:rPr>
      </w:pPr>
      <w:r w:rsidRPr="000439BE">
        <w:rPr>
          <w:b/>
          <w:u w:val="single"/>
          <w:lang w:val="fr-CA"/>
        </w:rPr>
        <w:t>Kabachian Kevichian</w:t>
      </w:r>
    </w:p>
    <w:p w14:paraId="61864906" w14:textId="2A0C1A03" w:rsidR="006A1B2D" w:rsidRPr="006A1B2D" w:rsidRDefault="000439BE" w:rsidP="000439BE">
      <w:r>
        <w:rPr>
          <w:lang w:val="fr-CA"/>
        </w:rPr>
        <w:lastRenderedPageBreak/>
        <w:t xml:space="preserve">Question 1 : </w:t>
      </w:r>
      <w:r w:rsidR="006A1B2D" w:rsidRPr="006A1B2D">
        <w:rPr>
          <w:lang w:val="fr-CA"/>
        </w:rPr>
        <w:t xml:space="preserve">Les parents de Mme KK sont-ils </w:t>
      </w:r>
      <w:proofErr w:type="gramStart"/>
      <w:r w:rsidR="006A1B2D" w:rsidRPr="006A1B2D">
        <w:rPr>
          <w:lang w:val="fr-CA"/>
        </w:rPr>
        <w:t>parties</w:t>
      </w:r>
      <w:proofErr w:type="gramEnd"/>
      <w:r w:rsidR="006A1B2D" w:rsidRPr="006A1B2D">
        <w:rPr>
          <w:lang w:val="fr-CA"/>
        </w:rPr>
        <w:t xml:space="preserve"> au contrat?</w:t>
      </w:r>
    </w:p>
    <w:p w14:paraId="77AC51C1" w14:textId="77777777" w:rsidR="006A1B2D" w:rsidRPr="006A1B2D" w:rsidRDefault="006A1B2D" w:rsidP="00563929">
      <w:pPr>
        <w:pStyle w:val="ListParagraph"/>
        <w:numPr>
          <w:ilvl w:val="0"/>
          <w:numId w:val="204"/>
        </w:numPr>
      </w:pPr>
      <w:r w:rsidRPr="000439BE">
        <w:rPr>
          <w:lang w:val="fr-CA"/>
        </w:rPr>
        <w:t>Oui</w:t>
      </w:r>
    </w:p>
    <w:p w14:paraId="28C94C81" w14:textId="356E2E26" w:rsidR="006A1B2D" w:rsidRPr="00B003D7" w:rsidRDefault="006A1B2D" w:rsidP="00563929">
      <w:pPr>
        <w:pStyle w:val="ListParagraph"/>
        <w:numPr>
          <w:ilvl w:val="0"/>
          <w:numId w:val="204"/>
        </w:numPr>
      </w:pPr>
      <w:r w:rsidRPr="000439BE">
        <w:rPr>
          <w:lang w:val="fr-CA"/>
        </w:rPr>
        <w:t>Non</w:t>
      </w:r>
      <w:r w:rsidR="00B003D7">
        <w:rPr>
          <w:lang w:val="fr-CA"/>
        </w:rPr>
        <w:t xml:space="preserve"> </w:t>
      </w:r>
    </w:p>
    <w:p w14:paraId="72DD78BF" w14:textId="5BDC634D" w:rsidR="00B003D7" w:rsidRPr="00B003D7" w:rsidRDefault="00B003D7" w:rsidP="00B003D7">
      <w:pPr>
        <w:rPr>
          <w:color w:val="FF0000"/>
        </w:rPr>
      </w:pPr>
      <w:r>
        <w:rPr>
          <w:color w:val="FF0000"/>
        </w:rPr>
        <w:t xml:space="preserve">Non, Mme KK </w:t>
      </w:r>
      <w:proofErr w:type="gramStart"/>
      <w:r>
        <w:rPr>
          <w:color w:val="FF0000"/>
        </w:rPr>
        <w:t>et</w:t>
      </w:r>
      <w:proofErr w:type="gramEnd"/>
      <w:r>
        <w:rPr>
          <w:color w:val="FF0000"/>
        </w:rPr>
        <w:t xml:space="preserve"> gouv, ils peuvent poursuivre leur fille a cause d’une stipulation en leur faveur. Les </w:t>
      </w:r>
      <w:proofErr w:type="gramStart"/>
      <w:r>
        <w:rPr>
          <w:color w:val="FF0000"/>
        </w:rPr>
        <w:t>parents</w:t>
      </w:r>
      <w:proofErr w:type="gramEnd"/>
      <w:r>
        <w:rPr>
          <w:color w:val="FF0000"/>
        </w:rPr>
        <w:t xml:space="preserve"> sont bénéficiaires de la promesse.</w:t>
      </w:r>
    </w:p>
    <w:p w14:paraId="1242BF2C" w14:textId="0683B082" w:rsidR="006A1B2D" w:rsidRPr="006A1B2D" w:rsidRDefault="000439BE" w:rsidP="000439BE">
      <w:r>
        <w:rPr>
          <w:lang w:val="fr-CA"/>
        </w:rPr>
        <w:t xml:space="preserve">Question 2 : </w:t>
      </w:r>
      <w:r w:rsidR="006A1B2D" w:rsidRPr="006A1B2D">
        <w:rPr>
          <w:lang w:val="fr-CA"/>
        </w:rPr>
        <w:t>Est-ce que Mme KK peut révoquer son engagement à subvenir aux besoins de ses parents?</w:t>
      </w:r>
    </w:p>
    <w:p w14:paraId="25ACAF83" w14:textId="77777777" w:rsidR="006A1B2D" w:rsidRPr="006A1B2D" w:rsidRDefault="006A1B2D" w:rsidP="00563929">
      <w:pPr>
        <w:pStyle w:val="ListParagraph"/>
        <w:numPr>
          <w:ilvl w:val="0"/>
          <w:numId w:val="205"/>
        </w:numPr>
        <w:ind w:left="709"/>
      </w:pPr>
      <w:r w:rsidRPr="000439BE">
        <w:rPr>
          <w:lang w:val="fr-CA"/>
        </w:rPr>
        <w:t>Oui</w:t>
      </w:r>
    </w:p>
    <w:p w14:paraId="6CD5F4BA" w14:textId="77777777" w:rsidR="006A1B2D" w:rsidRPr="00B003D7" w:rsidRDefault="006A1B2D" w:rsidP="00563929">
      <w:pPr>
        <w:pStyle w:val="ListParagraph"/>
        <w:numPr>
          <w:ilvl w:val="0"/>
          <w:numId w:val="205"/>
        </w:numPr>
        <w:ind w:left="709"/>
      </w:pPr>
      <w:r w:rsidRPr="000439BE">
        <w:rPr>
          <w:lang w:val="fr-CA"/>
        </w:rPr>
        <w:t>Non</w:t>
      </w:r>
    </w:p>
    <w:p w14:paraId="30DA6A8C" w14:textId="6BE5E812" w:rsidR="00B003D7" w:rsidRPr="00B003D7" w:rsidRDefault="00B003D7" w:rsidP="00B003D7">
      <w:pPr>
        <w:ind w:left="-11"/>
        <w:rPr>
          <w:color w:val="FF0000"/>
        </w:rPr>
      </w:pPr>
      <w:r>
        <w:rPr>
          <w:color w:val="FF0000"/>
        </w:rPr>
        <w:t xml:space="preserve">KK = promettante, stipulant = gouv. </w:t>
      </w:r>
      <w:proofErr w:type="gramStart"/>
      <w:r>
        <w:rPr>
          <w:color w:val="FF0000"/>
        </w:rPr>
        <w:t>Le stipulant peut révoquer l’engagement seulement.</w:t>
      </w:r>
      <w:proofErr w:type="gramEnd"/>
    </w:p>
    <w:p w14:paraId="7C4736D1" w14:textId="02165B53" w:rsidR="006A1B2D" w:rsidRPr="006A1B2D" w:rsidRDefault="000439BE" w:rsidP="000439BE">
      <w:r>
        <w:rPr>
          <w:lang w:val="fr-CA"/>
        </w:rPr>
        <w:t xml:space="preserve">Question 3 : </w:t>
      </w:r>
      <w:r w:rsidR="006A1B2D" w:rsidRPr="006A1B2D">
        <w:rPr>
          <w:lang w:val="fr-CA"/>
        </w:rPr>
        <w:t>Quelle disposition Mme KK invoque-t-elle pour éviter de payer la pension demandée?</w:t>
      </w:r>
    </w:p>
    <w:p w14:paraId="530EDE12" w14:textId="77777777" w:rsidR="006A1B2D" w:rsidRPr="006A1B2D" w:rsidRDefault="006A1B2D" w:rsidP="00563929">
      <w:pPr>
        <w:pStyle w:val="ListParagraph"/>
        <w:numPr>
          <w:ilvl w:val="0"/>
          <w:numId w:val="206"/>
        </w:numPr>
      </w:pPr>
      <w:r w:rsidRPr="000439BE">
        <w:rPr>
          <w:lang w:val="fr-CA"/>
        </w:rPr>
        <w:t xml:space="preserve">L’article 8 de la </w:t>
      </w:r>
      <w:r w:rsidRPr="000439BE">
        <w:rPr>
          <w:i/>
          <w:iCs/>
          <w:lang w:val="fr-CA"/>
        </w:rPr>
        <w:t>Loi sur la protection du consommateur</w:t>
      </w:r>
    </w:p>
    <w:p w14:paraId="7C6A32F9" w14:textId="77777777" w:rsidR="006A1B2D" w:rsidRPr="006A1B2D" w:rsidRDefault="006A1B2D" w:rsidP="00563929">
      <w:pPr>
        <w:pStyle w:val="ListParagraph"/>
        <w:numPr>
          <w:ilvl w:val="0"/>
          <w:numId w:val="206"/>
        </w:numPr>
      </w:pPr>
      <w:r w:rsidRPr="000439BE">
        <w:rPr>
          <w:lang w:val="fr-CA"/>
        </w:rPr>
        <w:t>L’article 1437 du CcQ</w:t>
      </w:r>
    </w:p>
    <w:p w14:paraId="113283E1" w14:textId="77777777" w:rsidR="006A1B2D" w:rsidRPr="006A1B2D" w:rsidRDefault="006A1B2D" w:rsidP="00563929">
      <w:pPr>
        <w:pStyle w:val="ListParagraph"/>
        <w:numPr>
          <w:ilvl w:val="0"/>
          <w:numId w:val="206"/>
        </w:numPr>
      </w:pPr>
      <w:r w:rsidRPr="000439BE">
        <w:rPr>
          <w:lang w:val="fr-CA"/>
        </w:rPr>
        <w:t>L’article 1623 du CcQ</w:t>
      </w:r>
    </w:p>
    <w:p w14:paraId="59FA074F" w14:textId="77777777" w:rsidR="006A1B2D" w:rsidRPr="00B003D7" w:rsidRDefault="006A1B2D" w:rsidP="00563929">
      <w:pPr>
        <w:pStyle w:val="ListParagraph"/>
        <w:numPr>
          <w:ilvl w:val="0"/>
          <w:numId w:val="206"/>
        </w:numPr>
      </w:pPr>
      <w:r w:rsidRPr="000439BE">
        <w:rPr>
          <w:lang w:val="fr-CA"/>
        </w:rPr>
        <w:t>L’article 1435 du CcQ</w:t>
      </w:r>
    </w:p>
    <w:p w14:paraId="6E04FD70" w14:textId="7B1FDB4E" w:rsidR="00B003D7" w:rsidRPr="00B003D7" w:rsidRDefault="00B003D7" w:rsidP="00B003D7">
      <w:pPr>
        <w:rPr>
          <w:color w:val="FF0000"/>
        </w:rPr>
      </w:pPr>
      <w:r>
        <w:rPr>
          <w:color w:val="FF0000"/>
        </w:rPr>
        <w:t xml:space="preserve">K adhesion avec clUSE ABUSIVE (1437), elle doit prouver que la clause </w:t>
      </w:r>
      <w:proofErr w:type="gramStart"/>
      <w:r>
        <w:rPr>
          <w:color w:val="FF0000"/>
        </w:rPr>
        <w:t>est</w:t>
      </w:r>
      <w:proofErr w:type="gramEnd"/>
      <w:r>
        <w:rPr>
          <w:color w:val="FF0000"/>
        </w:rPr>
        <w:t xml:space="preserve"> excessive ou déraisonnable. Dans cette decision indique qu’il faut évaluer la clause abusive au moment de la formation du K</w:t>
      </w:r>
    </w:p>
    <w:p w14:paraId="138005A0" w14:textId="1EA734DB" w:rsidR="006A1B2D" w:rsidRPr="00B003D7" w:rsidRDefault="006A1B2D" w:rsidP="000439BE">
      <w:pPr>
        <w:rPr>
          <w:color w:val="FF0000"/>
        </w:rPr>
      </w:pPr>
      <w:r w:rsidRPr="006A1B2D">
        <w:rPr>
          <w:lang w:val="fr-CA"/>
        </w:rPr>
        <w:t>Quand doit-on évaluer le caractère abusif?</w:t>
      </w:r>
      <w:r w:rsidR="00B003D7">
        <w:rPr>
          <w:lang w:val="fr-CA"/>
        </w:rPr>
        <w:t xml:space="preserve"> </w:t>
      </w:r>
      <w:proofErr w:type="gramStart"/>
      <w:r w:rsidR="00B003D7">
        <w:rPr>
          <w:color w:val="FF0000"/>
          <w:lang w:val="fr-CA"/>
        </w:rPr>
        <w:t>formation</w:t>
      </w:r>
      <w:proofErr w:type="gramEnd"/>
      <w:r w:rsidR="00B003D7">
        <w:rPr>
          <w:color w:val="FF0000"/>
          <w:lang w:val="fr-CA"/>
        </w:rPr>
        <w:t xml:space="preserve"> du K, ca devient un abus de dt après, au début la clause n’est as abusive.</w:t>
      </w:r>
    </w:p>
    <w:p w14:paraId="31648C77" w14:textId="77777777" w:rsidR="006A1B2D" w:rsidRPr="006A1B2D" w:rsidRDefault="006A1B2D" w:rsidP="000439BE">
      <w:pPr>
        <w:ind w:firstLine="720"/>
      </w:pPr>
      <w:r w:rsidRPr="000439BE">
        <w:rPr>
          <w:lang w:val="fr-CA"/>
        </w:rPr>
        <w:t>Est-ce excessif?</w:t>
      </w:r>
    </w:p>
    <w:p w14:paraId="796D73B0" w14:textId="77956BBC" w:rsidR="006A1B2D" w:rsidRPr="006A1B2D" w:rsidRDefault="006A1B2D" w:rsidP="00563929">
      <w:pPr>
        <w:pStyle w:val="ListParagraph"/>
        <w:numPr>
          <w:ilvl w:val="1"/>
          <w:numId w:val="207"/>
        </w:numPr>
      </w:pPr>
      <w:r w:rsidRPr="000439BE">
        <w:rPr>
          <w:lang w:val="fr-CA"/>
        </w:rPr>
        <w:t>Évaluation objective ou subjective</w:t>
      </w:r>
      <w:r w:rsidR="00B003D7">
        <w:rPr>
          <w:lang w:val="fr-CA"/>
        </w:rPr>
        <w:t xml:space="preserve"> </w:t>
      </w:r>
      <w:r w:rsidR="00B003D7" w:rsidRPr="00B003D7">
        <w:rPr>
          <w:color w:val="FF0000"/>
          <w:lang w:val="fr-CA"/>
        </w:rPr>
        <w:t>(soutien minimal tjrs excessif a ses ressources)</w:t>
      </w:r>
      <w:r w:rsidRPr="000439BE">
        <w:rPr>
          <w:lang w:val="fr-CA"/>
        </w:rPr>
        <w:t>?</w:t>
      </w:r>
      <w:r w:rsidR="00B003D7">
        <w:rPr>
          <w:lang w:val="fr-CA"/>
        </w:rPr>
        <w:t xml:space="preserve"> </w:t>
      </w:r>
    </w:p>
    <w:p w14:paraId="4ABEE700" w14:textId="77777777" w:rsidR="00B003D7" w:rsidRPr="00B003D7" w:rsidRDefault="006A1B2D" w:rsidP="00563929">
      <w:pPr>
        <w:pStyle w:val="ListParagraph"/>
        <w:numPr>
          <w:ilvl w:val="1"/>
          <w:numId w:val="207"/>
        </w:numPr>
      </w:pPr>
      <w:r w:rsidRPr="000439BE">
        <w:rPr>
          <w:lang w:val="fr-CA"/>
        </w:rPr>
        <w:t>Est-ce déraisonnable?</w:t>
      </w:r>
    </w:p>
    <w:p w14:paraId="431FFA45" w14:textId="2B1F02B2" w:rsidR="006A1B2D" w:rsidRPr="00B003D7" w:rsidRDefault="006A1B2D" w:rsidP="00563929">
      <w:pPr>
        <w:pStyle w:val="ListParagraph"/>
        <w:numPr>
          <w:ilvl w:val="2"/>
          <w:numId w:val="207"/>
        </w:numPr>
      </w:pPr>
      <w:r w:rsidRPr="00B003D7">
        <w:rPr>
          <w:lang w:val="fr-CA"/>
        </w:rPr>
        <w:t>« prix minime à payer pour (…) la réunification des familles et (…) l’accès aux services de l’État »</w:t>
      </w:r>
      <w:r w:rsidR="00B003D7">
        <w:rPr>
          <w:lang w:val="fr-CA"/>
        </w:rPr>
        <w:t xml:space="preserve"> </w:t>
      </w:r>
      <w:r w:rsidR="00B003D7">
        <w:rPr>
          <w:color w:val="FF0000"/>
          <w:lang w:val="fr-CA"/>
        </w:rPr>
        <w:t>disproportion commutative. en échage elle peut acceuillir sa famille, donc pas d’abus.</w:t>
      </w:r>
    </w:p>
    <w:p w14:paraId="298CE3BF" w14:textId="52B9F9A2" w:rsidR="00AF5E1C" w:rsidRPr="00953B52" w:rsidRDefault="006A1B2D" w:rsidP="00AF5E1C">
      <w:pPr>
        <w:rPr>
          <w:color w:val="FF0000"/>
        </w:rPr>
      </w:pPr>
      <w:r w:rsidRPr="00AF5E1C">
        <w:rPr>
          <w:b/>
          <w:u w:val="single"/>
          <w:lang w:val="fr-FR"/>
        </w:rPr>
        <w:t>Les clauses externes, illisibles ou  incompréhensibles</w:t>
      </w:r>
      <w:r w:rsidR="00AF5E1C">
        <w:rPr>
          <w:b/>
          <w:u w:val="single"/>
          <w:lang w:val="fr-FR"/>
        </w:rPr>
        <w:t xml:space="preserve"> </w:t>
      </w:r>
      <w:r w:rsidR="00AF5E1C">
        <w:rPr>
          <w:b/>
          <w:color w:val="FF0000"/>
          <w:u w:val="single"/>
          <w:lang w:val="fr-FR"/>
        </w:rPr>
        <w:t>(</w:t>
      </w:r>
      <w:r w:rsidR="00AF5E1C">
        <w:rPr>
          <w:color w:val="FF0000"/>
          <w:lang w:val="fr-FR"/>
        </w:rPr>
        <w:t>elle n’a pas pu faire l’objet d</w:t>
      </w:r>
      <w:r w:rsidR="00A225C6">
        <w:rPr>
          <w:color w:val="FF0000"/>
          <w:lang w:val="fr-FR"/>
        </w:rPr>
        <w:t xml:space="preserve">’un consentement) </w:t>
      </w:r>
    </w:p>
    <w:p w14:paraId="39804EEB" w14:textId="77777777" w:rsidR="006A1B2D" w:rsidRDefault="006A1B2D" w:rsidP="00AF5E1C">
      <w:pPr>
        <w:rPr>
          <w:u w:val="single"/>
          <w:lang w:val="fr-CA"/>
        </w:rPr>
      </w:pPr>
      <w:r w:rsidRPr="00AF5E1C">
        <w:rPr>
          <w:u w:val="single"/>
          <w:lang w:val="fr-CA"/>
        </w:rPr>
        <w:t>Les clauses externes</w:t>
      </w:r>
    </w:p>
    <w:p w14:paraId="45225444" w14:textId="2BA02CE3" w:rsidR="00AF5E1C" w:rsidRPr="00AF5E1C" w:rsidRDefault="00AF5E1C" w:rsidP="00AF5E1C">
      <w:pPr>
        <w:rPr>
          <w:u w:val="single"/>
        </w:rPr>
      </w:pPr>
      <w:r>
        <w:rPr>
          <w:noProof/>
          <w:u w:val="single"/>
        </w:rPr>
        <w:lastRenderedPageBreak/>
        <w:drawing>
          <wp:inline distT="0" distB="0" distL="0" distR="0" wp14:anchorId="3AE6D788" wp14:editId="6C6D6546">
            <wp:extent cx="3657373" cy="2300127"/>
            <wp:effectExtent l="0" t="0" r="635" b="1143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7.jpg"/>
                    <pic:cNvPicPr/>
                  </pic:nvPicPr>
                  <pic:blipFill>
                    <a:blip r:embed="rId53">
                      <a:extLst>
                        <a:ext uri="{28A0092B-C50C-407E-A947-70E740481C1C}">
                          <a14:useLocalDpi xmlns:a14="http://schemas.microsoft.com/office/drawing/2010/main" val="0"/>
                        </a:ext>
                      </a:extLst>
                    </a:blip>
                    <a:stretch>
                      <a:fillRect/>
                    </a:stretch>
                  </pic:blipFill>
                  <pic:spPr>
                    <a:xfrm>
                      <a:off x="0" y="0"/>
                      <a:ext cx="3657600" cy="2300270"/>
                    </a:xfrm>
                    <a:prstGeom prst="rect">
                      <a:avLst/>
                    </a:prstGeom>
                  </pic:spPr>
                </pic:pic>
              </a:graphicData>
            </a:graphic>
          </wp:inline>
        </w:drawing>
      </w:r>
    </w:p>
    <w:p w14:paraId="0A606C29" w14:textId="77777777" w:rsidR="006A1B2D" w:rsidRDefault="006A1B2D" w:rsidP="006A1B2D">
      <w:pPr>
        <w:rPr>
          <w:lang w:val="fr-CA"/>
        </w:rPr>
      </w:pPr>
      <w:r w:rsidRPr="00AF5E1C">
        <w:rPr>
          <w:b/>
          <w:color w:val="0000FF"/>
          <w:lang w:val="fr-CA"/>
        </w:rPr>
        <w:t>1435</w:t>
      </w:r>
      <w:r w:rsidRPr="00356BAC">
        <w:rPr>
          <w:color w:val="0000FF"/>
          <w:lang w:val="fr-CA"/>
        </w:rPr>
        <w:t>. (…) dans un contrat de consommation ou d'adhésion, cette clause est nulle si, au moment de la formation du contrat, elle n'a pas été expressément portée à la connaissance du consommateur ou de la partie qui y adhère, à moins que l'autre partie ne prouve que le consommateur ou l'adhérent en avait par ailleurs connaissance</w:t>
      </w:r>
      <w:r w:rsidRPr="006A1B2D">
        <w:rPr>
          <w:lang w:val="fr-CA"/>
        </w:rPr>
        <w:t>.</w:t>
      </w:r>
    </w:p>
    <w:p w14:paraId="0290C5E2" w14:textId="4AEF5E2E" w:rsidR="00AF5E1C" w:rsidRPr="00AF5E1C" w:rsidRDefault="00AF5E1C" w:rsidP="006A1B2D">
      <w:pPr>
        <w:rPr>
          <w:color w:val="FF0000"/>
        </w:rPr>
      </w:pPr>
      <w:proofErr w:type="gramStart"/>
      <w:r>
        <w:rPr>
          <w:color w:val="FF0000"/>
          <w:lang w:val="fr-CA"/>
        </w:rPr>
        <w:t>consentement</w:t>
      </w:r>
      <w:proofErr w:type="gramEnd"/>
      <w:r>
        <w:rPr>
          <w:color w:val="FF0000"/>
          <w:lang w:val="fr-CA"/>
        </w:rPr>
        <w:t xml:space="preserve"> est visé, pas le contenu…</w:t>
      </w:r>
    </w:p>
    <w:p w14:paraId="30220BC1" w14:textId="77777777" w:rsidR="006A1B2D" w:rsidRPr="006A1B2D" w:rsidRDefault="006A1B2D" w:rsidP="00563929">
      <w:pPr>
        <w:numPr>
          <w:ilvl w:val="0"/>
          <w:numId w:val="191"/>
        </w:numPr>
      </w:pPr>
      <w:r w:rsidRPr="006A1B2D">
        <w:rPr>
          <w:lang w:val="fr-CA"/>
        </w:rPr>
        <w:t>Les clauses illisibles ou incompréhensibles</w:t>
      </w:r>
    </w:p>
    <w:p w14:paraId="2529C10F" w14:textId="77777777" w:rsidR="006A1B2D" w:rsidRDefault="006A1B2D" w:rsidP="006A1B2D">
      <w:pPr>
        <w:rPr>
          <w:color w:val="0000FF"/>
          <w:lang w:val="fr-CA"/>
        </w:rPr>
      </w:pPr>
      <w:r w:rsidRPr="00356BAC">
        <w:rPr>
          <w:b/>
          <w:bCs/>
          <w:color w:val="0000FF"/>
          <w:lang w:val="fr-CA"/>
        </w:rPr>
        <w:t>1436.</w:t>
      </w:r>
      <w:r w:rsidRPr="00356BAC">
        <w:rPr>
          <w:color w:val="0000FF"/>
          <w:lang w:val="fr-CA"/>
        </w:rPr>
        <w:t xml:space="preserve"> Dans un contrat de consommation ou d'adhésion, la </w:t>
      </w:r>
      <w:r w:rsidRPr="00356BAC">
        <w:rPr>
          <w:b/>
          <w:bCs/>
          <w:color w:val="0000FF"/>
          <w:lang w:val="fr-CA"/>
        </w:rPr>
        <w:t xml:space="preserve">clause illisible ou incompréhensible </w:t>
      </w:r>
      <w:r w:rsidRPr="00356BAC">
        <w:rPr>
          <w:color w:val="0000FF"/>
          <w:lang w:val="fr-CA"/>
        </w:rPr>
        <w:t xml:space="preserve">pour une personne raisonnable est nulle si le consommateur ou la partie qui y adhère </w:t>
      </w:r>
      <w:r w:rsidRPr="00356BAC">
        <w:rPr>
          <w:b/>
          <w:bCs/>
          <w:color w:val="0000FF"/>
          <w:lang w:val="fr-CA"/>
        </w:rPr>
        <w:t>en souffre préjudice</w:t>
      </w:r>
      <w:r w:rsidRPr="00356BAC">
        <w:rPr>
          <w:color w:val="0000FF"/>
          <w:lang w:val="fr-CA"/>
        </w:rPr>
        <w:t xml:space="preserve">, à moins que l'autre partie ne prouve que des </w:t>
      </w:r>
      <w:r w:rsidRPr="00356BAC">
        <w:rPr>
          <w:b/>
          <w:bCs/>
          <w:color w:val="0000FF"/>
          <w:lang w:val="fr-CA"/>
        </w:rPr>
        <w:t xml:space="preserve">explications adéquates </w:t>
      </w:r>
      <w:r w:rsidRPr="00356BAC">
        <w:rPr>
          <w:color w:val="0000FF"/>
          <w:lang w:val="fr-CA"/>
        </w:rPr>
        <w:t>sur la nature et l'étendue de la clause ont été données au consommateur ou à l'adhérent.</w:t>
      </w:r>
    </w:p>
    <w:p w14:paraId="5BFCEDFD" w14:textId="0ECD08B5" w:rsidR="00AF5E1C" w:rsidRPr="00AF5E1C" w:rsidRDefault="00AF5E1C" w:rsidP="006A1B2D">
      <w:pPr>
        <w:rPr>
          <w:color w:val="FF0000"/>
        </w:rPr>
      </w:pPr>
      <w:proofErr w:type="gramStart"/>
      <w:r>
        <w:rPr>
          <w:color w:val="FF0000"/>
          <w:lang w:val="fr-CA"/>
        </w:rPr>
        <w:t>je</w:t>
      </w:r>
      <w:proofErr w:type="gramEnd"/>
      <w:r>
        <w:rPr>
          <w:color w:val="FF0000"/>
          <w:lang w:val="fr-CA"/>
        </w:rPr>
        <w:t xml:space="preserve"> peux faire annuler si je souffre préjudice a moins qu’on établisse que j’ai eu les directions de comment poursuivre.</w:t>
      </w:r>
    </w:p>
    <w:p w14:paraId="4DE01D09" w14:textId="77777777" w:rsidR="006A1B2D" w:rsidRPr="00AF5E1C" w:rsidRDefault="006A1B2D" w:rsidP="00AF5E1C">
      <w:pPr>
        <w:rPr>
          <w:u w:val="single"/>
        </w:rPr>
      </w:pPr>
      <w:r w:rsidRPr="00AF5E1C">
        <w:rPr>
          <w:u w:val="single"/>
          <w:lang w:val="fr-FR"/>
        </w:rPr>
        <w:t>Les clauses illisibles ou incompréhensibles</w:t>
      </w:r>
    </w:p>
    <w:p w14:paraId="29C6D224" w14:textId="77777777" w:rsidR="006A1B2D" w:rsidRPr="006A1B2D" w:rsidRDefault="006A1B2D" w:rsidP="00AF5E1C">
      <w:pPr>
        <w:pStyle w:val="ListParagraph"/>
        <w:ind w:left="1440"/>
      </w:pPr>
      <w:r w:rsidRPr="00AF5E1C">
        <w:rPr>
          <w:lang w:val="fr-FR"/>
        </w:rPr>
        <w:t>Illisible</w:t>
      </w:r>
    </w:p>
    <w:p w14:paraId="4B7869D2" w14:textId="053E000C" w:rsidR="006A1B2D" w:rsidRPr="006A1B2D" w:rsidRDefault="006A1B2D" w:rsidP="00563929">
      <w:pPr>
        <w:pStyle w:val="ListParagraph"/>
        <w:numPr>
          <w:ilvl w:val="2"/>
          <w:numId w:val="208"/>
        </w:numPr>
      </w:pPr>
      <w:r w:rsidRPr="00AF5E1C">
        <w:rPr>
          <w:lang w:val="fr-FR"/>
        </w:rPr>
        <w:t>Aspect matériel</w:t>
      </w:r>
      <w:r w:rsidR="00AF5E1C">
        <w:rPr>
          <w:lang w:val="fr-FR"/>
        </w:rPr>
        <w:t xml:space="preserve"> to</w:t>
      </w:r>
      <w:r w:rsidR="00AF5E1C">
        <w:rPr>
          <w:color w:val="FF0000"/>
          <w:lang w:val="fr-FR"/>
        </w:rPr>
        <w:t>ut petit, font 5, rose sur blanc. La clause est cachée pour</w:t>
      </w:r>
    </w:p>
    <w:p w14:paraId="1FF671D5" w14:textId="7E806F6A" w:rsidR="00AF5E1C" w:rsidRPr="006A1B2D" w:rsidRDefault="006A1B2D" w:rsidP="00563929">
      <w:pPr>
        <w:pStyle w:val="ListParagraph"/>
        <w:numPr>
          <w:ilvl w:val="2"/>
          <w:numId w:val="208"/>
        </w:numPr>
      </w:pPr>
      <w:r w:rsidRPr="00AF5E1C">
        <w:rPr>
          <w:lang w:val="fr-FR"/>
        </w:rPr>
        <w:t>La présentation doit empêcher une lecture normale par une personne raisonnable</w:t>
      </w:r>
      <w:r w:rsidR="00AF5E1C">
        <w:rPr>
          <w:lang w:val="fr-FR"/>
        </w:rPr>
        <w:t xml:space="preserve"> </w:t>
      </w:r>
      <w:r w:rsidR="00AF5E1C">
        <w:rPr>
          <w:color w:val="FF0000"/>
          <w:lang w:val="fr-FR"/>
        </w:rPr>
        <w:t>objectif : si la personne est en mesure de passer par dessus cette illisibilité (ex : avocat)</w:t>
      </w:r>
    </w:p>
    <w:p w14:paraId="7F7A7C0A" w14:textId="242FA90F" w:rsidR="006A1B2D" w:rsidRPr="006A1B2D" w:rsidRDefault="006A1B2D" w:rsidP="00AF5E1C">
      <w:pPr>
        <w:ind w:left="720" w:firstLine="720"/>
      </w:pPr>
      <w:r w:rsidRPr="00AF5E1C">
        <w:rPr>
          <w:lang w:val="fr-FR"/>
        </w:rPr>
        <w:t>Incompréhensible</w:t>
      </w:r>
      <w:r w:rsidR="00AF5E1C" w:rsidRPr="00AF5E1C">
        <w:rPr>
          <w:lang w:val="fr-FR"/>
        </w:rPr>
        <w:t xml:space="preserve"> </w:t>
      </w:r>
    </w:p>
    <w:p w14:paraId="18F5816C" w14:textId="6A9C8680" w:rsidR="006A1B2D" w:rsidRPr="00AF5E1C" w:rsidRDefault="006A1B2D" w:rsidP="00563929">
      <w:pPr>
        <w:pStyle w:val="ListParagraph"/>
        <w:numPr>
          <w:ilvl w:val="2"/>
          <w:numId w:val="208"/>
        </w:numPr>
      </w:pPr>
      <w:r w:rsidRPr="00AF5E1C">
        <w:rPr>
          <w:lang w:val="fr-FR"/>
        </w:rPr>
        <w:t>Aspect intellectuel</w:t>
      </w:r>
      <w:r w:rsidR="00AF5E1C">
        <w:rPr>
          <w:lang w:val="fr-FR"/>
        </w:rPr>
        <w:t xml:space="preserve"> </w:t>
      </w:r>
      <w:r w:rsidR="00AF5E1C" w:rsidRPr="00AF5E1C">
        <w:rPr>
          <w:color w:val="FF0000"/>
          <w:lang w:val="fr-FR"/>
        </w:rPr>
        <w:t>style, vocabulaire, terminologie, incohérences ?</w:t>
      </w:r>
    </w:p>
    <w:p w14:paraId="1D72D465" w14:textId="4725B0BA" w:rsidR="006A1B2D" w:rsidRPr="006A1B2D" w:rsidRDefault="006A1B2D" w:rsidP="00563929">
      <w:pPr>
        <w:pStyle w:val="ListParagraph"/>
        <w:numPr>
          <w:ilvl w:val="2"/>
          <w:numId w:val="208"/>
        </w:numPr>
      </w:pPr>
      <w:r w:rsidRPr="00AF5E1C">
        <w:rPr>
          <w:lang w:val="fr-FR"/>
        </w:rPr>
        <w:t>Doit être incompréhensible pour une personne raisonnable</w:t>
      </w:r>
      <w:r w:rsidR="00AF5E1C">
        <w:rPr>
          <w:lang w:val="fr-FR"/>
        </w:rPr>
        <w:t xml:space="preserve"> </w:t>
      </w:r>
      <w:r w:rsidR="00AF5E1C">
        <w:rPr>
          <w:color w:val="FF0000"/>
          <w:lang w:val="fr-FR"/>
        </w:rPr>
        <w:t>(ajuster selon la compétence réelle de la personne.)</w:t>
      </w:r>
    </w:p>
    <w:p w14:paraId="272A9A99" w14:textId="77777777" w:rsidR="006A1B2D" w:rsidRPr="006A1B2D" w:rsidRDefault="006A1B2D" w:rsidP="00AF5E1C">
      <w:pPr>
        <w:ind w:left="720" w:firstLine="720"/>
      </w:pPr>
      <w:r w:rsidRPr="006A1B2D">
        <w:rPr>
          <w:lang w:val="fr-FR"/>
        </w:rPr>
        <w:lastRenderedPageBreak/>
        <w:t>Adhérent:</w:t>
      </w:r>
    </w:p>
    <w:p w14:paraId="2879A21F" w14:textId="1DD6B7EA" w:rsidR="006A1B2D" w:rsidRPr="006A1B2D" w:rsidRDefault="00AF5E1C" w:rsidP="00563929">
      <w:pPr>
        <w:numPr>
          <w:ilvl w:val="0"/>
          <w:numId w:val="192"/>
        </w:numPr>
      </w:pPr>
      <w:r>
        <w:rPr>
          <w:lang w:val="fr-FR"/>
        </w:rPr>
        <w:t>p</w:t>
      </w:r>
      <w:r w:rsidR="006A1B2D" w:rsidRPr="006A1B2D">
        <w:rPr>
          <w:lang w:val="fr-FR"/>
        </w:rPr>
        <w:t>réjudice</w:t>
      </w:r>
      <w:r>
        <w:rPr>
          <w:lang w:val="fr-FR"/>
        </w:rPr>
        <w:t xml:space="preserve"> </w:t>
      </w:r>
      <w:r>
        <w:rPr>
          <w:color w:val="FF0000"/>
          <w:lang w:val="fr-FR"/>
        </w:rPr>
        <w:t>(mineur = lésion (O ou S), clause illisible ou imcompréhensible cree un désiquilibre, On doit prouver le charactère imcompréhensible</w:t>
      </w:r>
      <w:r w:rsidR="007C4516">
        <w:rPr>
          <w:color w:val="FF0000"/>
          <w:lang w:val="fr-FR"/>
        </w:rPr>
        <w:t> !)</w:t>
      </w:r>
    </w:p>
    <w:p w14:paraId="5D4D3E20" w14:textId="77777777" w:rsidR="006A1B2D" w:rsidRPr="006A1B2D" w:rsidRDefault="006A1B2D" w:rsidP="007C4516">
      <w:pPr>
        <w:ind w:left="720" w:firstLine="720"/>
      </w:pPr>
      <w:r w:rsidRPr="006A1B2D">
        <w:rPr>
          <w:lang w:val="fr-FR"/>
        </w:rPr>
        <w:t>Autre partie:</w:t>
      </w:r>
    </w:p>
    <w:p w14:paraId="77553AAC" w14:textId="1216FD01" w:rsidR="006A1B2D" w:rsidRPr="006A1B2D" w:rsidRDefault="006A1B2D" w:rsidP="00563929">
      <w:pPr>
        <w:numPr>
          <w:ilvl w:val="0"/>
          <w:numId w:val="193"/>
        </w:numPr>
      </w:pPr>
      <w:r w:rsidRPr="006A1B2D">
        <w:rPr>
          <w:lang w:val="fr-FR"/>
        </w:rPr>
        <w:t>Preuve que des explications adéquates ont été données</w:t>
      </w:r>
      <w:r w:rsidR="007C4516">
        <w:rPr>
          <w:lang w:val="fr-FR"/>
        </w:rPr>
        <w:t xml:space="preserve"> </w:t>
      </w:r>
      <w:r w:rsidR="007C4516">
        <w:rPr>
          <w:color w:val="FF0000"/>
          <w:lang w:val="fr-FR"/>
        </w:rPr>
        <w:t>il y a eu clarification donc il n’y a plus de préjudice, dépendamment de la partie en cause (intellect).</w:t>
      </w:r>
    </w:p>
    <w:p w14:paraId="1BB8CBA7" w14:textId="77777777" w:rsidR="006A1B2D" w:rsidRPr="007C4516" w:rsidRDefault="006A1B2D" w:rsidP="007C4516">
      <w:pPr>
        <w:rPr>
          <w:u w:val="single"/>
        </w:rPr>
      </w:pPr>
      <w:r w:rsidRPr="007C4516">
        <w:rPr>
          <w:u w:val="single"/>
          <w:lang w:val="fr-FR"/>
        </w:rPr>
        <w:t>Clauses externes, illisibles, incompréhensibles</w:t>
      </w:r>
    </w:p>
    <w:p w14:paraId="1B698031" w14:textId="77777777" w:rsidR="006A1B2D" w:rsidRPr="006A1B2D" w:rsidRDefault="006A1B2D" w:rsidP="006A1B2D">
      <w:r w:rsidRPr="006A1B2D">
        <w:rPr>
          <w:lang w:val="fr-FR"/>
        </w:rPr>
        <w:t>Un adhérent qui conclut un contrat contenant une clause incompréhensible peut demander</w:t>
      </w:r>
    </w:p>
    <w:p w14:paraId="396785F5" w14:textId="67DF9278" w:rsidR="006A1B2D" w:rsidRPr="006A1B2D" w:rsidRDefault="006A1B2D" w:rsidP="00563929">
      <w:pPr>
        <w:pStyle w:val="ListParagraph"/>
        <w:numPr>
          <w:ilvl w:val="0"/>
          <w:numId w:val="209"/>
        </w:numPr>
      </w:pPr>
      <w:r w:rsidRPr="007C4516">
        <w:rPr>
          <w:lang w:val="fr-FR"/>
        </w:rPr>
        <w:t>L’annulation de la clause</w:t>
      </w:r>
      <w:r w:rsidR="007C4516">
        <w:rPr>
          <w:lang w:val="fr-FR"/>
        </w:rPr>
        <w:t xml:space="preserve"> </w:t>
      </w:r>
      <w:r w:rsidR="007C4516">
        <w:rPr>
          <w:color w:val="FF0000"/>
          <w:lang w:val="fr-FR"/>
        </w:rPr>
        <w:t>1438, clause seulement a moins qu’il s’agissent d’un tout indivisble. Intentions des parties : la clause était-elle essentielle ?</w:t>
      </w:r>
    </w:p>
    <w:p w14:paraId="538ADDA5" w14:textId="15C088A1" w:rsidR="006A1B2D" w:rsidRPr="006A1B2D" w:rsidRDefault="006A1B2D" w:rsidP="00563929">
      <w:pPr>
        <w:pStyle w:val="ListParagraph"/>
        <w:numPr>
          <w:ilvl w:val="0"/>
          <w:numId w:val="209"/>
        </w:numPr>
      </w:pPr>
      <w:r w:rsidRPr="007C4516">
        <w:rPr>
          <w:lang w:val="fr-FR"/>
        </w:rPr>
        <w:t>L’annulation du contrat</w:t>
      </w:r>
      <w:r w:rsidR="007C4516">
        <w:rPr>
          <w:lang w:val="fr-FR"/>
        </w:rPr>
        <w:t xml:space="preserve"> </w:t>
      </w:r>
    </w:p>
    <w:p w14:paraId="1165F463" w14:textId="17398C1A" w:rsidR="006A1B2D" w:rsidRPr="007C4516" w:rsidRDefault="006A1B2D" w:rsidP="00563929">
      <w:pPr>
        <w:pStyle w:val="ListParagraph"/>
        <w:numPr>
          <w:ilvl w:val="0"/>
          <w:numId w:val="209"/>
        </w:numPr>
      </w:pPr>
      <w:r w:rsidRPr="007C4516">
        <w:rPr>
          <w:lang w:val="fr-FR"/>
        </w:rPr>
        <w:t xml:space="preserve">La réduction </w:t>
      </w:r>
      <w:proofErr w:type="gramStart"/>
      <w:r w:rsidRPr="007C4516">
        <w:rPr>
          <w:lang w:val="fr-FR"/>
        </w:rPr>
        <w:t>des obligations</w:t>
      </w:r>
      <w:r w:rsidR="007C4516">
        <w:rPr>
          <w:lang w:val="fr-FR"/>
        </w:rPr>
        <w:t xml:space="preserve"> </w:t>
      </w:r>
      <w:r w:rsidR="007C4516">
        <w:rPr>
          <w:color w:val="FF0000"/>
          <w:lang w:val="fr-FR"/>
        </w:rPr>
        <w:t>pas prévu</w:t>
      </w:r>
      <w:proofErr w:type="gramEnd"/>
      <w:r w:rsidR="007C4516">
        <w:rPr>
          <w:color w:val="FF0000"/>
          <w:lang w:val="fr-FR"/>
        </w:rPr>
        <w:t xml:space="preserve"> dans l’article</w:t>
      </w:r>
    </w:p>
    <w:p w14:paraId="0702EC79" w14:textId="41D749DF" w:rsidR="007C4516" w:rsidRDefault="007C4516" w:rsidP="007C4516">
      <w:pPr>
        <w:rPr>
          <w:color w:val="FF0000"/>
        </w:rPr>
      </w:pPr>
      <w:r>
        <w:rPr>
          <w:color w:val="FF0000"/>
        </w:rPr>
        <w:t xml:space="preserve">L’adhérent dit que la clause </w:t>
      </w:r>
      <w:proofErr w:type="gramStart"/>
      <w:r>
        <w:rPr>
          <w:color w:val="FF0000"/>
        </w:rPr>
        <w:t>est</w:t>
      </w:r>
      <w:proofErr w:type="gramEnd"/>
      <w:r>
        <w:rPr>
          <w:color w:val="FF0000"/>
        </w:rPr>
        <w:t xml:space="preserve"> nulle et a été imposé, la clause est imcompréhensible, c’est difficile de prouver qu’elle est non-essentielles. </w:t>
      </w:r>
      <w:proofErr w:type="gramStart"/>
      <w:r>
        <w:rPr>
          <w:color w:val="FF0000"/>
        </w:rPr>
        <w:t>adherent</w:t>
      </w:r>
      <w:proofErr w:type="gramEnd"/>
      <w:r>
        <w:rPr>
          <w:color w:val="FF0000"/>
        </w:rPr>
        <w:t xml:space="preserve"> dit que la clause est essentielle ce qui lui prmet d’annuler le tout du K et de se débarasser de son obligation.</w:t>
      </w:r>
    </w:p>
    <w:p w14:paraId="1E51C3F5" w14:textId="6CE8A58F" w:rsidR="007C4516" w:rsidRDefault="007C4516" w:rsidP="007C4516">
      <w:pPr>
        <w:rPr>
          <w:color w:val="FF0000"/>
        </w:rPr>
      </w:pPr>
      <w:proofErr w:type="gramStart"/>
      <w:r>
        <w:rPr>
          <w:color w:val="FF0000"/>
        </w:rPr>
        <w:t>ex</w:t>
      </w:r>
      <w:proofErr w:type="gramEnd"/>
      <w:r>
        <w:rPr>
          <w:color w:val="FF0000"/>
        </w:rPr>
        <w:t xml:space="preserve">: Une clause d’exclusion de la garantit jugée incomprehensible. Avantage du consommateur: conserver le bien sans annuler la garantit. Le commercant </w:t>
      </w:r>
      <w:proofErr w:type="gramStart"/>
      <w:r>
        <w:rPr>
          <w:color w:val="FF0000"/>
        </w:rPr>
        <w:t>va</w:t>
      </w:r>
      <w:proofErr w:type="gramEnd"/>
      <w:r>
        <w:rPr>
          <w:color w:val="FF0000"/>
        </w:rPr>
        <w:t xml:space="preserve"> préferrer annuler le K au complet et récuperer le bien. Nous avons </w:t>
      </w:r>
      <w:proofErr w:type="gramStart"/>
      <w:r>
        <w:rPr>
          <w:color w:val="FF0000"/>
        </w:rPr>
        <w:t>un</w:t>
      </w:r>
      <w:proofErr w:type="gramEnd"/>
      <w:r>
        <w:rPr>
          <w:color w:val="FF0000"/>
        </w:rPr>
        <w:t xml:space="preserve"> conflit.</w:t>
      </w:r>
    </w:p>
    <w:p w14:paraId="342447B3" w14:textId="2989B95C" w:rsidR="007C4516" w:rsidRPr="007C4516" w:rsidRDefault="007C4516" w:rsidP="007C4516">
      <w:pPr>
        <w:rPr>
          <w:color w:val="FF0000"/>
        </w:rPr>
      </w:pPr>
      <w:r>
        <w:rPr>
          <w:color w:val="FF0000"/>
        </w:rPr>
        <w:t xml:space="preserve">Quel </w:t>
      </w:r>
      <w:proofErr w:type="gramStart"/>
      <w:r>
        <w:rPr>
          <w:color w:val="FF0000"/>
        </w:rPr>
        <w:t>est</w:t>
      </w:r>
      <w:proofErr w:type="gramEnd"/>
      <w:r>
        <w:rPr>
          <w:color w:val="FF0000"/>
        </w:rPr>
        <w:t xml:space="preserve"> l’objectif qu’on desire atteindre? </w:t>
      </w:r>
      <w:proofErr w:type="gramStart"/>
      <w:r>
        <w:rPr>
          <w:color w:val="FF0000"/>
        </w:rPr>
        <w:t>Clauses illisible ou imcompréhensible servent a la protection du consommateur.</w:t>
      </w:r>
      <w:proofErr w:type="gramEnd"/>
      <w:r>
        <w:rPr>
          <w:color w:val="FF0000"/>
        </w:rPr>
        <w:t xml:space="preserve"> On essaye de donner </w:t>
      </w:r>
      <w:proofErr w:type="gramStart"/>
      <w:r>
        <w:rPr>
          <w:color w:val="FF0000"/>
        </w:rPr>
        <w:t>un</w:t>
      </w:r>
      <w:proofErr w:type="gramEnd"/>
      <w:r>
        <w:rPr>
          <w:color w:val="FF0000"/>
        </w:rPr>
        <w:t xml:space="preserve"> effet au CCQ, dont le but est de proteger le consommateur ou l’adhérent. On risqué de préferer le consommateur </w:t>
      </w:r>
      <w:proofErr w:type="gramStart"/>
      <w:r>
        <w:rPr>
          <w:color w:val="FF0000"/>
        </w:rPr>
        <w:t>et</w:t>
      </w:r>
      <w:proofErr w:type="gramEnd"/>
      <w:r>
        <w:rPr>
          <w:color w:val="FF0000"/>
        </w:rPr>
        <w:t xml:space="preserve"> non de favoriser la personne qui a appliquer la clause illisible.</w:t>
      </w:r>
      <w:r w:rsidR="003C477C">
        <w:rPr>
          <w:color w:val="FF0000"/>
        </w:rPr>
        <w:t xml:space="preserve"> Donc le juge </w:t>
      </w:r>
      <w:proofErr w:type="gramStart"/>
      <w:r w:rsidR="003C477C">
        <w:rPr>
          <w:color w:val="FF0000"/>
        </w:rPr>
        <w:t>va</w:t>
      </w:r>
      <w:proofErr w:type="gramEnd"/>
      <w:r w:rsidR="003C477C">
        <w:rPr>
          <w:color w:val="FF0000"/>
        </w:rPr>
        <w:t xml:space="preserve"> annuler la clause et garder le K.</w:t>
      </w:r>
    </w:p>
    <w:p w14:paraId="0DD3B46E" w14:textId="77777777" w:rsidR="003C477C" w:rsidRDefault="006A1B2D" w:rsidP="00356BAC">
      <w:pPr>
        <w:rPr>
          <w:b/>
          <w:u w:val="single"/>
          <w:lang w:val="fr-CA"/>
        </w:rPr>
      </w:pPr>
      <w:r w:rsidRPr="00356BAC">
        <w:rPr>
          <w:b/>
          <w:u w:val="single"/>
          <w:lang w:val="fr-CA"/>
        </w:rPr>
        <w:t>Dell</w:t>
      </w:r>
      <w:r w:rsidR="003C477C">
        <w:rPr>
          <w:b/>
          <w:u w:val="single"/>
          <w:lang w:val="fr-CA"/>
        </w:rPr>
        <w:t xml:space="preserve"> </w:t>
      </w:r>
    </w:p>
    <w:p w14:paraId="7F193C51" w14:textId="3B4B0075" w:rsidR="00356BAC" w:rsidRPr="003C477C" w:rsidRDefault="003C477C" w:rsidP="00356BAC">
      <w:pPr>
        <w:rPr>
          <w:color w:val="FF0000"/>
          <w:lang w:val="fr-CA"/>
        </w:rPr>
      </w:pPr>
      <w:proofErr w:type="gramStart"/>
      <w:r w:rsidRPr="003C477C">
        <w:rPr>
          <w:b/>
          <w:color w:val="FF0000"/>
          <w:lang w:val="fr-CA"/>
        </w:rPr>
        <w:t>recours</w:t>
      </w:r>
      <w:proofErr w:type="gramEnd"/>
      <w:r w:rsidRPr="003C477C">
        <w:rPr>
          <w:b/>
          <w:color w:val="FF0000"/>
          <w:lang w:val="fr-CA"/>
        </w:rPr>
        <w:t xml:space="preserve"> collectif</w:t>
      </w:r>
      <w:r>
        <w:rPr>
          <w:b/>
          <w:color w:val="FF0000"/>
          <w:lang w:val="fr-CA"/>
        </w:rPr>
        <w:t> </w:t>
      </w:r>
      <w:r>
        <w:rPr>
          <w:color w:val="FF0000"/>
          <w:lang w:val="fr-CA"/>
        </w:rPr>
        <w:t>: c-a-d on a des petits dommages subit par bcps de personnes.</w:t>
      </w:r>
    </w:p>
    <w:p w14:paraId="04AAD978" w14:textId="77777777" w:rsidR="006A1B2D" w:rsidRPr="006A1B2D" w:rsidRDefault="006A1B2D" w:rsidP="003C477C">
      <w:pPr>
        <w:tabs>
          <w:tab w:val="left" w:pos="567"/>
        </w:tabs>
      </w:pPr>
      <w:r w:rsidRPr="006A1B2D">
        <w:rPr>
          <w:lang w:val="fr-CA"/>
        </w:rPr>
        <w:t xml:space="preserve">Dumoulin commande un ordinateur à partir du site Internet Dell; </w:t>
      </w:r>
    </w:p>
    <w:p w14:paraId="29657B61" w14:textId="77777777" w:rsidR="006A1B2D" w:rsidRPr="006A1B2D" w:rsidRDefault="006A1B2D" w:rsidP="003C477C">
      <w:pPr>
        <w:tabs>
          <w:tab w:val="left" w:pos="567"/>
          <w:tab w:val="num" w:pos="1134"/>
        </w:tabs>
      </w:pPr>
      <w:r w:rsidRPr="006A1B2D">
        <w:rPr>
          <w:lang w:val="fr-CA"/>
        </w:rPr>
        <w:t>Peu après, Dell avise ses clients que le prix indiqué sur le site était erroné et qu’elle n’honorera pas les commandes passées;</w:t>
      </w:r>
    </w:p>
    <w:p w14:paraId="353B0737" w14:textId="77777777" w:rsidR="006A1B2D" w:rsidRPr="006A1B2D" w:rsidRDefault="006A1B2D" w:rsidP="003C477C">
      <w:pPr>
        <w:tabs>
          <w:tab w:val="left" w:pos="567"/>
        </w:tabs>
      </w:pPr>
      <w:r w:rsidRPr="006A1B2D">
        <w:rPr>
          <w:lang w:val="fr-CA"/>
        </w:rPr>
        <w:t xml:space="preserve">Dumoulin dépose une demande d’autorisation de recours collectif pour forcer Dell à livrer les ordinateurs; </w:t>
      </w:r>
    </w:p>
    <w:p w14:paraId="34908DB1" w14:textId="6880F306" w:rsidR="006A1B2D" w:rsidRPr="003C477C" w:rsidRDefault="006A1B2D" w:rsidP="003C477C">
      <w:pPr>
        <w:tabs>
          <w:tab w:val="left" w:pos="567"/>
        </w:tabs>
        <w:rPr>
          <w:color w:val="FF0000"/>
        </w:rPr>
      </w:pPr>
      <w:r w:rsidRPr="006A1B2D">
        <w:rPr>
          <w:lang w:val="fr-CA"/>
        </w:rPr>
        <w:lastRenderedPageBreak/>
        <w:t>Dell invoque la présence d’une clause d’arbitrage dans le contrat qui la lie à Dumoulin, et demande au juge de renvoyer le dossier à l’arbitrage;</w:t>
      </w:r>
      <w:r w:rsidR="003C477C">
        <w:rPr>
          <w:lang w:val="fr-CA"/>
        </w:rPr>
        <w:t xml:space="preserve"> </w:t>
      </w:r>
      <w:r w:rsidR="003C477C">
        <w:rPr>
          <w:color w:val="FF0000"/>
          <w:lang w:val="fr-CA"/>
        </w:rPr>
        <w:t>impossible d’intenter un recours collectif qui ressort d’une cour québécoise.</w:t>
      </w:r>
    </w:p>
    <w:p w14:paraId="2898886F" w14:textId="77777777" w:rsidR="006A1B2D" w:rsidRPr="003C477C" w:rsidRDefault="006A1B2D" w:rsidP="003C477C">
      <w:pPr>
        <w:tabs>
          <w:tab w:val="left" w:pos="567"/>
        </w:tabs>
        <w:rPr>
          <w:b/>
          <w:u w:val="single"/>
        </w:rPr>
      </w:pPr>
      <w:r w:rsidRPr="003C477C">
        <w:rPr>
          <w:b/>
          <w:u w:val="single"/>
          <w:lang w:val="fr-FR"/>
        </w:rPr>
        <w:t>Dell</w:t>
      </w:r>
    </w:p>
    <w:p w14:paraId="7EB6C896" w14:textId="35F81A0D" w:rsidR="006A1B2D" w:rsidRPr="006A1B2D" w:rsidRDefault="006A1B2D" w:rsidP="00563929">
      <w:pPr>
        <w:numPr>
          <w:ilvl w:val="0"/>
          <w:numId w:val="194"/>
        </w:numPr>
        <w:tabs>
          <w:tab w:val="left" w:pos="567"/>
        </w:tabs>
      </w:pPr>
      <w:r w:rsidRPr="006A1B2D">
        <w:rPr>
          <w:lang w:val="fr-FR"/>
        </w:rPr>
        <w:t>La clause d’arbitrage</w:t>
      </w:r>
      <w:r w:rsidR="003C477C">
        <w:rPr>
          <w:lang w:val="fr-FR"/>
        </w:rPr>
        <w:t xml:space="preserve"> du K signé sur Internet</w:t>
      </w:r>
      <w:r w:rsidRPr="006A1B2D">
        <w:rPr>
          <w:lang w:val="fr-FR"/>
        </w:rPr>
        <w:t xml:space="preserve"> prévoit que;</w:t>
      </w:r>
    </w:p>
    <w:p w14:paraId="453A2086" w14:textId="77777777" w:rsidR="006A1B2D" w:rsidRPr="006A1B2D" w:rsidRDefault="006A1B2D" w:rsidP="00563929">
      <w:pPr>
        <w:pStyle w:val="ListParagraph"/>
        <w:numPr>
          <w:ilvl w:val="1"/>
          <w:numId w:val="194"/>
        </w:numPr>
      </w:pPr>
      <w:r w:rsidRPr="003C477C">
        <w:rPr>
          <w:lang w:val="fr-FR"/>
        </w:rPr>
        <w:t>Tout litige doit être soumis à un arbitrage supervisé par le National Arbitration Forum ;</w:t>
      </w:r>
    </w:p>
    <w:p w14:paraId="61FE7C3C" w14:textId="77777777" w:rsidR="006A1B2D" w:rsidRPr="006A1B2D" w:rsidRDefault="006A1B2D" w:rsidP="00563929">
      <w:pPr>
        <w:pStyle w:val="ListParagraph"/>
        <w:numPr>
          <w:ilvl w:val="1"/>
          <w:numId w:val="194"/>
        </w:numPr>
      </w:pPr>
      <w:r w:rsidRPr="003C477C">
        <w:rPr>
          <w:lang w:val="fr-FR"/>
        </w:rPr>
        <w:t>L’arbitrage doit avoir lieu aux États-Unis;</w:t>
      </w:r>
    </w:p>
    <w:p w14:paraId="7AF0F58A" w14:textId="1258D108" w:rsidR="006A1B2D" w:rsidRPr="006A1B2D" w:rsidRDefault="006A1B2D" w:rsidP="00563929">
      <w:pPr>
        <w:numPr>
          <w:ilvl w:val="0"/>
          <w:numId w:val="194"/>
        </w:numPr>
      </w:pPr>
      <w:r w:rsidRPr="006A1B2D">
        <w:rPr>
          <w:lang w:val="fr-FR"/>
        </w:rPr>
        <w:t>La clause d’arbitrage faisait partie d’un document de 123 pages intitulé ‘Conditions générales’</w:t>
      </w:r>
      <w:r w:rsidR="003C477C">
        <w:rPr>
          <w:lang w:val="fr-FR"/>
        </w:rPr>
        <w:t xml:space="preserve"> </w:t>
      </w:r>
      <w:r w:rsidR="003C477C">
        <w:rPr>
          <w:color w:val="FF0000"/>
          <w:lang w:val="fr-FR"/>
        </w:rPr>
        <w:t>terms and conditions hyperlink.</w:t>
      </w:r>
    </w:p>
    <w:p w14:paraId="0908B6FB" w14:textId="77777777" w:rsidR="006A1B2D" w:rsidRPr="006A1B2D" w:rsidRDefault="006A1B2D" w:rsidP="00563929">
      <w:pPr>
        <w:numPr>
          <w:ilvl w:val="0"/>
          <w:numId w:val="194"/>
        </w:numPr>
      </w:pPr>
      <w:r w:rsidRPr="006A1B2D">
        <w:rPr>
          <w:lang w:val="fr-FR"/>
        </w:rPr>
        <w:t>Pour accéder au document, il fallait ‘clicker’ sur un hyperlien figurant tout au bas du site Web de Dell;</w:t>
      </w:r>
    </w:p>
    <w:p w14:paraId="2E607ACD" w14:textId="59587D5A" w:rsidR="006A1B2D" w:rsidRPr="006A1B2D" w:rsidRDefault="006A1B2D" w:rsidP="00563929">
      <w:pPr>
        <w:numPr>
          <w:ilvl w:val="0"/>
          <w:numId w:val="194"/>
        </w:numPr>
      </w:pPr>
      <w:r w:rsidRPr="006A1B2D">
        <w:rPr>
          <w:lang w:val="fr-FR"/>
        </w:rPr>
        <w:t>Dumoulin n’a pas vu le lien ni pris connaissance des conditions générales avant de conclure la transaction;</w:t>
      </w:r>
      <w:r w:rsidR="003C477C">
        <w:rPr>
          <w:lang w:val="fr-FR"/>
        </w:rPr>
        <w:t xml:space="preserve"> </w:t>
      </w:r>
      <w:r w:rsidR="003C477C">
        <w:rPr>
          <w:color w:val="FF0000"/>
          <w:lang w:val="fr-FR"/>
        </w:rPr>
        <w:t>n’a pas lu la clause d’arbitrage.</w:t>
      </w:r>
    </w:p>
    <w:p w14:paraId="4653C61E" w14:textId="77777777" w:rsidR="006A1B2D" w:rsidRPr="003C477C" w:rsidRDefault="006A1B2D" w:rsidP="003C477C">
      <w:pPr>
        <w:rPr>
          <w:b/>
          <w:u w:val="single"/>
        </w:rPr>
      </w:pPr>
      <w:r w:rsidRPr="003C477C">
        <w:rPr>
          <w:b/>
          <w:u w:val="single"/>
          <w:lang w:val="fr-FR"/>
        </w:rPr>
        <w:t>L’arbitrage</w:t>
      </w:r>
    </w:p>
    <w:p w14:paraId="16E436DB" w14:textId="77777777" w:rsidR="006A1B2D" w:rsidRPr="003C477C" w:rsidRDefault="006A1B2D" w:rsidP="006A1B2D">
      <w:pPr>
        <w:rPr>
          <w:color w:val="0000FF"/>
        </w:rPr>
      </w:pPr>
      <w:r w:rsidRPr="003C477C">
        <w:rPr>
          <w:b/>
          <w:bCs/>
          <w:color w:val="0000FF"/>
          <w:lang w:val="fr-FR"/>
        </w:rPr>
        <w:t>2638.</w:t>
      </w:r>
      <w:r w:rsidRPr="003C477C">
        <w:rPr>
          <w:color w:val="0000FF"/>
          <w:lang w:val="fr-FR"/>
        </w:rPr>
        <w:t> La convention d'arbitrage est le contrat par lequel les parties s'engagent à soumettre un différend né ou éventuel à la décision d'un ou de plusieurs arbitres, à l'exclusion des tribunaux.</w:t>
      </w:r>
    </w:p>
    <w:p w14:paraId="4C192DC0" w14:textId="77777777" w:rsidR="006A1B2D" w:rsidRPr="003C477C" w:rsidRDefault="006A1B2D" w:rsidP="006A1B2D">
      <w:pPr>
        <w:rPr>
          <w:color w:val="0000FF"/>
          <w:u w:val="single"/>
          <w:lang w:val="fr-FR"/>
        </w:rPr>
      </w:pPr>
      <w:r w:rsidRPr="003C477C">
        <w:rPr>
          <w:b/>
          <w:bCs/>
          <w:color w:val="0000FF"/>
          <w:lang w:val="fr-FR"/>
        </w:rPr>
        <w:t>2642.</w:t>
      </w:r>
      <w:r w:rsidRPr="003C477C">
        <w:rPr>
          <w:color w:val="0000FF"/>
          <w:lang w:val="fr-FR"/>
        </w:rPr>
        <w:t xml:space="preserve"> Une convention d'arbitrage contenue dans un contrat est considérée comme une convention distincte des autres clauses de ce contrat et la constatation de </w:t>
      </w:r>
      <w:r w:rsidRPr="003C477C">
        <w:rPr>
          <w:color w:val="0000FF"/>
          <w:u w:val="single"/>
          <w:lang w:val="fr-FR"/>
        </w:rPr>
        <w:t>la nullité du contrat par les arbitres ne rend pas nulle pour autant la convention d'arbitrage.</w:t>
      </w:r>
    </w:p>
    <w:p w14:paraId="32CDD4D1" w14:textId="0596F37F" w:rsidR="003C477C" w:rsidRPr="003C477C" w:rsidRDefault="003C477C" w:rsidP="006A1B2D">
      <w:pPr>
        <w:rPr>
          <w:color w:val="FF0000"/>
        </w:rPr>
      </w:pPr>
      <w:r>
        <w:rPr>
          <w:color w:val="FF0000"/>
          <w:lang w:val="fr-FR"/>
        </w:rPr>
        <w:t xml:space="preserve">Si l’arbitre est compétent, le tribunal ne peut plus se saisir du cas. Elles perdent leur compétence. Cette clause d’arbitrage est-elle valide ? </w:t>
      </w:r>
      <w:proofErr w:type="gramStart"/>
      <w:r>
        <w:rPr>
          <w:color w:val="FF0000"/>
          <w:lang w:val="fr-FR"/>
        </w:rPr>
        <w:t>si</w:t>
      </w:r>
      <w:proofErr w:type="gramEnd"/>
      <w:r>
        <w:rPr>
          <w:color w:val="FF0000"/>
          <w:lang w:val="fr-FR"/>
        </w:rPr>
        <w:t xml:space="preserve"> oui, ils peuvent se prononcer a ce sujet. </w:t>
      </w:r>
    </w:p>
    <w:p w14:paraId="0E7ADA4F" w14:textId="77777777" w:rsidR="006A1B2D" w:rsidRPr="006A1B2D" w:rsidRDefault="006A1B2D" w:rsidP="006A1B2D">
      <w:r w:rsidRPr="006A1B2D">
        <w:rPr>
          <w:lang w:val="fr-FR"/>
        </w:rPr>
        <w:t>En présence d’une clause d’arbitrage, le Code de procédure civile prévoit que:</w:t>
      </w:r>
    </w:p>
    <w:p w14:paraId="1A15BFC6" w14:textId="77777777" w:rsidR="006A1B2D" w:rsidRPr="006A1B2D" w:rsidRDefault="006A1B2D" w:rsidP="00563929">
      <w:pPr>
        <w:numPr>
          <w:ilvl w:val="0"/>
          <w:numId w:val="195"/>
        </w:numPr>
        <w:tabs>
          <w:tab w:val="clear" w:pos="2520"/>
          <w:tab w:val="num" w:pos="709"/>
        </w:tabs>
        <w:ind w:left="993" w:hanging="142"/>
      </w:pPr>
      <w:r w:rsidRPr="006A1B2D">
        <w:rPr>
          <w:lang w:val="fr-FR"/>
        </w:rPr>
        <w:t>Les arbitres peuvent se prononcer sur leur propre compétence</w:t>
      </w:r>
    </w:p>
    <w:p w14:paraId="4F6AD5D0" w14:textId="77777777" w:rsidR="006A1B2D" w:rsidRPr="006A1B2D" w:rsidRDefault="006A1B2D" w:rsidP="00563929">
      <w:pPr>
        <w:numPr>
          <w:ilvl w:val="0"/>
          <w:numId w:val="195"/>
        </w:numPr>
        <w:tabs>
          <w:tab w:val="clear" w:pos="2520"/>
          <w:tab w:val="num" w:pos="709"/>
        </w:tabs>
        <w:ind w:left="993" w:hanging="142"/>
      </w:pPr>
      <w:r w:rsidRPr="006A1B2D">
        <w:rPr>
          <w:lang w:val="fr-FR"/>
        </w:rPr>
        <w:t>Le tribunal saisi d’un litige doit, à la demande d’une partie, renvoyer les parties à l’arbitrage</w:t>
      </w:r>
    </w:p>
    <w:p w14:paraId="50995FF5" w14:textId="77777777" w:rsidR="006A1B2D" w:rsidRPr="006A1B2D" w:rsidRDefault="006A1B2D" w:rsidP="00563929">
      <w:pPr>
        <w:numPr>
          <w:ilvl w:val="0"/>
          <w:numId w:val="195"/>
        </w:numPr>
        <w:tabs>
          <w:tab w:val="clear" w:pos="2520"/>
          <w:tab w:val="num" w:pos="709"/>
        </w:tabs>
        <w:ind w:left="993" w:hanging="142"/>
      </w:pPr>
      <w:r w:rsidRPr="006A1B2D">
        <w:rPr>
          <w:lang w:val="fr-FR"/>
        </w:rPr>
        <w:t>Le tribunal peut se prononcer la nullité de la clause et se prononcer sur le fond seulement si la nullité implique des questions de droit seulement</w:t>
      </w:r>
    </w:p>
    <w:p w14:paraId="27031A37" w14:textId="77777777" w:rsidR="006A1B2D" w:rsidRPr="003C477C" w:rsidRDefault="006A1B2D" w:rsidP="003C477C">
      <w:pPr>
        <w:rPr>
          <w:u w:val="single"/>
        </w:rPr>
      </w:pPr>
      <w:r w:rsidRPr="003C477C">
        <w:rPr>
          <w:u w:val="single"/>
          <w:lang w:val="fr-FR"/>
        </w:rPr>
        <w:t>Exercice</w:t>
      </w:r>
    </w:p>
    <w:p w14:paraId="02D5FE7E" w14:textId="5011118B" w:rsidR="003C477C" w:rsidRPr="00744A85" w:rsidRDefault="003C477C" w:rsidP="00563929">
      <w:pPr>
        <w:numPr>
          <w:ilvl w:val="0"/>
          <w:numId w:val="195"/>
        </w:numPr>
        <w:tabs>
          <w:tab w:val="clear" w:pos="2520"/>
          <w:tab w:val="num" w:pos="284"/>
        </w:tabs>
        <w:ind w:left="709" w:hanging="142"/>
      </w:pPr>
      <w:r>
        <w:rPr>
          <w:lang w:val="fr-FR"/>
        </w:rPr>
        <w:lastRenderedPageBreak/>
        <w:t>Quels arguments Dumoulin</w:t>
      </w:r>
      <w:r w:rsidR="006A1B2D" w:rsidRPr="006A1B2D">
        <w:rPr>
          <w:lang w:val="fr-FR"/>
        </w:rPr>
        <w:t xml:space="preserve"> pourrait-il invoquer pour éviter l’application de la clause d’arbitrage?</w:t>
      </w:r>
      <w:r>
        <w:rPr>
          <w:lang w:val="fr-FR"/>
        </w:rPr>
        <w:t xml:space="preserve"> </w:t>
      </w:r>
      <w:r>
        <w:rPr>
          <w:color w:val="FF0000"/>
        </w:rPr>
        <w:t xml:space="preserve">1436, illisible </w:t>
      </w:r>
      <w:proofErr w:type="gramStart"/>
      <w:r>
        <w:rPr>
          <w:color w:val="FF0000"/>
        </w:rPr>
        <w:t>et</w:t>
      </w:r>
      <w:proofErr w:type="gramEnd"/>
      <w:r>
        <w:rPr>
          <w:color w:val="FF0000"/>
        </w:rPr>
        <w:t xml:space="preserve"> déraisonnale? </w:t>
      </w:r>
      <w:r w:rsidR="00E86240">
        <w:rPr>
          <w:color w:val="FF0000"/>
        </w:rPr>
        <w:t>1435: clause externe pas connu par le détaillant donc pas applicable?</w:t>
      </w:r>
    </w:p>
    <w:p w14:paraId="226D728E" w14:textId="5BD06FC6" w:rsidR="00744A85" w:rsidRPr="006A1B2D" w:rsidRDefault="00744A85" w:rsidP="00563929">
      <w:pPr>
        <w:numPr>
          <w:ilvl w:val="0"/>
          <w:numId w:val="195"/>
        </w:numPr>
        <w:tabs>
          <w:tab w:val="clear" w:pos="2520"/>
          <w:tab w:val="num" w:pos="284"/>
        </w:tabs>
        <w:ind w:left="709" w:hanging="142"/>
      </w:pPr>
      <w:proofErr w:type="gramStart"/>
      <w:r w:rsidRPr="00744A85">
        <w:rPr>
          <w:color w:val="FF0000"/>
          <w:u w:val="single"/>
        </w:rPr>
        <w:t>k</w:t>
      </w:r>
      <w:proofErr w:type="gramEnd"/>
      <w:r w:rsidRPr="00744A85">
        <w:rPr>
          <w:color w:val="FF0000"/>
          <w:u w:val="single"/>
        </w:rPr>
        <w:t xml:space="preserve"> adhésion:</w:t>
      </w:r>
      <w:r>
        <w:rPr>
          <w:color w:val="FF0000"/>
        </w:rPr>
        <w:t xml:space="preserve"> on a clicker pour accepter les termes et conditions.</w:t>
      </w:r>
    </w:p>
    <w:p w14:paraId="606EC22C" w14:textId="77777777" w:rsidR="006A1B2D" w:rsidRPr="003C477C" w:rsidRDefault="006A1B2D" w:rsidP="003C477C">
      <w:pPr>
        <w:rPr>
          <w:u w:val="single"/>
        </w:rPr>
      </w:pPr>
      <w:r w:rsidRPr="003C477C">
        <w:rPr>
          <w:u w:val="single"/>
          <w:lang w:val="fr-FR"/>
        </w:rPr>
        <w:t>Les questions dans Dell</w:t>
      </w:r>
    </w:p>
    <w:p w14:paraId="141C000F" w14:textId="1980A471" w:rsidR="006A1B2D" w:rsidRPr="00744A85" w:rsidRDefault="006A1B2D" w:rsidP="00563929">
      <w:pPr>
        <w:numPr>
          <w:ilvl w:val="0"/>
          <w:numId w:val="195"/>
        </w:numPr>
        <w:tabs>
          <w:tab w:val="clear" w:pos="2520"/>
          <w:tab w:val="num" w:pos="284"/>
        </w:tabs>
        <w:ind w:left="709" w:hanging="142"/>
      </w:pPr>
      <w:r w:rsidRPr="006A1B2D">
        <w:rPr>
          <w:lang w:val="fr-FR"/>
        </w:rPr>
        <w:t>Une clause accessible par un hyperlien constitue-t-elle une clause externe?</w:t>
      </w:r>
      <w:r w:rsidR="00E86240">
        <w:rPr>
          <w:lang w:val="fr-FR"/>
        </w:rPr>
        <w:t xml:space="preserve"> </w:t>
      </w:r>
      <w:r w:rsidR="00E86240">
        <w:rPr>
          <w:color w:val="FF0000"/>
          <w:lang w:val="fr-FR"/>
        </w:rPr>
        <w:t>charactère ext</w:t>
      </w:r>
      <w:r w:rsidR="00744A85">
        <w:rPr>
          <w:color w:val="FF0000"/>
          <w:lang w:val="fr-FR"/>
        </w:rPr>
        <w:t>e</w:t>
      </w:r>
      <w:r w:rsidR="00E86240">
        <w:rPr>
          <w:color w:val="FF0000"/>
          <w:lang w:val="fr-FR"/>
        </w:rPr>
        <w:t>rne de l’hyperlien.</w:t>
      </w:r>
      <w:r w:rsidR="00744A85">
        <w:rPr>
          <w:color w:val="FF0000"/>
          <w:lang w:val="fr-FR"/>
        </w:rPr>
        <w:t xml:space="preserve"> la pluspart des consommateurs n’apputaient pas sur le lien (qui était situé plus loin dans la page)</w:t>
      </w:r>
    </w:p>
    <w:p w14:paraId="7655990D" w14:textId="6DAE664C" w:rsidR="00744A85" w:rsidRPr="00744A85" w:rsidRDefault="00744A85" w:rsidP="00744A85">
      <w:pPr>
        <w:numPr>
          <w:ilvl w:val="0"/>
          <w:numId w:val="195"/>
        </w:numPr>
        <w:tabs>
          <w:tab w:val="clear" w:pos="2520"/>
          <w:tab w:val="num" w:pos="284"/>
        </w:tabs>
        <w:ind w:left="709" w:hanging="142"/>
      </w:pPr>
      <w:r>
        <w:rPr>
          <w:color w:val="FF0000"/>
          <w:lang w:val="fr-FR"/>
        </w:rPr>
        <w:t xml:space="preserve">juges 6 contre 3, </w:t>
      </w:r>
      <w:r w:rsidRPr="00744A85">
        <w:rPr>
          <w:b/>
          <w:color w:val="FF0000"/>
          <w:lang w:val="fr-FR"/>
        </w:rPr>
        <w:t xml:space="preserve">CSq </w:t>
      </w:r>
      <w:r>
        <w:rPr>
          <w:color w:val="FF0000"/>
          <w:lang w:val="fr-FR"/>
        </w:rPr>
        <w:t>dit que ce n’est pas une clause externe. Le test pour une clause externe test établit : il faut que la clause soit résonnablement accessible, ce n’est pas des clauses externes, la clause n’est pas caché. Ce n’est pas une clause externe. Cette clause d’arbitrage envoie vers les règles de la NAF, l’hyperlien mène au lien de la NAF. Est-ce qu’il s’agit d’une cluase externe ? CSq dit non, il suffit de clicker pour aller au site de NAF et trouver les ‘terms and conditions’.</w:t>
      </w:r>
    </w:p>
    <w:p w14:paraId="69838A18" w14:textId="4CDD7BDC" w:rsidR="00744A85" w:rsidRPr="006A1B2D" w:rsidRDefault="00744A85" w:rsidP="00744A85">
      <w:pPr>
        <w:numPr>
          <w:ilvl w:val="0"/>
          <w:numId w:val="195"/>
        </w:numPr>
        <w:tabs>
          <w:tab w:val="clear" w:pos="2520"/>
          <w:tab w:val="num" w:pos="284"/>
        </w:tabs>
        <w:ind w:left="709" w:hanging="142"/>
      </w:pPr>
      <w:r>
        <w:rPr>
          <w:color w:val="FF0000"/>
          <w:lang w:val="fr-FR"/>
        </w:rPr>
        <w:t>minorité dit : si l’hyperlien est noyé dans un ensemble d’autres infos, ce n’est pas aussi simple pour le consommateur, ce n’est pas correct. Par contre, ca corrrespond aux termes de l’industrie, donc pas une clause externe</w:t>
      </w:r>
    </w:p>
    <w:p w14:paraId="6416E714" w14:textId="1A7DBC26" w:rsidR="00744A85" w:rsidRPr="00744A85" w:rsidRDefault="006A1B2D" w:rsidP="00744A85">
      <w:pPr>
        <w:numPr>
          <w:ilvl w:val="0"/>
          <w:numId w:val="195"/>
        </w:numPr>
        <w:tabs>
          <w:tab w:val="clear" w:pos="2520"/>
          <w:tab w:val="num" w:pos="284"/>
        </w:tabs>
        <w:ind w:left="709" w:hanging="142"/>
        <w:rPr>
          <w:b/>
        </w:rPr>
      </w:pPr>
      <w:r w:rsidRPr="006A1B2D">
        <w:rPr>
          <w:lang w:val="fr-FR"/>
        </w:rPr>
        <w:t>Une clause d’arbitrage entraine-t-elle la renonciation au droit d’intenter un recours collectif?</w:t>
      </w:r>
      <w:r w:rsidR="00E86240">
        <w:rPr>
          <w:lang w:val="fr-FR"/>
        </w:rPr>
        <w:t xml:space="preserve"> </w:t>
      </w:r>
      <w:r w:rsidR="00744A85">
        <w:rPr>
          <w:color w:val="FF0000"/>
          <w:lang w:val="fr-FR"/>
        </w:rPr>
        <w:t xml:space="preserve">rien dit que le recours collectif est d’OP, donc on devrait être capable d’y renoncer. CSq dit s’il y a une clause d’arbitrage, </w:t>
      </w:r>
      <w:r w:rsidR="00744A85" w:rsidRPr="00744A85">
        <w:rPr>
          <w:b/>
          <w:color w:val="FF0000"/>
          <w:lang w:val="fr-FR"/>
        </w:rPr>
        <w:t>ca constitut un droit a un recours collectif.</w:t>
      </w:r>
    </w:p>
    <w:p w14:paraId="1C8C2B06" w14:textId="2AC12D93" w:rsidR="006A1B2D" w:rsidRPr="00FD63F8" w:rsidRDefault="006A1B2D" w:rsidP="00563929">
      <w:pPr>
        <w:numPr>
          <w:ilvl w:val="0"/>
          <w:numId w:val="195"/>
        </w:numPr>
        <w:tabs>
          <w:tab w:val="clear" w:pos="2520"/>
          <w:tab w:val="num" w:pos="284"/>
        </w:tabs>
        <w:ind w:left="709" w:hanging="142"/>
      </w:pPr>
      <w:r w:rsidRPr="006A1B2D">
        <w:rPr>
          <w:lang w:val="fr-FR"/>
        </w:rPr>
        <w:t>La clause d’arbitrage est-elle abusive?</w:t>
      </w:r>
      <w:r w:rsidR="00E86240">
        <w:rPr>
          <w:lang w:val="fr-FR"/>
        </w:rPr>
        <w:t xml:space="preserve"> </w:t>
      </w:r>
      <w:r w:rsidR="00744A85">
        <w:rPr>
          <w:color w:val="FF0000"/>
          <w:lang w:val="fr-FR"/>
        </w:rPr>
        <w:t>compétence du tribunal d’é</w:t>
      </w:r>
      <w:r w:rsidR="00E86240">
        <w:rPr>
          <w:color w:val="FF0000"/>
          <w:lang w:val="fr-FR"/>
        </w:rPr>
        <w:t>noncer la clause abusive en arbitrage.</w:t>
      </w:r>
      <w:r w:rsidR="00744A85">
        <w:rPr>
          <w:color w:val="FF0000"/>
          <w:lang w:val="fr-FR"/>
        </w:rPr>
        <w:t xml:space="preserve"> CSq dit, question d’abus est une question de fait pas de droit, question de fait doit être renvoyé </w:t>
      </w:r>
      <w:proofErr w:type="gramStart"/>
      <w:r w:rsidR="00744A85">
        <w:rPr>
          <w:color w:val="FF0000"/>
          <w:lang w:val="fr-FR"/>
        </w:rPr>
        <w:t>a</w:t>
      </w:r>
      <w:proofErr w:type="gramEnd"/>
      <w:r w:rsidR="00744A85">
        <w:rPr>
          <w:color w:val="FF0000"/>
          <w:lang w:val="fr-FR"/>
        </w:rPr>
        <w:t xml:space="preserve"> l’arbitre qui pourra se saisir de la clause qui est de sa compétence. La cour ne se prononce pas sur la notion des clauses abusives. Cette clause était mal </w:t>
      </w:r>
      <w:proofErr w:type="gramStart"/>
      <w:r w:rsidR="00744A85">
        <w:rPr>
          <w:color w:val="FF0000"/>
          <w:lang w:val="fr-FR"/>
        </w:rPr>
        <w:t>qualifier</w:t>
      </w:r>
      <w:proofErr w:type="gramEnd"/>
      <w:r w:rsidR="00744A85">
        <w:rPr>
          <w:color w:val="FF0000"/>
          <w:lang w:val="fr-FR"/>
        </w:rPr>
        <w:t>, les arguments n’étaient pas forts a soumettre a la Cour.</w:t>
      </w:r>
    </w:p>
    <w:p w14:paraId="7854B782" w14:textId="7097661F" w:rsidR="00FD63F8" w:rsidRPr="006A1B2D" w:rsidRDefault="00FD63F8" w:rsidP="00563929">
      <w:pPr>
        <w:numPr>
          <w:ilvl w:val="0"/>
          <w:numId w:val="195"/>
        </w:numPr>
        <w:tabs>
          <w:tab w:val="clear" w:pos="2520"/>
          <w:tab w:val="num" w:pos="284"/>
        </w:tabs>
        <w:ind w:left="709" w:hanging="142"/>
      </w:pPr>
      <w:r>
        <w:rPr>
          <w:color w:val="FF0000"/>
          <w:lang w:val="fr-FR"/>
        </w:rPr>
        <w:t xml:space="preserve">Legislateur QC a réagit de façon très claire, c’était grave de retirer le recours aux consommateurs. Leg modifie la LPC </w:t>
      </w:r>
      <w:r w:rsidRPr="00FD63F8">
        <w:rPr>
          <w:b/>
          <w:color w:val="FF0000"/>
          <w:u w:val="single"/>
          <w:lang w:val="fr-FR"/>
        </w:rPr>
        <w:t>(clause Dell, art 11.1)</w:t>
      </w:r>
      <w:r>
        <w:rPr>
          <w:b/>
          <w:color w:val="FF0000"/>
          <w:u w:val="single"/>
          <w:lang w:val="fr-FR"/>
        </w:rPr>
        <w:t xml:space="preserve"> </w:t>
      </w:r>
      <w:r>
        <w:rPr>
          <w:color w:val="FF0000"/>
          <w:lang w:val="fr-FR"/>
        </w:rPr>
        <w:t xml:space="preserve">Mtn, les clauses d’abitrages sont régler sous la LPC. </w:t>
      </w:r>
    </w:p>
    <w:p w14:paraId="485B4578" w14:textId="77777777" w:rsidR="006A1B2D" w:rsidRPr="00E86240" w:rsidRDefault="006A1B2D" w:rsidP="00E86240">
      <w:pPr>
        <w:rPr>
          <w:u w:val="single"/>
        </w:rPr>
      </w:pPr>
      <w:r w:rsidRPr="00E86240">
        <w:rPr>
          <w:u w:val="single"/>
          <w:lang w:val="fr-FR"/>
        </w:rPr>
        <w:t>Question</w:t>
      </w:r>
    </w:p>
    <w:p w14:paraId="7084E096" w14:textId="21938337" w:rsidR="006A1B2D" w:rsidRPr="006A1B2D" w:rsidRDefault="006A1B2D" w:rsidP="00563929">
      <w:pPr>
        <w:numPr>
          <w:ilvl w:val="0"/>
          <w:numId w:val="195"/>
        </w:numPr>
        <w:tabs>
          <w:tab w:val="clear" w:pos="2520"/>
          <w:tab w:val="num" w:pos="284"/>
        </w:tabs>
        <w:ind w:left="709" w:hanging="142"/>
      </w:pPr>
      <w:r w:rsidRPr="006A1B2D">
        <w:rPr>
          <w:lang w:val="fr-FR"/>
        </w:rPr>
        <w:t>Dans le cas d’un contrat d’adhésion, peut-on utiliser 1437</w:t>
      </w:r>
      <w:r w:rsidR="00FD63F8">
        <w:rPr>
          <w:lang w:val="fr-FR"/>
        </w:rPr>
        <w:t xml:space="preserve"> (clause abusive)</w:t>
      </w:r>
      <w:r w:rsidRPr="006A1B2D">
        <w:rPr>
          <w:lang w:val="fr-FR"/>
        </w:rPr>
        <w:t xml:space="preserve"> pour invalider une clause exonératoire valide sous 1474</w:t>
      </w:r>
      <w:r w:rsidR="00FD63F8">
        <w:rPr>
          <w:lang w:val="fr-FR"/>
        </w:rPr>
        <w:t xml:space="preserve"> (clauses exonératoires qui limites responsabilité)</w:t>
      </w:r>
      <w:r w:rsidRPr="006A1B2D">
        <w:rPr>
          <w:lang w:val="fr-FR"/>
        </w:rPr>
        <w:t>?</w:t>
      </w:r>
    </w:p>
    <w:p w14:paraId="34A8CC16" w14:textId="77777777" w:rsidR="006A1B2D" w:rsidRPr="006A1B2D" w:rsidRDefault="006A1B2D" w:rsidP="00563929">
      <w:pPr>
        <w:numPr>
          <w:ilvl w:val="0"/>
          <w:numId w:val="196"/>
        </w:numPr>
      </w:pPr>
      <w:r w:rsidRPr="006A1B2D">
        <w:rPr>
          <w:lang w:val="fr-FR"/>
        </w:rPr>
        <w:t>Oui</w:t>
      </w:r>
    </w:p>
    <w:p w14:paraId="331D8FCD" w14:textId="77777777" w:rsidR="00FD63F8" w:rsidRPr="00FD63F8" w:rsidRDefault="006A1B2D" w:rsidP="00563929">
      <w:pPr>
        <w:numPr>
          <w:ilvl w:val="0"/>
          <w:numId w:val="196"/>
        </w:numPr>
      </w:pPr>
      <w:r w:rsidRPr="006A1B2D">
        <w:rPr>
          <w:lang w:val="fr-FR"/>
        </w:rPr>
        <w:lastRenderedPageBreak/>
        <w:t>Non</w:t>
      </w:r>
    </w:p>
    <w:p w14:paraId="1CD90EF1" w14:textId="77777777" w:rsidR="0033603B" w:rsidRDefault="00FD63F8" w:rsidP="00FD63F8">
      <w:pPr>
        <w:ind w:left="360"/>
        <w:rPr>
          <w:color w:val="FF0000"/>
          <w:lang w:val="fr-FR"/>
        </w:rPr>
      </w:pPr>
      <w:proofErr w:type="gramStart"/>
      <w:r>
        <w:rPr>
          <w:color w:val="FF0000"/>
          <w:lang w:val="fr-FR"/>
        </w:rPr>
        <w:t>est-ce</w:t>
      </w:r>
      <w:proofErr w:type="gramEnd"/>
      <w:r>
        <w:rPr>
          <w:color w:val="FF0000"/>
          <w:lang w:val="fr-FR"/>
        </w:rPr>
        <w:t xml:space="preserve"> qu’on doit excllure un article lorsqu’un utilise un autre</w:t>
      </w:r>
      <w:r w:rsidR="0033603B">
        <w:rPr>
          <w:color w:val="FF0000"/>
          <w:lang w:val="fr-FR"/>
        </w:rPr>
        <w:t xml:space="preserve"> ? </w:t>
      </w:r>
      <w:proofErr w:type="gramStart"/>
      <w:r w:rsidR="0033603B">
        <w:rPr>
          <w:color w:val="FF0000"/>
          <w:lang w:val="fr-FR"/>
        </w:rPr>
        <w:t>argument</w:t>
      </w:r>
      <w:proofErr w:type="gramEnd"/>
      <w:r w:rsidR="0033603B">
        <w:rPr>
          <w:color w:val="FF0000"/>
          <w:lang w:val="fr-FR"/>
        </w:rPr>
        <w:t xml:space="preserve"> de cohérence ?</w:t>
      </w:r>
    </w:p>
    <w:p w14:paraId="4AAA298E" w14:textId="134C34D3" w:rsidR="006A1B2D" w:rsidRDefault="0033603B" w:rsidP="00FD63F8">
      <w:pPr>
        <w:ind w:left="360"/>
        <w:rPr>
          <w:lang w:val="fr-FR"/>
        </w:rPr>
      </w:pPr>
      <w:r>
        <w:rPr>
          <w:color w:val="FF0000"/>
          <w:lang w:val="fr-FR"/>
        </w:rPr>
        <w:t>*1437 s’applique uniquement au K adhésion ou consommation. Il y a certaines catégories de K ou le leg est plus exigeant, parce que la liberté contractuelle est compromise, on va exiger que les clau</w:t>
      </w:r>
      <w:r w:rsidR="00AA029C">
        <w:rPr>
          <w:color w:val="FF0000"/>
          <w:lang w:val="fr-FR"/>
        </w:rPr>
        <w:t>s</w:t>
      </w:r>
      <w:r>
        <w:rPr>
          <w:color w:val="FF0000"/>
          <w:lang w:val="fr-FR"/>
        </w:rPr>
        <w:t>es en questions ne soient pas abusives.</w:t>
      </w:r>
      <w:r w:rsidR="006A1B2D" w:rsidRPr="006A1B2D">
        <w:rPr>
          <w:lang w:val="fr-FR"/>
        </w:rPr>
        <w:t xml:space="preserve"> </w:t>
      </w:r>
    </w:p>
    <w:p w14:paraId="588AAE27" w14:textId="45101626" w:rsidR="0033603B" w:rsidRDefault="0033603B" w:rsidP="00FD63F8">
      <w:pPr>
        <w:ind w:left="360"/>
        <w:rPr>
          <w:lang w:val="fr-FR"/>
        </w:rPr>
      </w:pPr>
      <w:r>
        <w:rPr>
          <w:lang w:val="fr-FR"/>
        </w:rPr>
        <w:t>2 types d’analyze différentes, avec 2 types de K différents.</w:t>
      </w:r>
    </w:p>
    <w:p w14:paraId="37565A6B" w14:textId="18E68AFB" w:rsidR="0033603B" w:rsidRPr="0033603B" w:rsidRDefault="0033603B" w:rsidP="00FD63F8">
      <w:pPr>
        <w:ind w:left="360"/>
        <w:rPr>
          <w:color w:val="FF0000"/>
        </w:rPr>
      </w:pPr>
      <w:r>
        <w:rPr>
          <w:color w:val="FF0000"/>
          <w:lang w:val="fr-FR"/>
        </w:rPr>
        <w:t>Donc OUI !</w:t>
      </w:r>
    </w:p>
    <w:p w14:paraId="7D0903F3" w14:textId="77777777" w:rsidR="006A1B2D" w:rsidRPr="0033603B" w:rsidRDefault="006A1B2D" w:rsidP="0033603B">
      <w:pPr>
        <w:rPr>
          <w:u w:val="single"/>
        </w:rPr>
      </w:pPr>
      <w:r w:rsidRPr="0033603B">
        <w:rPr>
          <w:u w:val="single"/>
          <w:lang w:val="fr-FR"/>
        </w:rPr>
        <w:t>Autres questions en suspens…</w:t>
      </w:r>
    </w:p>
    <w:p w14:paraId="5DE97989" w14:textId="46465589" w:rsidR="006A1B2D" w:rsidRPr="0033603B" w:rsidRDefault="006A1B2D" w:rsidP="00563929">
      <w:pPr>
        <w:numPr>
          <w:ilvl w:val="0"/>
          <w:numId w:val="197"/>
        </w:numPr>
      </w:pPr>
      <w:r w:rsidRPr="006A1B2D">
        <w:rPr>
          <w:lang w:val="fr-FR"/>
        </w:rPr>
        <w:t>Peut-on utiliser 1437</w:t>
      </w:r>
      <w:r w:rsidR="00AA029C">
        <w:rPr>
          <w:lang w:val="fr-FR"/>
        </w:rPr>
        <w:t xml:space="preserve"> (clause abusive)</w:t>
      </w:r>
      <w:r w:rsidRPr="006A1B2D">
        <w:rPr>
          <w:lang w:val="fr-FR"/>
        </w:rPr>
        <w:t xml:space="preserve"> pour invalider une clause pénale considérée non abusive sous 1623?</w:t>
      </w:r>
    </w:p>
    <w:p w14:paraId="5893C0C0" w14:textId="137F10AD" w:rsidR="0033603B" w:rsidRDefault="0033603B" w:rsidP="0033603B">
      <w:pPr>
        <w:rPr>
          <w:color w:val="FF0000"/>
        </w:rPr>
      </w:pPr>
      <w:proofErr w:type="gramStart"/>
      <w:r>
        <w:rPr>
          <w:color w:val="FF0000"/>
        </w:rPr>
        <w:t>même</w:t>
      </w:r>
      <w:proofErr w:type="gramEnd"/>
      <w:r>
        <w:rPr>
          <w:color w:val="FF0000"/>
        </w:rPr>
        <w:t xml:space="preserve"> raisonnement que la question précédente… K adhésion, est-ce qu’on peut utiliser 1437 qui </w:t>
      </w:r>
      <w:proofErr w:type="gramStart"/>
      <w:r>
        <w:rPr>
          <w:color w:val="FF0000"/>
        </w:rPr>
        <w:t>est</w:t>
      </w:r>
      <w:proofErr w:type="gramEnd"/>
      <w:r>
        <w:rPr>
          <w:color w:val="FF0000"/>
        </w:rPr>
        <w:t xml:space="preserve"> conforme a 1623? </w:t>
      </w:r>
      <w:proofErr w:type="gramStart"/>
      <w:r>
        <w:rPr>
          <w:color w:val="FF0000"/>
        </w:rPr>
        <w:t>Ca s’applique a tous les K.</w:t>
      </w:r>
      <w:proofErr w:type="gramEnd"/>
      <w:r>
        <w:rPr>
          <w:color w:val="FF0000"/>
        </w:rPr>
        <w:t xml:space="preserve">  </w:t>
      </w:r>
      <w:proofErr w:type="gramStart"/>
      <w:r>
        <w:rPr>
          <w:color w:val="FF0000"/>
        </w:rPr>
        <w:t>Est-ce qu’on peut cummuler les 2 dispositions.</w:t>
      </w:r>
      <w:proofErr w:type="gramEnd"/>
      <w:r>
        <w:rPr>
          <w:color w:val="FF0000"/>
        </w:rPr>
        <w:t xml:space="preserve"> </w:t>
      </w:r>
      <w:r w:rsidRPr="0033603B">
        <w:rPr>
          <w:b/>
          <w:color w:val="FF0000"/>
        </w:rPr>
        <w:t>On parle du même concept</w:t>
      </w:r>
      <w:r>
        <w:rPr>
          <w:color w:val="FF0000"/>
        </w:rPr>
        <w:t>, si elle n’est pas abusive dans le sens de 1623, elle ne devrait pas être abusive sous 1437.</w:t>
      </w:r>
      <w:r w:rsidR="00723A57">
        <w:rPr>
          <w:color w:val="FF0000"/>
        </w:rPr>
        <w:t xml:space="preserve"> 1623 se suffit </w:t>
      </w:r>
      <w:proofErr w:type="gramStart"/>
      <w:r w:rsidR="00723A57">
        <w:rPr>
          <w:color w:val="FF0000"/>
        </w:rPr>
        <w:t>a</w:t>
      </w:r>
      <w:proofErr w:type="gramEnd"/>
      <w:r w:rsidR="00723A57">
        <w:rPr>
          <w:color w:val="FF0000"/>
        </w:rPr>
        <w:t xml:space="preserve"> elle-même.</w:t>
      </w:r>
    </w:p>
    <w:p w14:paraId="17B4F09A" w14:textId="174A7548" w:rsidR="00723A57" w:rsidRPr="0033603B" w:rsidRDefault="00723A57" w:rsidP="0033603B">
      <w:pPr>
        <w:rPr>
          <w:color w:val="FF0000"/>
        </w:rPr>
      </w:pPr>
      <w:r>
        <w:rPr>
          <w:color w:val="FF0000"/>
        </w:rPr>
        <w:t xml:space="preserve">Quel </w:t>
      </w:r>
      <w:proofErr w:type="gramStart"/>
      <w:r>
        <w:rPr>
          <w:color w:val="FF0000"/>
        </w:rPr>
        <w:t>est</w:t>
      </w:r>
      <w:proofErr w:type="gramEnd"/>
      <w:r>
        <w:rPr>
          <w:color w:val="FF0000"/>
        </w:rPr>
        <w:t xml:space="preserve"> l’avantage de 1437 sur 1623</w:t>
      </w:r>
      <w:r w:rsidR="00A05DAD">
        <w:rPr>
          <w:color w:val="FF0000"/>
        </w:rPr>
        <w:t xml:space="preserve">? </w:t>
      </w:r>
      <w:proofErr w:type="gramStart"/>
      <w:r w:rsidR="00A05DAD">
        <w:rPr>
          <w:color w:val="FF0000"/>
        </w:rPr>
        <w:t>distiction</w:t>
      </w:r>
      <w:proofErr w:type="gramEnd"/>
      <w:r w:rsidR="00A05DAD">
        <w:rPr>
          <w:color w:val="FF0000"/>
        </w:rPr>
        <w:t xml:space="preserve"> de reduire obligation (1623) VS nullité OU réduction du K (1437)</w:t>
      </w:r>
    </w:p>
    <w:p w14:paraId="0E3C5124" w14:textId="3B0184CE" w:rsidR="008E6D98" w:rsidRPr="006A1B2D" w:rsidRDefault="008E6D98" w:rsidP="008E6D98">
      <w:r>
        <w:rPr>
          <w:lang w:val="fr-FR"/>
        </w:rPr>
        <w:t>Nov 29, 2011</w:t>
      </w:r>
    </w:p>
    <w:p w14:paraId="3A5F9705" w14:textId="77777777" w:rsidR="00563929" w:rsidRPr="00563929" w:rsidRDefault="00563929" w:rsidP="00563929">
      <w:pPr>
        <w:rPr>
          <w:b/>
          <w:sz w:val="28"/>
          <w:szCs w:val="28"/>
          <w:u w:val="single"/>
        </w:rPr>
      </w:pPr>
      <w:r w:rsidRPr="00563929">
        <w:rPr>
          <w:b/>
          <w:sz w:val="28"/>
          <w:szCs w:val="28"/>
          <w:u w:val="single"/>
          <w:lang w:val="fr-FR"/>
        </w:rPr>
        <w:t>L’interprétation du contrat</w:t>
      </w:r>
    </w:p>
    <w:p w14:paraId="490ABDA8" w14:textId="77777777" w:rsidR="00563929" w:rsidRPr="00563929" w:rsidRDefault="00563929" w:rsidP="00563929">
      <w:pPr>
        <w:numPr>
          <w:ilvl w:val="0"/>
          <w:numId w:val="210"/>
        </w:numPr>
      </w:pPr>
      <w:r w:rsidRPr="00563929">
        <w:rPr>
          <w:b/>
          <w:bCs/>
          <w:lang w:val="fr-CA"/>
        </w:rPr>
        <w:t>L’interprétation du contrat</w:t>
      </w:r>
    </w:p>
    <w:p w14:paraId="15C0E382" w14:textId="77777777" w:rsidR="00A6799F" w:rsidRPr="00A6799F" w:rsidRDefault="00A6799F" w:rsidP="00A6799F">
      <w:pPr>
        <w:numPr>
          <w:ilvl w:val="1"/>
          <w:numId w:val="210"/>
        </w:numPr>
      </w:pPr>
      <w:r w:rsidRPr="00A6799F">
        <w:rPr>
          <w:lang w:val="fr-FR"/>
        </w:rPr>
        <w:t>La nécessité d’interpréter</w:t>
      </w:r>
    </w:p>
    <w:p w14:paraId="23E4ADF2" w14:textId="77777777" w:rsidR="00A6799F" w:rsidRPr="00A6799F" w:rsidRDefault="00A6799F" w:rsidP="00A6799F">
      <w:pPr>
        <w:numPr>
          <w:ilvl w:val="1"/>
          <w:numId w:val="210"/>
        </w:numPr>
      </w:pPr>
      <w:r w:rsidRPr="00A6799F">
        <w:rPr>
          <w:lang w:val="fr-FR"/>
        </w:rPr>
        <w:t>Le but de l’interprétation</w:t>
      </w:r>
    </w:p>
    <w:p w14:paraId="16F1EDD7" w14:textId="77777777" w:rsidR="00A6799F" w:rsidRPr="00A6799F" w:rsidRDefault="00A6799F" w:rsidP="00A6799F">
      <w:pPr>
        <w:numPr>
          <w:ilvl w:val="1"/>
          <w:numId w:val="210"/>
        </w:numPr>
      </w:pPr>
      <w:r w:rsidRPr="00A6799F">
        <w:rPr>
          <w:lang w:val="fr-FR"/>
        </w:rPr>
        <w:t xml:space="preserve">La preuve du contrat </w:t>
      </w:r>
    </w:p>
    <w:p w14:paraId="5A3E0B2C" w14:textId="77777777" w:rsidR="00A6799F" w:rsidRPr="00A6799F" w:rsidRDefault="00A6799F" w:rsidP="00A6799F">
      <w:pPr>
        <w:numPr>
          <w:ilvl w:val="1"/>
          <w:numId w:val="210"/>
        </w:numPr>
      </w:pPr>
      <w:r w:rsidRPr="00A6799F">
        <w:rPr>
          <w:lang w:val="fr-FR"/>
        </w:rPr>
        <w:t>Les éléments à considérer</w:t>
      </w:r>
    </w:p>
    <w:p w14:paraId="193F8E6C" w14:textId="77777777" w:rsidR="00A6799F" w:rsidRPr="00A6799F" w:rsidRDefault="00A6799F" w:rsidP="00A6799F">
      <w:pPr>
        <w:numPr>
          <w:ilvl w:val="1"/>
          <w:numId w:val="210"/>
        </w:numPr>
      </w:pPr>
      <w:r w:rsidRPr="00A6799F">
        <w:rPr>
          <w:lang w:val="fr-FR"/>
        </w:rPr>
        <w:t>Les méthodes d’interprétation</w:t>
      </w:r>
    </w:p>
    <w:p w14:paraId="742DACFA" w14:textId="3AF3E0CF" w:rsidR="00563929" w:rsidRPr="00563929" w:rsidRDefault="00563929" w:rsidP="00563929">
      <w:r>
        <w:rPr>
          <w:noProof/>
        </w:rPr>
        <w:lastRenderedPageBreak/>
        <w:drawing>
          <wp:inline distT="0" distB="0" distL="0" distR="0" wp14:anchorId="39044B1A" wp14:editId="6299E4FA">
            <wp:extent cx="4229100" cy="3171825"/>
            <wp:effectExtent l="0" t="0" r="12700"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04.jpg"/>
                    <pic:cNvPicPr/>
                  </pic:nvPicPr>
                  <pic:blipFill>
                    <a:blip r:embed="rId54">
                      <a:extLst>
                        <a:ext uri="{28A0092B-C50C-407E-A947-70E740481C1C}">
                          <a14:useLocalDpi xmlns:a14="http://schemas.microsoft.com/office/drawing/2010/main" val="0"/>
                        </a:ext>
                      </a:extLst>
                    </a:blip>
                    <a:stretch>
                      <a:fillRect/>
                    </a:stretch>
                  </pic:blipFill>
                  <pic:spPr>
                    <a:xfrm>
                      <a:off x="0" y="0"/>
                      <a:ext cx="4229100" cy="3171825"/>
                    </a:xfrm>
                    <a:prstGeom prst="rect">
                      <a:avLst/>
                    </a:prstGeom>
                  </pic:spPr>
                </pic:pic>
              </a:graphicData>
            </a:graphic>
          </wp:inline>
        </w:drawing>
      </w:r>
    </w:p>
    <w:p w14:paraId="6CD3C9E8" w14:textId="77777777" w:rsidR="00563929" w:rsidRPr="00563929" w:rsidRDefault="00563929" w:rsidP="00D25D66">
      <w:pPr>
        <w:pStyle w:val="ListParagraph"/>
        <w:numPr>
          <w:ilvl w:val="0"/>
          <w:numId w:val="215"/>
        </w:numPr>
      </w:pPr>
      <w:r w:rsidRPr="00563929">
        <w:rPr>
          <w:lang w:val="fr-FR"/>
        </w:rPr>
        <w:t xml:space="preserve">Laurent a loué un local commercial à Montréal; </w:t>
      </w:r>
    </w:p>
    <w:p w14:paraId="13F5C045" w14:textId="77777777" w:rsidR="00563929" w:rsidRPr="00563929" w:rsidRDefault="00563929" w:rsidP="00D25D66">
      <w:pPr>
        <w:pStyle w:val="ListParagraph"/>
        <w:numPr>
          <w:ilvl w:val="0"/>
          <w:numId w:val="215"/>
        </w:numPr>
      </w:pPr>
      <w:r w:rsidRPr="00563929">
        <w:rPr>
          <w:lang w:val="fr-FR"/>
        </w:rPr>
        <w:t>Le bail prévoit que le locataire s’engage à payer les taxes d’affaires applicables;</w:t>
      </w:r>
    </w:p>
    <w:p w14:paraId="55DDDBA0" w14:textId="77777777" w:rsidR="00563929" w:rsidRPr="00563929" w:rsidRDefault="00563929" w:rsidP="00D25D66">
      <w:pPr>
        <w:pStyle w:val="ListParagraph"/>
        <w:numPr>
          <w:ilvl w:val="0"/>
          <w:numId w:val="215"/>
        </w:numPr>
      </w:pPr>
      <w:r w:rsidRPr="00563929">
        <w:rPr>
          <w:lang w:val="fr-FR"/>
        </w:rPr>
        <w:t>La Ville de Montréal décide de remplacer la taxe d’affaires par une taxe foncière;</w:t>
      </w:r>
    </w:p>
    <w:p w14:paraId="3B3F6AAF" w14:textId="77777777" w:rsidR="00563929" w:rsidRPr="00563929" w:rsidRDefault="00563929" w:rsidP="00563929">
      <w:r w:rsidRPr="00563929">
        <w:rPr>
          <w:lang w:val="fr-FR"/>
        </w:rPr>
        <w:t>Laurent doit-il payer la nouvelle taxe?</w:t>
      </w:r>
    </w:p>
    <w:p w14:paraId="0AEC8216" w14:textId="77777777" w:rsidR="00563929" w:rsidRDefault="00563929" w:rsidP="00563929">
      <w:pPr>
        <w:rPr>
          <w:lang w:val="fr-FR"/>
        </w:rPr>
      </w:pPr>
      <w:r w:rsidRPr="00563929">
        <w:rPr>
          <w:lang w:val="fr-FR"/>
        </w:rPr>
        <w:t>a. Oui</w:t>
      </w:r>
      <w:r w:rsidRPr="00563929">
        <w:rPr>
          <w:lang w:val="fr-FR"/>
        </w:rPr>
        <w:tab/>
      </w:r>
      <w:r w:rsidRPr="00563929">
        <w:rPr>
          <w:lang w:val="fr-FR"/>
        </w:rPr>
        <w:tab/>
      </w:r>
      <w:r w:rsidRPr="00563929">
        <w:rPr>
          <w:lang w:val="fr-FR"/>
        </w:rPr>
        <w:tab/>
        <w:t>b. Non</w:t>
      </w:r>
    </w:p>
    <w:p w14:paraId="479A63C1" w14:textId="44F85A53" w:rsidR="00A6799F" w:rsidRDefault="00A6799F" w:rsidP="00563929">
      <w:pPr>
        <w:rPr>
          <w:color w:val="FF0000"/>
          <w:lang w:val="fr-FR"/>
        </w:rPr>
      </w:pPr>
      <w:r>
        <w:rPr>
          <w:color w:val="FF0000"/>
          <w:lang w:val="fr-FR"/>
        </w:rPr>
        <w:t>Toutes les taxes pertinentes au local loué = OUI</w:t>
      </w:r>
    </w:p>
    <w:p w14:paraId="1E47D663" w14:textId="1024F10B" w:rsidR="00A6799F" w:rsidRPr="00A6799F" w:rsidRDefault="00A6799F" w:rsidP="00563929">
      <w:pPr>
        <w:rPr>
          <w:color w:val="FF0000"/>
        </w:rPr>
      </w:pPr>
      <w:r>
        <w:rPr>
          <w:color w:val="FF0000"/>
          <w:lang w:val="fr-FR"/>
        </w:rPr>
        <w:t>Taxes d’affaire inégal taxes foncières = NON</w:t>
      </w:r>
    </w:p>
    <w:p w14:paraId="2E47368C" w14:textId="77777777" w:rsidR="00563929" w:rsidRPr="00563929" w:rsidRDefault="00563929" w:rsidP="00563929">
      <w:pPr>
        <w:rPr>
          <w:b/>
          <w:u w:val="single"/>
        </w:rPr>
      </w:pPr>
      <w:r w:rsidRPr="00563929">
        <w:rPr>
          <w:b/>
          <w:u w:val="single"/>
          <w:lang w:val="fr-FR"/>
        </w:rPr>
        <w:t>A. La nécessité d’interpréter</w:t>
      </w:r>
    </w:p>
    <w:p w14:paraId="7D04674E" w14:textId="77777777" w:rsidR="00563929" w:rsidRPr="00563929" w:rsidRDefault="00563929" w:rsidP="00D25D66">
      <w:pPr>
        <w:pStyle w:val="ListParagraph"/>
        <w:numPr>
          <w:ilvl w:val="0"/>
          <w:numId w:val="216"/>
        </w:numPr>
      </w:pPr>
      <w:r w:rsidRPr="00563929">
        <w:rPr>
          <w:lang w:val="fr-FR"/>
        </w:rPr>
        <w:t>Laurent a signé un bail commercial pour opérer une franchise de Dunkin Donuts dans un centre d’achats;</w:t>
      </w:r>
    </w:p>
    <w:p w14:paraId="2CFC225C" w14:textId="77777777" w:rsidR="00563929" w:rsidRPr="00563929" w:rsidRDefault="00563929" w:rsidP="00D25D66">
      <w:pPr>
        <w:pStyle w:val="ListParagraph"/>
        <w:numPr>
          <w:ilvl w:val="0"/>
          <w:numId w:val="216"/>
        </w:numPr>
      </w:pPr>
      <w:r w:rsidRPr="00563929">
        <w:rPr>
          <w:lang w:val="fr-FR"/>
        </w:rPr>
        <w:t>Le bail contient la clause suivante:</w:t>
      </w:r>
    </w:p>
    <w:p w14:paraId="4C0BB93A" w14:textId="77777777" w:rsidR="00563929" w:rsidRDefault="00563929" w:rsidP="00563929">
      <w:r w:rsidRPr="00563929">
        <w:rPr>
          <w:lang w:val="fr-FR"/>
        </w:rPr>
        <w:t>« Le locateur s’engage à ne louer aucun local du Centre à un commerce similaire à celui exploité par le locataire. »</w:t>
      </w:r>
      <w:r>
        <w:t xml:space="preserve">. </w:t>
      </w:r>
    </w:p>
    <w:p w14:paraId="391E7205" w14:textId="78CDB2A5" w:rsidR="00563929" w:rsidRPr="00563929" w:rsidRDefault="00563929" w:rsidP="00563929">
      <w:r w:rsidRPr="00563929">
        <w:rPr>
          <w:lang w:val="fr-FR"/>
        </w:rPr>
        <w:t>Le propriétaire de Laurent pourrait-il louer un local à un café Second Cup?</w:t>
      </w:r>
    </w:p>
    <w:p w14:paraId="6008EB87" w14:textId="77777777" w:rsidR="00563929" w:rsidRDefault="00563929" w:rsidP="00563929">
      <w:pPr>
        <w:rPr>
          <w:lang w:val="fr-FR"/>
        </w:rPr>
      </w:pPr>
      <w:r w:rsidRPr="00563929">
        <w:rPr>
          <w:lang w:val="fr-FR"/>
        </w:rPr>
        <w:t>a. Oui</w:t>
      </w:r>
      <w:r w:rsidRPr="00563929">
        <w:rPr>
          <w:lang w:val="fr-FR"/>
        </w:rPr>
        <w:tab/>
      </w:r>
      <w:r w:rsidRPr="00563929">
        <w:rPr>
          <w:lang w:val="fr-FR"/>
        </w:rPr>
        <w:tab/>
      </w:r>
      <w:r w:rsidRPr="00563929">
        <w:rPr>
          <w:lang w:val="fr-FR"/>
        </w:rPr>
        <w:tab/>
        <w:t>b. Non</w:t>
      </w:r>
    </w:p>
    <w:p w14:paraId="743FF933" w14:textId="398D4E87" w:rsidR="00A6799F" w:rsidRPr="00A6799F" w:rsidRDefault="00A6799F" w:rsidP="00A6799F">
      <w:pPr>
        <w:rPr>
          <w:color w:val="FF0000"/>
        </w:rPr>
      </w:pPr>
      <w:r>
        <w:rPr>
          <w:color w:val="FF0000"/>
        </w:rPr>
        <w:t xml:space="preserve">Second cup est-il </w:t>
      </w:r>
      <w:proofErr w:type="gramStart"/>
      <w:r>
        <w:rPr>
          <w:color w:val="FF0000"/>
        </w:rPr>
        <w:t>un</w:t>
      </w:r>
      <w:proofErr w:type="gramEnd"/>
      <w:r>
        <w:rPr>
          <w:color w:val="FF0000"/>
        </w:rPr>
        <w:t xml:space="preserve"> commerce </w:t>
      </w:r>
      <w:r w:rsidRPr="00A6799F">
        <w:rPr>
          <w:color w:val="FF0000"/>
          <w:u w:val="single"/>
        </w:rPr>
        <w:t>similaire</w:t>
      </w:r>
      <w:r>
        <w:rPr>
          <w:color w:val="FF0000"/>
        </w:rPr>
        <w:t xml:space="preserve"> au DD? </w:t>
      </w:r>
    </w:p>
    <w:p w14:paraId="326242FD" w14:textId="1F3BDB57" w:rsidR="00563929" w:rsidRPr="00563929" w:rsidRDefault="00563929" w:rsidP="00563929">
      <w:r w:rsidRPr="00563929">
        <w:rPr>
          <w:u w:val="single"/>
          <w:lang w:val="fr-FR"/>
        </w:rPr>
        <w:t>Question 2 :</w:t>
      </w:r>
      <w:r>
        <w:rPr>
          <w:lang w:val="fr-FR"/>
        </w:rPr>
        <w:t xml:space="preserve"> </w:t>
      </w:r>
      <w:r w:rsidRPr="00563929">
        <w:rPr>
          <w:lang w:val="fr-FR"/>
        </w:rPr>
        <w:t>Laurent signe un contrat de déménagement qui prévoit les clauses suivantes:</w:t>
      </w:r>
    </w:p>
    <w:p w14:paraId="7EB0AC96" w14:textId="77777777" w:rsidR="00563929" w:rsidRPr="00563929" w:rsidRDefault="00563929" w:rsidP="00D25D66">
      <w:pPr>
        <w:pStyle w:val="ListParagraph"/>
        <w:numPr>
          <w:ilvl w:val="1"/>
          <w:numId w:val="217"/>
        </w:numPr>
      </w:pPr>
      <w:r w:rsidRPr="00563929">
        <w:rPr>
          <w:lang w:val="fr-FR"/>
        </w:rPr>
        <w:lastRenderedPageBreak/>
        <w:t>Prix: 1500$; dépôt de 10% payable à la signature, la balance payable à la fin du déménagement;</w:t>
      </w:r>
    </w:p>
    <w:p w14:paraId="5AD9FE09" w14:textId="77777777" w:rsidR="00563929" w:rsidRPr="00563929" w:rsidRDefault="00563929" w:rsidP="00D25D66">
      <w:pPr>
        <w:pStyle w:val="ListParagraph"/>
        <w:numPr>
          <w:ilvl w:val="1"/>
          <w:numId w:val="217"/>
        </w:numPr>
      </w:pPr>
      <w:r w:rsidRPr="00563929">
        <w:rPr>
          <w:lang w:val="fr-FR"/>
        </w:rPr>
        <w:t>Coût final basé sur le temps réel écoulé incluant le départ et le retour aux entrepôts au taux horaire de 70$ de l’heure;</w:t>
      </w:r>
    </w:p>
    <w:p w14:paraId="77F38FBC" w14:textId="77777777" w:rsidR="00563929" w:rsidRPr="00563929" w:rsidRDefault="00563929" w:rsidP="00563929">
      <w:r w:rsidRPr="00563929">
        <w:rPr>
          <w:lang w:val="fr-FR"/>
        </w:rPr>
        <w:t>Le ‘coût réel’ est de 1700$. Quel prix Laurent devra-t-il payer?</w:t>
      </w:r>
    </w:p>
    <w:p w14:paraId="55DE11C9" w14:textId="77777777" w:rsidR="00563929" w:rsidRDefault="00563929" w:rsidP="00563929">
      <w:pPr>
        <w:rPr>
          <w:lang w:val="fr-FR"/>
        </w:rPr>
      </w:pPr>
      <w:r w:rsidRPr="00563929">
        <w:rPr>
          <w:lang w:val="fr-FR"/>
        </w:rPr>
        <w:t>a. 1500$</w:t>
      </w:r>
      <w:r w:rsidRPr="00563929">
        <w:rPr>
          <w:lang w:val="fr-FR"/>
        </w:rPr>
        <w:tab/>
      </w:r>
      <w:r w:rsidRPr="00563929">
        <w:rPr>
          <w:lang w:val="fr-FR"/>
        </w:rPr>
        <w:tab/>
        <w:t>b. 1700$</w:t>
      </w:r>
    </w:p>
    <w:p w14:paraId="7D0A5453" w14:textId="073FAF08" w:rsidR="00A6799F" w:rsidRPr="00A6799F" w:rsidRDefault="00A6799F" w:rsidP="00563929">
      <w:pPr>
        <w:rPr>
          <w:color w:val="FF0000"/>
        </w:rPr>
      </w:pPr>
      <w:proofErr w:type="gramStart"/>
      <w:r>
        <w:rPr>
          <w:color w:val="FF0000"/>
          <w:lang w:val="fr-FR"/>
        </w:rPr>
        <w:t>k</w:t>
      </w:r>
      <w:proofErr w:type="gramEnd"/>
      <w:r>
        <w:rPr>
          <w:color w:val="FF0000"/>
          <w:lang w:val="fr-FR"/>
        </w:rPr>
        <w:t xml:space="preserve"> qui prévoit 2 clauses contradictoire, l’interprète doit effacer une des clauses et se baser sur seuleemnt une clause.</w:t>
      </w:r>
    </w:p>
    <w:p w14:paraId="6AA71661" w14:textId="6CF04EE8" w:rsidR="00563929" w:rsidRPr="00563929" w:rsidRDefault="00563929" w:rsidP="00563929">
      <w:r w:rsidRPr="00563929">
        <w:rPr>
          <w:u w:val="single"/>
          <w:lang w:val="fr-FR"/>
        </w:rPr>
        <w:t>Question 3 :</w:t>
      </w:r>
      <w:r>
        <w:rPr>
          <w:lang w:val="fr-FR"/>
        </w:rPr>
        <w:t xml:space="preserve"> </w:t>
      </w:r>
      <w:r w:rsidRPr="00563929">
        <w:rPr>
          <w:lang w:val="fr-FR"/>
        </w:rPr>
        <w:t>Laurent est employé par une une société qui fournit des services d’entretien à des particuliers; son contrat avec la société prévoit la clause suivante:</w:t>
      </w:r>
    </w:p>
    <w:p w14:paraId="271283FF" w14:textId="77777777" w:rsidR="00563929" w:rsidRPr="00563929" w:rsidRDefault="00563929" w:rsidP="00563929">
      <w:r w:rsidRPr="00563929">
        <w:rPr>
          <w:lang w:val="fr-FR"/>
        </w:rPr>
        <w:t>« L’Exécutant reçoit pour ses services un honoraire forfaitaire de 9,00 $ auquel s’ajoute un pourcentage de 15 % à titre de frais d’administration pour le Fournisseur. »</w:t>
      </w:r>
    </w:p>
    <w:p w14:paraId="0C5E91AD" w14:textId="77777777" w:rsidR="00563929" w:rsidRPr="00563929" w:rsidRDefault="00563929" w:rsidP="00D25D66">
      <w:pPr>
        <w:pStyle w:val="ListParagraph"/>
        <w:numPr>
          <w:ilvl w:val="0"/>
          <w:numId w:val="218"/>
        </w:numPr>
      </w:pPr>
      <w:r w:rsidRPr="00563929">
        <w:rPr>
          <w:lang w:val="fr-FR"/>
        </w:rPr>
        <w:t>Laurent peut-il réclamer à la société les 15% supplémentaires mentionnés au contrat?</w:t>
      </w:r>
    </w:p>
    <w:p w14:paraId="23074AA1" w14:textId="77777777" w:rsidR="00563929" w:rsidRDefault="00563929" w:rsidP="00563929">
      <w:pPr>
        <w:ind w:left="720"/>
        <w:rPr>
          <w:lang w:val="fr-FR"/>
        </w:rPr>
      </w:pPr>
      <w:r w:rsidRPr="00563929">
        <w:rPr>
          <w:lang w:val="fr-FR"/>
        </w:rPr>
        <w:t>a. Oui</w:t>
      </w:r>
      <w:r w:rsidRPr="00563929">
        <w:rPr>
          <w:lang w:val="fr-FR"/>
        </w:rPr>
        <w:tab/>
      </w:r>
      <w:r w:rsidRPr="00563929">
        <w:rPr>
          <w:lang w:val="fr-FR"/>
        </w:rPr>
        <w:tab/>
      </w:r>
      <w:r w:rsidRPr="00563929">
        <w:rPr>
          <w:lang w:val="fr-FR"/>
        </w:rPr>
        <w:tab/>
        <w:t>b. Non</w:t>
      </w:r>
    </w:p>
    <w:p w14:paraId="7CBEA0FE" w14:textId="0E8DC65B" w:rsidR="002A4753" w:rsidRPr="002A4753" w:rsidRDefault="002A4753" w:rsidP="002A4753">
      <w:pPr>
        <w:rPr>
          <w:color w:val="FF0000"/>
        </w:rPr>
      </w:pPr>
      <w:proofErr w:type="gramStart"/>
      <w:r>
        <w:rPr>
          <w:color w:val="FF0000"/>
          <w:lang w:val="fr-FR"/>
        </w:rPr>
        <w:t>reviennent</w:t>
      </w:r>
      <w:proofErr w:type="gramEnd"/>
      <w:r>
        <w:rPr>
          <w:color w:val="FF0000"/>
          <w:lang w:val="fr-FR"/>
        </w:rPr>
        <w:t xml:space="preserve"> dans les poches du fournisseur ? Il faut interpréter.</w:t>
      </w:r>
    </w:p>
    <w:p w14:paraId="08ACA5FB" w14:textId="249354B9" w:rsidR="00563929" w:rsidRPr="00563929" w:rsidRDefault="00563929" w:rsidP="00563929">
      <w:r w:rsidRPr="00563929">
        <w:rPr>
          <w:u w:val="single"/>
          <w:lang w:val="fr-FR"/>
        </w:rPr>
        <w:t>Question 4 :</w:t>
      </w:r>
      <w:r>
        <w:rPr>
          <w:lang w:val="fr-FR"/>
        </w:rPr>
        <w:t xml:space="preserve"> </w:t>
      </w:r>
      <w:r w:rsidRPr="00563929">
        <w:rPr>
          <w:lang w:val="fr-FR"/>
        </w:rPr>
        <w:t>Laurent a loué un local commercial comportant des espaces de stationnement;</w:t>
      </w:r>
    </w:p>
    <w:p w14:paraId="62684EEB" w14:textId="53257F02" w:rsidR="00563929" w:rsidRPr="00563929" w:rsidRDefault="00563929" w:rsidP="00D25D66">
      <w:pPr>
        <w:pStyle w:val="ListParagraph"/>
        <w:numPr>
          <w:ilvl w:val="0"/>
          <w:numId w:val="218"/>
        </w:numPr>
      </w:pPr>
      <w:r w:rsidRPr="00563929">
        <w:rPr>
          <w:lang w:val="fr-FR"/>
        </w:rPr>
        <w:t>Son bail ne prévoit aucune disposition concernant le déneigement du stationnement;</w:t>
      </w:r>
    </w:p>
    <w:p w14:paraId="56A88B2D" w14:textId="77777777" w:rsidR="00563929" w:rsidRPr="00563929" w:rsidRDefault="00563929" w:rsidP="00D25D66">
      <w:pPr>
        <w:pStyle w:val="ListParagraph"/>
        <w:numPr>
          <w:ilvl w:val="0"/>
          <w:numId w:val="218"/>
        </w:numPr>
      </w:pPr>
      <w:r w:rsidRPr="00563929">
        <w:rPr>
          <w:lang w:val="fr-FR"/>
        </w:rPr>
        <w:t>Laurent doit-il déneiger le stationnement à ses frais?</w:t>
      </w:r>
    </w:p>
    <w:p w14:paraId="1AF01637" w14:textId="77777777" w:rsidR="00563929" w:rsidRPr="00563929" w:rsidRDefault="00563929" w:rsidP="00E2331D">
      <w:pPr>
        <w:numPr>
          <w:ilvl w:val="0"/>
          <w:numId w:val="212"/>
        </w:numPr>
      </w:pPr>
      <w:r w:rsidRPr="00563929">
        <w:rPr>
          <w:lang w:val="fr-FR"/>
        </w:rPr>
        <w:t>Oui</w:t>
      </w:r>
    </w:p>
    <w:p w14:paraId="0790FFCB" w14:textId="77777777" w:rsidR="00563929" w:rsidRPr="002A4753" w:rsidRDefault="00563929" w:rsidP="00E2331D">
      <w:pPr>
        <w:numPr>
          <w:ilvl w:val="0"/>
          <w:numId w:val="212"/>
        </w:numPr>
      </w:pPr>
      <w:r w:rsidRPr="00563929">
        <w:rPr>
          <w:lang w:val="fr-FR"/>
        </w:rPr>
        <w:t>Non</w:t>
      </w:r>
    </w:p>
    <w:p w14:paraId="6FFF45E1" w14:textId="54456D85" w:rsidR="002A4753" w:rsidRPr="002A4753" w:rsidRDefault="002A4753" w:rsidP="002A4753">
      <w:pPr>
        <w:rPr>
          <w:color w:val="FF0000"/>
        </w:rPr>
      </w:pPr>
      <w:proofErr w:type="gramStart"/>
      <w:r>
        <w:rPr>
          <w:color w:val="FF0000"/>
          <w:lang w:val="fr-FR"/>
        </w:rPr>
        <w:t>cas</w:t>
      </w:r>
      <w:proofErr w:type="gramEnd"/>
      <w:r>
        <w:rPr>
          <w:color w:val="FF0000"/>
          <w:lang w:val="fr-FR"/>
        </w:rPr>
        <w:t xml:space="preserve"> d’absence de clause. Silencieux quant </w:t>
      </w:r>
      <w:proofErr w:type="gramStart"/>
      <w:r>
        <w:rPr>
          <w:color w:val="FF0000"/>
          <w:lang w:val="fr-FR"/>
        </w:rPr>
        <w:t>aux déneigement</w:t>
      </w:r>
      <w:proofErr w:type="gramEnd"/>
      <w:r>
        <w:rPr>
          <w:color w:val="FF0000"/>
          <w:lang w:val="fr-FR"/>
        </w:rPr>
        <w:t xml:space="preserve"> du stationnement. Interprète doit imaginer l’intention de l’autre partie. </w:t>
      </w:r>
    </w:p>
    <w:p w14:paraId="60B1D0FB" w14:textId="77777777" w:rsidR="00563929" w:rsidRPr="00563929" w:rsidRDefault="00563929" w:rsidP="00563929">
      <w:pPr>
        <w:rPr>
          <w:b/>
          <w:u w:val="single"/>
        </w:rPr>
      </w:pPr>
      <w:r w:rsidRPr="00563929">
        <w:rPr>
          <w:b/>
          <w:u w:val="single"/>
          <w:lang w:val="fr-FR"/>
        </w:rPr>
        <w:t>B. Le but de l’interprétation</w:t>
      </w:r>
    </w:p>
    <w:p w14:paraId="20AB1CE7" w14:textId="77777777" w:rsidR="00563929" w:rsidRPr="00563929" w:rsidRDefault="00563929" w:rsidP="00563929">
      <w:r w:rsidRPr="00563929">
        <w:rPr>
          <w:lang w:val="fr-FR"/>
        </w:rPr>
        <w:t>Dans l’interprétation d’un contrat, il faut avant tout choisir l’interprétation…</w:t>
      </w:r>
    </w:p>
    <w:p w14:paraId="5F809D16" w14:textId="77777777" w:rsidR="00563929" w:rsidRPr="00563929" w:rsidRDefault="00563929" w:rsidP="00D25D66">
      <w:pPr>
        <w:pStyle w:val="ListParagraph"/>
        <w:numPr>
          <w:ilvl w:val="0"/>
          <w:numId w:val="219"/>
        </w:numPr>
      </w:pPr>
      <w:r w:rsidRPr="00563929">
        <w:rPr>
          <w:lang w:val="fr-FR"/>
        </w:rPr>
        <w:t>qui aboutit au résultat le plus juste</w:t>
      </w:r>
    </w:p>
    <w:p w14:paraId="641746A8" w14:textId="51519076" w:rsidR="00563929" w:rsidRPr="00563929" w:rsidRDefault="00563929" w:rsidP="00D25D66">
      <w:pPr>
        <w:pStyle w:val="ListParagraph"/>
        <w:numPr>
          <w:ilvl w:val="0"/>
          <w:numId w:val="219"/>
        </w:numPr>
      </w:pPr>
      <w:r w:rsidRPr="00563929">
        <w:rPr>
          <w:lang w:val="fr-FR"/>
        </w:rPr>
        <w:t>qui reflète le mieux la volonté des parties</w:t>
      </w:r>
      <w:r w:rsidR="002A4753">
        <w:rPr>
          <w:lang w:val="fr-FR"/>
        </w:rPr>
        <w:t xml:space="preserve"> </w:t>
      </w:r>
      <w:r w:rsidR="002A4753">
        <w:rPr>
          <w:color w:val="FF0000"/>
          <w:lang w:val="fr-FR"/>
        </w:rPr>
        <w:t>– théorie classique des K</w:t>
      </w:r>
    </w:p>
    <w:p w14:paraId="6BFE89EC" w14:textId="77777777" w:rsidR="00563929" w:rsidRPr="00563929" w:rsidRDefault="00563929" w:rsidP="00D25D66">
      <w:pPr>
        <w:pStyle w:val="ListParagraph"/>
        <w:numPr>
          <w:ilvl w:val="0"/>
          <w:numId w:val="219"/>
        </w:numPr>
      </w:pPr>
      <w:r w:rsidRPr="00563929">
        <w:rPr>
          <w:lang w:val="fr-FR"/>
        </w:rPr>
        <w:t>qui réduit le rôle de l’interprète au minimum</w:t>
      </w:r>
    </w:p>
    <w:p w14:paraId="1EFE1C58" w14:textId="77777777" w:rsidR="00563929" w:rsidRPr="00563929" w:rsidRDefault="00563929" w:rsidP="00D25D66">
      <w:pPr>
        <w:pStyle w:val="ListParagraph"/>
        <w:numPr>
          <w:ilvl w:val="0"/>
          <w:numId w:val="219"/>
        </w:numPr>
      </w:pPr>
      <w:r w:rsidRPr="00563929">
        <w:rPr>
          <w:lang w:val="fr-FR"/>
        </w:rPr>
        <w:t xml:space="preserve">qui est </w:t>
      </w:r>
      <w:proofErr w:type="gramStart"/>
      <w:r w:rsidRPr="00563929">
        <w:rPr>
          <w:lang w:val="fr-FR"/>
        </w:rPr>
        <w:t>la</w:t>
      </w:r>
      <w:proofErr w:type="gramEnd"/>
      <w:r w:rsidRPr="00563929">
        <w:rPr>
          <w:lang w:val="fr-FR"/>
        </w:rPr>
        <w:t xml:space="preserve"> plus conforme aux principes du Code</w:t>
      </w:r>
    </w:p>
    <w:p w14:paraId="15922E51" w14:textId="77777777" w:rsidR="00563929" w:rsidRPr="00563929" w:rsidRDefault="00563929" w:rsidP="00D25D66">
      <w:pPr>
        <w:pStyle w:val="ListParagraph"/>
        <w:numPr>
          <w:ilvl w:val="0"/>
          <w:numId w:val="219"/>
        </w:numPr>
      </w:pPr>
      <w:r w:rsidRPr="00563929">
        <w:rPr>
          <w:lang w:val="fr-FR"/>
        </w:rPr>
        <w:t>qui favorise la partie la plus faible</w:t>
      </w:r>
    </w:p>
    <w:p w14:paraId="544A4255" w14:textId="77777777" w:rsidR="00563929" w:rsidRPr="00563929" w:rsidRDefault="00563929" w:rsidP="00563929">
      <w:pPr>
        <w:rPr>
          <w:color w:val="0000FF"/>
        </w:rPr>
      </w:pPr>
      <w:r w:rsidRPr="00563929">
        <w:rPr>
          <w:b/>
          <w:bCs/>
          <w:color w:val="0000FF"/>
          <w:lang w:val="fr-FR"/>
        </w:rPr>
        <w:lastRenderedPageBreak/>
        <w:t>1425.</w:t>
      </w:r>
      <w:r w:rsidRPr="00563929">
        <w:rPr>
          <w:color w:val="0000FF"/>
          <w:lang w:val="fr-FR"/>
        </w:rPr>
        <w:t xml:space="preserve"> Dans l'interprétation du contrat, on doit rechercher quelle a été la </w:t>
      </w:r>
      <w:r w:rsidRPr="00563929">
        <w:rPr>
          <w:b/>
          <w:bCs/>
          <w:color w:val="0000FF"/>
          <w:lang w:val="fr-FR"/>
        </w:rPr>
        <w:t xml:space="preserve">commune intention </w:t>
      </w:r>
      <w:r w:rsidRPr="00563929">
        <w:rPr>
          <w:color w:val="0000FF"/>
          <w:lang w:val="fr-FR"/>
        </w:rPr>
        <w:t>des parties plutôt que de s'arrêter au sens littéral des termes utilisés.</w:t>
      </w:r>
    </w:p>
    <w:p w14:paraId="3FDFAC5E" w14:textId="663F7E95" w:rsidR="00563929" w:rsidRPr="002A4753" w:rsidRDefault="002A4753" w:rsidP="00563929">
      <w:pPr>
        <w:rPr>
          <w:color w:val="FF0000"/>
        </w:rPr>
      </w:pPr>
      <w:proofErr w:type="gramStart"/>
      <w:r>
        <w:rPr>
          <w:color w:val="FF0000"/>
        </w:rPr>
        <w:t>on</w:t>
      </w:r>
      <w:proofErr w:type="gramEnd"/>
      <w:r>
        <w:rPr>
          <w:color w:val="FF0000"/>
        </w:rPr>
        <w:t xml:space="preserve"> recherche une intention fictive. Parfois, on a des trus dans </w:t>
      </w:r>
      <w:proofErr w:type="gramStart"/>
      <w:r>
        <w:rPr>
          <w:color w:val="FF0000"/>
        </w:rPr>
        <w:t>un</w:t>
      </w:r>
      <w:proofErr w:type="gramEnd"/>
      <w:r>
        <w:rPr>
          <w:color w:val="FF0000"/>
        </w:rPr>
        <w:t xml:space="preserve"> K parce que les parties n’ont pas penser au problème. </w:t>
      </w:r>
      <w:proofErr w:type="gramStart"/>
      <w:r>
        <w:rPr>
          <w:color w:val="FF0000"/>
        </w:rPr>
        <w:t>Donc comment leur associer une intention?</w:t>
      </w:r>
      <w:proofErr w:type="gramEnd"/>
      <w:r>
        <w:rPr>
          <w:color w:val="FF0000"/>
        </w:rPr>
        <w:t xml:space="preserve"> On se demande, plutot, qu’est-ce que les parties auraient écrits si elles avaient clairement exprimés leur vouloir.</w:t>
      </w:r>
    </w:p>
    <w:p w14:paraId="02E464CC" w14:textId="7CB7EA57" w:rsidR="00563929" w:rsidRPr="00563929" w:rsidRDefault="00563929" w:rsidP="00563929">
      <w:r>
        <w:rPr>
          <w:lang w:val="fr-FR"/>
        </w:rPr>
        <w:t xml:space="preserve">Question : </w:t>
      </w:r>
      <w:r w:rsidRPr="00563929">
        <w:rPr>
          <w:lang w:val="fr-FR"/>
        </w:rPr>
        <w:t xml:space="preserve">Laurent a loué un local commercial à Montréal; </w:t>
      </w:r>
    </w:p>
    <w:p w14:paraId="0EFBA700" w14:textId="77777777" w:rsidR="00563929" w:rsidRPr="00563929" w:rsidRDefault="00563929" w:rsidP="00D25D66">
      <w:pPr>
        <w:pStyle w:val="ListParagraph"/>
        <w:numPr>
          <w:ilvl w:val="0"/>
          <w:numId w:val="220"/>
        </w:numPr>
      </w:pPr>
      <w:r w:rsidRPr="00563929">
        <w:rPr>
          <w:lang w:val="fr-FR"/>
        </w:rPr>
        <w:t>Le bail prévoit que le locataire s’engage à payer les taxes d’affaires applicables;</w:t>
      </w:r>
    </w:p>
    <w:p w14:paraId="67426A04" w14:textId="77777777" w:rsidR="00563929" w:rsidRPr="00563929" w:rsidRDefault="00563929" w:rsidP="00D25D66">
      <w:pPr>
        <w:pStyle w:val="ListParagraph"/>
        <w:numPr>
          <w:ilvl w:val="0"/>
          <w:numId w:val="220"/>
        </w:numPr>
      </w:pPr>
      <w:r w:rsidRPr="00563929">
        <w:rPr>
          <w:lang w:val="fr-FR"/>
        </w:rPr>
        <w:t>La Ville de Montréal décide de remplacer la taxe d’affaires par une taxe foncière;</w:t>
      </w:r>
    </w:p>
    <w:p w14:paraId="79EA0313" w14:textId="77777777" w:rsidR="00563929" w:rsidRDefault="00563929" w:rsidP="00563929">
      <w:pPr>
        <w:rPr>
          <w:lang w:val="fr-FR"/>
        </w:rPr>
      </w:pPr>
      <w:r w:rsidRPr="00563929">
        <w:rPr>
          <w:lang w:val="fr-FR"/>
        </w:rPr>
        <w:t>Laurent doit-il payer la nouvelle taxe?</w:t>
      </w:r>
    </w:p>
    <w:p w14:paraId="2CE80AAC" w14:textId="78D79654" w:rsidR="002A4753" w:rsidRPr="002A4753" w:rsidRDefault="002A4753" w:rsidP="00563929">
      <w:pPr>
        <w:rPr>
          <w:color w:val="FF0000"/>
        </w:rPr>
      </w:pPr>
      <w:proofErr w:type="gramStart"/>
      <w:r>
        <w:rPr>
          <w:color w:val="FF0000"/>
          <w:lang w:val="fr-FR"/>
        </w:rPr>
        <w:t>commune</w:t>
      </w:r>
      <w:proofErr w:type="gramEnd"/>
      <w:r>
        <w:rPr>
          <w:color w:val="FF0000"/>
          <w:lang w:val="fr-FR"/>
        </w:rPr>
        <w:t xml:space="preserve"> intention des parties : </w:t>
      </w:r>
      <w:r w:rsidR="00DB121A">
        <w:rPr>
          <w:color w:val="FF0000"/>
          <w:lang w:val="fr-FR"/>
        </w:rPr>
        <w:t>remplacement d’une taxe par l’autre pour les frais d’entreprise. OUI.</w:t>
      </w:r>
    </w:p>
    <w:p w14:paraId="2184F820" w14:textId="54E84A32" w:rsidR="00563929" w:rsidRPr="00563929" w:rsidRDefault="00563929" w:rsidP="00563929">
      <w:r>
        <w:rPr>
          <w:lang w:val="fr-FR"/>
        </w:rPr>
        <w:t xml:space="preserve">Question : </w:t>
      </w:r>
      <w:r w:rsidRPr="00563929">
        <w:rPr>
          <w:lang w:val="fr-FR"/>
        </w:rPr>
        <w:t>Le but de l’interprétation</w:t>
      </w:r>
    </w:p>
    <w:p w14:paraId="052F9FCC" w14:textId="77777777" w:rsidR="00563929" w:rsidRPr="00563929" w:rsidRDefault="00563929" w:rsidP="00D25D66">
      <w:pPr>
        <w:pStyle w:val="ListParagraph"/>
        <w:numPr>
          <w:ilvl w:val="0"/>
          <w:numId w:val="221"/>
        </w:numPr>
      </w:pPr>
      <w:r w:rsidRPr="00563929">
        <w:rPr>
          <w:lang w:val="fr-FR"/>
        </w:rPr>
        <w:t>Laurent a loué un local commercial comportant des espaces de stationnement;</w:t>
      </w:r>
    </w:p>
    <w:p w14:paraId="0F12031E" w14:textId="68437C6B" w:rsidR="00563929" w:rsidRPr="00563929" w:rsidRDefault="00563929" w:rsidP="00D25D66">
      <w:pPr>
        <w:pStyle w:val="ListParagraph"/>
        <w:numPr>
          <w:ilvl w:val="0"/>
          <w:numId w:val="221"/>
        </w:numPr>
      </w:pPr>
      <w:r w:rsidRPr="00563929">
        <w:rPr>
          <w:lang w:val="fr-FR"/>
        </w:rPr>
        <w:t>Son bail ne prévoit aucune disposition concernant le déneigement du stationnement;</w:t>
      </w:r>
    </w:p>
    <w:p w14:paraId="410E5D9B" w14:textId="77777777" w:rsidR="00563929" w:rsidRPr="00563929" w:rsidRDefault="00563929" w:rsidP="00D25D66">
      <w:pPr>
        <w:pStyle w:val="ListParagraph"/>
        <w:numPr>
          <w:ilvl w:val="0"/>
          <w:numId w:val="221"/>
        </w:numPr>
      </w:pPr>
      <w:r w:rsidRPr="00563929">
        <w:rPr>
          <w:lang w:val="fr-FR"/>
        </w:rPr>
        <w:t>Laurent doit-il déneiger le stationnement à ses frais?</w:t>
      </w:r>
    </w:p>
    <w:p w14:paraId="631BB7BA" w14:textId="736E694B" w:rsidR="00563929" w:rsidRPr="00DB121A" w:rsidRDefault="00563929" w:rsidP="00E2331D">
      <w:pPr>
        <w:numPr>
          <w:ilvl w:val="0"/>
          <w:numId w:val="213"/>
        </w:numPr>
      </w:pPr>
      <w:r w:rsidRPr="00563929">
        <w:rPr>
          <w:lang w:val="fr-FR"/>
        </w:rPr>
        <w:t>Oui</w:t>
      </w:r>
      <w:r w:rsidRPr="00563929">
        <w:rPr>
          <w:lang w:val="fr-FR"/>
        </w:rPr>
        <w:tab/>
      </w:r>
      <w:r w:rsidRPr="00563929">
        <w:rPr>
          <w:lang w:val="fr-FR"/>
        </w:rPr>
        <w:tab/>
        <w:t>b.    Non</w:t>
      </w:r>
    </w:p>
    <w:p w14:paraId="01AF00B7" w14:textId="1E0B518B" w:rsidR="00DB121A" w:rsidRPr="00DB121A" w:rsidRDefault="00DB121A" w:rsidP="00DB121A">
      <w:pPr>
        <w:rPr>
          <w:color w:val="FF0000"/>
        </w:rPr>
      </w:pPr>
      <w:proofErr w:type="gramStart"/>
      <w:r>
        <w:rPr>
          <w:color w:val="FF0000"/>
          <w:lang w:val="fr-FR"/>
        </w:rPr>
        <w:t>la</w:t>
      </w:r>
      <w:proofErr w:type="gramEnd"/>
      <w:r>
        <w:rPr>
          <w:color w:val="FF0000"/>
          <w:lang w:val="fr-FR"/>
        </w:rPr>
        <w:t xml:space="preserve"> commune intention, 1432 : dans le doute, le K s’interprète en faveur de celui qui a contracté l’obligation et contre celui qui l’a stipulé.</w:t>
      </w:r>
    </w:p>
    <w:p w14:paraId="3343F2BA" w14:textId="50C38A02" w:rsidR="00DB121A" w:rsidRPr="00DB121A" w:rsidRDefault="00563929" w:rsidP="00563929">
      <w:pPr>
        <w:rPr>
          <w:color w:val="0000FF"/>
          <w:lang w:val="fr-FR"/>
        </w:rPr>
      </w:pPr>
      <w:r w:rsidRPr="00563929">
        <w:rPr>
          <w:b/>
          <w:bCs/>
          <w:color w:val="0000FF"/>
          <w:lang w:val="fr-FR"/>
        </w:rPr>
        <w:t>1434.</w:t>
      </w:r>
      <w:r w:rsidRPr="00563929">
        <w:rPr>
          <w:color w:val="0000FF"/>
          <w:lang w:val="fr-FR"/>
        </w:rPr>
        <w:t> Le contrat valablement formé oblige ceux qui l'ont conclu non seulement pour ce qu'ils y ont exprimé, mais aussi pour tout ce qui en découle d'après sa nature et suivant les usages, l'équité ou la loi.</w:t>
      </w:r>
    </w:p>
    <w:p w14:paraId="5626FBB3" w14:textId="77777777" w:rsidR="00563929" w:rsidRPr="00563929" w:rsidRDefault="00563929" w:rsidP="00563929">
      <w:pPr>
        <w:rPr>
          <w:b/>
          <w:u w:val="single"/>
        </w:rPr>
      </w:pPr>
      <w:r w:rsidRPr="00563929">
        <w:rPr>
          <w:b/>
          <w:u w:val="single"/>
          <w:lang w:val="fr-FR"/>
        </w:rPr>
        <w:t>C. La preuve</w:t>
      </w:r>
    </w:p>
    <w:p w14:paraId="3092F39F" w14:textId="77777777" w:rsidR="00563929" w:rsidRPr="00563929" w:rsidRDefault="00563929" w:rsidP="00D25D66">
      <w:pPr>
        <w:pStyle w:val="ListParagraph"/>
        <w:numPr>
          <w:ilvl w:val="0"/>
          <w:numId w:val="222"/>
        </w:numPr>
      </w:pPr>
      <w:r w:rsidRPr="00563929">
        <w:rPr>
          <w:lang w:val="fr-FR"/>
        </w:rPr>
        <w:t xml:space="preserve">Laura a acheté le vélo de Claire pour 50$. </w:t>
      </w:r>
    </w:p>
    <w:p w14:paraId="1098DC54" w14:textId="77777777" w:rsidR="00563929" w:rsidRPr="00563929" w:rsidRDefault="00563929" w:rsidP="00D25D66">
      <w:pPr>
        <w:pStyle w:val="ListParagraph"/>
        <w:numPr>
          <w:ilvl w:val="0"/>
          <w:numId w:val="222"/>
        </w:numPr>
      </w:pPr>
      <w:r w:rsidRPr="00563929">
        <w:rPr>
          <w:lang w:val="fr-FR"/>
        </w:rPr>
        <w:t>Laura affirme que le prix comprenait le siège de bébé attaché au vélo;</w:t>
      </w:r>
    </w:p>
    <w:p w14:paraId="53493385" w14:textId="77777777" w:rsidR="00563929" w:rsidRPr="00563929" w:rsidRDefault="00563929" w:rsidP="00D25D66">
      <w:pPr>
        <w:pStyle w:val="ListParagraph"/>
        <w:numPr>
          <w:ilvl w:val="0"/>
          <w:numId w:val="222"/>
        </w:numPr>
      </w:pPr>
      <w:r w:rsidRPr="00563929">
        <w:rPr>
          <w:lang w:val="fr-FR"/>
        </w:rPr>
        <w:t>Claire affirme que le siège n’est pas compris, mais qu’elle est prête à lui vendre pour 10$ de plus.</w:t>
      </w:r>
    </w:p>
    <w:p w14:paraId="3A4A4737" w14:textId="77777777" w:rsidR="00563929" w:rsidRPr="00563929" w:rsidRDefault="00563929" w:rsidP="00563929">
      <w:r w:rsidRPr="00563929">
        <w:rPr>
          <w:i/>
          <w:iCs/>
          <w:lang w:val="fr-FR"/>
        </w:rPr>
        <w:t>Combien Laura devra-t-elle payer pour le vélo et le siège?</w:t>
      </w:r>
    </w:p>
    <w:p w14:paraId="4E9AD0E9" w14:textId="77777777" w:rsidR="00563929" w:rsidRDefault="00563929" w:rsidP="00563929">
      <w:pPr>
        <w:rPr>
          <w:lang w:val="fr-FR"/>
        </w:rPr>
      </w:pPr>
      <w:r w:rsidRPr="00563929">
        <w:rPr>
          <w:lang w:val="fr-FR"/>
        </w:rPr>
        <w:tab/>
        <w:t>a. 50$</w:t>
      </w:r>
      <w:r w:rsidRPr="00563929">
        <w:rPr>
          <w:lang w:val="fr-FR"/>
        </w:rPr>
        <w:tab/>
      </w:r>
      <w:r w:rsidRPr="00563929">
        <w:rPr>
          <w:lang w:val="fr-FR"/>
        </w:rPr>
        <w:tab/>
        <w:t>b. 60$</w:t>
      </w:r>
    </w:p>
    <w:p w14:paraId="789250A8" w14:textId="141D641C" w:rsidR="00DB121A" w:rsidRPr="00DB121A" w:rsidRDefault="00DB121A" w:rsidP="00563929">
      <w:pPr>
        <w:rPr>
          <w:color w:val="FF0000"/>
        </w:rPr>
      </w:pPr>
      <w:proofErr w:type="gramStart"/>
      <w:r>
        <w:rPr>
          <w:color w:val="FF0000"/>
          <w:lang w:val="fr-FR"/>
        </w:rPr>
        <w:t>commune</w:t>
      </w:r>
      <w:proofErr w:type="gramEnd"/>
      <w:r>
        <w:rPr>
          <w:color w:val="FF0000"/>
          <w:lang w:val="fr-FR"/>
        </w:rPr>
        <w:t xml:space="preserve"> intention du K. Elles ont des prétentions contraires </w:t>
      </w:r>
      <w:proofErr w:type="gramStart"/>
      <w:r>
        <w:rPr>
          <w:color w:val="FF0000"/>
          <w:lang w:val="fr-FR"/>
        </w:rPr>
        <w:t>a</w:t>
      </w:r>
      <w:proofErr w:type="gramEnd"/>
      <w:r>
        <w:rPr>
          <w:color w:val="FF0000"/>
          <w:lang w:val="fr-FR"/>
        </w:rPr>
        <w:t xml:space="preserve"> l’intention réelle. Ceci est un K verbal, on interroge les parties, celui qui plaide le mieux gagnera, question de crédibilité.</w:t>
      </w:r>
    </w:p>
    <w:p w14:paraId="47D6D1E3" w14:textId="77777777" w:rsidR="00563929" w:rsidRPr="00563929" w:rsidRDefault="00563929" w:rsidP="00563929">
      <w:pPr>
        <w:rPr>
          <w:color w:val="0000FF"/>
        </w:rPr>
      </w:pPr>
      <w:r w:rsidRPr="00563929">
        <w:rPr>
          <w:b/>
          <w:bCs/>
          <w:color w:val="0000FF"/>
          <w:lang w:val="fr-FR"/>
        </w:rPr>
        <w:lastRenderedPageBreak/>
        <w:t>2862.</w:t>
      </w:r>
      <w:r w:rsidRPr="00563929">
        <w:rPr>
          <w:color w:val="0000FF"/>
          <w:lang w:val="fr-FR"/>
        </w:rPr>
        <w:t> La preuve d'un acte juridique ne peut, entre les parties, se faire par témoignage lorsque la valeur du litige excède 1 500 $.</w:t>
      </w:r>
    </w:p>
    <w:p w14:paraId="173ED93E" w14:textId="1FEC9302" w:rsidR="00563929" w:rsidRPr="00563929" w:rsidRDefault="00563929" w:rsidP="00563929">
      <w:r w:rsidRPr="00563929">
        <w:rPr>
          <w:color w:val="0000FF"/>
          <w:lang w:val="fr-FR"/>
        </w:rPr>
        <w:t>Néanmoins, en l'absence d'une preuve écrite et quelle que soit la valeur du litige, on peut prouver par témoignage tout acte juridique dès lors qu'il y a commencement de preuve; on peut aussi prouver par témoignage, contre une personne, tout acte juridique passé par elle dans le cours des activités d'une entreprise</w:t>
      </w:r>
      <w:r>
        <w:rPr>
          <w:color w:val="0000FF"/>
          <w:lang w:val="fr-FR"/>
        </w:rPr>
        <w:t>.</w:t>
      </w:r>
    </w:p>
    <w:p w14:paraId="6120E8F4" w14:textId="5C740834" w:rsidR="00563929" w:rsidRPr="00563929" w:rsidRDefault="00563929" w:rsidP="00563929">
      <w:pPr>
        <w:rPr>
          <w:u w:val="single"/>
        </w:rPr>
      </w:pPr>
      <w:r w:rsidRPr="00563929">
        <w:rPr>
          <w:u w:val="single"/>
          <w:lang w:val="fr-FR"/>
        </w:rPr>
        <w:t>Question : La preuve</w:t>
      </w:r>
    </w:p>
    <w:p w14:paraId="4695B2C7" w14:textId="77777777" w:rsidR="00563929" w:rsidRPr="00563929" w:rsidRDefault="00563929" w:rsidP="00D25D66">
      <w:pPr>
        <w:pStyle w:val="ListParagraph"/>
        <w:numPr>
          <w:ilvl w:val="0"/>
          <w:numId w:val="223"/>
        </w:numPr>
      </w:pPr>
      <w:r w:rsidRPr="00563929">
        <w:rPr>
          <w:lang w:val="fr-FR"/>
        </w:rPr>
        <w:t>Laurent a appelé une boutique de Québec pour se faire livrer une chemise; le vendeur lui a affirmé qu’il pouvait la retourner en tout temps si la taille ne convenait pas;</w:t>
      </w:r>
    </w:p>
    <w:p w14:paraId="77F869D6" w14:textId="77777777" w:rsidR="00563929" w:rsidRPr="00563929" w:rsidRDefault="00563929" w:rsidP="00D25D66">
      <w:pPr>
        <w:pStyle w:val="ListParagraph"/>
        <w:numPr>
          <w:ilvl w:val="0"/>
          <w:numId w:val="223"/>
        </w:numPr>
      </w:pPr>
      <w:r w:rsidRPr="00563929">
        <w:rPr>
          <w:lang w:val="fr-FR"/>
        </w:rPr>
        <w:t>En lisant la facture jointe à la chemise, Laurent se rend compte que la vente est une ‘vente finale’, sans retour ni échange.</w:t>
      </w:r>
    </w:p>
    <w:p w14:paraId="10012604" w14:textId="77777777" w:rsidR="00563929" w:rsidRPr="00563929" w:rsidRDefault="00563929" w:rsidP="00563929">
      <w:r w:rsidRPr="00563929">
        <w:rPr>
          <w:i/>
          <w:iCs/>
          <w:lang w:val="fr-FR"/>
        </w:rPr>
        <w:t>Laurent peut-il retourner la chemise?</w:t>
      </w:r>
    </w:p>
    <w:p w14:paraId="171C10E4" w14:textId="77777777" w:rsidR="00563929" w:rsidRPr="00563929" w:rsidRDefault="00563929" w:rsidP="00563929">
      <w:r w:rsidRPr="00563929">
        <w:rPr>
          <w:lang w:val="fr-FR"/>
        </w:rPr>
        <w:t xml:space="preserve">a. Oui </w:t>
      </w:r>
      <w:r w:rsidRPr="00563929">
        <w:rPr>
          <w:lang w:val="fr-FR"/>
        </w:rPr>
        <w:tab/>
      </w:r>
      <w:r w:rsidRPr="00563929">
        <w:rPr>
          <w:lang w:val="fr-FR"/>
        </w:rPr>
        <w:tab/>
      </w:r>
      <w:r w:rsidRPr="00563929">
        <w:rPr>
          <w:lang w:val="fr-FR"/>
        </w:rPr>
        <w:tab/>
        <w:t>b. Non</w:t>
      </w:r>
    </w:p>
    <w:p w14:paraId="3F7DFA64" w14:textId="118EE1BC" w:rsidR="00563929" w:rsidRPr="00950AE3" w:rsidRDefault="00563929" w:rsidP="00563929">
      <w:pPr>
        <w:rPr>
          <w:color w:val="0000FF"/>
          <w:lang w:val="fr-FR"/>
        </w:rPr>
      </w:pPr>
      <w:r w:rsidRPr="00563929">
        <w:rPr>
          <w:b/>
          <w:bCs/>
          <w:color w:val="0000FF"/>
          <w:lang w:val="fr-FR"/>
        </w:rPr>
        <w:t>2831.</w:t>
      </w:r>
      <w:r w:rsidRPr="00563929">
        <w:rPr>
          <w:color w:val="0000FF"/>
          <w:lang w:val="fr-FR"/>
        </w:rPr>
        <w:t> L'écrit non signé, habituellement utilisé dans le cours des activités d'une entreprise pour constater un acte juridique, fait preuve de son contenu.</w:t>
      </w:r>
    </w:p>
    <w:p w14:paraId="5EFBB714" w14:textId="77777777" w:rsidR="00563929" w:rsidRDefault="00563929" w:rsidP="00563929">
      <w:pPr>
        <w:rPr>
          <w:color w:val="0000FF"/>
          <w:lang w:val="fr-FR"/>
        </w:rPr>
      </w:pPr>
      <w:r w:rsidRPr="00563929">
        <w:rPr>
          <w:b/>
          <w:bCs/>
          <w:color w:val="0000FF"/>
          <w:lang w:val="fr-FR"/>
        </w:rPr>
        <w:t>2836.</w:t>
      </w:r>
      <w:r w:rsidRPr="00563929">
        <w:rPr>
          <w:color w:val="0000FF"/>
          <w:lang w:val="fr-FR"/>
        </w:rPr>
        <w:t> Les écrits visés par la présente section peuvent être contredits par tous moyens</w:t>
      </w:r>
    </w:p>
    <w:p w14:paraId="618FCCC8" w14:textId="4FAA69C9" w:rsidR="00950AE3" w:rsidRDefault="00950AE3" w:rsidP="00563929">
      <w:pPr>
        <w:rPr>
          <w:color w:val="FF0000"/>
          <w:lang w:val="fr-FR"/>
        </w:rPr>
      </w:pPr>
      <w:proofErr w:type="gramStart"/>
      <w:r>
        <w:rPr>
          <w:color w:val="FF0000"/>
          <w:lang w:val="fr-FR"/>
        </w:rPr>
        <w:t>k</w:t>
      </w:r>
      <w:proofErr w:type="gramEnd"/>
      <w:r>
        <w:rPr>
          <w:color w:val="FF0000"/>
          <w:lang w:val="fr-FR"/>
        </w:rPr>
        <w:t xml:space="preserve"> verbal passé au téléphone pour retourner la chemise.</w:t>
      </w:r>
    </w:p>
    <w:p w14:paraId="3176ABFC" w14:textId="00F78E52" w:rsidR="00950AE3" w:rsidRPr="00950AE3" w:rsidRDefault="00950AE3" w:rsidP="00563929">
      <w:pPr>
        <w:rPr>
          <w:color w:val="FF0000"/>
          <w:lang w:val="fr-FR"/>
        </w:rPr>
      </w:pPr>
      <w:proofErr w:type="gramStart"/>
      <w:r>
        <w:rPr>
          <w:color w:val="FF0000"/>
          <w:lang w:val="fr-FR"/>
        </w:rPr>
        <w:t>facture</w:t>
      </w:r>
      <w:proofErr w:type="gramEnd"/>
      <w:r>
        <w:rPr>
          <w:color w:val="FF0000"/>
          <w:lang w:val="fr-FR"/>
        </w:rPr>
        <w:t> : document écrit qui n’est pas un K en tant que tel, aucune signature. 2836 énonce qu’il peut contredire la facture par témoignage</w:t>
      </w:r>
    </w:p>
    <w:p w14:paraId="79AB518E" w14:textId="0B463C79" w:rsidR="00563929" w:rsidRPr="00563929" w:rsidRDefault="00563929" w:rsidP="00563929">
      <w:pPr>
        <w:rPr>
          <w:u w:val="single"/>
        </w:rPr>
      </w:pPr>
      <w:r w:rsidRPr="00563929">
        <w:rPr>
          <w:u w:val="single"/>
          <w:lang w:val="fr-FR"/>
        </w:rPr>
        <w:t>Question : La preuve</w:t>
      </w:r>
    </w:p>
    <w:p w14:paraId="3C64A5E1" w14:textId="77777777" w:rsidR="00563929" w:rsidRPr="00563929" w:rsidRDefault="00563929" w:rsidP="00D25D66">
      <w:pPr>
        <w:pStyle w:val="ListParagraph"/>
        <w:numPr>
          <w:ilvl w:val="0"/>
          <w:numId w:val="224"/>
        </w:numPr>
      </w:pPr>
      <w:r w:rsidRPr="00E2331D">
        <w:rPr>
          <w:lang w:val="fr-FR"/>
        </w:rPr>
        <w:t>Laura a acheté un meuble que le vendeur lui a affirmé être garanti 20 ans. En lisant le contrat qu’elle a signé, Laura se rend compte que la garantie est de 5 ans seulement.</w:t>
      </w:r>
    </w:p>
    <w:p w14:paraId="7C3C74CA" w14:textId="77777777" w:rsidR="00563929" w:rsidRPr="00563929" w:rsidRDefault="00563929" w:rsidP="00D25D66">
      <w:pPr>
        <w:pStyle w:val="ListParagraph"/>
        <w:numPr>
          <w:ilvl w:val="0"/>
          <w:numId w:val="224"/>
        </w:numPr>
      </w:pPr>
      <w:r w:rsidRPr="00E2331D">
        <w:rPr>
          <w:lang w:val="fr-FR"/>
        </w:rPr>
        <w:t>Quelle est la durée de la garantie?</w:t>
      </w:r>
    </w:p>
    <w:p w14:paraId="3659513C" w14:textId="77777777" w:rsidR="00563929" w:rsidRPr="00563929" w:rsidRDefault="00563929" w:rsidP="00D25D66">
      <w:pPr>
        <w:pStyle w:val="ListParagraph"/>
        <w:numPr>
          <w:ilvl w:val="0"/>
          <w:numId w:val="225"/>
        </w:numPr>
      </w:pPr>
      <w:r w:rsidRPr="00E2331D">
        <w:rPr>
          <w:lang w:val="fr-FR"/>
        </w:rPr>
        <w:t>5 ans</w:t>
      </w:r>
    </w:p>
    <w:p w14:paraId="1B8E3B59" w14:textId="77777777" w:rsidR="00563929" w:rsidRPr="00950AE3" w:rsidRDefault="00563929" w:rsidP="00D25D66">
      <w:pPr>
        <w:pStyle w:val="ListParagraph"/>
        <w:numPr>
          <w:ilvl w:val="0"/>
          <w:numId w:val="225"/>
        </w:numPr>
      </w:pPr>
      <w:r w:rsidRPr="00E2331D">
        <w:rPr>
          <w:lang w:val="fr-FR"/>
        </w:rPr>
        <w:t>20 ans</w:t>
      </w:r>
    </w:p>
    <w:p w14:paraId="341B96F0" w14:textId="1C0CC98B" w:rsidR="00950AE3" w:rsidRPr="00950AE3" w:rsidRDefault="00950AE3" w:rsidP="00950AE3">
      <w:pPr>
        <w:rPr>
          <w:color w:val="FF0000"/>
        </w:rPr>
      </w:pPr>
      <w:r>
        <w:rPr>
          <w:color w:val="FF0000"/>
        </w:rPr>
        <w:t xml:space="preserve">K de vente, on </w:t>
      </w:r>
      <w:proofErr w:type="gramStart"/>
      <w:r>
        <w:rPr>
          <w:color w:val="FF0000"/>
        </w:rPr>
        <w:t>va</w:t>
      </w:r>
      <w:proofErr w:type="gramEnd"/>
      <w:r>
        <w:rPr>
          <w:color w:val="FF0000"/>
        </w:rPr>
        <w:t xml:space="preserve"> autriser la preuve testimoniale par 2864, problème de consentement pour contredire le K. </w:t>
      </w:r>
      <w:proofErr w:type="gramStart"/>
      <w:r>
        <w:rPr>
          <w:color w:val="FF0000"/>
        </w:rPr>
        <w:t>On parle de validité.</w:t>
      </w:r>
      <w:proofErr w:type="gramEnd"/>
      <w:r>
        <w:rPr>
          <w:color w:val="FF0000"/>
        </w:rPr>
        <w:t xml:space="preserve"> On utlise le témoignage pour completer </w:t>
      </w:r>
      <w:proofErr w:type="gramStart"/>
      <w:r>
        <w:rPr>
          <w:color w:val="FF0000"/>
        </w:rPr>
        <w:t>un</w:t>
      </w:r>
      <w:proofErr w:type="gramEnd"/>
      <w:r>
        <w:rPr>
          <w:color w:val="FF0000"/>
        </w:rPr>
        <w:t xml:space="preserve"> écrit incomplet.</w:t>
      </w:r>
    </w:p>
    <w:p w14:paraId="7BB67D69" w14:textId="77777777" w:rsidR="00563929" w:rsidRPr="00E2331D" w:rsidRDefault="00563929" w:rsidP="00563929">
      <w:pPr>
        <w:rPr>
          <w:color w:val="0000FF"/>
        </w:rPr>
      </w:pPr>
      <w:r w:rsidRPr="00E2331D">
        <w:rPr>
          <w:b/>
          <w:bCs/>
          <w:color w:val="0000FF"/>
          <w:lang w:val="fr-FR"/>
        </w:rPr>
        <w:t>2864.</w:t>
      </w:r>
      <w:r w:rsidRPr="00E2331D">
        <w:rPr>
          <w:color w:val="0000FF"/>
          <w:lang w:val="fr-FR"/>
        </w:rPr>
        <w:t xml:space="preserve"> La preuve par témoignage est admise lorsqu'il s'agit </w:t>
      </w:r>
      <w:r w:rsidRPr="00E2331D">
        <w:rPr>
          <w:b/>
          <w:bCs/>
          <w:color w:val="0000FF"/>
          <w:lang w:val="fr-FR"/>
        </w:rPr>
        <w:t>d'interpréter</w:t>
      </w:r>
      <w:r w:rsidRPr="00E2331D">
        <w:rPr>
          <w:color w:val="0000FF"/>
          <w:lang w:val="fr-FR"/>
        </w:rPr>
        <w:t xml:space="preserve"> un écrit, de </w:t>
      </w:r>
      <w:r w:rsidRPr="00E2331D">
        <w:rPr>
          <w:b/>
          <w:bCs/>
          <w:color w:val="0000FF"/>
          <w:lang w:val="fr-FR"/>
        </w:rPr>
        <w:t>compléter</w:t>
      </w:r>
      <w:r w:rsidRPr="00E2331D">
        <w:rPr>
          <w:color w:val="0000FF"/>
          <w:lang w:val="fr-FR"/>
        </w:rPr>
        <w:t xml:space="preserve"> un écrit manifestement incomplet ou </w:t>
      </w:r>
      <w:r w:rsidRPr="00E2331D">
        <w:rPr>
          <w:b/>
          <w:bCs/>
          <w:color w:val="0000FF"/>
          <w:lang w:val="fr-FR"/>
        </w:rPr>
        <w:t xml:space="preserve">d'attaquer la validité </w:t>
      </w:r>
      <w:r w:rsidRPr="00E2331D">
        <w:rPr>
          <w:color w:val="0000FF"/>
          <w:lang w:val="fr-FR"/>
        </w:rPr>
        <w:t>de l'acte juridique qu'il constate.</w:t>
      </w:r>
    </w:p>
    <w:p w14:paraId="52BACB82" w14:textId="5324186E" w:rsidR="00563929" w:rsidRPr="00E2331D" w:rsidRDefault="00563929" w:rsidP="00E2331D">
      <w:pPr>
        <w:rPr>
          <w:color w:val="0000FF"/>
        </w:rPr>
      </w:pPr>
      <w:r w:rsidRPr="00E2331D">
        <w:rPr>
          <w:b/>
          <w:bCs/>
          <w:color w:val="0000FF"/>
          <w:lang w:val="fr-FR"/>
        </w:rPr>
        <w:t>2863.</w:t>
      </w:r>
      <w:r w:rsidRPr="00E2331D">
        <w:rPr>
          <w:color w:val="0000FF"/>
          <w:lang w:val="fr-FR"/>
        </w:rPr>
        <w:t xml:space="preserve"> Les parties à un acte juridique constaté par un écrit ne peuvent, par témoignage, le </w:t>
      </w:r>
      <w:r w:rsidRPr="00E2331D">
        <w:rPr>
          <w:b/>
          <w:bCs/>
          <w:color w:val="0000FF"/>
          <w:lang w:val="fr-FR"/>
        </w:rPr>
        <w:t>contredire</w:t>
      </w:r>
      <w:r w:rsidRPr="00E2331D">
        <w:rPr>
          <w:color w:val="0000FF"/>
          <w:lang w:val="fr-FR"/>
        </w:rPr>
        <w:t xml:space="preserve"> ou en </w:t>
      </w:r>
      <w:r w:rsidRPr="00E2331D">
        <w:rPr>
          <w:b/>
          <w:bCs/>
          <w:color w:val="0000FF"/>
          <w:lang w:val="fr-FR"/>
        </w:rPr>
        <w:t>changer les termes</w:t>
      </w:r>
      <w:r w:rsidRPr="00E2331D">
        <w:rPr>
          <w:color w:val="0000FF"/>
          <w:lang w:val="fr-FR"/>
        </w:rPr>
        <w:t xml:space="preserve">, à moins qu'il n'y ait un </w:t>
      </w:r>
      <w:r w:rsidRPr="00E2331D">
        <w:rPr>
          <w:b/>
          <w:bCs/>
          <w:color w:val="0000FF"/>
          <w:lang w:val="fr-FR"/>
        </w:rPr>
        <w:t>commencement</w:t>
      </w:r>
      <w:r w:rsidRPr="00E2331D">
        <w:rPr>
          <w:color w:val="0000FF"/>
          <w:lang w:val="fr-FR"/>
        </w:rPr>
        <w:t xml:space="preserve"> de preuve.</w:t>
      </w:r>
    </w:p>
    <w:p w14:paraId="631E1902" w14:textId="77777777" w:rsidR="00563929" w:rsidRDefault="00563929" w:rsidP="00563929">
      <w:pPr>
        <w:rPr>
          <w:color w:val="0000FF"/>
          <w:lang w:val="fr-FR"/>
        </w:rPr>
      </w:pPr>
      <w:r w:rsidRPr="00E2331D">
        <w:rPr>
          <w:b/>
          <w:bCs/>
          <w:color w:val="0000FF"/>
          <w:lang w:val="fr-FR"/>
        </w:rPr>
        <w:lastRenderedPageBreak/>
        <w:t>2865.</w:t>
      </w:r>
      <w:r w:rsidRPr="00E2331D">
        <w:rPr>
          <w:color w:val="0000FF"/>
          <w:lang w:val="fr-FR"/>
        </w:rPr>
        <w:t xml:space="preserve"> Le commencement de preuve </w:t>
      </w:r>
      <w:r w:rsidRPr="001C4F2D">
        <w:rPr>
          <w:b/>
          <w:color w:val="0000FF"/>
          <w:lang w:val="fr-FR"/>
        </w:rPr>
        <w:t>peut résulter d'un aveu ou d'un écrit émanant de la partie adverse, de son témoignage ou de la présentation d'un élément matériel</w:t>
      </w:r>
      <w:r w:rsidRPr="00E2331D">
        <w:rPr>
          <w:color w:val="0000FF"/>
          <w:lang w:val="fr-FR"/>
        </w:rPr>
        <w:t>, lorsqu'un tel moyen rend vraisemblable le fait allégué.</w:t>
      </w:r>
    </w:p>
    <w:p w14:paraId="319C9D75" w14:textId="32A1F551" w:rsidR="00950AE3" w:rsidRPr="00950AE3" w:rsidRDefault="00950AE3" w:rsidP="00563929">
      <w:pPr>
        <w:rPr>
          <w:color w:val="FF0000"/>
        </w:rPr>
      </w:pPr>
      <w:proofErr w:type="gramStart"/>
      <w:r>
        <w:rPr>
          <w:color w:val="FF0000"/>
          <w:lang w:val="fr-FR"/>
        </w:rPr>
        <w:t>def</w:t>
      </w:r>
      <w:proofErr w:type="gramEnd"/>
      <w:r>
        <w:rPr>
          <w:color w:val="FF0000"/>
          <w:lang w:val="fr-FR"/>
        </w:rPr>
        <w:t xml:space="preserve"> non exhaustive de preuve</w:t>
      </w:r>
      <w:r w:rsidR="001C4F2D">
        <w:rPr>
          <w:color w:val="FF0000"/>
          <w:lang w:val="fr-FR"/>
        </w:rPr>
        <w:t>. Il peut être par écrit</w:t>
      </w:r>
    </w:p>
    <w:p w14:paraId="14B25951" w14:textId="77777777" w:rsidR="00563929" w:rsidRPr="00E2331D" w:rsidRDefault="00563929" w:rsidP="00E2331D">
      <w:pPr>
        <w:rPr>
          <w:u w:val="single"/>
        </w:rPr>
      </w:pPr>
      <w:r w:rsidRPr="00E2331D">
        <w:rPr>
          <w:u w:val="single"/>
          <w:lang w:val="fr-FR"/>
        </w:rPr>
        <w:t>Exercice</w:t>
      </w:r>
    </w:p>
    <w:p w14:paraId="19192802" w14:textId="77777777" w:rsidR="00563929" w:rsidRPr="00563929" w:rsidRDefault="00563929" w:rsidP="00D25D66">
      <w:pPr>
        <w:pStyle w:val="ListParagraph"/>
        <w:numPr>
          <w:ilvl w:val="0"/>
          <w:numId w:val="226"/>
        </w:numPr>
      </w:pPr>
      <w:r w:rsidRPr="00E2331D">
        <w:rPr>
          <w:lang w:val="fr-FR"/>
        </w:rPr>
        <w:t>Laura commande auprès de Jasmine une robe sur mesure dont elle a choisi le tissu parmi les échantillons de Jasmine; elles joignent alors un morceau du tissu à la facture et la signent;</w:t>
      </w:r>
    </w:p>
    <w:p w14:paraId="75209550" w14:textId="77777777" w:rsidR="00563929" w:rsidRPr="00563929" w:rsidRDefault="00563929" w:rsidP="00D25D66">
      <w:pPr>
        <w:pStyle w:val="ListParagraph"/>
        <w:numPr>
          <w:ilvl w:val="0"/>
          <w:numId w:val="226"/>
        </w:numPr>
      </w:pPr>
      <w:r w:rsidRPr="00E2331D">
        <w:rPr>
          <w:lang w:val="fr-FR"/>
        </w:rPr>
        <w:t>Quelques jours plus tard, Jasmine appelle Laura pour lui faire savoir que le tissu choisi n’est plus disponible et lui offrir une nouvelle option; Laura accepte la proposition de Jasmine;</w:t>
      </w:r>
    </w:p>
    <w:p w14:paraId="7E0D0DED" w14:textId="77777777" w:rsidR="00563929" w:rsidRPr="00563929" w:rsidRDefault="00563929" w:rsidP="00563929">
      <w:r w:rsidRPr="00563929">
        <w:rPr>
          <w:lang w:val="fr-FR"/>
        </w:rPr>
        <w:t>Jasmine pourrait-elle prouver en cour que Laura a accepté que sa robe soit faite avec le nouveau tissu qu’elle a proposé?</w:t>
      </w:r>
    </w:p>
    <w:p w14:paraId="55DC44A4" w14:textId="77777777" w:rsidR="00563929" w:rsidRDefault="00563929" w:rsidP="00563929">
      <w:pPr>
        <w:rPr>
          <w:lang w:val="fr-FR"/>
        </w:rPr>
      </w:pPr>
      <w:r w:rsidRPr="00563929">
        <w:rPr>
          <w:lang w:val="fr-FR"/>
        </w:rPr>
        <w:t>a. Oui</w:t>
      </w:r>
      <w:r w:rsidRPr="00563929">
        <w:rPr>
          <w:lang w:val="fr-FR"/>
        </w:rPr>
        <w:tab/>
      </w:r>
      <w:r w:rsidRPr="00563929">
        <w:rPr>
          <w:lang w:val="fr-FR"/>
        </w:rPr>
        <w:tab/>
      </w:r>
      <w:r w:rsidRPr="00563929">
        <w:rPr>
          <w:lang w:val="fr-FR"/>
        </w:rPr>
        <w:tab/>
        <w:t>b. Non</w:t>
      </w:r>
    </w:p>
    <w:p w14:paraId="20B55DE6" w14:textId="13DC935B" w:rsidR="007005DD" w:rsidRDefault="007005DD" w:rsidP="00563929">
      <w:pPr>
        <w:rPr>
          <w:color w:val="FF0000"/>
          <w:lang w:val="fr-FR"/>
        </w:rPr>
      </w:pPr>
      <w:proofErr w:type="gramStart"/>
      <w:r>
        <w:rPr>
          <w:color w:val="FF0000"/>
          <w:lang w:val="fr-FR"/>
        </w:rPr>
        <w:t>k1</w:t>
      </w:r>
      <w:proofErr w:type="gramEnd"/>
      <w:r>
        <w:rPr>
          <w:color w:val="FF0000"/>
          <w:lang w:val="fr-FR"/>
        </w:rPr>
        <w:t xml:space="preserve"> signé avec tissu avec facture.</w:t>
      </w:r>
    </w:p>
    <w:p w14:paraId="68DFF54D" w14:textId="117A174D" w:rsidR="007005DD" w:rsidRDefault="007005DD" w:rsidP="00563929">
      <w:pPr>
        <w:rPr>
          <w:color w:val="FF0000"/>
          <w:lang w:val="fr-FR"/>
        </w:rPr>
      </w:pPr>
      <w:proofErr w:type="gramStart"/>
      <w:r>
        <w:rPr>
          <w:color w:val="FF0000"/>
          <w:lang w:val="fr-FR"/>
        </w:rPr>
        <w:t>k2</w:t>
      </w:r>
      <w:proofErr w:type="gramEnd"/>
      <w:r>
        <w:rPr>
          <w:color w:val="FF0000"/>
          <w:lang w:val="fr-FR"/>
        </w:rPr>
        <w:t xml:space="preserve"> oral sans tissu</w:t>
      </w:r>
    </w:p>
    <w:p w14:paraId="48037C33" w14:textId="77777777" w:rsidR="00AA0321" w:rsidRDefault="007005DD" w:rsidP="00563929">
      <w:pPr>
        <w:rPr>
          <w:color w:val="FF0000"/>
          <w:lang w:val="fr-FR"/>
        </w:rPr>
      </w:pPr>
      <w:r>
        <w:rPr>
          <w:color w:val="FF0000"/>
          <w:lang w:val="fr-FR"/>
        </w:rPr>
        <w:t xml:space="preserve">Est-ce ca a besoin a commenceemnt de preuve  (2863)? </w:t>
      </w:r>
    </w:p>
    <w:p w14:paraId="100DCE3F" w14:textId="50CDF0FC" w:rsidR="007005DD" w:rsidRDefault="00AA0321" w:rsidP="00563929">
      <w:pPr>
        <w:rPr>
          <w:color w:val="FF0000"/>
          <w:lang w:val="fr-FR"/>
        </w:rPr>
      </w:pPr>
      <w:r>
        <w:rPr>
          <w:color w:val="FF0000"/>
          <w:lang w:val="fr-FR"/>
        </w:rPr>
        <w:t>1. Approche stricte …</w:t>
      </w:r>
      <w:r w:rsidR="007005DD">
        <w:rPr>
          <w:color w:val="FF0000"/>
          <w:lang w:val="fr-FR"/>
        </w:rPr>
        <w:t>On contre-dit l’acte signé dont on a besoin d’une preuve testimoniale</w:t>
      </w:r>
      <w:r>
        <w:rPr>
          <w:color w:val="FF0000"/>
          <w:lang w:val="fr-FR"/>
        </w:rPr>
        <w:t>.</w:t>
      </w:r>
    </w:p>
    <w:p w14:paraId="07A2DA5A" w14:textId="5256313C" w:rsidR="00AA0321" w:rsidRPr="007005DD" w:rsidRDefault="00AA0321" w:rsidP="00563929">
      <w:pPr>
        <w:rPr>
          <w:color w:val="FF0000"/>
        </w:rPr>
      </w:pPr>
      <w:r>
        <w:rPr>
          <w:color w:val="FF0000"/>
        </w:rPr>
        <w:t xml:space="preserve">2. Approche … Est-ce </w:t>
      </w:r>
      <w:proofErr w:type="gramStart"/>
      <w:r>
        <w:rPr>
          <w:color w:val="FF0000"/>
        </w:rPr>
        <w:t>un</w:t>
      </w:r>
      <w:proofErr w:type="gramEnd"/>
      <w:r>
        <w:rPr>
          <w:color w:val="FF0000"/>
        </w:rPr>
        <w:t xml:space="preserve"> nouveau K? </w:t>
      </w:r>
      <w:proofErr w:type="gramStart"/>
      <w:r>
        <w:rPr>
          <w:color w:val="FF0000"/>
        </w:rPr>
        <w:t>2eme entente similaire avec le nouveau tissu.</w:t>
      </w:r>
      <w:proofErr w:type="gramEnd"/>
      <w:r>
        <w:rPr>
          <w:color w:val="FF0000"/>
        </w:rPr>
        <w:t xml:space="preserve"> (K verbal)</w:t>
      </w:r>
    </w:p>
    <w:p w14:paraId="7E42380B" w14:textId="77777777" w:rsidR="00563929" w:rsidRPr="00E2331D" w:rsidRDefault="00563929" w:rsidP="00E2331D">
      <w:pPr>
        <w:rPr>
          <w:b/>
          <w:u w:val="single"/>
        </w:rPr>
      </w:pPr>
      <w:r w:rsidRPr="00E2331D">
        <w:rPr>
          <w:b/>
          <w:u w:val="single"/>
          <w:lang w:val="fr-FR"/>
        </w:rPr>
        <w:t>D. Le sens du contrat</w:t>
      </w:r>
    </w:p>
    <w:p w14:paraId="4D6CF07C" w14:textId="08EE7AD6" w:rsidR="00563929" w:rsidRPr="00E2331D" w:rsidRDefault="00563929" w:rsidP="00D25D66">
      <w:pPr>
        <w:numPr>
          <w:ilvl w:val="0"/>
          <w:numId w:val="214"/>
        </w:numPr>
      </w:pPr>
      <w:r w:rsidRPr="00563929">
        <w:rPr>
          <w:b/>
          <w:bCs/>
          <w:lang w:val="fr-FR"/>
        </w:rPr>
        <w:t>Découverte de l’intention commune explicite des parties</w:t>
      </w:r>
      <w:r w:rsidR="00AA0321">
        <w:rPr>
          <w:b/>
          <w:bCs/>
          <w:lang w:val="fr-FR"/>
        </w:rPr>
        <w:t xml:space="preserve"> </w:t>
      </w:r>
      <w:r w:rsidR="00AA0321">
        <w:rPr>
          <w:b/>
          <w:bCs/>
          <w:color w:val="FF0000"/>
          <w:lang w:val="fr-FR"/>
        </w:rPr>
        <w:t>(volonté commune)</w:t>
      </w:r>
    </w:p>
    <w:p w14:paraId="7F7D5D74" w14:textId="38F21080" w:rsidR="00E2331D" w:rsidRDefault="00E2331D" w:rsidP="00D25D66">
      <w:pPr>
        <w:pStyle w:val="ListParagraph"/>
        <w:numPr>
          <w:ilvl w:val="0"/>
          <w:numId w:val="227"/>
        </w:numPr>
      </w:pPr>
      <w:r>
        <w:t>Exprimée dans le contrat écrit</w:t>
      </w:r>
      <w:r w:rsidR="00AA0321">
        <w:t xml:space="preserve"> </w:t>
      </w:r>
      <w:r w:rsidR="00AA0321">
        <w:rPr>
          <w:color w:val="FF0000"/>
        </w:rPr>
        <w:t>explicitement dans le K écrit</w:t>
      </w:r>
    </w:p>
    <w:p w14:paraId="796C1D35" w14:textId="68386B75" w:rsidR="00E2331D" w:rsidRPr="00E2331D" w:rsidRDefault="00E2331D" w:rsidP="00D25D66">
      <w:pPr>
        <w:pStyle w:val="ListParagraph"/>
        <w:numPr>
          <w:ilvl w:val="0"/>
          <w:numId w:val="227"/>
        </w:numPr>
      </w:pPr>
      <w:r>
        <w:t>Exprimée verbalement</w:t>
      </w:r>
      <w:r w:rsidR="00AA0321">
        <w:t xml:space="preserve"> </w:t>
      </w:r>
      <w:r w:rsidR="00E04077">
        <w:rPr>
          <w:color w:val="FF0000"/>
        </w:rPr>
        <w:t>qui entourent le K éc</w:t>
      </w:r>
      <w:r w:rsidR="00AA0321">
        <w:rPr>
          <w:color w:val="FF0000"/>
        </w:rPr>
        <w:t>rit.</w:t>
      </w:r>
    </w:p>
    <w:p w14:paraId="0C61B57E" w14:textId="50B69F79" w:rsidR="00563929" w:rsidRPr="00AA0321" w:rsidRDefault="00563929" w:rsidP="00D25D66">
      <w:pPr>
        <w:numPr>
          <w:ilvl w:val="0"/>
          <w:numId w:val="214"/>
        </w:numPr>
      </w:pPr>
      <w:r w:rsidRPr="00E2331D">
        <w:rPr>
          <w:b/>
          <w:bCs/>
          <w:lang w:val="fr-FR"/>
        </w:rPr>
        <w:t>Détermination du contenu implicite complémentaire</w:t>
      </w:r>
      <w:r w:rsidR="00AA0321">
        <w:rPr>
          <w:bCs/>
          <w:color w:val="FF0000"/>
          <w:lang w:val="fr-FR"/>
        </w:rPr>
        <w:t xml:space="preserve"> déterminer les obligations que les parties auraient assumées si elle auraient </w:t>
      </w:r>
      <w:proofErr w:type="gramStart"/>
      <w:r w:rsidR="00AA0321">
        <w:rPr>
          <w:bCs/>
          <w:color w:val="FF0000"/>
          <w:lang w:val="fr-FR"/>
        </w:rPr>
        <w:t>penser</w:t>
      </w:r>
      <w:proofErr w:type="gramEnd"/>
      <w:r w:rsidR="00AA0321">
        <w:rPr>
          <w:bCs/>
          <w:color w:val="FF0000"/>
          <w:lang w:val="fr-FR"/>
        </w:rPr>
        <w:t xml:space="preserve"> a cette question. Il faut une cohérence entre le contenu implicite et explicite. </w:t>
      </w:r>
    </w:p>
    <w:p w14:paraId="431D28E5" w14:textId="386735D6" w:rsidR="00AA0321" w:rsidRPr="00AA0321" w:rsidRDefault="00AA0321" w:rsidP="00AA0321">
      <w:pPr>
        <w:ind w:left="360"/>
        <w:rPr>
          <w:color w:val="FF0000"/>
        </w:rPr>
      </w:pPr>
      <w:r w:rsidRPr="00AA0321">
        <w:rPr>
          <w:bCs/>
          <w:color w:val="FF0000"/>
          <w:lang w:val="fr-FR"/>
        </w:rPr>
        <w:t>Jugement = argumentaire</w:t>
      </w:r>
      <w:r>
        <w:rPr>
          <w:bCs/>
          <w:color w:val="FF0000"/>
          <w:lang w:val="fr-FR"/>
        </w:rPr>
        <w:t xml:space="preserve">. On va essayer de trouver une méthode de base qui est cohérente avec le Code. </w:t>
      </w:r>
    </w:p>
    <w:p w14:paraId="59BAD575" w14:textId="485C5937" w:rsidR="00E2331D" w:rsidRPr="00563929" w:rsidRDefault="00E2331D" w:rsidP="00E2331D">
      <w:r>
        <w:rPr>
          <w:noProof/>
        </w:rPr>
        <w:lastRenderedPageBreak/>
        <w:drawing>
          <wp:inline distT="0" distB="0" distL="0" distR="0" wp14:anchorId="23DC39B8" wp14:editId="5EB7D311">
            <wp:extent cx="3771900" cy="2828925"/>
            <wp:effectExtent l="0" t="0" r="1270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5.jpg"/>
                    <pic:cNvPicPr/>
                  </pic:nvPicPr>
                  <pic:blipFill>
                    <a:blip r:embed="rId55">
                      <a:extLst>
                        <a:ext uri="{28A0092B-C50C-407E-A947-70E740481C1C}">
                          <a14:useLocalDpi xmlns:a14="http://schemas.microsoft.com/office/drawing/2010/main" val="0"/>
                        </a:ext>
                      </a:extLst>
                    </a:blip>
                    <a:stretch>
                      <a:fillRect/>
                    </a:stretch>
                  </pic:blipFill>
                  <pic:spPr>
                    <a:xfrm>
                      <a:off x="0" y="0"/>
                      <a:ext cx="3771900" cy="2828925"/>
                    </a:xfrm>
                    <a:prstGeom prst="rect">
                      <a:avLst/>
                    </a:prstGeom>
                    <a:extLst>
                      <a:ext uri="{FAA26D3D-D897-4be2-8F04-BA451C77F1D7}">
                        <ma14:placeholderFlag xmlns:ma14="http://schemas.microsoft.com/office/mac/drawingml/2011/main"/>
                      </a:ext>
                    </a:extLst>
                  </pic:spPr>
                </pic:pic>
              </a:graphicData>
            </a:graphic>
          </wp:inline>
        </w:drawing>
      </w:r>
    </w:p>
    <w:p w14:paraId="6A891CEB" w14:textId="70E99283" w:rsidR="00AA0321" w:rsidRDefault="00AA0321" w:rsidP="00E2331D">
      <w:pPr>
        <w:rPr>
          <w:color w:val="FF0000"/>
          <w:lang w:val="fr-FR"/>
        </w:rPr>
      </w:pPr>
      <w:r w:rsidRPr="00AA0321">
        <w:rPr>
          <w:color w:val="FF0000"/>
          <w:lang w:val="fr-FR"/>
        </w:rPr>
        <w:t>Qui est re</w:t>
      </w:r>
      <w:r>
        <w:rPr>
          <w:color w:val="FF0000"/>
          <w:lang w:val="fr-FR"/>
        </w:rPr>
        <w:t>s</w:t>
      </w:r>
      <w:r w:rsidRPr="00AA0321">
        <w:rPr>
          <w:color w:val="FF0000"/>
          <w:lang w:val="fr-FR"/>
        </w:rPr>
        <w:t>p</w:t>
      </w:r>
      <w:r>
        <w:rPr>
          <w:color w:val="FF0000"/>
          <w:lang w:val="fr-FR"/>
        </w:rPr>
        <w:t xml:space="preserve">onsable du déneigement ? </w:t>
      </w:r>
    </w:p>
    <w:p w14:paraId="4BA6A3B3" w14:textId="683B0AFC" w:rsidR="00AA0321" w:rsidRPr="00AA0321" w:rsidRDefault="00AA0321" w:rsidP="00E2331D">
      <w:pPr>
        <w:rPr>
          <w:color w:val="FF0000"/>
          <w:lang w:val="fr-FR"/>
        </w:rPr>
      </w:pPr>
      <w:r>
        <w:rPr>
          <w:color w:val="FF0000"/>
          <w:lang w:val="fr-FR"/>
        </w:rPr>
        <w:t>Si le texte ne traite pas la question, on utilise l’entente verbale. Est-ce qu’il y a eu l’entente verbale ? Si oui, est-ce que je peux la prouver ? Si non, contenue implicite. Si oui, il faut se demander si l’entente est claire (si oui, on l’applique). Si elle n’est pas claire, il faut l’interprèter.</w:t>
      </w:r>
    </w:p>
    <w:p w14:paraId="0E83CA37" w14:textId="3C214AB3" w:rsidR="00563929" w:rsidRPr="00AA0321" w:rsidRDefault="00563929" w:rsidP="00E2331D">
      <w:pPr>
        <w:rPr>
          <w:color w:val="FF0000"/>
        </w:rPr>
      </w:pPr>
      <w:r w:rsidRPr="00E2331D">
        <w:rPr>
          <w:b/>
          <w:u w:val="single"/>
          <w:lang w:val="fr-FR"/>
        </w:rPr>
        <w:t>1. le contenu explicite</w:t>
      </w:r>
      <w:r w:rsidRPr="00563929">
        <w:rPr>
          <w:lang w:val="fr-FR"/>
        </w:rPr>
        <w:br/>
      </w:r>
      <w:r w:rsidRPr="00563929">
        <w:rPr>
          <w:lang w:val="fr-FR"/>
        </w:rPr>
        <w:br/>
        <w:t>Les méthodes d’interprétation législative</w:t>
      </w:r>
      <w:r w:rsidR="00AA0321">
        <w:rPr>
          <w:lang w:val="fr-FR"/>
        </w:rPr>
        <w:t xml:space="preserve"> </w:t>
      </w:r>
    </w:p>
    <w:p w14:paraId="70F158D9" w14:textId="31A5B53C" w:rsidR="00563929" w:rsidRPr="00563929" w:rsidRDefault="00563929" w:rsidP="00D25D66">
      <w:pPr>
        <w:pStyle w:val="ListParagraph"/>
        <w:numPr>
          <w:ilvl w:val="0"/>
          <w:numId w:val="228"/>
        </w:numPr>
      </w:pPr>
      <w:r w:rsidRPr="00E2331D">
        <w:rPr>
          <w:lang w:val="fr-FR"/>
        </w:rPr>
        <w:t>Méthode textuelle (littérale)</w:t>
      </w:r>
      <w:r w:rsidR="00AA0321">
        <w:rPr>
          <w:lang w:val="fr-FR"/>
        </w:rPr>
        <w:t xml:space="preserve"> </w:t>
      </w:r>
      <w:r w:rsidR="00AA0321">
        <w:rPr>
          <w:color w:val="FF0000"/>
          <w:lang w:val="fr-FR"/>
        </w:rPr>
        <w:t xml:space="preserve">lire le texte. </w:t>
      </w:r>
    </w:p>
    <w:p w14:paraId="75EA77DD" w14:textId="77777777" w:rsidR="00563929" w:rsidRPr="00563929" w:rsidRDefault="00563929" w:rsidP="00D25D66">
      <w:pPr>
        <w:pStyle w:val="ListParagraph"/>
        <w:numPr>
          <w:ilvl w:val="1"/>
          <w:numId w:val="228"/>
        </w:numPr>
      </w:pPr>
      <w:r w:rsidRPr="00E2331D">
        <w:rPr>
          <w:lang w:val="fr-FR"/>
        </w:rPr>
        <w:t>Fidélité au texte</w:t>
      </w:r>
    </w:p>
    <w:p w14:paraId="3F053D04" w14:textId="643B971B" w:rsidR="00563929" w:rsidRPr="00563929" w:rsidRDefault="00563929" w:rsidP="00D25D66">
      <w:pPr>
        <w:pStyle w:val="ListParagraph"/>
        <w:numPr>
          <w:ilvl w:val="0"/>
          <w:numId w:val="228"/>
        </w:numPr>
      </w:pPr>
      <w:r w:rsidRPr="00E2331D">
        <w:rPr>
          <w:lang w:val="fr-FR"/>
        </w:rPr>
        <w:t>Méthode contextuelle</w:t>
      </w:r>
      <w:r w:rsidR="00AA0321">
        <w:rPr>
          <w:lang w:val="fr-FR"/>
        </w:rPr>
        <w:t xml:space="preserve"> </w:t>
      </w:r>
    </w:p>
    <w:p w14:paraId="4702934D" w14:textId="50F51F27" w:rsidR="00563929" w:rsidRPr="00563929" w:rsidRDefault="00563929" w:rsidP="00D25D66">
      <w:pPr>
        <w:pStyle w:val="ListParagraph"/>
        <w:numPr>
          <w:ilvl w:val="1"/>
          <w:numId w:val="228"/>
        </w:numPr>
      </w:pPr>
      <w:r w:rsidRPr="00E2331D">
        <w:rPr>
          <w:lang w:val="fr-FR"/>
        </w:rPr>
        <w:t>Interprétation du contrat</w:t>
      </w:r>
      <w:r w:rsidR="00AA0321">
        <w:rPr>
          <w:lang w:val="fr-FR"/>
        </w:rPr>
        <w:t xml:space="preserve"> </w:t>
      </w:r>
      <w:r w:rsidR="00AA0321">
        <w:rPr>
          <w:color w:val="FF0000"/>
          <w:lang w:val="fr-FR"/>
        </w:rPr>
        <w:t>(loi)</w:t>
      </w:r>
      <w:r w:rsidRPr="00E2331D">
        <w:rPr>
          <w:lang w:val="fr-FR"/>
        </w:rPr>
        <w:t xml:space="preserve"> comme un tout, en tenant compte du contexte</w:t>
      </w:r>
    </w:p>
    <w:p w14:paraId="48D9CA70" w14:textId="66F45BB4" w:rsidR="00563929" w:rsidRPr="00563929" w:rsidRDefault="00563929" w:rsidP="00D25D66">
      <w:pPr>
        <w:pStyle w:val="ListParagraph"/>
        <w:numPr>
          <w:ilvl w:val="0"/>
          <w:numId w:val="228"/>
        </w:numPr>
      </w:pPr>
      <w:r w:rsidRPr="00E2331D">
        <w:rPr>
          <w:lang w:val="fr-FR"/>
        </w:rPr>
        <w:t>Méthode téléologique</w:t>
      </w:r>
      <w:r w:rsidR="00AA0321">
        <w:rPr>
          <w:lang w:val="fr-FR"/>
        </w:rPr>
        <w:t xml:space="preserve"> </w:t>
      </w:r>
      <w:r w:rsidR="00AA0321">
        <w:rPr>
          <w:color w:val="FF0000"/>
          <w:lang w:val="fr-FR"/>
        </w:rPr>
        <w:t>(quel est le but du législateur) – on utilise celui la</w:t>
      </w:r>
    </w:p>
    <w:p w14:paraId="7A1D2414" w14:textId="77777777" w:rsidR="00AA0321" w:rsidRPr="00AA0321" w:rsidRDefault="00563929" w:rsidP="00D25D66">
      <w:pPr>
        <w:pStyle w:val="ListParagraph"/>
        <w:numPr>
          <w:ilvl w:val="1"/>
          <w:numId w:val="228"/>
        </w:numPr>
      </w:pPr>
      <w:r w:rsidRPr="00E2331D">
        <w:rPr>
          <w:lang w:val="fr-FR"/>
        </w:rPr>
        <w:t>Interprétation du contrat en fonction de ses objectifs</w:t>
      </w:r>
      <w:r w:rsidR="00AA0321">
        <w:rPr>
          <w:lang w:val="fr-FR"/>
        </w:rPr>
        <w:t xml:space="preserve"> </w:t>
      </w:r>
    </w:p>
    <w:p w14:paraId="6637FFE1" w14:textId="0D4F762C" w:rsidR="00563929" w:rsidRPr="00AA0321" w:rsidRDefault="00AA0321" w:rsidP="00D25D66">
      <w:pPr>
        <w:pStyle w:val="ListParagraph"/>
        <w:numPr>
          <w:ilvl w:val="1"/>
          <w:numId w:val="228"/>
        </w:numPr>
      </w:pPr>
      <w:r>
        <w:rPr>
          <w:color w:val="FF0000"/>
          <w:lang w:val="fr-FR"/>
        </w:rPr>
        <w:t>intention des parties</w:t>
      </w:r>
    </w:p>
    <w:p w14:paraId="3C75385F" w14:textId="77777777" w:rsidR="00AA0321" w:rsidRPr="00AA0321" w:rsidRDefault="00AA0321" w:rsidP="00AA0321">
      <w:pPr>
        <w:rPr>
          <w:color w:val="FF0000"/>
        </w:rPr>
      </w:pPr>
    </w:p>
    <w:p w14:paraId="61CCDD50" w14:textId="55C3A2EF" w:rsidR="00E2331D" w:rsidRPr="00563929" w:rsidRDefault="00E2331D" w:rsidP="00E2331D">
      <w:r>
        <w:rPr>
          <w:noProof/>
        </w:rPr>
        <w:lastRenderedPageBreak/>
        <w:drawing>
          <wp:inline distT="0" distB="0" distL="0" distR="0" wp14:anchorId="4D4E7ED1" wp14:editId="684A70AB">
            <wp:extent cx="4000500" cy="3000375"/>
            <wp:effectExtent l="0" t="0" r="1270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7.jpg"/>
                    <pic:cNvPicPr/>
                  </pic:nvPicPr>
                  <pic:blipFill>
                    <a:blip r:embed="rId56">
                      <a:extLst>
                        <a:ext uri="{28A0092B-C50C-407E-A947-70E740481C1C}">
                          <a14:useLocalDpi xmlns:a14="http://schemas.microsoft.com/office/drawing/2010/main" val="0"/>
                        </a:ext>
                      </a:extLst>
                    </a:blip>
                    <a:stretch>
                      <a:fillRect/>
                    </a:stretch>
                  </pic:blipFill>
                  <pic:spPr>
                    <a:xfrm>
                      <a:off x="0" y="0"/>
                      <a:ext cx="4000500" cy="3000375"/>
                    </a:xfrm>
                    <a:prstGeom prst="rect">
                      <a:avLst/>
                    </a:prstGeom>
                  </pic:spPr>
                </pic:pic>
              </a:graphicData>
            </a:graphic>
          </wp:inline>
        </w:drawing>
      </w:r>
    </w:p>
    <w:p w14:paraId="72F20966" w14:textId="1877CF2A" w:rsidR="00637186" w:rsidRDefault="00637186" w:rsidP="00E2331D">
      <w:pPr>
        <w:rPr>
          <w:color w:val="FF0000"/>
          <w:lang w:val="fr-FR"/>
        </w:rPr>
      </w:pPr>
      <w:r>
        <w:rPr>
          <w:color w:val="FF0000"/>
          <w:lang w:val="fr-FR"/>
        </w:rPr>
        <w:t>2. interpréter et choisir un des 2 sens possibles et vraisemblables, par rapport a l’ensemble du K.</w:t>
      </w:r>
    </w:p>
    <w:p w14:paraId="0EDB91DF" w14:textId="2F6A1234" w:rsidR="00637186" w:rsidRPr="00637186" w:rsidRDefault="00637186" w:rsidP="00E2331D">
      <w:pPr>
        <w:rPr>
          <w:color w:val="FF0000"/>
          <w:lang w:val="fr-FR"/>
        </w:rPr>
      </w:pPr>
      <w:r>
        <w:rPr>
          <w:color w:val="FF0000"/>
          <w:lang w:val="fr-FR"/>
        </w:rPr>
        <w:t>3. A quoi arrive-t-on en regardant le contexte externe.</w:t>
      </w:r>
    </w:p>
    <w:p w14:paraId="41D320A6" w14:textId="74CFC470" w:rsidR="00563929" w:rsidRPr="00637186" w:rsidRDefault="00563929" w:rsidP="00E2331D">
      <w:pPr>
        <w:rPr>
          <w:color w:val="FF0000"/>
        </w:rPr>
      </w:pPr>
      <w:r w:rsidRPr="00E2331D">
        <w:rPr>
          <w:u w:val="single"/>
          <w:lang w:val="fr-FR"/>
        </w:rPr>
        <w:t xml:space="preserve">Analyse textuelle globale </w:t>
      </w:r>
      <w:r w:rsidR="00637186">
        <w:rPr>
          <w:color w:val="FF0000"/>
          <w:lang w:val="fr-FR"/>
        </w:rPr>
        <w:t xml:space="preserve">plusieurs sens aux clauses. Regarder les clauses dans son contexte </w:t>
      </w:r>
      <w:proofErr w:type="gramStart"/>
      <w:r w:rsidR="00637186">
        <w:rPr>
          <w:color w:val="FF0000"/>
          <w:lang w:val="fr-FR"/>
        </w:rPr>
        <w:t>générale</w:t>
      </w:r>
      <w:proofErr w:type="gramEnd"/>
    </w:p>
    <w:p w14:paraId="5B985DAA" w14:textId="77777777" w:rsidR="00563929" w:rsidRPr="00E2331D" w:rsidRDefault="00563929" w:rsidP="00563929">
      <w:pPr>
        <w:rPr>
          <w:color w:val="0000FF"/>
        </w:rPr>
      </w:pPr>
      <w:r w:rsidRPr="00E2331D">
        <w:rPr>
          <w:b/>
          <w:bCs/>
          <w:color w:val="0000FF"/>
          <w:lang w:val="es-ES_tradnl"/>
        </w:rPr>
        <w:t>1427.</w:t>
      </w:r>
      <w:r w:rsidRPr="00E2331D">
        <w:rPr>
          <w:color w:val="0000FF"/>
          <w:lang w:val="es-ES_tradnl"/>
        </w:rPr>
        <w:t xml:space="preserve"> Les clauses s'interprètent </w:t>
      </w:r>
      <w:r w:rsidRPr="00637186">
        <w:rPr>
          <w:color w:val="0000FF"/>
          <w:u w:val="single"/>
          <w:lang w:val="es-ES_tradnl"/>
        </w:rPr>
        <w:t>les unes par les autres</w:t>
      </w:r>
      <w:r w:rsidRPr="00E2331D">
        <w:rPr>
          <w:color w:val="0000FF"/>
          <w:lang w:val="es-ES_tradnl"/>
        </w:rPr>
        <w:t>, en donnant à chacune le sens qui résulte de l'ensemble du contrat.</w:t>
      </w:r>
    </w:p>
    <w:p w14:paraId="7F4E2908" w14:textId="78059738" w:rsidR="00563929" w:rsidRPr="00637186" w:rsidRDefault="00563929" w:rsidP="00563929">
      <w:pPr>
        <w:rPr>
          <w:color w:val="FF0000"/>
        </w:rPr>
      </w:pPr>
      <w:r w:rsidRPr="00E2331D">
        <w:rPr>
          <w:b/>
          <w:bCs/>
          <w:color w:val="0000FF"/>
          <w:lang w:val="fr-FR"/>
        </w:rPr>
        <w:t>1428</w:t>
      </w:r>
      <w:r w:rsidRPr="00E2331D">
        <w:rPr>
          <w:color w:val="0000FF"/>
          <w:lang w:val="fr-FR"/>
        </w:rPr>
        <w:t xml:space="preserve">. Une clause s'entend dans </w:t>
      </w:r>
      <w:r w:rsidRPr="00637186">
        <w:rPr>
          <w:color w:val="0000FF"/>
          <w:u w:val="single"/>
          <w:lang w:val="fr-FR"/>
        </w:rPr>
        <w:t>le sens qui lui confère quelque effet</w:t>
      </w:r>
      <w:r w:rsidRPr="00E2331D">
        <w:rPr>
          <w:color w:val="0000FF"/>
          <w:lang w:val="fr-FR"/>
        </w:rPr>
        <w:t xml:space="preserve"> plutôt que dans celui qui n'en produit aucun.</w:t>
      </w:r>
      <w:r w:rsidR="00637186">
        <w:rPr>
          <w:color w:val="0000FF"/>
          <w:lang w:val="fr-FR"/>
        </w:rPr>
        <w:t xml:space="preserve"> </w:t>
      </w:r>
      <w:proofErr w:type="gramStart"/>
      <w:r w:rsidR="00637186">
        <w:rPr>
          <w:color w:val="FF0000"/>
          <w:lang w:val="fr-FR"/>
        </w:rPr>
        <w:t>la</w:t>
      </w:r>
      <w:proofErr w:type="gramEnd"/>
      <w:r w:rsidR="00637186">
        <w:rPr>
          <w:color w:val="FF0000"/>
          <w:lang w:val="fr-FR"/>
        </w:rPr>
        <w:t xml:space="preserve"> règle de l’effet utile de la clause.</w:t>
      </w:r>
    </w:p>
    <w:p w14:paraId="748915C8" w14:textId="77777777" w:rsidR="00563929" w:rsidRPr="00E2331D" w:rsidRDefault="00563929" w:rsidP="00563929">
      <w:pPr>
        <w:rPr>
          <w:color w:val="0000FF"/>
        </w:rPr>
      </w:pPr>
      <w:r w:rsidRPr="00E2331D">
        <w:rPr>
          <w:b/>
          <w:bCs/>
          <w:color w:val="0000FF"/>
          <w:lang w:val="es-ES_tradnl"/>
        </w:rPr>
        <w:t>1429</w:t>
      </w:r>
      <w:r w:rsidRPr="00E2331D">
        <w:rPr>
          <w:color w:val="0000FF"/>
          <w:lang w:val="es-ES_tradnl"/>
        </w:rPr>
        <w:t>. Les termes susceptibles de deux sens doivent être pris dans le sens qui convient le plus à la matière du contrat.</w:t>
      </w:r>
    </w:p>
    <w:p w14:paraId="4A159FDA" w14:textId="5B9BACBE" w:rsidR="00563929" w:rsidRPr="00637186" w:rsidRDefault="00563929" w:rsidP="00E2331D">
      <w:pPr>
        <w:rPr>
          <w:color w:val="FF0000"/>
        </w:rPr>
      </w:pPr>
      <w:r w:rsidRPr="00E2331D">
        <w:rPr>
          <w:u w:val="single"/>
          <w:lang w:val="fr-FR"/>
        </w:rPr>
        <w:t>Analyse contextuelle</w:t>
      </w:r>
      <w:r w:rsidR="00637186">
        <w:rPr>
          <w:u w:val="single"/>
          <w:lang w:val="fr-FR"/>
        </w:rPr>
        <w:t xml:space="preserve"> </w:t>
      </w:r>
      <w:r w:rsidR="00637186">
        <w:rPr>
          <w:color w:val="FF0000"/>
          <w:lang w:val="fr-FR"/>
        </w:rPr>
        <w:t>(regarder a l’extérieur du texte lui même. Rechercher l’intention commune)</w:t>
      </w:r>
    </w:p>
    <w:p w14:paraId="3AA25453" w14:textId="77777777" w:rsidR="00563929" w:rsidRDefault="00563929" w:rsidP="00563929">
      <w:pPr>
        <w:rPr>
          <w:color w:val="0000FF"/>
          <w:lang w:val="fr-FR"/>
        </w:rPr>
      </w:pPr>
      <w:r w:rsidRPr="00E2331D">
        <w:rPr>
          <w:b/>
          <w:bCs/>
          <w:color w:val="0000FF"/>
          <w:lang w:val="fr-FR"/>
        </w:rPr>
        <w:t>1426.</w:t>
      </w:r>
      <w:r w:rsidRPr="00E2331D">
        <w:rPr>
          <w:color w:val="0000FF"/>
          <w:lang w:val="fr-FR"/>
        </w:rPr>
        <w:t xml:space="preserve"> On tient compte, dans l'interprétation du contrat, de sa nature, des </w:t>
      </w:r>
      <w:r w:rsidRPr="00E2331D">
        <w:rPr>
          <w:b/>
          <w:color w:val="0000FF"/>
          <w:lang w:val="fr-FR"/>
        </w:rPr>
        <w:t xml:space="preserve">circonstances </w:t>
      </w:r>
      <w:r w:rsidRPr="00E2331D">
        <w:rPr>
          <w:color w:val="0000FF"/>
          <w:lang w:val="fr-FR"/>
        </w:rPr>
        <w:t xml:space="preserve">dans lesquelles il a été conclu, de </w:t>
      </w:r>
      <w:r w:rsidRPr="00E2331D">
        <w:rPr>
          <w:b/>
          <w:color w:val="0000FF"/>
          <w:lang w:val="fr-FR"/>
        </w:rPr>
        <w:t>l'interprétation</w:t>
      </w:r>
      <w:r w:rsidRPr="00E2331D">
        <w:rPr>
          <w:color w:val="0000FF"/>
          <w:lang w:val="fr-FR"/>
        </w:rPr>
        <w:t xml:space="preserve"> que les parties lui ont déjà donnée ou qu'il peut avoir reçue, ainsi que des </w:t>
      </w:r>
      <w:r w:rsidRPr="00E2331D">
        <w:rPr>
          <w:b/>
          <w:color w:val="0000FF"/>
          <w:lang w:val="fr-FR"/>
        </w:rPr>
        <w:t>usages</w:t>
      </w:r>
      <w:r w:rsidRPr="00E2331D">
        <w:rPr>
          <w:color w:val="0000FF"/>
          <w:lang w:val="fr-FR"/>
        </w:rPr>
        <w:t>.</w:t>
      </w:r>
    </w:p>
    <w:p w14:paraId="3B4E7CB7" w14:textId="77777777" w:rsidR="00637186" w:rsidRDefault="00637186" w:rsidP="00563929">
      <w:pPr>
        <w:rPr>
          <w:color w:val="FF0000"/>
          <w:lang w:val="fr-FR"/>
        </w:rPr>
      </w:pPr>
      <w:proofErr w:type="gramStart"/>
      <w:r>
        <w:rPr>
          <w:color w:val="FF0000"/>
          <w:lang w:val="fr-FR"/>
        </w:rPr>
        <w:t>usage</w:t>
      </w:r>
      <w:proofErr w:type="gramEnd"/>
      <w:r>
        <w:rPr>
          <w:color w:val="FF0000"/>
          <w:lang w:val="fr-FR"/>
        </w:rPr>
        <w:t xml:space="preserve"> (1434) : espèce de norme qui s’applique dans un millieu détérminé. Elément implicite. Il faut prouver l’usage : connue, générale, uniforme, fréquent, utilisé, il faut que l’autre partie soit au courrant.</w:t>
      </w:r>
    </w:p>
    <w:p w14:paraId="7E3EE051" w14:textId="3067348B" w:rsidR="00637186" w:rsidRPr="00637186" w:rsidRDefault="00637186" w:rsidP="00563929">
      <w:pPr>
        <w:rPr>
          <w:color w:val="FF0000"/>
        </w:rPr>
      </w:pPr>
      <w:proofErr w:type="gramStart"/>
      <w:r>
        <w:rPr>
          <w:color w:val="FF0000"/>
          <w:lang w:val="fr-FR"/>
        </w:rPr>
        <w:t>ex</w:t>
      </w:r>
      <w:proofErr w:type="gramEnd"/>
      <w:r>
        <w:rPr>
          <w:color w:val="FF0000"/>
          <w:lang w:val="fr-FR"/>
        </w:rPr>
        <w:t> : 2 par 4 dans un magasin est actuaellement 1 et ¾</w:t>
      </w:r>
      <w:r>
        <w:rPr>
          <w:color w:val="FF0000"/>
        </w:rPr>
        <w:t xml:space="preserve"> sur 3 et ¾ </w:t>
      </w:r>
      <w:r>
        <w:rPr>
          <w:color w:val="FF0000"/>
          <w:lang w:val="fr-FR"/>
        </w:rPr>
        <w:t xml:space="preserve"> </w:t>
      </w:r>
    </w:p>
    <w:p w14:paraId="0257824E" w14:textId="77777777" w:rsidR="00637186" w:rsidRDefault="00637186" w:rsidP="00E2331D">
      <w:pPr>
        <w:rPr>
          <w:u w:val="single"/>
          <w:lang w:val="fr-FR"/>
        </w:rPr>
      </w:pPr>
    </w:p>
    <w:p w14:paraId="0089BDBC" w14:textId="77777777" w:rsidR="00563929" w:rsidRPr="00E2331D" w:rsidRDefault="00563929" w:rsidP="00E2331D">
      <w:pPr>
        <w:rPr>
          <w:u w:val="single"/>
        </w:rPr>
      </w:pPr>
      <w:r w:rsidRPr="00E2331D">
        <w:rPr>
          <w:u w:val="single"/>
          <w:lang w:val="fr-FR"/>
        </w:rPr>
        <w:lastRenderedPageBreak/>
        <w:t>Analyse logique</w:t>
      </w:r>
    </w:p>
    <w:p w14:paraId="3F409702" w14:textId="77777777" w:rsidR="00563929" w:rsidRPr="00563929" w:rsidRDefault="00563929" w:rsidP="00D25D66">
      <w:pPr>
        <w:pStyle w:val="ListParagraph"/>
        <w:numPr>
          <w:ilvl w:val="0"/>
          <w:numId w:val="230"/>
        </w:numPr>
      </w:pPr>
      <w:r w:rsidRPr="00E2331D">
        <w:rPr>
          <w:lang w:val="fr-FR"/>
        </w:rPr>
        <w:t xml:space="preserve">Rejet des solutions absurdes ou irréalistes </w:t>
      </w:r>
    </w:p>
    <w:p w14:paraId="2BEE0D08" w14:textId="10ED9616" w:rsidR="00563929" w:rsidRPr="00563929" w:rsidRDefault="00563929" w:rsidP="00D25D66">
      <w:pPr>
        <w:pStyle w:val="ListParagraph"/>
        <w:numPr>
          <w:ilvl w:val="0"/>
          <w:numId w:val="230"/>
        </w:numPr>
      </w:pPr>
      <w:r w:rsidRPr="00E2331D">
        <w:rPr>
          <w:lang w:val="fr-FR"/>
        </w:rPr>
        <w:t>Application restrictive des clauses dérogatoires</w:t>
      </w:r>
      <w:r w:rsidR="00637186">
        <w:rPr>
          <w:lang w:val="fr-FR"/>
        </w:rPr>
        <w:t xml:space="preserve"> : </w:t>
      </w:r>
      <w:r w:rsidR="00637186">
        <w:rPr>
          <w:color w:val="FF0000"/>
          <w:lang w:val="fr-FR"/>
        </w:rPr>
        <w:t>cla</w:t>
      </w:r>
      <w:r w:rsidR="006B53D2">
        <w:rPr>
          <w:color w:val="FF0000"/>
          <w:lang w:val="fr-FR"/>
        </w:rPr>
        <w:t>use qui écarte une règle de d</w:t>
      </w:r>
      <w:r w:rsidR="00637186">
        <w:rPr>
          <w:color w:val="FF0000"/>
          <w:lang w:val="fr-FR"/>
        </w:rPr>
        <w:t>t</w:t>
      </w:r>
      <w:r w:rsidR="006B53D2">
        <w:rPr>
          <w:color w:val="FF0000"/>
          <w:lang w:val="fr-FR"/>
        </w:rPr>
        <w:t xml:space="preserve"> 1430</w:t>
      </w:r>
    </w:p>
    <w:p w14:paraId="6676C106" w14:textId="77777777" w:rsidR="00563929" w:rsidRPr="00563929" w:rsidRDefault="00563929" w:rsidP="00D25D66">
      <w:pPr>
        <w:pStyle w:val="ListParagraph"/>
        <w:numPr>
          <w:ilvl w:val="0"/>
          <w:numId w:val="230"/>
        </w:numPr>
      </w:pPr>
      <w:r w:rsidRPr="00E2331D">
        <w:rPr>
          <w:lang w:val="fr-FR"/>
        </w:rPr>
        <w:t>Présomptions</w:t>
      </w:r>
    </w:p>
    <w:p w14:paraId="74D7EA34" w14:textId="5D32A597" w:rsidR="00563929" w:rsidRPr="00563929" w:rsidRDefault="00563929" w:rsidP="00D25D66">
      <w:pPr>
        <w:pStyle w:val="ListParagraph"/>
        <w:numPr>
          <w:ilvl w:val="1"/>
          <w:numId w:val="229"/>
        </w:numPr>
      </w:pPr>
      <w:r w:rsidRPr="00E2331D">
        <w:rPr>
          <w:lang w:val="fr-FR"/>
        </w:rPr>
        <w:t>Nul n’entend renoncer à un droit</w:t>
      </w:r>
      <w:r w:rsidR="00637186">
        <w:rPr>
          <w:lang w:val="fr-FR"/>
        </w:rPr>
        <w:t xml:space="preserve"> </w:t>
      </w:r>
      <w:r w:rsidR="00637186">
        <w:rPr>
          <w:color w:val="FF0000"/>
          <w:lang w:val="fr-FR"/>
        </w:rPr>
        <w:t>si ce n’est pas clair, on ne peut la renoncer.</w:t>
      </w:r>
    </w:p>
    <w:p w14:paraId="1A40C3BB" w14:textId="77777777" w:rsidR="00563929" w:rsidRPr="00563929" w:rsidRDefault="00563929" w:rsidP="00D25D66">
      <w:pPr>
        <w:pStyle w:val="ListParagraph"/>
        <w:numPr>
          <w:ilvl w:val="1"/>
          <w:numId w:val="229"/>
        </w:numPr>
      </w:pPr>
      <w:r w:rsidRPr="00E2331D">
        <w:rPr>
          <w:lang w:val="fr-FR"/>
        </w:rPr>
        <w:t>Volonté de respecter les lois en vigueur</w:t>
      </w:r>
    </w:p>
    <w:p w14:paraId="41A193B5" w14:textId="77777777" w:rsidR="00563929" w:rsidRPr="00563929" w:rsidRDefault="00563929" w:rsidP="00D25D66">
      <w:pPr>
        <w:pStyle w:val="ListParagraph"/>
        <w:numPr>
          <w:ilvl w:val="1"/>
          <w:numId w:val="229"/>
        </w:numPr>
      </w:pPr>
      <w:r w:rsidRPr="00E2331D">
        <w:rPr>
          <w:lang w:val="fr-FR"/>
        </w:rPr>
        <w:t>Bonne foi</w:t>
      </w:r>
    </w:p>
    <w:p w14:paraId="6EAC5820" w14:textId="7BC6D988" w:rsidR="00563929" w:rsidRPr="00563929" w:rsidRDefault="00563929" w:rsidP="00D25D66">
      <w:pPr>
        <w:pStyle w:val="ListParagraph"/>
        <w:numPr>
          <w:ilvl w:val="0"/>
          <w:numId w:val="231"/>
        </w:numPr>
      </w:pPr>
      <w:r w:rsidRPr="00E2331D">
        <w:rPr>
          <w:lang w:val="fr-FR"/>
        </w:rPr>
        <w:t>Application des règles favorisant une partie (1432 CcQ)</w:t>
      </w:r>
      <w:r w:rsidR="00637186">
        <w:rPr>
          <w:lang w:val="fr-FR"/>
        </w:rPr>
        <w:t xml:space="preserve"> </w:t>
      </w:r>
      <w:r w:rsidR="00637186">
        <w:rPr>
          <w:color w:val="FF0000"/>
          <w:lang w:val="fr-FR"/>
        </w:rPr>
        <w:t>présomptions résiduelles.</w:t>
      </w:r>
    </w:p>
    <w:p w14:paraId="64BDA781" w14:textId="77777777" w:rsidR="00563929" w:rsidRPr="00563929" w:rsidRDefault="00563929" w:rsidP="00D25D66">
      <w:pPr>
        <w:pStyle w:val="ListParagraph"/>
        <w:numPr>
          <w:ilvl w:val="1"/>
          <w:numId w:val="229"/>
        </w:numPr>
      </w:pPr>
      <w:r w:rsidRPr="00E2331D">
        <w:rPr>
          <w:lang w:val="fr-FR"/>
        </w:rPr>
        <w:t xml:space="preserve">Interprétation en faveur du débiteur </w:t>
      </w:r>
    </w:p>
    <w:p w14:paraId="5ACFDEA5" w14:textId="77777777" w:rsidR="00563929" w:rsidRPr="00563929" w:rsidRDefault="00563929" w:rsidP="00D25D66">
      <w:pPr>
        <w:pStyle w:val="ListParagraph"/>
        <w:numPr>
          <w:ilvl w:val="1"/>
          <w:numId w:val="229"/>
        </w:numPr>
      </w:pPr>
      <w:r w:rsidRPr="00E2331D">
        <w:rPr>
          <w:lang w:val="fr-FR"/>
        </w:rPr>
        <w:t xml:space="preserve">Interprétation en faveur de l’adhérent ou du consommateur </w:t>
      </w:r>
    </w:p>
    <w:p w14:paraId="739D5786" w14:textId="77777777" w:rsidR="00563929" w:rsidRPr="00E2331D" w:rsidRDefault="00563929" w:rsidP="00E2331D">
      <w:pPr>
        <w:rPr>
          <w:u w:val="single"/>
        </w:rPr>
      </w:pPr>
      <w:r w:rsidRPr="00E2331D">
        <w:rPr>
          <w:u w:val="single"/>
          <w:lang w:val="fr-FR"/>
        </w:rPr>
        <w:t>Application des présomptions résiduelles</w:t>
      </w:r>
    </w:p>
    <w:p w14:paraId="7633ABFC" w14:textId="77777777" w:rsidR="00563929" w:rsidRDefault="00563929" w:rsidP="00563929">
      <w:pPr>
        <w:rPr>
          <w:color w:val="0000FF"/>
          <w:lang w:val="fr-FR"/>
        </w:rPr>
      </w:pPr>
      <w:r w:rsidRPr="00E2331D">
        <w:rPr>
          <w:b/>
          <w:bCs/>
          <w:color w:val="0000FF"/>
          <w:lang w:val="fr-FR"/>
        </w:rPr>
        <w:t>1432.</w:t>
      </w:r>
      <w:r w:rsidRPr="00E2331D">
        <w:rPr>
          <w:color w:val="0000FF"/>
          <w:lang w:val="fr-FR"/>
        </w:rPr>
        <w:t xml:space="preserve"> Dans le doute, le contrat s'interprète </w:t>
      </w:r>
      <w:r w:rsidRPr="00637186">
        <w:rPr>
          <w:color w:val="0000FF"/>
          <w:u w:val="single"/>
          <w:lang w:val="fr-FR"/>
        </w:rPr>
        <w:t>en faveur de celui qui a contracté l'obligation</w:t>
      </w:r>
      <w:r w:rsidRPr="00E2331D">
        <w:rPr>
          <w:color w:val="0000FF"/>
          <w:lang w:val="fr-FR"/>
        </w:rPr>
        <w:t xml:space="preserve"> et contre celui qui l'a stipulée. Dans tous les cas, il s'interprète en faveur de l'adhérent ou du consommateur.</w:t>
      </w:r>
    </w:p>
    <w:p w14:paraId="16943C88" w14:textId="5AF2A96F" w:rsidR="00637186" w:rsidRPr="00637186" w:rsidRDefault="00637186" w:rsidP="00563929">
      <w:pPr>
        <w:rPr>
          <w:color w:val="FF0000"/>
          <w:lang w:val="fr-FR"/>
        </w:rPr>
      </w:pPr>
      <w:r>
        <w:rPr>
          <w:color w:val="FF0000"/>
          <w:lang w:val="fr-FR"/>
        </w:rPr>
        <w:t>Si on n’est pas capable de donner un sens au K, on favorise le consommateur ou l’adhérant.</w:t>
      </w:r>
    </w:p>
    <w:p w14:paraId="4A7F25F0" w14:textId="34929A15" w:rsidR="00E2331D" w:rsidRPr="00E2331D" w:rsidRDefault="00E2331D" w:rsidP="00563929">
      <w:pPr>
        <w:rPr>
          <w:color w:val="0000FF"/>
        </w:rPr>
      </w:pPr>
      <w:r>
        <w:rPr>
          <w:noProof/>
          <w:color w:val="0000FF"/>
        </w:rPr>
        <w:drawing>
          <wp:inline distT="0" distB="0" distL="0" distR="0" wp14:anchorId="772DEFE4" wp14:editId="0D6D8164">
            <wp:extent cx="3771900" cy="2828925"/>
            <wp:effectExtent l="0" t="0" r="1270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2.jpg"/>
                    <pic:cNvPicPr/>
                  </pic:nvPicPr>
                  <pic:blipFill>
                    <a:blip r:embed="rId57">
                      <a:extLst>
                        <a:ext uri="{28A0092B-C50C-407E-A947-70E740481C1C}">
                          <a14:useLocalDpi xmlns:a14="http://schemas.microsoft.com/office/drawing/2010/main" val="0"/>
                        </a:ext>
                      </a:extLst>
                    </a:blip>
                    <a:stretch>
                      <a:fillRect/>
                    </a:stretch>
                  </pic:blipFill>
                  <pic:spPr>
                    <a:xfrm>
                      <a:off x="0" y="0"/>
                      <a:ext cx="3771900" cy="2828925"/>
                    </a:xfrm>
                    <a:prstGeom prst="rect">
                      <a:avLst/>
                    </a:prstGeom>
                  </pic:spPr>
                </pic:pic>
              </a:graphicData>
            </a:graphic>
          </wp:inline>
        </w:drawing>
      </w:r>
    </w:p>
    <w:p w14:paraId="2073D542" w14:textId="6BA56FDD" w:rsidR="005A002B" w:rsidRPr="005A002B" w:rsidRDefault="005A002B" w:rsidP="00E2331D">
      <w:pPr>
        <w:rPr>
          <w:color w:val="FF0000"/>
          <w:lang w:val="fr-FR"/>
        </w:rPr>
      </w:pPr>
      <w:r>
        <w:rPr>
          <w:color w:val="FF0000"/>
          <w:lang w:val="fr-FR"/>
        </w:rPr>
        <w:t>Si on a un enjeu avec l’interprétation du K. Quel hypothèse semble le mieux fondé. Si on est incapable de trancher, on utilise 1432 (contenue explicite di K).</w:t>
      </w:r>
    </w:p>
    <w:p w14:paraId="3759C993" w14:textId="77777777" w:rsidR="00563929" w:rsidRPr="00E2331D" w:rsidRDefault="00563929" w:rsidP="00E2331D">
      <w:pPr>
        <w:rPr>
          <w:b/>
          <w:u w:val="single"/>
        </w:rPr>
      </w:pPr>
      <w:r w:rsidRPr="00E2331D">
        <w:rPr>
          <w:b/>
          <w:u w:val="single"/>
          <w:lang w:val="fr-FR"/>
        </w:rPr>
        <w:t>2. Le contenu implicite</w:t>
      </w:r>
    </w:p>
    <w:p w14:paraId="44C1681F" w14:textId="74EEC579" w:rsidR="005A002B" w:rsidRPr="005A002B" w:rsidRDefault="00563929" w:rsidP="00563929">
      <w:pPr>
        <w:rPr>
          <w:color w:val="0000FF"/>
          <w:lang w:val="fr-FR"/>
        </w:rPr>
      </w:pPr>
      <w:r w:rsidRPr="00E2331D">
        <w:rPr>
          <w:b/>
          <w:bCs/>
          <w:color w:val="0000FF"/>
          <w:lang w:val="fr-FR"/>
        </w:rPr>
        <w:t>1434.</w:t>
      </w:r>
      <w:r w:rsidRPr="00E2331D">
        <w:rPr>
          <w:color w:val="0000FF"/>
          <w:lang w:val="fr-FR"/>
        </w:rPr>
        <w:t xml:space="preserve"> Le contrat valablement formé </w:t>
      </w:r>
      <w:r w:rsidRPr="005A002B">
        <w:rPr>
          <w:color w:val="0000FF"/>
          <w:u w:val="single"/>
          <w:lang w:val="fr-FR"/>
        </w:rPr>
        <w:t>oblige ceux qui l'ont conclu</w:t>
      </w:r>
      <w:r w:rsidRPr="00E2331D">
        <w:rPr>
          <w:color w:val="0000FF"/>
          <w:lang w:val="fr-FR"/>
        </w:rPr>
        <w:t xml:space="preserve"> non seulement pour ce qu'ils y </w:t>
      </w:r>
      <w:r w:rsidRPr="005A002B">
        <w:rPr>
          <w:color w:val="0000FF"/>
          <w:u w:val="single"/>
          <w:lang w:val="fr-FR"/>
        </w:rPr>
        <w:t>ont exprimé,</w:t>
      </w:r>
      <w:r w:rsidRPr="00E2331D">
        <w:rPr>
          <w:color w:val="0000FF"/>
          <w:lang w:val="fr-FR"/>
        </w:rPr>
        <w:t xml:space="preserve"> mais aussi pour tout ce </w:t>
      </w:r>
      <w:r w:rsidRPr="005A002B">
        <w:rPr>
          <w:color w:val="0000FF"/>
          <w:u w:val="single"/>
          <w:lang w:val="fr-FR"/>
        </w:rPr>
        <w:t>qui en découle d'après sa nature</w:t>
      </w:r>
      <w:r w:rsidRPr="00E2331D">
        <w:rPr>
          <w:color w:val="0000FF"/>
          <w:lang w:val="fr-FR"/>
        </w:rPr>
        <w:t xml:space="preserve"> et suivant les usages, l'équité ou la loi.</w:t>
      </w:r>
    </w:p>
    <w:p w14:paraId="3D098AC8" w14:textId="418D0591" w:rsidR="00E2331D" w:rsidRPr="00E2331D" w:rsidRDefault="00E2331D" w:rsidP="00563929">
      <w:pPr>
        <w:rPr>
          <w:color w:val="0000FF"/>
        </w:rPr>
      </w:pPr>
      <w:r>
        <w:rPr>
          <w:noProof/>
          <w:color w:val="0000FF"/>
        </w:rPr>
        <w:lastRenderedPageBreak/>
        <w:drawing>
          <wp:inline distT="0" distB="0" distL="0" distR="0" wp14:anchorId="5A1B7626" wp14:editId="648DD46C">
            <wp:extent cx="4000500" cy="3000375"/>
            <wp:effectExtent l="0" t="0" r="1270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4.jpg"/>
                    <pic:cNvPicPr/>
                  </pic:nvPicPr>
                  <pic:blipFill>
                    <a:blip r:embed="rId58">
                      <a:extLst>
                        <a:ext uri="{28A0092B-C50C-407E-A947-70E740481C1C}">
                          <a14:useLocalDpi xmlns:a14="http://schemas.microsoft.com/office/drawing/2010/main" val="0"/>
                        </a:ext>
                      </a:extLst>
                    </a:blip>
                    <a:stretch>
                      <a:fillRect/>
                    </a:stretch>
                  </pic:blipFill>
                  <pic:spPr>
                    <a:xfrm>
                      <a:off x="0" y="0"/>
                      <a:ext cx="4000500" cy="3000375"/>
                    </a:xfrm>
                    <a:prstGeom prst="rect">
                      <a:avLst/>
                    </a:prstGeom>
                  </pic:spPr>
                </pic:pic>
              </a:graphicData>
            </a:graphic>
          </wp:inline>
        </w:drawing>
      </w:r>
    </w:p>
    <w:p w14:paraId="071AB809" w14:textId="18885FF6" w:rsidR="005A002B" w:rsidRDefault="005A002B" w:rsidP="00E2331D">
      <w:pPr>
        <w:rPr>
          <w:color w:val="FF0000"/>
          <w:lang w:val="fr-FR"/>
        </w:rPr>
      </w:pPr>
      <w:proofErr w:type="gramStart"/>
      <w:r>
        <w:rPr>
          <w:color w:val="FF0000"/>
          <w:lang w:val="fr-FR"/>
        </w:rPr>
        <w:t>on</w:t>
      </w:r>
      <w:proofErr w:type="gramEnd"/>
      <w:r>
        <w:rPr>
          <w:color w:val="FF0000"/>
          <w:lang w:val="fr-FR"/>
        </w:rPr>
        <w:t xml:space="preserve"> dégage le texte du K, mais on reste soumis au K.</w:t>
      </w:r>
    </w:p>
    <w:p w14:paraId="2712D529" w14:textId="4DDA1299" w:rsidR="005A002B" w:rsidRDefault="005A002B" w:rsidP="00E2331D">
      <w:pPr>
        <w:rPr>
          <w:color w:val="FF0000"/>
          <w:lang w:val="fr-FR"/>
        </w:rPr>
      </w:pPr>
      <w:proofErr w:type="gramStart"/>
      <w:r>
        <w:rPr>
          <w:color w:val="FF0000"/>
          <w:lang w:val="fr-FR"/>
        </w:rPr>
        <w:t>loi</w:t>
      </w:r>
      <w:proofErr w:type="gramEnd"/>
      <w:r>
        <w:rPr>
          <w:color w:val="FF0000"/>
          <w:lang w:val="fr-FR"/>
        </w:rPr>
        <w:t xml:space="preserve"> supplétive : ce qui découle de la nature du K (en cas de silence dans le K)</w:t>
      </w:r>
    </w:p>
    <w:p w14:paraId="5CD76211" w14:textId="4FB66FC6" w:rsidR="005A002B" w:rsidRDefault="005A002B" w:rsidP="00E2331D">
      <w:pPr>
        <w:rPr>
          <w:color w:val="FF0000"/>
          <w:lang w:val="fr-FR"/>
        </w:rPr>
      </w:pPr>
      <w:r>
        <w:rPr>
          <w:color w:val="FF0000"/>
          <w:lang w:val="fr-FR"/>
        </w:rPr>
        <w:t>Équité : notion très large, s’il n’y a rien dans le K ou dans la loi, le juge peut appliquer le sens général de la justice (ajouter des obligations qui semblemnt découler du K prévus ni dans le K ni dans la loi)</w:t>
      </w:r>
    </w:p>
    <w:p w14:paraId="24EADA0B" w14:textId="268DB2E6" w:rsidR="005A002B" w:rsidRPr="005A002B" w:rsidRDefault="005A002B" w:rsidP="00E2331D">
      <w:pPr>
        <w:rPr>
          <w:color w:val="FF0000"/>
          <w:lang w:val="fr-FR"/>
        </w:rPr>
      </w:pPr>
      <w:proofErr w:type="gramStart"/>
      <w:r>
        <w:rPr>
          <w:color w:val="FF0000"/>
          <w:lang w:val="fr-FR"/>
        </w:rPr>
        <w:t>ex</w:t>
      </w:r>
      <w:proofErr w:type="gramEnd"/>
      <w:r>
        <w:rPr>
          <w:color w:val="FF0000"/>
          <w:lang w:val="fr-FR"/>
        </w:rPr>
        <w:t> : loyauté a son employeur.</w:t>
      </w:r>
    </w:p>
    <w:p w14:paraId="2271CF1D" w14:textId="77777777" w:rsidR="00563929" w:rsidRPr="00E2331D" w:rsidRDefault="00563929" w:rsidP="00E2331D">
      <w:pPr>
        <w:rPr>
          <w:u w:val="single"/>
        </w:rPr>
      </w:pPr>
      <w:r w:rsidRPr="00E2331D">
        <w:rPr>
          <w:u w:val="single"/>
          <w:lang w:val="fr-FR"/>
        </w:rPr>
        <w:t>Exercice d’interprétation</w:t>
      </w:r>
    </w:p>
    <w:p w14:paraId="032351AC" w14:textId="77777777" w:rsidR="00563929" w:rsidRPr="00563929" w:rsidRDefault="00563929" w:rsidP="00563929">
      <w:r w:rsidRPr="00563929">
        <w:rPr>
          <w:lang w:val="fr-FR"/>
        </w:rPr>
        <w:t>Maxime et Rachid ont loué un appartement situé à Gatineau pour la période du 1</w:t>
      </w:r>
      <w:r w:rsidRPr="00563929">
        <w:rPr>
          <w:vertAlign w:val="superscript"/>
          <w:lang w:val="fr-FR"/>
        </w:rPr>
        <w:t>er</w:t>
      </w:r>
      <w:r w:rsidRPr="00563929">
        <w:rPr>
          <w:lang w:val="fr-FR"/>
        </w:rPr>
        <w:t xml:space="preserve"> septembre 2010 au 31 août 2011.   Ils ont conclu entre eux une entente écrite qui contient aussi la clause suivante :</w:t>
      </w:r>
    </w:p>
    <w:p w14:paraId="7D00E78E" w14:textId="77777777" w:rsidR="00563929" w:rsidRPr="00B20A84" w:rsidRDefault="00563929" w:rsidP="00B20A84">
      <w:pPr>
        <w:ind w:firstLine="720"/>
        <w:rPr>
          <w:sz w:val="22"/>
        </w:rPr>
      </w:pPr>
      <w:r w:rsidRPr="00B20A84">
        <w:rPr>
          <w:sz w:val="22"/>
          <w:lang w:val="fr-FR"/>
        </w:rPr>
        <w:t>4. Si l’un des colocataires souhaite, pour quelque raison que ce s</w:t>
      </w:r>
      <w:bookmarkStart w:id="0" w:name="_GoBack"/>
      <w:bookmarkEnd w:id="0"/>
      <w:r w:rsidRPr="00B20A84">
        <w:rPr>
          <w:sz w:val="22"/>
          <w:lang w:val="fr-FR"/>
        </w:rPr>
        <w:t>oit, cesser de louer le logement, il continuera à payer sa part de loyer durant trois mois ou jusqu’à ce que l’autre partie à la présente entente trouve un autre colocataire.</w:t>
      </w:r>
    </w:p>
    <w:p w14:paraId="26C03C02" w14:textId="630C757A" w:rsidR="00563929" w:rsidRDefault="00563929" w:rsidP="00563929">
      <w:pPr>
        <w:rPr>
          <w:lang w:val="fr-FR"/>
        </w:rPr>
      </w:pPr>
      <w:r w:rsidRPr="00563929">
        <w:rPr>
          <w:lang w:val="fr-CA"/>
        </w:rPr>
        <w:t>L</w:t>
      </w:r>
      <w:r w:rsidRPr="00563929">
        <w:rPr>
          <w:lang w:val="fr-FR"/>
        </w:rPr>
        <w:t>e 1er janvier 2011, Maxime abandonne ses études et décide de retourner à Montréal.</w:t>
      </w:r>
    </w:p>
    <w:p w14:paraId="3FDD9423" w14:textId="31079342" w:rsidR="00FB3DA6" w:rsidRDefault="00FB3DA6" w:rsidP="00563929">
      <w:pPr>
        <w:rPr>
          <w:lang w:val="fr-FR"/>
        </w:rPr>
      </w:pPr>
      <w:r>
        <w:rPr>
          <w:noProof/>
        </w:rPr>
        <mc:AlternateContent>
          <mc:Choice Requires="wps">
            <w:drawing>
              <wp:anchor distT="0" distB="0" distL="114300" distR="114300" simplePos="0" relativeHeight="251703296" behindDoc="0" locked="0" layoutInCell="1" allowOverlap="1" wp14:anchorId="0AA91FCD" wp14:editId="77883E18">
                <wp:simplePos x="0" y="0"/>
                <wp:positionH relativeFrom="column">
                  <wp:posOffset>-10274</wp:posOffset>
                </wp:positionH>
                <wp:positionV relativeFrom="paragraph">
                  <wp:posOffset>-7389</wp:posOffset>
                </wp:positionV>
                <wp:extent cx="2383604" cy="279868"/>
                <wp:effectExtent l="50800" t="25400" r="80645" b="76200"/>
                <wp:wrapNone/>
                <wp:docPr id="63" name="Freeform 63"/>
                <wp:cNvGraphicFramePr/>
                <a:graphic xmlns:a="http://schemas.openxmlformats.org/drawingml/2006/main">
                  <a:graphicData uri="http://schemas.microsoft.com/office/word/2010/wordprocessingShape">
                    <wps:wsp>
                      <wps:cNvSpPr/>
                      <wps:spPr>
                        <a:xfrm>
                          <a:off x="0" y="0"/>
                          <a:ext cx="2383604" cy="279868"/>
                        </a:xfrm>
                        <a:custGeom>
                          <a:avLst/>
                          <a:gdLst>
                            <a:gd name="connsiteX0" fmla="*/ 0 w 2383604"/>
                            <a:gd name="connsiteY0" fmla="*/ 207949 h 279868"/>
                            <a:gd name="connsiteX1" fmla="*/ 729465 w 2383604"/>
                            <a:gd name="connsiteY1" fmla="*/ 33288 h 279868"/>
                            <a:gd name="connsiteX2" fmla="*/ 1921267 w 2383604"/>
                            <a:gd name="connsiteY2" fmla="*/ 23014 h 279868"/>
                            <a:gd name="connsiteX3" fmla="*/ 2383604 w 2383604"/>
                            <a:gd name="connsiteY3" fmla="*/ 279868 h 279868"/>
                          </a:gdLst>
                          <a:ahLst/>
                          <a:cxnLst>
                            <a:cxn ang="0">
                              <a:pos x="connsiteX0" y="connsiteY0"/>
                            </a:cxn>
                            <a:cxn ang="0">
                              <a:pos x="connsiteX1" y="connsiteY1"/>
                            </a:cxn>
                            <a:cxn ang="0">
                              <a:pos x="connsiteX2" y="connsiteY2"/>
                            </a:cxn>
                            <a:cxn ang="0">
                              <a:pos x="connsiteX3" y="connsiteY3"/>
                            </a:cxn>
                          </a:cxnLst>
                          <a:rect l="l" t="t" r="r" b="b"/>
                          <a:pathLst>
                            <a:path w="2383604" h="279868">
                              <a:moveTo>
                                <a:pt x="0" y="207949"/>
                              </a:moveTo>
                              <a:cubicBezTo>
                                <a:pt x="204627" y="136029"/>
                                <a:pt x="409254" y="64110"/>
                                <a:pt x="729465" y="33288"/>
                              </a:cubicBezTo>
                              <a:cubicBezTo>
                                <a:pt x="1049676" y="2466"/>
                                <a:pt x="1645577" y="-18083"/>
                                <a:pt x="1921267" y="23014"/>
                              </a:cubicBezTo>
                              <a:cubicBezTo>
                                <a:pt x="2196957" y="64111"/>
                                <a:pt x="2383604" y="279868"/>
                                <a:pt x="2383604" y="279868"/>
                              </a:cubicBez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69" o:spid="_x0000_s1026" style="position:absolute;margin-left:-.75pt;margin-top:-.55pt;width:187.7pt;height:22.05pt;z-index:251703296;visibility:visible;mso-wrap-style:square;mso-wrap-distance-left:9pt;mso-wrap-distance-top:0;mso-wrap-distance-right:9pt;mso-wrap-distance-bottom:0;mso-position-horizontal:absolute;mso-position-horizontal-relative:text;mso-position-vertical:absolute;mso-position-vertical-relative:text;v-text-anchor:middle" coordsize="2383604,279868"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" path="m0,207949c204627,136029,409254,64110,729465,33288,1049676,2466,1645577,-18083,1921267,23014,2196957,64111,2383604,279868,2383604,279868e" filled="f" strokecolor="#4f81bd [3204]" strokeweight="2pt">
                <v:shadow on="t" opacity="24903f" mv:blur="40000f" origin=",.5" offset="0,20000emu"/>
                <v:path arrowok="t" o:connecttype="custom" o:connectlocs="0,207949;729465,33288;1921267,23014;2383604,279868" o:connectangles="0,0,0,0"/>
              </v:shape>
            </w:pict>
          </mc:Fallback>
        </mc:AlternateContent>
      </w:r>
    </w:p>
    <w:p w14:paraId="2514D7CE" w14:textId="16B0904E" w:rsidR="005A002B" w:rsidRPr="00563929" w:rsidRDefault="00FB3DA6" w:rsidP="00563929">
      <w:r>
        <w:rPr>
          <w:noProof/>
        </w:rPr>
        <mc:AlternateContent>
          <mc:Choice Requires="wps">
            <w:drawing>
              <wp:anchor distT="0" distB="0" distL="114300" distR="114300" simplePos="0" relativeHeight="251694080" behindDoc="0" locked="0" layoutInCell="1" allowOverlap="1" wp14:anchorId="45A33C42" wp14:editId="4E35E7ED">
                <wp:simplePos x="0" y="0"/>
                <wp:positionH relativeFrom="column">
                  <wp:posOffset>0</wp:posOffset>
                </wp:positionH>
                <wp:positionV relativeFrom="paragraph">
                  <wp:posOffset>95250</wp:posOffset>
                </wp:positionV>
                <wp:extent cx="2628900" cy="14605"/>
                <wp:effectExtent l="50800" t="101600" r="38100" b="163195"/>
                <wp:wrapNone/>
                <wp:docPr id="64" name="Straight Arrow Connector 64"/>
                <wp:cNvGraphicFramePr/>
                <a:graphic xmlns:a="http://schemas.openxmlformats.org/drawingml/2006/main">
                  <a:graphicData uri="http://schemas.microsoft.com/office/word/2010/wordprocessingShape">
                    <wps:wsp>
                      <wps:cNvCnPr/>
                      <wps:spPr>
                        <a:xfrm>
                          <a:off x="0" y="0"/>
                          <a:ext cx="2628900" cy="14605"/>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0,0l21600,21600e" filled="f">
                <v:path arrowok="t" fillok="f" o:connecttype="none"/>
                <o:lock v:ext="edit" shapetype="t"/>
              </v:shapetype>
              <v:shape id="Straight Arrow Connector 63" o:spid="_x0000_s1026" type="#_x0000_t32" style="position:absolute;margin-left:0;margin-top:7.5pt;width:207pt;height:1.1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" strokecolor="#4f81bd [3204]"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95104" behindDoc="0" locked="0" layoutInCell="1" allowOverlap="1" wp14:anchorId="251EFA01" wp14:editId="5B2CFCF6">
                <wp:simplePos x="0" y="0"/>
                <wp:positionH relativeFrom="column">
                  <wp:posOffset>0</wp:posOffset>
                </wp:positionH>
                <wp:positionV relativeFrom="paragraph">
                  <wp:posOffset>-4445</wp:posOffset>
                </wp:positionV>
                <wp:extent cx="0" cy="228600"/>
                <wp:effectExtent l="50800" t="25400" r="76200" b="76200"/>
                <wp:wrapNone/>
                <wp:docPr id="65" name="Straight Connector 65"/>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0,-.3pt" to="0,17.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" strokecolor="#4f81bd [3204]" strokeweight="2pt">
                <v:shadow on="t" opacity="24903f" mv:blur="40000f" origin=",.5" offset="0,20000emu"/>
              </v:line>
            </w:pict>
          </mc:Fallback>
        </mc:AlternateContent>
      </w:r>
      <w:r>
        <w:rPr>
          <w:noProof/>
        </w:rPr>
        <mc:AlternateContent>
          <mc:Choice Requires="wps">
            <w:drawing>
              <wp:anchor distT="0" distB="0" distL="114300" distR="114300" simplePos="0" relativeHeight="251697152" behindDoc="0" locked="0" layoutInCell="1" allowOverlap="1" wp14:anchorId="2580F86E" wp14:editId="0F0DEB01">
                <wp:simplePos x="0" y="0"/>
                <wp:positionH relativeFrom="column">
                  <wp:posOffset>800100</wp:posOffset>
                </wp:positionH>
                <wp:positionV relativeFrom="paragraph">
                  <wp:posOffset>-4445</wp:posOffset>
                </wp:positionV>
                <wp:extent cx="0" cy="228600"/>
                <wp:effectExtent l="50800" t="25400" r="76200" b="76200"/>
                <wp:wrapNone/>
                <wp:docPr id="66" name="Straight Connector 66"/>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5"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63pt,-.3pt" to="63pt,17.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" strokecolor="#4f81bd [3204]" strokeweight="2pt">
                <v:shadow on="t" opacity="24903f" mv:blur="40000f" origin=",.5" offset="0,20000emu"/>
              </v:line>
            </w:pict>
          </mc:Fallback>
        </mc:AlternateContent>
      </w:r>
      <w:r>
        <w:rPr>
          <w:noProof/>
        </w:rPr>
        <mc:AlternateContent>
          <mc:Choice Requires="wps">
            <w:drawing>
              <wp:anchor distT="0" distB="0" distL="114300" distR="114300" simplePos="0" relativeHeight="251699200" behindDoc="0" locked="0" layoutInCell="1" allowOverlap="1" wp14:anchorId="753B770A" wp14:editId="690A7FA5">
                <wp:simplePos x="0" y="0"/>
                <wp:positionH relativeFrom="column">
                  <wp:posOffset>1600200</wp:posOffset>
                </wp:positionH>
                <wp:positionV relativeFrom="paragraph">
                  <wp:posOffset>-4445</wp:posOffset>
                </wp:positionV>
                <wp:extent cx="0" cy="228600"/>
                <wp:effectExtent l="50800" t="25400" r="76200" b="76200"/>
                <wp:wrapNone/>
                <wp:docPr id="67" name="Straight Connector 67"/>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6"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126pt,-.3pt" to="126pt,17.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" strokecolor="#4f81bd [3204]" strokeweight="2pt">
                <v:shadow on="t" opacity="24903f" mv:blur="40000f" origin=",.5" offset="0,20000emu"/>
              </v:line>
            </w:pict>
          </mc:Fallback>
        </mc:AlternateContent>
      </w:r>
      <w:r>
        <w:rPr>
          <w:noProof/>
        </w:rPr>
        <mc:AlternateContent>
          <mc:Choice Requires="wps">
            <w:drawing>
              <wp:anchor distT="0" distB="0" distL="114300" distR="114300" simplePos="0" relativeHeight="251701248" behindDoc="0" locked="0" layoutInCell="1" allowOverlap="1" wp14:anchorId="09343537" wp14:editId="0E9CB34A">
                <wp:simplePos x="0" y="0"/>
                <wp:positionH relativeFrom="column">
                  <wp:posOffset>2400300</wp:posOffset>
                </wp:positionH>
                <wp:positionV relativeFrom="paragraph">
                  <wp:posOffset>-4445</wp:posOffset>
                </wp:positionV>
                <wp:extent cx="0" cy="228600"/>
                <wp:effectExtent l="50800" t="25400" r="76200" b="76200"/>
                <wp:wrapNone/>
                <wp:docPr id="68" name="Straight Connector 68"/>
                <wp:cNvGraphicFramePr/>
                <a:graphic xmlns:a="http://schemas.openxmlformats.org/drawingml/2006/main">
                  <a:graphicData uri="http://schemas.microsoft.com/office/word/2010/wordprocessingShape">
                    <wps:wsp>
                      <wps:cNvCnPr/>
                      <wps:spPr>
                        <a:xfrm>
                          <a:off x="0" y="0"/>
                          <a:ext cx="0" cy="2286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6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189pt,-.3pt" to="189pt,17.7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" strokecolor="#4f81bd [3204]" strokeweight="2pt">
                <v:shadow on="t" opacity="24903f" mv:blur="40000f" origin=",.5" offset="0,20000emu"/>
              </v:line>
            </w:pict>
          </mc:Fallback>
        </mc:AlternateContent>
      </w:r>
    </w:p>
    <w:p w14:paraId="77A71D37" w14:textId="2EA818CA" w:rsidR="005A002B" w:rsidRPr="005A002B" w:rsidRDefault="005A002B" w:rsidP="00E2331D">
      <w:pPr>
        <w:rPr>
          <w:lang w:val="fr-FR"/>
        </w:rPr>
      </w:pPr>
      <w:r w:rsidRPr="005A002B">
        <w:rPr>
          <w:lang w:val="fr-FR"/>
        </w:rPr>
        <w:t>1</w:t>
      </w:r>
      <w:r w:rsidRPr="005A002B">
        <w:rPr>
          <w:vertAlign w:val="superscript"/>
          <w:lang w:val="fr-FR"/>
        </w:rPr>
        <w:t>er</w:t>
      </w:r>
      <w:r w:rsidRPr="005A002B">
        <w:rPr>
          <w:lang w:val="fr-FR"/>
        </w:rPr>
        <w:t xml:space="preserve"> </w:t>
      </w:r>
      <w:r>
        <w:rPr>
          <w:lang w:val="fr-FR"/>
        </w:rPr>
        <w:t>jan</w:t>
      </w:r>
      <w:r w:rsidR="007363CC">
        <w:rPr>
          <w:lang w:val="fr-FR"/>
        </w:rPr>
        <w:t xml:space="preserve">       1</w:t>
      </w:r>
      <w:r w:rsidR="007363CC" w:rsidRPr="007363CC">
        <w:rPr>
          <w:vertAlign w:val="superscript"/>
          <w:lang w:val="fr-FR"/>
        </w:rPr>
        <w:t>er</w:t>
      </w:r>
      <w:r w:rsidR="007363CC">
        <w:rPr>
          <w:lang w:val="fr-FR"/>
        </w:rPr>
        <w:t xml:space="preserve"> Mars       1</w:t>
      </w:r>
      <w:r w:rsidR="007363CC" w:rsidRPr="007363CC">
        <w:rPr>
          <w:vertAlign w:val="superscript"/>
          <w:lang w:val="fr-FR"/>
        </w:rPr>
        <w:t>er</w:t>
      </w:r>
      <w:r w:rsidR="007363CC">
        <w:rPr>
          <w:lang w:val="fr-FR"/>
        </w:rPr>
        <w:t xml:space="preserve"> avril          1</w:t>
      </w:r>
      <w:r w:rsidR="007363CC" w:rsidRPr="007363CC">
        <w:rPr>
          <w:vertAlign w:val="superscript"/>
          <w:lang w:val="fr-FR"/>
        </w:rPr>
        <w:t>er</w:t>
      </w:r>
      <w:r w:rsidR="007363CC">
        <w:rPr>
          <w:lang w:val="fr-FR"/>
        </w:rPr>
        <w:t xml:space="preserve"> juin</w:t>
      </w:r>
    </w:p>
    <w:p w14:paraId="6118B4F9" w14:textId="050F583A" w:rsidR="005A002B" w:rsidRPr="00FB3DA6" w:rsidRDefault="007363CC" w:rsidP="00E2331D">
      <w:pPr>
        <w:rPr>
          <w:lang w:val="fr-FR"/>
        </w:rPr>
      </w:pPr>
      <w:r>
        <w:rPr>
          <w:noProof/>
          <w:u w:val="single"/>
        </w:rPr>
        <mc:AlternateContent>
          <mc:Choice Requires="wps">
            <w:drawing>
              <wp:anchor distT="0" distB="0" distL="114300" distR="114300" simplePos="0" relativeHeight="251702272" behindDoc="0" locked="0" layoutInCell="1" allowOverlap="1" wp14:anchorId="79AEDEDE" wp14:editId="3742DCD8">
                <wp:simplePos x="0" y="0"/>
                <wp:positionH relativeFrom="column">
                  <wp:posOffset>0</wp:posOffset>
                </wp:positionH>
                <wp:positionV relativeFrom="paragraph">
                  <wp:posOffset>10160</wp:posOffset>
                </wp:positionV>
                <wp:extent cx="1714500" cy="0"/>
                <wp:effectExtent l="0" t="101600" r="38100" b="177800"/>
                <wp:wrapNone/>
                <wp:docPr id="69" name="Straight Arrow Connector 69"/>
                <wp:cNvGraphicFramePr/>
                <a:graphic xmlns:a="http://schemas.openxmlformats.org/drawingml/2006/main">
                  <a:graphicData uri="http://schemas.microsoft.com/office/word/2010/wordprocessingShape">
                    <wps:wsp>
                      <wps:cNvCnPr/>
                      <wps:spPr>
                        <a:xfrm>
                          <a:off x="0" y="0"/>
                          <a:ext cx="17145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68" o:spid="_x0000_s1026" type="#_x0000_t32" style="position:absolute;margin-left:0;margin-top:.8pt;width:135pt;height:0;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" strokecolor="#4f81bd [3204]" strokeweight="2pt">
                <v:stroke endarrow="open"/>
                <v:shadow on="t" opacity="24903f" mv:blur="40000f" origin=",.5" offset="0,20000emu"/>
              </v:shape>
            </w:pict>
          </mc:Fallback>
        </mc:AlternateContent>
      </w:r>
      <w:proofErr w:type="gramStart"/>
      <w:r w:rsidR="00FB3DA6">
        <w:rPr>
          <w:lang w:val="fr-FR"/>
        </w:rPr>
        <w:t>départ</w:t>
      </w:r>
      <w:proofErr w:type="gramEnd"/>
      <w:r w:rsidR="00FB3DA6">
        <w:rPr>
          <w:lang w:val="fr-FR"/>
        </w:rPr>
        <w:t xml:space="preserve"> Maxime</w:t>
      </w:r>
    </w:p>
    <w:p w14:paraId="0BE3A72D" w14:textId="234A712A" w:rsidR="005A002B" w:rsidRDefault="00FB3DA6" w:rsidP="00E2331D">
      <w:pPr>
        <w:rPr>
          <w:color w:val="FF0000"/>
          <w:lang w:val="fr-FR"/>
        </w:rPr>
      </w:pPr>
      <w:r>
        <w:rPr>
          <w:color w:val="FF0000"/>
          <w:lang w:val="fr-FR"/>
        </w:rPr>
        <w:lastRenderedPageBreak/>
        <w:t>1. 3mois</w:t>
      </w:r>
      <w:r w:rsidR="00B20A84">
        <w:rPr>
          <w:color w:val="FF0000"/>
          <w:lang w:val="fr-FR"/>
        </w:rPr>
        <w:t xml:space="preserve"> max :</w:t>
      </w:r>
      <w:r w:rsidR="00441170">
        <w:rPr>
          <w:color w:val="FF0000"/>
          <w:lang w:val="fr-FR"/>
        </w:rPr>
        <w:t xml:space="preserve"> trouver incitative de sou-louer le bail. </w:t>
      </w:r>
    </w:p>
    <w:p w14:paraId="12DA6302" w14:textId="1B2686F3" w:rsidR="00FB3DA6" w:rsidRDefault="00FB3DA6" w:rsidP="00E2331D">
      <w:pPr>
        <w:rPr>
          <w:color w:val="FF0000"/>
          <w:lang w:val="fr-FR"/>
        </w:rPr>
      </w:pPr>
      <w:r>
        <w:rPr>
          <w:color w:val="FF0000"/>
          <w:lang w:val="fr-FR"/>
        </w:rPr>
        <w:t xml:space="preserve">2. </w:t>
      </w:r>
      <w:r w:rsidR="00B20A84">
        <w:rPr>
          <w:color w:val="FF0000"/>
          <w:lang w:val="fr-FR"/>
        </w:rPr>
        <w:t xml:space="preserve">3 mois min  ou si Rachid ne trouve pas. </w:t>
      </w:r>
      <w:r>
        <w:rPr>
          <w:color w:val="FF0000"/>
          <w:lang w:val="fr-FR"/>
        </w:rPr>
        <w:t>Biesé en faveur de Rachid.</w:t>
      </w:r>
      <w:r w:rsidR="00B20A84">
        <w:rPr>
          <w:color w:val="FF0000"/>
          <w:lang w:val="fr-FR"/>
        </w:rPr>
        <w:t xml:space="preserve"> Devoir </w:t>
      </w:r>
      <w:proofErr w:type="gramStart"/>
      <w:r w:rsidR="00B20A84">
        <w:rPr>
          <w:color w:val="FF0000"/>
          <w:lang w:val="fr-FR"/>
        </w:rPr>
        <w:t>payé</w:t>
      </w:r>
      <w:proofErr w:type="gramEnd"/>
      <w:r w:rsidR="00B20A84">
        <w:rPr>
          <w:color w:val="FF0000"/>
          <w:lang w:val="fr-FR"/>
        </w:rPr>
        <w:t xml:space="preserve"> pour les 6 mois restant.</w:t>
      </w:r>
    </w:p>
    <w:p w14:paraId="79964F47" w14:textId="1C7C26BA" w:rsidR="00FB3DA6" w:rsidRPr="00FB3DA6" w:rsidRDefault="00FB3DA6" w:rsidP="00E2331D">
      <w:pPr>
        <w:rPr>
          <w:color w:val="FF0000"/>
          <w:lang w:val="fr-FR"/>
        </w:rPr>
      </w:pPr>
      <w:r>
        <w:rPr>
          <w:color w:val="FF0000"/>
          <w:lang w:val="fr-FR"/>
        </w:rPr>
        <w:t xml:space="preserve">C’est quoi l’intention la plus probable : Proteger le co-locataire. </w:t>
      </w:r>
      <w:proofErr w:type="gramStart"/>
      <w:r>
        <w:rPr>
          <w:color w:val="FF0000"/>
          <w:lang w:val="fr-FR"/>
        </w:rPr>
        <w:t>Il ont</w:t>
      </w:r>
      <w:proofErr w:type="gramEnd"/>
      <w:r>
        <w:rPr>
          <w:color w:val="FF0000"/>
          <w:lang w:val="fr-FR"/>
        </w:rPr>
        <w:t xml:space="preserve"> fixé 3 mois comme délai raisonnable pour trouver une nouvelle personne</w:t>
      </w:r>
    </w:p>
    <w:p w14:paraId="37CAE83A" w14:textId="77777777" w:rsidR="00563929" w:rsidRPr="00E2331D" w:rsidRDefault="00563929" w:rsidP="00E2331D">
      <w:pPr>
        <w:rPr>
          <w:u w:val="single"/>
        </w:rPr>
      </w:pPr>
      <w:r w:rsidRPr="00E2331D">
        <w:rPr>
          <w:u w:val="single"/>
          <w:lang w:val="fr-FR"/>
        </w:rPr>
        <w:t>Exercice d’interprétation</w:t>
      </w:r>
    </w:p>
    <w:p w14:paraId="7E3BC831" w14:textId="77777777" w:rsidR="00563929" w:rsidRPr="00563929" w:rsidRDefault="00563929" w:rsidP="00563929">
      <w:r w:rsidRPr="00563929">
        <w:rPr>
          <w:lang w:val="fr-CA"/>
        </w:rPr>
        <w:t>Maxime doit continuer de payer le loyer à Rachid…</w:t>
      </w:r>
    </w:p>
    <w:p w14:paraId="567BF8CF" w14:textId="77777777" w:rsidR="00563929" w:rsidRPr="00563929" w:rsidRDefault="00563929" w:rsidP="00D25D66">
      <w:pPr>
        <w:pStyle w:val="ListParagraph"/>
        <w:numPr>
          <w:ilvl w:val="0"/>
          <w:numId w:val="232"/>
        </w:numPr>
      </w:pPr>
      <w:r w:rsidRPr="00E2331D">
        <w:rPr>
          <w:lang w:val="fr-CA"/>
        </w:rPr>
        <w:t>Jusqu’au 1</w:t>
      </w:r>
      <w:r w:rsidRPr="00E2331D">
        <w:rPr>
          <w:vertAlign w:val="superscript"/>
          <w:lang w:val="fr-CA"/>
        </w:rPr>
        <w:t>er</w:t>
      </w:r>
      <w:r w:rsidRPr="00E2331D">
        <w:rPr>
          <w:lang w:val="fr-CA"/>
        </w:rPr>
        <w:t xml:space="preserve"> avril, dans tous les cas</w:t>
      </w:r>
    </w:p>
    <w:p w14:paraId="6D050486" w14:textId="77777777" w:rsidR="00563929" w:rsidRPr="00563929" w:rsidRDefault="00563929" w:rsidP="00D25D66">
      <w:pPr>
        <w:pStyle w:val="ListParagraph"/>
        <w:numPr>
          <w:ilvl w:val="0"/>
          <w:numId w:val="232"/>
        </w:numPr>
      </w:pPr>
      <w:r w:rsidRPr="00E2331D">
        <w:rPr>
          <w:lang w:val="fr-CA"/>
        </w:rPr>
        <w:t>Jusqu’à ce que Rachid trouve quelqu’un pour le remplacer, dans tous les cas</w:t>
      </w:r>
    </w:p>
    <w:p w14:paraId="748B7506" w14:textId="77777777" w:rsidR="00563929" w:rsidRPr="00563929" w:rsidRDefault="00563929" w:rsidP="00D25D66">
      <w:pPr>
        <w:pStyle w:val="ListParagraph"/>
        <w:numPr>
          <w:ilvl w:val="0"/>
          <w:numId w:val="232"/>
        </w:numPr>
      </w:pPr>
      <w:r w:rsidRPr="00E2331D">
        <w:rPr>
          <w:lang w:val="fr-CA"/>
        </w:rPr>
        <w:t>Le 1</w:t>
      </w:r>
      <w:r w:rsidRPr="00E2331D">
        <w:rPr>
          <w:vertAlign w:val="superscript"/>
          <w:lang w:val="fr-CA"/>
        </w:rPr>
        <w:t>er</w:t>
      </w:r>
      <w:r w:rsidRPr="00E2331D">
        <w:rPr>
          <w:lang w:val="fr-CA"/>
        </w:rPr>
        <w:t xml:space="preserve"> avril ou avant, si Rachid a trouvé quelqu’un avant cette date</w:t>
      </w:r>
    </w:p>
    <w:p w14:paraId="25155A32" w14:textId="77777777" w:rsidR="00563929" w:rsidRPr="00563929" w:rsidRDefault="00563929" w:rsidP="00D25D66">
      <w:pPr>
        <w:pStyle w:val="ListParagraph"/>
        <w:numPr>
          <w:ilvl w:val="0"/>
          <w:numId w:val="232"/>
        </w:numPr>
      </w:pPr>
      <w:r w:rsidRPr="00E2331D">
        <w:rPr>
          <w:lang w:val="fr-CA"/>
        </w:rPr>
        <w:t>Le 1</w:t>
      </w:r>
      <w:r w:rsidRPr="00E2331D">
        <w:rPr>
          <w:vertAlign w:val="superscript"/>
          <w:lang w:val="fr-CA"/>
        </w:rPr>
        <w:t>er</w:t>
      </w:r>
      <w:r w:rsidRPr="00E2331D">
        <w:rPr>
          <w:lang w:val="fr-CA"/>
        </w:rPr>
        <w:t xml:space="preserve"> avril ou la date à laquelle Rachid a trouvé quelqu’un, si c’est après le 1</w:t>
      </w:r>
      <w:r w:rsidRPr="00E2331D">
        <w:rPr>
          <w:vertAlign w:val="superscript"/>
          <w:lang w:val="fr-CA"/>
        </w:rPr>
        <w:t>er</w:t>
      </w:r>
      <w:r w:rsidRPr="00E2331D">
        <w:rPr>
          <w:lang w:val="fr-CA"/>
        </w:rPr>
        <w:t xml:space="preserve"> avril</w:t>
      </w:r>
    </w:p>
    <w:p w14:paraId="3F32031C" w14:textId="77777777" w:rsidR="00563929" w:rsidRPr="00E2331D" w:rsidRDefault="00563929" w:rsidP="00E2331D">
      <w:pPr>
        <w:rPr>
          <w:u w:val="single"/>
        </w:rPr>
      </w:pPr>
      <w:r w:rsidRPr="00E2331D">
        <w:rPr>
          <w:u w:val="single"/>
          <w:lang w:val="fr-FR"/>
        </w:rPr>
        <w:t>Exercice d’interprétation</w:t>
      </w:r>
    </w:p>
    <w:p w14:paraId="7CAE25EE" w14:textId="77777777" w:rsidR="00563929" w:rsidRPr="00563929" w:rsidRDefault="00563929" w:rsidP="00D25D66">
      <w:r w:rsidRPr="00D25D66">
        <w:rPr>
          <w:lang w:val="fr-FR"/>
        </w:rPr>
        <w:t>Option 1:</w:t>
      </w:r>
    </w:p>
    <w:p w14:paraId="3FF216B8" w14:textId="77777777" w:rsidR="00563929" w:rsidRPr="00E2331D" w:rsidRDefault="00563929" w:rsidP="00D25D66">
      <w:pPr>
        <w:pStyle w:val="ListParagraph"/>
        <w:numPr>
          <w:ilvl w:val="0"/>
          <w:numId w:val="233"/>
        </w:numPr>
      </w:pPr>
      <w:r w:rsidRPr="00D25D66">
        <w:rPr>
          <w:lang w:val="fr-CA"/>
        </w:rPr>
        <w:t>Le 1</w:t>
      </w:r>
      <w:r w:rsidRPr="00D25D66">
        <w:rPr>
          <w:vertAlign w:val="superscript"/>
          <w:lang w:val="fr-CA"/>
        </w:rPr>
        <w:t>er</w:t>
      </w:r>
      <w:r w:rsidRPr="00D25D66">
        <w:rPr>
          <w:lang w:val="fr-CA"/>
        </w:rPr>
        <w:t xml:space="preserve"> avril ou avant, si Rachid a trouvé quelqu’un avant cette date</w:t>
      </w:r>
    </w:p>
    <w:p w14:paraId="455E630A" w14:textId="408579CE" w:rsidR="00563929" w:rsidRPr="00563929" w:rsidRDefault="00E2331D" w:rsidP="00E2331D">
      <w:r w:rsidRPr="00E2331D">
        <w:rPr>
          <w:lang w:val="fr-FR"/>
        </w:rPr>
        <w:t>O</w:t>
      </w:r>
      <w:r w:rsidR="00563929" w:rsidRPr="00E2331D">
        <w:rPr>
          <w:lang w:val="fr-FR"/>
        </w:rPr>
        <w:t>ption 2:</w:t>
      </w:r>
    </w:p>
    <w:p w14:paraId="510A5A70" w14:textId="77777777" w:rsidR="00563929" w:rsidRPr="00563929" w:rsidRDefault="00563929" w:rsidP="00D25D66">
      <w:pPr>
        <w:pStyle w:val="ListParagraph"/>
        <w:numPr>
          <w:ilvl w:val="0"/>
          <w:numId w:val="233"/>
        </w:numPr>
      </w:pPr>
      <w:r w:rsidRPr="00D25D66">
        <w:rPr>
          <w:lang w:val="fr-CA"/>
        </w:rPr>
        <w:t>Le 1</w:t>
      </w:r>
      <w:r w:rsidRPr="00D25D66">
        <w:rPr>
          <w:vertAlign w:val="superscript"/>
          <w:lang w:val="fr-CA"/>
        </w:rPr>
        <w:t>er</w:t>
      </w:r>
      <w:r w:rsidRPr="00D25D66">
        <w:rPr>
          <w:lang w:val="fr-CA"/>
        </w:rPr>
        <w:t xml:space="preserve"> avril ou la date à laquelle Rachid a trouvé quelqu’un, si c’est après le 1</w:t>
      </w:r>
      <w:r w:rsidRPr="00D25D66">
        <w:rPr>
          <w:vertAlign w:val="superscript"/>
          <w:lang w:val="fr-CA"/>
        </w:rPr>
        <w:t>er</w:t>
      </w:r>
      <w:r w:rsidRPr="00D25D66">
        <w:rPr>
          <w:lang w:val="fr-CA"/>
        </w:rPr>
        <w:t xml:space="preserve"> avril</w:t>
      </w:r>
    </w:p>
    <w:p w14:paraId="4D58A64E" w14:textId="77777777" w:rsidR="006A1B2D" w:rsidRPr="00563929" w:rsidRDefault="006A1B2D" w:rsidP="00A55955"/>
    <w:p w14:paraId="449F4CCA" w14:textId="77777777" w:rsidR="006A1B2D" w:rsidRPr="00A55955" w:rsidRDefault="006A1B2D" w:rsidP="00A55955">
      <w:pPr>
        <w:rPr>
          <w:color w:val="FF0000"/>
        </w:rPr>
      </w:pPr>
    </w:p>
    <w:p w14:paraId="00358B15" w14:textId="77777777" w:rsidR="00E57727" w:rsidRDefault="00E57727" w:rsidP="00E57727"/>
    <w:p w14:paraId="32C4E491" w14:textId="6248621B" w:rsidR="00E57727" w:rsidRPr="00151C9C" w:rsidRDefault="001B5657" w:rsidP="00E57727">
      <w:r>
        <w:t>FINAL!!</w:t>
      </w:r>
    </w:p>
    <w:p w14:paraId="4BC5F420" w14:textId="0DE89F32" w:rsidR="00151C9C" w:rsidRPr="00407215" w:rsidRDefault="001B5657" w:rsidP="00151C9C">
      <w:r>
        <w:t xml:space="preserve">5 </w:t>
      </w:r>
      <w:proofErr w:type="gramStart"/>
      <w:r>
        <w:t>cas</w:t>
      </w:r>
      <w:proofErr w:type="gramEnd"/>
      <w:r>
        <w:t xml:space="preserve"> pratiques. </w:t>
      </w:r>
    </w:p>
    <w:sectPr w:rsidR="00151C9C" w:rsidRPr="00407215" w:rsidSect="00244E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BB21A" w14:textId="77777777" w:rsidR="006B53D2" w:rsidRDefault="006B53D2" w:rsidP="00563929">
      <w:pPr>
        <w:spacing w:after="0" w:line="240" w:lineRule="auto"/>
      </w:pPr>
      <w:r>
        <w:separator/>
      </w:r>
    </w:p>
  </w:endnote>
  <w:endnote w:type="continuationSeparator" w:id="0">
    <w:p w14:paraId="1F250051" w14:textId="77777777" w:rsidR="006B53D2" w:rsidRDefault="006B53D2" w:rsidP="00563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Rockwell">
    <w:panose1 w:val="02060603020205020403"/>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sto MT">
    <w:panose1 w:val="0204060305050503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C858F4" w14:textId="77777777" w:rsidR="006B53D2" w:rsidRDefault="006B53D2" w:rsidP="00563929">
      <w:pPr>
        <w:spacing w:after="0" w:line="240" w:lineRule="auto"/>
      </w:pPr>
      <w:r>
        <w:separator/>
      </w:r>
    </w:p>
  </w:footnote>
  <w:footnote w:type="continuationSeparator" w:id="0">
    <w:p w14:paraId="64FA2571" w14:textId="77777777" w:rsidR="006B53D2" w:rsidRDefault="006B53D2" w:rsidP="00563929">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upp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upperLetter"/>
      <w:lvlText w:val="%1."/>
      <w:lvlJc w:val="left"/>
      <w:pPr>
        <w:ind w:left="720" w:hanging="360"/>
      </w:pPr>
    </w:lvl>
    <w:lvl w:ilvl="1" w:tplc="0000012E">
      <w:start w:val="1"/>
      <w:numFmt w:val="upp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0000019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8"/>
    <w:multiLevelType w:val="hybridMultilevel"/>
    <w:tmpl w:val="00000008"/>
    <w:lvl w:ilvl="0" w:tplc="000002BD">
      <w:start w:val="1"/>
      <w:numFmt w:val="upperRoman"/>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C"/>
    <w:multiLevelType w:val="hybridMultilevel"/>
    <w:tmpl w:val="0000000C"/>
    <w:lvl w:ilvl="0" w:tplc="0000044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E"/>
    <w:multiLevelType w:val="hybridMultilevel"/>
    <w:tmpl w:val="0000000E"/>
    <w:lvl w:ilvl="0" w:tplc="0000051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10"/>
    <w:multiLevelType w:val="hybridMultilevel"/>
    <w:tmpl w:val="00000010"/>
    <w:lvl w:ilvl="0" w:tplc="000005D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2"/>
    <w:multiLevelType w:val="hybridMultilevel"/>
    <w:tmpl w:val="00000012"/>
    <w:lvl w:ilvl="0" w:tplc="000006A5">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4"/>
    <w:multiLevelType w:val="hybridMultilevel"/>
    <w:tmpl w:val="00000014"/>
    <w:lvl w:ilvl="0" w:tplc="0000076D">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5"/>
    <w:multiLevelType w:val="hybridMultilevel"/>
    <w:tmpl w:val="00000015"/>
    <w:lvl w:ilvl="0" w:tplc="000007D1">
      <w:start w:val="1"/>
      <w:numFmt w:val="bullet"/>
      <w:lvlText w:val=""/>
      <w:lvlJc w:val="left"/>
      <w:pPr>
        <w:ind w:left="720" w:hanging="360"/>
      </w:pPr>
    </w:lvl>
    <w:lvl w:ilvl="1" w:tplc="000007D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DD475A"/>
    <w:multiLevelType w:val="hybridMultilevel"/>
    <w:tmpl w:val="0456B9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015D6AE9"/>
    <w:multiLevelType w:val="hybridMultilevel"/>
    <w:tmpl w:val="95FEC578"/>
    <w:lvl w:ilvl="0" w:tplc="0EDEB800">
      <w:start w:val="1"/>
      <w:numFmt w:val="bullet"/>
      <w:lvlText w:val="•"/>
      <w:lvlJc w:val="left"/>
      <w:pPr>
        <w:tabs>
          <w:tab w:val="num" w:pos="720"/>
        </w:tabs>
        <w:ind w:left="720" w:hanging="360"/>
      </w:pPr>
      <w:rPr>
        <w:rFonts w:ascii="Arial" w:hAnsi="Arial" w:hint="default"/>
      </w:rPr>
    </w:lvl>
    <w:lvl w:ilvl="1" w:tplc="798A2970">
      <w:numFmt w:val="bullet"/>
      <w:lvlText w:val="•"/>
      <w:lvlJc w:val="left"/>
      <w:pPr>
        <w:tabs>
          <w:tab w:val="num" w:pos="1440"/>
        </w:tabs>
        <w:ind w:left="1440" w:hanging="360"/>
      </w:pPr>
      <w:rPr>
        <w:rFonts w:ascii="Arial" w:hAnsi="Arial" w:hint="default"/>
      </w:rPr>
    </w:lvl>
    <w:lvl w:ilvl="2" w:tplc="20DCDB24" w:tentative="1">
      <w:start w:val="1"/>
      <w:numFmt w:val="bullet"/>
      <w:lvlText w:val="•"/>
      <w:lvlJc w:val="left"/>
      <w:pPr>
        <w:tabs>
          <w:tab w:val="num" w:pos="2160"/>
        </w:tabs>
        <w:ind w:left="2160" w:hanging="360"/>
      </w:pPr>
      <w:rPr>
        <w:rFonts w:ascii="Arial" w:hAnsi="Arial" w:hint="default"/>
      </w:rPr>
    </w:lvl>
    <w:lvl w:ilvl="3" w:tplc="B720DC50" w:tentative="1">
      <w:start w:val="1"/>
      <w:numFmt w:val="bullet"/>
      <w:lvlText w:val="•"/>
      <w:lvlJc w:val="left"/>
      <w:pPr>
        <w:tabs>
          <w:tab w:val="num" w:pos="2880"/>
        </w:tabs>
        <w:ind w:left="2880" w:hanging="360"/>
      </w:pPr>
      <w:rPr>
        <w:rFonts w:ascii="Arial" w:hAnsi="Arial" w:hint="default"/>
      </w:rPr>
    </w:lvl>
    <w:lvl w:ilvl="4" w:tplc="77DA47A4" w:tentative="1">
      <w:start w:val="1"/>
      <w:numFmt w:val="bullet"/>
      <w:lvlText w:val="•"/>
      <w:lvlJc w:val="left"/>
      <w:pPr>
        <w:tabs>
          <w:tab w:val="num" w:pos="3600"/>
        </w:tabs>
        <w:ind w:left="3600" w:hanging="360"/>
      </w:pPr>
      <w:rPr>
        <w:rFonts w:ascii="Arial" w:hAnsi="Arial" w:hint="default"/>
      </w:rPr>
    </w:lvl>
    <w:lvl w:ilvl="5" w:tplc="F5AEC5B8" w:tentative="1">
      <w:start w:val="1"/>
      <w:numFmt w:val="bullet"/>
      <w:lvlText w:val="•"/>
      <w:lvlJc w:val="left"/>
      <w:pPr>
        <w:tabs>
          <w:tab w:val="num" w:pos="4320"/>
        </w:tabs>
        <w:ind w:left="4320" w:hanging="360"/>
      </w:pPr>
      <w:rPr>
        <w:rFonts w:ascii="Arial" w:hAnsi="Arial" w:hint="default"/>
      </w:rPr>
    </w:lvl>
    <w:lvl w:ilvl="6" w:tplc="CD50F4B8" w:tentative="1">
      <w:start w:val="1"/>
      <w:numFmt w:val="bullet"/>
      <w:lvlText w:val="•"/>
      <w:lvlJc w:val="left"/>
      <w:pPr>
        <w:tabs>
          <w:tab w:val="num" w:pos="5040"/>
        </w:tabs>
        <w:ind w:left="5040" w:hanging="360"/>
      </w:pPr>
      <w:rPr>
        <w:rFonts w:ascii="Arial" w:hAnsi="Arial" w:hint="default"/>
      </w:rPr>
    </w:lvl>
    <w:lvl w:ilvl="7" w:tplc="DCC64CE4" w:tentative="1">
      <w:start w:val="1"/>
      <w:numFmt w:val="bullet"/>
      <w:lvlText w:val="•"/>
      <w:lvlJc w:val="left"/>
      <w:pPr>
        <w:tabs>
          <w:tab w:val="num" w:pos="5760"/>
        </w:tabs>
        <w:ind w:left="5760" w:hanging="360"/>
      </w:pPr>
      <w:rPr>
        <w:rFonts w:ascii="Arial" w:hAnsi="Arial" w:hint="default"/>
      </w:rPr>
    </w:lvl>
    <w:lvl w:ilvl="8" w:tplc="3F16AB20" w:tentative="1">
      <w:start w:val="1"/>
      <w:numFmt w:val="bullet"/>
      <w:lvlText w:val="•"/>
      <w:lvlJc w:val="left"/>
      <w:pPr>
        <w:tabs>
          <w:tab w:val="num" w:pos="6480"/>
        </w:tabs>
        <w:ind w:left="6480" w:hanging="360"/>
      </w:pPr>
      <w:rPr>
        <w:rFonts w:ascii="Arial" w:hAnsi="Arial" w:hint="default"/>
      </w:rPr>
    </w:lvl>
  </w:abstractNum>
  <w:abstractNum w:abstractNumId="22">
    <w:nsid w:val="01CE77BD"/>
    <w:multiLevelType w:val="hybridMultilevel"/>
    <w:tmpl w:val="CA966094"/>
    <w:lvl w:ilvl="0" w:tplc="0409000B">
      <w:start w:val="1"/>
      <w:numFmt w:val="bullet"/>
      <w:lvlText w:val=""/>
      <w:lvlJc w:val="left"/>
      <w:pPr>
        <w:ind w:left="72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1DE5868"/>
    <w:multiLevelType w:val="hybridMultilevel"/>
    <w:tmpl w:val="A70CF6E6"/>
    <w:lvl w:ilvl="0" w:tplc="CF663CC8">
      <w:start w:val="1"/>
      <w:numFmt w:val="bullet"/>
      <w:lvlText w:val="•"/>
      <w:lvlJc w:val="left"/>
      <w:pPr>
        <w:tabs>
          <w:tab w:val="num" w:pos="2520"/>
        </w:tabs>
        <w:ind w:left="2520" w:hanging="360"/>
      </w:pPr>
      <w:rPr>
        <w:rFonts w:ascii="Arial" w:hAnsi="Aria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nsid w:val="02757412"/>
    <w:multiLevelType w:val="hybridMultilevel"/>
    <w:tmpl w:val="72408E38"/>
    <w:lvl w:ilvl="0" w:tplc="848C7B92">
      <w:start w:val="1"/>
      <w:numFmt w:val="decimal"/>
      <w:lvlText w:val="%1."/>
      <w:lvlJc w:val="left"/>
      <w:pPr>
        <w:tabs>
          <w:tab w:val="num" w:pos="720"/>
        </w:tabs>
        <w:ind w:left="720" w:hanging="360"/>
      </w:pPr>
    </w:lvl>
    <w:lvl w:ilvl="1" w:tplc="FBD49ECC">
      <w:numFmt w:val="bullet"/>
      <w:lvlText w:val="•"/>
      <w:lvlJc w:val="left"/>
      <w:pPr>
        <w:tabs>
          <w:tab w:val="num" w:pos="1440"/>
        </w:tabs>
        <w:ind w:left="1440" w:hanging="360"/>
      </w:pPr>
      <w:rPr>
        <w:rFonts w:ascii="Arial" w:hAnsi="Arial" w:hint="default"/>
      </w:rPr>
    </w:lvl>
    <w:lvl w:ilvl="2" w:tplc="808AC5BC" w:tentative="1">
      <w:start w:val="1"/>
      <w:numFmt w:val="decimal"/>
      <w:lvlText w:val="%3."/>
      <w:lvlJc w:val="left"/>
      <w:pPr>
        <w:tabs>
          <w:tab w:val="num" w:pos="2160"/>
        </w:tabs>
        <w:ind w:left="2160" w:hanging="360"/>
      </w:pPr>
    </w:lvl>
    <w:lvl w:ilvl="3" w:tplc="70829B02" w:tentative="1">
      <w:start w:val="1"/>
      <w:numFmt w:val="decimal"/>
      <w:lvlText w:val="%4."/>
      <w:lvlJc w:val="left"/>
      <w:pPr>
        <w:tabs>
          <w:tab w:val="num" w:pos="2880"/>
        </w:tabs>
        <w:ind w:left="2880" w:hanging="360"/>
      </w:pPr>
    </w:lvl>
    <w:lvl w:ilvl="4" w:tplc="098C9952" w:tentative="1">
      <w:start w:val="1"/>
      <w:numFmt w:val="decimal"/>
      <w:lvlText w:val="%5."/>
      <w:lvlJc w:val="left"/>
      <w:pPr>
        <w:tabs>
          <w:tab w:val="num" w:pos="3600"/>
        </w:tabs>
        <w:ind w:left="3600" w:hanging="360"/>
      </w:pPr>
    </w:lvl>
    <w:lvl w:ilvl="5" w:tplc="7638E72E" w:tentative="1">
      <w:start w:val="1"/>
      <w:numFmt w:val="decimal"/>
      <w:lvlText w:val="%6."/>
      <w:lvlJc w:val="left"/>
      <w:pPr>
        <w:tabs>
          <w:tab w:val="num" w:pos="4320"/>
        </w:tabs>
        <w:ind w:left="4320" w:hanging="360"/>
      </w:pPr>
    </w:lvl>
    <w:lvl w:ilvl="6" w:tplc="86168410" w:tentative="1">
      <w:start w:val="1"/>
      <w:numFmt w:val="decimal"/>
      <w:lvlText w:val="%7."/>
      <w:lvlJc w:val="left"/>
      <w:pPr>
        <w:tabs>
          <w:tab w:val="num" w:pos="5040"/>
        </w:tabs>
        <w:ind w:left="5040" w:hanging="360"/>
      </w:pPr>
    </w:lvl>
    <w:lvl w:ilvl="7" w:tplc="F8045C6A" w:tentative="1">
      <w:start w:val="1"/>
      <w:numFmt w:val="decimal"/>
      <w:lvlText w:val="%8."/>
      <w:lvlJc w:val="left"/>
      <w:pPr>
        <w:tabs>
          <w:tab w:val="num" w:pos="5760"/>
        </w:tabs>
        <w:ind w:left="5760" w:hanging="360"/>
      </w:pPr>
    </w:lvl>
    <w:lvl w:ilvl="8" w:tplc="CF20A7B6" w:tentative="1">
      <w:start w:val="1"/>
      <w:numFmt w:val="decimal"/>
      <w:lvlText w:val="%9."/>
      <w:lvlJc w:val="left"/>
      <w:pPr>
        <w:tabs>
          <w:tab w:val="num" w:pos="6480"/>
        </w:tabs>
        <w:ind w:left="6480" w:hanging="360"/>
      </w:pPr>
    </w:lvl>
  </w:abstractNum>
  <w:abstractNum w:abstractNumId="25">
    <w:nsid w:val="02F469F7"/>
    <w:multiLevelType w:val="hybridMultilevel"/>
    <w:tmpl w:val="04CC7082"/>
    <w:lvl w:ilvl="0" w:tplc="B38227AE">
      <w:start w:val="1"/>
      <w:numFmt w:val="bullet"/>
      <w:lvlText w:val=""/>
      <w:lvlJc w:val="left"/>
      <w:pPr>
        <w:tabs>
          <w:tab w:val="num" w:pos="810"/>
        </w:tabs>
        <w:ind w:left="810" w:hanging="360"/>
      </w:pPr>
      <w:rPr>
        <w:rFonts w:ascii="Wingdings 2" w:hAnsi="Wingdings 2" w:hint="default"/>
      </w:rPr>
    </w:lvl>
    <w:lvl w:ilvl="1" w:tplc="A0A8C690">
      <w:start w:val="1799"/>
      <w:numFmt w:val="bullet"/>
      <w:lvlText w:val="•"/>
      <w:lvlJc w:val="left"/>
      <w:pPr>
        <w:tabs>
          <w:tab w:val="num" w:pos="1440"/>
        </w:tabs>
        <w:ind w:left="1440" w:hanging="360"/>
      </w:pPr>
      <w:rPr>
        <w:rFonts w:ascii="Times New Roman" w:hAnsi="Times New Roman" w:hint="default"/>
      </w:rPr>
    </w:lvl>
    <w:lvl w:ilvl="2" w:tplc="1FB60050" w:tentative="1">
      <w:start w:val="1"/>
      <w:numFmt w:val="bullet"/>
      <w:lvlText w:val=""/>
      <w:lvlJc w:val="left"/>
      <w:pPr>
        <w:tabs>
          <w:tab w:val="num" w:pos="2160"/>
        </w:tabs>
        <w:ind w:left="2160" w:hanging="360"/>
      </w:pPr>
      <w:rPr>
        <w:rFonts w:ascii="Wingdings 2" w:hAnsi="Wingdings 2" w:hint="default"/>
      </w:rPr>
    </w:lvl>
    <w:lvl w:ilvl="3" w:tplc="6FA69A0E" w:tentative="1">
      <w:start w:val="1"/>
      <w:numFmt w:val="bullet"/>
      <w:lvlText w:val=""/>
      <w:lvlJc w:val="left"/>
      <w:pPr>
        <w:tabs>
          <w:tab w:val="num" w:pos="2880"/>
        </w:tabs>
        <w:ind w:left="2880" w:hanging="360"/>
      </w:pPr>
      <w:rPr>
        <w:rFonts w:ascii="Wingdings 2" w:hAnsi="Wingdings 2" w:hint="default"/>
      </w:rPr>
    </w:lvl>
    <w:lvl w:ilvl="4" w:tplc="A9BAAE08" w:tentative="1">
      <w:start w:val="1"/>
      <w:numFmt w:val="bullet"/>
      <w:lvlText w:val=""/>
      <w:lvlJc w:val="left"/>
      <w:pPr>
        <w:tabs>
          <w:tab w:val="num" w:pos="3600"/>
        </w:tabs>
        <w:ind w:left="3600" w:hanging="360"/>
      </w:pPr>
      <w:rPr>
        <w:rFonts w:ascii="Wingdings 2" w:hAnsi="Wingdings 2" w:hint="default"/>
      </w:rPr>
    </w:lvl>
    <w:lvl w:ilvl="5" w:tplc="F84E876E" w:tentative="1">
      <w:start w:val="1"/>
      <w:numFmt w:val="bullet"/>
      <w:lvlText w:val=""/>
      <w:lvlJc w:val="left"/>
      <w:pPr>
        <w:tabs>
          <w:tab w:val="num" w:pos="4320"/>
        </w:tabs>
        <w:ind w:left="4320" w:hanging="360"/>
      </w:pPr>
      <w:rPr>
        <w:rFonts w:ascii="Wingdings 2" w:hAnsi="Wingdings 2" w:hint="default"/>
      </w:rPr>
    </w:lvl>
    <w:lvl w:ilvl="6" w:tplc="28D25BB6" w:tentative="1">
      <w:start w:val="1"/>
      <w:numFmt w:val="bullet"/>
      <w:lvlText w:val=""/>
      <w:lvlJc w:val="left"/>
      <w:pPr>
        <w:tabs>
          <w:tab w:val="num" w:pos="5040"/>
        </w:tabs>
        <w:ind w:left="5040" w:hanging="360"/>
      </w:pPr>
      <w:rPr>
        <w:rFonts w:ascii="Wingdings 2" w:hAnsi="Wingdings 2" w:hint="default"/>
      </w:rPr>
    </w:lvl>
    <w:lvl w:ilvl="7" w:tplc="BAC4A12C" w:tentative="1">
      <w:start w:val="1"/>
      <w:numFmt w:val="bullet"/>
      <w:lvlText w:val=""/>
      <w:lvlJc w:val="left"/>
      <w:pPr>
        <w:tabs>
          <w:tab w:val="num" w:pos="5760"/>
        </w:tabs>
        <w:ind w:left="5760" w:hanging="360"/>
      </w:pPr>
      <w:rPr>
        <w:rFonts w:ascii="Wingdings 2" w:hAnsi="Wingdings 2" w:hint="default"/>
      </w:rPr>
    </w:lvl>
    <w:lvl w:ilvl="8" w:tplc="81D8E130" w:tentative="1">
      <w:start w:val="1"/>
      <w:numFmt w:val="bullet"/>
      <w:lvlText w:val=""/>
      <w:lvlJc w:val="left"/>
      <w:pPr>
        <w:tabs>
          <w:tab w:val="num" w:pos="6480"/>
        </w:tabs>
        <w:ind w:left="6480" w:hanging="360"/>
      </w:pPr>
      <w:rPr>
        <w:rFonts w:ascii="Wingdings 2" w:hAnsi="Wingdings 2" w:hint="default"/>
      </w:rPr>
    </w:lvl>
  </w:abstractNum>
  <w:abstractNum w:abstractNumId="26">
    <w:nsid w:val="03241827"/>
    <w:multiLevelType w:val="hybridMultilevel"/>
    <w:tmpl w:val="6E60EDFC"/>
    <w:lvl w:ilvl="0" w:tplc="804EAE14">
      <w:start w:val="1"/>
      <w:numFmt w:val="bullet"/>
      <w:lvlText w:val="•"/>
      <w:lvlJc w:val="left"/>
      <w:pPr>
        <w:tabs>
          <w:tab w:val="num" w:pos="2520"/>
        </w:tabs>
        <w:ind w:left="2520" w:hanging="360"/>
      </w:pPr>
      <w:rPr>
        <w:rFonts w:ascii="Arial" w:hAnsi="Arial"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03921FF1"/>
    <w:multiLevelType w:val="hybridMultilevel"/>
    <w:tmpl w:val="31D89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4542DF6"/>
    <w:multiLevelType w:val="hybridMultilevel"/>
    <w:tmpl w:val="EA1E0B08"/>
    <w:lvl w:ilvl="0" w:tplc="97481456">
      <w:start w:val="1"/>
      <w:numFmt w:val="decimal"/>
      <w:lvlText w:val="%1."/>
      <w:lvlJc w:val="left"/>
      <w:pPr>
        <w:tabs>
          <w:tab w:val="num" w:pos="720"/>
        </w:tabs>
        <w:ind w:left="720" w:hanging="360"/>
      </w:pPr>
    </w:lvl>
    <w:lvl w:ilvl="1" w:tplc="9D1A7F34">
      <w:start w:val="1"/>
      <w:numFmt w:val="lowerLetter"/>
      <w:lvlText w:val="%2."/>
      <w:lvlJc w:val="left"/>
      <w:pPr>
        <w:tabs>
          <w:tab w:val="num" w:pos="1440"/>
        </w:tabs>
        <w:ind w:left="1440" w:hanging="360"/>
      </w:pPr>
    </w:lvl>
    <w:lvl w:ilvl="2" w:tplc="6ED6A5C0" w:tentative="1">
      <w:start w:val="1"/>
      <w:numFmt w:val="decimal"/>
      <w:lvlText w:val="%3."/>
      <w:lvlJc w:val="left"/>
      <w:pPr>
        <w:tabs>
          <w:tab w:val="num" w:pos="2160"/>
        </w:tabs>
        <w:ind w:left="2160" w:hanging="360"/>
      </w:pPr>
    </w:lvl>
    <w:lvl w:ilvl="3" w:tplc="4C00EDB0" w:tentative="1">
      <w:start w:val="1"/>
      <w:numFmt w:val="decimal"/>
      <w:lvlText w:val="%4."/>
      <w:lvlJc w:val="left"/>
      <w:pPr>
        <w:tabs>
          <w:tab w:val="num" w:pos="2880"/>
        </w:tabs>
        <w:ind w:left="2880" w:hanging="360"/>
      </w:pPr>
    </w:lvl>
    <w:lvl w:ilvl="4" w:tplc="3C9A2E20" w:tentative="1">
      <w:start w:val="1"/>
      <w:numFmt w:val="decimal"/>
      <w:lvlText w:val="%5."/>
      <w:lvlJc w:val="left"/>
      <w:pPr>
        <w:tabs>
          <w:tab w:val="num" w:pos="3600"/>
        </w:tabs>
        <w:ind w:left="3600" w:hanging="360"/>
      </w:pPr>
    </w:lvl>
    <w:lvl w:ilvl="5" w:tplc="E0DE347C" w:tentative="1">
      <w:start w:val="1"/>
      <w:numFmt w:val="decimal"/>
      <w:lvlText w:val="%6."/>
      <w:lvlJc w:val="left"/>
      <w:pPr>
        <w:tabs>
          <w:tab w:val="num" w:pos="4320"/>
        </w:tabs>
        <w:ind w:left="4320" w:hanging="360"/>
      </w:pPr>
    </w:lvl>
    <w:lvl w:ilvl="6" w:tplc="05ACFE42" w:tentative="1">
      <w:start w:val="1"/>
      <w:numFmt w:val="decimal"/>
      <w:lvlText w:val="%7."/>
      <w:lvlJc w:val="left"/>
      <w:pPr>
        <w:tabs>
          <w:tab w:val="num" w:pos="5040"/>
        </w:tabs>
        <w:ind w:left="5040" w:hanging="360"/>
      </w:pPr>
    </w:lvl>
    <w:lvl w:ilvl="7" w:tplc="C92893A2" w:tentative="1">
      <w:start w:val="1"/>
      <w:numFmt w:val="decimal"/>
      <w:lvlText w:val="%8."/>
      <w:lvlJc w:val="left"/>
      <w:pPr>
        <w:tabs>
          <w:tab w:val="num" w:pos="5760"/>
        </w:tabs>
        <w:ind w:left="5760" w:hanging="360"/>
      </w:pPr>
    </w:lvl>
    <w:lvl w:ilvl="8" w:tplc="33D2636E" w:tentative="1">
      <w:start w:val="1"/>
      <w:numFmt w:val="decimal"/>
      <w:lvlText w:val="%9."/>
      <w:lvlJc w:val="left"/>
      <w:pPr>
        <w:tabs>
          <w:tab w:val="num" w:pos="6480"/>
        </w:tabs>
        <w:ind w:left="6480" w:hanging="360"/>
      </w:pPr>
    </w:lvl>
  </w:abstractNum>
  <w:abstractNum w:abstractNumId="29">
    <w:nsid w:val="048A4973"/>
    <w:multiLevelType w:val="hybridMultilevel"/>
    <w:tmpl w:val="E9447504"/>
    <w:lvl w:ilvl="0" w:tplc="B456FB1E">
      <w:start w:val="1"/>
      <w:numFmt w:val="bullet"/>
      <w:lvlText w:val="•"/>
      <w:lvlJc w:val="left"/>
      <w:pPr>
        <w:tabs>
          <w:tab w:val="num" w:pos="720"/>
        </w:tabs>
        <w:ind w:left="720" w:hanging="360"/>
      </w:pPr>
      <w:rPr>
        <w:rFonts w:ascii="Arial" w:hAnsi="Arial" w:hint="default"/>
      </w:rPr>
    </w:lvl>
    <w:lvl w:ilvl="1" w:tplc="3A0641C6" w:tentative="1">
      <w:start w:val="1"/>
      <w:numFmt w:val="bullet"/>
      <w:lvlText w:val="•"/>
      <w:lvlJc w:val="left"/>
      <w:pPr>
        <w:tabs>
          <w:tab w:val="num" w:pos="1440"/>
        </w:tabs>
        <w:ind w:left="1440" w:hanging="360"/>
      </w:pPr>
      <w:rPr>
        <w:rFonts w:ascii="Arial" w:hAnsi="Arial" w:hint="default"/>
      </w:rPr>
    </w:lvl>
    <w:lvl w:ilvl="2" w:tplc="B7D027A0" w:tentative="1">
      <w:start w:val="1"/>
      <w:numFmt w:val="bullet"/>
      <w:lvlText w:val="•"/>
      <w:lvlJc w:val="left"/>
      <w:pPr>
        <w:tabs>
          <w:tab w:val="num" w:pos="2160"/>
        </w:tabs>
        <w:ind w:left="2160" w:hanging="360"/>
      </w:pPr>
      <w:rPr>
        <w:rFonts w:ascii="Arial" w:hAnsi="Arial" w:hint="default"/>
      </w:rPr>
    </w:lvl>
    <w:lvl w:ilvl="3" w:tplc="A94AE646" w:tentative="1">
      <w:start w:val="1"/>
      <w:numFmt w:val="bullet"/>
      <w:lvlText w:val="•"/>
      <w:lvlJc w:val="left"/>
      <w:pPr>
        <w:tabs>
          <w:tab w:val="num" w:pos="2880"/>
        </w:tabs>
        <w:ind w:left="2880" w:hanging="360"/>
      </w:pPr>
      <w:rPr>
        <w:rFonts w:ascii="Arial" w:hAnsi="Arial" w:hint="default"/>
      </w:rPr>
    </w:lvl>
    <w:lvl w:ilvl="4" w:tplc="C15C74CA" w:tentative="1">
      <w:start w:val="1"/>
      <w:numFmt w:val="bullet"/>
      <w:lvlText w:val="•"/>
      <w:lvlJc w:val="left"/>
      <w:pPr>
        <w:tabs>
          <w:tab w:val="num" w:pos="3600"/>
        </w:tabs>
        <w:ind w:left="3600" w:hanging="360"/>
      </w:pPr>
      <w:rPr>
        <w:rFonts w:ascii="Arial" w:hAnsi="Arial" w:hint="default"/>
      </w:rPr>
    </w:lvl>
    <w:lvl w:ilvl="5" w:tplc="ED882856" w:tentative="1">
      <w:start w:val="1"/>
      <w:numFmt w:val="bullet"/>
      <w:lvlText w:val="•"/>
      <w:lvlJc w:val="left"/>
      <w:pPr>
        <w:tabs>
          <w:tab w:val="num" w:pos="4320"/>
        </w:tabs>
        <w:ind w:left="4320" w:hanging="360"/>
      </w:pPr>
      <w:rPr>
        <w:rFonts w:ascii="Arial" w:hAnsi="Arial" w:hint="default"/>
      </w:rPr>
    </w:lvl>
    <w:lvl w:ilvl="6" w:tplc="E278C50C" w:tentative="1">
      <w:start w:val="1"/>
      <w:numFmt w:val="bullet"/>
      <w:lvlText w:val="•"/>
      <w:lvlJc w:val="left"/>
      <w:pPr>
        <w:tabs>
          <w:tab w:val="num" w:pos="5040"/>
        </w:tabs>
        <w:ind w:left="5040" w:hanging="360"/>
      </w:pPr>
      <w:rPr>
        <w:rFonts w:ascii="Arial" w:hAnsi="Arial" w:hint="default"/>
      </w:rPr>
    </w:lvl>
    <w:lvl w:ilvl="7" w:tplc="F2460E48" w:tentative="1">
      <w:start w:val="1"/>
      <w:numFmt w:val="bullet"/>
      <w:lvlText w:val="•"/>
      <w:lvlJc w:val="left"/>
      <w:pPr>
        <w:tabs>
          <w:tab w:val="num" w:pos="5760"/>
        </w:tabs>
        <w:ind w:left="5760" w:hanging="360"/>
      </w:pPr>
      <w:rPr>
        <w:rFonts w:ascii="Arial" w:hAnsi="Arial" w:hint="default"/>
      </w:rPr>
    </w:lvl>
    <w:lvl w:ilvl="8" w:tplc="34BC9238" w:tentative="1">
      <w:start w:val="1"/>
      <w:numFmt w:val="bullet"/>
      <w:lvlText w:val="•"/>
      <w:lvlJc w:val="left"/>
      <w:pPr>
        <w:tabs>
          <w:tab w:val="num" w:pos="6480"/>
        </w:tabs>
        <w:ind w:left="6480" w:hanging="360"/>
      </w:pPr>
      <w:rPr>
        <w:rFonts w:ascii="Arial" w:hAnsi="Arial" w:hint="default"/>
      </w:rPr>
    </w:lvl>
  </w:abstractNum>
  <w:abstractNum w:abstractNumId="30">
    <w:nsid w:val="05EA02BE"/>
    <w:multiLevelType w:val="hybridMultilevel"/>
    <w:tmpl w:val="B13AAC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060A6687"/>
    <w:multiLevelType w:val="hybridMultilevel"/>
    <w:tmpl w:val="3D2ABDB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8013E50"/>
    <w:multiLevelType w:val="hybridMultilevel"/>
    <w:tmpl w:val="9D347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83C1CEF"/>
    <w:multiLevelType w:val="hybridMultilevel"/>
    <w:tmpl w:val="894EF3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086531E1"/>
    <w:multiLevelType w:val="hybridMultilevel"/>
    <w:tmpl w:val="5ED2FA2C"/>
    <w:lvl w:ilvl="0" w:tplc="0A28EEAA">
      <w:start w:val="1"/>
      <w:numFmt w:val="bullet"/>
      <w:lvlText w:val="•"/>
      <w:lvlJc w:val="left"/>
      <w:pPr>
        <w:tabs>
          <w:tab w:val="num" w:pos="720"/>
        </w:tabs>
        <w:ind w:left="720" w:hanging="360"/>
      </w:pPr>
      <w:rPr>
        <w:rFonts w:ascii="Arial" w:hAnsi="Arial" w:hint="default"/>
      </w:rPr>
    </w:lvl>
    <w:lvl w:ilvl="1" w:tplc="B4800190" w:tentative="1">
      <w:start w:val="1"/>
      <w:numFmt w:val="bullet"/>
      <w:lvlText w:val="•"/>
      <w:lvlJc w:val="left"/>
      <w:pPr>
        <w:tabs>
          <w:tab w:val="num" w:pos="1440"/>
        </w:tabs>
        <w:ind w:left="1440" w:hanging="360"/>
      </w:pPr>
      <w:rPr>
        <w:rFonts w:ascii="Arial" w:hAnsi="Arial" w:hint="default"/>
      </w:rPr>
    </w:lvl>
    <w:lvl w:ilvl="2" w:tplc="3968CBC4" w:tentative="1">
      <w:start w:val="1"/>
      <w:numFmt w:val="bullet"/>
      <w:lvlText w:val="•"/>
      <w:lvlJc w:val="left"/>
      <w:pPr>
        <w:tabs>
          <w:tab w:val="num" w:pos="2160"/>
        </w:tabs>
        <w:ind w:left="2160" w:hanging="360"/>
      </w:pPr>
      <w:rPr>
        <w:rFonts w:ascii="Arial" w:hAnsi="Arial" w:hint="default"/>
      </w:rPr>
    </w:lvl>
    <w:lvl w:ilvl="3" w:tplc="CDFA7310" w:tentative="1">
      <w:start w:val="1"/>
      <w:numFmt w:val="bullet"/>
      <w:lvlText w:val="•"/>
      <w:lvlJc w:val="left"/>
      <w:pPr>
        <w:tabs>
          <w:tab w:val="num" w:pos="2880"/>
        </w:tabs>
        <w:ind w:left="2880" w:hanging="360"/>
      </w:pPr>
      <w:rPr>
        <w:rFonts w:ascii="Arial" w:hAnsi="Arial" w:hint="default"/>
      </w:rPr>
    </w:lvl>
    <w:lvl w:ilvl="4" w:tplc="A90468F4" w:tentative="1">
      <w:start w:val="1"/>
      <w:numFmt w:val="bullet"/>
      <w:lvlText w:val="•"/>
      <w:lvlJc w:val="left"/>
      <w:pPr>
        <w:tabs>
          <w:tab w:val="num" w:pos="3600"/>
        </w:tabs>
        <w:ind w:left="3600" w:hanging="360"/>
      </w:pPr>
      <w:rPr>
        <w:rFonts w:ascii="Arial" w:hAnsi="Arial" w:hint="default"/>
      </w:rPr>
    </w:lvl>
    <w:lvl w:ilvl="5" w:tplc="F49E1CC0" w:tentative="1">
      <w:start w:val="1"/>
      <w:numFmt w:val="bullet"/>
      <w:lvlText w:val="•"/>
      <w:lvlJc w:val="left"/>
      <w:pPr>
        <w:tabs>
          <w:tab w:val="num" w:pos="4320"/>
        </w:tabs>
        <w:ind w:left="4320" w:hanging="360"/>
      </w:pPr>
      <w:rPr>
        <w:rFonts w:ascii="Arial" w:hAnsi="Arial" w:hint="default"/>
      </w:rPr>
    </w:lvl>
    <w:lvl w:ilvl="6" w:tplc="3D10DF82" w:tentative="1">
      <w:start w:val="1"/>
      <w:numFmt w:val="bullet"/>
      <w:lvlText w:val="•"/>
      <w:lvlJc w:val="left"/>
      <w:pPr>
        <w:tabs>
          <w:tab w:val="num" w:pos="5040"/>
        </w:tabs>
        <w:ind w:left="5040" w:hanging="360"/>
      </w:pPr>
      <w:rPr>
        <w:rFonts w:ascii="Arial" w:hAnsi="Arial" w:hint="default"/>
      </w:rPr>
    </w:lvl>
    <w:lvl w:ilvl="7" w:tplc="229654F6" w:tentative="1">
      <w:start w:val="1"/>
      <w:numFmt w:val="bullet"/>
      <w:lvlText w:val="•"/>
      <w:lvlJc w:val="left"/>
      <w:pPr>
        <w:tabs>
          <w:tab w:val="num" w:pos="5760"/>
        </w:tabs>
        <w:ind w:left="5760" w:hanging="360"/>
      </w:pPr>
      <w:rPr>
        <w:rFonts w:ascii="Arial" w:hAnsi="Arial" w:hint="default"/>
      </w:rPr>
    </w:lvl>
    <w:lvl w:ilvl="8" w:tplc="F4ECABC2" w:tentative="1">
      <w:start w:val="1"/>
      <w:numFmt w:val="bullet"/>
      <w:lvlText w:val="•"/>
      <w:lvlJc w:val="left"/>
      <w:pPr>
        <w:tabs>
          <w:tab w:val="num" w:pos="6480"/>
        </w:tabs>
        <w:ind w:left="6480" w:hanging="360"/>
      </w:pPr>
      <w:rPr>
        <w:rFonts w:ascii="Arial" w:hAnsi="Arial" w:hint="default"/>
      </w:rPr>
    </w:lvl>
  </w:abstractNum>
  <w:abstractNum w:abstractNumId="35">
    <w:nsid w:val="0AD11873"/>
    <w:multiLevelType w:val="hybridMultilevel"/>
    <w:tmpl w:val="656076EA"/>
    <w:lvl w:ilvl="0" w:tplc="1B68EA5E">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B6142C1"/>
    <w:multiLevelType w:val="hybridMultilevel"/>
    <w:tmpl w:val="4690935C"/>
    <w:lvl w:ilvl="0" w:tplc="CDFE439C">
      <w:start w:val="1"/>
      <w:numFmt w:val="upperLetter"/>
      <w:lvlText w:val="%1."/>
      <w:lvlJc w:val="left"/>
      <w:pPr>
        <w:tabs>
          <w:tab w:val="num" w:pos="720"/>
        </w:tabs>
        <w:ind w:left="720" w:hanging="360"/>
      </w:pPr>
    </w:lvl>
    <w:lvl w:ilvl="1" w:tplc="3536A66E" w:tentative="1">
      <w:start w:val="1"/>
      <w:numFmt w:val="upperLetter"/>
      <w:lvlText w:val="%2."/>
      <w:lvlJc w:val="left"/>
      <w:pPr>
        <w:tabs>
          <w:tab w:val="num" w:pos="1440"/>
        </w:tabs>
        <w:ind w:left="1440" w:hanging="360"/>
      </w:pPr>
    </w:lvl>
    <w:lvl w:ilvl="2" w:tplc="360480FC" w:tentative="1">
      <w:start w:val="1"/>
      <w:numFmt w:val="upperLetter"/>
      <w:lvlText w:val="%3."/>
      <w:lvlJc w:val="left"/>
      <w:pPr>
        <w:tabs>
          <w:tab w:val="num" w:pos="2160"/>
        </w:tabs>
        <w:ind w:left="2160" w:hanging="360"/>
      </w:pPr>
    </w:lvl>
    <w:lvl w:ilvl="3" w:tplc="DF72D67C" w:tentative="1">
      <w:start w:val="1"/>
      <w:numFmt w:val="upperLetter"/>
      <w:lvlText w:val="%4."/>
      <w:lvlJc w:val="left"/>
      <w:pPr>
        <w:tabs>
          <w:tab w:val="num" w:pos="2880"/>
        </w:tabs>
        <w:ind w:left="2880" w:hanging="360"/>
      </w:pPr>
    </w:lvl>
    <w:lvl w:ilvl="4" w:tplc="F92825FC" w:tentative="1">
      <w:start w:val="1"/>
      <w:numFmt w:val="upperLetter"/>
      <w:lvlText w:val="%5."/>
      <w:lvlJc w:val="left"/>
      <w:pPr>
        <w:tabs>
          <w:tab w:val="num" w:pos="3600"/>
        </w:tabs>
        <w:ind w:left="3600" w:hanging="360"/>
      </w:pPr>
    </w:lvl>
    <w:lvl w:ilvl="5" w:tplc="8EC6BBC4" w:tentative="1">
      <w:start w:val="1"/>
      <w:numFmt w:val="upperLetter"/>
      <w:lvlText w:val="%6."/>
      <w:lvlJc w:val="left"/>
      <w:pPr>
        <w:tabs>
          <w:tab w:val="num" w:pos="4320"/>
        </w:tabs>
        <w:ind w:left="4320" w:hanging="360"/>
      </w:pPr>
    </w:lvl>
    <w:lvl w:ilvl="6" w:tplc="EAD820CA" w:tentative="1">
      <w:start w:val="1"/>
      <w:numFmt w:val="upperLetter"/>
      <w:lvlText w:val="%7."/>
      <w:lvlJc w:val="left"/>
      <w:pPr>
        <w:tabs>
          <w:tab w:val="num" w:pos="5040"/>
        </w:tabs>
        <w:ind w:left="5040" w:hanging="360"/>
      </w:pPr>
    </w:lvl>
    <w:lvl w:ilvl="7" w:tplc="5A025CEE" w:tentative="1">
      <w:start w:val="1"/>
      <w:numFmt w:val="upperLetter"/>
      <w:lvlText w:val="%8."/>
      <w:lvlJc w:val="left"/>
      <w:pPr>
        <w:tabs>
          <w:tab w:val="num" w:pos="5760"/>
        </w:tabs>
        <w:ind w:left="5760" w:hanging="360"/>
      </w:pPr>
    </w:lvl>
    <w:lvl w:ilvl="8" w:tplc="9EA8313E" w:tentative="1">
      <w:start w:val="1"/>
      <w:numFmt w:val="upperLetter"/>
      <w:lvlText w:val="%9."/>
      <w:lvlJc w:val="left"/>
      <w:pPr>
        <w:tabs>
          <w:tab w:val="num" w:pos="6480"/>
        </w:tabs>
        <w:ind w:left="6480" w:hanging="360"/>
      </w:pPr>
    </w:lvl>
  </w:abstractNum>
  <w:abstractNum w:abstractNumId="37">
    <w:nsid w:val="0CD85D73"/>
    <w:multiLevelType w:val="hybridMultilevel"/>
    <w:tmpl w:val="046AB9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D19259D"/>
    <w:multiLevelType w:val="hybridMultilevel"/>
    <w:tmpl w:val="5E56A258"/>
    <w:lvl w:ilvl="0" w:tplc="895C39A0">
      <w:start w:val="1"/>
      <w:numFmt w:val="upperLetter"/>
      <w:lvlText w:val="%1."/>
      <w:lvlJc w:val="left"/>
      <w:pPr>
        <w:tabs>
          <w:tab w:val="num" w:pos="720"/>
        </w:tabs>
        <w:ind w:left="720" w:hanging="360"/>
      </w:pPr>
    </w:lvl>
    <w:lvl w:ilvl="1" w:tplc="2B8A9384">
      <w:numFmt w:val="bullet"/>
      <w:lvlText w:val=""/>
      <w:lvlJc w:val="left"/>
      <w:pPr>
        <w:tabs>
          <w:tab w:val="num" w:pos="1440"/>
        </w:tabs>
        <w:ind w:left="1440" w:hanging="360"/>
      </w:pPr>
      <w:rPr>
        <w:rFonts w:ascii="Wingdings" w:hAnsi="Wingdings" w:hint="default"/>
      </w:rPr>
    </w:lvl>
    <w:lvl w:ilvl="2" w:tplc="DB189FA8" w:tentative="1">
      <w:start w:val="1"/>
      <w:numFmt w:val="upperLetter"/>
      <w:lvlText w:val="%3."/>
      <w:lvlJc w:val="left"/>
      <w:pPr>
        <w:tabs>
          <w:tab w:val="num" w:pos="2160"/>
        </w:tabs>
        <w:ind w:left="2160" w:hanging="360"/>
      </w:pPr>
    </w:lvl>
    <w:lvl w:ilvl="3" w:tplc="781A2166" w:tentative="1">
      <w:start w:val="1"/>
      <w:numFmt w:val="upperLetter"/>
      <w:lvlText w:val="%4."/>
      <w:lvlJc w:val="left"/>
      <w:pPr>
        <w:tabs>
          <w:tab w:val="num" w:pos="2880"/>
        </w:tabs>
        <w:ind w:left="2880" w:hanging="360"/>
      </w:pPr>
    </w:lvl>
    <w:lvl w:ilvl="4" w:tplc="A26C71BA" w:tentative="1">
      <w:start w:val="1"/>
      <w:numFmt w:val="upperLetter"/>
      <w:lvlText w:val="%5."/>
      <w:lvlJc w:val="left"/>
      <w:pPr>
        <w:tabs>
          <w:tab w:val="num" w:pos="3600"/>
        </w:tabs>
        <w:ind w:left="3600" w:hanging="360"/>
      </w:pPr>
    </w:lvl>
    <w:lvl w:ilvl="5" w:tplc="605E4D40" w:tentative="1">
      <w:start w:val="1"/>
      <w:numFmt w:val="upperLetter"/>
      <w:lvlText w:val="%6."/>
      <w:lvlJc w:val="left"/>
      <w:pPr>
        <w:tabs>
          <w:tab w:val="num" w:pos="4320"/>
        </w:tabs>
        <w:ind w:left="4320" w:hanging="360"/>
      </w:pPr>
    </w:lvl>
    <w:lvl w:ilvl="6" w:tplc="FAEE21DC" w:tentative="1">
      <w:start w:val="1"/>
      <w:numFmt w:val="upperLetter"/>
      <w:lvlText w:val="%7."/>
      <w:lvlJc w:val="left"/>
      <w:pPr>
        <w:tabs>
          <w:tab w:val="num" w:pos="5040"/>
        </w:tabs>
        <w:ind w:left="5040" w:hanging="360"/>
      </w:pPr>
    </w:lvl>
    <w:lvl w:ilvl="7" w:tplc="70E20840" w:tentative="1">
      <w:start w:val="1"/>
      <w:numFmt w:val="upperLetter"/>
      <w:lvlText w:val="%8."/>
      <w:lvlJc w:val="left"/>
      <w:pPr>
        <w:tabs>
          <w:tab w:val="num" w:pos="5760"/>
        </w:tabs>
        <w:ind w:left="5760" w:hanging="360"/>
      </w:pPr>
    </w:lvl>
    <w:lvl w:ilvl="8" w:tplc="ED80CE92" w:tentative="1">
      <w:start w:val="1"/>
      <w:numFmt w:val="upperLetter"/>
      <w:lvlText w:val="%9."/>
      <w:lvlJc w:val="left"/>
      <w:pPr>
        <w:tabs>
          <w:tab w:val="num" w:pos="6480"/>
        </w:tabs>
        <w:ind w:left="6480" w:hanging="360"/>
      </w:pPr>
    </w:lvl>
  </w:abstractNum>
  <w:abstractNum w:abstractNumId="39">
    <w:nsid w:val="0E31230A"/>
    <w:multiLevelType w:val="hybridMultilevel"/>
    <w:tmpl w:val="DEFAC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0EC853BF"/>
    <w:multiLevelType w:val="hybridMultilevel"/>
    <w:tmpl w:val="15325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EEA5E9C"/>
    <w:multiLevelType w:val="hybridMultilevel"/>
    <w:tmpl w:val="99143E56"/>
    <w:lvl w:ilvl="0" w:tplc="CEDA3D22">
      <w:start w:val="1"/>
      <w:numFmt w:val="bullet"/>
      <w:lvlText w:val="•"/>
      <w:lvlJc w:val="left"/>
      <w:pPr>
        <w:tabs>
          <w:tab w:val="num" w:pos="720"/>
        </w:tabs>
        <w:ind w:left="720" w:hanging="360"/>
      </w:pPr>
      <w:rPr>
        <w:rFonts w:ascii="Arial" w:hAnsi="Arial" w:hint="default"/>
      </w:rPr>
    </w:lvl>
    <w:lvl w:ilvl="1" w:tplc="B6B6D6BE" w:tentative="1">
      <w:start w:val="1"/>
      <w:numFmt w:val="bullet"/>
      <w:lvlText w:val="•"/>
      <w:lvlJc w:val="left"/>
      <w:pPr>
        <w:tabs>
          <w:tab w:val="num" w:pos="1440"/>
        </w:tabs>
        <w:ind w:left="1440" w:hanging="360"/>
      </w:pPr>
      <w:rPr>
        <w:rFonts w:ascii="Arial" w:hAnsi="Arial" w:hint="default"/>
      </w:rPr>
    </w:lvl>
    <w:lvl w:ilvl="2" w:tplc="E9305272" w:tentative="1">
      <w:start w:val="1"/>
      <w:numFmt w:val="bullet"/>
      <w:lvlText w:val="•"/>
      <w:lvlJc w:val="left"/>
      <w:pPr>
        <w:tabs>
          <w:tab w:val="num" w:pos="2160"/>
        </w:tabs>
        <w:ind w:left="2160" w:hanging="360"/>
      </w:pPr>
      <w:rPr>
        <w:rFonts w:ascii="Arial" w:hAnsi="Arial" w:hint="default"/>
      </w:rPr>
    </w:lvl>
    <w:lvl w:ilvl="3" w:tplc="4DE4B14A" w:tentative="1">
      <w:start w:val="1"/>
      <w:numFmt w:val="bullet"/>
      <w:lvlText w:val="•"/>
      <w:lvlJc w:val="left"/>
      <w:pPr>
        <w:tabs>
          <w:tab w:val="num" w:pos="2880"/>
        </w:tabs>
        <w:ind w:left="2880" w:hanging="360"/>
      </w:pPr>
      <w:rPr>
        <w:rFonts w:ascii="Arial" w:hAnsi="Arial" w:hint="default"/>
      </w:rPr>
    </w:lvl>
    <w:lvl w:ilvl="4" w:tplc="02BC338C" w:tentative="1">
      <w:start w:val="1"/>
      <w:numFmt w:val="bullet"/>
      <w:lvlText w:val="•"/>
      <w:lvlJc w:val="left"/>
      <w:pPr>
        <w:tabs>
          <w:tab w:val="num" w:pos="3600"/>
        </w:tabs>
        <w:ind w:left="3600" w:hanging="360"/>
      </w:pPr>
      <w:rPr>
        <w:rFonts w:ascii="Arial" w:hAnsi="Arial" w:hint="default"/>
      </w:rPr>
    </w:lvl>
    <w:lvl w:ilvl="5" w:tplc="13C82CA2" w:tentative="1">
      <w:start w:val="1"/>
      <w:numFmt w:val="bullet"/>
      <w:lvlText w:val="•"/>
      <w:lvlJc w:val="left"/>
      <w:pPr>
        <w:tabs>
          <w:tab w:val="num" w:pos="4320"/>
        </w:tabs>
        <w:ind w:left="4320" w:hanging="360"/>
      </w:pPr>
      <w:rPr>
        <w:rFonts w:ascii="Arial" w:hAnsi="Arial" w:hint="default"/>
      </w:rPr>
    </w:lvl>
    <w:lvl w:ilvl="6" w:tplc="A0DC9600" w:tentative="1">
      <w:start w:val="1"/>
      <w:numFmt w:val="bullet"/>
      <w:lvlText w:val="•"/>
      <w:lvlJc w:val="left"/>
      <w:pPr>
        <w:tabs>
          <w:tab w:val="num" w:pos="5040"/>
        </w:tabs>
        <w:ind w:left="5040" w:hanging="360"/>
      </w:pPr>
      <w:rPr>
        <w:rFonts w:ascii="Arial" w:hAnsi="Arial" w:hint="default"/>
      </w:rPr>
    </w:lvl>
    <w:lvl w:ilvl="7" w:tplc="2132EAE4" w:tentative="1">
      <w:start w:val="1"/>
      <w:numFmt w:val="bullet"/>
      <w:lvlText w:val="•"/>
      <w:lvlJc w:val="left"/>
      <w:pPr>
        <w:tabs>
          <w:tab w:val="num" w:pos="5760"/>
        </w:tabs>
        <w:ind w:left="5760" w:hanging="360"/>
      </w:pPr>
      <w:rPr>
        <w:rFonts w:ascii="Arial" w:hAnsi="Arial" w:hint="default"/>
      </w:rPr>
    </w:lvl>
    <w:lvl w:ilvl="8" w:tplc="BA9A4B38" w:tentative="1">
      <w:start w:val="1"/>
      <w:numFmt w:val="bullet"/>
      <w:lvlText w:val="•"/>
      <w:lvlJc w:val="left"/>
      <w:pPr>
        <w:tabs>
          <w:tab w:val="num" w:pos="6480"/>
        </w:tabs>
        <w:ind w:left="6480" w:hanging="360"/>
      </w:pPr>
      <w:rPr>
        <w:rFonts w:ascii="Arial" w:hAnsi="Arial" w:hint="default"/>
      </w:rPr>
    </w:lvl>
  </w:abstractNum>
  <w:abstractNum w:abstractNumId="42">
    <w:nsid w:val="0EEE7767"/>
    <w:multiLevelType w:val="hybridMultilevel"/>
    <w:tmpl w:val="FC469282"/>
    <w:lvl w:ilvl="0" w:tplc="2D0ECF32">
      <w:start w:val="1"/>
      <w:numFmt w:val="bullet"/>
      <w:lvlText w:val="•"/>
      <w:lvlJc w:val="left"/>
      <w:pPr>
        <w:tabs>
          <w:tab w:val="num" w:pos="720"/>
        </w:tabs>
        <w:ind w:left="720" w:hanging="360"/>
      </w:pPr>
      <w:rPr>
        <w:rFonts w:ascii="Arial" w:hAnsi="Arial" w:hint="default"/>
      </w:rPr>
    </w:lvl>
    <w:lvl w:ilvl="1" w:tplc="41223DA8" w:tentative="1">
      <w:start w:val="1"/>
      <w:numFmt w:val="bullet"/>
      <w:lvlText w:val="•"/>
      <w:lvlJc w:val="left"/>
      <w:pPr>
        <w:tabs>
          <w:tab w:val="num" w:pos="1440"/>
        </w:tabs>
        <w:ind w:left="1440" w:hanging="360"/>
      </w:pPr>
      <w:rPr>
        <w:rFonts w:ascii="Arial" w:hAnsi="Arial" w:hint="default"/>
      </w:rPr>
    </w:lvl>
    <w:lvl w:ilvl="2" w:tplc="E38AE910" w:tentative="1">
      <w:start w:val="1"/>
      <w:numFmt w:val="bullet"/>
      <w:lvlText w:val="•"/>
      <w:lvlJc w:val="left"/>
      <w:pPr>
        <w:tabs>
          <w:tab w:val="num" w:pos="2160"/>
        </w:tabs>
        <w:ind w:left="2160" w:hanging="360"/>
      </w:pPr>
      <w:rPr>
        <w:rFonts w:ascii="Arial" w:hAnsi="Arial" w:hint="default"/>
      </w:rPr>
    </w:lvl>
    <w:lvl w:ilvl="3" w:tplc="9FCA6F2A" w:tentative="1">
      <w:start w:val="1"/>
      <w:numFmt w:val="bullet"/>
      <w:lvlText w:val="•"/>
      <w:lvlJc w:val="left"/>
      <w:pPr>
        <w:tabs>
          <w:tab w:val="num" w:pos="2880"/>
        </w:tabs>
        <w:ind w:left="2880" w:hanging="360"/>
      </w:pPr>
      <w:rPr>
        <w:rFonts w:ascii="Arial" w:hAnsi="Arial" w:hint="default"/>
      </w:rPr>
    </w:lvl>
    <w:lvl w:ilvl="4" w:tplc="237234EA" w:tentative="1">
      <w:start w:val="1"/>
      <w:numFmt w:val="bullet"/>
      <w:lvlText w:val="•"/>
      <w:lvlJc w:val="left"/>
      <w:pPr>
        <w:tabs>
          <w:tab w:val="num" w:pos="3600"/>
        </w:tabs>
        <w:ind w:left="3600" w:hanging="360"/>
      </w:pPr>
      <w:rPr>
        <w:rFonts w:ascii="Arial" w:hAnsi="Arial" w:hint="default"/>
      </w:rPr>
    </w:lvl>
    <w:lvl w:ilvl="5" w:tplc="463A96EA" w:tentative="1">
      <w:start w:val="1"/>
      <w:numFmt w:val="bullet"/>
      <w:lvlText w:val="•"/>
      <w:lvlJc w:val="left"/>
      <w:pPr>
        <w:tabs>
          <w:tab w:val="num" w:pos="4320"/>
        </w:tabs>
        <w:ind w:left="4320" w:hanging="360"/>
      </w:pPr>
      <w:rPr>
        <w:rFonts w:ascii="Arial" w:hAnsi="Arial" w:hint="default"/>
      </w:rPr>
    </w:lvl>
    <w:lvl w:ilvl="6" w:tplc="17E62F00" w:tentative="1">
      <w:start w:val="1"/>
      <w:numFmt w:val="bullet"/>
      <w:lvlText w:val="•"/>
      <w:lvlJc w:val="left"/>
      <w:pPr>
        <w:tabs>
          <w:tab w:val="num" w:pos="5040"/>
        </w:tabs>
        <w:ind w:left="5040" w:hanging="360"/>
      </w:pPr>
      <w:rPr>
        <w:rFonts w:ascii="Arial" w:hAnsi="Arial" w:hint="default"/>
      </w:rPr>
    </w:lvl>
    <w:lvl w:ilvl="7" w:tplc="96085608" w:tentative="1">
      <w:start w:val="1"/>
      <w:numFmt w:val="bullet"/>
      <w:lvlText w:val="•"/>
      <w:lvlJc w:val="left"/>
      <w:pPr>
        <w:tabs>
          <w:tab w:val="num" w:pos="5760"/>
        </w:tabs>
        <w:ind w:left="5760" w:hanging="360"/>
      </w:pPr>
      <w:rPr>
        <w:rFonts w:ascii="Arial" w:hAnsi="Arial" w:hint="default"/>
      </w:rPr>
    </w:lvl>
    <w:lvl w:ilvl="8" w:tplc="D624A0C2" w:tentative="1">
      <w:start w:val="1"/>
      <w:numFmt w:val="bullet"/>
      <w:lvlText w:val="•"/>
      <w:lvlJc w:val="left"/>
      <w:pPr>
        <w:tabs>
          <w:tab w:val="num" w:pos="6480"/>
        </w:tabs>
        <w:ind w:left="6480" w:hanging="360"/>
      </w:pPr>
      <w:rPr>
        <w:rFonts w:ascii="Arial" w:hAnsi="Arial" w:hint="default"/>
      </w:rPr>
    </w:lvl>
  </w:abstractNum>
  <w:abstractNum w:abstractNumId="43">
    <w:nsid w:val="0F293DB8"/>
    <w:multiLevelType w:val="hybridMultilevel"/>
    <w:tmpl w:val="D616AC5A"/>
    <w:lvl w:ilvl="0" w:tplc="849CEFB2">
      <w:start w:val="1"/>
      <w:numFmt w:val="upperRoman"/>
      <w:lvlText w:val="%1."/>
      <w:lvlJc w:val="right"/>
      <w:pPr>
        <w:tabs>
          <w:tab w:val="num" w:pos="720"/>
        </w:tabs>
        <w:ind w:left="720" w:hanging="360"/>
      </w:pPr>
    </w:lvl>
    <w:lvl w:ilvl="1" w:tplc="166CA8D6">
      <w:start w:val="1"/>
      <w:numFmt w:val="upperRoman"/>
      <w:lvlText w:val="%2."/>
      <w:lvlJc w:val="right"/>
      <w:pPr>
        <w:tabs>
          <w:tab w:val="num" w:pos="1440"/>
        </w:tabs>
        <w:ind w:left="1440" w:hanging="360"/>
      </w:pPr>
    </w:lvl>
    <w:lvl w:ilvl="2" w:tplc="9F4A52D4" w:tentative="1">
      <w:start w:val="1"/>
      <w:numFmt w:val="upperRoman"/>
      <w:lvlText w:val="%3."/>
      <w:lvlJc w:val="right"/>
      <w:pPr>
        <w:tabs>
          <w:tab w:val="num" w:pos="2160"/>
        </w:tabs>
        <w:ind w:left="2160" w:hanging="360"/>
      </w:pPr>
    </w:lvl>
    <w:lvl w:ilvl="3" w:tplc="F234498E" w:tentative="1">
      <w:start w:val="1"/>
      <w:numFmt w:val="upperRoman"/>
      <w:lvlText w:val="%4."/>
      <w:lvlJc w:val="right"/>
      <w:pPr>
        <w:tabs>
          <w:tab w:val="num" w:pos="2880"/>
        </w:tabs>
        <w:ind w:left="2880" w:hanging="360"/>
      </w:pPr>
    </w:lvl>
    <w:lvl w:ilvl="4" w:tplc="33E8D296" w:tentative="1">
      <w:start w:val="1"/>
      <w:numFmt w:val="upperRoman"/>
      <w:lvlText w:val="%5."/>
      <w:lvlJc w:val="right"/>
      <w:pPr>
        <w:tabs>
          <w:tab w:val="num" w:pos="3600"/>
        </w:tabs>
        <w:ind w:left="3600" w:hanging="360"/>
      </w:pPr>
    </w:lvl>
    <w:lvl w:ilvl="5" w:tplc="6EDC7A7C" w:tentative="1">
      <w:start w:val="1"/>
      <w:numFmt w:val="upperRoman"/>
      <w:lvlText w:val="%6."/>
      <w:lvlJc w:val="right"/>
      <w:pPr>
        <w:tabs>
          <w:tab w:val="num" w:pos="4320"/>
        </w:tabs>
        <w:ind w:left="4320" w:hanging="360"/>
      </w:pPr>
    </w:lvl>
    <w:lvl w:ilvl="6" w:tplc="4F70EC94" w:tentative="1">
      <w:start w:val="1"/>
      <w:numFmt w:val="upperRoman"/>
      <w:lvlText w:val="%7."/>
      <w:lvlJc w:val="right"/>
      <w:pPr>
        <w:tabs>
          <w:tab w:val="num" w:pos="5040"/>
        </w:tabs>
        <w:ind w:left="5040" w:hanging="360"/>
      </w:pPr>
    </w:lvl>
    <w:lvl w:ilvl="7" w:tplc="71100C60" w:tentative="1">
      <w:start w:val="1"/>
      <w:numFmt w:val="upperRoman"/>
      <w:lvlText w:val="%8."/>
      <w:lvlJc w:val="right"/>
      <w:pPr>
        <w:tabs>
          <w:tab w:val="num" w:pos="5760"/>
        </w:tabs>
        <w:ind w:left="5760" w:hanging="360"/>
      </w:pPr>
    </w:lvl>
    <w:lvl w:ilvl="8" w:tplc="36ACD33E" w:tentative="1">
      <w:start w:val="1"/>
      <w:numFmt w:val="upperRoman"/>
      <w:lvlText w:val="%9."/>
      <w:lvlJc w:val="right"/>
      <w:pPr>
        <w:tabs>
          <w:tab w:val="num" w:pos="6480"/>
        </w:tabs>
        <w:ind w:left="6480" w:hanging="360"/>
      </w:pPr>
    </w:lvl>
  </w:abstractNum>
  <w:abstractNum w:abstractNumId="44">
    <w:nsid w:val="117E46AC"/>
    <w:multiLevelType w:val="hybridMultilevel"/>
    <w:tmpl w:val="CA2803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11D13FF2"/>
    <w:multiLevelType w:val="hybridMultilevel"/>
    <w:tmpl w:val="DD640596"/>
    <w:lvl w:ilvl="0" w:tplc="187CA14C">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1349050B"/>
    <w:multiLevelType w:val="hybridMultilevel"/>
    <w:tmpl w:val="EEAA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3530F57"/>
    <w:multiLevelType w:val="hybridMultilevel"/>
    <w:tmpl w:val="45448E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39033B5"/>
    <w:multiLevelType w:val="hybridMultilevel"/>
    <w:tmpl w:val="A6266E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44C5C52"/>
    <w:multiLevelType w:val="hybridMultilevel"/>
    <w:tmpl w:val="D98A3932"/>
    <w:lvl w:ilvl="0" w:tplc="857A1E2C">
      <w:start w:val="1"/>
      <w:numFmt w:val="bullet"/>
      <w:lvlText w:val="•"/>
      <w:lvlJc w:val="left"/>
      <w:pPr>
        <w:tabs>
          <w:tab w:val="num" w:pos="720"/>
        </w:tabs>
        <w:ind w:left="720" w:hanging="360"/>
      </w:pPr>
      <w:rPr>
        <w:rFonts w:ascii="Arial" w:hAnsi="Arial" w:hint="default"/>
      </w:rPr>
    </w:lvl>
    <w:lvl w:ilvl="1" w:tplc="C8F6409A" w:tentative="1">
      <w:start w:val="1"/>
      <w:numFmt w:val="bullet"/>
      <w:lvlText w:val="•"/>
      <w:lvlJc w:val="left"/>
      <w:pPr>
        <w:tabs>
          <w:tab w:val="num" w:pos="1440"/>
        </w:tabs>
        <w:ind w:left="1440" w:hanging="360"/>
      </w:pPr>
      <w:rPr>
        <w:rFonts w:ascii="Arial" w:hAnsi="Arial" w:hint="default"/>
      </w:rPr>
    </w:lvl>
    <w:lvl w:ilvl="2" w:tplc="B10CBCB8" w:tentative="1">
      <w:start w:val="1"/>
      <w:numFmt w:val="bullet"/>
      <w:lvlText w:val="•"/>
      <w:lvlJc w:val="left"/>
      <w:pPr>
        <w:tabs>
          <w:tab w:val="num" w:pos="2160"/>
        </w:tabs>
        <w:ind w:left="2160" w:hanging="360"/>
      </w:pPr>
      <w:rPr>
        <w:rFonts w:ascii="Arial" w:hAnsi="Arial" w:hint="default"/>
      </w:rPr>
    </w:lvl>
    <w:lvl w:ilvl="3" w:tplc="86F864C0" w:tentative="1">
      <w:start w:val="1"/>
      <w:numFmt w:val="bullet"/>
      <w:lvlText w:val="•"/>
      <w:lvlJc w:val="left"/>
      <w:pPr>
        <w:tabs>
          <w:tab w:val="num" w:pos="2880"/>
        </w:tabs>
        <w:ind w:left="2880" w:hanging="360"/>
      </w:pPr>
      <w:rPr>
        <w:rFonts w:ascii="Arial" w:hAnsi="Arial" w:hint="default"/>
      </w:rPr>
    </w:lvl>
    <w:lvl w:ilvl="4" w:tplc="9DA440D4" w:tentative="1">
      <w:start w:val="1"/>
      <w:numFmt w:val="bullet"/>
      <w:lvlText w:val="•"/>
      <w:lvlJc w:val="left"/>
      <w:pPr>
        <w:tabs>
          <w:tab w:val="num" w:pos="3600"/>
        </w:tabs>
        <w:ind w:left="3600" w:hanging="360"/>
      </w:pPr>
      <w:rPr>
        <w:rFonts w:ascii="Arial" w:hAnsi="Arial" w:hint="default"/>
      </w:rPr>
    </w:lvl>
    <w:lvl w:ilvl="5" w:tplc="59C66FD0" w:tentative="1">
      <w:start w:val="1"/>
      <w:numFmt w:val="bullet"/>
      <w:lvlText w:val="•"/>
      <w:lvlJc w:val="left"/>
      <w:pPr>
        <w:tabs>
          <w:tab w:val="num" w:pos="4320"/>
        </w:tabs>
        <w:ind w:left="4320" w:hanging="360"/>
      </w:pPr>
      <w:rPr>
        <w:rFonts w:ascii="Arial" w:hAnsi="Arial" w:hint="default"/>
      </w:rPr>
    </w:lvl>
    <w:lvl w:ilvl="6" w:tplc="16DAF218" w:tentative="1">
      <w:start w:val="1"/>
      <w:numFmt w:val="bullet"/>
      <w:lvlText w:val="•"/>
      <w:lvlJc w:val="left"/>
      <w:pPr>
        <w:tabs>
          <w:tab w:val="num" w:pos="5040"/>
        </w:tabs>
        <w:ind w:left="5040" w:hanging="360"/>
      </w:pPr>
      <w:rPr>
        <w:rFonts w:ascii="Arial" w:hAnsi="Arial" w:hint="default"/>
      </w:rPr>
    </w:lvl>
    <w:lvl w:ilvl="7" w:tplc="22C084A8" w:tentative="1">
      <w:start w:val="1"/>
      <w:numFmt w:val="bullet"/>
      <w:lvlText w:val="•"/>
      <w:lvlJc w:val="left"/>
      <w:pPr>
        <w:tabs>
          <w:tab w:val="num" w:pos="5760"/>
        </w:tabs>
        <w:ind w:left="5760" w:hanging="360"/>
      </w:pPr>
      <w:rPr>
        <w:rFonts w:ascii="Arial" w:hAnsi="Arial" w:hint="default"/>
      </w:rPr>
    </w:lvl>
    <w:lvl w:ilvl="8" w:tplc="A6E405AC" w:tentative="1">
      <w:start w:val="1"/>
      <w:numFmt w:val="bullet"/>
      <w:lvlText w:val="•"/>
      <w:lvlJc w:val="left"/>
      <w:pPr>
        <w:tabs>
          <w:tab w:val="num" w:pos="6480"/>
        </w:tabs>
        <w:ind w:left="6480" w:hanging="360"/>
      </w:pPr>
      <w:rPr>
        <w:rFonts w:ascii="Arial" w:hAnsi="Arial" w:hint="default"/>
      </w:rPr>
    </w:lvl>
  </w:abstractNum>
  <w:abstractNum w:abstractNumId="50">
    <w:nsid w:val="14692B82"/>
    <w:multiLevelType w:val="hybridMultilevel"/>
    <w:tmpl w:val="A656E4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16B72749"/>
    <w:multiLevelType w:val="hybridMultilevel"/>
    <w:tmpl w:val="C56EC3A4"/>
    <w:lvl w:ilvl="0" w:tplc="26BAFA06">
      <w:start w:val="1"/>
      <w:numFmt w:val="decimal"/>
      <w:lvlText w:val="%1."/>
      <w:lvlJc w:val="left"/>
      <w:pPr>
        <w:tabs>
          <w:tab w:val="num" w:pos="720"/>
        </w:tabs>
        <w:ind w:left="720" w:hanging="360"/>
      </w:pPr>
    </w:lvl>
    <w:lvl w:ilvl="1" w:tplc="732C0276" w:tentative="1">
      <w:start w:val="1"/>
      <w:numFmt w:val="decimal"/>
      <w:lvlText w:val="%2."/>
      <w:lvlJc w:val="left"/>
      <w:pPr>
        <w:tabs>
          <w:tab w:val="num" w:pos="1440"/>
        </w:tabs>
        <w:ind w:left="1440" w:hanging="360"/>
      </w:pPr>
    </w:lvl>
    <w:lvl w:ilvl="2" w:tplc="E98E95CC" w:tentative="1">
      <w:start w:val="1"/>
      <w:numFmt w:val="decimal"/>
      <w:lvlText w:val="%3."/>
      <w:lvlJc w:val="left"/>
      <w:pPr>
        <w:tabs>
          <w:tab w:val="num" w:pos="2160"/>
        </w:tabs>
        <w:ind w:left="2160" w:hanging="360"/>
      </w:pPr>
    </w:lvl>
    <w:lvl w:ilvl="3" w:tplc="3B62677A" w:tentative="1">
      <w:start w:val="1"/>
      <w:numFmt w:val="decimal"/>
      <w:lvlText w:val="%4."/>
      <w:lvlJc w:val="left"/>
      <w:pPr>
        <w:tabs>
          <w:tab w:val="num" w:pos="2880"/>
        </w:tabs>
        <w:ind w:left="2880" w:hanging="360"/>
      </w:pPr>
    </w:lvl>
    <w:lvl w:ilvl="4" w:tplc="1CF4405E" w:tentative="1">
      <w:start w:val="1"/>
      <w:numFmt w:val="decimal"/>
      <w:lvlText w:val="%5."/>
      <w:lvlJc w:val="left"/>
      <w:pPr>
        <w:tabs>
          <w:tab w:val="num" w:pos="3600"/>
        </w:tabs>
        <w:ind w:left="3600" w:hanging="360"/>
      </w:pPr>
    </w:lvl>
    <w:lvl w:ilvl="5" w:tplc="AEE2A7BC" w:tentative="1">
      <w:start w:val="1"/>
      <w:numFmt w:val="decimal"/>
      <w:lvlText w:val="%6."/>
      <w:lvlJc w:val="left"/>
      <w:pPr>
        <w:tabs>
          <w:tab w:val="num" w:pos="4320"/>
        </w:tabs>
        <w:ind w:left="4320" w:hanging="360"/>
      </w:pPr>
    </w:lvl>
    <w:lvl w:ilvl="6" w:tplc="67464C92" w:tentative="1">
      <w:start w:val="1"/>
      <w:numFmt w:val="decimal"/>
      <w:lvlText w:val="%7."/>
      <w:lvlJc w:val="left"/>
      <w:pPr>
        <w:tabs>
          <w:tab w:val="num" w:pos="5040"/>
        </w:tabs>
        <w:ind w:left="5040" w:hanging="360"/>
      </w:pPr>
    </w:lvl>
    <w:lvl w:ilvl="7" w:tplc="D7BCC076" w:tentative="1">
      <w:start w:val="1"/>
      <w:numFmt w:val="decimal"/>
      <w:lvlText w:val="%8."/>
      <w:lvlJc w:val="left"/>
      <w:pPr>
        <w:tabs>
          <w:tab w:val="num" w:pos="5760"/>
        </w:tabs>
        <w:ind w:left="5760" w:hanging="360"/>
      </w:pPr>
    </w:lvl>
    <w:lvl w:ilvl="8" w:tplc="F4EA3788" w:tentative="1">
      <w:start w:val="1"/>
      <w:numFmt w:val="decimal"/>
      <w:lvlText w:val="%9."/>
      <w:lvlJc w:val="left"/>
      <w:pPr>
        <w:tabs>
          <w:tab w:val="num" w:pos="6480"/>
        </w:tabs>
        <w:ind w:left="6480" w:hanging="360"/>
      </w:pPr>
    </w:lvl>
  </w:abstractNum>
  <w:abstractNum w:abstractNumId="52">
    <w:nsid w:val="16BC63F1"/>
    <w:multiLevelType w:val="hybridMultilevel"/>
    <w:tmpl w:val="B51C7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6F445B2"/>
    <w:multiLevelType w:val="hybridMultilevel"/>
    <w:tmpl w:val="F0349D9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4">
    <w:nsid w:val="17745FBC"/>
    <w:multiLevelType w:val="hybridMultilevel"/>
    <w:tmpl w:val="B5CE4D24"/>
    <w:lvl w:ilvl="0" w:tplc="D5EC6AAE">
      <w:start w:val="2"/>
      <w:numFmt w:val="decimal"/>
      <w:lvlText w:val="%1."/>
      <w:lvlJc w:val="left"/>
      <w:pPr>
        <w:tabs>
          <w:tab w:val="num" w:pos="720"/>
        </w:tabs>
        <w:ind w:left="720" w:hanging="360"/>
      </w:pPr>
    </w:lvl>
    <w:lvl w:ilvl="1" w:tplc="37A4F596">
      <w:numFmt w:val="bullet"/>
      <w:lvlText w:val="•"/>
      <w:lvlJc w:val="left"/>
      <w:pPr>
        <w:tabs>
          <w:tab w:val="num" w:pos="1440"/>
        </w:tabs>
        <w:ind w:left="1440" w:hanging="360"/>
      </w:pPr>
      <w:rPr>
        <w:rFonts w:ascii="Arial" w:hAnsi="Arial" w:hint="default"/>
      </w:rPr>
    </w:lvl>
    <w:lvl w:ilvl="2" w:tplc="1A0CA6E4">
      <w:numFmt w:val="bullet"/>
      <w:lvlText w:val="•"/>
      <w:lvlJc w:val="left"/>
      <w:pPr>
        <w:tabs>
          <w:tab w:val="num" w:pos="2160"/>
        </w:tabs>
        <w:ind w:left="2160" w:hanging="360"/>
      </w:pPr>
      <w:rPr>
        <w:rFonts w:ascii="Arial" w:hAnsi="Arial" w:hint="default"/>
      </w:rPr>
    </w:lvl>
    <w:lvl w:ilvl="3" w:tplc="E2825A58">
      <w:start w:val="1"/>
      <w:numFmt w:val="lowerLetter"/>
      <w:lvlText w:val="%4."/>
      <w:lvlJc w:val="left"/>
      <w:pPr>
        <w:ind w:left="2880" w:hanging="360"/>
      </w:pPr>
      <w:rPr>
        <w:rFonts w:hint="default"/>
      </w:rPr>
    </w:lvl>
    <w:lvl w:ilvl="4" w:tplc="7F08EEC0" w:tentative="1">
      <w:start w:val="1"/>
      <w:numFmt w:val="decimal"/>
      <w:lvlText w:val="%5."/>
      <w:lvlJc w:val="left"/>
      <w:pPr>
        <w:tabs>
          <w:tab w:val="num" w:pos="3600"/>
        </w:tabs>
        <w:ind w:left="3600" w:hanging="360"/>
      </w:pPr>
    </w:lvl>
    <w:lvl w:ilvl="5" w:tplc="E93E8B10" w:tentative="1">
      <w:start w:val="1"/>
      <w:numFmt w:val="decimal"/>
      <w:lvlText w:val="%6."/>
      <w:lvlJc w:val="left"/>
      <w:pPr>
        <w:tabs>
          <w:tab w:val="num" w:pos="4320"/>
        </w:tabs>
        <w:ind w:left="4320" w:hanging="360"/>
      </w:pPr>
    </w:lvl>
    <w:lvl w:ilvl="6" w:tplc="44C46408" w:tentative="1">
      <w:start w:val="1"/>
      <w:numFmt w:val="decimal"/>
      <w:lvlText w:val="%7."/>
      <w:lvlJc w:val="left"/>
      <w:pPr>
        <w:tabs>
          <w:tab w:val="num" w:pos="5040"/>
        </w:tabs>
        <w:ind w:left="5040" w:hanging="360"/>
      </w:pPr>
    </w:lvl>
    <w:lvl w:ilvl="7" w:tplc="24EE2FA4" w:tentative="1">
      <w:start w:val="1"/>
      <w:numFmt w:val="decimal"/>
      <w:lvlText w:val="%8."/>
      <w:lvlJc w:val="left"/>
      <w:pPr>
        <w:tabs>
          <w:tab w:val="num" w:pos="5760"/>
        </w:tabs>
        <w:ind w:left="5760" w:hanging="360"/>
      </w:pPr>
    </w:lvl>
    <w:lvl w:ilvl="8" w:tplc="F71236BE" w:tentative="1">
      <w:start w:val="1"/>
      <w:numFmt w:val="decimal"/>
      <w:lvlText w:val="%9."/>
      <w:lvlJc w:val="left"/>
      <w:pPr>
        <w:tabs>
          <w:tab w:val="num" w:pos="6480"/>
        </w:tabs>
        <w:ind w:left="6480" w:hanging="360"/>
      </w:pPr>
    </w:lvl>
  </w:abstractNum>
  <w:abstractNum w:abstractNumId="55">
    <w:nsid w:val="186222E6"/>
    <w:multiLevelType w:val="hybridMultilevel"/>
    <w:tmpl w:val="2B26A7C2"/>
    <w:lvl w:ilvl="0" w:tplc="410E171E">
      <w:start w:val="1"/>
      <w:numFmt w:val="upperLetter"/>
      <w:lvlText w:val="%1."/>
      <w:lvlJc w:val="left"/>
      <w:pPr>
        <w:tabs>
          <w:tab w:val="num" w:pos="720"/>
        </w:tabs>
        <w:ind w:left="720" w:hanging="360"/>
      </w:pPr>
    </w:lvl>
    <w:lvl w:ilvl="1" w:tplc="62967D48">
      <w:start w:val="1"/>
      <w:numFmt w:val="upperLetter"/>
      <w:lvlText w:val="%2."/>
      <w:lvlJc w:val="left"/>
      <w:pPr>
        <w:tabs>
          <w:tab w:val="num" w:pos="1440"/>
        </w:tabs>
        <w:ind w:left="1440" w:hanging="360"/>
      </w:pPr>
    </w:lvl>
    <w:lvl w:ilvl="2" w:tplc="AA8C36F8">
      <w:start w:val="1"/>
      <w:numFmt w:val="upperLetter"/>
      <w:lvlText w:val="%3."/>
      <w:lvlJc w:val="left"/>
      <w:pPr>
        <w:tabs>
          <w:tab w:val="num" w:pos="2160"/>
        </w:tabs>
        <w:ind w:left="2160" w:hanging="360"/>
      </w:pPr>
    </w:lvl>
    <w:lvl w:ilvl="3" w:tplc="298C43DE" w:tentative="1">
      <w:start w:val="1"/>
      <w:numFmt w:val="upperLetter"/>
      <w:lvlText w:val="%4."/>
      <w:lvlJc w:val="left"/>
      <w:pPr>
        <w:tabs>
          <w:tab w:val="num" w:pos="2880"/>
        </w:tabs>
        <w:ind w:left="2880" w:hanging="360"/>
      </w:pPr>
    </w:lvl>
    <w:lvl w:ilvl="4" w:tplc="F0FA4D12" w:tentative="1">
      <w:start w:val="1"/>
      <w:numFmt w:val="upperLetter"/>
      <w:lvlText w:val="%5."/>
      <w:lvlJc w:val="left"/>
      <w:pPr>
        <w:tabs>
          <w:tab w:val="num" w:pos="3600"/>
        </w:tabs>
        <w:ind w:left="3600" w:hanging="360"/>
      </w:pPr>
    </w:lvl>
    <w:lvl w:ilvl="5" w:tplc="013A69BE" w:tentative="1">
      <w:start w:val="1"/>
      <w:numFmt w:val="upperLetter"/>
      <w:lvlText w:val="%6."/>
      <w:lvlJc w:val="left"/>
      <w:pPr>
        <w:tabs>
          <w:tab w:val="num" w:pos="4320"/>
        </w:tabs>
        <w:ind w:left="4320" w:hanging="360"/>
      </w:pPr>
    </w:lvl>
    <w:lvl w:ilvl="6" w:tplc="3948D400" w:tentative="1">
      <w:start w:val="1"/>
      <w:numFmt w:val="upperLetter"/>
      <w:lvlText w:val="%7."/>
      <w:lvlJc w:val="left"/>
      <w:pPr>
        <w:tabs>
          <w:tab w:val="num" w:pos="5040"/>
        </w:tabs>
        <w:ind w:left="5040" w:hanging="360"/>
      </w:pPr>
    </w:lvl>
    <w:lvl w:ilvl="7" w:tplc="9C34FDAE" w:tentative="1">
      <w:start w:val="1"/>
      <w:numFmt w:val="upperLetter"/>
      <w:lvlText w:val="%8."/>
      <w:lvlJc w:val="left"/>
      <w:pPr>
        <w:tabs>
          <w:tab w:val="num" w:pos="5760"/>
        </w:tabs>
        <w:ind w:left="5760" w:hanging="360"/>
      </w:pPr>
    </w:lvl>
    <w:lvl w:ilvl="8" w:tplc="BB6833A6" w:tentative="1">
      <w:start w:val="1"/>
      <w:numFmt w:val="upperLetter"/>
      <w:lvlText w:val="%9."/>
      <w:lvlJc w:val="left"/>
      <w:pPr>
        <w:tabs>
          <w:tab w:val="num" w:pos="6480"/>
        </w:tabs>
        <w:ind w:left="6480" w:hanging="360"/>
      </w:pPr>
    </w:lvl>
  </w:abstractNum>
  <w:abstractNum w:abstractNumId="56">
    <w:nsid w:val="19656EC0"/>
    <w:multiLevelType w:val="hybridMultilevel"/>
    <w:tmpl w:val="FE5A51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19673C21"/>
    <w:multiLevelType w:val="hybridMultilevel"/>
    <w:tmpl w:val="009A8AC6"/>
    <w:lvl w:ilvl="0" w:tplc="4B36B442">
      <w:start w:val="1"/>
      <w:numFmt w:val="upperLetter"/>
      <w:lvlText w:val="%1."/>
      <w:lvlJc w:val="left"/>
      <w:pPr>
        <w:tabs>
          <w:tab w:val="num" w:pos="720"/>
        </w:tabs>
        <w:ind w:left="720" w:hanging="360"/>
      </w:pPr>
    </w:lvl>
    <w:lvl w:ilvl="1" w:tplc="B68EF820">
      <w:start w:val="1"/>
      <w:numFmt w:val="decimal"/>
      <w:lvlText w:val="%2."/>
      <w:lvlJc w:val="left"/>
      <w:pPr>
        <w:tabs>
          <w:tab w:val="num" w:pos="1440"/>
        </w:tabs>
        <w:ind w:left="1440" w:hanging="360"/>
      </w:pPr>
    </w:lvl>
    <w:lvl w:ilvl="2" w:tplc="91A601D2" w:tentative="1">
      <w:start w:val="1"/>
      <w:numFmt w:val="upperLetter"/>
      <w:lvlText w:val="%3."/>
      <w:lvlJc w:val="left"/>
      <w:pPr>
        <w:tabs>
          <w:tab w:val="num" w:pos="2160"/>
        </w:tabs>
        <w:ind w:left="2160" w:hanging="360"/>
      </w:pPr>
    </w:lvl>
    <w:lvl w:ilvl="3" w:tplc="194607BE" w:tentative="1">
      <w:start w:val="1"/>
      <w:numFmt w:val="upperLetter"/>
      <w:lvlText w:val="%4."/>
      <w:lvlJc w:val="left"/>
      <w:pPr>
        <w:tabs>
          <w:tab w:val="num" w:pos="2880"/>
        </w:tabs>
        <w:ind w:left="2880" w:hanging="360"/>
      </w:pPr>
    </w:lvl>
    <w:lvl w:ilvl="4" w:tplc="4B2C3326" w:tentative="1">
      <w:start w:val="1"/>
      <w:numFmt w:val="upperLetter"/>
      <w:lvlText w:val="%5."/>
      <w:lvlJc w:val="left"/>
      <w:pPr>
        <w:tabs>
          <w:tab w:val="num" w:pos="3600"/>
        </w:tabs>
        <w:ind w:left="3600" w:hanging="360"/>
      </w:pPr>
    </w:lvl>
    <w:lvl w:ilvl="5" w:tplc="ADFC2F42" w:tentative="1">
      <w:start w:val="1"/>
      <w:numFmt w:val="upperLetter"/>
      <w:lvlText w:val="%6."/>
      <w:lvlJc w:val="left"/>
      <w:pPr>
        <w:tabs>
          <w:tab w:val="num" w:pos="4320"/>
        </w:tabs>
        <w:ind w:left="4320" w:hanging="360"/>
      </w:pPr>
    </w:lvl>
    <w:lvl w:ilvl="6" w:tplc="42A04FFE" w:tentative="1">
      <w:start w:val="1"/>
      <w:numFmt w:val="upperLetter"/>
      <w:lvlText w:val="%7."/>
      <w:lvlJc w:val="left"/>
      <w:pPr>
        <w:tabs>
          <w:tab w:val="num" w:pos="5040"/>
        </w:tabs>
        <w:ind w:left="5040" w:hanging="360"/>
      </w:pPr>
    </w:lvl>
    <w:lvl w:ilvl="7" w:tplc="26E2FF2C" w:tentative="1">
      <w:start w:val="1"/>
      <w:numFmt w:val="upperLetter"/>
      <w:lvlText w:val="%8."/>
      <w:lvlJc w:val="left"/>
      <w:pPr>
        <w:tabs>
          <w:tab w:val="num" w:pos="5760"/>
        </w:tabs>
        <w:ind w:left="5760" w:hanging="360"/>
      </w:pPr>
    </w:lvl>
    <w:lvl w:ilvl="8" w:tplc="03E0F706" w:tentative="1">
      <w:start w:val="1"/>
      <w:numFmt w:val="upperLetter"/>
      <w:lvlText w:val="%9."/>
      <w:lvlJc w:val="left"/>
      <w:pPr>
        <w:tabs>
          <w:tab w:val="num" w:pos="6480"/>
        </w:tabs>
        <w:ind w:left="6480" w:hanging="360"/>
      </w:pPr>
    </w:lvl>
  </w:abstractNum>
  <w:abstractNum w:abstractNumId="58">
    <w:nsid w:val="19A452EB"/>
    <w:multiLevelType w:val="hybridMultilevel"/>
    <w:tmpl w:val="B6C64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A77030C"/>
    <w:multiLevelType w:val="hybridMultilevel"/>
    <w:tmpl w:val="FF70FA68"/>
    <w:lvl w:ilvl="0" w:tplc="0088BF4C">
      <w:start w:val="1"/>
      <w:numFmt w:val="bullet"/>
      <w:lvlText w:val="•"/>
      <w:lvlJc w:val="left"/>
      <w:pPr>
        <w:tabs>
          <w:tab w:val="num" w:pos="720"/>
        </w:tabs>
        <w:ind w:left="720" w:hanging="360"/>
      </w:pPr>
      <w:rPr>
        <w:rFonts w:ascii="Arial" w:hAnsi="Arial" w:hint="default"/>
      </w:rPr>
    </w:lvl>
    <w:lvl w:ilvl="1" w:tplc="3C04BDA8">
      <w:numFmt w:val="bullet"/>
      <w:lvlText w:val="•"/>
      <w:lvlJc w:val="left"/>
      <w:pPr>
        <w:tabs>
          <w:tab w:val="num" w:pos="1440"/>
        </w:tabs>
        <w:ind w:left="1440" w:hanging="360"/>
      </w:pPr>
      <w:rPr>
        <w:rFonts w:ascii="Arial" w:hAnsi="Arial" w:hint="default"/>
      </w:rPr>
    </w:lvl>
    <w:lvl w:ilvl="2" w:tplc="8206C8AE" w:tentative="1">
      <w:start w:val="1"/>
      <w:numFmt w:val="bullet"/>
      <w:lvlText w:val="•"/>
      <w:lvlJc w:val="left"/>
      <w:pPr>
        <w:tabs>
          <w:tab w:val="num" w:pos="2160"/>
        </w:tabs>
        <w:ind w:left="2160" w:hanging="360"/>
      </w:pPr>
      <w:rPr>
        <w:rFonts w:ascii="Arial" w:hAnsi="Arial" w:hint="default"/>
      </w:rPr>
    </w:lvl>
    <w:lvl w:ilvl="3" w:tplc="35FA198E" w:tentative="1">
      <w:start w:val="1"/>
      <w:numFmt w:val="bullet"/>
      <w:lvlText w:val="•"/>
      <w:lvlJc w:val="left"/>
      <w:pPr>
        <w:tabs>
          <w:tab w:val="num" w:pos="2880"/>
        </w:tabs>
        <w:ind w:left="2880" w:hanging="360"/>
      </w:pPr>
      <w:rPr>
        <w:rFonts w:ascii="Arial" w:hAnsi="Arial" w:hint="default"/>
      </w:rPr>
    </w:lvl>
    <w:lvl w:ilvl="4" w:tplc="CAF25BA0" w:tentative="1">
      <w:start w:val="1"/>
      <w:numFmt w:val="bullet"/>
      <w:lvlText w:val="•"/>
      <w:lvlJc w:val="left"/>
      <w:pPr>
        <w:tabs>
          <w:tab w:val="num" w:pos="3600"/>
        </w:tabs>
        <w:ind w:left="3600" w:hanging="360"/>
      </w:pPr>
      <w:rPr>
        <w:rFonts w:ascii="Arial" w:hAnsi="Arial" w:hint="default"/>
      </w:rPr>
    </w:lvl>
    <w:lvl w:ilvl="5" w:tplc="63A8B144" w:tentative="1">
      <w:start w:val="1"/>
      <w:numFmt w:val="bullet"/>
      <w:lvlText w:val="•"/>
      <w:lvlJc w:val="left"/>
      <w:pPr>
        <w:tabs>
          <w:tab w:val="num" w:pos="4320"/>
        </w:tabs>
        <w:ind w:left="4320" w:hanging="360"/>
      </w:pPr>
      <w:rPr>
        <w:rFonts w:ascii="Arial" w:hAnsi="Arial" w:hint="default"/>
      </w:rPr>
    </w:lvl>
    <w:lvl w:ilvl="6" w:tplc="EA627656" w:tentative="1">
      <w:start w:val="1"/>
      <w:numFmt w:val="bullet"/>
      <w:lvlText w:val="•"/>
      <w:lvlJc w:val="left"/>
      <w:pPr>
        <w:tabs>
          <w:tab w:val="num" w:pos="5040"/>
        </w:tabs>
        <w:ind w:left="5040" w:hanging="360"/>
      </w:pPr>
      <w:rPr>
        <w:rFonts w:ascii="Arial" w:hAnsi="Arial" w:hint="default"/>
      </w:rPr>
    </w:lvl>
    <w:lvl w:ilvl="7" w:tplc="2F08D174" w:tentative="1">
      <w:start w:val="1"/>
      <w:numFmt w:val="bullet"/>
      <w:lvlText w:val="•"/>
      <w:lvlJc w:val="left"/>
      <w:pPr>
        <w:tabs>
          <w:tab w:val="num" w:pos="5760"/>
        </w:tabs>
        <w:ind w:left="5760" w:hanging="360"/>
      </w:pPr>
      <w:rPr>
        <w:rFonts w:ascii="Arial" w:hAnsi="Arial" w:hint="default"/>
      </w:rPr>
    </w:lvl>
    <w:lvl w:ilvl="8" w:tplc="FBD818A6" w:tentative="1">
      <w:start w:val="1"/>
      <w:numFmt w:val="bullet"/>
      <w:lvlText w:val="•"/>
      <w:lvlJc w:val="left"/>
      <w:pPr>
        <w:tabs>
          <w:tab w:val="num" w:pos="6480"/>
        </w:tabs>
        <w:ind w:left="6480" w:hanging="360"/>
      </w:pPr>
      <w:rPr>
        <w:rFonts w:ascii="Arial" w:hAnsi="Arial" w:hint="default"/>
      </w:rPr>
    </w:lvl>
  </w:abstractNum>
  <w:abstractNum w:abstractNumId="60">
    <w:nsid w:val="1CA33F79"/>
    <w:multiLevelType w:val="hybridMultilevel"/>
    <w:tmpl w:val="ABB2497E"/>
    <w:lvl w:ilvl="0" w:tplc="B82CF39E">
      <w:start w:val="1"/>
      <w:numFmt w:val="bullet"/>
      <w:lvlText w:val="•"/>
      <w:lvlJc w:val="left"/>
      <w:pPr>
        <w:tabs>
          <w:tab w:val="num" w:pos="720"/>
        </w:tabs>
        <w:ind w:left="720" w:hanging="360"/>
      </w:pPr>
      <w:rPr>
        <w:rFonts w:ascii="Arial" w:hAnsi="Arial" w:hint="default"/>
      </w:rPr>
    </w:lvl>
    <w:lvl w:ilvl="1" w:tplc="B010D53A" w:tentative="1">
      <w:start w:val="1"/>
      <w:numFmt w:val="bullet"/>
      <w:lvlText w:val="•"/>
      <w:lvlJc w:val="left"/>
      <w:pPr>
        <w:tabs>
          <w:tab w:val="num" w:pos="1440"/>
        </w:tabs>
        <w:ind w:left="1440" w:hanging="360"/>
      </w:pPr>
      <w:rPr>
        <w:rFonts w:ascii="Arial" w:hAnsi="Arial" w:hint="default"/>
      </w:rPr>
    </w:lvl>
    <w:lvl w:ilvl="2" w:tplc="C2C204F2" w:tentative="1">
      <w:start w:val="1"/>
      <w:numFmt w:val="bullet"/>
      <w:lvlText w:val="•"/>
      <w:lvlJc w:val="left"/>
      <w:pPr>
        <w:tabs>
          <w:tab w:val="num" w:pos="2160"/>
        </w:tabs>
        <w:ind w:left="2160" w:hanging="360"/>
      </w:pPr>
      <w:rPr>
        <w:rFonts w:ascii="Arial" w:hAnsi="Arial" w:hint="default"/>
      </w:rPr>
    </w:lvl>
    <w:lvl w:ilvl="3" w:tplc="333E18EA" w:tentative="1">
      <w:start w:val="1"/>
      <w:numFmt w:val="bullet"/>
      <w:lvlText w:val="•"/>
      <w:lvlJc w:val="left"/>
      <w:pPr>
        <w:tabs>
          <w:tab w:val="num" w:pos="2880"/>
        </w:tabs>
        <w:ind w:left="2880" w:hanging="360"/>
      </w:pPr>
      <w:rPr>
        <w:rFonts w:ascii="Arial" w:hAnsi="Arial" w:hint="default"/>
      </w:rPr>
    </w:lvl>
    <w:lvl w:ilvl="4" w:tplc="16762052" w:tentative="1">
      <w:start w:val="1"/>
      <w:numFmt w:val="bullet"/>
      <w:lvlText w:val="•"/>
      <w:lvlJc w:val="left"/>
      <w:pPr>
        <w:tabs>
          <w:tab w:val="num" w:pos="3600"/>
        </w:tabs>
        <w:ind w:left="3600" w:hanging="360"/>
      </w:pPr>
      <w:rPr>
        <w:rFonts w:ascii="Arial" w:hAnsi="Arial" w:hint="default"/>
      </w:rPr>
    </w:lvl>
    <w:lvl w:ilvl="5" w:tplc="5818255A" w:tentative="1">
      <w:start w:val="1"/>
      <w:numFmt w:val="bullet"/>
      <w:lvlText w:val="•"/>
      <w:lvlJc w:val="left"/>
      <w:pPr>
        <w:tabs>
          <w:tab w:val="num" w:pos="4320"/>
        </w:tabs>
        <w:ind w:left="4320" w:hanging="360"/>
      </w:pPr>
      <w:rPr>
        <w:rFonts w:ascii="Arial" w:hAnsi="Arial" w:hint="default"/>
      </w:rPr>
    </w:lvl>
    <w:lvl w:ilvl="6" w:tplc="6AD4E46A" w:tentative="1">
      <w:start w:val="1"/>
      <w:numFmt w:val="bullet"/>
      <w:lvlText w:val="•"/>
      <w:lvlJc w:val="left"/>
      <w:pPr>
        <w:tabs>
          <w:tab w:val="num" w:pos="5040"/>
        </w:tabs>
        <w:ind w:left="5040" w:hanging="360"/>
      </w:pPr>
      <w:rPr>
        <w:rFonts w:ascii="Arial" w:hAnsi="Arial" w:hint="default"/>
      </w:rPr>
    </w:lvl>
    <w:lvl w:ilvl="7" w:tplc="62BAD3C6" w:tentative="1">
      <w:start w:val="1"/>
      <w:numFmt w:val="bullet"/>
      <w:lvlText w:val="•"/>
      <w:lvlJc w:val="left"/>
      <w:pPr>
        <w:tabs>
          <w:tab w:val="num" w:pos="5760"/>
        </w:tabs>
        <w:ind w:left="5760" w:hanging="360"/>
      </w:pPr>
      <w:rPr>
        <w:rFonts w:ascii="Arial" w:hAnsi="Arial" w:hint="default"/>
      </w:rPr>
    </w:lvl>
    <w:lvl w:ilvl="8" w:tplc="E738CBFE" w:tentative="1">
      <w:start w:val="1"/>
      <w:numFmt w:val="bullet"/>
      <w:lvlText w:val="•"/>
      <w:lvlJc w:val="left"/>
      <w:pPr>
        <w:tabs>
          <w:tab w:val="num" w:pos="6480"/>
        </w:tabs>
        <w:ind w:left="6480" w:hanging="360"/>
      </w:pPr>
      <w:rPr>
        <w:rFonts w:ascii="Arial" w:hAnsi="Arial" w:hint="default"/>
      </w:rPr>
    </w:lvl>
  </w:abstractNum>
  <w:abstractNum w:abstractNumId="61">
    <w:nsid w:val="1CCB48F6"/>
    <w:multiLevelType w:val="hybridMultilevel"/>
    <w:tmpl w:val="A79EF83A"/>
    <w:lvl w:ilvl="0" w:tplc="75500F1E">
      <w:start w:val="1"/>
      <w:numFmt w:val="bullet"/>
      <w:lvlText w:val="•"/>
      <w:lvlJc w:val="left"/>
      <w:pPr>
        <w:tabs>
          <w:tab w:val="num" w:pos="720"/>
        </w:tabs>
        <w:ind w:left="720" w:hanging="360"/>
      </w:pPr>
      <w:rPr>
        <w:rFonts w:ascii="Arial" w:hAnsi="Arial" w:hint="default"/>
      </w:rPr>
    </w:lvl>
    <w:lvl w:ilvl="1" w:tplc="403CAFBE">
      <w:numFmt w:val="bullet"/>
      <w:lvlText w:val="•"/>
      <w:lvlJc w:val="left"/>
      <w:pPr>
        <w:tabs>
          <w:tab w:val="num" w:pos="1440"/>
        </w:tabs>
        <w:ind w:left="1440" w:hanging="360"/>
      </w:pPr>
      <w:rPr>
        <w:rFonts w:ascii="Arial" w:hAnsi="Arial" w:hint="default"/>
      </w:rPr>
    </w:lvl>
    <w:lvl w:ilvl="2" w:tplc="BD2E2172" w:tentative="1">
      <w:start w:val="1"/>
      <w:numFmt w:val="bullet"/>
      <w:lvlText w:val="•"/>
      <w:lvlJc w:val="left"/>
      <w:pPr>
        <w:tabs>
          <w:tab w:val="num" w:pos="2160"/>
        </w:tabs>
        <w:ind w:left="2160" w:hanging="360"/>
      </w:pPr>
      <w:rPr>
        <w:rFonts w:ascii="Arial" w:hAnsi="Arial" w:hint="default"/>
      </w:rPr>
    </w:lvl>
    <w:lvl w:ilvl="3" w:tplc="6D48E494" w:tentative="1">
      <w:start w:val="1"/>
      <w:numFmt w:val="bullet"/>
      <w:lvlText w:val="•"/>
      <w:lvlJc w:val="left"/>
      <w:pPr>
        <w:tabs>
          <w:tab w:val="num" w:pos="2880"/>
        </w:tabs>
        <w:ind w:left="2880" w:hanging="360"/>
      </w:pPr>
      <w:rPr>
        <w:rFonts w:ascii="Arial" w:hAnsi="Arial" w:hint="default"/>
      </w:rPr>
    </w:lvl>
    <w:lvl w:ilvl="4" w:tplc="987C58F4" w:tentative="1">
      <w:start w:val="1"/>
      <w:numFmt w:val="bullet"/>
      <w:lvlText w:val="•"/>
      <w:lvlJc w:val="left"/>
      <w:pPr>
        <w:tabs>
          <w:tab w:val="num" w:pos="3600"/>
        </w:tabs>
        <w:ind w:left="3600" w:hanging="360"/>
      </w:pPr>
      <w:rPr>
        <w:rFonts w:ascii="Arial" w:hAnsi="Arial" w:hint="default"/>
      </w:rPr>
    </w:lvl>
    <w:lvl w:ilvl="5" w:tplc="05A293E0" w:tentative="1">
      <w:start w:val="1"/>
      <w:numFmt w:val="bullet"/>
      <w:lvlText w:val="•"/>
      <w:lvlJc w:val="left"/>
      <w:pPr>
        <w:tabs>
          <w:tab w:val="num" w:pos="4320"/>
        </w:tabs>
        <w:ind w:left="4320" w:hanging="360"/>
      </w:pPr>
      <w:rPr>
        <w:rFonts w:ascii="Arial" w:hAnsi="Arial" w:hint="default"/>
      </w:rPr>
    </w:lvl>
    <w:lvl w:ilvl="6" w:tplc="A0460500" w:tentative="1">
      <w:start w:val="1"/>
      <w:numFmt w:val="bullet"/>
      <w:lvlText w:val="•"/>
      <w:lvlJc w:val="left"/>
      <w:pPr>
        <w:tabs>
          <w:tab w:val="num" w:pos="5040"/>
        </w:tabs>
        <w:ind w:left="5040" w:hanging="360"/>
      </w:pPr>
      <w:rPr>
        <w:rFonts w:ascii="Arial" w:hAnsi="Arial" w:hint="default"/>
      </w:rPr>
    </w:lvl>
    <w:lvl w:ilvl="7" w:tplc="3670F696" w:tentative="1">
      <w:start w:val="1"/>
      <w:numFmt w:val="bullet"/>
      <w:lvlText w:val="•"/>
      <w:lvlJc w:val="left"/>
      <w:pPr>
        <w:tabs>
          <w:tab w:val="num" w:pos="5760"/>
        </w:tabs>
        <w:ind w:left="5760" w:hanging="360"/>
      </w:pPr>
      <w:rPr>
        <w:rFonts w:ascii="Arial" w:hAnsi="Arial" w:hint="default"/>
      </w:rPr>
    </w:lvl>
    <w:lvl w:ilvl="8" w:tplc="84843218" w:tentative="1">
      <w:start w:val="1"/>
      <w:numFmt w:val="bullet"/>
      <w:lvlText w:val="•"/>
      <w:lvlJc w:val="left"/>
      <w:pPr>
        <w:tabs>
          <w:tab w:val="num" w:pos="6480"/>
        </w:tabs>
        <w:ind w:left="6480" w:hanging="360"/>
      </w:pPr>
      <w:rPr>
        <w:rFonts w:ascii="Arial" w:hAnsi="Arial" w:hint="default"/>
      </w:rPr>
    </w:lvl>
  </w:abstractNum>
  <w:abstractNum w:abstractNumId="62">
    <w:nsid w:val="1CE5295D"/>
    <w:multiLevelType w:val="hybridMultilevel"/>
    <w:tmpl w:val="237E15D0"/>
    <w:lvl w:ilvl="0" w:tplc="34A899A8">
      <w:start w:val="1"/>
      <w:numFmt w:val="lowerLetter"/>
      <w:lvlText w:val="%1."/>
      <w:lvlJc w:val="left"/>
      <w:pPr>
        <w:tabs>
          <w:tab w:val="num" w:pos="720"/>
        </w:tabs>
        <w:ind w:left="720" w:hanging="360"/>
      </w:pPr>
    </w:lvl>
    <w:lvl w:ilvl="1" w:tplc="3A4A9D34" w:tentative="1">
      <w:start w:val="1"/>
      <w:numFmt w:val="lowerLetter"/>
      <w:lvlText w:val="%2."/>
      <w:lvlJc w:val="left"/>
      <w:pPr>
        <w:tabs>
          <w:tab w:val="num" w:pos="1440"/>
        </w:tabs>
        <w:ind w:left="1440" w:hanging="360"/>
      </w:pPr>
    </w:lvl>
    <w:lvl w:ilvl="2" w:tplc="558A2230" w:tentative="1">
      <w:start w:val="1"/>
      <w:numFmt w:val="lowerLetter"/>
      <w:lvlText w:val="%3."/>
      <w:lvlJc w:val="left"/>
      <w:pPr>
        <w:tabs>
          <w:tab w:val="num" w:pos="2160"/>
        </w:tabs>
        <w:ind w:left="2160" w:hanging="360"/>
      </w:pPr>
    </w:lvl>
    <w:lvl w:ilvl="3" w:tplc="E000DBEE" w:tentative="1">
      <w:start w:val="1"/>
      <w:numFmt w:val="lowerLetter"/>
      <w:lvlText w:val="%4."/>
      <w:lvlJc w:val="left"/>
      <w:pPr>
        <w:tabs>
          <w:tab w:val="num" w:pos="2880"/>
        </w:tabs>
        <w:ind w:left="2880" w:hanging="360"/>
      </w:pPr>
    </w:lvl>
    <w:lvl w:ilvl="4" w:tplc="D9E8146E" w:tentative="1">
      <w:start w:val="1"/>
      <w:numFmt w:val="lowerLetter"/>
      <w:lvlText w:val="%5."/>
      <w:lvlJc w:val="left"/>
      <w:pPr>
        <w:tabs>
          <w:tab w:val="num" w:pos="3600"/>
        </w:tabs>
        <w:ind w:left="3600" w:hanging="360"/>
      </w:pPr>
    </w:lvl>
    <w:lvl w:ilvl="5" w:tplc="0DF85118" w:tentative="1">
      <w:start w:val="1"/>
      <w:numFmt w:val="lowerLetter"/>
      <w:lvlText w:val="%6."/>
      <w:lvlJc w:val="left"/>
      <w:pPr>
        <w:tabs>
          <w:tab w:val="num" w:pos="4320"/>
        </w:tabs>
        <w:ind w:left="4320" w:hanging="360"/>
      </w:pPr>
    </w:lvl>
    <w:lvl w:ilvl="6" w:tplc="A04AB842" w:tentative="1">
      <w:start w:val="1"/>
      <w:numFmt w:val="lowerLetter"/>
      <w:lvlText w:val="%7."/>
      <w:lvlJc w:val="left"/>
      <w:pPr>
        <w:tabs>
          <w:tab w:val="num" w:pos="5040"/>
        </w:tabs>
        <w:ind w:left="5040" w:hanging="360"/>
      </w:pPr>
    </w:lvl>
    <w:lvl w:ilvl="7" w:tplc="34CCFA9C" w:tentative="1">
      <w:start w:val="1"/>
      <w:numFmt w:val="lowerLetter"/>
      <w:lvlText w:val="%8."/>
      <w:lvlJc w:val="left"/>
      <w:pPr>
        <w:tabs>
          <w:tab w:val="num" w:pos="5760"/>
        </w:tabs>
        <w:ind w:left="5760" w:hanging="360"/>
      </w:pPr>
    </w:lvl>
    <w:lvl w:ilvl="8" w:tplc="F6A00F66" w:tentative="1">
      <w:start w:val="1"/>
      <w:numFmt w:val="lowerLetter"/>
      <w:lvlText w:val="%9."/>
      <w:lvlJc w:val="left"/>
      <w:pPr>
        <w:tabs>
          <w:tab w:val="num" w:pos="6480"/>
        </w:tabs>
        <w:ind w:left="6480" w:hanging="360"/>
      </w:pPr>
    </w:lvl>
  </w:abstractNum>
  <w:abstractNum w:abstractNumId="63">
    <w:nsid w:val="1D590B34"/>
    <w:multiLevelType w:val="hybridMultilevel"/>
    <w:tmpl w:val="E5BCDE3A"/>
    <w:lvl w:ilvl="0" w:tplc="0409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1D865C46"/>
    <w:multiLevelType w:val="hybridMultilevel"/>
    <w:tmpl w:val="42AC2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F5A0244"/>
    <w:multiLevelType w:val="hybridMultilevel"/>
    <w:tmpl w:val="49361BFE"/>
    <w:lvl w:ilvl="0" w:tplc="53042320">
      <w:start w:val="1"/>
      <w:numFmt w:val="decimal"/>
      <w:lvlText w:val="%1."/>
      <w:lvlJc w:val="left"/>
      <w:pPr>
        <w:tabs>
          <w:tab w:val="num" w:pos="720"/>
        </w:tabs>
        <w:ind w:left="720" w:hanging="360"/>
      </w:pPr>
    </w:lvl>
    <w:lvl w:ilvl="1" w:tplc="E93889C2" w:tentative="1">
      <w:start w:val="1"/>
      <w:numFmt w:val="decimal"/>
      <w:lvlText w:val="%2."/>
      <w:lvlJc w:val="left"/>
      <w:pPr>
        <w:tabs>
          <w:tab w:val="num" w:pos="1440"/>
        </w:tabs>
        <w:ind w:left="1440" w:hanging="360"/>
      </w:pPr>
    </w:lvl>
    <w:lvl w:ilvl="2" w:tplc="38C8D174" w:tentative="1">
      <w:start w:val="1"/>
      <w:numFmt w:val="decimal"/>
      <w:lvlText w:val="%3."/>
      <w:lvlJc w:val="left"/>
      <w:pPr>
        <w:tabs>
          <w:tab w:val="num" w:pos="2160"/>
        </w:tabs>
        <w:ind w:left="2160" w:hanging="360"/>
      </w:pPr>
    </w:lvl>
    <w:lvl w:ilvl="3" w:tplc="06009224" w:tentative="1">
      <w:start w:val="1"/>
      <w:numFmt w:val="decimal"/>
      <w:lvlText w:val="%4."/>
      <w:lvlJc w:val="left"/>
      <w:pPr>
        <w:tabs>
          <w:tab w:val="num" w:pos="2880"/>
        </w:tabs>
        <w:ind w:left="2880" w:hanging="360"/>
      </w:pPr>
    </w:lvl>
    <w:lvl w:ilvl="4" w:tplc="DAC079FA" w:tentative="1">
      <w:start w:val="1"/>
      <w:numFmt w:val="decimal"/>
      <w:lvlText w:val="%5."/>
      <w:lvlJc w:val="left"/>
      <w:pPr>
        <w:tabs>
          <w:tab w:val="num" w:pos="3600"/>
        </w:tabs>
        <w:ind w:left="3600" w:hanging="360"/>
      </w:pPr>
    </w:lvl>
    <w:lvl w:ilvl="5" w:tplc="E262648E" w:tentative="1">
      <w:start w:val="1"/>
      <w:numFmt w:val="decimal"/>
      <w:lvlText w:val="%6."/>
      <w:lvlJc w:val="left"/>
      <w:pPr>
        <w:tabs>
          <w:tab w:val="num" w:pos="4320"/>
        </w:tabs>
        <w:ind w:left="4320" w:hanging="360"/>
      </w:pPr>
    </w:lvl>
    <w:lvl w:ilvl="6" w:tplc="17405280" w:tentative="1">
      <w:start w:val="1"/>
      <w:numFmt w:val="decimal"/>
      <w:lvlText w:val="%7."/>
      <w:lvlJc w:val="left"/>
      <w:pPr>
        <w:tabs>
          <w:tab w:val="num" w:pos="5040"/>
        </w:tabs>
        <w:ind w:left="5040" w:hanging="360"/>
      </w:pPr>
    </w:lvl>
    <w:lvl w:ilvl="7" w:tplc="73D2E38C" w:tentative="1">
      <w:start w:val="1"/>
      <w:numFmt w:val="decimal"/>
      <w:lvlText w:val="%8."/>
      <w:lvlJc w:val="left"/>
      <w:pPr>
        <w:tabs>
          <w:tab w:val="num" w:pos="5760"/>
        </w:tabs>
        <w:ind w:left="5760" w:hanging="360"/>
      </w:pPr>
    </w:lvl>
    <w:lvl w:ilvl="8" w:tplc="F9C21306" w:tentative="1">
      <w:start w:val="1"/>
      <w:numFmt w:val="decimal"/>
      <w:lvlText w:val="%9."/>
      <w:lvlJc w:val="left"/>
      <w:pPr>
        <w:tabs>
          <w:tab w:val="num" w:pos="6480"/>
        </w:tabs>
        <w:ind w:left="6480" w:hanging="360"/>
      </w:pPr>
    </w:lvl>
  </w:abstractNum>
  <w:abstractNum w:abstractNumId="66">
    <w:nsid w:val="20312930"/>
    <w:multiLevelType w:val="hybridMultilevel"/>
    <w:tmpl w:val="B89E0400"/>
    <w:lvl w:ilvl="0" w:tplc="E35843C2">
      <w:start w:val="1"/>
      <w:numFmt w:val="decimal"/>
      <w:lvlText w:val="%1."/>
      <w:lvlJc w:val="left"/>
      <w:pPr>
        <w:tabs>
          <w:tab w:val="num" w:pos="720"/>
        </w:tabs>
        <w:ind w:left="720" w:hanging="360"/>
      </w:pPr>
    </w:lvl>
    <w:lvl w:ilvl="1" w:tplc="DDB89DBE" w:tentative="1">
      <w:start w:val="1"/>
      <w:numFmt w:val="decimal"/>
      <w:lvlText w:val="%2."/>
      <w:lvlJc w:val="left"/>
      <w:pPr>
        <w:tabs>
          <w:tab w:val="num" w:pos="1440"/>
        </w:tabs>
        <w:ind w:left="1440" w:hanging="360"/>
      </w:pPr>
    </w:lvl>
    <w:lvl w:ilvl="2" w:tplc="10724502" w:tentative="1">
      <w:start w:val="1"/>
      <w:numFmt w:val="decimal"/>
      <w:lvlText w:val="%3."/>
      <w:lvlJc w:val="left"/>
      <w:pPr>
        <w:tabs>
          <w:tab w:val="num" w:pos="2160"/>
        </w:tabs>
        <w:ind w:left="2160" w:hanging="360"/>
      </w:pPr>
    </w:lvl>
    <w:lvl w:ilvl="3" w:tplc="AB068488" w:tentative="1">
      <w:start w:val="1"/>
      <w:numFmt w:val="decimal"/>
      <w:lvlText w:val="%4."/>
      <w:lvlJc w:val="left"/>
      <w:pPr>
        <w:tabs>
          <w:tab w:val="num" w:pos="2880"/>
        </w:tabs>
        <w:ind w:left="2880" w:hanging="360"/>
      </w:pPr>
    </w:lvl>
    <w:lvl w:ilvl="4" w:tplc="EA3EC98E" w:tentative="1">
      <w:start w:val="1"/>
      <w:numFmt w:val="decimal"/>
      <w:lvlText w:val="%5."/>
      <w:lvlJc w:val="left"/>
      <w:pPr>
        <w:tabs>
          <w:tab w:val="num" w:pos="3600"/>
        </w:tabs>
        <w:ind w:left="3600" w:hanging="360"/>
      </w:pPr>
    </w:lvl>
    <w:lvl w:ilvl="5" w:tplc="D6EA7AA6" w:tentative="1">
      <w:start w:val="1"/>
      <w:numFmt w:val="decimal"/>
      <w:lvlText w:val="%6."/>
      <w:lvlJc w:val="left"/>
      <w:pPr>
        <w:tabs>
          <w:tab w:val="num" w:pos="4320"/>
        </w:tabs>
        <w:ind w:left="4320" w:hanging="360"/>
      </w:pPr>
    </w:lvl>
    <w:lvl w:ilvl="6" w:tplc="B622B0C0" w:tentative="1">
      <w:start w:val="1"/>
      <w:numFmt w:val="decimal"/>
      <w:lvlText w:val="%7."/>
      <w:lvlJc w:val="left"/>
      <w:pPr>
        <w:tabs>
          <w:tab w:val="num" w:pos="5040"/>
        </w:tabs>
        <w:ind w:left="5040" w:hanging="360"/>
      </w:pPr>
    </w:lvl>
    <w:lvl w:ilvl="7" w:tplc="6A5A9400" w:tentative="1">
      <w:start w:val="1"/>
      <w:numFmt w:val="decimal"/>
      <w:lvlText w:val="%8."/>
      <w:lvlJc w:val="left"/>
      <w:pPr>
        <w:tabs>
          <w:tab w:val="num" w:pos="5760"/>
        </w:tabs>
        <w:ind w:left="5760" w:hanging="360"/>
      </w:pPr>
    </w:lvl>
    <w:lvl w:ilvl="8" w:tplc="65E21862" w:tentative="1">
      <w:start w:val="1"/>
      <w:numFmt w:val="decimal"/>
      <w:lvlText w:val="%9."/>
      <w:lvlJc w:val="left"/>
      <w:pPr>
        <w:tabs>
          <w:tab w:val="num" w:pos="6480"/>
        </w:tabs>
        <w:ind w:left="6480" w:hanging="360"/>
      </w:pPr>
    </w:lvl>
  </w:abstractNum>
  <w:abstractNum w:abstractNumId="67">
    <w:nsid w:val="214A39C7"/>
    <w:multiLevelType w:val="hybridMultilevel"/>
    <w:tmpl w:val="8DF68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17F39C2"/>
    <w:multiLevelType w:val="hybridMultilevel"/>
    <w:tmpl w:val="14E267AE"/>
    <w:lvl w:ilvl="0" w:tplc="D47E7754">
      <w:start w:val="1"/>
      <w:numFmt w:val="bullet"/>
      <w:lvlText w:val="•"/>
      <w:lvlJc w:val="left"/>
      <w:pPr>
        <w:tabs>
          <w:tab w:val="num" w:pos="720"/>
        </w:tabs>
        <w:ind w:left="720" w:hanging="360"/>
      </w:pPr>
      <w:rPr>
        <w:rFonts w:ascii="Arial" w:hAnsi="Arial" w:hint="default"/>
      </w:rPr>
    </w:lvl>
    <w:lvl w:ilvl="1" w:tplc="6BCAAF80">
      <w:start w:val="1"/>
      <w:numFmt w:val="decimal"/>
      <w:lvlText w:val="%2."/>
      <w:lvlJc w:val="left"/>
      <w:pPr>
        <w:tabs>
          <w:tab w:val="num" w:pos="1440"/>
        </w:tabs>
        <w:ind w:left="1440" w:hanging="360"/>
      </w:pPr>
    </w:lvl>
    <w:lvl w:ilvl="2" w:tplc="39D63D6C">
      <w:start w:val="1"/>
      <w:numFmt w:val="lowerLetter"/>
      <w:lvlText w:val="%3."/>
      <w:lvlJc w:val="left"/>
      <w:pPr>
        <w:tabs>
          <w:tab w:val="num" w:pos="2160"/>
        </w:tabs>
        <w:ind w:left="2160" w:hanging="360"/>
      </w:pPr>
    </w:lvl>
    <w:lvl w:ilvl="3" w:tplc="CB76E9D0" w:tentative="1">
      <w:start w:val="1"/>
      <w:numFmt w:val="bullet"/>
      <w:lvlText w:val="•"/>
      <w:lvlJc w:val="left"/>
      <w:pPr>
        <w:tabs>
          <w:tab w:val="num" w:pos="2880"/>
        </w:tabs>
        <w:ind w:left="2880" w:hanging="360"/>
      </w:pPr>
      <w:rPr>
        <w:rFonts w:ascii="Arial" w:hAnsi="Arial" w:hint="default"/>
      </w:rPr>
    </w:lvl>
    <w:lvl w:ilvl="4" w:tplc="64F8E1B4" w:tentative="1">
      <w:start w:val="1"/>
      <w:numFmt w:val="bullet"/>
      <w:lvlText w:val="•"/>
      <w:lvlJc w:val="left"/>
      <w:pPr>
        <w:tabs>
          <w:tab w:val="num" w:pos="3600"/>
        </w:tabs>
        <w:ind w:left="3600" w:hanging="360"/>
      </w:pPr>
      <w:rPr>
        <w:rFonts w:ascii="Arial" w:hAnsi="Arial" w:hint="default"/>
      </w:rPr>
    </w:lvl>
    <w:lvl w:ilvl="5" w:tplc="4A7CD94E" w:tentative="1">
      <w:start w:val="1"/>
      <w:numFmt w:val="bullet"/>
      <w:lvlText w:val="•"/>
      <w:lvlJc w:val="left"/>
      <w:pPr>
        <w:tabs>
          <w:tab w:val="num" w:pos="4320"/>
        </w:tabs>
        <w:ind w:left="4320" w:hanging="360"/>
      </w:pPr>
      <w:rPr>
        <w:rFonts w:ascii="Arial" w:hAnsi="Arial" w:hint="default"/>
      </w:rPr>
    </w:lvl>
    <w:lvl w:ilvl="6" w:tplc="452C13F0" w:tentative="1">
      <w:start w:val="1"/>
      <w:numFmt w:val="bullet"/>
      <w:lvlText w:val="•"/>
      <w:lvlJc w:val="left"/>
      <w:pPr>
        <w:tabs>
          <w:tab w:val="num" w:pos="5040"/>
        </w:tabs>
        <w:ind w:left="5040" w:hanging="360"/>
      </w:pPr>
      <w:rPr>
        <w:rFonts w:ascii="Arial" w:hAnsi="Arial" w:hint="default"/>
      </w:rPr>
    </w:lvl>
    <w:lvl w:ilvl="7" w:tplc="27A09A18" w:tentative="1">
      <w:start w:val="1"/>
      <w:numFmt w:val="bullet"/>
      <w:lvlText w:val="•"/>
      <w:lvlJc w:val="left"/>
      <w:pPr>
        <w:tabs>
          <w:tab w:val="num" w:pos="5760"/>
        </w:tabs>
        <w:ind w:left="5760" w:hanging="360"/>
      </w:pPr>
      <w:rPr>
        <w:rFonts w:ascii="Arial" w:hAnsi="Arial" w:hint="default"/>
      </w:rPr>
    </w:lvl>
    <w:lvl w:ilvl="8" w:tplc="0C660786" w:tentative="1">
      <w:start w:val="1"/>
      <w:numFmt w:val="bullet"/>
      <w:lvlText w:val="•"/>
      <w:lvlJc w:val="left"/>
      <w:pPr>
        <w:tabs>
          <w:tab w:val="num" w:pos="6480"/>
        </w:tabs>
        <w:ind w:left="6480" w:hanging="360"/>
      </w:pPr>
      <w:rPr>
        <w:rFonts w:ascii="Arial" w:hAnsi="Arial" w:hint="default"/>
      </w:rPr>
    </w:lvl>
  </w:abstractNum>
  <w:abstractNum w:abstractNumId="69">
    <w:nsid w:val="218051FE"/>
    <w:multiLevelType w:val="hybridMultilevel"/>
    <w:tmpl w:val="6EA664D8"/>
    <w:lvl w:ilvl="0" w:tplc="187CA14C">
      <w:start w:val="1"/>
      <w:numFmt w:val="bullet"/>
      <w:lvlText w:val=""/>
      <w:lvlJc w:val="left"/>
      <w:pPr>
        <w:tabs>
          <w:tab w:val="num" w:pos="720"/>
        </w:tabs>
        <w:ind w:left="720" w:hanging="360"/>
      </w:pPr>
      <w:rPr>
        <w:rFonts w:ascii="Wingdings" w:hAnsi="Wingdings" w:hint="default"/>
      </w:rPr>
    </w:lvl>
    <w:lvl w:ilvl="1" w:tplc="48FC5A7E" w:tentative="1">
      <w:start w:val="1"/>
      <w:numFmt w:val="bullet"/>
      <w:lvlText w:val=""/>
      <w:lvlJc w:val="left"/>
      <w:pPr>
        <w:tabs>
          <w:tab w:val="num" w:pos="1440"/>
        </w:tabs>
        <w:ind w:left="1440" w:hanging="360"/>
      </w:pPr>
      <w:rPr>
        <w:rFonts w:ascii="Wingdings" w:hAnsi="Wingdings" w:hint="default"/>
      </w:rPr>
    </w:lvl>
    <w:lvl w:ilvl="2" w:tplc="F4621E80" w:tentative="1">
      <w:start w:val="1"/>
      <w:numFmt w:val="bullet"/>
      <w:lvlText w:val=""/>
      <w:lvlJc w:val="left"/>
      <w:pPr>
        <w:tabs>
          <w:tab w:val="num" w:pos="2160"/>
        </w:tabs>
        <w:ind w:left="2160" w:hanging="360"/>
      </w:pPr>
      <w:rPr>
        <w:rFonts w:ascii="Wingdings" w:hAnsi="Wingdings" w:hint="default"/>
      </w:rPr>
    </w:lvl>
    <w:lvl w:ilvl="3" w:tplc="8DBAA880" w:tentative="1">
      <w:start w:val="1"/>
      <w:numFmt w:val="bullet"/>
      <w:lvlText w:val=""/>
      <w:lvlJc w:val="left"/>
      <w:pPr>
        <w:tabs>
          <w:tab w:val="num" w:pos="2880"/>
        </w:tabs>
        <w:ind w:left="2880" w:hanging="360"/>
      </w:pPr>
      <w:rPr>
        <w:rFonts w:ascii="Wingdings" w:hAnsi="Wingdings" w:hint="default"/>
      </w:rPr>
    </w:lvl>
    <w:lvl w:ilvl="4" w:tplc="D36C53BC" w:tentative="1">
      <w:start w:val="1"/>
      <w:numFmt w:val="bullet"/>
      <w:lvlText w:val=""/>
      <w:lvlJc w:val="left"/>
      <w:pPr>
        <w:tabs>
          <w:tab w:val="num" w:pos="3600"/>
        </w:tabs>
        <w:ind w:left="3600" w:hanging="360"/>
      </w:pPr>
      <w:rPr>
        <w:rFonts w:ascii="Wingdings" w:hAnsi="Wingdings" w:hint="default"/>
      </w:rPr>
    </w:lvl>
    <w:lvl w:ilvl="5" w:tplc="AA90CF32" w:tentative="1">
      <w:start w:val="1"/>
      <w:numFmt w:val="bullet"/>
      <w:lvlText w:val=""/>
      <w:lvlJc w:val="left"/>
      <w:pPr>
        <w:tabs>
          <w:tab w:val="num" w:pos="4320"/>
        </w:tabs>
        <w:ind w:left="4320" w:hanging="360"/>
      </w:pPr>
      <w:rPr>
        <w:rFonts w:ascii="Wingdings" w:hAnsi="Wingdings" w:hint="default"/>
      </w:rPr>
    </w:lvl>
    <w:lvl w:ilvl="6" w:tplc="47F4F200" w:tentative="1">
      <w:start w:val="1"/>
      <w:numFmt w:val="bullet"/>
      <w:lvlText w:val=""/>
      <w:lvlJc w:val="left"/>
      <w:pPr>
        <w:tabs>
          <w:tab w:val="num" w:pos="5040"/>
        </w:tabs>
        <w:ind w:left="5040" w:hanging="360"/>
      </w:pPr>
      <w:rPr>
        <w:rFonts w:ascii="Wingdings" w:hAnsi="Wingdings" w:hint="default"/>
      </w:rPr>
    </w:lvl>
    <w:lvl w:ilvl="7" w:tplc="82404414" w:tentative="1">
      <w:start w:val="1"/>
      <w:numFmt w:val="bullet"/>
      <w:lvlText w:val=""/>
      <w:lvlJc w:val="left"/>
      <w:pPr>
        <w:tabs>
          <w:tab w:val="num" w:pos="5760"/>
        </w:tabs>
        <w:ind w:left="5760" w:hanging="360"/>
      </w:pPr>
      <w:rPr>
        <w:rFonts w:ascii="Wingdings" w:hAnsi="Wingdings" w:hint="default"/>
      </w:rPr>
    </w:lvl>
    <w:lvl w:ilvl="8" w:tplc="3B4AEAA6" w:tentative="1">
      <w:start w:val="1"/>
      <w:numFmt w:val="bullet"/>
      <w:lvlText w:val=""/>
      <w:lvlJc w:val="left"/>
      <w:pPr>
        <w:tabs>
          <w:tab w:val="num" w:pos="6480"/>
        </w:tabs>
        <w:ind w:left="6480" w:hanging="360"/>
      </w:pPr>
      <w:rPr>
        <w:rFonts w:ascii="Wingdings" w:hAnsi="Wingdings" w:hint="default"/>
      </w:rPr>
    </w:lvl>
  </w:abstractNum>
  <w:abstractNum w:abstractNumId="70">
    <w:nsid w:val="21950FEF"/>
    <w:multiLevelType w:val="hybridMultilevel"/>
    <w:tmpl w:val="D938DF6C"/>
    <w:lvl w:ilvl="0" w:tplc="0409000B">
      <w:start w:val="1"/>
      <w:numFmt w:val="bullet"/>
      <w:lvlText w:val=""/>
      <w:lvlJc w:val="left"/>
      <w:pPr>
        <w:ind w:left="720" w:hanging="360"/>
      </w:pPr>
      <w:rPr>
        <w:rFonts w:ascii="Wingdings" w:hAnsi="Wingdings" w:hint="default"/>
      </w:rPr>
    </w:lvl>
    <w:lvl w:ilvl="1" w:tplc="B02E6494" w:tentative="1">
      <w:start w:val="1"/>
      <w:numFmt w:val="bullet"/>
      <w:lvlText w:val=""/>
      <w:lvlJc w:val="left"/>
      <w:pPr>
        <w:tabs>
          <w:tab w:val="num" w:pos="1440"/>
        </w:tabs>
        <w:ind w:left="1440" w:hanging="360"/>
      </w:pPr>
      <w:rPr>
        <w:rFonts w:ascii="Wingdings" w:hAnsi="Wingdings" w:hint="default"/>
      </w:rPr>
    </w:lvl>
    <w:lvl w:ilvl="2" w:tplc="D984199C" w:tentative="1">
      <w:start w:val="1"/>
      <w:numFmt w:val="bullet"/>
      <w:lvlText w:val=""/>
      <w:lvlJc w:val="left"/>
      <w:pPr>
        <w:tabs>
          <w:tab w:val="num" w:pos="2160"/>
        </w:tabs>
        <w:ind w:left="2160" w:hanging="360"/>
      </w:pPr>
      <w:rPr>
        <w:rFonts w:ascii="Wingdings" w:hAnsi="Wingdings" w:hint="default"/>
      </w:rPr>
    </w:lvl>
    <w:lvl w:ilvl="3" w:tplc="D51A007A" w:tentative="1">
      <w:start w:val="1"/>
      <w:numFmt w:val="bullet"/>
      <w:lvlText w:val=""/>
      <w:lvlJc w:val="left"/>
      <w:pPr>
        <w:tabs>
          <w:tab w:val="num" w:pos="2880"/>
        </w:tabs>
        <w:ind w:left="2880" w:hanging="360"/>
      </w:pPr>
      <w:rPr>
        <w:rFonts w:ascii="Wingdings" w:hAnsi="Wingdings" w:hint="default"/>
      </w:rPr>
    </w:lvl>
    <w:lvl w:ilvl="4" w:tplc="886057BE" w:tentative="1">
      <w:start w:val="1"/>
      <w:numFmt w:val="bullet"/>
      <w:lvlText w:val=""/>
      <w:lvlJc w:val="left"/>
      <w:pPr>
        <w:tabs>
          <w:tab w:val="num" w:pos="3600"/>
        </w:tabs>
        <w:ind w:left="3600" w:hanging="360"/>
      </w:pPr>
      <w:rPr>
        <w:rFonts w:ascii="Wingdings" w:hAnsi="Wingdings" w:hint="default"/>
      </w:rPr>
    </w:lvl>
    <w:lvl w:ilvl="5" w:tplc="6FF0E334" w:tentative="1">
      <w:start w:val="1"/>
      <w:numFmt w:val="bullet"/>
      <w:lvlText w:val=""/>
      <w:lvlJc w:val="left"/>
      <w:pPr>
        <w:tabs>
          <w:tab w:val="num" w:pos="4320"/>
        </w:tabs>
        <w:ind w:left="4320" w:hanging="360"/>
      </w:pPr>
      <w:rPr>
        <w:rFonts w:ascii="Wingdings" w:hAnsi="Wingdings" w:hint="default"/>
      </w:rPr>
    </w:lvl>
    <w:lvl w:ilvl="6" w:tplc="CA1ACF2C" w:tentative="1">
      <w:start w:val="1"/>
      <w:numFmt w:val="bullet"/>
      <w:lvlText w:val=""/>
      <w:lvlJc w:val="left"/>
      <w:pPr>
        <w:tabs>
          <w:tab w:val="num" w:pos="5040"/>
        </w:tabs>
        <w:ind w:left="5040" w:hanging="360"/>
      </w:pPr>
      <w:rPr>
        <w:rFonts w:ascii="Wingdings" w:hAnsi="Wingdings" w:hint="default"/>
      </w:rPr>
    </w:lvl>
    <w:lvl w:ilvl="7" w:tplc="3FB2FFB4" w:tentative="1">
      <w:start w:val="1"/>
      <w:numFmt w:val="bullet"/>
      <w:lvlText w:val=""/>
      <w:lvlJc w:val="left"/>
      <w:pPr>
        <w:tabs>
          <w:tab w:val="num" w:pos="5760"/>
        </w:tabs>
        <w:ind w:left="5760" w:hanging="360"/>
      </w:pPr>
      <w:rPr>
        <w:rFonts w:ascii="Wingdings" w:hAnsi="Wingdings" w:hint="default"/>
      </w:rPr>
    </w:lvl>
    <w:lvl w:ilvl="8" w:tplc="4A04D386" w:tentative="1">
      <w:start w:val="1"/>
      <w:numFmt w:val="bullet"/>
      <w:lvlText w:val=""/>
      <w:lvlJc w:val="left"/>
      <w:pPr>
        <w:tabs>
          <w:tab w:val="num" w:pos="6480"/>
        </w:tabs>
        <w:ind w:left="6480" w:hanging="360"/>
      </w:pPr>
      <w:rPr>
        <w:rFonts w:ascii="Wingdings" w:hAnsi="Wingdings" w:hint="default"/>
      </w:rPr>
    </w:lvl>
  </w:abstractNum>
  <w:abstractNum w:abstractNumId="71">
    <w:nsid w:val="21C67127"/>
    <w:multiLevelType w:val="hybridMultilevel"/>
    <w:tmpl w:val="82B00B56"/>
    <w:lvl w:ilvl="0" w:tplc="04090001">
      <w:start w:val="1"/>
      <w:numFmt w:val="bullet"/>
      <w:lvlText w:val=""/>
      <w:lvlJc w:val="left"/>
      <w:pPr>
        <w:ind w:left="108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nsid w:val="22902E28"/>
    <w:multiLevelType w:val="hybridMultilevel"/>
    <w:tmpl w:val="C5CEF03E"/>
    <w:lvl w:ilvl="0" w:tplc="309E99DA">
      <w:start w:val="1"/>
      <w:numFmt w:val="bullet"/>
      <w:lvlText w:val="•"/>
      <w:lvlJc w:val="left"/>
      <w:pPr>
        <w:tabs>
          <w:tab w:val="num" w:pos="720"/>
        </w:tabs>
        <w:ind w:left="720" w:hanging="360"/>
      </w:pPr>
      <w:rPr>
        <w:rFonts w:ascii="Arial" w:hAnsi="Arial" w:hint="default"/>
      </w:rPr>
    </w:lvl>
    <w:lvl w:ilvl="1" w:tplc="D9F65E12">
      <w:start w:val="1"/>
      <w:numFmt w:val="bullet"/>
      <w:lvlText w:val="•"/>
      <w:lvlJc w:val="left"/>
      <w:pPr>
        <w:tabs>
          <w:tab w:val="num" w:pos="1440"/>
        </w:tabs>
        <w:ind w:left="1440" w:hanging="360"/>
      </w:pPr>
      <w:rPr>
        <w:rFonts w:ascii="Arial" w:hAnsi="Arial" w:hint="default"/>
      </w:rPr>
    </w:lvl>
    <w:lvl w:ilvl="2" w:tplc="4D8C8CF6" w:tentative="1">
      <w:start w:val="1"/>
      <w:numFmt w:val="bullet"/>
      <w:lvlText w:val="•"/>
      <w:lvlJc w:val="left"/>
      <w:pPr>
        <w:tabs>
          <w:tab w:val="num" w:pos="2160"/>
        </w:tabs>
        <w:ind w:left="2160" w:hanging="360"/>
      </w:pPr>
      <w:rPr>
        <w:rFonts w:ascii="Arial" w:hAnsi="Arial" w:hint="default"/>
      </w:rPr>
    </w:lvl>
    <w:lvl w:ilvl="3" w:tplc="22FC6814" w:tentative="1">
      <w:start w:val="1"/>
      <w:numFmt w:val="bullet"/>
      <w:lvlText w:val="•"/>
      <w:lvlJc w:val="left"/>
      <w:pPr>
        <w:tabs>
          <w:tab w:val="num" w:pos="2880"/>
        </w:tabs>
        <w:ind w:left="2880" w:hanging="360"/>
      </w:pPr>
      <w:rPr>
        <w:rFonts w:ascii="Arial" w:hAnsi="Arial" w:hint="default"/>
      </w:rPr>
    </w:lvl>
    <w:lvl w:ilvl="4" w:tplc="325075A4" w:tentative="1">
      <w:start w:val="1"/>
      <w:numFmt w:val="bullet"/>
      <w:lvlText w:val="•"/>
      <w:lvlJc w:val="left"/>
      <w:pPr>
        <w:tabs>
          <w:tab w:val="num" w:pos="3600"/>
        </w:tabs>
        <w:ind w:left="3600" w:hanging="360"/>
      </w:pPr>
      <w:rPr>
        <w:rFonts w:ascii="Arial" w:hAnsi="Arial" w:hint="default"/>
      </w:rPr>
    </w:lvl>
    <w:lvl w:ilvl="5" w:tplc="706A2FD6" w:tentative="1">
      <w:start w:val="1"/>
      <w:numFmt w:val="bullet"/>
      <w:lvlText w:val="•"/>
      <w:lvlJc w:val="left"/>
      <w:pPr>
        <w:tabs>
          <w:tab w:val="num" w:pos="4320"/>
        </w:tabs>
        <w:ind w:left="4320" w:hanging="360"/>
      </w:pPr>
      <w:rPr>
        <w:rFonts w:ascii="Arial" w:hAnsi="Arial" w:hint="default"/>
      </w:rPr>
    </w:lvl>
    <w:lvl w:ilvl="6" w:tplc="A6465EBA" w:tentative="1">
      <w:start w:val="1"/>
      <w:numFmt w:val="bullet"/>
      <w:lvlText w:val="•"/>
      <w:lvlJc w:val="left"/>
      <w:pPr>
        <w:tabs>
          <w:tab w:val="num" w:pos="5040"/>
        </w:tabs>
        <w:ind w:left="5040" w:hanging="360"/>
      </w:pPr>
      <w:rPr>
        <w:rFonts w:ascii="Arial" w:hAnsi="Arial" w:hint="default"/>
      </w:rPr>
    </w:lvl>
    <w:lvl w:ilvl="7" w:tplc="8ACE8838" w:tentative="1">
      <w:start w:val="1"/>
      <w:numFmt w:val="bullet"/>
      <w:lvlText w:val="•"/>
      <w:lvlJc w:val="left"/>
      <w:pPr>
        <w:tabs>
          <w:tab w:val="num" w:pos="5760"/>
        </w:tabs>
        <w:ind w:left="5760" w:hanging="360"/>
      </w:pPr>
      <w:rPr>
        <w:rFonts w:ascii="Arial" w:hAnsi="Arial" w:hint="default"/>
      </w:rPr>
    </w:lvl>
    <w:lvl w:ilvl="8" w:tplc="499EBF4C" w:tentative="1">
      <w:start w:val="1"/>
      <w:numFmt w:val="bullet"/>
      <w:lvlText w:val="•"/>
      <w:lvlJc w:val="left"/>
      <w:pPr>
        <w:tabs>
          <w:tab w:val="num" w:pos="6480"/>
        </w:tabs>
        <w:ind w:left="6480" w:hanging="360"/>
      </w:pPr>
      <w:rPr>
        <w:rFonts w:ascii="Arial" w:hAnsi="Arial" w:hint="default"/>
      </w:rPr>
    </w:lvl>
  </w:abstractNum>
  <w:abstractNum w:abstractNumId="73">
    <w:nsid w:val="233A1323"/>
    <w:multiLevelType w:val="hybridMultilevel"/>
    <w:tmpl w:val="A15E220C"/>
    <w:lvl w:ilvl="0" w:tplc="74729F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3DD00F8"/>
    <w:multiLevelType w:val="hybridMultilevel"/>
    <w:tmpl w:val="B0DEDA82"/>
    <w:lvl w:ilvl="0" w:tplc="6A42E980">
      <w:start w:val="1"/>
      <w:numFmt w:val="upperRoman"/>
      <w:lvlText w:val="%1."/>
      <w:lvlJc w:val="right"/>
      <w:pPr>
        <w:tabs>
          <w:tab w:val="num" w:pos="720"/>
        </w:tabs>
        <w:ind w:left="720" w:hanging="360"/>
      </w:pPr>
    </w:lvl>
    <w:lvl w:ilvl="1" w:tplc="7952D3B6" w:tentative="1">
      <w:start w:val="1"/>
      <w:numFmt w:val="upperRoman"/>
      <w:lvlText w:val="%2."/>
      <w:lvlJc w:val="right"/>
      <w:pPr>
        <w:tabs>
          <w:tab w:val="num" w:pos="1440"/>
        </w:tabs>
        <w:ind w:left="1440" w:hanging="360"/>
      </w:pPr>
    </w:lvl>
    <w:lvl w:ilvl="2" w:tplc="7946E3BC" w:tentative="1">
      <w:start w:val="1"/>
      <w:numFmt w:val="upperRoman"/>
      <w:lvlText w:val="%3."/>
      <w:lvlJc w:val="right"/>
      <w:pPr>
        <w:tabs>
          <w:tab w:val="num" w:pos="2160"/>
        </w:tabs>
        <w:ind w:left="2160" w:hanging="360"/>
      </w:pPr>
    </w:lvl>
    <w:lvl w:ilvl="3" w:tplc="51A8FB7A" w:tentative="1">
      <w:start w:val="1"/>
      <w:numFmt w:val="upperRoman"/>
      <w:lvlText w:val="%4."/>
      <w:lvlJc w:val="right"/>
      <w:pPr>
        <w:tabs>
          <w:tab w:val="num" w:pos="2880"/>
        </w:tabs>
        <w:ind w:left="2880" w:hanging="360"/>
      </w:pPr>
    </w:lvl>
    <w:lvl w:ilvl="4" w:tplc="0E9CDB24" w:tentative="1">
      <w:start w:val="1"/>
      <w:numFmt w:val="upperRoman"/>
      <w:lvlText w:val="%5."/>
      <w:lvlJc w:val="right"/>
      <w:pPr>
        <w:tabs>
          <w:tab w:val="num" w:pos="3600"/>
        </w:tabs>
        <w:ind w:left="3600" w:hanging="360"/>
      </w:pPr>
    </w:lvl>
    <w:lvl w:ilvl="5" w:tplc="B54E0392" w:tentative="1">
      <w:start w:val="1"/>
      <w:numFmt w:val="upperRoman"/>
      <w:lvlText w:val="%6."/>
      <w:lvlJc w:val="right"/>
      <w:pPr>
        <w:tabs>
          <w:tab w:val="num" w:pos="4320"/>
        </w:tabs>
        <w:ind w:left="4320" w:hanging="360"/>
      </w:pPr>
    </w:lvl>
    <w:lvl w:ilvl="6" w:tplc="38FA3B1A" w:tentative="1">
      <w:start w:val="1"/>
      <w:numFmt w:val="upperRoman"/>
      <w:lvlText w:val="%7."/>
      <w:lvlJc w:val="right"/>
      <w:pPr>
        <w:tabs>
          <w:tab w:val="num" w:pos="5040"/>
        </w:tabs>
        <w:ind w:left="5040" w:hanging="360"/>
      </w:pPr>
    </w:lvl>
    <w:lvl w:ilvl="7" w:tplc="DC207AE2" w:tentative="1">
      <w:start w:val="1"/>
      <w:numFmt w:val="upperRoman"/>
      <w:lvlText w:val="%8."/>
      <w:lvlJc w:val="right"/>
      <w:pPr>
        <w:tabs>
          <w:tab w:val="num" w:pos="5760"/>
        </w:tabs>
        <w:ind w:left="5760" w:hanging="360"/>
      </w:pPr>
    </w:lvl>
    <w:lvl w:ilvl="8" w:tplc="93CC7682" w:tentative="1">
      <w:start w:val="1"/>
      <w:numFmt w:val="upperRoman"/>
      <w:lvlText w:val="%9."/>
      <w:lvlJc w:val="right"/>
      <w:pPr>
        <w:tabs>
          <w:tab w:val="num" w:pos="6480"/>
        </w:tabs>
        <w:ind w:left="6480" w:hanging="360"/>
      </w:pPr>
    </w:lvl>
  </w:abstractNum>
  <w:abstractNum w:abstractNumId="75">
    <w:nsid w:val="25295142"/>
    <w:multiLevelType w:val="hybridMultilevel"/>
    <w:tmpl w:val="4094D03A"/>
    <w:lvl w:ilvl="0" w:tplc="BC1ACFF0">
      <w:start w:val="1"/>
      <w:numFmt w:val="bullet"/>
      <w:lvlText w:val="•"/>
      <w:lvlJc w:val="left"/>
      <w:pPr>
        <w:tabs>
          <w:tab w:val="num" w:pos="720"/>
        </w:tabs>
        <w:ind w:left="720" w:hanging="360"/>
      </w:pPr>
      <w:rPr>
        <w:rFonts w:ascii="Arial" w:hAnsi="Arial" w:hint="default"/>
      </w:rPr>
    </w:lvl>
    <w:lvl w:ilvl="1" w:tplc="A7D8B2EC">
      <w:start w:val="1"/>
      <w:numFmt w:val="bullet"/>
      <w:lvlText w:val="•"/>
      <w:lvlJc w:val="left"/>
      <w:pPr>
        <w:tabs>
          <w:tab w:val="num" w:pos="1440"/>
        </w:tabs>
        <w:ind w:left="1440" w:hanging="360"/>
      </w:pPr>
      <w:rPr>
        <w:rFonts w:ascii="Arial" w:hAnsi="Arial" w:hint="default"/>
      </w:rPr>
    </w:lvl>
    <w:lvl w:ilvl="2" w:tplc="B10C852E">
      <w:start w:val="1"/>
      <w:numFmt w:val="bullet"/>
      <w:lvlText w:val="•"/>
      <w:lvlJc w:val="left"/>
      <w:pPr>
        <w:tabs>
          <w:tab w:val="num" w:pos="2160"/>
        </w:tabs>
        <w:ind w:left="2160" w:hanging="360"/>
      </w:pPr>
      <w:rPr>
        <w:rFonts w:ascii="Arial" w:hAnsi="Arial" w:hint="default"/>
      </w:rPr>
    </w:lvl>
    <w:lvl w:ilvl="3" w:tplc="A76096C2" w:tentative="1">
      <w:start w:val="1"/>
      <w:numFmt w:val="bullet"/>
      <w:lvlText w:val="•"/>
      <w:lvlJc w:val="left"/>
      <w:pPr>
        <w:tabs>
          <w:tab w:val="num" w:pos="2880"/>
        </w:tabs>
        <w:ind w:left="2880" w:hanging="360"/>
      </w:pPr>
      <w:rPr>
        <w:rFonts w:ascii="Arial" w:hAnsi="Arial" w:hint="default"/>
      </w:rPr>
    </w:lvl>
    <w:lvl w:ilvl="4" w:tplc="1DD4AAC2" w:tentative="1">
      <w:start w:val="1"/>
      <w:numFmt w:val="bullet"/>
      <w:lvlText w:val="•"/>
      <w:lvlJc w:val="left"/>
      <w:pPr>
        <w:tabs>
          <w:tab w:val="num" w:pos="3600"/>
        </w:tabs>
        <w:ind w:left="3600" w:hanging="360"/>
      </w:pPr>
      <w:rPr>
        <w:rFonts w:ascii="Arial" w:hAnsi="Arial" w:hint="default"/>
      </w:rPr>
    </w:lvl>
    <w:lvl w:ilvl="5" w:tplc="53AE927E" w:tentative="1">
      <w:start w:val="1"/>
      <w:numFmt w:val="bullet"/>
      <w:lvlText w:val="•"/>
      <w:lvlJc w:val="left"/>
      <w:pPr>
        <w:tabs>
          <w:tab w:val="num" w:pos="4320"/>
        </w:tabs>
        <w:ind w:left="4320" w:hanging="360"/>
      </w:pPr>
      <w:rPr>
        <w:rFonts w:ascii="Arial" w:hAnsi="Arial" w:hint="default"/>
      </w:rPr>
    </w:lvl>
    <w:lvl w:ilvl="6" w:tplc="4E6E254C" w:tentative="1">
      <w:start w:val="1"/>
      <w:numFmt w:val="bullet"/>
      <w:lvlText w:val="•"/>
      <w:lvlJc w:val="left"/>
      <w:pPr>
        <w:tabs>
          <w:tab w:val="num" w:pos="5040"/>
        </w:tabs>
        <w:ind w:left="5040" w:hanging="360"/>
      </w:pPr>
      <w:rPr>
        <w:rFonts w:ascii="Arial" w:hAnsi="Arial" w:hint="default"/>
      </w:rPr>
    </w:lvl>
    <w:lvl w:ilvl="7" w:tplc="1C46F606" w:tentative="1">
      <w:start w:val="1"/>
      <w:numFmt w:val="bullet"/>
      <w:lvlText w:val="•"/>
      <w:lvlJc w:val="left"/>
      <w:pPr>
        <w:tabs>
          <w:tab w:val="num" w:pos="5760"/>
        </w:tabs>
        <w:ind w:left="5760" w:hanging="360"/>
      </w:pPr>
      <w:rPr>
        <w:rFonts w:ascii="Arial" w:hAnsi="Arial" w:hint="default"/>
      </w:rPr>
    </w:lvl>
    <w:lvl w:ilvl="8" w:tplc="E9144BE4" w:tentative="1">
      <w:start w:val="1"/>
      <w:numFmt w:val="bullet"/>
      <w:lvlText w:val="•"/>
      <w:lvlJc w:val="left"/>
      <w:pPr>
        <w:tabs>
          <w:tab w:val="num" w:pos="6480"/>
        </w:tabs>
        <w:ind w:left="6480" w:hanging="360"/>
      </w:pPr>
      <w:rPr>
        <w:rFonts w:ascii="Arial" w:hAnsi="Arial" w:hint="default"/>
      </w:rPr>
    </w:lvl>
  </w:abstractNum>
  <w:abstractNum w:abstractNumId="76">
    <w:nsid w:val="25462EE5"/>
    <w:multiLevelType w:val="hybridMultilevel"/>
    <w:tmpl w:val="C36A4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5585CCF"/>
    <w:multiLevelType w:val="hybridMultilevel"/>
    <w:tmpl w:val="84BEF38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27970BEC"/>
    <w:multiLevelType w:val="hybridMultilevel"/>
    <w:tmpl w:val="374A6BE0"/>
    <w:lvl w:ilvl="0" w:tplc="E356183A">
      <w:start w:val="1"/>
      <w:numFmt w:val="bullet"/>
      <w:lvlText w:val="•"/>
      <w:lvlJc w:val="left"/>
      <w:pPr>
        <w:tabs>
          <w:tab w:val="num" w:pos="720"/>
        </w:tabs>
        <w:ind w:left="720" w:hanging="360"/>
      </w:pPr>
      <w:rPr>
        <w:rFonts w:ascii="Arial" w:hAnsi="Arial" w:hint="default"/>
      </w:rPr>
    </w:lvl>
    <w:lvl w:ilvl="1" w:tplc="BFF81A8E">
      <w:start w:val="1"/>
      <w:numFmt w:val="bullet"/>
      <w:lvlText w:val="•"/>
      <w:lvlJc w:val="left"/>
      <w:pPr>
        <w:tabs>
          <w:tab w:val="num" w:pos="1440"/>
        </w:tabs>
        <w:ind w:left="1440" w:hanging="360"/>
      </w:pPr>
      <w:rPr>
        <w:rFonts w:ascii="Arial" w:hAnsi="Arial" w:hint="default"/>
      </w:rPr>
    </w:lvl>
    <w:lvl w:ilvl="2" w:tplc="36361794" w:tentative="1">
      <w:start w:val="1"/>
      <w:numFmt w:val="bullet"/>
      <w:lvlText w:val="•"/>
      <w:lvlJc w:val="left"/>
      <w:pPr>
        <w:tabs>
          <w:tab w:val="num" w:pos="2160"/>
        </w:tabs>
        <w:ind w:left="2160" w:hanging="360"/>
      </w:pPr>
      <w:rPr>
        <w:rFonts w:ascii="Arial" w:hAnsi="Arial" w:hint="default"/>
      </w:rPr>
    </w:lvl>
    <w:lvl w:ilvl="3" w:tplc="FD7E8E20" w:tentative="1">
      <w:start w:val="1"/>
      <w:numFmt w:val="bullet"/>
      <w:lvlText w:val="•"/>
      <w:lvlJc w:val="left"/>
      <w:pPr>
        <w:tabs>
          <w:tab w:val="num" w:pos="2880"/>
        </w:tabs>
        <w:ind w:left="2880" w:hanging="360"/>
      </w:pPr>
      <w:rPr>
        <w:rFonts w:ascii="Arial" w:hAnsi="Arial" w:hint="default"/>
      </w:rPr>
    </w:lvl>
    <w:lvl w:ilvl="4" w:tplc="FFD07030" w:tentative="1">
      <w:start w:val="1"/>
      <w:numFmt w:val="bullet"/>
      <w:lvlText w:val="•"/>
      <w:lvlJc w:val="left"/>
      <w:pPr>
        <w:tabs>
          <w:tab w:val="num" w:pos="3600"/>
        </w:tabs>
        <w:ind w:left="3600" w:hanging="360"/>
      </w:pPr>
      <w:rPr>
        <w:rFonts w:ascii="Arial" w:hAnsi="Arial" w:hint="default"/>
      </w:rPr>
    </w:lvl>
    <w:lvl w:ilvl="5" w:tplc="51B886F6" w:tentative="1">
      <w:start w:val="1"/>
      <w:numFmt w:val="bullet"/>
      <w:lvlText w:val="•"/>
      <w:lvlJc w:val="left"/>
      <w:pPr>
        <w:tabs>
          <w:tab w:val="num" w:pos="4320"/>
        </w:tabs>
        <w:ind w:left="4320" w:hanging="360"/>
      </w:pPr>
      <w:rPr>
        <w:rFonts w:ascii="Arial" w:hAnsi="Arial" w:hint="default"/>
      </w:rPr>
    </w:lvl>
    <w:lvl w:ilvl="6" w:tplc="FF1460F4" w:tentative="1">
      <w:start w:val="1"/>
      <w:numFmt w:val="bullet"/>
      <w:lvlText w:val="•"/>
      <w:lvlJc w:val="left"/>
      <w:pPr>
        <w:tabs>
          <w:tab w:val="num" w:pos="5040"/>
        </w:tabs>
        <w:ind w:left="5040" w:hanging="360"/>
      </w:pPr>
      <w:rPr>
        <w:rFonts w:ascii="Arial" w:hAnsi="Arial" w:hint="default"/>
      </w:rPr>
    </w:lvl>
    <w:lvl w:ilvl="7" w:tplc="D4181736" w:tentative="1">
      <w:start w:val="1"/>
      <w:numFmt w:val="bullet"/>
      <w:lvlText w:val="•"/>
      <w:lvlJc w:val="left"/>
      <w:pPr>
        <w:tabs>
          <w:tab w:val="num" w:pos="5760"/>
        </w:tabs>
        <w:ind w:left="5760" w:hanging="360"/>
      </w:pPr>
      <w:rPr>
        <w:rFonts w:ascii="Arial" w:hAnsi="Arial" w:hint="default"/>
      </w:rPr>
    </w:lvl>
    <w:lvl w:ilvl="8" w:tplc="DC3A56D2" w:tentative="1">
      <w:start w:val="1"/>
      <w:numFmt w:val="bullet"/>
      <w:lvlText w:val="•"/>
      <w:lvlJc w:val="left"/>
      <w:pPr>
        <w:tabs>
          <w:tab w:val="num" w:pos="6480"/>
        </w:tabs>
        <w:ind w:left="6480" w:hanging="360"/>
      </w:pPr>
      <w:rPr>
        <w:rFonts w:ascii="Arial" w:hAnsi="Arial" w:hint="default"/>
      </w:rPr>
    </w:lvl>
  </w:abstractNum>
  <w:abstractNum w:abstractNumId="79">
    <w:nsid w:val="2820138B"/>
    <w:multiLevelType w:val="hybridMultilevel"/>
    <w:tmpl w:val="7AE4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86B4112"/>
    <w:multiLevelType w:val="hybridMultilevel"/>
    <w:tmpl w:val="0F98A10A"/>
    <w:lvl w:ilvl="0" w:tplc="929E28E2">
      <w:start w:val="1"/>
      <w:numFmt w:val="bullet"/>
      <w:lvlText w:val="•"/>
      <w:lvlJc w:val="left"/>
      <w:pPr>
        <w:tabs>
          <w:tab w:val="num" w:pos="720"/>
        </w:tabs>
        <w:ind w:left="720" w:hanging="360"/>
      </w:pPr>
      <w:rPr>
        <w:rFonts w:ascii="Arial" w:hAnsi="Arial" w:hint="default"/>
      </w:rPr>
    </w:lvl>
    <w:lvl w:ilvl="1" w:tplc="E034BA92">
      <w:start w:val="1"/>
      <w:numFmt w:val="bullet"/>
      <w:lvlText w:val="•"/>
      <w:lvlJc w:val="left"/>
      <w:pPr>
        <w:tabs>
          <w:tab w:val="num" w:pos="1440"/>
        </w:tabs>
        <w:ind w:left="1440" w:hanging="360"/>
      </w:pPr>
      <w:rPr>
        <w:rFonts w:ascii="Arial" w:hAnsi="Arial" w:hint="default"/>
      </w:rPr>
    </w:lvl>
    <w:lvl w:ilvl="2" w:tplc="F87EB19A" w:tentative="1">
      <w:start w:val="1"/>
      <w:numFmt w:val="bullet"/>
      <w:lvlText w:val="•"/>
      <w:lvlJc w:val="left"/>
      <w:pPr>
        <w:tabs>
          <w:tab w:val="num" w:pos="2160"/>
        </w:tabs>
        <w:ind w:left="2160" w:hanging="360"/>
      </w:pPr>
      <w:rPr>
        <w:rFonts w:ascii="Arial" w:hAnsi="Arial" w:hint="default"/>
      </w:rPr>
    </w:lvl>
    <w:lvl w:ilvl="3" w:tplc="D15A27EE" w:tentative="1">
      <w:start w:val="1"/>
      <w:numFmt w:val="bullet"/>
      <w:lvlText w:val="•"/>
      <w:lvlJc w:val="left"/>
      <w:pPr>
        <w:tabs>
          <w:tab w:val="num" w:pos="2880"/>
        </w:tabs>
        <w:ind w:left="2880" w:hanging="360"/>
      </w:pPr>
      <w:rPr>
        <w:rFonts w:ascii="Arial" w:hAnsi="Arial" w:hint="default"/>
      </w:rPr>
    </w:lvl>
    <w:lvl w:ilvl="4" w:tplc="543E354C" w:tentative="1">
      <w:start w:val="1"/>
      <w:numFmt w:val="bullet"/>
      <w:lvlText w:val="•"/>
      <w:lvlJc w:val="left"/>
      <w:pPr>
        <w:tabs>
          <w:tab w:val="num" w:pos="3600"/>
        </w:tabs>
        <w:ind w:left="3600" w:hanging="360"/>
      </w:pPr>
      <w:rPr>
        <w:rFonts w:ascii="Arial" w:hAnsi="Arial" w:hint="default"/>
      </w:rPr>
    </w:lvl>
    <w:lvl w:ilvl="5" w:tplc="1AA6DCB0" w:tentative="1">
      <w:start w:val="1"/>
      <w:numFmt w:val="bullet"/>
      <w:lvlText w:val="•"/>
      <w:lvlJc w:val="left"/>
      <w:pPr>
        <w:tabs>
          <w:tab w:val="num" w:pos="4320"/>
        </w:tabs>
        <w:ind w:left="4320" w:hanging="360"/>
      </w:pPr>
      <w:rPr>
        <w:rFonts w:ascii="Arial" w:hAnsi="Arial" w:hint="default"/>
      </w:rPr>
    </w:lvl>
    <w:lvl w:ilvl="6" w:tplc="DBE2FDAA" w:tentative="1">
      <w:start w:val="1"/>
      <w:numFmt w:val="bullet"/>
      <w:lvlText w:val="•"/>
      <w:lvlJc w:val="left"/>
      <w:pPr>
        <w:tabs>
          <w:tab w:val="num" w:pos="5040"/>
        </w:tabs>
        <w:ind w:left="5040" w:hanging="360"/>
      </w:pPr>
      <w:rPr>
        <w:rFonts w:ascii="Arial" w:hAnsi="Arial" w:hint="default"/>
      </w:rPr>
    </w:lvl>
    <w:lvl w:ilvl="7" w:tplc="02E2DBE0" w:tentative="1">
      <w:start w:val="1"/>
      <w:numFmt w:val="bullet"/>
      <w:lvlText w:val="•"/>
      <w:lvlJc w:val="left"/>
      <w:pPr>
        <w:tabs>
          <w:tab w:val="num" w:pos="5760"/>
        </w:tabs>
        <w:ind w:left="5760" w:hanging="360"/>
      </w:pPr>
      <w:rPr>
        <w:rFonts w:ascii="Arial" w:hAnsi="Arial" w:hint="default"/>
      </w:rPr>
    </w:lvl>
    <w:lvl w:ilvl="8" w:tplc="CF2699FA" w:tentative="1">
      <w:start w:val="1"/>
      <w:numFmt w:val="bullet"/>
      <w:lvlText w:val="•"/>
      <w:lvlJc w:val="left"/>
      <w:pPr>
        <w:tabs>
          <w:tab w:val="num" w:pos="6480"/>
        </w:tabs>
        <w:ind w:left="6480" w:hanging="360"/>
      </w:pPr>
      <w:rPr>
        <w:rFonts w:ascii="Arial" w:hAnsi="Arial" w:hint="default"/>
      </w:rPr>
    </w:lvl>
  </w:abstractNum>
  <w:abstractNum w:abstractNumId="81">
    <w:nsid w:val="297E05AA"/>
    <w:multiLevelType w:val="hybridMultilevel"/>
    <w:tmpl w:val="1792B6F6"/>
    <w:lvl w:ilvl="0" w:tplc="04090001">
      <w:start w:val="1"/>
      <w:numFmt w:val="bullet"/>
      <w:lvlText w:val=""/>
      <w:lvlJc w:val="left"/>
      <w:pPr>
        <w:ind w:left="1080" w:hanging="360"/>
      </w:pPr>
      <w:rPr>
        <w:rFonts w:ascii="Symbol" w:hAnsi="Symbol" w:hint="default"/>
      </w:rPr>
    </w:lvl>
    <w:lvl w:ilvl="1" w:tplc="F88A90FC" w:tentative="1">
      <w:start w:val="1"/>
      <w:numFmt w:val="bullet"/>
      <w:lvlText w:val=""/>
      <w:lvlJc w:val="left"/>
      <w:pPr>
        <w:tabs>
          <w:tab w:val="num" w:pos="1440"/>
        </w:tabs>
        <w:ind w:left="1440" w:hanging="360"/>
      </w:pPr>
      <w:rPr>
        <w:rFonts w:ascii="Wingdings" w:hAnsi="Wingdings" w:hint="default"/>
      </w:rPr>
    </w:lvl>
    <w:lvl w:ilvl="2" w:tplc="79F8A7AE" w:tentative="1">
      <w:start w:val="1"/>
      <w:numFmt w:val="bullet"/>
      <w:lvlText w:val=""/>
      <w:lvlJc w:val="left"/>
      <w:pPr>
        <w:tabs>
          <w:tab w:val="num" w:pos="2160"/>
        </w:tabs>
        <w:ind w:left="2160" w:hanging="360"/>
      </w:pPr>
      <w:rPr>
        <w:rFonts w:ascii="Wingdings" w:hAnsi="Wingdings" w:hint="default"/>
      </w:rPr>
    </w:lvl>
    <w:lvl w:ilvl="3" w:tplc="6590ABDE" w:tentative="1">
      <w:start w:val="1"/>
      <w:numFmt w:val="bullet"/>
      <w:lvlText w:val=""/>
      <w:lvlJc w:val="left"/>
      <w:pPr>
        <w:tabs>
          <w:tab w:val="num" w:pos="2880"/>
        </w:tabs>
        <w:ind w:left="2880" w:hanging="360"/>
      </w:pPr>
      <w:rPr>
        <w:rFonts w:ascii="Wingdings" w:hAnsi="Wingdings" w:hint="default"/>
      </w:rPr>
    </w:lvl>
    <w:lvl w:ilvl="4" w:tplc="F93C0640" w:tentative="1">
      <w:start w:val="1"/>
      <w:numFmt w:val="bullet"/>
      <w:lvlText w:val=""/>
      <w:lvlJc w:val="left"/>
      <w:pPr>
        <w:tabs>
          <w:tab w:val="num" w:pos="3600"/>
        </w:tabs>
        <w:ind w:left="3600" w:hanging="360"/>
      </w:pPr>
      <w:rPr>
        <w:rFonts w:ascii="Wingdings" w:hAnsi="Wingdings" w:hint="default"/>
      </w:rPr>
    </w:lvl>
    <w:lvl w:ilvl="5" w:tplc="4040221A" w:tentative="1">
      <w:start w:val="1"/>
      <w:numFmt w:val="bullet"/>
      <w:lvlText w:val=""/>
      <w:lvlJc w:val="left"/>
      <w:pPr>
        <w:tabs>
          <w:tab w:val="num" w:pos="4320"/>
        </w:tabs>
        <w:ind w:left="4320" w:hanging="360"/>
      </w:pPr>
      <w:rPr>
        <w:rFonts w:ascii="Wingdings" w:hAnsi="Wingdings" w:hint="default"/>
      </w:rPr>
    </w:lvl>
    <w:lvl w:ilvl="6" w:tplc="A3102440" w:tentative="1">
      <w:start w:val="1"/>
      <w:numFmt w:val="bullet"/>
      <w:lvlText w:val=""/>
      <w:lvlJc w:val="left"/>
      <w:pPr>
        <w:tabs>
          <w:tab w:val="num" w:pos="5040"/>
        </w:tabs>
        <w:ind w:left="5040" w:hanging="360"/>
      </w:pPr>
      <w:rPr>
        <w:rFonts w:ascii="Wingdings" w:hAnsi="Wingdings" w:hint="default"/>
      </w:rPr>
    </w:lvl>
    <w:lvl w:ilvl="7" w:tplc="086EDED4" w:tentative="1">
      <w:start w:val="1"/>
      <w:numFmt w:val="bullet"/>
      <w:lvlText w:val=""/>
      <w:lvlJc w:val="left"/>
      <w:pPr>
        <w:tabs>
          <w:tab w:val="num" w:pos="5760"/>
        </w:tabs>
        <w:ind w:left="5760" w:hanging="360"/>
      </w:pPr>
      <w:rPr>
        <w:rFonts w:ascii="Wingdings" w:hAnsi="Wingdings" w:hint="default"/>
      </w:rPr>
    </w:lvl>
    <w:lvl w:ilvl="8" w:tplc="2850EA04" w:tentative="1">
      <w:start w:val="1"/>
      <w:numFmt w:val="bullet"/>
      <w:lvlText w:val=""/>
      <w:lvlJc w:val="left"/>
      <w:pPr>
        <w:tabs>
          <w:tab w:val="num" w:pos="6480"/>
        </w:tabs>
        <w:ind w:left="6480" w:hanging="360"/>
      </w:pPr>
      <w:rPr>
        <w:rFonts w:ascii="Wingdings" w:hAnsi="Wingdings" w:hint="default"/>
      </w:rPr>
    </w:lvl>
  </w:abstractNum>
  <w:abstractNum w:abstractNumId="82">
    <w:nsid w:val="2AA41FC0"/>
    <w:multiLevelType w:val="hybridMultilevel"/>
    <w:tmpl w:val="65E2FEBE"/>
    <w:lvl w:ilvl="0" w:tplc="6716542C">
      <w:start w:val="1"/>
      <w:numFmt w:val="bullet"/>
      <w:lvlText w:val="•"/>
      <w:lvlJc w:val="left"/>
      <w:pPr>
        <w:tabs>
          <w:tab w:val="num" w:pos="720"/>
        </w:tabs>
        <w:ind w:left="720" w:hanging="360"/>
      </w:pPr>
      <w:rPr>
        <w:rFonts w:ascii="Arial" w:hAnsi="Arial" w:hint="default"/>
      </w:rPr>
    </w:lvl>
    <w:lvl w:ilvl="1" w:tplc="A49442A8">
      <w:numFmt w:val="bullet"/>
      <w:lvlText w:val="•"/>
      <w:lvlJc w:val="left"/>
      <w:pPr>
        <w:tabs>
          <w:tab w:val="num" w:pos="1440"/>
        </w:tabs>
        <w:ind w:left="1440" w:hanging="360"/>
      </w:pPr>
      <w:rPr>
        <w:rFonts w:ascii="Arial" w:hAnsi="Arial" w:hint="default"/>
      </w:rPr>
    </w:lvl>
    <w:lvl w:ilvl="2" w:tplc="9844F19C" w:tentative="1">
      <w:start w:val="1"/>
      <w:numFmt w:val="bullet"/>
      <w:lvlText w:val="•"/>
      <w:lvlJc w:val="left"/>
      <w:pPr>
        <w:tabs>
          <w:tab w:val="num" w:pos="2160"/>
        </w:tabs>
        <w:ind w:left="2160" w:hanging="360"/>
      </w:pPr>
      <w:rPr>
        <w:rFonts w:ascii="Arial" w:hAnsi="Arial" w:hint="default"/>
      </w:rPr>
    </w:lvl>
    <w:lvl w:ilvl="3" w:tplc="7596A0AC" w:tentative="1">
      <w:start w:val="1"/>
      <w:numFmt w:val="bullet"/>
      <w:lvlText w:val="•"/>
      <w:lvlJc w:val="left"/>
      <w:pPr>
        <w:tabs>
          <w:tab w:val="num" w:pos="2880"/>
        </w:tabs>
        <w:ind w:left="2880" w:hanging="360"/>
      </w:pPr>
      <w:rPr>
        <w:rFonts w:ascii="Arial" w:hAnsi="Arial" w:hint="default"/>
      </w:rPr>
    </w:lvl>
    <w:lvl w:ilvl="4" w:tplc="989CFE70" w:tentative="1">
      <w:start w:val="1"/>
      <w:numFmt w:val="bullet"/>
      <w:lvlText w:val="•"/>
      <w:lvlJc w:val="left"/>
      <w:pPr>
        <w:tabs>
          <w:tab w:val="num" w:pos="3600"/>
        </w:tabs>
        <w:ind w:left="3600" w:hanging="360"/>
      </w:pPr>
      <w:rPr>
        <w:rFonts w:ascii="Arial" w:hAnsi="Arial" w:hint="default"/>
      </w:rPr>
    </w:lvl>
    <w:lvl w:ilvl="5" w:tplc="DD70C4F2" w:tentative="1">
      <w:start w:val="1"/>
      <w:numFmt w:val="bullet"/>
      <w:lvlText w:val="•"/>
      <w:lvlJc w:val="left"/>
      <w:pPr>
        <w:tabs>
          <w:tab w:val="num" w:pos="4320"/>
        </w:tabs>
        <w:ind w:left="4320" w:hanging="360"/>
      </w:pPr>
      <w:rPr>
        <w:rFonts w:ascii="Arial" w:hAnsi="Arial" w:hint="default"/>
      </w:rPr>
    </w:lvl>
    <w:lvl w:ilvl="6" w:tplc="F6E2C122" w:tentative="1">
      <w:start w:val="1"/>
      <w:numFmt w:val="bullet"/>
      <w:lvlText w:val="•"/>
      <w:lvlJc w:val="left"/>
      <w:pPr>
        <w:tabs>
          <w:tab w:val="num" w:pos="5040"/>
        </w:tabs>
        <w:ind w:left="5040" w:hanging="360"/>
      </w:pPr>
      <w:rPr>
        <w:rFonts w:ascii="Arial" w:hAnsi="Arial" w:hint="default"/>
      </w:rPr>
    </w:lvl>
    <w:lvl w:ilvl="7" w:tplc="DCE82FB0" w:tentative="1">
      <w:start w:val="1"/>
      <w:numFmt w:val="bullet"/>
      <w:lvlText w:val="•"/>
      <w:lvlJc w:val="left"/>
      <w:pPr>
        <w:tabs>
          <w:tab w:val="num" w:pos="5760"/>
        </w:tabs>
        <w:ind w:left="5760" w:hanging="360"/>
      </w:pPr>
      <w:rPr>
        <w:rFonts w:ascii="Arial" w:hAnsi="Arial" w:hint="default"/>
      </w:rPr>
    </w:lvl>
    <w:lvl w:ilvl="8" w:tplc="D3FADAD0" w:tentative="1">
      <w:start w:val="1"/>
      <w:numFmt w:val="bullet"/>
      <w:lvlText w:val="•"/>
      <w:lvlJc w:val="left"/>
      <w:pPr>
        <w:tabs>
          <w:tab w:val="num" w:pos="6480"/>
        </w:tabs>
        <w:ind w:left="6480" w:hanging="360"/>
      </w:pPr>
      <w:rPr>
        <w:rFonts w:ascii="Arial" w:hAnsi="Arial" w:hint="default"/>
      </w:rPr>
    </w:lvl>
  </w:abstractNum>
  <w:abstractNum w:abstractNumId="83">
    <w:nsid w:val="2AC924C7"/>
    <w:multiLevelType w:val="hybridMultilevel"/>
    <w:tmpl w:val="58F8AA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nsid w:val="2C4D538D"/>
    <w:multiLevelType w:val="hybridMultilevel"/>
    <w:tmpl w:val="11949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2E011E8F"/>
    <w:multiLevelType w:val="hybridMultilevel"/>
    <w:tmpl w:val="F57E832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2E022CA7"/>
    <w:multiLevelType w:val="hybridMultilevel"/>
    <w:tmpl w:val="9626947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nsid w:val="2EB9383A"/>
    <w:multiLevelType w:val="hybridMultilevel"/>
    <w:tmpl w:val="8A241038"/>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2F035440"/>
    <w:multiLevelType w:val="hybridMultilevel"/>
    <w:tmpl w:val="B4FCD574"/>
    <w:lvl w:ilvl="0" w:tplc="7B5CEBB4">
      <w:start w:val="1"/>
      <w:numFmt w:val="bullet"/>
      <w:lvlText w:val="•"/>
      <w:lvlJc w:val="left"/>
      <w:pPr>
        <w:tabs>
          <w:tab w:val="num" w:pos="720"/>
        </w:tabs>
        <w:ind w:left="720" w:hanging="360"/>
      </w:pPr>
      <w:rPr>
        <w:rFonts w:ascii="Arial" w:hAnsi="Arial" w:hint="default"/>
      </w:rPr>
    </w:lvl>
    <w:lvl w:ilvl="1" w:tplc="0DCEF2B8" w:tentative="1">
      <w:start w:val="1"/>
      <w:numFmt w:val="bullet"/>
      <w:lvlText w:val="•"/>
      <w:lvlJc w:val="left"/>
      <w:pPr>
        <w:tabs>
          <w:tab w:val="num" w:pos="1440"/>
        </w:tabs>
        <w:ind w:left="1440" w:hanging="360"/>
      </w:pPr>
      <w:rPr>
        <w:rFonts w:ascii="Arial" w:hAnsi="Arial" w:hint="default"/>
      </w:rPr>
    </w:lvl>
    <w:lvl w:ilvl="2" w:tplc="2D06927C" w:tentative="1">
      <w:start w:val="1"/>
      <w:numFmt w:val="bullet"/>
      <w:lvlText w:val="•"/>
      <w:lvlJc w:val="left"/>
      <w:pPr>
        <w:tabs>
          <w:tab w:val="num" w:pos="2160"/>
        </w:tabs>
        <w:ind w:left="2160" w:hanging="360"/>
      </w:pPr>
      <w:rPr>
        <w:rFonts w:ascii="Arial" w:hAnsi="Arial" w:hint="default"/>
      </w:rPr>
    </w:lvl>
    <w:lvl w:ilvl="3" w:tplc="0936C634" w:tentative="1">
      <w:start w:val="1"/>
      <w:numFmt w:val="bullet"/>
      <w:lvlText w:val="•"/>
      <w:lvlJc w:val="left"/>
      <w:pPr>
        <w:tabs>
          <w:tab w:val="num" w:pos="2880"/>
        </w:tabs>
        <w:ind w:left="2880" w:hanging="360"/>
      </w:pPr>
      <w:rPr>
        <w:rFonts w:ascii="Arial" w:hAnsi="Arial" w:hint="default"/>
      </w:rPr>
    </w:lvl>
    <w:lvl w:ilvl="4" w:tplc="3F4CDC62" w:tentative="1">
      <w:start w:val="1"/>
      <w:numFmt w:val="bullet"/>
      <w:lvlText w:val="•"/>
      <w:lvlJc w:val="left"/>
      <w:pPr>
        <w:tabs>
          <w:tab w:val="num" w:pos="3600"/>
        </w:tabs>
        <w:ind w:left="3600" w:hanging="360"/>
      </w:pPr>
      <w:rPr>
        <w:rFonts w:ascii="Arial" w:hAnsi="Arial" w:hint="default"/>
      </w:rPr>
    </w:lvl>
    <w:lvl w:ilvl="5" w:tplc="37B8D95E" w:tentative="1">
      <w:start w:val="1"/>
      <w:numFmt w:val="bullet"/>
      <w:lvlText w:val="•"/>
      <w:lvlJc w:val="left"/>
      <w:pPr>
        <w:tabs>
          <w:tab w:val="num" w:pos="4320"/>
        </w:tabs>
        <w:ind w:left="4320" w:hanging="360"/>
      </w:pPr>
      <w:rPr>
        <w:rFonts w:ascii="Arial" w:hAnsi="Arial" w:hint="default"/>
      </w:rPr>
    </w:lvl>
    <w:lvl w:ilvl="6" w:tplc="7E0C0960" w:tentative="1">
      <w:start w:val="1"/>
      <w:numFmt w:val="bullet"/>
      <w:lvlText w:val="•"/>
      <w:lvlJc w:val="left"/>
      <w:pPr>
        <w:tabs>
          <w:tab w:val="num" w:pos="5040"/>
        </w:tabs>
        <w:ind w:left="5040" w:hanging="360"/>
      </w:pPr>
      <w:rPr>
        <w:rFonts w:ascii="Arial" w:hAnsi="Arial" w:hint="default"/>
      </w:rPr>
    </w:lvl>
    <w:lvl w:ilvl="7" w:tplc="FD1A5A48" w:tentative="1">
      <w:start w:val="1"/>
      <w:numFmt w:val="bullet"/>
      <w:lvlText w:val="•"/>
      <w:lvlJc w:val="left"/>
      <w:pPr>
        <w:tabs>
          <w:tab w:val="num" w:pos="5760"/>
        </w:tabs>
        <w:ind w:left="5760" w:hanging="360"/>
      </w:pPr>
      <w:rPr>
        <w:rFonts w:ascii="Arial" w:hAnsi="Arial" w:hint="default"/>
      </w:rPr>
    </w:lvl>
    <w:lvl w:ilvl="8" w:tplc="D44E390A" w:tentative="1">
      <w:start w:val="1"/>
      <w:numFmt w:val="bullet"/>
      <w:lvlText w:val="•"/>
      <w:lvlJc w:val="left"/>
      <w:pPr>
        <w:tabs>
          <w:tab w:val="num" w:pos="6480"/>
        </w:tabs>
        <w:ind w:left="6480" w:hanging="360"/>
      </w:pPr>
      <w:rPr>
        <w:rFonts w:ascii="Arial" w:hAnsi="Arial" w:hint="default"/>
      </w:rPr>
    </w:lvl>
  </w:abstractNum>
  <w:abstractNum w:abstractNumId="89">
    <w:nsid w:val="301A1E60"/>
    <w:multiLevelType w:val="hybridMultilevel"/>
    <w:tmpl w:val="DC16E84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30526942"/>
    <w:multiLevelType w:val="hybridMultilevel"/>
    <w:tmpl w:val="B1D6CAFA"/>
    <w:lvl w:ilvl="0" w:tplc="804EAE14">
      <w:start w:val="1"/>
      <w:numFmt w:val="bullet"/>
      <w:lvlText w:val="•"/>
      <w:lvlJc w:val="left"/>
      <w:pPr>
        <w:tabs>
          <w:tab w:val="num" w:pos="1440"/>
        </w:tabs>
        <w:ind w:left="144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0C9411A"/>
    <w:multiLevelType w:val="hybridMultilevel"/>
    <w:tmpl w:val="978E8D68"/>
    <w:lvl w:ilvl="0" w:tplc="31B69318">
      <w:start w:val="1"/>
      <w:numFmt w:val="upperLetter"/>
      <w:lvlText w:val="%1."/>
      <w:lvlJc w:val="left"/>
      <w:pPr>
        <w:tabs>
          <w:tab w:val="num" w:pos="720"/>
        </w:tabs>
        <w:ind w:left="720" w:hanging="360"/>
      </w:pPr>
    </w:lvl>
    <w:lvl w:ilvl="1" w:tplc="6ABE5A36" w:tentative="1">
      <w:start w:val="1"/>
      <w:numFmt w:val="upperLetter"/>
      <w:lvlText w:val="%2."/>
      <w:lvlJc w:val="left"/>
      <w:pPr>
        <w:tabs>
          <w:tab w:val="num" w:pos="1440"/>
        </w:tabs>
        <w:ind w:left="1440" w:hanging="360"/>
      </w:pPr>
    </w:lvl>
    <w:lvl w:ilvl="2" w:tplc="4FFCE042" w:tentative="1">
      <w:start w:val="1"/>
      <w:numFmt w:val="upperLetter"/>
      <w:lvlText w:val="%3."/>
      <w:lvlJc w:val="left"/>
      <w:pPr>
        <w:tabs>
          <w:tab w:val="num" w:pos="2160"/>
        </w:tabs>
        <w:ind w:left="2160" w:hanging="360"/>
      </w:pPr>
    </w:lvl>
    <w:lvl w:ilvl="3" w:tplc="F2F8C46A" w:tentative="1">
      <w:start w:val="1"/>
      <w:numFmt w:val="upperLetter"/>
      <w:lvlText w:val="%4."/>
      <w:lvlJc w:val="left"/>
      <w:pPr>
        <w:tabs>
          <w:tab w:val="num" w:pos="2880"/>
        </w:tabs>
        <w:ind w:left="2880" w:hanging="360"/>
      </w:pPr>
    </w:lvl>
    <w:lvl w:ilvl="4" w:tplc="C47201AC" w:tentative="1">
      <w:start w:val="1"/>
      <w:numFmt w:val="upperLetter"/>
      <w:lvlText w:val="%5."/>
      <w:lvlJc w:val="left"/>
      <w:pPr>
        <w:tabs>
          <w:tab w:val="num" w:pos="3600"/>
        </w:tabs>
        <w:ind w:left="3600" w:hanging="360"/>
      </w:pPr>
    </w:lvl>
    <w:lvl w:ilvl="5" w:tplc="77B61570" w:tentative="1">
      <w:start w:val="1"/>
      <w:numFmt w:val="upperLetter"/>
      <w:lvlText w:val="%6."/>
      <w:lvlJc w:val="left"/>
      <w:pPr>
        <w:tabs>
          <w:tab w:val="num" w:pos="4320"/>
        </w:tabs>
        <w:ind w:left="4320" w:hanging="360"/>
      </w:pPr>
    </w:lvl>
    <w:lvl w:ilvl="6" w:tplc="CA64F9BE" w:tentative="1">
      <w:start w:val="1"/>
      <w:numFmt w:val="upperLetter"/>
      <w:lvlText w:val="%7."/>
      <w:lvlJc w:val="left"/>
      <w:pPr>
        <w:tabs>
          <w:tab w:val="num" w:pos="5040"/>
        </w:tabs>
        <w:ind w:left="5040" w:hanging="360"/>
      </w:pPr>
    </w:lvl>
    <w:lvl w:ilvl="7" w:tplc="9F589338" w:tentative="1">
      <w:start w:val="1"/>
      <w:numFmt w:val="upperLetter"/>
      <w:lvlText w:val="%8."/>
      <w:lvlJc w:val="left"/>
      <w:pPr>
        <w:tabs>
          <w:tab w:val="num" w:pos="5760"/>
        </w:tabs>
        <w:ind w:left="5760" w:hanging="360"/>
      </w:pPr>
    </w:lvl>
    <w:lvl w:ilvl="8" w:tplc="374A5F3E" w:tentative="1">
      <w:start w:val="1"/>
      <w:numFmt w:val="upperLetter"/>
      <w:lvlText w:val="%9."/>
      <w:lvlJc w:val="left"/>
      <w:pPr>
        <w:tabs>
          <w:tab w:val="num" w:pos="6480"/>
        </w:tabs>
        <w:ind w:left="6480" w:hanging="360"/>
      </w:pPr>
    </w:lvl>
  </w:abstractNum>
  <w:abstractNum w:abstractNumId="92">
    <w:nsid w:val="31827F8D"/>
    <w:multiLevelType w:val="hybridMultilevel"/>
    <w:tmpl w:val="49C2188A"/>
    <w:lvl w:ilvl="0" w:tplc="B28E82A4">
      <w:start w:val="1"/>
      <w:numFmt w:val="bullet"/>
      <w:lvlText w:val="•"/>
      <w:lvlJc w:val="left"/>
      <w:pPr>
        <w:tabs>
          <w:tab w:val="num" w:pos="720"/>
        </w:tabs>
        <w:ind w:left="720" w:hanging="360"/>
      </w:pPr>
      <w:rPr>
        <w:rFonts w:ascii="Arial" w:hAnsi="Arial" w:hint="default"/>
      </w:rPr>
    </w:lvl>
    <w:lvl w:ilvl="1" w:tplc="522CC304" w:tentative="1">
      <w:start w:val="1"/>
      <w:numFmt w:val="bullet"/>
      <w:lvlText w:val="•"/>
      <w:lvlJc w:val="left"/>
      <w:pPr>
        <w:tabs>
          <w:tab w:val="num" w:pos="1440"/>
        </w:tabs>
        <w:ind w:left="1440" w:hanging="360"/>
      </w:pPr>
      <w:rPr>
        <w:rFonts w:ascii="Arial" w:hAnsi="Arial" w:hint="default"/>
      </w:rPr>
    </w:lvl>
    <w:lvl w:ilvl="2" w:tplc="EF3677B8" w:tentative="1">
      <w:start w:val="1"/>
      <w:numFmt w:val="bullet"/>
      <w:lvlText w:val="•"/>
      <w:lvlJc w:val="left"/>
      <w:pPr>
        <w:tabs>
          <w:tab w:val="num" w:pos="2160"/>
        </w:tabs>
        <w:ind w:left="2160" w:hanging="360"/>
      </w:pPr>
      <w:rPr>
        <w:rFonts w:ascii="Arial" w:hAnsi="Arial" w:hint="default"/>
      </w:rPr>
    </w:lvl>
    <w:lvl w:ilvl="3" w:tplc="5286345C" w:tentative="1">
      <w:start w:val="1"/>
      <w:numFmt w:val="bullet"/>
      <w:lvlText w:val="•"/>
      <w:lvlJc w:val="left"/>
      <w:pPr>
        <w:tabs>
          <w:tab w:val="num" w:pos="2880"/>
        </w:tabs>
        <w:ind w:left="2880" w:hanging="360"/>
      </w:pPr>
      <w:rPr>
        <w:rFonts w:ascii="Arial" w:hAnsi="Arial" w:hint="default"/>
      </w:rPr>
    </w:lvl>
    <w:lvl w:ilvl="4" w:tplc="10E8F044" w:tentative="1">
      <w:start w:val="1"/>
      <w:numFmt w:val="bullet"/>
      <w:lvlText w:val="•"/>
      <w:lvlJc w:val="left"/>
      <w:pPr>
        <w:tabs>
          <w:tab w:val="num" w:pos="3600"/>
        </w:tabs>
        <w:ind w:left="3600" w:hanging="360"/>
      </w:pPr>
      <w:rPr>
        <w:rFonts w:ascii="Arial" w:hAnsi="Arial" w:hint="default"/>
      </w:rPr>
    </w:lvl>
    <w:lvl w:ilvl="5" w:tplc="DFF8E8BA" w:tentative="1">
      <w:start w:val="1"/>
      <w:numFmt w:val="bullet"/>
      <w:lvlText w:val="•"/>
      <w:lvlJc w:val="left"/>
      <w:pPr>
        <w:tabs>
          <w:tab w:val="num" w:pos="4320"/>
        </w:tabs>
        <w:ind w:left="4320" w:hanging="360"/>
      </w:pPr>
      <w:rPr>
        <w:rFonts w:ascii="Arial" w:hAnsi="Arial" w:hint="default"/>
      </w:rPr>
    </w:lvl>
    <w:lvl w:ilvl="6" w:tplc="A3B85272" w:tentative="1">
      <w:start w:val="1"/>
      <w:numFmt w:val="bullet"/>
      <w:lvlText w:val="•"/>
      <w:lvlJc w:val="left"/>
      <w:pPr>
        <w:tabs>
          <w:tab w:val="num" w:pos="5040"/>
        </w:tabs>
        <w:ind w:left="5040" w:hanging="360"/>
      </w:pPr>
      <w:rPr>
        <w:rFonts w:ascii="Arial" w:hAnsi="Arial" w:hint="default"/>
      </w:rPr>
    </w:lvl>
    <w:lvl w:ilvl="7" w:tplc="4DC4BB54" w:tentative="1">
      <w:start w:val="1"/>
      <w:numFmt w:val="bullet"/>
      <w:lvlText w:val="•"/>
      <w:lvlJc w:val="left"/>
      <w:pPr>
        <w:tabs>
          <w:tab w:val="num" w:pos="5760"/>
        </w:tabs>
        <w:ind w:left="5760" w:hanging="360"/>
      </w:pPr>
      <w:rPr>
        <w:rFonts w:ascii="Arial" w:hAnsi="Arial" w:hint="default"/>
      </w:rPr>
    </w:lvl>
    <w:lvl w:ilvl="8" w:tplc="F9A615FC" w:tentative="1">
      <w:start w:val="1"/>
      <w:numFmt w:val="bullet"/>
      <w:lvlText w:val="•"/>
      <w:lvlJc w:val="left"/>
      <w:pPr>
        <w:tabs>
          <w:tab w:val="num" w:pos="6480"/>
        </w:tabs>
        <w:ind w:left="6480" w:hanging="360"/>
      </w:pPr>
      <w:rPr>
        <w:rFonts w:ascii="Arial" w:hAnsi="Arial" w:hint="default"/>
      </w:rPr>
    </w:lvl>
  </w:abstractNum>
  <w:abstractNum w:abstractNumId="93">
    <w:nsid w:val="33A87376"/>
    <w:multiLevelType w:val="hybridMultilevel"/>
    <w:tmpl w:val="A678F75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nsid w:val="34D91B35"/>
    <w:multiLevelType w:val="hybridMultilevel"/>
    <w:tmpl w:val="F42CFCEC"/>
    <w:lvl w:ilvl="0" w:tplc="A7BC651A">
      <w:start w:val="1"/>
      <w:numFmt w:val="bullet"/>
      <w:lvlText w:val="•"/>
      <w:lvlJc w:val="left"/>
      <w:pPr>
        <w:tabs>
          <w:tab w:val="num" w:pos="720"/>
        </w:tabs>
        <w:ind w:left="720" w:hanging="360"/>
      </w:pPr>
      <w:rPr>
        <w:rFonts w:ascii="Arial" w:hAnsi="Arial" w:hint="default"/>
      </w:rPr>
    </w:lvl>
    <w:lvl w:ilvl="1" w:tplc="02608330" w:tentative="1">
      <w:start w:val="1"/>
      <w:numFmt w:val="bullet"/>
      <w:lvlText w:val="•"/>
      <w:lvlJc w:val="left"/>
      <w:pPr>
        <w:tabs>
          <w:tab w:val="num" w:pos="1440"/>
        </w:tabs>
        <w:ind w:left="1440" w:hanging="360"/>
      </w:pPr>
      <w:rPr>
        <w:rFonts w:ascii="Arial" w:hAnsi="Arial" w:hint="default"/>
      </w:rPr>
    </w:lvl>
    <w:lvl w:ilvl="2" w:tplc="61EC3180" w:tentative="1">
      <w:start w:val="1"/>
      <w:numFmt w:val="bullet"/>
      <w:lvlText w:val="•"/>
      <w:lvlJc w:val="left"/>
      <w:pPr>
        <w:tabs>
          <w:tab w:val="num" w:pos="2160"/>
        </w:tabs>
        <w:ind w:left="2160" w:hanging="360"/>
      </w:pPr>
      <w:rPr>
        <w:rFonts w:ascii="Arial" w:hAnsi="Arial" w:hint="default"/>
      </w:rPr>
    </w:lvl>
    <w:lvl w:ilvl="3" w:tplc="68F63B8C" w:tentative="1">
      <w:start w:val="1"/>
      <w:numFmt w:val="bullet"/>
      <w:lvlText w:val="•"/>
      <w:lvlJc w:val="left"/>
      <w:pPr>
        <w:tabs>
          <w:tab w:val="num" w:pos="2880"/>
        </w:tabs>
        <w:ind w:left="2880" w:hanging="360"/>
      </w:pPr>
      <w:rPr>
        <w:rFonts w:ascii="Arial" w:hAnsi="Arial" w:hint="default"/>
      </w:rPr>
    </w:lvl>
    <w:lvl w:ilvl="4" w:tplc="DD3A955E" w:tentative="1">
      <w:start w:val="1"/>
      <w:numFmt w:val="bullet"/>
      <w:lvlText w:val="•"/>
      <w:lvlJc w:val="left"/>
      <w:pPr>
        <w:tabs>
          <w:tab w:val="num" w:pos="3600"/>
        </w:tabs>
        <w:ind w:left="3600" w:hanging="360"/>
      </w:pPr>
      <w:rPr>
        <w:rFonts w:ascii="Arial" w:hAnsi="Arial" w:hint="default"/>
      </w:rPr>
    </w:lvl>
    <w:lvl w:ilvl="5" w:tplc="E68ACDB8" w:tentative="1">
      <w:start w:val="1"/>
      <w:numFmt w:val="bullet"/>
      <w:lvlText w:val="•"/>
      <w:lvlJc w:val="left"/>
      <w:pPr>
        <w:tabs>
          <w:tab w:val="num" w:pos="4320"/>
        </w:tabs>
        <w:ind w:left="4320" w:hanging="360"/>
      </w:pPr>
      <w:rPr>
        <w:rFonts w:ascii="Arial" w:hAnsi="Arial" w:hint="default"/>
      </w:rPr>
    </w:lvl>
    <w:lvl w:ilvl="6" w:tplc="B34AB672" w:tentative="1">
      <w:start w:val="1"/>
      <w:numFmt w:val="bullet"/>
      <w:lvlText w:val="•"/>
      <w:lvlJc w:val="left"/>
      <w:pPr>
        <w:tabs>
          <w:tab w:val="num" w:pos="5040"/>
        </w:tabs>
        <w:ind w:left="5040" w:hanging="360"/>
      </w:pPr>
      <w:rPr>
        <w:rFonts w:ascii="Arial" w:hAnsi="Arial" w:hint="default"/>
      </w:rPr>
    </w:lvl>
    <w:lvl w:ilvl="7" w:tplc="C256E1A6" w:tentative="1">
      <w:start w:val="1"/>
      <w:numFmt w:val="bullet"/>
      <w:lvlText w:val="•"/>
      <w:lvlJc w:val="left"/>
      <w:pPr>
        <w:tabs>
          <w:tab w:val="num" w:pos="5760"/>
        </w:tabs>
        <w:ind w:left="5760" w:hanging="360"/>
      </w:pPr>
      <w:rPr>
        <w:rFonts w:ascii="Arial" w:hAnsi="Arial" w:hint="default"/>
      </w:rPr>
    </w:lvl>
    <w:lvl w:ilvl="8" w:tplc="341C7F02" w:tentative="1">
      <w:start w:val="1"/>
      <w:numFmt w:val="bullet"/>
      <w:lvlText w:val="•"/>
      <w:lvlJc w:val="left"/>
      <w:pPr>
        <w:tabs>
          <w:tab w:val="num" w:pos="6480"/>
        </w:tabs>
        <w:ind w:left="6480" w:hanging="360"/>
      </w:pPr>
      <w:rPr>
        <w:rFonts w:ascii="Arial" w:hAnsi="Arial" w:hint="default"/>
      </w:rPr>
    </w:lvl>
  </w:abstractNum>
  <w:abstractNum w:abstractNumId="95">
    <w:nsid w:val="3583287F"/>
    <w:multiLevelType w:val="hybridMultilevel"/>
    <w:tmpl w:val="A446AE64"/>
    <w:lvl w:ilvl="0" w:tplc="AD725C96">
      <w:start w:val="1"/>
      <w:numFmt w:val="lowerLetter"/>
      <w:lvlText w:val="%1."/>
      <w:lvlJc w:val="left"/>
      <w:pPr>
        <w:tabs>
          <w:tab w:val="num" w:pos="1800"/>
        </w:tabs>
        <w:ind w:left="1800" w:hanging="360"/>
      </w:pPr>
    </w:lvl>
    <w:lvl w:ilvl="1" w:tplc="757EE716" w:tentative="1">
      <w:start w:val="1"/>
      <w:numFmt w:val="lowerLetter"/>
      <w:lvlText w:val="%2."/>
      <w:lvlJc w:val="left"/>
      <w:pPr>
        <w:tabs>
          <w:tab w:val="num" w:pos="2520"/>
        </w:tabs>
        <w:ind w:left="2520" w:hanging="360"/>
      </w:pPr>
    </w:lvl>
    <w:lvl w:ilvl="2" w:tplc="F38CD9B2" w:tentative="1">
      <w:start w:val="1"/>
      <w:numFmt w:val="lowerLetter"/>
      <w:lvlText w:val="%3."/>
      <w:lvlJc w:val="left"/>
      <w:pPr>
        <w:tabs>
          <w:tab w:val="num" w:pos="3240"/>
        </w:tabs>
        <w:ind w:left="3240" w:hanging="360"/>
      </w:pPr>
    </w:lvl>
    <w:lvl w:ilvl="3" w:tplc="40B6E8CA" w:tentative="1">
      <w:start w:val="1"/>
      <w:numFmt w:val="lowerLetter"/>
      <w:lvlText w:val="%4."/>
      <w:lvlJc w:val="left"/>
      <w:pPr>
        <w:tabs>
          <w:tab w:val="num" w:pos="3960"/>
        </w:tabs>
        <w:ind w:left="3960" w:hanging="360"/>
      </w:pPr>
    </w:lvl>
    <w:lvl w:ilvl="4" w:tplc="2E026BB4" w:tentative="1">
      <w:start w:val="1"/>
      <w:numFmt w:val="lowerLetter"/>
      <w:lvlText w:val="%5."/>
      <w:lvlJc w:val="left"/>
      <w:pPr>
        <w:tabs>
          <w:tab w:val="num" w:pos="4680"/>
        </w:tabs>
        <w:ind w:left="4680" w:hanging="360"/>
      </w:pPr>
    </w:lvl>
    <w:lvl w:ilvl="5" w:tplc="79AE6636" w:tentative="1">
      <w:start w:val="1"/>
      <w:numFmt w:val="lowerLetter"/>
      <w:lvlText w:val="%6."/>
      <w:lvlJc w:val="left"/>
      <w:pPr>
        <w:tabs>
          <w:tab w:val="num" w:pos="5400"/>
        </w:tabs>
        <w:ind w:left="5400" w:hanging="360"/>
      </w:pPr>
    </w:lvl>
    <w:lvl w:ilvl="6" w:tplc="903AAC0C" w:tentative="1">
      <w:start w:val="1"/>
      <w:numFmt w:val="lowerLetter"/>
      <w:lvlText w:val="%7."/>
      <w:lvlJc w:val="left"/>
      <w:pPr>
        <w:tabs>
          <w:tab w:val="num" w:pos="6120"/>
        </w:tabs>
        <w:ind w:left="6120" w:hanging="360"/>
      </w:pPr>
    </w:lvl>
    <w:lvl w:ilvl="7" w:tplc="C6E27C76" w:tentative="1">
      <w:start w:val="1"/>
      <w:numFmt w:val="lowerLetter"/>
      <w:lvlText w:val="%8."/>
      <w:lvlJc w:val="left"/>
      <w:pPr>
        <w:tabs>
          <w:tab w:val="num" w:pos="6840"/>
        </w:tabs>
        <w:ind w:left="6840" w:hanging="360"/>
      </w:pPr>
    </w:lvl>
    <w:lvl w:ilvl="8" w:tplc="3E861ED6" w:tentative="1">
      <w:start w:val="1"/>
      <w:numFmt w:val="lowerLetter"/>
      <w:lvlText w:val="%9."/>
      <w:lvlJc w:val="left"/>
      <w:pPr>
        <w:tabs>
          <w:tab w:val="num" w:pos="7560"/>
        </w:tabs>
        <w:ind w:left="7560" w:hanging="360"/>
      </w:pPr>
    </w:lvl>
  </w:abstractNum>
  <w:abstractNum w:abstractNumId="96">
    <w:nsid w:val="359F412B"/>
    <w:multiLevelType w:val="hybridMultilevel"/>
    <w:tmpl w:val="913650F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35A66626"/>
    <w:multiLevelType w:val="hybridMultilevel"/>
    <w:tmpl w:val="3BCA01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nsid w:val="35B1011C"/>
    <w:multiLevelType w:val="hybridMultilevel"/>
    <w:tmpl w:val="96408672"/>
    <w:lvl w:ilvl="0" w:tplc="C4D22916">
      <w:numFmt w:val="bullet"/>
      <w:lvlText w:val="•"/>
      <w:lvlJc w:val="left"/>
      <w:pPr>
        <w:tabs>
          <w:tab w:val="num" w:pos="1440"/>
        </w:tabs>
        <w:ind w:left="144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5CA459F"/>
    <w:multiLevelType w:val="hybridMultilevel"/>
    <w:tmpl w:val="51521582"/>
    <w:lvl w:ilvl="0" w:tplc="76168534">
      <w:start w:val="1"/>
      <w:numFmt w:val="lowerLetter"/>
      <w:lvlText w:val="%1."/>
      <w:lvlJc w:val="left"/>
      <w:pPr>
        <w:tabs>
          <w:tab w:val="num" w:pos="720"/>
        </w:tabs>
        <w:ind w:left="720" w:hanging="360"/>
      </w:pPr>
    </w:lvl>
    <w:lvl w:ilvl="1" w:tplc="AA04E090" w:tentative="1">
      <w:start w:val="1"/>
      <w:numFmt w:val="lowerLetter"/>
      <w:lvlText w:val="%2."/>
      <w:lvlJc w:val="left"/>
      <w:pPr>
        <w:tabs>
          <w:tab w:val="num" w:pos="1440"/>
        </w:tabs>
        <w:ind w:left="1440" w:hanging="360"/>
      </w:pPr>
    </w:lvl>
    <w:lvl w:ilvl="2" w:tplc="7AACBD2E" w:tentative="1">
      <w:start w:val="1"/>
      <w:numFmt w:val="lowerLetter"/>
      <w:lvlText w:val="%3."/>
      <w:lvlJc w:val="left"/>
      <w:pPr>
        <w:tabs>
          <w:tab w:val="num" w:pos="2160"/>
        </w:tabs>
        <w:ind w:left="2160" w:hanging="360"/>
      </w:pPr>
    </w:lvl>
    <w:lvl w:ilvl="3" w:tplc="482C2B74" w:tentative="1">
      <w:start w:val="1"/>
      <w:numFmt w:val="lowerLetter"/>
      <w:lvlText w:val="%4."/>
      <w:lvlJc w:val="left"/>
      <w:pPr>
        <w:tabs>
          <w:tab w:val="num" w:pos="2880"/>
        </w:tabs>
        <w:ind w:left="2880" w:hanging="360"/>
      </w:pPr>
    </w:lvl>
    <w:lvl w:ilvl="4" w:tplc="5BA899FE" w:tentative="1">
      <w:start w:val="1"/>
      <w:numFmt w:val="lowerLetter"/>
      <w:lvlText w:val="%5."/>
      <w:lvlJc w:val="left"/>
      <w:pPr>
        <w:tabs>
          <w:tab w:val="num" w:pos="3600"/>
        </w:tabs>
        <w:ind w:left="3600" w:hanging="360"/>
      </w:pPr>
    </w:lvl>
    <w:lvl w:ilvl="5" w:tplc="4CAE219A" w:tentative="1">
      <w:start w:val="1"/>
      <w:numFmt w:val="lowerLetter"/>
      <w:lvlText w:val="%6."/>
      <w:lvlJc w:val="left"/>
      <w:pPr>
        <w:tabs>
          <w:tab w:val="num" w:pos="4320"/>
        </w:tabs>
        <w:ind w:left="4320" w:hanging="360"/>
      </w:pPr>
    </w:lvl>
    <w:lvl w:ilvl="6" w:tplc="6F0ED86A" w:tentative="1">
      <w:start w:val="1"/>
      <w:numFmt w:val="lowerLetter"/>
      <w:lvlText w:val="%7."/>
      <w:lvlJc w:val="left"/>
      <w:pPr>
        <w:tabs>
          <w:tab w:val="num" w:pos="5040"/>
        </w:tabs>
        <w:ind w:left="5040" w:hanging="360"/>
      </w:pPr>
    </w:lvl>
    <w:lvl w:ilvl="7" w:tplc="12B643CA" w:tentative="1">
      <w:start w:val="1"/>
      <w:numFmt w:val="lowerLetter"/>
      <w:lvlText w:val="%8."/>
      <w:lvlJc w:val="left"/>
      <w:pPr>
        <w:tabs>
          <w:tab w:val="num" w:pos="5760"/>
        </w:tabs>
        <w:ind w:left="5760" w:hanging="360"/>
      </w:pPr>
    </w:lvl>
    <w:lvl w:ilvl="8" w:tplc="2714B7E0" w:tentative="1">
      <w:start w:val="1"/>
      <w:numFmt w:val="lowerLetter"/>
      <w:lvlText w:val="%9."/>
      <w:lvlJc w:val="left"/>
      <w:pPr>
        <w:tabs>
          <w:tab w:val="num" w:pos="6480"/>
        </w:tabs>
        <w:ind w:left="6480" w:hanging="360"/>
      </w:pPr>
    </w:lvl>
  </w:abstractNum>
  <w:abstractNum w:abstractNumId="100">
    <w:nsid w:val="35DF6588"/>
    <w:multiLevelType w:val="hybridMultilevel"/>
    <w:tmpl w:val="9F1683AC"/>
    <w:lvl w:ilvl="0" w:tplc="F6EC5DAC">
      <w:start w:val="1"/>
      <w:numFmt w:val="bullet"/>
      <w:lvlText w:val="•"/>
      <w:lvlJc w:val="left"/>
      <w:pPr>
        <w:tabs>
          <w:tab w:val="num" w:pos="720"/>
        </w:tabs>
        <w:ind w:left="720" w:hanging="360"/>
      </w:pPr>
      <w:rPr>
        <w:rFonts w:ascii="Arial" w:hAnsi="Arial" w:hint="default"/>
      </w:rPr>
    </w:lvl>
    <w:lvl w:ilvl="1" w:tplc="14B8537E" w:tentative="1">
      <w:start w:val="1"/>
      <w:numFmt w:val="bullet"/>
      <w:lvlText w:val="•"/>
      <w:lvlJc w:val="left"/>
      <w:pPr>
        <w:tabs>
          <w:tab w:val="num" w:pos="1440"/>
        </w:tabs>
        <w:ind w:left="1440" w:hanging="360"/>
      </w:pPr>
      <w:rPr>
        <w:rFonts w:ascii="Arial" w:hAnsi="Arial" w:hint="default"/>
      </w:rPr>
    </w:lvl>
    <w:lvl w:ilvl="2" w:tplc="8564EFE2" w:tentative="1">
      <w:start w:val="1"/>
      <w:numFmt w:val="bullet"/>
      <w:lvlText w:val="•"/>
      <w:lvlJc w:val="left"/>
      <w:pPr>
        <w:tabs>
          <w:tab w:val="num" w:pos="2160"/>
        </w:tabs>
        <w:ind w:left="2160" w:hanging="360"/>
      </w:pPr>
      <w:rPr>
        <w:rFonts w:ascii="Arial" w:hAnsi="Arial" w:hint="default"/>
      </w:rPr>
    </w:lvl>
    <w:lvl w:ilvl="3" w:tplc="6122B01E" w:tentative="1">
      <w:start w:val="1"/>
      <w:numFmt w:val="bullet"/>
      <w:lvlText w:val="•"/>
      <w:lvlJc w:val="left"/>
      <w:pPr>
        <w:tabs>
          <w:tab w:val="num" w:pos="2880"/>
        </w:tabs>
        <w:ind w:left="2880" w:hanging="360"/>
      </w:pPr>
      <w:rPr>
        <w:rFonts w:ascii="Arial" w:hAnsi="Arial" w:hint="default"/>
      </w:rPr>
    </w:lvl>
    <w:lvl w:ilvl="4" w:tplc="FF786CB6" w:tentative="1">
      <w:start w:val="1"/>
      <w:numFmt w:val="bullet"/>
      <w:lvlText w:val="•"/>
      <w:lvlJc w:val="left"/>
      <w:pPr>
        <w:tabs>
          <w:tab w:val="num" w:pos="3600"/>
        </w:tabs>
        <w:ind w:left="3600" w:hanging="360"/>
      </w:pPr>
      <w:rPr>
        <w:rFonts w:ascii="Arial" w:hAnsi="Arial" w:hint="default"/>
      </w:rPr>
    </w:lvl>
    <w:lvl w:ilvl="5" w:tplc="1B5E2BD0" w:tentative="1">
      <w:start w:val="1"/>
      <w:numFmt w:val="bullet"/>
      <w:lvlText w:val="•"/>
      <w:lvlJc w:val="left"/>
      <w:pPr>
        <w:tabs>
          <w:tab w:val="num" w:pos="4320"/>
        </w:tabs>
        <w:ind w:left="4320" w:hanging="360"/>
      </w:pPr>
      <w:rPr>
        <w:rFonts w:ascii="Arial" w:hAnsi="Arial" w:hint="default"/>
      </w:rPr>
    </w:lvl>
    <w:lvl w:ilvl="6" w:tplc="1E1A1216" w:tentative="1">
      <w:start w:val="1"/>
      <w:numFmt w:val="bullet"/>
      <w:lvlText w:val="•"/>
      <w:lvlJc w:val="left"/>
      <w:pPr>
        <w:tabs>
          <w:tab w:val="num" w:pos="5040"/>
        </w:tabs>
        <w:ind w:left="5040" w:hanging="360"/>
      </w:pPr>
      <w:rPr>
        <w:rFonts w:ascii="Arial" w:hAnsi="Arial" w:hint="default"/>
      </w:rPr>
    </w:lvl>
    <w:lvl w:ilvl="7" w:tplc="1AB4C616" w:tentative="1">
      <w:start w:val="1"/>
      <w:numFmt w:val="bullet"/>
      <w:lvlText w:val="•"/>
      <w:lvlJc w:val="left"/>
      <w:pPr>
        <w:tabs>
          <w:tab w:val="num" w:pos="5760"/>
        </w:tabs>
        <w:ind w:left="5760" w:hanging="360"/>
      </w:pPr>
      <w:rPr>
        <w:rFonts w:ascii="Arial" w:hAnsi="Arial" w:hint="default"/>
      </w:rPr>
    </w:lvl>
    <w:lvl w:ilvl="8" w:tplc="DDAA68EE" w:tentative="1">
      <w:start w:val="1"/>
      <w:numFmt w:val="bullet"/>
      <w:lvlText w:val="•"/>
      <w:lvlJc w:val="left"/>
      <w:pPr>
        <w:tabs>
          <w:tab w:val="num" w:pos="6480"/>
        </w:tabs>
        <w:ind w:left="6480" w:hanging="360"/>
      </w:pPr>
      <w:rPr>
        <w:rFonts w:ascii="Arial" w:hAnsi="Arial" w:hint="default"/>
      </w:rPr>
    </w:lvl>
  </w:abstractNum>
  <w:abstractNum w:abstractNumId="101">
    <w:nsid w:val="35F95FC7"/>
    <w:multiLevelType w:val="hybridMultilevel"/>
    <w:tmpl w:val="357071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nsid w:val="3661644F"/>
    <w:multiLevelType w:val="hybridMultilevel"/>
    <w:tmpl w:val="EEDE55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36A46793"/>
    <w:multiLevelType w:val="hybridMultilevel"/>
    <w:tmpl w:val="650CDFE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4">
    <w:nsid w:val="36A51A53"/>
    <w:multiLevelType w:val="hybridMultilevel"/>
    <w:tmpl w:val="182211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36AF1CB4"/>
    <w:multiLevelType w:val="hybridMultilevel"/>
    <w:tmpl w:val="D69CA278"/>
    <w:lvl w:ilvl="0" w:tplc="503C6DEE">
      <w:start w:val="1"/>
      <w:numFmt w:val="upperLetter"/>
      <w:lvlText w:val="%1."/>
      <w:lvlJc w:val="left"/>
      <w:pPr>
        <w:tabs>
          <w:tab w:val="num" w:pos="720"/>
        </w:tabs>
        <w:ind w:left="720" w:hanging="360"/>
      </w:pPr>
    </w:lvl>
    <w:lvl w:ilvl="1" w:tplc="A0B60F78" w:tentative="1">
      <w:start w:val="1"/>
      <w:numFmt w:val="upperLetter"/>
      <w:lvlText w:val="%2."/>
      <w:lvlJc w:val="left"/>
      <w:pPr>
        <w:tabs>
          <w:tab w:val="num" w:pos="1440"/>
        </w:tabs>
        <w:ind w:left="1440" w:hanging="360"/>
      </w:pPr>
    </w:lvl>
    <w:lvl w:ilvl="2" w:tplc="E2A6B3AE" w:tentative="1">
      <w:start w:val="1"/>
      <w:numFmt w:val="upperLetter"/>
      <w:lvlText w:val="%3."/>
      <w:lvlJc w:val="left"/>
      <w:pPr>
        <w:tabs>
          <w:tab w:val="num" w:pos="2160"/>
        </w:tabs>
        <w:ind w:left="2160" w:hanging="360"/>
      </w:pPr>
    </w:lvl>
    <w:lvl w:ilvl="3" w:tplc="9E523912" w:tentative="1">
      <w:start w:val="1"/>
      <w:numFmt w:val="upperLetter"/>
      <w:lvlText w:val="%4."/>
      <w:lvlJc w:val="left"/>
      <w:pPr>
        <w:tabs>
          <w:tab w:val="num" w:pos="2880"/>
        </w:tabs>
        <w:ind w:left="2880" w:hanging="360"/>
      </w:pPr>
    </w:lvl>
    <w:lvl w:ilvl="4" w:tplc="D1AEA154" w:tentative="1">
      <w:start w:val="1"/>
      <w:numFmt w:val="upperLetter"/>
      <w:lvlText w:val="%5."/>
      <w:lvlJc w:val="left"/>
      <w:pPr>
        <w:tabs>
          <w:tab w:val="num" w:pos="3600"/>
        </w:tabs>
        <w:ind w:left="3600" w:hanging="360"/>
      </w:pPr>
    </w:lvl>
    <w:lvl w:ilvl="5" w:tplc="9E0CD438" w:tentative="1">
      <w:start w:val="1"/>
      <w:numFmt w:val="upperLetter"/>
      <w:lvlText w:val="%6."/>
      <w:lvlJc w:val="left"/>
      <w:pPr>
        <w:tabs>
          <w:tab w:val="num" w:pos="4320"/>
        </w:tabs>
        <w:ind w:left="4320" w:hanging="360"/>
      </w:pPr>
    </w:lvl>
    <w:lvl w:ilvl="6" w:tplc="E03628D8" w:tentative="1">
      <w:start w:val="1"/>
      <w:numFmt w:val="upperLetter"/>
      <w:lvlText w:val="%7."/>
      <w:lvlJc w:val="left"/>
      <w:pPr>
        <w:tabs>
          <w:tab w:val="num" w:pos="5040"/>
        </w:tabs>
        <w:ind w:left="5040" w:hanging="360"/>
      </w:pPr>
    </w:lvl>
    <w:lvl w:ilvl="7" w:tplc="4F8C1634" w:tentative="1">
      <w:start w:val="1"/>
      <w:numFmt w:val="upperLetter"/>
      <w:lvlText w:val="%8."/>
      <w:lvlJc w:val="left"/>
      <w:pPr>
        <w:tabs>
          <w:tab w:val="num" w:pos="5760"/>
        </w:tabs>
        <w:ind w:left="5760" w:hanging="360"/>
      </w:pPr>
    </w:lvl>
    <w:lvl w:ilvl="8" w:tplc="1ADA8BB2" w:tentative="1">
      <w:start w:val="1"/>
      <w:numFmt w:val="upperLetter"/>
      <w:lvlText w:val="%9."/>
      <w:lvlJc w:val="left"/>
      <w:pPr>
        <w:tabs>
          <w:tab w:val="num" w:pos="6480"/>
        </w:tabs>
        <w:ind w:left="6480" w:hanging="360"/>
      </w:pPr>
    </w:lvl>
  </w:abstractNum>
  <w:abstractNum w:abstractNumId="106">
    <w:nsid w:val="37433159"/>
    <w:multiLevelType w:val="hybridMultilevel"/>
    <w:tmpl w:val="AB928AD6"/>
    <w:lvl w:ilvl="0" w:tplc="DE6A2632">
      <w:start w:val="1"/>
      <w:numFmt w:val="bullet"/>
      <w:lvlText w:val="•"/>
      <w:lvlJc w:val="left"/>
      <w:pPr>
        <w:tabs>
          <w:tab w:val="num" w:pos="720"/>
        </w:tabs>
        <w:ind w:left="720" w:hanging="360"/>
      </w:pPr>
      <w:rPr>
        <w:rFonts w:ascii="Arial" w:hAnsi="Arial" w:hint="default"/>
      </w:rPr>
    </w:lvl>
    <w:lvl w:ilvl="1" w:tplc="B8760D52">
      <w:numFmt w:val="bullet"/>
      <w:lvlText w:val="•"/>
      <w:lvlJc w:val="left"/>
      <w:pPr>
        <w:tabs>
          <w:tab w:val="num" w:pos="1440"/>
        </w:tabs>
        <w:ind w:left="1440" w:hanging="360"/>
      </w:pPr>
      <w:rPr>
        <w:rFonts w:ascii="Arial" w:hAnsi="Arial" w:hint="default"/>
      </w:rPr>
    </w:lvl>
    <w:lvl w:ilvl="2" w:tplc="3EB4EEA8" w:tentative="1">
      <w:start w:val="1"/>
      <w:numFmt w:val="bullet"/>
      <w:lvlText w:val="•"/>
      <w:lvlJc w:val="left"/>
      <w:pPr>
        <w:tabs>
          <w:tab w:val="num" w:pos="2160"/>
        </w:tabs>
        <w:ind w:left="2160" w:hanging="360"/>
      </w:pPr>
      <w:rPr>
        <w:rFonts w:ascii="Arial" w:hAnsi="Arial" w:hint="default"/>
      </w:rPr>
    </w:lvl>
    <w:lvl w:ilvl="3" w:tplc="4752900A" w:tentative="1">
      <w:start w:val="1"/>
      <w:numFmt w:val="bullet"/>
      <w:lvlText w:val="•"/>
      <w:lvlJc w:val="left"/>
      <w:pPr>
        <w:tabs>
          <w:tab w:val="num" w:pos="2880"/>
        </w:tabs>
        <w:ind w:left="2880" w:hanging="360"/>
      </w:pPr>
      <w:rPr>
        <w:rFonts w:ascii="Arial" w:hAnsi="Arial" w:hint="default"/>
      </w:rPr>
    </w:lvl>
    <w:lvl w:ilvl="4" w:tplc="35460864" w:tentative="1">
      <w:start w:val="1"/>
      <w:numFmt w:val="bullet"/>
      <w:lvlText w:val="•"/>
      <w:lvlJc w:val="left"/>
      <w:pPr>
        <w:tabs>
          <w:tab w:val="num" w:pos="3600"/>
        </w:tabs>
        <w:ind w:left="3600" w:hanging="360"/>
      </w:pPr>
      <w:rPr>
        <w:rFonts w:ascii="Arial" w:hAnsi="Arial" w:hint="default"/>
      </w:rPr>
    </w:lvl>
    <w:lvl w:ilvl="5" w:tplc="493252A2" w:tentative="1">
      <w:start w:val="1"/>
      <w:numFmt w:val="bullet"/>
      <w:lvlText w:val="•"/>
      <w:lvlJc w:val="left"/>
      <w:pPr>
        <w:tabs>
          <w:tab w:val="num" w:pos="4320"/>
        </w:tabs>
        <w:ind w:left="4320" w:hanging="360"/>
      </w:pPr>
      <w:rPr>
        <w:rFonts w:ascii="Arial" w:hAnsi="Arial" w:hint="default"/>
      </w:rPr>
    </w:lvl>
    <w:lvl w:ilvl="6" w:tplc="9C0ACC84" w:tentative="1">
      <w:start w:val="1"/>
      <w:numFmt w:val="bullet"/>
      <w:lvlText w:val="•"/>
      <w:lvlJc w:val="left"/>
      <w:pPr>
        <w:tabs>
          <w:tab w:val="num" w:pos="5040"/>
        </w:tabs>
        <w:ind w:left="5040" w:hanging="360"/>
      </w:pPr>
      <w:rPr>
        <w:rFonts w:ascii="Arial" w:hAnsi="Arial" w:hint="default"/>
      </w:rPr>
    </w:lvl>
    <w:lvl w:ilvl="7" w:tplc="685CFD04" w:tentative="1">
      <w:start w:val="1"/>
      <w:numFmt w:val="bullet"/>
      <w:lvlText w:val="•"/>
      <w:lvlJc w:val="left"/>
      <w:pPr>
        <w:tabs>
          <w:tab w:val="num" w:pos="5760"/>
        </w:tabs>
        <w:ind w:left="5760" w:hanging="360"/>
      </w:pPr>
      <w:rPr>
        <w:rFonts w:ascii="Arial" w:hAnsi="Arial" w:hint="default"/>
      </w:rPr>
    </w:lvl>
    <w:lvl w:ilvl="8" w:tplc="0F8238CC" w:tentative="1">
      <w:start w:val="1"/>
      <w:numFmt w:val="bullet"/>
      <w:lvlText w:val="•"/>
      <w:lvlJc w:val="left"/>
      <w:pPr>
        <w:tabs>
          <w:tab w:val="num" w:pos="6480"/>
        </w:tabs>
        <w:ind w:left="6480" w:hanging="360"/>
      </w:pPr>
      <w:rPr>
        <w:rFonts w:ascii="Arial" w:hAnsi="Arial" w:hint="default"/>
      </w:rPr>
    </w:lvl>
  </w:abstractNum>
  <w:abstractNum w:abstractNumId="107">
    <w:nsid w:val="37545CD5"/>
    <w:multiLevelType w:val="hybridMultilevel"/>
    <w:tmpl w:val="51ACC12E"/>
    <w:lvl w:ilvl="0" w:tplc="A950FDD0">
      <w:start w:val="1"/>
      <w:numFmt w:val="decimal"/>
      <w:lvlText w:val="%1."/>
      <w:lvlJc w:val="left"/>
      <w:pPr>
        <w:tabs>
          <w:tab w:val="num" w:pos="720"/>
        </w:tabs>
        <w:ind w:left="720" w:hanging="360"/>
      </w:pPr>
    </w:lvl>
    <w:lvl w:ilvl="1" w:tplc="AFA27306" w:tentative="1">
      <w:start w:val="1"/>
      <w:numFmt w:val="decimal"/>
      <w:lvlText w:val="%2."/>
      <w:lvlJc w:val="left"/>
      <w:pPr>
        <w:tabs>
          <w:tab w:val="num" w:pos="1440"/>
        </w:tabs>
        <w:ind w:left="1440" w:hanging="360"/>
      </w:pPr>
    </w:lvl>
    <w:lvl w:ilvl="2" w:tplc="12EC531E" w:tentative="1">
      <w:start w:val="1"/>
      <w:numFmt w:val="decimal"/>
      <w:lvlText w:val="%3."/>
      <w:lvlJc w:val="left"/>
      <w:pPr>
        <w:tabs>
          <w:tab w:val="num" w:pos="2160"/>
        </w:tabs>
        <w:ind w:left="2160" w:hanging="360"/>
      </w:pPr>
    </w:lvl>
    <w:lvl w:ilvl="3" w:tplc="FC32CE38" w:tentative="1">
      <w:start w:val="1"/>
      <w:numFmt w:val="decimal"/>
      <w:lvlText w:val="%4."/>
      <w:lvlJc w:val="left"/>
      <w:pPr>
        <w:tabs>
          <w:tab w:val="num" w:pos="2880"/>
        </w:tabs>
        <w:ind w:left="2880" w:hanging="360"/>
      </w:pPr>
    </w:lvl>
    <w:lvl w:ilvl="4" w:tplc="E10AF8A0" w:tentative="1">
      <w:start w:val="1"/>
      <w:numFmt w:val="decimal"/>
      <w:lvlText w:val="%5."/>
      <w:lvlJc w:val="left"/>
      <w:pPr>
        <w:tabs>
          <w:tab w:val="num" w:pos="3600"/>
        </w:tabs>
        <w:ind w:left="3600" w:hanging="360"/>
      </w:pPr>
    </w:lvl>
    <w:lvl w:ilvl="5" w:tplc="994439C4" w:tentative="1">
      <w:start w:val="1"/>
      <w:numFmt w:val="decimal"/>
      <w:lvlText w:val="%6."/>
      <w:lvlJc w:val="left"/>
      <w:pPr>
        <w:tabs>
          <w:tab w:val="num" w:pos="4320"/>
        </w:tabs>
        <w:ind w:left="4320" w:hanging="360"/>
      </w:pPr>
    </w:lvl>
    <w:lvl w:ilvl="6" w:tplc="6E5ACA04" w:tentative="1">
      <w:start w:val="1"/>
      <w:numFmt w:val="decimal"/>
      <w:lvlText w:val="%7."/>
      <w:lvlJc w:val="left"/>
      <w:pPr>
        <w:tabs>
          <w:tab w:val="num" w:pos="5040"/>
        </w:tabs>
        <w:ind w:left="5040" w:hanging="360"/>
      </w:pPr>
    </w:lvl>
    <w:lvl w:ilvl="7" w:tplc="914ECF06" w:tentative="1">
      <w:start w:val="1"/>
      <w:numFmt w:val="decimal"/>
      <w:lvlText w:val="%8."/>
      <w:lvlJc w:val="left"/>
      <w:pPr>
        <w:tabs>
          <w:tab w:val="num" w:pos="5760"/>
        </w:tabs>
        <w:ind w:left="5760" w:hanging="360"/>
      </w:pPr>
    </w:lvl>
    <w:lvl w:ilvl="8" w:tplc="B6C06FB0" w:tentative="1">
      <w:start w:val="1"/>
      <w:numFmt w:val="decimal"/>
      <w:lvlText w:val="%9."/>
      <w:lvlJc w:val="left"/>
      <w:pPr>
        <w:tabs>
          <w:tab w:val="num" w:pos="6480"/>
        </w:tabs>
        <w:ind w:left="6480" w:hanging="360"/>
      </w:pPr>
    </w:lvl>
  </w:abstractNum>
  <w:abstractNum w:abstractNumId="108">
    <w:nsid w:val="384742F1"/>
    <w:multiLevelType w:val="hybridMultilevel"/>
    <w:tmpl w:val="C7B87E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nsid w:val="3853073F"/>
    <w:multiLevelType w:val="hybridMultilevel"/>
    <w:tmpl w:val="4B962432"/>
    <w:lvl w:ilvl="0" w:tplc="F5DA658A">
      <w:start w:val="1"/>
      <w:numFmt w:val="decimal"/>
      <w:lvlText w:val="%1."/>
      <w:lvlJc w:val="left"/>
      <w:pPr>
        <w:tabs>
          <w:tab w:val="num" w:pos="720"/>
        </w:tabs>
        <w:ind w:left="720" w:hanging="360"/>
      </w:pPr>
    </w:lvl>
    <w:lvl w:ilvl="1" w:tplc="FD02CE46">
      <w:start w:val="1"/>
      <w:numFmt w:val="decimal"/>
      <w:lvlText w:val="%2."/>
      <w:lvlJc w:val="left"/>
      <w:pPr>
        <w:tabs>
          <w:tab w:val="num" w:pos="1440"/>
        </w:tabs>
        <w:ind w:left="1440" w:hanging="360"/>
      </w:pPr>
    </w:lvl>
    <w:lvl w:ilvl="2" w:tplc="FCC84AE4" w:tentative="1">
      <w:start w:val="1"/>
      <w:numFmt w:val="decimal"/>
      <w:lvlText w:val="%3."/>
      <w:lvlJc w:val="left"/>
      <w:pPr>
        <w:tabs>
          <w:tab w:val="num" w:pos="2160"/>
        </w:tabs>
        <w:ind w:left="2160" w:hanging="360"/>
      </w:pPr>
    </w:lvl>
    <w:lvl w:ilvl="3" w:tplc="6856086C" w:tentative="1">
      <w:start w:val="1"/>
      <w:numFmt w:val="decimal"/>
      <w:lvlText w:val="%4."/>
      <w:lvlJc w:val="left"/>
      <w:pPr>
        <w:tabs>
          <w:tab w:val="num" w:pos="2880"/>
        </w:tabs>
        <w:ind w:left="2880" w:hanging="360"/>
      </w:pPr>
    </w:lvl>
    <w:lvl w:ilvl="4" w:tplc="5A3C3414" w:tentative="1">
      <w:start w:val="1"/>
      <w:numFmt w:val="decimal"/>
      <w:lvlText w:val="%5."/>
      <w:lvlJc w:val="left"/>
      <w:pPr>
        <w:tabs>
          <w:tab w:val="num" w:pos="3600"/>
        </w:tabs>
        <w:ind w:left="3600" w:hanging="360"/>
      </w:pPr>
    </w:lvl>
    <w:lvl w:ilvl="5" w:tplc="3EA47ECC" w:tentative="1">
      <w:start w:val="1"/>
      <w:numFmt w:val="decimal"/>
      <w:lvlText w:val="%6."/>
      <w:lvlJc w:val="left"/>
      <w:pPr>
        <w:tabs>
          <w:tab w:val="num" w:pos="4320"/>
        </w:tabs>
        <w:ind w:left="4320" w:hanging="360"/>
      </w:pPr>
    </w:lvl>
    <w:lvl w:ilvl="6" w:tplc="CDD28D5A" w:tentative="1">
      <w:start w:val="1"/>
      <w:numFmt w:val="decimal"/>
      <w:lvlText w:val="%7."/>
      <w:lvlJc w:val="left"/>
      <w:pPr>
        <w:tabs>
          <w:tab w:val="num" w:pos="5040"/>
        </w:tabs>
        <w:ind w:left="5040" w:hanging="360"/>
      </w:pPr>
    </w:lvl>
    <w:lvl w:ilvl="7" w:tplc="39B05FD0" w:tentative="1">
      <w:start w:val="1"/>
      <w:numFmt w:val="decimal"/>
      <w:lvlText w:val="%8."/>
      <w:lvlJc w:val="left"/>
      <w:pPr>
        <w:tabs>
          <w:tab w:val="num" w:pos="5760"/>
        </w:tabs>
        <w:ind w:left="5760" w:hanging="360"/>
      </w:pPr>
    </w:lvl>
    <w:lvl w:ilvl="8" w:tplc="08E46F64" w:tentative="1">
      <w:start w:val="1"/>
      <w:numFmt w:val="decimal"/>
      <w:lvlText w:val="%9."/>
      <w:lvlJc w:val="left"/>
      <w:pPr>
        <w:tabs>
          <w:tab w:val="num" w:pos="6480"/>
        </w:tabs>
        <w:ind w:left="6480" w:hanging="360"/>
      </w:pPr>
    </w:lvl>
  </w:abstractNum>
  <w:abstractNum w:abstractNumId="110">
    <w:nsid w:val="38F2484C"/>
    <w:multiLevelType w:val="hybridMultilevel"/>
    <w:tmpl w:val="79261742"/>
    <w:lvl w:ilvl="0" w:tplc="BF362C50">
      <w:start w:val="1"/>
      <w:numFmt w:val="bullet"/>
      <w:lvlText w:val=""/>
      <w:lvlJc w:val="left"/>
      <w:pPr>
        <w:tabs>
          <w:tab w:val="num" w:pos="720"/>
        </w:tabs>
        <w:ind w:left="720" w:hanging="360"/>
      </w:pPr>
      <w:rPr>
        <w:rFonts w:ascii="Wingdings 2" w:hAnsi="Wingdings 2" w:hint="default"/>
      </w:rPr>
    </w:lvl>
    <w:lvl w:ilvl="1" w:tplc="848A3D9A" w:tentative="1">
      <w:start w:val="1"/>
      <w:numFmt w:val="bullet"/>
      <w:lvlText w:val=""/>
      <w:lvlJc w:val="left"/>
      <w:pPr>
        <w:tabs>
          <w:tab w:val="num" w:pos="1440"/>
        </w:tabs>
        <w:ind w:left="1440" w:hanging="360"/>
      </w:pPr>
      <w:rPr>
        <w:rFonts w:ascii="Wingdings 2" w:hAnsi="Wingdings 2" w:hint="default"/>
      </w:rPr>
    </w:lvl>
    <w:lvl w:ilvl="2" w:tplc="A558BC1C" w:tentative="1">
      <w:start w:val="1"/>
      <w:numFmt w:val="bullet"/>
      <w:lvlText w:val=""/>
      <w:lvlJc w:val="left"/>
      <w:pPr>
        <w:tabs>
          <w:tab w:val="num" w:pos="2160"/>
        </w:tabs>
        <w:ind w:left="2160" w:hanging="360"/>
      </w:pPr>
      <w:rPr>
        <w:rFonts w:ascii="Wingdings 2" w:hAnsi="Wingdings 2" w:hint="default"/>
      </w:rPr>
    </w:lvl>
    <w:lvl w:ilvl="3" w:tplc="0B1EEC84" w:tentative="1">
      <w:start w:val="1"/>
      <w:numFmt w:val="bullet"/>
      <w:lvlText w:val=""/>
      <w:lvlJc w:val="left"/>
      <w:pPr>
        <w:tabs>
          <w:tab w:val="num" w:pos="2880"/>
        </w:tabs>
        <w:ind w:left="2880" w:hanging="360"/>
      </w:pPr>
      <w:rPr>
        <w:rFonts w:ascii="Wingdings 2" w:hAnsi="Wingdings 2" w:hint="default"/>
      </w:rPr>
    </w:lvl>
    <w:lvl w:ilvl="4" w:tplc="3ABE0D4A" w:tentative="1">
      <w:start w:val="1"/>
      <w:numFmt w:val="bullet"/>
      <w:lvlText w:val=""/>
      <w:lvlJc w:val="left"/>
      <w:pPr>
        <w:tabs>
          <w:tab w:val="num" w:pos="3600"/>
        </w:tabs>
        <w:ind w:left="3600" w:hanging="360"/>
      </w:pPr>
      <w:rPr>
        <w:rFonts w:ascii="Wingdings 2" w:hAnsi="Wingdings 2" w:hint="default"/>
      </w:rPr>
    </w:lvl>
    <w:lvl w:ilvl="5" w:tplc="308E219C" w:tentative="1">
      <w:start w:val="1"/>
      <w:numFmt w:val="bullet"/>
      <w:lvlText w:val=""/>
      <w:lvlJc w:val="left"/>
      <w:pPr>
        <w:tabs>
          <w:tab w:val="num" w:pos="4320"/>
        </w:tabs>
        <w:ind w:left="4320" w:hanging="360"/>
      </w:pPr>
      <w:rPr>
        <w:rFonts w:ascii="Wingdings 2" w:hAnsi="Wingdings 2" w:hint="default"/>
      </w:rPr>
    </w:lvl>
    <w:lvl w:ilvl="6" w:tplc="D69CD2EC" w:tentative="1">
      <w:start w:val="1"/>
      <w:numFmt w:val="bullet"/>
      <w:lvlText w:val=""/>
      <w:lvlJc w:val="left"/>
      <w:pPr>
        <w:tabs>
          <w:tab w:val="num" w:pos="5040"/>
        </w:tabs>
        <w:ind w:left="5040" w:hanging="360"/>
      </w:pPr>
      <w:rPr>
        <w:rFonts w:ascii="Wingdings 2" w:hAnsi="Wingdings 2" w:hint="default"/>
      </w:rPr>
    </w:lvl>
    <w:lvl w:ilvl="7" w:tplc="2B548FF0" w:tentative="1">
      <w:start w:val="1"/>
      <w:numFmt w:val="bullet"/>
      <w:lvlText w:val=""/>
      <w:lvlJc w:val="left"/>
      <w:pPr>
        <w:tabs>
          <w:tab w:val="num" w:pos="5760"/>
        </w:tabs>
        <w:ind w:left="5760" w:hanging="360"/>
      </w:pPr>
      <w:rPr>
        <w:rFonts w:ascii="Wingdings 2" w:hAnsi="Wingdings 2" w:hint="default"/>
      </w:rPr>
    </w:lvl>
    <w:lvl w:ilvl="8" w:tplc="8B8C1D1C" w:tentative="1">
      <w:start w:val="1"/>
      <w:numFmt w:val="bullet"/>
      <w:lvlText w:val=""/>
      <w:lvlJc w:val="left"/>
      <w:pPr>
        <w:tabs>
          <w:tab w:val="num" w:pos="6480"/>
        </w:tabs>
        <w:ind w:left="6480" w:hanging="360"/>
      </w:pPr>
      <w:rPr>
        <w:rFonts w:ascii="Wingdings 2" w:hAnsi="Wingdings 2" w:hint="default"/>
      </w:rPr>
    </w:lvl>
  </w:abstractNum>
  <w:abstractNum w:abstractNumId="111">
    <w:nsid w:val="39332024"/>
    <w:multiLevelType w:val="hybridMultilevel"/>
    <w:tmpl w:val="9806B162"/>
    <w:lvl w:ilvl="0" w:tplc="B41E96D6">
      <w:start w:val="1"/>
      <w:numFmt w:val="bullet"/>
      <w:lvlText w:val="•"/>
      <w:lvlJc w:val="left"/>
      <w:pPr>
        <w:tabs>
          <w:tab w:val="num" w:pos="720"/>
        </w:tabs>
        <w:ind w:left="720" w:hanging="360"/>
      </w:pPr>
      <w:rPr>
        <w:rFonts w:ascii="Arial" w:hAnsi="Arial" w:hint="default"/>
      </w:rPr>
    </w:lvl>
    <w:lvl w:ilvl="1" w:tplc="32C06D4C">
      <w:numFmt w:val="bullet"/>
      <w:lvlText w:val="•"/>
      <w:lvlJc w:val="left"/>
      <w:pPr>
        <w:tabs>
          <w:tab w:val="num" w:pos="1440"/>
        </w:tabs>
        <w:ind w:left="1440" w:hanging="360"/>
      </w:pPr>
      <w:rPr>
        <w:rFonts w:ascii="Arial" w:hAnsi="Arial" w:hint="default"/>
      </w:rPr>
    </w:lvl>
    <w:lvl w:ilvl="2" w:tplc="89782194" w:tentative="1">
      <w:start w:val="1"/>
      <w:numFmt w:val="bullet"/>
      <w:lvlText w:val="•"/>
      <w:lvlJc w:val="left"/>
      <w:pPr>
        <w:tabs>
          <w:tab w:val="num" w:pos="2160"/>
        </w:tabs>
        <w:ind w:left="2160" w:hanging="360"/>
      </w:pPr>
      <w:rPr>
        <w:rFonts w:ascii="Arial" w:hAnsi="Arial" w:hint="default"/>
      </w:rPr>
    </w:lvl>
    <w:lvl w:ilvl="3" w:tplc="981C00B0" w:tentative="1">
      <w:start w:val="1"/>
      <w:numFmt w:val="bullet"/>
      <w:lvlText w:val="•"/>
      <w:lvlJc w:val="left"/>
      <w:pPr>
        <w:tabs>
          <w:tab w:val="num" w:pos="2880"/>
        </w:tabs>
        <w:ind w:left="2880" w:hanging="360"/>
      </w:pPr>
      <w:rPr>
        <w:rFonts w:ascii="Arial" w:hAnsi="Arial" w:hint="default"/>
      </w:rPr>
    </w:lvl>
    <w:lvl w:ilvl="4" w:tplc="DD76841C" w:tentative="1">
      <w:start w:val="1"/>
      <w:numFmt w:val="bullet"/>
      <w:lvlText w:val="•"/>
      <w:lvlJc w:val="left"/>
      <w:pPr>
        <w:tabs>
          <w:tab w:val="num" w:pos="3600"/>
        </w:tabs>
        <w:ind w:left="3600" w:hanging="360"/>
      </w:pPr>
      <w:rPr>
        <w:rFonts w:ascii="Arial" w:hAnsi="Arial" w:hint="default"/>
      </w:rPr>
    </w:lvl>
    <w:lvl w:ilvl="5" w:tplc="C5D2803C" w:tentative="1">
      <w:start w:val="1"/>
      <w:numFmt w:val="bullet"/>
      <w:lvlText w:val="•"/>
      <w:lvlJc w:val="left"/>
      <w:pPr>
        <w:tabs>
          <w:tab w:val="num" w:pos="4320"/>
        </w:tabs>
        <w:ind w:left="4320" w:hanging="360"/>
      </w:pPr>
      <w:rPr>
        <w:rFonts w:ascii="Arial" w:hAnsi="Arial" w:hint="default"/>
      </w:rPr>
    </w:lvl>
    <w:lvl w:ilvl="6" w:tplc="23B409E8" w:tentative="1">
      <w:start w:val="1"/>
      <w:numFmt w:val="bullet"/>
      <w:lvlText w:val="•"/>
      <w:lvlJc w:val="left"/>
      <w:pPr>
        <w:tabs>
          <w:tab w:val="num" w:pos="5040"/>
        </w:tabs>
        <w:ind w:left="5040" w:hanging="360"/>
      </w:pPr>
      <w:rPr>
        <w:rFonts w:ascii="Arial" w:hAnsi="Arial" w:hint="default"/>
      </w:rPr>
    </w:lvl>
    <w:lvl w:ilvl="7" w:tplc="5A04CA94" w:tentative="1">
      <w:start w:val="1"/>
      <w:numFmt w:val="bullet"/>
      <w:lvlText w:val="•"/>
      <w:lvlJc w:val="left"/>
      <w:pPr>
        <w:tabs>
          <w:tab w:val="num" w:pos="5760"/>
        </w:tabs>
        <w:ind w:left="5760" w:hanging="360"/>
      </w:pPr>
      <w:rPr>
        <w:rFonts w:ascii="Arial" w:hAnsi="Arial" w:hint="default"/>
      </w:rPr>
    </w:lvl>
    <w:lvl w:ilvl="8" w:tplc="16948B98" w:tentative="1">
      <w:start w:val="1"/>
      <w:numFmt w:val="bullet"/>
      <w:lvlText w:val="•"/>
      <w:lvlJc w:val="left"/>
      <w:pPr>
        <w:tabs>
          <w:tab w:val="num" w:pos="6480"/>
        </w:tabs>
        <w:ind w:left="6480" w:hanging="360"/>
      </w:pPr>
      <w:rPr>
        <w:rFonts w:ascii="Arial" w:hAnsi="Arial" w:hint="default"/>
      </w:rPr>
    </w:lvl>
  </w:abstractNum>
  <w:abstractNum w:abstractNumId="112">
    <w:nsid w:val="3979160B"/>
    <w:multiLevelType w:val="hybridMultilevel"/>
    <w:tmpl w:val="BE66F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39EA0BF7"/>
    <w:multiLevelType w:val="hybridMultilevel"/>
    <w:tmpl w:val="7DEC6930"/>
    <w:lvl w:ilvl="0" w:tplc="F1E2315A">
      <w:start w:val="1"/>
      <w:numFmt w:val="bullet"/>
      <w:lvlText w:val="•"/>
      <w:lvlJc w:val="left"/>
      <w:pPr>
        <w:tabs>
          <w:tab w:val="num" w:pos="720"/>
        </w:tabs>
        <w:ind w:left="720" w:hanging="360"/>
      </w:pPr>
      <w:rPr>
        <w:rFonts w:ascii="Arial" w:hAnsi="Arial" w:hint="default"/>
      </w:rPr>
    </w:lvl>
    <w:lvl w:ilvl="1" w:tplc="93A8132C">
      <w:numFmt w:val="bullet"/>
      <w:lvlText w:val="•"/>
      <w:lvlJc w:val="left"/>
      <w:pPr>
        <w:tabs>
          <w:tab w:val="num" w:pos="1440"/>
        </w:tabs>
        <w:ind w:left="1440" w:hanging="360"/>
      </w:pPr>
      <w:rPr>
        <w:rFonts w:ascii="Arial" w:hAnsi="Arial" w:hint="default"/>
      </w:rPr>
    </w:lvl>
    <w:lvl w:ilvl="2" w:tplc="DAA699EC">
      <w:numFmt w:val="bullet"/>
      <w:lvlText w:val="•"/>
      <w:lvlJc w:val="left"/>
      <w:pPr>
        <w:tabs>
          <w:tab w:val="num" w:pos="2160"/>
        </w:tabs>
        <w:ind w:left="2160" w:hanging="360"/>
      </w:pPr>
      <w:rPr>
        <w:rFonts w:ascii="Arial" w:hAnsi="Arial" w:hint="default"/>
      </w:rPr>
    </w:lvl>
    <w:lvl w:ilvl="3" w:tplc="71380D0C" w:tentative="1">
      <w:start w:val="1"/>
      <w:numFmt w:val="bullet"/>
      <w:lvlText w:val="•"/>
      <w:lvlJc w:val="left"/>
      <w:pPr>
        <w:tabs>
          <w:tab w:val="num" w:pos="2880"/>
        </w:tabs>
        <w:ind w:left="2880" w:hanging="360"/>
      </w:pPr>
      <w:rPr>
        <w:rFonts w:ascii="Arial" w:hAnsi="Arial" w:hint="default"/>
      </w:rPr>
    </w:lvl>
    <w:lvl w:ilvl="4" w:tplc="E054935E" w:tentative="1">
      <w:start w:val="1"/>
      <w:numFmt w:val="bullet"/>
      <w:lvlText w:val="•"/>
      <w:lvlJc w:val="left"/>
      <w:pPr>
        <w:tabs>
          <w:tab w:val="num" w:pos="3600"/>
        </w:tabs>
        <w:ind w:left="3600" w:hanging="360"/>
      </w:pPr>
      <w:rPr>
        <w:rFonts w:ascii="Arial" w:hAnsi="Arial" w:hint="default"/>
      </w:rPr>
    </w:lvl>
    <w:lvl w:ilvl="5" w:tplc="DFB48E5A" w:tentative="1">
      <w:start w:val="1"/>
      <w:numFmt w:val="bullet"/>
      <w:lvlText w:val="•"/>
      <w:lvlJc w:val="left"/>
      <w:pPr>
        <w:tabs>
          <w:tab w:val="num" w:pos="4320"/>
        </w:tabs>
        <w:ind w:left="4320" w:hanging="360"/>
      </w:pPr>
      <w:rPr>
        <w:rFonts w:ascii="Arial" w:hAnsi="Arial" w:hint="default"/>
      </w:rPr>
    </w:lvl>
    <w:lvl w:ilvl="6" w:tplc="795C3908" w:tentative="1">
      <w:start w:val="1"/>
      <w:numFmt w:val="bullet"/>
      <w:lvlText w:val="•"/>
      <w:lvlJc w:val="left"/>
      <w:pPr>
        <w:tabs>
          <w:tab w:val="num" w:pos="5040"/>
        </w:tabs>
        <w:ind w:left="5040" w:hanging="360"/>
      </w:pPr>
      <w:rPr>
        <w:rFonts w:ascii="Arial" w:hAnsi="Arial" w:hint="default"/>
      </w:rPr>
    </w:lvl>
    <w:lvl w:ilvl="7" w:tplc="5A365674" w:tentative="1">
      <w:start w:val="1"/>
      <w:numFmt w:val="bullet"/>
      <w:lvlText w:val="•"/>
      <w:lvlJc w:val="left"/>
      <w:pPr>
        <w:tabs>
          <w:tab w:val="num" w:pos="5760"/>
        </w:tabs>
        <w:ind w:left="5760" w:hanging="360"/>
      </w:pPr>
      <w:rPr>
        <w:rFonts w:ascii="Arial" w:hAnsi="Arial" w:hint="default"/>
      </w:rPr>
    </w:lvl>
    <w:lvl w:ilvl="8" w:tplc="F44A7BFA" w:tentative="1">
      <w:start w:val="1"/>
      <w:numFmt w:val="bullet"/>
      <w:lvlText w:val="•"/>
      <w:lvlJc w:val="left"/>
      <w:pPr>
        <w:tabs>
          <w:tab w:val="num" w:pos="6480"/>
        </w:tabs>
        <w:ind w:left="6480" w:hanging="360"/>
      </w:pPr>
      <w:rPr>
        <w:rFonts w:ascii="Arial" w:hAnsi="Arial" w:hint="default"/>
      </w:rPr>
    </w:lvl>
  </w:abstractNum>
  <w:abstractNum w:abstractNumId="114">
    <w:nsid w:val="3BB01A2C"/>
    <w:multiLevelType w:val="hybridMultilevel"/>
    <w:tmpl w:val="629EC3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nsid w:val="3BB97335"/>
    <w:multiLevelType w:val="hybridMultilevel"/>
    <w:tmpl w:val="2820A518"/>
    <w:lvl w:ilvl="0" w:tplc="253A6538">
      <w:start w:val="1"/>
      <w:numFmt w:val="bullet"/>
      <w:lvlText w:val="•"/>
      <w:lvlJc w:val="left"/>
      <w:pPr>
        <w:tabs>
          <w:tab w:val="num" w:pos="720"/>
        </w:tabs>
        <w:ind w:left="720" w:hanging="360"/>
      </w:pPr>
      <w:rPr>
        <w:rFonts w:ascii="Arial" w:hAnsi="Arial" w:hint="default"/>
      </w:rPr>
    </w:lvl>
    <w:lvl w:ilvl="1" w:tplc="73BA2CCC">
      <w:numFmt w:val="bullet"/>
      <w:lvlText w:val="•"/>
      <w:lvlJc w:val="left"/>
      <w:pPr>
        <w:tabs>
          <w:tab w:val="num" w:pos="1440"/>
        </w:tabs>
        <w:ind w:left="1440" w:hanging="360"/>
      </w:pPr>
      <w:rPr>
        <w:rFonts w:ascii="Arial" w:hAnsi="Arial" w:hint="default"/>
      </w:rPr>
    </w:lvl>
    <w:lvl w:ilvl="2" w:tplc="0D5CEB1A" w:tentative="1">
      <w:start w:val="1"/>
      <w:numFmt w:val="bullet"/>
      <w:lvlText w:val="•"/>
      <w:lvlJc w:val="left"/>
      <w:pPr>
        <w:tabs>
          <w:tab w:val="num" w:pos="2160"/>
        </w:tabs>
        <w:ind w:left="2160" w:hanging="360"/>
      </w:pPr>
      <w:rPr>
        <w:rFonts w:ascii="Arial" w:hAnsi="Arial" w:hint="default"/>
      </w:rPr>
    </w:lvl>
    <w:lvl w:ilvl="3" w:tplc="CF625ABC" w:tentative="1">
      <w:start w:val="1"/>
      <w:numFmt w:val="bullet"/>
      <w:lvlText w:val="•"/>
      <w:lvlJc w:val="left"/>
      <w:pPr>
        <w:tabs>
          <w:tab w:val="num" w:pos="2880"/>
        </w:tabs>
        <w:ind w:left="2880" w:hanging="360"/>
      </w:pPr>
      <w:rPr>
        <w:rFonts w:ascii="Arial" w:hAnsi="Arial" w:hint="default"/>
      </w:rPr>
    </w:lvl>
    <w:lvl w:ilvl="4" w:tplc="3490EA02" w:tentative="1">
      <w:start w:val="1"/>
      <w:numFmt w:val="bullet"/>
      <w:lvlText w:val="•"/>
      <w:lvlJc w:val="left"/>
      <w:pPr>
        <w:tabs>
          <w:tab w:val="num" w:pos="3600"/>
        </w:tabs>
        <w:ind w:left="3600" w:hanging="360"/>
      </w:pPr>
      <w:rPr>
        <w:rFonts w:ascii="Arial" w:hAnsi="Arial" w:hint="default"/>
      </w:rPr>
    </w:lvl>
    <w:lvl w:ilvl="5" w:tplc="CF94201C" w:tentative="1">
      <w:start w:val="1"/>
      <w:numFmt w:val="bullet"/>
      <w:lvlText w:val="•"/>
      <w:lvlJc w:val="left"/>
      <w:pPr>
        <w:tabs>
          <w:tab w:val="num" w:pos="4320"/>
        </w:tabs>
        <w:ind w:left="4320" w:hanging="360"/>
      </w:pPr>
      <w:rPr>
        <w:rFonts w:ascii="Arial" w:hAnsi="Arial" w:hint="default"/>
      </w:rPr>
    </w:lvl>
    <w:lvl w:ilvl="6" w:tplc="3490D920" w:tentative="1">
      <w:start w:val="1"/>
      <w:numFmt w:val="bullet"/>
      <w:lvlText w:val="•"/>
      <w:lvlJc w:val="left"/>
      <w:pPr>
        <w:tabs>
          <w:tab w:val="num" w:pos="5040"/>
        </w:tabs>
        <w:ind w:left="5040" w:hanging="360"/>
      </w:pPr>
      <w:rPr>
        <w:rFonts w:ascii="Arial" w:hAnsi="Arial" w:hint="default"/>
      </w:rPr>
    </w:lvl>
    <w:lvl w:ilvl="7" w:tplc="2BD87B0A" w:tentative="1">
      <w:start w:val="1"/>
      <w:numFmt w:val="bullet"/>
      <w:lvlText w:val="•"/>
      <w:lvlJc w:val="left"/>
      <w:pPr>
        <w:tabs>
          <w:tab w:val="num" w:pos="5760"/>
        </w:tabs>
        <w:ind w:left="5760" w:hanging="360"/>
      </w:pPr>
      <w:rPr>
        <w:rFonts w:ascii="Arial" w:hAnsi="Arial" w:hint="default"/>
      </w:rPr>
    </w:lvl>
    <w:lvl w:ilvl="8" w:tplc="BDCE1A4C" w:tentative="1">
      <w:start w:val="1"/>
      <w:numFmt w:val="bullet"/>
      <w:lvlText w:val="•"/>
      <w:lvlJc w:val="left"/>
      <w:pPr>
        <w:tabs>
          <w:tab w:val="num" w:pos="6480"/>
        </w:tabs>
        <w:ind w:left="6480" w:hanging="360"/>
      </w:pPr>
      <w:rPr>
        <w:rFonts w:ascii="Arial" w:hAnsi="Arial" w:hint="default"/>
      </w:rPr>
    </w:lvl>
  </w:abstractNum>
  <w:abstractNum w:abstractNumId="116">
    <w:nsid w:val="3BBF6074"/>
    <w:multiLevelType w:val="hybridMultilevel"/>
    <w:tmpl w:val="B7689C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3C263531"/>
    <w:multiLevelType w:val="hybridMultilevel"/>
    <w:tmpl w:val="A75ACBF4"/>
    <w:lvl w:ilvl="0" w:tplc="E1DEA1BA">
      <w:start w:val="1"/>
      <w:numFmt w:val="upperLetter"/>
      <w:lvlText w:val="%1."/>
      <w:lvlJc w:val="left"/>
      <w:pPr>
        <w:tabs>
          <w:tab w:val="num" w:pos="720"/>
        </w:tabs>
        <w:ind w:left="720" w:hanging="360"/>
      </w:pPr>
    </w:lvl>
    <w:lvl w:ilvl="1" w:tplc="CF6E4496" w:tentative="1">
      <w:start w:val="1"/>
      <w:numFmt w:val="upperLetter"/>
      <w:lvlText w:val="%2."/>
      <w:lvlJc w:val="left"/>
      <w:pPr>
        <w:tabs>
          <w:tab w:val="num" w:pos="1440"/>
        </w:tabs>
        <w:ind w:left="1440" w:hanging="360"/>
      </w:pPr>
    </w:lvl>
    <w:lvl w:ilvl="2" w:tplc="8328096E" w:tentative="1">
      <w:start w:val="1"/>
      <w:numFmt w:val="upperLetter"/>
      <w:lvlText w:val="%3."/>
      <w:lvlJc w:val="left"/>
      <w:pPr>
        <w:tabs>
          <w:tab w:val="num" w:pos="2160"/>
        </w:tabs>
        <w:ind w:left="2160" w:hanging="360"/>
      </w:pPr>
    </w:lvl>
    <w:lvl w:ilvl="3" w:tplc="3A7E6AEE" w:tentative="1">
      <w:start w:val="1"/>
      <w:numFmt w:val="upperLetter"/>
      <w:lvlText w:val="%4."/>
      <w:lvlJc w:val="left"/>
      <w:pPr>
        <w:tabs>
          <w:tab w:val="num" w:pos="2880"/>
        </w:tabs>
        <w:ind w:left="2880" w:hanging="360"/>
      </w:pPr>
    </w:lvl>
    <w:lvl w:ilvl="4" w:tplc="8F58C1F8" w:tentative="1">
      <w:start w:val="1"/>
      <w:numFmt w:val="upperLetter"/>
      <w:lvlText w:val="%5."/>
      <w:lvlJc w:val="left"/>
      <w:pPr>
        <w:tabs>
          <w:tab w:val="num" w:pos="3600"/>
        </w:tabs>
        <w:ind w:left="3600" w:hanging="360"/>
      </w:pPr>
    </w:lvl>
    <w:lvl w:ilvl="5" w:tplc="D16A8482" w:tentative="1">
      <w:start w:val="1"/>
      <w:numFmt w:val="upperLetter"/>
      <w:lvlText w:val="%6."/>
      <w:lvlJc w:val="left"/>
      <w:pPr>
        <w:tabs>
          <w:tab w:val="num" w:pos="4320"/>
        </w:tabs>
        <w:ind w:left="4320" w:hanging="360"/>
      </w:pPr>
    </w:lvl>
    <w:lvl w:ilvl="6" w:tplc="CDE2D8A8" w:tentative="1">
      <w:start w:val="1"/>
      <w:numFmt w:val="upperLetter"/>
      <w:lvlText w:val="%7."/>
      <w:lvlJc w:val="left"/>
      <w:pPr>
        <w:tabs>
          <w:tab w:val="num" w:pos="5040"/>
        </w:tabs>
        <w:ind w:left="5040" w:hanging="360"/>
      </w:pPr>
    </w:lvl>
    <w:lvl w:ilvl="7" w:tplc="29AC0C6A" w:tentative="1">
      <w:start w:val="1"/>
      <w:numFmt w:val="upperLetter"/>
      <w:lvlText w:val="%8."/>
      <w:lvlJc w:val="left"/>
      <w:pPr>
        <w:tabs>
          <w:tab w:val="num" w:pos="5760"/>
        </w:tabs>
        <w:ind w:left="5760" w:hanging="360"/>
      </w:pPr>
    </w:lvl>
    <w:lvl w:ilvl="8" w:tplc="ABBE3E9C" w:tentative="1">
      <w:start w:val="1"/>
      <w:numFmt w:val="upperLetter"/>
      <w:lvlText w:val="%9."/>
      <w:lvlJc w:val="left"/>
      <w:pPr>
        <w:tabs>
          <w:tab w:val="num" w:pos="6480"/>
        </w:tabs>
        <w:ind w:left="6480" w:hanging="360"/>
      </w:pPr>
    </w:lvl>
  </w:abstractNum>
  <w:abstractNum w:abstractNumId="118">
    <w:nsid w:val="3C3A309F"/>
    <w:multiLevelType w:val="hybridMultilevel"/>
    <w:tmpl w:val="0D8286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nsid w:val="3CBA6D7B"/>
    <w:multiLevelType w:val="hybridMultilevel"/>
    <w:tmpl w:val="BCFCA7C4"/>
    <w:lvl w:ilvl="0" w:tplc="A0926AB2">
      <w:start w:val="1"/>
      <w:numFmt w:val="bullet"/>
      <w:lvlText w:val="•"/>
      <w:lvlJc w:val="left"/>
      <w:pPr>
        <w:tabs>
          <w:tab w:val="num" w:pos="720"/>
        </w:tabs>
        <w:ind w:left="720" w:hanging="360"/>
      </w:pPr>
      <w:rPr>
        <w:rFonts w:ascii="Arial" w:hAnsi="Arial" w:hint="default"/>
      </w:rPr>
    </w:lvl>
    <w:lvl w:ilvl="1" w:tplc="CD62B82C">
      <w:start w:val="1"/>
      <w:numFmt w:val="bullet"/>
      <w:lvlText w:val="•"/>
      <w:lvlJc w:val="left"/>
      <w:pPr>
        <w:tabs>
          <w:tab w:val="num" w:pos="1440"/>
        </w:tabs>
        <w:ind w:left="1440" w:hanging="360"/>
      </w:pPr>
      <w:rPr>
        <w:rFonts w:ascii="Arial" w:hAnsi="Arial" w:hint="default"/>
      </w:rPr>
    </w:lvl>
    <w:lvl w:ilvl="2" w:tplc="FFFAE8C2">
      <w:numFmt w:val="bullet"/>
      <w:lvlText w:val="•"/>
      <w:lvlJc w:val="left"/>
      <w:pPr>
        <w:tabs>
          <w:tab w:val="num" w:pos="2160"/>
        </w:tabs>
        <w:ind w:left="2160" w:hanging="360"/>
      </w:pPr>
      <w:rPr>
        <w:rFonts w:ascii="Arial" w:hAnsi="Arial" w:hint="default"/>
      </w:rPr>
    </w:lvl>
    <w:lvl w:ilvl="3" w:tplc="DD1AD740" w:tentative="1">
      <w:start w:val="1"/>
      <w:numFmt w:val="bullet"/>
      <w:lvlText w:val="•"/>
      <w:lvlJc w:val="left"/>
      <w:pPr>
        <w:tabs>
          <w:tab w:val="num" w:pos="2880"/>
        </w:tabs>
        <w:ind w:left="2880" w:hanging="360"/>
      </w:pPr>
      <w:rPr>
        <w:rFonts w:ascii="Arial" w:hAnsi="Arial" w:hint="default"/>
      </w:rPr>
    </w:lvl>
    <w:lvl w:ilvl="4" w:tplc="6798B03C" w:tentative="1">
      <w:start w:val="1"/>
      <w:numFmt w:val="bullet"/>
      <w:lvlText w:val="•"/>
      <w:lvlJc w:val="left"/>
      <w:pPr>
        <w:tabs>
          <w:tab w:val="num" w:pos="3600"/>
        </w:tabs>
        <w:ind w:left="3600" w:hanging="360"/>
      </w:pPr>
      <w:rPr>
        <w:rFonts w:ascii="Arial" w:hAnsi="Arial" w:hint="default"/>
      </w:rPr>
    </w:lvl>
    <w:lvl w:ilvl="5" w:tplc="93DE5934" w:tentative="1">
      <w:start w:val="1"/>
      <w:numFmt w:val="bullet"/>
      <w:lvlText w:val="•"/>
      <w:lvlJc w:val="left"/>
      <w:pPr>
        <w:tabs>
          <w:tab w:val="num" w:pos="4320"/>
        </w:tabs>
        <w:ind w:left="4320" w:hanging="360"/>
      </w:pPr>
      <w:rPr>
        <w:rFonts w:ascii="Arial" w:hAnsi="Arial" w:hint="default"/>
      </w:rPr>
    </w:lvl>
    <w:lvl w:ilvl="6" w:tplc="961C1C22" w:tentative="1">
      <w:start w:val="1"/>
      <w:numFmt w:val="bullet"/>
      <w:lvlText w:val="•"/>
      <w:lvlJc w:val="left"/>
      <w:pPr>
        <w:tabs>
          <w:tab w:val="num" w:pos="5040"/>
        </w:tabs>
        <w:ind w:left="5040" w:hanging="360"/>
      </w:pPr>
      <w:rPr>
        <w:rFonts w:ascii="Arial" w:hAnsi="Arial" w:hint="default"/>
      </w:rPr>
    </w:lvl>
    <w:lvl w:ilvl="7" w:tplc="B67E82A0" w:tentative="1">
      <w:start w:val="1"/>
      <w:numFmt w:val="bullet"/>
      <w:lvlText w:val="•"/>
      <w:lvlJc w:val="left"/>
      <w:pPr>
        <w:tabs>
          <w:tab w:val="num" w:pos="5760"/>
        </w:tabs>
        <w:ind w:left="5760" w:hanging="360"/>
      </w:pPr>
      <w:rPr>
        <w:rFonts w:ascii="Arial" w:hAnsi="Arial" w:hint="default"/>
      </w:rPr>
    </w:lvl>
    <w:lvl w:ilvl="8" w:tplc="B5F632EA" w:tentative="1">
      <w:start w:val="1"/>
      <w:numFmt w:val="bullet"/>
      <w:lvlText w:val="•"/>
      <w:lvlJc w:val="left"/>
      <w:pPr>
        <w:tabs>
          <w:tab w:val="num" w:pos="6480"/>
        </w:tabs>
        <w:ind w:left="6480" w:hanging="360"/>
      </w:pPr>
      <w:rPr>
        <w:rFonts w:ascii="Arial" w:hAnsi="Arial" w:hint="default"/>
      </w:rPr>
    </w:lvl>
  </w:abstractNum>
  <w:abstractNum w:abstractNumId="120">
    <w:nsid w:val="3CFF4F4D"/>
    <w:multiLevelType w:val="hybridMultilevel"/>
    <w:tmpl w:val="2262869A"/>
    <w:lvl w:ilvl="0" w:tplc="04090013">
      <w:start w:val="1"/>
      <w:numFmt w:val="upperRoman"/>
      <w:lvlText w:val="%1."/>
      <w:lvlJc w:val="right"/>
      <w:pPr>
        <w:ind w:left="1080" w:hanging="360"/>
      </w:pPr>
      <w:rPr>
        <w:rFont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nsid w:val="3F37588E"/>
    <w:multiLevelType w:val="hybridMultilevel"/>
    <w:tmpl w:val="318632A0"/>
    <w:lvl w:ilvl="0" w:tplc="B2C85390">
      <w:start w:val="1"/>
      <w:numFmt w:val="bullet"/>
      <w:lvlText w:val="•"/>
      <w:lvlJc w:val="left"/>
      <w:pPr>
        <w:tabs>
          <w:tab w:val="num" w:pos="720"/>
        </w:tabs>
        <w:ind w:left="720" w:hanging="360"/>
      </w:pPr>
      <w:rPr>
        <w:rFonts w:ascii="Arial" w:hAnsi="Arial" w:hint="default"/>
      </w:rPr>
    </w:lvl>
    <w:lvl w:ilvl="1" w:tplc="30324CF0" w:tentative="1">
      <w:start w:val="1"/>
      <w:numFmt w:val="bullet"/>
      <w:lvlText w:val="•"/>
      <w:lvlJc w:val="left"/>
      <w:pPr>
        <w:tabs>
          <w:tab w:val="num" w:pos="1440"/>
        </w:tabs>
        <w:ind w:left="1440" w:hanging="360"/>
      </w:pPr>
      <w:rPr>
        <w:rFonts w:ascii="Arial" w:hAnsi="Arial" w:hint="default"/>
      </w:rPr>
    </w:lvl>
    <w:lvl w:ilvl="2" w:tplc="EDB00FE2" w:tentative="1">
      <w:start w:val="1"/>
      <w:numFmt w:val="bullet"/>
      <w:lvlText w:val="•"/>
      <w:lvlJc w:val="left"/>
      <w:pPr>
        <w:tabs>
          <w:tab w:val="num" w:pos="2160"/>
        </w:tabs>
        <w:ind w:left="2160" w:hanging="360"/>
      </w:pPr>
      <w:rPr>
        <w:rFonts w:ascii="Arial" w:hAnsi="Arial" w:hint="default"/>
      </w:rPr>
    </w:lvl>
    <w:lvl w:ilvl="3" w:tplc="B8D8AA96" w:tentative="1">
      <w:start w:val="1"/>
      <w:numFmt w:val="bullet"/>
      <w:lvlText w:val="•"/>
      <w:lvlJc w:val="left"/>
      <w:pPr>
        <w:tabs>
          <w:tab w:val="num" w:pos="2880"/>
        </w:tabs>
        <w:ind w:left="2880" w:hanging="360"/>
      </w:pPr>
      <w:rPr>
        <w:rFonts w:ascii="Arial" w:hAnsi="Arial" w:hint="default"/>
      </w:rPr>
    </w:lvl>
    <w:lvl w:ilvl="4" w:tplc="E52AFBFA" w:tentative="1">
      <w:start w:val="1"/>
      <w:numFmt w:val="bullet"/>
      <w:lvlText w:val="•"/>
      <w:lvlJc w:val="left"/>
      <w:pPr>
        <w:tabs>
          <w:tab w:val="num" w:pos="3600"/>
        </w:tabs>
        <w:ind w:left="3600" w:hanging="360"/>
      </w:pPr>
      <w:rPr>
        <w:rFonts w:ascii="Arial" w:hAnsi="Arial" w:hint="default"/>
      </w:rPr>
    </w:lvl>
    <w:lvl w:ilvl="5" w:tplc="3AB24582" w:tentative="1">
      <w:start w:val="1"/>
      <w:numFmt w:val="bullet"/>
      <w:lvlText w:val="•"/>
      <w:lvlJc w:val="left"/>
      <w:pPr>
        <w:tabs>
          <w:tab w:val="num" w:pos="4320"/>
        </w:tabs>
        <w:ind w:left="4320" w:hanging="360"/>
      </w:pPr>
      <w:rPr>
        <w:rFonts w:ascii="Arial" w:hAnsi="Arial" w:hint="default"/>
      </w:rPr>
    </w:lvl>
    <w:lvl w:ilvl="6" w:tplc="220A269C" w:tentative="1">
      <w:start w:val="1"/>
      <w:numFmt w:val="bullet"/>
      <w:lvlText w:val="•"/>
      <w:lvlJc w:val="left"/>
      <w:pPr>
        <w:tabs>
          <w:tab w:val="num" w:pos="5040"/>
        </w:tabs>
        <w:ind w:left="5040" w:hanging="360"/>
      </w:pPr>
      <w:rPr>
        <w:rFonts w:ascii="Arial" w:hAnsi="Arial" w:hint="default"/>
      </w:rPr>
    </w:lvl>
    <w:lvl w:ilvl="7" w:tplc="8F52A7EE" w:tentative="1">
      <w:start w:val="1"/>
      <w:numFmt w:val="bullet"/>
      <w:lvlText w:val="•"/>
      <w:lvlJc w:val="left"/>
      <w:pPr>
        <w:tabs>
          <w:tab w:val="num" w:pos="5760"/>
        </w:tabs>
        <w:ind w:left="5760" w:hanging="360"/>
      </w:pPr>
      <w:rPr>
        <w:rFonts w:ascii="Arial" w:hAnsi="Arial" w:hint="default"/>
      </w:rPr>
    </w:lvl>
    <w:lvl w:ilvl="8" w:tplc="DA20ABA6" w:tentative="1">
      <w:start w:val="1"/>
      <w:numFmt w:val="bullet"/>
      <w:lvlText w:val="•"/>
      <w:lvlJc w:val="left"/>
      <w:pPr>
        <w:tabs>
          <w:tab w:val="num" w:pos="6480"/>
        </w:tabs>
        <w:ind w:left="6480" w:hanging="360"/>
      </w:pPr>
      <w:rPr>
        <w:rFonts w:ascii="Arial" w:hAnsi="Arial" w:hint="default"/>
      </w:rPr>
    </w:lvl>
  </w:abstractNum>
  <w:abstractNum w:abstractNumId="122">
    <w:nsid w:val="3F44543F"/>
    <w:multiLevelType w:val="hybridMultilevel"/>
    <w:tmpl w:val="9C002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3FEF6FA8"/>
    <w:multiLevelType w:val="hybridMultilevel"/>
    <w:tmpl w:val="91FE5C6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00B2B01"/>
    <w:multiLevelType w:val="hybridMultilevel"/>
    <w:tmpl w:val="FB989F6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nsid w:val="40C334E6"/>
    <w:multiLevelType w:val="hybridMultilevel"/>
    <w:tmpl w:val="42AC1F3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12D27BC"/>
    <w:multiLevelType w:val="hybridMultilevel"/>
    <w:tmpl w:val="1BF629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14F392C"/>
    <w:multiLevelType w:val="hybridMultilevel"/>
    <w:tmpl w:val="FD8ED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41534065"/>
    <w:multiLevelType w:val="hybridMultilevel"/>
    <w:tmpl w:val="4AF2A7AE"/>
    <w:lvl w:ilvl="0" w:tplc="290CF3E0">
      <w:start w:val="1"/>
      <w:numFmt w:val="bullet"/>
      <w:lvlText w:val="•"/>
      <w:lvlJc w:val="left"/>
      <w:pPr>
        <w:tabs>
          <w:tab w:val="num" w:pos="720"/>
        </w:tabs>
        <w:ind w:left="720" w:hanging="360"/>
      </w:pPr>
      <w:rPr>
        <w:rFonts w:ascii="Arial" w:hAnsi="Arial" w:hint="default"/>
      </w:rPr>
    </w:lvl>
    <w:lvl w:ilvl="1" w:tplc="80CA565E">
      <w:numFmt w:val="bullet"/>
      <w:lvlText w:val="•"/>
      <w:lvlJc w:val="left"/>
      <w:pPr>
        <w:tabs>
          <w:tab w:val="num" w:pos="1440"/>
        </w:tabs>
        <w:ind w:left="1440" w:hanging="360"/>
      </w:pPr>
      <w:rPr>
        <w:rFonts w:ascii="Arial" w:hAnsi="Arial" w:hint="default"/>
      </w:rPr>
    </w:lvl>
    <w:lvl w:ilvl="2" w:tplc="E4C29544" w:tentative="1">
      <w:start w:val="1"/>
      <w:numFmt w:val="bullet"/>
      <w:lvlText w:val="•"/>
      <w:lvlJc w:val="left"/>
      <w:pPr>
        <w:tabs>
          <w:tab w:val="num" w:pos="2160"/>
        </w:tabs>
        <w:ind w:left="2160" w:hanging="360"/>
      </w:pPr>
      <w:rPr>
        <w:rFonts w:ascii="Arial" w:hAnsi="Arial" w:hint="default"/>
      </w:rPr>
    </w:lvl>
    <w:lvl w:ilvl="3" w:tplc="F0AEDF34" w:tentative="1">
      <w:start w:val="1"/>
      <w:numFmt w:val="bullet"/>
      <w:lvlText w:val="•"/>
      <w:lvlJc w:val="left"/>
      <w:pPr>
        <w:tabs>
          <w:tab w:val="num" w:pos="2880"/>
        </w:tabs>
        <w:ind w:left="2880" w:hanging="360"/>
      </w:pPr>
      <w:rPr>
        <w:rFonts w:ascii="Arial" w:hAnsi="Arial" w:hint="default"/>
      </w:rPr>
    </w:lvl>
    <w:lvl w:ilvl="4" w:tplc="6874C3BC" w:tentative="1">
      <w:start w:val="1"/>
      <w:numFmt w:val="bullet"/>
      <w:lvlText w:val="•"/>
      <w:lvlJc w:val="left"/>
      <w:pPr>
        <w:tabs>
          <w:tab w:val="num" w:pos="3600"/>
        </w:tabs>
        <w:ind w:left="3600" w:hanging="360"/>
      </w:pPr>
      <w:rPr>
        <w:rFonts w:ascii="Arial" w:hAnsi="Arial" w:hint="default"/>
      </w:rPr>
    </w:lvl>
    <w:lvl w:ilvl="5" w:tplc="9D38E21C" w:tentative="1">
      <w:start w:val="1"/>
      <w:numFmt w:val="bullet"/>
      <w:lvlText w:val="•"/>
      <w:lvlJc w:val="left"/>
      <w:pPr>
        <w:tabs>
          <w:tab w:val="num" w:pos="4320"/>
        </w:tabs>
        <w:ind w:left="4320" w:hanging="360"/>
      </w:pPr>
      <w:rPr>
        <w:rFonts w:ascii="Arial" w:hAnsi="Arial" w:hint="default"/>
      </w:rPr>
    </w:lvl>
    <w:lvl w:ilvl="6" w:tplc="0B4A5186" w:tentative="1">
      <w:start w:val="1"/>
      <w:numFmt w:val="bullet"/>
      <w:lvlText w:val="•"/>
      <w:lvlJc w:val="left"/>
      <w:pPr>
        <w:tabs>
          <w:tab w:val="num" w:pos="5040"/>
        </w:tabs>
        <w:ind w:left="5040" w:hanging="360"/>
      </w:pPr>
      <w:rPr>
        <w:rFonts w:ascii="Arial" w:hAnsi="Arial" w:hint="default"/>
      </w:rPr>
    </w:lvl>
    <w:lvl w:ilvl="7" w:tplc="D33095FC" w:tentative="1">
      <w:start w:val="1"/>
      <w:numFmt w:val="bullet"/>
      <w:lvlText w:val="•"/>
      <w:lvlJc w:val="left"/>
      <w:pPr>
        <w:tabs>
          <w:tab w:val="num" w:pos="5760"/>
        </w:tabs>
        <w:ind w:left="5760" w:hanging="360"/>
      </w:pPr>
      <w:rPr>
        <w:rFonts w:ascii="Arial" w:hAnsi="Arial" w:hint="default"/>
      </w:rPr>
    </w:lvl>
    <w:lvl w:ilvl="8" w:tplc="5FA484AE" w:tentative="1">
      <w:start w:val="1"/>
      <w:numFmt w:val="bullet"/>
      <w:lvlText w:val="•"/>
      <w:lvlJc w:val="left"/>
      <w:pPr>
        <w:tabs>
          <w:tab w:val="num" w:pos="6480"/>
        </w:tabs>
        <w:ind w:left="6480" w:hanging="360"/>
      </w:pPr>
      <w:rPr>
        <w:rFonts w:ascii="Arial" w:hAnsi="Arial" w:hint="default"/>
      </w:rPr>
    </w:lvl>
  </w:abstractNum>
  <w:abstractNum w:abstractNumId="129">
    <w:nsid w:val="439E465F"/>
    <w:multiLevelType w:val="hybridMultilevel"/>
    <w:tmpl w:val="F10AC934"/>
    <w:lvl w:ilvl="0" w:tplc="478293F2">
      <w:start w:val="1"/>
      <w:numFmt w:val="bullet"/>
      <w:lvlText w:val="•"/>
      <w:lvlJc w:val="left"/>
      <w:pPr>
        <w:tabs>
          <w:tab w:val="num" w:pos="720"/>
        </w:tabs>
        <w:ind w:left="720" w:hanging="360"/>
      </w:pPr>
      <w:rPr>
        <w:rFonts w:ascii="Arial" w:hAnsi="Arial" w:hint="default"/>
      </w:rPr>
    </w:lvl>
    <w:lvl w:ilvl="1" w:tplc="4B403F4E" w:tentative="1">
      <w:start w:val="1"/>
      <w:numFmt w:val="bullet"/>
      <w:lvlText w:val="•"/>
      <w:lvlJc w:val="left"/>
      <w:pPr>
        <w:tabs>
          <w:tab w:val="num" w:pos="1440"/>
        </w:tabs>
        <w:ind w:left="1440" w:hanging="360"/>
      </w:pPr>
      <w:rPr>
        <w:rFonts w:ascii="Arial" w:hAnsi="Arial" w:hint="default"/>
      </w:rPr>
    </w:lvl>
    <w:lvl w:ilvl="2" w:tplc="F9F011F0" w:tentative="1">
      <w:start w:val="1"/>
      <w:numFmt w:val="bullet"/>
      <w:lvlText w:val="•"/>
      <w:lvlJc w:val="left"/>
      <w:pPr>
        <w:tabs>
          <w:tab w:val="num" w:pos="2160"/>
        </w:tabs>
        <w:ind w:left="2160" w:hanging="360"/>
      </w:pPr>
      <w:rPr>
        <w:rFonts w:ascii="Arial" w:hAnsi="Arial" w:hint="default"/>
      </w:rPr>
    </w:lvl>
    <w:lvl w:ilvl="3" w:tplc="63AC3320" w:tentative="1">
      <w:start w:val="1"/>
      <w:numFmt w:val="bullet"/>
      <w:lvlText w:val="•"/>
      <w:lvlJc w:val="left"/>
      <w:pPr>
        <w:tabs>
          <w:tab w:val="num" w:pos="2880"/>
        </w:tabs>
        <w:ind w:left="2880" w:hanging="360"/>
      </w:pPr>
      <w:rPr>
        <w:rFonts w:ascii="Arial" w:hAnsi="Arial" w:hint="default"/>
      </w:rPr>
    </w:lvl>
    <w:lvl w:ilvl="4" w:tplc="C34482EC" w:tentative="1">
      <w:start w:val="1"/>
      <w:numFmt w:val="bullet"/>
      <w:lvlText w:val="•"/>
      <w:lvlJc w:val="left"/>
      <w:pPr>
        <w:tabs>
          <w:tab w:val="num" w:pos="3600"/>
        </w:tabs>
        <w:ind w:left="3600" w:hanging="360"/>
      </w:pPr>
      <w:rPr>
        <w:rFonts w:ascii="Arial" w:hAnsi="Arial" w:hint="default"/>
      </w:rPr>
    </w:lvl>
    <w:lvl w:ilvl="5" w:tplc="3B28FBB2" w:tentative="1">
      <w:start w:val="1"/>
      <w:numFmt w:val="bullet"/>
      <w:lvlText w:val="•"/>
      <w:lvlJc w:val="left"/>
      <w:pPr>
        <w:tabs>
          <w:tab w:val="num" w:pos="4320"/>
        </w:tabs>
        <w:ind w:left="4320" w:hanging="360"/>
      </w:pPr>
      <w:rPr>
        <w:rFonts w:ascii="Arial" w:hAnsi="Arial" w:hint="default"/>
      </w:rPr>
    </w:lvl>
    <w:lvl w:ilvl="6" w:tplc="9A44922E" w:tentative="1">
      <w:start w:val="1"/>
      <w:numFmt w:val="bullet"/>
      <w:lvlText w:val="•"/>
      <w:lvlJc w:val="left"/>
      <w:pPr>
        <w:tabs>
          <w:tab w:val="num" w:pos="5040"/>
        </w:tabs>
        <w:ind w:left="5040" w:hanging="360"/>
      </w:pPr>
      <w:rPr>
        <w:rFonts w:ascii="Arial" w:hAnsi="Arial" w:hint="default"/>
      </w:rPr>
    </w:lvl>
    <w:lvl w:ilvl="7" w:tplc="9686F670" w:tentative="1">
      <w:start w:val="1"/>
      <w:numFmt w:val="bullet"/>
      <w:lvlText w:val="•"/>
      <w:lvlJc w:val="left"/>
      <w:pPr>
        <w:tabs>
          <w:tab w:val="num" w:pos="5760"/>
        </w:tabs>
        <w:ind w:left="5760" w:hanging="360"/>
      </w:pPr>
      <w:rPr>
        <w:rFonts w:ascii="Arial" w:hAnsi="Arial" w:hint="default"/>
      </w:rPr>
    </w:lvl>
    <w:lvl w:ilvl="8" w:tplc="D772BDBC" w:tentative="1">
      <w:start w:val="1"/>
      <w:numFmt w:val="bullet"/>
      <w:lvlText w:val="•"/>
      <w:lvlJc w:val="left"/>
      <w:pPr>
        <w:tabs>
          <w:tab w:val="num" w:pos="6480"/>
        </w:tabs>
        <w:ind w:left="6480" w:hanging="360"/>
      </w:pPr>
      <w:rPr>
        <w:rFonts w:ascii="Arial" w:hAnsi="Arial" w:hint="default"/>
      </w:rPr>
    </w:lvl>
  </w:abstractNum>
  <w:abstractNum w:abstractNumId="130">
    <w:nsid w:val="439F60FD"/>
    <w:multiLevelType w:val="hybridMultilevel"/>
    <w:tmpl w:val="112C3F06"/>
    <w:lvl w:ilvl="0" w:tplc="39606EA2">
      <w:start w:val="1"/>
      <w:numFmt w:val="decimal"/>
      <w:lvlText w:val="%1."/>
      <w:lvlJc w:val="left"/>
      <w:pPr>
        <w:tabs>
          <w:tab w:val="num" w:pos="720"/>
        </w:tabs>
        <w:ind w:left="720" w:hanging="360"/>
      </w:pPr>
    </w:lvl>
    <w:lvl w:ilvl="1" w:tplc="B63A7D28">
      <w:start w:val="1"/>
      <w:numFmt w:val="decimal"/>
      <w:lvlText w:val="%2."/>
      <w:lvlJc w:val="left"/>
      <w:pPr>
        <w:tabs>
          <w:tab w:val="num" w:pos="1440"/>
        </w:tabs>
        <w:ind w:left="1440" w:hanging="360"/>
      </w:pPr>
    </w:lvl>
    <w:lvl w:ilvl="2" w:tplc="CD0AA858" w:tentative="1">
      <w:start w:val="1"/>
      <w:numFmt w:val="decimal"/>
      <w:lvlText w:val="%3."/>
      <w:lvlJc w:val="left"/>
      <w:pPr>
        <w:tabs>
          <w:tab w:val="num" w:pos="2160"/>
        </w:tabs>
        <w:ind w:left="2160" w:hanging="360"/>
      </w:pPr>
    </w:lvl>
    <w:lvl w:ilvl="3" w:tplc="E4042926" w:tentative="1">
      <w:start w:val="1"/>
      <w:numFmt w:val="decimal"/>
      <w:lvlText w:val="%4."/>
      <w:lvlJc w:val="left"/>
      <w:pPr>
        <w:tabs>
          <w:tab w:val="num" w:pos="2880"/>
        </w:tabs>
        <w:ind w:left="2880" w:hanging="360"/>
      </w:pPr>
    </w:lvl>
    <w:lvl w:ilvl="4" w:tplc="1A1AC5A6" w:tentative="1">
      <w:start w:val="1"/>
      <w:numFmt w:val="decimal"/>
      <w:lvlText w:val="%5."/>
      <w:lvlJc w:val="left"/>
      <w:pPr>
        <w:tabs>
          <w:tab w:val="num" w:pos="3600"/>
        </w:tabs>
        <w:ind w:left="3600" w:hanging="360"/>
      </w:pPr>
    </w:lvl>
    <w:lvl w:ilvl="5" w:tplc="0A7444C8" w:tentative="1">
      <w:start w:val="1"/>
      <w:numFmt w:val="decimal"/>
      <w:lvlText w:val="%6."/>
      <w:lvlJc w:val="left"/>
      <w:pPr>
        <w:tabs>
          <w:tab w:val="num" w:pos="4320"/>
        </w:tabs>
        <w:ind w:left="4320" w:hanging="360"/>
      </w:pPr>
    </w:lvl>
    <w:lvl w:ilvl="6" w:tplc="05D4E586" w:tentative="1">
      <w:start w:val="1"/>
      <w:numFmt w:val="decimal"/>
      <w:lvlText w:val="%7."/>
      <w:lvlJc w:val="left"/>
      <w:pPr>
        <w:tabs>
          <w:tab w:val="num" w:pos="5040"/>
        </w:tabs>
        <w:ind w:left="5040" w:hanging="360"/>
      </w:pPr>
    </w:lvl>
    <w:lvl w:ilvl="7" w:tplc="CC3242BA" w:tentative="1">
      <w:start w:val="1"/>
      <w:numFmt w:val="decimal"/>
      <w:lvlText w:val="%8."/>
      <w:lvlJc w:val="left"/>
      <w:pPr>
        <w:tabs>
          <w:tab w:val="num" w:pos="5760"/>
        </w:tabs>
        <w:ind w:left="5760" w:hanging="360"/>
      </w:pPr>
    </w:lvl>
    <w:lvl w:ilvl="8" w:tplc="6C58EC88" w:tentative="1">
      <w:start w:val="1"/>
      <w:numFmt w:val="decimal"/>
      <w:lvlText w:val="%9."/>
      <w:lvlJc w:val="left"/>
      <w:pPr>
        <w:tabs>
          <w:tab w:val="num" w:pos="6480"/>
        </w:tabs>
        <w:ind w:left="6480" w:hanging="360"/>
      </w:pPr>
    </w:lvl>
  </w:abstractNum>
  <w:abstractNum w:abstractNumId="131">
    <w:nsid w:val="445B1EEB"/>
    <w:multiLevelType w:val="hybridMultilevel"/>
    <w:tmpl w:val="A426EA7A"/>
    <w:lvl w:ilvl="0" w:tplc="F494839C">
      <w:start w:val="1"/>
      <w:numFmt w:val="lowerLetter"/>
      <w:lvlText w:val="%1."/>
      <w:lvlJc w:val="left"/>
      <w:pPr>
        <w:tabs>
          <w:tab w:val="num" w:pos="720"/>
        </w:tabs>
        <w:ind w:left="720" w:hanging="360"/>
      </w:pPr>
    </w:lvl>
    <w:lvl w:ilvl="1" w:tplc="9F6456A8">
      <w:start w:val="1"/>
      <w:numFmt w:val="lowerLetter"/>
      <w:lvlText w:val="%2."/>
      <w:lvlJc w:val="left"/>
      <w:pPr>
        <w:tabs>
          <w:tab w:val="num" w:pos="1440"/>
        </w:tabs>
        <w:ind w:left="1440" w:hanging="360"/>
      </w:pPr>
    </w:lvl>
    <w:lvl w:ilvl="2" w:tplc="EFD2DDE6" w:tentative="1">
      <w:start w:val="1"/>
      <w:numFmt w:val="lowerLetter"/>
      <w:lvlText w:val="%3."/>
      <w:lvlJc w:val="left"/>
      <w:pPr>
        <w:tabs>
          <w:tab w:val="num" w:pos="2160"/>
        </w:tabs>
        <w:ind w:left="2160" w:hanging="360"/>
      </w:pPr>
    </w:lvl>
    <w:lvl w:ilvl="3" w:tplc="8146E5A6" w:tentative="1">
      <w:start w:val="1"/>
      <w:numFmt w:val="lowerLetter"/>
      <w:lvlText w:val="%4."/>
      <w:lvlJc w:val="left"/>
      <w:pPr>
        <w:tabs>
          <w:tab w:val="num" w:pos="2880"/>
        </w:tabs>
        <w:ind w:left="2880" w:hanging="360"/>
      </w:pPr>
    </w:lvl>
    <w:lvl w:ilvl="4" w:tplc="B00075F4" w:tentative="1">
      <w:start w:val="1"/>
      <w:numFmt w:val="lowerLetter"/>
      <w:lvlText w:val="%5."/>
      <w:lvlJc w:val="left"/>
      <w:pPr>
        <w:tabs>
          <w:tab w:val="num" w:pos="3600"/>
        </w:tabs>
        <w:ind w:left="3600" w:hanging="360"/>
      </w:pPr>
    </w:lvl>
    <w:lvl w:ilvl="5" w:tplc="ACC20CDE" w:tentative="1">
      <w:start w:val="1"/>
      <w:numFmt w:val="lowerLetter"/>
      <w:lvlText w:val="%6."/>
      <w:lvlJc w:val="left"/>
      <w:pPr>
        <w:tabs>
          <w:tab w:val="num" w:pos="4320"/>
        </w:tabs>
        <w:ind w:left="4320" w:hanging="360"/>
      </w:pPr>
    </w:lvl>
    <w:lvl w:ilvl="6" w:tplc="FC8080BE" w:tentative="1">
      <w:start w:val="1"/>
      <w:numFmt w:val="lowerLetter"/>
      <w:lvlText w:val="%7."/>
      <w:lvlJc w:val="left"/>
      <w:pPr>
        <w:tabs>
          <w:tab w:val="num" w:pos="5040"/>
        </w:tabs>
        <w:ind w:left="5040" w:hanging="360"/>
      </w:pPr>
    </w:lvl>
    <w:lvl w:ilvl="7" w:tplc="67942D32" w:tentative="1">
      <w:start w:val="1"/>
      <w:numFmt w:val="lowerLetter"/>
      <w:lvlText w:val="%8."/>
      <w:lvlJc w:val="left"/>
      <w:pPr>
        <w:tabs>
          <w:tab w:val="num" w:pos="5760"/>
        </w:tabs>
        <w:ind w:left="5760" w:hanging="360"/>
      </w:pPr>
    </w:lvl>
    <w:lvl w:ilvl="8" w:tplc="2FB0E61A" w:tentative="1">
      <w:start w:val="1"/>
      <w:numFmt w:val="lowerLetter"/>
      <w:lvlText w:val="%9."/>
      <w:lvlJc w:val="left"/>
      <w:pPr>
        <w:tabs>
          <w:tab w:val="num" w:pos="6480"/>
        </w:tabs>
        <w:ind w:left="6480" w:hanging="360"/>
      </w:pPr>
    </w:lvl>
  </w:abstractNum>
  <w:abstractNum w:abstractNumId="132">
    <w:nsid w:val="44CB5D80"/>
    <w:multiLevelType w:val="hybridMultilevel"/>
    <w:tmpl w:val="A02EB5A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44F11891"/>
    <w:multiLevelType w:val="hybridMultilevel"/>
    <w:tmpl w:val="65B43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nsid w:val="45035378"/>
    <w:multiLevelType w:val="hybridMultilevel"/>
    <w:tmpl w:val="279AC6A2"/>
    <w:lvl w:ilvl="0" w:tplc="CF663CC8">
      <w:start w:val="1"/>
      <w:numFmt w:val="bullet"/>
      <w:lvlText w:val="•"/>
      <w:lvlJc w:val="left"/>
      <w:pPr>
        <w:tabs>
          <w:tab w:val="num" w:pos="1080"/>
        </w:tabs>
        <w:ind w:left="1080" w:hanging="360"/>
      </w:pPr>
      <w:rPr>
        <w:rFonts w:ascii="Arial" w:hAnsi="Aria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nsid w:val="45FE62DC"/>
    <w:multiLevelType w:val="hybridMultilevel"/>
    <w:tmpl w:val="CCB841EE"/>
    <w:lvl w:ilvl="0" w:tplc="D79C3192">
      <w:start w:val="1"/>
      <w:numFmt w:val="lowerLetter"/>
      <w:lvlText w:val="%1."/>
      <w:lvlJc w:val="left"/>
      <w:pPr>
        <w:tabs>
          <w:tab w:val="num" w:pos="720"/>
        </w:tabs>
        <w:ind w:left="720" w:hanging="360"/>
      </w:pPr>
    </w:lvl>
    <w:lvl w:ilvl="1" w:tplc="2A684D46" w:tentative="1">
      <w:start w:val="1"/>
      <w:numFmt w:val="lowerLetter"/>
      <w:lvlText w:val="%2."/>
      <w:lvlJc w:val="left"/>
      <w:pPr>
        <w:tabs>
          <w:tab w:val="num" w:pos="1440"/>
        </w:tabs>
        <w:ind w:left="1440" w:hanging="360"/>
      </w:pPr>
    </w:lvl>
    <w:lvl w:ilvl="2" w:tplc="FFC24300" w:tentative="1">
      <w:start w:val="1"/>
      <w:numFmt w:val="lowerLetter"/>
      <w:lvlText w:val="%3."/>
      <w:lvlJc w:val="left"/>
      <w:pPr>
        <w:tabs>
          <w:tab w:val="num" w:pos="2160"/>
        </w:tabs>
        <w:ind w:left="2160" w:hanging="360"/>
      </w:pPr>
    </w:lvl>
    <w:lvl w:ilvl="3" w:tplc="CFB26A50" w:tentative="1">
      <w:start w:val="1"/>
      <w:numFmt w:val="lowerLetter"/>
      <w:lvlText w:val="%4."/>
      <w:lvlJc w:val="left"/>
      <w:pPr>
        <w:tabs>
          <w:tab w:val="num" w:pos="2880"/>
        </w:tabs>
        <w:ind w:left="2880" w:hanging="360"/>
      </w:pPr>
    </w:lvl>
    <w:lvl w:ilvl="4" w:tplc="1AF44A22" w:tentative="1">
      <w:start w:val="1"/>
      <w:numFmt w:val="lowerLetter"/>
      <w:lvlText w:val="%5."/>
      <w:lvlJc w:val="left"/>
      <w:pPr>
        <w:tabs>
          <w:tab w:val="num" w:pos="3600"/>
        </w:tabs>
        <w:ind w:left="3600" w:hanging="360"/>
      </w:pPr>
    </w:lvl>
    <w:lvl w:ilvl="5" w:tplc="7B865868" w:tentative="1">
      <w:start w:val="1"/>
      <w:numFmt w:val="lowerLetter"/>
      <w:lvlText w:val="%6."/>
      <w:lvlJc w:val="left"/>
      <w:pPr>
        <w:tabs>
          <w:tab w:val="num" w:pos="4320"/>
        </w:tabs>
        <w:ind w:left="4320" w:hanging="360"/>
      </w:pPr>
    </w:lvl>
    <w:lvl w:ilvl="6" w:tplc="088EADA0" w:tentative="1">
      <w:start w:val="1"/>
      <w:numFmt w:val="lowerLetter"/>
      <w:lvlText w:val="%7."/>
      <w:lvlJc w:val="left"/>
      <w:pPr>
        <w:tabs>
          <w:tab w:val="num" w:pos="5040"/>
        </w:tabs>
        <w:ind w:left="5040" w:hanging="360"/>
      </w:pPr>
    </w:lvl>
    <w:lvl w:ilvl="7" w:tplc="426E0AE4" w:tentative="1">
      <w:start w:val="1"/>
      <w:numFmt w:val="lowerLetter"/>
      <w:lvlText w:val="%8."/>
      <w:lvlJc w:val="left"/>
      <w:pPr>
        <w:tabs>
          <w:tab w:val="num" w:pos="5760"/>
        </w:tabs>
        <w:ind w:left="5760" w:hanging="360"/>
      </w:pPr>
    </w:lvl>
    <w:lvl w:ilvl="8" w:tplc="3BD842F6" w:tentative="1">
      <w:start w:val="1"/>
      <w:numFmt w:val="lowerLetter"/>
      <w:lvlText w:val="%9."/>
      <w:lvlJc w:val="left"/>
      <w:pPr>
        <w:tabs>
          <w:tab w:val="num" w:pos="6480"/>
        </w:tabs>
        <w:ind w:left="6480" w:hanging="360"/>
      </w:pPr>
    </w:lvl>
  </w:abstractNum>
  <w:abstractNum w:abstractNumId="136">
    <w:nsid w:val="469D3C41"/>
    <w:multiLevelType w:val="hybridMultilevel"/>
    <w:tmpl w:val="A670A80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4749045E"/>
    <w:multiLevelType w:val="hybridMultilevel"/>
    <w:tmpl w:val="9064E98C"/>
    <w:lvl w:ilvl="0" w:tplc="2A6E3B10">
      <w:start w:val="1"/>
      <w:numFmt w:val="upperLetter"/>
      <w:lvlText w:val="%1."/>
      <w:lvlJc w:val="left"/>
      <w:pPr>
        <w:tabs>
          <w:tab w:val="num" w:pos="720"/>
        </w:tabs>
        <w:ind w:left="720" w:hanging="360"/>
      </w:pPr>
    </w:lvl>
    <w:lvl w:ilvl="1" w:tplc="22487FFA">
      <w:numFmt w:val="bullet"/>
      <w:lvlText w:val=""/>
      <w:lvlJc w:val="left"/>
      <w:pPr>
        <w:tabs>
          <w:tab w:val="num" w:pos="1440"/>
        </w:tabs>
        <w:ind w:left="1440" w:hanging="360"/>
      </w:pPr>
      <w:rPr>
        <w:rFonts w:ascii="Wingdings" w:hAnsi="Wingdings" w:hint="default"/>
      </w:rPr>
    </w:lvl>
    <w:lvl w:ilvl="2" w:tplc="2B0244FE" w:tentative="1">
      <w:start w:val="1"/>
      <w:numFmt w:val="upperLetter"/>
      <w:lvlText w:val="%3."/>
      <w:lvlJc w:val="left"/>
      <w:pPr>
        <w:tabs>
          <w:tab w:val="num" w:pos="2160"/>
        </w:tabs>
        <w:ind w:left="2160" w:hanging="360"/>
      </w:pPr>
    </w:lvl>
    <w:lvl w:ilvl="3" w:tplc="4C42F4AA" w:tentative="1">
      <w:start w:val="1"/>
      <w:numFmt w:val="upperLetter"/>
      <w:lvlText w:val="%4."/>
      <w:lvlJc w:val="left"/>
      <w:pPr>
        <w:tabs>
          <w:tab w:val="num" w:pos="2880"/>
        </w:tabs>
        <w:ind w:left="2880" w:hanging="360"/>
      </w:pPr>
    </w:lvl>
    <w:lvl w:ilvl="4" w:tplc="C1046FA4" w:tentative="1">
      <w:start w:val="1"/>
      <w:numFmt w:val="upperLetter"/>
      <w:lvlText w:val="%5."/>
      <w:lvlJc w:val="left"/>
      <w:pPr>
        <w:tabs>
          <w:tab w:val="num" w:pos="3600"/>
        </w:tabs>
        <w:ind w:left="3600" w:hanging="360"/>
      </w:pPr>
    </w:lvl>
    <w:lvl w:ilvl="5" w:tplc="776E4122" w:tentative="1">
      <w:start w:val="1"/>
      <w:numFmt w:val="upperLetter"/>
      <w:lvlText w:val="%6."/>
      <w:lvlJc w:val="left"/>
      <w:pPr>
        <w:tabs>
          <w:tab w:val="num" w:pos="4320"/>
        </w:tabs>
        <w:ind w:left="4320" w:hanging="360"/>
      </w:pPr>
    </w:lvl>
    <w:lvl w:ilvl="6" w:tplc="465CB134" w:tentative="1">
      <w:start w:val="1"/>
      <w:numFmt w:val="upperLetter"/>
      <w:lvlText w:val="%7."/>
      <w:lvlJc w:val="left"/>
      <w:pPr>
        <w:tabs>
          <w:tab w:val="num" w:pos="5040"/>
        </w:tabs>
        <w:ind w:left="5040" w:hanging="360"/>
      </w:pPr>
    </w:lvl>
    <w:lvl w:ilvl="7" w:tplc="8A1E4738" w:tentative="1">
      <w:start w:val="1"/>
      <w:numFmt w:val="upperLetter"/>
      <w:lvlText w:val="%8."/>
      <w:lvlJc w:val="left"/>
      <w:pPr>
        <w:tabs>
          <w:tab w:val="num" w:pos="5760"/>
        </w:tabs>
        <w:ind w:left="5760" w:hanging="360"/>
      </w:pPr>
    </w:lvl>
    <w:lvl w:ilvl="8" w:tplc="AE9634E6" w:tentative="1">
      <w:start w:val="1"/>
      <w:numFmt w:val="upperLetter"/>
      <w:lvlText w:val="%9."/>
      <w:lvlJc w:val="left"/>
      <w:pPr>
        <w:tabs>
          <w:tab w:val="num" w:pos="6480"/>
        </w:tabs>
        <w:ind w:left="6480" w:hanging="360"/>
      </w:pPr>
    </w:lvl>
  </w:abstractNum>
  <w:abstractNum w:abstractNumId="138">
    <w:nsid w:val="48F52990"/>
    <w:multiLevelType w:val="hybridMultilevel"/>
    <w:tmpl w:val="8C0E5E10"/>
    <w:lvl w:ilvl="0" w:tplc="1B34FA02">
      <w:start w:val="1"/>
      <w:numFmt w:val="lowerLetter"/>
      <w:lvlText w:val="%1."/>
      <w:lvlJc w:val="left"/>
      <w:pPr>
        <w:tabs>
          <w:tab w:val="num" w:pos="720"/>
        </w:tabs>
        <w:ind w:left="720" w:hanging="360"/>
      </w:pPr>
    </w:lvl>
    <w:lvl w:ilvl="1" w:tplc="A2DC47AC" w:tentative="1">
      <w:start w:val="1"/>
      <w:numFmt w:val="lowerLetter"/>
      <w:lvlText w:val="%2."/>
      <w:lvlJc w:val="left"/>
      <w:pPr>
        <w:tabs>
          <w:tab w:val="num" w:pos="1440"/>
        </w:tabs>
        <w:ind w:left="1440" w:hanging="360"/>
      </w:pPr>
    </w:lvl>
    <w:lvl w:ilvl="2" w:tplc="E95864CA" w:tentative="1">
      <w:start w:val="1"/>
      <w:numFmt w:val="lowerLetter"/>
      <w:lvlText w:val="%3."/>
      <w:lvlJc w:val="left"/>
      <w:pPr>
        <w:tabs>
          <w:tab w:val="num" w:pos="2160"/>
        </w:tabs>
        <w:ind w:left="2160" w:hanging="360"/>
      </w:pPr>
    </w:lvl>
    <w:lvl w:ilvl="3" w:tplc="2B10858A" w:tentative="1">
      <w:start w:val="1"/>
      <w:numFmt w:val="lowerLetter"/>
      <w:lvlText w:val="%4."/>
      <w:lvlJc w:val="left"/>
      <w:pPr>
        <w:tabs>
          <w:tab w:val="num" w:pos="2880"/>
        </w:tabs>
        <w:ind w:left="2880" w:hanging="360"/>
      </w:pPr>
    </w:lvl>
    <w:lvl w:ilvl="4" w:tplc="8716D524" w:tentative="1">
      <w:start w:val="1"/>
      <w:numFmt w:val="lowerLetter"/>
      <w:lvlText w:val="%5."/>
      <w:lvlJc w:val="left"/>
      <w:pPr>
        <w:tabs>
          <w:tab w:val="num" w:pos="3600"/>
        </w:tabs>
        <w:ind w:left="3600" w:hanging="360"/>
      </w:pPr>
    </w:lvl>
    <w:lvl w:ilvl="5" w:tplc="81982F4E" w:tentative="1">
      <w:start w:val="1"/>
      <w:numFmt w:val="lowerLetter"/>
      <w:lvlText w:val="%6."/>
      <w:lvlJc w:val="left"/>
      <w:pPr>
        <w:tabs>
          <w:tab w:val="num" w:pos="4320"/>
        </w:tabs>
        <w:ind w:left="4320" w:hanging="360"/>
      </w:pPr>
    </w:lvl>
    <w:lvl w:ilvl="6" w:tplc="29B2F00C" w:tentative="1">
      <w:start w:val="1"/>
      <w:numFmt w:val="lowerLetter"/>
      <w:lvlText w:val="%7."/>
      <w:lvlJc w:val="left"/>
      <w:pPr>
        <w:tabs>
          <w:tab w:val="num" w:pos="5040"/>
        </w:tabs>
        <w:ind w:left="5040" w:hanging="360"/>
      </w:pPr>
    </w:lvl>
    <w:lvl w:ilvl="7" w:tplc="B7723AB2" w:tentative="1">
      <w:start w:val="1"/>
      <w:numFmt w:val="lowerLetter"/>
      <w:lvlText w:val="%8."/>
      <w:lvlJc w:val="left"/>
      <w:pPr>
        <w:tabs>
          <w:tab w:val="num" w:pos="5760"/>
        </w:tabs>
        <w:ind w:left="5760" w:hanging="360"/>
      </w:pPr>
    </w:lvl>
    <w:lvl w:ilvl="8" w:tplc="102E0EDA" w:tentative="1">
      <w:start w:val="1"/>
      <w:numFmt w:val="lowerLetter"/>
      <w:lvlText w:val="%9."/>
      <w:lvlJc w:val="left"/>
      <w:pPr>
        <w:tabs>
          <w:tab w:val="num" w:pos="6480"/>
        </w:tabs>
        <w:ind w:left="6480" w:hanging="360"/>
      </w:pPr>
    </w:lvl>
  </w:abstractNum>
  <w:abstractNum w:abstractNumId="139">
    <w:nsid w:val="49C12815"/>
    <w:multiLevelType w:val="hybridMultilevel"/>
    <w:tmpl w:val="D4A6A362"/>
    <w:lvl w:ilvl="0" w:tplc="6C021186">
      <w:start w:val="1"/>
      <w:numFmt w:val="bullet"/>
      <w:lvlText w:val="•"/>
      <w:lvlJc w:val="left"/>
      <w:pPr>
        <w:tabs>
          <w:tab w:val="num" w:pos="720"/>
        </w:tabs>
        <w:ind w:left="720" w:hanging="360"/>
      </w:pPr>
      <w:rPr>
        <w:rFonts w:ascii="Arial" w:hAnsi="Arial" w:hint="default"/>
      </w:rPr>
    </w:lvl>
    <w:lvl w:ilvl="1" w:tplc="9850BF34" w:tentative="1">
      <w:start w:val="1"/>
      <w:numFmt w:val="bullet"/>
      <w:lvlText w:val="•"/>
      <w:lvlJc w:val="left"/>
      <w:pPr>
        <w:tabs>
          <w:tab w:val="num" w:pos="1440"/>
        </w:tabs>
        <w:ind w:left="1440" w:hanging="360"/>
      </w:pPr>
      <w:rPr>
        <w:rFonts w:ascii="Arial" w:hAnsi="Arial" w:hint="default"/>
      </w:rPr>
    </w:lvl>
    <w:lvl w:ilvl="2" w:tplc="E4B241B0" w:tentative="1">
      <w:start w:val="1"/>
      <w:numFmt w:val="bullet"/>
      <w:lvlText w:val="•"/>
      <w:lvlJc w:val="left"/>
      <w:pPr>
        <w:tabs>
          <w:tab w:val="num" w:pos="2160"/>
        </w:tabs>
        <w:ind w:left="2160" w:hanging="360"/>
      </w:pPr>
      <w:rPr>
        <w:rFonts w:ascii="Arial" w:hAnsi="Arial" w:hint="default"/>
      </w:rPr>
    </w:lvl>
    <w:lvl w:ilvl="3" w:tplc="8E642AF0" w:tentative="1">
      <w:start w:val="1"/>
      <w:numFmt w:val="bullet"/>
      <w:lvlText w:val="•"/>
      <w:lvlJc w:val="left"/>
      <w:pPr>
        <w:tabs>
          <w:tab w:val="num" w:pos="2880"/>
        </w:tabs>
        <w:ind w:left="2880" w:hanging="360"/>
      </w:pPr>
      <w:rPr>
        <w:rFonts w:ascii="Arial" w:hAnsi="Arial" w:hint="default"/>
      </w:rPr>
    </w:lvl>
    <w:lvl w:ilvl="4" w:tplc="AF3C24D4" w:tentative="1">
      <w:start w:val="1"/>
      <w:numFmt w:val="bullet"/>
      <w:lvlText w:val="•"/>
      <w:lvlJc w:val="left"/>
      <w:pPr>
        <w:tabs>
          <w:tab w:val="num" w:pos="3600"/>
        </w:tabs>
        <w:ind w:left="3600" w:hanging="360"/>
      </w:pPr>
      <w:rPr>
        <w:rFonts w:ascii="Arial" w:hAnsi="Arial" w:hint="default"/>
      </w:rPr>
    </w:lvl>
    <w:lvl w:ilvl="5" w:tplc="33CC9D88" w:tentative="1">
      <w:start w:val="1"/>
      <w:numFmt w:val="bullet"/>
      <w:lvlText w:val="•"/>
      <w:lvlJc w:val="left"/>
      <w:pPr>
        <w:tabs>
          <w:tab w:val="num" w:pos="4320"/>
        </w:tabs>
        <w:ind w:left="4320" w:hanging="360"/>
      </w:pPr>
      <w:rPr>
        <w:rFonts w:ascii="Arial" w:hAnsi="Arial" w:hint="default"/>
      </w:rPr>
    </w:lvl>
    <w:lvl w:ilvl="6" w:tplc="04769CF4" w:tentative="1">
      <w:start w:val="1"/>
      <w:numFmt w:val="bullet"/>
      <w:lvlText w:val="•"/>
      <w:lvlJc w:val="left"/>
      <w:pPr>
        <w:tabs>
          <w:tab w:val="num" w:pos="5040"/>
        </w:tabs>
        <w:ind w:left="5040" w:hanging="360"/>
      </w:pPr>
      <w:rPr>
        <w:rFonts w:ascii="Arial" w:hAnsi="Arial" w:hint="default"/>
      </w:rPr>
    </w:lvl>
    <w:lvl w:ilvl="7" w:tplc="E1ECE0B6" w:tentative="1">
      <w:start w:val="1"/>
      <w:numFmt w:val="bullet"/>
      <w:lvlText w:val="•"/>
      <w:lvlJc w:val="left"/>
      <w:pPr>
        <w:tabs>
          <w:tab w:val="num" w:pos="5760"/>
        </w:tabs>
        <w:ind w:left="5760" w:hanging="360"/>
      </w:pPr>
      <w:rPr>
        <w:rFonts w:ascii="Arial" w:hAnsi="Arial" w:hint="default"/>
      </w:rPr>
    </w:lvl>
    <w:lvl w:ilvl="8" w:tplc="420087D8" w:tentative="1">
      <w:start w:val="1"/>
      <w:numFmt w:val="bullet"/>
      <w:lvlText w:val="•"/>
      <w:lvlJc w:val="left"/>
      <w:pPr>
        <w:tabs>
          <w:tab w:val="num" w:pos="6480"/>
        </w:tabs>
        <w:ind w:left="6480" w:hanging="360"/>
      </w:pPr>
      <w:rPr>
        <w:rFonts w:ascii="Arial" w:hAnsi="Arial" w:hint="default"/>
      </w:rPr>
    </w:lvl>
  </w:abstractNum>
  <w:abstractNum w:abstractNumId="140">
    <w:nsid w:val="49D52EA6"/>
    <w:multiLevelType w:val="hybridMultilevel"/>
    <w:tmpl w:val="8B583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F43113"/>
    <w:multiLevelType w:val="hybridMultilevel"/>
    <w:tmpl w:val="CA00F246"/>
    <w:lvl w:ilvl="0" w:tplc="E84A0788">
      <w:start w:val="1"/>
      <w:numFmt w:val="bullet"/>
      <w:lvlText w:val="−"/>
      <w:lvlJc w:val="left"/>
      <w:pPr>
        <w:tabs>
          <w:tab w:val="num" w:pos="720"/>
        </w:tabs>
        <w:ind w:left="720" w:hanging="360"/>
      </w:pPr>
      <w:rPr>
        <w:rFonts w:ascii="Calibri" w:hAnsi="Calibri" w:hint="default"/>
      </w:rPr>
    </w:lvl>
    <w:lvl w:ilvl="1" w:tplc="517EAC36" w:tentative="1">
      <w:start w:val="1"/>
      <w:numFmt w:val="bullet"/>
      <w:lvlText w:val="−"/>
      <w:lvlJc w:val="left"/>
      <w:pPr>
        <w:tabs>
          <w:tab w:val="num" w:pos="1440"/>
        </w:tabs>
        <w:ind w:left="1440" w:hanging="360"/>
      </w:pPr>
      <w:rPr>
        <w:rFonts w:ascii="Calibri" w:hAnsi="Calibri" w:hint="default"/>
      </w:rPr>
    </w:lvl>
    <w:lvl w:ilvl="2" w:tplc="43DA8CFC" w:tentative="1">
      <w:start w:val="1"/>
      <w:numFmt w:val="bullet"/>
      <w:lvlText w:val="−"/>
      <w:lvlJc w:val="left"/>
      <w:pPr>
        <w:tabs>
          <w:tab w:val="num" w:pos="2160"/>
        </w:tabs>
        <w:ind w:left="2160" w:hanging="360"/>
      </w:pPr>
      <w:rPr>
        <w:rFonts w:ascii="Calibri" w:hAnsi="Calibri" w:hint="default"/>
      </w:rPr>
    </w:lvl>
    <w:lvl w:ilvl="3" w:tplc="204A14D6" w:tentative="1">
      <w:start w:val="1"/>
      <w:numFmt w:val="bullet"/>
      <w:lvlText w:val="−"/>
      <w:lvlJc w:val="left"/>
      <w:pPr>
        <w:tabs>
          <w:tab w:val="num" w:pos="2880"/>
        </w:tabs>
        <w:ind w:left="2880" w:hanging="360"/>
      </w:pPr>
      <w:rPr>
        <w:rFonts w:ascii="Calibri" w:hAnsi="Calibri" w:hint="default"/>
      </w:rPr>
    </w:lvl>
    <w:lvl w:ilvl="4" w:tplc="DCEE4832" w:tentative="1">
      <w:start w:val="1"/>
      <w:numFmt w:val="bullet"/>
      <w:lvlText w:val="−"/>
      <w:lvlJc w:val="left"/>
      <w:pPr>
        <w:tabs>
          <w:tab w:val="num" w:pos="3600"/>
        </w:tabs>
        <w:ind w:left="3600" w:hanging="360"/>
      </w:pPr>
      <w:rPr>
        <w:rFonts w:ascii="Calibri" w:hAnsi="Calibri" w:hint="default"/>
      </w:rPr>
    </w:lvl>
    <w:lvl w:ilvl="5" w:tplc="2728A6C2" w:tentative="1">
      <w:start w:val="1"/>
      <w:numFmt w:val="bullet"/>
      <w:lvlText w:val="−"/>
      <w:lvlJc w:val="left"/>
      <w:pPr>
        <w:tabs>
          <w:tab w:val="num" w:pos="4320"/>
        </w:tabs>
        <w:ind w:left="4320" w:hanging="360"/>
      </w:pPr>
      <w:rPr>
        <w:rFonts w:ascii="Calibri" w:hAnsi="Calibri" w:hint="default"/>
      </w:rPr>
    </w:lvl>
    <w:lvl w:ilvl="6" w:tplc="12FCCEAA" w:tentative="1">
      <w:start w:val="1"/>
      <w:numFmt w:val="bullet"/>
      <w:lvlText w:val="−"/>
      <w:lvlJc w:val="left"/>
      <w:pPr>
        <w:tabs>
          <w:tab w:val="num" w:pos="5040"/>
        </w:tabs>
        <w:ind w:left="5040" w:hanging="360"/>
      </w:pPr>
      <w:rPr>
        <w:rFonts w:ascii="Calibri" w:hAnsi="Calibri" w:hint="default"/>
      </w:rPr>
    </w:lvl>
    <w:lvl w:ilvl="7" w:tplc="CCE29A4E" w:tentative="1">
      <w:start w:val="1"/>
      <w:numFmt w:val="bullet"/>
      <w:lvlText w:val="−"/>
      <w:lvlJc w:val="left"/>
      <w:pPr>
        <w:tabs>
          <w:tab w:val="num" w:pos="5760"/>
        </w:tabs>
        <w:ind w:left="5760" w:hanging="360"/>
      </w:pPr>
      <w:rPr>
        <w:rFonts w:ascii="Calibri" w:hAnsi="Calibri" w:hint="default"/>
      </w:rPr>
    </w:lvl>
    <w:lvl w:ilvl="8" w:tplc="0E566B68" w:tentative="1">
      <w:start w:val="1"/>
      <w:numFmt w:val="bullet"/>
      <w:lvlText w:val="−"/>
      <w:lvlJc w:val="left"/>
      <w:pPr>
        <w:tabs>
          <w:tab w:val="num" w:pos="6480"/>
        </w:tabs>
        <w:ind w:left="6480" w:hanging="360"/>
      </w:pPr>
      <w:rPr>
        <w:rFonts w:ascii="Calibri" w:hAnsi="Calibri" w:hint="default"/>
      </w:rPr>
    </w:lvl>
  </w:abstractNum>
  <w:abstractNum w:abstractNumId="142">
    <w:nsid w:val="4C5C32E6"/>
    <w:multiLevelType w:val="hybridMultilevel"/>
    <w:tmpl w:val="952C2920"/>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4D0332D1"/>
    <w:multiLevelType w:val="hybridMultilevel"/>
    <w:tmpl w:val="6FD020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4">
    <w:nsid w:val="4EA4264C"/>
    <w:multiLevelType w:val="hybridMultilevel"/>
    <w:tmpl w:val="515CA944"/>
    <w:lvl w:ilvl="0" w:tplc="0D9A0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F232ECF"/>
    <w:multiLevelType w:val="hybridMultilevel"/>
    <w:tmpl w:val="E3F485F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4F3F6CD1"/>
    <w:multiLevelType w:val="hybridMultilevel"/>
    <w:tmpl w:val="A4AAB21C"/>
    <w:lvl w:ilvl="0" w:tplc="04090015">
      <w:start w:val="1"/>
      <w:numFmt w:val="upperLetter"/>
      <w:lvlText w:val="%1."/>
      <w:lvlJc w:val="left"/>
      <w:pPr>
        <w:ind w:left="1080" w:hanging="360"/>
      </w:pPr>
      <w:rPr>
        <w:rFonts w:hint="default"/>
      </w:rPr>
    </w:lvl>
    <w:lvl w:ilvl="1" w:tplc="965CB9F8" w:tentative="1">
      <w:start w:val="1"/>
      <w:numFmt w:val="upperRoman"/>
      <w:lvlText w:val="%2."/>
      <w:lvlJc w:val="right"/>
      <w:pPr>
        <w:tabs>
          <w:tab w:val="num" w:pos="1800"/>
        </w:tabs>
        <w:ind w:left="1800" w:hanging="360"/>
      </w:pPr>
    </w:lvl>
    <w:lvl w:ilvl="2" w:tplc="09324442" w:tentative="1">
      <w:start w:val="1"/>
      <w:numFmt w:val="upperRoman"/>
      <w:lvlText w:val="%3."/>
      <w:lvlJc w:val="right"/>
      <w:pPr>
        <w:tabs>
          <w:tab w:val="num" w:pos="2520"/>
        </w:tabs>
        <w:ind w:left="2520" w:hanging="360"/>
      </w:pPr>
    </w:lvl>
    <w:lvl w:ilvl="3" w:tplc="18ACF63A" w:tentative="1">
      <w:start w:val="1"/>
      <w:numFmt w:val="upperRoman"/>
      <w:lvlText w:val="%4."/>
      <w:lvlJc w:val="right"/>
      <w:pPr>
        <w:tabs>
          <w:tab w:val="num" w:pos="3240"/>
        </w:tabs>
        <w:ind w:left="3240" w:hanging="360"/>
      </w:pPr>
    </w:lvl>
    <w:lvl w:ilvl="4" w:tplc="C8307752" w:tentative="1">
      <w:start w:val="1"/>
      <w:numFmt w:val="upperRoman"/>
      <w:lvlText w:val="%5."/>
      <w:lvlJc w:val="right"/>
      <w:pPr>
        <w:tabs>
          <w:tab w:val="num" w:pos="3960"/>
        </w:tabs>
        <w:ind w:left="3960" w:hanging="360"/>
      </w:pPr>
    </w:lvl>
    <w:lvl w:ilvl="5" w:tplc="2B12D1DC" w:tentative="1">
      <w:start w:val="1"/>
      <w:numFmt w:val="upperRoman"/>
      <w:lvlText w:val="%6."/>
      <w:lvlJc w:val="right"/>
      <w:pPr>
        <w:tabs>
          <w:tab w:val="num" w:pos="4680"/>
        </w:tabs>
        <w:ind w:left="4680" w:hanging="360"/>
      </w:pPr>
    </w:lvl>
    <w:lvl w:ilvl="6" w:tplc="67DA8062" w:tentative="1">
      <w:start w:val="1"/>
      <w:numFmt w:val="upperRoman"/>
      <w:lvlText w:val="%7."/>
      <w:lvlJc w:val="right"/>
      <w:pPr>
        <w:tabs>
          <w:tab w:val="num" w:pos="5400"/>
        </w:tabs>
        <w:ind w:left="5400" w:hanging="360"/>
      </w:pPr>
    </w:lvl>
    <w:lvl w:ilvl="7" w:tplc="CF6C0D3C" w:tentative="1">
      <w:start w:val="1"/>
      <w:numFmt w:val="upperRoman"/>
      <w:lvlText w:val="%8."/>
      <w:lvlJc w:val="right"/>
      <w:pPr>
        <w:tabs>
          <w:tab w:val="num" w:pos="6120"/>
        </w:tabs>
        <w:ind w:left="6120" w:hanging="360"/>
      </w:pPr>
    </w:lvl>
    <w:lvl w:ilvl="8" w:tplc="34F89E3A" w:tentative="1">
      <w:start w:val="1"/>
      <w:numFmt w:val="upperRoman"/>
      <w:lvlText w:val="%9."/>
      <w:lvlJc w:val="right"/>
      <w:pPr>
        <w:tabs>
          <w:tab w:val="num" w:pos="6840"/>
        </w:tabs>
        <w:ind w:left="6840" w:hanging="360"/>
      </w:pPr>
    </w:lvl>
  </w:abstractNum>
  <w:abstractNum w:abstractNumId="147">
    <w:nsid w:val="4F971A21"/>
    <w:multiLevelType w:val="hybridMultilevel"/>
    <w:tmpl w:val="56929A78"/>
    <w:lvl w:ilvl="0" w:tplc="767E30C8">
      <w:start w:val="1"/>
      <w:numFmt w:val="bullet"/>
      <w:lvlText w:val="•"/>
      <w:lvlJc w:val="left"/>
      <w:pPr>
        <w:tabs>
          <w:tab w:val="num" w:pos="720"/>
        </w:tabs>
        <w:ind w:left="720" w:hanging="360"/>
      </w:pPr>
      <w:rPr>
        <w:rFonts w:ascii="Arial" w:hAnsi="Arial" w:hint="default"/>
      </w:rPr>
    </w:lvl>
    <w:lvl w:ilvl="1" w:tplc="B6DEFDAE">
      <w:start w:val="1"/>
      <w:numFmt w:val="bullet"/>
      <w:lvlText w:val="•"/>
      <w:lvlJc w:val="left"/>
      <w:pPr>
        <w:tabs>
          <w:tab w:val="num" w:pos="1440"/>
        </w:tabs>
        <w:ind w:left="1440" w:hanging="360"/>
      </w:pPr>
      <w:rPr>
        <w:rFonts w:ascii="Arial" w:hAnsi="Arial" w:hint="default"/>
      </w:rPr>
    </w:lvl>
    <w:lvl w:ilvl="2" w:tplc="BC129E88" w:tentative="1">
      <w:start w:val="1"/>
      <w:numFmt w:val="bullet"/>
      <w:lvlText w:val="•"/>
      <w:lvlJc w:val="left"/>
      <w:pPr>
        <w:tabs>
          <w:tab w:val="num" w:pos="2160"/>
        </w:tabs>
        <w:ind w:left="2160" w:hanging="360"/>
      </w:pPr>
      <w:rPr>
        <w:rFonts w:ascii="Arial" w:hAnsi="Arial" w:hint="default"/>
      </w:rPr>
    </w:lvl>
    <w:lvl w:ilvl="3" w:tplc="6772E3B6" w:tentative="1">
      <w:start w:val="1"/>
      <w:numFmt w:val="bullet"/>
      <w:lvlText w:val="•"/>
      <w:lvlJc w:val="left"/>
      <w:pPr>
        <w:tabs>
          <w:tab w:val="num" w:pos="2880"/>
        </w:tabs>
        <w:ind w:left="2880" w:hanging="360"/>
      </w:pPr>
      <w:rPr>
        <w:rFonts w:ascii="Arial" w:hAnsi="Arial" w:hint="default"/>
      </w:rPr>
    </w:lvl>
    <w:lvl w:ilvl="4" w:tplc="512A30D6" w:tentative="1">
      <w:start w:val="1"/>
      <w:numFmt w:val="bullet"/>
      <w:lvlText w:val="•"/>
      <w:lvlJc w:val="left"/>
      <w:pPr>
        <w:tabs>
          <w:tab w:val="num" w:pos="3600"/>
        </w:tabs>
        <w:ind w:left="3600" w:hanging="360"/>
      </w:pPr>
      <w:rPr>
        <w:rFonts w:ascii="Arial" w:hAnsi="Arial" w:hint="default"/>
      </w:rPr>
    </w:lvl>
    <w:lvl w:ilvl="5" w:tplc="FCC8330A" w:tentative="1">
      <w:start w:val="1"/>
      <w:numFmt w:val="bullet"/>
      <w:lvlText w:val="•"/>
      <w:lvlJc w:val="left"/>
      <w:pPr>
        <w:tabs>
          <w:tab w:val="num" w:pos="4320"/>
        </w:tabs>
        <w:ind w:left="4320" w:hanging="360"/>
      </w:pPr>
      <w:rPr>
        <w:rFonts w:ascii="Arial" w:hAnsi="Arial" w:hint="default"/>
      </w:rPr>
    </w:lvl>
    <w:lvl w:ilvl="6" w:tplc="57889906" w:tentative="1">
      <w:start w:val="1"/>
      <w:numFmt w:val="bullet"/>
      <w:lvlText w:val="•"/>
      <w:lvlJc w:val="left"/>
      <w:pPr>
        <w:tabs>
          <w:tab w:val="num" w:pos="5040"/>
        </w:tabs>
        <w:ind w:left="5040" w:hanging="360"/>
      </w:pPr>
      <w:rPr>
        <w:rFonts w:ascii="Arial" w:hAnsi="Arial" w:hint="default"/>
      </w:rPr>
    </w:lvl>
    <w:lvl w:ilvl="7" w:tplc="1C2059BE" w:tentative="1">
      <w:start w:val="1"/>
      <w:numFmt w:val="bullet"/>
      <w:lvlText w:val="•"/>
      <w:lvlJc w:val="left"/>
      <w:pPr>
        <w:tabs>
          <w:tab w:val="num" w:pos="5760"/>
        </w:tabs>
        <w:ind w:left="5760" w:hanging="360"/>
      </w:pPr>
      <w:rPr>
        <w:rFonts w:ascii="Arial" w:hAnsi="Arial" w:hint="default"/>
      </w:rPr>
    </w:lvl>
    <w:lvl w:ilvl="8" w:tplc="49FEEAB6" w:tentative="1">
      <w:start w:val="1"/>
      <w:numFmt w:val="bullet"/>
      <w:lvlText w:val="•"/>
      <w:lvlJc w:val="left"/>
      <w:pPr>
        <w:tabs>
          <w:tab w:val="num" w:pos="6480"/>
        </w:tabs>
        <w:ind w:left="6480" w:hanging="360"/>
      </w:pPr>
      <w:rPr>
        <w:rFonts w:ascii="Arial" w:hAnsi="Arial" w:hint="default"/>
      </w:rPr>
    </w:lvl>
  </w:abstractNum>
  <w:abstractNum w:abstractNumId="148">
    <w:nsid w:val="4FC74D5F"/>
    <w:multiLevelType w:val="hybridMultilevel"/>
    <w:tmpl w:val="19DC7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nsid w:val="4FE42602"/>
    <w:multiLevelType w:val="hybridMultilevel"/>
    <w:tmpl w:val="C9C052EE"/>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nsid w:val="534C47C8"/>
    <w:multiLevelType w:val="hybridMultilevel"/>
    <w:tmpl w:val="2CDA2C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3801FD6"/>
    <w:multiLevelType w:val="hybridMultilevel"/>
    <w:tmpl w:val="014861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538E2C8A"/>
    <w:multiLevelType w:val="hybridMultilevel"/>
    <w:tmpl w:val="AA647108"/>
    <w:lvl w:ilvl="0" w:tplc="0409000B">
      <w:start w:val="1"/>
      <w:numFmt w:val="bullet"/>
      <w:lvlText w:val=""/>
      <w:lvlJc w:val="left"/>
      <w:pPr>
        <w:ind w:left="720" w:hanging="360"/>
      </w:pPr>
      <w:rPr>
        <w:rFonts w:ascii="Wingdings" w:hAnsi="Wingdings" w:hint="default"/>
      </w:rPr>
    </w:lvl>
    <w:lvl w:ilvl="1" w:tplc="000001F6">
      <w:start w:val="1"/>
      <w:numFmt w:val="bullet"/>
      <w:lvlText w:val=""/>
      <w:lvlJc w:val="left"/>
      <w:pPr>
        <w:ind w:left="1440" w:hanging="360"/>
      </w:pPr>
    </w:lvl>
    <w:lvl w:ilvl="2" w:tplc="000001F7">
      <w:start w:val="1"/>
      <w:numFmt w:val="bullet"/>
      <w:lvlText w:val=""/>
      <w:lvlJc w:val="left"/>
      <w:pPr>
        <w:ind w:left="2160" w:hanging="360"/>
      </w:pPr>
    </w:lvl>
    <w:lvl w:ilvl="3" w:tplc="000001F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3">
    <w:nsid w:val="54BA2F04"/>
    <w:multiLevelType w:val="hybridMultilevel"/>
    <w:tmpl w:val="39DE57A4"/>
    <w:lvl w:ilvl="0" w:tplc="B4A24AE2">
      <w:start w:val="1"/>
      <w:numFmt w:val="bullet"/>
      <w:lvlText w:val=""/>
      <w:lvlJc w:val="left"/>
      <w:pPr>
        <w:tabs>
          <w:tab w:val="num" w:pos="720"/>
        </w:tabs>
        <w:ind w:left="720" w:hanging="360"/>
      </w:pPr>
      <w:rPr>
        <w:rFonts w:ascii="Wingdings" w:hAnsi="Wingdings" w:hint="default"/>
      </w:rPr>
    </w:lvl>
    <w:lvl w:ilvl="1" w:tplc="1FC88764">
      <w:start w:val="1"/>
      <w:numFmt w:val="bullet"/>
      <w:lvlText w:val=""/>
      <w:lvlJc w:val="left"/>
      <w:pPr>
        <w:tabs>
          <w:tab w:val="num" w:pos="1440"/>
        </w:tabs>
        <w:ind w:left="1440" w:hanging="360"/>
      </w:pPr>
      <w:rPr>
        <w:rFonts w:ascii="Wingdings" w:hAnsi="Wingdings" w:hint="default"/>
      </w:rPr>
    </w:lvl>
    <w:lvl w:ilvl="2" w:tplc="80DE42D8" w:tentative="1">
      <w:start w:val="1"/>
      <w:numFmt w:val="bullet"/>
      <w:lvlText w:val=""/>
      <w:lvlJc w:val="left"/>
      <w:pPr>
        <w:tabs>
          <w:tab w:val="num" w:pos="2160"/>
        </w:tabs>
        <w:ind w:left="2160" w:hanging="360"/>
      </w:pPr>
      <w:rPr>
        <w:rFonts w:ascii="Wingdings" w:hAnsi="Wingdings" w:hint="default"/>
      </w:rPr>
    </w:lvl>
    <w:lvl w:ilvl="3" w:tplc="B10CAD9E" w:tentative="1">
      <w:start w:val="1"/>
      <w:numFmt w:val="bullet"/>
      <w:lvlText w:val=""/>
      <w:lvlJc w:val="left"/>
      <w:pPr>
        <w:tabs>
          <w:tab w:val="num" w:pos="2880"/>
        </w:tabs>
        <w:ind w:left="2880" w:hanging="360"/>
      </w:pPr>
      <w:rPr>
        <w:rFonts w:ascii="Wingdings" w:hAnsi="Wingdings" w:hint="default"/>
      </w:rPr>
    </w:lvl>
    <w:lvl w:ilvl="4" w:tplc="3D2E757C" w:tentative="1">
      <w:start w:val="1"/>
      <w:numFmt w:val="bullet"/>
      <w:lvlText w:val=""/>
      <w:lvlJc w:val="left"/>
      <w:pPr>
        <w:tabs>
          <w:tab w:val="num" w:pos="3600"/>
        </w:tabs>
        <w:ind w:left="3600" w:hanging="360"/>
      </w:pPr>
      <w:rPr>
        <w:rFonts w:ascii="Wingdings" w:hAnsi="Wingdings" w:hint="default"/>
      </w:rPr>
    </w:lvl>
    <w:lvl w:ilvl="5" w:tplc="B5C0F528" w:tentative="1">
      <w:start w:val="1"/>
      <w:numFmt w:val="bullet"/>
      <w:lvlText w:val=""/>
      <w:lvlJc w:val="left"/>
      <w:pPr>
        <w:tabs>
          <w:tab w:val="num" w:pos="4320"/>
        </w:tabs>
        <w:ind w:left="4320" w:hanging="360"/>
      </w:pPr>
      <w:rPr>
        <w:rFonts w:ascii="Wingdings" w:hAnsi="Wingdings" w:hint="default"/>
      </w:rPr>
    </w:lvl>
    <w:lvl w:ilvl="6" w:tplc="ADE22962" w:tentative="1">
      <w:start w:val="1"/>
      <w:numFmt w:val="bullet"/>
      <w:lvlText w:val=""/>
      <w:lvlJc w:val="left"/>
      <w:pPr>
        <w:tabs>
          <w:tab w:val="num" w:pos="5040"/>
        </w:tabs>
        <w:ind w:left="5040" w:hanging="360"/>
      </w:pPr>
      <w:rPr>
        <w:rFonts w:ascii="Wingdings" w:hAnsi="Wingdings" w:hint="default"/>
      </w:rPr>
    </w:lvl>
    <w:lvl w:ilvl="7" w:tplc="169CACD0" w:tentative="1">
      <w:start w:val="1"/>
      <w:numFmt w:val="bullet"/>
      <w:lvlText w:val=""/>
      <w:lvlJc w:val="left"/>
      <w:pPr>
        <w:tabs>
          <w:tab w:val="num" w:pos="5760"/>
        </w:tabs>
        <w:ind w:left="5760" w:hanging="360"/>
      </w:pPr>
      <w:rPr>
        <w:rFonts w:ascii="Wingdings" w:hAnsi="Wingdings" w:hint="default"/>
      </w:rPr>
    </w:lvl>
    <w:lvl w:ilvl="8" w:tplc="1190488E" w:tentative="1">
      <w:start w:val="1"/>
      <w:numFmt w:val="bullet"/>
      <w:lvlText w:val=""/>
      <w:lvlJc w:val="left"/>
      <w:pPr>
        <w:tabs>
          <w:tab w:val="num" w:pos="6480"/>
        </w:tabs>
        <w:ind w:left="6480" w:hanging="360"/>
      </w:pPr>
      <w:rPr>
        <w:rFonts w:ascii="Wingdings" w:hAnsi="Wingdings" w:hint="default"/>
      </w:rPr>
    </w:lvl>
  </w:abstractNum>
  <w:abstractNum w:abstractNumId="154">
    <w:nsid w:val="54C851A0"/>
    <w:multiLevelType w:val="hybridMultilevel"/>
    <w:tmpl w:val="4BDC83C8"/>
    <w:lvl w:ilvl="0" w:tplc="0456C750">
      <w:start w:val="1"/>
      <w:numFmt w:val="bullet"/>
      <w:lvlText w:val="•"/>
      <w:lvlJc w:val="left"/>
      <w:pPr>
        <w:tabs>
          <w:tab w:val="num" w:pos="720"/>
        </w:tabs>
        <w:ind w:left="720" w:hanging="360"/>
      </w:pPr>
      <w:rPr>
        <w:rFonts w:ascii="Arial" w:hAnsi="Arial" w:hint="default"/>
      </w:rPr>
    </w:lvl>
    <w:lvl w:ilvl="1" w:tplc="F7DAF1D6" w:tentative="1">
      <w:start w:val="1"/>
      <w:numFmt w:val="bullet"/>
      <w:lvlText w:val="•"/>
      <w:lvlJc w:val="left"/>
      <w:pPr>
        <w:tabs>
          <w:tab w:val="num" w:pos="1440"/>
        </w:tabs>
        <w:ind w:left="1440" w:hanging="360"/>
      </w:pPr>
      <w:rPr>
        <w:rFonts w:ascii="Arial" w:hAnsi="Arial" w:hint="default"/>
      </w:rPr>
    </w:lvl>
    <w:lvl w:ilvl="2" w:tplc="688C3B88" w:tentative="1">
      <w:start w:val="1"/>
      <w:numFmt w:val="bullet"/>
      <w:lvlText w:val="•"/>
      <w:lvlJc w:val="left"/>
      <w:pPr>
        <w:tabs>
          <w:tab w:val="num" w:pos="2160"/>
        </w:tabs>
        <w:ind w:left="2160" w:hanging="360"/>
      </w:pPr>
      <w:rPr>
        <w:rFonts w:ascii="Arial" w:hAnsi="Arial" w:hint="default"/>
      </w:rPr>
    </w:lvl>
    <w:lvl w:ilvl="3" w:tplc="28E2F326" w:tentative="1">
      <w:start w:val="1"/>
      <w:numFmt w:val="bullet"/>
      <w:lvlText w:val="•"/>
      <w:lvlJc w:val="left"/>
      <w:pPr>
        <w:tabs>
          <w:tab w:val="num" w:pos="2880"/>
        </w:tabs>
        <w:ind w:left="2880" w:hanging="360"/>
      </w:pPr>
      <w:rPr>
        <w:rFonts w:ascii="Arial" w:hAnsi="Arial" w:hint="default"/>
      </w:rPr>
    </w:lvl>
    <w:lvl w:ilvl="4" w:tplc="9A809716" w:tentative="1">
      <w:start w:val="1"/>
      <w:numFmt w:val="bullet"/>
      <w:lvlText w:val="•"/>
      <w:lvlJc w:val="left"/>
      <w:pPr>
        <w:tabs>
          <w:tab w:val="num" w:pos="3600"/>
        </w:tabs>
        <w:ind w:left="3600" w:hanging="360"/>
      </w:pPr>
      <w:rPr>
        <w:rFonts w:ascii="Arial" w:hAnsi="Arial" w:hint="default"/>
      </w:rPr>
    </w:lvl>
    <w:lvl w:ilvl="5" w:tplc="8D661136" w:tentative="1">
      <w:start w:val="1"/>
      <w:numFmt w:val="bullet"/>
      <w:lvlText w:val="•"/>
      <w:lvlJc w:val="left"/>
      <w:pPr>
        <w:tabs>
          <w:tab w:val="num" w:pos="4320"/>
        </w:tabs>
        <w:ind w:left="4320" w:hanging="360"/>
      </w:pPr>
      <w:rPr>
        <w:rFonts w:ascii="Arial" w:hAnsi="Arial" w:hint="default"/>
      </w:rPr>
    </w:lvl>
    <w:lvl w:ilvl="6" w:tplc="99D2935E" w:tentative="1">
      <w:start w:val="1"/>
      <w:numFmt w:val="bullet"/>
      <w:lvlText w:val="•"/>
      <w:lvlJc w:val="left"/>
      <w:pPr>
        <w:tabs>
          <w:tab w:val="num" w:pos="5040"/>
        </w:tabs>
        <w:ind w:left="5040" w:hanging="360"/>
      </w:pPr>
      <w:rPr>
        <w:rFonts w:ascii="Arial" w:hAnsi="Arial" w:hint="default"/>
      </w:rPr>
    </w:lvl>
    <w:lvl w:ilvl="7" w:tplc="00120514" w:tentative="1">
      <w:start w:val="1"/>
      <w:numFmt w:val="bullet"/>
      <w:lvlText w:val="•"/>
      <w:lvlJc w:val="left"/>
      <w:pPr>
        <w:tabs>
          <w:tab w:val="num" w:pos="5760"/>
        </w:tabs>
        <w:ind w:left="5760" w:hanging="360"/>
      </w:pPr>
      <w:rPr>
        <w:rFonts w:ascii="Arial" w:hAnsi="Arial" w:hint="default"/>
      </w:rPr>
    </w:lvl>
    <w:lvl w:ilvl="8" w:tplc="23FE295E" w:tentative="1">
      <w:start w:val="1"/>
      <w:numFmt w:val="bullet"/>
      <w:lvlText w:val="•"/>
      <w:lvlJc w:val="left"/>
      <w:pPr>
        <w:tabs>
          <w:tab w:val="num" w:pos="6480"/>
        </w:tabs>
        <w:ind w:left="6480" w:hanging="360"/>
      </w:pPr>
      <w:rPr>
        <w:rFonts w:ascii="Arial" w:hAnsi="Arial" w:hint="default"/>
      </w:rPr>
    </w:lvl>
  </w:abstractNum>
  <w:abstractNum w:abstractNumId="155">
    <w:nsid w:val="54F75434"/>
    <w:multiLevelType w:val="hybridMultilevel"/>
    <w:tmpl w:val="37B44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50D1E58"/>
    <w:multiLevelType w:val="hybridMultilevel"/>
    <w:tmpl w:val="8F5C693A"/>
    <w:lvl w:ilvl="0" w:tplc="4164F726">
      <w:start w:val="1"/>
      <w:numFmt w:val="bullet"/>
      <w:lvlText w:val="•"/>
      <w:lvlJc w:val="left"/>
      <w:pPr>
        <w:tabs>
          <w:tab w:val="num" w:pos="720"/>
        </w:tabs>
        <w:ind w:left="720" w:hanging="360"/>
      </w:pPr>
      <w:rPr>
        <w:rFonts w:ascii="Arial" w:hAnsi="Arial" w:hint="default"/>
      </w:rPr>
    </w:lvl>
    <w:lvl w:ilvl="1" w:tplc="01FA1496" w:tentative="1">
      <w:start w:val="1"/>
      <w:numFmt w:val="bullet"/>
      <w:lvlText w:val="•"/>
      <w:lvlJc w:val="left"/>
      <w:pPr>
        <w:tabs>
          <w:tab w:val="num" w:pos="1440"/>
        </w:tabs>
        <w:ind w:left="1440" w:hanging="360"/>
      </w:pPr>
      <w:rPr>
        <w:rFonts w:ascii="Arial" w:hAnsi="Arial" w:hint="default"/>
      </w:rPr>
    </w:lvl>
    <w:lvl w:ilvl="2" w:tplc="19E4C5BA" w:tentative="1">
      <w:start w:val="1"/>
      <w:numFmt w:val="bullet"/>
      <w:lvlText w:val="•"/>
      <w:lvlJc w:val="left"/>
      <w:pPr>
        <w:tabs>
          <w:tab w:val="num" w:pos="2160"/>
        </w:tabs>
        <w:ind w:left="2160" w:hanging="360"/>
      </w:pPr>
      <w:rPr>
        <w:rFonts w:ascii="Arial" w:hAnsi="Arial" w:hint="default"/>
      </w:rPr>
    </w:lvl>
    <w:lvl w:ilvl="3" w:tplc="E6CEFC6A" w:tentative="1">
      <w:start w:val="1"/>
      <w:numFmt w:val="bullet"/>
      <w:lvlText w:val="•"/>
      <w:lvlJc w:val="left"/>
      <w:pPr>
        <w:tabs>
          <w:tab w:val="num" w:pos="2880"/>
        </w:tabs>
        <w:ind w:left="2880" w:hanging="360"/>
      </w:pPr>
      <w:rPr>
        <w:rFonts w:ascii="Arial" w:hAnsi="Arial" w:hint="default"/>
      </w:rPr>
    </w:lvl>
    <w:lvl w:ilvl="4" w:tplc="1EBA087C" w:tentative="1">
      <w:start w:val="1"/>
      <w:numFmt w:val="bullet"/>
      <w:lvlText w:val="•"/>
      <w:lvlJc w:val="left"/>
      <w:pPr>
        <w:tabs>
          <w:tab w:val="num" w:pos="3600"/>
        </w:tabs>
        <w:ind w:left="3600" w:hanging="360"/>
      </w:pPr>
      <w:rPr>
        <w:rFonts w:ascii="Arial" w:hAnsi="Arial" w:hint="default"/>
      </w:rPr>
    </w:lvl>
    <w:lvl w:ilvl="5" w:tplc="C98ECD98" w:tentative="1">
      <w:start w:val="1"/>
      <w:numFmt w:val="bullet"/>
      <w:lvlText w:val="•"/>
      <w:lvlJc w:val="left"/>
      <w:pPr>
        <w:tabs>
          <w:tab w:val="num" w:pos="4320"/>
        </w:tabs>
        <w:ind w:left="4320" w:hanging="360"/>
      </w:pPr>
      <w:rPr>
        <w:rFonts w:ascii="Arial" w:hAnsi="Arial" w:hint="default"/>
      </w:rPr>
    </w:lvl>
    <w:lvl w:ilvl="6" w:tplc="BB38FA32" w:tentative="1">
      <w:start w:val="1"/>
      <w:numFmt w:val="bullet"/>
      <w:lvlText w:val="•"/>
      <w:lvlJc w:val="left"/>
      <w:pPr>
        <w:tabs>
          <w:tab w:val="num" w:pos="5040"/>
        </w:tabs>
        <w:ind w:left="5040" w:hanging="360"/>
      </w:pPr>
      <w:rPr>
        <w:rFonts w:ascii="Arial" w:hAnsi="Arial" w:hint="default"/>
      </w:rPr>
    </w:lvl>
    <w:lvl w:ilvl="7" w:tplc="F190D4D0" w:tentative="1">
      <w:start w:val="1"/>
      <w:numFmt w:val="bullet"/>
      <w:lvlText w:val="•"/>
      <w:lvlJc w:val="left"/>
      <w:pPr>
        <w:tabs>
          <w:tab w:val="num" w:pos="5760"/>
        </w:tabs>
        <w:ind w:left="5760" w:hanging="360"/>
      </w:pPr>
      <w:rPr>
        <w:rFonts w:ascii="Arial" w:hAnsi="Arial" w:hint="default"/>
      </w:rPr>
    </w:lvl>
    <w:lvl w:ilvl="8" w:tplc="E03CFFAE" w:tentative="1">
      <w:start w:val="1"/>
      <w:numFmt w:val="bullet"/>
      <w:lvlText w:val="•"/>
      <w:lvlJc w:val="left"/>
      <w:pPr>
        <w:tabs>
          <w:tab w:val="num" w:pos="6480"/>
        </w:tabs>
        <w:ind w:left="6480" w:hanging="360"/>
      </w:pPr>
      <w:rPr>
        <w:rFonts w:ascii="Arial" w:hAnsi="Arial" w:hint="default"/>
      </w:rPr>
    </w:lvl>
  </w:abstractNum>
  <w:abstractNum w:abstractNumId="157">
    <w:nsid w:val="5627669A"/>
    <w:multiLevelType w:val="hybridMultilevel"/>
    <w:tmpl w:val="F10294D0"/>
    <w:lvl w:ilvl="0" w:tplc="5A1C43C8">
      <w:start w:val="1"/>
      <w:numFmt w:val="lowerLetter"/>
      <w:lvlText w:val="%1."/>
      <w:lvlJc w:val="left"/>
      <w:pPr>
        <w:tabs>
          <w:tab w:val="num" w:pos="720"/>
        </w:tabs>
        <w:ind w:left="720" w:hanging="360"/>
      </w:pPr>
    </w:lvl>
    <w:lvl w:ilvl="1" w:tplc="B1ACBF7A" w:tentative="1">
      <w:start w:val="1"/>
      <w:numFmt w:val="lowerLetter"/>
      <w:lvlText w:val="%2."/>
      <w:lvlJc w:val="left"/>
      <w:pPr>
        <w:tabs>
          <w:tab w:val="num" w:pos="1440"/>
        </w:tabs>
        <w:ind w:left="1440" w:hanging="360"/>
      </w:pPr>
    </w:lvl>
    <w:lvl w:ilvl="2" w:tplc="4C2475EA" w:tentative="1">
      <w:start w:val="1"/>
      <w:numFmt w:val="lowerLetter"/>
      <w:lvlText w:val="%3."/>
      <w:lvlJc w:val="left"/>
      <w:pPr>
        <w:tabs>
          <w:tab w:val="num" w:pos="2160"/>
        </w:tabs>
        <w:ind w:left="2160" w:hanging="360"/>
      </w:pPr>
    </w:lvl>
    <w:lvl w:ilvl="3" w:tplc="1CECECE8" w:tentative="1">
      <w:start w:val="1"/>
      <w:numFmt w:val="lowerLetter"/>
      <w:lvlText w:val="%4."/>
      <w:lvlJc w:val="left"/>
      <w:pPr>
        <w:tabs>
          <w:tab w:val="num" w:pos="2880"/>
        </w:tabs>
        <w:ind w:left="2880" w:hanging="360"/>
      </w:pPr>
    </w:lvl>
    <w:lvl w:ilvl="4" w:tplc="FEC8C88A" w:tentative="1">
      <w:start w:val="1"/>
      <w:numFmt w:val="lowerLetter"/>
      <w:lvlText w:val="%5."/>
      <w:lvlJc w:val="left"/>
      <w:pPr>
        <w:tabs>
          <w:tab w:val="num" w:pos="3600"/>
        </w:tabs>
        <w:ind w:left="3600" w:hanging="360"/>
      </w:pPr>
    </w:lvl>
    <w:lvl w:ilvl="5" w:tplc="F9EA34B4" w:tentative="1">
      <w:start w:val="1"/>
      <w:numFmt w:val="lowerLetter"/>
      <w:lvlText w:val="%6."/>
      <w:lvlJc w:val="left"/>
      <w:pPr>
        <w:tabs>
          <w:tab w:val="num" w:pos="4320"/>
        </w:tabs>
        <w:ind w:left="4320" w:hanging="360"/>
      </w:pPr>
    </w:lvl>
    <w:lvl w:ilvl="6" w:tplc="6BD8D650" w:tentative="1">
      <w:start w:val="1"/>
      <w:numFmt w:val="lowerLetter"/>
      <w:lvlText w:val="%7."/>
      <w:lvlJc w:val="left"/>
      <w:pPr>
        <w:tabs>
          <w:tab w:val="num" w:pos="5040"/>
        </w:tabs>
        <w:ind w:left="5040" w:hanging="360"/>
      </w:pPr>
    </w:lvl>
    <w:lvl w:ilvl="7" w:tplc="465C9150" w:tentative="1">
      <w:start w:val="1"/>
      <w:numFmt w:val="lowerLetter"/>
      <w:lvlText w:val="%8."/>
      <w:lvlJc w:val="left"/>
      <w:pPr>
        <w:tabs>
          <w:tab w:val="num" w:pos="5760"/>
        </w:tabs>
        <w:ind w:left="5760" w:hanging="360"/>
      </w:pPr>
    </w:lvl>
    <w:lvl w:ilvl="8" w:tplc="0C985F5E" w:tentative="1">
      <w:start w:val="1"/>
      <w:numFmt w:val="lowerLetter"/>
      <w:lvlText w:val="%9."/>
      <w:lvlJc w:val="left"/>
      <w:pPr>
        <w:tabs>
          <w:tab w:val="num" w:pos="6480"/>
        </w:tabs>
        <w:ind w:left="6480" w:hanging="360"/>
      </w:pPr>
    </w:lvl>
  </w:abstractNum>
  <w:abstractNum w:abstractNumId="158">
    <w:nsid w:val="57441B68"/>
    <w:multiLevelType w:val="hybridMultilevel"/>
    <w:tmpl w:val="37485506"/>
    <w:lvl w:ilvl="0" w:tplc="F90A905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8D65B6F"/>
    <w:multiLevelType w:val="hybridMultilevel"/>
    <w:tmpl w:val="042EBCBC"/>
    <w:lvl w:ilvl="0" w:tplc="0804E362">
      <w:start w:val="1"/>
      <w:numFmt w:val="bullet"/>
      <w:lvlText w:val=""/>
      <w:lvlJc w:val="left"/>
      <w:pPr>
        <w:tabs>
          <w:tab w:val="num" w:pos="720"/>
        </w:tabs>
        <w:ind w:left="720" w:hanging="360"/>
      </w:pPr>
      <w:rPr>
        <w:rFonts w:ascii="Wingdings 2" w:hAnsi="Wingdings 2" w:hint="default"/>
      </w:rPr>
    </w:lvl>
    <w:lvl w:ilvl="1" w:tplc="C24EBFD4" w:tentative="1">
      <w:start w:val="1"/>
      <w:numFmt w:val="bullet"/>
      <w:lvlText w:val=""/>
      <w:lvlJc w:val="left"/>
      <w:pPr>
        <w:tabs>
          <w:tab w:val="num" w:pos="1440"/>
        </w:tabs>
        <w:ind w:left="1440" w:hanging="360"/>
      </w:pPr>
      <w:rPr>
        <w:rFonts w:ascii="Wingdings 2" w:hAnsi="Wingdings 2" w:hint="default"/>
      </w:rPr>
    </w:lvl>
    <w:lvl w:ilvl="2" w:tplc="BFC21FB0" w:tentative="1">
      <w:start w:val="1"/>
      <w:numFmt w:val="bullet"/>
      <w:lvlText w:val=""/>
      <w:lvlJc w:val="left"/>
      <w:pPr>
        <w:tabs>
          <w:tab w:val="num" w:pos="2160"/>
        </w:tabs>
        <w:ind w:left="2160" w:hanging="360"/>
      </w:pPr>
      <w:rPr>
        <w:rFonts w:ascii="Wingdings 2" w:hAnsi="Wingdings 2" w:hint="default"/>
      </w:rPr>
    </w:lvl>
    <w:lvl w:ilvl="3" w:tplc="09DCC170" w:tentative="1">
      <w:start w:val="1"/>
      <w:numFmt w:val="bullet"/>
      <w:lvlText w:val=""/>
      <w:lvlJc w:val="left"/>
      <w:pPr>
        <w:tabs>
          <w:tab w:val="num" w:pos="2880"/>
        </w:tabs>
        <w:ind w:left="2880" w:hanging="360"/>
      </w:pPr>
      <w:rPr>
        <w:rFonts w:ascii="Wingdings 2" w:hAnsi="Wingdings 2" w:hint="default"/>
      </w:rPr>
    </w:lvl>
    <w:lvl w:ilvl="4" w:tplc="66E610AC" w:tentative="1">
      <w:start w:val="1"/>
      <w:numFmt w:val="bullet"/>
      <w:lvlText w:val=""/>
      <w:lvlJc w:val="left"/>
      <w:pPr>
        <w:tabs>
          <w:tab w:val="num" w:pos="3600"/>
        </w:tabs>
        <w:ind w:left="3600" w:hanging="360"/>
      </w:pPr>
      <w:rPr>
        <w:rFonts w:ascii="Wingdings 2" w:hAnsi="Wingdings 2" w:hint="default"/>
      </w:rPr>
    </w:lvl>
    <w:lvl w:ilvl="5" w:tplc="FB1A99FA" w:tentative="1">
      <w:start w:val="1"/>
      <w:numFmt w:val="bullet"/>
      <w:lvlText w:val=""/>
      <w:lvlJc w:val="left"/>
      <w:pPr>
        <w:tabs>
          <w:tab w:val="num" w:pos="4320"/>
        </w:tabs>
        <w:ind w:left="4320" w:hanging="360"/>
      </w:pPr>
      <w:rPr>
        <w:rFonts w:ascii="Wingdings 2" w:hAnsi="Wingdings 2" w:hint="default"/>
      </w:rPr>
    </w:lvl>
    <w:lvl w:ilvl="6" w:tplc="71DC7B7C" w:tentative="1">
      <w:start w:val="1"/>
      <w:numFmt w:val="bullet"/>
      <w:lvlText w:val=""/>
      <w:lvlJc w:val="left"/>
      <w:pPr>
        <w:tabs>
          <w:tab w:val="num" w:pos="5040"/>
        </w:tabs>
        <w:ind w:left="5040" w:hanging="360"/>
      </w:pPr>
      <w:rPr>
        <w:rFonts w:ascii="Wingdings 2" w:hAnsi="Wingdings 2" w:hint="default"/>
      </w:rPr>
    </w:lvl>
    <w:lvl w:ilvl="7" w:tplc="E9CCE342" w:tentative="1">
      <w:start w:val="1"/>
      <w:numFmt w:val="bullet"/>
      <w:lvlText w:val=""/>
      <w:lvlJc w:val="left"/>
      <w:pPr>
        <w:tabs>
          <w:tab w:val="num" w:pos="5760"/>
        </w:tabs>
        <w:ind w:left="5760" w:hanging="360"/>
      </w:pPr>
      <w:rPr>
        <w:rFonts w:ascii="Wingdings 2" w:hAnsi="Wingdings 2" w:hint="default"/>
      </w:rPr>
    </w:lvl>
    <w:lvl w:ilvl="8" w:tplc="04C8D076" w:tentative="1">
      <w:start w:val="1"/>
      <w:numFmt w:val="bullet"/>
      <w:lvlText w:val=""/>
      <w:lvlJc w:val="left"/>
      <w:pPr>
        <w:tabs>
          <w:tab w:val="num" w:pos="6480"/>
        </w:tabs>
        <w:ind w:left="6480" w:hanging="360"/>
      </w:pPr>
      <w:rPr>
        <w:rFonts w:ascii="Wingdings 2" w:hAnsi="Wingdings 2" w:hint="default"/>
      </w:rPr>
    </w:lvl>
  </w:abstractNum>
  <w:abstractNum w:abstractNumId="160">
    <w:nsid w:val="5A0F3675"/>
    <w:multiLevelType w:val="hybridMultilevel"/>
    <w:tmpl w:val="864A4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5AFA67F9"/>
    <w:multiLevelType w:val="hybridMultilevel"/>
    <w:tmpl w:val="F5985148"/>
    <w:lvl w:ilvl="0" w:tplc="9D368BA8">
      <w:start w:val="1"/>
      <w:numFmt w:val="decimal"/>
      <w:lvlText w:val="%1."/>
      <w:lvlJc w:val="left"/>
      <w:pPr>
        <w:tabs>
          <w:tab w:val="num" w:pos="720"/>
        </w:tabs>
        <w:ind w:left="720" w:hanging="360"/>
      </w:pPr>
    </w:lvl>
    <w:lvl w:ilvl="1" w:tplc="4300C3E8">
      <w:start w:val="1"/>
      <w:numFmt w:val="decimal"/>
      <w:lvlText w:val="%2."/>
      <w:lvlJc w:val="left"/>
      <w:pPr>
        <w:tabs>
          <w:tab w:val="num" w:pos="1440"/>
        </w:tabs>
        <w:ind w:left="1440" w:hanging="360"/>
      </w:pPr>
    </w:lvl>
    <w:lvl w:ilvl="2" w:tplc="4588D03C">
      <w:numFmt w:val="bullet"/>
      <w:lvlText w:val=""/>
      <w:lvlJc w:val="left"/>
      <w:pPr>
        <w:tabs>
          <w:tab w:val="num" w:pos="2160"/>
        </w:tabs>
        <w:ind w:left="2160" w:hanging="360"/>
      </w:pPr>
      <w:rPr>
        <w:rFonts w:ascii="Wingdings" w:hAnsi="Wingdings" w:hint="default"/>
      </w:rPr>
    </w:lvl>
    <w:lvl w:ilvl="3" w:tplc="04DCCF4E" w:tentative="1">
      <w:start w:val="1"/>
      <w:numFmt w:val="decimal"/>
      <w:lvlText w:val="%4."/>
      <w:lvlJc w:val="left"/>
      <w:pPr>
        <w:tabs>
          <w:tab w:val="num" w:pos="2880"/>
        </w:tabs>
        <w:ind w:left="2880" w:hanging="360"/>
      </w:pPr>
    </w:lvl>
    <w:lvl w:ilvl="4" w:tplc="74F8AF26" w:tentative="1">
      <w:start w:val="1"/>
      <w:numFmt w:val="decimal"/>
      <w:lvlText w:val="%5."/>
      <w:lvlJc w:val="left"/>
      <w:pPr>
        <w:tabs>
          <w:tab w:val="num" w:pos="3600"/>
        </w:tabs>
        <w:ind w:left="3600" w:hanging="360"/>
      </w:pPr>
    </w:lvl>
    <w:lvl w:ilvl="5" w:tplc="C5B8D91A" w:tentative="1">
      <w:start w:val="1"/>
      <w:numFmt w:val="decimal"/>
      <w:lvlText w:val="%6."/>
      <w:lvlJc w:val="left"/>
      <w:pPr>
        <w:tabs>
          <w:tab w:val="num" w:pos="4320"/>
        </w:tabs>
        <w:ind w:left="4320" w:hanging="360"/>
      </w:pPr>
    </w:lvl>
    <w:lvl w:ilvl="6" w:tplc="6354FBB0" w:tentative="1">
      <w:start w:val="1"/>
      <w:numFmt w:val="decimal"/>
      <w:lvlText w:val="%7."/>
      <w:lvlJc w:val="left"/>
      <w:pPr>
        <w:tabs>
          <w:tab w:val="num" w:pos="5040"/>
        </w:tabs>
        <w:ind w:left="5040" w:hanging="360"/>
      </w:pPr>
    </w:lvl>
    <w:lvl w:ilvl="7" w:tplc="43EADABC" w:tentative="1">
      <w:start w:val="1"/>
      <w:numFmt w:val="decimal"/>
      <w:lvlText w:val="%8."/>
      <w:lvlJc w:val="left"/>
      <w:pPr>
        <w:tabs>
          <w:tab w:val="num" w:pos="5760"/>
        </w:tabs>
        <w:ind w:left="5760" w:hanging="360"/>
      </w:pPr>
    </w:lvl>
    <w:lvl w:ilvl="8" w:tplc="F1447DE4" w:tentative="1">
      <w:start w:val="1"/>
      <w:numFmt w:val="decimal"/>
      <w:lvlText w:val="%9."/>
      <w:lvlJc w:val="left"/>
      <w:pPr>
        <w:tabs>
          <w:tab w:val="num" w:pos="6480"/>
        </w:tabs>
        <w:ind w:left="6480" w:hanging="360"/>
      </w:pPr>
    </w:lvl>
  </w:abstractNum>
  <w:abstractNum w:abstractNumId="162">
    <w:nsid w:val="5B2D2569"/>
    <w:multiLevelType w:val="hybridMultilevel"/>
    <w:tmpl w:val="BCB028A8"/>
    <w:lvl w:ilvl="0" w:tplc="085A9F50">
      <w:start w:val="1"/>
      <w:numFmt w:val="lowerLetter"/>
      <w:lvlText w:val="%1."/>
      <w:lvlJc w:val="left"/>
      <w:pPr>
        <w:tabs>
          <w:tab w:val="num" w:pos="720"/>
        </w:tabs>
        <w:ind w:left="720" w:hanging="360"/>
      </w:pPr>
    </w:lvl>
    <w:lvl w:ilvl="1" w:tplc="32AC603A" w:tentative="1">
      <w:start w:val="1"/>
      <w:numFmt w:val="lowerLetter"/>
      <w:lvlText w:val="%2."/>
      <w:lvlJc w:val="left"/>
      <w:pPr>
        <w:tabs>
          <w:tab w:val="num" w:pos="1440"/>
        </w:tabs>
        <w:ind w:left="1440" w:hanging="360"/>
      </w:pPr>
    </w:lvl>
    <w:lvl w:ilvl="2" w:tplc="FF5AE238" w:tentative="1">
      <w:start w:val="1"/>
      <w:numFmt w:val="lowerLetter"/>
      <w:lvlText w:val="%3."/>
      <w:lvlJc w:val="left"/>
      <w:pPr>
        <w:tabs>
          <w:tab w:val="num" w:pos="2160"/>
        </w:tabs>
        <w:ind w:left="2160" w:hanging="360"/>
      </w:pPr>
    </w:lvl>
    <w:lvl w:ilvl="3" w:tplc="4030F878" w:tentative="1">
      <w:start w:val="1"/>
      <w:numFmt w:val="lowerLetter"/>
      <w:lvlText w:val="%4."/>
      <w:lvlJc w:val="left"/>
      <w:pPr>
        <w:tabs>
          <w:tab w:val="num" w:pos="2880"/>
        </w:tabs>
        <w:ind w:left="2880" w:hanging="360"/>
      </w:pPr>
    </w:lvl>
    <w:lvl w:ilvl="4" w:tplc="B630FF42" w:tentative="1">
      <w:start w:val="1"/>
      <w:numFmt w:val="lowerLetter"/>
      <w:lvlText w:val="%5."/>
      <w:lvlJc w:val="left"/>
      <w:pPr>
        <w:tabs>
          <w:tab w:val="num" w:pos="3600"/>
        </w:tabs>
        <w:ind w:left="3600" w:hanging="360"/>
      </w:pPr>
    </w:lvl>
    <w:lvl w:ilvl="5" w:tplc="3814A75C" w:tentative="1">
      <w:start w:val="1"/>
      <w:numFmt w:val="lowerLetter"/>
      <w:lvlText w:val="%6."/>
      <w:lvlJc w:val="left"/>
      <w:pPr>
        <w:tabs>
          <w:tab w:val="num" w:pos="4320"/>
        </w:tabs>
        <w:ind w:left="4320" w:hanging="360"/>
      </w:pPr>
    </w:lvl>
    <w:lvl w:ilvl="6" w:tplc="FDA2CE08" w:tentative="1">
      <w:start w:val="1"/>
      <w:numFmt w:val="lowerLetter"/>
      <w:lvlText w:val="%7."/>
      <w:lvlJc w:val="left"/>
      <w:pPr>
        <w:tabs>
          <w:tab w:val="num" w:pos="5040"/>
        </w:tabs>
        <w:ind w:left="5040" w:hanging="360"/>
      </w:pPr>
    </w:lvl>
    <w:lvl w:ilvl="7" w:tplc="C5E46E26" w:tentative="1">
      <w:start w:val="1"/>
      <w:numFmt w:val="lowerLetter"/>
      <w:lvlText w:val="%8."/>
      <w:lvlJc w:val="left"/>
      <w:pPr>
        <w:tabs>
          <w:tab w:val="num" w:pos="5760"/>
        </w:tabs>
        <w:ind w:left="5760" w:hanging="360"/>
      </w:pPr>
    </w:lvl>
    <w:lvl w:ilvl="8" w:tplc="18282DFC" w:tentative="1">
      <w:start w:val="1"/>
      <w:numFmt w:val="lowerLetter"/>
      <w:lvlText w:val="%9."/>
      <w:lvlJc w:val="left"/>
      <w:pPr>
        <w:tabs>
          <w:tab w:val="num" w:pos="6480"/>
        </w:tabs>
        <w:ind w:left="6480" w:hanging="360"/>
      </w:pPr>
    </w:lvl>
  </w:abstractNum>
  <w:abstractNum w:abstractNumId="163">
    <w:nsid w:val="5B6446AB"/>
    <w:multiLevelType w:val="hybridMultilevel"/>
    <w:tmpl w:val="A4E44F58"/>
    <w:lvl w:ilvl="0" w:tplc="CF663CC8">
      <w:start w:val="1"/>
      <w:numFmt w:val="bullet"/>
      <w:lvlText w:val="•"/>
      <w:lvlJc w:val="left"/>
      <w:pPr>
        <w:tabs>
          <w:tab w:val="num" w:pos="2520"/>
        </w:tabs>
        <w:ind w:left="2520" w:hanging="360"/>
      </w:pPr>
      <w:rPr>
        <w:rFonts w:ascii="Arial" w:hAnsi="Arial" w:hint="default"/>
      </w:rPr>
    </w:lvl>
    <w:lvl w:ilvl="1" w:tplc="04090003">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64">
    <w:nsid w:val="5D543A6C"/>
    <w:multiLevelType w:val="hybridMultilevel"/>
    <w:tmpl w:val="EBCEBFDE"/>
    <w:lvl w:ilvl="0" w:tplc="43962DE2">
      <w:start w:val="1"/>
      <w:numFmt w:val="upperRoman"/>
      <w:lvlText w:val="%1."/>
      <w:lvlJc w:val="right"/>
      <w:pPr>
        <w:tabs>
          <w:tab w:val="num" w:pos="720"/>
        </w:tabs>
        <w:ind w:left="720" w:hanging="360"/>
      </w:pPr>
    </w:lvl>
    <w:lvl w:ilvl="1" w:tplc="8C147FDA" w:tentative="1">
      <w:start w:val="1"/>
      <w:numFmt w:val="upperRoman"/>
      <w:lvlText w:val="%2."/>
      <w:lvlJc w:val="right"/>
      <w:pPr>
        <w:tabs>
          <w:tab w:val="num" w:pos="1440"/>
        </w:tabs>
        <w:ind w:left="1440" w:hanging="360"/>
      </w:pPr>
    </w:lvl>
    <w:lvl w:ilvl="2" w:tplc="3D5EA946" w:tentative="1">
      <w:start w:val="1"/>
      <w:numFmt w:val="upperRoman"/>
      <w:lvlText w:val="%3."/>
      <w:lvlJc w:val="right"/>
      <w:pPr>
        <w:tabs>
          <w:tab w:val="num" w:pos="2160"/>
        </w:tabs>
        <w:ind w:left="2160" w:hanging="360"/>
      </w:pPr>
    </w:lvl>
    <w:lvl w:ilvl="3" w:tplc="8F308D9C" w:tentative="1">
      <w:start w:val="1"/>
      <w:numFmt w:val="upperRoman"/>
      <w:lvlText w:val="%4."/>
      <w:lvlJc w:val="right"/>
      <w:pPr>
        <w:tabs>
          <w:tab w:val="num" w:pos="2880"/>
        </w:tabs>
        <w:ind w:left="2880" w:hanging="360"/>
      </w:pPr>
    </w:lvl>
    <w:lvl w:ilvl="4" w:tplc="3348A752" w:tentative="1">
      <w:start w:val="1"/>
      <w:numFmt w:val="upperRoman"/>
      <w:lvlText w:val="%5."/>
      <w:lvlJc w:val="right"/>
      <w:pPr>
        <w:tabs>
          <w:tab w:val="num" w:pos="3600"/>
        </w:tabs>
        <w:ind w:left="3600" w:hanging="360"/>
      </w:pPr>
    </w:lvl>
    <w:lvl w:ilvl="5" w:tplc="6F1ACC06" w:tentative="1">
      <w:start w:val="1"/>
      <w:numFmt w:val="upperRoman"/>
      <w:lvlText w:val="%6."/>
      <w:lvlJc w:val="right"/>
      <w:pPr>
        <w:tabs>
          <w:tab w:val="num" w:pos="4320"/>
        </w:tabs>
        <w:ind w:left="4320" w:hanging="360"/>
      </w:pPr>
    </w:lvl>
    <w:lvl w:ilvl="6" w:tplc="B2A25CC4" w:tentative="1">
      <w:start w:val="1"/>
      <w:numFmt w:val="upperRoman"/>
      <w:lvlText w:val="%7."/>
      <w:lvlJc w:val="right"/>
      <w:pPr>
        <w:tabs>
          <w:tab w:val="num" w:pos="5040"/>
        </w:tabs>
        <w:ind w:left="5040" w:hanging="360"/>
      </w:pPr>
    </w:lvl>
    <w:lvl w:ilvl="7" w:tplc="54E44120" w:tentative="1">
      <w:start w:val="1"/>
      <w:numFmt w:val="upperRoman"/>
      <w:lvlText w:val="%8."/>
      <w:lvlJc w:val="right"/>
      <w:pPr>
        <w:tabs>
          <w:tab w:val="num" w:pos="5760"/>
        </w:tabs>
        <w:ind w:left="5760" w:hanging="360"/>
      </w:pPr>
    </w:lvl>
    <w:lvl w:ilvl="8" w:tplc="BAB8C560" w:tentative="1">
      <w:start w:val="1"/>
      <w:numFmt w:val="upperRoman"/>
      <w:lvlText w:val="%9."/>
      <w:lvlJc w:val="right"/>
      <w:pPr>
        <w:tabs>
          <w:tab w:val="num" w:pos="6480"/>
        </w:tabs>
        <w:ind w:left="6480" w:hanging="360"/>
      </w:pPr>
    </w:lvl>
  </w:abstractNum>
  <w:abstractNum w:abstractNumId="165">
    <w:nsid w:val="5DD50398"/>
    <w:multiLevelType w:val="hybridMultilevel"/>
    <w:tmpl w:val="A72CBC58"/>
    <w:lvl w:ilvl="0" w:tplc="7CD44B24">
      <w:start w:val="1"/>
      <w:numFmt w:val="bullet"/>
      <w:lvlText w:val="•"/>
      <w:lvlJc w:val="left"/>
      <w:pPr>
        <w:tabs>
          <w:tab w:val="num" w:pos="1800"/>
        </w:tabs>
        <w:ind w:left="1800" w:hanging="360"/>
      </w:pPr>
      <w:rPr>
        <w:rFonts w:ascii="Arial" w:hAnsi="Arial" w:hint="default"/>
      </w:rPr>
    </w:lvl>
    <w:lvl w:ilvl="1" w:tplc="FEB282EA">
      <w:numFmt w:val="bullet"/>
      <w:lvlText w:val="•"/>
      <w:lvlJc w:val="left"/>
      <w:pPr>
        <w:tabs>
          <w:tab w:val="num" w:pos="2520"/>
        </w:tabs>
        <w:ind w:left="2520" w:hanging="360"/>
      </w:pPr>
      <w:rPr>
        <w:rFonts w:ascii="Arial" w:hAnsi="Arial" w:hint="default"/>
      </w:rPr>
    </w:lvl>
    <w:lvl w:ilvl="2" w:tplc="D056F1E2" w:tentative="1">
      <w:start w:val="1"/>
      <w:numFmt w:val="bullet"/>
      <w:lvlText w:val="•"/>
      <w:lvlJc w:val="left"/>
      <w:pPr>
        <w:tabs>
          <w:tab w:val="num" w:pos="3240"/>
        </w:tabs>
        <w:ind w:left="3240" w:hanging="360"/>
      </w:pPr>
      <w:rPr>
        <w:rFonts w:ascii="Arial" w:hAnsi="Arial" w:hint="default"/>
      </w:rPr>
    </w:lvl>
    <w:lvl w:ilvl="3" w:tplc="FA60FA12" w:tentative="1">
      <w:start w:val="1"/>
      <w:numFmt w:val="bullet"/>
      <w:lvlText w:val="•"/>
      <w:lvlJc w:val="left"/>
      <w:pPr>
        <w:tabs>
          <w:tab w:val="num" w:pos="3960"/>
        </w:tabs>
        <w:ind w:left="3960" w:hanging="360"/>
      </w:pPr>
      <w:rPr>
        <w:rFonts w:ascii="Arial" w:hAnsi="Arial" w:hint="default"/>
      </w:rPr>
    </w:lvl>
    <w:lvl w:ilvl="4" w:tplc="119CC9A4" w:tentative="1">
      <w:start w:val="1"/>
      <w:numFmt w:val="bullet"/>
      <w:lvlText w:val="•"/>
      <w:lvlJc w:val="left"/>
      <w:pPr>
        <w:tabs>
          <w:tab w:val="num" w:pos="4680"/>
        </w:tabs>
        <w:ind w:left="4680" w:hanging="360"/>
      </w:pPr>
      <w:rPr>
        <w:rFonts w:ascii="Arial" w:hAnsi="Arial" w:hint="default"/>
      </w:rPr>
    </w:lvl>
    <w:lvl w:ilvl="5" w:tplc="17A8E462" w:tentative="1">
      <w:start w:val="1"/>
      <w:numFmt w:val="bullet"/>
      <w:lvlText w:val="•"/>
      <w:lvlJc w:val="left"/>
      <w:pPr>
        <w:tabs>
          <w:tab w:val="num" w:pos="5400"/>
        </w:tabs>
        <w:ind w:left="5400" w:hanging="360"/>
      </w:pPr>
      <w:rPr>
        <w:rFonts w:ascii="Arial" w:hAnsi="Arial" w:hint="default"/>
      </w:rPr>
    </w:lvl>
    <w:lvl w:ilvl="6" w:tplc="34D66E92" w:tentative="1">
      <w:start w:val="1"/>
      <w:numFmt w:val="bullet"/>
      <w:lvlText w:val="•"/>
      <w:lvlJc w:val="left"/>
      <w:pPr>
        <w:tabs>
          <w:tab w:val="num" w:pos="6120"/>
        </w:tabs>
        <w:ind w:left="6120" w:hanging="360"/>
      </w:pPr>
      <w:rPr>
        <w:rFonts w:ascii="Arial" w:hAnsi="Arial" w:hint="default"/>
      </w:rPr>
    </w:lvl>
    <w:lvl w:ilvl="7" w:tplc="4C720B04" w:tentative="1">
      <w:start w:val="1"/>
      <w:numFmt w:val="bullet"/>
      <w:lvlText w:val="•"/>
      <w:lvlJc w:val="left"/>
      <w:pPr>
        <w:tabs>
          <w:tab w:val="num" w:pos="6840"/>
        </w:tabs>
        <w:ind w:left="6840" w:hanging="360"/>
      </w:pPr>
      <w:rPr>
        <w:rFonts w:ascii="Arial" w:hAnsi="Arial" w:hint="default"/>
      </w:rPr>
    </w:lvl>
    <w:lvl w:ilvl="8" w:tplc="04323A2C" w:tentative="1">
      <w:start w:val="1"/>
      <w:numFmt w:val="bullet"/>
      <w:lvlText w:val="•"/>
      <w:lvlJc w:val="left"/>
      <w:pPr>
        <w:tabs>
          <w:tab w:val="num" w:pos="7560"/>
        </w:tabs>
        <w:ind w:left="7560" w:hanging="360"/>
      </w:pPr>
      <w:rPr>
        <w:rFonts w:ascii="Arial" w:hAnsi="Arial" w:hint="default"/>
      </w:rPr>
    </w:lvl>
  </w:abstractNum>
  <w:abstractNum w:abstractNumId="166">
    <w:nsid w:val="5E4E1399"/>
    <w:multiLevelType w:val="hybridMultilevel"/>
    <w:tmpl w:val="2EAA9A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7">
    <w:nsid w:val="5F284AD5"/>
    <w:multiLevelType w:val="hybridMultilevel"/>
    <w:tmpl w:val="13AE3FAA"/>
    <w:lvl w:ilvl="0" w:tplc="D27EBFE4">
      <w:start w:val="1"/>
      <w:numFmt w:val="lowerLetter"/>
      <w:lvlText w:val="%1."/>
      <w:lvlJc w:val="left"/>
      <w:pPr>
        <w:tabs>
          <w:tab w:val="num" w:pos="720"/>
        </w:tabs>
        <w:ind w:left="720" w:hanging="360"/>
      </w:pPr>
    </w:lvl>
    <w:lvl w:ilvl="1" w:tplc="11E02306" w:tentative="1">
      <w:start w:val="1"/>
      <w:numFmt w:val="lowerLetter"/>
      <w:lvlText w:val="%2."/>
      <w:lvlJc w:val="left"/>
      <w:pPr>
        <w:tabs>
          <w:tab w:val="num" w:pos="1440"/>
        </w:tabs>
        <w:ind w:left="1440" w:hanging="360"/>
      </w:pPr>
    </w:lvl>
    <w:lvl w:ilvl="2" w:tplc="11740726" w:tentative="1">
      <w:start w:val="1"/>
      <w:numFmt w:val="lowerLetter"/>
      <w:lvlText w:val="%3."/>
      <w:lvlJc w:val="left"/>
      <w:pPr>
        <w:tabs>
          <w:tab w:val="num" w:pos="2160"/>
        </w:tabs>
        <w:ind w:left="2160" w:hanging="360"/>
      </w:pPr>
    </w:lvl>
    <w:lvl w:ilvl="3" w:tplc="B8AC41AA" w:tentative="1">
      <w:start w:val="1"/>
      <w:numFmt w:val="lowerLetter"/>
      <w:lvlText w:val="%4."/>
      <w:lvlJc w:val="left"/>
      <w:pPr>
        <w:tabs>
          <w:tab w:val="num" w:pos="2880"/>
        </w:tabs>
        <w:ind w:left="2880" w:hanging="360"/>
      </w:pPr>
    </w:lvl>
    <w:lvl w:ilvl="4" w:tplc="9B2C73BC" w:tentative="1">
      <w:start w:val="1"/>
      <w:numFmt w:val="lowerLetter"/>
      <w:lvlText w:val="%5."/>
      <w:lvlJc w:val="left"/>
      <w:pPr>
        <w:tabs>
          <w:tab w:val="num" w:pos="3600"/>
        </w:tabs>
        <w:ind w:left="3600" w:hanging="360"/>
      </w:pPr>
    </w:lvl>
    <w:lvl w:ilvl="5" w:tplc="78EA3A04" w:tentative="1">
      <w:start w:val="1"/>
      <w:numFmt w:val="lowerLetter"/>
      <w:lvlText w:val="%6."/>
      <w:lvlJc w:val="left"/>
      <w:pPr>
        <w:tabs>
          <w:tab w:val="num" w:pos="4320"/>
        </w:tabs>
        <w:ind w:left="4320" w:hanging="360"/>
      </w:pPr>
    </w:lvl>
    <w:lvl w:ilvl="6" w:tplc="25A462EE" w:tentative="1">
      <w:start w:val="1"/>
      <w:numFmt w:val="lowerLetter"/>
      <w:lvlText w:val="%7."/>
      <w:lvlJc w:val="left"/>
      <w:pPr>
        <w:tabs>
          <w:tab w:val="num" w:pos="5040"/>
        </w:tabs>
        <w:ind w:left="5040" w:hanging="360"/>
      </w:pPr>
    </w:lvl>
    <w:lvl w:ilvl="7" w:tplc="C03A215E" w:tentative="1">
      <w:start w:val="1"/>
      <w:numFmt w:val="lowerLetter"/>
      <w:lvlText w:val="%8."/>
      <w:lvlJc w:val="left"/>
      <w:pPr>
        <w:tabs>
          <w:tab w:val="num" w:pos="5760"/>
        </w:tabs>
        <w:ind w:left="5760" w:hanging="360"/>
      </w:pPr>
    </w:lvl>
    <w:lvl w:ilvl="8" w:tplc="55D0757C" w:tentative="1">
      <w:start w:val="1"/>
      <w:numFmt w:val="lowerLetter"/>
      <w:lvlText w:val="%9."/>
      <w:lvlJc w:val="left"/>
      <w:pPr>
        <w:tabs>
          <w:tab w:val="num" w:pos="6480"/>
        </w:tabs>
        <w:ind w:left="6480" w:hanging="360"/>
      </w:pPr>
    </w:lvl>
  </w:abstractNum>
  <w:abstractNum w:abstractNumId="168">
    <w:nsid w:val="5F6B672F"/>
    <w:multiLevelType w:val="hybridMultilevel"/>
    <w:tmpl w:val="7752E8EE"/>
    <w:lvl w:ilvl="0" w:tplc="7C1CE2F8">
      <w:start w:val="1"/>
      <w:numFmt w:val="bullet"/>
      <w:lvlText w:val="•"/>
      <w:lvlJc w:val="left"/>
      <w:pPr>
        <w:tabs>
          <w:tab w:val="num" w:pos="720"/>
        </w:tabs>
        <w:ind w:left="720" w:hanging="360"/>
      </w:pPr>
      <w:rPr>
        <w:rFonts w:ascii="Arial" w:hAnsi="Arial" w:hint="default"/>
      </w:rPr>
    </w:lvl>
    <w:lvl w:ilvl="1" w:tplc="C368E330" w:tentative="1">
      <w:start w:val="1"/>
      <w:numFmt w:val="bullet"/>
      <w:lvlText w:val="•"/>
      <w:lvlJc w:val="left"/>
      <w:pPr>
        <w:tabs>
          <w:tab w:val="num" w:pos="1440"/>
        </w:tabs>
        <w:ind w:left="1440" w:hanging="360"/>
      </w:pPr>
      <w:rPr>
        <w:rFonts w:ascii="Arial" w:hAnsi="Arial" w:hint="default"/>
      </w:rPr>
    </w:lvl>
    <w:lvl w:ilvl="2" w:tplc="2A7885E6" w:tentative="1">
      <w:start w:val="1"/>
      <w:numFmt w:val="bullet"/>
      <w:lvlText w:val="•"/>
      <w:lvlJc w:val="left"/>
      <w:pPr>
        <w:tabs>
          <w:tab w:val="num" w:pos="2160"/>
        </w:tabs>
        <w:ind w:left="2160" w:hanging="360"/>
      </w:pPr>
      <w:rPr>
        <w:rFonts w:ascii="Arial" w:hAnsi="Arial" w:hint="default"/>
      </w:rPr>
    </w:lvl>
    <w:lvl w:ilvl="3" w:tplc="4232FCD8" w:tentative="1">
      <w:start w:val="1"/>
      <w:numFmt w:val="bullet"/>
      <w:lvlText w:val="•"/>
      <w:lvlJc w:val="left"/>
      <w:pPr>
        <w:tabs>
          <w:tab w:val="num" w:pos="2880"/>
        </w:tabs>
        <w:ind w:left="2880" w:hanging="360"/>
      </w:pPr>
      <w:rPr>
        <w:rFonts w:ascii="Arial" w:hAnsi="Arial" w:hint="default"/>
      </w:rPr>
    </w:lvl>
    <w:lvl w:ilvl="4" w:tplc="A61AA6C4" w:tentative="1">
      <w:start w:val="1"/>
      <w:numFmt w:val="bullet"/>
      <w:lvlText w:val="•"/>
      <w:lvlJc w:val="left"/>
      <w:pPr>
        <w:tabs>
          <w:tab w:val="num" w:pos="3600"/>
        </w:tabs>
        <w:ind w:left="3600" w:hanging="360"/>
      </w:pPr>
      <w:rPr>
        <w:rFonts w:ascii="Arial" w:hAnsi="Arial" w:hint="default"/>
      </w:rPr>
    </w:lvl>
    <w:lvl w:ilvl="5" w:tplc="4E9A03C4" w:tentative="1">
      <w:start w:val="1"/>
      <w:numFmt w:val="bullet"/>
      <w:lvlText w:val="•"/>
      <w:lvlJc w:val="left"/>
      <w:pPr>
        <w:tabs>
          <w:tab w:val="num" w:pos="4320"/>
        </w:tabs>
        <w:ind w:left="4320" w:hanging="360"/>
      </w:pPr>
      <w:rPr>
        <w:rFonts w:ascii="Arial" w:hAnsi="Arial" w:hint="default"/>
      </w:rPr>
    </w:lvl>
    <w:lvl w:ilvl="6" w:tplc="B9B86DB4" w:tentative="1">
      <w:start w:val="1"/>
      <w:numFmt w:val="bullet"/>
      <w:lvlText w:val="•"/>
      <w:lvlJc w:val="left"/>
      <w:pPr>
        <w:tabs>
          <w:tab w:val="num" w:pos="5040"/>
        </w:tabs>
        <w:ind w:left="5040" w:hanging="360"/>
      </w:pPr>
      <w:rPr>
        <w:rFonts w:ascii="Arial" w:hAnsi="Arial" w:hint="default"/>
      </w:rPr>
    </w:lvl>
    <w:lvl w:ilvl="7" w:tplc="1098DE04" w:tentative="1">
      <w:start w:val="1"/>
      <w:numFmt w:val="bullet"/>
      <w:lvlText w:val="•"/>
      <w:lvlJc w:val="left"/>
      <w:pPr>
        <w:tabs>
          <w:tab w:val="num" w:pos="5760"/>
        </w:tabs>
        <w:ind w:left="5760" w:hanging="360"/>
      </w:pPr>
      <w:rPr>
        <w:rFonts w:ascii="Arial" w:hAnsi="Arial" w:hint="default"/>
      </w:rPr>
    </w:lvl>
    <w:lvl w:ilvl="8" w:tplc="FDD454E8" w:tentative="1">
      <w:start w:val="1"/>
      <w:numFmt w:val="bullet"/>
      <w:lvlText w:val="•"/>
      <w:lvlJc w:val="left"/>
      <w:pPr>
        <w:tabs>
          <w:tab w:val="num" w:pos="6480"/>
        </w:tabs>
        <w:ind w:left="6480" w:hanging="360"/>
      </w:pPr>
      <w:rPr>
        <w:rFonts w:ascii="Arial" w:hAnsi="Arial" w:hint="default"/>
      </w:rPr>
    </w:lvl>
  </w:abstractNum>
  <w:abstractNum w:abstractNumId="169">
    <w:nsid w:val="5F811FAD"/>
    <w:multiLevelType w:val="hybridMultilevel"/>
    <w:tmpl w:val="BD4C92CA"/>
    <w:lvl w:ilvl="0" w:tplc="E98648CC">
      <w:start w:val="1"/>
      <w:numFmt w:val="bullet"/>
      <w:lvlText w:val=""/>
      <w:lvlJc w:val="left"/>
      <w:pPr>
        <w:tabs>
          <w:tab w:val="num" w:pos="720"/>
        </w:tabs>
        <w:ind w:left="720" w:hanging="360"/>
      </w:pPr>
      <w:rPr>
        <w:rFonts w:ascii="Wingdings 2" w:hAnsi="Wingdings 2" w:hint="default"/>
      </w:rPr>
    </w:lvl>
    <w:lvl w:ilvl="1" w:tplc="45C6288E">
      <w:start w:val="1799"/>
      <w:numFmt w:val="bullet"/>
      <w:lvlText w:val="•"/>
      <w:lvlJc w:val="left"/>
      <w:pPr>
        <w:tabs>
          <w:tab w:val="num" w:pos="1440"/>
        </w:tabs>
        <w:ind w:left="1440" w:hanging="360"/>
      </w:pPr>
      <w:rPr>
        <w:rFonts w:ascii="Times New Roman" w:hAnsi="Times New Roman" w:hint="default"/>
      </w:rPr>
    </w:lvl>
    <w:lvl w:ilvl="2" w:tplc="43AECA74" w:tentative="1">
      <w:start w:val="1"/>
      <w:numFmt w:val="bullet"/>
      <w:lvlText w:val=""/>
      <w:lvlJc w:val="left"/>
      <w:pPr>
        <w:tabs>
          <w:tab w:val="num" w:pos="2160"/>
        </w:tabs>
        <w:ind w:left="2160" w:hanging="360"/>
      </w:pPr>
      <w:rPr>
        <w:rFonts w:ascii="Wingdings 2" w:hAnsi="Wingdings 2" w:hint="default"/>
      </w:rPr>
    </w:lvl>
    <w:lvl w:ilvl="3" w:tplc="51DA7484" w:tentative="1">
      <w:start w:val="1"/>
      <w:numFmt w:val="bullet"/>
      <w:lvlText w:val=""/>
      <w:lvlJc w:val="left"/>
      <w:pPr>
        <w:tabs>
          <w:tab w:val="num" w:pos="2880"/>
        </w:tabs>
        <w:ind w:left="2880" w:hanging="360"/>
      </w:pPr>
      <w:rPr>
        <w:rFonts w:ascii="Wingdings 2" w:hAnsi="Wingdings 2" w:hint="default"/>
      </w:rPr>
    </w:lvl>
    <w:lvl w:ilvl="4" w:tplc="90A47448" w:tentative="1">
      <w:start w:val="1"/>
      <w:numFmt w:val="bullet"/>
      <w:lvlText w:val=""/>
      <w:lvlJc w:val="left"/>
      <w:pPr>
        <w:tabs>
          <w:tab w:val="num" w:pos="3600"/>
        </w:tabs>
        <w:ind w:left="3600" w:hanging="360"/>
      </w:pPr>
      <w:rPr>
        <w:rFonts w:ascii="Wingdings 2" w:hAnsi="Wingdings 2" w:hint="default"/>
      </w:rPr>
    </w:lvl>
    <w:lvl w:ilvl="5" w:tplc="664E4B76" w:tentative="1">
      <w:start w:val="1"/>
      <w:numFmt w:val="bullet"/>
      <w:lvlText w:val=""/>
      <w:lvlJc w:val="left"/>
      <w:pPr>
        <w:tabs>
          <w:tab w:val="num" w:pos="4320"/>
        </w:tabs>
        <w:ind w:left="4320" w:hanging="360"/>
      </w:pPr>
      <w:rPr>
        <w:rFonts w:ascii="Wingdings 2" w:hAnsi="Wingdings 2" w:hint="default"/>
      </w:rPr>
    </w:lvl>
    <w:lvl w:ilvl="6" w:tplc="514AFBAE" w:tentative="1">
      <w:start w:val="1"/>
      <w:numFmt w:val="bullet"/>
      <w:lvlText w:val=""/>
      <w:lvlJc w:val="left"/>
      <w:pPr>
        <w:tabs>
          <w:tab w:val="num" w:pos="5040"/>
        </w:tabs>
        <w:ind w:left="5040" w:hanging="360"/>
      </w:pPr>
      <w:rPr>
        <w:rFonts w:ascii="Wingdings 2" w:hAnsi="Wingdings 2" w:hint="default"/>
      </w:rPr>
    </w:lvl>
    <w:lvl w:ilvl="7" w:tplc="0902E1C4" w:tentative="1">
      <w:start w:val="1"/>
      <w:numFmt w:val="bullet"/>
      <w:lvlText w:val=""/>
      <w:lvlJc w:val="left"/>
      <w:pPr>
        <w:tabs>
          <w:tab w:val="num" w:pos="5760"/>
        </w:tabs>
        <w:ind w:left="5760" w:hanging="360"/>
      </w:pPr>
      <w:rPr>
        <w:rFonts w:ascii="Wingdings 2" w:hAnsi="Wingdings 2" w:hint="default"/>
      </w:rPr>
    </w:lvl>
    <w:lvl w:ilvl="8" w:tplc="E1C86506" w:tentative="1">
      <w:start w:val="1"/>
      <w:numFmt w:val="bullet"/>
      <w:lvlText w:val=""/>
      <w:lvlJc w:val="left"/>
      <w:pPr>
        <w:tabs>
          <w:tab w:val="num" w:pos="6480"/>
        </w:tabs>
        <w:ind w:left="6480" w:hanging="360"/>
      </w:pPr>
      <w:rPr>
        <w:rFonts w:ascii="Wingdings 2" w:hAnsi="Wingdings 2" w:hint="default"/>
      </w:rPr>
    </w:lvl>
  </w:abstractNum>
  <w:abstractNum w:abstractNumId="170">
    <w:nsid w:val="600B4CD1"/>
    <w:multiLevelType w:val="hybridMultilevel"/>
    <w:tmpl w:val="5B60EF9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nsid w:val="604A3A72"/>
    <w:multiLevelType w:val="hybridMultilevel"/>
    <w:tmpl w:val="AF8E65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08D55A6"/>
    <w:multiLevelType w:val="hybridMultilevel"/>
    <w:tmpl w:val="2006FEFC"/>
    <w:lvl w:ilvl="0" w:tplc="99CEE648">
      <w:start w:val="1"/>
      <w:numFmt w:val="lowerLetter"/>
      <w:lvlText w:val="%1."/>
      <w:lvlJc w:val="left"/>
      <w:pPr>
        <w:tabs>
          <w:tab w:val="num" w:pos="720"/>
        </w:tabs>
        <w:ind w:left="720" w:hanging="360"/>
      </w:pPr>
    </w:lvl>
    <w:lvl w:ilvl="1" w:tplc="0C685C9A" w:tentative="1">
      <w:start w:val="1"/>
      <w:numFmt w:val="lowerLetter"/>
      <w:lvlText w:val="%2."/>
      <w:lvlJc w:val="left"/>
      <w:pPr>
        <w:tabs>
          <w:tab w:val="num" w:pos="1440"/>
        </w:tabs>
        <w:ind w:left="1440" w:hanging="360"/>
      </w:pPr>
    </w:lvl>
    <w:lvl w:ilvl="2" w:tplc="FB8EFBEA" w:tentative="1">
      <w:start w:val="1"/>
      <w:numFmt w:val="lowerLetter"/>
      <w:lvlText w:val="%3."/>
      <w:lvlJc w:val="left"/>
      <w:pPr>
        <w:tabs>
          <w:tab w:val="num" w:pos="2160"/>
        </w:tabs>
        <w:ind w:left="2160" w:hanging="360"/>
      </w:pPr>
    </w:lvl>
    <w:lvl w:ilvl="3" w:tplc="D7F08906" w:tentative="1">
      <w:start w:val="1"/>
      <w:numFmt w:val="lowerLetter"/>
      <w:lvlText w:val="%4."/>
      <w:lvlJc w:val="left"/>
      <w:pPr>
        <w:tabs>
          <w:tab w:val="num" w:pos="2880"/>
        </w:tabs>
        <w:ind w:left="2880" w:hanging="360"/>
      </w:pPr>
    </w:lvl>
    <w:lvl w:ilvl="4" w:tplc="53DA637A" w:tentative="1">
      <w:start w:val="1"/>
      <w:numFmt w:val="lowerLetter"/>
      <w:lvlText w:val="%5."/>
      <w:lvlJc w:val="left"/>
      <w:pPr>
        <w:tabs>
          <w:tab w:val="num" w:pos="3600"/>
        </w:tabs>
        <w:ind w:left="3600" w:hanging="360"/>
      </w:pPr>
    </w:lvl>
    <w:lvl w:ilvl="5" w:tplc="C9101522" w:tentative="1">
      <w:start w:val="1"/>
      <w:numFmt w:val="lowerLetter"/>
      <w:lvlText w:val="%6."/>
      <w:lvlJc w:val="left"/>
      <w:pPr>
        <w:tabs>
          <w:tab w:val="num" w:pos="4320"/>
        </w:tabs>
        <w:ind w:left="4320" w:hanging="360"/>
      </w:pPr>
    </w:lvl>
    <w:lvl w:ilvl="6" w:tplc="153E468E" w:tentative="1">
      <w:start w:val="1"/>
      <w:numFmt w:val="lowerLetter"/>
      <w:lvlText w:val="%7."/>
      <w:lvlJc w:val="left"/>
      <w:pPr>
        <w:tabs>
          <w:tab w:val="num" w:pos="5040"/>
        </w:tabs>
        <w:ind w:left="5040" w:hanging="360"/>
      </w:pPr>
    </w:lvl>
    <w:lvl w:ilvl="7" w:tplc="302C7148" w:tentative="1">
      <w:start w:val="1"/>
      <w:numFmt w:val="lowerLetter"/>
      <w:lvlText w:val="%8."/>
      <w:lvlJc w:val="left"/>
      <w:pPr>
        <w:tabs>
          <w:tab w:val="num" w:pos="5760"/>
        </w:tabs>
        <w:ind w:left="5760" w:hanging="360"/>
      </w:pPr>
    </w:lvl>
    <w:lvl w:ilvl="8" w:tplc="513E2804" w:tentative="1">
      <w:start w:val="1"/>
      <w:numFmt w:val="lowerLetter"/>
      <w:lvlText w:val="%9."/>
      <w:lvlJc w:val="left"/>
      <w:pPr>
        <w:tabs>
          <w:tab w:val="num" w:pos="6480"/>
        </w:tabs>
        <w:ind w:left="6480" w:hanging="360"/>
      </w:pPr>
    </w:lvl>
  </w:abstractNum>
  <w:abstractNum w:abstractNumId="173">
    <w:nsid w:val="61054B6E"/>
    <w:multiLevelType w:val="hybridMultilevel"/>
    <w:tmpl w:val="1EBC9442"/>
    <w:lvl w:ilvl="0" w:tplc="07DE23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617F1E29"/>
    <w:multiLevelType w:val="hybridMultilevel"/>
    <w:tmpl w:val="76B6AF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61AA10A5"/>
    <w:multiLevelType w:val="hybridMultilevel"/>
    <w:tmpl w:val="9A789BE0"/>
    <w:lvl w:ilvl="0" w:tplc="5FC8F32E">
      <w:start w:val="1"/>
      <w:numFmt w:val="lowerLetter"/>
      <w:lvlText w:val="%1."/>
      <w:lvlJc w:val="left"/>
      <w:pPr>
        <w:tabs>
          <w:tab w:val="num" w:pos="720"/>
        </w:tabs>
        <w:ind w:left="720" w:hanging="360"/>
      </w:pPr>
    </w:lvl>
    <w:lvl w:ilvl="1" w:tplc="B846C984" w:tentative="1">
      <w:start w:val="1"/>
      <w:numFmt w:val="lowerLetter"/>
      <w:lvlText w:val="%2."/>
      <w:lvlJc w:val="left"/>
      <w:pPr>
        <w:tabs>
          <w:tab w:val="num" w:pos="1440"/>
        </w:tabs>
        <w:ind w:left="1440" w:hanging="360"/>
      </w:pPr>
    </w:lvl>
    <w:lvl w:ilvl="2" w:tplc="6CD0BF2E" w:tentative="1">
      <w:start w:val="1"/>
      <w:numFmt w:val="lowerLetter"/>
      <w:lvlText w:val="%3."/>
      <w:lvlJc w:val="left"/>
      <w:pPr>
        <w:tabs>
          <w:tab w:val="num" w:pos="2160"/>
        </w:tabs>
        <w:ind w:left="2160" w:hanging="360"/>
      </w:pPr>
    </w:lvl>
    <w:lvl w:ilvl="3" w:tplc="C58E8026" w:tentative="1">
      <w:start w:val="1"/>
      <w:numFmt w:val="lowerLetter"/>
      <w:lvlText w:val="%4."/>
      <w:lvlJc w:val="left"/>
      <w:pPr>
        <w:tabs>
          <w:tab w:val="num" w:pos="2880"/>
        </w:tabs>
        <w:ind w:left="2880" w:hanging="360"/>
      </w:pPr>
    </w:lvl>
    <w:lvl w:ilvl="4" w:tplc="AAAE69BA" w:tentative="1">
      <w:start w:val="1"/>
      <w:numFmt w:val="lowerLetter"/>
      <w:lvlText w:val="%5."/>
      <w:lvlJc w:val="left"/>
      <w:pPr>
        <w:tabs>
          <w:tab w:val="num" w:pos="3600"/>
        </w:tabs>
        <w:ind w:left="3600" w:hanging="360"/>
      </w:pPr>
    </w:lvl>
    <w:lvl w:ilvl="5" w:tplc="76A8964A" w:tentative="1">
      <w:start w:val="1"/>
      <w:numFmt w:val="lowerLetter"/>
      <w:lvlText w:val="%6."/>
      <w:lvlJc w:val="left"/>
      <w:pPr>
        <w:tabs>
          <w:tab w:val="num" w:pos="4320"/>
        </w:tabs>
        <w:ind w:left="4320" w:hanging="360"/>
      </w:pPr>
    </w:lvl>
    <w:lvl w:ilvl="6" w:tplc="FB521C54" w:tentative="1">
      <w:start w:val="1"/>
      <w:numFmt w:val="lowerLetter"/>
      <w:lvlText w:val="%7."/>
      <w:lvlJc w:val="left"/>
      <w:pPr>
        <w:tabs>
          <w:tab w:val="num" w:pos="5040"/>
        </w:tabs>
        <w:ind w:left="5040" w:hanging="360"/>
      </w:pPr>
    </w:lvl>
    <w:lvl w:ilvl="7" w:tplc="0F185DD4" w:tentative="1">
      <w:start w:val="1"/>
      <w:numFmt w:val="lowerLetter"/>
      <w:lvlText w:val="%8."/>
      <w:lvlJc w:val="left"/>
      <w:pPr>
        <w:tabs>
          <w:tab w:val="num" w:pos="5760"/>
        </w:tabs>
        <w:ind w:left="5760" w:hanging="360"/>
      </w:pPr>
    </w:lvl>
    <w:lvl w:ilvl="8" w:tplc="010C932A" w:tentative="1">
      <w:start w:val="1"/>
      <w:numFmt w:val="lowerLetter"/>
      <w:lvlText w:val="%9."/>
      <w:lvlJc w:val="left"/>
      <w:pPr>
        <w:tabs>
          <w:tab w:val="num" w:pos="6480"/>
        </w:tabs>
        <w:ind w:left="6480" w:hanging="360"/>
      </w:pPr>
    </w:lvl>
  </w:abstractNum>
  <w:abstractNum w:abstractNumId="176">
    <w:nsid w:val="62FC2370"/>
    <w:multiLevelType w:val="hybridMultilevel"/>
    <w:tmpl w:val="6D06DB7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7">
    <w:nsid w:val="63852048"/>
    <w:multiLevelType w:val="hybridMultilevel"/>
    <w:tmpl w:val="294E07C0"/>
    <w:lvl w:ilvl="0" w:tplc="B0B46B3E">
      <w:start w:val="1"/>
      <w:numFmt w:val="bullet"/>
      <w:lvlText w:val="•"/>
      <w:lvlJc w:val="left"/>
      <w:pPr>
        <w:tabs>
          <w:tab w:val="num" w:pos="720"/>
        </w:tabs>
        <w:ind w:left="720" w:hanging="360"/>
      </w:pPr>
      <w:rPr>
        <w:rFonts w:ascii="Arial" w:hAnsi="Arial" w:hint="default"/>
      </w:rPr>
    </w:lvl>
    <w:lvl w:ilvl="1" w:tplc="C93E0AD4" w:tentative="1">
      <w:start w:val="1"/>
      <w:numFmt w:val="bullet"/>
      <w:lvlText w:val="•"/>
      <w:lvlJc w:val="left"/>
      <w:pPr>
        <w:tabs>
          <w:tab w:val="num" w:pos="1440"/>
        </w:tabs>
        <w:ind w:left="1440" w:hanging="360"/>
      </w:pPr>
      <w:rPr>
        <w:rFonts w:ascii="Arial" w:hAnsi="Arial" w:hint="default"/>
      </w:rPr>
    </w:lvl>
    <w:lvl w:ilvl="2" w:tplc="B11C23F8" w:tentative="1">
      <w:start w:val="1"/>
      <w:numFmt w:val="bullet"/>
      <w:lvlText w:val="•"/>
      <w:lvlJc w:val="left"/>
      <w:pPr>
        <w:tabs>
          <w:tab w:val="num" w:pos="2160"/>
        </w:tabs>
        <w:ind w:left="2160" w:hanging="360"/>
      </w:pPr>
      <w:rPr>
        <w:rFonts w:ascii="Arial" w:hAnsi="Arial" w:hint="default"/>
      </w:rPr>
    </w:lvl>
    <w:lvl w:ilvl="3" w:tplc="37DA02B2" w:tentative="1">
      <w:start w:val="1"/>
      <w:numFmt w:val="bullet"/>
      <w:lvlText w:val="•"/>
      <w:lvlJc w:val="left"/>
      <w:pPr>
        <w:tabs>
          <w:tab w:val="num" w:pos="2880"/>
        </w:tabs>
        <w:ind w:left="2880" w:hanging="360"/>
      </w:pPr>
      <w:rPr>
        <w:rFonts w:ascii="Arial" w:hAnsi="Arial" w:hint="default"/>
      </w:rPr>
    </w:lvl>
    <w:lvl w:ilvl="4" w:tplc="E6AE586E" w:tentative="1">
      <w:start w:val="1"/>
      <w:numFmt w:val="bullet"/>
      <w:lvlText w:val="•"/>
      <w:lvlJc w:val="left"/>
      <w:pPr>
        <w:tabs>
          <w:tab w:val="num" w:pos="3600"/>
        </w:tabs>
        <w:ind w:left="3600" w:hanging="360"/>
      </w:pPr>
      <w:rPr>
        <w:rFonts w:ascii="Arial" w:hAnsi="Arial" w:hint="default"/>
      </w:rPr>
    </w:lvl>
    <w:lvl w:ilvl="5" w:tplc="DF1CECF0" w:tentative="1">
      <w:start w:val="1"/>
      <w:numFmt w:val="bullet"/>
      <w:lvlText w:val="•"/>
      <w:lvlJc w:val="left"/>
      <w:pPr>
        <w:tabs>
          <w:tab w:val="num" w:pos="4320"/>
        </w:tabs>
        <w:ind w:left="4320" w:hanging="360"/>
      </w:pPr>
      <w:rPr>
        <w:rFonts w:ascii="Arial" w:hAnsi="Arial" w:hint="default"/>
      </w:rPr>
    </w:lvl>
    <w:lvl w:ilvl="6" w:tplc="4468C0A8" w:tentative="1">
      <w:start w:val="1"/>
      <w:numFmt w:val="bullet"/>
      <w:lvlText w:val="•"/>
      <w:lvlJc w:val="left"/>
      <w:pPr>
        <w:tabs>
          <w:tab w:val="num" w:pos="5040"/>
        </w:tabs>
        <w:ind w:left="5040" w:hanging="360"/>
      </w:pPr>
      <w:rPr>
        <w:rFonts w:ascii="Arial" w:hAnsi="Arial" w:hint="default"/>
      </w:rPr>
    </w:lvl>
    <w:lvl w:ilvl="7" w:tplc="8C6EDC12" w:tentative="1">
      <w:start w:val="1"/>
      <w:numFmt w:val="bullet"/>
      <w:lvlText w:val="•"/>
      <w:lvlJc w:val="left"/>
      <w:pPr>
        <w:tabs>
          <w:tab w:val="num" w:pos="5760"/>
        </w:tabs>
        <w:ind w:left="5760" w:hanging="360"/>
      </w:pPr>
      <w:rPr>
        <w:rFonts w:ascii="Arial" w:hAnsi="Arial" w:hint="default"/>
      </w:rPr>
    </w:lvl>
    <w:lvl w:ilvl="8" w:tplc="491AD4B0" w:tentative="1">
      <w:start w:val="1"/>
      <w:numFmt w:val="bullet"/>
      <w:lvlText w:val="•"/>
      <w:lvlJc w:val="left"/>
      <w:pPr>
        <w:tabs>
          <w:tab w:val="num" w:pos="6480"/>
        </w:tabs>
        <w:ind w:left="6480" w:hanging="360"/>
      </w:pPr>
      <w:rPr>
        <w:rFonts w:ascii="Arial" w:hAnsi="Arial" w:hint="default"/>
      </w:rPr>
    </w:lvl>
  </w:abstractNum>
  <w:abstractNum w:abstractNumId="178">
    <w:nsid w:val="659148CA"/>
    <w:multiLevelType w:val="hybridMultilevel"/>
    <w:tmpl w:val="5672CDC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nsid w:val="65C87A99"/>
    <w:multiLevelType w:val="hybridMultilevel"/>
    <w:tmpl w:val="3FA619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0">
    <w:nsid w:val="676553A1"/>
    <w:multiLevelType w:val="hybridMultilevel"/>
    <w:tmpl w:val="2938B1E2"/>
    <w:lvl w:ilvl="0" w:tplc="C49052F2">
      <w:start w:val="1"/>
      <w:numFmt w:val="bullet"/>
      <w:lvlText w:val="•"/>
      <w:lvlJc w:val="left"/>
      <w:pPr>
        <w:tabs>
          <w:tab w:val="num" w:pos="720"/>
        </w:tabs>
        <w:ind w:left="720" w:hanging="360"/>
      </w:pPr>
      <w:rPr>
        <w:rFonts w:ascii="Arial" w:hAnsi="Arial" w:hint="default"/>
      </w:rPr>
    </w:lvl>
    <w:lvl w:ilvl="1" w:tplc="875A23BA" w:tentative="1">
      <w:start w:val="1"/>
      <w:numFmt w:val="bullet"/>
      <w:lvlText w:val="•"/>
      <w:lvlJc w:val="left"/>
      <w:pPr>
        <w:tabs>
          <w:tab w:val="num" w:pos="1440"/>
        </w:tabs>
        <w:ind w:left="1440" w:hanging="360"/>
      </w:pPr>
      <w:rPr>
        <w:rFonts w:ascii="Arial" w:hAnsi="Arial" w:hint="default"/>
      </w:rPr>
    </w:lvl>
    <w:lvl w:ilvl="2" w:tplc="2062CC30" w:tentative="1">
      <w:start w:val="1"/>
      <w:numFmt w:val="bullet"/>
      <w:lvlText w:val="•"/>
      <w:lvlJc w:val="left"/>
      <w:pPr>
        <w:tabs>
          <w:tab w:val="num" w:pos="2160"/>
        </w:tabs>
        <w:ind w:left="2160" w:hanging="360"/>
      </w:pPr>
      <w:rPr>
        <w:rFonts w:ascii="Arial" w:hAnsi="Arial" w:hint="default"/>
      </w:rPr>
    </w:lvl>
    <w:lvl w:ilvl="3" w:tplc="C5B2CF6C" w:tentative="1">
      <w:start w:val="1"/>
      <w:numFmt w:val="bullet"/>
      <w:lvlText w:val="•"/>
      <w:lvlJc w:val="left"/>
      <w:pPr>
        <w:tabs>
          <w:tab w:val="num" w:pos="2880"/>
        </w:tabs>
        <w:ind w:left="2880" w:hanging="360"/>
      </w:pPr>
      <w:rPr>
        <w:rFonts w:ascii="Arial" w:hAnsi="Arial" w:hint="default"/>
      </w:rPr>
    </w:lvl>
    <w:lvl w:ilvl="4" w:tplc="0764E2D4" w:tentative="1">
      <w:start w:val="1"/>
      <w:numFmt w:val="bullet"/>
      <w:lvlText w:val="•"/>
      <w:lvlJc w:val="left"/>
      <w:pPr>
        <w:tabs>
          <w:tab w:val="num" w:pos="3600"/>
        </w:tabs>
        <w:ind w:left="3600" w:hanging="360"/>
      </w:pPr>
      <w:rPr>
        <w:rFonts w:ascii="Arial" w:hAnsi="Arial" w:hint="default"/>
      </w:rPr>
    </w:lvl>
    <w:lvl w:ilvl="5" w:tplc="6B46D298" w:tentative="1">
      <w:start w:val="1"/>
      <w:numFmt w:val="bullet"/>
      <w:lvlText w:val="•"/>
      <w:lvlJc w:val="left"/>
      <w:pPr>
        <w:tabs>
          <w:tab w:val="num" w:pos="4320"/>
        </w:tabs>
        <w:ind w:left="4320" w:hanging="360"/>
      </w:pPr>
      <w:rPr>
        <w:rFonts w:ascii="Arial" w:hAnsi="Arial" w:hint="default"/>
      </w:rPr>
    </w:lvl>
    <w:lvl w:ilvl="6" w:tplc="95A41F90" w:tentative="1">
      <w:start w:val="1"/>
      <w:numFmt w:val="bullet"/>
      <w:lvlText w:val="•"/>
      <w:lvlJc w:val="left"/>
      <w:pPr>
        <w:tabs>
          <w:tab w:val="num" w:pos="5040"/>
        </w:tabs>
        <w:ind w:left="5040" w:hanging="360"/>
      </w:pPr>
      <w:rPr>
        <w:rFonts w:ascii="Arial" w:hAnsi="Arial" w:hint="default"/>
      </w:rPr>
    </w:lvl>
    <w:lvl w:ilvl="7" w:tplc="55EC98D8" w:tentative="1">
      <w:start w:val="1"/>
      <w:numFmt w:val="bullet"/>
      <w:lvlText w:val="•"/>
      <w:lvlJc w:val="left"/>
      <w:pPr>
        <w:tabs>
          <w:tab w:val="num" w:pos="5760"/>
        </w:tabs>
        <w:ind w:left="5760" w:hanging="360"/>
      </w:pPr>
      <w:rPr>
        <w:rFonts w:ascii="Arial" w:hAnsi="Arial" w:hint="default"/>
      </w:rPr>
    </w:lvl>
    <w:lvl w:ilvl="8" w:tplc="29CCF27E" w:tentative="1">
      <w:start w:val="1"/>
      <w:numFmt w:val="bullet"/>
      <w:lvlText w:val="•"/>
      <w:lvlJc w:val="left"/>
      <w:pPr>
        <w:tabs>
          <w:tab w:val="num" w:pos="6480"/>
        </w:tabs>
        <w:ind w:left="6480" w:hanging="360"/>
      </w:pPr>
      <w:rPr>
        <w:rFonts w:ascii="Arial" w:hAnsi="Arial" w:hint="default"/>
      </w:rPr>
    </w:lvl>
  </w:abstractNum>
  <w:abstractNum w:abstractNumId="181">
    <w:nsid w:val="679B6BC4"/>
    <w:multiLevelType w:val="hybridMultilevel"/>
    <w:tmpl w:val="3CA61B96"/>
    <w:lvl w:ilvl="0" w:tplc="9E8032C4">
      <w:start w:val="1"/>
      <w:numFmt w:val="lowerLetter"/>
      <w:lvlText w:val="%1."/>
      <w:lvlJc w:val="left"/>
      <w:pPr>
        <w:tabs>
          <w:tab w:val="num" w:pos="720"/>
        </w:tabs>
        <w:ind w:left="720" w:hanging="360"/>
      </w:pPr>
    </w:lvl>
    <w:lvl w:ilvl="1" w:tplc="01100756" w:tentative="1">
      <w:start w:val="1"/>
      <w:numFmt w:val="lowerLetter"/>
      <w:lvlText w:val="%2."/>
      <w:lvlJc w:val="left"/>
      <w:pPr>
        <w:tabs>
          <w:tab w:val="num" w:pos="1440"/>
        </w:tabs>
        <w:ind w:left="1440" w:hanging="360"/>
      </w:pPr>
    </w:lvl>
    <w:lvl w:ilvl="2" w:tplc="EE0CD9B0" w:tentative="1">
      <w:start w:val="1"/>
      <w:numFmt w:val="lowerLetter"/>
      <w:lvlText w:val="%3."/>
      <w:lvlJc w:val="left"/>
      <w:pPr>
        <w:tabs>
          <w:tab w:val="num" w:pos="2160"/>
        </w:tabs>
        <w:ind w:left="2160" w:hanging="360"/>
      </w:pPr>
    </w:lvl>
    <w:lvl w:ilvl="3" w:tplc="E2626366" w:tentative="1">
      <w:start w:val="1"/>
      <w:numFmt w:val="lowerLetter"/>
      <w:lvlText w:val="%4."/>
      <w:lvlJc w:val="left"/>
      <w:pPr>
        <w:tabs>
          <w:tab w:val="num" w:pos="2880"/>
        </w:tabs>
        <w:ind w:left="2880" w:hanging="360"/>
      </w:pPr>
    </w:lvl>
    <w:lvl w:ilvl="4" w:tplc="C7EE6C90" w:tentative="1">
      <w:start w:val="1"/>
      <w:numFmt w:val="lowerLetter"/>
      <w:lvlText w:val="%5."/>
      <w:lvlJc w:val="left"/>
      <w:pPr>
        <w:tabs>
          <w:tab w:val="num" w:pos="3600"/>
        </w:tabs>
        <w:ind w:left="3600" w:hanging="360"/>
      </w:pPr>
    </w:lvl>
    <w:lvl w:ilvl="5" w:tplc="5F386704" w:tentative="1">
      <w:start w:val="1"/>
      <w:numFmt w:val="lowerLetter"/>
      <w:lvlText w:val="%6."/>
      <w:lvlJc w:val="left"/>
      <w:pPr>
        <w:tabs>
          <w:tab w:val="num" w:pos="4320"/>
        </w:tabs>
        <w:ind w:left="4320" w:hanging="360"/>
      </w:pPr>
    </w:lvl>
    <w:lvl w:ilvl="6" w:tplc="9FBEBFE2" w:tentative="1">
      <w:start w:val="1"/>
      <w:numFmt w:val="lowerLetter"/>
      <w:lvlText w:val="%7."/>
      <w:lvlJc w:val="left"/>
      <w:pPr>
        <w:tabs>
          <w:tab w:val="num" w:pos="5040"/>
        </w:tabs>
        <w:ind w:left="5040" w:hanging="360"/>
      </w:pPr>
    </w:lvl>
    <w:lvl w:ilvl="7" w:tplc="D8CCC378" w:tentative="1">
      <w:start w:val="1"/>
      <w:numFmt w:val="lowerLetter"/>
      <w:lvlText w:val="%8."/>
      <w:lvlJc w:val="left"/>
      <w:pPr>
        <w:tabs>
          <w:tab w:val="num" w:pos="5760"/>
        </w:tabs>
        <w:ind w:left="5760" w:hanging="360"/>
      </w:pPr>
    </w:lvl>
    <w:lvl w:ilvl="8" w:tplc="44469D40" w:tentative="1">
      <w:start w:val="1"/>
      <w:numFmt w:val="lowerLetter"/>
      <w:lvlText w:val="%9."/>
      <w:lvlJc w:val="left"/>
      <w:pPr>
        <w:tabs>
          <w:tab w:val="num" w:pos="6480"/>
        </w:tabs>
        <w:ind w:left="6480" w:hanging="360"/>
      </w:pPr>
    </w:lvl>
  </w:abstractNum>
  <w:abstractNum w:abstractNumId="182">
    <w:nsid w:val="687764D5"/>
    <w:multiLevelType w:val="hybridMultilevel"/>
    <w:tmpl w:val="1040B6B2"/>
    <w:lvl w:ilvl="0" w:tplc="3858F65A">
      <w:start w:val="1"/>
      <w:numFmt w:val="upperRoman"/>
      <w:lvlText w:val="%1."/>
      <w:lvlJc w:val="right"/>
      <w:pPr>
        <w:tabs>
          <w:tab w:val="num" w:pos="720"/>
        </w:tabs>
        <w:ind w:left="720" w:hanging="360"/>
      </w:pPr>
    </w:lvl>
    <w:lvl w:ilvl="1" w:tplc="965CB9F8" w:tentative="1">
      <w:start w:val="1"/>
      <w:numFmt w:val="upperRoman"/>
      <w:lvlText w:val="%2."/>
      <w:lvlJc w:val="right"/>
      <w:pPr>
        <w:tabs>
          <w:tab w:val="num" w:pos="1440"/>
        </w:tabs>
        <w:ind w:left="1440" w:hanging="360"/>
      </w:pPr>
    </w:lvl>
    <w:lvl w:ilvl="2" w:tplc="09324442" w:tentative="1">
      <w:start w:val="1"/>
      <w:numFmt w:val="upperRoman"/>
      <w:lvlText w:val="%3."/>
      <w:lvlJc w:val="right"/>
      <w:pPr>
        <w:tabs>
          <w:tab w:val="num" w:pos="2160"/>
        </w:tabs>
        <w:ind w:left="2160" w:hanging="360"/>
      </w:pPr>
    </w:lvl>
    <w:lvl w:ilvl="3" w:tplc="18ACF63A" w:tentative="1">
      <w:start w:val="1"/>
      <w:numFmt w:val="upperRoman"/>
      <w:lvlText w:val="%4."/>
      <w:lvlJc w:val="right"/>
      <w:pPr>
        <w:tabs>
          <w:tab w:val="num" w:pos="2880"/>
        </w:tabs>
        <w:ind w:left="2880" w:hanging="360"/>
      </w:pPr>
    </w:lvl>
    <w:lvl w:ilvl="4" w:tplc="C8307752" w:tentative="1">
      <w:start w:val="1"/>
      <w:numFmt w:val="upperRoman"/>
      <w:lvlText w:val="%5."/>
      <w:lvlJc w:val="right"/>
      <w:pPr>
        <w:tabs>
          <w:tab w:val="num" w:pos="3600"/>
        </w:tabs>
        <w:ind w:left="3600" w:hanging="360"/>
      </w:pPr>
    </w:lvl>
    <w:lvl w:ilvl="5" w:tplc="2B12D1DC" w:tentative="1">
      <w:start w:val="1"/>
      <w:numFmt w:val="upperRoman"/>
      <w:lvlText w:val="%6."/>
      <w:lvlJc w:val="right"/>
      <w:pPr>
        <w:tabs>
          <w:tab w:val="num" w:pos="4320"/>
        </w:tabs>
        <w:ind w:left="4320" w:hanging="360"/>
      </w:pPr>
    </w:lvl>
    <w:lvl w:ilvl="6" w:tplc="67DA8062" w:tentative="1">
      <w:start w:val="1"/>
      <w:numFmt w:val="upperRoman"/>
      <w:lvlText w:val="%7."/>
      <w:lvlJc w:val="right"/>
      <w:pPr>
        <w:tabs>
          <w:tab w:val="num" w:pos="5040"/>
        </w:tabs>
        <w:ind w:left="5040" w:hanging="360"/>
      </w:pPr>
    </w:lvl>
    <w:lvl w:ilvl="7" w:tplc="CF6C0D3C" w:tentative="1">
      <w:start w:val="1"/>
      <w:numFmt w:val="upperRoman"/>
      <w:lvlText w:val="%8."/>
      <w:lvlJc w:val="right"/>
      <w:pPr>
        <w:tabs>
          <w:tab w:val="num" w:pos="5760"/>
        </w:tabs>
        <w:ind w:left="5760" w:hanging="360"/>
      </w:pPr>
    </w:lvl>
    <w:lvl w:ilvl="8" w:tplc="34F89E3A" w:tentative="1">
      <w:start w:val="1"/>
      <w:numFmt w:val="upperRoman"/>
      <w:lvlText w:val="%9."/>
      <w:lvlJc w:val="right"/>
      <w:pPr>
        <w:tabs>
          <w:tab w:val="num" w:pos="6480"/>
        </w:tabs>
        <w:ind w:left="6480" w:hanging="360"/>
      </w:pPr>
    </w:lvl>
  </w:abstractNum>
  <w:abstractNum w:abstractNumId="183">
    <w:nsid w:val="68D92902"/>
    <w:multiLevelType w:val="hybridMultilevel"/>
    <w:tmpl w:val="C98CBB6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4">
    <w:nsid w:val="69995F88"/>
    <w:multiLevelType w:val="hybridMultilevel"/>
    <w:tmpl w:val="0AF2212A"/>
    <w:lvl w:ilvl="0" w:tplc="497A1EA6">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A3D0563"/>
    <w:multiLevelType w:val="hybridMultilevel"/>
    <w:tmpl w:val="B84CD2D0"/>
    <w:lvl w:ilvl="0" w:tplc="0D140D1A">
      <w:start w:val="1"/>
      <w:numFmt w:val="upperLetter"/>
      <w:lvlText w:val="%1."/>
      <w:lvlJc w:val="left"/>
      <w:pPr>
        <w:tabs>
          <w:tab w:val="num" w:pos="720"/>
        </w:tabs>
        <w:ind w:left="720" w:hanging="360"/>
      </w:pPr>
    </w:lvl>
    <w:lvl w:ilvl="1" w:tplc="202CB892">
      <w:numFmt w:val="bullet"/>
      <w:lvlText w:val=""/>
      <w:lvlJc w:val="left"/>
      <w:pPr>
        <w:tabs>
          <w:tab w:val="num" w:pos="1440"/>
        </w:tabs>
        <w:ind w:left="1440" w:hanging="360"/>
      </w:pPr>
      <w:rPr>
        <w:rFonts w:ascii="Wingdings" w:hAnsi="Wingdings" w:hint="default"/>
      </w:rPr>
    </w:lvl>
    <w:lvl w:ilvl="2" w:tplc="663EE850" w:tentative="1">
      <w:start w:val="1"/>
      <w:numFmt w:val="upperLetter"/>
      <w:lvlText w:val="%3."/>
      <w:lvlJc w:val="left"/>
      <w:pPr>
        <w:tabs>
          <w:tab w:val="num" w:pos="2160"/>
        </w:tabs>
        <w:ind w:left="2160" w:hanging="360"/>
      </w:pPr>
    </w:lvl>
    <w:lvl w:ilvl="3" w:tplc="04FEF0EC" w:tentative="1">
      <w:start w:val="1"/>
      <w:numFmt w:val="upperLetter"/>
      <w:lvlText w:val="%4."/>
      <w:lvlJc w:val="left"/>
      <w:pPr>
        <w:tabs>
          <w:tab w:val="num" w:pos="2880"/>
        </w:tabs>
        <w:ind w:left="2880" w:hanging="360"/>
      </w:pPr>
    </w:lvl>
    <w:lvl w:ilvl="4" w:tplc="1A4426FE" w:tentative="1">
      <w:start w:val="1"/>
      <w:numFmt w:val="upperLetter"/>
      <w:lvlText w:val="%5."/>
      <w:lvlJc w:val="left"/>
      <w:pPr>
        <w:tabs>
          <w:tab w:val="num" w:pos="3600"/>
        </w:tabs>
        <w:ind w:left="3600" w:hanging="360"/>
      </w:pPr>
    </w:lvl>
    <w:lvl w:ilvl="5" w:tplc="6B484A68" w:tentative="1">
      <w:start w:val="1"/>
      <w:numFmt w:val="upperLetter"/>
      <w:lvlText w:val="%6."/>
      <w:lvlJc w:val="left"/>
      <w:pPr>
        <w:tabs>
          <w:tab w:val="num" w:pos="4320"/>
        </w:tabs>
        <w:ind w:left="4320" w:hanging="360"/>
      </w:pPr>
    </w:lvl>
    <w:lvl w:ilvl="6" w:tplc="C928977E" w:tentative="1">
      <w:start w:val="1"/>
      <w:numFmt w:val="upperLetter"/>
      <w:lvlText w:val="%7."/>
      <w:lvlJc w:val="left"/>
      <w:pPr>
        <w:tabs>
          <w:tab w:val="num" w:pos="5040"/>
        </w:tabs>
        <w:ind w:left="5040" w:hanging="360"/>
      </w:pPr>
    </w:lvl>
    <w:lvl w:ilvl="7" w:tplc="39F85AAE" w:tentative="1">
      <w:start w:val="1"/>
      <w:numFmt w:val="upperLetter"/>
      <w:lvlText w:val="%8."/>
      <w:lvlJc w:val="left"/>
      <w:pPr>
        <w:tabs>
          <w:tab w:val="num" w:pos="5760"/>
        </w:tabs>
        <w:ind w:left="5760" w:hanging="360"/>
      </w:pPr>
    </w:lvl>
    <w:lvl w:ilvl="8" w:tplc="5108F728" w:tentative="1">
      <w:start w:val="1"/>
      <w:numFmt w:val="upperLetter"/>
      <w:lvlText w:val="%9."/>
      <w:lvlJc w:val="left"/>
      <w:pPr>
        <w:tabs>
          <w:tab w:val="num" w:pos="6480"/>
        </w:tabs>
        <w:ind w:left="6480" w:hanging="360"/>
      </w:pPr>
    </w:lvl>
  </w:abstractNum>
  <w:abstractNum w:abstractNumId="186">
    <w:nsid w:val="6A477B8D"/>
    <w:multiLevelType w:val="hybridMultilevel"/>
    <w:tmpl w:val="63DA3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A6A3F6E"/>
    <w:multiLevelType w:val="hybridMultilevel"/>
    <w:tmpl w:val="541E8B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8">
    <w:nsid w:val="6AD25B20"/>
    <w:multiLevelType w:val="hybridMultilevel"/>
    <w:tmpl w:val="33AC9354"/>
    <w:lvl w:ilvl="0" w:tplc="64D6D94E">
      <w:start w:val="1"/>
      <w:numFmt w:val="bullet"/>
      <w:lvlText w:val="•"/>
      <w:lvlJc w:val="left"/>
      <w:pPr>
        <w:tabs>
          <w:tab w:val="num" w:pos="1440"/>
        </w:tabs>
        <w:ind w:left="144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6BE74ABC"/>
    <w:multiLevelType w:val="hybridMultilevel"/>
    <w:tmpl w:val="BFC0B522"/>
    <w:lvl w:ilvl="0" w:tplc="5C6ADA16">
      <w:start w:val="1"/>
      <w:numFmt w:val="bullet"/>
      <w:lvlText w:val="•"/>
      <w:lvlJc w:val="left"/>
      <w:pPr>
        <w:tabs>
          <w:tab w:val="num" w:pos="720"/>
        </w:tabs>
        <w:ind w:left="720" w:hanging="360"/>
      </w:pPr>
      <w:rPr>
        <w:rFonts w:ascii="Arial" w:hAnsi="Arial" w:hint="default"/>
      </w:rPr>
    </w:lvl>
    <w:lvl w:ilvl="1" w:tplc="0D18A446" w:tentative="1">
      <w:start w:val="1"/>
      <w:numFmt w:val="bullet"/>
      <w:lvlText w:val="•"/>
      <w:lvlJc w:val="left"/>
      <w:pPr>
        <w:tabs>
          <w:tab w:val="num" w:pos="1440"/>
        </w:tabs>
        <w:ind w:left="1440" w:hanging="360"/>
      </w:pPr>
      <w:rPr>
        <w:rFonts w:ascii="Arial" w:hAnsi="Arial" w:hint="default"/>
      </w:rPr>
    </w:lvl>
    <w:lvl w:ilvl="2" w:tplc="B590034C" w:tentative="1">
      <w:start w:val="1"/>
      <w:numFmt w:val="bullet"/>
      <w:lvlText w:val="•"/>
      <w:lvlJc w:val="left"/>
      <w:pPr>
        <w:tabs>
          <w:tab w:val="num" w:pos="2160"/>
        </w:tabs>
        <w:ind w:left="2160" w:hanging="360"/>
      </w:pPr>
      <w:rPr>
        <w:rFonts w:ascii="Arial" w:hAnsi="Arial" w:hint="default"/>
      </w:rPr>
    </w:lvl>
    <w:lvl w:ilvl="3" w:tplc="BA248D44" w:tentative="1">
      <w:start w:val="1"/>
      <w:numFmt w:val="bullet"/>
      <w:lvlText w:val="•"/>
      <w:lvlJc w:val="left"/>
      <w:pPr>
        <w:tabs>
          <w:tab w:val="num" w:pos="2880"/>
        </w:tabs>
        <w:ind w:left="2880" w:hanging="360"/>
      </w:pPr>
      <w:rPr>
        <w:rFonts w:ascii="Arial" w:hAnsi="Arial" w:hint="default"/>
      </w:rPr>
    </w:lvl>
    <w:lvl w:ilvl="4" w:tplc="F058226A" w:tentative="1">
      <w:start w:val="1"/>
      <w:numFmt w:val="bullet"/>
      <w:lvlText w:val="•"/>
      <w:lvlJc w:val="left"/>
      <w:pPr>
        <w:tabs>
          <w:tab w:val="num" w:pos="3600"/>
        </w:tabs>
        <w:ind w:left="3600" w:hanging="360"/>
      </w:pPr>
      <w:rPr>
        <w:rFonts w:ascii="Arial" w:hAnsi="Arial" w:hint="default"/>
      </w:rPr>
    </w:lvl>
    <w:lvl w:ilvl="5" w:tplc="A6020E60" w:tentative="1">
      <w:start w:val="1"/>
      <w:numFmt w:val="bullet"/>
      <w:lvlText w:val="•"/>
      <w:lvlJc w:val="left"/>
      <w:pPr>
        <w:tabs>
          <w:tab w:val="num" w:pos="4320"/>
        </w:tabs>
        <w:ind w:left="4320" w:hanging="360"/>
      </w:pPr>
      <w:rPr>
        <w:rFonts w:ascii="Arial" w:hAnsi="Arial" w:hint="default"/>
      </w:rPr>
    </w:lvl>
    <w:lvl w:ilvl="6" w:tplc="F468D272" w:tentative="1">
      <w:start w:val="1"/>
      <w:numFmt w:val="bullet"/>
      <w:lvlText w:val="•"/>
      <w:lvlJc w:val="left"/>
      <w:pPr>
        <w:tabs>
          <w:tab w:val="num" w:pos="5040"/>
        </w:tabs>
        <w:ind w:left="5040" w:hanging="360"/>
      </w:pPr>
      <w:rPr>
        <w:rFonts w:ascii="Arial" w:hAnsi="Arial" w:hint="default"/>
      </w:rPr>
    </w:lvl>
    <w:lvl w:ilvl="7" w:tplc="F3802F4C" w:tentative="1">
      <w:start w:val="1"/>
      <w:numFmt w:val="bullet"/>
      <w:lvlText w:val="•"/>
      <w:lvlJc w:val="left"/>
      <w:pPr>
        <w:tabs>
          <w:tab w:val="num" w:pos="5760"/>
        </w:tabs>
        <w:ind w:left="5760" w:hanging="360"/>
      </w:pPr>
      <w:rPr>
        <w:rFonts w:ascii="Arial" w:hAnsi="Arial" w:hint="default"/>
      </w:rPr>
    </w:lvl>
    <w:lvl w:ilvl="8" w:tplc="CD70BCC4" w:tentative="1">
      <w:start w:val="1"/>
      <w:numFmt w:val="bullet"/>
      <w:lvlText w:val="•"/>
      <w:lvlJc w:val="left"/>
      <w:pPr>
        <w:tabs>
          <w:tab w:val="num" w:pos="6480"/>
        </w:tabs>
        <w:ind w:left="6480" w:hanging="360"/>
      </w:pPr>
      <w:rPr>
        <w:rFonts w:ascii="Arial" w:hAnsi="Arial" w:hint="default"/>
      </w:rPr>
    </w:lvl>
  </w:abstractNum>
  <w:abstractNum w:abstractNumId="190">
    <w:nsid w:val="6C84487D"/>
    <w:multiLevelType w:val="hybridMultilevel"/>
    <w:tmpl w:val="6FA0C37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6DC90894"/>
    <w:multiLevelType w:val="hybridMultilevel"/>
    <w:tmpl w:val="75BAE1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2">
    <w:nsid w:val="6DCE5806"/>
    <w:multiLevelType w:val="hybridMultilevel"/>
    <w:tmpl w:val="65D86C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nsid w:val="6DD017B3"/>
    <w:multiLevelType w:val="hybridMultilevel"/>
    <w:tmpl w:val="D3448EDE"/>
    <w:lvl w:ilvl="0" w:tplc="4B660906">
      <w:start w:val="1"/>
      <w:numFmt w:val="bullet"/>
      <w:lvlText w:val="•"/>
      <w:lvlJc w:val="left"/>
      <w:pPr>
        <w:tabs>
          <w:tab w:val="num" w:pos="720"/>
        </w:tabs>
        <w:ind w:left="720" w:hanging="360"/>
      </w:pPr>
      <w:rPr>
        <w:rFonts w:ascii="Arial" w:hAnsi="Arial" w:hint="default"/>
      </w:rPr>
    </w:lvl>
    <w:lvl w:ilvl="1" w:tplc="6B6461C4" w:tentative="1">
      <w:start w:val="1"/>
      <w:numFmt w:val="bullet"/>
      <w:lvlText w:val="•"/>
      <w:lvlJc w:val="left"/>
      <w:pPr>
        <w:tabs>
          <w:tab w:val="num" w:pos="1440"/>
        </w:tabs>
        <w:ind w:left="1440" w:hanging="360"/>
      </w:pPr>
      <w:rPr>
        <w:rFonts w:ascii="Arial" w:hAnsi="Arial" w:hint="default"/>
      </w:rPr>
    </w:lvl>
    <w:lvl w:ilvl="2" w:tplc="3B3A7A0C" w:tentative="1">
      <w:start w:val="1"/>
      <w:numFmt w:val="bullet"/>
      <w:lvlText w:val="•"/>
      <w:lvlJc w:val="left"/>
      <w:pPr>
        <w:tabs>
          <w:tab w:val="num" w:pos="2160"/>
        </w:tabs>
        <w:ind w:left="2160" w:hanging="360"/>
      </w:pPr>
      <w:rPr>
        <w:rFonts w:ascii="Arial" w:hAnsi="Arial" w:hint="default"/>
      </w:rPr>
    </w:lvl>
    <w:lvl w:ilvl="3" w:tplc="C2D2AD78" w:tentative="1">
      <w:start w:val="1"/>
      <w:numFmt w:val="bullet"/>
      <w:lvlText w:val="•"/>
      <w:lvlJc w:val="left"/>
      <w:pPr>
        <w:tabs>
          <w:tab w:val="num" w:pos="2880"/>
        </w:tabs>
        <w:ind w:left="2880" w:hanging="360"/>
      </w:pPr>
      <w:rPr>
        <w:rFonts w:ascii="Arial" w:hAnsi="Arial" w:hint="default"/>
      </w:rPr>
    </w:lvl>
    <w:lvl w:ilvl="4" w:tplc="411C4B0C" w:tentative="1">
      <w:start w:val="1"/>
      <w:numFmt w:val="bullet"/>
      <w:lvlText w:val="•"/>
      <w:lvlJc w:val="left"/>
      <w:pPr>
        <w:tabs>
          <w:tab w:val="num" w:pos="3600"/>
        </w:tabs>
        <w:ind w:left="3600" w:hanging="360"/>
      </w:pPr>
      <w:rPr>
        <w:rFonts w:ascii="Arial" w:hAnsi="Arial" w:hint="default"/>
      </w:rPr>
    </w:lvl>
    <w:lvl w:ilvl="5" w:tplc="79E8573E" w:tentative="1">
      <w:start w:val="1"/>
      <w:numFmt w:val="bullet"/>
      <w:lvlText w:val="•"/>
      <w:lvlJc w:val="left"/>
      <w:pPr>
        <w:tabs>
          <w:tab w:val="num" w:pos="4320"/>
        </w:tabs>
        <w:ind w:left="4320" w:hanging="360"/>
      </w:pPr>
      <w:rPr>
        <w:rFonts w:ascii="Arial" w:hAnsi="Arial" w:hint="default"/>
      </w:rPr>
    </w:lvl>
    <w:lvl w:ilvl="6" w:tplc="654A59F6" w:tentative="1">
      <w:start w:val="1"/>
      <w:numFmt w:val="bullet"/>
      <w:lvlText w:val="•"/>
      <w:lvlJc w:val="left"/>
      <w:pPr>
        <w:tabs>
          <w:tab w:val="num" w:pos="5040"/>
        </w:tabs>
        <w:ind w:left="5040" w:hanging="360"/>
      </w:pPr>
      <w:rPr>
        <w:rFonts w:ascii="Arial" w:hAnsi="Arial" w:hint="default"/>
      </w:rPr>
    </w:lvl>
    <w:lvl w:ilvl="7" w:tplc="AC4694C4" w:tentative="1">
      <w:start w:val="1"/>
      <w:numFmt w:val="bullet"/>
      <w:lvlText w:val="•"/>
      <w:lvlJc w:val="left"/>
      <w:pPr>
        <w:tabs>
          <w:tab w:val="num" w:pos="5760"/>
        </w:tabs>
        <w:ind w:left="5760" w:hanging="360"/>
      </w:pPr>
      <w:rPr>
        <w:rFonts w:ascii="Arial" w:hAnsi="Arial" w:hint="default"/>
      </w:rPr>
    </w:lvl>
    <w:lvl w:ilvl="8" w:tplc="A00C5818" w:tentative="1">
      <w:start w:val="1"/>
      <w:numFmt w:val="bullet"/>
      <w:lvlText w:val="•"/>
      <w:lvlJc w:val="left"/>
      <w:pPr>
        <w:tabs>
          <w:tab w:val="num" w:pos="6480"/>
        </w:tabs>
        <w:ind w:left="6480" w:hanging="360"/>
      </w:pPr>
      <w:rPr>
        <w:rFonts w:ascii="Arial" w:hAnsi="Arial" w:hint="default"/>
      </w:rPr>
    </w:lvl>
  </w:abstractNum>
  <w:abstractNum w:abstractNumId="194">
    <w:nsid w:val="6E72546D"/>
    <w:multiLevelType w:val="hybridMultilevel"/>
    <w:tmpl w:val="46603D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5">
    <w:nsid w:val="6E7A170C"/>
    <w:multiLevelType w:val="hybridMultilevel"/>
    <w:tmpl w:val="CEDC42F6"/>
    <w:lvl w:ilvl="0" w:tplc="CF663CC8">
      <w:start w:val="1"/>
      <w:numFmt w:val="bullet"/>
      <w:lvlText w:val="•"/>
      <w:lvlJc w:val="left"/>
      <w:pPr>
        <w:tabs>
          <w:tab w:val="num" w:pos="720"/>
        </w:tabs>
        <w:ind w:left="720" w:hanging="360"/>
      </w:pPr>
      <w:rPr>
        <w:rFonts w:ascii="Arial" w:hAnsi="Arial" w:hint="default"/>
      </w:rPr>
    </w:lvl>
    <w:lvl w:ilvl="1" w:tplc="4DDEB1AE">
      <w:numFmt w:val="bullet"/>
      <w:lvlText w:val="•"/>
      <w:lvlJc w:val="left"/>
      <w:pPr>
        <w:tabs>
          <w:tab w:val="num" w:pos="1440"/>
        </w:tabs>
        <w:ind w:left="1440" w:hanging="360"/>
      </w:pPr>
      <w:rPr>
        <w:rFonts w:ascii="Arial" w:hAnsi="Arial" w:hint="default"/>
      </w:rPr>
    </w:lvl>
    <w:lvl w:ilvl="2" w:tplc="FC74823C" w:tentative="1">
      <w:start w:val="1"/>
      <w:numFmt w:val="bullet"/>
      <w:lvlText w:val="•"/>
      <w:lvlJc w:val="left"/>
      <w:pPr>
        <w:tabs>
          <w:tab w:val="num" w:pos="2160"/>
        </w:tabs>
        <w:ind w:left="2160" w:hanging="360"/>
      </w:pPr>
      <w:rPr>
        <w:rFonts w:ascii="Arial" w:hAnsi="Arial" w:hint="default"/>
      </w:rPr>
    </w:lvl>
    <w:lvl w:ilvl="3" w:tplc="AE00D36A" w:tentative="1">
      <w:start w:val="1"/>
      <w:numFmt w:val="bullet"/>
      <w:lvlText w:val="•"/>
      <w:lvlJc w:val="left"/>
      <w:pPr>
        <w:tabs>
          <w:tab w:val="num" w:pos="2880"/>
        </w:tabs>
        <w:ind w:left="2880" w:hanging="360"/>
      </w:pPr>
      <w:rPr>
        <w:rFonts w:ascii="Arial" w:hAnsi="Arial" w:hint="default"/>
      </w:rPr>
    </w:lvl>
    <w:lvl w:ilvl="4" w:tplc="0C1CE72A" w:tentative="1">
      <w:start w:val="1"/>
      <w:numFmt w:val="bullet"/>
      <w:lvlText w:val="•"/>
      <w:lvlJc w:val="left"/>
      <w:pPr>
        <w:tabs>
          <w:tab w:val="num" w:pos="3600"/>
        </w:tabs>
        <w:ind w:left="3600" w:hanging="360"/>
      </w:pPr>
      <w:rPr>
        <w:rFonts w:ascii="Arial" w:hAnsi="Arial" w:hint="default"/>
      </w:rPr>
    </w:lvl>
    <w:lvl w:ilvl="5" w:tplc="C32E50EA" w:tentative="1">
      <w:start w:val="1"/>
      <w:numFmt w:val="bullet"/>
      <w:lvlText w:val="•"/>
      <w:lvlJc w:val="left"/>
      <w:pPr>
        <w:tabs>
          <w:tab w:val="num" w:pos="4320"/>
        </w:tabs>
        <w:ind w:left="4320" w:hanging="360"/>
      </w:pPr>
      <w:rPr>
        <w:rFonts w:ascii="Arial" w:hAnsi="Arial" w:hint="default"/>
      </w:rPr>
    </w:lvl>
    <w:lvl w:ilvl="6" w:tplc="7C88DB82" w:tentative="1">
      <w:start w:val="1"/>
      <w:numFmt w:val="bullet"/>
      <w:lvlText w:val="•"/>
      <w:lvlJc w:val="left"/>
      <w:pPr>
        <w:tabs>
          <w:tab w:val="num" w:pos="5040"/>
        </w:tabs>
        <w:ind w:left="5040" w:hanging="360"/>
      </w:pPr>
      <w:rPr>
        <w:rFonts w:ascii="Arial" w:hAnsi="Arial" w:hint="default"/>
      </w:rPr>
    </w:lvl>
    <w:lvl w:ilvl="7" w:tplc="8A020654" w:tentative="1">
      <w:start w:val="1"/>
      <w:numFmt w:val="bullet"/>
      <w:lvlText w:val="•"/>
      <w:lvlJc w:val="left"/>
      <w:pPr>
        <w:tabs>
          <w:tab w:val="num" w:pos="5760"/>
        </w:tabs>
        <w:ind w:left="5760" w:hanging="360"/>
      </w:pPr>
      <w:rPr>
        <w:rFonts w:ascii="Arial" w:hAnsi="Arial" w:hint="default"/>
      </w:rPr>
    </w:lvl>
    <w:lvl w:ilvl="8" w:tplc="1BD052C4" w:tentative="1">
      <w:start w:val="1"/>
      <w:numFmt w:val="bullet"/>
      <w:lvlText w:val="•"/>
      <w:lvlJc w:val="left"/>
      <w:pPr>
        <w:tabs>
          <w:tab w:val="num" w:pos="6480"/>
        </w:tabs>
        <w:ind w:left="6480" w:hanging="360"/>
      </w:pPr>
      <w:rPr>
        <w:rFonts w:ascii="Arial" w:hAnsi="Arial" w:hint="default"/>
      </w:rPr>
    </w:lvl>
  </w:abstractNum>
  <w:abstractNum w:abstractNumId="196">
    <w:nsid w:val="6EEC2900"/>
    <w:multiLevelType w:val="hybridMultilevel"/>
    <w:tmpl w:val="55A63ECA"/>
    <w:lvl w:ilvl="0" w:tplc="14A8C612">
      <w:numFmt w:val="bullet"/>
      <w:lvlText w:val="•"/>
      <w:lvlJc w:val="left"/>
      <w:pPr>
        <w:tabs>
          <w:tab w:val="num" w:pos="1440"/>
        </w:tabs>
        <w:ind w:left="144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6F29572A"/>
    <w:multiLevelType w:val="hybridMultilevel"/>
    <w:tmpl w:val="6B60CC54"/>
    <w:lvl w:ilvl="0" w:tplc="4FBA09A4">
      <w:start w:val="1"/>
      <w:numFmt w:val="bullet"/>
      <w:lvlText w:val="•"/>
      <w:lvlJc w:val="left"/>
      <w:pPr>
        <w:tabs>
          <w:tab w:val="num" w:pos="1080"/>
        </w:tabs>
        <w:ind w:left="1080" w:hanging="360"/>
      </w:pPr>
      <w:rPr>
        <w:rFonts w:ascii="Arial" w:hAnsi="Arial" w:hint="default"/>
      </w:rPr>
    </w:lvl>
    <w:lvl w:ilvl="1" w:tplc="458A387C">
      <w:numFmt w:val="bullet"/>
      <w:lvlText w:val="•"/>
      <w:lvlJc w:val="left"/>
      <w:pPr>
        <w:tabs>
          <w:tab w:val="num" w:pos="1800"/>
        </w:tabs>
        <w:ind w:left="1800" w:hanging="360"/>
      </w:pPr>
      <w:rPr>
        <w:rFonts w:ascii="Arial" w:hAnsi="Arial" w:hint="default"/>
      </w:rPr>
    </w:lvl>
    <w:lvl w:ilvl="2" w:tplc="7C344F7C" w:tentative="1">
      <w:start w:val="1"/>
      <w:numFmt w:val="bullet"/>
      <w:lvlText w:val="•"/>
      <w:lvlJc w:val="left"/>
      <w:pPr>
        <w:tabs>
          <w:tab w:val="num" w:pos="2520"/>
        </w:tabs>
        <w:ind w:left="2520" w:hanging="360"/>
      </w:pPr>
      <w:rPr>
        <w:rFonts w:ascii="Arial" w:hAnsi="Arial" w:hint="default"/>
      </w:rPr>
    </w:lvl>
    <w:lvl w:ilvl="3" w:tplc="DDC422A2" w:tentative="1">
      <w:start w:val="1"/>
      <w:numFmt w:val="bullet"/>
      <w:lvlText w:val="•"/>
      <w:lvlJc w:val="left"/>
      <w:pPr>
        <w:tabs>
          <w:tab w:val="num" w:pos="3240"/>
        </w:tabs>
        <w:ind w:left="3240" w:hanging="360"/>
      </w:pPr>
      <w:rPr>
        <w:rFonts w:ascii="Arial" w:hAnsi="Arial" w:hint="default"/>
      </w:rPr>
    </w:lvl>
    <w:lvl w:ilvl="4" w:tplc="2CCE2448" w:tentative="1">
      <w:start w:val="1"/>
      <w:numFmt w:val="bullet"/>
      <w:lvlText w:val="•"/>
      <w:lvlJc w:val="left"/>
      <w:pPr>
        <w:tabs>
          <w:tab w:val="num" w:pos="3960"/>
        </w:tabs>
        <w:ind w:left="3960" w:hanging="360"/>
      </w:pPr>
      <w:rPr>
        <w:rFonts w:ascii="Arial" w:hAnsi="Arial" w:hint="default"/>
      </w:rPr>
    </w:lvl>
    <w:lvl w:ilvl="5" w:tplc="24C4C07A" w:tentative="1">
      <w:start w:val="1"/>
      <w:numFmt w:val="bullet"/>
      <w:lvlText w:val="•"/>
      <w:lvlJc w:val="left"/>
      <w:pPr>
        <w:tabs>
          <w:tab w:val="num" w:pos="4680"/>
        </w:tabs>
        <w:ind w:left="4680" w:hanging="360"/>
      </w:pPr>
      <w:rPr>
        <w:rFonts w:ascii="Arial" w:hAnsi="Arial" w:hint="default"/>
      </w:rPr>
    </w:lvl>
    <w:lvl w:ilvl="6" w:tplc="7CD21CBE" w:tentative="1">
      <w:start w:val="1"/>
      <w:numFmt w:val="bullet"/>
      <w:lvlText w:val="•"/>
      <w:lvlJc w:val="left"/>
      <w:pPr>
        <w:tabs>
          <w:tab w:val="num" w:pos="5400"/>
        </w:tabs>
        <w:ind w:left="5400" w:hanging="360"/>
      </w:pPr>
      <w:rPr>
        <w:rFonts w:ascii="Arial" w:hAnsi="Arial" w:hint="default"/>
      </w:rPr>
    </w:lvl>
    <w:lvl w:ilvl="7" w:tplc="F7F2AABA" w:tentative="1">
      <w:start w:val="1"/>
      <w:numFmt w:val="bullet"/>
      <w:lvlText w:val="•"/>
      <w:lvlJc w:val="left"/>
      <w:pPr>
        <w:tabs>
          <w:tab w:val="num" w:pos="6120"/>
        </w:tabs>
        <w:ind w:left="6120" w:hanging="360"/>
      </w:pPr>
      <w:rPr>
        <w:rFonts w:ascii="Arial" w:hAnsi="Arial" w:hint="default"/>
      </w:rPr>
    </w:lvl>
    <w:lvl w:ilvl="8" w:tplc="25C8ABFA" w:tentative="1">
      <w:start w:val="1"/>
      <w:numFmt w:val="bullet"/>
      <w:lvlText w:val="•"/>
      <w:lvlJc w:val="left"/>
      <w:pPr>
        <w:tabs>
          <w:tab w:val="num" w:pos="6840"/>
        </w:tabs>
        <w:ind w:left="6840" w:hanging="360"/>
      </w:pPr>
      <w:rPr>
        <w:rFonts w:ascii="Arial" w:hAnsi="Arial" w:hint="default"/>
      </w:rPr>
    </w:lvl>
  </w:abstractNum>
  <w:abstractNum w:abstractNumId="198">
    <w:nsid w:val="714A662E"/>
    <w:multiLevelType w:val="hybridMultilevel"/>
    <w:tmpl w:val="84FEA6F8"/>
    <w:lvl w:ilvl="0" w:tplc="F99CA1DC">
      <w:start w:val="1"/>
      <w:numFmt w:val="bullet"/>
      <w:lvlText w:val="•"/>
      <w:lvlJc w:val="left"/>
      <w:pPr>
        <w:tabs>
          <w:tab w:val="num" w:pos="720"/>
        </w:tabs>
        <w:ind w:left="720" w:hanging="360"/>
      </w:pPr>
      <w:rPr>
        <w:rFonts w:ascii="Arial" w:hAnsi="Arial" w:hint="default"/>
      </w:rPr>
    </w:lvl>
    <w:lvl w:ilvl="1" w:tplc="E102AD5E" w:tentative="1">
      <w:start w:val="1"/>
      <w:numFmt w:val="bullet"/>
      <w:lvlText w:val="•"/>
      <w:lvlJc w:val="left"/>
      <w:pPr>
        <w:tabs>
          <w:tab w:val="num" w:pos="1440"/>
        </w:tabs>
        <w:ind w:left="1440" w:hanging="360"/>
      </w:pPr>
      <w:rPr>
        <w:rFonts w:ascii="Arial" w:hAnsi="Arial" w:hint="default"/>
      </w:rPr>
    </w:lvl>
    <w:lvl w:ilvl="2" w:tplc="99EEE384" w:tentative="1">
      <w:start w:val="1"/>
      <w:numFmt w:val="bullet"/>
      <w:lvlText w:val="•"/>
      <w:lvlJc w:val="left"/>
      <w:pPr>
        <w:tabs>
          <w:tab w:val="num" w:pos="2160"/>
        </w:tabs>
        <w:ind w:left="2160" w:hanging="360"/>
      </w:pPr>
      <w:rPr>
        <w:rFonts w:ascii="Arial" w:hAnsi="Arial" w:hint="default"/>
      </w:rPr>
    </w:lvl>
    <w:lvl w:ilvl="3" w:tplc="BA0ABCF0" w:tentative="1">
      <w:start w:val="1"/>
      <w:numFmt w:val="bullet"/>
      <w:lvlText w:val="•"/>
      <w:lvlJc w:val="left"/>
      <w:pPr>
        <w:tabs>
          <w:tab w:val="num" w:pos="2880"/>
        </w:tabs>
        <w:ind w:left="2880" w:hanging="360"/>
      </w:pPr>
      <w:rPr>
        <w:rFonts w:ascii="Arial" w:hAnsi="Arial" w:hint="default"/>
      </w:rPr>
    </w:lvl>
    <w:lvl w:ilvl="4" w:tplc="FAC605FC" w:tentative="1">
      <w:start w:val="1"/>
      <w:numFmt w:val="bullet"/>
      <w:lvlText w:val="•"/>
      <w:lvlJc w:val="left"/>
      <w:pPr>
        <w:tabs>
          <w:tab w:val="num" w:pos="3600"/>
        </w:tabs>
        <w:ind w:left="3600" w:hanging="360"/>
      </w:pPr>
      <w:rPr>
        <w:rFonts w:ascii="Arial" w:hAnsi="Arial" w:hint="default"/>
      </w:rPr>
    </w:lvl>
    <w:lvl w:ilvl="5" w:tplc="F0D6EFC2" w:tentative="1">
      <w:start w:val="1"/>
      <w:numFmt w:val="bullet"/>
      <w:lvlText w:val="•"/>
      <w:lvlJc w:val="left"/>
      <w:pPr>
        <w:tabs>
          <w:tab w:val="num" w:pos="4320"/>
        </w:tabs>
        <w:ind w:left="4320" w:hanging="360"/>
      </w:pPr>
      <w:rPr>
        <w:rFonts w:ascii="Arial" w:hAnsi="Arial" w:hint="default"/>
      </w:rPr>
    </w:lvl>
    <w:lvl w:ilvl="6" w:tplc="7B7CBCC4" w:tentative="1">
      <w:start w:val="1"/>
      <w:numFmt w:val="bullet"/>
      <w:lvlText w:val="•"/>
      <w:lvlJc w:val="left"/>
      <w:pPr>
        <w:tabs>
          <w:tab w:val="num" w:pos="5040"/>
        </w:tabs>
        <w:ind w:left="5040" w:hanging="360"/>
      </w:pPr>
      <w:rPr>
        <w:rFonts w:ascii="Arial" w:hAnsi="Arial" w:hint="default"/>
      </w:rPr>
    </w:lvl>
    <w:lvl w:ilvl="7" w:tplc="318C4A58" w:tentative="1">
      <w:start w:val="1"/>
      <w:numFmt w:val="bullet"/>
      <w:lvlText w:val="•"/>
      <w:lvlJc w:val="left"/>
      <w:pPr>
        <w:tabs>
          <w:tab w:val="num" w:pos="5760"/>
        </w:tabs>
        <w:ind w:left="5760" w:hanging="360"/>
      </w:pPr>
      <w:rPr>
        <w:rFonts w:ascii="Arial" w:hAnsi="Arial" w:hint="default"/>
      </w:rPr>
    </w:lvl>
    <w:lvl w:ilvl="8" w:tplc="73ECACEE" w:tentative="1">
      <w:start w:val="1"/>
      <w:numFmt w:val="bullet"/>
      <w:lvlText w:val="•"/>
      <w:lvlJc w:val="left"/>
      <w:pPr>
        <w:tabs>
          <w:tab w:val="num" w:pos="6480"/>
        </w:tabs>
        <w:ind w:left="6480" w:hanging="360"/>
      </w:pPr>
      <w:rPr>
        <w:rFonts w:ascii="Arial" w:hAnsi="Arial" w:hint="default"/>
      </w:rPr>
    </w:lvl>
  </w:abstractNum>
  <w:abstractNum w:abstractNumId="199">
    <w:nsid w:val="71506B33"/>
    <w:multiLevelType w:val="hybridMultilevel"/>
    <w:tmpl w:val="A6DCC328"/>
    <w:lvl w:ilvl="0" w:tplc="6F14BD2C">
      <w:start w:val="1"/>
      <w:numFmt w:val="bullet"/>
      <w:lvlText w:val="•"/>
      <w:lvlJc w:val="left"/>
      <w:pPr>
        <w:tabs>
          <w:tab w:val="num" w:pos="720"/>
        </w:tabs>
        <w:ind w:left="720" w:hanging="360"/>
      </w:pPr>
      <w:rPr>
        <w:rFonts w:ascii="Arial" w:hAnsi="Arial" w:hint="default"/>
      </w:rPr>
    </w:lvl>
    <w:lvl w:ilvl="1" w:tplc="DF126058">
      <w:start w:val="1"/>
      <w:numFmt w:val="bullet"/>
      <w:lvlText w:val="•"/>
      <w:lvlJc w:val="left"/>
      <w:pPr>
        <w:tabs>
          <w:tab w:val="num" w:pos="1440"/>
        </w:tabs>
        <w:ind w:left="1440" w:hanging="360"/>
      </w:pPr>
      <w:rPr>
        <w:rFonts w:ascii="Arial" w:hAnsi="Arial" w:hint="default"/>
      </w:rPr>
    </w:lvl>
    <w:lvl w:ilvl="2" w:tplc="886ADCDE" w:tentative="1">
      <w:start w:val="1"/>
      <w:numFmt w:val="bullet"/>
      <w:lvlText w:val="•"/>
      <w:lvlJc w:val="left"/>
      <w:pPr>
        <w:tabs>
          <w:tab w:val="num" w:pos="2160"/>
        </w:tabs>
        <w:ind w:left="2160" w:hanging="360"/>
      </w:pPr>
      <w:rPr>
        <w:rFonts w:ascii="Arial" w:hAnsi="Arial" w:hint="default"/>
      </w:rPr>
    </w:lvl>
    <w:lvl w:ilvl="3" w:tplc="AAA86C98" w:tentative="1">
      <w:start w:val="1"/>
      <w:numFmt w:val="bullet"/>
      <w:lvlText w:val="•"/>
      <w:lvlJc w:val="left"/>
      <w:pPr>
        <w:tabs>
          <w:tab w:val="num" w:pos="2880"/>
        </w:tabs>
        <w:ind w:left="2880" w:hanging="360"/>
      </w:pPr>
      <w:rPr>
        <w:rFonts w:ascii="Arial" w:hAnsi="Arial" w:hint="default"/>
      </w:rPr>
    </w:lvl>
    <w:lvl w:ilvl="4" w:tplc="7EB0B234">
      <w:numFmt w:val="bullet"/>
      <w:lvlText w:val="•"/>
      <w:lvlJc w:val="left"/>
      <w:pPr>
        <w:tabs>
          <w:tab w:val="num" w:pos="3600"/>
        </w:tabs>
        <w:ind w:left="3600" w:hanging="360"/>
      </w:pPr>
      <w:rPr>
        <w:rFonts w:ascii="Arial" w:hAnsi="Arial" w:hint="default"/>
      </w:rPr>
    </w:lvl>
    <w:lvl w:ilvl="5" w:tplc="F2E0240C" w:tentative="1">
      <w:start w:val="1"/>
      <w:numFmt w:val="bullet"/>
      <w:lvlText w:val="•"/>
      <w:lvlJc w:val="left"/>
      <w:pPr>
        <w:tabs>
          <w:tab w:val="num" w:pos="4320"/>
        </w:tabs>
        <w:ind w:left="4320" w:hanging="360"/>
      </w:pPr>
      <w:rPr>
        <w:rFonts w:ascii="Arial" w:hAnsi="Arial" w:hint="default"/>
      </w:rPr>
    </w:lvl>
    <w:lvl w:ilvl="6" w:tplc="2BC21A6C" w:tentative="1">
      <w:start w:val="1"/>
      <w:numFmt w:val="bullet"/>
      <w:lvlText w:val="•"/>
      <w:lvlJc w:val="left"/>
      <w:pPr>
        <w:tabs>
          <w:tab w:val="num" w:pos="5040"/>
        </w:tabs>
        <w:ind w:left="5040" w:hanging="360"/>
      </w:pPr>
      <w:rPr>
        <w:rFonts w:ascii="Arial" w:hAnsi="Arial" w:hint="default"/>
      </w:rPr>
    </w:lvl>
    <w:lvl w:ilvl="7" w:tplc="E34A0C34" w:tentative="1">
      <w:start w:val="1"/>
      <w:numFmt w:val="bullet"/>
      <w:lvlText w:val="•"/>
      <w:lvlJc w:val="left"/>
      <w:pPr>
        <w:tabs>
          <w:tab w:val="num" w:pos="5760"/>
        </w:tabs>
        <w:ind w:left="5760" w:hanging="360"/>
      </w:pPr>
      <w:rPr>
        <w:rFonts w:ascii="Arial" w:hAnsi="Arial" w:hint="default"/>
      </w:rPr>
    </w:lvl>
    <w:lvl w:ilvl="8" w:tplc="93DE4D66" w:tentative="1">
      <w:start w:val="1"/>
      <w:numFmt w:val="bullet"/>
      <w:lvlText w:val="•"/>
      <w:lvlJc w:val="left"/>
      <w:pPr>
        <w:tabs>
          <w:tab w:val="num" w:pos="6480"/>
        </w:tabs>
        <w:ind w:left="6480" w:hanging="360"/>
      </w:pPr>
      <w:rPr>
        <w:rFonts w:ascii="Arial" w:hAnsi="Arial" w:hint="default"/>
      </w:rPr>
    </w:lvl>
  </w:abstractNum>
  <w:abstractNum w:abstractNumId="200">
    <w:nsid w:val="722B3D1A"/>
    <w:multiLevelType w:val="hybridMultilevel"/>
    <w:tmpl w:val="91587C44"/>
    <w:lvl w:ilvl="0" w:tplc="17265D24">
      <w:start w:val="1"/>
      <w:numFmt w:val="bullet"/>
      <w:lvlText w:val="•"/>
      <w:lvlJc w:val="left"/>
      <w:pPr>
        <w:tabs>
          <w:tab w:val="num" w:pos="720"/>
        </w:tabs>
        <w:ind w:left="720" w:hanging="360"/>
      </w:pPr>
      <w:rPr>
        <w:rFonts w:ascii="Arial" w:hAnsi="Arial" w:hint="default"/>
      </w:rPr>
    </w:lvl>
    <w:lvl w:ilvl="1" w:tplc="C4D22916">
      <w:numFmt w:val="bullet"/>
      <w:lvlText w:val="•"/>
      <w:lvlJc w:val="left"/>
      <w:pPr>
        <w:tabs>
          <w:tab w:val="num" w:pos="1440"/>
        </w:tabs>
        <w:ind w:left="1440" w:hanging="360"/>
      </w:pPr>
      <w:rPr>
        <w:rFonts w:ascii="Arial" w:hAnsi="Arial" w:hint="default"/>
      </w:rPr>
    </w:lvl>
    <w:lvl w:ilvl="2" w:tplc="B0C4FC20" w:tentative="1">
      <w:start w:val="1"/>
      <w:numFmt w:val="bullet"/>
      <w:lvlText w:val="•"/>
      <w:lvlJc w:val="left"/>
      <w:pPr>
        <w:tabs>
          <w:tab w:val="num" w:pos="2160"/>
        </w:tabs>
        <w:ind w:left="2160" w:hanging="360"/>
      </w:pPr>
      <w:rPr>
        <w:rFonts w:ascii="Arial" w:hAnsi="Arial" w:hint="default"/>
      </w:rPr>
    </w:lvl>
    <w:lvl w:ilvl="3" w:tplc="DE96A3C6" w:tentative="1">
      <w:start w:val="1"/>
      <w:numFmt w:val="bullet"/>
      <w:lvlText w:val="•"/>
      <w:lvlJc w:val="left"/>
      <w:pPr>
        <w:tabs>
          <w:tab w:val="num" w:pos="2880"/>
        </w:tabs>
        <w:ind w:left="2880" w:hanging="360"/>
      </w:pPr>
      <w:rPr>
        <w:rFonts w:ascii="Arial" w:hAnsi="Arial" w:hint="default"/>
      </w:rPr>
    </w:lvl>
    <w:lvl w:ilvl="4" w:tplc="585AD75C" w:tentative="1">
      <w:start w:val="1"/>
      <w:numFmt w:val="bullet"/>
      <w:lvlText w:val="•"/>
      <w:lvlJc w:val="left"/>
      <w:pPr>
        <w:tabs>
          <w:tab w:val="num" w:pos="3600"/>
        </w:tabs>
        <w:ind w:left="3600" w:hanging="360"/>
      </w:pPr>
      <w:rPr>
        <w:rFonts w:ascii="Arial" w:hAnsi="Arial" w:hint="default"/>
      </w:rPr>
    </w:lvl>
    <w:lvl w:ilvl="5" w:tplc="87540E50" w:tentative="1">
      <w:start w:val="1"/>
      <w:numFmt w:val="bullet"/>
      <w:lvlText w:val="•"/>
      <w:lvlJc w:val="left"/>
      <w:pPr>
        <w:tabs>
          <w:tab w:val="num" w:pos="4320"/>
        </w:tabs>
        <w:ind w:left="4320" w:hanging="360"/>
      </w:pPr>
      <w:rPr>
        <w:rFonts w:ascii="Arial" w:hAnsi="Arial" w:hint="default"/>
      </w:rPr>
    </w:lvl>
    <w:lvl w:ilvl="6" w:tplc="5832EC0C" w:tentative="1">
      <w:start w:val="1"/>
      <w:numFmt w:val="bullet"/>
      <w:lvlText w:val="•"/>
      <w:lvlJc w:val="left"/>
      <w:pPr>
        <w:tabs>
          <w:tab w:val="num" w:pos="5040"/>
        </w:tabs>
        <w:ind w:left="5040" w:hanging="360"/>
      </w:pPr>
      <w:rPr>
        <w:rFonts w:ascii="Arial" w:hAnsi="Arial" w:hint="default"/>
      </w:rPr>
    </w:lvl>
    <w:lvl w:ilvl="7" w:tplc="1D70AA58" w:tentative="1">
      <w:start w:val="1"/>
      <w:numFmt w:val="bullet"/>
      <w:lvlText w:val="•"/>
      <w:lvlJc w:val="left"/>
      <w:pPr>
        <w:tabs>
          <w:tab w:val="num" w:pos="5760"/>
        </w:tabs>
        <w:ind w:left="5760" w:hanging="360"/>
      </w:pPr>
      <w:rPr>
        <w:rFonts w:ascii="Arial" w:hAnsi="Arial" w:hint="default"/>
      </w:rPr>
    </w:lvl>
    <w:lvl w:ilvl="8" w:tplc="9DE620E6" w:tentative="1">
      <w:start w:val="1"/>
      <w:numFmt w:val="bullet"/>
      <w:lvlText w:val="•"/>
      <w:lvlJc w:val="left"/>
      <w:pPr>
        <w:tabs>
          <w:tab w:val="num" w:pos="6480"/>
        </w:tabs>
        <w:ind w:left="6480" w:hanging="360"/>
      </w:pPr>
      <w:rPr>
        <w:rFonts w:ascii="Arial" w:hAnsi="Arial" w:hint="default"/>
      </w:rPr>
    </w:lvl>
  </w:abstractNum>
  <w:abstractNum w:abstractNumId="201">
    <w:nsid w:val="7238144C"/>
    <w:multiLevelType w:val="hybridMultilevel"/>
    <w:tmpl w:val="9EF6B72E"/>
    <w:lvl w:ilvl="0" w:tplc="04090001">
      <w:start w:val="1"/>
      <w:numFmt w:val="bullet"/>
      <w:lvlText w:val=""/>
      <w:lvlJc w:val="left"/>
      <w:pPr>
        <w:ind w:left="720" w:hanging="360"/>
      </w:pPr>
      <w:rPr>
        <w:rFonts w:ascii="Symbol" w:hAnsi="Symbol" w:hint="default"/>
      </w:rPr>
    </w:lvl>
    <w:lvl w:ilvl="1" w:tplc="40BA750C">
      <w:numFmt w:val="bullet"/>
      <w:lvlText w:val=""/>
      <w:lvlJc w:val="left"/>
      <w:pPr>
        <w:tabs>
          <w:tab w:val="num" w:pos="1440"/>
        </w:tabs>
        <w:ind w:left="1440" w:hanging="360"/>
      </w:pPr>
      <w:rPr>
        <w:rFonts w:ascii="Wingdings" w:hAnsi="Wingdings" w:hint="default"/>
      </w:rPr>
    </w:lvl>
    <w:lvl w:ilvl="2" w:tplc="B9B87E10" w:tentative="1">
      <w:start w:val="1"/>
      <w:numFmt w:val="bullet"/>
      <w:lvlText w:val=""/>
      <w:lvlJc w:val="left"/>
      <w:pPr>
        <w:tabs>
          <w:tab w:val="num" w:pos="2160"/>
        </w:tabs>
        <w:ind w:left="2160" w:hanging="360"/>
      </w:pPr>
      <w:rPr>
        <w:rFonts w:ascii="Wingdings" w:hAnsi="Wingdings" w:hint="default"/>
      </w:rPr>
    </w:lvl>
    <w:lvl w:ilvl="3" w:tplc="9718189E" w:tentative="1">
      <w:start w:val="1"/>
      <w:numFmt w:val="bullet"/>
      <w:lvlText w:val=""/>
      <w:lvlJc w:val="left"/>
      <w:pPr>
        <w:tabs>
          <w:tab w:val="num" w:pos="2880"/>
        </w:tabs>
        <w:ind w:left="2880" w:hanging="360"/>
      </w:pPr>
      <w:rPr>
        <w:rFonts w:ascii="Wingdings" w:hAnsi="Wingdings" w:hint="default"/>
      </w:rPr>
    </w:lvl>
    <w:lvl w:ilvl="4" w:tplc="E9C4936A" w:tentative="1">
      <w:start w:val="1"/>
      <w:numFmt w:val="bullet"/>
      <w:lvlText w:val=""/>
      <w:lvlJc w:val="left"/>
      <w:pPr>
        <w:tabs>
          <w:tab w:val="num" w:pos="3600"/>
        </w:tabs>
        <w:ind w:left="3600" w:hanging="360"/>
      </w:pPr>
      <w:rPr>
        <w:rFonts w:ascii="Wingdings" w:hAnsi="Wingdings" w:hint="default"/>
      </w:rPr>
    </w:lvl>
    <w:lvl w:ilvl="5" w:tplc="D30282CC" w:tentative="1">
      <w:start w:val="1"/>
      <w:numFmt w:val="bullet"/>
      <w:lvlText w:val=""/>
      <w:lvlJc w:val="left"/>
      <w:pPr>
        <w:tabs>
          <w:tab w:val="num" w:pos="4320"/>
        </w:tabs>
        <w:ind w:left="4320" w:hanging="360"/>
      </w:pPr>
      <w:rPr>
        <w:rFonts w:ascii="Wingdings" w:hAnsi="Wingdings" w:hint="default"/>
      </w:rPr>
    </w:lvl>
    <w:lvl w:ilvl="6" w:tplc="311EAC08" w:tentative="1">
      <w:start w:val="1"/>
      <w:numFmt w:val="bullet"/>
      <w:lvlText w:val=""/>
      <w:lvlJc w:val="left"/>
      <w:pPr>
        <w:tabs>
          <w:tab w:val="num" w:pos="5040"/>
        </w:tabs>
        <w:ind w:left="5040" w:hanging="360"/>
      </w:pPr>
      <w:rPr>
        <w:rFonts w:ascii="Wingdings" w:hAnsi="Wingdings" w:hint="default"/>
      </w:rPr>
    </w:lvl>
    <w:lvl w:ilvl="7" w:tplc="5B424D5C" w:tentative="1">
      <w:start w:val="1"/>
      <w:numFmt w:val="bullet"/>
      <w:lvlText w:val=""/>
      <w:lvlJc w:val="left"/>
      <w:pPr>
        <w:tabs>
          <w:tab w:val="num" w:pos="5760"/>
        </w:tabs>
        <w:ind w:left="5760" w:hanging="360"/>
      </w:pPr>
      <w:rPr>
        <w:rFonts w:ascii="Wingdings" w:hAnsi="Wingdings" w:hint="default"/>
      </w:rPr>
    </w:lvl>
    <w:lvl w:ilvl="8" w:tplc="28F83E8E" w:tentative="1">
      <w:start w:val="1"/>
      <w:numFmt w:val="bullet"/>
      <w:lvlText w:val=""/>
      <w:lvlJc w:val="left"/>
      <w:pPr>
        <w:tabs>
          <w:tab w:val="num" w:pos="6480"/>
        </w:tabs>
        <w:ind w:left="6480" w:hanging="360"/>
      </w:pPr>
      <w:rPr>
        <w:rFonts w:ascii="Wingdings" w:hAnsi="Wingdings" w:hint="default"/>
      </w:rPr>
    </w:lvl>
  </w:abstractNum>
  <w:abstractNum w:abstractNumId="202">
    <w:nsid w:val="72E04709"/>
    <w:multiLevelType w:val="hybridMultilevel"/>
    <w:tmpl w:val="C74C6696"/>
    <w:lvl w:ilvl="0" w:tplc="DFF2CCE6">
      <w:start w:val="1"/>
      <w:numFmt w:val="bullet"/>
      <w:lvlText w:val="−"/>
      <w:lvlJc w:val="left"/>
      <w:pPr>
        <w:tabs>
          <w:tab w:val="num" w:pos="1080"/>
        </w:tabs>
        <w:ind w:left="1080" w:hanging="360"/>
      </w:pPr>
      <w:rPr>
        <w:rFonts w:ascii="Calibri" w:hAnsi="Calibri" w:hint="default"/>
      </w:rPr>
    </w:lvl>
    <w:lvl w:ilvl="1" w:tplc="531CE32A" w:tentative="1">
      <w:start w:val="1"/>
      <w:numFmt w:val="bullet"/>
      <w:lvlText w:val="−"/>
      <w:lvlJc w:val="left"/>
      <w:pPr>
        <w:tabs>
          <w:tab w:val="num" w:pos="1800"/>
        </w:tabs>
        <w:ind w:left="1800" w:hanging="360"/>
      </w:pPr>
      <w:rPr>
        <w:rFonts w:ascii="Calibri" w:hAnsi="Calibri" w:hint="default"/>
      </w:rPr>
    </w:lvl>
    <w:lvl w:ilvl="2" w:tplc="70585384" w:tentative="1">
      <w:start w:val="1"/>
      <w:numFmt w:val="bullet"/>
      <w:lvlText w:val="−"/>
      <w:lvlJc w:val="left"/>
      <w:pPr>
        <w:tabs>
          <w:tab w:val="num" w:pos="2520"/>
        </w:tabs>
        <w:ind w:left="2520" w:hanging="360"/>
      </w:pPr>
      <w:rPr>
        <w:rFonts w:ascii="Calibri" w:hAnsi="Calibri" w:hint="default"/>
      </w:rPr>
    </w:lvl>
    <w:lvl w:ilvl="3" w:tplc="7CE01B22" w:tentative="1">
      <w:start w:val="1"/>
      <w:numFmt w:val="bullet"/>
      <w:lvlText w:val="−"/>
      <w:lvlJc w:val="left"/>
      <w:pPr>
        <w:tabs>
          <w:tab w:val="num" w:pos="3240"/>
        </w:tabs>
        <w:ind w:left="3240" w:hanging="360"/>
      </w:pPr>
      <w:rPr>
        <w:rFonts w:ascii="Calibri" w:hAnsi="Calibri" w:hint="default"/>
      </w:rPr>
    </w:lvl>
    <w:lvl w:ilvl="4" w:tplc="674A0E1E" w:tentative="1">
      <w:start w:val="1"/>
      <w:numFmt w:val="bullet"/>
      <w:lvlText w:val="−"/>
      <w:lvlJc w:val="left"/>
      <w:pPr>
        <w:tabs>
          <w:tab w:val="num" w:pos="3960"/>
        </w:tabs>
        <w:ind w:left="3960" w:hanging="360"/>
      </w:pPr>
      <w:rPr>
        <w:rFonts w:ascii="Calibri" w:hAnsi="Calibri" w:hint="default"/>
      </w:rPr>
    </w:lvl>
    <w:lvl w:ilvl="5" w:tplc="11764616" w:tentative="1">
      <w:start w:val="1"/>
      <w:numFmt w:val="bullet"/>
      <w:lvlText w:val="−"/>
      <w:lvlJc w:val="left"/>
      <w:pPr>
        <w:tabs>
          <w:tab w:val="num" w:pos="4680"/>
        </w:tabs>
        <w:ind w:left="4680" w:hanging="360"/>
      </w:pPr>
      <w:rPr>
        <w:rFonts w:ascii="Calibri" w:hAnsi="Calibri" w:hint="default"/>
      </w:rPr>
    </w:lvl>
    <w:lvl w:ilvl="6" w:tplc="41B08C38" w:tentative="1">
      <w:start w:val="1"/>
      <w:numFmt w:val="bullet"/>
      <w:lvlText w:val="−"/>
      <w:lvlJc w:val="left"/>
      <w:pPr>
        <w:tabs>
          <w:tab w:val="num" w:pos="5400"/>
        </w:tabs>
        <w:ind w:left="5400" w:hanging="360"/>
      </w:pPr>
      <w:rPr>
        <w:rFonts w:ascii="Calibri" w:hAnsi="Calibri" w:hint="default"/>
      </w:rPr>
    </w:lvl>
    <w:lvl w:ilvl="7" w:tplc="E4A6426A" w:tentative="1">
      <w:start w:val="1"/>
      <w:numFmt w:val="bullet"/>
      <w:lvlText w:val="−"/>
      <w:lvlJc w:val="left"/>
      <w:pPr>
        <w:tabs>
          <w:tab w:val="num" w:pos="6120"/>
        </w:tabs>
        <w:ind w:left="6120" w:hanging="360"/>
      </w:pPr>
      <w:rPr>
        <w:rFonts w:ascii="Calibri" w:hAnsi="Calibri" w:hint="default"/>
      </w:rPr>
    </w:lvl>
    <w:lvl w:ilvl="8" w:tplc="4206730C" w:tentative="1">
      <w:start w:val="1"/>
      <w:numFmt w:val="bullet"/>
      <w:lvlText w:val="−"/>
      <w:lvlJc w:val="left"/>
      <w:pPr>
        <w:tabs>
          <w:tab w:val="num" w:pos="6840"/>
        </w:tabs>
        <w:ind w:left="6840" w:hanging="360"/>
      </w:pPr>
      <w:rPr>
        <w:rFonts w:ascii="Calibri" w:hAnsi="Calibri" w:hint="default"/>
      </w:rPr>
    </w:lvl>
  </w:abstractNum>
  <w:abstractNum w:abstractNumId="203">
    <w:nsid w:val="733172F8"/>
    <w:multiLevelType w:val="hybridMultilevel"/>
    <w:tmpl w:val="EAF08172"/>
    <w:lvl w:ilvl="0" w:tplc="04090001">
      <w:start w:val="1"/>
      <w:numFmt w:val="bullet"/>
      <w:lvlText w:val=""/>
      <w:lvlJc w:val="left"/>
      <w:pPr>
        <w:ind w:left="1080" w:hanging="360"/>
      </w:pPr>
      <w:rPr>
        <w:rFonts w:ascii="Symbol" w:hAnsi="Symbol" w:hint="default"/>
      </w:rPr>
    </w:lvl>
    <w:lvl w:ilvl="1" w:tplc="40BA750C">
      <w:numFmt w:val="bullet"/>
      <w:lvlText w:val=""/>
      <w:lvlJc w:val="left"/>
      <w:pPr>
        <w:tabs>
          <w:tab w:val="num" w:pos="1440"/>
        </w:tabs>
        <w:ind w:left="1440" w:hanging="360"/>
      </w:pPr>
      <w:rPr>
        <w:rFonts w:ascii="Wingdings" w:hAnsi="Wingdings" w:hint="default"/>
      </w:rPr>
    </w:lvl>
    <w:lvl w:ilvl="2" w:tplc="B9B87E10" w:tentative="1">
      <w:start w:val="1"/>
      <w:numFmt w:val="bullet"/>
      <w:lvlText w:val=""/>
      <w:lvlJc w:val="left"/>
      <w:pPr>
        <w:tabs>
          <w:tab w:val="num" w:pos="2160"/>
        </w:tabs>
        <w:ind w:left="2160" w:hanging="360"/>
      </w:pPr>
      <w:rPr>
        <w:rFonts w:ascii="Wingdings" w:hAnsi="Wingdings" w:hint="default"/>
      </w:rPr>
    </w:lvl>
    <w:lvl w:ilvl="3" w:tplc="9718189E" w:tentative="1">
      <w:start w:val="1"/>
      <w:numFmt w:val="bullet"/>
      <w:lvlText w:val=""/>
      <w:lvlJc w:val="left"/>
      <w:pPr>
        <w:tabs>
          <w:tab w:val="num" w:pos="2880"/>
        </w:tabs>
        <w:ind w:left="2880" w:hanging="360"/>
      </w:pPr>
      <w:rPr>
        <w:rFonts w:ascii="Wingdings" w:hAnsi="Wingdings" w:hint="default"/>
      </w:rPr>
    </w:lvl>
    <w:lvl w:ilvl="4" w:tplc="E9C4936A" w:tentative="1">
      <w:start w:val="1"/>
      <w:numFmt w:val="bullet"/>
      <w:lvlText w:val=""/>
      <w:lvlJc w:val="left"/>
      <w:pPr>
        <w:tabs>
          <w:tab w:val="num" w:pos="3600"/>
        </w:tabs>
        <w:ind w:left="3600" w:hanging="360"/>
      </w:pPr>
      <w:rPr>
        <w:rFonts w:ascii="Wingdings" w:hAnsi="Wingdings" w:hint="default"/>
      </w:rPr>
    </w:lvl>
    <w:lvl w:ilvl="5" w:tplc="D30282CC" w:tentative="1">
      <w:start w:val="1"/>
      <w:numFmt w:val="bullet"/>
      <w:lvlText w:val=""/>
      <w:lvlJc w:val="left"/>
      <w:pPr>
        <w:tabs>
          <w:tab w:val="num" w:pos="4320"/>
        </w:tabs>
        <w:ind w:left="4320" w:hanging="360"/>
      </w:pPr>
      <w:rPr>
        <w:rFonts w:ascii="Wingdings" w:hAnsi="Wingdings" w:hint="default"/>
      </w:rPr>
    </w:lvl>
    <w:lvl w:ilvl="6" w:tplc="311EAC08" w:tentative="1">
      <w:start w:val="1"/>
      <w:numFmt w:val="bullet"/>
      <w:lvlText w:val=""/>
      <w:lvlJc w:val="left"/>
      <w:pPr>
        <w:tabs>
          <w:tab w:val="num" w:pos="5040"/>
        </w:tabs>
        <w:ind w:left="5040" w:hanging="360"/>
      </w:pPr>
      <w:rPr>
        <w:rFonts w:ascii="Wingdings" w:hAnsi="Wingdings" w:hint="default"/>
      </w:rPr>
    </w:lvl>
    <w:lvl w:ilvl="7" w:tplc="5B424D5C" w:tentative="1">
      <w:start w:val="1"/>
      <w:numFmt w:val="bullet"/>
      <w:lvlText w:val=""/>
      <w:lvlJc w:val="left"/>
      <w:pPr>
        <w:tabs>
          <w:tab w:val="num" w:pos="5760"/>
        </w:tabs>
        <w:ind w:left="5760" w:hanging="360"/>
      </w:pPr>
      <w:rPr>
        <w:rFonts w:ascii="Wingdings" w:hAnsi="Wingdings" w:hint="default"/>
      </w:rPr>
    </w:lvl>
    <w:lvl w:ilvl="8" w:tplc="28F83E8E" w:tentative="1">
      <w:start w:val="1"/>
      <w:numFmt w:val="bullet"/>
      <w:lvlText w:val=""/>
      <w:lvlJc w:val="left"/>
      <w:pPr>
        <w:tabs>
          <w:tab w:val="num" w:pos="6480"/>
        </w:tabs>
        <w:ind w:left="6480" w:hanging="360"/>
      </w:pPr>
      <w:rPr>
        <w:rFonts w:ascii="Wingdings" w:hAnsi="Wingdings" w:hint="default"/>
      </w:rPr>
    </w:lvl>
  </w:abstractNum>
  <w:abstractNum w:abstractNumId="204">
    <w:nsid w:val="73320B00"/>
    <w:multiLevelType w:val="hybridMultilevel"/>
    <w:tmpl w:val="56A21204"/>
    <w:lvl w:ilvl="0" w:tplc="9378076A">
      <w:start w:val="1"/>
      <w:numFmt w:val="bullet"/>
      <w:lvlText w:val="•"/>
      <w:lvlJc w:val="left"/>
      <w:pPr>
        <w:tabs>
          <w:tab w:val="num" w:pos="720"/>
        </w:tabs>
        <w:ind w:left="720" w:hanging="360"/>
      </w:pPr>
      <w:rPr>
        <w:rFonts w:ascii="Arial" w:hAnsi="Arial" w:hint="default"/>
      </w:rPr>
    </w:lvl>
    <w:lvl w:ilvl="1" w:tplc="A8E4BA80">
      <w:numFmt w:val="bullet"/>
      <w:lvlText w:val="•"/>
      <w:lvlJc w:val="left"/>
      <w:pPr>
        <w:tabs>
          <w:tab w:val="num" w:pos="1440"/>
        </w:tabs>
        <w:ind w:left="1440" w:hanging="360"/>
      </w:pPr>
      <w:rPr>
        <w:rFonts w:ascii="Arial" w:hAnsi="Arial" w:hint="default"/>
      </w:rPr>
    </w:lvl>
    <w:lvl w:ilvl="2" w:tplc="6A0E1FB6">
      <w:numFmt w:val="bullet"/>
      <w:lvlText w:val="•"/>
      <w:lvlJc w:val="left"/>
      <w:pPr>
        <w:tabs>
          <w:tab w:val="num" w:pos="2160"/>
        </w:tabs>
        <w:ind w:left="2160" w:hanging="360"/>
      </w:pPr>
      <w:rPr>
        <w:rFonts w:ascii="Arial" w:hAnsi="Arial" w:hint="default"/>
      </w:rPr>
    </w:lvl>
    <w:lvl w:ilvl="3" w:tplc="D91ED10E" w:tentative="1">
      <w:start w:val="1"/>
      <w:numFmt w:val="bullet"/>
      <w:lvlText w:val="•"/>
      <w:lvlJc w:val="left"/>
      <w:pPr>
        <w:tabs>
          <w:tab w:val="num" w:pos="2880"/>
        </w:tabs>
        <w:ind w:left="2880" w:hanging="360"/>
      </w:pPr>
      <w:rPr>
        <w:rFonts w:ascii="Arial" w:hAnsi="Arial" w:hint="default"/>
      </w:rPr>
    </w:lvl>
    <w:lvl w:ilvl="4" w:tplc="A2FAD388" w:tentative="1">
      <w:start w:val="1"/>
      <w:numFmt w:val="bullet"/>
      <w:lvlText w:val="•"/>
      <w:lvlJc w:val="left"/>
      <w:pPr>
        <w:tabs>
          <w:tab w:val="num" w:pos="3600"/>
        </w:tabs>
        <w:ind w:left="3600" w:hanging="360"/>
      </w:pPr>
      <w:rPr>
        <w:rFonts w:ascii="Arial" w:hAnsi="Arial" w:hint="default"/>
      </w:rPr>
    </w:lvl>
    <w:lvl w:ilvl="5" w:tplc="AF34E7CE" w:tentative="1">
      <w:start w:val="1"/>
      <w:numFmt w:val="bullet"/>
      <w:lvlText w:val="•"/>
      <w:lvlJc w:val="left"/>
      <w:pPr>
        <w:tabs>
          <w:tab w:val="num" w:pos="4320"/>
        </w:tabs>
        <w:ind w:left="4320" w:hanging="360"/>
      </w:pPr>
      <w:rPr>
        <w:rFonts w:ascii="Arial" w:hAnsi="Arial" w:hint="default"/>
      </w:rPr>
    </w:lvl>
    <w:lvl w:ilvl="6" w:tplc="729EBB38" w:tentative="1">
      <w:start w:val="1"/>
      <w:numFmt w:val="bullet"/>
      <w:lvlText w:val="•"/>
      <w:lvlJc w:val="left"/>
      <w:pPr>
        <w:tabs>
          <w:tab w:val="num" w:pos="5040"/>
        </w:tabs>
        <w:ind w:left="5040" w:hanging="360"/>
      </w:pPr>
      <w:rPr>
        <w:rFonts w:ascii="Arial" w:hAnsi="Arial" w:hint="default"/>
      </w:rPr>
    </w:lvl>
    <w:lvl w:ilvl="7" w:tplc="EA1488BE" w:tentative="1">
      <w:start w:val="1"/>
      <w:numFmt w:val="bullet"/>
      <w:lvlText w:val="•"/>
      <w:lvlJc w:val="left"/>
      <w:pPr>
        <w:tabs>
          <w:tab w:val="num" w:pos="5760"/>
        </w:tabs>
        <w:ind w:left="5760" w:hanging="360"/>
      </w:pPr>
      <w:rPr>
        <w:rFonts w:ascii="Arial" w:hAnsi="Arial" w:hint="default"/>
      </w:rPr>
    </w:lvl>
    <w:lvl w:ilvl="8" w:tplc="694C0F10" w:tentative="1">
      <w:start w:val="1"/>
      <w:numFmt w:val="bullet"/>
      <w:lvlText w:val="•"/>
      <w:lvlJc w:val="left"/>
      <w:pPr>
        <w:tabs>
          <w:tab w:val="num" w:pos="6480"/>
        </w:tabs>
        <w:ind w:left="6480" w:hanging="360"/>
      </w:pPr>
      <w:rPr>
        <w:rFonts w:ascii="Arial" w:hAnsi="Arial" w:hint="default"/>
      </w:rPr>
    </w:lvl>
  </w:abstractNum>
  <w:abstractNum w:abstractNumId="205">
    <w:nsid w:val="73B06BB1"/>
    <w:multiLevelType w:val="hybridMultilevel"/>
    <w:tmpl w:val="698A3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74E429E7"/>
    <w:multiLevelType w:val="hybridMultilevel"/>
    <w:tmpl w:val="5C78EFA0"/>
    <w:lvl w:ilvl="0" w:tplc="7466EA6C">
      <w:start w:val="1"/>
      <w:numFmt w:val="bullet"/>
      <w:lvlText w:val="•"/>
      <w:lvlJc w:val="left"/>
      <w:pPr>
        <w:tabs>
          <w:tab w:val="num" w:pos="720"/>
        </w:tabs>
        <w:ind w:left="720" w:hanging="360"/>
      </w:pPr>
      <w:rPr>
        <w:rFonts w:ascii="Arial" w:hAnsi="Arial" w:hint="default"/>
      </w:rPr>
    </w:lvl>
    <w:lvl w:ilvl="1" w:tplc="ECF4D56A" w:tentative="1">
      <w:start w:val="1"/>
      <w:numFmt w:val="bullet"/>
      <w:lvlText w:val="•"/>
      <w:lvlJc w:val="left"/>
      <w:pPr>
        <w:tabs>
          <w:tab w:val="num" w:pos="1440"/>
        </w:tabs>
        <w:ind w:left="1440" w:hanging="360"/>
      </w:pPr>
      <w:rPr>
        <w:rFonts w:ascii="Arial" w:hAnsi="Arial" w:hint="default"/>
      </w:rPr>
    </w:lvl>
    <w:lvl w:ilvl="2" w:tplc="FA8A3AFA" w:tentative="1">
      <w:start w:val="1"/>
      <w:numFmt w:val="bullet"/>
      <w:lvlText w:val="•"/>
      <w:lvlJc w:val="left"/>
      <w:pPr>
        <w:tabs>
          <w:tab w:val="num" w:pos="2160"/>
        </w:tabs>
        <w:ind w:left="2160" w:hanging="360"/>
      </w:pPr>
      <w:rPr>
        <w:rFonts w:ascii="Arial" w:hAnsi="Arial" w:hint="default"/>
      </w:rPr>
    </w:lvl>
    <w:lvl w:ilvl="3" w:tplc="E746E6F6" w:tentative="1">
      <w:start w:val="1"/>
      <w:numFmt w:val="bullet"/>
      <w:lvlText w:val="•"/>
      <w:lvlJc w:val="left"/>
      <w:pPr>
        <w:tabs>
          <w:tab w:val="num" w:pos="2880"/>
        </w:tabs>
        <w:ind w:left="2880" w:hanging="360"/>
      </w:pPr>
      <w:rPr>
        <w:rFonts w:ascii="Arial" w:hAnsi="Arial" w:hint="default"/>
      </w:rPr>
    </w:lvl>
    <w:lvl w:ilvl="4" w:tplc="253CF71C" w:tentative="1">
      <w:start w:val="1"/>
      <w:numFmt w:val="bullet"/>
      <w:lvlText w:val="•"/>
      <w:lvlJc w:val="left"/>
      <w:pPr>
        <w:tabs>
          <w:tab w:val="num" w:pos="3600"/>
        </w:tabs>
        <w:ind w:left="3600" w:hanging="360"/>
      </w:pPr>
      <w:rPr>
        <w:rFonts w:ascii="Arial" w:hAnsi="Arial" w:hint="default"/>
      </w:rPr>
    </w:lvl>
    <w:lvl w:ilvl="5" w:tplc="79B69914" w:tentative="1">
      <w:start w:val="1"/>
      <w:numFmt w:val="bullet"/>
      <w:lvlText w:val="•"/>
      <w:lvlJc w:val="left"/>
      <w:pPr>
        <w:tabs>
          <w:tab w:val="num" w:pos="4320"/>
        </w:tabs>
        <w:ind w:left="4320" w:hanging="360"/>
      </w:pPr>
      <w:rPr>
        <w:rFonts w:ascii="Arial" w:hAnsi="Arial" w:hint="default"/>
      </w:rPr>
    </w:lvl>
    <w:lvl w:ilvl="6" w:tplc="380816C2" w:tentative="1">
      <w:start w:val="1"/>
      <w:numFmt w:val="bullet"/>
      <w:lvlText w:val="•"/>
      <w:lvlJc w:val="left"/>
      <w:pPr>
        <w:tabs>
          <w:tab w:val="num" w:pos="5040"/>
        </w:tabs>
        <w:ind w:left="5040" w:hanging="360"/>
      </w:pPr>
      <w:rPr>
        <w:rFonts w:ascii="Arial" w:hAnsi="Arial" w:hint="default"/>
      </w:rPr>
    </w:lvl>
    <w:lvl w:ilvl="7" w:tplc="6DE68FD0" w:tentative="1">
      <w:start w:val="1"/>
      <w:numFmt w:val="bullet"/>
      <w:lvlText w:val="•"/>
      <w:lvlJc w:val="left"/>
      <w:pPr>
        <w:tabs>
          <w:tab w:val="num" w:pos="5760"/>
        </w:tabs>
        <w:ind w:left="5760" w:hanging="360"/>
      </w:pPr>
      <w:rPr>
        <w:rFonts w:ascii="Arial" w:hAnsi="Arial" w:hint="default"/>
      </w:rPr>
    </w:lvl>
    <w:lvl w:ilvl="8" w:tplc="C0A646AE" w:tentative="1">
      <w:start w:val="1"/>
      <w:numFmt w:val="bullet"/>
      <w:lvlText w:val="•"/>
      <w:lvlJc w:val="left"/>
      <w:pPr>
        <w:tabs>
          <w:tab w:val="num" w:pos="6480"/>
        </w:tabs>
        <w:ind w:left="6480" w:hanging="360"/>
      </w:pPr>
      <w:rPr>
        <w:rFonts w:ascii="Arial" w:hAnsi="Arial" w:hint="default"/>
      </w:rPr>
    </w:lvl>
  </w:abstractNum>
  <w:abstractNum w:abstractNumId="207">
    <w:nsid w:val="75A876AD"/>
    <w:multiLevelType w:val="multilevel"/>
    <w:tmpl w:val="2432D6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8">
    <w:nsid w:val="75E76980"/>
    <w:multiLevelType w:val="hybridMultilevel"/>
    <w:tmpl w:val="2AA2EBB2"/>
    <w:lvl w:ilvl="0" w:tplc="7CB49940">
      <w:start w:val="1"/>
      <w:numFmt w:val="bullet"/>
      <w:lvlText w:val=""/>
      <w:lvlJc w:val="left"/>
      <w:pPr>
        <w:tabs>
          <w:tab w:val="num" w:pos="1080"/>
        </w:tabs>
        <w:ind w:left="1080" w:hanging="360"/>
      </w:pPr>
      <w:rPr>
        <w:rFonts w:ascii="Wingdings 2" w:hAnsi="Wingdings 2"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9">
    <w:nsid w:val="769755E1"/>
    <w:multiLevelType w:val="hybridMultilevel"/>
    <w:tmpl w:val="9D6A5700"/>
    <w:lvl w:ilvl="0" w:tplc="FD7070FC">
      <w:start w:val="1"/>
      <w:numFmt w:val="bullet"/>
      <w:lvlText w:val="•"/>
      <w:lvlJc w:val="left"/>
      <w:pPr>
        <w:tabs>
          <w:tab w:val="num" w:pos="720"/>
        </w:tabs>
        <w:ind w:left="720" w:hanging="360"/>
      </w:pPr>
      <w:rPr>
        <w:rFonts w:ascii="Arial" w:hAnsi="Arial" w:hint="default"/>
      </w:rPr>
    </w:lvl>
    <w:lvl w:ilvl="1" w:tplc="09C8A370">
      <w:start w:val="1764"/>
      <w:numFmt w:val="bullet"/>
      <w:lvlText w:val="•"/>
      <w:lvlJc w:val="left"/>
      <w:pPr>
        <w:tabs>
          <w:tab w:val="num" w:pos="1440"/>
        </w:tabs>
        <w:ind w:left="1440" w:hanging="360"/>
      </w:pPr>
      <w:rPr>
        <w:rFonts w:ascii="Arial" w:hAnsi="Arial" w:hint="default"/>
      </w:rPr>
    </w:lvl>
    <w:lvl w:ilvl="2" w:tplc="69068166" w:tentative="1">
      <w:start w:val="1"/>
      <w:numFmt w:val="bullet"/>
      <w:lvlText w:val="•"/>
      <w:lvlJc w:val="left"/>
      <w:pPr>
        <w:tabs>
          <w:tab w:val="num" w:pos="2160"/>
        </w:tabs>
        <w:ind w:left="2160" w:hanging="360"/>
      </w:pPr>
      <w:rPr>
        <w:rFonts w:ascii="Arial" w:hAnsi="Arial" w:hint="default"/>
      </w:rPr>
    </w:lvl>
    <w:lvl w:ilvl="3" w:tplc="C332D254" w:tentative="1">
      <w:start w:val="1"/>
      <w:numFmt w:val="bullet"/>
      <w:lvlText w:val="•"/>
      <w:lvlJc w:val="left"/>
      <w:pPr>
        <w:tabs>
          <w:tab w:val="num" w:pos="2880"/>
        </w:tabs>
        <w:ind w:left="2880" w:hanging="360"/>
      </w:pPr>
      <w:rPr>
        <w:rFonts w:ascii="Arial" w:hAnsi="Arial" w:hint="default"/>
      </w:rPr>
    </w:lvl>
    <w:lvl w:ilvl="4" w:tplc="58BEFB44" w:tentative="1">
      <w:start w:val="1"/>
      <w:numFmt w:val="bullet"/>
      <w:lvlText w:val="•"/>
      <w:lvlJc w:val="left"/>
      <w:pPr>
        <w:tabs>
          <w:tab w:val="num" w:pos="3600"/>
        </w:tabs>
        <w:ind w:left="3600" w:hanging="360"/>
      </w:pPr>
      <w:rPr>
        <w:rFonts w:ascii="Arial" w:hAnsi="Arial" w:hint="default"/>
      </w:rPr>
    </w:lvl>
    <w:lvl w:ilvl="5" w:tplc="140EA0DC" w:tentative="1">
      <w:start w:val="1"/>
      <w:numFmt w:val="bullet"/>
      <w:lvlText w:val="•"/>
      <w:lvlJc w:val="left"/>
      <w:pPr>
        <w:tabs>
          <w:tab w:val="num" w:pos="4320"/>
        </w:tabs>
        <w:ind w:left="4320" w:hanging="360"/>
      </w:pPr>
      <w:rPr>
        <w:rFonts w:ascii="Arial" w:hAnsi="Arial" w:hint="default"/>
      </w:rPr>
    </w:lvl>
    <w:lvl w:ilvl="6" w:tplc="855A4706" w:tentative="1">
      <w:start w:val="1"/>
      <w:numFmt w:val="bullet"/>
      <w:lvlText w:val="•"/>
      <w:lvlJc w:val="left"/>
      <w:pPr>
        <w:tabs>
          <w:tab w:val="num" w:pos="5040"/>
        </w:tabs>
        <w:ind w:left="5040" w:hanging="360"/>
      </w:pPr>
      <w:rPr>
        <w:rFonts w:ascii="Arial" w:hAnsi="Arial" w:hint="default"/>
      </w:rPr>
    </w:lvl>
    <w:lvl w:ilvl="7" w:tplc="456247BC" w:tentative="1">
      <w:start w:val="1"/>
      <w:numFmt w:val="bullet"/>
      <w:lvlText w:val="•"/>
      <w:lvlJc w:val="left"/>
      <w:pPr>
        <w:tabs>
          <w:tab w:val="num" w:pos="5760"/>
        </w:tabs>
        <w:ind w:left="5760" w:hanging="360"/>
      </w:pPr>
      <w:rPr>
        <w:rFonts w:ascii="Arial" w:hAnsi="Arial" w:hint="default"/>
      </w:rPr>
    </w:lvl>
    <w:lvl w:ilvl="8" w:tplc="57B2D50E" w:tentative="1">
      <w:start w:val="1"/>
      <w:numFmt w:val="bullet"/>
      <w:lvlText w:val="•"/>
      <w:lvlJc w:val="left"/>
      <w:pPr>
        <w:tabs>
          <w:tab w:val="num" w:pos="6480"/>
        </w:tabs>
        <w:ind w:left="6480" w:hanging="360"/>
      </w:pPr>
      <w:rPr>
        <w:rFonts w:ascii="Arial" w:hAnsi="Arial" w:hint="default"/>
      </w:rPr>
    </w:lvl>
  </w:abstractNum>
  <w:abstractNum w:abstractNumId="210">
    <w:nsid w:val="76D511A9"/>
    <w:multiLevelType w:val="hybridMultilevel"/>
    <w:tmpl w:val="63C627BE"/>
    <w:lvl w:ilvl="0" w:tplc="9058FFF2">
      <w:start w:val="1"/>
      <w:numFmt w:val="bullet"/>
      <w:lvlText w:val="•"/>
      <w:lvlJc w:val="left"/>
      <w:pPr>
        <w:tabs>
          <w:tab w:val="num" w:pos="720"/>
        </w:tabs>
        <w:ind w:left="720" w:hanging="360"/>
      </w:pPr>
      <w:rPr>
        <w:rFonts w:ascii="Arial" w:hAnsi="Arial" w:hint="default"/>
      </w:rPr>
    </w:lvl>
    <w:lvl w:ilvl="1" w:tplc="B4CA30F2">
      <w:numFmt w:val="bullet"/>
      <w:lvlText w:val="•"/>
      <w:lvlJc w:val="left"/>
      <w:pPr>
        <w:tabs>
          <w:tab w:val="num" w:pos="1440"/>
        </w:tabs>
        <w:ind w:left="1440" w:hanging="360"/>
      </w:pPr>
      <w:rPr>
        <w:rFonts w:ascii="Arial" w:hAnsi="Arial" w:hint="default"/>
      </w:rPr>
    </w:lvl>
    <w:lvl w:ilvl="2" w:tplc="2CBA443A">
      <w:numFmt w:val="bullet"/>
      <w:lvlText w:val="•"/>
      <w:lvlJc w:val="left"/>
      <w:pPr>
        <w:tabs>
          <w:tab w:val="num" w:pos="2160"/>
        </w:tabs>
        <w:ind w:left="2160" w:hanging="360"/>
      </w:pPr>
      <w:rPr>
        <w:rFonts w:ascii="Arial" w:hAnsi="Arial" w:hint="default"/>
      </w:rPr>
    </w:lvl>
    <w:lvl w:ilvl="3" w:tplc="B4386898" w:tentative="1">
      <w:start w:val="1"/>
      <w:numFmt w:val="bullet"/>
      <w:lvlText w:val="•"/>
      <w:lvlJc w:val="left"/>
      <w:pPr>
        <w:tabs>
          <w:tab w:val="num" w:pos="2880"/>
        </w:tabs>
        <w:ind w:left="2880" w:hanging="360"/>
      </w:pPr>
      <w:rPr>
        <w:rFonts w:ascii="Arial" w:hAnsi="Arial" w:hint="default"/>
      </w:rPr>
    </w:lvl>
    <w:lvl w:ilvl="4" w:tplc="F0325B2A" w:tentative="1">
      <w:start w:val="1"/>
      <w:numFmt w:val="bullet"/>
      <w:lvlText w:val="•"/>
      <w:lvlJc w:val="left"/>
      <w:pPr>
        <w:tabs>
          <w:tab w:val="num" w:pos="3600"/>
        </w:tabs>
        <w:ind w:left="3600" w:hanging="360"/>
      </w:pPr>
      <w:rPr>
        <w:rFonts w:ascii="Arial" w:hAnsi="Arial" w:hint="default"/>
      </w:rPr>
    </w:lvl>
    <w:lvl w:ilvl="5" w:tplc="F426E79E" w:tentative="1">
      <w:start w:val="1"/>
      <w:numFmt w:val="bullet"/>
      <w:lvlText w:val="•"/>
      <w:lvlJc w:val="left"/>
      <w:pPr>
        <w:tabs>
          <w:tab w:val="num" w:pos="4320"/>
        </w:tabs>
        <w:ind w:left="4320" w:hanging="360"/>
      </w:pPr>
      <w:rPr>
        <w:rFonts w:ascii="Arial" w:hAnsi="Arial" w:hint="default"/>
      </w:rPr>
    </w:lvl>
    <w:lvl w:ilvl="6" w:tplc="4DF66592" w:tentative="1">
      <w:start w:val="1"/>
      <w:numFmt w:val="bullet"/>
      <w:lvlText w:val="•"/>
      <w:lvlJc w:val="left"/>
      <w:pPr>
        <w:tabs>
          <w:tab w:val="num" w:pos="5040"/>
        </w:tabs>
        <w:ind w:left="5040" w:hanging="360"/>
      </w:pPr>
      <w:rPr>
        <w:rFonts w:ascii="Arial" w:hAnsi="Arial" w:hint="default"/>
      </w:rPr>
    </w:lvl>
    <w:lvl w:ilvl="7" w:tplc="147C2F48" w:tentative="1">
      <w:start w:val="1"/>
      <w:numFmt w:val="bullet"/>
      <w:lvlText w:val="•"/>
      <w:lvlJc w:val="left"/>
      <w:pPr>
        <w:tabs>
          <w:tab w:val="num" w:pos="5760"/>
        </w:tabs>
        <w:ind w:left="5760" w:hanging="360"/>
      </w:pPr>
      <w:rPr>
        <w:rFonts w:ascii="Arial" w:hAnsi="Arial" w:hint="default"/>
      </w:rPr>
    </w:lvl>
    <w:lvl w:ilvl="8" w:tplc="406CE4DC" w:tentative="1">
      <w:start w:val="1"/>
      <w:numFmt w:val="bullet"/>
      <w:lvlText w:val="•"/>
      <w:lvlJc w:val="left"/>
      <w:pPr>
        <w:tabs>
          <w:tab w:val="num" w:pos="6480"/>
        </w:tabs>
        <w:ind w:left="6480" w:hanging="360"/>
      </w:pPr>
      <w:rPr>
        <w:rFonts w:ascii="Arial" w:hAnsi="Arial" w:hint="default"/>
      </w:rPr>
    </w:lvl>
  </w:abstractNum>
  <w:abstractNum w:abstractNumId="211">
    <w:nsid w:val="76F316FA"/>
    <w:multiLevelType w:val="hybridMultilevel"/>
    <w:tmpl w:val="5BBCD37E"/>
    <w:lvl w:ilvl="0" w:tplc="3108884A">
      <w:start w:val="1"/>
      <w:numFmt w:val="bullet"/>
      <w:lvlText w:val="−"/>
      <w:lvlJc w:val="left"/>
      <w:pPr>
        <w:tabs>
          <w:tab w:val="num" w:pos="720"/>
        </w:tabs>
        <w:ind w:left="720" w:hanging="360"/>
      </w:pPr>
      <w:rPr>
        <w:rFonts w:ascii="Calibri" w:hAnsi="Calibri" w:hint="default"/>
      </w:rPr>
    </w:lvl>
    <w:lvl w:ilvl="1" w:tplc="16482D8C" w:tentative="1">
      <w:start w:val="1"/>
      <w:numFmt w:val="bullet"/>
      <w:lvlText w:val="−"/>
      <w:lvlJc w:val="left"/>
      <w:pPr>
        <w:tabs>
          <w:tab w:val="num" w:pos="1440"/>
        </w:tabs>
        <w:ind w:left="1440" w:hanging="360"/>
      </w:pPr>
      <w:rPr>
        <w:rFonts w:ascii="Calibri" w:hAnsi="Calibri" w:hint="default"/>
      </w:rPr>
    </w:lvl>
    <w:lvl w:ilvl="2" w:tplc="B092740C" w:tentative="1">
      <w:start w:val="1"/>
      <w:numFmt w:val="bullet"/>
      <w:lvlText w:val="−"/>
      <w:lvlJc w:val="left"/>
      <w:pPr>
        <w:tabs>
          <w:tab w:val="num" w:pos="2160"/>
        </w:tabs>
        <w:ind w:left="2160" w:hanging="360"/>
      </w:pPr>
      <w:rPr>
        <w:rFonts w:ascii="Calibri" w:hAnsi="Calibri" w:hint="default"/>
      </w:rPr>
    </w:lvl>
    <w:lvl w:ilvl="3" w:tplc="50321E5A" w:tentative="1">
      <w:start w:val="1"/>
      <w:numFmt w:val="bullet"/>
      <w:lvlText w:val="−"/>
      <w:lvlJc w:val="left"/>
      <w:pPr>
        <w:tabs>
          <w:tab w:val="num" w:pos="2880"/>
        </w:tabs>
        <w:ind w:left="2880" w:hanging="360"/>
      </w:pPr>
      <w:rPr>
        <w:rFonts w:ascii="Calibri" w:hAnsi="Calibri" w:hint="default"/>
      </w:rPr>
    </w:lvl>
    <w:lvl w:ilvl="4" w:tplc="B14AF8B6" w:tentative="1">
      <w:start w:val="1"/>
      <w:numFmt w:val="bullet"/>
      <w:lvlText w:val="−"/>
      <w:lvlJc w:val="left"/>
      <w:pPr>
        <w:tabs>
          <w:tab w:val="num" w:pos="3600"/>
        </w:tabs>
        <w:ind w:left="3600" w:hanging="360"/>
      </w:pPr>
      <w:rPr>
        <w:rFonts w:ascii="Calibri" w:hAnsi="Calibri" w:hint="default"/>
      </w:rPr>
    </w:lvl>
    <w:lvl w:ilvl="5" w:tplc="F314D568" w:tentative="1">
      <w:start w:val="1"/>
      <w:numFmt w:val="bullet"/>
      <w:lvlText w:val="−"/>
      <w:lvlJc w:val="left"/>
      <w:pPr>
        <w:tabs>
          <w:tab w:val="num" w:pos="4320"/>
        </w:tabs>
        <w:ind w:left="4320" w:hanging="360"/>
      </w:pPr>
      <w:rPr>
        <w:rFonts w:ascii="Calibri" w:hAnsi="Calibri" w:hint="default"/>
      </w:rPr>
    </w:lvl>
    <w:lvl w:ilvl="6" w:tplc="7F5A0302" w:tentative="1">
      <w:start w:val="1"/>
      <w:numFmt w:val="bullet"/>
      <w:lvlText w:val="−"/>
      <w:lvlJc w:val="left"/>
      <w:pPr>
        <w:tabs>
          <w:tab w:val="num" w:pos="5040"/>
        </w:tabs>
        <w:ind w:left="5040" w:hanging="360"/>
      </w:pPr>
      <w:rPr>
        <w:rFonts w:ascii="Calibri" w:hAnsi="Calibri" w:hint="default"/>
      </w:rPr>
    </w:lvl>
    <w:lvl w:ilvl="7" w:tplc="BF5A8D60" w:tentative="1">
      <w:start w:val="1"/>
      <w:numFmt w:val="bullet"/>
      <w:lvlText w:val="−"/>
      <w:lvlJc w:val="left"/>
      <w:pPr>
        <w:tabs>
          <w:tab w:val="num" w:pos="5760"/>
        </w:tabs>
        <w:ind w:left="5760" w:hanging="360"/>
      </w:pPr>
      <w:rPr>
        <w:rFonts w:ascii="Calibri" w:hAnsi="Calibri" w:hint="default"/>
      </w:rPr>
    </w:lvl>
    <w:lvl w:ilvl="8" w:tplc="2F5E79E6" w:tentative="1">
      <w:start w:val="1"/>
      <w:numFmt w:val="bullet"/>
      <w:lvlText w:val="−"/>
      <w:lvlJc w:val="left"/>
      <w:pPr>
        <w:tabs>
          <w:tab w:val="num" w:pos="6480"/>
        </w:tabs>
        <w:ind w:left="6480" w:hanging="360"/>
      </w:pPr>
      <w:rPr>
        <w:rFonts w:ascii="Calibri" w:hAnsi="Calibri" w:hint="default"/>
      </w:rPr>
    </w:lvl>
  </w:abstractNum>
  <w:abstractNum w:abstractNumId="212">
    <w:nsid w:val="774035BA"/>
    <w:multiLevelType w:val="hybridMultilevel"/>
    <w:tmpl w:val="D24407FA"/>
    <w:lvl w:ilvl="0" w:tplc="14A8C612">
      <w:numFmt w:val="bullet"/>
      <w:lvlText w:val="•"/>
      <w:lvlJc w:val="left"/>
      <w:pPr>
        <w:tabs>
          <w:tab w:val="num" w:pos="1440"/>
        </w:tabs>
        <w:ind w:left="144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776351B0"/>
    <w:multiLevelType w:val="hybridMultilevel"/>
    <w:tmpl w:val="4A3AEEB8"/>
    <w:lvl w:ilvl="0" w:tplc="A9D82F3E">
      <w:start w:val="1"/>
      <w:numFmt w:val="bullet"/>
      <w:lvlText w:val="•"/>
      <w:lvlJc w:val="left"/>
      <w:pPr>
        <w:tabs>
          <w:tab w:val="num" w:pos="720"/>
        </w:tabs>
        <w:ind w:left="720" w:hanging="360"/>
      </w:pPr>
      <w:rPr>
        <w:rFonts w:ascii="Arial" w:hAnsi="Arial" w:hint="default"/>
      </w:rPr>
    </w:lvl>
    <w:lvl w:ilvl="1" w:tplc="AF60AA9C" w:tentative="1">
      <w:start w:val="1"/>
      <w:numFmt w:val="bullet"/>
      <w:lvlText w:val="•"/>
      <w:lvlJc w:val="left"/>
      <w:pPr>
        <w:tabs>
          <w:tab w:val="num" w:pos="1440"/>
        </w:tabs>
        <w:ind w:left="1440" w:hanging="360"/>
      </w:pPr>
      <w:rPr>
        <w:rFonts w:ascii="Arial" w:hAnsi="Arial" w:hint="default"/>
      </w:rPr>
    </w:lvl>
    <w:lvl w:ilvl="2" w:tplc="9E1AEC92" w:tentative="1">
      <w:start w:val="1"/>
      <w:numFmt w:val="bullet"/>
      <w:lvlText w:val="•"/>
      <w:lvlJc w:val="left"/>
      <w:pPr>
        <w:tabs>
          <w:tab w:val="num" w:pos="2160"/>
        </w:tabs>
        <w:ind w:left="2160" w:hanging="360"/>
      </w:pPr>
      <w:rPr>
        <w:rFonts w:ascii="Arial" w:hAnsi="Arial" w:hint="default"/>
      </w:rPr>
    </w:lvl>
    <w:lvl w:ilvl="3" w:tplc="3A8A2656" w:tentative="1">
      <w:start w:val="1"/>
      <w:numFmt w:val="bullet"/>
      <w:lvlText w:val="•"/>
      <w:lvlJc w:val="left"/>
      <w:pPr>
        <w:tabs>
          <w:tab w:val="num" w:pos="2880"/>
        </w:tabs>
        <w:ind w:left="2880" w:hanging="360"/>
      </w:pPr>
      <w:rPr>
        <w:rFonts w:ascii="Arial" w:hAnsi="Arial" w:hint="default"/>
      </w:rPr>
    </w:lvl>
    <w:lvl w:ilvl="4" w:tplc="02CA5F16" w:tentative="1">
      <w:start w:val="1"/>
      <w:numFmt w:val="bullet"/>
      <w:lvlText w:val="•"/>
      <w:lvlJc w:val="left"/>
      <w:pPr>
        <w:tabs>
          <w:tab w:val="num" w:pos="3600"/>
        </w:tabs>
        <w:ind w:left="3600" w:hanging="360"/>
      </w:pPr>
      <w:rPr>
        <w:rFonts w:ascii="Arial" w:hAnsi="Arial" w:hint="default"/>
      </w:rPr>
    </w:lvl>
    <w:lvl w:ilvl="5" w:tplc="22486FD4" w:tentative="1">
      <w:start w:val="1"/>
      <w:numFmt w:val="bullet"/>
      <w:lvlText w:val="•"/>
      <w:lvlJc w:val="left"/>
      <w:pPr>
        <w:tabs>
          <w:tab w:val="num" w:pos="4320"/>
        </w:tabs>
        <w:ind w:left="4320" w:hanging="360"/>
      </w:pPr>
      <w:rPr>
        <w:rFonts w:ascii="Arial" w:hAnsi="Arial" w:hint="default"/>
      </w:rPr>
    </w:lvl>
    <w:lvl w:ilvl="6" w:tplc="860ABF58" w:tentative="1">
      <w:start w:val="1"/>
      <w:numFmt w:val="bullet"/>
      <w:lvlText w:val="•"/>
      <w:lvlJc w:val="left"/>
      <w:pPr>
        <w:tabs>
          <w:tab w:val="num" w:pos="5040"/>
        </w:tabs>
        <w:ind w:left="5040" w:hanging="360"/>
      </w:pPr>
      <w:rPr>
        <w:rFonts w:ascii="Arial" w:hAnsi="Arial" w:hint="default"/>
      </w:rPr>
    </w:lvl>
    <w:lvl w:ilvl="7" w:tplc="411E9FF4" w:tentative="1">
      <w:start w:val="1"/>
      <w:numFmt w:val="bullet"/>
      <w:lvlText w:val="•"/>
      <w:lvlJc w:val="left"/>
      <w:pPr>
        <w:tabs>
          <w:tab w:val="num" w:pos="5760"/>
        </w:tabs>
        <w:ind w:left="5760" w:hanging="360"/>
      </w:pPr>
      <w:rPr>
        <w:rFonts w:ascii="Arial" w:hAnsi="Arial" w:hint="default"/>
      </w:rPr>
    </w:lvl>
    <w:lvl w:ilvl="8" w:tplc="FA24B836" w:tentative="1">
      <w:start w:val="1"/>
      <w:numFmt w:val="bullet"/>
      <w:lvlText w:val="•"/>
      <w:lvlJc w:val="left"/>
      <w:pPr>
        <w:tabs>
          <w:tab w:val="num" w:pos="6480"/>
        </w:tabs>
        <w:ind w:left="6480" w:hanging="360"/>
      </w:pPr>
      <w:rPr>
        <w:rFonts w:ascii="Arial" w:hAnsi="Arial" w:hint="default"/>
      </w:rPr>
    </w:lvl>
  </w:abstractNum>
  <w:abstractNum w:abstractNumId="214">
    <w:nsid w:val="78C15E8E"/>
    <w:multiLevelType w:val="hybridMultilevel"/>
    <w:tmpl w:val="CAF83528"/>
    <w:lvl w:ilvl="0" w:tplc="46D27552">
      <w:start w:val="1"/>
      <w:numFmt w:val="bullet"/>
      <w:lvlText w:val="•"/>
      <w:lvlJc w:val="left"/>
      <w:pPr>
        <w:tabs>
          <w:tab w:val="num" w:pos="720"/>
        </w:tabs>
        <w:ind w:left="720" w:hanging="360"/>
      </w:pPr>
      <w:rPr>
        <w:rFonts w:ascii="Arial" w:hAnsi="Arial" w:hint="default"/>
      </w:rPr>
    </w:lvl>
    <w:lvl w:ilvl="1" w:tplc="4A2496E8">
      <w:numFmt w:val="bullet"/>
      <w:lvlText w:val="•"/>
      <w:lvlJc w:val="left"/>
      <w:pPr>
        <w:tabs>
          <w:tab w:val="num" w:pos="1440"/>
        </w:tabs>
        <w:ind w:left="1440" w:hanging="360"/>
      </w:pPr>
      <w:rPr>
        <w:rFonts w:ascii="Arial" w:hAnsi="Arial" w:hint="default"/>
      </w:rPr>
    </w:lvl>
    <w:lvl w:ilvl="2" w:tplc="A69064DA" w:tentative="1">
      <w:start w:val="1"/>
      <w:numFmt w:val="bullet"/>
      <w:lvlText w:val="•"/>
      <w:lvlJc w:val="left"/>
      <w:pPr>
        <w:tabs>
          <w:tab w:val="num" w:pos="2160"/>
        </w:tabs>
        <w:ind w:left="2160" w:hanging="360"/>
      </w:pPr>
      <w:rPr>
        <w:rFonts w:ascii="Arial" w:hAnsi="Arial" w:hint="default"/>
      </w:rPr>
    </w:lvl>
    <w:lvl w:ilvl="3" w:tplc="71845762" w:tentative="1">
      <w:start w:val="1"/>
      <w:numFmt w:val="bullet"/>
      <w:lvlText w:val="•"/>
      <w:lvlJc w:val="left"/>
      <w:pPr>
        <w:tabs>
          <w:tab w:val="num" w:pos="2880"/>
        </w:tabs>
        <w:ind w:left="2880" w:hanging="360"/>
      </w:pPr>
      <w:rPr>
        <w:rFonts w:ascii="Arial" w:hAnsi="Arial" w:hint="default"/>
      </w:rPr>
    </w:lvl>
    <w:lvl w:ilvl="4" w:tplc="C792E234" w:tentative="1">
      <w:start w:val="1"/>
      <w:numFmt w:val="bullet"/>
      <w:lvlText w:val="•"/>
      <w:lvlJc w:val="left"/>
      <w:pPr>
        <w:tabs>
          <w:tab w:val="num" w:pos="3600"/>
        </w:tabs>
        <w:ind w:left="3600" w:hanging="360"/>
      </w:pPr>
      <w:rPr>
        <w:rFonts w:ascii="Arial" w:hAnsi="Arial" w:hint="default"/>
      </w:rPr>
    </w:lvl>
    <w:lvl w:ilvl="5" w:tplc="660E9954" w:tentative="1">
      <w:start w:val="1"/>
      <w:numFmt w:val="bullet"/>
      <w:lvlText w:val="•"/>
      <w:lvlJc w:val="left"/>
      <w:pPr>
        <w:tabs>
          <w:tab w:val="num" w:pos="4320"/>
        </w:tabs>
        <w:ind w:left="4320" w:hanging="360"/>
      </w:pPr>
      <w:rPr>
        <w:rFonts w:ascii="Arial" w:hAnsi="Arial" w:hint="default"/>
      </w:rPr>
    </w:lvl>
    <w:lvl w:ilvl="6" w:tplc="CCCC5680" w:tentative="1">
      <w:start w:val="1"/>
      <w:numFmt w:val="bullet"/>
      <w:lvlText w:val="•"/>
      <w:lvlJc w:val="left"/>
      <w:pPr>
        <w:tabs>
          <w:tab w:val="num" w:pos="5040"/>
        </w:tabs>
        <w:ind w:left="5040" w:hanging="360"/>
      </w:pPr>
      <w:rPr>
        <w:rFonts w:ascii="Arial" w:hAnsi="Arial" w:hint="default"/>
      </w:rPr>
    </w:lvl>
    <w:lvl w:ilvl="7" w:tplc="DB249DAA" w:tentative="1">
      <w:start w:val="1"/>
      <w:numFmt w:val="bullet"/>
      <w:lvlText w:val="•"/>
      <w:lvlJc w:val="left"/>
      <w:pPr>
        <w:tabs>
          <w:tab w:val="num" w:pos="5760"/>
        </w:tabs>
        <w:ind w:left="5760" w:hanging="360"/>
      </w:pPr>
      <w:rPr>
        <w:rFonts w:ascii="Arial" w:hAnsi="Arial" w:hint="default"/>
      </w:rPr>
    </w:lvl>
    <w:lvl w:ilvl="8" w:tplc="21541E06" w:tentative="1">
      <w:start w:val="1"/>
      <w:numFmt w:val="bullet"/>
      <w:lvlText w:val="•"/>
      <w:lvlJc w:val="left"/>
      <w:pPr>
        <w:tabs>
          <w:tab w:val="num" w:pos="6480"/>
        </w:tabs>
        <w:ind w:left="6480" w:hanging="360"/>
      </w:pPr>
      <w:rPr>
        <w:rFonts w:ascii="Arial" w:hAnsi="Arial" w:hint="default"/>
      </w:rPr>
    </w:lvl>
  </w:abstractNum>
  <w:abstractNum w:abstractNumId="215">
    <w:nsid w:val="78E07E8A"/>
    <w:multiLevelType w:val="hybridMultilevel"/>
    <w:tmpl w:val="6D7C9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79923538"/>
    <w:multiLevelType w:val="hybridMultilevel"/>
    <w:tmpl w:val="65004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7B722677"/>
    <w:multiLevelType w:val="hybridMultilevel"/>
    <w:tmpl w:val="A90A4E44"/>
    <w:lvl w:ilvl="0" w:tplc="EBC47BCE">
      <w:start w:val="1"/>
      <w:numFmt w:val="lowerLetter"/>
      <w:lvlText w:val="%1."/>
      <w:lvlJc w:val="left"/>
      <w:pPr>
        <w:tabs>
          <w:tab w:val="num" w:pos="720"/>
        </w:tabs>
        <w:ind w:left="720" w:hanging="360"/>
      </w:pPr>
    </w:lvl>
    <w:lvl w:ilvl="1" w:tplc="F27C2A68" w:tentative="1">
      <w:start w:val="1"/>
      <w:numFmt w:val="lowerLetter"/>
      <w:lvlText w:val="%2."/>
      <w:lvlJc w:val="left"/>
      <w:pPr>
        <w:tabs>
          <w:tab w:val="num" w:pos="1440"/>
        </w:tabs>
        <w:ind w:left="1440" w:hanging="360"/>
      </w:pPr>
    </w:lvl>
    <w:lvl w:ilvl="2" w:tplc="5A362A80" w:tentative="1">
      <w:start w:val="1"/>
      <w:numFmt w:val="lowerLetter"/>
      <w:lvlText w:val="%3."/>
      <w:lvlJc w:val="left"/>
      <w:pPr>
        <w:tabs>
          <w:tab w:val="num" w:pos="2160"/>
        </w:tabs>
        <w:ind w:left="2160" w:hanging="360"/>
      </w:pPr>
    </w:lvl>
    <w:lvl w:ilvl="3" w:tplc="DA78D85A" w:tentative="1">
      <w:start w:val="1"/>
      <w:numFmt w:val="lowerLetter"/>
      <w:lvlText w:val="%4."/>
      <w:lvlJc w:val="left"/>
      <w:pPr>
        <w:tabs>
          <w:tab w:val="num" w:pos="2880"/>
        </w:tabs>
        <w:ind w:left="2880" w:hanging="360"/>
      </w:pPr>
    </w:lvl>
    <w:lvl w:ilvl="4" w:tplc="6C70839A" w:tentative="1">
      <w:start w:val="1"/>
      <w:numFmt w:val="lowerLetter"/>
      <w:lvlText w:val="%5."/>
      <w:lvlJc w:val="left"/>
      <w:pPr>
        <w:tabs>
          <w:tab w:val="num" w:pos="3600"/>
        </w:tabs>
        <w:ind w:left="3600" w:hanging="360"/>
      </w:pPr>
    </w:lvl>
    <w:lvl w:ilvl="5" w:tplc="13E0BD48" w:tentative="1">
      <w:start w:val="1"/>
      <w:numFmt w:val="lowerLetter"/>
      <w:lvlText w:val="%6."/>
      <w:lvlJc w:val="left"/>
      <w:pPr>
        <w:tabs>
          <w:tab w:val="num" w:pos="4320"/>
        </w:tabs>
        <w:ind w:left="4320" w:hanging="360"/>
      </w:pPr>
    </w:lvl>
    <w:lvl w:ilvl="6" w:tplc="2268691E" w:tentative="1">
      <w:start w:val="1"/>
      <w:numFmt w:val="lowerLetter"/>
      <w:lvlText w:val="%7."/>
      <w:lvlJc w:val="left"/>
      <w:pPr>
        <w:tabs>
          <w:tab w:val="num" w:pos="5040"/>
        </w:tabs>
        <w:ind w:left="5040" w:hanging="360"/>
      </w:pPr>
    </w:lvl>
    <w:lvl w:ilvl="7" w:tplc="FDBE02FE" w:tentative="1">
      <w:start w:val="1"/>
      <w:numFmt w:val="lowerLetter"/>
      <w:lvlText w:val="%8."/>
      <w:lvlJc w:val="left"/>
      <w:pPr>
        <w:tabs>
          <w:tab w:val="num" w:pos="5760"/>
        </w:tabs>
        <w:ind w:left="5760" w:hanging="360"/>
      </w:pPr>
    </w:lvl>
    <w:lvl w:ilvl="8" w:tplc="45D2DEEA" w:tentative="1">
      <w:start w:val="1"/>
      <w:numFmt w:val="lowerLetter"/>
      <w:lvlText w:val="%9."/>
      <w:lvlJc w:val="left"/>
      <w:pPr>
        <w:tabs>
          <w:tab w:val="num" w:pos="6480"/>
        </w:tabs>
        <w:ind w:left="6480" w:hanging="360"/>
      </w:pPr>
    </w:lvl>
  </w:abstractNum>
  <w:abstractNum w:abstractNumId="218">
    <w:nsid w:val="7C4D767A"/>
    <w:multiLevelType w:val="hybridMultilevel"/>
    <w:tmpl w:val="55004AA0"/>
    <w:lvl w:ilvl="0" w:tplc="4256340E">
      <w:start w:val="1"/>
      <w:numFmt w:val="upperLetter"/>
      <w:lvlText w:val="%1."/>
      <w:lvlJc w:val="left"/>
      <w:pPr>
        <w:tabs>
          <w:tab w:val="num" w:pos="720"/>
        </w:tabs>
        <w:ind w:left="720" w:hanging="360"/>
      </w:pPr>
    </w:lvl>
    <w:lvl w:ilvl="1" w:tplc="33CEBC06">
      <w:start w:val="1"/>
      <w:numFmt w:val="lowerLetter"/>
      <w:lvlText w:val="%2)"/>
      <w:lvlJc w:val="left"/>
      <w:pPr>
        <w:ind w:left="1440" w:hanging="360"/>
      </w:pPr>
      <w:rPr>
        <w:rFonts w:hint="default"/>
        <w:i/>
      </w:rPr>
    </w:lvl>
    <w:lvl w:ilvl="2" w:tplc="C65434C4" w:tentative="1">
      <w:start w:val="1"/>
      <w:numFmt w:val="upperLetter"/>
      <w:lvlText w:val="%3."/>
      <w:lvlJc w:val="left"/>
      <w:pPr>
        <w:tabs>
          <w:tab w:val="num" w:pos="2160"/>
        </w:tabs>
        <w:ind w:left="2160" w:hanging="360"/>
      </w:pPr>
    </w:lvl>
    <w:lvl w:ilvl="3" w:tplc="CD1C444C" w:tentative="1">
      <w:start w:val="1"/>
      <w:numFmt w:val="upperLetter"/>
      <w:lvlText w:val="%4."/>
      <w:lvlJc w:val="left"/>
      <w:pPr>
        <w:tabs>
          <w:tab w:val="num" w:pos="2880"/>
        </w:tabs>
        <w:ind w:left="2880" w:hanging="360"/>
      </w:pPr>
    </w:lvl>
    <w:lvl w:ilvl="4" w:tplc="87E6E3DC" w:tentative="1">
      <w:start w:val="1"/>
      <w:numFmt w:val="upperLetter"/>
      <w:lvlText w:val="%5."/>
      <w:lvlJc w:val="left"/>
      <w:pPr>
        <w:tabs>
          <w:tab w:val="num" w:pos="3600"/>
        </w:tabs>
        <w:ind w:left="3600" w:hanging="360"/>
      </w:pPr>
    </w:lvl>
    <w:lvl w:ilvl="5" w:tplc="08F87706" w:tentative="1">
      <w:start w:val="1"/>
      <w:numFmt w:val="upperLetter"/>
      <w:lvlText w:val="%6."/>
      <w:lvlJc w:val="left"/>
      <w:pPr>
        <w:tabs>
          <w:tab w:val="num" w:pos="4320"/>
        </w:tabs>
        <w:ind w:left="4320" w:hanging="360"/>
      </w:pPr>
    </w:lvl>
    <w:lvl w:ilvl="6" w:tplc="7FB47F90" w:tentative="1">
      <w:start w:val="1"/>
      <w:numFmt w:val="upperLetter"/>
      <w:lvlText w:val="%7."/>
      <w:lvlJc w:val="left"/>
      <w:pPr>
        <w:tabs>
          <w:tab w:val="num" w:pos="5040"/>
        </w:tabs>
        <w:ind w:left="5040" w:hanging="360"/>
      </w:pPr>
    </w:lvl>
    <w:lvl w:ilvl="7" w:tplc="5AAAB92C" w:tentative="1">
      <w:start w:val="1"/>
      <w:numFmt w:val="upperLetter"/>
      <w:lvlText w:val="%8."/>
      <w:lvlJc w:val="left"/>
      <w:pPr>
        <w:tabs>
          <w:tab w:val="num" w:pos="5760"/>
        </w:tabs>
        <w:ind w:left="5760" w:hanging="360"/>
      </w:pPr>
    </w:lvl>
    <w:lvl w:ilvl="8" w:tplc="5F8AA552" w:tentative="1">
      <w:start w:val="1"/>
      <w:numFmt w:val="upperLetter"/>
      <w:lvlText w:val="%9."/>
      <w:lvlJc w:val="left"/>
      <w:pPr>
        <w:tabs>
          <w:tab w:val="num" w:pos="6480"/>
        </w:tabs>
        <w:ind w:left="6480" w:hanging="360"/>
      </w:pPr>
    </w:lvl>
  </w:abstractNum>
  <w:abstractNum w:abstractNumId="219">
    <w:nsid w:val="7C680191"/>
    <w:multiLevelType w:val="hybridMultilevel"/>
    <w:tmpl w:val="A3A0CEDC"/>
    <w:lvl w:ilvl="0" w:tplc="5568C992">
      <w:start w:val="1"/>
      <w:numFmt w:val="bullet"/>
      <w:lvlText w:val="•"/>
      <w:lvlJc w:val="left"/>
      <w:pPr>
        <w:tabs>
          <w:tab w:val="num" w:pos="720"/>
        </w:tabs>
        <w:ind w:left="720" w:hanging="360"/>
      </w:pPr>
      <w:rPr>
        <w:rFonts w:ascii="Arial" w:hAnsi="Arial" w:hint="default"/>
      </w:rPr>
    </w:lvl>
    <w:lvl w:ilvl="1" w:tplc="744E45DE" w:tentative="1">
      <w:start w:val="1"/>
      <w:numFmt w:val="bullet"/>
      <w:lvlText w:val="•"/>
      <w:lvlJc w:val="left"/>
      <w:pPr>
        <w:tabs>
          <w:tab w:val="num" w:pos="1440"/>
        </w:tabs>
        <w:ind w:left="1440" w:hanging="360"/>
      </w:pPr>
      <w:rPr>
        <w:rFonts w:ascii="Arial" w:hAnsi="Arial" w:hint="default"/>
      </w:rPr>
    </w:lvl>
    <w:lvl w:ilvl="2" w:tplc="DBD2839A" w:tentative="1">
      <w:start w:val="1"/>
      <w:numFmt w:val="bullet"/>
      <w:lvlText w:val="•"/>
      <w:lvlJc w:val="left"/>
      <w:pPr>
        <w:tabs>
          <w:tab w:val="num" w:pos="2160"/>
        </w:tabs>
        <w:ind w:left="2160" w:hanging="360"/>
      </w:pPr>
      <w:rPr>
        <w:rFonts w:ascii="Arial" w:hAnsi="Arial" w:hint="default"/>
      </w:rPr>
    </w:lvl>
    <w:lvl w:ilvl="3" w:tplc="15664008" w:tentative="1">
      <w:start w:val="1"/>
      <w:numFmt w:val="bullet"/>
      <w:lvlText w:val="•"/>
      <w:lvlJc w:val="left"/>
      <w:pPr>
        <w:tabs>
          <w:tab w:val="num" w:pos="2880"/>
        </w:tabs>
        <w:ind w:left="2880" w:hanging="360"/>
      </w:pPr>
      <w:rPr>
        <w:rFonts w:ascii="Arial" w:hAnsi="Arial" w:hint="default"/>
      </w:rPr>
    </w:lvl>
    <w:lvl w:ilvl="4" w:tplc="F5CE851E" w:tentative="1">
      <w:start w:val="1"/>
      <w:numFmt w:val="bullet"/>
      <w:lvlText w:val="•"/>
      <w:lvlJc w:val="left"/>
      <w:pPr>
        <w:tabs>
          <w:tab w:val="num" w:pos="3600"/>
        </w:tabs>
        <w:ind w:left="3600" w:hanging="360"/>
      </w:pPr>
      <w:rPr>
        <w:rFonts w:ascii="Arial" w:hAnsi="Arial" w:hint="default"/>
      </w:rPr>
    </w:lvl>
    <w:lvl w:ilvl="5" w:tplc="6BDC5E1E" w:tentative="1">
      <w:start w:val="1"/>
      <w:numFmt w:val="bullet"/>
      <w:lvlText w:val="•"/>
      <w:lvlJc w:val="left"/>
      <w:pPr>
        <w:tabs>
          <w:tab w:val="num" w:pos="4320"/>
        </w:tabs>
        <w:ind w:left="4320" w:hanging="360"/>
      </w:pPr>
      <w:rPr>
        <w:rFonts w:ascii="Arial" w:hAnsi="Arial" w:hint="default"/>
      </w:rPr>
    </w:lvl>
    <w:lvl w:ilvl="6" w:tplc="156E807A" w:tentative="1">
      <w:start w:val="1"/>
      <w:numFmt w:val="bullet"/>
      <w:lvlText w:val="•"/>
      <w:lvlJc w:val="left"/>
      <w:pPr>
        <w:tabs>
          <w:tab w:val="num" w:pos="5040"/>
        </w:tabs>
        <w:ind w:left="5040" w:hanging="360"/>
      </w:pPr>
      <w:rPr>
        <w:rFonts w:ascii="Arial" w:hAnsi="Arial" w:hint="default"/>
      </w:rPr>
    </w:lvl>
    <w:lvl w:ilvl="7" w:tplc="54849C28" w:tentative="1">
      <w:start w:val="1"/>
      <w:numFmt w:val="bullet"/>
      <w:lvlText w:val="•"/>
      <w:lvlJc w:val="left"/>
      <w:pPr>
        <w:tabs>
          <w:tab w:val="num" w:pos="5760"/>
        </w:tabs>
        <w:ind w:left="5760" w:hanging="360"/>
      </w:pPr>
      <w:rPr>
        <w:rFonts w:ascii="Arial" w:hAnsi="Arial" w:hint="default"/>
      </w:rPr>
    </w:lvl>
    <w:lvl w:ilvl="8" w:tplc="5818138C" w:tentative="1">
      <w:start w:val="1"/>
      <w:numFmt w:val="bullet"/>
      <w:lvlText w:val="•"/>
      <w:lvlJc w:val="left"/>
      <w:pPr>
        <w:tabs>
          <w:tab w:val="num" w:pos="6480"/>
        </w:tabs>
        <w:ind w:left="6480" w:hanging="360"/>
      </w:pPr>
      <w:rPr>
        <w:rFonts w:ascii="Arial" w:hAnsi="Arial" w:hint="default"/>
      </w:rPr>
    </w:lvl>
  </w:abstractNum>
  <w:abstractNum w:abstractNumId="220">
    <w:nsid w:val="7C813D04"/>
    <w:multiLevelType w:val="hybridMultilevel"/>
    <w:tmpl w:val="7722B9AA"/>
    <w:lvl w:ilvl="0" w:tplc="B3F4200E">
      <w:start w:val="1"/>
      <w:numFmt w:val="bullet"/>
      <w:lvlText w:val="•"/>
      <w:lvlJc w:val="left"/>
      <w:pPr>
        <w:tabs>
          <w:tab w:val="num" w:pos="1800"/>
        </w:tabs>
        <w:ind w:left="1800" w:hanging="360"/>
      </w:pPr>
      <w:rPr>
        <w:rFonts w:ascii="Arial" w:hAnsi="Arial" w:hint="default"/>
      </w:rPr>
    </w:lvl>
    <w:lvl w:ilvl="1" w:tplc="151AD36C">
      <w:numFmt w:val="bullet"/>
      <w:lvlText w:val="•"/>
      <w:lvlJc w:val="left"/>
      <w:pPr>
        <w:tabs>
          <w:tab w:val="num" w:pos="2520"/>
        </w:tabs>
        <w:ind w:left="2520" w:hanging="360"/>
      </w:pPr>
      <w:rPr>
        <w:rFonts w:ascii="Arial" w:hAnsi="Arial" w:hint="default"/>
      </w:rPr>
    </w:lvl>
    <w:lvl w:ilvl="2" w:tplc="8688BA78">
      <w:numFmt w:val="bullet"/>
      <w:lvlText w:val="•"/>
      <w:lvlJc w:val="left"/>
      <w:pPr>
        <w:tabs>
          <w:tab w:val="num" w:pos="3240"/>
        </w:tabs>
        <w:ind w:left="3240" w:hanging="360"/>
      </w:pPr>
      <w:rPr>
        <w:rFonts w:ascii="Arial" w:hAnsi="Arial" w:hint="default"/>
      </w:rPr>
    </w:lvl>
    <w:lvl w:ilvl="3" w:tplc="1EE81E88" w:tentative="1">
      <w:start w:val="1"/>
      <w:numFmt w:val="bullet"/>
      <w:lvlText w:val="•"/>
      <w:lvlJc w:val="left"/>
      <w:pPr>
        <w:tabs>
          <w:tab w:val="num" w:pos="3960"/>
        </w:tabs>
        <w:ind w:left="3960" w:hanging="360"/>
      </w:pPr>
      <w:rPr>
        <w:rFonts w:ascii="Arial" w:hAnsi="Arial" w:hint="default"/>
      </w:rPr>
    </w:lvl>
    <w:lvl w:ilvl="4" w:tplc="A184E54E" w:tentative="1">
      <w:start w:val="1"/>
      <w:numFmt w:val="bullet"/>
      <w:lvlText w:val="•"/>
      <w:lvlJc w:val="left"/>
      <w:pPr>
        <w:tabs>
          <w:tab w:val="num" w:pos="4680"/>
        </w:tabs>
        <w:ind w:left="4680" w:hanging="360"/>
      </w:pPr>
      <w:rPr>
        <w:rFonts w:ascii="Arial" w:hAnsi="Arial" w:hint="default"/>
      </w:rPr>
    </w:lvl>
    <w:lvl w:ilvl="5" w:tplc="6C9C0F0A" w:tentative="1">
      <w:start w:val="1"/>
      <w:numFmt w:val="bullet"/>
      <w:lvlText w:val="•"/>
      <w:lvlJc w:val="left"/>
      <w:pPr>
        <w:tabs>
          <w:tab w:val="num" w:pos="5400"/>
        </w:tabs>
        <w:ind w:left="5400" w:hanging="360"/>
      </w:pPr>
      <w:rPr>
        <w:rFonts w:ascii="Arial" w:hAnsi="Arial" w:hint="default"/>
      </w:rPr>
    </w:lvl>
    <w:lvl w:ilvl="6" w:tplc="3892C990" w:tentative="1">
      <w:start w:val="1"/>
      <w:numFmt w:val="bullet"/>
      <w:lvlText w:val="•"/>
      <w:lvlJc w:val="left"/>
      <w:pPr>
        <w:tabs>
          <w:tab w:val="num" w:pos="6120"/>
        </w:tabs>
        <w:ind w:left="6120" w:hanging="360"/>
      </w:pPr>
      <w:rPr>
        <w:rFonts w:ascii="Arial" w:hAnsi="Arial" w:hint="default"/>
      </w:rPr>
    </w:lvl>
    <w:lvl w:ilvl="7" w:tplc="117C1B30" w:tentative="1">
      <w:start w:val="1"/>
      <w:numFmt w:val="bullet"/>
      <w:lvlText w:val="•"/>
      <w:lvlJc w:val="left"/>
      <w:pPr>
        <w:tabs>
          <w:tab w:val="num" w:pos="6840"/>
        </w:tabs>
        <w:ind w:left="6840" w:hanging="360"/>
      </w:pPr>
      <w:rPr>
        <w:rFonts w:ascii="Arial" w:hAnsi="Arial" w:hint="default"/>
      </w:rPr>
    </w:lvl>
    <w:lvl w:ilvl="8" w:tplc="6CCA084C" w:tentative="1">
      <w:start w:val="1"/>
      <w:numFmt w:val="bullet"/>
      <w:lvlText w:val="•"/>
      <w:lvlJc w:val="left"/>
      <w:pPr>
        <w:tabs>
          <w:tab w:val="num" w:pos="7560"/>
        </w:tabs>
        <w:ind w:left="7560" w:hanging="360"/>
      </w:pPr>
      <w:rPr>
        <w:rFonts w:ascii="Arial" w:hAnsi="Arial" w:hint="default"/>
      </w:rPr>
    </w:lvl>
  </w:abstractNum>
  <w:abstractNum w:abstractNumId="221">
    <w:nsid w:val="7CCF6C2F"/>
    <w:multiLevelType w:val="hybridMultilevel"/>
    <w:tmpl w:val="3A7ABD8A"/>
    <w:lvl w:ilvl="0" w:tplc="08D4F330">
      <w:start w:val="1"/>
      <w:numFmt w:val="bullet"/>
      <w:lvlText w:val="•"/>
      <w:lvlJc w:val="left"/>
      <w:pPr>
        <w:tabs>
          <w:tab w:val="num" w:pos="720"/>
        </w:tabs>
        <w:ind w:left="720" w:hanging="360"/>
      </w:pPr>
      <w:rPr>
        <w:rFonts w:ascii="Arial" w:hAnsi="Arial" w:hint="default"/>
      </w:rPr>
    </w:lvl>
    <w:lvl w:ilvl="1" w:tplc="2B9E900E">
      <w:numFmt w:val="bullet"/>
      <w:lvlText w:val="•"/>
      <w:lvlJc w:val="left"/>
      <w:pPr>
        <w:tabs>
          <w:tab w:val="num" w:pos="1440"/>
        </w:tabs>
        <w:ind w:left="1440" w:hanging="360"/>
      </w:pPr>
      <w:rPr>
        <w:rFonts w:ascii="Arial" w:hAnsi="Arial" w:hint="default"/>
      </w:rPr>
    </w:lvl>
    <w:lvl w:ilvl="2" w:tplc="12189FDC" w:tentative="1">
      <w:start w:val="1"/>
      <w:numFmt w:val="bullet"/>
      <w:lvlText w:val="•"/>
      <w:lvlJc w:val="left"/>
      <w:pPr>
        <w:tabs>
          <w:tab w:val="num" w:pos="2160"/>
        </w:tabs>
        <w:ind w:left="2160" w:hanging="360"/>
      </w:pPr>
      <w:rPr>
        <w:rFonts w:ascii="Arial" w:hAnsi="Arial" w:hint="default"/>
      </w:rPr>
    </w:lvl>
    <w:lvl w:ilvl="3" w:tplc="4D225FA6" w:tentative="1">
      <w:start w:val="1"/>
      <w:numFmt w:val="bullet"/>
      <w:lvlText w:val="•"/>
      <w:lvlJc w:val="left"/>
      <w:pPr>
        <w:tabs>
          <w:tab w:val="num" w:pos="2880"/>
        </w:tabs>
        <w:ind w:left="2880" w:hanging="360"/>
      </w:pPr>
      <w:rPr>
        <w:rFonts w:ascii="Arial" w:hAnsi="Arial" w:hint="default"/>
      </w:rPr>
    </w:lvl>
    <w:lvl w:ilvl="4" w:tplc="BC98B5C6" w:tentative="1">
      <w:start w:val="1"/>
      <w:numFmt w:val="bullet"/>
      <w:lvlText w:val="•"/>
      <w:lvlJc w:val="left"/>
      <w:pPr>
        <w:tabs>
          <w:tab w:val="num" w:pos="3600"/>
        </w:tabs>
        <w:ind w:left="3600" w:hanging="360"/>
      </w:pPr>
      <w:rPr>
        <w:rFonts w:ascii="Arial" w:hAnsi="Arial" w:hint="default"/>
      </w:rPr>
    </w:lvl>
    <w:lvl w:ilvl="5" w:tplc="E93C4D3E" w:tentative="1">
      <w:start w:val="1"/>
      <w:numFmt w:val="bullet"/>
      <w:lvlText w:val="•"/>
      <w:lvlJc w:val="left"/>
      <w:pPr>
        <w:tabs>
          <w:tab w:val="num" w:pos="4320"/>
        </w:tabs>
        <w:ind w:left="4320" w:hanging="360"/>
      </w:pPr>
      <w:rPr>
        <w:rFonts w:ascii="Arial" w:hAnsi="Arial" w:hint="default"/>
      </w:rPr>
    </w:lvl>
    <w:lvl w:ilvl="6" w:tplc="A5DC9970" w:tentative="1">
      <w:start w:val="1"/>
      <w:numFmt w:val="bullet"/>
      <w:lvlText w:val="•"/>
      <w:lvlJc w:val="left"/>
      <w:pPr>
        <w:tabs>
          <w:tab w:val="num" w:pos="5040"/>
        </w:tabs>
        <w:ind w:left="5040" w:hanging="360"/>
      </w:pPr>
      <w:rPr>
        <w:rFonts w:ascii="Arial" w:hAnsi="Arial" w:hint="default"/>
      </w:rPr>
    </w:lvl>
    <w:lvl w:ilvl="7" w:tplc="F57C390C" w:tentative="1">
      <w:start w:val="1"/>
      <w:numFmt w:val="bullet"/>
      <w:lvlText w:val="•"/>
      <w:lvlJc w:val="left"/>
      <w:pPr>
        <w:tabs>
          <w:tab w:val="num" w:pos="5760"/>
        </w:tabs>
        <w:ind w:left="5760" w:hanging="360"/>
      </w:pPr>
      <w:rPr>
        <w:rFonts w:ascii="Arial" w:hAnsi="Arial" w:hint="default"/>
      </w:rPr>
    </w:lvl>
    <w:lvl w:ilvl="8" w:tplc="D1AA2314" w:tentative="1">
      <w:start w:val="1"/>
      <w:numFmt w:val="bullet"/>
      <w:lvlText w:val="•"/>
      <w:lvlJc w:val="left"/>
      <w:pPr>
        <w:tabs>
          <w:tab w:val="num" w:pos="6480"/>
        </w:tabs>
        <w:ind w:left="6480" w:hanging="360"/>
      </w:pPr>
      <w:rPr>
        <w:rFonts w:ascii="Arial" w:hAnsi="Arial" w:hint="default"/>
      </w:rPr>
    </w:lvl>
  </w:abstractNum>
  <w:abstractNum w:abstractNumId="222">
    <w:nsid w:val="7D52782C"/>
    <w:multiLevelType w:val="hybridMultilevel"/>
    <w:tmpl w:val="F85EE400"/>
    <w:lvl w:ilvl="0" w:tplc="04090017">
      <w:start w:val="1"/>
      <w:numFmt w:val="lowerLetter"/>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7E182524"/>
    <w:multiLevelType w:val="hybridMultilevel"/>
    <w:tmpl w:val="0F0815E6"/>
    <w:lvl w:ilvl="0" w:tplc="7F1819F0">
      <w:start w:val="1"/>
      <w:numFmt w:val="decimal"/>
      <w:lvlText w:val="%1."/>
      <w:lvlJc w:val="left"/>
      <w:pPr>
        <w:tabs>
          <w:tab w:val="num" w:pos="720"/>
        </w:tabs>
        <w:ind w:left="720" w:hanging="360"/>
      </w:pPr>
    </w:lvl>
    <w:lvl w:ilvl="1" w:tplc="587E366A" w:tentative="1">
      <w:start w:val="1"/>
      <w:numFmt w:val="decimal"/>
      <w:lvlText w:val="%2."/>
      <w:lvlJc w:val="left"/>
      <w:pPr>
        <w:tabs>
          <w:tab w:val="num" w:pos="1440"/>
        </w:tabs>
        <w:ind w:left="1440" w:hanging="360"/>
      </w:pPr>
    </w:lvl>
    <w:lvl w:ilvl="2" w:tplc="00CE4D3C" w:tentative="1">
      <w:start w:val="1"/>
      <w:numFmt w:val="decimal"/>
      <w:lvlText w:val="%3."/>
      <w:lvlJc w:val="left"/>
      <w:pPr>
        <w:tabs>
          <w:tab w:val="num" w:pos="2160"/>
        </w:tabs>
        <w:ind w:left="2160" w:hanging="360"/>
      </w:pPr>
    </w:lvl>
    <w:lvl w:ilvl="3" w:tplc="6BB8D252" w:tentative="1">
      <w:start w:val="1"/>
      <w:numFmt w:val="decimal"/>
      <w:lvlText w:val="%4."/>
      <w:lvlJc w:val="left"/>
      <w:pPr>
        <w:tabs>
          <w:tab w:val="num" w:pos="2880"/>
        </w:tabs>
        <w:ind w:left="2880" w:hanging="360"/>
      </w:pPr>
    </w:lvl>
    <w:lvl w:ilvl="4" w:tplc="15A4A314" w:tentative="1">
      <w:start w:val="1"/>
      <w:numFmt w:val="decimal"/>
      <w:lvlText w:val="%5."/>
      <w:lvlJc w:val="left"/>
      <w:pPr>
        <w:tabs>
          <w:tab w:val="num" w:pos="3600"/>
        </w:tabs>
        <w:ind w:left="3600" w:hanging="360"/>
      </w:pPr>
    </w:lvl>
    <w:lvl w:ilvl="5" w:tplc="AD123A3E" w:tentative="1">
      <w:start w:val="1"/>
      <w:numFmt w:val="decimal"/>
      <w:lvlText w:val="%6."/>
      <w:lvlJc w:val="left"/>
      <w:pPr>
        <w:tabs>
          <w:tab w:val="num" w:pos="4320"/>
        </w:tabs>
        <w:ind w:left="4320" w:hanging="360"/>
      </w:pPr>
    </w:lvl>
    <w:lvl w:ilvl="6" w:tplc="C8D4090E" w:tentative="1">
      <w:start w:val="1"/>
      <w:numFmt w:val="decimal"/>
      <w:lvlText w:val="%7."/>
      <w:lvlJc w:val="left"/>
      <w:pPr>
        <w:tabs>
          <w:tab w:val="num" w:pos="5040"/>
        </w:tabs>
        <w:ind w:left="5040" w:hanging="360"/>
      </w:pPr>
    </w:lvl>
    <w:lvl w:ilvl="7" w:tplc="C34CEE9C" w:tentative="1">
      <w:start w:val="1"/>
      <w:numFmt w:val="decimal"/>
      <w:lvlText w:val="%8."/>
      <w:lvlJc w:val="left"/>
      <w:pPr>
        <w:tabs>
          <w:tab w:val="num" w:pos="5760"/>
        </w:tabs>
        <w:ind w:left="5760" w:hanging="360"/>
      </w:pPr>
    </w:lvl>
    <w:lvl w:ilvl="8" w:tplc="5BB48EDE" w:tentative="1">
      <w:start w:val="1"/>
      <w:numFmt w:val="decimal"/>
      <w:lvlText w:val="%9."/>
      <w:lvlJc w:val="left"/>
      <w:pPr>
        <w:tabs>
          <w:tab w:val="num" w:pos="6480"/>
        </w:tabs>
        <w:ind w:left="6480" w:hanging="360"/>
      </w:pPr>
    </w:lvl>
  </w:abstractNum>
  <w:abstractNum w:abstractNumId="224">
    <w:nsid w:val="7EB77B47"/>
    <w:multiLevelType w:val="hybridMultilevel"/>
    <w:tmpl w:val="C53C00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7F1F1034"/>
    <w:multiLevelType w:val="hybridMultilevel"/>
    <w:tmpl w:val="9DF0B0F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nsid w:val="7F7B586E"/>
    <w:multiLevelType w:val="hybridMultilevel"/>
    <w:tmpl w:val="9D14A982"/>
    <w:lvl w:ilvl="0" w:tplc="56D484D6">
      <w:start w:val="1"/>
      <w:numFmt w:val="bullet"/>
      <w:lvlText w:val="•"/>
      <w:lvlJc w:val="left"/>
      <w:pPr>
        <w:tabs>
          <w:tab w:val="num" w:pos="720"/>
        </w:tabs>
        <w:ind w:left="720" w:hanging="360"/>
      </w:pPr>
      <w:rPr>
        <w:rFonts w:ascii="Arial" w:hAnsi="Arial" w:hint="default"/>
      </w:rPr>
    </w:lvl>
    <w:lvl w:ilvl="1" w:tplc="A2CE2E3C">
      <w:numFmt w:val="bullet"/>
      <w:lvlText w:val="•"/>
      <w:lvlJc w:val="left"/>
      <w:pPr>
        <w:tabs>
          <w:tab w:val="num" w:pos="1440"/>
        </w:tabs>
        <w:ind w:left="1440" w:hanging="360"/>
      </w:pPr>
      <w:rPr>
        <w:rFonts w:ascii="Arial" w:hAnsi="Arial" w:hint="default"/>
      </w:rPr>
    </w:lvl>
    <w:lvl w:ilvl="2" w:tplc="00A899BC" w:tentative="1">
      <w:start w:val="1"/>
      <w:numFmt w:val="bullet"/>
      <w:lvlText w:val="•"/>
      <w:lvlJc w:val="left"/>
      <w:pPr>
        <w:tabs>
          <w:tab w:val="num" w:pos="2160"/>
        </w:tabs>
        <w:ind w:left="2160" w:hanging="360"/>
      </w:pPr>
      <w:rPr>
        <w:rFonts w:ascii="Arial" w:hAnsi="Arial" w:hint="default"/>
      </w:rPr>
    </w:lvl>
    <w:lvl w:ilvl="3" w:tplc="5BE84294" w:tentative="1">
      <w:start w:val="1"/>
      <w:numFmt w:val="bullet"/>
      <w:lvlText w:val="•"/>
      <w:lvlJc w:val="left"/>
      <w:pPr>
        <w:tabs>
          <w:tab w:val="num" w:pos="2880"/>
        </w:tabs>
        <w:ind w:left="2880" w:hanging="360"/>
      </w:pPr>
      <w:rPr>
        <w:rFonts w:ascii="Arial" w:hAnsi="Arial" w:hint="default"/>
      </w:rPr>
    </w:lvl>
    <w:lvl w:ilvl="4" w:tplc="A6F21B08" w:tentative="1">
      <w:start w:val="1"/>
      <w:numFmt w:val="bullet"/>
      <w:lvlText w:val="•"/>
      <w:lvlJc w:val="left"/>
      <w:pPr>
        <w:tabs>
          <w:tab w:val="num" w:pos="3600"/>
        </w:tabs>
        <w:ind w:left="3600" w:hanging="360"/>
      </w:pPr>
      <w:rPr>
        <w:rFonts w:ascii="Arial" w:hAnsi="Arial" w:hint="default"/>
      </w:rPr>
    </w:lvl>
    <w:lvl w:ilvl="5" w:tplc="876A8570" w:tentative="1">
      <w:start w:val="1"/>
      <w:numFmt w:val="bullet"/>
      <w:lvlText w:val="•"/>
      <w:lvlJc w:val="left"/>
      <w:pPr>
        <w:tabs>
          <w:tab w:val="num" w:pos="4320"/>
        </w:tabs>
        <w:ind w:left="4320" w:hanging="360"/>
      </w:pPr>
      <w:rPr>
        <w:rFonts w:ascii="Arial" w:hAnsi="Arial" w:hint="default"/>
      </w:rPr>
    </w:lvl>
    <w:lvl w:ilvl="6" w:tplc="BADC0648" w:tentative="1">
      <w:start w:val="1"/>
      <w:numFmt w:val="bullet"/>
      <w:lvlText w:val="•"/>
      <w:lvlJc w:val="left"/>
      <w:pPr>
        <w:tabs>
          <w:tab w:val="num" w:pos="5040"/>
        </w:tabs>
        <w:ind w:left="5040" w:hanging="360"/>
      </w:pPr>
      <w:rPr>
        <w:rFonts w:ascii="Arial" w:hAnsi="Arial" w:hint="default"/>
      </w:rPr>
    </w:lvl>
    <w:lvl w:ilvl="7" w:tplc="7C3CA80E" w:tentative="1">
      <w:start w:val="1"/>
      <w:numFmt w:val="bullet"/>
      <w:lvlText w:val="•"/>
      <w:lvlJc w:val="left"/>
      <w:pPr>
        <w:tabs>
          <w:tab w:val="num" w:pos="5760"/>
        </w:tabs>
        <w:ind w:left="5760" w:hanging="360"/>
      </w:pPr>
      <w:rPr>
        <w:rFonts w:ascii="Arial" w:hAnsi="Arial" w:hint="default"/>
      </w:rPr>
    </w:lvl>
    <w:lvl w:ilvl="8" w:tplc="D2BCFF28" w:tentative="1">
      <w:start w:val="1"/>
      <w:numFmt w:val="bullet"/>
      <w:lvlText w:val="•"/>
      <w:lvlJc w:val="left"/>
      <w:pPr>
        <w:tabs>
          <w:tab w:val="num" w:pos="6480"/>
        </w:tabs>
        <w:ind w:left="6480" w:hanging="360"/>
      </w:pPr>
      <w:rPr>
        <w:rFonts w:ascii="Arial" w:hAnsi="Arial" w:hint="default"/>
      </w:rPr>
    </w:lvl>
  </w:abstractNum>
  <w:num w:numId="1">
    <w:abstractNumId w:val="184"/>
  </w:num>
  <w:num w:numId="2">
    <w:abstractNumId w:val="173"/>
  </w:num>
  <w:num w:numId="3">
    <w:abstractNumId w:val="169"/>
  </w:num>
  <w:num w:numId="4">
    <w:abstractNumId w:val="25"/>
  </w:num>
  <w:num w:numId="5">
    <w:abstractNumId w:val="158"/>
  </w:num>
  <w:num w:numId="6">
    <w:abstractNumId w:val="186"/>
  </w:num>
  <w:num w:numId="7">
    <w:abstractNumId w:val="224"/>
  </w:num>
  <w:num w:numId="8">
    <w:abstractNumId w:val="73"/>
  </w:num>
  <w:num w:numId="9">
    <w:abstractNumId w:val="144"/>
  </w:num>
  <w:num w:numId="10">
    <w:abstractNumId w:val="209"/>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76"/>
  </w:num>
  <w:num w:numId="32">
    <w:abstractNumId w:val="159"/>
  </w:num>
  <w:num w:numId="33">
    <w:abstractNumId w:val="110"/>
  </w:num>
  <w:num w:numId="34">
    <w:abstractNumId w:val="127"/>
  </w:num>
  <w:num w:numId="35">
    <w:abstractNumId w:val="215"/>
  </w:num>
  <w:num w:numId="36">
    <w:abstractNumId w:val="182"/>
  </w:num>
  <w:num w:numId="37">
    <w:abstractNumId w:val="125"/>
  </w:num>
  <w:num w:numId="38">
    <w:abstractNumId w:val="123"/>
  </w:num>
  <w:num w:numId="39">
    <w:abstractNumId w:val="146"/>
  </w:num>
  <w:num w:numId="40">
    <w:abstractNumId w:val="152"/>
  </w:num>
  <w:num w:numId="41">
    <w:abstractNumId w:val="145"/>
  </w:num>
  <w:num w:numId="42">
    <w:abstractNumId w:val="65"/>
  </w:num>
  <w:num w:numId="43">
    <w:abstractNumId w:val="70"/>
  </w:num>
  <w:num w:numId="44">
    <w:abstractNumId w:val="51"/>
  </w:num>
  <w:num w:numId="45">
    <w:abstractNumId w:val="47"/>
  </w:num>
  <w:num w:numId="46">
    <w:abstractNumId w:val="22"/>
  </w:num>
  <w:num w:numId="47">
    <w:abstractNumId w:val="174"/>
  </w:num>
  <w:num w:numId="48">
    <w:abstractNumId w:val="142"/>
  </w:num>
  <w:num w:numId="49">
    <w:abstractNumId w:val="75"/>
  </w:num>
  <w:num w:numId="50">
    <w:abstractNumId w:val="93"/>
  </w:num>
  <w:num w:numId="51">
    <w:abstractNumId w:val="59"/>
  </w:num>
  <w:num w:numId="52">
    <w:abstractNumId w:val="147"/>
  </w:num>
  <w:num w:numId="53">
    <w:abstractNumId w:val="78"/>
  </w:num>
  <w:num w:numId="54">
    <w:abstractNumId w:val="200"/>
  </w:num>
  <w:num w:numId="55">
    <w:abstractNumId w:val="98"/>
  </w:num>
  <w:num w:numId="56">
    <w:abstractNumId w:val="220"/>
  </w:num>
  <w:num w:numId="57">
    <w:abstractNumId w:val="165"/>
  </w:num>
  <w:num w:numId="58">
    <w:abstractNumId w:val="60"/>
  </w:num>
  <w:num w:numId="59">
    <w:abstractNumId w:val="180"/>
  </w:num>
  <w:num w:numId="60">
    <w:abstractNumId w:val="88"/>
  </w:num>
  <w:num w:numId="61">
    <w:abstractNumId w:val="126"/>
  </w:num>
  <w:num w:numId="62">
    <w:abstractNumId w:val="210"/>
  </w:num>
  <w:num w:numId="63">
    <w:abstractNumId w:val="112"/>
  </w:num>
  <w:num w:numId="64">
    <w:abstractNumId w:val="205"/>
  </w:num>
  <w:num w:numId="65">
    <w:abstractNumId w:val="100"/>
  </w:num>
  <w:num w:numId="66">
    <w:abstractNumId w:val="139"/>
  </w:num>
  <w:num w:numId="67">
    <w:abstractNumId w:val="141"/>
  </w:num>
  <w:num w:numId="68">
    <w:abstractNumId w:val="84"/>
  </w:num>
  <w:num w:numId="69">
    <w:abstractNumId w:val="40"/>
  </w:num>
  <w:num w:numId="70">
    <w:abstractNumId w:val="216"/>
  </w:num>
  <w:num w:numId="71">
    <w:abstractNumId w:val="48"/>
  </w:num>
  <w:num w:numId="72">
    <w:abstractNumId w:val="24"/>
  </w:num>
  <w:num w:numId="73">
    <w:abstractNumId w:val="54"/>
  </w:num>
  <w:num w:numId="74">
    <w:abstractNumId w:val="214"/>
  </w:num>
  <w:num w:numId="75">
    <w:abstractNumId w:val="95"/>
  </w:num>
  <w:num w:numId="76">
    <w:abstractNumId w:val="38"/>
  </w:num>
  <w:num w:numId="77">
    <w:abstractNumId w:val="21"/>
  </w:num>
  <w:num w:numId="78">
    <w:abstractNumId w:val="82"/>
  </w:num>
  <w:num w:numId="79">
    <w:abstractNumId w:val="198"/>
  </w:num>
  <w:num w:numId="80">
    <w:abstractNumId w:val="49"/>
  </w:num>
  <w:num w:numId="81">
    <w:abstractNumId w:val="197"/>
  </w:num>
  <w:num w:numId="82">
    <w:abstractNumId w:val="211"/>
  </w:num>
  <w:num w:numId="83">
    <w:abstractNumId w:val="28"/>
  </w:num>
  <w:num w:numId="84">
    <w:abstractNumId w:val="226"/>
  </w:num>
  <w:num w:numId="85">
    <w:abstractNumId w:val="41"/>
  </w:num>
  <w:num w:numId="86">
    <w:abstractNumId w:val="29"/>
  </w:num>
  <w:num w:numId="87">
    <w:abstractNumId w:val="94"/>
  </w:num>
  <w:num w:numId="88">
    <w:abstractNumId w:val="154"/>
  </w:num>
  <w:num w:numId="89">
    <w:abstractNumId w:val="185"/>
  </w:num>
  <w:num w:numId="90">
    <w:abstractNumId w:val="204"/>
  </w:num>
  <w:num w:numId="91">
    <w:abstractNumId w:val="168"/>
  </w:num>
  <w:num w:numId="92">
    <w:abstractNumId w:val="107"/>
  </w:num>
  <w:num w:numId="93">
    <w:abstractNumId w:val="61"/>
  </w:num>
  <w:num w:numId="94">
    <w:abstractNumId w:val="72"/>
  </w:num>
  <w:num w:numId="95">
    <w:abstractNumId w:val="129"/>
  </w:num>
  <w:num w:numId="96">
    <w:abstractNumId w:val="181"/>
  </w:num>
  <w:num w:numId="97">
    <w:abstractNumId w:val="119"/>
  </w:num>
  <w:num w:numId="98">
    <w:abstractNumId w:val="130"/>
  </w:num>
  <w:num w:numId="99">
    <w:abstractNumId w:val="221"/>
  </w:num>
  <w:num w:numId="100">
    <w:abstractNumId w:val="213"/>
  </w:num>
  <w:num w:numId="101">
    <w:abstractNumId w:val="202"/>
  </w:num>
  <w:num w:numId="102">
    <w:abstractNumId w:val="66"/>
  </w:num>
  <w:num w:numId="103">
    <w:abstractNumId w:val="128"/>
  </w:num>
  <w:num w:numId="104">
    <w:abstractNumId w:val="115"/>
  </w:num>
  <w:num w:numId="105">
    <w:abstractNumId w:val="223"/>
  </w:num>
  <w:num w:numId="106">
    <w:abstractNumId w:val="111"/>
  </w:num>
  <w:num w:numId="107">
    <w:abstractNumId w:val="113"/>
  </w:num>
  <w:num w:numId="108">
    <w:abstractNumId w:val="80"/>
  </w:num>
  <w:num w:numId="109">
    <w:abstractNumId w:val="199"/>
  </w:num>
  <w:num w:numId="110">
    <w:abstractNumId w:val="162"/>
  </w:num>
  <w:num w:numId="111">
    <w:abstractNumId w:val="121"/>
  </w:num>
  <w:num w:numId="112">
    <w:abstractNumId w:val="219"/>
  </w:num>
  <w:num w:numId="113">
    <w:abstractNumId w:val="206"/>
  </w:num>
  <w:num w:numId="114">
    <w:abstractNumId w:val="167"/>
  </w:num>
  <w:num w:numId="115">
    <w:abstractNumId w:val="44"/>
  </w:num>
  <w:num w:numId="116">
    <w:abstractNumId w:val="105"/>
  </w:num>
  <w:num w:numId="117">
    <w:abstractNumId w:val="157"/>
  </w:num>
  <w:num w:numId="118">
    <w:abstractNumId w:val="135"/>
  </w:num>
  <w:num w:numId="119">
    <w:abstractNumId w:val="42"/>
  </w:num>
  <w:num w:numId="120">
    <w:abstractNumId w:val="175"/>
  </w:num>
  <w:num w:numId="121">
    <w:abstractNumId w:val="131"/>
  </w:num>
  <w:num w:numId="122">
    <w:abstractNumId w:val="67"/>
  </w:num>
  <w:num w:numId="123">
    <w:abstractNumId w:val="189"/>
  </w:num>
  <w:num w:numId="124">
    <w:abstractNumId w:val="55"/>
  </w:num>
  <w:num w:numId="125">
    <w:abstractNumId w:val="212"/>
  </w:num>
  <w:num w:numId="126">
    <w:abstractNumId w:val="106"/>
  </w:num>
  <w:num w:numId="127">
    <w:abstractNumId w:val="177"/>
  </w:num>
  <w:num w:numId="128">
    <w:abstractNumId w:val="196"/>
  </w:num>
  <w:num w:numId="129">
    <w:abstractNumId w:val="171"/>
  </w:num>
  <w:num w:numId="130">
    <w:abstractNumId w:val="176"/>
  </w:num>
  <w:num w:numId="131">
    <w:abstractNumId w:val="52"/>
  </w:num>
  <w:num w:numId="132">
    <w:abstractNumId w:val="218"/>
  </w:num>
  <w:num w:numId="133">
    <w:abstractNumId w:val="137"/>
  </w:num>
  <w:num w:numId="134">
    <w:abstractNumId w:val="69"/>
  </w:num>
  <w:num w:numId="135">
    <w:abstractNumId w:val="172"/>
  </w:num>
  <w:num w:numId="136">
    <w:abstractNumId w:val="153"/>
  </w:num>
  <w:num w:numId="137">
    <w:abstractNumId w:val="99"/>
  </w:num>
  <w:num w:numId="138">
    <w:abstractNumId w:val="45"/>
  </w:num>
  <w:num w:numId="139">
    <w:abstractNumId w:val="39"/>
  </w:num>
  <w:num w:numId="140">
    <w:abstractNumId w:val="103"/>
  </w:num>
  <w:num w:numId="141">
    <w:abstractNumId w:val="81"/>
  </w:num>
  <w:num w:numId="142">
    <w:abstractNumId w:val="120"/>
  </w:num>
  <w:num w:numId="143">
    <w:abstractNumId w:val="203"/>
  </w:num>
  <w:num w:numId="144">
    <w:abstractNumId w:val="86"/>
  </w:num>
  <w:num w:numId="145">
    <w:abstractNumId w:val="122"/>
  </w:num>
  <w:num w:numId="146">
    <w:abstractNumId w:val="201"/>
  </w:num>
  <w:num w:numId="147">
    <w:abstractNumId w:val="151"/>
  </w:num>
  <w:num w:numId="148">
    <w:abstractNumId w:val="116"/>
  </w:num>
  <w:num w:numId="149">
    <w:abstractNumId w:val="101"/>
  </w:num>
  <w:num w:numId="150">
    <w:abstractNumId w:val="102"/>
  </w:num>
  <w:num w:numId="151">
    <w:abstractNumId w:val="58"/>
  </w:num>
  <w:num w:numId="152">
    <w:abstractNumId w:val="71"/>
  </w:num>
  <w:num w:numId="153">
    <w:abstractNumId w:val="33"/>
  </w:num>
  <w:num w:numId="154">
    <w:abstractNumId w:val="118"/>
  </w:num>
  <w:num w:numId="155">
    <w:abstractNumId w:val="50"/>
  </w:num>
  <w:num w:numId="156">
    <w:abstractNumId w:val="143"/>
  </w:num>
  <w:num w:numId="157">
    <w:abstractNumId w:val="166"/>
  </w:num>
  <w:num w:numId="158">
    <w:abstractNumId w:val="108"/>
  </w:num>
  <w:num w:numId="159">
    <w:abstractNumId w:val="30"/>
  </w:num>
  <w:num w:numId="160">
    <w:abstractNumId w:val="192"/>
  </w:num>
  <w:num w:numId="161">
    <w:abstractNumId w:val="179"/>
  </w:num>
  <w:num w:numId="162">
    <w:abstractNumId w:val="155"/>
  </w:num>
  <w:num w:numId="163">
    <w:abstractNumId w:val="64"/>
  </w:num>
  <w:num w:numId="164">
    <w:abstractNumId w:val="63"/>
  </w:num>
  <w:num w:numId="165">
    <w:abstractNumId w:val="27"/>
  </w:num>
  <w:num w:numId="166">
    <w:abstractNumId w:val="164"/>
  </w:num>
  <w:num w:numId="167">
    <w:abstractNumId w:val="57"/>
  </w:num>
  <w:num w:numId="168">
    <w:abstractNumId w:val="109"/>
  </w:num>
  <w:num w:numId="169">
    <w:abstractNumId w:val="32"/>
  </w:num>
  <w:num w:numId="170">
    <w:abstractNumId w:val="114"/>
  </w:num>
  <w:num w:numId="171">
    <w:abstractNumId w:val="46"/>
  </w:num>
  <w:num w:numId="172">
    <w:abstractNumId w:val="222"/>
  </w:num>
  <w:num w:numId="173">
    <w:abstractNumId w:val="96"/>
  </w:num>
  <w:num w:numId="174">
    <w:abstractNumId w:val="225"/>
  </w:num>
  <w:num w:numId="175">
    <w:abstractNumId w:val="77"/>
  </w:num>
  <w:num w:numId="176">
    <w:abstractNumId w:val="170"/>
  </w:num>
  <w:num w:numId="177">
    <w:abstractNumId w:val="149"/>
  </w:num>
  <w:num w:numId="178">
    <w:abstractNumId w:val="136"/>
  </w:num>
  <w:num w:numId="179">
    <w:abstractNumId w:val="190"/>
  </w:num>
  <w:num w:numId="180">
    <w:abstractNumId w:val="183"/>
  </w:num>
  <w:num w:numId="181">
    <w:abstractNumId w:val="208"/>
  </w:num>
  <w:num w:numId="182">
    <w:abstractNumId w:val="132"/>
  </w:num>
  <w:num w:numId="183">
    <w:abstractNumId w:val="74"/>
  </w:num>
  <w:num w:numId="184">
    <w:abstractNumId w:val="117"/>
  </w:num>
  <w:num w:numId="185">
    <w:abstractNumId w:val="68"/>
  </w:num>
  <w:num w:numId="186">
    <w:abstractNumId w:val="34"/>
  </w:num>
  <w:num w:numId="187">
    <w:abstractNumId w:val="92"/>
  </w:num>
  <w:num w:numId="188">
    <w:abstractNumId w:val="195"/>
  </w:num>
  <w:num w:numId="189">
    <w:abstractNumId w:val="193"/>
  </w:num>
  <w:num w:numId="190">
    <w:abstractNumId w:val="156"/>
  </w:num>
  <w:num w:numId="191">
    <w:abstractNumId w:val="217"/>
  </w:num>
  <w:num w:numId="192">
    <w:abstractNumId w:val="163"/>
  </w:num>
  <w:num w:numId="193">
    <w:abstractNumId w:val="23"/>
  </w:num>
  <w:num w:numId="194">
    <w:abstractNumId w:val="134"/>
  </w:num>
  <w:num w:numId="195">
    <w:abstractNumId w:val="26"/>
  </w:num>
  <w:num w:numId="196">
    <w:abstractNumId w:val="150"/>
  </w:num>
  <w:num w:numId="197">
    <w:abstractNumId w:val="85"/>
  </w:num>
  <w:num w:numId="198">
    <w:abstractNumId w:val="87"/>
  </w:num>
  <w:num w:numId="199">
    <w:abstractNumId w:val="90"/>
  </w:num>
  <w:num w:numId="200">
    <w:abstractNumId w:val="207"/>
  </w:num>
  <w:num w:numId="201">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4">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5">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88"/>
  </w:num>
  <w:num w:numId="209">
    <w:abstractNumId w:val="53"/>
  </w:num>
  <w:num w:numId="210">
    <w:abstractNumId w:val="43"/>
  </w:num>
  <w:num w:numId="211">
    <w:abstractNumId w:val="91"/>
  </w:num>
  <w:num w:numId="212">
    <w:abstractNumId w:val="62"/>
  </w:num>
  <w:num w:numId="213">
    <w:abstractNumId w:val="138"/>
  </w:num>
  <w:num w:numId="214">
    <w:abstractNumId w:val="161"/>
  </w:num>
  <w:num w:numId="215">
    <w:abstractNumId w:val="133"/>
  </w:num>
  <w:num w:numId="216">
    <w:abstractNumId w:val="97"/>
  </w:num>
  <w:num w:numId="217">
    <w:abstractNumId w:val="79"/>
  </w:num>
  <w:num w:numId="218">
    <w:abstractNumId w:val="160"/>
  </w:num>
  <w:num w:numId="219">
    <w:abstractNumId w:val="148"/>
  </w:num>
  <w:num w:numId="220">
    <w:abstractNumId w:val="104"/>
  </w:num>
  <w:num w:numId="221">
    <w:abstractNumId w:val="194"/>
  </w:num>
  <w:num w:numId="222">
    <w:abstractNumId w:val="191"/>
  </w:num>
  <w:num w:numId="223">
    <w:abstractNumId w:val="187"/>
  </w:num>
  <w:num w:numId="224">
    <w:abstractNumId w:val="56"/>
  </w:num>
  <w:num w:numId="225">
    <w:abstractNumId w:val="124"/>
  </w:num>
  <w:num w:numId="226">
    <w:abstractNumId w:val="83"/>
  </w:num>
  <w:num w:numId="227">
    <w:abstractNumId w:val="20"/>
  </w:num>
  <w:num w:numId="228">
    <w:abstractNumId w:val="178"/>
  </w:num>
  <w:num w:numId="229">
    <w:abstractNumId w:val="35"/>
  </w:num>
  <w:num w:numId="230">
    <w:abstractNumId w:val="31"/>
  </w:num>
  <w:num w:numId="231">
    <w:abstractNumId w:val="37"/>
  </w:num>
  <w:num w:numId="232">
    <w:abstractNumId w:val="89"/>
  </w:num>
  <w:num w:numId="233">
    <w:abstractNumId w:val="140"/>
  </w:num>
  <w:num w:numId="234">
    <w:abstractNumId w:val="36"/>
  </w:num>
  <w:numIdMacAtCleanup w:val="2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59E"/>
    <w:rsid w:val="00000DE2"/>
    <w:rsid w:val="00003ABD"/>
    <w:rsid w:val="00011ED7"/>
    <w:rsid w:val="00016BE2"/>
    <w:rsid w:val="00021CF5"/>
    <w:rsid w:val="000221DB"/>
    <w:rsid w:val="00022271"/>
    <w:rsid w:val="00032936"/>
    <w:rsid w:val="000418D1"/>
    <w:rsid w:val="00041A49"/>
    <w:rsid w:val="000439BE"/>
    <w:rsid w:val="00061C85"/>
    <w:rsid w:val="000A0C6C"/>
    <w:rsid w:val="000B211E"/>
    <w:rsid w:val="000F28FB"/>
    <w:rsid w:val="00112B4D"/>
    <w:rsid w:val="001147AB"/>
    <w:rsid w:val="00125EB9"/>
    <w:rsid w:val="001361B7"/>
    <w:rsid w:val="00137329"/>
    <w:rsid w:val="00146E5C"/>
    <w:rsid w:val="001471FF"/>
    <w:rsid w:val="001478A3"/>
    <w:rsid w:val="00151C9C"/>
    <w:rsid w:val="00183C9C"/>
    <w:rsid w:val="00194980"/>
    <w:rsid w:val="00196496"/>
    <w:rsid w:val="001B5043"/>
    <w:rsid w:val="001B5657"/>
    <w:rsid w:val="001C033D"/>
    <w:rsid w:val="001C4F2D"/>
    <w:rsid w:val="001E3476"/>
    <w:rsid w:val="001E41CF"/>
    <w:rsid w:val="001F2D2A"/>
    <w:rsid w:val="001F39FE"/>
    <w:rsid w:val="001F56FD"/>
    <w:rsid w:val="00206549"/>
    <w:rsid w:val="00212130"/>
    <w:rsid w:val="002247B4"/>
    <w:rsid w:val="00244E1C"/>
    <w:rsid w:val="00252095"/>
    <w:rsid w:val="00263A28"/>
    <w:rsid w:val="002711AA"/>
    <w:rsid w:val="0027167C"/>
    <w:rsid w:val="00280130"/>
    <w:rsid w:val="002A4753"/>
    <w:rsid w:val="002B0D8F"/>
    <w:rsid w:val="002B23EE"/>
    <w:rsid w:val="002C14A8"/>
    <w:rsid w:val="002C23AC"/>
    <w:rsid w:val="0031035C"/>
    <w:rsid w:val="003229BF"/>
    <w:rsid w:val="00335FFE"/>
    <w:rsid w:val="0033603B"/>
    <w:rsid w:val="00336427"/>
    <w:rsid w:val="0033704B"/>
    <w:rsid w:val="0035167A"/>
    <w:rsid w:val="00354B62"/>
    <w:rsid w:val="00356BAC"/>
    <w:rsid w:val="00366897"/>
    <w:rsid w:val="00370FB3"/>
    <w:rsid w:val="003802F0"/>
    <w:rsid w:val="0038233E"/>
    <w:rsid w:val="003B258E"/>
    <w:rsid w:val="003B4493"/>
    <w:rsid w:val="003C2FE9"/>
    <w:rsid w:val="003C477C"/>
    <w:rsid w:val="003D75D0"/>
    <w:rsid w:val="003D7A00"/>
    <w:rsid w:val="003F02EB"/>
    <w:rsid w:val="003F06EE"/>
    <w:rsid w:val="003F0F95"/>
    <w:rsid w:val="003F6413"/>
    <w:rsid w:val="00406358"/>
    <w:rsid w:val="00407215"/>
    <w:rsid w:val="00411677"/>
    <w:rsid w:val="004320AF"/>
    <w:rsid w:val="00440FE2"/>
    <w:rsid w:val="00441170"/>
    <w:rsid w:val="00461A6C"/>
    <w:rsid w:val="00462E5E"/>
    <w:rsid w:val="00463F66"/>
    <w:rsid w:val="004742CF"/>
    <w:rsid w:val="00474E56"/>
    <w:rsid w:val="00475C10"/>
    <w:rsid w:val="0049585F"/>
    <w:rsid w:val="004A1C51"/>
    <w:rsid w:val="004B6FBF"/>
    <w:rsid w:val="004C0B98"/>
    <w:rsid w:val="004C3B3C"/>
    <w:rsid w:val="004C69A1"/>
    <w:rsid w:val="004D2CBE"/>
    <w:rsid w:val="004D4453"/>
    <w:rsid w:val="004E3A12"/>
    <w:rsid w:val="0051112E"/>
    <w:rsid w:val="00522F4B"/>
    <w:rsid w:val="00522F83"/>
    <w:rsid w:val="00524BA6"/>
    <w:rsid w:val="00542676"/>
    <w:rsid w:val="005457D4"/>
    <w:rsid w:val="00553B7D"/>
    <w:rsid w:val="00561A5B"/>
    <w:rsid w:val="00563929"/>
    <w:rsid w:val="0057167E"/>
    <w:rsid w:val="0058147E"/>
    <w:rsid w:val="005A002B"/>
    <w:rsid w:val="005A3B9E"/>
    <w:rsid w:val="005C3A2B"/>
    <w:rsid w:val="005C4B5A"/>
    <w:rsid w:val="005D6988"/>
    <w:rsid w:val="005E0228"/>
    <w:rsid w:val="005E3D6C"/>
    <w:rsid w:val="005E6E8D"/>
    <w:rsid w:val="005F4988"/>
    <w:rsid w:val="005F60F8"/>
    <w:rsid w:val="00631433"/>
    <w:rsid w:val="00632709"/>
    <w:rsid w:val="00634AB9"/>
    <w:rsid w:val="00637186"/>
    <w:rsid w:val="00644930"/>
    <w:rsid w:val="00650DFB"/>
    <w:rsid w:val="00676BEF"/>
    <w:rsid w:val="00693DB7"/>
    <w:rsid w:val="006A163A"/>
    <w:rsid w:val="006A1B2D"/>
    <w:rsid w:val="006A3112"/>
    <w:rsid w:val="006B53D2"/>
    <w:rsid w:val="006C44B3"/>
    <w:rsid w:val="006C45F6"/>
    <w:rsid w:val="006D6A01"/>
    <w:rsid w:val="006E424A"/>
    <w:rsid w:val="006F2546"/>
    <w:rsid w:val="007005DD"/>
    <w:rsid w:val="0070459E"/>
    <w:rsid w:val="00714273"/>
    <w:rsid w:val="007172CA"/>
    <w:rsid w:val="00723A57"/>
    <w:rsid w:val="00730999"/>
    <w:rsid w:val="007363CC"/>
    <w:rsid w:val="00741B23"/>
    <w:rsid w:val="00744A85"/>
    <w:rsid w:val="0074651D"/>
    <w:rsid w:val="00765FFB"/>
    <w:rsid w:val="00777292"/>
    <w:rsid w:val="0078096E"/>
    <w:rsid w:val="00780B1A"/>
    <w:rsid w:val="00796837"/>
    <w:rsid w:val="007A35BA"/>
    <w:rsid w:val="007A6A5B"/>
    <w:rsid w:val="007B4FE7"/>
    <w:rsid w:val="007C3225"/>
    <w:rsid w:val="007C4516"/>
    <w:rsid w:val="007C7BC7"/>
    <w:rsid w:val="007F3A1F"/>
    <w:rsid w:val="007F415E"/>
    <w:rsid w:val="00806E9A"/>
    <w:rsid w:val="00810F77"/>
    <w:rsid w:val="00821496"/>
    <w:rsid w:val="00824E0D"/>
    <w:rsid w:val="00825AAC"/>
    <w:rsid w:val="00854292"/>
    <w:rsid w:val="0086262B"/>
    <w:rsid w:val="00862EAF"/>
    <w:rsid w:val="00867BAC"/>
    <w:rsid w:val="0087301A"/>
    <w:rsid w:val="00875E29"/>
    <w:rsid w:val="00880828"/>
    <w:rsid w:val="00884703"/>
    <w:rsid w:val="008A4A1F"/>
    <w:rsid w:val="008B3048"/>
    <w:rsid w:val="008D184D"/>
    <w:rsid w:val="008D1D0F"/>
    <w:rsid w:val="008E0DFB"/>
    <w:rsid w:val="008E6D98"/>
    <w:rsid w:val="008E74C5"/>
    <w:rsid w:val="0091389F"/>
    <w:rsid w:val="00925E68"/>
    <w:rsid w:val="00950AE3"/>
    <w:rsid w:val="00953B52"/>
    <w:rsid w:val="00953BC4"/>
    <w:rsid w:val="00971AA2"/>
    <w:rsid w:val="009810B0"/>
    <w:rsid w:val="009916C3"/>
    <w:rsid w:val="009951DD"/>
    <w:rsid w:val="009A604A"/>
    <w:rsid w:val="009C27DD"/>
    <w:rsid w:val="009C562E"/>
    <w:rsid w:val="009C5694"/>
    <w:rsid w:val="00A05DAD"/>
    <w:rsid w:val="00A079C7"/>
    <w:rsid w:val="00A1497D"/>
    <w:rsid w:val="00A225C6"/>
    <w:rsid w:val="00A36707"/>
    <w:rsid w:val="00A36E40"/>
    <w:rsid w:val="00A402CE"/>
    <w:rsid w:val="00A51308"/>
    <w:rsid w:val="00A54152"/>
    <w:rsid w:val="00A55955"/>
    <w:rsid w:val="00A66818"/>
    <w:rsid w:val="00A6799F"/>
    <w:rsid w:val="00A80D5F"/>
    <w:rsid w:val="00A91D01"/>
    <w:rsid w:val="00A933A9"/>
    <w:rsid w:val="00A950CE"/>
    <w:rsid w:val="00AA029C"/>
    <w:rsid w:val="00AA0321"/>
    <w:rsid w:val="00AD0127"/>
    <w:rsid w:val="00AD0A71"/>
    <w:rsid w:val="00AD2624"/>
    <w:rsid w:val="00AE7BCB"/>
    <w:rsid w:val="00AF5E1C"/>
    <w:rsid w:val="00B003D7"/>
    <w:rsid w:val="00B04DC6"/>
    <w:rsid w:val="00B12E4E"/>
    <w:rsid w:val="00B159FF"/>
    <w:rsid w:val="00B20A84"/>
    <w:rsid w:val="00B23131"/>
    <w:rsid w:val="00B25E56"/>
    <w:rsid w:val="00B619A5"/>
    <w:rsid w:val="00B651D8"/>
    <w:rsid w:val="00BA016D"/>
    <w:rsid w:val="00BA08F1"/>
    <w:rsid w:val="00BA3B0A"/>
    <w:rsid w:val="00BA3E86"/>
    <w:rsid w:val="00BB7158"/>
    <w:rsid w:val="00BD4324"/>
    <w:rsid w:val="00BD617E"/>
    <w:rsid w:val="00BE711F"/>
    <w:rsid w:val="00C01896"/>
    <w:rsid w:val="00C025DE"/>
    <w:rsid w:val="00C17723"/>
    <w:rsid w:val="00C30602"/>
    <w:rsid w:val="00C405F8"/>
    <w:rsid w:val="00C45AAE"/>
    <w:rsid w:val="00C50C89"/>
    <w:rsid w:val="00C52563"/>
    <w:rsid w:val="00C75C8D"/>
    <w:rsid w:val="00C773BF"/>
    <w:rsid w:val="00C94BB2"/>
    <w:rsid w:val="00CA26E2"/>
    <w:rsid w:val="00CA399E"/>
    <w:rsid w:val="00CB5C7B"/>
    <w:rsid w:val="00CC6BDD"/>
    <w:rsid w:val="00CD3BE5"/>
    <w:rsid w:val="00CD5494"/>
    <w:rsid w:val="00CD7118"/>
    <w:rsid w:val="00CE3B29"/>
    <w:rsid w:val="00CF101F"/>
    <w:rsid w:val="00CF3E8C"/>
    <w:rsid w:val="00CF7685"/>
    <w:rsid w:val="00D0294D"/>
    <w:rsid w:val="00D04F9F"/>
    <w:rsid w:val="00D25D66"/>
    <w:rsid w:val="00D54312"/>
    <w:rsid w:val="00D85CD2"/>
    <w:rsid w:val="00D94FFC"/>
    <w:rsid w:val="00D96098"/>
    <w:rsid w:val="00DB121A"/>
    <w:rsid w:val="00DD6CE6"/>
    <w:rsid w:val="00DD7FA3"/>
    <w:rsid w:val="00E0017F"/>
    <w:rsid w:val="00E04077"/>
    <w:rsid w:val="00E2331D"/>
    <w:rsid w:val="00E57727"/>
    <w:rsid w:val="00E74C28"/>
    <w:rsid w:val="00E801C5"/>
    <w:rsid w:val="00E86240"/>
    <w:rsid w:val="00E86565"/>
    <w:rsid w:val="00E9000B"/>
    <w:rsid w:val="00E90227"/>
    <w:rsid w:val="00EB67E1"/>
    <w:rsid w:val="00ED5CEB"/>
    <w:rsid w:val="00ED796E"/>
    <w:rsid w:val="00EE0561"/>
    <w:rsid w:val="00EE1F1C"/>
    <w:rsid w:val="00F06BB4"/>
    <w:rsid w:val="00F119CF"/>
    <w:rsid w:val="00F21AA3"/>
    <w:rsid w:val="00F21FA2"/>
    <w:rsid w:val="00F25C89"/>
    <w:rsid w:val="00F261E7"/>
    <w:rsid w:val="00F32266"/>
    <w:rsid w:val="00F32C82"/>
    <w:rsid w:val="00F62872"/>
    <w:rsid w:val="00F64E3D"/>
    <w:rsid w:val="00F73601"/>
    <w:rsid w:val="00F87AB3"/>
    <w:rsid w:val="00FB3DA6"/>
    <w:rsid w:val="00FC64C3"/>
    <w:rsid w:val="00FD63F8"/>
    <w:rsid w:val="00FE6FAF"/>
    <w:rsid w:val="00FF19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8207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0AF"/>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59E"/>
    <w:pPr>
      <w:ind w:left="720"/>
      <w:contextualSpacing/>
    </w:pPr>
  </w:style>
  <w:style w:type="paragraph" w:styleId="BalloonText">
    <w:name w:val="Balloon Text"/>
    <w:basedOn w:val="Normal"/>
    <w:link w:val="BalloonTextChar"/>
    <w:uiPriority w:val="99"/>
    <w:semiHidden/>
    <w:unhideWhenUsed/>
    <w:rsid w:val="00DD6C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CE6"/>
    <w:rPr>
      <w:rFonts w:ascii="Tahoma" w:hAnsi="Tahoma" w:cs="Tahoma"/>
      <w:sz w:val="16"/>
      <w:szCs w:val="16"/>
    </w:rPr>
  </w:style>
  <w:style w:type="character" w:customStyle="1" w:styleId="apple-style-span">
    <w:name w:val="apple-style-span"/>
    <w:basedOn w:val="DefaultParagraphFont"/>
    <w:rsid w:val="00F25C89"/>
  </w:style>
  <w:style w:type="character" w:customStyle="1" w:styleId="nobold">
    <w:name w:val="nobold"/>
    <w:basedOn w:val="DefaultParagraphFont"/>
    <w:rsid w:val="00F25C89"/>
  </w:style>
  <w:style w:type="paragraph" w:styleId="NormalWeb">
    <w:name w:val="Normal (Web)"/>
    <w:basedOn w:val="Normal"/>
    <w:uiPriority w:val="99"/>
    <w:semiHidden/>
    <w:unhideWhenUsed/>
    <w:rsid w:val="00E90227"/>
    <w:pPr>
      <w:spacing w:before="100" w:beforeAutospacing="1" w:after="100" w:afterAutospacing="1" w:line="240" w:lineRule="auto"/>
    </w:pPr>
    <w:rPr>
      <w:rFonts w:ascii="Times" w:eastAsiaTheme="minorEastAsia" w:hAnsi="Times" w:cs="Times New Roman"/>
      <w:sz w:val="20"/>
      <w:szCs w:val="20"/>
    </w:rPr>
  </w:style>
  <w:style w:type="character" w:styleId="Hyperlink">
    <w:name w:val="Hyperlink"/>
    <w:basedOn w:val="DefaultParagraphFont"/>
    <w:uiPriority w:val="99"/>
    <w:unhideWhenUsed/>
    <w:rsid w:val="00867BAC"/>
    <w:rPr>
      <w:color w:val="0000FF" w:themeColor="hyperlink"/>
      <w:u w:val="single"/>
    </w:rPr>
  </w:style>
  <w:style w:type="paragraph" w:styleId="Header">
    <w:name w:val="header"/>
    <w:basedOn w:val="Normal"/>
    <w:link w:val="HeaderChar"/>
    <w:uiPriority w:val="99"/>
    <w:unhideWhenUsed/>
    <w:rsid w:val="005639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563929"/>
    <w:rPr>
      <w:rFonts w:ascii="Times New Roman" w:hAnsi="Times New Roman"/>
      <w:sz w:val="24"/>
    </w:rPr>
  </w:style>
  <w:style w:type="paragraph" w:styleId="Footer">
    <w:name w:val="footer"/>
    <w:basedOn w:val="Normal"/>
    <w:link w:val="FooterChar"/>
    <w:uiPriority w:val="99"/>
    <w:unhideWhenUsed/>
    <w:rsid w:val="005639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563929"/>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20AF"/>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59E"/>
    <w:pPr>
      <w:ind w:left="720"/>
      <w:contextualSpacing/>
    </w:pPr>
  </w:style>
  <w:style w:type="paragraph" w:styleId="BalloonText">
    <w:name w:val="Balloon Text"/>
    <w:basedOn w:val="Normal"/>
    <w:link w:val="BalloonTextChar"/>
    <w:uiPriority w:val="99"/>
    <w:semiHidden/>
    <w:unhideWhenUsed/>
    <w:rsid w:val="00DD6C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6CE6"/>
    <w:rPr>
      <w:rFonts w:ascii="Tahoma" w:hAnsi="Tahoma" w:cs="Tahoma"/>
      <w:sz w:val="16"/>
      <w:szCs w:val="16"/>
    </w:rPr>
  </w:style>
  <w:style w:type="character" w:customStyle="1" w:styleId="apple-style-span">
    <w:name w:val="apple-style-span"/>
    <w:basedOn w:val="DefaultParagraphFont"/>
    <w:rsid w:val="00F25C89"/>
  </w:style>
  <w:style w:type="character" w:customStyle="1" w:styleId="nobold">
    <w:name w:val="nobold"/>
    <w:basedOn w:val="DefaultParagraphFont"/>
    <w:rsid w:val="00F25C89"/>
  </w:style>
  <w:style w:type="paragraph" w:styleId="NormalWeb">
    <w:name w:val="Normal (Web)"/>
    <w:basedOn w:val="Normal"/>
    <w:uiPriority w:val="99"/>
    <w:semiHidden/>
    <w:unhideWhenUsed/>
    <w:rsid w:val="00E90227"/>
    <w:pPr>
      <w:spacing w:before="100" w:beforeAutospacing="1" w:after="100" w:afterAutospacing="1" w:line="240" w:lineRule="auto"/>
    </w:pPr>
    <w:rPr>
      <w:rFonts w:ascii="Times" w:eastAsiaTheme="minorEastAsia" w:hAnsi="Times" w:cs="Times New Roman"/>
      <w:sz w:val="20"/>
      <w:szCs w:val="20"/>
    </w:rPr>
  </w:style>
  <w:style w:type="character" w:styleId="Hyperlink">
    <w:name w:val="Hyperlink"/>
    <w:basedOn w:val="DefaultParagraphFont"/>
    <w:uiPriority w:val="99"/>
    <w:unhideWhenUsed/>
    <w:rsid w:val="00867BAC"/>
    <w:rPr>
      <w:color w:val="0000FF" w:themeColor="hyperlink"/>
      <w:u w:val="single"/>
    </w:rPr>
  </w:style>
  <w:style w:type="paragraph" w:styleId="Header">
    <w:name w:val="header"/>
    <w:basedOn w:val="Normal"/>
    <w:link w:val="HeaderChar"/>
    <w:uiPriority w:val="99"/>
    <w:unhideWhenUsed/>
    <w:rsid w:val="005639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563929"/>
    <w:rPr>
      <w:rFonts w:ascii="Times New Roman" w:hAnsi="Times New Roman"/>
      <w:sz w:val="24"/>
    </w:rPr>
  </w:style>
  <w:style w:type="paragraph" w:styleId="Footer">
    <w:name w:val="footer"/>
    <w:basedOn w:val="Normal"/>
    <w:link w:val="FooterChar"/>
    <w:uiPriority w:val="99"/>
    <w:unhideWhenUsed/>
    <w:rsid w:val="005639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56392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053">
      <w:bodyDiv w:val="1"/>
      <w:marLeft w:val="0"/>
      <w:marRight w:val="0"/>
      <w:marTop w:val="0"/>
      <w:marBottom w:val="0"/>
      <w:divBdr>
        <w:top w:val="none" w:sz="0" w:space="0" w:color="auto"/>
        <w:left w:val="none" w:sz="0" w:space="0" w:color="auto"/>
        <w:bottom w:val="none" w:sz="0" w:space="0" w:color="auto"/>
        <w:right w:val="none" w:sz="0" w:space="0" w:color="auto"/>
      </w:divBdr>
      <w:divsChild>
        <w:div w:id="2051028018">
          <w:marLeft w:val="288"/>
          <w:marRight w:val="0"/>
          <w:marTop w:val="235"/>
          <w:marBottom w:val="0"/>
          <w:divBdr>
            <w:top w:val="none" w:sz="0" w:space="0" w:color="auto"/>
            <w:left w:val="none" w:sz="0" w:space="0" w:color="auto"/>
            <w:bottom w:val="none" w:sz="0" w:space="0" w:color="auto"/>
            <w:right w:val="none" w:sz="0" w:space="0" w:color="auto"/>
          </w:divBdr>
        </w:div>
        <w:div w:id="1746368931">
          <w:marLeft w:val="720"/>
          <w:marRight w:val="0"/>
          <w:marTop w:val="235"/>
          <w:marBottom w:val="0"/>
          <w:divBdr>
            <w:top w:val="none" w:sz="0" w:space="0" w:color="auto"/>
            <w:left w:val="none" w:sz="0" w:space="0" w:color="auto"/>
            <w:bottom w:val="none" w:sz="0" w:space="0" w:color="auto"/>
            <w:right w:val="none" w:sz="0" w:space="0" w:color="auto"/>
          </w:divBdr>
        </w:div>
        <w:div w:id="2034921433">
          <w:marLeft w:val="288"/>
          <w:marRight w:val="0"/>
          <w:marTop w:val="235"/>
          <w:marBottom w:val="0"/>
          <w:divBdr>
            <w:top w:val="none" w:sz="0" w:space="0" w:color="auto"/>
            <w:left w:val="none" w:sz="0" w:space="0" w:color="auto"/>
            <w:bottom w:val="none" w:sz="0" w:space="0" w:color="auto"/>
            <w:right w:val="none" w:sz="0" w:space="0" w:color="auto"/>
          </w:divBdr>
        </w:div>
        <w:div w:id="2030906208">
          <w:marLeft w:val="288"/>
          <w:marRight w:val="0"/>
          <w:marTop w:val="235"/>
          <w:marBottom w:val="0"/>
          <w:divBdr>
            <w:top w:val="none" w:sz="0" w:space="0" w:color="auto"/>
            <w:left w:val="none" w:sz="0" w:space="0" w:color="auto"/>
            <w:bottom w:val="none" w:sz="0" w:space="0" w:color="auto"/>
            <w:right w:val="none" w:sz="0" w:space="0" w:color="auto"/>
          </w:divBdr>
        </w:div>
        <w:div w:id="579683359">
          <w:marLeft w:val="288"/>
          <w:marRight w:val="0"/>
          <w:marTop w:val="235"/>
          <w:marBottom w:val="0"/>
          <w:divBdr>
            <w:top w:val="none" w:sz="0" w:space="0" w:color="auto"/>
            <w:left w:val="none" w:sz="0" w:space="0" w:color="auto"/>
            <w:bottom w:val="none" w:sz="0" w:space="0" w:color="auto"/>
            <w:right w:val="none" w:sz="0" w:space="0" w:color="auto"/>
          </w:divBdr>
        </w:div>
      </w:divsChild>
    </w:div>
    <w:div w:id="34545287">
      <w:bodyDiv w:val="1"/>
      <w:marLeft w:val="0"/>
      <w:marRight w:val="0"/>
      <w:marTop w:val="0"/>
      <w:marBottom w:val="0"/>
      <w:divBdr>
        <w:top w:val="none" w:sz="0" w:space="0" w:color="auto"/>
        <w:left w:val="none" w:sz="0" w:space="0" w:color="auto"/>
        <w:bottom w:val="none" w:sz="0" w:space="0" w:color="auto"/>
        <w:right w:val="none" w:sz="0" w:space="0" w:color="auto"/>
      </w:divBdr>
    </w:div>
    <w:div w:id="35588234">
      <w:bodyDiv w:val="1"/>
      <w:marLeft w:val="0"/>
      <w:marRight w:val="0"/>
      <w:marTop w:val="0"/>
      <w:marBottom w:val="0"/>
      <w:divBdr>
        <w:top w:val="none" w:sz="0" w:space="0" w:color="auto"/>
        <w:left w:val="none" w:sz="0" w:space="0" w:color="auto"/>
        <w:bottom w:val="none" w:sz="0" w:space="0" w:color="auto"/>
        <w:right w:val="none" w:sz="0" w:space="0" w:color="auto"/>
      </w:divBdr>
      <w:divsChild>
        <w:div w:id="1008945199">
          <w:marLeft w:val="806"/>
          <w:marRight w:val="0"/>
          <w:marTop w:val="140"/>
          <w:marBottom w:val="0"/>
          <w:divBdr>
            <w:top w:val="none" w:sz="0" w:space="0" w:color="auto"/>
            <w:left w:val="none" w:sz="0" w:space="0" w:color="auto"/>
            <w:bottom w:val="none" w:sz="0" w:space="0" w:color="auto"/>
            <w:right w:val="none" w:sz="0" w:space="0" w:color="auto"/>
          </w:divBdr>
        </w:div>
        <w:div w:id="309209827">
          <w:marLeft w:val="806"/>
          <w:marRight w:val="0"/>
          <w:marTop w:val="140"/>
          <w:marBottom w:val="0"/>
          <w:divBdr>
            <w:top w:val="none" w:sz="0" w:space="0" w:color="auto"/>
            <w:left w:val="none" w:sz="0" w:space="0" w:color="auto"/>
            <w:bottom w:val="none" w:sz="0" w:space="0" w:color="auto"/>
            <w:right w:val="none" w:sz="0" w:space="0" w:color="auto"/>
          </w:divBdr>
        </w:div>
        <w:div w:id="722754173">
          <w:marLeft w:val="806"/>
          <w:marRight w:val="0"/>
          <w:marTop w:val="140"/>
          <w:marBottom w:val="0"/>
          <w:divBdr>
            <w:top w:val="none" w:sz="0" w:space="0" w:color="auto"/>
            <w:left w:val="none" w:sz="0" w:space="0" w:color="auto"/>
            <w:bottom w:val="none" w:sz="0" w:space="0" w:color="auto"/>
            <w:right w:val="none" w:sz="0" w:space="0" w:color="auto"/>
          </w:divBdr>
        </w:div>
      </w:divsChild>
    </w:div>
    <w:div w:id="51393460">
      <w:bodyDiv w:val="1"/>
      <w:marLeft w:val="0"/>
      <w:marRight w:val="0"/>
      <w:marTop w:val="0"/>
      <w:marBottom w:val="0"/>
      <w:divBdr>
        <w:top w:val="none" w:sz="0" w:space="0" w:color="auto"/>
        <w:left w:val="none" w:sz="0" w:space="0" w:color="auto"/>
        <w:bottom w:val="none" w:sz="0" w:space="0" w:color="auto"/>
        <w:right w:val="none" w:sz="0" w:space="0" w:color="auto"/>
      </w:divBdr>
      <w:divsChild>
        <w:div w:id="1336613747">
          <w:marLeft w:val="461"/>
          <w:marRight w:val="0"/>
          <w:marTop w:val="0"/>
          <w:marBottom w:val="0"/>
          <w:divBdr>
            <w:top w:val="none" w:sz="0" w:space="0" w:color="auto"/>
            <w:left w:val="none" w:sz="0" w:space="0" w:color="auto"/>
            <w:bottom w:val="none" w:sz="0" w:space="0" w:color="auto"/>
            <w:right w:val="none" w:sz="0" w:space="0" w:color="auto"/>
          </w:divBdr>
        </w:div>
        <w:div w:id="719400121">
          <w:marLeft w:val="1008"/>
          <w:marRight w:val="0"/>
          <w:marTop w:val="80"/>
          <w:marBottom w:val="0"/>
          <w:divBdr>
            <w:top w:val="none" w:sz="0" w:space="0" w:color="auto"/>
            <w:left w:val="none" w:sz="0" w:space="0" w:color="auto"/>
            <w:bottom w:val="none" w:sz="0" w:space="0" w:color="auto"/>
            <w:right w:val="none" w:sz="0" w:space="0" w:color="auto"/>
          </w:divBdr>
        </w:div>
        <w:div w:id="1152868432">
          <w:marLeft w:val="461"/>
          <w:marRight w:val="0"/>
          <w:marTop w:val="0"/>
          <w:marBottom w:val="0"/>
          <w:divBdr>
            <w:top w:val="none" w:sz="0" w:space="0" w:color="auto"/>
            <w:left w:val="none" w:sz="0" w:space="0" w:color="auto"/>
            <w:bottom w:val="none" w:sz="0" w:space="0" w:color="auto"/>
            <w:right w:val="none" w:sz="0" w:space="0" w:color="auto"/>
          </w:divBdr>
        </w:div>
        <w:div w:id="1950238108">
          <w:marLeft w:val="461"/>
          <w:marRight w:val="0"/>
          <w:marTop w:val="0"/>
          <w:marBottom w:val="0"/>
          <w:divBdr>
            <w:top w:val="none" w:sz="0" w:space="0" w:color="auto"/>
            <w:left w:val="none" w:sz="0" w:space="0" w:color="auto"/>
            <w:bottom w:val="none" w:sz="0" w:space="0" w:color="auto"/>
            <w:right w:val="none" w:sz="0" w:space="0" w:color="auto"/>
          </w:divBdr>
        </w:div>
      </w:divsChild>
    </w:div>
    <w:div w:id="90124965">
      <w:bodyDiv w:val="1"/>
      <w:marLeft w:val="0"/>
      <w:marRight w:val="0"/>
      <w:marTop w:val="0"/>
      <w:marBottom w:val="0"/>
      <w:divBdr>
        <w:top w:val="none" w:sz="0" w:space="0" w:color="auto"/>
        <w:left w:val="none" w:sz="0" w:space="0" w:color="auto"/>
        <w:bottom w:val="none" w:sz="0" w:space="0" w:color="auto"/>
        <w:right w:val="none" w:sz="0" w:space="0" w:color="auto"/>
      </w:divBdr>
      <w:divsChild>
        <w:div w:id="1395202583">
          <w:marLeft w:val="288"/>
          <w:marRight w:val="0"/>
          <w:marTop w:val="58"/>
          <w:marBottom w:val="0"/>
          <w:divBdr>
            <w:top w:val="none" w:sz="0" w:space="0" w:color="auto"/>
            <w:left w:val="none" w:sz="0" w:space="0" w:color="auto"/>
            <w:bottom w:val="none" w:sz="0" w:space="0" w:color="auto"/>
            <w:right w:val="none" w:sz="0" w:space="0" w:color="auto"/>
          </w:divBdr>
        </w:div>
      </w:divsChild>
    </w:div>
    <w:div w:id="91435545">
      <w:bodyDiv w:val="1"/>
      <w:marLeft w:val="0"/>
      <w:marRight w:val="0"/>
      <w:marTop w:val="0"/>
      <w:marBottom w:val="0"/>
      <w:divBdr>
        <w:top w:val="none" w:sz="0" w:space="0" w:color="auto"/>
        <w:left w:val="none" w:sz="0" w:space="0" w:color="auto"/>
        <w:bottom w:val="none" w:sz="0" w:space="0" w:color="auto"/>
        <w:right w:val="none" w:sz="0" w:space="0" w:color="auto"/>
      </w:divBdr>
      <w:divsChild>
        <w:div w:id="156776538">
          <w:marLeft w:val="288"/>
          <w:marRight w:val="0"/>
          <w:marTop w:val="58"/>
          <w:marBottom w:val="0"/>
          <w:divBdr>
            <w:top w:val="none" w:sz="0" w:space="0" w:color="auto"/>
            <w:left w:val="none" w:sz="0" w:space="0" w:color="auto"/>
            <w:bottom w:val="none" w:sz="0" w:space="0" w:color="auto"/>
            <w:right w:val="none" w:sz="0" w:space="0" w:color="auto"/>
          </w:divBdr>
        </w:div>
        <w:div w:id="1801797337">
          <w:marLeft w:val="288"/>
          <w:marRight w:val="0"/>
          <w:marTop w:val="58"/>
          <w:marBottom w:val="0"/>
          <w:divBdr>
            <w:top w:val="none" w:sz="0" w:space="0" w:color="auto"/>
            <w:left w:val="none" w:sz="0" w:space="0" w:color="auto"/>
            <w:bottom w:val="none" w:sz="0" w:space="0" w:color="auto"/>
            <w:right w:val="none" w:sz="0" w:space="0" w:color="auto"/>
          </w:divBdr>
        </w:div>
        <w:div w:id="2076928778">
          <w:marLeft w:val="288"/>
          <w:marRight w:val="0"/>
          <w:marTop w:val="58"/>
          <w:marBottom w:val="0"/>
          <w:divBdr>
            <w:top w:val="none" w:sz="0" w:space="0" w:color="auto"/>
            <w:left w:val="none" w:sz="0" w:space="0" w:color="auto"/>
            <w:bottom w:val="none" w:sz="0" w:space="0" w:color="auto"/>
            <w:right w:val="none" w:sz="0" w:space="0" w:color="auto"/>
          </w:divBdr>
        </w:div>
      </w:divsChild>
    </w:div>
    <w:div w:id="104229695">
      <w:bodyDiv w:val="1"/>
      <w:marLeft w:val="0"/>
      <w:marRight w:val="0"/>
      <w:marTop w:val="0"/>
      <w:marBottom w:val="0"/>
      <w:divBdr>
        <w:top w:val="none" w:sz="0" w:space="0" w:color="auto"/>
        <w:left w:val="none" w:sz="0" w:space="0" w:color="auto"/>
        <w:bottom w:val="none" w:sz="0" w:space="0" w:color="auto"/>
        <w:right w:val="none" w:sz="0" w:space="0" w:color="auto"/>
      </w:divBdr>
      <w:divsChild>
        <w:div w:id="2123375586">
          <w:marLeft w:val="504"/>
          <w:marRight w:val="0"/>
          <w:marTop w:val="140"/>
          <w:marBottom w:val="0"/>
          <w:divBdr>
            <w:top w:val="none" w:sz="0" w:space="0" w:color="auto"/>
            <w:left w:val="none" w:sz="0" w:space="0" w:color="auto"/>
            <w:bottom w:val="none" w:sz="0" w:space="0" w:color="auto"/>
            <w:right w:val="none" w:sz="0" w:space="0" w:color="auto"/>
          </w:divBdr>
        </w:div>
        <w:div w:id="1956130476">
          <w:marLeft w:val="504"/>
          <w:marRight w:val="0"/>
          <w:marTop w:val="140"/>
          <w:marBottom w:val="0"/>
          <w:divBdr>
            <w:top w:val="none" w:sz="0" w:space="0" w:color="auto"/>
            <w:left w:val="none" w:sz="0" w:space="0" w:color="auto"/>
            <w:bottom w:val="none" w:sz="0" w:space="0" w:color="auto"/>
            <w:right w:val="none" w:sz="0" w:space="0" w:color="auto"/>
          </w:divBdr>
        </w:div>
        <w:div w:id="754742270">
          <w:marLeft w:val="504"/>
          <w:marRight w:val="0"/>
          <w:marTop w:val="140"/>
          <w:marBottom w:val="0"/>
          <w:divBdr>
            <w:top w:val="none" w:sz="0" w:space="0" w:color="auto"/>
            <w:left w:val="none" w:sz="0" w:space="0" w:color="auto"/>
            <w:bottom w:val="none" w:sz="0" w:space="0" w:color="auto"/>
            <w:right w:val="none" w:sz="0" w:space="0" w:color="auto"/>
          </w:divBdr>
        </w:div>
        <w:div w:id="1883319393">
          <w:marLeft w:val="1008"/>
          <w:marRight w:val="0"/>
          <w:marTop w:val="110"/>
          <w:marBottom w:val="0"/>
          <w:divBdr>
            <w:top w:val="none" w:sz="0" w:space="0" w:color="auto"/>
            <w:left w:val="none" w:sz="0" w:space="0" w:color="auto"/>
            <w:bottom w:val="none" w:sz="0" w:space="0" w:color="auto"/>
            <w:right w:val="none" w:sz="0" w:space="0" w:color="auto"/>
          </w:divBdr>
        </w:div>
        <w:div w:id="42751239">
          <w:marLeft w:val="1008"/>
          <w:marRight w:val="0"/>
          <w:marTop w:val="110"/>
          <w:marBottom w:val="0"/>
          <w:divBdr>
            <w:top w:val="none" w:sz="0" w:space="0" w:color="auto"/>
            <w:left w:val="none" w:sz="0" w:space="0" w:color="auto"/>
            <w:bottom w:val="none" w:sz="0" w:space="0" w:color="auto"/>
            <w:right w:val="none" w:sz="0" w:space="0" w:color="auto"/>
          </w:divBdr>
        </w:div>
        <w:div w:id="722023174">
          <w:marLeft w:val="1008"/>
          <w:marRight w:val="0"/>
          <w:marTop w:val="110"/>
          <w:marBottom w:val="0"/>
          <w:divBdr>
            <w:top w:val="none" w:sz="0" w:space="0" w:color="auto"/>
            <w:left w:val="none" w:sz="0" w:space="0" w:color="auto"/>
            <w:bottom w:val="none" w:sz="0" w:space="0" w:color="auto"/>
            <w:right w:val="none" w:sz="0" w:space="0" w:color="auto"/>
          </w:divBdr>
        </w:div>
      </w:divsChild>
    </w:div>
    <w:div w:id="109785963">
      <w:bodyDiv w:val="1"/>
      <w:marLeft w:val="0"/>
      <w:marRight w:val="0"/>
      <w:marTop w:val="0"/>
      <w:marBottom w:val="0"/>
      <w:divBdr>
        <w:top w:val="none" w:sz="0" w:space="0" w:color="auto"/>
        <w:left w:val="none" w:sz="0" w:space="0" w:color="auto"/>
        <w:bottom w:val="none" w:sz="0" w:space="0" w:color="auto"/>
        <w:right w:val="none" w:sz="0" w:space="0" w:color="auto"/>
      </w:divBdr>
      <w:divsChild>
        <w:div w:id="1033657157">
          <w:marLeft w:val="547"/>
          <w:marRight w:val="0"/>
          <w:marTop w:val="58"/>
          <w:marBottom w:val="0"/>
          <w:divBdr>
            <w:top w:val="none" w:sz="0" w:space="0" w:color="auto"/>
            <w:left w:val="none" w:sz="0" w:space="0" w:color="auto"/>
            <w:bottom w:val="none" w:sz="0" w:space="0" w:color="auto"/>
            <w:right w:val="none" w:sz="0" w:space="0" w:color="auto"/>
          </w:divBdr>
        </w:div>
      </w:divsChild>
    </w:div>
    <w:div w:id="138885630">
      <w:bodyDiv w:val="1"/>
      <w:marLeft w:val="0"/>
      <w:marRight w:val="0"/>
      <w:marTop w:val="0"/>
      <w:marBottom w:val="0"/>
      <w:divBdr>
        <w:top w:val="none" w:sz="0" w:space="0" w:color="auto"/>
        <w:left w:val="none" w:sz="0" w:space="0" w:color="auto"/>
        <w:bottom w:val="none" w:sz="0" w:space="0" w:color="auto"/>
        <w:right w:val="none" w:sz="0" w:space="0" w:color="auto"/>
      </w:divBdr>
    </w:div>
    <w:div w:id="167595326">
      <w:bodyDiv w:val="1"/>
      <w:marLeft w:val="0"/>
      <w:marRight w:val="0"/>
      <w:marTop w:val="0"/>
      <w:marBottom w:val="0"/>
      <w:divBdr>
        <w:top w:val="none" w:sz="0" w:space="0" w:color="auto"/>
        <w:left w:val="none" w:sz="0" w:space="0" w:color="auto"/>
        <w:bottom w:val="none" w:sz="0" w:space="0" w:color="auto"/>
        <w:right w:val="none" w:sz="0" w:space="0" w:color="auto"/>
      </w:divBdr>
      <w:divsChild>
        <w:div w:id="1800881034">
          <w:marLeft w:val="547"/>
          <w:marRight w:val="0"/>
          <w:marTop w:val="58"/>
          <w:marBottom w:val="0"/>
          <w:divBdr>
            <w:top w:val="none" w:sz="0" w:space="0" w:color="auto"/>
            <w:left w:val="none" w:sz="0" w:space="0" w:color="auto"/>
            <w:bottom w:val="none" w:sz="0" w:space="0" w:color="auto"/>
            <w:right w:val="none" w:sz="0" w:space="0" w:color="auto"/>
          </w:divBdr>
        </w:div>
        <w:div w:id="860360466">
          <w:marLeft w:val="547"/>
          <w:marRight w:val="0"/>
          <w:marTop w:val="58"/>
          <w:marBottom w:val="0"/>
          <w:divBdr>
            <w:top w:val="none" w:sz="0" w:space="0" w:color="auto"/>
            <w:left w:val="none" w:sz="0" w:space="0" w:color="auto"/>
            <w:bottom w:val="none" w:sz="0" w:space="0" w:color="auto"/>
            <w:right w:val="none" w:sz="0" w:space="0" w:color="auto"/>
          </w:divBdr>
        </w:div>
        <w:div w:id="1042248295">
          <w:marLeft w:val="547"/>
          <w:marRight w:val="0"/>
          <w:marTop w:val="58"/>
          <w:marBottom w:val="0"/>
          <w:divBdr>
            <w:top w:val="none" w:sz="0" w:space="0" w:color="auto"/>
            <w:left w:val="none" w:sz="0" w:space="0" w:color="auto"/>
            <w:bottom w:val="none" w:sz="0" w:space="0" w:color="auto"/>
            <w:right w:val="none" w:sz="0" w:space="0" w:color="auto"/>
          </w:divBdr>
        </w:div>
      </w:divsChild>
    </w:div>
    <w:div w:id="215625551">
      <w:bodyDiv w:val="1"/>
      <w:marLeft w:val="0"/>
      <w:marRight w:val="0"/>
      <w:marTop w:val="0"/>
      <w:marBottom w:val="0"/>
      <w:divBdr>
        <w:top w:val="none" w:sz="0" w:space="0" w:color="auto"/>
        <w:left w:val="none" w:sz="0" w:space="0" w:color="auto"/>
        <w:bottom w:val="none" w:sz="0" w:space="0" w:color="auto"/>
        <w:right w:val="none" w:sz="0" w:space="0" w:color="auto"/>
      </w:divBdr>
      <w:divsChild>
        <w:div w:id="594478225">
          <w:marLeft w:val="547"/>
          <w:marRight w:val="0"/>
          <w:marTop w:val="115"/>
          <w:marBottom w:val="0"/>
          <w:divBdr>
            <w:top w:val="none" w:sz="0" w:space="0" w:color="auto"/>
            <w:left w:val="none" w:sz="0" w:space="0" w:color="auto"/>
            <w:bottom w:val="none" w:sz="0" w:space="0" w:color="auto"/>
            <w:right w:val="none" w:sz="0" w:space="0" w:color="auto"/>
          </w:divBdr>
        </w:div>
        <w:div w:id="865408293">
          <w:marLeft w:val="360"/>
          <w:marRight w:val="0"/>
          <w:marTop w:val="154"/>
          <w:marBottom w:val="0"/>
          <w:divBdr>
            <w:top w:val="none" w:sz="0" w:space="0" w:color="auto"/>
            <w:left w:val="none" w:sz="0" w:space="0" w:color="auto"/>
            <w:bottom w:val="none" w:sz="0" w:space="0" w:color="auto"/>
            <w:right w:val="none" w:sz="0" w:space="0" w:color="auto"/>
          </w:divBdr>
        </w:div>
        <w:div w:id="1321882359">
          <w:marLeft w:val="360"/>
          <w:marRight w:val="0"/>
          <w:marTop w:val="154"/>
          <w:marBottom w:val="0"/>
          <w:divBdr>
            <w:top w:val="none" w:sz="0" w:space="0" w:color="auto"/>
            <w:left w:val="none" w:sz="0" w:space="0" w:color="auto"/>
            <w:bottom w:val="none" w:sz="0" w:space="0" w:color="auto"/>
            <w:right w:val="none" w:sz="0" w:space="0" w:color="auto"/>
          </w:divBdr>
        </w:div>
        <w:div w:id="180630237">
          <w:marLeft w:val="1267"/>
          <w:marRight w:val="0"/>
          <w:marTop w:val="154"/>
          <w:marBottom w:val="0"/>
          <w:divBdr>
            <w:top w:val="none" w:sz="0" w:space="0" w:color="auto"/>
            <w:left w:val="none" w:sz="0" w:space="0" w:color="auto"/>
            <w:bottom w:val="none" w:sz="0" w:space="0" w:color="auto"/>
            <w:right w:val="none" w:sz="0" w:space="0" w:color="auto"/>
          </w:divBdr>
        </w:div>
        <w:div w:id="289015861">
          <w:marLeft w:val="1267"/>
          <w:marRight w:val="0"/>
          <w:marTop w:val="154"/>
          <w:marBottom w:val="0"/>
          <w:divBdr>
            <w:top w:val="none" w:sz="0" w:space="0" w:color="auto"/>
            <w:left w:val="none" w:sz="0" w:space="0" w:color="auto"/>
            <w:bottom w:val="none" w:sz="0" w:space="0" w:color="auto"/>
            <w:right w:val="none" w:sz="0" w:space="0" w:color="auto"/>
          </w:divBdr>
        </w:div>
        <w:div w:id="904225199">
          <w:marLeft w:val="1267"/>
          <w:marRight w:val="0"/>
          <w:marTop w:val="154"/>
          <w:marBottom w:val="0"/>
          <w:divBdr>
            <w:top w:val="none" w:sz="0" w:space="0" w:color="auto"/>
            <w:left w:val="none" w:sz="0" w:space="0" w:color="auto"/>
            <w:bottom w:val="none" w:sz="0" w:space="0" w:color="auto"/>
            <w:right w:val="none" w:sz="0" w:space="0" w:color="auto"/>
          </w:divBdr>
        </w:div>
      </w:divsChild>
    </w:div>
    <w:div w:id="215745375">
      <w:bodyDiv w:val="1"/>
      <w:marLeft w:val="0"/>
      <w:marRight w:val="0"/>
      <w:marTop w:val="0"/>
      <w:marBottom w:val="0"/>
      <w:divBdr>
        <w:top w:val="none" w:sz="0" w:space="0" w:color="auto"/>
        <w:left w:val="none" w:sz="0" w:space="0" w:color="auto"/>
        <w:bottom w:val="none" w:sz="0" w:space="0" w:color="auto"/>
        <w:right w:val="none" w:sz="0" w:space="0" w:color="auto"/>
      </w:divBdr>
      <w:divsChild>
        <w:div w:id="1687948650">
          <w:marLeft w:val="288"/>
          <w:marRight w:val="0"/>
          <w:marTop w:val="58"/>
          <w:marBottom w:val="0"/>
          <w:divBdr>
            <w:top w:val="none" w:sz="0" w:space="0" w:color="auto"/>
            <w:left w:val="none" w:sz="0" w:space="0" w:color="auto"/>
            <w:bottom w:val="none" w:sz="0" w:space="0" w:color="auto"/>
            <w:right w:val="none" w:sz="0" w:space="0" w:color="auto"/>
          </w:divBdr>
        </w:div>
        <w:div w:id="429356899">
          <w:marLeft w:val="288"/>
          <w:marRight w:val="0"/>
          <w:marTop w:val="58"/>
          <w:marBottom w:val="0"/>
          <w:divBdr>
            <w:top w:val="none" w:sz="0" w:space="0" w:color="auto"/>
            <w:left w:val="none" w:sz="0" w:space="0" w:color="auto"/>
            <w:bottom w:val="none" w:sz="0" w:space="0" w:color="auto"/>
            <w:right w:val="none" w:sz="0" w:space="0" w:color="auto"/>
          </w:divBdr>
        </w:div>
        <w:div w:id="1509253488">
          <w:marLeft w:val="288"/>
          <w:marRight w:val="0"/>
          <w:marTop w:val="58"/>
          <w:marBottom w:val="0"/>
          <w:divBdr>
            <w:top w:val="none" w:sz="0" w:space="0" w:color="auto"/>
            <w:left w:val="none" w:sz="0" w:space="0" w:color="auto"/>
            <w:bottom w:val="none" w:sz="0" w:space="0" w:color="auto"/>
            <w:right w:val="none" w:sz="0" w:space="0" w:color="auto"/>
          </w:divBdr>
        </w:div>
        <w:div w:id="739404184">
          <w:marLeft w:val="288"/>
          <w:marRight w:val="0"/>
          <w:marTop w:val="58"/>
          <w:marBottom w:val="0"/>
          <w:divBdr>
            <w:top w:val="none" w:sz="0" w:space="0" w:color="auto"/>
            <w:left w:val="none" w:sz="0" w:space="0" w:color="auto"/>
            <w:bottom w:val="none" w:sz="0" w:space="0" w:color="auto"/>
            <w:right w:val="none" w:sz="0" w:space="0" w:color="auto"/>
          </w:divBdr>
        </w:div>
      </w:divsChild>
    </w:div>
    <w:div w:id="218831290">
      <w:bodyDiv w:val="1"/>
      <w:marLeft w:val="0"/>
      <w:marRight w:val="0"/>
      <w:marTop w:val="0"/>
      <w:marBottom w:val="0"/>
      <w:divBdr>
        <w:top w:val="none" w:sz="0" w:space="0" w:color="auto"/>
        <w:left w:val="none" w:sz="0" w:space="0" w:color="auto"/>
        <w:bottom w:val="none" w:sz="0" w:space="0" w:color="auto"/>
        <w:right w:val="none" w:sz="0" w:space="0" w:color="auto"/>
      </w:divBdr>
      <w:divsChild>
        <w:div w:id="1411000504">
          <w:marLeft w:val="547"/>
          <w:marRight w:val="0"/>
          <w:marTop w:val="115"/>
          <w:marBottom w:val="0"/>
          <w:divBdr>
            <w:top w:val="none" w:sz="0" w:space="0" w:color="auto"/>
            <w:left w:val="none" w:sz="0" w:space="0" w:color="auto"/>
            <w:bottom w:val="none" w:sz="0" w:space="0" w:color="auto"/>
            <w:right w:val="none" w:sz="0" w:space="0" w:color="auto"/>
          </w:divBdr>
        </w:div>
        <w:div w:id="1657757586">
          <w:marLeft w:val="547"/>
          <w:marRight w:val="0"/>
          <w:marTop w:val="115"/>
          <w:marBottom w:val="0"/>
          <w:divBdr>
            <w:top w:val="none" w:sz="0" w:space="0" w:color="auto"/>
            <w:left w:val="none" w:sz="0" w:space="0" w:color="auto"/>
            <w:bottom w:val="none" w:sz="0" w:space="0" w:color="auto"/>
            <w:right w:val="none" w:sz="0" w:space="0" w:color="auto"/>
          </w:divBdr>
        </w:div>
      </w:divsChild>
    </w:div>
    <w:div w:id="236325026">
      <w:bodyDiv w:val="1"/>
      <w:marLeft w:val="0"/>
      <w:marRight w:val="0"/>
      <w:marTop w:val="0"/>
      <w:marBottom w:val="0"/>
      <w:divBdr>
        <w:top w:val="none" w:sz="0" w:space="0" w:color="auto"/>
        <w:left w:val="none" w:sz="0" w:space="0" w:color="auto"/>
        <w:bottom w:val="none" w:sz="0" w:space="0" w:color="auto"/>
        <w:right w:val="none" w:sz="0" w:space="0" w:color="auto"/>
      </w:divBdr>
    </w:div>
    <w:div w:id="254173006">
      <w:bodyDiv w:val="1"/>
      <w:marLeft w:val="0"/>
      <w:marRight w:val="0"/>
      <w:marTop w:val="0"/>
      <w:marBottom w:val="0"/>
      <w:divBdr>
        <w:top w:val="none" w:sz="0" w:space="0" w:color="auto"/>
        <w:left w:val="none" w:sz="0" w:space="0" w:color="auto"/>
        <w:bottom w:val="none" w:sz="0" w:space="0" w:color="auto"/>
        <w:right w:val="none" w:sz="0" w:space="0" w:color="auto"/>
      </w:divBdr>
      <w:divsChild>
        <w:div w:id="1863396683">
          <w:marLeft w:val="288"/>
          <w:marRight w:val="0"/>
          <w:marTop w:val="115"/>
          <w:marBottom w:val="0"/>
          <w:divBdr>
            <w:top w:val="none" w:sz="0" w:space="0" w:color="auto"/>
            <w:left w:val="none" w:sz="0" w:space="0" w:color="auto"/>
            <w:bottom w:val="none" w:sz="0" w:space="0" w:color="auto"/>
            <w:right w:val="none" w:sz="0" w:space="0" w:color="auto"/>
          </w:divBdr>
        </w:div>
        <w:div w:id="1625116829">
          <w:marLeft w:val="288"/>
          <w:marRight w:val="0"/>
          <w:marTop w:val="173"/>
          <w:marBottom w:val="0"/>
          <w:divBdr>
            <w:top w:val="none" w:sz="0" w:space="0" w:color="auto"/>
            <w:left w:val="none" w:sz="0" w:space="0" w:color="auto"/>
            <w:bottom w:val="none" w:sz="0" w:space="0" w:color="auto"/>
            <w:right w:val="none" w:sz="0" w:space="0" w:color="auto"/>
          </w:divBdr>
        </w:div>
        <w:div w:id="1537548678">
          <w:marLeft w:val="288"/>
          <w:marRight w:val="0"/>
          <w:marTop w:val="115"/>
          <w:marBottom w:val="0"/>
          <w:divBdr>
            <w:top w:val="none" w:sz="0" w:space="0" w:color="auto"/>
            <w:left w:val="none" w:sz="0" w:space="0" w:color="auto"/>
            <w:bottom w:val="none" w:sz="0" w:space="0" w:color="auto"/>
            <w:right w:val="none" w:sz="0" w:space="0" w:color="auto"/>
          </w:divBdr>
        </w:div>
        <w:div w:id="821194354">
          <w:marLeft w:val="288"/>
          <w:marRight w:val="0"/>
          <w:marTop w:val="115"/>
          <w:marBottom w:val="0"/>
          <w:divBdr>
            <w:top w:val="none" w:sz="0" w:space="0" w:color="auto"/>
            <w:left w:val="none" w:sz="0" w:space="0" w:color="auto"/>
            <w:bottom w:val="none" w:sz="0" w:space="0" w:color="auto"/>
            <w:right w:val="none" w:sz="0" w:space="0" w:color="auto"/>
          </w:divBdr>
        </w:div>
        <w:div w:id="538782915">
          <w:marLeft w:val="907"/>
          <w:marRight w:val="0"/>
          <w:marTop w:val="154"/>
          <w:marBottom w:val="0"/>
          <w:divBdr>
            <w:top w:val="none" w:sz="0" w:space="0" w:color="auto"/>
            <w:left w:val="none" w:sz="0" w:space="0" w:color="auto"/>
            <w:bottom w:val="none" w:sz="0" w:space="0" w:color="auto"/>
            <w:right w:val="none" w:sz="0" w:space="0" w:color="auto"/>
          </w:divBdr>
        </w:div>
        <w:div w:id="840319230">
          <w:marLeft w:val="907"/>
          <w:marRight w:val="0"/>
          <w:marTop w:val="154"/>
          <w:marBottom w:val="0"/>
          <w:divBdr>
            <w:top w:val="none" w:sz="0" w:space="0" w:color="auto"/>
            <w:left w:val="none" w:sz="0" w:space="0" w:color="auto"/>
            <w:bottom w:val="none" w:sz="0" w:space="0" w:color="auto"/>
            <w:right w:val="none" w:sz="0" w:space="0" w:color="auto"/>
          </w:divBdr>
        </w:div>
        <w:div w:id="1623346758">
          <w:marLeft w:val="907"/>
          <w:marRight w:val="0"/>
          <w:marTop w:val="154"/>
          <w:marBottom w:val="0"/>
          <w:divBdr>
            <w:top w:val="none" w:sz="0" w:space="0" w:color="auto"/>
            <w:left w:val="none" w:sz="0" w:space="0" w:color="auto"/>
            <w:bottom w:val="none" w:sz="0" w:space="0" w:color="auto"/>
            <w:right w:val="none" w:sz="0" w:space="0" w:color="auto"/>
          </w:divBdr>
        </w:div>
        <w:div w:id="1371413825">
          <w:marLeft w:val="907"/>
          <w:marRight w:val="0"/>
          <w:marTop w:val="154"/>
          <w:marBottom w:val="0"/>
          <w:divBdr>
            <w:top w:val="none" w:sz="0" w:space="0" w:color="auto"/>
            <w:left w:val="none" w:sz="0" w:space="0" w:color="auto"/>
            <w:bottom w:val="none" w:sz="0" w:space="0" w:color="auto"/>
            <w:right w:val="none" w:sz="0" w:space="0" w:color="auto"/>
          </w:divBdr>
        </w:div>
        <w:div w:id="287980980">
          <w:marLeft w:val="288"/>
          <w:marRight w:val="0"/>
          <w:marTop w:val="115"/>
          <w:marBottom w:val="0"/>
          <w:divBdr>
            <w:top w:val="none" w:sz="0" w:space="0" w:color="auto"/>
            <w:left w:val="none" w:sz="0" w:space="0" w:color="auto"/>
            <w:bottom w:val="none" w:sz="0" w:space="0" w:color="auto"/>
            <w:right w:val="none" w:sz="0" w:space="0" w:color="auto"/>
          </w:divBdr>
        </w:div>
        <w:div w:id="2015451560">
          <w:marLeft w:val="806"/>
          <w:marRight w:val="0"/>
          <w:marTop w:val="240"/>
          <w:marBottom w:val="0"/>
          <w:divBdr>
            <w:top w:val="none" w:sz="0" w:space="0" w:color="auto"/>
            <w:left w:val="none" w:sz="0" w:space="0" w:color="auto"/>
            <w:bottom w:val="none" w:sz="0" w:space="0" w:color="auto"/>
            <w:right w:val="none" w:sz="0" w:space="0" w:color="auto"/>
          </w:divBdr>
        </w:div>
        <w:div w:id="261885076">
          <w:marLeft w:val="806"/>
          <w:marRight w:val="0"/>
          <w:marTop w:val="240"/>
          <w:marBottom w:val="0"/>
          <w:divBdr>
            <w:top w:val="none" w:sz="0" w:space="0" w:color="auto"/>
            <w:left w:val="none" w:sz="0" w:space="0" w:color="auto"/>
            <w:bottom w:val="none" w:sz="0" w:space="0" w:color="auto"/>
            <w:right w:val="none" w:sz="0" w:space="0" w:color="auto"/>
          </w:divBdr>
        </w:div>
        <w:div w:id="1944149836">
          <w:marLeft w:val="806"/>
          <w:marRight w:val="0"/>
          <w:marTop w:val="240"/>
          <w:marBottom w:val="0"/>
          <w:divBdr>
            <w:top w:val="none" w:sz="0" w:space="0" w:color="auto"/>
            <w:left w:val="none" w:sz="0" w:space="0" w:color="auto"/>
            <w:bottom w:val="none" w:sz="0" w:space="0" w:color="auto"/>
            <w:right w:val="none" w:sz="0" w:space="0" w:color="auto"/>
          </w:divBdr>
        </w:div>
        <w:div w:id="164371172">
          <w:marLeft w:val="806"/>
          <w:marRight w:val="0"/>
          <w:marTop w:val="240"/>
          <w:marBottom w:val="0"/>
          <w:divBdr>
            <w:top w:val="none" w:sz="0" w:space="0" w:color="auto"/>
            <w:left w:val="none" w:sz="0" w:space="0" w:color="auto"/>
            <w:bottom w:val="none" w:sz="0" w:space="0" w:color="auto"/>
            <w:right w:val="none" w:sz="0" w:space="0" w:color="auto"/>
          </w:divBdr>
        </w:div>
        <w:div w:id="776679725">
          <w:marLeft w:val="288"/>
          <w:marRight w:val="0"/>
          <w:marTop w:val="115"/>
          <w:marBottom w:val="0"/>
          <w:divBdr>
            <w:top w:val="none" w:sz="0" w:space="0" w:color="auto"/>
            <w:left w:val="none" w:sz="0" w:space="0" w:color="auto"/>
            <w:bottom w:val="none" w:sz="0" w:space="0" w:color="auto"/>
            <w:right w:val="none" w:sz="0" w:space="0" w:color="auto"/>
          </w:divBdr>
        </w:div>
        <w:div w:id="1575772127">
          <w:marLeft w:val="1541"/>
          <w:marRight w:val="0"/>
          <w:marTop w:val="240"/>
          <w:marBottom w:val="0"/>
          <w:divBdr>
            <w:top w:val="none" w:sz="0" w:space="0" w:color="auto"/>
            <w:left w:val="none" w:sz="0" w:space="0" w:color="auto"/>
            <w:bottom w:val="none" w:sz="0" w:space="0" w:color="auto"/>
            <w:right w:val="none" w:sz="0" w:space="0" w:color="auto"/>
          </w:divBdr>
        </w:div>
        <w:div w:id="1540126883">
          <w:marLeft w:val="1541"/>
          <w:marRight w:val="0"/>
          <w:marTop w:val="240"/>
          <w:marBottom w:val="0"/>
          <w:divBdr>
            <w:top w:val="none" w:sz="0" w:space="0" w:color="auto"/>
            <w:left w:val="none" w:sz="0" w:space="0" w:color="auto"/>
            <w:bottom w:val="none" w:sz="0" w:space="0" w:color="auto"/>
            <w:right w:val="none" w:sz="0" w:space="0" w:color="auto"/>
          </w:divBdr>
        </w:div>
        <w:div w:id="835848605">
          <w:marLeft w:val="1973"/>
          <w:marRight w:val="0"/>
          <w:marTop w:val="240"/>
          <w:marBottom w:val="0"/>
          <w:divBdr>
            <w:top w:val="none" w:sz="0" w:space="0" w:color="auto"/>
            <w:left w:val="none" w:sz="0" w:space="0" w:color="auto"/>
            <w:bottom w:val="none" w:sz="0" w:space="0" w:color="auto"/>
            <w:right w:val="none" w:sz="0" w:space="0" w:color="auto"/>
          </w:divBdr>
        </w:div>
        <w:div w:id="1023943707">
          <w:marLeft w:val="1973"/>
          <w:marRight w:val="0"/>
          <w:marTop w:val="240"/>
          <w:marBottom w:val="0"/>
          <w:divBdr>
            <w:top w:val="none" w:sz="0" w:space="0" w:color="auto"/>
            <w:left w:val="none" w:sz="0" w:space="0" w:color="auto"/>
            <w:bottom w:val="none" w:sz="0" w:space="0" w:color="auto"/>
            <w:right w:val="none" w:sz="0" w:space="0" w:color="auto"/>
          </w:divBdr>
        </w:div>
        <w:div w:id="1372224907">
          <w:marLeft w:val="1973"/>
          <w:marRight w:val="0"/>
          <w:marTop w:val="240"/>
          <w:marBottom w:val="0"/>
          <w:divBdr>
            <w:top w:val="none" w:sz="0" w:space="0" w:color="auto"/>
            <w:left w:val="none" w:sz="0" w:space="0" w:color="auto"/>
            <w:bottom w:val="none" w:sz="0" w:space="0" w:color="auto"/>
            <w:right w:val="none" w:sz="0" w:space="0" w:color="auto"/>
          </w:divBdr>
        </w:div>
        <w:div w:id="866677671">
          <w:marLeft w:val="288"/>
          <w:marRight w:val="0"/>
          <w:marTop w:val="115"/>
          <w:marBottom w:val="0"/>
          <w:divBdr>
            <w:top w:val="none" w:sz="0" w:space="0" w:color="auto"/>
            <w:left w:val="none" w:sz="0" w:space="0" w:color="auto"/>
            <w:bottom w:val="none" w:sz="0" w:space="0" w:color="auto"/>
            <w:right w:val="none" w:sz="0" w:space="0" w:color="auto"/>
          </w:divBdr>
        </w:div>
        <w:div w:id="1618439615">
          <w:marLeft w:val="288"/>
          <w:marRight w:val="0"/>
          <w:marTop w:val="115"/>
          <w:marBottom w:val="0"/>
          <w:divBdr>
            <w:top w:val="none" w:sz="0" w:space="0" w:color="auto"/>
            <w:left w:val="none" w:sz="0" w:space="0" w:color="auto"/>
            <w:bottom w:val="none" w:sz="0" w:space="0" w:color="auto"/>
            <w:right w:val="none" w:sz="0" w:space="0" w:color="auto"/>
          </w:divBdr>
        </w:div>
        <w:div w:id="683900608">
          <w:marLeft w:val="288"/>
          <w:marRight w:val="0"/>
          <w:marTop w:val="125"/>
          <w:marBottom w:val="0"/>
          <w:divBdr>
            <w:top w:val="none" w:sz="0" w:space="0" w:color="auto"/>
            <w:left w:val="none" w:sz="0" w:space="0" w:color="auto"/>
            <w:bottom w:val="none" w:sz="0" w:space="0" w:color="auto"/>
            <w:right w:val="none" w:sz="0" w:space="0" w:color="auto"/>
          </w:divBdr>
        </w:div>
        <w:div w:id="1555199326">
          <w:marLeft w:val="864"/>
          <w:marRight w:val="0"/>
          <w:marTop w:val="96"/>
          <w:marBottom w:val="0"/>
          <w:divBdr>
            <w:top w:val="none" w:sz="0" w:space="0" w:color="auto"/>
            <w:left w:val="none" w:sz="0" w:space="0" w:color="auto"/>
            <w:bottom w:val="none" w:sz="0" w:space="0" w:color="auto"/>
            <w:right w:val="none" w:sz="0" w:space="0" w:color="auto"/>
          </w:divBdr>
        </w:div>
        <w:div w:id="455879751">
          <w:marLeft w:val="864"/>
          <w:marRight w:val="0"/>
          <w:marTop w:val="96"/>
          <w:marBottom w:val="0"/>
          <w:divBdr>
            <w:top w:val="none" w:sz="0" w:space="0" w:color="auto"/>
            <w:left w:val="none" w:sz="0" w:space="0" w:color="auto"/>
            <w:bottom w:val="none" w:sz="0" w:space="0" w:color="auto"/>
            <w:right w:val="none" w:sz="0" w:space="0" w:color="auto"/>
          </w:divBdr>
        </w:div>
        <w:div w:id="602223138">
          <w:marLeft w:val="864"/>
          <w:marRight w:val="0"/>
          <w:marTop w:val="96"/>
          <w:marBottom w:val="0"/>
          <w:divBdr>
            <w:top w:val="none" w:sz="0" w:space="0" w:color="auto"/>
            <w:left w:val="none" w:sz="0" w:space="0" w:color="auto"/>
            <w:bottom w:val="none" w:sz="0" w:space="0" w:color="auto"/>
            <w:right w:val="none" w:sz="0" w:space="0" w:color="auto"/>
          </w:divBdr>
        </w:div>
        <w:div w:id="973877444">
          <w:marLeft w:val="288"/>
          <w:marRight w:val="0"/>
          <w:marTop w:val="125"/>
          <w:marBottom w:val="0"/>
          <w:divBdr>
            <w:top w:val="none" w:sz="0" w:space="0" w:color="auto"/>
            <w:left w:val="none" w:sz="0" w:space="0" w:color="auto"/>
            <w:bottom w:val="none" w:sz="0" w:space="0" w:color="auto"/>
            <w:right w:val="none" w:sz="0" w:space="0" w:color="auto"/>
          </w:divBdr>
        </w:div>
        <w:div w:id="1770855997">
          <w:marLeft w:val="288"/>
          <w:marRight w:val="0"/>
          <w:marTop w:val="115"/>
          <w:marBottom w:val="0"/>
          <w:divBdr>
            <w:top w:val="none" w:sz="0" w:space="0" w:color="auto"/>
            <w:left w:val="none" w:sz="0" w:space="0" w:color="auto"/>
            <w:bottom w:val="none" w:sz="0" w:space="0" w:color="auto"/>
            <w:right w:val="none" w:sz="0" w:space="0" w:color="auto"/>
          </w:divBdr>
        </w:div>
        <w:div w:id="1177885611">
          <w:marLeft w:val="432"/>
          <w:marRight w:val="0"/>
          <w:marTop w:val="134"/>
          <w:marBottom w:val="0"/>
          <w:divBdr>
            <w:top w:val="none" w:sz="0" w:space="0" w:color="auto"/>
            <w:left w:val="none" w:sz="0" w:space="0" w:color="auto"/>
            <w:bottom w:val="none" w:sz="0" w:space="0" w:color="auto"/>
            <w:right w:val="none" w:sz="0" w:space="0" w:color="auto"/>
          </w:divBdr>
        </w:div>
        <w:div w:id="1777747051">
          <w:marLeft w:val="864"/>
          <w:marRight w:val="0"/>
          <w:marTop w:val="96"/>
          <w:marBottom w:val="0"/>
          <w:divBdr>
            <w:top w:val="none" w:sz="0" w:space="0" w:color="auto"/>
            <w:left w:val="none" w:sz="0" w:space="0" w:color="auto"/>
            <w:bottom w:val="none" w:sz="0" w:space="0" w:color="auto"/>
            <w:right w:val="none" w:sz="0" w:space="0" w:color="auto"/>
          </w:divBdr>
        </w:div>
        <w:div w:id="1428502039">
          <w:marLeft w:val="864"/>
          <w:marRight w:val="0"/>
          <w:marTop w:val="96"/>
          <w:marBottom w:val="0"/>
          <w:divBdr>
            <w:top w:val="none" w:sz="0" w:space="0" w:color="auto"/>
            <w:left w:val="none" w:sz="0" w:space="0" w:color="auto"/>
            <w:bottom w:val="none" w:sz="0" w:space="0" w:color="auto"/>
            <w:right w:val="none" w:sz="0" w:space="0" w:color="auto"/>
          </w:divBdr>
        </w:div>
        <w:div w:id="395706404">
          <w:marLeft w:val="864"/>
          <w:marRight w:val="0"/>
          <w:marTop w:val="96"/>
          <w:marBottom w:val="0"/>
          <w:divBdr>
            <w:top w:val="none" w:sz="0" w:space="0" w:color="auto"/>
            <w:left w:val="none" w:sz="0" w:space="0" w:color="auto"/>
            <w:bottom w:val="none" w:sz="0" w:space="0" w:color="auto"/>
            <w:right w:val="none" w:sz="0" w:space="0" w:color="auto"/>
          </w:divBdr>
        </w:div>
        <w:div w:id="1246039254">
          <w:marLeft w:val="864"/>
          <w:marRight w:val="0"/>
          <w:marTop w:val="96"/>
          <w:marBottom w:val="0"/>
          <w:divBdr>
            <w:top w:val="none" w:sz="0" w:space="0" w:color="auto"/>
            <w:left w:val="none" w:sz="0" w:space="0" w:color="auto"/>
            <w:bottom w:val="none" w:sz="0" w:space="0" w:color="auto"/>
            <w:right w:val="none" w:sz="0" w:space="0" w:color="auto"/>
          </w:divBdr>
        </w:div>
        <w:div w:id="1229417267">
          <w:marLeft w:val="864"/>
          <w:marRight w:val="0"/>
          <w:marTop w:val="96"/>
          <w:marBottom w:val="0"/>
          <w:divBdr>
            <w:top w:val="none" w:sz="0" w:space="0" w:color="auto"/>
            <w:left w:val="none" w:sz="0" w:space="0" w:color="auto"/>
            <w:bottom w:val="none" w:sz="0" w:space="0" w:color="auto"/>
            <w:right w:val="none" w:sz="0" w:space="0" w:color="auto"/>
          </w:divBdr>
        </w:div>
        <w:div w:id="1273173679">
          <w:marLeft w:val="864"/>
          <w:marRight w:val="0"/>
          <w:marTop w:val="96"/>
          <w:marBottom w:val="0"/>
          <w:divBdr>
            <w:top w:val="none" w:sz="0" w:space="0" w:color="auto"/>
            <w:left w:val="none" w:sz="0" w:space="0" w:color="auto"/>
            <w:bottom w:val="none" w:sz="0" w:space="0" w:color="auto"/>
            <w:right w:val="none" w:sz="0" w:space="0" w:color="auto"/>
          </w:divBdr>
        </w:div>
        <w:div w:id="1747994239">
          <w:marLeft w:val="432"/>
          <w:marRight w:val="0"/>
          <w:marTop w:val="240"/>
          <w:marBottom w:val="0"/>
          <w:divBdr>
            <w:top w:val="none" w:sz="0" w:space="0" w:color="auto"/>
            <w:left w:val="none" w:sz="0" w:space="0" w:color="auto"/>
            <w:bottom w:val="none" w:sz="0" w:space="0" w:color="auto"/>
            <w:right w:val="none" w:sz="0" w:space="0" w:color="auto"/>
          </w:divBdr>
        </w:div>
        <w:div w:id="1228225236">
          <w:marLeft w:val="288"/>
          <w:marRight w:val="0"/>
          <w:marTop w:val="115"/>
          <w:marBottom w:val="0"/>
          <w:divBdr>
            <w:top w:val="none" w:sz="0" w:space="0" w:color="auto"/>
            <w:left w:val="none" w:sz="0" w:space="0" w:color="auto"/>
            <w:bottom w:val="none" w:sz="0" w:space="0" w:color="auto"/>
            <w:right w:val="none" w:sz="0" w:space="0" w:color="auto"/>
          </w:divBdr>
        </w:div>
        <w:div w:id="1028605284">
          <w:marLeft w:val="288"/>
          <w:marRight w:val="0"/>
          <w:marTop w:val="115"/>
          <w:marBottom w:val="0"/>
          <w:divBdr>
            <w:top w:val="none" w:sz="0" w:space="0" w:color="auto"/>
            <w:left w:val="none" w:sz="0" w:space="0" w:color="auto"/>
            <w:bottom w:val="none" w:sz="0" w:space="0" w:color="auto"/>
            <w:right w:val="none" w:sz="0" w:space="0" w:color="auto"/>
          </w:divBdr>
        </w:div>
        <w:div w:id="2069105578">
          <w:marLeft w:val="288"/>
          <w:marRight w:val="0"/>
          <w:marTop w:val="115"/>
          <w:marBottom w:val="0"/>
          <w:divBdr>
            <w:top w:val="none" w:sz="0" w:space="0" w:color="auto"/>
            <w:left w:val="none" w:sz="0" w:space="0" w:color="auto"/>
            <w:bottom w:val="none" w:sz="0" w:space="0" w:color="auto"/>
            <w:right w:val="none" w:sz="0" w:space="0" w:color="auto"/>
          </w:divBdr>
        </w:div>
        <w:div w:id="1261717463">
          <w:marLeft w:val="288"/>
          <w:marRight w:val="0"/>
          <w:marTop w:val="115"/>
          <w:marBottom w:val="0"/>
          <w:divBdr>
            <w:top w:val="none" w:sz="0" w:space="0" w:color="auto"/>
            <w:left w:val="none" w:sz="0" w:space="0" w:color="auto"/>
            <w:bottom w:val="none" w:sz="0" w:space="0" w:color="auto"/>
            <w:right w:val="none" w:sz="0" w:space="0" w:color="auto"/>
          </w:divBdr>
        </w:div>
        <w:div w:id="1201284485">
          <w:marLeft w:val="288"/>
          <w:marRight w:val="0"/>
          <w:marTop w:val="115"/>
          <w:marBottom w:val="0"/>
          <w:divBdr>
            <w:top w:val="none" w:sz="0" w:space="0" w:color="auto"/>
            <w:left w:val="none" w:sz="0" w:space="0" w:color="auto"/>
            <w:bottom w:val="none" w:sz="0" w:space="0" w:color="auto"/>
            <w:right w:val="none" w:sz="0" w:space="0" w:color="auto"/>
          </w:divBdr>
        </w:div>
        <w:div w:id="1958950539">
          <w:marLeft w:val="288"/>
          <w:marRight w:val="0"/>
          <w:marTop w:val="115"/>
          <w:marBottom w:val="0"/>
          <w:divBdr>
            <w:top w:val="none" w:sz="0" w:space="0" w:color="auto"/>
            <w:left w:val="none" w:sz="0" w:space="0" w:color="auto"/>
            <w:bottom w:val="none" w:sz="0" w:space="0" w:color="auto"/>
            <w:right w:val="none" w:sz="0" w:space="0" w:color="auto"/>
          </w:divBdr>
        </w:div>
        <w:div w:id="1803382057">
          <w:marLeft w:val="288"/>
          <w:marRight w:val="0"/>
          <w:marTop w:val="134"/>
          <w:marBottom w:val="0"/>
          <w:divBdr>
            <w:top w:val="none" w:sz="0" w:space="0" w:color="auto"/>
            <w:left w:val="none" w:sz="0" w:space="0" w:color="auto"/>
            <w:bottom w:val="none" w:sz="0" w:space="0" w:color="auto"/>
            <w:right w:val="none" w:sz="0" w:space="0" w:color="auto"/>
          </w:divBdr>
        </w:div>
        <w:div w:id="1733506542">
          <w:marLeft w:val="720"/>
          <w:marRight w:val="0"/>
          <w:marTop w:val="115"/>
          <w:marBottom w:val="0"/>
          <w:divBdr>
            <w:top w:val="none" w:sz="0" w:space="0" w:color="auto"/>
            <w:left w:val="none" w:sz="0" w:space="0" w:color="auto"/>
            <w:bottom w:val="none" w:sz="0" w:space="0" w:color="auto"/>
            <w:right w:val="none" w:sz="0" w:space="0" w:color="auto"/>
          </w:divBdr>
        </w:div>
        <w:div w:id="428238634">
          <w:marLeft w:val="288"/>
          <w:marRight w:val="0"/>
          <w:marTop w:val="134"/>
          <w:marBottom w:val="0"/>
          <w:divBdr>
            <w:top w:val="none" w:sz="0" w:space="0" w:color="auto"/>
            <w:left w:val="none" w:sz="0" w:space="0" w:color="auto"/>
            <w:bottom w:val="none" w:sz="0" w:space="0" w:color="auto"/>
            <w:right w:val="none" w:sz="0" w:space="0" w:color="auto"/>
          </w:divBdr>
        </w:div>
        <w:div w:id="403456544">
          <w:marLeft w:val="720"/>
          <w:marRight w:val="0"/>
          <w:marTop w:val="115"/>
          <w:marBottom w:val="0"/>
          <w:divBdr>
            <w:top w:val="none" w:sz="0" w:space="0" w:color="auto"/>
            <w:left w:val="none" w:sz="0" w:space="0" w:color="auto"/>
            <w:bottom w:val="none" w:sz="0" w:space="0" w:color="auto"/>
            <w:right w:val="none" w:sz="0" w:space="0" w:color="auto"/>
          </w:divBdr>
        </w:div>
        <w:div w:id="875964621">
          <w:marLeft w:val="288"/>
          <w:marRight w:val="0"/>
          <w:marTop w:val="115"/>
          <w:marBottom w:val="0"/>
          <w:divBdr>
            <w:top w:val="none" w:sz="0" w:space="0" w:color="auto"/>
            <w:left w:val="none" w:sz="0" w:space="0" w:color="auto"/>
            <w:bottom w:val="none" w:sz="0" w:space="0" w:color="auto"/>
            <w:right w:val="none" w:sz="0" w:space="0" w:color="auto"/>
          </w:divBdr>
        </w:div>
        <w:div w:id="546994197">
          <w:marLeft w:val="288"/>
          <w:marRight w:val="0"/>
          <w:marTop w:val="154"/>
          <w:marBottom w:val="0"/>
          <w:divBdr>
            <w:top w:val="none" w:sz="0" w:space="0" w:color="auto"/>
            <w:left w:val="none" w:sz="0" w:space="0" w:color="auto"/>
            <w:bottom w:val="none" w:sz="0" w:space="0" w:color="auto"/>
            <w:right w:val="none" w:sz="0" w:space="0" w:color="auto"/>
          </w:divBdr>
        </w:div>
        <w:div w:id="492139293">
          <w:marLeft w:val="288"/>
          <w:marRight w:val="0"/>
          <w:marTop w:val="154"/>
          <w:marBottom w:val="0"/>
          <w:divBdr>
            <w:top w:val="none" w:sz="0" w:space="0" w:color="auto"/>
            <w:left w:val="none" w:sz="0" w:space="0" w:color="auto"/>
            <w:bottom w:val="none" w:sz="0" w:space="0" w:color="auto"/>
            <w:right w:val="none" w:sz="0" w:space="0" w:color="auto"/>
          </w:divBdr>
        </w:div>
        <w:div w:id="217590999">
          <w:marLeft w:val="288"/>
          <w:marRight w:val="0"/>
          <w:marTop w:val="154"/>
          <w:marBottom w:val="0"/>
          <w:divBdr>
            <w:top w:val="none" w:sz="0" w:space="0" w:color="auto"/>
            <w:left w:val="none" w:sz="0" w:space="0" w:color="auto"/>
            <w:bottom w:val="none" w:sz="0" w:space="0" w:color="auto"/>
            <w:right w:val="none" w:sz="0" w:space="0" w:color="auto"/>
          </w:divBdr>
        </w:div>
        <w:div w:id="2117940493">
          <w:marLeft w:val="288"/>
          <w:marRight w:val="0"/>
          <w:marTop w:val="115"/>
          <w:marBottom w:val="0"/>
          <w:divBdr>
            <w:top w:val="none" w:sz="0" w:space="0" w:color="auto"/>
            <w:left w:val="none" w:sz="0" w:space="0" w:color="auto"/>
            <w:bottom w:val="none" w:sz="0" w:space="0" w:color="auto"/>
            <w:right w:val="none" w:sz="0" w:space="0" w:color="auto"/>
          </w:divBdr>
        </w:div>
        <w:div w:id="1363745050">
          <w:marLeft w:val="288"/>
          <w:marRight w:val="0"/>
          <w:marTop w:val="115"/>
          <w:marBottom w:val="0"/>
          <w:divBdr>
            <w:top w:val="none" w:sz="0" w:space="0" w:color="auto"/>
            <w:left w:val="none" w:sz="0" w:space="0" w:color="auto"/>
            <w:bottom w:val="none" w:sz="0" w:space="0" w:color="auto"/>
            <w:right w:val="none" w:sz="0" w:space="0" w:color="auto"/>
          </w:divBdr>
        </w:div>
        <w:div w:id="2091386286">
          <w:marLeft w:val="288"/>
          <w:marRight w:val="0"/>
          <w:marTop w:val="154"/>
          <w:marBottom w:val="0"/>
          <w:divBdr>
            <w:top w:val="none" w:sz="0" w:space="0" w:color="auto"/>
            <w:left w:val="none" w:sz="0" w:space="0" w:color="auto"/>
            <w:bottom w:val="none" w:sz="0" w:space="0" w:color="auto"/>
            <w:right w:val="none" w:sz="0" w:space="0" w:color="auto"/>
          </w:divBdr>
        </w:div>
        <w:div w:id="1334989709">
          <w:marLeft w:val="288"/>
          <w:marRight w:val="0"/>
          <w:marTop w:val="154"/>
          <w:marBottom w:val="0"/>
          <w:divBdr>
            <w:top w:val="none" w:sz="0" w:space="0" w:color="auto"/>
            <w:left w:val="none" w:sz="0" w:space="0" w:color="auto"/>
            <w:bottom w:val="none" w:sz="0" w:space="0" w:color="auto"/>
            <w:right w:val="none" w:sz="0" w:space="0" w:color="auto"/>
          </w:divBdr>
        </w:div>
        <w:div w:id="783035568">
          <w:marLeft w:val="288"/>
          <w:marRight w:val="0"/>
          <w:marTop w:val="154"/>
          <w:marBottom w:val="0"/>
          <w:divBdr>
            <w:top w:val="none" w:sz="0" w:space="0" w:color="auto"/>
            <w:left w:val="none" w:sz="0" w:space="0" w:color="auto"/>
            <w:bottom w:val="none" w:sz="0" w:space="0" w:color="auto"/>
            <w:right w:val="none" w:sz="0" w:space="0" w:color="auto"/>
          </w:divBdr>
        </w:div>
        <w:div w:id="1548376673">
          <w:marLeft w:val="288"/>
          <w:marRight w:val="0"/>
          <w:marTop w:val="115"/>
          <w:marBottom w:val="0"/>
          <w:divBdr>
            <w:top w:val="none" w:sz="0" w:space="0" w:color="auto"/>
            <w:left w:val="none" w:sz="0" w:space="0" w:color="auto"/>
            <w:bottom w:val="none" w:sz="0" w:space="0" w:color="auto"/>
            <w:right w:val="none" w:sz="0" w:space="0" w:color="auto"/>
          </w:divBdr>
        </w:div>
        <w:div w:id="999652045">
          <w:marLeft w:val="288"/>
          <w:marRight w:val="0"/>
          <w:marTop w:val="154"/>
          <w:marBottom w:val="0"/>
          <w:divBdr>
            <w:top w:val="none" w:sz="0" w:space="0" w:color="auto"/>
            <w:left w:val="none" w:sz="0" w:space="0" w:color="auto"/>
            <w:bottom w:val="none" w:sz="0" w:space="0" w:color="auto"/>
            <w:right w:val="none" w:sz="0" w:space="0" w:color="auto"/>
          </w:divBdr>
        </w:div>
        <w:div w:id="1591965544">
          <w:marLeft w:val="720"/>
          <w:marRight w:val="0"/>
          <w:marTop w:val="134"/>
          <w:marBottom w:val="0"/>
          <w:divBdr>
            <w:top w:val="none" w:sz="0" w:space="0" w:color="auto"/>
            <w:left w:val="none" w:sz="0" w:space="0" w:color="auto"/>
            <w:bottom w:val="none" w:sz="0" w:space="0" w:color="auto"/>
            <w:right w:val="none" w:sz="0" w:space="0" w:color="auto"/>
          </w:divBdr>
        </w:div>
        <w:div w:id="280235549">
          <w:marLeft w:val="720"/>
          <w:marRight w:val="0"/>
          <w:marTop w:val="134"/>
          <w:marBottom w:val="0"/>
          <w:divBdr>
            <w:top w:val="none" w:sz="0" w:space="0" w:color="auto"/>
            <w:left w:val="none" w:sz="0" w:space="0" w:color="auto"/>
            <w:bottom w:val="none" w:sz="0" w:space="0" w:color="auto"/>
            <w:right w:val="none" w:sz="0" w:space="0" w:color="auto"/>
          </w:divBdr>
        </w:div>
        <w:div w:id="522061634">
          <w:marLeft w:val="288"/>
          <w:marRight w:val="0"/>
          <w:marTop w:val="154"/>
          <w:marBottom w:val="0"/>
          <w:divBdr>
            <w:top w:val="none" w:sz="0" w:space="0" w:color="auto"/>
            <w:left w:val="none" w:sz="0" w:space="0" w:color="auto"/>
            <w:bottom w:val="none" w:sz="0" w:space="0" w:color="auto"/>
            <w:right w:val="none" w:sz="0" w:space="0" w:color="auto"/>
          </w:divBdr>
        </w:div>
        <w:div w:id="489250036">
          <w:marLeft w:val="288"/>
          <w:marRight w:val="0"/>
          <w:marTop w:val="154"/>
          <w:marBottom w:val="0"/>
          <w:divBdr>
            <w:top w:val="none" w:sz="0" w:space="0" w:color="auto"/>
            <w:left w:val="none" w:sz="0" w:space="0" w:color="auto"/>
            <w:bottom w:val="none" w:sz="0" w:space="0" w:color="auto"/>
            <w:right w:val="none" w:sz="0" w:space="0" w:color="auto"/>
          </w:divBdr>
        </w:div>
        <w:div w:id="1647007856">
          <w:marLeft w:val="288"/>
          <w:marRight w:val="0"/>
          <w:marTop w:val="115"/>
          <w:marBottom w:val="0"/>
          <w:divBdr>
            <w:top w:val="none" w:sz="0" w:space="0" w:color="auto"/>
            <w:left w:val="none" w:sz="0" w:space="0" w:color="auto"/>
            <w:bottom w:val="none" w:sz="0" w:space="0" w:color="auto"/>
            <w:right w:val="none" w:sz="0" w:space="0" w:color="auto"/>
          </w:divBdr>
        </w:div>
        <w:div w:id="616840194">
          <w:marLeft w:val="288"/>
          <w:marRight w:val="0"/>
          <w:marTop w:val="120"/>
          <w:marBottom w:val="0"/>
          <w:divBdr>
            <w:top w:val="none" w:sz="0" w:space="0" w:color="auto"/>
            <w:left w:val="none" w:sz="0" w:space="0" w:color="auto"/>
            <w:bottom w:val="none" w:sz="0" w:space="0" w:color="auto"/>
            <w:right w:val="none" w:sz="0" w:space="0" w:color="auto"/>
          </w:divBdr>
        </w:div>
        <w:div w:id="812143944">
          <w:marLeft w:val="288"/>
          <w:marRight w:val="0"/>
          <w:marTop w:val="120"/>
          <w:marBottom w:val="0"/>
          <w:divBdr>
            <w:top w:val="none" w:sz="0" w:space="0" w:color="auto"/>
            <w:left w:val="none" w:sz="0" w:space="0" w:color="auto"/>
            <w:bottom w:val="none" w:sz="0" w:space="0" w:color="auto"/>
            <w:right w:val="none" w:sz="0" w:space="0" w:color="auto"/>
          </w:divBdr>
        </w:div>
        <w:div w:id="988243003">
          <w:marLeft w:val="288"/>
          <w:marRight w:val="0"/>
          <w:marTop w:val="120"/>
          <w:marBottom w:val="0"/>
          <w:divBdr>
            <w:top w:val="none" w:sz="0" w:space="0" w:color="auto"/>
            <w:left w:val="none" w:sz="0" w:space="0" w:color="auto"/>
            <w:bottom w:val="none" w:sz="0" w:space="0" w:color="auto"/>
            <w:right w:val="none" w:sz="0" w:space="0" w:color="auto"/>
          </w:divBdr>
        </w:div>
        <w:div w:id="334959285">
          <w:marLeft w:val="288"/>
          <w:marRight w:val="0"/>
          <w:marTop w:val="120"/>
          <w:marBottom w:val="0"/>
          <w:divBdr>
            <w:top w:val="none" w:sz="0" w:space="0" w:color="auto"/>
            <w:left w:val="none" w:sz="0" w:space="0" w:color="auto"/>
            <w:bottom w:val="none" w:sz="0" w:space="0" w:color="auto"/>
            <w:right w:val="none" w:sz="0" w:space="0" w:color="auto"/>
          </w:divBdr>
        </w:div>
        <w:div w:id="148209484">
          <w:marLeft w:val="720"/>
          <w:marRight w:val="0"/>
          <w:marTop w:val="120"/>
          <w:marBottom w:val="0"/>
          <w:divBdr>
            <w:top w:val="none" w:sz="0" w:space="0" w:color="auto"/>
            <w:left w:val="none" w:sz="0" w:space="0" w:color="auto"/>
            <w:bottom w:val="none" w:sz="0" w:space="0" w:color="auto"/>
            <w:right w:val="none" w:sz="0" w:space="0" w:color="auto"/>
          </w:divBdr>
        </w:div>
        <w:div w:id="1765032423">
          <w:marLeft w:val="720"/>
          <w:marRight w:val="0"/>
          <w:marTop w:val="120"/>
          <w:marBottom w:val="0"/>
          <w:divBdr>
            <w:top w:val="none" w:sz="0" w:space="0" w:color="auto"/>
            <w:left w:val="none" w:sz="0" w:space="0" w:color="auto"/>
            <w:bottom w:val="none" w:sz="0" w:space="0" w:color="auto"/>
            <w:right w:val="none" w:sz="0" w:space="0" w:color="auto"/>
          </w:divBdr>
        </w:div>
        <w:div w:id="752703995">
          <w:marLeft w:val="720"/>
          <w:marRight w:val="0"/>
          <w:marTop w:val="120"/>
          <w:marBottom w:val="0"/>
          <w:divBdr>
            <w:top w:val="none" w:sz="0" w:space="0" w:color="auto"/>
            <w:left w:val="none" w:sz="0" w:space="0" w:color="auto"/>
            <w:bottom w:val="none" w:sz="0" w:space="0" w:color="auto"/>
            <w:right w:val="none" w:sz="0" w:space="0" w:color="auto"/>
          </w:divBdr>
        </w:div>
        <w:div w:id="1236237385">
          <w:marLeft w:val="288"/>
          <w:marRight w:val="0"/>
          <w:marTop w:val="115"/>
          <w:marBottom w:val="0"/>
          <w:divBdr>
            <w:top w:val="none" w:sz="0" w:space="0" w:color="auto"/>
            <w:left w:val="none" w:sz="0" w:space="0" w:color="auto"/>
            <w:bottom w:val="none" w:sz="0" w:space="0" w:color="auto"/>
            <w:right w:val="none" w:sz="0" w:space="0" w:color="auto"/>
          </w:divBdr>
        </w:div>
        <w:div w:id="213199648">
          <w:marLeft w:val="288"/>
          <w:marRight w:val="0"/>
          <w:marTop w:val="154"/>
          <w:marBottom w:val="0"/>
          <w:divBdr>
            <w:top w:val="none" w:sz="0" w:space="0" w:color="auto"/>
            <w:left w:val="none" w:sz="0" w:space="0" w:color="auto"/>
            <w:bottom w:val="none" w:sz="0" w:space="0" w:color="auto"/>
            <w:right w:val="none" w:sz="0" w:space="0" w:color="auto"/>
          </w:divBdr>
        </w:div>
        <w:div w:id="435446321">
          <w:marLeft w:val="720"/>
          <w:marRight w:val="0"/>
          <w:marTop w:val="134"/>
          <w:marBottom w:val="0"/>
          <w:divBdr>
            <w:top w:val="none" w:sz="0" w:space="0" w:color="auto"/>
            <w:left w:val="none" w:sz="0" w:space="0" w:color="auto"/>
            <w:bottom w:val="none" w:sz="0" w:space="0" w:color="auto"/>
            <w:right w:val="none" w:sz="0" w:space="0" w:color="auto"/>
          </w:divBdr>
        </w:div>
        <w:div w:id="248855542">
          <w:marLeft w:val="288"/>
          <w:marRight w:val="0"/>
          <w:marTop w:val="154"/>
          <w:marBottom w:val="0"/>
          <w:divBdr>
            <w:top w:val="none" w:sz="0" w:space="0" w:color="auto"/>
            <w:left w:val="none" w:sz="0" w:space="0" w:color="auto"/>
            <w:bottom w:val="none" w:sz="0" w:space="0" w:color="auto"/>
            <w:right w:val="none" w:sz="0" w:space="0" w:color="auto"/>
          </w:divBdr>
        </w:div>
        <w:div w:id="640696446">
          <w:marLeft w:val="288"/>
          <w:marRight w:val="0"/>
          <w:marTop w:val="154"/>
          <w:marBottom w:val="0"/>
          <w:divBdr>
            <w:top w:val="none" w:sz="0" w:space="0" w:color="auto"/>
            <w:left w:val="none" w:sz="0" w:space="0" w:color="auto"/>
            <w:bottom w:val="none" w:sz="0" w:space="0" w:color="auto"/>
            <w:right w:val="none" w:sz="0" w:space="0" w:color="auto"/>
          </w:divBdr>
        </w:div>
        <w:div w:id="242377776">
          <w:marLeft w:val="288"/>
          <w:marRight w:val="0"/>
          <w:marTop w:val="115"/>
          <w:marBottom w:val="0"/>
          <w:divBdr>
            <w:top w:val="none" w:sz="0" w:space="0" w:color="auto"/>
            <w:left w:val="none" w:sz="0" w:space="0" w:color="auto"/>
            <w:bottom w:val="none" w:sz="0" w:space="0" w:color="auto"/>
            <w:right w:val="none" w:sz="0" w:space="0" w:color="auto"/>
          </w:divBdr>
        </w:div>
        <w:div w:id="466121551">
          <w:marLeft w:val="288"/>
          <w:marRight w:val="0"/>
          <w:marTop w:val="134"/>
          <w:marBottom w:val="0"/>
          <w:divBdr>
            <w:top w:val="none" w:sz="0" w:space="0" w:color="auto"/>
            <w:left w:val="none" w:sz="0" w:space="0" w:color="auto"/>
            <w:bottom w:val="none" w:sz="0" w:space="0" w:color="auto"/>
            <w:right w:val="none" w:sz="0" w:space="0" w:color="auto"/>
          </w:divBdr>
        </w:div>
        <w:div w:id="1445420974">
          <w:marLeft w:val="288"/>
          <w:marRight w:val="0"/>
          <w:marTop w:val="134"/>
          <w:marBottom w:val="0"/>
          <w:divBdr>
            <w:top w:val="none" w:sz="0" w:space="0" w:color="auto"/>
            <w:left w:val="none" w:sz="0" w:space="0" w:color="auto"/>
            <w:bottom w:val="none" w:sz="0" w:space="0" w:color="auto"/>
            <w:right w:val="none" w:sz="0" w:space="0" w:color="auto"/>
          </w:divBdr>
        </w:div>
        <w:div w:id="909996862">
          <w:marLeft w:val="288"/>
          <w:marRight w:val="0"/>
          <w:marTop w:val="134"/>
          <w:marBottom w:val="0"/>
          <w:divBdr>
            <w:top w:val="none" w:sz="0" w:space="0" w:color="auto"/>
            <w:left w:val="none" w:sz="0" w:space="0" w:color="auto"/>
            <w:bottom w:val="none" w:sz="0" w:space="0" w:color="auto"/>
            <w:right w:val="none" w:sz="0" w:space="0" w:color="auto"/>
          </w:divBdr>
        </w:div>
        <w:div w:id="1259561968">
          <w:marLeft w:val="288"/>
          <w:marRight w:val="0"/>
          <w:marTop w:val="115"/>
          <w:marBottom w:val="0"/>
          <w:divBdr>
            <w:top w:val="none" w:sz="0" w:space="0" w:color="auto"/>
            <w:left w:val="none" w:sz="0" w:space="0" w:color="auto"/>
            <w:bottom w:val="none" w:sz="0" w:space="0" w:color="auto"/>
            <w:right w:val="none" w:sz="0" w:space="0" w:color="auto"/>
          </w:divBdr>
        </w:div>
        <w:div w:id="1602032352">
          <w:marLeft w:val="288"/>
          <w:marRight w:val="0"/>
          <w:marTop w:val="115"/>
          <w:marBottom w:val="0"/>
          <w:divBdr>
            <w:top w:val="none" w:sz="0" w:space="0" w:color="auto"/>
            <w:left w:val="none" w:sz="0" w:space="0" w:color="auto"/>
            <w:bottom w:val="none" w:sz="0" w:space="0" w:color="auto"/>
            <w:right w:val="none" w:sz="0" w:space="0" w:color="auto"/>
          </w:divBdr>
        </w:div>
        <w:div w:id="328754496">
          <w:marLeft w:val="806"/>
          <w:marRight w:val="0"/>
          <w:marTop w:val="173"/>
          <w:marBottom w:val="0"/>
          <w:divBdr>
            <w:top w:val="none" w:sz="0" w:space="0" w:color="auto"/>
            <w:left w:val="none" w:sz="0" w:space="0" w:color="auto"/>
            <w:bottom w:val="none" w:sz="0" w:space="0" w:color="auto"/>
            <w:right w:val="none" w:sz="0" w:space="0" w:color="auto"/>
          </w:divBdr>
        </w:div>
        <w:div w:id="1687361584">
          <w:marLeft w:val="288"/>
          <w:marRight w:val="0"/>
          <w:marTop w:val="115"/>
          <w:marBottom w:val="0"/>
          <w:divBdr>
            <w:top w:val="none" w:sz="0" w:space="0" w:color="auto"/>
            <w:left w:val="none" w:sz="0" w:space="0" w:color="auto"/>
            <w:bottom w:val="none" w:sz="0" w:space="0" w:color="auto"/>
            <w:right w:val="none" w:sz="0" w:space="0" w:color="auto"/>
          </w:divBdr>
        </w:div>
        <w:div w:id="291373197">
          <w:marLeft w:val="288"/>
          <w:marRight w:val="0"/>
          <w:marTop w:val="154"/>
          <w:marBottom w:val="0"/>
          <w:divBdr>
            <w:top w:val="none" w:sz="0" w:space="0" w:color="auto"/>
            <w:left w:val="none" w:sz="0" w:space="0" w:color="auto"/>
            <w:bottom w:val="none" w:sz="0" w:space="0" w:color="auto"/>
            <w:right w:val="none" w:sz="0" w:space="0" w:color="auto"/>
          </w:divBdr>
        </w:div>
        <w:div w:id="723916244">
          <w:marLeft w:val="288"/>
          <w:marRight w:val="0"/>
          <w:marTop w:val="154"/>
          <w:marBottom w:val="0"/>
          <w:divBdr>
            <w:top w:val="none" w:sz="0" w:space="0" w:color="auto"/>
            <w:left w:val="none" w:sz="0" w:space="0" w:color="auto"/>
            <w:bottom w:val="none" w:sz="0" w:space="0" w:color="auto"/>
            <w:right w:val="none" w:sz="0" w:space="0" w:color="auto"/>
          </w:divBdr>
        </w:div>
        <w:div w:id="1862351521">
          <w:marLeft w:val="288"/>
          <w:marRight w:val="0"/>
          <w:marTop w:val="115"/>
          <w:marBottom w:val="0"/>
          <w:divBdr>
            <w:top w:val="none" w:sz="0" w:space="0" w:color="auto"/>
            <w:left w:val="none" w:sz="0" w:space="0" w:color="auto"/>
            <w:bottom w:val="none" w:sz="0" w:space="0" w:color="auto"/>
            <w:right w:val="none" w:sz="0" w:space="0" w:color="auto"/>
          </w:divBdr>
        </w:div>
        <w:div w:id="2129471908">
          <w:marLeft w:val="288"/>
          <w:marRight w:val="0"/>
          <w:marTop w:val="240"/>
          <w:marBottom w:val="0"/>
          <w:divBdr>
            <w:top w:val="none" w:sz="0" w:space="0" w:color="auto"/>
            <w:left w:val="none" w:sz="0" w:space="0" w:color="auto"/>
            <w:bottom w:val="none" w:sz="0" w:space="0" w:color="auto"/>
            <w:right w:val="none" w:sz="0" w:space="0" w:color="auto"/>
          </w:divBdr>
        </w:div>
        <w:div w:id="493180084">
          <w:marLeft w:val="288"/>
          <w:marRight w:val="0"/>
          <w:marTop w:val="240"/>
          <w:marBottom w:val="0"/>
          <w:divBdr>
            <w:top w:val="none" w:sz="0" w:space="0" w:color="auto"/>
            <w:left w:val="none" w:sz="0" w:space="0" w:color="auto"/>
            <w:bottom w:val="none" w:sz="0" w:space="0" w:color="auto"/>
            <w:right w:val="none" w:sz="0" w:space="0" w:color="auto"/>
          </w:divBdr>
        </w:div>
        <w:div w:id="1586038127">
          <w:marLeft w:val="288"/>
          <w:marRight w:val="0"/>
          <w:marTop w:val="240"/>
          <w:marBottom w:val="0"/>
          <w:divBdr>
            <w:top w:val="none" w:sz="0" w:space="0" w:color="auto"/>
            <w:left w:val="none" w:sz="0" w:space="0" w:color="auto"/>
            <w:bottom w:val="none" w:sz="0" w:space="0" w:color="auto"/>
            <w:right w:val="none" w:sz="0" w:space="0" w:color="auto"/>
          </w:divBdr>
        </w:div>
        <w:div w:id="1582567999">
          <w:marLeft w:val="288"/>
          <w:marRight w:val="0"/>
          <w:marTop w:val="115"/>
          <w:marBottom w:val="0"/>
          <w:divBdr>
            <w:top w:val="none" w:sz="0" w:space="0" w:color="auto"/>
            <w:left w:val="none" w:sz="0" w:space="0" w:color="auto"/>
            <w:bottom w:val="none" w:sz="0" w:space="0" w:color="auto"/>
            <w:right w:val="none" w:sz="0" w:space="0" w:color="auto"/>
          </w:divBdr>
        </w:div>
        <w:div w:id="1379815386">
          <w:marLeft w:val="288"/>
          <w:marRight w:val="0"/>
          <w:marTop w:val="154"/>
          <w:marBottom w:val="0"/>
          <w:divBdr>
            <w:top w:val="none" w:sz="0" w:space="0" w:color="auto"/>
            <w:left w:val="none" w:sz="0" w:space="0" w:color="auto"/>
            <w:bottom w:val="none" w:sz="0" w:space="0" w:color="auto"/>
            <w:right w:val="none" w:sz="0" w:space="0" w:color="auto"/>
          </w:divBdr>
        </w:div>
        <w:div w:id="203948487">
          <w:marLeft w:val="720"/>
          <w:marRight w:val="0"/>
          <w:marTop w:val="134"/>
          <w:marBottom w:val="0"/>
          <w:divBdr>
            <w:top w:val="none" w:sz="0" w:space="0" w:color="auto"/>
            <w:left w:val="none" w:sz="0" w:space="0" w:color="auto"/>
            <w:bottom w:val="none" w:sz="0" w:space="0" w:color="auto"/>
            <w:right w:val="none" w:sz="0" w:space="0" w:color="auto"/>
          </w:divBdr>
        </w:div>
        <w:div w:id="593049722">
          <w:marLeft w:val="720"/>
          <w:marRight w:val="0"/>
          <w:marTop w:val="134"/>
          <w:marBottom w:val="0"/>
          <w:divBdr>
            <w:top w:val="none" w:sz="0" w:space="0" w:color="auto"/>
            <w:left w:val="none" w:sz="0" w:space="0" w:color="auto"/>
            <w:bottom w:val="none" w:sz="0" w:space="0" w:color="auto"/>
            <w:right w:val="none" w:sz="0" w:space="0" w:color="auto"/>
          </w:divBdr>
        </w:div>
        <w:div w:id="776561617">
          <w:marLeft w:val="720"/>
          <w:marRight w:val="0"/>
          <w:marTop w:val="134"/>
          <w:marBottom w:val="0"/>
          <w:divBdr>
            <w:top w:val="none" w:sz="0" w:space="0" w:color="auto"/>
            <w:left w:val="none" w:sz="0" w:space="0" w:color="auto"/>
            <w:bottom w:val="none" w:sz="0" w:space="0" w:color="auto"/>
            <w:right w:val="none" w:sz="0" w:space="0" w:color="auto"/>
          </w:divBdr>
        </w:div>
        <w:div w:id="772742948">
          <w:marLeft w:val="720"/>
          <w:marRight w:val="0"/>
          <w:marTop w:val="134"/>
          <w:marBottom w:val="0"/>
          <w:divBdr>
            <w:top w:val="none" w:sz="0" w:space="0" w:color="auto"/>
            <w:left w:val="none" w:sz="0" w:space="0" w:color="auto"/>
            <w:bottom w:val="none" w:sz="0" w:space="0" w:color="auto"/>
            <w:right w:val="none" w:sz="0" w:space="0" w:color="auto"/>
          </w:divBdr>
        </w:div>
        <w:div w:id="1870221575">
          <w:marLeft w:val="720"/>
          <w:marRight w:val="0"/>
          <w:marTop w:val="134"/>
          <w:marBottom w:val="0"/>
          <w:divBdr>
            <w:top w:val="none" w:sz="0" w:space="0" w:color="auto"/>
            <w:left w:val="none" w:sz="0" w:space="0" w:color="auto"/>
            <w:bottom w:val="none" w:sz="0" w:space="0" w:color="auto"/>
            <w:right w:val="none" w:sz="0" w:space="0" w:color="auto"/>
          </w:divBdr>
        </w:div>
        <w:div w:id="92671325">
          <w:marLeft w:val="288"/>
          <w:marRight w:val="0"/>
          <w:marTop w:val="115"/>
          <w:marBottom w:val="0"/>
          <w:divBdr>
            <w:top w:val="none" w:sz="0" w:space="0" w:color="auto"/>
            <w:left w:val="none" w:sz="0" w:space="0" w:color="auto"/>
            <w:bottom w:val="none" w:sz="0" w:space="0" w:color="auto"/>
            <w:right w:val="none" w:sz="0" w:space="0" w:color="auto"/>
          </w:divBdr>
        </w:div>
        <w:div w:id="1007556191">
          <w:marLeft w:val="806"/>
          <w:marRight w:val="0"/>
          <w:marTop w:val="154"/>
          <w:marBottom w:val="0"/>
          <w:divBdr>
            <w:top w:val="none" w:sz="0" w:space="0" w:color="auto"/>
            <w:left w:val="none" w:sz="0" w:space="0" w:color="auto"/>
            <w:bottom w:val="none" w:sz="0" w:space="0" w:color="auto"/>
            <w:right w:val="none" w:sz="0" w:space="0" w:color="auto"/>
          </w:divBdr>
        </w:div>
        <w:div w:id="431050101">
          <w:marLeft w:val="720"/>
          <w:marRight w:val="0"/>
          <w:marTop w:val="134"/>
          <w:marBottom w:val="0"/>
          <w:divBdr>
            <w:top w:val="none" w:sz="0" w:space="0" w:color="auto"/>
            <w:left w:val="none" w:sz="0" w:space="0" w:color="auto"/>
            <w:bottom w:val="none" w:sz="0" w:space="0" w:color="auto"/>
            <w:right w:val="none" w:sz="0" w:space="0" w:color="auto"/>
          </w:divBdr>
        </w:div>
        <w:div w:id="1672639625">
          <w:marLeft w:val="720"/>
          <w:marRight w:val="0"/>
          <w:marTop w:val="134"/>
          <w:marBottom w:val="0"/>
          <w:divBdr>
            <w:top w:val="none" w:sz="0" w:space="0" w:color="auto"/>
            <w:left w:val="none" w:sz="0" w:space="0" w:color="auto"/>
            <w:bottom w:val="none" w:sz="0" w:space="0" w:color="auto"/>
            <w:right w:val="none" w:sz="0" w:space="0" w:color="auto"/>
          </w:divBdr>
        </w:div>
        <w:div w:id="1001587248">
          <w:marLeft w:val="288"/>
          <w:marRight w:val="0"/>
          <w:marTop w:val="115"/>
          <w:marBottom w:val="0"/>
          <w:divBdr>
            <w:top w:val="none" w:sz="0" w:space="0" w:color="auto"/>
            <w:left w:val="none" w:sz="0" w:space="0" w:color="auto"/>
            <w:bottom w:val="none" w:sz="0" w:space="0" w:color="auto"/>
            <w:right w:val="none" w:sz="0" w:space="0" w:color="auto"/>
          </w:divBdr>
        </w:div>
        <w:div w:id="2060588439">
          <w:marLeft w:val="288"/>
          <w:marRight w:val="0"/>
          <w:marTop w:val="120"/>
          <w:marBottom w:val="0"/>
          <w:divBdr>
            <w:top w:val="none" w:sz="0" w:space="0" w:color="auto"/>
            <w:left w:val="none" w:sz="0" w:space="0" w:color="auto"/>
            <w:bottom w:val="none" w:sz="0" w:space="0" w:color="auto"/>
            <w:right w:val="none" w:sz="0" w:space="0" w:color="auto"/>
          </w:divBdr>
        </w:div>
        <w:div w:id="1543591666">
          <w:marLeft w:val="288"/>
          <w:marRight w:val="0"/>
          <w:marTop w:val="120"/>
          <w:marBottom w:val="0"/>
          <w:divBdr>
            <w:top w:val="none" w:sz="0" w:space="0" w:color="auto"/>
            <w:left w:val="none" w:sz="0" w:space="0" w:color="auto"/>
            <w:bottom w:val="none" w:sz="0" w:space="0" w:color="auto"/>
            <w:right w:val="none" w:sz="0" w:space="0" w:color="auto"/>
          </w:divBdr>
        </w:div>
        <w:div w:id="1847286267">
          <w:marLeft w:val="288"/>
          <w:marRight w:val="0"/>
          <w:marTop w:val="120"/>
          <w:marBottom w:val="0"/>
          <w:divBdr>
            <w:top w:val="none" w:sz="0" w:space="0" w:color="auto"/>
            <w:left w:val="none" w:sz="0" w:space="0" w:color="auto"/>
            <w:bottom w:val="none" w:sz="0" w:space="0" w:color="auto"/>
            <w:right w:val="none" w:sz="0" w:space="0" w:color="auto"/>
          </w:divBdr>
        </w:div>
        <w:div w:id="940644812">
          <w:marLeft w:val="288"/>
          <w:marRight w:val="0"/>
          <w:marTop w:val="115"/>
          <w:marBottom w:val="0"/>
          <w:divBdr>
            <w:top w:val="none" w:sz="0" w:space="0" w:color="auto"/>
            <w:left w:val="none" w:sz="0" w:space="0" w:color="auto"/>
            <w:bottom w:val="none" w:sz="0" w:space="0" w:color="auto"/>
            <w:right w:val="none" w:sz="0" w:space="0" w:color="auto"/>
          </w:divBdr>
        </w:div>
        <w:div w:id="1226800349">
          <w:marLeft w:val="288"/>
          <w:marRight w:val="0"/>
          <w:marTop w:val="154"/>
          <w:marBottom w:val="0"/>
          <w:divBdr>
            <w:top w:val="none" w:sz="0" w:space="0" w:color="auto"/>
            <w:left w:val="none" w:sz="0" w:space="0" w:color="auto"/>
            <w:bottom w:val="none" w:sz="0" w:space="0" w:color="auto"/>
            <w:right w:val="none" w:sz="0" w:space="0" w:color="auto"/>
          </w:divBdr>
        </w:div>
        <w:div w:id="377704241">
          <w:marLeft w:val="720"/>
          <w:marRight w:val="0"/>
          <w:marTop w:val="154"/>
          <w:marBottom w:val="0"/>
          <w:divBdr>
            <w:top w:val="none" w:sz="0" w:space="0" w:color="auto"/>
            <w:left w:val="none" w:sz="0" w:space="0" w:color="auto"/>
            <w:bottom w:val="none" w:sz="0" w:space="0" w:color="auto"/>
            <w:right w:val="none" w:sz="0" w:space="0" w:color="auto"/>
          </w:divBdr>
        </w:div>
        <w:div w:id="2127305626">
          <w:marLeft w:val="720"/>
          <w:marRight w:val="0"/>
          <w:marTop w:val="154"/>
          <w:marBottom w:val="0"/>
          <w:divBdr>
            <w:top w:val="none" w:sz="0" w:space="0" w:color="auto"/>
            <w:left w:val="none" w:sz="0" w:space="0" w:color="auto"/>
            <w:bottom w:val="none" w:sz="0" w:space="0" w:color="auto"/>
            <w:right w:val="none" w:sz="0" w:space="0" w:color="auto"/>
          </w:divBdr>
        </w:div>
        <w:div w:id="212232368">
          <w:marLeft w:val="288"/>
          <w:marRight w:val="0"/>
          <w:marTop w:val="115"/>
          <w:marBottom w:val="0"/>
          <w:divBdr>
            <w:top w:val="none" w:sz="0" w:space="0" w:color="auto"/>
            <w:left w:val="none" w:sz="0" w:space="0" w:color="auto"/>
            <w:bottom w:val="none" w:sz="0" w:space="0" w:color="auto"/>
            <w:right w:val="none" w:sz="0" w:space="0" w:color="auto"/>
          </w:divBdr>
        </w:div>
        <w:div w:id="1481117574">
          <w:marLeft w:val="288"/>
          <w:marRight w:val="0"/>
          <w:marTop w:val="134"/>
          <w:marBottom w:val="0"/>
          <w:divBdr>
            <w:top w:val="none" w:sz="0" w:space="0" w:color="auto"/>
            <w:left w:val="none" w:sz="0" w:space="0" w:color="auto"/>
            <w:bottom w:val="none" w:sz="0" w:space="0" w:color="auto"/>
            <w:right w:val="none" w:sz="0" w:space="0" w:color="auto"/>
          </w:divBdr>
        </w:div>
        <w:div w:id="851144490">
          <w:marLeft w:val="994"/>
          <w:marRight w:val="0"/>
          <w:marTop w:val="115"/>
          <w:marBottom w:val="0"/>
          <w:divBdr>
            <w:top w:val="none" w:sz="0" w:space="0" w:color="auto"/>
            <w:left w:val="none" w:sz="0" w:space="0" w:color="auto"/>
            <w:bottom w:val="none" w:sz="0" w:space="0" w:color="auto"/>
            <w:right w:val="none" w:sz="0" w:space="0" w:color="auto"/>
          </w:divBdr>
        </w:div>
        <w:div w:id="1681658067">
          <w:marLeft w:val="994"/>
          <w:marRight w:val="0"/>
          <w:marTop w:val="115"/>
          <w:marBottom w:val="0"/>
          <w:divBdr>
            <w:top w:val="none" w:sz="0" w:space="0" w:color="auto"/>
            <w:left w:val="none" w:sz="0" w:space="0" w:color="auto"/>
            <w:bottom w:val="none" w:sz="0" w:space="0" w:color="auto"/>
            <w:right w:val="none" w:sz="0" w:space="0" w:color="auto"/>
          </w:divBdr>
        </w:div>
        <w:div w:id="995298715">
          <w:marLeft w:val="288"/>
          <w:marRight w:val="0"/>
          <w:marTop w:val="115"/>
          <w:marBottom w:val="0"/>
          <w:divBdr>
            <w:top w:val="none" w:sz="0" w:space="0" w:color="auto"/>
            <w:left w:val="none" w:sz="0" w:space="0" w:color="auto"/>
            <w:bottom w:val="none" w:sz="0" w:space="0" w:color="auto"/>
            <w:right w:val="none" w:sz="0" w:space="0" w:color="auto"/>
          </w:divBdr>
        </w:div>
        <w:div w:id="1951931288">
          <w:marLeft w:val="288"/>
          <w:marRight w:val="0"/>
          <w:marTop w:val="134"/>
          <w:marBottom w:val="0"/>
          <w:divBdr>
            <w:top w:val="none" w:sz="0" w:space="0" w:color="auto"/>
            <w:left w:val="none" w:sz="0" w:space="0" w:color="auto"/>
            <w:bottom w:val="none" w:sz="0" w:space="0" w:color="auto"/>
            <w:right w:val="none" w:sz="0" w:space="0" w:color="auto"/>
          </w:divBdr>
        </w:div>
        <w:div w:id="841242232">
          <w:marLeft w:val="994"/>
          <w:marRight w:val="0"/>
          <w:marTop w:val="134"/>
          <w:marBottom w:val="0"/>
          <w:divBdr>
            <w:top w:val="none" w:sz="0" w:space="0" w:color="auto"/>
            <w:left w:val="none" w:sz="0" w:space="0" w:color="auto"/>
            <w:bottom w:val="none" w:sz="0" w:space="0" w:color="auto"/>
            <w:right w:val="none" w:sz="0" w:space="0" w:color="auto"/>
          </w:divBdr>
        </w:div>
        <w:div w:id="131220999">
          <w:marLeft w:val="994"/>
          <w:marRight w:val="0"/>
          <w:marTop w:val="134"/>
          <w:marBottom w:val="0"/>
          <w:divBdr>
            <w:top w:val="none" w:sz="0" w:space="0" w:color="auto"/>
            <w:left w:val="none" w:sz="0" w:space="0" w:color="auto"/>
            <w:bottom w:val="none" w:sz="0" w:space="0" w:color="auto"/>
            <w:right w:val="none" w:sz="0" w:space="0" w:color="auto"/>
          </w:divBdr>
        </w:div>
        <w:div w:id="739403287">
          <w:marLeft w:val="994"/>
          <w:marRight w:val="0"/>
          <w:marTop w:val="134"/>
          <w:marBottom w:val="0"/>
          <w:divBdr>
            <w:top w:val="none" w:sz="0" w:space="0" w:color="auto"/>
            <w:left w:val="none" w:sz="0" w:space="0" w:color="auto"/>
            <w:bottom w:val="none" w:sz="0" w:space="0" w:color="auto"/>
            <w:right w:val="none" w:sz="0" w:space="0" w:color="auto"/>
          </w:divBdr>
        </w:div>
        <w:div w:id="1710371294">
          <w:marLeft w:val="994"/>
          <w:marRight w:val="0"/>
          <w:marTop w:val="134"/>
          <w:marBottom w:val="0"/>
          <w:divBdr>
            <w:top w:val="none" w:sz="0" w:space="0" w:color="auto"/>
            <w:left w:val="none" w:sz="0" w:space="0" w:color="auto"/>
            <w:bottom w:val="none" w:sz="0" w:space="0" w:color="auto"/>
            <w:right w:val="none" w:sz="0" w:space="0" w:color="auto"/>
          </w:divBdr>
        </w:div>
        <w:div w:id="598179616">
          <w:marLeft w:val="288"/>
          <w:marRight w:val="0"/>
          <w:marTop w:val="115"/>
          <w:marBottom w:val="0"/>
          <w:divBdr>
            <w:top w:val="none" w:sz="0" w:space="0" w:color="auto"/>
            <w:left w:val="none" w:sz="0" w:space="0" w:color="auto"/>
            <w:bottom w:val="none" w:sz="0" w:space="0" w:color="auto"/>
            <w:right w:val="none" w:sz="0" w:space="0" w:color="auto"/>
          </w:divBdr>
        </w:div>
        <w:div w:id="1208449944">
          <w:marLeft w:val="288"/>
          <w:marRight w:val="0"/>
          <w:marTop w:val="134"/>
          <w:marBottom w:val="0"/>
          <w:divBdr>
            <w:top w:val="none" w:sz="0" w:space="0" w:color="auto"/>
            <w:left w:val="none" w:sz="0" w:space="0" w:color="auto"/>
            <w:bottom w:val="none" w:sz="0" w:space="0" w:color="auto"/>
            <w:right w:val="none" w:sz="0" w:space="0" w:color="auto"/>
          </w:divBdr>
        </w:div>
        <w:div w:id="684407511">
          <w:marLeft w:val="288"/>
          <w:marRight w:val="0"/>
          <w:marTop w:val="134"/>
          <w:marBottom w:val="0"/>
          <w:divBdr>
            <w:top w:val="none" w:sz="0" w:space="0" w:color="auto"/>
            <w:left w:val="none" w:sz="0" w:space="0" w:color="auto"/>
            <w:bottom w:val="none" w:sz="0" w:space="0" w:color="auto"/>
            <w:right w:val="none" w:sz="0" w:space="0" w:color="auto"/>
          </w:divBdr>
        </w:div>
        <w:div w:id="1737630138">
          <w:marLeft w:val="720"/>
          <w:marRight w:val="0"/>
          <w:marTop w:val="115"/>
          <w:marBottom w:val="0"/>
          <w:divBdr>
            <w:top w:val="none" w:sz="0" w:space="0" w:color="auto"/>
            <w:left w:val="none" w:sz="0" w:space="0" w:color="auto"/>
            <w:bottom w:val="none" w:sz="0" w:space="0" w:color="auto"/>
            <w:right w:val="none" w:sz="0" w:space="0" w:color="auto"/>
          </w:divBdr>
        </w:div>
        <w:div w:id="1268191810">
          <w:marLeft w:val="288"/>
          <w:marRight w:val="0"/>
          <w:marTop w:val="134"/>
          <w:marBottom w:val="0"/>
          <w:divBdr>
            <w:top w:val="none" w:sz="0" w:space="0" w:color="auto"/>
            <w:left w:val="none" w:sz="0" w:space="0" w:color="auto"/>
            <w:bottom w:val="none" w:sz="0" w:space="0" w:color="auto"/>
            <w:right w:val="none" w:sz="0" w:space="0" w:color="auto"/>
          </w:divBdr>
        </w:div>
        <w:div w:id="866721750">
          <w:marLeft w:val="288"/>
          <w:marRight w:val="0"/>
          <w:marTop w:val="115"/>
          <w:marBottom w:val="0"/>
          <w:divBdr>
            <w:top w:val="none" w:sz="0" w:space="0" w:color="auto"/>
            <w:left w:val="none" w:sz="0" w:space="0" w:color="auto"/>
            <w:bottom w:val="none" w:sz="0" w:space="0" w:color="auto"/>
            <w:right w:val="none" w:sz="0" w:space="0" w:color="auto"/>
          </w:divBdr>
        </w:div>
        <w:div w:id="2102021658">
          <w:marLeft w:val="288"/>
          <w:marRight w:val="0"/>
          <w:marTop w:val="115"/>
          <w:marBottom w:val="0"/>
          <w:divBdr>
            <w:top w:val="none" w:sz="0" w:space="0" w:color="auto"/>
            <w:left w:val="none" w:sz="0" w:space="0" w:color="auto"/>
            <w:bottom w:val="none" w:sz="0" w:space="0" w:color="auto"/>
            <w:right w:val="none" w:sz="0" w:space="0" w:color="auto"/>
          </w:divBdr>
        </w:div>
        <w:div w:id="2072148844">
          <w:marLeft w:val="288"/>
          <w:marRight w:val="0"/>
          <w:marTop w:val="115"/>
          <w:marBottom w:val="0"/>
          <w:divBdr>
            <w:top w:val="none" w:sz="0" w:space="0" w:color="auto"/>
            <w:left w:val="none" w:sz="0" w:space="0" w:color="auto"/>
            <w:bottom w:val="none" w:sz="0" w:space="0" w:color="auto"/>
            <w:right w:val="none" w:sz="0" w:space="0" w:color="auto"/>
          </w:divBdr>
        </w:div>
        <w:div w:id="1646472475">
          <w:marLeft w:val="288"/>
          <w:marRight w:val="0"/>
          <w:marTop w:val="115"/>
          <w:marBottom w:val="0"/>
          <w:divBdr>
            <w:top w:val="none" w:sz="0" w:space="0" w:color="auto"/>
            <w:left w:val="none" w:sz="0" w:space="0" w:color="auto"/>
            <w:bottom w:val="none" w:sz="0" w:space="0" w:color="auto"/>
            <w:right w:val="none" w:sz="0" w:space="0" w:color="auto"/>
          </w:divBdr>
        </w:div>
        <w:div w:id="569923541">
          <w:marLeft w:val="288"/>
          <w:marRight w:val="0"/>
          <w:marTop w:val="192"/>
          <w:marBottom w:val="0"/>
          <w:divBdr>
            <w:top w:val="none" w:sz="0" w:space="0" w:color="auto"/>
            <w:left w:val="none" w:sz="0" w:space="0" w:color="auto"/>
            <w:bottom w:val="none" w:sz="0" w:space="0" w:color="auto"/>
            <w:right w:val="none" w:sz="0" w:space="0" w:color="auto"/>
          </w:divBdr>
        </w:div>
        <w:div w:id="293878273">
          <w:marLeft w:val="720"/>
          <w:marRight w:val="0"/>
          <w:marTop w:val="173"/>
          <w:marBottom w:val="0"/>
          <w:divBdr>
            <w:top w:val="none" w:sz="0" w:space="0" w:color="auto"/>
            <w:left w:val="none" w:sz="0" w:space="0" w:color="auto"/>
            <w:bottom w:val="none" w:sz="0" w:space="0" w:color="auto"/>
            <w:right w:val="none" w:sz="0" w:space="0" w:color="auto"/>
          </w:divBdr>
        </w:div>
        <w:div w:id="112675319">
          <w:marLeft w:val="720"/>
          <w:marRight w:val="0"/>
          <w:marTop w:val="173"/>
          <w:marBottom w:val="0"/>
          <w:divBdr>
            <w:top w:val="none" w:sz="0" w:space="0" w:color="auto"/>
            <w:left w:val="none" w:sz="0" w:space="0" w:color="auto"/>
            <w:bottom w:val="none" w:sz="0" w:space="0" w:color="auto"/>
            <w:right w:val="none" w:sz="0" w:space="0" w:color="auto"/>
          </w:divBdr>
        </w:div>
        <w:div w:id="1770657461">
          <w:marLeft w:val="288"/>
          <w:marRight w:val="0"/>
          <w:marTop w:val="115"/>
          <w:marBottom w:val="0"/>
          <w:divBdr>
            <w:top w:val="none" w:sz="0" w:space="0" w:color="auto"/>
            <w:left w:val="none" w:sz="0" w:space="0" w:color="auto"/>
            <w:bottom w:val="none" w:sz="0" w:space="0" w:color="auto"/>
            <w:right w:val="none" w:sz="0" w:space="0" w:color="auto"/>
          </w:divBdr>
        </w:div>
        <w:div w:id="2006274959">
          <w:marLeft w:val="288"/>
          <w:marRight w:val="0"/>
          <w:marTop w:val="192"/>
          <w:marBottom w:val="0"/>
          <w:divBdr>
            <w:top w:val="none" w:sz="0" w:space="0" w:color="auto"/>
            <w:left w:val="none" w:sz="0" w:space="0" w:color="auto"/>
            <w:bottom w:val="none" w:sz="0" w:space="0" w:color="auto"/>
            <w:right w:val="none" w:sz="0" w:space="0" w:color="auto"/>
          </w:divBdr>
        </w:div>
        <w:div w:id="1742756719">
          <w:marLeft w:val="720"/>
          <w:marRight w:val="0"/>
          <w:marTop w:val="173"/>
          <w:marBottom w:val="0"/>
          <w:divBdr>
            <w:top w:val="none" w:sz="0" w:space="0" w:color="auto"/>
            <w:left w:val="none" w:sz="0" w:space="0" w:color="auto"/>
            <w:bottom w:val="none" w:sz="0" w:space="0" w:color="auto"/>
            <w:right w:val="none" w:sz="0" w:space="0" w:color="auto"/>
          </w:divBdr>
        </w:div>
        <w:div w:id="1893541925">
          <w:marLeft w:val="720"/>
          <w:marRight w:val="0"/>
          <w:marTop w:val="173"/>
          <w:marBottom w:val="0"/>
          <w:divBdr>
            <w:top w:val="none" w:sz="0" w:space="0" w:color="auto"/>
            <w:left w:val="none" w:sz="0" w:space="0" w:color="auto"/>
            <w:bottom w:val="none" w:sz="0" w:space="0" w:color="auto"/>
            <w:right w:val="none" w:sz="0" w:space="0" w:color="auto"/>
          </w:divBdr>
        </w:div>
        <w:div w:id="1475216269">
          <w:marLeft w:val="288"/>
          <w:marRight w:val="0"/>
          <w:marTop w:val="115"/>
          <w:marBottom w:val="0"/>
          <w:divBdr>
            <w:top w:val="none" w:sz="0" w:space="0" w:color="auto"/>
            <w:left w:val="none" w:sz="0" w:space="0" w:color="auto"/>
            <w:bottom w:val="none" w:sz="0" w:space="0" w:color="auto"/>
            <w:right w:val="none" w:sz="0" w:space="0" w:color="auto"/>
          </w:divBdr>
        </w:div>
        <w:div w:id="2124882538">
          <w:marLeft w:val="288"/>
          <w:marRight w:val="0"/>
          <w:marTop w:val="192"/>
          <w:marBottom w:val="0"/>
          <w:divBdr>
            <w:top w:val="none" w:sz="0" w:space="0" w:color="auto"/>
            <w:left w:val="none" w:sz="0" w:space="0" w:color="auto"/>
            <w:bottom w:val="none" w:sz="0" w:space="0" w:color="auto"/>
            <w:right w:val="none" w:sz="0" w:space="0" w:color="auto"/>
          </w:divBdr>
        </w:div>
        <w:div w:id="534544003">
          <w:marLeft w:val="288"/>
          <w:marRight w:val="0"/>
          <w:marTop w:val="192"/>
          <w:marBottom w:val="0"/>
          <w:divBdr>
            <w:top w:val="none" w:sz="0" w:space="0" w:color="auto"/>
            <w:left w:val="none" w:sz="0" w:space="0" w:color="auto"/>
            <w:bottom w:val="none" w:sz="0" w:space="0" w:color="auto"/>
            <w:right w:val="none" w:sz="0" w:space="0" w:color="auto"/>
          </w:divBdr>
        </w:div>
        <w:div w:id="1349452041">
          <w:marLeft w:val="288"/>
          <w:marRight w:val="0"/>
          <w:marTop w:val="115"/>
          <w:marBottom w:val="0"/>
          <w:divBdr>
            <w:top w:val="none" w:sz="0" w:space="0" w:color="auto"/>
            <w:left w:val="none" w:sz="0" w:space="0" w:color="auto"/>
            <w:bottom w:val="none" w:sz="0" w:space="0" w:color="auto"/>
            <w:right w:val="none" w:sz="0" w:space="0" w:color="auto"/>
          </w:divBdr>
        </w:div>
        <w:div w:id="1417508729">
          <w:marLeft w:val="1152"/>
          <w:marRight w:val="0"/>
          <w:marTop w:val="134"/>
          <w:marBottom w:val="0"/>
          <w:divBdr>
            <w:top w:val="none" w:sz="0" w:space="0" w:color="auto"/>
            <w:left w:val="none" w:sz="0" w:space="0" w:color="auto"/>
            <w:bottom w:val="none" w:sz="0" w:space="0" w:color="auto"/>
            <w:right w:val="none" w:sz="0" w:space="0" w:color="auto"/>
          </w:divBdr>
        </w:div>
        <w:div w:id="698167580">
          <w:marLeft w:val="1152"/>
          <w:marRight w:val="0"/>
          <w:marTop w:val="134"/>
          <w:marBottom w:val="0"/>
          <w:divBdr>
            <w:top w:val="none" w:sz="0" w:space="0" w:color="auto"/>
            <w:left w:val="none" w:sz="0" w:space="0" w:color="auto"/>
            <w:bottom w:val="none" w:sz="0" w:space="0" w:color="auto"/>
            <w:right w:val="none" w:sz="0" w:space="0" w:color="auto"/>
          </w:divBdr>
        </w:div>
        <w:div w:id="1915895216">
          <w:marLeft w:val="1152"/>
          <w:marRight w:val="0"/>
          <w:marTop w:val="134"/>
          <w:marBottom w:val="0"/>
          <w:divBdr>
            <w:top w:val="none" w:sz="0" w:space="0" w:color="auto"/>
            <w:left w:val="none" w:sz="0" w:space="0" w:color="auto"/>
            <w:bottom w:val="none" w:sz="0" w:space="0" w:color="auto"/>
            <w:right w:val="none" w:sz="0" w:space="0" w:color="auto"/>
          </w:divBdr>
        </w:div>
        <w:div w:id="724841583">
          <w:marLeft w:val="288"/>
          <w:marRight w:val="0"/>
          <w:marTop w:val="115"/>
          <w:marBottom w:val="0"/>
          <w:divBdr>
            <w:top w:val="none" w:sz="0" w:space="0" w:color="auto"/>
            <w:left w:val="none" w:sz="0" w:space="0" w:color="auto"/>
            <w:bottom w:val="none" w:sz="0" w:space="0" w:color="auto"/>
            <w:right w:val="none" w:sz="0" w:space="0" w:color="auto"/>
          </w:divBdr>
        </w:div>
        <w:div w:id="2023051125">
          <w:marLeft w:val="288"/>
          <w:marRight w:val="0"/>
          <w:marTop w:val="115"/>
          <w:marBottom w:val="0"/>
          <w:divBdr>
            <w:top w:val="none" w:sz="0" w:space="0" w:color="auto"/>
            <w:left w:val="none" w:sz="0" w:space="0" w:color="auto"/>
            <w:bottom w:val="none" w:sz="0" w:space="0" w:color="auto"/>
            <w:right w:val="none" w:sz="0" w:space="0" w:color="auto"/>
          </w:divBdr>
        </w:div>
        <w:div w:id="1359626325">
          <w:marLeft w:val="288"/>
          <w:marRight w:val="0"/>
          <w:marTop w:val="115"/>
          <w:marBottom w:val="0"/>
          <w:divBdr>
            <w:top w:val="none" w:sz="0" w:space="0" w:color="auto"/>
            <w:left w:val="none" w:sz="0" w:space="0" w:color="auto"/>
            <w:bottom w:val="none" w:sz="0" w:space="0" w:color="auto"/>
            <w:right w:val="none" w:sz="0" w:space="0" w:color="auto"/>
          </w:divBdr>
        </w:div>
        <w:div w:id="593980259">
          <w:marLeft w:val="288"/>
          <w:marRight w:val="0"/>
          <w:marTop w:val="115"/>
          <w:marBottom w:val="0"/>
          <w:divBdr>
            <w:top w:val="none" w:sz="0" w:space="0" w:color="auto"/>
            <w:left w:val="none" w:sz="0" w:space="0" w:color="auto"/>
            <w:bottom w:val="none" w:sz="0" w:space="0" w:color="auto"/>
            <w:right w:val="none" w:sz="0" w:space="0" w:color="auto"/>
          </w:divBdr>
        </w:div>
        <w:div w:id="1247225257">
          <w:marLeft w:val="288"/>
          <w:marRight w:val="0"/>
          <w:marTop w:val="115"/>
          <w:marBottom w:val="0"/>
          <w:divBdr>
            <w:top w:val="none" w:sz="0" w:space="0" w:color="auto"/>
            <w:left w:val="none" w:sz="0" w:space="0" w:color="auto"/>
            <w:bottom w:val="none" w:sz="0" w:space="0" w:color="auto"/>
            <w:right w:val="none" w:sz="0" w:space="0" w:color="auto"/>
          </w:divBdr>
        </w:div>
        <w:div w:id="652608482">
          <w:marLeft w:val="288"/>
          <w:marRight w:val="0"/>
          <w:marTop w:val="115"/>
          <w:marBottom w:val="0"/>
          <w:divBdr>
            <w:top w:val="none" w:sz="0" w:space="0" w:color="auto"/>
            <w:left w:val="none" w:sz="0" w:space="0" w:color="auto"/>
            <w:bottom w:val="none" w:sz="0" w:space="0" w:color="auto"/>
            <w:right w:val="none" w:sz="0" w:space="0" w:color="auto"/>
          </w:divBdr>
        </w:div>
        <w:div w:id="446895912">
          <w:marLeft w:val="288"/>
          <w:marRight w:val="0"/>
          <w:marTop w:val="235"/>
          <w:marBottom w:val="0"/>
          <w:divBdr>
            <w:top w:val="none" w:sz="0" w:space="0" w:color="auto"/>
            <w:left w:val="none" w:sz="0" w:space="0" w:color="auto"/>
            <w:bottom w:val="none" w:sz="0" w:space="0" w:color="auto"/>
            <w:right w:val="none" w:sz="0" w:space="0" w:color="auto"/>
          </w:divBdr>
        </w:div>
        <w:div w:id="78605017">
          <w:marLeft w:val="720"/>
          <w:marRight w:val="0"/>
          <w:marTop w:val="235"/>
          <w:marBottom w:val="0"/>
          <w:divBdr>
            <w:top w:val="none" w:sz="0" w:space="0" w:color="auto"/>
            <w:left w:val="none" w:sz="0" w:space="0" w:color="auto"/>
            <w:bottom w:val="none" w:sz="0" w:space="0" w:color="auto"/>
            <w:right w:val="none" w:sz="0" w:space="0" w:color="auto"/>
          </w:divBdr>
        </w:div>
        <w:div w:id="2004778354">
          <w:marLeft w:val="720"/>
          <w:marRight w:val="0"/>
          <w:marTop w:val="235"/>
          <w:marBottom w:val="0"/>
          <w:divBdr>
            <w:top w:val="none" w:sz="0" w:space="0" w:color="auto"/>
            <w:left w:val="none" w:sz="0" w:space="0" w:color="auto"/>
            <w:bottom w:val="none" w:sz="0" w:space="0" w:color="auto"/>
            <w:right w:val="none" w:sz="0" w:space="0" w:color="auto"/>
          </w:divBdr>
        </w:div>
        <w:div w:id="556480434">
          <w:marLeft w:val="288"/>
          <w:marRight w:val="0"/>
          <w:marTop w:val="235"/>
          <w:marBottom w:val="0"/>
          <w:divBdr>
            <w:top w:val="none" w:sz="0" w:space="0" w:color="auto"/>
            <w:left w:val="none" w:sz="0" w:space="0" w:color="auto"/>
            <w:bottom w:val="none" w:sz="0" w:space="0" w:color="auto"/>
            <w:right w:val="none" w:sz="0" w:space="0" w:color="auto"/>
          </w:divBdr>
        </w:div>
        <w:div w:id="681980533">
          <w:marLeft w:val="288"/>
          <w:marRight w:val="0"/>
          <w:marTop w:val="235"/>
          <w:marBottom w:val="0"/>
          <w:divBdr>
            <w:top w:val="none" w:sz="0" w:space="0" w:color="auto"/>
            <w:left w:val="none" w:sz="0" w:space="0" w:color="auto"/>
            <w:bottom w:val="none" w:sz="0" w:space="0" w:color="auto"/>
            <w:right w:val="none" w:sz="0" w:space="0" w:color="auto"/>
          </w:divBdr>
        </w:div>
        <w:div w:id="1860385678">
          <w:marLeft w:val="288"/>
          <w:marRight w:val="0"/>
          <w:marTop w:val="235"/>
          <w:marBottom w:val="0"/>
          <w:divBdr>
            <w:top w:val="none" w:sz="0" w:space="0" w:color="auto"/>
            <w:left w:val="none" w:sz="0" w:space="0" w:color="auto"/>
            <w:bottom w:val="none" w:sz="0" w:space="0" w:color="auto"/>
            <w:right w:val="none" w:sz="0" w:space="0" w:color="auto"/>
          </w:divBdr>
        </w:div>
        <w:div w:id="1350373401">
          <w:marLeft w:val="288"/>
          <w:marRight w:val="0"/>
          <w:marTop w:val="115"/>
          <w:marBottom w:val="0"/>
          <w:divBdr>
            <w:top w:val="none" w:sz="0" w:space="0" w:color="auto"/>
            <w:left w:val="none" w:sz="0" w:space="0" w:color="auto"/>
            <w:bottom w:val="none" w:sz="0" w:space="0" w:color="auto"/>
            <w:right w:val="none" w:sz="0" w:space="0" w:color="auto"/>
          </w:divBdr>
        </w:div>
        <w:div w:id="687025461">
          <w:marLeft w:val="288"/>
          <w:marRight w:val="0"/>
          <w:marTop w:val="115"/>
          <w:marBottom w:val="0"/>
          <w:divBdr>
            <w:top w:val="none" w:sz="0" w:space="0" w:color="auto"/>
            <w:left w:val="none" w:sz="0" w:space="0" w:color="auto"/>
            <w:bottom w:val="none" w:sz="0" w:space="0" w:color="auto"/>
            <w:right w:val="none" w:sz="0" w:space="0" w:color="auto"/>
          </w:divBdr>
        </w:div>
        <w:div w:id="2123068604">
          <w:marLeft w:val="288"/>
          <w:marRight w:val="0"/>
          <w:marTop w:val="115"/>
          <w:marBottom w:val="0"/>
          <w:divBdr>
            <w:top w:val="none" w:sz="0" w:space="0" w:color="auto"/>
            <w:left w:val="none" w:sz="0" w:space="0" w:color="auto"/>
            <w:bottom w:val="none" w:sz="0" w:space="0" w:color="auto"/>
            <w:right w:val="none" w:sz="0" w:space="0" w:color="auto"/>
          </w:divBdr>
        </w:div>
        <w:div w:id="611087303">
          <w:marLeft w:val="288"/>
          <w:marRight w:val="0"/>
          <w:marTop w:val="115"/>
          <w:marBottom w:val="0"/>
          <w:divBdr>
            <w:top w:val="none" w:sz="0" w:space="0" w:color="auto"/>
            <w:left w:val="none" w:sz="0" w:space="0" w:color="auto"/>
            <w:bottom w:val="none" w:sz="0" w:space="0" w:color="auto"/>
            <w:right w:val="none" w:sz="0" w:space="0" w:color="auto"/>
          </w:divBdr>
        </w:div>
        <w:div w:id="1048533152">
          <w:marLeft w:val="288"/>
          <w:marRight w:val="0"/>
          <w:marTop w:val="115"/>
          <w:marBottom w:val="0"/>
          <w:divBdr>
            <w:top w:val="none" w:sz="0" w:space="0" w:color="auto"/>
            <w:left w:val="none" w:sz="0" w:space="0" w:color="auto"/>
            <w:bottom w:val="none" w:sz="0" w:space="0" w:color="auto"/>
            <w:right w:val="none" w:sz="0" w:space="0" w:color="auto"/>
          </w:divBdr>
        </w:div>
        <w:div w:id="1347632088">
          <w:marLeft w:val="288"/>
          <w:marRight w:val="0"/>
          <w:marTop w:val="115"/>
          <w:marBottom w:val="0"/>
          <w:divBdr>
            <w:top w:val="none" w:sz="0" w:space="0" w:color="auto"/>
            <w:left w:val="none" w:sz="0" w:space="0" w:color="auto"/>
            <w:bottom w:val="none" w:sz="0" w:space="0" w:color="auto"/>
            <w:right w:val="none" w:sz="0" w:space="0" w:color="auto"/>
          </w:divBdr>
        </w:div>
        <w:div w:id="1320381063">
          <w:marLeft w:val="288"/>
          <w:marRight w:val="0"/>
          <w:marTop w:val="154"/>
          <w:marBottom w:val="0"/>
          <w:divBdr>
            <w:top w:val="none" w:sz="0" w:space="0" w:color="auto"/>
            <w:left w:val="none" w:sz="0" w:space="0" w:color="auto"/>
            <w:bottom w:val="none" w:sz="0" w:space="0" w:color="auto"/>
            <w:right w:val="none" w:sz="0" w:space="0" w:color="auto"/>
          </w:divBdr>
        </w:div>
        <w:div w:id="1126465252">
          <w:marLeft w:val="288"/>
          <w:marRight w:val="0"/>
          <w:marTop w:val="115"/>
          <w:marBottom w:val="0"/>
          <w:divBdr>
            <w:top w:val="none" w:sz="0" w:space="0" w:color="auto"/>
            <w:left w:val="none" w:sz="0" w:space="0" w:color="auto"/>
            <w:bottom w:val="none" w:sz="0" w:space="0" w:color="auto"/>
            <w:right w:val="none" w:sz="0" w:space="0" w:color="auto"/>
          </w:divBdr>
        </w:div>
        <w:div w:id="1067727919">
          <w:marLeft w:val="288"/>
          <w:marRight w:val="0"/>
          <w:marTop w:val="134"/>
          <w:marBottom w:val="0"/>
          <w:divBdr>
            <w:top w:val="none" w:sz="0" w:space="0" w:color="auto"/>
            <w:left w:val="none" w:sz="0" w:space="0" w:color="auto"/>
            <w:bottom w:val="none" w:sz="0" w:space="0" w:color="auto"/>
            <w:right w:val="none" w:sz="0" w:space="0" w:color="auto"/>
          </w:divBdr>
        </w:div>
        <w:div w:id="1607037338">
          <w:marLeft w:val="288"/>
          <w:marRight w:val="0"/>
          <w:marTop w:val="134"/>
          <w:marBottom w:val="0"/>
          <w:divBdr>
            <w:top w:val="none" w:sz="0" w:space="0" w:color="auto"/>
            <w:left w:val="none" w:sz="0" w:space="0" w:color="auto"/>
            <w:bottom w:val="none" w:sz="0" w:space="0" w:color="auto"/>
            <w:right w:val="none" w:sz="0" w:space="0" w:color="auto"/>
          </w:divBdr>
        </w:div>
        <w:div w:id="717775876">
          <w:marLeft w:val="288"/>
          <w:marRight w:val="0"/>
          <w:marTop w:val="134"/>
          <w:marBottom w:val="0"/>
          <w:divBdr>
            <w:top w:val="none" w:sz="0" w:space="0" w:color="auto"/>
            <w:left w:val="none" w:sz="0" w:space="0" w:color="auto"/>
            <w:bottom w:val="none" w:sz="0" w:space="0" w:color="auto"/>
            <w:right w:val="none" w:sz="0" w:space="0" w:color="auto"/>
          </w:divBdr>
        </w:div>
        <w:div w:id="381708279">
          <w:marLeft w:val="288"/>
          <w:marRight w:val="0"/>
          <w:marTop w:val="115"/>
          <w:marBottom w:val="0"/>
          <w:divBdr>
            <w:top w:val="none" w:sz="0" w:space="0" w:color="auto"/>
            <w:left w:val="none" w:sz="0" w:space="0" w:color="auto"/>
            <w:bottom w:val="none" w:sz="0" w:space="0" w:color="auto"/>
            <w:right w:val="none" w:sz="0" w:space="0" w:color="auto"/>
          </w:divBdr>
        </w:div>
        <w:div w:id="1286082621">
          <w:marLeft w:val="288"/>
          <w:marRight w:val="0"/>
          <w:marTop w:val="173"/>
          <w:marBottom w:val="0"/>
          <w:divBdr>
            <w:top w:val="none" w:sz="0" w:space="0" w:color="auto"/>
            <w:left w:val="none" w:sz="0" w:space="0" w:color="auto"/>
            <w:bottom w:val="none" w:sz="0" w:space="0" w:color="auto"/>
            <w:right w:val="none" w:sz="0" w:space="0" w:color="auto"/>
          </w:divBdr>
        </w:div>
        <w:div w:id="551382305">
          <w:marLeft w:val="1166"/>
          <w:marRight w:val="0"/>
          <w:marTop w:val="173"/>
          <w:marBottom w:val="0"/>
          <w:divBdr>
            <w:top w:val="none" w:sz="0" w:space="0" w:color="auto"/>
            <w:left w:val="none" w:sz="0" w:space="0" w:color="auto"/>
            <w:bottom w:val="none" w:sz="0" w:space="0" w:color="auto"/>
            <w:right w:val="none" w:sz="0" w:space="0" w:color="auto"/>
          </w:divBdr>
        </w:div>
        <w:div w:id="1694188441">
          <w:marLeft w:val="1166"/>
          <w:marRight w:val="0"/>
          <w:marTop w:val="173"/>
          <w:marBottom w:val="0"/>
          <w:divBdr>
            <w:top w:val="none" w:sz="0" w:space="0" w:color="auto"/>
            <w:left w:val="none" w:sz="0" w:space="0" w:color="auto"/>
            <w:bottom w:val="none" w:sz="0" w:space="0" w:color="auto"/>
            <w:right w:val="none" w:sz="0" w:space="0" w:color="auto"/>
          </w:divBdr>
        </w:div>
        <w:div w:id="1590582155">
          <w:marLeft w:val="288"/>
          <w:marRight w:val="0"/>
          <w:marTop w:val="115"/>
          <w:marBottom w:val="0"/>
          <w:divBdr>
            <w:top w:val="none" w:sz="0" w:space="0" w:color="auto"/>
            <w:left w:val="none" w:sz="0" w:space="0" w:color="auto"/>
            <w:bottom w:val="none" w:sz="0" w:space="0" w:color="auto"/>
            <w:right w:val="none" w:sz="0" w:space="0" w:color="auto"/>
          </w:divBdr>
        </w:div>
        <w:div w:id="1708603012">
          <w:marLeft w:val="288"/>
          <w:marRight w:val="0"/>
          <w:marTop w:val="173"/>
          <w:marBottom w:val="0"/>
          <w:divBdr>
            <w:top w:val="none" w:sz="0" w:space="0" w:color="auto"/>
            <w:left w:val="none" w:sz="0" w:space="0" w:color="auto"/>
            <w:bottom w:val="none" w:sz="0" w:space="0" w:color="auto"/>
            <w:right w:val="none" w:sz="0" w:space="0" w:color="auto"/>
          </w:divBdr>
        </w:div>
      </w:divsChild>
    </w:div>
    <w:div w:id="255557214">
      <w:bodyDiv w:val="1"/>
      <w:marLeft w:val="0"/>
      <w:marRight w:val="0"/>
      <w:marTop w:val="0"/>
      <w:marBottom w:val="0"/>
      <w:divBdr>
        <w:top w:val="none" w:sz="0" w:space="0" w:color="auto"/>
        <w:left w:val="none" w:sz="0" w:space="0" w:color="auto"/>
        <w:bottom w:val="none" w:sz="0" w:space="0" w:color="auto"/>
        <w:right w:val="none" w:sz="0" w:space="0" w:color="auto"/>
      </w:divBdr>
      <w:divsChild>
        <w:div w:id="1475412088">
          <w:marLeft w:val="806"/>
          <w:marRight w:val="0"/>
          <w:marTop w:val="140"/>
          <w:marBottom w:val="0"/>
          <w:divBdr>
            <w:top w:val="none" w:sz="0" w:space="0" w:color="auto"/>
            <w:left w:val="none" w:sz="0" w:space="0" w:color="auto"/>
            <w:bottom w:val="none" w:sz="0" w:space="0" w:color="auto"/>
            <w:right w:val="none" w:sz="0" w:space="0" w:color="auto"/>
          </w:divBdr>
        </w:div>
        <w:div w:id="865169091">
          <w:marLeft w:val="806"/>
          <w:marRight w:val="0"/>
          <w:marTop w:val="140"/>
          <w:marBottom w:val="0"/>
          <w:divBdr>
            <w:top w:val="none" w:sz="0" w:space="0" w:color="auto"/>
            <w:left w:val="none" w:sz="0" w:space="0" w:color="auto"/>
            <w:bottom w:val="none" w:sz="0" w:space="0" w:color="auto"/>
            <w:right w:val="none" w:sz="0" w:space="0" w:color="auto"/>
          </w:divBdr>
        </w:div>
        <w:div w:id="328144317">
          <w:marLeft w:val="806"/>
          <w:marRight w:val="0"/>
          <w:marTop w:val="140"/>
          <w:marBottom w:val="0"/>
          <w:divBdr>
            <w:top w:val="none" w:sz="0" w:space="0" w:color="auto"/>
            <w:left w:val="none" w:sz="0" w:space="0" w:color="auto"/>
            <w:bottom w:val="none" w:sz="0" w:space="0" w:color="auto"/>
            <w:right w:val="none" w:sz="0" w:space="0" w:color="auto"/>
          </w:divBdr>
        </w:div>
        <w:div w:id="1469128816">
          <w:marLeft w:val="806"/>
          <w:marRight w:val="0"/>
          <w:marTop w:val="140"/>
          <w:marBottom w:val="0"/>
          <w:divBdr>
            <w:top w:val="none" w:sz="0" w:space="0" w:color="auto"/>
            <w:left w:val="none" w:sz="0" w:space="0" w:color="auto"/>
            <w:bottom w:val="none" w:sz="0" w:space="0" w:color="auto"/>
            <w:right w:val="none" w:sz="0" w:space="0" w:color="auto"/>
          </w:divBdr>
        </w:div>
        <w:div w:id="204829236">
          <w:marLeft w:val="806"/>
          <w:marRight w:val="0"/>
          <w:marTop w:val="140"/>
          <w:marBottom w:val="0"/>
          <w:divBdr>
            <w:top w:val="none" w:sz="0" w:space="0" w:color="auto"/>
            <w:left w:val="none" w:sz="0" w:space="0" w:color="auto"/>
            <w:bottom w:val="none" w:sz="0" w:space="0" w:color="auto"/>
            <w:right w:val="none" w:sz="0" w:space="0" w:color="auto"/>
          </w:divBdr>
        </w:div>
        <w:div w:id="1971204376">
          <w:marLeft w:val="806"/>
          <w:marRight w:val="0"/>
          <w:marTop w:val="140"/>
          <w:marBottom w:val="0"/>
          <w:divBdr>
            <w:top w:val="none" w:sz="0" w:space="0" w:color="auto"/>
            <w:left w:val="none" w:sz="0" w:space="0" w:color="auto"/>
            <w:bottom w:val="none" w:sz="0" w:space="0" w:color="auto"/>
            <w:right w:val="none" w:sz="0" w:space="0" w:color="auto"/>
          </w:divBdr>
        </w:div>
      </w:divsChild>
    </w:div>
    <w:div w:id="259947917">
      <w:bodyDiv w:val="1"/>
      <w:marLeft w:val="0"/>
      <w:marRight w:val="0"/>
      <w:marTop w:val="0"/>
      <w:marBottom w:val="0"/>
      <w:divBdr>
        <w:top w:val="none" w:sz="0" w:space="0" w:color="auto"/>
        <w:left w:val="none" w:sz="0" w:space="0" w:color="auto"/>
        <w:bottom w:val="none" w:sz="0" w:space="0" w:color="auto"/>
        <w:right w:val="none" w:sz="0" w:space="0" w:color="auto"/>
      </w:divBdr>
      <w:divsChild>
        <w:div w:id="1246456962">
          <w:marLeft w:val="547"/>
          <w:marRight w:val="0"/>
          <w:marTop w:val="115"/>
          <w:marBottom w:val="0"/>
          <w:divBdr>
            <w:top w:val="none" w:sz="0" w:space="0" w:color="auto"/>
            <w:left w:val="none" w:sz="0" w:space="0" w:color="auto"/>
            <w:bottom w:val="none" w:sz="0" w:space="0" w:color="auto"/>
            <w:right w:val="none" w:sz="0" w:space="0" w:color="auto"/>
          </w:divBdr>
        </w:div>
        <w:div w:id="1051807162">
          <w:marLeft w:val="547"/>
          <w:marRight w:val="0"/>
          <w:marTop w:val="134"/>
          <w:marBottom w:val="0"/>
          <w:divBdr>
            <w:top w:val="none" w:sz="0" w:space="0" w:color="auto"/>
            <w:left w:val="none" w:sz="0" w:space="0" w:color="auto"/>
            <w:bottom w:val="none" w:sz="0" w:space="0" w:color="auto"/>
            <w:right w:val="none" w:sz="0" w:space="0" w:color="auto"/>
          </w:divBdr>
        </w:div>
        <w:div w:id="1200389994">
          <w:marLeft w:val="1008"/>
          <w:marRight w:val="0"/>
          <w:marTop w:val="115"/>
          <w:marBottom w:val="0"/>
          <w:divBdr>
            <w:top w:val="none" w:sz="0" w:space="0" w:color="auto"/>
            <w:left w:val="none" w:sz="0" w:space="0" w:color="auto"/>
            <w:bottom w:val="none" w:sz="0" w:space="0" w:color="auto"/>
            <w:right w:val="none" w:sz="0" w:space="0" w:color="auto"/>
          </w:divBdr>
        </w:div>
        <w:div w:id="734934234">
          <w:marLeft w:val="1008"/>
          <w:marRight w:val="0"/>
          <w:marTop w:val="115"/>
          <w:marBottom w:val="0"/>
          <w:divBdr>
            <w:top w:val="none" w:sz="0" w:space="0" w:color="auto"/>
            <w:left w:val="none" w:sz="0" w:space="0" w:color="auto"/>
            <w:bottom w:val="none" w:sz="0" w:space="0" w:color="auto"/>
            <w:right w:val="none" w:sz="0" w:space="0" w:color="auto"/>
          </w:divBdr>
        </w:div>
        <w:div w:id="802888786">
          <w:marLeft w:val="1008"/>
          <w:marRight w:val="0"/>
          <w:marTop w:val="115"/>
          <w:marBottom w:val="0"/>
          <w:divBdr>
            <w:top w:val="none" w:sz="0" w:space="0" w:color="auto"/>
            <w:left w:val="none" w:sz="0" w:space="0" w:color="auto"/>
            <w:bottom w:val="none" w:sz="0" w:space="0" w:color="auto"/>
            <w:right w:val="none" w:sz="0" w:space="0" w:color="auto"/>
          </w:divBdr>
        </w:div>
      </w:divsChild>
    </w:div>
    <w:div w:id="265385854">
      <w:bodyDiv w:val="1"/>
      <w:marLeft w:val="0"/>
      <w:marRight w:val="0"/>
      <w:marTop w:val="0"/>
      <w:marBottom w:val="0"/>
      <w:divBdr>
        <w:top w:val="none" w:sz="0" w:space="0" w:color="auto"/>
        <w:left w:val="none" w:sz="0" w:space="0" w:color="auto"/>
        <w:bottom w:val="none" w:sz="0" w:space="0" w:color="auto"/>
        <w:right w:val="none" w:sz="0" w:space="0" w:color="auto"/>
      </w:divBdr>
      <w:divsChild>
        <w:div w:id="1783256152">
          <w:marLeft w:val="806"/>
          <w:marRight w:val="0"/>
          <w:marTop w:val="240"/>
          <w:marBottom w:val="0"/>
          <w:divBdr>
            <w:top w:val="none" w:sz="0" w:space="0" w:color="auto"/>
            <w:left w:val="none" w:sz="0" w:space="0" w:color="auto"/>
            <w:bottom w:val="none" w:sz="0" w:space="0" w:color="auto"/>
            <w:right w:val="none" w:sz="0" w:space="0" w:color="auto"/>
          </w:divBdr>
        </w:div>
        <w:div w:id="1593659174">
          <w:marLeft w:val="806"/>
          <w:marRight w:val="0"/>
          <w:marTop w:val="240"/>
          <w:marBottom w:val="0"/>
          <w:divBdr>
            <w:top w:val="none" w:sz="0" w:space="0" w:color="auto"/>
            <w:left w:val="none" w:sz="0" w:space="0" w:color="auto"/>
            <w:bottom w:val="none" w:sz="0" w:space="0" w:color="auto"/>
            <w:right w:val="none" w:sz="0" w:space="0" w:color="auto"/>
          </w:divBdr>
        </w:div>
        <w:div w:id="1938169046">
          <w:marLeft w:val="806"/>
          <w:marRight w:val="0"/>
          <w:marTop w:val="240"/>
          <w:marBottom w:val="0"/>
          <w:divBdr>
            <w:top w:val="none" w:sz="0" w:space="0" w:color="auto"/>
            <w:left w:val="none" w:sz="0" w:space="0" w:color="auto"/>
            <w:bottom w:val="none" w:sz="0" w:space="0" w:color="auto"/>
            <w:right w:val="none" w:sz="0" w:space="0" w:color="auto"/>
          </w:divBdr>
        </w:div>
        <w:div w:id="770390793">
          <w:marLeft w:val="806"/>
          <w:marRight w:val="0"/>
          <w:marTop w:val="240"/>
          <w:marBottom w:val="0"/>
          <w:divBdr>
            <w:top w:val="none" w:sz="0" w:space="0" w:color="auto"/>
            <w:left w:val="none" w:sz="0" w:space="0" w:color="auto"/>
            <w:bottom w:val="none" w:sz="0" w:space="0" w:color="auto"/>
            <w:right w:val="none" w:sz="0" w:space="0" w:color="auto"/>
          </w:divBdr>
        </w:div>
        <w:div w:id="1987007418">
          <w:marLeft w:val="1238"/>
          <w:marRight w:val="0"/>
          <w:marTop w:val="240"/>
          <w:marBottom w:val="0"/>
          <w:divBdr>
            <w:top w:val="none" w:sz="0" w:space="0" w:color="auto"/>
            <w:left w:val="none" w:sz="0" w:space="0" w:color="auto"/>
            <w:bottom w:val="none" w:sz="0" w:space="0" w:color="auto"/>
            <w:right w:val="none" w:sz="0" w:space="0" w:color="auto"/>
          </w:divBdr>
        </w:div>
        <w:div w:id="824856131">
          <w:marLeft w:val="1238"/>
          <w:marRight w:val="0"/>
          <w:marTop w:val="240"/>
          <w:marBottom w:val="0"/>
          <w:divBdr>
            <w:top w:val="none" w:sz="0" w:space="0" w:color="auto"/>
            <w:left w:val="none" w:sz="0" w:space="0" w:color="auto"/>
            <w:bottom w:val="none" w:sz="0" w:space="0" w:color="auto"/>
            <w:right w:val="none" w:sz="0" w:space="0" w:color="auto"/>
          </w:divBdr>
        </w:div>
        <w:div w:id="802432460">
          <w:marLeft w:val="1238"/>
          <w:marRight w:val="0"/>
          <w:marTop w:val="240"/>
          <w:marBottom w:val="0"/>
          <w:divBdr>
            <w:top w:val="none" w:sz="0" w:space="0" w:color="auto"/>
            <w:left w:val="none" w:sz="0" w:space="0" w:color="auto"/>
            <w:bottom w:val="none" w:sz="0" w:space="0" w:color="auto"/>
            <w:right w:val="none" w:sz="0" w:space="0" w:color="auto"/>
          </w:divBdr>
        </w:div>
        <w:div w:id="1235892811">
          <w:marLeft w:val="806"/>
          <w:marRight w:val="0"/>
          <w:marTop w:val="240"/>
          <w:marBottom w:val="0"/>
          <w:divBdr>
            <w:top w:val="none" w:sz="0" w:space="0" w:color="auto"/>
            <w:left w:val="none" w:sz="0" w:space="0" w:color="auto"/>
            <w:bottom w:val="none" w:sz="0" w:space="0" w:color="auto"/>
            <w:right w:val="none" w:sz="0" w:space="0" w:color="auto"/>
          </w:divBdr>
        </w:div>
        <w:div w:id="1582524123">
          <w:marLeft w:val="806"/>
          <w:marRight w:val="0"/>
          <w:marTop w:val="240"/>
          <w:marBottom w:val="0"/>
          <w:divBdr>
            <w:top w:val="none" w:sz="0" w:space="0" w:color="auto"/>
            <w:left w:val="none" w:sz="0" w:space="0" w:color="auto"/>
            <w:bottom w:val="none" w:sz="0" w:space="0" w:color="auto"/>
            <w:right w:val="none" w:sz="0" w:space="0" w:color="auto"/>
          </w:divBdr>
        </w:div>
      </w:divsChild>
    </w:div>
    <w:div w:id="272326518">
      <w:bodyDiv w:val="1"/>
      <w:marLeft w:val="0"/>
      <w:marRight w:val="0"/>
      <w:marTop w:val="0"/>
      <w:marBottom w:val="0"/>
      <w:divBdr>
        <w:top w:val="none" w:sz="0" w:space="0" w:color="auto"/>
        <w:left w:val="none" w:sz="0" w:space="0" w:color="auto"/>
        <w:bottom w:val="none" w:sz="0" w:space="0" w:color="auto"/>
        <w:right w:val="none" w:sz="0" w:space="0" w:color="auto"/>
      </w:divBdr>
      <w:divsChild>
        <w:div w:id="92554183">
          <w:marLeft w:val="547"/>
          <w:marRight w:val="0"/>
          <w:marTop w:val="115"/>
          <w:marBottom w:val="0"/>
          <w:divBdr>
            <w:top w:val="none" w:sz="0" w:space="0" w:color="auto"/>
            <w:left w:val="none" w:sz="0" w:space="0" w:color="auto"/>
            <w:bottom w:val="none" w:sz="0" w:space="0" w:color="auto"/>
            <w:right w:val="none" w:sz="0" w:space="0" w:color="auto"/>
          </w:divBdr>
        </w:div>
        <w:div w:id="1543517669">
          <w:marLeft w:val="1267"/>
          <w:marRight w:val="0"/>
          <w:marTop w:val="134"/>
          <w:marBottom w:val="0"/>
          <w:divBdr>
            <w:top w:val="none" w:sz="0" w:space="0" w:color="auto"/>
            <w:left w:val="none" w:sz="0" w:space="0" w:color="auto"/>
            <w:bottom w:val="none" w:sz="0" w:space="0" w:color="auto"/>
            <w:right w:val="none" w:sz="0" w:space="0" w:color="auto"/>
          </w:divBdr>
        </w:div>
        <w:div w:id="1728533061">
          <w:marLeft w:val="1267"/>
          <w:marRight w:val="0"/>
          <w:marTop w:val="134"/>
          <w:marBottom w:val="0"/>
          <w:divBdr>
            <w:top w:val="none" w:sz="0" w:space="0" w:color="auto"/>
            <w:left w:val="none" w:sz="0" w:space="0" w:color="auto"/>
            <w:bottom w:val="none" w:sz="0" w:space="0" w:color="auto"/>
            <w:right w:val="none" w:sz="0" w:space="0" w:color="auto"/>
          </w:divBdr>
        </w:div>
        <w:div w:id="1288050093">
          <w:marLeft w:val="1267"/>
          <w:marRight w:val="0"/>
          <w:marTop w:val="134"/>
          <w:marBottom w:val="0"/>
          <w:divBdr>
            <w:top w:val="none" w:sz="0" w:space="0" w:color="auto"/>
            <w:left w:val="none" w:sz="0" w:space="0" w:color="auto"/>
            <w:bottom w:val="none" w:sz="0" w:space="0" w:color="auto"/>
            <w:right w:val="none" w:sz="0" w:space="0" w:color="auto"/>
          </w:divBdr>
        </w:div>
      </w:divsChild>
    </w:div>
    <w:div w:id="277374456">
      <w:bodyDiv w:val="1"/>
      <w:marLeft w:val="0"/>
      <w:marRight w:val="0"/>
      <w:marTop w:val="0"/>
      <w:marBottom w:val="0"/>
      <w:divBdr>
        <w:top w:val="none" w:sz="0" w:space="0" w:color="auto"/>
        <w:left w:val="none" w:sz="0" w:space="0" w:color="auto"/>
        <w:bottom w:val="none" w:sz="0" w:space="0" w:color="auto"/>
        <w:right w:val="none" w:sz="0" w:space="0" w:color="auto"/>
      </w:divBdr>
      <w:divsChild>
        <w:div w:id="202326171">
          <w:marLeft w:val="360"/>
          <w:marRight w:val="0"/>
          <w:marTop w:val="400"/>
          <w:marBottom w:val="0"/>
          <w:divBdr>
            <w:top w:val="none" w:sz="0" w:space="0" w:color="auto"/>
            <w:left w:val="none" w:sz="0" w:space="0" w:color="auto"/>
            <w:bottom w:val="none" w:sz="0" w:space="0" w:color="auto"/>
            <w:right w:val="none" w:sz="0" w:space="0" w:color="auto"/>
          </w:divBdr>
        </w:div>
        <w:div w:id="1836259759">
          <w:marLeft w:val="360"/>
          <w:marRight w:val="0"/>
          <w:marTop w:val="400"/>
          <w:marBottom w:val="0"/>
          <w:divBdr>
            <w:top w:val="none" w:sz="0" w:space="0" w:color="auto"/>
            <w:left w:val="none" w:sz="0" w:space="0" w:color="auto"/>
            <w:bottom w:val="none" w:sz="0" w:space="0" w:color="auto"/>
            <w:right w:val="none" w:sz="0" w:space="0" w:color="auto"/>
          </w:divBdr>
        </w:div>
        <w:div w:id="1843205586">
          <w:marLeft w:val="360"/>
          <w:marRight w:val="0"/>
          <w:marTop w:val="400"/>
          <w:marBottom w:val="0"/>
          <w:divBdr>
            <w:top w:val="none" w:sz="0" w:space="0" w:color="auto"/>
            <w:left w:val="none" w:sz="0" w:space="0" w:color="auto"/>
            <w:bottom w:val="none" w:sz="0" w:space="0" w:color="auto"/>
            <w:right w:val="none" w:sz="0" w:space="0" w:color="auto"/>
          </w:divBdr>
        </w:div>
        <w:div w:id="1503398355">
          <w:marLeft w:val="907"/>
          <w:marRight w:val="0"/>
          <w:marTop w:val="400"/>
          <w:marBottom w:val="0"/>
          <w:divBdr>
            <w:top w:val="none" w:sz="0" w:space="0" w:color="auto"/>
            <w:left w:val="none" w:sz="0" w:space="0" w:color="auto"/>
            <w:bottom w:val="none" w:sz="0" w:space="0" w:color="auto"/>
            <w:right w:val="none" w:sz="0" w:space="0" w:color="auto"/>
          </w:divBdr>
        </w:div>
        <w:div w:id="1423717916">
          <w:marLeft w:val="907"/>
          <w:marRight w:val="0"/>
          <w:marTop w:val="400"/>
          <w:marBottom w:val="0"/>
          <w:divBdr>
            <w:top w:val="none" w:sz="0" w:space="0" w:color="auto"/>
            <w:left w:val="none" w:sz="0" w:space="0" w:color="auto"/>
            <w:bottom w:val="none" w:sz="0" w:space="0" w:color="auto"/>
            <w:right w:val="none" w:sz="0" w:space="0" w:color="auto"/>
          </w:divBdr>
        </w:div>
        <w:div w:id="721902442">
          <w:marLeft w:val="907"/>
          <w:marRight w:val="0"/>
          <w:marTop w:val="400"/>
          <w:marBottom w:val="0"/>
          <w:divBdr>
            <w:top w:val="none" w:sz="0" w:space="0" w:color="auto"/>
            <w:left w:val="none" w:sz="0" w:space="0" w:color="auto"/>
            <w:bottom w:val="none" w:sz="0" w:space="0" w:color="auto"/>
            <w:right w:val="none" w:sz="0" w:space="0" w:color="auto"/>
          </w:divBdr>
        </w:div>
        <w:div w:id="672991699">
          <w:marLeft w:val="907"/>
          <w:marRight w:val="0"/>
          <w:marTop w:val="400"/>
          <w:marBottom w:val="0"/>
          <w:divBdr>
            <w:top w:val="none" w:sz="0" w:space="0" w:color="auto"/>
            <w:left w:val="none" w:sz="0" w:space="0" w:color="auto"/>
            <w:bottom w:val="none" w:sz="0" w:space="0" w:color="auto"/>
            <w:right w:val="none" w:sz="0" w:space="0" w:color="auto"/>
          </w:divBdr>
        </w:div>
        <w:div w:id="1067848491">
          <w:marLeft w:val="360"/>
          <w:marRight w:val="0"/>
          <w:marTop w:val="400"/>
          <w:marBottom w:val="0"/>
          <w:divBdr>
            <w:top w:val="none" w:sz="0" w:space="0" w:color="auto"/>
            <w:left w:val="none" w:sz="0" w:space="0" w:color="auto"/>
            <w:bottom w:val="none" w:sz="0" w:space="0" w:color="auto"/>
            <w:right w:val="none" w:sz="0" w:space="0" w:color="auto"/>
          </w:divBdr>
        </w:div>
        <w:div w:id="1589773911">
          <w:marLeft w:val="806"/>
          <w:marRight w:val="0"/>
          <w:marTop w:val="400"/>
          <w:marBottom w:val="0"/>
          <w:divBdr>
            <w:top w:val="none" w:sz="0" w:space="0" w:color="auto"/>
            <w:left w:val="none" w:sz="0" w:space="0" w:color="auto"/>
            <w:bottom w:val="none" w:sz="0" w:space="0" w:color="auto"/>
            <w:right w:val="none" w:sz="0" w:space="0" w:color="auto"/>
          </w:divBdr>
        </w:div>
        <w:div w:id="534855808">
          <w:marLeft w:val="806"/>
          <w:marRight w:val="0"/>
          <w:marTop w:val="400"/>
          <w:marBottom w:val="0"/>
          <w:divBdr>
            <w:top w:val="none" w:sz="0" w:space="0" w:color="auto"/>
            <w:left w:val="none" w:sz="0" w:space="0" w:color="auto"/>
            <w:bottom w:val="none" w:sz="0" w:space="0" w:color="auto"/>
            <w:right w:val="none" w:sz="0" w:space="0" w:color="auto"/>
          </w:divBdr>
        </w:div>
        <w:div w:id="1096906758">
          <w:marLeft w:val="806"/>
          <w:marRight w:val="0"/>
          <w:marTop w:val="400"/>
          <w:marBottom w:val="0"/>
          <w:divBdr>
            <w:top w:val="none" w:sz="0" w:space="0" w:color="auto"/>
            <w:left w:val="none" w:sz="0" w:space="0" w:color="auto"/>
            <w:bottom w:val="none" w:sz="0" w:space="0" w:color="auto"/>
            <w:right w:val="none" w:sz="0" w:space="0" w:color="auto"/>
          </w:divBdr>
        </w:div>
        <w:div w:id="589392090">
          <w:marLeft w:val="806"/>
          <w:marRight w:val="0"/>
          <w:marTop w:val="400"/>
          <w:marBottom w:val="0"/>
          <w:divBdr>
            <w:top w:val="none" w:sz="0" w:space="0" w:color="auto"/>
            <w:left w:val="none" w:sz="0" w:space="0" w:color="auto"/>
            <w:bottom w:val="none" w:sz="0" w:space="0" w:color="auto"/>
            <w:right w:val="none" w:sz="0" w:space="0" w:color="auto"/>
          </w:divBdr>
        </w:div>
        <w:div w:id="738551422">
          <w:marLeft w:val="806"/>
          <w:marRight w:val="0"/>
          <w:marTop w:val="400"/>
          <w:marBottom w:val="0"/>
          <w:divBdr>
            <w:top w:val="none" w:sz="0" w:space="0" w:color="auto"/>
            <w:left w:val="none" w:sz="0" w:space="0" w:color="auto"/>
            <w:bottom w:val="none" w:sz="0" w:space="0" w:color="auto"/>
            <w:right w:val="none" w:sz="0" w:space="0" w:color="auto"/>
          </w:divBdr>
        </w:div>
        <w:div w:id="1013336533">
          <w:marLeft w:val="360"/>
          <w:marRight w:val="0"/>
          <w:marTop w:val="400"/>
          <w:marBottom w:val="0"/>
          <w:divBdr>
            <w:top w:val="none" w:sz="0" w:space="0" w:color="auto"/>
            <w:left w:val="none" w:sz="0" w:space="0" w:color="auto"/>
            <w:bottom w:val="none" w:sz="0" w:space="0" w:color="auto"/>
            <w:right w:val="none" w:sz="0" w:space="0" w:color="auto"/>
          </w:divBdr>
        </w:div>
        <w:div w:id="411129052">
          <w:marLeft w:val="360"/>
          <w:marRight w:val="0"/>
          <w:marTop w:val="400"/>
          <w:marBottom w:val="0"/>
          <w:divBdr>
            <w:top w:val="none" w:sz="0" w:space="0" w:color="auto"/>
            <w:left w:val="none" w:sz="0" w:space="0" w:color="auto"/>
            <w:bottom w:val="none" w:sz="0" w:space="0" w:color="auto"/>
            <w:right w:val="none" w:sz="0" w:space="0" w:color="auto"/>
          </w:divBdr>
        </w:div>
        <w:div w:id="2067995761">
          <w:marLeft w:val="360"/>
          <w:marRight w:val="0"/>
          <w:marTop w:val="400"/>
          <w:marBottom w:val="0"/>
          <w:divBdr>
            <w:top w:val="none" w:sz="0" w:space="0" w:color="auto"/>
            <w:left w:val="none" w:sz="0" w:space="0" w:color="auto"/>
            <w:bottom w:val="none" w:sz="0" w:space="0" w:color="auto"/>
            <w:right w:val="none" w:sz="0" w:space="0" w:color="auto"/>
          </w:divBdr>
        </w:div>
        <w:div w:id="2070961285">
          <w:marLeft w:val="360"/>
          <w:marRight w:val="0"/>
          <w:marTop w:val="400"/>
          <w:marBottom w:val="0"/>
          <w:divBdr>
            <w:top w:val="none" w:sz="0" w:space="0" w:color="auto"/>
            <w:left w:val="none" w:sz="0" w:space="0" w:color="auto"/>
            <w:bottom w:val="none" w:sz="0" w:space="0" w:color="auto"/>
            <w:right w:val="none" w:sz="0" w:space="0" w:color="auto"/>
          </w:divBdr>
        </w:div>
        <w:div w:id="660473435">
          <w:marLeft w:val="360"/>
          <w:marRight w:val="0"/>
          <w:marTop w:val="400"/>
          <w:marBottom w:val="0"/>
          <w:divBdr>
            <w:top w:val="none" w:sz="0" w:space="0" w:color="auto"/>
            <w:left w:val="none" w:sz="0" w:space="0" w:color="auto"/>
            <w:bottom w:val="none" w:sz="0" w:space="0" w:color="auto"/>
            <w:right w:val="none" w:sz="0" w:space="0" w:color="auto"/>
          </w:divBdr>
        </w:div>
        <w:div w:id="544490801">
          <w:marLeft w:val="360"/>
          <w:marRight w:val="0"/>
          <w:marTop w:val="400"/>
          <w:marBottom w:val="0"/>
          <w:divBdr>
            <w:top w:val="none" w:sz="0" w:space="0" w:color="auto"/>
            <w:left w:val="none" w:sz="0" w:space="0" w:color="auto"/>
            <w:bottom w:val="none" w:sz="0" w:space="0" w:color="auto"/>
            <w:right w:val="none" w:sz="0" w:space="0" w:color="auto"/>
          </w:divBdr>
        </w:div>
        <w:div w:id="2014643010">
          <w:marLeft w:val="360"/>
          <w:marRight w:val="0"/>
          <w:marTop w:val="400"/>
          <w:marBottom w:val="0"/>
          <w:divBdr>
            <w:top w:val="none" w:sz="0" w:space="0" w:color="auto"/>
            <w:left w:val="none" w:sz="0" w:space="0" w:color="auto"/>
            <w:bottom w:val="none" w:sz="0" w:space="0" w:color="auto"/>
            <w:right w:val="none" w:sz="0" w:space="0" w:color="auto"/>
          </w:divBdr>
        </w:div>
        <w:div w:id="81151313">
          <w:marLeft w:val="360"/>
          <w:marRight w:val="0"/>
          <w:marTop w:val="400"/>
          <w:marBottom w:val="0"/>
          <w:divBdr>
            <w:top w:val="none" w:sz="0" w:space="0" w:color="auto"/>
            <w:left w:val="none" w:sz="0" w:space="0" w:color="auto"/>
            <w:bottom w:val="none" w:sz="0" w:space="0" w:color="auto"/>
            <w:right w:val="none" w:sz="0" w:space="0" w:color="auto"/>
          </w:divBdr>
        </w:div>
        <w:div w:id="776101456">
          <w:marLeft w:val="360"/>
          <w:marRight w:val="0"/>
          <w:marTop w:val="400"/>
          <w:marBottom w:val="0"/>
          <w:divBdr>
            <w:top w:val="none" w:sz="0" w:space="0" w:color="auto"/>
            <w:left w:val="none" w:sz="0" w:space="0" w:color="auto"/>
            <w:bottom w:val="none" w:sz="0" w:space="0" w:color="auto"/>
            <w:right w:val="none" w:sz="0" w:space="0" w:color="auto"/>
          </w:divBdr>
        </w:div>
        <w:div w:id="991565410">
          <w:marLeft w:val="360"/>
          <w:marRight w:val="0"/>
          <w:marTop w:val="400"/>
          <w:marBottom w:val="0"/>
          <w:divBdr>
            <w:top w:val="none" w:sz="0" w:space="0" w:color="auto"/>
            <w:left w:val="none" w:sz="0" w:space="0" w:color="auto"/>
            <w:bottom w:val="none" w:sz="0" w:space="0" w:color="auto"/>
            <w:right w:val="none" w:sz="0" w:space="0" w:color="auto"/>
          </w:divBdr>
        </w:div>
        <w:div w:id="1644502515">
          <w:marLeft w:val="720"/>
          <w:marRight w:val="0"/>
          <w:marTop w:val="120"/>
          <w:marBottom w:val="0"/>
          <w:divBdr>
            <w:top w:val="none" w:sz="0" w:space="0" w:color="auto"/>
            <w:left w:val="none" w:sz="0" w:space="0" w:color="auto"/>
            <w:bottom w:val="none" w:sz="0" w:space="0" w:color="auto"/>
            <w:right w:val="none" w:sz="0" w:space="0" w:color="auto"/>
          </w:divBdr>
        </w:div>
        <w:div w:id="479658662">
          <w:marLeft w:val="720"/>
          <w:marRight w:val="0"/>
          <w:marTop w:val="120"/>
          <w:marBottom w:val="0"/>
          <w:divBdr>
            <w:top w:val="none" w:sz="0" w:space="0" w:color="auto"/>
            <w:left w:val="none" w:sz="0" w:space="0" w:color="auto"/>
            <w:bottom w:val="none" w:sz="0" w:space="0" w:color="auto"/>
            <w:right w:val="none" w:sz="0" w:space="0" w:color="auto"/>
          </w:divBdr>
        </w:div>
        <w:div w:id="1266690641">
          <w:marLeft w:val="360"/>
          <w:marRight w:val="0"/>
          <w:marTop w:val="400"/>
          <w:marBottom w:val="0"/>
          <w:divBdr>
            <w:top w:val="none" w:sz="0" w:space="0" w:color="auto"/>
            <w:left w:val="none" w:sz="0" w:space="0" w:color="auto"/>
            <w:bottom w:val="none" w:sz="0" w:space="0" w:color="auto"/>
            <w:right w:val="none" w:sz="0" w:space="0" w:color="auto"/>
          </w:divBdr>
        </w:div>
        <w:div w:id="1351643715">
          <w:marLeft w:val="360"/>
          <w:marRight w:val="0"/>
          <w:marTop w:val="400"/>
          <w:marBottom w:val="0"/>
          <w:divBdr>
            <w:top w:val="none" w:sz="0" w:space="0" w:color="auto"/>
            <w:left w:val="none" w:sz="0" w:space="0" w:color="auto"/>
            <w:bottom w:val="none" w:sz="0" w:space="0" w:color="auto"/>
            <w:right w:val="none" w:sz="0" w:space="0" w:color="auto"/>
          </w:divBdr>
        </w:div>
        <w:div w:id="1904372198">
          <w:marLeft w:val="360"/>
          <w:marRight w:val="0"/>
          <w:marTop w:val="400"/>
          <w:marBottom w:val="0"/>
          <w:divBdr>
            <w:top w:val="none" w:sz="0" w:space="0" w:color="auto"/>
            <w:left w:val="none" w:sz="0" w:space="0" w:color="auto"/>
            <w:bottom w:val="none" w:sz="0" w:space="0" w:color="auto"/>
            <w:right w:val="none" w:sz="0" w:space="0" w:color="auto"/>
          </w:divBdr>
        </w:div>
        <w:div w:id="1727488096">
          <w:marLeft w:val="360"/>
          <w:marRight w:val="0"/>
          <w:marTop w:val="400"/>
          <w:marBottom w:val="0"/>
          <w:divBdr>
            <w:top w:val="none" w:sz="0" w:space="0" w:color="auto"/>
            <w:left w:val="none" w:sz="0" w:space="0" w:color="auto"/>
            <w:bottom w:val="none" w:sz="0" w:space="0" w:color="auto"/>
            <w:right w:val="none" w:sz="0" w:space="0" w:color="auto"/>
          </w:divBdr>
        </w:div>
        <w:div w:id="577980653">
          <w:marLeft w:val="360"/>
          <w:marRight w:val="0"/>
          <w:marTop w:val="400"/>
          <w:marBottom w:val="0"/>
          <w:divBdr>
            <w:top w:val="none" w:sz="0" w:space="0" w:color="auto"/>
            <w:left w:val="none" w:sz="0" w:space="0" w:color="auto"/>
            <w:bottom w:val="none" w:sz="0" w:space="0" w:color="auto"/>
            <w:right w:val="none" w:sz="0" w:space="0" w:color="auto"/>
          </w:divBdr>
        </w:div>
        <w:div w:id="201603175">
          <w:marLeft w:val="360"/>
          <w:marRight w:val="0"/>
          <w:marTop w:val="400"/>
          <w:marBottom w:val="0"/>
          <w:divBdr>
            <w:top w:val="none" w:sz="0" w:space="0" w:color="auto"/>
            <w:left w:val="none" w:sz="0" w:space="0" w:color="auto"/>
            <w:bottom w:val="none" w:sz="0" w:space="0" w:color="auto"/>
            <w:right w:val="none" w:sz="0" w:space="0" w:color="auto"/>
          </w:divBdr>
        </w:div>
        <w:div w:id="270402849">
          <w:marLeft w:val="360"/>
          <w:marRight w:val="0"/>
          <w:marTop w:val="400"/>
          <w:marBottom w:val="0"/>
          <w:divBdr>
            <w:top w:val="none" w:sz="0" w:space="0" w:color="auto"/>
            <w:left w:val="none" w:sz="0" w:space="0" w:color="auto"/>
            <w:bottom w:val="none" w:sz="0" w:space="0" w:color="auto"/>
            <w:right w:val="none" w:sz="0" w:space="0" w:color="auto"/>
          </w:divBdr>
        </w:div>
        <w:div w:id="1460683300">
          <w:marLeft w:val="360"/>
          <w:marRight w:val="0"/>
          <w:marTop w:val="400"/>
          <w:marBottom w:val="0"/>
          <w:divBdr>
            <w:top w:val="none" w:sz="0" w:space="0" w:color="auto"/>
            <w:left w:val="none" w:sz="0" w:space="0" w:color="auto"/>
            <w:bottom w:val="none" w:sz="0" w:space="0" w:color="auto"/>
            <w:right w:val="none" w:sz="0" w:space="0" w:color="auto"/>
          </w:divBdr>
        </w:div>
        <w:div w:id="2034720195">
          <w:marLeft w:val="720"/>
          <w:marRight w:val="0"/>
          <w:marTop w:val="400"/>
          <w:marBottom w:val="0"/>
          <w:divBdr>
            <w:top w:val="none" w:sz="0" w:space="0" w:color="auto"/>
            <w:left w:val="none" w:sz="0" w:space="0" w:color="auto"/>
            <w:bottom w:val="none" w:sz="0" w:space="0" w:color="auto"/>
            <w:right w:val="none" w:sz="0" w:space="0" w:color="auto"/>
          </w:divBdr>
        </w:div>
        <w:div w:id="886917741">
          <w:marLeft w:val="720"/>
          <w:marRight w:val="0"/>
          <w:marTop w:val="400"/>
          <w:marBottom w:val="0"/>
          <w:divBdr>
            <w:top w:val="none" w:sz="0" w:space="0" w:color="auto"/>
            <w:left w:val="none" w:sz="0" w:space="0" w:color="auto"/>
            <w:bottom w:val="none" w:sz="0" w:space="0" w:color="auto"/>
            <w:right w:val="none" w:sz="0" w:space="0" w:color="auto"/>
          </w:divBdr>
        </w:div>
        <w:div w:id="2037583705">
          <w:marLeft w:val="360"/>
          <w:marRight w:val="0"/>
          <w:marTop w:val="400"/>
          <w:marBottom w:val="0"/>
          <w:divBdr>
            <w:top w:val="none" w:sz="0" w:space="0" w:color="auto"/>
            <w:left w:val="none" w:sz="0" w:space="0" w:color="auto"/>
            <w:bottom w:val="none" w:sz="0" w:space="0" w:color="auto"/>
            <w:right w:val="none" w:sz="0" w:space="0" w:color="auto"/>
          </w:divBdr>
        </w:div>
        <w:div w:id="1449003294">
          <w:marLeft w:val="720"/>
          <w:marRight w:val="0"/>
          <w:marTop w:val="400"/>
          <w:marBottom w:val="0"/>
          <w:divBdr>
            <w:top w:val="none" w:sz="0" w:space="0" w:color="auto"/>
            <w:left w:val="none" w:sz="0" w:space="0" w:color="auto"/>
            <w:bottom w:val="none" w:sz="0" w:space="0" w:color="auto"/>
            <w:right w:val="none" w:sz="0" w:space="0" w:color="auto"/>
          </w:divBdr>
        </w:div>
        <w:div w:id="2013800177">
          <w:marLeft w:val="720"/>
          <w:marRight w:val="0"/>
          <w:marTop w:val="400"/>
          <w:marBottom w:val="0"/>
          <w:divBdr>
            <w:top w:val="none" w:sz="0" w:space="0" w:color="auto"/>
            <w:left w:val="none" w:sz="0" w:space="0" w:color="auto"/>
            <w:bottom w:val="none" w:sz="0" w:space="0" w:color="auto"/>
            <w:right w:val="none" w:sz="0" w:space="0" w:color="auto"/>
          </w:divBdr>
        </w:div>
        <w:div w:id="523521939">
          <w:marLeft w:val="720"/>
          <w:marRight w:val="0"/>
          <w:marTop w:val="400"/>
          <w:marBottom w:val="0"/>
          <w:divBdr>
            <w:top w:val="none" w:sz="0" w:space="0" w:color="auto"/>
            <w:left w:val="none" w:sz="0" w:space="0" w:color="auto"/>
            <w:bottom w:val="none" w:sz="0" w:space="0" w:color="auto"/>
            <w:right w:val="none" w:sz="0" w:space="0" w:color="auto"/>
          </w:divBdr>
        </w:div>
        <w:div w:id="2008090173">
          <w:marLeft w:val="720"/>
          <w:marRight w:val="0"/>
          <w:marTop w:val="400"/>
          <w:marBottom w:val="0"/>
          <w:divBdr>
            <w:top w:val="none" w:sz="0" w:space="0" w:color="auto"/>
            <w:left w:val="none" w:sz="0" w:space="0" w:color="auto"/>
            <w:bottom w:val="none" w:sz="0" w:space="0" w:color="auto"/>
            <w:right w:val="none" w:sz="0" w:space="0" w:color="auto"/>
          </w:divBdr>
        </w:div>
        <w:div w:id="1260674888">
          <w:marLeft w:val="720"/>
          <w:marRight w:val="0"/>
          <w:marTop w:val="400"/>
          <w:marBottom w:val="0"/>
          <w:divBdr>
            <w:top w:val="none" w:sz="0" w:space="0" w:color="auto"/>
            <w:left w:val="none" w:sz="0" w:space="0" w:color="auto"/>
            <w:bottom w:val="none" w:sz="0" w:space="0" w:color="auto"/>
            <w:right w:val="none" w:sz="0" w:space="0" w:color="auto"/>
          </w:divBdr>
        </w:div>
        <w:div w:id="1743676934">
          <w:marLeft w:val="360"/>
          <w:marRight w:val="0"/>
          <w:marTop w:val="400"/>
          <w:marBottom w:val="0"/>
          <w:divBdr>
            <w:top w:val="none" w:sz="0" w:space="0" w:color="auto"/>
            <w:left w:val="none" w:sz="0" w:space="0" w:color="auto"/>
            <w:bottom w:val="none" w:sz="0" w:space="0" w:color="auto"/>
            <w:right w:val="none" w:sz="0" w:space="0" w:color="auto"/>
          </w:divBdr>
        </w:div>
        <w:div w:id="1675188657">
          <w:marLeft w:val="360"/>
          <w:marRight w:val="0"/>
          <w:marTop w:val="400"/>
          <w:marBottom w:val="0"/>
          <w:divBdr>
            <w:top w:val="none" w:sz="0" w:space="0" w:color="auto"/>
            <w:left w:val="none" w:sz="0" w:space="0" w:color="auto"/>
            <w:bottom w:val="none" w:sz="0" w:space="0" w:color="auto"/>
            <w:right w:val="none" w:sz="0" w:space="0" w:color="auto"/>
          </w:divBdr>
        </w:div>
        <w:div w:id="1350718191">
          <w:marLeft w:val="360"/>
          <w:marRight w:val="0"/>
          <w:marTop w:val="400"/>
          <w:marBottom w:val="0"/>
          <w:divBdr>
            <w:top w:val="none" w:sz="0" w:space="0" w:color="auto"/>
            <w:left w:val="none" w:sz="0" w:space="0" w:color="auto"/>
            <w:bottom w:val="none" w:sz="0" w:space="0" w:color="auto"/>
            <w:right w:val="none" w:sz="0" w:space="0" w:color="auto"/>
          </w:divBdr>
        </w:div>
        <w:div w:id="1492334650">
          <w:marLeft w:val="360"/>
          <w:marRight w:val="0"/>
          <w:marTop w:val="400"/>
          <w:marBottom w:val="0"/>
          <w:divBdr>
            <w:top w:val="none" w:sz="0" w:space="0" w:color="auto"/>
            <w:left w:val="none" w:sz="0" w:space="0" w:color="auto"/>
            <w:bottom w:val="none" w:sz="0" w:space="0" w:color="auto"/>
            <w:right w:val="none" w:sz="0" w:space="0" w:color="auto"/>
          </w:divBdr>
        </w:div>
        <w:div w:id="608852484">
          <w:marLeft w:val="360"/>
          <w:marRight w:val="0"/>
          <w:marTop w:val="400"/>
          <w:marBottom w:val="0"/>
          <w:divBdr>
            <w:top w:val="none" w:sz="0" w:space="0" w:color="auto"/>
            <w:left w:val="none" w:sz="0" w:space="0" w:color="auto"/>
            <w:bottom w:val="none" w:sz="0" w:space="0" w:color="auto"/>
            <w:right w:val="none" w:sz="0" w:space="0" w:color="auto"/>
          </w:divBdr>
        </w:div>
        <w:div w:id="324819373">
          <w:marLeft w:val="360"/>
          <w:marRight w:val="0"/>
          <w:marTop w:val="400"/>
          <w:marBottom w:val="0"/>
          <w:divBdr>
            <w:top w:val="none" w:sz="0" w:space="0" w:color="auto"/>
            <w:left w:val="none" w:sz="0" w:space="0" w:color="auto"/>
            <w:bottom w:val="none" w:sz="0" w:space="0" w:color="auto"/>
            <w:right w:val="none" w:sz="0" w:space="0" w:color="auto"/>
          </w:divBdr>
        </w:div>
        <w:div w:id="1115246671">
          <w:marLeft w:val="360"/>
          <w:marRight w:val="0"/>
          <w:marTop w:val="400"/>
          <w:marBottom w:val="0"/>
          <w:divBdr>
            <w:top w:val="none" w:sz="0" w:space="0" w:color="auto"/>
            <w:left w:val="none" w:sz="0" w:space="0" w:color="auto"/>
            <w:bottom w:val="none" w:sz="0" w:space="0" w:color="auto"/>
            <w:right w:val="none" w:sz="0" w:space="0" w:color="auto"/>
          </w:divBdr>
        </w:div>
        <w:div w:id="1693605083">
          <w:marLeft w:val="360"/>
          <w:marRight w:val="0"/>
          <w:marTop w:val="400"/>
          <w:marBottom w:val="0"/>
          <w:divBdr>
            <w:top w:val="none" w:sz="0" w:space="0" w:color="auto"/>
            <w:left w:val="none" w:sz="0" w:space="0" w:color="auto"/>
            <w:bottom w:val="none" w:sz="0" w:space="0" w:color="auto"/>
            <w:right w:val="none" w:sz="0" w:space="0" w:color="auto"/>
          </w:divBdr>
        </w:div>
        <w:div w:id="1716269696">
          <w:marLeft w:val="360"/>
          <w:marRight w:val="0"/>
          <w:marTop w:val="400"/>
          <w:marBottom w:val="0"/>
          <w:divBdr>
            <w:top w:val="none" w:sz="0" w:space="0" w:color="auto"/>
            <w:left w:val="none" w:sz="0" w:space="0" w:color="auto"/>
            <w:bottom w:val="none" w:sz="0" w:space="0" w:color="auto"/>
            <w:right w:val="none" w:sz="0" w:space="0" w:color="auto"/>
          </w:divBdr>
        </w:div>
        <w:div w:id="1204826010">
          <w:marLeft w:val="720"/>
          <w:marRight w:val="0"/>
          <w:marTop w:val="400"/>
          <w:marBottom w:val="0"/>
          <w:divBdr>
            <w:top w:val="none" w:sz="0" w:space="0" w:color="auto"/>
            <w:left w:val="none" w:sz="0" w:space="0" w:color="auto"/>
            <w:bottom w:val="none" w:sz="0" w:space="0" w:color="auto"/>
            <w:right w:val="none" w:sz="0" w:space="0" w:color="auto"/>
          </w:divBdr>
        </w:div>
        <w:div w:id="1195845309">
          <w:marLeft w:val="360"/>
          <w:marRight w:val="0"/>
          <w:marTop w:val="400"/>
          <w:marBottom w:val="0"/>
          <w:divBdr>
            <w:top w:val="none" w:sz="0" w:space="0" w:color="auto"/>
            <w:left w:val="none" w:sz="0" w:space="0" w:color="auto"/>
            <w:bottom w:val="none" w:sz="0" w:space="0" w:color="auto"/>
            <w:right w:val="none" w:sz="0" w:space="0" w:color="auto"/>
          </w:divBdr>
        </w:div>
        <w:div w:id="104468740">
          <w:marLeft w:val="360"/>
          <w:marRight w:val="0"/>
          <w:marTop w:val="400"/>
          <w:marBottom w:val="0"/>
          <w:divBdr>
            <w:top w:val="none" w:sz="0" w:space="0" w:color="auto"/>
            <w:left w:val="none" w:sz="0" w:space="0" w:color="auto"/>
            <w:bottom w:val="none" w:sz="0" w:space="0" w:color="auto"/>
            <w:right w:val="none" w:sz="0" w:space="0" w:color="auto"/>
          </w:divBdr>
        </w:div>
        <w:div w:id="1956406537">
          <w:marLeft w:val="360"/>
          <w:marRight w:val="0"/>
          <w:marTop w:val="400"/>
          <w:marBottom w:val="0"/>
          <w:divBdr>
            <w:top w:val="none" w:sz="0" w:space="0" w:color="auto"/>
            <w:left w:val="none" w:sz="0" w:space="0" w:color="auto"/>
            <w:bottom w:val="none" w:sz="0" w:space="0" w:color="auto"/>
            <w:right w:val="none" w:sz="0" w:space="0" w:color="auto"/>
          </w:divBdr>
        </w:div>
        <w:div w:id="890308132">
          <w:marLeft w:val="360"/>
          <w:marRight w:val="0"/>
          <w:marTop w:val="400"/>
          <w:marBottom w:val="0"/>
          <w:divBdr>
            <w:top w:val="none" w:sz="0" w:space="0" w:color="auto"/>
            <w:left w:val="none" w:sz="0" w:space="0" w:color="auto"/>
            <w:bottom w:val="none" w:sz="0" w:space="0" w:color="auto"/>
            <w:right w:val="none" w:sz="0" w:space="0" w:color="auto"/>
          </w:divBdr>
        </w:div>
        <w:div w:id="2006853998">
          <w:marLeft w:val="360"/>
          <w:marRight w:val="0"/>
          <w:marTop w:val="400"/>
          <w:marBottom w:val="0"/>
          <w:divBdr>
            <w:top w:val="none" w:sz="0" w:space="0" w:color="auto"/>
            <w:left w:val="none" w:sz="0" w:space="0" w:color="auto"/>
            <w:bottom w:val="none" w:sz="0" w:space="0" w:color="auto"/>
            <w:right w:val="none" w:sz="0" w:space="0" w:color="auto"/>
          </w:divBdr>
        </w:div>
        <w:div w:id="1677491071">
          <w:marLeft w:val="360"/>
          <w:marRight w:val="0"/>
          <w:marTop w:val="400"/>
          <w:marBottom w:val="0"/>
          <w:divBdr>
            <w:top w:val="none" w:sz="0" w:space="0" w:color="auto"/>
            <w:left w:val="none" w:sz="0" w:space="0" w:color="auto"/>
            <w:bottom w:val="none" w:sz="0" w:space="0" w:color="auto"/>
            <w:right w:val="none" w:sz="0" w:space="0" w:color="auto"/>
          </w:divBdr>
        </w:div>
        <w:div w:id="761294977">
          <w:marLeft w:val="360"/>
          <w:marRight w:val="0"/>
          <w:marTop w:val="400"/>
          <w:marBottom w:val="0"/>
          <w:divBdr>
            <w:top w:val="none" w:sz="0" w:space="0" w:color="auto"/>
            <w:left w:val="none" w:sz="0" w:space="0" w:color="auto"/>
            <w:bottom w:val="none" w:sz="0" w:space="0" w:color="auto"/>
            <w:right w:val="none" w:sz="0" w:space="0" w:color="auto"/>
          </w:divBdr>
        </w:div>
        <w:div w:id="864517891">
          <w:marLeft w:val="360"/>
          <w:marRight w:val="0"/>
          <w:marTop w:val="400"/>
          <w:marBottom w:val="0"/>
          <w:divBdr>
            <w:top w:val="none" w:sz="0" w:space="0" w:color="auto"/>
            <w:left w:val="none" w:sz="0" w:space="0" w:color="auto"/>
            <w:bottom w:val="none" w:sz="0" w:space="0" w:color="auto"/>
            <w:right w:val="none" w:sz="0" w:space="0" w:color="auto"/>
          </w:divBdr>
        </w:div>
        <w:div w:id="1738092444">
          <w:marLeft w:val="360"/>
          <w:marRight w:val="0"/>
          <w:marTop w:val="400"/>
          <w:marBottom w:val="0"/>
          <w:divBdr>
            <w:top w:val="none" w:sz="0" w:space="0" w:color="auto"/>
            <w:left w:val="none" w:sz="0" w:space="0" w:color="auto"/>
            <w:bottom w:val="none" w:sz="0" w:space="0" w:color="auto"/>
            <w:right w:val="none" w:sz="0" w:space="0" w:color="auto"/>
          </w:divBdr>
        </w:div>
        <w:div w:id="1716155180">
          <w:marLeft w:val="360"/>
          <w:marRight w:val="0"/>
          <w:marTop w:val="400"/>
          <w:marBottom w:val="0"/>
          <w:divBdr>
            <w:top w:val="none" w:sz="0" w:space="0" w:color="auto"/>
            <w:left w:val="none" w:sz="0" w:space="0" w:color="auto"/>
            <w:bottom w:val="none" w:sz="0" w:space="0" w:color="auto"/>
            <w:right w:val="none" w:sz="0" w:space="0" w:color="auto"/>
          </w:divBdr>
        </w:div>
        <w:div w:id="494610823">
          <w:marLeft w:val="360"/>
          <w:marRight w:val="0"/>
          <w:marTop w:val="400"/>
          <w:marBottom w:val="0"/>
          <w:divBdr>
            <w:top w:val="none" w:sz="0" w:space="0" w:color="auto"/>
            <w:left w:val="none" w:sz="0" w:space="0" w:color="auto"/>
            <w:bottom w:val="none" w:sz="0" w:space="0" w:color="auto"/>
            <w:right w:val="none" w:sz="0" w:space="0" w:color="auto"/>
          </w:divBdr>
        </w:div>
        <w:div w:id="1322999859">
          <w:marLeft w:val="360"/>
          <w:marRight w:val="0"/>
          <w:marTop w:val="400"/>
          <w:marBottom w:val="0"/>
          <w:divBdr>
            <w:top w:val="none" w:sz="0" w:space="0" w:color="auto"/>
            <w:left w:val="none" w:sz="0" w:space="0" w:color="auto"/>
            <w:bottom w:val="none" w:sz="0" w:space="0" w:color="auto"/>
            <w:right w:val="none" w:sz="0" w:space="0" w:color="auto"/>
          </w:divBdr>
        </w:div>
        <w:div w:id="1083336635">
          <w:marLeft w:val="360"/>
          <w:marRight w:val="0"/>
          <w:marTop w:val="400"/>
          <w:marBottom w:val="0"/>
          <w:divBdr>
            <w:top w:val="none" w:sz="0" w:space="0" w:color="auto"/>
            <w:left w:val="none" w:sz="0" w:space="0" w:color="auto"/>
            <w:bottom w:val="none" w:sz="0" w:space="0" w:color="auto"/>
            <w:right w:val="none" w:sz="0" w:space="0" w:color="auto"/>
          </w:divBdr>
        </w:div>
        <w:div w:id="553467812">
          <w:marLeft w:val="360"/>
          <w:marRight w:val="0"/>
          <w:marTop w:val="400"/>
          <w:marBottom w:val="0"/>
          <w:divBdr>
            <w:top w:val="none" w:sz="0" w:space="0" w:color="auto"/>
            <w:left w:val="none" w:sz="0" w:space="0" w:color="auto"/>
            <w:bottom w:val="none" w:sz="0" w:space="0" w:color="auto"/>
            <w:right w:val="none" w:sz="0" w:space="0" w:color="auto"/>
          </w:divBdr>
        </w:div>
        <w:div w:id="994144906">
          <w:marLeft w:val="360"/>
          <w:marRight w:val="0"/>
          <w:marTop w:val="400"/>
          <w:marBottom w:val="0"/>
          <w:divBdr>
            <w:top w:val="none" w:sz="0" w:space="0" w:color="auto"/>
            <w:left w:val="none" w:sz="0" w:space="0" w:color="auto"/>
            <w:bottom w:val="none" w:sz="0" w:space="0" w:color="auto"/>
            <w:right w:val="none" w:sz="0" w:space="0" w:color="auto"/>
          </w:divBdr>
        </w:div>
        <w:div w:id="357043529">
          <w:marLeft w:val="720"/>
          <w:marRight w:val="0"/>
          <w:marTop w:val="400"/>
          <w:marBottom w:val="0"/>
          <w:divBdr>
            <w:top w:val="none" w:sz="0" w:space="0" w:color="auto"/>
            <w:left w:val="none" w:sz="0" w:space="0" w:color="auto"/>
            <w:bottom w:val="none" w:sz="0" w:space="0" w:color="auto"/>
            <w:right w:val="none" w:sz="0" w:space="0" w:color="auto"/>
          </w:divBdr>
        </w:div>
        <w:div w:id="1088186203">
          <w:marLeft w:val="720"/>
          <w:marRight w:val="0"/>
          <w:marTop w:val="400"/>
          <w:marBottom w:val="0"/>
          <w:divBdr>
            <w:top w:val="none" w:sz="0" w:space="0" w:color="auto"/>
            <w:left w:val="none" w:sz="0" w:space="0" w:color="auto"/>
            <w:bottom w:val="none" w:sz="0" w:space="0" w:color="auto"/>
            <w:right w:val="none" w:sz="0" w:space="0" w:color="auto"/>
          </w:divBdr>
        </w:div>
        <w:div w:id="435832847">
          <w:marLeft w:val="360"/>
          <w:marRight w:val="0"/>
          <w:marTop w:val="400"/>
          <w:marBottom w:val="0"/>
          <w:divBdr>
            <w:top w:val="none" w:sz="0" w:space="0" w:color="auto"/>
            <w:left w:val="none" w:sz="0" w:space="0" w:color="auto"/>
            <w:bottom w:val="none" w:sz="0" w:space="0" w:color="auto"/>
            <w:right w:val="none" w:sz="0" w:space="0" w:color="auto"/>
          </w:divBdr>
        </w:div>
        <w:div w:id="182981291">
          <w:marLeft w:val="360"/>
          <w:marRight w:val="0"/>
          <w:marTop w:val="400"/>
          <w:marBottom w:val="0"/>
          <w:divBdr>
            <w:top w:val="none" w:sz="0" w:space="0" w:color="auto"/>
            <w:left w:val="none" w:sz="0" w:space="0" w:color="auto"/>
            <w:bottom w:val="none" w:sz="0" w:space="0" w:color="auto"/>
            <w:right w:val="none" w:sz="0" w:space="0" w:color="auto"/>
          </w:divBdr>
        </w:div>
        <w:div w:id="1607272053">
          <w:marLeft w:val="360"/>
          <w:marRight w:val="0"/>
          <w:marTop w:val="400"/>
          <w:marBottom w:val="0"/>
          <w:divBdr>
            <w:top w:val="none" w:sz="0" w:space="0" w:color="auto"/>
            <w:left w:val="none" w:sz="0" w:space="0" w:color="auto"/>
            <w:bottom w:val="none" w:sz="0" w:space="0" w:color="auto"/>
            <w:right w:val="none" w:sz="0" w:space="0" w:color="auto"/>
          </w:divBdr>
        </w:div>
        <w:div w:id="815074822">
          <w:marLeft w:val="360"/>
          <w:marRight w:val="0"/>
          <w:marTop w:val="400"/>
          <w:marBottom w:val="0"/>
          <w:divBdr>
            <w:top w:val="none" w:sz="0" w:space="0" w:color="auto"/>
            <w:left w:val="none" w:sz="0" w:space="0" w:color="auto"/>
            <w:bottom w:val="none" w:sz="0" w:space="0" w:color="auto"/>
            <w:right w:val="none" w:sz="0" w:space="0" w:color="auto"/>
          </w:divBdr>
        </w:div>
        <w:div w:id="927423105">
          <w:marLeft w:val="360"/>
          <w:marRight w:val="0"/>
          <w:marTop w:val="400"/>
          <w:marBottom w:val="0"/>
          <w:divBdr>
            <w:top w:val="none" w:sz="0" w:space="0" w:color="auto"/>
            <w:left w:val="none" w:sz="0" w:space="0" w:color="auto"/>
            <w:bottom w:val="none" w:sz="0" w:space="0" w:color="auto"/>
            <w:right w:val="none" w:sz="0" w:space="0" w:color="auto"/>
          </w:divBdr>
        </w:div>
        <w:div w:id="1758593596">
          <w:marLeft w:val="360"/>
          <w:marRight w:val="0"/>
          <w:marTop w:val="400"/>
          <w:marBottom w:val="0"/>
          <w:divBdr>
            <w:top w:val="none" w:sz="0" w:space="0" w:color="auto"/>
            <w:left w:val="none" w:sz="0" w:space="0" w:color="auto"/>
            <w:bottom w:val="none" w:sz="0" w:space="0" w:color="auto"/>
            <w:right w:val="none" w:sz="0" w:space="0" w:color="auto"/>
          </w:divBdr>
        </w:div>
        <w:div w:id="1899437984">
          <w:marLeft w:val="360"/>
          <w:marRight w:val="0"/>
          <w:marTop w:val="400"/>
          <w:marBottom w:val="0"/>
          <w:divBdr>
            <w:top w:val="none" w:sz="0" w:space="0" w:color="auto"/>
            <w:left w:val="none" w:sz="0" w:space="0" w:color="auto"/>
            <w:bottom w:val="none" w:sz="0" w:space="0" w:color="auto"/>
            <w:right w:val="none" w:sz="0" w:space="0" w:color="auto"/>
          </w:divBdr>
        </w:div>
        <w:div w:id="503131377">
          <w:marLeft w:val="806"/>
          <w:marRight w:val="0"/>
          <w:marTop w:val="400"/>
          <w:marBottom w:val="0"/>
          <w:divBdr>
            <w:top w:val="none" w:sz="0" w:space="0" w:color="auto"/>
            <w:left w:val="none" w:sz="0" w:space="0" w:color="auto"/>
            <w:bottom w:val="none" w:sz="0" w:space="0" w:color="auto"/>
            <w:right w:val="none" w:sz="0" w:space="0" w:color="auto"/>
          </w:divBdr>
        </w:div>
        <w:div w:id="2009400699">
          <w:marLeft w:val="1080"/>
          <w:marRight w:val="0"/>
          <w:marTop w:val="120"/>
          <w:marBottom w:val="0"/>
          <w:divBdr>
            <w:top w:val="none" w:sz="0" w:space="0" w:color="auto"/>
            <w:left w:val="none" w:sz="0" w:space="0" w:color="auto"/>
            <w:bottom w:val="none" w:sz="0" w:space="0" w:color="auto"/>
            <w:right w:val="none" w:sz="0" w:space="0" w:color="auto"/>
          </w:divBdr>
        </w:div>
        <w:div w:id="99959474">
          <w:marLeft w:val="1080"/>
          <w:marRight w:val="0"/>
          <w:marTop w:val="120"/>
          <w:marBottom w:val="0"/>
          <w:divBdr>
            <w:top w:val="none" w:sz="0" w:space="0" w:color="auto"/>
            <w:left w:val="none" w:sz="0" w:space="0" w:color="auto"/>
            <w:bottom w:val="none" w:sz="0" w:space="0" w:color="auto"/>
            <w:right w:val="none" w:sz="0" w:space="0" w:color="auto"/>
          </w:divBdr>
        </w:div>
        <w:div w:id="1051995514">
          <w:marLeft w:val="806"/>
          <w:marRight w:val="0"/>
          <w:marTop w:val="400"/>
          <w:marBottom w:val="0"/>
          <w:divBdr>
            <w:top w:val="none" w:sz="0" w:space="0" w:color="auto"/>
            <w:left w:val="none" w:sz="0" w:space="0" w:color="auto"/>
            <w:bottom w:val="none" w:sz="0" w:space="0" w:color="auto"/>
            <w:right w:val="none" w:sz="0" w:space="0" w:color="auto"/>
          </w:divBdr>
        </w:div>
        <w:div w:id="1813404874">
          <w:marLeft w:val="360"/>
          <w:marRight w:val="0"/>
          <w:marTop w:val="400"/>
          <w:marBottom w:val="0"/>
          <w:divBdr>
            <w:top w:val="none" w:sz="0" w:space="0" w:color="auto"/>
            <w:left w:val="none" w:sz="0" w:space="0" w:color="auto"/>
            <w:bottom w:val="none" w:sz="0" w:space="0" w:color="auto"/>
            <w:right w:val="none" w:sz="0" w:space="0" w:color="auto"/>
          </w:divBdr>
        </w:div>
        <w:div w:id="491221712">
          <w:marLeft w:val="360"/>
          <w:marRight w:val="0"/>
          <w:marTop w:val="400"/>
          <w:marBottom w:val="0"/>
          <w:divBdr>
            <w:top w:val="none" w:sz="0" w:space="0" w:color="auto"/>
            <w:left w:val="none" w:sz="0" w:space="0" w:color="auto"/>
            <w:bottom w:val="none" w:sz="0" w:space="0" w:color="auto"/>
            <w:right w:val="none" w:sz="0" w:space="0" w:color="auto"/>
          </w:divBdr>
        </w:div>
        <w:div w:id="1464038707">
          <w:marLeft w:val="360"/>
          <w:marRight w:val="0"/>
          <w:marTop w:val="400"/>
          <w:marBottom w:val="0"/>
          <w:divBdr>
            <w:top w:val="none" w:sz="0" w:space="0" w:color="auto"/>
            <w:left w:val="none" w:sz="0" w:space="0" w:color="auto"/>
            <w:bottom w:val="none" w:sz="0" w:space="0" w:color="auto"/>
            <w:right w:val="none" w:sz="0" w:space="0" w:color="auto"/>
          </w:divBdr>
        </w:div>
        <w:div w:id="830870478">
          <w:marLeft w:val="720"/>
          <w:marRight w:val="0"/>
          <w:marTop w:val="120"/>
          <w:marBottom w:val="0"/>
          <w:divBdr>
            <w:top w:val="none" w:sz="0" w:space="0" w:color="auto"/>
            <w:left w:val="none" w:sz="0" w:space="0" w:color="auto"/>
            <w:bottom w:val="none" w:sz="0" w:space="0" w:color="auto"/>
            <w:right w:val="none" w:sz="0" w:space="0" w:color="auto"/>
          </w:divBdr>
        </w:div>
        <w:div w:id="1132938432">
          <w:marLeft w:val="360"/>
          <w:marRight w:val="0"/>
          <w:marTop w:val="400"/>
          <w:marBottom w:val="0"/>
          <w:divBdr>
            <w:top w:val="none" w:sz="0" w:space="0" w:color="auto"/>
            <w:left w:val="none" w:sz="0" w:space="0" w:color="auto"/>
            <w:bottom w:val="none" w:sz="0" w:space="0" w:color="auto"/>
            <w:right w:val="none" w:sz="0" w:space="0" w:color="auto"/>
          </w:divBdr>
        </w:div>
        <w:div w:id="1587155641">
          <w:marLeft w:val="720"/>
          <w:marRight w:val="0"/>
          <w:marTop w:val="120"/>
          <w:marBottom w:val="0"/>
          <w:divBdr>
            <w:top w:val="none" w:sz="0" w:space="0" w:color="auto"/>
            <w:left w:val="none" w:sz="0" w:space="0" w:color="auto"/>
            <w:bottom w:val="none" w:sz="0" w:space="0" w:color="auto"/>
            <w:right w:val="none" w:sz="0" w:space="0" w:color="auto"/>
          </w:divBdr>
        </w:div>
        <w:div w:id="882015452">
          <w:marLeft w:val="360"/>
          <w:marRight w:val="0"/>
          <w:marTop w:val="400"/>
          <w:marBottom w:val="0"/>
          <w:divBdr>
            <w:top w:val="none" w:sz="0" w:space="0" w:color="auto"/>
            <w:left w:val="none" w:sz="0" w:space="0" w:color="auto"/>
            <w:bottom w:val="none" w:sz="0" w:space="0" w:color="auto"/>
            <w:right w:val="none" w:sz="0" w:space="0" w:color="auto"/>
          </w:divBdr>
        </w:div>
        <w:div w:id="301928181">
          <w:marLeft w:val="720"/>
          <w:marRight w:val="0"/>
          <w:marTop w:val="120"/>
          <w:marBottom w:val="0"/>
          <w:divBdr>
            <w:top w:val="none" w:sz="0" w:space="0" w:color="auto"/>
            <w:left w:val="none" w:sz="0" w:space="0" w:color="auto"/>
            <w:bottom w:val="none" w:sz="0" w:space="0" w:color="auto"/>
            <w:right w:val="none" w:sz="0" w:space="0" w:color="auto"/>
          </w:divBdr>
        </w:div>
        <w:div w:id="2014796095">
          <w:marLeft w:val="360"/>
          <w:marRight w:val="0"/>
          <w:marTop w:val="400"/>
          <w:marBottom w:val="0"/>
          <w:divBdr>
            <w:top w:val="none" w:sz="0" w:space="0" w:color="auto"/>
            <w:left w:val="none" w:sz="0" w:space="0" w:color="auto"/>
            <w:bottom w:val="none" w:sz="0" w:space="0" w:color="auto"/>
            <w:right w:val="none" w:sz="0" w:space="0" w:color="auto"/>
          </w:divBdr>
        </w:div>
        <w:div w:id="288784359">
          <w:marLeft w:val="360"/>
          <w:marRight w:val="0"/>
          <w:marTop w:val="400"/>
          <w:marBottom w:val="0"/>
          <w:divBdr>
            <w:top w:val="none" w:sz="0" w:space="0" w:color="auto"/>
            <w:left w:val="none" w:sz="0" w:space="0" w:color="auto"/>
            <w:bottom w:val="none" w:sz="0" w:space="0" w:color="auto"/>
            <w:right w:val="none" w:sz="0" w:space="0" w:color="auto"/>
          </w:divBdr>
        </w:div>
        <w:div w:id="1690332090">
          <w:marLeft w:val="360"/>
          <w:marRight w:val="0"/>
          <w:marTop w:val="400"/>
          <w:marBottom w:val="0"/>
          <w:divBdr>
            <w:top w:val="none" w:sz="0" w:space="0" w:color="auto"/>
            <w:left w:val="none" w:sz="0" w:space="0" w:color="auto"/>
            <w:bottom w:val="none" w:sz="0" w:space="0" w:color="auto"/>
            <w:right w:val="none" w:sz="0" w:space="0" w:color="auto"/>
          </w:divBdr>
        </w:div>
        <w:div w:id="982319857">
          <w:marLeft w:val="360"/>
          <w:marRight w:val="0"/>
          <w:marTop w:val="400"/>
          <w:marBottom w:val="0"/>
          <w:divBdr>
            <w:top w:val="none" w:sz="0" w:space="0" w:color="auto"/>
            <w:left w:val="none" w:sz="0" w:space="0" w:color="auto"/>
            <w:bottom w:val="none" w:sz="0" w:space="0" w:color="auto"/>
            <w:right w:val="none" w:sz="0" w:space="0" w:color="auto"/>
          </w:divBdr>
        </w:div>
        <w:div w:id="1485901135">
          <w:marLeft w:val="360"/>
          <w:marRight w:val="0"/>
          <w:marTop w:val="400"/>
          <w:marBottom w:val="0"/>
          <w:divBdr>
            <w:top w:val="none" w:sz="0" w:space="0" w:color="auto"/>
            <w:left w:val="none" w:sz="0" w:space="0" w:color="auto"/>
            <w:bottom w:val="none" w:sz="0" w:space="0" w:color="auto"/>
            <w:right w:val="none" w:sz="0" w:space="0" w:color="auto"/>
          </w:divBdr>
        </w:div>
        <w:div w:id="1666349768">
          <w:marLeft w:val="360"/>
          <w:marRight w:val="0"/>
          <w:marTop w:val="400"/>
          <w:marBottom w:val="0"/>
          <w:divBdr>
            <w:top w:val="none" w:sz="0" w:space="0" w:color="auto"/>
            <w:left w:val="none" w:sz="0" w:space="0" w:color="auto"/>
            <w:bottom w:val="none" w:sz="0" w:space="0" w:color="auto"/>
            <w:right w:val="none" w:sz="0" w:space="0" w:color="auto"/>
          </w:divBdr>
        </w:div>
        <w:div w:id="1854685651">
          <w:marLeft w:val="360"/>
          <w:marRight w:val="0"/>
          <w:marTop w:val="400"/>
          <w:marBottom w:val="0"/>
          <w:divBdr>
            <w:top w:val="none" w:sz="0" w:space="0" w:color="auto"/>
            <w:left w:val="none" w:sz="0" w:space="0" w:color="auto"/>
            <w:bottom w:val="none" w:sz="0" w:space="0" w:color="auto"/>
            <w:right w:val="none" w:sz="0" w:space="0" w:color="auto"/>
          </w:divBdr>
        </w:div>
        <w:div w:id="1345546866">
          <w:marLeft w:val="720"/>
          <w:marRight w:val="0"/>
          <w:marTop w:val="120"/>
          <w:marBottom w:val="0"/>
          <w:divBdr>
            <w:top w:val="none" w:sz="0" w:space="0" w:color="auto"/>
            <w:left w:val="none" w:sz="0" w:space="0" w:color="auto"/>
            <w:bottom w:val="none" w:sz="0" w:space="0" w:color="auto"/>
            <w:right w:val="none" w:sz="0" w:space="0" w:color="auto"/>
          </w:divBdr>
        </w:div>
        <w:div w:id="1610703780">
          <w:marLeft w:val="720"/>
          <w:marRight w:val="0"/>
          <w:marTop w:val="120"/>
          <w:marBottom w:val="0"/>
          <w:divBdr>
            <w:top w:val="none" w:sz="0" w:space="0" w:color="auto"/>
            <w:left w:val="none" w:sz="0" w:space="0" w:color="auto"/>
            <w:bottom w:val="none" w:sz="0" w:space="0" w:color="auto"/>
            <w:right w:val="none" w:sz="0" w:space="0" w:color="auto"/>
          </w:divBdr>
        </w:div>
        <w:div w:id="1876191297">
          <w:marLeft w:val="720"/>
          <w:marRight w:val="0"/>
          <w:marTop w:val="120"/>
          <w:marBottom w:val="0"/>
          <w:divBdr>
            <w:top w:val="none" w:sz="0" w:space="0" w:color="auto"/>
            <w:left w:val="none" w:sz="0" w:space="0" w:color="auto"/>
            <w:bottom w:val="none" w:sz="0" w:space="0" w:color="auto"/>
            <w:right w:val="none" w:sz="0" w:space="0" w:color="auto"/>
          </w:divBdr>
        </w:div>
        <w:div w:id="849830129">
          <w:marLeft w:val="360"/>
          <w:marRight w:val="0"/>
          <w:marTop w:val="400"/>
          <w:marBottom w:val="0"/>
          <w:divBdr>
            <w:top w:val="none" w:sz="0" w:space="0" w:color="auto"/>
            <w:left w:val="none" w:sz="0" w:space="0" w:color="auto"/>
            <w:bottom w:val="none" w:sz="0" w:space="0" w:color="auto"/>
            <w:right w:val="none" w:sz="0" w:space="0" w:color="auto"/>
          </w:divBdr>
        </w:div>
        <w:div w:id="1972586953">
          <w:marLeft w:val="720"/>
          <w:marRight w:val="0"/>
          <w:marTop w:val="120"/>
          <w:marBottom w:val="0"/>
          <w:divBdr>
            <w:top w:val="none" w:sz="0" w:space="0" w:color="auto"/>
            <w:left w:val="none" w:sz="0" w:space="0" w:color="auto"/>
            <w:bottom w:val="none" w:sz="0" w:space="0" w:color="auto"/>
            <w:right w:val="none" w:sz="0" w:space="0" w:color="auto"/>
          </w:divBdr>
        </w:div>
        <w:div w:id="1662001357">
          <w:marLeft w:val="720"/>
          <w:marRight w:val="0"/>
          <w:marTop w:val="120"/>
          <w:marBottom w:val="0"/>
          <w:divBdr>
            <w:top w:val="none" w:sz="0" w:space="0" w:color="auto"/>
            <w:left w:val="none" w:sz="0" w:space="0" w:color="auto"/>
            <w:bottom w:val="none" w:sz="0" w:space="0" w:color="auto"/>
            <w:right w:val="none" w:sz="0" w:space="0" w:color="auto"/>
          </w:divBdr>
        </w:div>
        <w:div w:id="1969361342">
          <w:marLeft w:val="360"/>
          <w:marRight w:val="0"/>
          <w:marTop w:val="400"/>
          <w:marBottom w:val="0"/>
          <w:divBdr>
            <w:top w:val="none" w:sz="0" w:space="0" w:color="auto"/>
            <w:left w:val="none" w:sz="0" w:space="0" w:color="auto"/>
            <w:bottom w:val="none" w:sz="0" w:space="0" w:color="auto"/>
            <w:right w:val="none" w:sz="0" w:space="0" w:color="auto"/>
          </w:divBdr>
        </w:div>
        <w:div w:id="1397126806">
          <w:marLeft w:val="360"/>
          <w:marRight w:val="0"/>
          <w:marTop w:val="400"/>
          <w:marBottom w:val="0"/>
          <w:divBdr>
            <w:top w:val="none" w:sz="0" w:space="0" w:color="auto"/>
            <w:left w:val="none" w:sz="0" w:space="0" w:color="auto"/>
            <w:bottom w:val="none" w:sz="0" w:space="0" w:color="auto"/>
            <w:right w:val="none" w:sz="0" w:space="0" w:color="auto"/>
          </w:divBdr>
        </w:div>
        <w:div w:id="706444877">
          <w:marLeft w:val="360"/>
          <w:marRight w:val="0"/>
          <w:marTop w:val="400"/>
          <w:marBottom w:val="0"/>
          <w:divBdr>
            <w:top w:val="none" w:sz="0" w:space="0" w:color="auto"/>
            <w:left w:val="none" w:sz="0" w:space="0" w:color="auto"/>
            <w:bottom w:val="none" w:sz="0" w:space="0" w:color="auto"/>
            <w:right w:val="none" w:sz="0" w:space="0" w:color="auto"/>
          </w:divBdr>
        </w:div>
        <w:div w:id="1760834378">
          <w:marLeft w:val="360"/>
          <w:marRight w:val="0"/>
          <w:marTop w:val="400"/>
          <w:marBottom w:val="0"/>
          <w:divBdr>
            <w:top w:val="none" w:sz="0" w:space="0" w:color="auto"/>
            <w:left w:val="none" w:sz="0" w:space="0" w:color="auto"/>
            <w:bottom w:val="none" w:sz="0" w:space="0" w:color="auto"/>
            <w:right w:val="none" w:sz="0" w:space="0" w:color="auto"/>
          </w:divBdr>
        </w:div>
        <w:div w:id="1841119228">
          <w:marLeft w:val="360"/>
          <w:marRight w:val="0"/>
          <w:marTop w:val="400"/>
          <w:marBottom w:val="0"/>
          <w:divBdr>
            <w:top w:val="none" w:sz="0" w:space="0" w:color="auto"/>
            <w:left w:val="none" w:sz="0" w:space="0" w:color="auto"/>
            <w:bottom w:val="none" w:sz="0" w:space="0" w:color="auto"/>
            <w:right w:val="none" w:sz="0" w:space="0" w:color="auto"/>
          </w:divBdr>
        </w:div>
        <w:div w:id="265578219">
          <w:marLeft w:val="806"/>
          <w:marRight w:val="0"/>
          <w:marTop w:val="400"/>
          <w:marBottom w:val="0"/>
          <w:divBdr>
            <w:top w:val="none" w:sz="0" w:space="0" w:color="auto"/>
            <w:left w:val="none" w:sz="0" w:space="0" w:color="auto"/>
            <w:bottom w:val="none" w:sz="0" w:space="0" w:color="auto"/>
            <w:right w:val="none" w:sz="0" w:space="0" w:color="auto"/>
          </w:divBdr>
        </w:div>
        <w:div w:id="1636451819">
          <w:marLeft w:val="806"/>
          <w:marRight w:val="0"/>
          <w:marTop w:val="400"/>
          <w:marBottom w:val="0"/>
          <w:divBdr>
            <w:top w:val="none" w:sz="0" w:space="0" w:color="auto"/>
            <w:left w:val="none" w:sz="0" w:space="0" w:color="auto"/>
            <w:bottom w:val="none" w:sz="0" w:space="0" w:color="auto"/>
            <w:right w:val="none" w:sz="0" w:space="0" w:color="auto"/>
          </w:divBdr>
        </w:div>
        <w:div w:id="1613241673">
          <w:marLeft w:val="806"/>
          <w:marRight w:val="0"/>
          <w:marTop w:val="400"/>
          <w:marBottom w:val="0"/>
          <w:divBdr>
            <w:top w:val="none" w:sz="0" w:space="0" w:color="auto"/>
            <w:left w:val="none" w:sz="0" w:space="0" w:color="auto"/>
            <w:bottom w:val="none" w:sz="0" w:space="0" w:color="auto"/>
            <w:right w:val="none" w:sz="0" w:space="0" w:color="auto"/>
          </w:divBdr>
        </w:div>
        <w:div w:id="324214220">
          <w:marLeft w:val="806"/>
          <w:marRight w:val="0"/>
          <w:marTop w:val="400"/>
          <w:marBottom w:val="0"/>
          <w:divBdr>
            <w:top w:val="none" w:sz="0" w:space="0" w:color="auto"/>
            <w:left w:val="none" w:sz="0" w:space="0" w:color="auto"/>
            <w:bottom w:val="none" w:sz="0" w:space="0" w:color="auto"/>
            <w:right w:val="none" w:sz="0" w:space="0" w:color="auto"/>
          </w:divBdr>
        </w:div>
        <w:div w:id="1645892014">
          <w:marLeft w:val="360"/>
          <w:marRight w:val="0"/>
          <w:marTop w:val="400"/>
          <w:marBottom w:val="0"/>
          <w:divBdr>
            <w:top w:val="none" w:sz="0" w:space="0" w:color="auto"/>
            <w:left w:val="none" w:sz="0" w:space="0" w:color="auto"/>
            <w:bottom w:val="none" w:sz="0" w:space="0" w:color="auto"/>
            <w:right w:val="none" w:sz="0" w:space="0" w:color="auto"/>
          </w:divBdr>
        </w:div>
        <w:div w:id="1072511416">
          <w:marLeft w:val="360"/>
          <w:marRight w:val="0"/>
          <w:marTop w:val="400"/>
          <w:marBottom w:val="0"/>
          <w:divBdr>
            <w:top w:val="none" w:sz="0" w:space="0" w:color="auto"/>
            <w:left w:val="none" w:sz="0" w:space="0" w:color="auto"/>
            <w:bottom w:val="none" w:sz="0" w:space="0" w:color="auto"/>
            <w:right w:val="none" w:sz="0" w:space="0" w:color="auto"/>
          </w:divBdr>
        </w:div>
        <w:div w:id="557978292">
          <w:marLeft w:val="720"/>
          <w:marRight w:val="0"/>
          <w:marTop w:val="120"/>
          <w:marBottom w:val="0"/>
          <w:divBdr>
            <w:top w:val="none" w:sz="0" w:space="0" w:color="auto"/>
            <w:left w:val="none" w:sz="0" w:space="0" w:color="auto"/>
            <w:bottom w:val="none" w:sz="0" w:space="0" w:color="auto"/>
            <w:right w:val="none" w:sz="0" w:space="0" w:color="auto"/>
          </w:divBdr>
        </w:div>
        <w:div w:id="893854238">
          <w:marLeft w:val="360"/>
          <w:marRight w:val="0"/>
          <w:marTop w:val="400"/>
          <w:marBottom w:val="0"/>
          <w:divBdr>
            <w:top w:val="none" w:sz="0" w:space="0" w:color="auto"/>
            <w:left w:val="none" w:sz="0" w:space="0" w:color="auto"/>
            <w:bottom w:val="none" w:sz="0" w:space="0" w:color="auto"/>
            <w:right w:val="none" w:sz="0" w:space="0" w:color="auto"/>
          </w:divBdr>
        </w:div>
        <w:div w:id="1480077616">
          <w:marLeft w:val="720"/>
          <w:marRight w:val="0"/>
          <w:marTop w:val="120"/>
          <w:marBottom w:val="0"/>
          <w:divBdr>
            <w:top w:val="none" w:sz="0" w:space="0" w:color="auto"/>
            <w:left w:val="none" w:sz="0" w:space="0" w:color="auto"/>
            <w:bottom w:val="none" w:sz="0" w:space="0" w:color="auto"/>
            <w:right w:val="none" w:sz="0" w:space="0" w:color="auto"/>
          </w:divBdr>
        </w:div>
      </w:divsChild>
    </w:div>
    <w:div w:id="314990570">
      <w:bodyDiv w:val="1"/>
      <w:marLeft w:val="0"/>
      <w:marRight w:val="0"/>
      <w:marTop w:val="0"/>
      <w:marBottom w:val="0"/>
      <w:divBdr>
        <w:top w:val="none" w:sz="0" w:space="0" w:color="auto"/>
        <w:left w:val="none" w:sz="0" w:space="0" w:color="auto"/>
        <w:bottom w:val="none" w:sz="0" w:space="0" w:color="auto"/>
        <w:right w:val="none" w:sz="0" w:space="0" w:color="auto"/>
      </w:divBdr>
      <w:divsChild>
        <w:div w:id="394476716">
          <w:marLeft w:val="504"/>
          <w:marRight w:val="0"/>
          <w:marTop w:val="140"/>
          <w:marBottom w:val="0"/>
          <w:divBdr>
            <w:top w:val="none" w:sz="0" w:space="0" w:color="auto"/>
            <w:left w:val="none" w:sz="0" w:space="0" w:color="auto"/>
            <w:bottom w:val="none" w:sz="0" w:space="0" w:color="auto"/>
            <w:right w:val="none" w:sz="0" w:space="0" w:color="auto"/>
          </w:divBdr>
        </w:div>
        <w:div w:id="106707556">
          <w:marLeft w:val="1008"/>
          <w:marRight w:val="0"/>
          <w:marTop w:val="110"/>
          <w:marBottom w:val="0"/>
          <w:divBdr>
            <w:top w:val="none" w:sz="0" w:space="0" w:color="auto"/>
            <w:left w:val="none" w:sz="0" w:space="0" w:color="auto"/>
            <w:bottom w:val="none" w:sz="0" w:space="0" w:color="auto"/>
            <w:right w:val="none" w:sz="0" w:space="0" w:color="auto"/>
          </w:divBdr>
        </w:div>
        <w:div w:id="478767958">
          <w:marLeft w:val="1008"/>
          <w:marRight w:val="0"/>
          <w:marTop w:val="110"/>
          <w:marBottom w:val="0"/>
          <w:divBdr>
            <w:top w:val="none" w:sz="0" w:space="0" w:color="auto"/>
            <w:left w:val="none" w:sz="0" w:space="0" w:color="auto"/>
            <w:bottom w:val="none" w:sz="0" w:space="0" w:color="auto"/>
            <w:right w:val="none" w:sz="0" w:space="0" w:color="auto"/>
          </w:divBdr>
        </w:div>
        <w:div w:id="722873049">
          <w:marLeft w:val="504"/>
          <w:marRight w:val="0"/>
          <w:marTop w:val="140"/>
          <w:marBottom w:val="0"/>
          <w:divBdr>
            <w:top w:val="none" w:sz="0" w:space="0" w:color="auto"/>
            <w:left w:val="none" w:sz="0" w:space="0" w:color="auto"/>
            <w:bottom w:val="none" w:sz="0" w:space="0" w:color="auto"/>
            <w:right w:val="none" w:sz="0" w:space="0" w:color="auto"/>
          </w:divBdr>
        </w:div>
        <w:div w:id="38287876">
          <w:marLeft w:val="1008"/>
          <w:marRight w:val="0"/>
          <w:marTop w:val="110"/>
          <w:marBottom w:val="0"/>
          <w:divBdr>
            <w:top w:val="none" w:sz="0" w:space="0" w:color="auto"/>
            <w:left w:val="none" w:sz="0" w:space="0" w:color="auto"/>
            <w:bottom w:val="none" w:sz="0" w:space="0" w:color="auto"/>
            <w:right w:val="none" w:sz="0" w:space="0" w:color="auto"/>
          </w:divBdr>
        </w:div>
        <w:div w:id="568349659">
          <w:marLeft w:val="1008"/>
          <w:marRight w:val="0"/>
          <w:marTop w:val="110"/>
          <w:marBottom w:val="0"/>
          <w:divBdr>
            <w:top w:val="none" w:sz="0" w:space="0" w:color="auto"/>
            <w:left w:val="none" w:sz="0" w:space="0" w:color="auto"/>
            <w:bottom w:val="none" w:sz="0" w:space="0" w:color="auto"/>
            <w:right w:val="none" w:sz="0" w:space="0" w:color="auto"/>
          </w:divBdr>
        </w:div>
      </w:divsChild>
    </w:div>
    <w:div w:id="317853333">
      <w:bodyDiv w:val="1"/>
      <w:marLeft w:val="0"/>
      <w:marRight w:val="0"/>
      <w:marTop w:val="0"/>
      <w:marBottom w:val="0"/>
      <w:divBdr>
        <w:top w:val="none" w:sz="0" w:space="0" w:color="auto"/>
        <w:left w:val="none" w:sz="0" w:space="0" w:color="auto"/>
        <w:bottom w:val="none" w:sz="0" w:space="0" w:color="auto"/>
        <w:right w:val="none" w:sz="0" w:space="0" w:color="auto"/>
      </w:divBdr>
      <w:divsChild>
        <w:div w:id="2036881696">
          <w:marLeft w:val="288"/>
          <w:marRight w:val="0"/>
          <w:marTop w:val="58"/>
          <w:marBottom w:val="0"/>
          <w:divBdr>
            <w:top w:val="none" w:sz="0" w:space="0" w:color="auto"/>
            <w:left w:val="none" w:sz="0" w:space="0" w:color="auto"/>
            <w:bottom w:val="none" w:sz="0" w:space="0" w:color="auto"/>
            <w:right w:val="none" w:sz="0" w:space="0" w:color="auto"/>
          </w:divBdr>
        </w:div>
        <w:div w:id="2038505669">
          <w:marLeft w:val="288"/>
          <w:marRight w:val="0"/>
          <w:marTop w:val="58"/>
          <w:marBottom w:val="0"/>
          <w:divBdr>
            <w:top w:val="none" w:sz="0" w:space="0" w:color="auto"/>
            <w:left w:val="none" w:sz="0" w:space="0" w:color="auto"/>
            <w:bottom w:val="none" w:sz="0" w:space="0" w:color="auto"/>
            <w:right w:val="none" w:sz="0" w:space="0" w:color="auto"/>
          </w:divBdr>
        </w:div>
        <w:div w:id="1795171527">
          <w:marLeft w:val="720"/>
          <w:marRight w:val="0"/>
          <w:marTop w:val="58"/>
          <w:marBottom w:val="0"/>
          <w:divBdr>
            <w:top w:val="none" w:sz="0" w:space="0" w:color="auto"/>
            <w:left w:val="none" w:sz="0" w:space="0" w:color="auto"/>
            <w:bottom w:val="none" w:sz="0" w:space="0" w:color="auto"/>
            <w:right w:val="none" w:sz="0" w:space="0" w:color="auto"/>
          </w:divBdr>
        </w:div>
        <w:div w:id="661347598">
          <w:marLeft w:val="720"/>
          <w:marRight w:val="0"/>
          <w:marTop w:val="58"/>
          <w:marBottom w:val="0"/>
          <w:divBdr>
            <w:top w:val="none" w:sz="0" w:space="0" w:color="auto"/>
            <w:left w:val="none" w:sz="0" w:space="0" w:color="auto"/>
            <w:bottom w:val="none" w:sz="0" w:space="0" w:color="auto"/>
            <w:right w:val="none" w:sz="0" w:space="0" w:color="auto"/>
          </w:divBdr>
        </w:div>
      </w:divsChild>
    </w:div>
    <w:div w:id="327637189">
      <w:bodyDiv w:val="1"/>
      <w:marLeft w:val="0"/>
      <w:marRight w:val="0"/>
      <w:marTop w:val="0"/>
      <w:marBottom w:val="0"/>
      <w:divBdr>
        <w:top w:val="none" w:sz="0" w:space="0" w:color="auto"/>
        <w:left w:val="none" w:sz="0" w:space="0" w:color="auto"/>
        <w:bottom w:val="none" w:sz="0" w:space="0" w:color="auto"/>
        <w:right w:val="none" w:sz="0" w:space="0" w:color="auto"/>
      </w:divBdr>
      <w:divsChild>
        <w:div w:id="731775513">
          <w:marLeft w:val="288"/>
          <w:marRight w:val="0"/>
          <w:marTop w:val="58"/>
          <w:marBottom w:val="0"/>
          <w:divBdr>
            <w:top w:val="none" w:sz="0" w:space="0" w:color="auto"/>
            <w:left w:val="none" w:sz="0" w:space="0" w:color="auto"/>
            <w:bottom w:val="none" w:sz="0" w:space="0" w:color="auto"/>
            <w:right w:val="none" w:sz="0" w:space="0" w:color="auto"/>
          </w:divBdr>
        </w:div>
        <w:div w:id="635378784">
          <w:marLeft w:val="288"/>
          <w:marRight w:val="0"/>
          <w:marTop w:val="58"/>
          <w:marBottom w:val="0"/>
          <w:divBdr>
            <w:top w:val="none" w:sz="0" w:space="0" w:color="auto"/>
            <w:left w:val="none" w:sz="0" w:space="0" w:color="auto"/>
            <w:bottom w:val="none" w:sz="0" w:space="0" w:color="auto"/>
            <w:right w:val="none" w:sz="0" w:space="0" w:color="auto"/>
          </w:divBdr>
        </w:div>
        <w:div w:id="1539969856">
          <w:marLeft w:val="288"/>
          <w:marRight w:val="0"/>
          <w:marTop w:val="58"/>
          <w:marBottom w:val="0"/>
          <w:divBdr>
            <w:top w:val="none" w:sz="0" w:space="0" w:color="auto"/>
            <w:left w:val="none" w:sz="0" w:space="0" w:color="auto"/>
            <w:bottom w:val="none" w:sz="0" w:space="0" w:color="auto"/>
            <w:right w:val="none" w:sz="0" w:space="0" w:color="auto"/>
          </w:divBdr>
        </w:div>
      </w:divsChild>
    </w:div>
    <w:div w:id="332880012">
      <w:bodyDiv w:val="1"/>
      <w:marLeft w:val="0"/>
      <w:marRight w:val="0"/>
      <w:marTop w:val="0"/>
      <w:marBottom w:val="0"/>
      <w:divBdr>
        <w:top w:val="none" w:sz="0" w:space="0" w:color="auto"/>
        <w:left w:val="none" w:sz="0" w:space="0" w:color="auto"/>
        <w:bottom w:val="none" w:sz="0" w:space="0" w:color="auto"/>
        <w:right w:val="none" w:sz="0" w:space="0" w:color="auto"/>
      </w:divBdr>
      <w:divsChild>
        <w:div w:id="1510371132">
          <w:marLeft w:val="360"/>
          <w:marRight w:val="0"/>
          <w:marTop w:val="400"/>
          <w:marBottom w:val="0"/>
          <w:divBdr>
            <w:top w:val="none" w:sz="0" w:space="0" w:color="auto"/>
            <w:left w:val="none" w:sz="0" w:space="0" w:color="auto"/>
            <w:bottom w:val="none" w:sz="0" w:space="0" w:color="auto"/>
            <w:right w:val="none" w:sz="0" w:space="0" w:color="auto"/>
          </w:divBdr>
        </w:div>
        <w:div w:id="1682078880">
          <w:marLeft w:val="360"/>
          <w:marRight w:val="0"/>
          <w:marTop w:val="400"/>
          <w:marBottom w:val="0"/>
          <w:divBdr>
            <w:top w:val="none" w:sz="0" w:space="0" w:color="auto"/>
            <w:left w:val="none" w:sz="0" w:space="0" w:color="auto"/>
            <w:bottom w:val="none" w:sz="0" w:space="0" w:color="auto"/>
            <w:right w:val="none" w:sz="0" w:space="0" w:color="auto"/>
          </w:divBdr>
        </w:div>
        <w:div w:id="1876843536">
          <w:marLeft w:val="360"/>
          <w:marRight w:val="0"/>
          <w:marTop w:val="400"/>
          <w:marBottom w:val="0"/>
          <w:divBdr>
            <w:top w:val="none" w:sz="0" w:space="0" w:color="auto"/>
            <w:left w:val="none" w:sz="0" w:space="0" w:color="auto"/>
            <w:bottom w:val="none" w:sz="0" w:space="0" w:color="auto"/>
            <w:right w:val="none" w:sz="0" w:space="0" w:color="auto"/>
          </w:divBdr>
        </w:div>
        <w:div w:id="1538665414">
          <w:marLeft w:val="907"/>
          <w:marRight w:val="0"/>
          <w:marTop w:val="400"/>
          <w:marBottom w:val="0"/>
          <w:divBdr>
            <w:top w:val="none" w:sz="0" w:space="0" w:color="auto"/>
            <w:left w:val="none" w:sz="0" w:space="0" w:color="auto"/>
            <w:bottom w:val="none" w:sz="0" w:space="0" w:color="auto"/>
            <w:right w:val="none" w:sz="0" w:space="0" w:color="auto"/>
          </w:divBdr>
        </w:div>
        <w:div w:id="1890678275">
          <w:marLeft w:val="907"/>
          <w:marRight w:val="0"/>
          <w:marTop w:val="400"/>
          <w:marBottom w:val="0"/>
          <w:divBdr>
            <w:top w:val="none" w:sz="0" w:space="0" w:color="auto"/>
            <w:left w:val="none" w:sz="0" w:space="0" w:color="auto"/>
            <w:bottom w:val="none" w:sz="0" w:space="0" w:color="auto"/>
            <w:right w:val="none" w:sz="0" w:space="0" w:color="auto"/>
          </w:divBdr>
        </w:div>
        <w:div w:id="1996756530">
          <w:marLeft w:val="907"/>
          <w:marRight w:val="0"/>
          <w:marTop w:val="400"/>
          <w:marBottom w:val="0"/>
          <w:divBdr>
            <w:top w:val="none" w:sz="0" w:space="0" w:color="auto"/>
            <w:left w:val="none" w:sz="0" w:space="0" w:color="auto"/>
            <w:bottom w:val="none" w:sz="0" w:space="0" w:color="auto"/>
            <w:right w:val="none" w:sz="0" w:space="0" w:color="auto"/>
          </w:divBdr>
        </w:div>
        <w:div w:id="822887912">
          <w:marLeft w:val="907"/>
          <w:marRight w:val="0"/>
          <w:marTop w:val="400"/>
          <w:marBottom w:val="0"/>
          <w:divBdr>
            <w:top w:val="none" w:sz="0" w:space="0" w:color="auto"/>
            <w:left w:val="none" w:sz="0" w:space="0" w:color="auto"/>
            <w:bottom w:val="none" w:sz="0" w:space="0" w:color="auto"/>
            <w:right w:val="none" w:sz="0" w:space="0" w:color="auto"/>
          </w:divBdr>
        </w:div>
        <w:div w:id="1612742118">
          <w:marLeft w:val="360"/>
          <w:marRight w:val="0"/>
          <w:marTop w:val="400"/>
          <w:marBottom w:val="0"/>
          <w:divBdr>
            <w:top w:val="none" w:sz="0" w:space="0" w:color="auto"/>
            <w:left w:val="none" w:sz="0" w:space="0" w:color="auto"/>
            <w:bottom w:val="none" w:sz="0" w:space="0" w:color="auto"/>
            <w:right w:val="none" w:sz="0" w:space="0" w:color="auto"/>
          </w:divBdr>
        </w:div>
        <w:div w:id="669526815">
          <w:marLeft w:val="806"/>
          <w:marRight w:val="0"/>
          <w:marTop w:val="240"/>
          <w:marBottom w:val="0"/>
          <w:divBdr>
            <w:top w:val="none" w:sz="0" w:space="0" w:color="auto"/>
            <w:left w:val="none" w:sz="0" w:space="0" w:color="auto"/>
            <w:bottom w:val="none" w:sz="0" w:space="0" w:color="auto"/>
            <w:right w:val="none" w:sz="0" w:space="0" w:color="auto"/>
          </w:divBdr>
        </w:div>
        <w:div w:id="1121805755">
          <w:marLeft w:val="806"/>
          <w:marRight w:val="0"/>
          <w:marTop w:val="240"/>
          <w:marBottom w:val="0"/>
          <w:divBdr>
            <w:top w:val="none" w:sz="0" w:space="0" w:color="auto"/>
            <w:left w:val="none" w:sz="0" w:space="0" w:color="auto"/>
            <w:bottom w:val="none" w:sz="0" w:space="0" w:color="auto"/>
            <w:right w:val="none" w:sz="0" w:space="0" w:color="auto"/>
          </w:divBdr>
        </w:div>
        <w:div w:id="83763869">
          <w:marLeft w:val="806"/>
          <w:marRight w:val="0"/>
          <w:marTop w:val="240"/>
          <w:marBottom w:val="0"/>
          <w:divBdr>
            <w:top w:val="none" w:sz="0" w:space="0" w:color="auto"/>
            <w:left w:val="none" w:sz="0" w:space="0" w:color="auto"/>
            <w:bottom w:val="none" w:sz="0" w:space="0" w:color="auto"/>
            <w:right w:val="none" w:sz="0" w:space="0" w:color="auto"/>
          </w:divBdr>
        </w:div>
        <w:div w:id="757605734">
          <w:marLeft w:val="806"/>
          <w:marRight w:val="0"/>
          <w:marTop w:val="240"/>
          <w:marBottom w:val="0"/>
          <w:divBdr>
            <w:top w:val="none" w:sz="0" w:space="0" w:color="auto"/>
            <w:left w:val="none" w:sz="0" w:space="0" w:color="auto"/>
            <w:bottom w:val="none" w:sz="0" w:space="0" w:color="auto"/>
            <w:right w:val="none" w:sz="0" w:space="0" w:color="auto"/>
          </w:divBdr>
        </w:div>
        <w:div w:id="2121875683">
          <w:marLeft w:val="806"/>
          <w:marRight w:val="0"/>
          <w:marTop w:val="240"/>
          <w:marBottom w:val="0"/>
          <w:divBdr>
            <w:top w:val="none" w:sz="0" w:space="0" w:color="auto"/>
            <w:left w:val="none" w:sz="0" w:space="0" w:color="auto"/>
            <w:bottom w:val="none" w:sz="0" w:space="0" w:color="auto"/>
            <w:right w:val="none" w:sz="0" w:space="0" w:color="auto"/>
          </w:divBdr>
        </w:div>
        <w:div w:id="1566262754">
          <w:marLeft w:val="806"/>
          <w:marRight w:val="0"/>
          <w:marTop w:val="240"/>
          <w:marBottom w:val="0"/>
          <w:divBdr>
            <w:top w:val="none" w:sz="0" w:space="0" w:color="auto"/>
            <w:left w:val="none" w:sz="0" w:space="0" w:color="auto"/>
            <w:bottom w:val="none" w:sz="0" w:space="0" w:color="auto"/>
            <w:right w:val="none" w:sz="0" w:space="0" w:color="auto"/>
          </w:divBdr>
        </w:div>
        <w:div w:id="622080195">
          <w:marLeft w:val="360"/>
          <w:marRight w:val="0"/>
          <w:marTop w:val="400"/>
          <w:marBottom w:val="0"/>
          <w:divBdr>
            <w:top w:val="none" w:sz="0" w:space="0" w:color="auto"/>
            <w:left w:val="none" w:sz="0" w:space="0" w:color="auto"/>
            <w:bottom w:val="none" w:sz="0" w:space="0" w:color="auto"/>
            <w:right w:val="none" w:sz="0" w:space="0" w:color="auto"/>
          </w:divBdr>
        </w:div>
        <w:div w:id="128713379">
          <w:marLeft w:val="360"/>
          <w:marRight w:val="0"/>
          <w:marTop w:val="400"/>
          <w:marBottom w:val="0"/>
          <w:divBdr>
            <w:top w:val="none" w:sz="0" w:space="0" w:color="auto"/>
            <w:left w:val="none" w:sz="0" w:space="0" w:color="auto"/>
            <w:bottom w:val="none" w:sz="0" w:space="0" w:color="auto"/>
            <w:right w:val="none" w:sz="0" w:space="0" w:color="auto"/>
          </w:divBdr>
        </w:div>
        <w:div w:id="2140684123">
          <w:marLeft w:val="360"/>
          <w:marRight w:val="0"/>
          <w:marTop w:val="400"/>
          <w:marBottom w:val="0"/>
          <w:divBdr>
            <w:top w:val="none" w:sz="0" w:space="0" w:color="auto"/>
            <w:left w:val="none" w:sz="0" w:space="0" w:color="auto"/>
            <w:bottom w:val="none" w:sz="0" w:space="0" w:color="auto"/>
            <w:right w:val="none" w:sz="0" w:space="0" w:color="auto"/>
          </w:divBdr>
        </w:div>
        <w:div w:id="246816329">
          <w:marLeft w:val="360"/>
          <w:marRight w:val="0"/>
          <w:marTop w:val="400"/>
          <w:marBottom w:val="0"/>
          <w:divBdr>
            <w:top w:val="none" w:sz="0" w:space="0" w:color="auto"/>
            <w:left w:val="none" w:sz="0" w:space="0" w:color="auto"/>
            <w:bottom w:val="none" w:sz="0" w:space="0" w:color="auto"/>
            <w:right w:val="none" w:sz="0" w:space="0" w:color="auto"/>
          </w:divBdr>
        </w:div>
        <w:div w:id="522012263">
          <w:marLeft w:val="720"/>
          <w:marRight w:val="0"/>
          <w:marTop w:val="120"/>
          <w:marBottom w:val="0"/>
          <w:divBdr>
            <w:top w:val="none" w:sz="0" w:space="0" w:color="auto"/>
            <w:left w:val="none" w:sz="0" w:space="0" w:color="auto"/>
            <w:bottom w:val="none" w:sz="0" w:space="0" w:color="auto"/>
            <w:right w:val="none" w:sz="0" w:space="0" w:color="auto"/>
          </w:divBdr>
        </w:div>
        <w:div w:id="1944334668">
          <w:marLeft w:val="720"/>
          <w:marRight w:val="0"/>
          <w:marTop w:val="120"/>
          <w:marBottom w:val="0"/>
          <w:divBdr>
            <w:top w:val="none" w:sz="0" w:space="0" w:color="auto"/>
            <w:left w:val="none" w:sz="0" w:space="0" w:color="auto"/>
            <w:bottom w:val="none" w:sz="0" w:space="0" w:color="auto"/>
            <w:right w:val="none" w:sz="0" w:space="0" w:color="auto"/>
          </w:divBdr>
        </w:div>
        <w:div w:id="21170222">
          <w:marLeft w:val="360"/>
          <w:marRight w:val="0"/>
          <w:marTop w:val="400"/>
          <w:marBottom w:val="0"/>
          <w:divBdr>
            <w:top w:val="none" w:sz="0" w:space="0" w:color="auto"/>
            <w:left w:val="none" w:sz="0" w:space="0" w:color="auto"/>
            <w:bottom w:val="none" w:sz="0" w:space="0" w:color="auto"/>
            <w:right w:val="none" w:sz="0" w:space="0" w:color="auto"/>
          </w:divBdr>
        </w:div>
        <w:div w:id="357119491">
          <w:marLeft w:val="360"/>
          <w:marRight w:val="0"/>
          <w:marTop w:val="400"/>
          <w:marBottom w:val="0"/>
          <w:divBdr>
            <w:top w:val="none" w:sz="0" w:space="0" w:color="auto"/>
            <w:left w:val="none" w:sz="0" w:space="0" w:color="auto"/>
            <w:bottom w:val="none" w:sz="0" w:space="0" w:color="auto"/>
            <w:right w:val="none" w:sz="0" w:space="0" w:color="auto"/>
          </w:divBdr>
        </w:div>
        <w:div w:id="920060502">
          <w:marLeft w:val="360"/>
          <w:marRight w:val="0"/>
          <w:marTop w:val="400"/>
          <w:marBottom w:val="0"/>
          <w:divBdr>
            <w:top w:val="none" w:sz="0" w:space="0" w:color="auto"/>
            <w:left w:val="none" w:sz="0" w:space="0" w:color="auto"/>
            <w:bottom w:val="none" w:sz="0" w:space="0" w:color="auto"/>
            <w:right w:val="none" w:sz="0" w:space="0" w:color="auto"/>
          </w:divBdr>
        </w:div>
        <w:div w:id="1426875947">
          <w:marLeft w:val="360"/>
          <w:marRight w:val="0"/>
          <w:marTop w:val="400"/>
          <w:marBottom w:val="0"/>
          <w:divBdr>
            <w:top w:val="none" w:sz="0" w:space="0" w:color="auto"/>
            <w:left w:val="none" w:sz="0" w:space="0" w:color="auto"/>
            <w:bottom w:val="none" w:sz="0" w:space="0" w:color="auto"/>
            <w:right w:val="none" w:sz="0" w:space="0" w:color="auto"/>
          </w:divBdr>
        </w:div>
        <w:div w:id="1699895607">
          <w:marLeft w:val="360"/>
          <w:marRight w:val="0"/>
          <w:marTop w:val="400"/>
          <w:marBottom w:val="0"/>
          <w:divBdr>
            <w:top w:val="none" w:sz="0" w:space="0" w:color="auto"/>
            <w:left w:val="none" w:sz="0" w:space="0" w:color="auto"/>
            <w:bottom w:val="none" w:sz="0" w:space="0" w:color="auto"/>
            <w:right w:val="none" w:sz="0" w:space="0" w:color="auto"/>
          </w:divBdr>
        </w:div>
        <w:div w:id="1221744123">
          <w:marLeft w:val="360"/>
          <w:marRight w:val="0"/>
          <w:marTop w:val="400"/>
          <w:marBottom w:val="0"/>
          <w:divBdr>
            <w:top w:val="none" w:sz="0" w:space="0" w:color="auto"/>
            <w:left w:val="none" w:sz="0" w:space="0" w:color="auto"/>
            <w:bottom w:val="none" w:sz="0" w:space="0" w:color="auto"/>
            <w:right w:val="none" w:sz="0" w:space="0" w:color="auto"/>
          </w:divBdr>
        </w:div>
        <w:div w:id="262539955">
          <w:marLeft w:val="360"/>
          <w:marRight w:val="0"/>
          <w:marTop w:val="400"/>
          <w:marBottom w:val="0"/>
          <w:divBdr>
            <w:top w:val="none" w:sz="0" w:space="0" w:color="auto"/>
            <w:left w:val="none" w:sz="0" w:space="0" w:color="auto"/>
            <w:bottom w:val="none" w:sz="0" w:space="0" w:color="auto"/>
            <w:right w:val="none" w:sz="0" w:space="0" w:color="auto"/>
          </w:divBdr>
        </w:div>
        <w:div w:id="1290018525">
          <w:marLeft w:val="360"/>
          <w:marRight w:val="0"/>
          <w:marTop w:val="400"/>
          <w:marBottom w:val="0"/>
          <w:divBdr>
            <w:top w:val="none" w:sz="0" w:space="0" w:color="auto"/>
            <w:left w:val="none" w:sz="0" w:space="0" w:color="auto"/>
            <w:bottom w:val="none" w:sz="0" w:space="0" w:color="auto"/>
            <w:right w:val="none" w:sz="0" w:space="0" w:color="auto"/>
          </w:divBdr>
        </w:div>
        <w:div w:id="258371838">
          <w:marLeft w:val="360"/>
          <w:marRight w:val="0"/>
          <w:marTop w:val="400"/>
          <w:marBottom w:val="0"/>
          <w:divBdr>
            <w:top w:val="none" w:sz="0" w:space="0" w:color="auto"/>
            <w:left w:val="none" w:sz="0" w:space="0" w:color="auto"/>
            <w:bottom w:val="none" w:sz="0" w:space="0" w:color="auto"/>
            <w:right w:val="none" w:sz="0" w:space="0" w:color="auto"/>
          </w:divBdr>
        </w:div>
        <w:div w:id="144132267">
          <w:marLeft w:val="360"/>
          <w:marRight w:val="0"/>
          <w:marTop w:val="400"/>
          <w:marBottom w:val="0"/>
          <w:divBdr>
            <w:top w:val="none" w:sz="0" w:space="0" w:color="auto"/>
            <w:left w:val="none" w:sz="0" w:space="0" w:color="auto"/>
            <w:bottom w:val="none" w:sz="0" w:space="0" w:color="auto"/>
            <w:right w:val="none" w:sz="0" w:space="0" w:color="auto"/>
          </w:divBdr>
        </w:div>
        <w:div w:id="1672366142">
          <w:marLeft w:val="360"/>
          <w:marRight w:val="0"/>
          <w:marTop w:val="400"/>
          <w:marBottom w:val="0"/>
          <w:divBdr>
            <w:top w:val="none" w:sz="0" w:space="0" w:color="auto"/>
            <w:left w:val="none" w:sz="0" w:space="0" w:color="auto"/>
            <w:bottom w:val="none" w:sz="0" w:space="0" w:color="auto"/>
            <w:right w:val="none" w:sz="0" w:space="0" w:color="auto"/>
          </w:divBdr>
        </w:div>
        <w:div w:id="1304504035">
          <w:marLeft w:val="360"/>
          <w:marRight w:val="0"/>
          <w:marTop w:val="400"/>
          <w:marBottom w:val="0"/>
          <w:divBdr>
            <w:top w:val="none" w:sz="0" w:space="0" w:color="auto"/>
            <w:left w:val="none" w:sz="0" w:space="0" w:color="auto"/>
            <w:bottom w:val="none" w:sz="0" w:space="0" w:color="auto"/>
            <w:right w:val="none" w:sz="0" w:space="0" w:color="auto"/>
          </w:divBdr>
        </w:div>
        <w:div w:id="1374309923">
          <w:marLeft w:val="360"/>
          <w:marRight w:val="0"/>
          <w:marTop w:val="400"/>
          <w:marBottom w:val="0"/>
          <w:divBdr>
            <w:top w:val="none" w:sz="0" w:space="0" w:color="auto"/>
            <w:left w:val="none" w:sz="0" w:space="0" w:color="auto"/>
            <w:bottom w:val="none" w:sz="0" w:space="0" w:color="auto"/>
            <w:right w:val="none" w:sz="0" w:space="0" w:color="auto"/>
          </w:divBdr>
        </w:div>
        <w:div w:id="1508249040">
          <w:marLeft w:val="360"/>
          <w:marRight w:val="0"/>
          <w:marTop w:val="400"/>
          <w:marBottom w:val="0"/>
          <w:divBdr>
            <w:top w:val="none" w:sz="0" w:space="0" w:color="auto"/>
            <w:left w:val="none" w:sz="0" w:space="0" w:color="auto"/>
            <w:bottom w:val="none" w:sz="0" w:space="0" w:color="auto"/>
            <w:right w:val="none" w:sz="0" w:space="0" w:color="auto"/>
          </w:divBdr>
        </w:div>
        <w:div w:id="829298282">
          <w:marLeft w:val="360"/>
          <w:marRight w:val="0"/>
          <w:marTop w:val="400"/>
          <w:marBottom w:val="0"/>
          <w:divBdr>
            <w:top w:val="none" w:sz="0" w:space="0" w:color="auto"/>
            <w:left w:val="none" w:sz="0" w:space="0" w:color="auto"/>
            <w:bottom w:val="none" w:sz="0" w:space="0" w:color="auto"/>
            <w:right w:val="none" w:sz="0" w:space="0" w:color="auto"/>
          </w:divBdr>
        </w:div>
        <w:div w:id="1484616874">
          <w:marLeft w:val="360"/>
          <w:marRight w:val="0"/>
          <w:marTop w:val="400"/>
          <w:marBottom w:val="0"/>
          <w:divBdr>
            <w:top w:val="none" w:sz="0" w:space="0" w:color="auto"/>
            <w:left w:val="none" w:sz="0" w:space="0" w:color="auto"/>
            <w:bottom w:val="none" w:sz="0" w:space="0" w:color="auto"/>
            <w:right w:val="none" w:sz="0" w:space="0" w:color="auto"/>
          </w:divBdr>
        </w:div>
        <w:div w:id="597257850">
          <w:marLeft w:val="360"/>
          <w:marRight w:val="0"/>
          <w:marTop w:val="400"/>
          <w:marBottom w:val="0"/>
          <w:divBdr>
            <w:top w:val="none" w:sz="0" w:space="0" w:color="auto"/>
            <w:left w:val="none" w:sz="0" w:space="0" w:color="auto"/>
            <w:bottom w:val="none" w:sz="0" w:space="0" w:color="auto"/>
            <w:right w:val="none" w:sz="0" w:space="0" w:color="auto"/>
          </w:divBdr>
        </w:div>
        <w:div w:id="713194189">
          <w:marLeft w:val="360"/>
          <w:marRight w:val="0"/>
          <w:marTop w:val="400"/>
          <w:marBottom w:val="0"/>
          <w:divBdr>
            <w:top w:val="none" w:sz="0" w:space="0" w:color="auto"/>
            <w:left w:val="none" w:sz="0" w:space="0" w:color="auto"/>
            <w:bottom w:val="none" w:sz="0" w:space="0" w:color="auto"/>
            <w:right w:val="none" w:sz="0" w:space="0" w:color="auto"/>
          </w:divBdr>
        </w:div>
        <w:div w:id="1350792657">
          <w:marLeft w:val="360"/>
          <w:marRight w:val="0"/>
          <w:marTop w:val="400"/>
          <w:marBottom w:val="0"/>
          <w:divBdr>
            <w:top w:val="none" w:sz="0" w:space="0" w:color="auto"/>
            <w:left w:val="none" w:sz="0" w:space="0" w:color="auto"/>
            <w:bottom w:val="none" w:sz="0" w:space="0" w:color="auto"/>
            <w:right w:val="none" w:sz="0" w:space="0" w:color="auto"/>
          </w:divBdr>
        </w:div>
        <w:div w:id="621611876">
          <w:marLeft w:val="360"/>
          <w:marRight w:val="0"/>
          <w:marTop w:val="400"/>
          <w:marBottom w:val="0"/>
          <w:divBdr>
            <w:top w:val="none" w:sz="0" w:space="0" w:color="auto"/>
            <w:left w:val="none" w:sz="0" w:space="0" w:color="auto"/>
            <w:bottom w:val="none" w:sz="0" w:space="0" w:color="auto"/>
            <w:right w:val="none" w:sz="0" w:space="0" w:color="auto"/>
          </w:divBdr>
        </w:div>
        <w:div w:id="2001762577">
          <w:marLeft w:val="360"/>
          <w:marRight w:val="0"/>
          <w:marTop w:val="400"/>
          <w:marBottom w:val="0"/>
          <w:divBdr>
            <w:top w:val="none" w:sz="0" w:space="0" w:color="auto"/>
            <w:left w:val="none" w:sz="0" w:space="0" w:color="auto"/>
            <w:bottom w:val="none" w:sz="0" w:space="0" w:color="auto"/>
            <w:right w:val="none" w:sz="0" w:space="0" w:color="auto"/>
          </w:divBdr>
        </w:div>
        <w:div w:id="138622319">
          <w:marLeft w:val="360"/>
          <w:marRight w:val="0"/>
          <w:marTop w:val="400"/>
          <w:marBottom w:val="0"/>
          <w:divBdr>
            <w:top w:val="none" w:sz="0" w:space="0" w:color="auto"/>
            <w:left w:val="none" w:sz="0" w:space="0" w:color="auto"/>
            <w:bottom w:val="none" w:sz="0" w:space="0" w:color="auto"/>
            <w:right w:val="none" w:sz="0" w:space="0" w:color="auto"/>
          </w:divBdr>
        </w:div>
        <w:div w:id="1930002016">
          <w:marLeft w:val="360"/>
          <w:marRight w:val="0"/>
          <w:marTop w:val="400"/>
          <w:marBottom w:val="0"/>
          <w:divBdr>
            <w:top w:val="none" w:sz="0" w:space="0" w:color="auto"/>
            <w:left w:val="none" w:sz="0" w:space="0" w:color="auto"/>
            <w:bottom w:val="none" w:sz="0" w:space="0" w:color="auto"/>
            <w:right w:val="none" w:sz="0" w:space="0" w:color="auto"/>
          </w:divBdr>
        </w:div>
        <w:div w:id="1970280472">
          <w:marLeft w:val="360"/>
          <w:marRight w:val="0"/>
          <w:marTop w:val="400"/>
          <w:marBottom w:val="0"/>
          <w:divBdr>
            <w:top w:val="none" w:sz="0" w:space="0" w:color="auto"/>
            <w:left w:val="none" w:sz="0" w:space="0" w:color="auto"/>
            <w:bottom w:val="none" w:sz="0" w:space="0" w:color="auto"/>
            <w:right w:val="none" w:sz="0" w:space="0" w:color="auto"/>
          </w:divBdr>
        </w:div>
        <w:div w:id="108597664">
          <w:marLeft w:val="360"/>
          <w:marRight w:val="0"/>
          <w:marTop w:val="400"/>
          <w:marBottom w:val="0"/>
          <w:divBdr>
            <w:top w:val="none" w:sz="0" w:space="0" w:color="auto"/>
            <w:left w:val="none" w:sz="0" w:space="0" w:color="auto"/>
            <w:bottom w:val="none" w:sz="0" w:space="0" w:color="auto"/>
            <w:right w:val="none" w:sz="0" w:space="0" w:color="auto"/>
          </w:divBdr>
        </w:div>
        <w:div w:id="662855962">
          <w:marLeft w:val="360"/>
          <w:marRight w:val="0"/>
          <w:marTop w:val="400"/>
          <w:marBottom w:val="0"/>
          <w:divBdr>
            <w:top w:val="none" w:sz="0" w:space="0" w:color="auto"/>
            <w:left w:val="none" w:sz="0" w:space="0" w:color="auto"/>
            <w:bottom w:val="none" w:sz="0" w:space="0" w:color="auto"/>
            <w:right w:val="none" w:sz="0" w:space="0" w:color="auto"/>
          </w:divBdr>
        </w:div>
        <w:div w:id="874348027">
          <w:marLeft w:val="360"/>
          <w:marRight w:val="0"/>
          <w:marTop w:val="400"/>
          <w:marBottom w:val="0"/>
          <w:divBdr>
            <w:top w:val="none" w:sz="0" w:space="0" w:color="auto"/>
            <w:left w:val="none" w:sz="0" w:space="0" w:color="auto"/>
            <w:bottom w:val="none" w:sz="0" w:space="0" w:color="auto"/>
            <w:right w:val="none" w:sz="0" w:space="0" w:color="auto"/>
          </w:divBdr>
        </w:div>
        <w:div w:id="2126119283">
          <w:marLeft w:val="360"/>
          <w:marRight w:val="0"/>
          <w:marTop w:val="400"/>
          <w:marBottom w:val="0"/>
          <w:divBdr>
            <w:top w:val="none" w:sz="0" w:space="0" w:color="auto"/>
            <w:left w:val="none" w:sz="0" w:space="0" w:color="auto"/>
            <w:bottom w:val="none" w:sz="0" w:space="0" w:color="auto"/>
            <w:right w:val="none" w:sz="0" w:space="0" w:color="auto"/>
          </w:divBdr>
        </w:div>
        <w:div w:id="1527013648">
          <w:marLeft w:val="360"/>
          <w:marRight w:val="0"/>
          <w:marTop w:val="400"/>
          <w:marBottom w:val="0"/>
          <w:divBdr>
            <w:top w:val="none" w:sz="0" w:space="0" w:color="auto"/>
            <w:left w:val="none" w:sz="0" w:space="0" w:color="auto"/>
            <w:bottom w:val="none" w:sz="0" w:space="0" w:color="auto"/>
            <w:right w:val="none" w:sz="0" w:space="0" w:color="auto"/>
          </w:divBdr>
        </w:div>
        <w:div w:id="1972860836">
          <w:marLeft w:val="720"/>
          <w:marRight w:val="0"/>
          <w:marTop w:val="120"/>
          <w:marBottom w:val="0"/>
          <w:divBdr>
            <w:top w:val="none" w:sz="0" w:space="0" w:color="auto"/>
            <w:left w:val="none" w:sz="0" w:space="0" w:color="auto"/>
            <w:bottom w:val="none" w:sz="0" w:space="0" w:color="auto"/>
            <w:right w:val="none" w:sz="0" w:space="0" w:color="auto"/>
          </w:divBdr>
        </w:div>
        <w:div w:id="1952974838">
          <w:marLeft w:val="720"/>
          <w:marRight w:val="0"/>
          <w:marTop w:val="120"/>
          <w:marBottom w:val="0"/>
          <w:divBdr>
            <w:top w:val="none" w:sz="0" w:space="0" w:color="auto"/>
            <w:left w:val="none" w:sz="0" w:space="0" w:color="auto"/>
            <w:bottom w:val="none" w:sz="0" w:space="0" w:color="auto"/>
            <w:right w:val="none" w:sz="0" w:space="0" w:color="auto"/>
          </w:divBdr>
        </w:div>
        <w:div w:id="344286459">
          <w:marLeft w:val="720"/>
          <w:marRight w:val="0"/>
          <w:marTop w:val="120"/>
          <w:marBottom w:val="0"/>
          <w:divBdr>
            <w:top w:val="none" w:sz="0" w:space="0" w:color="auto"/>
            <w:left w:val="none" w:sz="0" w:space="0" w:color="auto"/>
            <w:bottom w:val="none" w:sz="0" w:space="0" w:color="auto"/>
            <w:right w:val="none" w:sz="0" w:space="0" w:color="auto"/>
          </w:divBdr>
        </w:div>
        <w:div w:id="304701909">
          <w:marLeft w:val="360"/>
          <w:marRight w:val="0"/>
          <w:marTop w:val="400"/>
          <w:marBottom w:val="0"/>
          <w:divBdr>
            <w:top w:val="none" w:sz="0" w:space="0" w:color="auto"/>
            <w:left w:val="none" w:sz="0" w:space="0" w:color="auto"/>
            <w:bottom w:val="none" w:sz="0" w:space="0" w:color="auto"/>
            <w:right w:val="none" w:sz="0" w:space="0" w:color="auto"/>
          </w:divBdr>
        </w:div>
        <w:div w:id="1998024463">
          <w:marLeft w:val="360"/>
          <w:marRight w:val="0"/>
          <w:marTop w:val="400"/>
          <w:marBottom w:val="0"/>
          <w:divBdr>
            <w:top w:val="none" w:sz="0" w:space="0" w:color="auto"/>
            <w:left w:val="none" w:sz="0" w:space="0" w:color="auto"/>
            <w:bottom w:val="none" w:sz="0" w:space="0" w:color="auto"/>
            <w:right w:val="none" w:sz="0" w:space="0" w:color="auto"/>
          </w:divBdr>
        </w:div>
        <w:div w:id="198015120">
          <w:marLeft w:val="360"/>
          <w:marRight w:val="0"/>
          <w:marTop w:val="400"/>
          <w:marBottom w:val="0"/>
          <w:divBdr>
            <w:top w:val="none" w:sz="0" w:space="0" w:color="auto"/>
            <w:left w:val="none" w:sz="0" w:space="0" w:color="auto"/>
            <w:bottom w:val="none" w:sz="0" w:space="0" w:color="auto"/>
            <w:right w:val="none" w:sz="0" w:space="0" w:color="auto"/>
          </w:divBdr>
        </w:div>
        <w:div w:id="395205945">
          <w:marLeft w:val="360"/>
          <w:marRight w:val="0"/>
          <w:marTop w:val="400"/>
          <w:marBottom w:val="0"/>
          <w:divBdr>
            <w:top w:val="none" w:sz="0" w:space="0" w:color="auto"/>
            <w:left w:val="none" w:sz="0" w:space="0" w:color="auto"/>
            <w:bottom w:val="none" w:sz="0" w:space="0" w:color="auto"/>
            <w:right w:val="none" w:sz="0" w:space="0" w:color="auto"/>
          </w:divBdr>
        </w:div>
        <w:div w:id="1023287500">
          <w:marLeft w:val="360"/>
          <w:marRight w:val="0"/>
          <w:marTop w:val="400"/>
          <w:marBottom w:val="0"/>
          <w:divBdr>
            <w:top w:val="none" w:sz="0" w:space="0" w:color="auto"/>
            <w:left w:val="none" w:sz="0" w:space="0" w:color="auto"/>
            <w:bottom w:val="none" w:sz="0" w:space="0" w:color="auto"/>
            <w:right w:val="none" w:sz="0" w:space="0" w:color="auto"/>
          </w:divBdr>
        </w:div>
        <w:div w:id="1152019423">
          <w:marLeft w:val="360"/>
          <w:marRight w:val="0"/>
          <w:marTop w:val="400"/>
          <w:marBottom w:val="0"/>
          <w:divBdr>
            <w:top w:val="none" w:sz="0" w:space="0" w:color="auto"/>
            <w:left w:val="none" w:sz="0" w:space="0" w:color="auto"/>
            <w:bottom w:val="none" w:sz="0" w:space="0" w:color="auto"/>
            <w:right w:val="none" w:sz="0" w:space="0" w:color="auto"/>
          </w:divBdr>
        </w:div>
        <w:div w:id="1694837709">
          <w:marLeft w:val="360"/>
          <w:marRight w:val="0"/>
          <w:marTop w:val="400"/>
          <w:marBottom w:val="0"/>
          <w:divBdr>
            <w:top w:val="none" w:sz="0" w:space="0" w:color="auto"/>
            <w:left w:val="none" w:sz="0" w:space="0" w:color="auto"/>
            <w:bottom w:val="none" w:sz="0" w:space="0" w:color="auto"/>
            <w:right w:val="none" w:sz="0" w:space="0" w:color="auto"/>
          </w:divBdr>
        </w:div>
        <w:div w:id="601835815">
          <w:marLeft w:val="360"/>
          <w:marRight w:val="0"/>
          <w:marTop w:val="400"/>
          <w:marBottom w:val="0"/>
          <w:divBdr>
            <w:top w:val="none" w:sz="0" w:space="0" w:color="auto"/>
            <w:left w:val="none" w:sz="0" w:space="0" w:color="auto"/>
            <w:bottom w:val="none" w:sz="0" w:space="0" w:color="auto"/>
            <w:right w:val="none" w:sz="0" w:space="0" w:color="auto"/>
          </w:divBdr>
        </w:div>
        <w:div w:id="2056813646">
          <w:marLeft w:val="360"/>
          <w:marRight w:val="0"/>
          <w:marTop w:val="400"/>
          <w:marBottom w:val="0"/>
          <w:divBdr>
            <w:top w:val="none" w:sz="0" w:space="0" w:color="auto"/>
            <w:left w:val="none" w:sz="0" w:space="0" w:color="auto"/>
            <w:bottom w:val="none" w:sz="0" w:space="0" w:color="auto"/>
            <w:right w:val="none" w:sz="0" w:space="0" w:color="auto"/>
          </w:divBdr>
        </w:div>
        <w:div w:id="1106997519">
          <w:marLeft w:val="720"/>
          <w:marRight w:val="0"/>
          <w:marTop w:val="400"/>
          <w:marBottom w:val="0"/>
          <w:divBdr>
            <w:top w:val="none" w:sz="0" w:space="0" w:color="auto"/>
            <w:left w:val="none" w:sz="0" w:space="0" w:color="auto"/>
            <w:bottom w:val="none" w:sz="0" w:space="0" w:color="auto"/>
            <w:right w:val="none" w:sz="0" w:space="0" w:color="auto"/>
          </w:divBdr>
        </w:div>
        <w:div w:id="1324890633">
          <w:marLeft w:val="720"/>
          <w:marRight w:val="0"/>
          <w:marTop w:val="400"/>
          <w:marBottom w:val="0"/>
          <w:divBdr>
            <w:top w:val="none" w:sz="0" w:space="0" w:color="auto"/>
            <w:left w:val="none" w:sz="0" w:space="0" w:color="auto"/>
            <w:bottom w:val="none" w:sz="0" w:space="0" w:color="auto"/>
            <w:right w:val="none" w:sz="0" w:space="0" w:color="auto"/>
          </w:divBdr>
        </w:div>
        <w:div w:id="173343331">
          <w:marLeft w:val="720"/>
          <w:marRight w:val="0"/>
          <w:marTop w:val="400"/>
          <w:marBottom w:val="0"/>
          <w:divBdr>
            <w:top w:val="none" w:sz="0" w:space="0" w:color="auto"/>
            <w:left w:val="none" w:sz="0" w:space="0" w:color="auto"/>
            <w:bottom w:val="none" w:sz="0" w:space="0" w:color="auto"/>
            <w:right w:val="none" w:sz="0" w:space="0" w:color="auto"/>
          </w:divBdr>
        </w:div>
        <w:div w:id="1667367317">
          <w:marLeft w:val="720"/>
          <w:marRight w:val="0"/>
          <w:marTop w:val="400"/>
          <w:marBottom w:val="0"/>
          <w:divBdr>
            <w:top w:val="none" w:sz="0" w:space="0" w:color="auto"/>
            <w:left w:val="none" w:sz="0" w:space="0" w:color="auto"/>
            <w:bottom w:val="none" w:sz="0" w:space="0" w:color="auto"/>
            <w:right w:val="none" w:sz="0" w:space="0" w:color="auto"/>
          </w:divBdr>
        </w:div>
        <w:div w:id="343750111">
          <w:marLeft w:val="720"/>
          <w:marRight w:val="0"/>
          <w:marTop w:val="400"/>
          <w:marBottom w:val="0"/>
          <w:divBdr>
            <w:top w:val="none" w:sz="0" w:space="0" w:color="auto"/>
            <w:left w:val="none" w:sz="0" w:space="0" w:color="auto"/>
            <w:bottom w:val="none" w:sz="0" w:space="0" w:color="auto"/>
            <w:right w:val="none" w:sz="0" w:space="0" w:color="auto"/>
          </w:divBdr>
        </w:div>
        <w:div w:id="356276272">
          <w:marLeft w:val="360"/>
          <w:marRight w:val="0"/>
          <w:marTop w:val="400"/>
          <w:marBottom w:val="0"/>
          <w:divBdr>
            <w:top w:val="none" w:sz="0" w:space="0" w:color="auto"/>
            <w:left w:val="none" w:sz="0" w:space="0" w:color="auto"/>
            <w:bottom w:val="none" w:sz="0" w:space="0" w:color="auto"/>
            <w:right w:val="none" w:sz="0" w:space="0" w:color="auto"/>
          </w:divBdr>
        </w:div>
        <w:div w:id="2045056050">
          <w:marLeft w:val="360"/>
          <w:marRight w:val="0"/>
          <w:marTop w:val="400"/>
          <w:marBottom w:val="0"/>
          <w:divBdr>
            <w:top w:val="none" w:sz="0" w:space="0" w:color="auto"/>
            <w:left w:val="none" w:sz="0" w:space="0" w:color="auto"/>
            <w:bottom w:val="none" w:sz="0" w:space="0" w:color="auto"/>
            <w:right w:val="none" w:sz="0" w:space="0" w:color="auto"/>
          </w:divBdr>
        </w:div>
        <w:div w:id="881287220">
          <w:marLeft w:val="720"/>
          <w:marRight w:val="0"/>
          <w:marTop w:val="400"/>
          <w:marBottom w:val="0"/>
          <w:divBdr>
            <w:top w:val="none" w:sz="0" w:space="0" w:color="auto"/>
            <w:left w:val="none" w:sz="0" w:space="0" w:color="auto"/>
            <w:bottom w:val="none" w:sz="0" w:space="0" w:color="auto"/>
            <w:right w:val="none" w:sz="0" w:space="0" w:color="auto"/>
          </w:divBdr>
        </w:div>
        <w:div w:id="2088187651">
          <w:marLeft w:val="720"/>
          <w:marRight w:val="0"/>
          <w:marTop w:val="400"/>
          <w:marBottom w:val="0"/>
          <w:divBdr>
            <w:top w:val="none" w:sz="0" w:space="0" w:color="auto"/>
            <w:left w:val="none" w:sz="0" w:space="0" w:color="auto"/>
            <w:bottom w:val="none" w:sz="0" w:space="0" w:color="auto"/>
            <w:right w:val="none" w:sz="0" w:space="0" w:color="auto"/>
          </w:divBdr>
        </w:div>
        <w:div w:id="1283657460">
          <w:marLeft w:val="720"/>
          <w:marRight w:val="0"/>
          <w:marTop w:val="400"/>
          <w:marBottom w:val="0"/>
          <w:divBdr>
            <w:top w:val="none" w:sz="0" w:space="0" w:color="auto"/>
            <w:left w:val="none" w:sz="0" w:space="0" w:color="auto"/>
            <w:bottom w:val="none" w:sz="0" w:space="0" w:color="auto"/>
            <w:right w:val="none" w:sz="0" w:space="0" w:color="auto"/>
          </w:divBdr>
        </w:div>
        <w:div w:id="1378432159">
          <w:marLeft w:val="720"/>
          <w:marRight w:val="0"/>
          <w:marTop w:val="400"/>
          <w:marBottom w:val="0"/>
          <w:divBdr>
            <w:top w:val="none" w:sz="0" w:space="0" w:color="auto"/>
            <w:left w:val="none" w:sz="0" w:space="0" w:color="auto"/>
            <w:bottom w:val="none" w:sz="0" w:space="0" w:color="auto"/>
            <w:right w:val="none" w:sz="0" w:space="0" w:color="auto"/>
          </w:divBdr>
        </w:div>
        <w:div w:id="1472748758">
          <w:marLeft w:val="720"/>
          <w:marRight w:val="0"/>
          <w:marTop w:val="400"/>
          <w:marBottom w:val="0"/>
          <w:divBdr>
            <w:top w:val="none" w:sz="0" w:space="0" w:color="auto"/>
            <w:left w:val="none" w:sz="0" w:space="0" w:color="auto"/>
            <w:bottom w:val="none" w:sz="0" w:space="0" w:color="auto"/>
            <w:right w:val="none" w:sz="0" w:space="0" w:color="auto"/>
          </w:divBdr>
        </w:div>
        <w:div w:id="463043063">
          <w:marLeft w:val="360"/>
          <w:marRight w:val="0"/>
          <w:marTop w:val="400"/>
          <w:marBottom w:val="0"/>
          <w:divBdr>
            <w:top w:val="none" w:sz="0" w:space="0" w:color="auto"/>
            <w:left w:val="none" w:sz="0" w:space="0" w:color="auto"/>
            <w:bottom w:val="none" w:sz="0" w:space="0" w:color="auto"/>
            <w:right w:val="none" w:sz="0" w:space="0" w:color="auto"/>
          </w:divBdr>
        </w:div>
        <w:div w:id="647127177">
          <w:marLeft w:val="360"/>
          <w:marRight w:val="0"/>
          <w:marTop w:val="400"/>
          <w:marBottom w:val="0"/>
          <w:divBdr>
            <w:top w:val="none" w:sz="0" w:space="0" w:color="auto"/>
            <w:left w:val="none" w:sz="0" w:space="0" w:color="auto"/>
            <w:bottom w:val="none" w:sz="0" w:space="0" w:color="auto"/>
            <w:right w:val="none" w:sz="0" w:space="0" w:color="auto"/>
          </w:divBdr>
        </w:div>
        <w:div w:id="1782188640">
          <w:marLeft w:val="432"/>
          <w:marRight w:val="0"/>
          <w:marTop w:val="120"/>
          <w:marBottom w:val="0"/>
          <w:divBdr>
            <w:top w:val="none" w:sz="0" w:space="0" w:color="auto"/>
            <w:left w:val="none" w:sz="0" w:space="0" w:color="auto"/>
            <w:bottom w:val="none" w:sz="0" w:space="0" w:color="auto"/>
            <w:right w:val="none" w:sz="0" w:space="0" w:color="auto"/>
          </w:divBdr>
        </w:div>
        <w:div w:id="2038775776">
          <w:marLeft w:val="720"/>
          <w:marRight w:val="0"/>
          <w:marTop w:val="120"/>
          <w:marBottom w:val="0"/>
          <w:divBdr>
            <w:top w:val="none" w:sz="0" w:space="0" w:color="auto"/>
            <w:left w:val="none" w:sz="0" w:space="0" w:color="auto"/>
            <w:bottom w:val="none" w:sz="0" w:space="0" w:color="auto"/>
            <w:right w:val="none" w:sz="0" w:space="0" w:color="auto"/>
          </w:divBdr>
        </w:div>
        <w:div w:id="584993883">
          <w:marLeft w:val="720"/>
          <w:marRight w:val="0"/>
          <w:marTop w:val="120"/>
          <w:marBottom w:val="0"/>
          <w:divBdr>
            <w:top w:val="none" w:sz="0" w:space="0" w:color="auto"/>
            <w:left w:val="none" w:sz="0" w:space="0" w:color="auto"/>
            <w:bottom w:val="none" w:sz="0" w:space="0" w:color="auto"/>
            <w:right w:val="none" w:sz="0" w:space="0" w:color="auto"/>
          </w:divBdr>
        </w:div>
        <w:div w:id="969243402">
          <w:marLeft w:val="360"/>
          <w:marRight w:val="0"/>
          <w:marTop w:val="400"/>
          <w:marBottom w:val="0"/>
          <w:divBdr>
            <w:top w:val="none" w:sz="0" w:space="0" w:color="auto"/>
            <w:left w:val="none" w:sz="0" w:space="0" w:color="auto"/>
            <w:bottom w:val="none" w:sz="0" w:space="0" w:color="auto"/>
            <w:right w:val="none" w:sz="0" w:space="0" w:color="auto"/>
          </w:divBdr>
        </w:div>
        <w:div w:id="2029912620">
          <w:marLeft w:val="720"/>
          <w:marRight w:val="0"/>
          <w:marTop w:val="120"/>
          <w:marBottom w:val="0"/>
          <w:divBdr>
            <w:top w:val="none" w:sz="0" w:space="0" w:color="auto"/>
            <w:left w:val="none" w:sz="0" w:space="0" w:color="auto"/>
            <w:bottom w:val="none" w:sz="0" w:space="0" w:color="auto"/>
            <w:right w:val="none" w:sz="0" w:space="0" w:color="auto"/>
          </w:divBdr>
        </w:div>
        <w:div w:id="1673141136">
          <w:marLeft w:val="360"/>
          <w:marRight w:val="0"/>
          <w:marTop w:val="400"/>
          <w:marBottom w:val="0"/>
          <w:divBdr>
            <w:top w:val="none" w:sz="0" w:space="0" w:color="auto"/>
            <w:left w:val="none" w:sz="0" w:space="0" w:color="auto"/>
            <w:bottom w:val="none" w:sz="0" w:space="0" w:color="auto"/>
            <w:right w:val="none" w:sz="0" w:space="0" w:color="auto"/>
          </w:divBdr>
        </w:div>
        <w:div w:id="1752462424">
          <w:marLeft w:val="446"/>
          <w:marRight w:val="0"/>
          <w:marTop w:val="400"/>
          <w:marBottom w:val="0"/>
          <w:divBdr>
            <w:top w:val="none" w:sz="0" w:space="0" w:color="auto"/>
            <w:left w:val="none" w:sz="0" w:space="0" w:color="auto"/>
            <w:bottom w:val="none" w:sz="0" w:space="0" w:color="auto"/>
            <w:right w:val="none" w:sz="0" w:space="0" w:color="auto"/>
          </w:divBdr>
        </w:div>
        <w:div w:id="1702634066">
          <w:marLeft w:val="446"/>
          <w:marRight w:val="0"/>
          <w:marTop w:val="400"/>
          <w:marBottom w:val="0"/>
          <w:divBdr>
            <w:top w:val="none" w:sz="0" w:space="0" w:color="auto"/>
            <w:left w:val="none" w:sz="0" w:space="0" w:color="auto"/>
            <w:bottom w:val="none" w:sz="0" w:space="0" w:color="auto"/>
            <w:right w:val="none" w:sz="0" w:space="0" w:color="auto"/>
          </w:divBdr>
        </w:div>
        <w:div w:id="429550544">
          <w:marLeft w:val="446"/>
          <w:marRight w:val="0"/>
          <w:marTop w:val="400"/>
          <w:marBottom w:val="0"/>
          <w:divBdr>
            <w:top w:val="none" w:sz="0" w:space="0" w:color="auto"/>
            <w:left w:val="none" w:sz="0" w:space="0" w:color="auto"/>
            <w:bottom w:val="none" w:sz="0" w:space="0" w:color="auto"/>
            <w:right w:val="none" w:sz="0" w:space="0" w:color="auto"/>
          </w:divBdr>
        </w:div>
        <w:div w:id="937635728">
          <w:marLeft w:val="360"/>
          <w:marRight w:val="0"/>
          <w:marTop w:val="400"/>
          <w:marBottom w:val="0"/>
          <w:divBdr>
            <w:top w:val="none" w:sz="0" w:space="0" w:color="auto"/>
            <w:left w:val="none" w:sz="0" w:space="0" w:color="auto"/>
            <w:bottom w:val="none" w:sz="0" w:space="0" w:color="auto"/>
            <w:right w:val="none" w:sz="0" w:space="0" w:color="auto"/>
          </w:divBdr>
        </w:div>
        <w:div w:id="128474889">
          <w:marLeft w:val="360"/>
          <w:marRight w:val="0"/>
          <w:marTop w:val="400"/>
          <w:marBottom w:val="0"/>
          <w:divBdr>
            <w:top w:val="none" w:sz="0" w:space="0" w:color="auto"/>
            <w:left w:val="none" w:sz="0" w:space="0" w:color="auto"/>
            <w:bottom w:val="none" w:sz="0" w:space="0" w:color="auto"/>
            <w:right w:val="none" w:sz="0" w:space="0" w:color="auto"/>
          </w:divBdr>
        </w:div>
        <w:div w:id="1492211040">
          <w:marLeft w:val="360"/>
          <w:marRight w:val="0"/>
          <w:marTop w:val="400"/>
          <w:marBottom w:val="0"/>
          <w:divBdr>
            <w:top w:val="none" w:sz="0" w:space="0" w:color="auto"/>
            <w:left w:val="none" w:sz="0" w:space="0" w:color="auto"/>
            <w:bottom w:val="none" w:sz="0" w:space="0" w:color="auto"/>
            <w:right w:val="none" w:sz="0" w:space="0" w:color="auto"/>
          </w:divBdr>
        </w:div>
        <w:div w:id="1182165122">
          <w:marLeft w:val="360"/>
          <w:marRight w:val="0"/>
          <w:marTop w:val="400"/>
          <w:marBottom w:val="0"/>
          <w:divBdr>
            <w:top w:val="none" w:sz="0" w:space="0" w:color="auto"/>
            <w:left w:val="none" w:sz="0" w:space="0" w:color="auto"/>
            <w:bottom w:val="none" w:sz="0" w:space="0" w:color="auto"/>
            <w:right w:val="none" w:sz="0" w:space="0" w:color="auto"/>
          </w:divBdr>
        </w:div>
        <w:div w:id="596452357">
          <w:marLeft w:val="360"/>
          <w:marRight w:val="0"/>
          <w:marTop w:val="400"/>
          <w:marBottom w:val="0"/>
          <w:divBdr>
            <w:top w:val="none" w:sz="0" w:space="0" w:color="auto"/>
            <w:left w:val="none" w:sz="0" w:space="0" w:color="auto"/>
            <w:bottom w:val="none" w:sz="0" w:space="0" w:color="auto"/>
            <w:right w:val="none" w:sz="0" w:space="0" w:color="auto"/>
          </w:divBdr>
        </w:div>
        <w:div w:id="9769246">
          <w:marLeft w:val="360"/>
          <w:marRight w:val="0"/>
          <w:marTop w:val="400"/>
          <w:marBottom w:val="0"/>
          <w:divBdr>
            <w:top w:val="none" w:sz="0" w:space="0" w:color="auto"/>
            <w:left w:val="none" w:sz="0" w:space="0" w:color="auto"/>
            <w:bottom w:val="none" w:sz="0" w:space="0" w:color="auto"/>
            <w:right w:val="none" w:sz="0" w:space="0" w:color="auto"/>
          </w:divBdr>
        </w:div>
        <w:div w:id="1966891136">
          <w:marLeft w:val="360"/>
          <w:marRight w:val="0"/>
          <w:marTop w:val="400"/>
          <w:marBottom w:val="0"/>
          <w:divBdr>
            <w:top w:val="none" w:sz="0" w:space="0" w:color="auto"/>
            <w:left w:val="none" w:sz="0" w:space="0" w:color="auto"/>
            <w:bottom w:val="none" w:sz="0" w:space="0" w:color="auto"/>
            <w:right w:val="none" w:sz="0" w:space="0" w:color="auto"/>
          </w:divBdr>
        </w:div>
        <w:div w:id="1016035382">
          <w:marLeft w:val="360"/>
          <w:marRight w:val="0"/>
          <w:marTop w:val="400"/>
          <w:marBottom w:val="0"/>
          <w:divBdr>
            <w:top w:val="none" w:sz="0" w:space="0" w:color="auto"/>
            <w:left w:val="none" w:sz="0" w:space="0" w:color="auto"/>
            <w:bottom w:val="none" w:sz="0" w:space="0" w:color="auto"/>
            <w:right w:val="none" w:sz="0" w:space="0" w:color="auto"/>
          </w:divBdr>
        </w:div>
        <w:div w:id="2119592993">
          <w:marLeft w:val="360"/>
          <w:marRight w:val="0"/>
          <w:marTop w:val="400"/>
          <w:marBottom w:val="0"/>
          <w:divBdr>
            <w:top w:val="none" w:sz="0" w:space="0" w:color="auto"/>
            <w:left w:val="none" w:sz="0" w:space="0" w:color="auto"/>
            <w:bottom w:val="none" w:sz="0" w:space="0" w:color="auto"/>
            <w:right w:val="none" w:sz="0" w:space="0" w:color="auto"/>
          </w:divBdr>
        </w:div>
        <w:div w:id="280917770">
          <w:marLeft w:val="720"/>
          <w:marRight w:val="0"/>
          <w:marTop w:val="120"/>
          <w:marBottom w:val="0"/>
          <w:divBdr>
            <w:top w:val="none" w:sz="0" w:space="0" w:color="auto"/>
            <w:left w:val="none" w:sz="0" w:space="0" w:color="auto"/>
            <w:bottom w:val="none" w:sz="0" w:space="0" w:color="auto"/>
            <w:right w:val="none" w:sz="0" w:space="0" w:color="auto"/>
          </w:divBdr>
        </w:div>
        <w:div w:id="1383604087">
          <w:marLeft w:val="360"/>
          <w:marRight w:val="0"/>
          <w:marTop w:val="400"/>
          <w:marBottom w:val="0"/>
          <w:divBdr>
            <w:top w:val="none" w:sz="0" w:space="0" w:color="auto"/>
            <w:left w:val="none" w:sz="0" w:space="0" w:color="auto"/>
            <w:bottom w:val="none" w:sz="0" w:space="0" w:color="auto"/>
            <w:right w:val="none" w:sz="0" w:space="0" w:color="auto"/>
          </w:divBdr>
        </w:div>
        <w:div w:id="2124687100">
          <w:marLeft w:val="360"/>
          <w:marRight w:val="0"/>
          <w:marTop w:val="400"/>
          <w:marBottom w:val="0"/>
          <w:divBdr>
            <w:top w:val="none" w:sz="0" w:space="0" w:color="auto"/>
            <w:left w:val="none" w:sz="0" w:space="0" w:color="auto"/>
            <w:bottom w:val="none" w:sz="0" w:space="0" w:color="auto"/>
            <w:right w:val="none" w:sz="0" w:space="0" w:color="auto"/>
          </w:divBdr>
        </w:div>
        <w:div w:id="1166017823">
          <w:marLeft w:val="360"/>
          <w:marRight w:val="0"/>
          <w:marTop w:val="400"/>
          <w:marBottom w:val="0"/>
          <w:divBdr>
            <w:top w:val="none" w:sz="0" w:space="0" w:color="auto"/>
            <w:left w:val="none" w:sz="0" w:space="0" w:color="auto"/>
            <w:bottom w:val="none" w:sz="0" w:space="0" w:color="auto"/>
            <w:right w:val="none" w:sz="0" w:space="0" w:color="auto"/>
          </w:divBdr>
        </w:div>
        <w:div w:id="1284341269">
          <w:marLeft w:val="360"/>
          <w:marRight w:val="0"/>
          <w:marTop w:val="400"/>
          <w:marBottom w:val="0"/>
          <w:divBdr>
            <w:top w:val="none" w:sz="0" w:space="0" w:color="auto"/>
            <w:left w:val="none" w:sz="0" w:space="0" w:color="auto"/>
            <w:bottom w:val="none" w:sz="0" w:space="0" w:color="auto"/>
            <w:right w:val="none" w:sz="0" w:space="0" w:color="auto"/>
          </w:divBdr>
        </w:div>
        <w:div w:id="924344680">
          <w:marLeft w:val="360"/>
          <w:marRight w:val="0"/>
          <w:marTop w:val="400"/>
          <w:marBottom w:val="0"/>
          <w:divBdr>
            <w:top w:val="none" w:sz="0" w:space="0" w:color="auto"/>
            <w:left w:val="none" w:sz="0" w:space="0" w:color="auto"/>
            <w:bottom w:val="none" w:sz="0" w:space="0" w:color="auto"/>
            <w:right w:val="none" w:sz="0" w:space="0" w:color="auto"/>
          </w:divBdr>
        </w:div>
        <w:div w:id="1067193175">
          <w:marLeft w:val="360"/>
          <w:marRight w:val="0"/>
          <w:marTop w:val="400"/>
          <w:marBottom w:val="0"/>
          <w:divBdr>
            <w:top w:val="none" w:sz="0" w:space="0" w:color="auto"/>
            <w:left w:val="none" w:sz="0" w:space="0" w:color="auto"/>
            <w:bottom w:val="none" w:sz="0" w:space="0" w:color="auto"/>
            <w:right w:val="none" w:sz="0" w:space="0" w:color="auto"/>
          </w:divBdr>
        </w:div>
        <w:div w:id="2093819574">
          <w:marLeft w:val="360"/>
          <w:marRight w:val="0"/>
          <w:marTop w:val="400"/>
          <w:marBottom w:val="0"/>
          <w:divBdr>
            <w:top w:val="none" w:sz="0" w:space="0" w:color="auto"/>
            <w:left w:val="none" w:sz="0" w:space="0" w:color="auto"/>
            <w:bottom w:val="none" w:sz="0" w:space="0" w:color="auto"/>
            <w:right w:val="none" w:sz="0" w:space="0" w:color="auto"/>
          </w:divBdr>
        </w:div>
        <w:div w:id="907615805">
          <w:marLeft w:val="360"/>
          <w:marRight w:val="0"/>
          <w:marTop w:val="400"/>
          <w:marBottom w:val="0"/>
          <w:divBdr>
            <w:top w:val="none" w:sz="0" w:space="0" w:color="auto"/>
            <w:left w:val="none" w:sz="0" w:space="0" w:color="auto"/>
            <w:bottom w:val="none" w:sz="0" w:space="0" w:color="auto"/>
            <w:right w:val="none" w:sz="0" w:space="0" w:color="auto"/>
          </w:divBdr>
        </w:div>
        <w:div w:id="826282015">
          <w:marLeft w:val="360"/>
          <w:marRight w:val="0"/>
          <w:marTop w:val="400"/>
          <w:marBottom w:val="0"/>
          <w:divBdr>
            <w:top w:val="none" w:sz="0" w:space="0" w:color="auto"/>
            <w:left w:val="none" w:sz="0" w:space="0" w:color="auto"/>
            <w:bottom w:val="none" w:sz="0" w:space="0" w:color="auto"/>
            <w:right w:val="none" w:sz="0" w:space="0" w:color="auto"/>
          </w:divBdr>
        </w:div>
        <w:div w:id="1430854131">
          <w:marLeft w:val="360"/>
          <w:marRight w:val="0"/>
          <w:marTop w:val="400"/>
          <w:marBottom w:val="0"/>
          <w:divBdr>
            <w:top w:val="none" w:sz="0" w:space="0" w:color="auto"/>
            <w:left w:val="none" w:sz="0" w:space="0" w:color="auto"/>
            <w:bottom w:val="none" w:sz="0" w:space="0" w:color="auto"/>
            <w:right w:val="none" w:sz="0" w:space="0" w:color="auto"/>
          </w:divBdr>
        </w:div>
        <w:div w:id="1300646229">
          <w:marLeft w:val="360"/>
          <w:marRight w:val="0"/>
          <w:marTop w:val="400"/>
          <w:marBottom w:val="0"/>
          <w:divBdr>
            <w:top w:val="none" w:sz="0" w:space="0" w:color="auto"/>
            <w:left w:val="none" w:sz="0" w:space="0" w:color="auto"/>
            <w:bottom w:val="none" w:sz="0" w:space="0" w:color="auto"/>
            <w:right w:val="none" w:sz="0" w:space="0" w:color="auto"/>
          </w:divBdr>
        </w:div>
        <w:div w:id="1609461435">
          <w:marLeft w:val="360"/>
          <w:marRight w:val="0"/>
          <w:marTop w:val="400"/>
          <w:marBottom w:val="0"/>
          <w:divBdr>
            <w:top w:val="none" w:sz="0" w:space="0" w:color="auto"/>
            <w:left w:val="none" w:sz="0" w:space="0" w:color="auto"/>
            <w:bottom w:val="none" w:sz="0" w:space="0" w:color="auto"/>
            <w:right w:val="none" w:sz="0" w:space="0" w:color="auto"/>
          </w:divBdr>
        </w:div>
        <w:div w:id="478764019">
          <w:marLeft w:val="360"/>
          <w:marRight w:val="0"/>
          <w:marTop w:val="400"/>
          <w:marBottom w:val="0"/>
          <w:divBdr>
            <w:top w:val="none" w:sz="0" w:space="0" w:color="auto"/>
            <w:left w:val="none" w:sz="0" w:space="0" w:color="auto"/>
            <w:bottom w:val="none" w:sz="0" w:space="0" w:color="auto"/>
            <w:right w:val="none" w:sz="0" w:space="0" w:color="auto"/>
          </w:divBdr>
        </w:div>
        <w:div w:id="192502479">
          <w:marLeft w:val="360"/>
          <w:marRight w:val="0"/>
          <w:marTop w:val="400"/>
          <w:marBottom w:val="0"/>
          <w:divBdr>
            <w:top w:val="none" w:sz="0" w:space="0" w:color="auto"/>
            <w:left w:val="none" w:sz="0" w:space="0" w:color="auto"/>
            <w:bottom w:val="none" w:sz="0" w:space="0" w:color="auto"/>
            <w:right w:val="none" w:sz="0" w:space="0" w:color="auto"/>
          </w:divBdr>
        </w:div>
        <w:div w:id="1354959127">
          <w:marLeft w:val="360"/>
          <w:marRight w:val="0"/>
          <w:marTop w:val="400"/>
          <w:marBottom w:val="0"/>
          <w:divBdr>
            <w:top w:val="none" w:sz="0" w:space="0" w:color="auto"/>
            <w:left w:val="none" w:sz="0" w:space="0" w:color="auto"/>
            <w:bottom w:val="none" w:sz="0" w:space="0" w:color="auto"/>
            <w:right w:val="none" w:sz="0" w:space="0" w:color="auto"/>
          </w:divBdr>
        </w:div>
        <w:div w:id="415174242">
          <w:marLeft w:val="720"/>
          <w:marRight w:val="0"/>
          <w:marTop w:val="120"/>
          <w:marBottom w:val="0"/>
          <w:divBdr>
            <w:top w:val="none" w:sz="0" w:space="0" w:color="auto"/>
            <w:left w:val="none" w:sz="0" w:space="0" w:color="auto"/>
            <w:bottom w:val="none" w:sz="0" w:space="0" w:color="auto"/>
            <w:right w:val="none" w:sz="0" w:space="0" w:color="auto"/>
          </w:divBdr>
        </w:div>
        <w:div w:id="313223224">
          <w:marLeft w:val="360"/>
          <w:marRight w:val="0"/>
          <w:marTop w:val="400"/>
          <w:marBottom w:val="0"/>
          <w:divBdr>
            <w:top w:val="none" w:sz="0" w:space="0" w:color="auto"/>
            <w:left w:val="none" w:sz="0" w:space="0" w:color="auto"/>
            <w:bottom w:val="none" w:sz="0" w:space="0" w:color="auto"/>
            <w:right w:val="none" w:sz="0" w:space="0" w:color="auto"/>
          </w:divBdr>
        </w:div>
        <w:div w:id="486440260">
          <w:marLeft w:val="360"/>
          <w:marRight w:val="0"/>
          <w:marTop w:val="400"/>
          <w:marBottom w:val="0"/>
          <w:divBdr>
            <w:top w:val="none" w:sz="0" w:space="0" w:color="auto"/>
            <w:left w:val="none" w:sz="0" w:space="0" w:color="auto"/>
            <w:bottom w:val="none" w:sz="0" w:space="0" w:color="auto"/>
            <w:right w:val="none" w:sz="0" w:space="0" w:color="auto"/>
          </w:divBdr>
        </w:div>
        <w:div w:id="1802109888">
          <w:marLeft w:val="360"/>
          <w:marRight w:val="0"/>
          <w:marTop w:val="400"/>
          <w:marBottom w:val="0"/>
          <w:divBdr>
            <w:top w:val="none" w:sz="0" w:space="0" w:color="auto"/>
            <w:left w:val="none" w:sz="0" w:space="0" w:color="auto"/>
            <w:bottom w:val="none" w:sz="0" w:space="0" w:color="auto"/>
            <w:right w:val="none" w:sz="0" w:space="0" w:color="auto"/>
          </w:divBdr>
        </w:div>
        <w:div w:id="1061371710">
          <w:marLeft w:val="360"/>
          <w:marRight w:val="0"/>
          <w:marTop w:val="400"/>
          <w:marBottom w:val="0"/>
          <w:divBdr>
            <w:top w:val="none" w:sz="0" w:space="0" w:color="auto"/>
            <w:left w:val="none" w:sz="0" w:space="0" w:color="auto"/>
            <w:bottom w:val="none" w:sz="0" w:space="0" w:color="auto"/>
            <w:right w:val="none" w:sz="0" w:space="0" w:color="auto"/>
          </w:divBdr>
        </w:div>
        <w:div w:id="1001932140">
          <w:marLeft w:val="360"/>
          <w:marRight w:val="0"/>
          <w:marTop w:val="400"/>
          <w:marBottom w:val="0"/>
          <w:divBdr>
            <w:top w:val="none" w:sz="0" w:space="0" w:color="auto"/>
            <w:left w:val="none" w:sz="0" w:space="0" w:color="auto"/>
            <w:bottom w:val="none" w:sz="0" w:space="0" w:color="auto"/>
            <w:right w:val="none" w:sz="0" w:space="0" w:color="auto"/>
          </w:divBdr>
        </w:div>
        <w:div w:id="672680733">
          <w:marLeft w:val="360"/>
          <w:marRight w:val="0"/>
          <w:marTop w:val="400"/>
          <w:marBottom w:val="0"/>
          <w:divBdr>
            <w:top w:val="none" w:sz="0" w:space="0" w:color="auto"/>
            <w:left w:val="none" w:sz="0" w:space="0" w:color="auto"/>
            <w:bottom w:val="none" w:sz="0" w:space="0" w:color="auto"/>
            <w:right w:val="none" w:sz="0" w:space="0" w:color="auto"/>
          </w:divBdr>
        </w:div>
        <w:div w:id="1462530063">
          <w:marLeft w:val="360"/>
          <w:marRight w:val="0"/>
          <w:marTop w:val="400"/>
          <w:marBottom w:val="0"/>
          <w:divBdr>
            <w:top w:val="none" w:sz="0" w:space="0" w:color="auto"/>
            <w:left w:val="none" w:sz="0" w:space="0" w:color="auto"/>
            <w:bottom w:val="none" w:sz="0" w:space="0" w:color="auto"/>
            <w:right w:val="none" w:sz="0" w:space="0" w:color="auto"/>
          </w:divBdr>
        </w:div>
        <w:div w:id="1457681468">
          <w:marLeft w:val="360"/>
          <w:marRight w:val="0"/>
          <w:marTop w:val="400"/>
          <w:marBottom w:val="0"/>
          <w:divBdr>
            <w:top w:val="none" w:sz="0" w:space="0" w:color="auto"/>
            <w:left w:val="none" w:sz="0" w:space="0" w:color="auto"/>
            <w:bottom w:val="none" w:sz="0" w:space="0" w:color="auto"/>
            <w:right w:val="none" w:sz="0" w:space="0" w:color="auto"/>
          </w:divBdr>
        </w:div>
        <w:div w:id="1032995423">
          <w:marLeft w:val="360"/>
          <w:marRight w:val="0"/>
          <w:marTop w:val="400"/>
          <w:marBottom w:val="0"/>
          <w:divBdr>
            <w:top w:val="none" w:sz="0" w:space="0" w:color="auto"/>
            <w:left w:val="none" w:sz="0" w:space="0" w:color="auto"/>
            <w:bottom w:val="none" w:sz="0" w:space="0" w:color="auto"/>
            <w:right w:val="none" w:sz="0" w:space="0" w:color="auto"/>
          </w:divBdr>
        </w:div>
        <w:div w:id="635599259">
          <w:marLeft w:val="360"/>
          <w:marRight w:val="0"/>
          <w:marTop w:val="400"/>
          <w:marBottom w:val="0"/>
          <w:divBdr>
            <w:top w:val="none" w:sz="0" w:space="0" w:color="auto"/>
            <w:left w:val="none" w:sz="0" w:space="0" w:color="auto"/>
            <w:bottom w:val="none" w:sz="0" w:space="0" w:color="auto"/>
            <w:right w:val="none" w:sz="0" w:space="0" w:color="auto"/>
          </w:divBdr>
        </w:div>
        <w:div w:id="1150945286">
          <w:marLeft w:val="360"/>
          <w:marRight w:val="0"/>
          <w:marTop w:val="400"/>
          <w:marBottom w:val="0"/>
          <w:divBdr>
            <w:top w:val="none" w:sz="0" w:space="0" w:color="auto"/>
            <w:left w:val="none" w:sz="0" w:space="0" w:color="auto"/>
            <w:bottom w:val="none" w:sz="0" w:space="0" w:color="auto"/>
            <w:right w:val="none" w:sz="0" w:space="0" w:color="auto"/>
          </w:divBdr>
        </w:div>
        <w:div w:id="654140753">
          <w:marLeft w:val="360"/>
          <w:marRight w:val="0"/>
          <w:marTop w:val="400"/>
          <w:marBottom w:val="0"/>
          <w:divBdr>
            <w:top w:val="none" w:sz="0" w:space="0" w:color="auto"/>
            <w:left w:val="none" w:sz="0" w:space="0" w:color="auto"/>
            <w:bottom w:val="none" w:sz="0" w:space="0" w:color="auto"/>
            <w:right w:val="none" w:sz="0" w:space="0" w:color="auto"/>
          </w:divBdr>
        </w:div>
        <w:div w:id="1173955423">
          <w:marLeft w:val="360"/>
          <w:marRight w:val="0"/>
          <w:marTop w:val="400"/>
          <w:marBottom w:val="0"/>
          <w:divBdr>
            <w:top w:val="none" w:sz="0" w:space="0" w:color="auto"/>
            <w:left w:val="none" w:sz="0" w:space="0" w:color="auto"/>
            <w:bottom w:val="none" w:sz="0" w:space="0" w:color="auto"/>
            <w:right w:val="none" w:sz="0" w:space="0" w:color="auto"/>
          </w:divBdr>
        </w:div>
        <w:div w:id="343094847">
          <w:marLeft w:val="360"/>
          <w:marRight w:val="0"/>
          <w:marTop w:val="400"/>
          <w:marBottom w:val="0"/>
          <w:divBdr>
            <w:top w:val="none" w:sz="0" w:space="0" w:color="auto"/>
            <w:left w:val="none" w:sz="0" w:space="0" w:color="auto"/>
            <w:bottom w:val="none" w:sz="0" w:space="0" w:color="auto"/>
            <w:right w:val="none" w:sz="0" w:space="0" w:color="auto"/>
          </w:divBdr>
        </w:div>
        <w:div w:id="776675307">
          <w:marLeft w:val="806"/>
          <w:marRight w:val="0"/>
          <w:marTop w:val="400"/>
          <w:marBottom w:val="0"/>
          <w:divBdr>
            <w:top w:val="none" w:sz="0" w:space="0" w:color="auto"/>
            <w:left w:val="none" w:sz="0" w:space="0" w:color="auto"/>
            <w:bottom w:val="none" w:sz="0" w:space="0" w:color="auto"/>
            <w:right w:val="none" w:sz="0" w:space="0" w:color="auto"/>
          </w:divBdr>
        </w:div>
        <w:div w:id="1635331838">
          <w:marLeft w:val="806"/>
          <w:marRight w:val="0"/>
          <w:marTop w:val="400"/>
          <w:marBottom w:val="0"/>
          <w:divBdr>
            <w:top w:val="none" w:sz="0" w:space="0" w:color="auto"/>
            <w:left w:val="none" w:sz="0" w:space="0" w:color="auto"/>
            <w:bottom w:val="none" w:sz="0" w:space="0" w:color="auto"/>
            <w:right w:val="none" w:sz="0" w:space="0" w:color="auto"/>
          </w:divBdr>
        </w:div>
        <w:div w:id="18555144">
          <w:marLeft w:val="360"/>
          <w:marRight w:val="0"/>
          <w:marTop w:val="400"/>
          <w:marBottom w:val="0"/>
          <w:divBdr>
            <w:top w:val="none" w:sz="0" w:space="0" w:color="auto"/>
            <w:left w:val="none" w:sz="0" w:space="0" w:color="auto"/>
            <w:bottom w:val="none" w:sz="0" w:space="0" w:color="auto"/>
            <w:right w:val="none" w:sz="0" w:space="0" w:color="auto"/>
          </w:divBdr>
        </w:div>
        <w:div w:id="595600180">
          <w:marLeft w:val="360"/>
          <w:marRight w:val="0"/>
          <w:marTop w:val="400"/>
          <w:marBottom w:val="0"/>
          <w:divBdr>
            <w:top w:val="none" w:sz="0" w:space="0" w:color="auto"/>
            <w:left w:val="none" w:sz="0" w:space="0" w:color="auto"/>
            <w:bottom w:val="none" w:sz="0" w:space="0" w:color="auto"/>
            <w:right w:val="none" w:sz="0" w:space="0" w:color="auto"/>
          </w:divBdr>
        </w:div>
        <w:div w:id="293558101">
          <w:marLeft w:val="360"/>
          <w:marRight w:val="0"/>
          <w:marTop w:val="400"/>
          <w:marBottom w:val="0"/>
          <w:divBdr>
            <w:top w:val="none" w:sz="0" w:space="0" w:color="auto"/>
            <w:left w:val="none" w:sz="0" w:space="0" w:color="auto"/>
            <w:bottom w:val="none" w:sz="0" w:space="0" w:color="auto"/>
            <w:right w:val="none" w:sz="0" w:space="0" w:color="auto"/>
          </w:divBdr>
        </w:div>
        <w:div w:id="765151053">
          <w:marLeft w:val="360"/>
          <w:marRight w:val="0"/>
          <w:marTop w:val="400"/>
          <w:marBottom w:val="0"/>
          <w:divBdr>
            <w:top w:val="none" w:sz="0" w:space="0" w:color="auto"/>
            <w:left w:val="none" w:sz="0" w:space="0" w:color="auto"/>
            <w:bottom w:val="none" w:sz="0" w:space="0" w:color="auto"/>
            <w:right w:val="none" w:sz="0" w:space="0" w:color="auto"/>
          </w:divBdr>
        </w:div>
        <w:div w:id="1532067662">
          <w:marLeft w:val="360"/>
          <w:marRight w:val="0"/>
          <w:marTop w:val="400"/>
          <w:marBottom w:val="0"/>
          <w:divBdr>
            <w:top w:val="none" w:sz="0" w:space="0" w:color="auto"/>
            <w:left w:val="none" w:sz="0" w:space="0" w:color="auto"/>
            <w:bottom w:val="none" w:sz="0" w:space="0" w:color="auto"/>
            <w:right w:val="none" w:sz="0" w:space="0" w:color="auto"/>
          </w:divBdr>
        </w:div>
        <w:div w:id="1820657510">
          <w:marLeft w:val="360"/>
          <w:marRight w:val="0"/>
          <w:marTop w:val="400"/>
          <w:marBottom w:val="0"/>
          <w:divBdr>
            <w:top w:val="none" w:sz="0" w:space="0" w:color="auto"/>
            <w:left w:val="none" w:sz="0" w:space="0" w:color="auto"/>
            <w:bottom w:val="none" w:sz="0" w:space="0" w:color="auto"/>
            <w:right w:val="none" w:sz="0" w:space="0" w:color="auto"/>
          </w:divBdr>
        </w:div>
        <w:div w:id="1003750500">
          <w:marLeft w:val="360"/>
          <w:marRight w:val="0"/>
          <w:marTop w:val="400"/>
          <w:marBottom w:val="0"/>
          <w:divBdr>
            <w:top w:val="none" w:sz="0" w:space="0" w:color="auto"/>
            <w:left w:val="none" w:sz="0" w:space="0" w:color="auto"/>
            <w:bottom w:val="none" w:sz="0" w:space="0" w:color="auto"/>
            <w:right w:val="none" w:sz="0" w:space="0" w:color="auto"/>
          </w:divBdr>
        </w:div>
        <w:div w:id="448476998">
          <w:marLeft w:val="360"/>
          <w:marRight w:val="0"/>
          <w:marTop w:val="400"/>
          <w:marBottom w:val="0"/>
          <w:divBdr>
            <w:top w:val="none" w:sz="0" w:space="0" w:color="auto"/>
            <w:left w:val="none" w:sz="0" w:space="0" w:color="auto"/>
            <w:bottom w:val="none" w:sz="0" w:space="0" w:color="auto"/>
            <w:right w:val="none" w:sz="0" w:space="0" w:color="auto"/>
          </w:divBdr>
        </w:div>
        <w:div w:id="1410690816">
          <w:marLeft w:val="360"/>
          <w:marRight w:val="0"/>
          <w:marTop w:val="400"/>
          <w:marBottom w:val="0"/>
          <w:divBdr>
            <w:top w:val="none" w:sz="0" w:space="0" w:color="auto"/>
            <w:left w:val="none" w:sz="0" w:space="0" w:color="auto"/>
            <w:bottom w:val="none" w:sz="0" w:space="0" w:color="auto"/>
            <w:right w:val="none" w:sz="0" w:space="0" w:color="auto"/>
          </w:divBdr>
        </w:div>
        <w:div w:id="2072069533">
          <w:marLeft w:val="360"/>
          <w:marRight w:val="0"/>
          <w:marTop w:val="400"/>
          <w:marBottom w:val="0"/>
          <w:divBdr>
            <w:top w:val="none" w:sz="0" w:space="0" w:color="auto"/>
            <w:left w:val="none" w:sz="0" w:space="0" w:color="auto"/>
            <w:bottom w:val="none" w:sz="0" w:space="0" w:color="auto"/>
            <w:right w:val="none" w:sz="0" w:space="0" w:color="auto"/>
          </w:divBdr>
        </w:div>
        <w:div w:id="1422994557">
          <w:marLeft w:val="360"/>
          <w:marRight w:val="0"/>
          <w:marTop w:val="400"/>
          <w:marBottom w:val="0"/>
          <w:divBdr>
            <w:top w:val="none" w:sz="0" w:space="0" w:color="auto"/>
            <w:left w:val="none" w:sz="0" w:space="0" w:color="auto"/>
            <w:bottom w:val="none" w:sz="0" w:space="0" w:color="auto"/>
            <w:right w:val="none" w:sz="0" w:space="0" w:color="auto"/>
          </w:divBdr>
        </w:div>
        <w:div w:id="136921584">
          <w:marLeft w:val="360"/>
          <w:marRight w:val="0"/>
          <w:marTop w:val="400"/>
          <w:marBottom w:val="0"/>
          <w:divBdr>
            <w:top w:val="none" w:sz="0" w:space="0" w:color="auto"/>
            <w:left w:val="none" w:sz="0" w:space="0" w:color="auto"/>
            <w:bottom w:val="none" w:sz="0" w:space="0" w:color="auto"/>
            <w:right w:val="none" w:sz="0" w:space="0" w:color="auto"/>
          </w:divBdr>
        </w:div>
        <w:div w:id="1249849177">
          <w:marLeft w:val="360"/>
          <w:marRight w:val="0"/>
          <w:marTop w:val="400"/>
          <w:marBottom w:val="0"/>
          <w:divBdr>
            <w:top w:val="none" w:sz="0" w:space="0" w:color="auto"/>
            <w:left w:val="none" w:sz="0" w:space="0" w:color="auto"/>
            <w:bottom w:val="none" w:sz="0" w:space="0" w:color="auto"/>
            <w:right w:val="none" w:sz="0" w:space="0" w:color="auto"/>
          </w:divBdr>
        </w:div>
        <w:div w:id="1897662204">
          <w:marLeft w:val="360"/>
          <w:marRight w:val="0"/>
          <w:marTop w:val="400"/>
          <w:marBottom w:val="0"/>
          <w:divBdr>
            <w:top w:val="none" w:sz="0" w:space="0" w:color="auto"/>
            <w:left w:val="none" w:sz="0" w:space="0" w:color="auto"/>
            <w:bottom w:val="none" w:sz="0" w:space="0" w:color="auto"/>
            <w:right w:val="none" w:sz="0" w:space="0" w:color="auto"/>
          </w:divBdr>
        </w:div>
        <w:div w:id="1790127372">
          <w:marLeft w:val="360"/>
          <w:marRight w:val="0"/>
          <w:marTop w:val="400"/>
          <w:marBottom w:val="0"/>
          <w:divBdr>
            <w:top w:val="none" w:sz="0" w:space="0" w:color="auto"/>
            <w:left w:val="none" w:sz="0" w:space="0" w:color="auto"/>
            <w:bottom w:val="none" w:sz="0" w:space="0" w:color="auto"/>
            <w:right w:val="none" w:sz="0" w:space="0" w:color="auto"/>
          </w:divBdr>
        </w:div>
        <w:div w:id="1075011852">
          <w:marLeft w:val="360"/>
          <w:marRight w:val="0"/>
          <w:marTop w:val="400"/>
          <w:marBottom w:val="0"/>
          <w:divBdr>
            <w:top w:val="none" w:sz="0" w:space="0" w:color="auto"/>
            <w:left w:val="none" w:sz="0" w:space="0" w:color="auto"/>
            <w:bottom w:val="none" w:sz="0" w:space="0" w:color="auto"/>
            <w:right w:val="none" w:sz="0" w:space="0" w:color="auto"/>
          </w:divBdr>
        </w:div>
        <w:div w:id="428308648">
          <w:marLeft w:val="360"/>
          <w:marRight w:val="0"/>
          <w:marTop w:val="400"/>
          <w:marBottom w:val="0"/>
          <w:divBdr>
            <w:top w:val="none" w:sz="0" w:space="0" w:color="auto"/>
            <w:left w:val="none" w:sz="0" w:space="0" w:color="auto"/>
            <w:bottom w:val="none" w:sz="0" w:space="0" w:color="auto"/>
            <w:right w:val="none" w:sz="0" w:space="0" w:color="auto"/>
          </w:divBdr>
        </w:div>
        <w:div w:id="1388141783">
          <w:marLeft w:val="360"/>
          <w:marRight w:val="0"/>
          <w:marTop w:val="400"/>
          <w:marBottom w:val="0"/>
          <w:divBdr>
            <w:top w:val="none" w:sz="0" w:space="0" w:color="auto"/>
            <w:left w:val="none" w:sz="0" w:space="0" w:color="auto"/>
            <w:bottom w:val="none" w:sz="0" w:space="0" w:color="auto"/>
            <w:right w:val="none" w:sz="0" w:space="0" w:color="auto"/>
          </w:divBdr>
        </w:div>
        <w:div w:id="519244848">
          <w:marLeft w:val="360"/>
          <w:marRight w:val="0"/>
          <w:marTop w:val="400"/>
          <w:marBottom w:val="0"/>
          <w:divBdr>
            <w:top w:val="none" w:sz="0" w:space="0" w:color="auto"/>
            <w:left w:val="none" w:sz="0" w:space="0" w:color="auto"/>
            <w:bottom w:val="none" w:sz="0" w:space="0" w:color="auto"/>
            <w:right w:val="none" w:sz="0" w:space="0" w:color="auto"/>
          </w:divBdr>
        </w:div>
        <w:div w:id="1247230424">
          <w:marLeft w:val="360"/>
          <w:marRight w:val="0"/>
          <w:marTop w:val="400"/>
          <w:marBottom w:val="0"/>
          <w:divBdr>
            <w:top w:val="none" w:sz="0" w:space="0" w:color="auto"/>
            <w:left w:val="none" w:sz="0" w:space="0" w:color="auto"/>
            <w:bottom w:val="none" w:sz="0" w:space="0" w:color="auto"/>
            <w:right w:val="none" w:sz="0" w:space="0" w:color="auto"/>
          </w:divBdr>
        </w:div>
        <w:div w:id="255947135">
          <w:marLeft w:val="360"/>
          <w:marRight w:val="0"/>
          <w:marTop w:val="400"/>
          <w:marBottom w:val="0"/>
          <w:divBdr>
            <w:top w:val="none" w:sz="0" w:space="0" w:color="auto"/>
            <w:left w:val="none" w:sz="0" w:space="0" w:color="auto"/>
            <w:bottom w:val="none" w:sz="0" w:space="0" w:color="auto"/>
            <w:right w:val="none" w:sz="0" w:space="0" w:color="auto"/>
          </w:divBdr>
        </w:div>
        <w:div w:id="867766008">
          <w:marLeft w:val="360"/>
          <w:marRight w:val="0"/>
          <w:marTop w:val="400"/>
          <w:marBottom w:val="0"/>
          <w:divBdr>
            <w:top w:val="none" w:sz="0" w:space="0" w:color="auto"/>
            <w:left w:val="none" w:sz="0" w:space="0" w:color="auto"/>
            <w:bottom w:val="none" w:sz="0" w:space="0" w:color="auto"/>
            <w:right w:val="none" w:sz="0" w:space="0" w:color="auto"/>
          </w:divBdr>
        </w:div>
        <w:div w:id="1646668024">
          <w:marLeft w:val="360"/>
          <w:marRight w:val="0"/>
          <w:marTop w:val="400"/>
          <w:marBottom w:val="0"/>
          <w:divBdr>
            <w:top w:val="none" w:sz="0" w:space="0" w:color="auto"/>
            <w:left w:val="none" w:sz="0" w:space="0" w:color="auto"/>
            <w:bottom w:val="none" w:sz="0" w:space="0" w:color="auto"/>
            <w:right w:val="none" w:sz="0" w:space="0" w:color="auto"/>
          </w:divBdr>
        </w:div>
        <w:div w:id="1914317135">
          <w:marLeft w:val="360"/>
          <w:marRight w:val="0"/>
          <w:marTop w:val="400"/>
          <w:marBottom w:val="0"/>
          <w:divBdr>
            <w:top w:val="none" w:sz="0" w:space="0" w:color="auto"/>
            <w:left w:val="none" w:sz="0" w:space="0" w:color="auto"/>
            <w:bottom w:val="none" w:sz="0" w:space="0" w:color="auto"/>
            <w:right w:val="none" w:sz="0" w:space="0" w:color="auto"/>
          </w:divBdr>
        </w:div>
        <w:div w:id="644119861">
          <w:marLeft w:val="360"/>
          <w:marRight w:val="0"/>
          <w:marTop w:val="400"/>
          <w:marBottom w:val="0"/>
          <w:divBdr>
            <w:top w:val="none" w:sz="0" w:space="0" w:color="auto"/>
            <w:left w:val="none" w:sz="0" w:space="0" w:color="auto"/>
            <w:bottom w:val="none" w:sz="0" w:space="0" w:color="auto"/>
            <w:right w:val="none" w:sz="0" w:space="0" w:color="auto"/>
          </w:divBdr>
        </w:div>
        <w:div w:id="1570534145">
          <w:marLeft w:val="360"/>
          <w:marRight w:val="0"/>
          <w:marTop w:val="400"/>
          <w:marBottom w:val="0"/>
          <w:divBdr>
            <w:top w:val="none" w:sz="0" w:space="0" w:color="auto"/>
            <w:left w:val="none" w:sz="0" w:space="0" w:color="auto"/>
            <w:bottom w:val="none" w:sz="0" w:space="0" w:color="auto"/>
            <w:right w:val="none" w:sz="0" w:space="0" w:color="auto"/>
          </w:divBdr>
        </w:div>
        <w:div w:id="574095449">
          <w:marLeft w:val="360"/>
          <w:marRight w:val="0"/>
          <w:marTop w:val="400"/>
          <w:marBottom w:val="0"/>
          <w:divBdr>
            <w:top w:val="none" w:sz="0" w:space="0" w:color="auto"/>
            <w:left w:val="none" w:sz="0" w:space="0" w:color="auto"/>
            <w:bottom w:val="none" w:sz="0" w:space="0" w:color="auto"/>
            <w:right w:val="none" w:sz="0" w:space="0" w:color="auto"/>
          </w:divBdr>
        </w:div>
        <w:div w:id="370610709">
          <w:marLeft w:val="360"/>
          <w:marRight w:val="0"/>
          <w:marTop w:val="400"/>
          <w:marBottom w:val="0"/>
          <w:divBdr>
            <w:top w:val="none" w:sz="0" w:space="0" w:color="auto"/>
            <w:left w:val="none" w:sz="0" w:space="0" w:color="auto"/>
            <w:bottom w:val="none" w:sz="0" w:space="0" w:color="auto"/>
            <w:right w:val="none" w:sz="0" w:space="0" w:color="auto"/>
          </w:divBdr>
        </w:div>
        <w:div w:id="557203461">
          <w:marLeft w:val="360"/>
          <w:marRight w:val="0"/>
          <w:marTop w:val="400"/>
          <w:marBottom w:val="0"/>
          <w:divBdr>
            <w:top w:val="none" w:sz="0" w:space="0" w:color="auto"/>
            <w:left w:val="none" w:sz="0" w:space="0" w:color="auto"/>
            <w:bottom w:val="none" w:sz="0" w:space="0" w:color="auto"/>
            <w:right w:val="none" w:sz="0" w:space="0" w:color="auto"/>
          </w:divBdr>
        </w:div>
        <w:div w:id="484321952">
          <w:marLeft w:val="360"/>
          <w:marRight w:val="0"/>
          <w:marTop w:val="400"/>
          <w:marBottom w:val="0"/>
          <w:divBdr>
            <w:top w:val="none" w:sz="0" w:space="0" w:color="auto"/>
            <w:left w:val="none" w:sz="0" w:space="0" w:color="auto"/>
            <w:bottom w:val="none" w:sz="0" w:space="0" w:color="auto"/>
            <w:right w:val="none" w:sz="0" w:space="0" w:color="auto"/>
          </w:divBdr>
        </w:div>
        <w:div w:id="2069766987">
          <w:marLeft w:val="360"/>
          <w:marRight w:val="0"/>
          <w:marTop w:val="400"/>
          <w:marBottom w:val="0"/>
          <w:divBdr>
            <w:top w:val="none" w:sz="0" w:space="0" w:color="auto"/>
            <w:left w:val="none" w:sz="0" w:space="0" w:color="auto"/>
            <w:bottom w:val="none" w:sz="0" w:space="0" w:color="auto"/>
            <w:right w:val="none" w:sz="0" w:space="0" w:color="auto"/>
          </w:divBdr>
        </w:div>
        <w:div w:id="1865900719">
          <w:marLeft w:val="360"/>
          <w:marRight w:val="0"/>
          <w:marTop w:val="400"/>
          <w:marBottom w:val="0"/>
          <w:divBdr>
            <w:top w:val="none" w:sz="0" w:space="0" w:color="auto"/>
            <w:left w:val="none" w:sz="0" w:space="0" w:color="auto"/>
            <w:bottom w:val="none" w:sz="0" w:space="0" w:color="auto"/>
            <w:right w:val="none" w:sz="0" w:space="0" w:color="auto"/>
          </w:divBdr>
        </w:div>
        <w:div w:id="1755201530">
          <w:marLeft w:val="360"/>
          <w:marRight w:val="0"/>
          <w:marTop w:val="400"/>
          <w:marBottom w:val="0"/>
          <w:divBdr>
            <w:top w:val="none" w:sz="0" w:space="0" w:color="auto"/>
            <w:left w:val="none" w:sz="0" w:space="0" w:color="auto"/>
            <w:bottom w:val="none" w:sz="0" w:space="0" w:color="auto"/>
            <w:right w:val="none" w:sz="0" w:space="0" w:color="auto"/>
          </w:divBdr>
        </w:div>
        <w:div w:id="101997454">
          <w:marLeft w:val="360"/>
          <w:marRight w:val="0"/>
          <w:marTop w:val="400"/>
          <w:marBottom w:val="0"/>
          <w:divBdr>
            <w:top w:val="none" w:sz="0" w:space="0" w:color="auto"/>
            <w:left w:val="none" w:sz="0" w:space="0" w:color="auto"/>
            <w:bottom w:val="none" w:sz="0" w:space="0" w:color="auto"/>
            <w:right w:val="none" w:sz="0" w:space="0" w:color="auto"/>
          </w:divBdr>
        </w:div>
        <w:div w:id="312297468">
          <w:marLeft w:val="360"/>
          <w:marRight w:val="0"/>
          <w:marTop w:val="400"/>
          <w:marBottom w:val="0"/>
          <w:divBdr>
            <w:top w:val="none" w:sz="0" w:space="0" w:color="auto"/>
            <w:left w:val="none" w:sz="0" w:space="0" w:color="auto"/>
            <w:bottom w:val="none" w:sz="0" w:space="0" w:color="auto"/>
            <w:right w:val="none" w:sz="0" w:space="0" w:color="auto"/>
          </w:divBdr>
        </w:div>
        <w:div w:id="218056763">
          <w:marLeft w:val="360"/>
          <w:marRight w:val="0"/>
          <w:marTop w:val="400"/>
          <w:marBottom w:val="0"/>
          <w:divBdr>
            <w:top w:val="none" w:sz="0" w:space="0" w:color="auto"/>
            <w:left w:val="none" w:sz="0" w:space="0" w:color="auto"/>
            <w:bottom w:val="none" w:sz="0" w:space="0" w:color="auto"/>
            <w:right w:val="none" w:sz="0" w:space="0" w:color="auto"/>
          </w:divBdr>
        </w:div>
        <w:div w:id="1564214690">
          <w:marLeft w:val="360"/>
          <w:marRight w:val="0"/>
          <w:marTop w:val="400"/>
          <w:marBottom w:val="0"/>
          <w:divBdr>
            <w:top w:val="none" w:sz="0" w:space="0" w:color="auto"/>
            <w:left w:val="none" w:sz="0" w:space="0" w:color="auto"/>
            <w:bottom w:val="none" w:sz="0" w:space="0" w:color="auto"/>
            <w:right w:val="none" w:sz="0" w:space="0" w:color="auto"/>
          </w:divBdr>
        </w:div>
      </w:divsChild>
    </w:div>
    <w:div w:id="344475546">
      <w:bodyDiv w:val="1"/>
      <w:marLeft w:val="0"/>
      <w:marRight w:val="0"/>
      <w:marTop w:val="0"/>
      <w:marBottom w:val="0"/>
      <w:divBdr>
        <w:top w:val="none" w:sz="0" w:space="0" w:color="auto"/>
        <w:left w:val="none" w:sz="0" w:space="0" w:color="auto"/>
        <w:bottom w:val="none" w:sz="0" w:space="0" w:color="auto"/>
        <w:right w:val="none" w:sz="0" w:space="0" w:color="auto"/>
      </w:divBdr>
      <w:divsChild>
        <w:div w:id="1143424165">
          <w:marLeft w:val="288"/>
          <w:marRight w:val="0"/>
          <w:marTop w:val="58"/>
          <w:marBottom w:val="0"/>
          <w:divBdr>
            <w:top w:val="none" w:sz="0" w:space="0" w:color="auto"/>
            <w:left w:val="none" w:sz="0" w:space="0" w:color="auto"/>
            <w:bottom w:val="none" w:sz="0" w:space="0" w:color="auto"/>
            <w:right w:val="none" w:sz="0" w:space="0" w:color="auto"/>
          </w:divBdr>
        </w:div>
        <w:div w:id="510873209">
          <w:marLeft w:val="288"/>
          <w:marRight w:val="0"/>
          <w:marTop w:val="58"/>
          <w:marBottom w:val="0"/>
          <w:divBdr>
            <w:top w:val="none" w:sz="0" w:space="0" w:color="auto"/>
            <w:left w:val="none" w:sz="0" w:space="0" w:color="auto"/>
            <w:bottom w:val="none" w:sz="0" w:space="0" w:color="auto"/>
            <w:right w:val="none" w:sz="0" w:space="0" w:color="auto"/>
          </w:divBdr>
        </w:div>
        <w:div w:id="809978044">
          <w:marLeft w:val="288"/>
          <w:marRight w:val="0"/>
          <w:marTop w:val="58"/>
          <w:marBottom w:val="0"/>
          <w:divBdr>
            <w:top w:val="none" w:sz="0" w:space="0" w:color="auto"/>
            <w:left w:val="none" w:sz="0" w:space="0" w:color="auto"/>
            <w:bottom w:val="none" w:sz="0" w:space="0" w:color="auto"/>
            <w:right w:val="none" w:sz="0" w:space="0" w:color="auto"/>
          </w:divBdr>
        </w:div>
        <w:div w:id="1903252506">
          <w:marLeft w:val="288"/>
          <w:marRight w:val="0"/>
          <w:marTop w:val="58"/>
          <w:marBottom w:val="0"/>
          <w:divBdr>
            <w:top w:val="none" w:sz="0" w:space="0" w:color="auto"/>
            <w:left w:val="none" w:sz="0" w:space="0" w:color="auto"/>
            <w:bottom w:val="none" w:sz="0" w:space="0" w:color="auto"/>
            <w:right w:val="none" w:sz="0" w:space="0" w:color="auto"/>
          </w:divBdr>
        </w:div>
      </w:divsChild>
    </w:div>
    <w:div w:id="364869433">
      <w:bodyDiv w:val="1"/>
      <w:marLeft w:val="0"/>
      <w:marRight w:val="0"/>
      <w:marTop w:val="0"/>
      <w:marBottom w:val="0"/>
      <w:divBdr>
        <w:top w:val="none" w:sz="0" w:space="0" w:color="auto"/>
        <w:left w:val="none" w:sz="0" w:space="0" w:color="auto"/>
        <w:bottom w:val="none" w:sz="0" w:space="0" w:color="auto"/>
        <w:right w:val="none" w:sz="0" w:space="0" w:color="auto"/>
      </w:divBdr>
      <w:divsChild>
        <w:div w:id="793985835">
          <w:marLeft w:val="288"/>
          <w:marRight w:val="0"/>
          <w:marTop w:val="58"/>
          <w:marBottom w:val="0"/>
          <w:divBdr>
            <w:top w:val="none" w:sz="0" w:space="0" w:color="auto"/>
            <w:left w:val="none" w:sz="0" w:space="0" w:color="auto"/>
            <w:bottom w:val="none" w:sz="0" w:space="0" w:color="auto"/>
            <w:right w:val="none" w:sz="0" w:space="0" w:color="auto"/>
          </w:divBdr>
        </w:div>
        <w:div w:id="1862669894">
          <w:marLeft w:val="288"/>
          <w:marRight w:val="0"/>
          <w:marTop w:val="58"/>
          <w:marBottom w:val="0"/>
          <w:divBdr>
            <w:top w:val="none" w:sz="0" w:space="0" w:color="auto"/>
            <w:left w:val="none" w:sz="0" w:space="0" w:color="auto"/>
            <w:bottom w:val="none" w:sz="0" w:space="0" w:color="auto"/>
            <w:right w:val="none" w:sz="0" w:space="0" w:color="auto"/>
          </w:divBdr>
        </w:div>
        <w:div w:id="2015717209">
          <w:marLeft w:val="288"/>
          <w:marRight w:val="0"/>
          <w:marTop w:val="58"/>
          <w:marBottom w:val="0"/>
          <w:divBdr>
            <w:top w:val="none" w:sz="0" w:space="0" w:color="auto"/>
            <w:left w:val="none" w:sz="0" w:space="0" w:color="auto"/>
            <w:bottom w:val="none" w:sz="0" w:space="0" w:color="auto"/>
            <w:right w:val="none" w:sz="0" w:space="0" w:color="auto"/>
          </w:divBdr>
        </w:div>
        <w:div w:id="517087285">
          <w:marLeft w:val="288"/>
          <w:marRight w:val="0"/>
          <w:marTop w:val="58"/>
          <w:marBottom w:val="0"/>
          <w:divBdr>
            <w:top w:val="none" w:sz="0" w:space="0" w:color="auto"/>
            <w:left w:val="none" w:sz="0" w:space="0" w:color="auto"/>
            <w:bottom w:val="none" w:sz="0" w:space="0" w:color="auto"/>
            <w:right w:val="none" w:sz="0" w:space="0" w:color="auto"/>
          </w:divBdr>
        </w:div>
      </w:divsChild>
    </w:div>
    <w:div w:id="387261934">
      <w:bodyDiv w:val="1"/>
      <w:marLeft w:val="0"/>
      <w:marRight w:val="0"/>
      <w:marTop w:val="0"/>
      <w:marBottom w:val="0"/>
      <w:divBdr>
        <w:top w:val="none" w:sz="0" w:space="0" w:color="auto"/>
        <w:left w:val="none" w:sz="0" w:space="0" w:color="auto"/>
        <w:bottom w:val="none" w:sz="0" w:space="0" w:color="auto"/>
        <w:right w:val="none" w:sz="0" w:space="0" w:color="auto"/>
      </w:divBdr>
      <w:divsChild>
        <w:div w:id="83966488">
          <w:marLeft w:val="547"/>
          <w:marRight w:val="0"/>
          <w:marTop w:val="58"/>
          <w:marBottom w:val="0"/>
          <w:divBdr>
            <w:top w:val="none" w:sz="0" w:space="0" w:color="auto"/>
            <w:left w:val="none" w:sz="0" w:space="0" w:color="auto"/>
            <w:bottom w:val="none" w:sz="0" w:space="0" w:color="auto"/>
            <w:right w:val="none" w:sz="0" w:space="0" w:color="auto"/>
          </w:divBdr>
        </w:div>
        <w:div w:id="1034959645">
          <w:marLeft w:val="1008"/>
          <w:marRight w:val="0"/>
          <w:marTop w:val="58"/>
          <w:marBottom w:val="0"/>
          <w:divBdr>
            <w:top w:val="none" w:sz="0" w:space="0" w:color="auto"/>
            <w:left w:val="none" w:sz="0" w:space="0" w:color="auto"/>
            <w:bottom w:val="none" w:sz="0" w:space="0" w:color="auto"/>
            <w:right w:val="none" w:sz="0" w:space="0" w:color="auto"/>
          </w:divBdr>
        </w:div>
        <w:div w:id="1934776099">
          <w:marLeft w:val="1008"/>
          <w:marRight w:val="0"/>
          <w:marTop w:val="58"/>
          <w:marBottom w:val="0"/>
          <w:divBdr>
            <w:top w:val="none" w:sz="0" w:space="0" w:color="auto"/>
            <w:left w:val="none" w:sz="0" w:space="0" w:color="auto"/>
            <w:bottom w:val="none" w:sz="0" w:space="0" w:color="auto"/>
            <w:right w:val="none" w:sz="0" w:space="0" w:color="auto"/>
          </w:divBdr>
        </w:div>
        <w:div w:id="109515306">
          <w:marLeft w:val="547"/>
          <w:marRight w:val="0"/>
          <w:marTop w:val="58"/>
          <w:marBottom w:val="0"/>
          <w:divBdr>
            <w:top w:val="none" w:sz="0" w:space="0" w:color="auto"/>
            <w:left w:val="none" w:sz="0" w:space="0" w:color="auto"/>
            <w:bottom w:val="none" w:sz="0" w:space="0" w:color="auto"/>
            <w:right w:val="none" w:sz="0" w:space="0" w:color="auto"/>
          </w:divBdr>
        </w:div>
        <w:div w:id="876545045">
          <w:marLeft w:val="1008"/>
          <w:marRight w:val="0"/>
          <w:marTop w:val="58"/>
          <w:marBottom w:val="0"/>
          <w:divBdr>
            <w:top w:val="none" w:sz="0" w:space="0" w:color="auto"/>
            <w:left w:val="none" w:sz="0" w:space="0" w:color="auto"/>
            <w:bottom w:val="none" w:sz="0" w:space="0" w:color="auto"/>
            <w:right w:val="none" w:sz="0" w:space="0" w:color="auto"/>
          </w:divBdr>
        </w:div>
        <w:div w:id="2073044008">
          <w:marLeft w:val="1008"/>
          <w:marRight w:val="0"/>
          <w:marTop w:val="58"/>
          <w:marBottom w:val="0"/>
          <w:divBdr>
            <w:top w:val="none" w:sz="0" w:space="0" w:color="auto"/>
            <w:left w:val="none" w:sz="0" w:space="0" w:color="auto"/>
            <w:bottom w:val="none" w:sz="0" w:space="0" w:color="auto"/>
            <w:right w:val="none" w:sz="0" w:space="0" w:color="auto"/>
          </w:divBdr>
        </w:div>
      </w:divsChild>
    </w:div>
    <w:div w:id="411437163">
      <w:bodyDiv w:val="1"/>
      <w:marLeft w:val="0"/>
      <w:marRight w:val="0"/>
      <w:marTop w:val="0"/>
      <w:marBottom w:val="0"/>
      <w:divBdr>
        <w:top w:val="none" w:sz="0" w:space="0" w:color="auto"/>
        <w:left w:val="none" w:sz="0" w:space="0" w:color="auto"/>
        <w:bottom w:val="none" w:sz="0" w:space="0" w:color="auto"/>
        <w:right w:val="none" w:sz="0" w:space="0" w:color="auto"/>
      </w:divBdr>
    </w:div>
    <w:div w:id="417213650">
      <w:bodyDiv w:val="1"/>
      <w:marLeft w:val="0"/>
      <w:marRight w:val="0"/>
      <w:marTop w:val="0"/>
      <w:marBottom w:val="0"/>
      <w:divBdr>
        <w:top w:val="none" w:sz="0" w:space="0" w:color="auto"/>
        <w:left w:val="none" w:sz="0" w:space="0" w:color="auto"/>
        <w:bottom w:val="none" w:sz="0" w:space="0" w:color="auto"/>
        <w:right w:val="none" w:sz="0" w:space="0" w:color="auto"/>
      </w:divBdr>
      <w:divsChild>
        <w:div w:id="1233933676">
          <w:marLeft w:val="547"/>
          <w:marRight w:val="0"/>
          <w:marTop w:val="58"/>
          <w:marBottom w:val="0"/>
          <w:divBdr>
            <w:top w:val="none" w:sz="0" w:space="0" w:color="auto"/>
            <w:left w:val="none" w:sz="0" w:space="0" w:color="auto"/>
            <w:bottom w:val="none" w:sz="0" w:space="0" w:color="auto"/>
            <w:right w:val="none" w:sz="0" w:space="0" w:color="auto"/>
          </w:divBdr>
        </w:div>
        <w:div w:id="501432926">
          <w:marLeft w:val="547"/>
          <w:marRight w:val="0"/>
          <w:marTop w:val="58"/>
          <w:marBottom w:val="0"/>
          <w:divBdr>
            <w:top w:val="none" w:sz="0" w:space="0" w:color="auto"/>
            <w:left w:val="none" w:sz="0" w:space="0" w:color="auto"/>
            <w:bottom w:val="none" w:sz="0" w:space="0" w:color="auto"/>
            <w:right w:val="none" w:sz="0" w:space="0" w:color="auto"/>
          </w:divBdr>
        </w:div>
      </w:divsChild>
    </w:div>
    <w:div w:id="431826027">
      <w:bodyDiv w:val="1"/>
      <w:marLeft w:val="0"/>
      <w:marRight w:val="0"/>
      <w:marTop w:val="0"/>
      <w:marBottom w:val="0"/>
      <w:divBdr>
        <w:top w:val="none" w:sz="0" w:space="0" w:color="auto"/>
        <w:left w:val="none" w:sz="0" w:space="0" w:color="auto"/>
        <w:bottom w:val="none" w:sz="0" w:space="0" w:color="auto"/>
        <w:right w:val="none" w:sz="0" w:space="0" w:color="auto"/>
      </w:divBdr>
      <w:divsChild>
        <w:div w:id="260379630">
          <w:marLeft w:val="547"/>
          <w:marRight w:val="0"/>
          <w:marTop w:val="115"/>
          <w:marBottom w:val="0"/>
          <w:divBdr>
            <w:top w:val="none" w:sz="0" w:space="0" w:color="auto"/>
            <w:left w:val="none" w:sz="0" w:space="0" w:color="auto"/>
            <w:bottom w:val="none" w:sz="0" w:space="0" w:color="auto"/>
            <w:right w:val="none" w:sz="0" w:space="0" w:color="auto"/>
          </w:divBdr>
        </w:div>
      </w:divsChild>
    </w:div>
    <w:div w:id="432095058">
      <w:bodyDiv w:val="1"/>
      <w:marLeft w:val="0"/>
      <w:marRight w:val="0"/>
      <w:marTop w:val="0"/>
      <w:marBottom w:val="0"/>
      <w:divBdr>
        <w:top w:val="none" w:sz="0" w:space="0" w:color="auto"/>
        <w:left w:val="none" w:sz="0" w:space="0" w:color="auto"/>
        <w:bottom w:val="none" w:sz="0" w:space="0" w:color="auto"/>
        <w:right w:val="none" w:sz="0" w:space="0" w:color="auto"/>
      </w:divBdr>
      <w:divsChild>
        <w:div w:id="90132394">
          <w:marLeft w:val="547"/>
          <w:marRight w:val="0"/>
          <w:marTop w:val="115"/>
          <w:marBottom w:val="0"/>
          <w:divBdr>
            <w:top w:val="none" w:sz="0" w:space="0" w:color="auto"/>
            <w:left w:val="none" w:sz="0" w:space="0" w:color="auto"/>
            <w:bottom w:val="none" w:sz="0" w:space="0" w:color="auto"/>
            <w:right w:val="none" w:sz="0" w:space="0" w:color="auto"/>
          </w:divBdr>
        </w:div>
        <w:div w:id="758209800">
          <w:marLeft w:val="547"/>
          <w:marRight w:val="0"/>
          <w:marTop w:val="154"/>
          <w:marBottom w:val="0"/>
          <w:divBdr>
            <w:top w:val="none" w:sz="0" w:space="0" w:color="auto"/>
            <w:left w:val="none" w:sz="0" w:space="0" w:color="auto"/>
            <w:bottom w:val="none" w:sz="0" w:space="0" w:color="auto"/>
            <w:right w:val="none" w:sz="0" w:space="0" w:color="auto"/>
          </w:divBdr>
        </w:div>
        <w:div w:id="2034720871">
          <w:marLeft w:val="547"/>
          <w:marRight w:val="0"/>
          <w:marTop w:val="154"/>
          <w:marBottom w:val="0"/>
          <w:divBdr>
            <w:top w:val="none" w:sz="0" w:space="0" w:color="auto"/>
            <w:left w:val="none" w:sz="0" w:space="0" w:color="auto"/>
            <w:bottom w:val="none" w:sz="0" w:space="0" w:color="auto"/>
            <w:right w:val="none" w:sz="0" w:space="0" w:color="auto"/>
          </w:divBdr>
        </w:div>
        <w:div w:id="385422292">
          <w:marLeft w:val="547"/>
          <w:marRight w:val="0"/>
          <w:marTop w:val="154"/>
          <w:marBottom w:val="0"/>
          <w:divBdr>
            <w:top w:val="none" w:sz="0" w:space="0" w:color="auto"/>
            <w:left w:val="none" w:sz="0" w:space="0" w:color="auto"/>
            <w:bottom w:val="none" w:sz="0" w:space="0" w:color="auto"/>
            <w:right w:val="none" w:sz="0" w:space="0" w:color="auto"/>
          </w:divBdr>
        </w:div>
        <w:div w:id="1651326845">
          <w:marLeft w:val="547"/>
          <w:marRight w:val="0"/>
          <w:marTop w:val="154"/>
          <w:marBottom w:val="0"/>
          <w:divBdr>
            <w:top w:val="none" w:sz="0" w:space="0" w:color="auto"/>
            <w:left w:val="none" w:sz="0" w:space="0" w:color="auto"/>
            <w:bottom w:val="none" w:sz="0" w:space="0" w:color="auto"/>
            <w:right w:val="none" w:sz="0" w:space="0" w:color="auto"/>
          </w:divBdr>
        </w:div>
        <w:div w:id="1506018532">
          <w:marLeft w:val="547"/>
          <w:marRight w:val="0"/>
          <w:marTop w:val="154"/>
          <w:marBottom w:val="0"/>
          <w:divBdr>
            <w:top w:val="none" w:sz="0" w:space="0" w:color="auto"/>
            <w:left w:val="none" w:sz="0" w:space="0" w:color="auto"/>
            <w:bottom w:val="none" w:sz="0" w:space="0" w:color="auto"/>
            <w:right w:val="none" w:sz="0" w:space="0" w:color="auto"/>
          </w:divBdr>
        </w:div>
      </w:divsChild>
    </w:div>
    <w:div w:id="436679689">
      <w:bodyDiv w:val="1"/>
      <w:marLeft w:val="0"/>
      <w:marRight w:val="0"/>
      <w:marTop w:val="0"/>
      <w:marBottom w:val="0"/>
      <w:divBdr>
        <w:top w:val="none" w:sz="0" w:space="0" w:color="auto"/>
        <w:left w:val="none" w:sz="0" w:space="0" w:color="auto"/>
        <w:bottom w:val="none" w:sz="0" w:space="0" w:color="auto"/>
        <w:right w:val="none" w:sz="0" w:space="0" w:color="auto"/>
      </w:divBdr>
      <w:divsChild>
        <w:div w:id="1741445382">
          <w:marLeft w:val="288"/>
          <w:marRight w:val="0"/>
          <w:marTop w:val="115"/>
          <w:marBottom w:val="0"/>
          <w:divBdr>
            <w:top w:val="none" w:sz="0" w:space="0" w:color="auto"/>
            <w:left w:val="none" w:sz="0" w:space="0" w:color="auto"/>
            <w:bottom w:val="none" w:sz="0" w:space="0" w:color="auto"/>
            <w:right w:val="none" w:sz="0" w:space="0" w:color="auto"/>
          </w:divBdr>
        </w:div>
        <w:div w:id="1042902361">
          <w:marLeft w:val="288"/>
          <w:marRight w:val="0"/>
          <w:marTop w:val="115"/>
          <w:marBottom w:val="0"/>
          <w:divBdr>
            <w:top w:val="none" w:sz="0" w:space="0" w:color="auto"/>
            <w:left w:val="none" w:sz="0" w:space="0" w:color="auto"/>
            <w:bottom w:val="none" w:sz="0" w:space="0" w:color="auto"/>
            <w:right w:val="none" w:sz="0" w:space="0" w:color="auto"/>
          </w:divBdr>
        </w:div>
        <w:div w:id="1771967111">
          <w:marLeft w:val="288"/>
          <w:marRight w:val="0"/>
          <w:marTop w:val="115"/>
          <w:marBottom w:val="0"/>
          <w:divBdr>
            <w:top w:val="none" w:sz="0" w:space="0" w:color="auto"/>
            <w:left w:val="none" w:sz="0" w:space="0" w:color="auto"/>
            <w:bottom w:val="none" w:sz="0" w:space="0" w:color="auto"/>
            <w:right w:val="none" w:sz="0" w:space="0" w:color="auto"/>
          </w:divBdr>
        </w:div>
        <w:div w:id="1354963051">
          <w:marLeft w:val="907"/>
          <w:marRight w:val="0"/>
          <w:marTop w:val="154"/>
          <w:marBottom w:val="0"/>
          <w:divBdr>
            <w:top w:val="none" w:sz="0" w:space="0" w:color="auto"/>
            <w:left w:val="none" w:sz="0" w:space="0" w:color="auto"/>
            <w:bottom w:val="none" w:sz="0" w:space="0" w:color="auto"/>
            <w:right w:val="none" w:sz="0" w:space="0" w:color="auto"/>
          </w:divBdr>
        </w:div>
        <w:div w:id="87195195">
          <w:marLeft w:val="907"/>
          <w:marRight w:val="0"/>
          <w:marTop w:val="154"/>
          <w:marBottom w:val="0"/>
          <w:divBdr>
            <w:top w:val="none" w:sz="0" w:space="0" w:color="auto"/>
            <w:left w:val="none" w:sz="0" w:space="0" w:color="auto"/>
            <w:bottom w:val="none" w:sz="0" w:space="0" w:color="auto"/>
            <w:right w:val="none" w:sz="0" w:space="0" w:color="auto"/>
          </w:divBdr>
        </w:div>
        <w:div w:id="33428436">
          <w:marLeft w:val="907"/>
          <w:marRight w:val="0"/>
          <w:marTop w:val="154"/>
          <w:marBottom w:val="0"/>
          <w:divBdr>
            <w:top w:val="none" w:sz="0" w:space="0" w:color="auto"/>
            <w:left w:val="none" w:sz="0" w:space="0" w:color="auto"/>
            <w:bottom w:val="none" w:sz="0" w:space="0" w:color="auto"/>
            <w:right w:val="none" w:sz="0" w:space="0" w:color="auto"/>
          </w:divBdr>
        </w:div>
        <w:div w:id="1929919683">
          <w:marLeft w:val="907"/>
          <w:marRight w:val="0"/>
          <w:marTop w:val="154"/>
          <w:marBottom w:val="0"/>
          <w:divBdr>
            <w:top w:val="none" w:sz="0" w:space="0" w:color="auto"/>
            <w:left w:val="none" w:sz="0" w:space="0" w:color="auto"/>
            <w:bottom w:val="none" w:sz="0" w:space="0" w:color="auto"/>
            <w:right w:val="none" w:sz="0" w:space="0" w:color="auto"/>
          </w:divBdr>
        </w:div>
        <w:div w:id="1422750207">
          <w:marLeft w:val="288"/>
          <w:marRight w:val="0"/>
          <w:marTop w:val="115"/>
          <w:marBottom w:val="0"/>
          <w:divBdr>
            <w:top w:val="none" w:sz="0" w:space="0" w:color="auto"/>
            <w:left w:val="none" w:sz="0" w:space="0" w:color="auto"/>
            <w:bottom w:val="none" w:sz="0" w:space="0" w:color="auto"/>
            <w:right w:val="none" w:sz="0" w:space="0" w:color="auto"/>
          </w:divBdr>
        </w:div>
        <w:div w:id="1430353443">
          <w:marLeft w:val="806"/>
          <w:marRight w:val="0"/>
          <w:marTop w:val="240"/>
          <w:marBottom w:val="0"/>
          <w:divBdr>
            <w:top w:val="none" w:sz="0" w:space="0" w:color="auto"/>
            <w:left w:val="none" w:sz="0" w:space="0" w:color="auto"/>
            <w:bottom w:val="none" w:sz="0" w:space="0" w:color="auto"/>
            <w:right w:val="none" w:sz="0" w:space="0" w:color="auto"/>
          </w:divBdr>
        </w:div>
        <w:div w:id="1150250323">
          <w:marLeft w:val="806"/>
          <w:marRight w:val="0"/>
          <w:marTop w:val="240"/>
          <w:marBottom w:val="0"/>
          <w:divBdr>
            <w:top w:val="none" w:sz="0" w:space="0" w:color="auto"/>
            <w:left w:val="none" w:sz="0" w:space="0" w:color="auto"/>
            <w:bottom w:val="none" w:sz="0" w:space="0" w:color="auto"/>
            <w:right w:val="none" w:sz="0" w:space="0" w:color="auto"/>
          </w:divBdr>
        </w:div>
        <w:div w:id="1555584201">
          <w:marLeft w:val="806"/>
          <w:marRight w:val="0"/>
          <w:marTop w:val="240"/>
          <w:marBottom w:val="0"/>
          <w:divBdr>
            <w:top w:val="none" w:sz="0" w:space="0" w:color="auto"/>
            <w:left w:val="none" w:sz="0" w:space="0" w:color="auto"/>
            <w:bottom w:val="none" w:sz="0" w:space="0" w:color="auto"/>
            <w:right w:val="none" w:sz="0" w:space="0" w:color="auto"/>
          </w:divBdr>
        </w:div>
        <w:div w:id="1446384719">
          <w:marLeft w:val="806"/>
          <w:marRight w:val="0"/>
          <w:marTop w:val="240"/>
          <w:marBottom w:val="0"/>
          <w:divBdr>
            <w:top w:val="none" w:sz="0" w:space="0" w:color="auto"/>
            <w:left w:val="none" w:sz="0" w:space="0" w:color="auto"/>
            <w:bottom w:val="none" w:sz="0" w:space="0" w:color="auto"/>
            <w:right w:val="none" w:sz="0" w:space="0" w:color="auto"/>
          </w:divBdr>
        </w:div>
        <w:div w:id="632911119">
          <w:marLeft w:val="1238"/>
          <w:marRight w:val="0"/>
          <w:marTop w:val="240"/>
          <w:marBottom w:val="0"/>
          <w:divBdr>
            <w:top w:val="none" w:sz="0" w:space="0" w:color="auto"/>
            <w:left w:val="none" w:sz="0" w:space="0" w:color="auto"/>
            <w:bottom w:val="none" w:sz="0" w:space="0" w:color="auto"/>
            <w:right w:val="none" w:sz="0" w:space="0" w:color="auto"/>
          </w:divBdr>
        </w:div>
        <w:div w:id="888152972">
          <w:marLeft w:val="1238"/>
          <w:marRight w:val="0"/>
          <w:marTop w:val="240"/>
          <w:marBottom w:val="0"/>
          <w:divBdr>
            <w:top w:val="none" w:sz="0" w:space="0" w:color="auto"/>
            <w:left w:val="none" w:sz="0" w:space="0" w:color="auto"/>
            <w:bottom w:val="none" w:sz="0" w:space="0" w:color="auto"/>
            <w:right w:val="none" w:sz="0" w:space="0" w:color="auto"/>
          </w:divBdr>
        </w:div>
        <w:div w:id="411126464">
          <w:marLeft w:val="1238"/>
          <w:marRight w:val="0"/>
          <w:marTop w:val="240"/>
          <w:marBottom w:val="0"/>
          <w:divBdr>
            <w:top w:val="none" w:sz="0" w:space="0" w:color="auto"/>
            <w:left w:val="none" w:sz="0" w:space="0" w:color="auto"/>
            <w:bottom w:val="none" w:sz="0" w:space="0" w:color="auto"/>
            <w:right w:val="none" w:sz="0" w:space="0" w:color="auto"/>
          </w:divBdr>
        </w:div>
        <w:div w:id="195696596">
          <w:marLeft w:val="806"/>
          <w:marRight w:val="0"/>
          <w:marTop w:val="240"/>
          <w:marBottom w:val="0"/>
          <w:divBdr>
            <w:top w:val="none" w:sz="0" w:space="0" w:color="auto"/>
            <w:left w:val="none" w:sz="0" w:space="0" w:color="auto"/>
            <w:bottom w:val="none" w:sz="0" w:space="0" w:color="auto"/>
            <w:right w:val="none" w:sz="0" w:space="0" w:color="auto"/>
          </w:divBdr>
        </w:div>
        <w:div w:id="5517758">
          <w:marLeft w:val="806"/>
          <w:marRight w:val="0"/>
          <w:marTop w:val="240"/>
          <w:marBottom w:val="0"/>
          <w:divBdr>
            <w:top w:val="none" w:sz="0" w:space="0" w:color="auto"/>
            <w:left w:val="none" w:sz="0" w:space="0" w:color="auto"/>
            <w:bottom w:val="none" w:sz="0" w:space="0" w:color="auto"/>
            <w:right w:val="none" w:sz="0" w:space="0" w:color="auto"/>
          </w:divBdr>
        </w:div>
        <w:div w:id="1598974991">
          <w:marLeft w:val="288"/>
          <w:marRight w:val="0"/>
          <w:marTop w:val="115"/>
          <w:marBottom w:val="0"/>
          <w:divBdr>
            <w:top w:val="none" w:sz="0" w:space="0" w:color="auto"/>
            <w:left w:val="none" w:sz="0" w:space="0" w:color="auto"/>
            <w:bottom w:val="none" w:sz="0" w:space="0" w:color="auto"/>
            <w:right w:val="none" w:sz="0" w:space="0" w:color="auto"/>
          </w:divBdr>
        </w:div>
        <w:div w:id="1984577485">
          <w:marLeft w:val="288"/>
          <w:marRight w:val="0"/>
          <w:marTop w:val="115"/>
          <w:marBottom w:val="0"/>
          <w:divBdr>
            <w:top w:val="none" w:sz="0" w:space="0" w:color="auto"/>
            <w:left w:val="none" w:sz="0" w:space="0" w:color="auto"/>
            <w:bottom w:val="none" w:sz="0" w:space="0" w:color="auto"/>
            <w:right w:val="none" w:sz="0" w:space="0" w:color="auto"/>
          </w:divBdr>
        </w:div>
        <w:div w:id="1324161092">
          <w:marLeft w:val="720"/>
          <w:marRight w:val="0"/>
          <w:marTop w:val="154"/>
          <w:marBottom w:val="0"/>
          <w:divBdr>
            <w:top w:val="none" w:sz="0" w:space="0" w:color="auto"/>
            <w:left w:val="none" w:sz="0" w:space="0" w:color="auto"/>
            <w:bottom w:val="none" w:sz="0" w:space="0" w:color="auto"/>
            <w:right w:val="none" w:sz="0" w:space="0" w:color="auto"/>
          </w:divBdr>
        </w:div>
        <w:div w:id="765612443">
          <w:marLeft w:val="1152"/>
          <w:marRight w:val="0"/>
          <w:marTop w:val="134"/>
          <w:marBottom w:val="0"/>
          <w:divBdr>
            <w:top w:val="none" w:sz="0" w:space="0" w:color="auto"/>
            <w:left w:val="none" w:sz="0" w:space="0" w:color="auto"/>
            <w:bottom w:val="none" w:sz="0" w:space="0" w:color="auto"/>
            <w:right w:val="none" w:sz="0" w:space="0" w:color="auto"/>
          </w:divBdr>
        </w:div>
        <w:div w:id="1088577082">
          <w:marLeft w:val="1152"/>
          <w:marRight w:val="0"/>
          <w:marTop w:val="134"/>
          <w:marBottom w:val="0"/>
          <w:divBdr>
            <w:top w:val="none" w:sz="0" w:space="0" w:color="auto"/>
            <w:left w:val="none" w:sz="0" w:space="0" w:color="auto"/>
            <w:bottom w:val="none" w:sz="0" w:space="0" w:color="auto"/>
            <w:right w:val="none" w:sz="0" w:space="0" w:color="auto"/>
          </w:divBdr>
        </w:div>
        <w:div w:id="1818842275">
          <w:marLeft w:val="720"/>
          <w:marRight w:val="0"/>
          <w:marTop w:val="154"/>
          <w:marBottom w:val="0"/>
          <w:divBdr>
            <w:top w:val="none" w:sz="0" w:space="0" w:color="auto"/>
            <w:left w:val="none" w:sz="0" w:space="0" w:color="auto"/>
            <w:bottom w:val="none" w:sz="0" w:space="0" w:color="auto"/>
            <w:right w:val="none" w:sz="0" w:space="0" w:color="auto"/>
          </w:divBdr>
        </w:div>
        <w:div w:id="1994023932">
          <w:marLeft w:val="720"/>
          <w:marRight w:val="0"/>
          <w:marTop w:val="154"/>
          <w:marBottom w:val="0"/>
          <w:divBdr>
            <w:top w:val="none" w:sz="0" w:space="0" w:color="auto"/>
            <w:left w:val="none" w:sz="0" w:space="0" w:color="auto"/>
            <w:bottom w:val="none" w:sz="0" w:space="0" w:color="auto"/>
            <w:right w:val="none" w:sz="0" w:space="0" w:color="auto"/>
          </w:divBdr>
        </w:div>
        <w:div w:id="1973947479">
          <w:marLeft w:val="1152"/>
          <w:marRight w:val="0"/>
          <w:marTop w:val="134"/>
          <w:marBottom w:val="0"/>
          <w:divBdr>
            <w:top w:val="none" w:sz="0" w:space="0" w:color="auto"/>
            <w:left w:val="none" w:sz="0" w:space="0" w:color="auto"/>
            <w:bottom w:val="none" w:sz="0" w:space="0" w:color="auto"/>
            <w:right w:val="none" w:sz="0" w:space="0" w:color="auto"/>
          </w:divBdr>
        </w:div>
        <w:div w:id="1510681858">
          <w:marLeft w:val="1152"/>
          <w:marRight w:val="0"/>
          <w:marTop w:val="134"/>
          <w:marBottom w:val="0"/>
          <w:divBdr>
            <w:top w:val="none" w:sz="0" w:space="0" w:color="auto"/>
            <w:left w:val="none" w:sz="0" w:space="0" w:color="auto"/>
            <w:bottom w:val="none" w:sz="0" w:space="0" w:color="auto"/>
            <w:right w:val="none" w:sz="0" w:space="0" w:color="auto"/>
          </w:divBdr>
        </w:div>
        <w:div w:id="2060587550">
          <w:marLeft w:val="288"/>
          <w:marRight w:val="0"/>
          <w:marTop w:val="115"/>
          <w:marBottom w:val="0"/>
          <w:divBdr>
            <w:top w:val="none" w:sz="0" w:space="0" w:color="auto"/>
            <w:left w:val="none" w:sz="0" w:space="0" w:color="auto"/>
            <w:bottom w:val="none" w:sz="0" w:space="0" w:color="auto"/>
            <w:right w:val="none" w:sz="0" w:space="0" w:color="auto"/>
          </w:divBdr>
        </w:div>
        <w:div w:id="713579476">
          <w:marLeft w:val="288"/>
          <w:marRight w:val="0"/>
          <w:marTop w:val="115"/>
          <w:marBottom w:val="0"/>
          <w:divBdr>
            <w:top w:val="none" w:sz="0" w:space="0" w:color="auto"/>
            <w:left w:val="none" w:sz="0" w:space="0" w:color="auto"/>
            <w:bottom w:val="none" w:sz="0" w:space="0" w:color="auto"/>
            <w:right w:val="none" w:sz="0" w:space="0" w:color="auto"/>
          </w:divBdr>
        </w:div>
        <w:div w:id="338235187">
          <w:marLeft w:val="288"/>
          <w:marRight w:val="0"/>
          <w:marTop w:val="115"/>
          <w:marBottom w:val="0"/>
          <w:divBdr>
            <w:top w:val="none" w:sz="0" w:space="0" w:color="auto"/>
            <w:left w:val="none" w:sz="0" w:space="0" w:color="auto"/>
            <w:bottom w:val="none" w:sz="0" w:space="0" w:color="auto"/>
            <w:right w:val="none" w:sz="0" w:space="0" w:color="auto"/>
          </w:divBdr>
        </w:div>
        <w:div w:id="1739400539">
          <w:marLeft w:val="288"/>
          <w:marRight w:val="0"/>
          <w:marTop w:val="115"/>
          <w:marBottom w:val="0"/>
          <w:divBdr>
            <w:top w:val="none" w:sz="0" w:space="0" w:color="auto"/>
            <w:left w:val="none" w:sz="0" w:space="0" w:color="auto"/>
            <w:bottom w:val="none" w:sz="0" w:space="0" w:color="auto"/>
            <w:right w:val="none" w:sz="0" w:space="0" w:color="auto"/>
          </w:divBdr>
        </w:div>
        <w:div w:id="1220364288">
          <w:marLeft w:val="288"/>
          <w:marRight w:val="0"/>
          <w:marTop w:val="115"/>
          <w:marBottom w:val="0"/>
          <w:divBdr>
            <w:top w:val="none" w:sz="0" w:space="0" w:color="auto"/>
            <w:left w:val="none" w:sz="0" w:space="0" w:color="auto"/>
            <w:bottom w:val="none" w:sz="0" w:space="0" w:color="auto"/>
            <w:right w:val="none" w:sz="0" w:space="0" w:color="auto"/>
          </w:divBdr>
        </w:div>
        <w:div w:id="374933320">
          <w:marLeft w:val="288"/>
          <w:marRight w:val="0"/>
          <w:marTop w:val="115"/>
          <w:marBottom w:val="0"/>
          <w:divBdr>
            <w:top w:val="none" w:sz="0" w:space="0" w:color="auto"/>
            <w:left w:val="none" w:sz="0" w:space="0" w:color="auto"/>
            <w:bottom w:val="none" w:sz="0" w:space="0" w:color="auto"/>
            <w:right w:val="none" w:sz="0" w:space="0" w:color="auto"/>
          </w:divBdr>
        </w:div>
        <w:div w:id="1292979564">
          <w:marLeft w:val="288"/>
          <w:marRight w:val="0"/>
          <w:marTop w:val="115"/>
          <w:marBottom w:val="0"/>
          <w:divBdr>
            <w:top w:val="none" w:sz="0" w:space="0" w:color="auto"/>
            <w:left w:val="none" w:sz="0" w:space="0" w:color="auto"/>
            <w:bottom w:val="none" w:sz="0" w:space="0" w:color="auto"/>
            <w:right w:val="none" w:sz="0" w:space="0" w:color="auto"/>
          </w:divBdr>
        </w:div>
        <w:div w:id="706681239">
          <w:marLeft w:val="806"/>
          <w:marRight w:val="0"/>
          <w:marTop w:val="144"/>
          <w:marBottom w:val="0"/>
          <w:divBdr>
            <w:top w:val="none" w:sz="0" w:space="0" w:color="auto"/>
            <w:left w:val="none" w:sz="0" w:space="0" w:color="auto"/>
            <w:bottom w:val="none" w:sz="0" w:space="0" w:color="auto"/>
            <w:right w:val="none" w:sz="0" w:space="0" w:color="auto"/>
          </w:divBdr>
        </w:div>
        <w:div w:id="2027949709">
          <w:marLeft w:val="806"/>
          <w:marRight w:val="0"/>
          <w:marTop w:val="144"/>
          <w:marBottom w:val="0"/>
          <w:divBdr>
            <w:top w:val="none" w:sz="0" w:space="0" w:color="auto"/>
            <w:left w:val="none" w:sz="0" w:space="0" w:color="auto"/>
            <w:bottom w:val="none" w:sz="0" w:space="0" w:color="auto"/>
            <w:right w:val="none" w:sz="0" w:space="0" w:color="auto"/>
          </w:divBdr>
        </w:div>
        <w:div w:id="1778796689">
          <w:marLeft w:val="806"/>
          <w:marRight w:val="0"/>
          <w:marTop w:val="144"/>
          <w:marBottom w:val="0"/>
          <w:divBdr>
            <w:top w:val="none" w:sz="0" w:space="0" w:color="auto"/>
            <w:left w:val="none" w:sz="0" w:space="0" w:color="auto"/>
            <w:bottom w:val="none" w:sz="0" w:space="0" w:color="auto"/>
            <w:right w:val="none" w:sz="0" w:space="0" w:color="auto"/>
          </w:divBdr>
        </w:div>
        <w:div w:id="1240486492">
          <w:marLeft w:val="806"/>
          <w:marRight w:val="0"/>
          <w:marTop w:val="144"/>
          <w:marBottom w:val="0"/>
          <w:divBdr>
            <w:top w:val="none" w:sz="0" w:space="0" w:color="auto"/>
            <w:left w:val="none" w:sz="0" w:space="0" w:color="auto"/>
            <w:bottom w:val="none" w:sz="0" w:space="0" w:color="auto"/>
            <w:right w:val="none" w:sz="0" w:space="0" w:color="auto"/>
          </w:divBdr>
        </w:div>
        <w:div w:id="1025987670">
          <w:marLeft w:val="806"/>
          <w:marRight w:val="0"/>
          <w:marTop w:val="144"/>
          <w:marBottom w:val="0"/>
          <w:divBdr>
            <w:top w:val="none" w:sz="0" w:space="0" w:color="auto"/>
            <w:left w:val="none" w:sz="0" w:space="0" w:color="auto"/>
            <w:bottom w:val="none" w:sz="0" w:space="0" w:color="auto"/>
            <w:right w:val="none" w:sz="0" w:space="0" w:color="auto"/>
          </w:divBdr>
        </w:div>
        <w:div w:id="852112090">
          <w:marLeft w:val="288"/>
          <w:marRight w:val="0"/>
          <w:marTop w:val="115"/>
          <w:marBottom w:val="0"/>
          <w:divBdr>
            <w:top w:val="none" w:sz="0" w:space="0" w:color="auto"/>
            <w:left w:val="none" w:sz="0" w:space="0" w:color="auto"/>
            <w:bottom w:val="none" w:sz="0" w:space="0" w:color="auto"/>
            <w:right w:val="none" w:sz="0" w:space="0" w:color="auto"/>
          </w:divBdr>
        </w:div>
        <w:div w:id="894662700">
          <w:marLeft w:val="288"/>
          <w:marRight w:val="0"/>
          <w:marTop w:val="134"/>
          <w:marBottom w:val="0"/>
          <w:divBdr>
            <w:top w:val="none" w:sz="0" w:space="0" w:color="auto"/>
            <w:left w:val="none" w:sz="0" w:space="0" w:color="auto"/>
            <w:bottom w:val="none" w:sz="0" w:space="0" w:color="auto"/>
            <w:right w:val="none" w:sz="0" w:space="0" w:color="auto"/>
          </w:divBdr>
        </w:div>
        <w:div w:id="1357274488">
          <w:marLeft w:val="720"/>
          <w:marRight w:val="0"/>
          <w:marTop w:val="134"/>
          <w:marBottom w:val="0"/>
          <w:divBdr>
            <w:top w:val="none" w:sz="0" w:space="0" w:color="auto"/>
            <w:left w:val="none" w:sz="0" w:space="0" w:color="auto"/>
            <w:bottom w:val="none" w:sz="0" w:space="0" w:color="auto"/>
            <w:right w:val="none" w:sz="0" w:space="0" w:color="auto"/>
          </w:divBdr>
        </w:div>
        <w:div w:id="436488544">
          <w:marLeft w:val="720"/>
          <w:marRight w:val="0"/>
          <w:marTop w:val="134"/>
          <w:marBottom w:val="0"/>
          <w:divBdr>
            <w:top w:val="none" w:sz="0" w:space="0" w:color="auto"/>
            <w:left w:val="none" w:sz="0" w:space="0" w:color="auto"/>
            <w:bottom w:val="none" w:sz="0" w:space="0" w:color="auto"/>
            <w:right w:val="none" w:sz="0" w:space="0" w:color="auto"/>
          </w:divBdr>
        </w:div>
        <w:div w:id="1408065523">
          <w:marLeft w:val="288"/>
          <w:marRight w:val="0"/>
          <w:marTop w:val="134"/>
          <w:marBottom w:val="0"/>
          <w:divBdr>
            <w:top w:val="none" w:sz="0" w:space="0" w:color="auto"/>
            <w:left w:val="none" w:sz="0" w:space="0" w:color="auto"/>
            <w:bottom w:val="none" w:sz="0" w:space="0" w:color="auto"/>
            <w:right w:val="none" w:sz="0" w:space="0" w:color="auto"/>
          </w:divBdr>
        </w:div>
        <w:div w:id="575169954">
          <w:marLeft w:val="720"/>
          <w:marRight w:val="0"/>
          <w:marTop w:val="134"/>
          <w:marBottom w:val="0"/>
          <w:divBdr>
            <w:top w:val="none" w:sz="0" w:space="0" w:color="auto"/>
            <w:left w:val="none" w:sz="0" w:space="0" w:color="auto"/>
            <w:bottom w:val="none" w:sz="0" w:space="0" w:color="auto"/>
            <w:right w:val="none" w:sz="0" w:space="0" w:color="auto"/>
          </w:divBdr>
        </w:div>
        <w:div w:id="1844778507">
          <w:marLeft w:val="720"/>
          <w:marRight w:val="0"/>
          <w:marTop w:val="134"/>
          <w:marBottom w:val="0"/>
          <w:divBdr>
            <w:top w:val="none" w:sz="0" w:space="0" w:color="auto"/>
            <w:left w:val="none" w:sz="0" w:space="0" w:color="auto"/>
            <w:bottom w:val="none" w:sz="0" w:space="0" w:color="auto"/>
            <w:right w:val="none" w:sz="0" w:space="0" w:color="auto"/>
          </w:divBdr>
        </w:div>
        <w:div w:id="1151096917">
          <w:marLeft w:val="288"/>
          <w:marRight w:val="0"/>
          <w:marTop w:val="115"/>
          <w:marBottom w:val="0"/>
          <w:divBdr>
            <w:top w:val="none" w:sz="0" w:space="0" w:color="auto"/>
            <w:left w:val="none" w:sz="0" w:space="0" w:color="auto"/>
            <w:bottom w:val="none" w:sz="0" w:space="0" w:color="auto"/>
            <w:right w:val="none" w:sz="0" w:space="0" w:color="auto"/>
          </w:divBdr>
        </w:div>
        <w:div w:id="2003965862">
          <w:marLeft w:val="288"/>
          <w:marRight w:val="0"/>
          <w:marTop w:val="134"/>
          <w:marBottom w:val="0"/>
          <w:divBdr>
            <w:top w:val="none" w:sz="0" w:space="0" w:color="auto"/>
            <w:left w:val="none" w:sz="0" w:space="0" w:color="auto"/>
            <w:bottom w:val="none" w:sz="0" w:space="0" w:color="auto"/>
            <w:right w:val="none" w:sz="0" w:space="0" w:color="auto"/>
          </w:divBdr>
        </w:div>
        <w:div w:id="595407579">
          <w:marLeft w:val="720"/>
          <w:marRight w:val="0"/>
          <w:marTop w:val="134"/>
          <w:marBottom w:val="0"/>
          <w:divBdr>
            <w:top w:val="none" w:sz="0" w:space="0" w:color="auto"/>
            <w:left w:val="none" w:sz="0" w:space="0" w:color="auto"/>
            <w:bottom w:val="none" w:sz="0" w:space="0" w:color="auto"/>
            <w:right w:val="none" w:sz="0" w:space="0" w:color="auto"/>
          </w:divBdr>
        </w:div>
        <w:div w:id="683553568">
          <w:marLeft w:val="720"/>
          <w:marRight w:val="0"/>
          <w:marTop w:val="134"/>
          <w:marBottom w:val="0"/>
          <w:divBdr>
            <w:top w:val="none" w:sz="0" w:space="0" w:color="auto"/>
            <w:left w:val="none" w:sz="0" w:space="0" w:color="auto"/>
            <w:bottom w:val="none" w:sz="0" w:space="0" w:color="auto"/>
            <w:right w:val="none" w:sz="0" w:space="0" w:color="auto"/>
          </w:divBdr>
        </w:div>
        <w:div w:id="982540186">
          <w:marLeft w:val="720"/>
          <w:marRight w:val="0"/>
          <w:marTop w:val="134"/>
          <w:marBottom w:val="0"/>
          <w:divBdr>
            <w:top w:val="none" w:sz="0" w:space="0" w:color="auto"/>
            <w:left w:val="none" w:sz="0" w:space="0" w:color="auto"/>
            <w:bottom w:val="none" w:sz="0" w:space="0" w:color="auto"/>
            <w:right w:val="none" w:sz="0" w:space="0" w:color="auto"/>
          </w:divBdr>
        </w:div>
        <w:div w:id="1882589985">
          <w:marLeft w:val="720"/>
          <w:marRight w:val="0"/>
          <w:marTop w:val="134"/>
          <w:marBottom w:val="0"/>
          <w:divBdr>
            <w:top w:val="none" w:sz="0" w:space="0" w:color="auto"/>
            <w:left w:val="none" w:sz="0" w:space="0" w:color="auto"/>
            <w:bottom w:val="none" w:sz="0" w:space="0" w:color="auto"/>
            <w:right w:val="none" w:sz="0" w:space="0" w:color="auto"/>
          </w:divBdr>
        </w:div>
        <w:div w:id="1407414273">
          <w:marLeft w:val="720"/>
          <w:marRight w:val="0"/>
          <w:marTop w:val="134"/>
          <w:marBottom w:val="0"/>
          <w:divBdr>
            <w:top w:val="none" w:sz="0" w:space="0" w:color="auto"/>
            <w:left w:val="none" w:sz="0" w:space="0" w:color="auto"/>
            <w:bottom w:val="none" w:sz="0" w:space="0" w:color="auto"/>
            <w:right w:val="none" w:sz="0" w:space="0" w:color="auto"/>
          </w:divBdr>
        </w:div>
        <w:div w:id="1302804384">
          <w:marLeft w:val="288"/>
          <w:marRight w:val="0"/>
          <w:marTop w:val="115"/>
          <w:marBottom w:val="0"/>
          <w:divBdr>
            <w:top w:val="none" w:sz="0" w:space="0" w:color="auto"/>
            <w:left w:val="none" w:sz="0" w:space="0" w:color="auto"/>
            <w:bottom w:val="none" w:sz="0" w:space="0" w:color="auto"/>
            <w:right w:val="none" w:sz="0" w:space="0" w:color="auto"/>
          </w:divBdr>
        </w:div>
        <w:div w:id="565142548">
          <w:marLeft w:val="288"/>
          <w:marRight w:val="0"/>
          <w:marTop w:val="154"/>
          <w:marBottom w:val="0"/>
          <w:divBdr>
            <w:top w:val="none" w:sz="0" w:space="0" w:color="auto"/>
            <w:left w:val="none" w:sz="0" w:space="0" w:color="auto"/>
            <w:bottom w:val="none" w:sz="0" w:space="0" w:color="auto"/>
            <w:right w:val="none" w:sz="0" w:space="0" w:color="auto"/>
          </w:divBdr>
        </w:div>
        <w:div w:id="672338396">
          <w:marLeft w:val="720"/>
          <w:marRight w:val="0"/>
          <w:marTop w:val="154"/>
          <w:marBottom w:val="0"/>
          <w:divBdr>
            <w:top w:val="none" w:sz="0" w:space="0" w:color="auto"/>
            <w:left w:val="none" w:sz="0" w:space="0" w:color="auto"/>
            <w:bottom w:val="none" w:sz="0" w:space="0" w:color="auto"/>
            <w:right w:val="none" w:sz="0" w:space="0" w:color="auto"/>
          </w:divBdr>
        </w:div>
        <w:div w:id="2100979237">
          <w:marLeft w:val="720"/>
          <w:marRight w:val="0"/>
          <w:marTop w:val="154"/>
          <w:marBottom w:val="0"/>
          <w:divBdr>
            <w:top w:val="none" w:sz="0" w:space="0" w:color="auto"/>
            <w:left w:val="none" w:sz="0" w:space="0" w:color="auto"/>
            <w:bottom w:val="none" w:sz="0" w:space="0" w:color="auto"/>
            <w:right w:val="none" w:sz="0" w:space="0" w:color="auto"/>
          </w:divBdr>
        </w:div>
        <w:div w:id="188763692">
          <w:marLeft w:val="720"/>
          <w:marRight w:val="0"/>
          <w:marTop w:val="154"/>
          <w:marBottom w:val="0"/>
          <w:divBdr>
            <w:top w:val="none" w:sz="0" w:space="0" w:color="auto"/>
            <w:left w:val="none" w:sz="0" w:space="0" w:color="auto"/>
            <w:bottom w:val="none" w:sz="0" w:space="0" w:color="auto"/>
            <w:right w:val="none" w:sz="0" w:space="0" w:color="auto"/>
          </w:divBdr>
        </w:div>
        <w:div w:id="1131940361">
          <w:marLeft w:val="288"/>
          <w:marRight w:val="0"/>
          <w:marTop w:val="115"/>
          <w:marBottom w:val="0"/>
          <w:divBdr>
            <w:top w:val="none" w:sz="0" w:space="0" w:color="auto"/>
            <w:left w:val="none" w:sz="0" w:space="0" w:color="auto"/>
            <w:bottom w:val="none" w:sz="0" w:space="0" w:color="auto"/>
            <w:right w:val="none" w:sz="0" w:space="0" w:color="auto"/>
          </w:divBdr>
        </w:div>
        <w:div w:id="220752697">
          <w:marLeft w:val="288"/>
          <w:marRight w:val="0"/>
          <w:marTop w:val="134"/>
          <w:marBottom w:val="0"/>
          <w:divBdr>
            <w:top w:val="none" w:sz="0" w:space="0" w:color="auto"/>
            <w:left w:val="none" w:sz="0" w:space="0" w:color="auto"/>
            <w:bottom w:val="none" w:sz="0" w:space="0" w:color="auto"/>
            <w:right w:val="none" w:sz="0" w:space="0" w:color="auto"/>
          </w:divBdr>
        </w:div>
        <w:div w:id="1289697795">
          <w:marLeft w:val="720"/>
          <w:marRight w:val="0"/>
          <w:marTop w:val="134"/>
          <w:marBottom w:val="0"/>
          <w:divBdr>
            <w:top w:val="none" w:sz="0" w:space="0" w:color="auto"/>
            <w:left w:val="none" w:sz="0" w:space="0" w:color="auto"/>
            <w:bottom w:val="none" w:sz="0" w:space="0" w:color="auto"/>
            <w:right w:val="none" w:sz="0" w:space="0" w:color="auto"/>
          </w:divBdr>
        </w:div>
        <w:div w:id="1446343735">
          <w:marLeft w:val="720"/>
          <w:marRight w:val="0"/>
          <w:marTop w:val="134"/>
          <w:marBottom w:val="0"/>
          <w:divBdr>
            <w:top w:val="none" w:sz="0" w:space="0" w:color="auto"/>
            <w:left w:val="none" w:sz="0" w:space="0" w:color="auto"/>
            <w:bottom w:val="none" w:sz="0" w:space="0" w:color="auto"/>
            <w:right w:val="none" w:sz="0" w:space="0" w:color="auto"/>
          </w:divBdr>
        </w:div>
        <w:div w:id="1193573709">
          <w:marLeft w:val="720"/>
          <w:marRight w:val="0"/>
          <w:marTop w:val="134"/>
          <w:marBottom w:val="0"/>
          <w:divBdr>
            <w:top w:val="none" w:sz="0" w:space="0" w:color="auto"/>
            <w:left w:val="none" w:sz="0" w:space="0" w:color="auto"/>
            <w:bottom w:val="none" w:sz="0" w:space="0" w:color="auto"/>
            <w:right w:val="none" w:sz="0" w:space="0" w:color="auto"/>
          </w:divBdr>
        </w:div>
        <w:div w:id="430125652">
          <w:marLeft w:val="288"/>
          <w:marRight w:val="0"/>
          <w:marTop w:val="115"/>
          <w:marBottom w:val="0"/>
          <w:divBdr>
            <w:top w:val="none" w:sz="0" w:space="0" w:color="auto"/>
            <w:left w:val="none" w:sz="0" w:space="0" w:color="auto"/>
            <w:bottom w:val="none" w:sz="0" w:space="0" w:color="auto"/>
            <w:right w:val="none" w:sz="0" w:space="0" w:color="auto"/>
          </w:divBdr>
        </w:div>
        <w:div w:id="2045130641">
          <w:marLeft w:val="720"/>
          <w:marRight w:val="0"/>
          <w:marTop w:val="134"/>
          <w:marBottom w:val="0"/>
          <w:divBdr>
            <w:top w:val="none" w:sz="0" w:space="0" w:color="auto"/>
            <w:left w:val="none" w:sz="0" w:space="0" w:color="auto"/>
            <w:bottom w:val="none" w:sz="0" w:space="0" w:color="auto"/>
            <w:right w:val="none" w:sz="0" w:space="0" w:color="auto"/>
          </w:divBdr>
        </w:div>
        <w:div w:id="276135911">
          <w:marLeft w:val="720"/>
          <w:marRight w:val="0"/>
          <w:marTop w:val="134"/>
          <w:marBottom w:val="0"/>
          <w:divBdr>
            <w:top w:val="none" w:sz="0" w:space="0" w:color="auto"/>
            <w:left w:val="none" w:sz="0" w:space="0" w:color="auto"/>
            <w:bottom w:val="none" w:sz="0" w:space="0" w:color="auto"/>
            <w:right w:val="none" w:sz="0" w:space="0" w:color="auto"/>
          </w:divBdr>
        </w:div>
        <w:div w:id="2144998908">
          <w:marLeft w:val="720"/>
          <w:marRight w:val="0"/>
          <w:marTop w:val="134"/>
          <w:marBottom w:val="0"/>
          <w:divBdr>
            <w:top w:val="none" w:sz="0" w:space="0" w:color="auto"/>
            <w:left w:val="none" w:sz="0" w:space="0" w:color="auto"/>
            <w:bottom w:val="none" w:sz="0" w:space="0" w:color="auto"/>
            <w:right w:val="none" w:sz="0" w:space="0" w:color="auto"/>
          </w:divBdr>
        </w:div>
        <w:div w:id="1310943784">
          <w:marLeft w:val="288"/>
          <w:marRight w:val="0"/>
          <w:marTop w:val="115"/>
          <w:marBottom w:val="0"/>
          <w:divBdr>
            <w:top w:val="none" w:sz="0" w:space="0" w:color="auto"/>
            <w:left w:val="none" w:sz="0" w:space="0" w:color="auto"/>
            <w:bottom w:val="none" w:sz="0" w:space="0" w:color="auto"/>
            <w:right w:val="none" w:sz="0" w:space="0" w:color="auto"/>
          </w:divBdr>
        </w:div>
        <w:div w:id="862747227">
          <w:marLeft w:val="288"/>
          <w:marRight w:val="0"/>
          <w:marTop w:val="134"/>
          <w:marBottom w:val="0"/>
          <w:divBdr>
            <w:top w:val="none" w:sz="0" w:space="0" w:color="auto"/>
            <w:left w:val="none" w:sz="0" w:space="0" w:color="auto"/>
            <w:bottom w:val="none" w:sz="0" w:space="0" w:color="auto"/>
            <w:right w:val="none" w:sz="0" w:space="0" w:color="auto"/>
          </w:divBdr>
        </w:div>
        <w:div w:id="1105928887">
          <w:marLeft w:val="288"/>
          <w:marRight w:val="0"/>
          <w:marTop w:val="134"/>
          <w:marBottom w:val="0"/>
          <w:divBdr>
            <w:top w:val="none" w:sz="0" w:space="0" w:color="auto"/>
            <w:left w:val="none" w:sz="0" w:space="0" w:color="auto"/>
            <w:bottom w:val="none" w:sz="0" w:space="0" w:color="auto"/>
            <w:right w:val="none" w:sz="0" w:space="0" w:color="auto"/>
          </w:divBdr>
        </w:div>
        <w:div w:id="809177711">
          <w:marLeft w:val="288"/>
          <w:marRight w:val="0"/>
          <w:marTop w:val="134"/>
          <w:marBottom w:val="0"/>
          <w:divBdr>
            <w:top w:val="none" w:sz="0" w:space="0" w:color="auto"/>
            <w:left w:val="none" w:sz="0" w:space="0" w:color="auto"/>
            <w:bottom w:val="none" w:sz="0" w:space="0" w:color="auto"/>
            <w:right w:val="none" w:sz="0" w:space="0" w:color="auto"/>
          </w:divBdr>
        </w:div>
        <w:div w:id="1599631137">
          <w:marLeft w:val="288"/>
          <w:marRight w:val="0"/>
          <w:marTop w:val="134"/>
          <w:marBottom w:val="0"/>
          <w:divBdr>
            <w:top w:val="none" w:sz="0" w:space="0" w:color="auto"/>
            <w:left w:val="none" w:sz="0" w:space="0" w:color="auto"/>
            <w:bottom w:val="none" w:sz="0" w:space="0" w:color="auto"/>
            <w:right w:val="none" w:sz="0" w:space="0" w:color="auto"/>
          </w:divBdr>
        </w:div>
        <w:div w:id="1806771599">
          <w:marLeft w:val="288"/>
          <w:marRight w:val="0"/>
          <w:marTop w:val="115"/>
          <w:marBottom w:val="0"/>
          <w:divBdr>
            <w:top w:val="none" w:sz="0" w:space="0" w:color="auto"/>
            <w:left w:val="none" w:sz="0" w:space="0" w:color="auto"/>
            <w:bottom w:val="none" w:sz="0" w:space="0" w:color="auto"/>
            <w:right w:val="none" w:sz="0" w:space="0" w:color="auto"/>
          </w:divBdr>
        </w:div>
        <w:div w:id="872233551">
          <w:marLeft w:val="288"/>
          <w:marRight w:val="0"/>
          <w:marTop w:val="154"/>
          <w:marBottom w:val="0"/>
          <w:divBdr>
            <w:top w:val="none" w:sz="0" w:space="0" w:color="auto"/>
            <w:left w:val="none" w:sz="0" w:space="0" w:color="auto"/>
            <w:bottom w:val="none" w:sz="0" w:space="0" w:color="auto"/>
            <w:right w:val="none" w:sz="0" w:space="0" w:color="auto"/>
          </w:divBdr>
        </w:div>
        <w:div w:id="340469348">
          <w:marLeft w:val="288"/>
          <w:marRight w:val="0"/>
          <w:marTop w:val="154"/>
          <w:marBottom w:val="0"/>
          <w:divBdr>
            <w:top w:val="none" w:sz="0" w:space="0" w:color="auto"/>
            <w:left w:val="none" w:sz="0" w:space="0" w:color="auto"/>
            <w:bottom w:val="none" w:sz="0" w:space="0" w:color="auto"/>
            <w:right w:val="none" w:sz="0" w:space="0" w:color="auto"/>
          </w:divBdr>
        </w:div>
        <w:div w:id="1452482573">
          <w:marLeft w:val="288"/>
          <w:marRight w:val="0"/>
          <w:marTop w:val="154"/>
          <w:marBottom w:val="0"/>
          <w:divBdr>
            <w:top w:val="none" w:sz="0" w:space="0" w:color="auto"/>
            <w:left w:val="none" w:sz="0" w:space="0" w:color="auto"/>
            <w:bottom w:val="none" w:sz="0" w:space="0" w:color="auto"/>
            <w:right w:val="none" w:sz="0" w:space="0" w:color="auto"/>
          </w:divBdr>
        </w:div>
        <w:div w:id="907810287">
          <w:marLeft w:val="288"/>
          <w:marRight w:val="0"/>
          <w:marTop w:val="115"/>
          <w:marBottom w:val="0"/>
          <w:divBdr>
            <w:top w:val="none" w:sz="0" w:space="0" w:color="auto"/>
            <w:left w:val="none" w:sz="0" w:space="0" w:color="auto"/>
            <w:bottom w:val="none" w:sz="0" w:space="0" w:color="auto"/>
            <w:right w:val="none" w:sz="0" w:space="0" w:color="auto"/>
          </w:divBdr>
        </w:div>
        <w:div w:id="1013143701">
          <w:marLeft w:val="288"/>
          <w:marRight w:val="0"/>
          <w:marTop w:val="134"/>
          <w:marBottom w:val="0"/>
          <w:divBdr>
            <w:top w:val="none" w:sz="0" w:space="0" w:color="auto"/>
            <w:left w:val="none" w:sz="0" w:space="0" w:color="auto"/>
            <w:bottom w:val="none" w:sz="0" w:space="0" w:color="auto"/>
            <w:right w:val="none" w:sz="0" w:space="0" w:color="auto"/>
          </w:divBdr>
        </w:div>
        <w:div w:id="792947006">
          <w:marLeft w:val="288"/>
          <w:marRight w:val="0"/>
          <w:marTop w:val="134"/>
          <w:marBottom w:val="0"/>
          <w:divBdr>
            <w:top w:val="none" w:sz="0" w:space="0" w:color="auto"/>
            <w:left w:val="none" w:sz="0" w:space="0" w:color="auto"/>
            <w:bottom w:val="none" w:sz="0" w:space="0" w:color="auto"/>
            <w:right w:val="none" w:sz="0" w:space="0" w:color="auto"/>
          </w:divBdr>
        </w:div>
        <w:div w:id="851917445">
          <w:marLeft w:val="806"/>
          <w:marRight w:val="0"/>
          <w:marTop w:val="134"/>
          <w:marBottom w:val="0"/>
          <w:divBdr>
            <w:top w:val="none" w:sz="0" w:space="0" w:color="auto"/>
            <w:left w:val="none" w:sz="0" w:space="0" w:color="auto"/>
            <w:bottom w:val="none" w:sz="0" w:space="0" w:color="auto"/>
            <w:right w:val="none" w:sz="0" w:space="0" w:color="auto"/>
          </w:divBdr>
        </w:div>
        <w:div w:id="335806604">
          <w:marLeft w:val="806"/>
          <w:marRight w:val="0"/>
          <w:marTop w:val="134"/>
          <w:marBottom w:val="0"/>
          <w:divBdr>
            <w:top w:val="none" w:sz="0" w:space="0" w:color="auto"/>
            <w:left w:val="none" w:sz="0" w:space="0" w:color="auto"/>
            <w:bottom w:val="none" w:sz="0" w:space="0" w:color="auto"/>
            <w:right w:val="none" w:sz="0" w:space="0" w:color="auto"/>
          </w:divBdr>
        </w:div>
        <w:div w:id="1409615929">
          <w:marLeft w:val="288"/>
          <w:marRight w:val="0"/>
          <w:marTop w:val="115"/>
          <w:marBottom w:val="0"/>
          <w:divBdr>
            <w:top w:val="none" w:sz="0" w:space="0" w:color="auto"/>
            <w:left w:val="none" w:sz="0" w:space="0" w:color="auto"/>
            <w:bottom w:val="none" w:sz="0" w:space="0" w:color="auto"/>
            <w:right w:val="none" w:sz="0" w:space="0" w:color="auto"/>
          </w:divBdr>
        </w:div>
        <w:div w:id="268199999">
          <w:marLeft w:val="288"/>
          <w:marRight w:val="0"/>
          <w:marTop w:val="192"/>
          <w:marBottom w:val="0"/>
          <w:divBdr>
            <w:top w:val="none" w:sz="0" w:space="0" w:color="auto"/>
            <w:left w:val="none" w:sz="0" w:space="0" w:color="auto"/>
            <w:bottom w:val="none" w:sz="0" w:space="0" w:color="auto"/>
            <w:right w:val="none" w:sz="0" w:space="0" w:color="auto"/>
          </w:divBdr>
        </w:div>
        <w:div w:id="784470844">
          <w:marLeft w:val="288"/>
          <w:marRight w:val="0"/>
          <w:marTop w:val="130"/>
          <w:marBottom w:val="0"/>
          <w:divBdr>
            <w:top w:val="none" w:sz="0" w:space="0" w:color="auto"/>
            <w:left w:val="none" w:sz="0" w:space="0" w:color="auto"/>
            <w:bottom w:val="none" w:sz="0" w:space="0" w:color="auto"/>
            <w:right w:val="none" w:sz="0" w:space="0" w:color="auto"/>
          </w:divBdr>
        </w:div>
        <w:div w:id="541140720">
          <w:marLeft w:val="1152"/>
          <w:marRight w:val="0"/>
          <w:marTop w:val="106"/>
          <w:marBottom w:val="0"/>
          <w:divBdr>
            <w:top w:val="none" w:sz="0" w:space="0" w:color="auto"/>
            <w:left w:val="none" w:sz="0" w:space="0" w:color="auto"/>
            <w:bottom w:val="none" w:sz="0" w:space="0" w:color="auto"/>
            <w:right w:val="none" w:sz="0" w:space="0" w:color="auto"/>
          </w:divBdr>
        </w:div>
        <w:div w:id="30346527">
          <w:marLeft w:val="1152"/>
          <w:marRight w:val="0"/>
          <w:marTop w:val="106"/>
          <w:marBottom w:val="0"/>
          <w:divBdr>
            <w:top w:val="none" w:sz="0" w:space="0" w:color="auto"/>
            <w:left w:val="none" w:sz="0" w:space="0" w:color="auto"/>
            <w:bottom w:val="none" w:sz="0" w:space="0" w:color="auto"/>
            <w:right w:val="none" w:sz="0" w:space="0" w:color="auto"/>
          </w:divBdr>
        </w:div>
        <w:div w:id="1442647063">
          <w:marLeft w:val="288"/>
          <w:marRight w:val="0"/>
          <w:marTop w:val="130"/>
          <w:marBottom w:val="0"/>
          <w:divBdr>
            <w:top w:val="none" w:sz="0" w:space="0" w:color="auto"/>
            <w:left w:val="none" w:sz="0" w:space="0" w:color="auto"/>
            <w:bottom w:val="none" w:sz="0" w:space="0" w:color="auto"/>
            <w:right w:val="none" w:sz="0" w:space="0" w:color="auto"/>
          </w:divBdr>
        </w:div>
        <w:div w:id="1260792648">
          <w:marLeft w:val="1152"/>
          <w:marRight w:val="0"/>
          <w:marTop w:val="106"/>
          <w:marBottom w:val="0"/>
          <w:divBdr>
            <w:top w:val="none" w:sz="0" w:space="0" w:color="auto"/>
            <w:left w:val="none" w:sz="0" w:space="0" w:color="auto"/>
            <w:bottom w:val="none" w:sz="0" w:space="0" w:color="auto"/>
            <w:right w:val="none" w:sz="0" w:space="0" w:color="auto"/>
          </w:divBdr>
        </w:div>
        <w:div w:id="275870787">
          <w:marLeft w:val="288"/>
          <w:marRight w:val="0"/>
          <w:marTop w:val="130"/>
          <w:marBottom w:val="0"/>
          <w:divBdr>
            <w:top w:val="none" w:sz="0" w:space="0" w:color="auto"/>
            <w:left w:val="none" w:sz="0" w:space="0" w:color="auto"/>
            <w:bottom w:val="none" w:sz="0" w:space="0" w:color="auto"/>
            <w:right w:val="none" w:sz="0" w:space="0" w:color="auto"/>
          </w:divBdr>
        </w:div>
        <w:div w:id="444231208">
          <w:marLeft w:val="1152"/>
          <w:marRight w:val="0"/>
          <w:marTop w:val="106"/>
          <w:marBottom w:val="0"/>
          <w:divBdr>
            <w:top w:val="none" w:sz="0" w:space="0" w:color="auto"/>
            <w:left w:val="none" w:sz="0" w:space="0" w:color="auto"/>
            <w:bottom w:val="none" w:sz="0" w:space="0" w:color="auto"/>
            <w:right w:val="none" w:sz="0" w:space="0" w:color="auto"/>
          </w:divBdr>
        </w:div>
        <w:div w:id="30035235">
          <w:marLeft w:val="288"/>
          <w:marRight w:val="0"/>
          <w:marTop w:val="115"/>
          <w:marBottom w:val="0"/>
          <w:divBdr>
            <w:top w:val="none" w:sz="0" w:space="0" w:color="auto"/>
            <w:left w:val="none" w:sz="0" w:space="0" w:color="auto"/>
            <w:bottom w:val="none" w:sz="0" w:space="0" w:color="auto"/>
            <w:right w:val="none" w:sz="0" w:space="0" w:color="auto"/>
          </w:divBdr>
        </w:div>
        <w:div w:id="1543009942">
          <w:marLeft w:val="533"/>
          <w:marRight w:val="0"/>
          <w:marTop w:val="240"/>
          <w:marBottom w:val="0"/>
          <w:divBdr>
            <w:top w:val="none" w:sz="0" w:space="0" w:color="auto"/>
            <w:left w:val="none" w:sz="0" w:space="0" w:color="auto"/>
            <w:bottom w:val="none" w:sz="0" w:space="0" w:color="auto"/>
            <w:right w:val="none" w:sz="0" w:space="0" w:color="auto"/>
          </w:divBdr>
        </w:div>
        <w:div w:id="33043622">
          <w:marLeft w:val="533"/>
          <w:marRight w:val="0"/>
          <w:marTop w:val="134"/>
          <w:marBottom w:val="0"/>
          <w:divBdr>
            <w:top w:val="none" w:sz="0" w:space="0" w:color="auto"/>
            <w:left w:val="none" w:sz="0" w:space="0" w:color="auto"/>
            <w:bottom w:val="none" w:sz="0" w:space="0" w:color="auto"/>
            <w:right w:val="none" w:sz="0" w:space="0" w:color="auto"/>
          </w:divBdr>
        </w:div>
        <w:div w:id="412432982">
          <w:marLeft w:val="533"/>
          <w:marRight w:val="0"/>
          <w:marTop w:val="134"/>
          <w:marBottom w:val="0"/>
          <w:divBdr>
            <w:top w:val="none" w:sz="0" w:space="0" w:color="auto"/>
            <w:left w:val="none" w:sz="0" w:space="0" w:color="auto"/>
            <w:bottom w:val="none" w:sz="0" w:space="0" w:color="auto"/>
            <w:right w:val="none" w:sz="0" w:space="0" w:color="auto"/>
          </w:divBdr>
        </w:div>
        <w:div w:id="326372008">
          <w:marLeft w:val="533"/>
          <w:marRight w:val="0"/>
          <w:marTop w:val="134"/>
          <w:marBottom w:val="0"/>
          <w:divBdr>
            <w:top w:val="none" w:sz="0" w:space="0" w:color="auto"/>
            <w:left w:val="none" w:sz="0" w:space="0" w:color="auto"/>
            <w:bottom w:val="none" w:sz="0" w:space="0" w:color="auto"/>
            <w:right w:val="none" w:sz="0" w:space="0" w:color="auto"/>
          </w:divBdr>
        </w:div>
        <w:div w:id="87316438">
          <w:marLeft w:val="533"/>
          <w:marRight w:val="0"/>
          <w:marTop w:val="134"/>
          <w:marBottom w:val="0"/>
          <w:divBdr>
            <w:top w:val="none" w:sz="0" w:space="0" w:color="auto"/>
            <w:left w:val="none" w:sz="0" w:space="0" w:color="auto"/>
            <w:bottom w:val="none" w:sz="0" w:space="0" w:color="auto"/>
            <w:right w:val="none" w:sz="0" w:space="0" w:color="auto"/>
          </w:divBdr>
        </w:div>
        <w:div w:id="448663221">
          <w:marLeft w:val="288"/>
          <w:marRight w:val="0"/>
          <w:marTop w:val="192"/>
          <w:marBottom w:val="0"/>
          <w:divBdr>
            <w:top w:val="none" w:sz="0" w:space="0" w:color="auto"/>
            <w:left w:val="none" w:sz="0" w:space="0" w:color="auto"/>
            <w:bottom w:val="none" w:sz="0" w:space="0" w:color="auto"/>
            <w:right w:val="none" w:sz="0" w:space="0" w:color="auto"/>
          </w:divBdr>
        </w:div>
        <w:div w:id="1134719841">
          <w:marLeft w:val="288"/>
          <w:marRight w:val="0"/>
          <w:marTop w:val="115"/>
          <w:marBottom w:val="0"/>
          <w:divBdr>
            <w:top w:val="none" w:sz="0" w:space="0" w:color="auto"/>
            <w:left w:val="none" w:sz="0" w:space="0" w:color="auto"/>
            <w:bottom w:val="none" w:sz="0" w:space="0" w:color="auto"/>
            <w:right w:val="none" w:sz="0" w:space="0" w:color="auto"/>
          </w:divBdr>
        </w:div>
        <w:div w:id="1767768124">
          <w:marLeft w:val="288"/>
          <w:marRight w:val="0"/>
          <w:marTop w:val="154"/>
          <w:marBottom w:val="0"/>
          <w:divBdr>
            <w:top w:val="none" w:sz="0" w:space="0" w:color="auto"/>
            <w:left w:val="none" w:sz="0" w:space="0" w:color="auto"/>
            <w:bottom w:val="none" w:sz="0" w:space="0" w:color="auto"/>
            <w:right w:val="none" w:sz="0" w:space="0" w:color="auto"/>
          </w:divBdr>
        </w:div>
        <w:div w:id="723679855">
          <w:marLeft w:val="720"/>
          <w:marRight w:val="0"/>
          <w:marTop w:val="154"/>
          <w:marBottom w:val="0"/>
          <w:divBdr>
            <w:top w:val="none" w:sz="0" w:space="0" w:color="auto"/>
            <w:left w:val="none" w:sz="0" w:space="0" w:color="auto"/>
            <w:bottom w:val="none" w:sz="0" w:space="0" w:color="auto"/>
            <w:right w:val="none" w:sz="0" w:space="0" w:color="auto"/>
          </w:divBdr>
        </w:div>
        <w:div w:id="153645322">
          <w:marLeft w:val="720"/>
          <w:marRight w:val="0"/>
          <w:marTop w:val="154"/>
          <w:marBottom w:val="0"/>
          <w:divBdr>
            <w:top w:val="none" w:sz="0" w:space="0" w:color="auto"/>
            <w:left w:val="none" w:sz="0" w:space="0" w:color="auto"/>
            <w:bottom w:val="none" w:sz="0" w:space="0" w:color="auto"/>
            <w:right w:val="none" w:sz="0" w:space="0" w:color="auto"/>
          </w:divBdr>
        </w:div>
        <w:div w:id="311524626">
          <w:marLeft w:val="288"/>
          <w:marRight w:val="0"/>
          <w:marTop w:val="115"/>
          <w:marBottom w:val="0"/>
          <w:divBdr>
            <w:top w:val="none" w:sz="0" w:space="0" w:color="auto"/>
            <w:left w:val="none" w:sz="0" w:space="0" w:color="auto"/>
            <w:bottom w:val="none" w:sz="0" w:space="0" w:color="auto"/>
            <w:right w:val="none" w:sz="0" w:space="0" w:color="auto"/>
          </w:divBdr>
        </w:div>
        <w:div w:id="40373128">
          <w:marLeft w:val="288"/>
          <w:marRight w:val="0"/>
          <w:marTop w:val="115"/>
          <w:marBottom w:val="0"/>
          <w:divBdr>
            <w:top w:val="none" w:sz="0" w:space="0" w:color="auto"/>
            <w:left w:val="none" w:sz="0" w:space="0" w:color="auto"/>
            <w:bottom w:val="none" w:sz="0" w:space="0" w:color="auto"/>
            <w:right w:val="none" w:sz="0" w:space="0" w:color="auto"/>
          </w:divBdr>
        </w:div>
        <w:div w:id="1021737509">
          <w:marLeft w:val="288"/>
          <w:marRight w:val="0"/>
          <w:marTop w:val="192"/>
          <w:marBottom w:val="0"/>
          <w:divBdr>
            <w:top w:val="none" w:sz="0" w:space="0" w:color="auto"/>
            <w:left w:val="none" w:sz="0" w:space="0" w:color="auto"/>
            <w:bottom w:val="none" w:sz="0" w:space="0" w:color="auto"/>
            <w:right w:val="none" w:sz="0" w:space="0" w:color="auto"/>
          </w:divBdr>
        </w:div>
        <w:div w:id="866262634">
          <w:marLeft w:val="288"/>
          <w:marRight w:val="0"/>
          <w:marTop w:val="115"/>
          <w:marBottom w:val="0"/>
          <w:divBdr>
            <w:top w:val="none" w:sz="0" w:space="0" w:color="auto"/>
            <w:left w:val="none" w:sz="0" w:space="0" w:color="auto"/>
            <w:bottom w:val="none" w:sz="0" w:space="0" w:color="auto"/>
            <w:right w:val="none" w:sz="0" w:space="0" w:color="auto"/>
          </w:divBdr>
        </w:div>
        <w:div w:id="1782339916">
          <w:marLeft w:val="288"/>
          <w:marRight w:val="0"/>
          <w:marTop w:val="134"/>
          <w:marBottom w:val="0"/>
          <w:divBdr>
            <w:top w:val="none" w:sz="0" w:space="0" w:color="auto"/>
            <w:left w:val="none" w:sz="0" w:space="0" w:color="auto"/>
            <w:bottom w:val="none" w:sz="0" w:space="0" w:color="auto"/>
            <w:right w:val="none" w:sz="0" w:space="0" w:color="auto"/>
          </w:divBdr>
        </w:div>
        <w:div w:id="1736590949">
          <w:marLeft w:val="288"/>
          <w:marRight w:val="0"/>
          <w:marTop w:val="134"/>
          <w:marBottom w:val="0"/>
          <w:divBdr>
            <w:top w:val="none" w:sz="0" w:space="0" w:color="auto"/>
            <w:left w:val="none" w:sz="0" w:space="0" w:color="auto"/>
            <w:bottom w:val="none" w:sz="0" w:space="0" w:color="auto"/>
            <w:right w:val="none" w:sz="0" w:space="0" w:color="auto"/>
          </w:divBdr>
        </w:div>
        <w:div w:id="406465695">
          <w:marLeft w:val="806"/>
          <w:marRight w:val="0"/>
          <w:marTop w:val="134"/>
          <w:marBottom w:val="0"/>
          <w:divBdr>
            <w:top w:val="none" w:sz="0" w:space="0" w:color="auto"/>
            <w:left w:val="none" w:sz="0" w:space="0" w:color="auto"/>
            <w:bottom w:val="none" w:sz="0" w:space="0" w:color="auto"/>
            <w:right w:val="none" w:sz="0" w:space="0" w:color="auto"/>
          </w:divBdr>
        </w:div>
        <w:div w:id="948701228">
          <w:marLeft w:val="806"/>
          <w:marRight w:val="0"/>
          <w:marTop w:val="134"/>
          <w:marBottom w:val="0"/>
          <w:divBdr>
            <w:top w:val="none" w:sz="0" w:space="0" w:color="auto"/>
            <w:left w:val="none" w:sz="0" w:space="0" w:color="auto"/>
            <w:bottom w:val="none" w:sz="0" w:space="0" w:color="auto"/>
            <w:right w:val="none" w:sz="0" w:space="0" w:color="auto"/>
          </w:divBdr>
        </w:div>
        <w:div w:id="2123108641">
          <w:marLeft w:val="806"/>
          <w:marRight w:val="0"/>
          <w:marTop w:val="134"/>
          <w:marBottom w:val="0"/>
          <w:divBdr>
            <w:top w:val="none" w:sz="0" w:space="0" w:color="auto"/>
            <w:left w:val="none" w:sz="0" w:space="0" w:color="auto"/>
            <w:bottom w:val="none" w:sz="0" w:space="0" w:color="auto"/>
            <w:right w:val="none" w:sz="0" w:space="0" w:color="auto"/>
          </w:divBdr>
        </w:div>
        <w:div w:id="125590032">
          <w:marLeft w:val="806"/>
          <w:marRight w:val="0"/>
          <w:marTop w:val="134"/>
          <w:marBottom w:val="0"/>
          <w:divBdr>
            <w:top w:val="none" w:sz="0" w:space="0" w:color="auto"/>
            <w:left w:val="none" w:sz="0" w:space="0" w:color="auto"/>
            <w:bottom w:val="none" w:sz="0" w:space="0" w:color="auto"/>
            <w:right w:val="none" w:sz="0" w:space="0" w:color="auto"/>
          </w:divBdr>
        </w:div>
        <w:div w:id="183713109">
          <w:marLeft w:val="288"/>
          <w:marRight w:val="0"/>
          <w:marTop w:val="115"/>
          <w:marBottom w:val="0"/>
          <w:divBdr>
            <w:top w:val="none" w:sz="0" w:space="0" w:color="auto"/>
            <w:left w:val="none" w:sz="0" w:space="0" w:color="auto"/>
            <w:bottom w:val="none" w:sz="0" w:space="0" w:color="auto"/>
            <w:right w:val="none" w:sz="0" w:space="0" w:color="auto"/>
          </w:divBdr>
        </w:div>
        <w:div w:id="784076892">
          <w:marLeft w:val="288"/>
          <w:marRight w:val="0"/>
          <w:marTop w:val="154"/>
          <w:marBottom w:val="0"/>
          <w:divBdr>
            <w:top w:val="none" w:sz="0" w:space="0" w:color="auto"/>
            <w:left w:val="none" w:sz="0" w:space="0" w:color="auto"/>
            <w:bottom w:val="none" w:sz="0" w:space="0" w:color="auto"/>
            <w:right w:val="none" w:sz="0" w:space="0" w:color="auto"/>
          </w:divBdr>
        </w:div>
        <w:div w:id="1397053191">
          <w:marLeft w:val="720"/>
          <w:marRight w:val="0"/>
          <w:marTop w:val="154"/>
          <w:marBottom w:val="0"/>
          <w:divBdr>
            <w:top w:val="none" w:sz="0" w:space="0" w:color="auto"/>
            <w:left w:val="none" w:sz="0" w:space="0" w:color="auto"/>
            <w:bottom w:val="none" w:sz="0" w:space="0" w:color="auto"/>
            <w:right w:val="none" w:sz="0" w:space="0" w:color="auto"/>
          </w:divBdr>
        </w:div>
        <w:div w:id="892230425">
          <w:marLeft w:val="720"/>
          <w:marRight w:val="0"/>
          <w:marTop w:val="154"/>
          <w:marBottom w:val="0"/>
          <w:divBdr>
            <w:top w:val="none" w:sz="0" w:space="0" w:color="auto"/>
            <w:left w:val="none" w:sz="0" w:space="0" w:color="auto"/>
            <w:bottom w:val="none" w:sz="0" w:space="0" w:color="auto"/>
            <w:right w:val="none" w:sz="0" w:space="0" w:color="auto"/>
          </w:divBdr>
        </w:div>
        <w:div w:id="1745226720">
          <w:marLeft w:val="288"/>
          <w:marRight w:val="0"/>
          <w:marTop w:val="154"/>
          <w:marBottom w:val="0"/>
          <w:divBdr>
            <w:top w:val="none" w:sz="0" w:space="0" w:color="auto"/>
            <w:left w:val="none" w:sz="0" w:space="0" w:color="auto"/>
            <w:bottom w:val="none" w:sz="0" w:space="0" w:color="auto"/>
            <w:right w:val="none" w:sz="0" w:space="0" w:color="auto"/>
          </w:divBdr>
        </w:div>
        <w:div w:id="1257517683">
          <w:marLeft w:val="288"/>
          <w:marRight w:val="0"/>
          <w:marTop w:val="154"/>
          <w:marBottom w:val="0"/>
          <w:divBdr>
            <w:top w:val="none" w:sz="0" w:space="0" w:color="auto"/>
            <w:left w:val="none" w:sz="0" w:space="0" w:color="auto"/>
            <w:bottom w:val="none" w:sz="0" w:space="0" w:color="auto"/>
            <w:right w:val="none" w:sz="0" w:space="0" w:color="auto"/>
          </w:divBdr>
        </w:div>
        <w:div w:id="1216432011">
          <w:marLeft w:val="288"/>
          <w:marRight w:val="0"/>
          <w:marTop w:val="115"/>
          <w:marBottom w:val="0"/>
          <w:divBdr>
            <w:top w:val="none" w:sz="0" w:space="0" w:color="auto"/>
            <w:left w:val="none" w:sz="0" w:space="0" w:color="auto"/>
            <w:bottom w:val="none" w:sz="0" w:space="0" w:color="auto"/>
            <w:right w:val="none" w:sz="0" w:space="0" w:color="auto"/>
          </w:divBdr>
        </w:div>
        <w:div w:id="2133933720">
          <w:marLeft w:val="288"/>
          <w:marRight w:val="0"/>
          <w:marTop w:val="154"/>
          <w:marBottom w:val="0"/>
          <w:divBdr>
            <w:top w:val="none" w:sz="0" w:space="0" w:color="auto"/>
            <w:left w:val="none" w:sz="0" w:space="0" w:color="auto"/>
            <w:bottom w:val="none" w:sz="0" w:space="0" w:color="auto"/>
            <w:right w:val="none" w:sz="0" w:space="0" w:color="auto"/>
          </w:divBdr>
        </w:div>
        <w:div w:id="2132476825">
          <w:marLeft w:val="288"/>
          <w:marRight w:val="0"/>
          <w:marTop w:val="154"/>
          <w:marBottom w:val="0"/>
          <w:divBdr>
            <w:top w:val="none" w:sz="0" w:space="0" w:color="auto"/>
            <w:left w:val="none" w:sz="0" w:space="0" w:color="auto"/>
            <w:bottom w:val="none" w:sz="0" w:space="0" w:color="auto"/>
            <w:right w:val="none" w:sz="0" w:space="0" w:color="auto"/>
          </w:divBdr>
        </w:div>
        <w:div w:id="686367228">
          <w:marLeft w:val="720"/>
          <w:marRight w:val="0"/>
          <w:marTop w:val="154"/>
          <w:marBottom w:val="0"/>
          <w:divBdr>
            <w:top w:val="none" w:sz="0" w:space="0" w:color="auto"/>
            <w:left w:val="none" w:sz="0" w:space="0" w:color="auto"/>
            <w:bottom w:val="none" w:sz="0" w:space="0" w:color="auto"/>
            <w:right w:val="none" w:sz="0" w:space="0" w:color="auto"/>
          </w:divBdr>
        </w:div>
        <w:div w:id="1336109584">
          <w:marLeft w:val="720"/>
          <w:marRight w:val="0"/>
          <w:marTop w:val="154"/>
          <w:marBottom w:val="0"/>
          <w:divBdr>
            <w:top w:val="none" w:sz="0" w:space="0" w:color="auto"/>
            <w:left w:val="none" w:sz="0" w:space="0" w:color="auto"/>
            <w:bottom w:val="none" w:sz="0" w:space="0" w:color="auto"/>
            <w:right w:val="none" w:sz="0" w:space="0" w:color="auto"/>
          </w:divBdr>
        </w:div>
        <w:div w:id="1406414136">
          <w:marLeft w:val="720"/>
          <w:marRight w:val="0"/>
          <w:marTop w:val="154"/>
          <w:marBottom w:val="0"/>
          <w:divBdr>
            <w:top w:val="none" w:sz="0" w:space="0" w:color="auto"/>
            <w:left w:val="none" w:sz="0" w:space="0" w:color="auto"/>
            <w:bottom w:val="none" w:sz="0" w:space="0" w:color="auto"/>
            <w:right w:val="none" w:sz="0" w:space="0" w:color="auto"/>
          </w:divBdr>
        </w:div>
        <w:div w:id="877742628">
          <w:marLeft w:val="720"/>
          <w:marRight w:val="0"/>
          <w:marTop w:val="154"/>
          <w:marBottom w:val="0"/>
          <w:divBdr>
            <w:top w:val="none" w:sz="0" w:space="0" w:color="auto"/>
            <w:left w:val="none" w:sz="0" w:space="0" w:color="auto"/>
            <w:bottom w:val="none" w:sz="0" w:space="0" w:color="auto"/>
            <w:right w:val="none" w:sz="0" w:space="0" w:color="auto"/>
          </w:divBdr>
        </w:div>
        <w:div w:id="1919708371">
          <w:marLeft w:val="720"/>
          <w:marRight w:val="0"/>
          <w:marTop w:val="154"/>
          <w:marBottom w:val="0"/>
          <w:divBdr>
            <w:top w:val="none" w:sz="0" w:space="0" w:color="auto"/>
            <w:left w:val="none" w:sz="0" w:space="0" w:color="auto"/>
            <w:bottom w:val="none" w:sz="0" w:space="0" w:color="auto"/>
            <w:right w:val="none" w:sz="0" w:space="0" w:color="auto"/>
          </w:divBdr>
        </w:div>
        <w:div w:id="1990092188">
          <w:marLeft w:val="288"/>
          <w:marRight w:val="0"/>
          <w:marTop w:val="115"/>
          <w:marBottom w:val="0"/>
          <w:divBdr>
            <w:top w:val="none" w:sz="0" w:space="0" w:color="auto"/>
            <w:left w:val="none" w:sz="0" w:space="0" w:color="auto"/>
            <w:bottom w:val="none" w:sz="0" w:space="0" w:color="auto"/>
            <w:right w:val="none" w:sz="0" w:space="0" w:color="auto"/>
          </w:divBdr>
        </w:div>
        <w:div w:id="1329089415">
          <w:marLeft w:val="288"/>
          <w:marRight w:val="0"/>
          <w:marTop w:val="154"/>
          <w:marBottom w:val="0"/>
          <w:divBdr>
            <w:top w:val="none" w:sz="0" w:space="0" w:color="auto"/>
            <w:left w:val="none" w:sz="0" w:space="0" w:color="auto"/>
            <w:bottom w:val="none" w:sz="0" w:space="0" w:color="auto"/>
            <w:right w:val="none" w:sz="0" w:space="0" w:color="auto"/>
          </w:divBdr>
        </w:div>
        <w:div w:id="1351374614">
          <w:marLeft w:val="288"/>
          <w:marRight w:val="0"/>
          <w:marTop w:val="154"/>
          <w:marBottom w:val="0"/>
          <w:divBdr>
            <w:top w:val="none" w:sz="0" w:space="0" w:color="auto"/>
            <w:left w:val="none" w:sz="0" w:space="0" w:color="auto"/>
            <w:bottom w:val="none" w:sz="0" w:space="0" w:color="auto"/>
            <w:right w:val="none" w:sz="0" w:space="0" w:color="auto"/>
          </w:divBdr>
        </w:div>
        <w:div w:id="1121341051">
          <w:marLeft w:val="806"/>
          <w:marRight w:val="0"/>
          <w:marTop w:val="154"/>
          <w:marBottom w:val="0"/>
          <w:divBdr>
            <w:top w:val="none" w:sz="0" w:space="0" w:color="auto"/>
            <w:left w:val="none" w:sz="0" w:space="0" w:color="auto"/>
            <w:bottom w:val="none" w:sz="0" w:space="0" w:color="auto"/>
            <w:right w:val="none" w:sz="0" w:space="0" w:color="auto"/>
          </w:divBdr>
        </w:div>
        <w:div w:id="1515262317">
          <w:marLeft w:val="806"/>
          <w:marRight w:val="0"/>
          <w:marTop w:val="154"/>
          <w:marBottom w:val="0"/>
          <w:divBdr>
            <w:top w:val="none" w:sz="0" w:space="0" w:color="auto"/>
            <w:left w:val="none" w:sz="0" w:space="0" w:color="auto"/>
            <w:bottom w:val="none" w:sz="0" w:space="0" w:color="auto"/>
            <w:right w:val="none" w:sz="0" w:space="0" w:color="auto"/>
          </w:divBdr>
        </w:div>
        <w:div w:id="1565337423">
          <w:marLeft w:val="806"/>
          <w:marRight w:val="0"/>
          <w:marTop w:val="154"/>
          <w:marBottom w:val="0"/>
          <w:divBdr>
            <w:top w:val="none" w:sz="0" w:space="0" w:color="auto"/>
            <w:left w:val="none" w:sz="0" w:space="0" w:color="auto"/>
            <w:bottom w:val="none" w:sz="0" w:space="0" w:color="auto"/>
            <w:right w:val="none" w:sz="0" w:space="0" w:color="auto"/>
          </w:divBdr>
        </w:div>
        <w:div w:id="810946043">
          <w:marLeft w:val="806"/>
          <w:marRight w:val="0"/>
          <w:marTop w:val="154"/>
          <w:marBottom w:val="0"/>
          <w:divBdr>
            <w:top w:val="none" w:sz="0" w:space="0" w:color="auto"/>
            <w:left w:val="none" w:sz="0" w:space="0" w:color="auto"/>
            <w:bottom w:val="none" w:sz="0" w:space="0" w:color="auto"/>
            <w:right w:val="none" w:sz="0" w:space="0" w:color="auto"/>
          </w:divBdr>
        </w:div>
        <w:div w:id="366413978">
          <w:marLeft w:val="288"/>
          <w:marRight w:val="0"/>
          <w:marTop w:val="115"/>
          <w:marBottom w:val="0"/>
          <w:divBdr>
            <w:top w:val="none" w:sz="0" w:space="0" w:color="auto"/>
            <w:left w:val="none" w:sz="0" w:space="0" w:color="auto"/>
            <w:bottom w:val="none" w:sz="0" w:space="0" w:color="auto"/>
            <w:right w:val="none" w:sz="0" w:space="0" w:color="auto"/>
          </w:divBdr>
        </w:div>
        <w:div w:id="1325282643">
          <w:marLeft w:val="288"/>
          <w:marRight w:val="0"/>
          <w:marTop w:val="134"/>
          <w:marBottom w:val="0"/>
          <w:divBdr>
            <w:top w:val="none" w:sz="0" w:space="0" w:color="auto"/>
            <w:left w:val="none" w:sz="0" w:space="0" w:color="auto"/>
            <w:bottom w:val="none" w:sz="0" w:space="0" w:color="auto"/>
            <w:right w:val="none" w:sz="0" w:space="0" w:color="auto"/>
          </w:divBdr>
        </w:div>
        <w:div w:id="2109305712">
          <w:marLeft w:val="288"/>
          <w:marRight w:val="0"/>
          <w:marTop w:val="134"/>
          <w:marBottom w:val="0"/>
          <w:divBdr>
            <w:top w:val="none" w:sz="0" w:space="0" w:color="auto"/>
            <w:left w:val="none" w:sz="0" w:space="0" w:color="auto"/>
            <w:bottom w:val="none" w:sz="0" w:space="0" w:color="auto"/>
            <w:right w:val="none" w:sz="0" w:space="0" w:color="auto"/>
          </w:divBdr>
        </w:div>
        <w:div w:id="776632494">
          <w:marLeft w:val="288"/>
          <w:marRight w:val="0"/>
          <w:marTop w:val="134"/>
          <w:marBottom w:val="0"/>
          <w:divBdr>
            <w:top w:val="none" w:sz="0" w:space="0" w:color="auto"/>
            <w:left w:val="none" w:sz="0" w:space="0" w:color="auto"/>
            <w:bottom w:val="none" w:sz="0" w:space="0" w:color="auto"/>
            <w:right w:val="none" w:sz="0" w:space="0" w:color="auto"/>
          </w:divBdr>
        </w:div>
        <w:div w:id="445275371">
          <w:marLeft w:val="720"/>
          <w:marRight w:val="0"/>
          <w:marTop w:val="134"/>
          <w:marBottom w:val="0"/>
          <w:divBdr>
            <w:top w:val="none" w:sz="0" w:space="0" w:color="auto"/>
            <w:left w:val="none" w:sz="0" w:space="0" w:color="auto"/>
            <w:bottom w:val="none" w:sz="0" w:space="0" w:color="auto"/>
            <w:right w:val="none" w:sz="0" w:space="0" w:color="auto"/>
          </w:divBdr>
        </w:div>
        <w:div w:id="2114208239">
          <w:marLeft w:val="720"/>
          <w:marRight w:val="0"/>
          <w:marTop w:val="134"/>
          <w:marBottom w:val="0"/>
          <w:divBdr>
            <w:top w:val="none" w:sz="0" w:space="0" w:color="auto"/>
            <w:left w:val="none" w:sz="0" w:space="0" w:color="auto"/>
            <w:bottom w:val="none" w:sz="0" w:space="0" w:color="auto"/>
            <w:right w:val="none" w:sz="0" w:space="0" w:color="auto"/>
          </w:divBdr>
        </w:div>
        <w:div w:id="1014956399">
          <w:marLeft w:val="288"/>
          <w:marRight w:val="0"/>
          <w:marTop w:val="192"/>
          <w:marBottom w:val="0"/>
          <w:divBdr>
            <w:top w:val="none" w:sz="0" w:space="0" w:color="auto"/>
            <w:left w:val="none" w:sz="0" w:space="0" w:color="auto"/>
            <w:bottom w:val="none" w:sz="0" w:space="0" w:color="auto"/>
            <w:right w:val="none" w:sz="0" w:space="0" w:color="auto"/>
          </w:divBdr>
        </w:div>
        <w:div w:id="1433697079">
          <w:marLeft w:val="288"/>
          <w:marRight w:val="0"/>
          <w:marTop w:val="192"/>
          <w:marBottom w:val="0"/>
          <w:divBdr>
            <w:top w:val="none" w:sz="0" w:space="0" w:color="auto"/>
            <w:left w:val="none" w:sz="0" w:space="0" w:color="auto"/>
            <w:bottom w:val="none" w:sz="0" w:space="0" w:color="auto"/>
            <w:right w:val="none" w:sz="0" w:space="0" w:color="auto"/>
          </w:divBdr>
        </w:div>
        <w:div w:id="488055451">
          <w:marLeft w:val="806"/>
          <w:marRight w:val="0"/>
          <w:marTop w:val="134"/>
          <w:marBottom w:val="0"/>
          <w:divBdr>
            <w:top w:val="none" w:sz="0" w:space="0" w:color="auto"/>
            <w:left w:val="none" w:sz="0" w:space="0" w:color="auto"/>
            <w:bottom w:val="none" w:sz="0" w:space="0" w:color="auto"/>
            <w:right w:val="none" w:sz="0" w:space="0" w:color="auto"/>
          </w:divBdr>
        </w:div>
        <w:div w:id="1643076363">
          <w:marLeft w:val="806"/>
          <w:marRight w:val="0"/>
          <w:marTop w:val="134"/>
          <w:marBottom w:val="0"/>
          <w:divBdr>
            <w:top w:val="none" w:sz="0" w:space="0" w:color="auto"/>
            <w:left w:val="none" w:sz="0" w:space="0" w:color="auto"/>
            <w:bottom w:val="none" w:sz="0" w:space="0" w:color="auto"/>
            <w:right w:val="none" w:sz="0" w:space="0" w:color="auto"/>
          </w:divBdr>
        </w:div>
        <w:div w:id="432633147">
          <w:marLeft w:val="806"/>
          <w:marRight w:val="0"/>
          <w:marTop w:val="134"/>
          <w:marBottom w:val="0"/>
          <w:divBdr>
            <w:top w:val="none" w:sz="0" w:space="0" w:color="auto"/>
            <w:left w:val="none" w:sz="0" w:space="0" w:color="auto"/>
            <w:bottom w:val="none" w:sz="0" w:space="0" w:color="auto"/>
            <w:right w:val="none" w:sz="0" w:space="0" w:color="auto"/>
          </w:divBdr>
        </w:div>
        <w:div w:id="516578563">
          <w:marLeft w:val="288"/>
          <w:marRight w:val="0"/>
          <w:marTop w:val="192"/>
          <w:marBottom w:val="0"/>
          <w:divBdr>
            <w:top w:val="none" w:sz="0" w:space="0" w:color="auto"/>
            <w:left w:val="none" w:sz="0" w:space="0" w:color="auto"/>
            <w:bottom w:val="none" w:sz="0" w:space="0" w:color="auto"/>
            <w:right w:val="none" w:sz="0" w:space="0" w:color="auto"/>
          </w:divBdr>
        </w:div>
        <w:div w:id="1248657805">
          <w:marLeft w:val="288"/>
          <w:marRight w:val="0"/>
          <w:marTop w:val="115"/>
          <w:marBottom w:val="0"/>
          <w:divBdr>
            <w:top w:val="none" w:sz="0" w:space="0" w:color="auto"/>
            <w:left w:val="none" w:sz="0" w:space="0" w:color="auto"/>
            <w:bottom w:val="none" w:sz="0" w:space="0" w:color="auto"/>
            <w:right w:val="none" w:sz="0" w:space="0" w:color="auto"/>
          </w:divBdr>
        </w:div>
        <w:div w:id="81532810">
          <w:marLeft w:val="288"/>
          <w:marRight w:val="0"/>
          <w:marTop w:val="211"/>
          <w:marBottom w:val="0"/>
          <w:divBdr>
            <w:top w:val="none" w:sz="0" w:space="0" w:color="auto"/>
            <w:left w:val="none" w:sz="0" w:space="0" w:color="auto"/>
            <w:bottom w:val="none" w:sz="0" w:space="0" w:color="auto"/>
            <w:right w:val="none" w:sz="0" w:space="0" w:color="auto"/>
          </w:divBdr>
        </w:div>
        <w:div w:id="1077630099">
          <w:marLeft w:val="288"/>
          <w:marRight w:val="0"/>
          <w:marTop w:val="154"/>
          <w:marBottom w:val="0"/>
          <w:divBdr>
            <w:top w:val="none" w:sz="0" w:space="0" w:color="auto"/>
            <w:left w:val="none" w:sz="0" w:space="0" w:color="auto"/>
            <w:bottom w:val="none" w:sz="0" w:space="0" w:color="auto"/>
            <w:right w:val="none" w:sz="0" w:space="0" w:color="auto"/>
          </w:divBdr>
        </w:div>
        <w:div w:id="1288581157">
          <w:marLeft w:val="288"/>
          <w:marRight w:val="0"/>
          <w:marTop w:val="154"/>
          <w:marBottom w:val="0"/>
          <w:divBdr>
            <w:top w:val="none" w:sz="0" w:space="0" w:color="auto"/>
            <w:left w:val="none" w:sz="0" w:space="0" w:color="auto"/>
            <w:bottom w:val="none" w:sz="0" w:space="0" w:color="auto"/>
            <w:right w:val="none" w:sz="0" w:space="0" w:color="auto"/>
          </w:divBdr>
        </w:div>
        <w:div w:id="527793789">
          <w:marLeft w:val="288"/>
          <w:marRight w:val="0"/>
          <w:marTop w:val="154"/>
          <w:marBottom w:val="0"/>
          <w:divBdr>
            <w:top w:val="none" w:sz="0" w:space="0" w:color="auto"/>
            <w:left w:val="none" w:sz="0" w:space="0" w:color="auto"/>
            <w:bottom w:val="none" w:sz="0" w:space="0" w:color="auto"/>
            <w:right w:val="none" w:sz="0" w:space="0" w:color="auto"/>
          </w:divBdr>
        </w:div>
        <w:div w:id="1707636463">
          <w:marLeft w:val="720"/>
          <w:marRight w:val="0"/>
          <w:marTop w:val="134"/>
          <w:marBottom w:val="0"/>
          <w:divBdr>
            <w:top w:val="none" w:sz="0" w:space="0" w:color="auto"/>
            <w:left w:val="none" w:sz="0" w:space="0" w:color="auto"/>
            <w:bottom w:val="none" w:sz="0" w:space="0" w:color="auto"/>
            <w:right w:val="none" w:sz="0" w:space="0" w:color="auto"/>
          </w:divBdr>
        </w:div>
        <w:div w:id="1851480669">
          <w:marLeft w:val="720"/>
          <w:marRight w:val="0"/>
          <w:marTop w:val="134"/>
          <w:marBottom w:val="0"/>
          <w:divBdr>
            <w:top w:val="none" w:sz="0" w:space="0" w:color="auto"/>
            <w:left w:val="none" w:sz="0" w:space="0" w:color="auto"/>
            <w:bottom w:val="none" w:sz="0" w:space="0" w:color="auto"/>
            <w:right w:val="none" w:sz="0" w:space="0" w:color="auto"/>
          </w:divBdr>
        </w:div>
        <w:div w:id="49814421">
          <w:marLeft w:val="720"/>
          <w:marRight w:val="0"/>
          <w:marTop w:val="134"/>
          <w:marBottom w:val="0"/>
          <w:divBdr>
            <w:top w:val="none" w:sz="0" w:space="0" w:color="auto"/>
            <w:left w:val="none" w:sz="0" w:space="0" w:color="auto"/>
            <w:bottom w:val="none" w:sz="0" w:space="0" w:color="auto"/>
            <w:right w:val="none" w:sz="0" w:space="0" w:color="auto"/>
          </w:divBdr>
        </w:div>
        <w:div w:id="317996532">
          <w:marLeft w:val="288"/>
          <w:marRight w:val="0"/>
          <w:marTop w:val="115"/>
          <w:marBottom w:val="0"/>
          <w:divBdr>
            <w:top w:val="none" w:sz="0" w:space="0" w:color="auto"/>
            <w:left w:val="none" w:sz="0" w:space="0" w:color="auto"/>
            <w:bottom w:val="none" w:sz="0" w:space="0" w:color="auto"/>
            <w:right w:val="none" w:sz="0" w:space="0" w:color="auto"/>
          </w:divBdr>
        </w:div>
        <w:div w:id="1031537827">
          <w:marLeft w:val="288"/>
          <w:marRight w:val="0"/>
          <w:marTop w:val="134"/>
          <w:marBottom w:val="0"/>
          <w:divBdr>
            <w:top w:val="none" w:sz="0" w:space="0" w:color="auto"/>
            <w:left w:val="none" w:sz="0" w:space="0" w:color="auto"/>
            <w:bottom w:val="none" w:sz="0" w:space="0" w:color="auto"/>
            <w:right w:val="none" w:sz="0" w:space="0" w:color="auto"/>
          </w:divBdr>
        </w:div>
        <w:div w:id="1931967870">
          <w:marLeft w:val="720"/>
          <w:marRight w:val="0"/>
          <w:marTop w:val="125"/>
          <w:marBottom w:val="0"/>
          <w:divBdr>
            <w:top w:val="none" w:sz="0" w:space="0" w:color="auto"/>
            <w:left w:val="none" w:sz="0" w:space="0" w:color="auto"/>
            <w:bottom w:val="none" w:sz="0" w:space="0" w:color="auto"/>
            <w:right w:val="none" w:sz="0" w:space="0" w:color="auto"/>
          </w:divBdr>
        </w:div>
        <w:div w:id="1634872418">
          <w:marLeft w:val="720"/>
          <w:marRight w:val="0"/>
          <w:marTop w:val="125"/>
          <w:marBottom w:val="0"/>
          <w:divBdr>
            <w:top w:val="none" w:sz="0" w:space="0" w:color="auto"/>
            <w:left w:val="none" w:sz="0" w:space="0" w:color="auto"/>
            <w:bottom w:val="none" w:sz="0" w:space="0" w:color="auto"/>
            <w:right w:val="none" w:sz="0" w:space="0" w:color="auto"/>
          </w:divBdr>
        </w:div>
        <w:div w:id="722366549">
          <w:marLeft w:val="288"/>
          <w:marRight w:val="0"/>
          <w:marTop w:val="134"/>
          <w:marBottom w:val="0"/>
          <w:divBdr>
            <w:top w:val="none" w:sz="0" w:space="0" w:color="auto"/>
            <w:left w:val="none" w:sz="0" w:space="0" w:color="auto"/>
            <w:bottom w:val="none" w:sz="0" w:space="0" w:color="auto"/>
            <w:right w:val="none" w:sz="0" w:space="0" w:color="auto"/>
          </w:divBdr>
        </w:div>
        <w:div w:id="1574775560">
          <w:marLeft w:val="720"/>
          <w:marRight w:val="0"/>
          <w:marTop w:val="125"/>
          <w:marBottom w:val="0"/>
          <w:divBdr>
            <w:top w:val="none" w:sz="0" w:space="0" w:color="auto"/>
            <w:left w:val="none" w:sz="0" w:space="0" w:color="auto"/>
            <w:bottom w:val="none" w:sz="0" w:space="0" w:color="auto"/>
            <w:right w:val="none" w:sz="0" w:space="0" w:color="auto"/>
          </w:divBdr>
        </w:div>
        <w:div w:id="1158496402">
          <w:marLeft w:val="720"/>
          <w:marRight w:val="0"/>
          <w:marTop w:val="125"/>
          <w:marBottom w:val="0"/>
          <w:divBdr>
            <w:top w:val="none" w:sz="0" w:space="0" w:color="auto"/>
            <w:left w:val="none" w:sz="0" w:space="0" w:color="auto"/>
            <w:bottom w:val="none" w:sz="0" w:space="0" w:color="auto"/>
            <w:right w:val="none" w:sz="0" w:space="0" w:color="auto"/>
          </w:divBdr>
        </w:div>
        <w:div w:id="1676230158">
          <w:marLeft w:val="1152"/>
          <w:marRight w:val="0"/>
          <w:marTop w:val="106"/>
          <w:marBottom w:val="0"/>
          <w:divBdr>
            <w:top w:val="none" w:sz="0" w:space="0" w:color="auto"/>
            <w:left w:val="none" w:sz="0" w:space="0" w:color="auto"/>
            <w:bottom w:val="none" w:sz="0" w:space="0" w:color="auto"/>
            <w:right w:val="none" w:sz="0" w:space="0" w:color="auto"/>
          </w:divBdr>
        </w:div>
        <w:div w:id="652835658">
          <w:marLeft w:val="1152"/>
          <w:marRight w:val="0"/>
          <w:marTop w:val="106"/>
          <w:marBottom w:val="0"/>
          <w:divBdr>
            <w:top w:val="none" w:sz="0" w:space="0" w:color="auto"/>
            <w:left w:val="none" w:sz="0" w:space="0" w:color="auto"/>
            <w:bottom w:val="none" w:sz="0" w:space="0" w:color="auto"/>
            <w:right w:val="none" w:sz="0" w:space="0" w:color="auto"/>
          </w:divBdr>
        </w:div>
        <w:div w:id="928004262">
          <w:marLeft w:val="1152"/>
          <w:marRight w:val="0"/>
          <w:marTop w:val="106"/>
          <w:marBottom w:val="0"/>
          <w:divBdr>
            <w:top w:val="none" w:sz="0" w:space="0" w:color="auto"/>
            <w:left w:val="none" w:sz="0" w:space="0" w:color="auto"/>
            <w:bottom w:val="none" w:sz="0" w:space="0" w:color="auto"/>
            <w:right w:val="none" w:sz="0" w:space="0" w:color="auto"/>
          </w:divBdr>
        </w:div>
        <w:div w:id="2080328004">
          <w:marLeft w:val="288"/>
          <w:marRight w:val="0"/>
          <w:marTop w:val="192"/>
          <w:marBottom w:val="0"/>
          <w:divBdr>
            <w:top w:val="none" w:sz="0" w:space="0" w:color="auto"/>
            <w:left w:val="none" w:sz="0" w:space="0" w:color="auto"/>
            <w:bottom w:val="none" w:sz="0" w:space="0" w:color="auto"/>
            <w:right w:val="none" w:sz="0" w:space="0" w:color="auto"/>
          </w:divBdr>
        </w:div>
        <w:div w:id="149903708">
          <w:marLeft w:val="288"/>
          <w:marRight w:val="0"/>
          <w:marTop w:val="115"/>
          <w:marBottom w:val="0"/>
          <w:divBdr>
            <w:top w:val="none" w:sz="0" w:space="0" w:color="auto"/>
            <w:left w:val="none" w:sz="0" w:space="0" w:color="auto"/>
            <w:bottom w:val="none" w:sz="0" w:space="0" w:color="auto"/>
            <w:right w:val="none" w:sz="0" w:space="0" w:color="auto"/>
          </w:divBdr>
        </w:div>
        <w:div w:id="1402405097">
          <w:marLeft w:val="288"/>
          <w:marRight w:val="0"/>
          <w:marTop w:val="173"/>
          <w:marBottom w:val="0"/>
          <w:divBdr>
            <w:top w:val="none" w:sz="0" w:space="0" w:color="auto"/>
            <w:left w:val="none" w:sz="0" w:space="0" w:color="auto"/>
            <w:bottom w:val="none" w:sz="0" w:space="0" w:color="auto"/>
            <w:right w:val="none" w:sz="0" w:space="0" w:color="auto"/>
          </w:divBdr>
        </w:div>
        <w:div w:id="1110123192">
          <w:marLeft w:val="288"/>
          <w:marRight w:val="0"/>
          <w:marTop w:val="173"/>
          <w:marBottom w:val="0"/>
          <w:divBdr>
            <w:top w:val="none" w:sz="0" w:space="0" w:color="auto"/>
            <w:left w:val="none" w:sz="0" w:space="0" w:color="auto"/>
            <w:bottom w:val="none" w:sz="0" w:space="0" w:color="auto"/>
            <w:right w:val="none" w:sz="0" w:space="0" w:color="auto"/>
          </w:divBdr>
        </w:div>
        <w:div w:id="1817531686">
          <w:marLeft w:val="288"/>
          <w:marRight w:val="0"/>
          <w:marTop w:val="192"/>
          <w:marBottom w:val="0"/>
          <w:divBdr>
            <w:top w:val="none" w:sz="0" w:space="0" w:color="auto"/>
            <w:left w:val="none" w:sz="0" w:space="0" w:color="auto"/>
            <w:bottom w:val="none" w:sz="0" w:space="0" w:color="auto"/>
            <w:right w:val="none" w:sz="0" w:space="0" w:color="auto"/>
          </w:divBdr>
        </w:div>
        <w:div w:id="1487818239">
          <w:marLeft w:val="288"/>
          <w:marRight w:val="0"/>
          <w:marTop w:val="154"/>
          <w:marBottom w:val="0"/>
          <w:divBdr>
            <w:top w:val="none" w:sz="0" w:space="0" w:color="auto"/>
            <w:left w:val="none" w:sz="0" w:space="0" w:color="auto"/>
            <w:bottom w:val="none" w:sz="0" w:space="0" w:color="auto"/>
            <w:right w:val="none" w:sz="0" w:space="0" w:color="auto"/>
          </w:divBdr>
        </w:div>
        <w:div w:id="1564216312">
          <w:marLeft w:val="720"/>
          <w:marRight w:val="0"/>
          <w:marTop w:val="134"/>
          <w:marBottom w:val="0"/>
          <w:divBdr>
            <w:top w:val="none" w:sz="0" w:space="0" w:color="auto"/>
            <w:left w:val="none" w:sz="0" w:space="0" w:color="auto"/>
            <w:bottom w:val="none" w:sz="0" w:space="0" w:color="auto"/>
            <w:right w:val="none" w:sz="0" w:space="0" w:color="auto"/>
          </w:divBdr>
        </w:div>
        <w:div w:id="37241194">
          <w:marLeft w:val="720"/>
          <w:marRight w:val="0"/>
          <w:marTop w:val="134"/>
          <w:marBottom w:val="0"/>
          <w:divBdr>
            <w:top w:val="none" w:sz="0" w:space="0" w:color="auto"/>
            <w:left w:val="none" w:sz="0" w:space="0" w:color="auto"/>
            <w:bottom w:val="none" w:sz="0" w:space="0" w:color="auto"/>
            <w:right w:val="none" w:sz="0" w:space="0" w:color="auto"/>
          </w:divBdr>
        </w:div>
        <w:div w:id="331756827">
          <w:marLeft w:val="720"/>
          <w:marRight w:val="0"/>
          <w:marTop w:val="134"/>
          <w:marBottom w:val="0"/>
          <w:divBdr>
            <w:top w:val="none" w:sz="0" w:space="0" w:color="auto"/>
            <w:left w:val="none" w:sz="0" w:space="0" w:color="auto"/>
            <w:bottom w:val="none" w:sz="0" w:space="0" w:color="auto"/>
            <w:right w:val="none" w:sz="0" w:space="0" w:color="auto"/>
          </w:divBdr>
        </w:div>
        <w:div w:id="484856093">
          <w:marLeft w:val="288"/>
          <w:marRight w:val="0"/>
          <w:marTop w:val="115"/>
          <w:marBottom w:val="0"/>
          <w:divBdr>
            <w:top w:val="none" w:sz="0" w:space="0" w:color="auto"/>
            <w:left w:val="none" w:sz="0" w:space="0" w:color="auto"/>
            <w:bottom w:val="none" w:sz="0" w:space="0" w:color="auto"/>
            <w:right w:val="none" w:sz="0" w:space="0" w:color="auto"/>
          </w:divBdr>
        </w:div>
        <w:div w:id="1241795131">
          <w:marLeft w:val="288"/>
          <w:marRight w:val="0"/>
          <w:marTop w:val="154"/>
          <w:marBottom w:val="0"/>
          <w:divBdr>
            <w:top w:val="none" w:sz="0" w:space="0" w:color="auto"/>
            <w:left w:val="none" w:sz="0" w:space="0" w:color="auto"/>
            <w:bottom w:val="none" w:sz="0" w:space="0" w:color="auto"/>
            <w:right w:val="none" w:sz="0" w:space="0" w:color="auto"/>
          </w:divBdr>
        </w:div>
        <w:div w:id="1752507092">
          <w:marLeft w:val="288"/>
          <w:marRight w:val="0"/>
          <w:marTop w:val="154"/>
          <w:marBottom w:val="0"/>
          <w:divBdr>
            <w:top w:val="none" w:sz="0" w:space="0" w:color="auto"/>
            <w:left w:val="none" w:sz="0" w:space="0" w:color="auto"/>
            <w:bottom w:val="none" w:sz="0" w:space="0" w:color="auto"/>
            <w:right w:val="none" w:sz="0" w:space="0" w:color="auto"/>
          </w:divBdr>
        </w:div>
        <w:div w:id="1001390923">
          <w:marLeft w:val="806"/>
          <w:marRight w:val="0"/>
          <w:marTop w:val="154"/>
          <w:marBottom w:val="0"/>
          <w:divBdr>
            <w:top w:val="none" w:sz="0" w:space="0" w:color="auto"/>
            <w:left w:val="none" w:sz="0" w:space="0" w:color="auto"/>
            <w:bottom w:val="none" w:sz="0" w:space="0" w:color="auto"/>
            <w:right w:val="none" w:sz="0" w:space="0" w:color="auto"/>
          </w:divBdr>
        </w:div>
        <w:div w:id="1359772454">
          <w:marLeft w:val="806"/>
          <w:marRight w:val="0"/>
          <w:marTop w:val="154"/>
          <w:marBottom w:val="0"/>
          <w:divBdr>
            <w:top w:val="none" w:sz="0" w:space="0" w:color="auto"/>
            <w:left w:val="none" w:sz="0" w:space="0" w:color="auto"/>
            <w:bottom w:val="none" w:sz="0" w:space="0" w:color="auto"/>
            <w:right w:val="none" w:sz="0" w:space="0" w:color="auto"/>
          </w:divBdr>
        </w:div>
        <w:div w:id="1683320616">
          <w:marLeft w:val="288"/>
          <w:marRight w:val="0"/>
          <w:marTop w:val="115"/>
          <w:marBottom w:val="0"/>
          <w:divBdr>
            <w:top w:val="none" w:sz="0" w:space="0" w:color="auto"/>
            <w:left w:val="none" w:sz="0" w:space="0" w:color="auto"/>
            <w:bottom w:val="none" w:sz="0" w:space="0" w:color="auto"/>
            <w:right w:val="none" w:sz="0" w:space="0" w:color="auto"/>
          </w:divBdr>
        </w:div>
        <w:div w:id="1308631435">
          <w:marLeft w:val="288"/>
          <w:marRight w:val="0"/>
          <w:marTop w:val="134"/>
          <w:marBottom w:val="0"/>
          <w:divBdr>
            <w:top w:val="none" w:sz="0" w:space="0" w:color="auto"/>
            <w:left w:val="none" w:sz="0" w:space="0" w:color="auto"/>
            <w:bottom w:val="none" w:sz="0" w:space="0" w:color="auto"/>
            <w:right w:val="none" w:sz="0" w:space="0" w:color="auto"/>
          </w:divBdr>
        </w:div>
        <w:div w:id="2140106863">
          <w:marLeft w:val="288"/>
          <w:marRight w:val="0"/>
          <w:marTop w:val="134"/>
          <w:marBottom w:val="0"/>
          <w:divBdr>
            <w:top w:val="none" w:sz="0" w:space="0" w:color="auto"/>
            <w:left w:val="none" w:sz="0" w:space="0" w:color="auto"/>
            <w:bottom w:val="none" w:sz="0" w:space="0" w:color="auto"/>
            <w:right w:val="none" w:sz="0" w:space="0" w:color="auto"/>
          </w:divBdr>
        </w:div>
        <w:div w:id="1020011791">
          <w:marLeft w:val="288"/>
          <w:marRight w:val="0"/>
          <w:marTop w:val="134"/>
          <w:marBottom w:val="0"/>
          <w:divBdr>
            <w:top w:val="none" w:sz="0" w:space="0" w:color="auto"/>
            <w:left w:val="none" w:sz="0" w:space="0" w:color="auto"/>
            <w:bottom w:val="none" w:sz="0" w:space="0" w:color="auto"/>
            <w:right w:val="none" w:sz="0" w:space="0" w:color="auto"/>
          </w:divBdr>
        </w:div>
        <w:div w:id="1361515099">
          <w:marLeft w:val="288"/>
          <w:marRight w:val="0"/>
          <w:marTop w:val="134"/>
          <w:marBottom w:val="0"/>
          <w:divBdr>
            <w:top w:val="none" w:sz="0" w:space="0" w:color="auto"/>
            <w:left w:val="none" w:sz="0" w:space="0" w:color="auto"/>
            <w:bottom w:val="none" w:sz="0" w:space="0" w:color="auto"/>
            <w:right w:val="none" w:sz="0" w:space="0" w:color="auto"/>
          </w:divBdr>
        </w:div>
        <w:div w:id="827671647">
          <w:marLeft w:val="288"/>
          <w:marRight w:val="0"/>
          <w:marTop w:val="115"/>
          <w:marBottom w:val="0"/>
          <w:divBdr>
            <w:top w:val="none" w:sz="0" w:space="0" w:color="auto"/>
            <w:left w:val="none" w:sz="0" w:space="0" w:color="auto"/>
            <w:bottom w:val="none" w:sz="0" w:space="0" w:color="auto"/>
            <w:right w:val="none" w:sz="0" w:space="0" w:color="auto"/>
          </w:divBdr>
        </w:div>
        <w:div w:id="1638486179">
          <w:marLeft w:val="288"/>
          <w:marRight w:val="0"/>
          <w:marTop w:val="173"/>
          <w:marBottom w:val="0"/>
          <w:divBdr>
            <w:top w:val="none" w:sz="0" w:space="0" w:color="auto"/>
            <w:left w:val="none" w:sz="0" w:space="0" w:color="auto"/>
            <w:bottom w:val="none" w:sz="0" w:space="0" w:color="auto"/>
            <w:right w:val="none" w:sz="0" w:space="0" w:color="auto"/>
          </w:divBdr>
        </w:div>
        <w:div w:id="218513478">
          <w:marLeft w:val="288"/>
          <w:marRight w:val="0"/>
          <w:marTop w:val="173"/>
          <w:marBottom w:val="0"/>
          <w:divBdr>
            <w:top w:val="none" w:sz="0" w:space="0" w:color="auto"/>
            <w:left w:val="none" w:sz="0" w:space="0" w:color="auto"/>
            <w:bottom w:val="none" w:sz="0" w:space="0" w:color="auto"/>
            <w:right w:val="none" w:sz="0" w:space="0" w:color="auto"/>
          </w:divBdr>
        </w:div>
        <w:div w:id="1008215264">
          <w:marLeft w:val="288"/>
          <w:marRight w:val="0"/>
          <w:marTop w:val="115"/>
          <w:marBottom w:val="0"/>
          <w:divBdr>
            <w:top w:val="none" w:sz="0" w:space="0" w:color="auto"/>
            <w:left w:val="none" w:sz="0" w:space="0" w:color="auto"/>
            <w:bottom w:val="none" w:sz="0" w:space="0" w:color="auto"/>
            <w:right w:val="none" w:sz="0" w:space="0" w:color="auto"/>
          </w:divBdr>
        </w:div>
        <w:div w:id="1799760218">
          <w:marLeft w:val="288"/>
          <w:marRight w:val="0"/>
          <w:marTop w:val="134"/>
          <w:marBottom w:val="0"/>
          <w:divBdr>
            <w:top w:val="none" w:sz="0" w:space="0" w:color="auto"/>
            <w:left w:val="none" w:sz="0" w:space="0" w:color="auto"/>
            <w:bottom w:val="none" w:sz="0" w:space="0" w:color="auto"/>
            <w:right w:val="none" w:sz="0" w:space="0" w:color="auto"/>
          </w:divBdr>
        </w:div>
        <w:div w:id="577592566">
          <w:marLeft w:val="288"/>
          <w:marRight w:val="0"/>
          <w:marTop w:val="134"/>
          <w:marBottom w:val="0"/>
          <w:divBdr>
            <w:top w:val="none" w:sz="0" w:space="0" w:color="auto"/>
            <w:left w:val="none" w:sz="0" w:space="0" w:color="auto"/>
            <w:bottom w:val="none" w:sz="0" w:space="0" w:color="auto"/>
            <w:right w:val="none" w:sz="0" w:space="0" w:color="auto"/>
          </w:divBdr>
        </w:div>
        <w:div w:id="2130122763">
          <w:marLeft w:val="288"/>
          <w:marRight w:val="0"/>
          <w:marTop w:val="134"/>
          <w:marBottom w:val="0"/>
          <w:divBdr>
            <w:top w:val="none" w:sz="0" w:space="0" w:color="auto"/>
            <w:left w:val="none" w:sz="0" w:space="0" w:color="auto"/>
            <w:bottom w:val="none" w:sz="0" w:space="0" w:color="auto"/>
            <w:right w:val="none" w:sz="0" w:space="0" w:color="auto"/>
          </w:divBdr>
        </w:div>
        <w:div w:id="177624997">
          <w:marLeft w:val="288"/>
          <w:marRight w:val="0"/>
          <w:marTop w:val="134"/>
          <w:marBottom w:val="0"/>
          <w:divBdr>
            <w:top w:val="none" w:sz="0" w:space="0" w:color="auto"/>
            <w:left w:val="none" w:sz="0" w:space="0" w:color="auto"/>
            <w:bottom w:val="none" w:sz="0" w:space="0" w:color="auto"/>
            <w:right w:val="none" w:sz="0" w:space="0" w:color="auto"/>
          </w:divBdr>
        </w:div>
        <w:div w:id="1225024608">
          <w:marLeft w:val="288"/>
          <w:marRight w:val="0"/>
          <w:marTop w:val="115"/>
          <w:marBottom w:val="0"/>
          <w:divBdr>
            <w:top w:val="none" w:sz="0" w:space="0" w:color="auto"/>
            <w:left w:val="none" w:sz="0" w:space="0" w:color="auto"/>
            <w:bottom w:val="none" w:sz="0" w:space="0" w:color="auto"/>
            <w:right w:val="none" w:sz="0" w:space="0" w:color="auto"/>
          </w:divBdr>
        </w:div>
        <w:div w:id="1964993951">
          <w:marLeft w:val="288"/>
          <w:marRight w:val="0"/>
          <w:marTop w:val="125"/>
          <w:marBottom w:val="0"/>
          <w:divBdr>
            <w:top w:val="none" w:sz="0" w:space="0" w:color="auto"/>
            <w:left w:val="none" w:sz="0" w:space="0" w:color="auto"/>
            <w:bottom w:val="none" w:sz="0" w:space="0" w:color="auto"/>
            <w:right w:val="none" w:sz="0" w:space="0" w:color="auto"/>
          </w:divBdr>
        </w:div>
        <w:div w:id="1900094429">
          <w:marLeft w:val="288"/>
          <w:marRight w:val="0"/>
          <w:marTop w:val="125"/>
          <w:marBottom w:val="0"/>
          <w:divBdr>
            <w:top w:val="none" w:sz="0" w:space="0" w:color="auto"/>
            <w:left w:val="none" w:sz="0" w:space="0" w:color="auto"/>
            <w:bottom w:val="none" w:sz="0" w:space="0" w:color="auto"/>
            <w:right w:val="none" w:sz="0" w:space="0" w:color="auto"/>
          </w:divBdr>
        </w:div>
        <w:div w:id="1699967460">
          <w:marLeft w:val="288"/>
          <w:marRight w:val="0"/>
          <w:marTop w:val="125"/>
          <w:marBottom w:val="0"/>
          <w:divBdr>
            <w:top w:val="none" w:sz="0" w:space="0" w:color="auto"/>
            <w:left w:val="none" w:sz="0" w:space="0" w:color="auto"/>
            <w:bottom w:val="none" w:sz="0" w:space="0" w:color="auto"/>
            <w:right w:val="none" w:sz="0" w:space="0" w:color="auto"/>
          </w:divBdr>
        </w:div>
        <w:div w:id="2041776242">
          <w:marLeft w:val="288"/>
          <w:marRight w:val="0"/>
          <w:marTop w:val="125"/>
          <w:marBottom w:val="0"/>
          <w:divBdr>
            <w:top w:val="none" w:sz="0" w:space="0" w:color="auto"/>
            <w:left w:val="none" w:sz="0" w:space="0" w:color="auto"/>
            <w:bottom w:val="none" w:sz="0" w:space="0" w:color="auto"/>
            <w:right w:val="none" w:sz="0" w:space="0" w:color="auto"/>
          </w:divBdr>
        </w:div>
        <w:div w:id="2097508762">
          <w:marLeft w:val="288"/>
          <w:marRight w:val="0"/>
          <w:marTop w:val="125"/>
          <w:marBottom w:val="0"/>
          <w:divBdr>
            <w:top w:val="none" w:sz="0" w:space="0" w:color="auto"/>
            <w:left w:val="none" w:sz="0" w:space="0" w:color="auto"/>
            <w:bottom w:val="none" w:sz="0" w:space="0" w:color="auto"/>
            <w:right w:val="none" w:sz="0" w:space="0" w:color="auto"/>
          </w:divBdr>
        </w:div>
        <w:div w:id="1546720842">
          <w:marLeft w:val="288"/>
          <w:marRight w:val="0"/>
          <w:marTop w:val="115"/>
          <w:marBottom w:val="0"/>
          <w:divBdr>
            <w:top w:val="none" w:sz="0" w:space="0" w:color="auto"/>
            <w:left w:val="none" w:sz="0" w:space="0" w:color="auto"/>
            <w:bottom w:val="none" w:sz="0" w:space="0" w:color="auto"/>
            <w:right w:val="none" w:sz="0" w:space="0" w:color="auto"/>
          </w:divBdr>
        </w:div>
        <w:div w:id="1873491846">
          <w:marLeft w:val="288"/>
          <w:marRight w:val="0"/>
          <w:marTop w:val="154"/>
          <w:marBottom w:val="0"/>
          <w:divBdr>
            <w:top w:val="none" w:sz="0" w:space="0" w:color="auto"/>
            <w:left w:val="none" w:sz="0" w:space="0" w:color="auto"/>
            <w:bottom w:val="none" w:sz="0" w:space="0" w:color="auto"/>
            <w:right w:val="none" w:sz="0" w:space="0" w:color="auto"/>
          </w:divBdr>
        </w:div>
        <w:div w:id="1659652185">
          <w:marLeft w:val="720"/>
          <w:marRight w:val="0"/>
          <w:marTop w:val="154"/>
          <w:marBottom w:val="0"/>
          <w:divBdr>
            <w:top w:val="none" w:sz="0" w:space="0" w:color="auto"/>
            <w:left w:val="none" w:sz="0" w:space="0" w:color="auto"/>
            <w:bottom w:val="none" w:sz="0" w:space="0" w:color="auto"/>
            <w:right w:val="none" w:sz="0" w:space="0" w:color="auto"/>
          </w:divBdr>
        </w:div>
        <w:div w:id="163933189">
          <w:marLeft w:val="720"/>
          <w:marRight w:val="0"/>
          <w:marTop w:val="154"/>
          <w:marBottom w:val="0"/>
          <w:divBdr>
            <w:top w:val="none" w:sz="0" w:space="0" w:color="auto"/>
            <w:left w:val="none" w:sz="0" w:space="0" w:color="auto"/>
            <w:bottom w:val="none" w:sz="0" w:space="0" w:color="auto"/>
            <w:right w:val="none" w:sz="0" w:space="0" w:color="auto"/>
          </w:divBdr>
        </w:div>
      </w:divsChild>
    </w:div>
    <w:div w:id="459231777">
      <w:bodyDiv w:val="1"/>
      <w:marLeft w:val="0"/>
      <w:marRight w:val="0"/>
      <w:marTop w:val="0"/>
      <w:marBottom w:val="0"/>
      <w:divBdr>
        <w:top w:val="none" w:sz="0" w:space="0" w:color="auto"/>
        <w:left w:val="none" w:sz="0" w:space="0" w:color="auto"/>
        <w:bottom w:val="none" w:sz="0" w:space="0" w:color="auto"/>
        <w:right w:val="none" w:sz="0" w:space="0" w:color="auto"/>
      </w:divBdr>
      <w:divsChild>
        <w:div w:id="1715425103">
          <w:marLeft w:val="547"/>
          <w:marRight w:val="0"/>
          <w:marTop w:val="115"/>
          <w:marBottom w:val="0"/>
          <w:divBdr>
            <w:top w:val="none" w:sz="0" w:space="0" w:color="auto"/>
            <w:left w:val="none" w:sz="0" w:space="0" w:color="auto"/>
            <w:bottom w:val="none" w:sz="0" w:space="0" w:color="auto"/>
            <w:right w:val="none" w:sz="0" w:space="0" w:color="auto"/>
          </w:divBdr>
        </w:div>
      </w:divsChild>
    </w:div>
    <w:div w:id="467403991">
      <w:bodyDiv w:val="1"/>
      <w:marLeft w:val="0"/>
      <w:marRight w:val="0"/>
      <w:marTop w:val="0"/>
      <w:marBottom w:val="0"/>
      <w:divBdr>
        <w:top w:val="none" w:sz="0" w:space="0" w:color="auto"/>
        <w:left w:val="none" w:sz="0" w:space="0" w:color="auto"/>
        <w:bottom w:val="none" w:sz="0" w:space="0" w:color="auto"/>
        <w:right w:val="none" w:sz="0" w:space="0" w:color="auto"/>
      </w:divBdr>
      <w:divsChild>
        <w:div w:id="1825393950">
          <w:marLeft w:val="547"/>
          <w:marRight w:val="0"/>
          <w:marTop w:val="58"/>
          <w:marBottom w:val="0"/>
          <w:divBdr>
            <w:top w:val="none" w:sz="0" w:space="0" w:color="auto"/>
            <w:left w:val="none" w:sz="0" w:space="0" w:color="auto"/>
            <w:bottom w:val="none" w:sz="0" w:space="0" w:color="auto"/>
            <w:right w:val="none" w:sz="0" w:space="0" w:color="auto"/>
          </w:divBdr>
        </w:div>
        <w:div w:id="658466117">
          <w:marLeft w:val="547"/>
          <w:marRight w:val="0"/>
          <w:marTop w:val="58"/>
          <w:marBottom w:val="0"/>
          <w:divBdr>
            <w:top w:val="none" w:sz="0" w:space="0" w:color="auto"/>
            <w:left w:val="none" w:sz="0" w:space="0" w:color="auto"/>
            <w:bottom w:val="none" w:sz="0" w:space="0" w:color="auto"/>
            <w:right w:val="none" w:sz="0" w:space="0" w:color="auto"/>
          </w:divBdr>
        </w:div>
      </w:divsChild>
    </w:div>
    <w:div w:id="488251157">
      <w:bodyDiv w:val="1"/>
      <w:marLeft w:val="0"/>
      <w:marRight w:val="0"/>
      <w:marTop w:val="0"/>
      <w:marBottom w:val="0"/>
      <w:divBdr>
        <w:top w:val="none" w:sz="0" w:space="0" w:color="auto"/>
        <w:left w:val="none" w:sz="0" w:space="0" w:color="auto"/>
        <w:bottom w:val="none" w:sz="0" w:space="0" w:color="auto"/>
        <w:right w:val="none" w:sz="0" w:space="0" w:color="auto"/>
      </w:divBdr>
      <w:divsChild>
        <w:div w:id="1791048784">
          <w:marLeft w:val="547"/>
          <w:marRight w:val="0"/>
          <w:marTop w:val="115"/>
          <w:marBottom w:val="0"/>
          <w:divBdr>
            <w:top w:val="none" w:sz="0" w:space="0" w:color="auto"/>
            <w:left w:val="none" w:sz="0" w:space="0" w:color="auto"/>
            <w:bottom w:val="none" w:sz="0" w:space="0" w:color="auto"/>
            <w:right w:val="none" w:sz="0" w:space="0" w:color="auto"/>
          </w:divBdr>
        </w:div>
        <w:div w:id="65305504">
          <w:marLeft w:val="547"/>
          <w:marRight w:val="0"/>
          <w:marTop w:val="134"/>
          <w:marBottom w:val="0"/>
          <w:divBdr>
            <w:top w:val="none" w:sz="0" w:space="0" w:color="auto"/>
            <w:left w:val="none" w:sz="0" w:space="0" w:color="auto"/>
            <w:bottom w:val="none" w:sz="0" w:space="0" w:color="auto"/>
            <w:right w:val="none" w:sz="0" w:space="0" w:color="auto"/>
          </w:divBdr>
        </w:div>
        <w:div w:id="1008798461">
          <w:marLeft w:val="547"/>
          <w:marRight w:val="0"/>
          <w:marTop w:val="134"/>
          <w:marBottom w:val="0"/>
          <w:divBdr>
            <w:top w:val="none" w:sz="0" w:space="0" w:color="auto"/>
            <w:left w:val="none" w:sz="0" w:space="0" w:color="auto"/>
            <w:bottom w:val="none" w:sz="0" w:space="0" w:color="auto"/>
            <w:right w:val="none" w:sz="0" w:space="0" w:color="auto"/>
          </w:divBdr>
        </w:div>
        <w:div w:id="435367480">
          <w:marLeft w:val="547"/>
          <w:marRight w:val="0"/>
          <w:marTop w:val="134"/>
          <w:marBottom w:val="0"/>
          <w:divBdr>
            <w:top w:val="none" w:sz="0" w:space="0" w:color="auto"/>
            <w:left w:val="none" w:sz="0" w:space="0" w:color="auto"/>
            <w:bottom w:val="none" w:sz="0" w:space="0" w:color="auto"/>
            <w:right w:val="none" w:sz="0" w:space="0" w:color="auto"/>
          </w:divBdr>
        </w:div>
      </w:divsChild>
    </w:div>
    <w:div w:id="524363193">
      <w:bodyDiv w:val="1"/>
      <w:marLeft w:val="0"/>
      <w:marRight w:val="0"/>
      <w:marTop w:val="0"/>
      <w:marBottom w:val="0"/>
      <w:divBdr>
        <w:top w:val="none" w:sz="0" w:space="0" w:color="auto"/>
        <w:left w:val="none" w:sz="0" w:space="0" w:color="auto"/>
        <w:bottom w:val="none" w:sz="0" w:space="0" w:color="auto"/>
        <w:right w:val="none" w:sz="0" w:space="0" w:color="auto"/>
      </w:divBdr>
    </w:div>
    <w:div w:id="563226897">
      <w:bodyDiv w:val="1"/>
      <w:marLeft w:val="0"/>
      <w:marRight w:val="0"/>
      <w:marTop w:val="0"/>
      <w:marBottom w:val="0"/>
      <w:divBdr>
        <w:top w:val="none" w:sz="0" w:space="0" w:color="auto"/>
        <w:left w:val="none" w:sz="0" w:space="0" w:color="auto"/>
        <w:bottom w:val="none" w:sz="0" w:space="0" w:color="auto"/>
        <w:right w:val="none" w:sz="0" w:space="0" w:color="auto"/>
      </w:divBdr>
    </w:div>
    <w:div w:id="576938554">
      <w:bodyDiv w:val="1"/>
      <w:marLeft w:val="0"/>
      <w:marRight w:val="0"/>
      <w:marTop w:val="0"/>
      <w:marBottom w:val="0"/>
      <w:divBdr>
        <w:top w:val="none" w:sz="0" w:space="0" w:color="auto"/>
        <w:left w:val="none" w:sz="0" w:space="0" w:color="auto"/>
        <w:bottom w:val="none" w:sz="0" w:space="0" w:color="auto"/>
        <w:right w:val="none" w:sz="0" w:space="0" w:color="auto"/>
      </w:divBdr>
      <w:divsChild>
        <w:div w:id="1603607278">
          <w:marLeft w:val="547"/>
          <w:marRight w:val="0"/>
          <w:marTop w:val="115"/>
          <w:marBottom w:val="0"/>
          <w:divBdr>
            <w:top w:val="none" w:sz="0" w:space="0" w:color="auto"/>
            <w:left w:val="none" w:sz="0" w:space="0" w:color="auto"/>
            <w:bottom w:val="none" w:sz="0" w:space="0" w:color="auto"/>
            <w:right w:val="none" w:sz="0" w:space="0" w:color="auto"/>
          </w:divBdr>
        </w:div>
      </w:divsChild>
    </w:div>
    <w:div w:id="606625089">
      <w:bodyDiv w:val="1"/>
      <w:marLeft w:val="0"/>
      <w:marRight w:val="0"/>
      <w:marTop w:val="0"/>
      <w:marBottom w:val="0"/>
      <w:divBdr>
        <w:top w:val="none" w:sz="0" w:space="0" w:color="auto"/>
        <w:left w:val="none" w:sz="0" w:space="0" w:color="auto"/>
        <w:bottom w:val="none" w:sz="0" w:space="0" w:color="auto"/>
        <w:right w:val="none" w:sz="0" w:space="0" w:color="auto"/>
      </w:divBdr>
      <w:divsChild>
        <w:div w:id="185800232">
          <w:marLeft w:val="806"/>
          <w:marRight w:val="0"/>
          <w:marTop w:val="400"/>
          <w:marBottom w:val="0"/>
          <w:divBdr>
            <w:top w:val="none" w:sz="0" w:space="0" w:color="auto"/>
            <w:left w:val="none" w:sz="0" w:space="0" w:color="auto"/>
            <w:bottom w:val="none" w:sz="0" w:space="0" w:color="auto"/>
            <w:right w:val="none" w:sz="0" w:space="0" w:color="auto"/>
          </w:divBdr>
        </w:div>
        <w:div w:id="884104965">
          <w:marLeft w:val="806"/>
          <w:marRight w:val="0"/>
          <w:marTop w:val="400"/>
          <w:marBottom w:val="0"/>
          <w:divBdr>
            <w:top w:val="none" w:sz="0" w:space="0" w:color="auto"/>
            <w:left w:val="none" w:sz="0" w:space="0" w:color="auto"/>
            <w:bottom w:val="none" w:sz="0" w:space="0" w:color="auto"/>
            <w:right w:val="none" w:sz="0" w:space="0" w:color="auto"/>
          </w:divBdr>
        </w:div>
        <w:div w:id="1275332708">
          <w:marLeft w:val="806"/>
          <w:marRight w:val="0"/>
          <w:marTop w:val="400"/>
          <w:marBottom w:val="0"/>
          <w:divBdr>
            <w:top w:val="none" w:sz="0" w:space="0" w:color="auto"/>
            <w:left w:val="none" w:sz="0" w:space="0" w:color="auto"/>
            <w:bottom w:val="none" w:sz="0" w:space="0" w:color="auto"/>
            <w:right w:val="none" w:sz="0" w:space="0" w:color="auto"/>
          </w:divBdr>
        </w:div>
        <w:div w:id="1650668384">
          <w:marLeft w:val="806"/>
          <w:marRight w:val="0"/>
          <w:marTop w:val="400"/>
          <w:marBottom w:val="0"/>
          <w:divBdr>
            <w:top w:val="none" w:sz="0" w:space="0" w:color="auto"/>
            <w:left w:val="none" w:sz="0" w:space="0" w:color="auto"/>
            <w:bottom w:val="none" w:sz="0" w:space="0" w:color="auto"/>
            <w:right w:val="none" w:sz="0" w:space="0" w:color="auto"/>
          </w:divBdr>
        </w:div>
        <w:div w:id="647443741">
          <w:marLeft w:val="806"/>
          <w:marRight w:val="0"/>
          <w:marTop w:val="400"/>
          <w:marBottom w:val="0"/>
          <w:divBdr>
            <w:top w:val="none" w:sz="0" w:space="0" w:color="auto"/>
            <w:left w:val="none" w:sz="0" w:space="0" w:color="auto"/>
            <w:bottom w:val="none" w:sz="0" w:space="0" w:color="auto"/>
            <w:right w:val="none" w:sz="0" w:space="0" w:color="auto"/>
          </w:divBdr>
        </w:div>
      </w:divsChild>
    </w:div>
    <w:div w:id="621032311">
      <w:bodyDiv w:val="1"/>
      <w:marLeft w:val="0"/>
      <w:marRight w:val="0"/>
      <w:marTop w:val="0"/>
      <w:marBottom w:val="0"/>
      <w:divBdr>
        <w:top w:val="none" w:sz="0" w:space="0" w:color="auto"/>
        <w:left w:val="none" w:sz="0" w:space="0" w:color="auto"/>
        <w:bottom w:val="none" w:sz="0" w:space="0" w:color="auto"/>
        <w:right w:val="none" w:sz="0" w:space="0" w:color="auto"/>
      </w:divBdr>
      <w:divsChild>
        <w:div w:id="1828400435">
          <w:marLeft w:val="547"/>
          <w:marRight w:val="0"/>
          <w:marTop w:val="115"/>
          <w:marBottom w:val="0"/>
          <w:divBdr>
            <w:top w:val="none" w:sz="0" w:space="0" w:color="auto"/>
            <w:left w:val="none" w:sz="0" w:space="0" w:color="auto"/>
            <w:bottom w:val="none" w:sz="0" w:space="0" w:color="auto"/>
            <w:right w:val="none" w:sz="0" w:space="0" w:color="auto"/>
          </w:divBdr>
        </w:div>
      </w:divsChild>
    </w:div>
    <w:div w:id="646013206">
      <w:bodyDiv w:val="1"/>
      <w:marLeft w:val="0"/>
      <w:marRight w:val="0"/>
      <w:marTop w:val="0"/>
      <w:marBottom w:val="0"/>
      <w:divBdr>
        <w:top w:val="none" w:sz="0" w:space="0" w:color="auto"/>
        <w:left w:val="none" w:sz="0" w:space="0" w:color="auto"/>
        <w:bottom w:val="none" w:sz="0" w:space="0" w:color="auto"/>
        <w:right w:val="none" w:sz="0" w:space="0" w:color="auto"/>
      </w:divBdr>
      <w:divsChild>
        <w:div w:id="1834569360">
          <w:marLeft w:val="288"/>
          <w:marRight w:val="0"/>
          <w:marTop w:val="58"/>
          <w:marBottom w:val="0"/>
          <w:divBdr>
            <w:top w:val="none" w:sz="0" w:space="0" w:color="auto"/>
            <w:left w:val="none" w:sz="0" w:space="0" w:color="auto"/>
            <w:bottom w:val="none" w:sz="0" w:space="0" w:color="auto"/>
            <w:right w:val="none" w:sz="0" w:space="0" w:color="auto"/>
          </w:divBdr>
        </w:div>
        <w:div w:id="167672348">
          <w:marLeft w:val="288"/>
          <w:marRight w:val="0"/>
          <w:marTop w:val="58"/>
          <w:marBottom w:val="0"/>
          <w:divBdr>
            <w:top w:val="none" w:sz="0" w:space="0" w:color="auto"/>
            <w:left w:val="none" w:sz="0" w:space="0" w:color="auto"/>
            <w:bottom w:val="none" w:sz="0" w:space="0" w:color="auto"/>
            <w:right w:val="none" w:sz="0" w:space="0" w:color="auto"/>
          </w:divBdr>
        </w:div>
      </w:divsChild>
    </w:div>
    <w:div w:id="654914178">
      <w:bodyDiv w:val="1"/>
      <w:marLeft w:val="0"/>
      <w:marRight w:val="0"/>
      <w:marTop w:val="0"/>
      <w:marBottom w:val="0"/>
      <w:divBdr>
        <w:top w:val="none" w:sz="0" w:space="0" w:color="auto"/>
        <w:left w:val="none" w:sz="0" w:space="0" w:color="auto"/>
        <w:bottom w:val="none" w:sz="0" w:space="0" w:color="auto"/>
        <w:right w:val="none" w:sz="0" w:space="0" w:color="auto"/>
      </w:divBdr>
      <w:divsChild>
        <w:div w:id="923799599">
          <w:marLeft w:val="504"/>
          <w:marRight w:val="0"/>
          <w:marTop w:val="140"/>
          <w:marBottom w:val="0"/>
          <w:divBdr>
            <w:top w:val="none" w:sz="0" w:space="0" w:color="auto"/>
            <w:left w:val="none" w:sz="0" w:space="0" w:color="auto"/>
            <w:bottom w:val="none" w:sz="0" w:space="0" w:color="auto"/>
            <w:right w:val="none" w:sz="0" w:space="0" w:color="auto"/>
          </w:divBdr>
        </w:div>
        <w:div w:id="1250968871">
          <w:marLeft w:val="504"/>
          <w:marRight w:val="0"/>
          <w:marTop w:val="140"/>
          <w:marBottom w:val="0"/>
          <w:divBdr>
            <w:top w:val="none" w:sz="0" w:space="0" w:color="auto"/>
            <w:left w:val="none" w:sz="0" w:space="0" w:color="auto"/>
            <w:bottom w:val="none" w:sz="0" w:space="0" w:color="auto"/>
            <w:right w:val="none" w:sz="0" w:space="0" w:color="auto"/>
          </w:divBdr>
        </w:div>
        <w:div w:id="1397169103">
          <w:marLeft w:val="504"/>
          <w:marRight w:val="0"/>
          <w:marTop w:val="140"/>
          <w:marBottom w:val="0"/>
          <w:divBdr>
            <w:top w:val="none" w:sz="0" w:space="0" w:color="auto"/>
            <w:left w:val="none" w:sz="0" w:space="0" w:color="auto"/>
            <w:bottom w:val="none" w:sz="0" w:space="0" w:color="auto"/>
            <w:right w:val="none" w:sz="0" w:space="0" w:color="auto"/>
          </w:divBdr>
        </w:div>
        <w:div w:id="1466510947">
          <w:marLeft w:val="504"/>
          <w:marRight w:val="0"/>
          <w:marTop w:val="140"/>
          <w:marBottom w:val="0"/>
          <w:divBdr>
            <w:top w:val="none" w:sz="0" w:space="0" w:color="auto"/>
            <w:left w:val="none" w:sz="0" w:space="0" w:color="auto"/>
            <w:bottom w:val="none" w:sz="0" w:space="0" w:color="auto"/>
            <w:right w:val="none" w:sz="0" w:space="0" w:color="auto"/>
          </w:divBdr>
        </w:div>
      </w:divsChild>
    </w:div>
    <w:div w:id="684525534">
      <w:bodyDiv w:val="1"/>
      <w:marLeft w:val="0"/>
      <w:marRight w:val="0"/>
      <w:marTop w:val="0"/>
      <w:marBottom w:val="0"/>
      <w:divBdr>
        <w:top w:val="none" w:sz="0" w:space="0" w:color="auto"/>
        <w:left w:val="none" w:sz="0" w:space="0" w:color="auto"/>
        <w:bottom w:val="none" w:sz="0" w:space="0" w:color="auto"/>
        <w:right w:val="none" w:sz="0" w:space="0" w:color="auto"/>
      </w:divBdr>
      <w:divsChild>
        <w:div w:id="656615004">
          <w:marLeft w:val="907"/>
          <w:marRight w:val="0"/>
          <w:marTop w:val="140"/>
          <w:marBottom w:val="0"/>
          <w:divBdr>
            <w:top w:val="none" w:sz="0" w:space="0" w:color="auto"/>
            <w:left w:val="none" w:sz="0" w:space="0" w:color="auto"/>
            <w:bottom w:val="none" w:sz="0" w:space="0" w:color="auto"/>
            <w:right w:val="none" w:sz="0" w:space="0" w:color="auto"/>
          </w:divBdr>
        </w:div>
        <w:div w:id="1948005294">
          <w:marLeft w:val="907"/>
          <w:marRight w:val="0"/>
          <w:marTop w:val="140"/>
          <w:marBottom w:val="0"/>
          <w:divBdr>
            <w:top w:val="none" w:sz="0" w:space="0" w:color="auto"/>
            <w:left w:val="none" w:sz="0" w:space="0" w:color="auto"/>
            <w:bottom w:val="none" w:sz="0" w:space="0" w:color="auto"/>
            <w:right w:val="none" w:sz="0" w:space="0" w:color="auto"/>
          </w:divBdr>
        </w:div>
        <w:div w:id="1966887011">
          <w:marLeft w:val="907"/>
          <w:marRight w:val="0"/>
          <w:marTop w:val="140"/>
          <w:marBottom w:val="0"/>
          <w:divBdr>
            <w:top w:val="none" w:sz="0" w:space="0" w:color="auto"/>
            <w:left w:val="none" w:sz="0" w:space="0" w:color="auto"/>
            <w:bottom w:val="none" w:sz="0" w:space="0" w:color="auto"/>
            <w:right w:val="none" w:sz="0" w:space="0" w:color="auto"/>
          </w:divBdr>
        </w:div>
        <w:div w:id="1723940939">
          <w:marLeft w:val="907"/>
          <w:marRight w:val="0"/>
          <w:marTop w:val="140"/>
          <w:marBottom w:val="0"/>
          <w:divBdr>
            <w:top w:val="none" w:sz="0" w:space="0" w:color="auto"/>
            <w:left w:val="none" w:sz="0" w:space="0" w:color="auto"/>
            <w:bottom w:val="none" w:sz="0" w:space="0" w:color="auto"/>
            <w:right w:val="none" w:sz="0" w:space="0" w:color="auto"/>
          </w:divBdr>
        </w:div>
      </w:divsChild>
    </w:div>
    <w:div w:id="723984804">
      <w:bodyDiv w:val="1"/>
      <w:marLeft w:val="0"/>
      <w:marRight w:val="0"/>
      <w:marTop w:val="0"/>
      <w:marBottom w:val="0"/>
      <w:divBdr>
        <w:top w:val="none" w:sz="0" w:space="0" w:color="auto"/>
        <w:left w:val="none" w:sz="0" w:space="0" w:color="auto"/>
        <w:bottom w:val="none" w:sz="0" w:space="0" w:color="auto"/>
        <w:right w:val="none" w:sz="0" w:space="0" w:color="auto"/>
      </w:divBdr>
      <w:divsChild>
        <w:div w:id="602347616">
          <w:marLeft w:val="547"/>
          <w:marRight w:val="0"/>
          <w:marTop w:val="115"/>
          <w:marBottom w:val="0"/>
          <w:divBdr>
            <w:top w:val="none" w:sz="0" w:space="0" w:color="auto"/>
            <w:left w:val="none" w:sz="0" w:space="0" w:color="auto"/>
            <w:bottom w:val="none" w:sz="0" w:space="0" w:color="auto"/>
            <w:right w:val="none" w:sz="0" w:space="0" w:color="auto"/>
          </w:divBdr>
        </w:div>
      </w:divsChild>
    </w:div>
    <w:div w:id="774521084">
      <w:bodyDiv w:val="1"/>
      <w:marLeft w:val="0"/>
      <w:marRight w:val="0"/>
      <w:marTop w:val="0"/>
      <w:marBottom w:val="0"/>
      <w:divBdr>
        <w:top w:val="none" w:sz="0" w:space="0" w:color="auto"/>
        <w:left w:val="none" w:sz="0" w:space="0" w:color="auto"/>
        <w:bottom w:val="none" w:sz="0" w:space="0" w:color="auto"/>
        <w:right w:val="none" w:sz="0" w:space="0" w:color="auto"/>
      </w:divBdr>
      <w:divsChild>
        <w:div w:id="619915558">
          <w:marLeft w:val="547"/>
          <w:marRight w:val="0"/>
          <w:marTop w:val="115"/>
          <w:marBottom w:val="0"/>
          <w:divBdr>
            <w:top w:val="none" w:sz="0" w:space="0" w:color="auto"/>
            <w:left w:val="none" w:sz="0" w:space="0" w:color="auto"/>
            <w:bottom w:val="none" w:sz="0" w:space="0" w:color="auto"/>
            <w:right w:val="none" w:sz="0" w:space="0" w:color="auto"/>
          </w:divBdr>
        </w:div>
        <w:div w:id="1841000347">
          <w:marLeft w:val="547"/>
          <w:marRight w:val="0"/>
          <w:marTop w:val="154"/>
          <w:marBottom w:val="0"/>
          <w:divBdr>
            <w:top w:val="none" w:sz="0" w:space="0" w:color="auto"/>
            <w:left w:val="none" w:sz="0" w:space="0" w:color="auto"/>
            <w:bottom w:val="none" w:sz="0" w:space="0" w:color="auto"/>
            <w:right w:val="none" w:sz="0" w:space="0" w:color="auto"/>
          </w:divBdr>
        </w:div>
        <w:div w:id="1481387294">
          <w:marLeft w:val="1008"/>
          <w:marRight w:val="0"/>
          <w:marTop w:val="134"/>
          <w:marBottom w:val="0"/>
          <w:divBdr>
            <w:top w:val="none" w:sz="0" w:space="0" w:color="auto"/>
            <w:left w:val="none" w:sz="0" w:space="0" w:color="auto"/>
            <w:bottom w:val="none" w:sz="0" w:space="0" w:color="auto"/>
            <w:right w:val="none" w:sz="0" w:space="0" w:color="auto"/>
          </w:divBdr>
        </w:div>
        <w:div w:id="882451061">
          <w:marLeft w:val="1008"/>
          <w:marRight w:val="0"/>
          <w:marTop w:val="134"/>
          <w:marBottom w:val="0"/>
          <w:divBdr>
            <w:top w:val="none" w:sz="0" w:space="0" w:color="auto"/>
            <w:left w:val="none" w:sz="0" w:space="0" w:color="auto"/>
            <w:bottom w:val="none" w:sz="0" w:space="0" w:color="auto"/>
            <w:right w:val="none" w:sz="0" w:space="0" w:color="auto"/>
          </w:divBdr>
        </w:div>
        <w:div w:id="747729997">
          <w:marLeft w:val="1440"/>
          <w:marRight w:val="0"/>
          <w:marTop w:val="115"/>
          <w:marBottom w:val="0"/>
          <w:divBdr>
            <w:top w:val="none" w:sz="0" w:space="0" w:color="auto"/>
            <w:left w:val="none" w:sz="0" w:space="0" w:color="auto"/>
            <w:bottom w:val="none" w:sz="0" w:space="0" w:color="auto"/>
            <w:right w:val="none" w:sz="0" w:space="0" w:color="auto"/>
          </w:divBdr>
        </w:div>
        <w:div w:id="1716157011">
          <w:marLeft w:val="1440"/>
          <w:marRight w:val="0"/>
          <w:marTop w:val="115"/>
          <w:marBottom w:val="0"/>
          <w:divBdr>
            <w:top w:val="none" w:sz="0" w:space="0" w:color="auto"/>
            <w:left w:val="none" w:sz="0" w:space="0" w:color="auto"/>
            <w:bottom w:val="none" w:sz="0" w:space="0" w:color="auto"/>
            <w:right w:val="none" w:sz="0" w:space="0" w:color="auto"/>
          </w:divBdr>
        </w:div>
        <w:div w:id="210192370">
          <w:marLeft w:val="432"/>
          <w:marRight w:val="0"/>
          <w:marTop w:val="154"/>
          <w:marBottom w:val="0"/>
          <w:divBdr>
            <w:top w:val="none" w:sz="0" w:space="0" w:color="auto"/>
            <w:left w:val="none" w:sz="0" w:space="0" w:color="auto"/>
            <w:bottom w:val="none" w:sz="0" w:space="0" w:color="auto"/>
            <w:right w:val="none" w:sz="0" w:space="0" w:color="auto"/>
          </w:divBdr>
        </w:div>
      </w:divsChild>
    </w:div>
    <w:div w:id="787045098">
      <w:bodyDiv w:val="1"/>
      <w:marLeft w:val="0"/>
      <w:marRight w:val="0"/>
      <w:marTop w:val="0"/>
      <w:marBottom w:val="0"/>
      <w:divBdr>
        <w:top w:val="none" w:sz="0" w:space="0" w:color="auto"/>
        <w:left w:val="none" w:sz="0" w:space="0" w:color="auto"/>
        <w:bottom w:val="none" w:sz="0" w:space="0" w:color="auto"/>
        <w:right w:val="none" w:sz="0" w:space="0" w:color="auto"/>
      </w:divBdr>
      <w:divsChild>
        <w:div w:id="676807395">
          <w:marLeft w:val="504"/>
          <w:marRight w:val="0"/>
          <w:marTop w:val="140"/>
          <w:marBottom w:val="0"/>
          <w:divBdr>
            <w:top w:val="none" w:sz="0" w:space="0" w:color="auto"/>
            <w:left w:val="none" w:sz="0" w:space="0" w:color="auto"/>
            <w:bottom w:val="none" w:sz="0" w:space="0" w:color="auto"/>
            <w:right w:val="none" w:sz="0" w:space="0" w:color="auto"/>
          </w:divBdr>
        </w:div>
        <w:div w:id="1956406472">
          <w:marLeft w:val="1008"/>
          <w:marRight w:val="0"/>
          <w:marTop w:val="110"/>
          <w:marBottom w:val="0"/>
          <w:divBdr>
            <w:top w:val="none" w:sz="0" w:space="0" w:color="auto"/>
            <w:left w:val="none" w:sz="0" w:space="0" w:color="auto"/>
            <w:bottom w:val="none" w:sz="0" w:space="0" w:color="auto"/>
            <w:right w:val="none" w:sz="0" w:space="0" w:color="auto"/>
          </w:divBdr>
        </w:div>
        <w:div w:id="472252843">
          <w:marLeft w:val="1008"/>
          <w:marRight w:val="0"/>
          <w:marTop w:val="110"/>
          <w:marBottom w:val="0"/>
          <w:divBdr>
            <w:top w:val="none" w:sz="0" w:space="0" w:color="auto"/>
            <w:left w:val="none" w:sz="0" w:space="0" w:color="auto"/>
            <w:bottom w:val="none" w:sz="0" w:space="0" w:color="auto"/>
            <w:right w:val="none" w:sz="0" w:space="0" w:color="auto"/>
          </w:divBdr>
        </w:div>
        <w:div w:id="163057047">
          <w:marLeft w:val="1008"/>
          <w:marRight w:val="0"/>
          <w:marTop w:val="110"/>
          <w:marBottom w:val="0"/>
          <w:divBdr>
            <w:top w:val="none" w:sz="0" w:space="0" w:color="auto"/>
            <w:left w:val="none" w:sz="0" w:space="0" w:color="auto"/>
            <w:bottom w:val="none" w:sz="0" w:space="0" w:color="auto"/>
            <w:right w:val="none" w:sz="0" w:space="0" w:color="auto"/>
          </w:divBdr>
        </w:div>
        <w:div w:id="1286497742">
          <w:marLeft w:val="1008"/>
          <w:marRight w:val="0"/>
          <w:marTop w:val="110"/>
          <w:marBottom w:val="0"/>
          <w:divBdr>
            <w:top w:val="none" w:sz="0" w:space="0" w:color="auto"/>
            <w:left w:val="none" w:sz="0" w:space="0" w:color="auto"/>
            <w:bottom w:val="none" w:sz="0" w:space="0" w:color="auto"/>
            <w:right w:val="none" w:sz="0" w:space="0" w:color="auto"/>
          </w:divBdr>
        </w:div>
      </w:divsChild>
    </w:div>
    <w:div w:id="800420601">
      <w:bodyDiv w:val="1"/>
      <w:marLeft w:val="0"/>
      <w:marRight w:val="0"/>
      <w:marTop w:val="0"/>
      <w:marBottom w:val="0"/>
      <w:divBdr>
        <w:top w:val="none" w:sz="0" w:space="0" w:color="auto"/>
        <w:left w:val="none" w:sz="0" w:space="0" w:color="auto"/>
        <w:bottom w:val="none" w:sz="0" w:space="0" w:color="auto"/>
        <w:right w:val="none" w:sz="0" w:space="0" w:color="auto"/>
      </w:divBdr>
      <w:divsChild>
        <w:div w:id="376780337">
          <w:marLeft w:val="547"/>
          <w:marRight w:val="0"/>
          <w:marTop w:val="106"/>
          <w:marBottom w:val="0"/>
          <w:divBdr>
            <w:top w:val="none" w:sz="0" w:space="0" w:color="auto"/>
            <w:left w:val="none" w:sz="0" w:space="0" w:color="auto"/>
            <w:bottom w:val="none" w:sz="0" w:space="0" w:color="auto"/>
            <w:right w:val="none" w:sz="0" w:space="0" w:color="auto"/>
          </w:divBdr>
        </w:div>
        <w:div w:id="186523853">
          <w:marLeft w:val="1354"/>
          <w:marRight w:val="0"/>
          <w:marTop w:val="178"/>
          <w:marBottom w:val="0"/>
          <w:divBdr>
            <w:top w:val="none" w:sz="0" w:space="0" w:color="auto"/>
            <w:left w:val="none" w:sz="0" w:space="0" w:color="auto"/>
            <w:bottom w:val="none" w:sz="0" w:space="0" w:color="auto"/>
            <w:right w:val="none" w:sz="0" w:space="0" w:color="auto"/>
          </w:divBdr>
        </w:div>
        <w:div w:id="66804996">
          <w:marLeft w:val="1354"/>
          <w:marRight w:val="0"/>
          <w:marTop w:val="178"/>
          <w:marBottom w:val="0"/>
          <w:divBdr>
            <w:top w:val="none" w:sz="0" w:space="0" w:color="auto"/>
            <w:left w:val="none" w:sz="0" w:space="0" w:color="auto"/>
            <w:bottom w:val="none" w:sz="0" w:space="0" w:color="auto"/>
            <w:right w:val="none" w:sz="0" w:space="0" w:color="auto"/>
          </w:divBdr>
        </w:div>
        <w:div w:id="319584632">
          <w:marLeft w:val="1354"/>
          <w:marRight w:val="0"/>
          <w:marTop w:val="178"/>
          <w:marBottom w:val="0"/>
          <w:divBdr>
            <w:top w:val="none" w:sz="0" w:space="0" w:color="auto"/>
            <w:left w:val="none" w:sz="0" w:space="0" w:color="auto"/>
            <w:bottom w:val="none" w:sz="0" w:space="0" w:color="auto"/>
            <w:right w:val="none" w:sz="0" w:space="0" w:color="auto"/>
          </w:divBdr>
        </w:div>
      </w:divsChild>
    </w:div>
    <w:div w:id="800659657">
      <w:bodyDiv w:val="1"/>
      <w:marLeft w:val="0"/>
      <w:marRight w:val="0"/>
      <w:marTop w:val="0"/>
      <w:marBottom w:val="0"/>
      <w:divBdr>
        <w:top w:val="none" w:sz="0" w:space="0" w:color="auto"/>
        <w:left w:val="none" w:sz="0" w:space="0" w:color="auto"/>
        <w:bottom w:val="none" w:sz="0" w:space="0" w:color="auto"/>
        <w:right w:val="none" w:sz="0" w:space="0" w:color="auto"/>
      </w:divBdr>
      <w:divsChild>
        <w:div w:id="463161743">
          <w:marLeft w:val="288"/>
          <w:marRight w:val="0"/>
          <w:marTop w:val="240"/>
          <w:marBottom w:val="0"/>
          <w:divBdr>
            <w:top w:val="none" w:sz="0" w:space="0" w:color="auto"/>
            <w:left w:val="none" w:sz="0" w:space="0" w:color="auto"/>
            <w:bottom w:val="none" w:sz="0" w:space="0" w:color="auto"/>
            <w:right w:val="none" w:sz="0" w:space="0" w:color="auto"/>
          </w:divBdr>
        </w:div>
        <w:div w:id="315763883">
          <w:marLeft w:val="720"/>
          <w:marRight w:val="0"/>
          <w:marTop w:val="240"/>
          <w:marBottom w:val="0"/>
          <w:divBdr>
            <w:top w:val="none" w:sz="0" w:space="0" w:color="auto"/>
            <w:left w:val="none" w:sz="0" w:space="0" w:color="auto"/>
            <w:bottom w:val="none" w:sz="0" w:space="0" w:color="auto"/>
            <w:right w:val="none" w:sz="0" w:space="0" w:color="auto"/>
          </w:divBdr>
        </w:div>
        <w:div w:id="1441951275">
          <w:marLeft w:val="288"/>
          <w:marRight w:val="0"/>
          <w:marTop w:val="240"/>
          <w:marBottom w:val="0"/>
          <w:divBdr>
            <w:top w:val="none" w:sz="0" w:space="0" w:color="auto"/>
            <w:left w:val="none" w:sz="0" w:space="0" w:color="auto"/>
            <w:bottom w:val="none" w:sz="0" w:space="0" w:color="auto"/>
            <w:right w:val="none" w:sz="0" w:space="0" w:color="auto"/>
          </w:divBdr>
        </w:div>
        <w:div w:id="2080980944">
          <w:marLeft w:val="288"/>
          <w:marRight w:val="0"/>
          <w:marTop w:val="240"/>
          <w:marBottom w:val="0"/>
          <w:divBdr>
            <w:top w:val="none" w:sz="0" w:space="0" w:color="auto"/>
            <w:left w:val="none" w:sz="0" w:space="0" w:color="auto"/>
            <w:bottom w:val="none" w:sz="0" w:space="0" w:color="auto"/>
            <w:right w:val="none" w:sz="0" w:space="0" w:color="auto"/>
          </w:divBdr>
        </w:div>
        <w:div w:id="307170428">
          <w:marLeft w:val="288"/>
          <w:marRight w:val="0"/>
          <w:marTop w:val="240"/>
          <w:marBottom w:val="0"/>
          <w:divBdr>
            <w:top w:val="none" w:sz="0" w:space="0" w:color="auto"/>
            <w:left w:val="none" w:sz="0" w:space="0" w:color="auto"/>
            <w:bottom w:val="none" w:sz="0" w:space="0" w:color="auto"/>
            <w:right w:val="none" w:sz="0" w:space="0" w:color="auto"/>
          </w:divBdr>
        </w:div>
        <w:div w:id="787698475">
          <w:marLeft w:val="288"/>
          <w:marRight w:val="0"/>
          <w:marTop w:val="240"/>
          <w:marBottom w:val="0"/>
          <w:divBdr>
            <w:top w:val="none" w:sz="0" w:space="0" w:color="auto"/>
            <w:left w:val="none" w:sz="0" w:space="0" w:color="auto"/>
            <w:bottom w:val="none" w:sz="0" w:space="0" w:color="auto"/>
            <w:right w:val="none" w:sz="0" w:space="0" w:color="auto"/>
          </w:divBdr>
        </w:div>
      </w:divsChild>
    </w:div>
    <w:div w:id="819619302">
      <w:bodyDiv w:val="1"/>
      <w:marLeft w:val="0"/>
      <w:marRight w:val="0"/>
      <w:marTop w:val="0"/>
      <w:marBottom w:val="0"/>
      <w:divBdr>
        <w:top w:val="none" w:sz="0" w:space="0" w:color="auto"/>
        <w:left w:val="none" w:sz="0" w:space="0" w:color="auto"/>
        <w:bottom w:val="none" w:sz="0" w:space="0" w:color="auto"/>
        <w:right w:val="none" w:sz="0" w:space="0" w:color="auto"/>
      </w:divBdr>
      <w:divsChild>
        <w:div w:id="442192139">
          <w:marLeft w:val="504"/>
          <w:marRight w:val="0"/>
          <w:marTop w:val="140"/>
          <w:marBottom w:val="0"/>
          <w:divBdr>
            <w:top w:val="none" w:sz="0" w:space="0" w:color="auto"/>
            <w:left w:val="none" w:sz="0" w:space="0" w:color="auto"/>
            <w:bottom w:val="none" w:sz="0" w:space="0" w:color="auto"/>
            <w:right w:val="none" w:sz="0" w:space="0" w:color="auto"/>
          </w:divBdr>
        </w:div>
        <w:div w:id="1754619683">
          <w:marLeft w:val="504"/>
          <w:marRight w:val="0"/>
          <w:marTop w:val="140"/>
          <w:marBottom w:val="0"/>
          <w:divBdr>
            <w:top w:val="none" w:sz="0" w:space="0" w:color="auto"/>
            <w:left w:val="none" w:sz="0" w:space="0" w:color="auto"/>
            <w:bottom w:val="none" w:sz="0" w:space="0" w:color="auto"/>
            <w:right w:val="none" w:sz="0" w:space="0" w:color="auto"/>
          </w:divBdr>
        </w:div>
        <w:div w:id="25184030">
          <w:marLeft w:val="504"/>
          <w:marRight w:val="0"/>
          <w:marTop w:val="140"/>
          <w:marBottom w:val="0"/>
          <w:divBdr>
            <w:top w:val="none" w:sz="0" w:space="0" w:color="auto"/>
            <w:left w:val="none" w:sz="0" w:space="0" w:color="auto"/>
            <w:bottom w:val="none" w:sz="0" w:space="0" w:color="auto"/>
            <w:right w:val="none" w:sz="0" w:space="0" w:color="auto"/>
          </w:divBdr>
        </w:div>
        <w:div w:id="539130610">
          <w:marLeft w:val="504"/>
          <w:marRight w:val="0"/>
          <w:marTop w:val="140"/>
          <w:marBottom w:val="0"/>
          <w:divBdr>
            <w:top w:val="none" w:sz="0" w:space="0" w:color="auto"/>
            <w:left w:val="none" w:sz="0" w:space="0" w:color="auto"/>
            <w:bottom w:val="none" w:sz="0" w:space="0" w:color="auto"/>
            <w:right w:val="none" w:sz="0" w:space="0" w:color="auto"/>
          </w:divBdr>
        </w:div>
      </w:divsChild>
    </w:div>
    <w:div w:id="862979801">
      <w:bodyDiv w:val="1"/>
      <w:marLeft w:val="0"/>
      <w:marRight w:val="0"/>
      <w:marTop w:val="0"/>
      <w:marBottom w:val="0"/>
      <w:divBdr>
        <w:top w:val="none" w:sz="0" w:space="0" w:color="auto"/>
        <w:left w:val="none" w:sz="0" w:space="0" w:color="auto"/>
        <w:bottom w:val="none" w:sz="0" w:space="0" w:color="auto"/>
        <w:right w:val="none" w:sz="0" w:space="0" w:color="auto"/>
      </w:divBdr>
      <w:divsChild>
        <w:div w:id="1342971049">
          <w:marLeft w:val="806"/>
          <w:marRight w:val="0"/>
          <w:marTop w:val="58"/>
          <w:marBottom w:val="0"/>
          <w:divBdr>
            <w:top w:val="none" w:sz="0" w:space="0" w:color="auto"/>
            <w:left w:val="none" w:sz="0" w:space="0" w:color="auto"/>
            <w:bottom w:val="none" w:sz="0" w:space="0" w:color="auto"/>
            <w:right w:val="none" w:sz="0" w:space="0" w:color="auto"/>
          </w:divBdr>
        </w:div>
        <w:div w:id="738404888">
          <w:marLeft w:val="1339"/>
          <w:marRight w:val="0"/>
          <w:marTop w:val="58"/>
          <w:marBottom w:val="0"/>
          <w:divBdr>
            <w:top w:val="none" w:sz="0" w:space="0" w:color="auto"/>
            <w:left w:val="none" w:sz="0" w:space="0" w:color="auto"/>
            <w:bottom w:val="none" w:sz="0" w:space="0" w:color="auto"/>
            <w:right w:val="none" w:sz="0" w:space="0" w:color="auto"/>
          </w:divBdr>
        </w:div>
        <w:div w:id="1195537597">
          <w:marLeft w:val="1339"/>
          <w:marRight w:val="0"/>
          <w:marTop w:val="58"/>
          <w:marBottom w:val="0"/>
          <w:divBdr>
            <w:top w:val="none" w:sz="0" w:space="0" w:color="auto"/>
            <w:left w:val="none" w:sz="0" w:space="0" w:color="auto"/>
            <w:bottom w:val="none" w:sz="0" w:space="0" w:color="auto"/>
            <w:right w:val="none" w:sz="0" w:space="0" w:color="auto"/>
          </w:divBdr>
        </w:div>
        <w:div w:id="1365977920">
          <w:marLeft w:val="806"/>
          <w:marRight w:val="0"/>
          <w:marTop w:val="240"/>
          <w:marBottom w:val="0"/>
          <w:divBdr>
            <w:top w:val="none" w:sz="0" w:space="0" w:color="auto"/>
            <w:left w:val="none" w:sz="0" w:space="0" w:color="auto"/>
            <w:bottom w:val="none" w:sz="0" w:space="0" w:color="auto"/>
            <w:right w:val="none" w:sz="0" w:space="0" w:color="auto"/>
          </w:divBdr>
        </w:div>
        <w:div w:id="167335858">
          <w:marLeft w:val="1339"/>
          <w:marRight w:val="0"/>
          <w:marTop w:val="58"/>
          <w:marBottom w:val="0"/>
          <w:divBdr>
            <w:top w:val="none" w:sz="0" w:space="0" w:color="auto"/>
            <w:left w:val="none" w:sz="0" w:space="0" w:color="auto"/>
            <w:bottom w:val="none" w:sz="0" w:space="0" w:color="auto"/>
            <w:right w:val="none" w:sz="0" w:space="0" w:color="auto"/>
          </w:divBdr>
        </w:div>
        <w:div w:id="1773475933">
          <w:marLeft w:val="1310"/>
          <w:marRight w:val="0"/>
          <w:marTop w:val="58"/>
          <w:marBottom w:val="0"/>
          <w:divBdr>
            <w:top w:val="none" w:sz="0" w:space="0" w:color="auto"/>
            <w:left w:val="none" w:sz="0" w:space="0" w:color="auto"/>
            <w:bottom w:val="none" w:sz="0" w:space="0" w:color="auto"/>
            <w:right w:val="none" w:sz="0" w:space="0" w:color="auto"/>
          </w:divBdr>
        </w:div>
        <w:div w:id="818768731">
          <w:marLeft w:val="2160"/>
          <w:marRight w:val="0"/>
          <w:marTop w:val="58"/>
          <w:marBottom w:val="0"/>
          <w:divBdr>
            <w:top w:val="none" w:sz="0" w:space="0" w:color="auto"/>
            <w:left w:val="none" w:sz="0" w:space="0" w:color="auto"/>
            <w:bottom w:val="none" w:sz="0" w:space="0" w:color="auto"/>
            <w:right w:val="none" w:sz="0" w:space="0" w:color="auto"/>
          </w:divBdr>
        </w:div>
        <w:div w:id="1013150215">
          <w:marLeft w:val="2160"/>
          <w:marRight w:val="0"/>
          <w:marTop w:val="58"/>
          <w:marBottom w:val="0"/>
          <w:divBdr>
            <w:top w:val="none" w:sz="0" w:space="0" w:color="auto"/>
            <w:left w:val="none" w:sz="0" w:space="0" w:color="auto"/>
            <w:bottom w:val="none" w:sz="0" w:space="0" w:color="auto"/>
            <w:right w:val="none" w:sz="0" w:space="0" w:color="auto"/>
          </w:divBdr>
        </w:div>
      </w:divsChild>
    </w:div>
    <w:div w:id="866483686">
      <w:bodyDiv w:val="1"/>
      <w:marLeft w:val="0"/>
      <w:marRight w:val="0"/>
      <w:marTop w:val="0"/>
      <w:marBottom w:val="0"/>
      <w:divBdr>
        <w:top w:val="none" w:sz="0" w:space="0" w:color="auto"/>
        <w:left w:val="none" w:sz="0" w:space="0" w:color="auto"/>
        <w:bottom w:val="none" w:sz="0" w:space="0" w:color="auto"/>
        <w:right w:val="none" w:sz="0" w:space="0" w:color="auto"/>
      </w:divBdr>
    </w:div>
    <w:div w:id="884755733">
      <w:bodyDiv w:val="1"/>
      <w:marLeft w:val="0"/>
      <w:marRight w:val="0"/>
      <w:marTop w:val="0"/>
      <w:marBottom w:val="0"/>
      <w:divBdr>
        <w:top w:val="none" w:sz="0" w:space="0" w:color="auto"/>
        <w:left w:val="none" w:sz="0" w:space="0" w:color="auto"/>
        <w:bottom w:val="none" w:sz="0" w:space="0" w:color="auto"/>
        <w:right w:val="none" w:sz="0" w:space="0" w:color="auto"/>
      </w:divBdr>
    </w:div>
    <w:div w:id="891117211">
      <w:bodyDiv w:val="1"/>
      <w:marLeft w:val="0"/>
      <w:marRight w:val="0"/>
      <w:marTop w:val="0"/>
      <w:marBottom w:val="0"/>
      <w:divBdr>
        <w:top w:val="none" w:sz="0" w:space="0" w:color="auto"/>
        <w:left w:val="none" w:sz="0" w:space="0" w:color="auto"/>
        <w:bottom w:val="none" w:sz="0" w:space="0" w:color="auto"/>
        <w:right w:val="none" w:sz="0" w:space="0" w:color="auto"/>
      </w:divBdr>
      <w:divsChild>
        <w:div w:id="1033921500">
          <w:marLeft w:val="432"/>
          <w:marRight w:val="0"/>
          <w:marTop w:val="130"/>
          <w:marBottom w:val="0"/>
          <w:divBdr>
            <w:top w:val="none" w:sz="0" w:space="0" w:color="auto"/>
            <w:left w:val="none" w:sz="0" w:space="0" w:color="auto"/>
            <w:bottom w:val="none" w:sz="0" w:space="0" w:color="auto"/>
            <w:right w:val="none" w:sz="0" w:space="0" w:color="auto"/>
          </w:divBdr>
        </w:div>
        <w:div w:id="1029649264">
          <w:marLeft w:val="432"/>
          <w:marRight w:val="0"/>
          <w:marTop w:val="130"/>
          <w:marBottom w:val="0"/>
          <w:divBdr>
            <w:top w:val="none" w:sz="0" w:space="0" w:color="auto"/>
            <w:left w:val="none" w:sz="0" w:space="0" w:color="auto"/>
            <w:bottom w:val="none" w:sz="0" w:space="0" w:color="auto"/>
            <w:right w:val="none" w:sz="0" w:space="0" w:color="auto"/>
          </w:divBdr>
        </w:div>
        <w:div w:id="1713652256">
          <w:marLeft w:val="432"/>
          <w:marRight w:val="0"/>
          <w:marTop w:val="130"/>
          <w:marBottom w:val="0"/>
          <w:divBdr>
            <w:top w:val="none" w:sz="0" w:space="0" w:color="auto"/>
            <w:left w:val="none" w:sz="0" w:space="0" w:color="auto"/>
            <w:bottom w:val="none" w:sz="0" w:space="0" w:color="auto"/>
            <w:right w:val="none" w:sz="0" w:space="0" w:color="auto"/>
          </w:divBdr>
        </w:div>
        <w:div w:id="399788383">
          <w:marLeft w:val="907"/>
          <w:marRight w:val="0"/>
          <w:marTop w:val="154"/>
          <w:marBottom w:val="0"/>
          <w:divBdr>
            <w:top w:val="none" w:sz="0" w:space="0" w:color="auto"/>
            <w:left w:val="none" w:sz="0" w:space="0" w:color="auto"/>
            <w:bottom w:val="none" w:sz="0" w:space="0" w:color="auto"/>
            <w:right w:val="none" w:sz="0" w:space="0" w:color="auto"/>
          </w:divBdr>
        </w:div>
        <w:div w:id="129368877">
          <w:marLeft w:val="907"/>
          <w:marRight w:val="0"/>
          <w:marTop w:val="154"/>
          <w:marBottom w:val="0"/>
          <w:divBdr>
            <w:top w:val="none" w:sz="0" w:space="0" w:color="auto"/>
            <w:left w:val="none" w:sz="0" w:space="0" w:color="auto"/>
            <w:bottom w:val="none" w:sz="0" w:space="0" w:color="auto"/>
            <w:right w:val="none" w:sz="0" w:space="0" w:color="auto"/>
          </w:divBdr>
        </w:div>
        <w:div w:id="1303465230">
          <w:marLeft w:val="907"/>
          <w:marRight w:val="0"/>
          <w:marTop w:val="154"/>
          <w:marBottom w:val="0"/>
          <w:divBdr>
            <w:top w:val="none" w:sz="0" w:space="0" w:color="auto"/>
            <w:left w:val="none" w:sz="0" w:space="0" w:color="auto"/>
            <w:bottom w:val="none" w:sz="0" w:space="0" w:color="auto"/>
            <w:right w:val="none" w:sz="0" w:space="0" w:color="auto"/>
          </w:divBdr>
        </w:div>
        <w:div w:id="43524768">
          <w:marLeft w:val="907"/>
          <w:marRight w:val="0"/>
          <w:marTop w:val="154"/>
          <w:marBottom w:val="0"/>
          <w:divBdr>
            <w:top w:val="none" w:sz="0" w:space="0" w:color="auto"/>
            <w:left w:val="none" w:sz="0" w:space="0" w:color="auto"/>
            <w:bottom w:val="none" w:sz="0" w:space="0" w:color="auto"/>
            <w:right w:val="none" w:sz="0" w:space="0" w:color="auto"/>
          </w:divBdr>
        </w:div>
        <w:div w:id="550658075">
          <w:marLeft w:val="432"/>
          <w:marRight w:val="0"/>
          <w:marTop w:val="154"/>
          <w:marBottom w:val="0"/>
          <w:divBdr>
            <w:top w:val="none" w:sz="0" w:space="0" w:color="auto"/>
            <w:left w:val="none" w:sz="0" w:space="0" w:color="auto"/>
            <w:bottom w:val="none" w:sz="0" w:space="0" w:color="auto"/>
            <w:right w:val="none" w:sz="0" w:space="0" w:color="auto"/>
          </w:divBdr>
        </w:div>
        <w:div w:id="1105538914">
          <w:marLeft w:val="806"/>
          <w:marRight w:val="0"/>
          <w:marTop w:val="240"/>
          <w:marBottom w:val="0"/>
          <w:divBdr>
            <w:top w:val="none" w:sz="0" w:space="0" w:color="auto"/>
            <w:left w:val="none" w:sz="0" w:space="0" w:color="auto"/>
            <w:bottom w:val="none" w:sz="0" w:space="0" w:color="auto"/>
            <w:right w:val="none" w:sz="0" w:space="0" w:color="auto"/>
          </w:divBdr>
        </w:div>
        <w:div w:id="87042433">
          <w:marLeft w:val="806"/>
          <w:marRight w:val="0"/>
          <w:marTop w:val="240"/>
          <w:marBottom w:val="0"/>
          <w:divBdr>
            <w:top w:val="none" w:sz="0" w:space="0" w:color="auto"/>
            <w:left w:val="none" w:sz="0" w:space="0" w:color="auto"/>
            <w:bottom w:val="none" w:sz="0" w:space="0" w:color="auto"/>
            <w:right w:val="none" w:sz="0" w:space="0" w:color="auto"/>
          </w:divBdr>
        </w:div>
        <w:div w:id="1894996208">
          <w:marLeft w:val="806"/>
          <w:marRight w:val="0"/>
          <w:marTop w:val="240"/>
          <w:marBottom w:val="0"/>
          <w:divBdr>
            <w:top w:val="none" w:sz="0" w:space="0" w:color="auto"/>
            <w:left w:val="none" w:sz="0" w:space="0" w:color="auto"/>
            <w:bottom w:val="none" w:sz="0" w:space="0" w:color="auto"/>
            <w:right w:val="none" w:sz="0" w:space="0" w:color="auto"/>
          </w:divBdr>
        </w:div>
        <w:div w:id="357439294">
          <w:marLeft w:val="806"/>
          <w:marRight w:val="0"/>
          <w:marTop w:val="240"/>
          <w:marBottom w:val="0"/>
          <w:divBdr>
            <w:top w:val="none" w:sz="0" w:space="0" w:color="auto"/>
            <w:left w:val="none" w:sz="0" w:space="0" w:color="auto"/>
            <w:bottom w:val="none" w:sz="0" w:space="0" w:color="auto"/>
            <w:right w:val="none" w:sz="0" w:space="0" w:color="auto"/>
          </w:divBdr>
        </w:div>
        <w:div w:id="463350982">
          <w:marLeft w:val="1541"/>
          <w:marRight w:val="0"/>
          <w:marTop w:val="240"/>
          <w:marBottom w:val="0"/>
          <w:divBdr>
            <w:top w:val="none" w:sz="0" w:space="0" w:color="auto"/>
            <w:left w:val="none" w:sz="0" w:space="0" w:color="auto"/>
            <w:bottom w:val="none" w:sz="0" w:space="0" w:color="auto"/>
            <w:right w:val="none" w:sz="0" w:space="0" w:color="auto"/>
          </w:divBdr>
        </w:div>
        <w:div w:id="311376812">
          <w:marLeft w:val="1541"/>
          <w:marRight w:val="0"/>
          <w:marTop w:val="240"/>
          <w:marBottom w:val="0"/>
          <w:divBdr>
            <w:top w:val="none" w:sz="0" w:space="0" w:color="auto"/>
            <w:left w:val="none" w:sz="0" w:space="0" w:color="auto"/>
            <w:bottom w:val="none" w:sz="0" w:space="0" w:color="auto"/>
            <w:right w:val="none" w:sz="0" w:space="0" w:color="auto"/>
          </w:divBdr>
        </w:div>
        <w:div w:id="1989507297">
          <w:marLeft w:val="1541"/>
          <w:marRight w:val="0"/>
          <w:marTop w:val="240"/>
          <w:marBottom w:val="0"/>
          <w:divBdr>
            <w:top w:val="none" w:sz="0" w:space="0" w:color="auto"/>
            <w:left w:val="none" w:sz="0" w:space="0" w:color="auto"/>
            <w:bottom w:val="none" w:sz="0" w:space="0" w:color="auto"/>
            <w:right w:val="none" w:sz="0" w:space="0" w:color="auto"/>
          </w:divBdr>
        </w:div>
        <w:div w:id="268897886">
          <w:marLeft w:val="1541"/>
          <w:marRight w:val="0"/>
          <w:marTop w:val="240"/>
          <w:marBottom w:val="0"/>
          <w:divBdr>
            <w:top w:val="none" w:sz="0" w:space="0" w:color="auto"/>
            <w:left w:val="none" w:sz="0" w:space="0" w:color="auto"/>
            <w:bottom w:val="none" w:sz="0" w:space="0" w:color="auto"/>
            <w:right w:val="none" w:sz="0" w:space="0" w:color="auto"/>
          </w:divBdr>
        </w:div>
        <w:div w:id="1463227486">
          <w:marLeft w:val="432"/>
          <w:marRight w:val="0"/>
          <w:marTop w:val="130"/>
          <w:marBottom w:val="0"/>
          <w:divBdr>
            <w:top w:val="none" w:sz="0" w:space="0" w:color="auto"/>
            <w:left w:val="none" w:sz="0" w:space="0" w:color="auto"/>
            <w:bottom w:val="none" w:sz="0" w:space="0" w:color="auto"/>
            <w:right w:val="none" w:sz="0" w:space="0" w:color="auto"/>
          </w:divBdr>
        </w:div>
        <w:div w:id="249237027">
          <w:marLeft w:val="432"/>
          <w:marRight w:val="0"/>
          <w:marTop w:val="130"/>
          <w:marBottom w:val="0"/>
          <w:divBdr>
            <w:top w:val="none" w:sz="0" w:space="0" w:color="auto"/>
            <w:left w:val="none" w:sz="0" w:space="0" w:color="auto"/>
            <w:bottom w:val="none" w:sz="0" w:space="0" w:color="auto"/>
            <w:right w:val="none" w:sz="0" w:space="0" w:color="auto"/>
          </w:divBdr>
        </w:div>
        <w:div w:id="1260139593">
          <w:marLeft w:val="864"/>
          <w:marRight w:val="0"/>
          <w:marTop w:val="106"/>
          <w:marBottom w:val="0"/>
          <w:divBdr>
            <w:top w:val="none" w:sz="0" w:space="0" w:color="auto"/>
            <w:left w:val="none" w:sz="0" w:space="0" w:color="auto"/>
            <w:bottom w:val="none" w:sz="0" w:space="0" w:color="auto"/>
            <w:right w:val="none" w:sz="0" w:space="0" w:color="auto"/>
          </w:divBdr>
        </w:div>
        <w:div w:id="42991658">
          <w:marLeft w:val="864"/>
          <w:marRight w:val="0"/>
          <w:marTop w:val="106"/>
          <w:marBottom w:val="0"/>
          <w:divBdr>
            <w:top w:val="none" w:sz="0" w:space="0" w:color="auto"/>
            <w:left w:val="none" w:sz="0" w:space="0" w:color="auto"/>
            <w:bottom w:val="none" w:sz="0" w:space="0" w:color="auto"/>
            <w:right w:val="none" w:sz="0" w:space="0" w:color="auto"/>
          </w:divBdr>
        </w:div>
        <w:div w:id="1513689371">
          <w:marLeft w:val="432"/>
          <w:marRight w:val="0"/>
          <w:marTop w:val="130"/>
          <w:marBottom w:val="0"/>
          <w:divBdr>
            <w:top w:val="none" w:sz="0" w:space="0" w:color="auto"/>
            <w:left w:val="none" w:sz="0" w:space="0" w:color="auto"/>
            <w:bottom w:val="none" w:sz="0" w:space="0" w:color="auto"/>
            <w:right w:val="none" w:sz="0" w:space="0" w:color="auto"/>
          </w:divBdr>
        </w:div>
        <w:div w:id="531574513">
          <w:marLeft w:val="864"/>
          <w:marRight w:val="0"/>
          <w:marTop w:val="106"/>
          <w:marBottom w:val="0"/>
          <w:divBdr>
            <w:top w:val="none" w:sz="0" w:space="0" w:color="auto"/>
            <w:left w:val="none" w:sz="0" w:space="0" w:color="auto"/>
            <w:bottom w:val="none" w:sz="0" w:space="0" w:color="auto"/>
            <w:right w:val="none" w:sz="0" w:space="0" w:color="auto"/>
          </w:divBdr>
        </w:div>
        <w:div w:id="521672870">
          <w:marLeft w:val="864"/>
          <w:marRight w:val="0"/>
          <w:marTop w:val="106"/>
          <w:marBottom w:val="0"/>
          <w:divBdr>
            <w:top w:val="none" w:sz="0" w:space="0" w:color="auto"/>
            <w:left w:val="none" w:sz="0" w:space="0" w:color="auto"/>
            <w:bottom w:val="none" w:sz="0" w:space="0" w:color="auto"/>
            <w:right w:val="none" w:sz="0" w:space="0" w:color="auto"/>
          </w:divBdr>
        </w:div>
        <w:div w:id="2010014060">
          <w:marLeft w:val="432"/>
          <w:marRight w:val="0"/>
          <w:marTop w:val="130"/>
          <w:marBottom w:val="0"/>
          <w:divBdr>
            <w:top w:val="none" w:sz="0" w:space="0" w:color="auto"/>
            <w:left w:val="none" w:sz="0" w:space="0" w:color="auto"/>
            <w:bottom w:val="none" w:sz="0" w:space="0" w:color="auto"/>
            <w:right w:val="none" w:sz="0" w:space="0" w:color="auto"/>
          </w:divBdr>
        </w:div>
        <w:div w:id="54090415">
          <w:marLeft w:val="864"/>
          <w:marRight w:val="0"/>
          <w:marTop w:val="106"/>
          <w:marBottom w:val="0"/>
          <w:divBdr>
            <w:top w:val="none" w:sz="0" w:space="0" w:color="auto"/>
            <w:left w:val="none" w:sz="0" w:space="0" w:color="auto"/>
            <w:bottom w:val="none" w:sz="0" w:space="0" w:color="auto"/>
            <w:right w:val="none" w:sz="0" w:space="0" w:color="auto"/>
          </w:divBdr>
        </w:div>
        <w:div w:id="1249776981">
          <w:marLeft w:val="864"/>
          <w:marRight w:val="0"/>
          <w:marTop w:val="106"/>
          <w:marBottom w:val="0"/>
          <w:divBdr>
            <w:top w:val="none" w:sz="0" w:space="0" w:color="auto"/>
            <w:left w:val="none" w:sz="0" w:space="0" w:color="auto"/>
            <w:bottom w:val="none" w:sz="0" w:space="0" w:color="auto"/>
            <w:right w:val="none" w:sz="0" w:space="0" w:color="auto"/>
          </w:divBdr>
        </w:div>
        <w:div w:id="1066537337">
          <w:marLeft w:val="432"/>
          <w:marRight w:val="0"/>
          <w:marTop w:val="130"/>
          <w:marBottom w:val="0"/>
          <w:divBdr>
            <w:top w:val="none" w:sz="0" w:space="0" w:color="auto"/>
            <w:left w:val="none" w:sz="0" w:space="0" w:color="auto"/>
            <w:bottom w:val="none" w:sz="0" w:space="0" w:color="auto"/>
            <w:right w:val="none" w:sz="0" w:space="0" w:color="auto"/>
          </w:divBdr>
        </w:div>
        <w:div w:id="2039619364">
          <w:marLeft w:val="432"/>
          <w:marRight w:val="0"/>
          <w:marTop w:val="130"/>
          <w:marBottom w:val="0"/>
          <w:divBdr>
            <w:top w:val="none" w:sz="0" w:space="0" w:color="auto"/>
            <w:left w:val="none" w:sz="0" w:space="0" w:color="auto"/>
            <w:bottom w:val="none" w:sz="0" w:space="0" w:color="auto"/>
            <w:right w:val="none" w:sz="0" w:space="0" w:color="auto"/>
          </w:divBdr>
        </w:div>
        <w:div w:id="1784883494">
          <w:marLeft w:val="432"/>
          <w:marRight w:val="0"/>
          <w:marTop w:val="130"/>
          <w:marBottom w:val="0"/>
          <w:divBdr>
            <w:top w:val="none" w:sz="0" w:space="0" w:color="auto"/>
            <w:left w:val="none" w:sz="0" w:space="0" w:color="auto"/>
            <w:bottom w:val="none" w:sz="0" w:space="0" w:color="auto"/>
            <w:right w:val="none" w:sz="0" w:space="0" w:color="auto"/>
          </w:divBdr>
        </w:div>
        <w:div w:id="586307180">
          <w:marLeft w:val="864"/>
          <w:marRight w:val="0"/>
          <w:marTop w:val="106"/>
          <w:marBottom w:val="0"/>
          <w:divBdr>
            <w:top w:val="none" w:sz="0" w:space="0" w:color="auto"/>
            <w:left w:val="none" w:sz="0" w:space="0" w:color="auto"/>
            <w:bottom w:val="none" w:sz="0" w:space="0" w:color="auto"/>
            <w:right w:val="none" w:sz="0" w:space="0" w:color="auto"/>
          </w:divBdr>
        </w:div>
        <w:div w:id="1383864066">
          <w:marLeft w:val="1296"/>
          <w:marRight w:val="0"/>
          <w:marTop w:val="96"/>
          <w:marBottom w:val="0"/>
          <w:divBdr>
            <w:top w:val="none" w:sz="0" w:space="0" w:color="auto"/>
            <w:left w:val="none" w:sz="0" w:space="0" w:color="auto"/>
            <w:bottom w:val="none" w:sz="0" w:space="0" w:color="auto"/>
            <w:right w:val="none" w:sz="0" w:space="0" w:color="auto"/>
          </w:divBdr>
        </w:div>
        <w:div w:id="1568031839">
          <w:marLeft w:val="1296"/>
          <w:marRight w:val="0"/>
          <w:marTop w:val="96"/>
          <w:marBottom w:val="0"/>
          <w:divBdr>
            <w:top w:val="none" w:sz="0" w:space="0" w:color="auto"/>
            <w:left w:val="none" w:sz="0" w:space="0" w:color="auto"/>
            <w:bottom w:val="none" w:sz="0" w:space="0" w:color="auto"/>
            <w:right w:val="none" w:sz="0" w:space="0" w:color="auto"/>
          </w:divBdr>
        </w:div>
        <w:div w:id="234899762">
          <w:marLeft w:val="1296"/>
          <w:marRight w:val="0"/>
          <w:marTop w:val="96"/>
          <w:marBottom w:val="0"/>
          <w:divBdr>
            <w:top w:val="none" w:sz="0" w:space="0" w:color="auto"/>
            <w:left w:val="none" w:sz="0" w:space="0" w:color="auto"/>
            <w:bottom w:val="none" w:sz="0" w:space="0" w:color="auto"/>
            <w:right w:val="none" w:sz="0" w:space="0" w:color="auto"/>
          </w:divBdr>
        </w:div>
        <w:div w:id="746460725">
          <w:marLeft w:val="864"/>
          <w:marRight w:val="0"/>
          <w:marTop w:val="106"/>
          <w:marBottom w:val="0"/>
          <w:divBdr>
            <w:top w:val="none" w:sz="0" w:space="0" w:color="auto"/>
            <w:left w:val="none" w:sz="0" w:space="0" w:color="auto"/>
            <w:bottom w:val="none" w:sz="0" w:space="0" w:color="auto"/>
            <w:right w:val="none" w:sz="0" w:space="0" w:color="auto"/>
          </w:divBdr>
        </w:div>
        <w:div w:id="376510200">
          <w:marLeft w:val="432"/>
          <w:marRight w:val="0"/>
          <w:marTop w:val="130"/>
          <w:marBottom w:val="0"/>
          <w:divBdr>
            <w:top w:val="none" w:sz="0" w:space="0" w:color="auto"/>
            <w:left w:val="none" w:sz="0" w:space="0" w:color="auto"/>
            <w:bottom w:val="none" w:sz="0" w:space="0" w:color="auto"/>
            <w:right w:val="none" w:sz="0" w:space="0" w:color="auto"/>
          </w:divBdr>
        </w:div>
        <w:div w:id="151605677">
          <w:marLeft w:val="432"/>
          <w:marRight w:val="0"/>
          <w:marTop w:val="130"/>
          <w:marBottom w:val="0"/>
          <w:divBdr>
            <w:top w:val="none" w:sz="0" w:space="0" w:color="auto"/>
            <w:left w:val="none" w:sz="0" w:space="0" w:color="auto"/>
            <w:bottom w:val="none" w:sz="0" w:space="0" w:color="auto"/>
            <w:right w:val="none" w:sz="0" w:space="0" w:color="auto"/>
          </w:divBdr>
        </w:div>
        <w:div w:id="913783221">
          <w:marLeft w:val="432"/>
          <w:marRight w:val="0"/>
          <w:marTop w:val="130"/>
          <w:marBottom w:val="0"/>
          <w:divBdr>
            <w:top w:val="none" w:sz="0" w:space="0" w:color="auto"/>
            <w:left w:val="none" w:sz="0" w:space="0" w:color="auto"/>
            <w:bottom w:val="none" w:sz="0" w:space="0" w:color="auto"/>
            <w:right w:val="none" w:sz="0" w:space="0" w:color="auto"/>
          </w:divBdr>
        </w:div>
        <w:div w:id="1963610232">
          <w:marLeft w:val="432"/>
          <w:marRight w:val="0"/>
          <w:marTop w:val="130"/>
          <w:marBottom w:val="0"/>
          <w:divBdr>
            <w:top w:val="none" w:sz="0" w:space="0" w:color="auto"/>
            <w:left w:val="none" w:sz="0" w:space="0" w:color="auto"/>
            <w:bottom w:val="none" w:sz="0" w:space="0" w:color="auto"/>
            <w:right w:val="none" w:sz="0" w:space="0" w:color="auto"/>
          </w:divBdr>
        </w:div>
        <w:div w:id="550848151">
          <w:marLeft w:val="432"/>
          <w:marRight w:val="0"/>
          <w:marTop w:val="130"/>
          <w:marBottom w:val="0"/>
          <w:divBdr>
            <w:top w:val="none" w:sz="0" w:space="0" w:color="auto"/>
            <w:left w:val="none" w:sz="0" w:space="0" w:color="auto"/>
            <w:bottom w:val="none" w:sz="0" w:space="0" w:color="auto"/>
            <w:right w:val="none" w:sz="0" w:space="0" w:color="auto"/>
          </w:divBdr>
        </w:div>
        <w:div w:id="507868070">
          <w:marLeft w:val="432"/>
          <w:marRight w:val="0"/>
          <w:marTop w:val="130"/>
          <w:marBottom w:val="0"/>
          <w:divBdr>
            <w:top w:val="none" w:sz="0" w:space="0" w:color="auto"/>
            <w:left w:val="none" w:sz="0" w:space="0" w:color="auto"/>
            <w:bottom w:val="none" w:sz="0" w:space="0" w:color="auto"/>
            <w:right w:val="none" w:sz="0" w:space="0" w:color="auto"/>
          </w:divBdr>
        </w:div>
        <w:div w:id="455611521">
          <w:marLeft w:val="432"/>
          <w:marRight w:val="0"/>
          <w:marTop w:val="130"/>
          <w:marBottom w:val="0"/>
          <w:divBdr>
            <w:top w:val="none" w:sz="0" w:space="0" w:color="auto"/>
            <w:left w:val="none" w:sz="0" w:space="0" w:color="auto"/>
            <w:bottom w:val="none" w:sz="0" w:space="0" w:color="auto"/>
            <w:right w:val="none" w:sz="0" w:space="0" w:color="auto"/>
          </w:divBdr>
        </w:div>
        <w:div w:id="1988046405">
          <w:marLeft w:val="432"/>
          <w:marRight w:val="0"/>
          <w:marTop w:val="130"/>
          <w:marBottom w:val="0"/>
          <w:divBdr>
            <w:top w:val="none" w:sz="0" w:space="0" w:color="auto"/>
            <w:left w:val="none" w:sz="0" w:space="0" w:color="auto"/>
            <w:bottom w:val="none" w:sz="0" w:space="0" w:color="auto"/>
            <w:right w:val="none" w:sz="0" w:space="0" w:color="auto"/>
          </w:divBdr>
        </w:div>
        <w:div w:id="1237477918">
          <w:marLeft w:val="432"/>
          <w:marRight w:val="0"/>
          <w:marTop w:val="130"/>
          <w:marBottom w:val="0"/>
          <w:divBdr>
            <w:top w:val="none" w:sz="0" w:space="0" w:color="auto"/>
            <w:left w:val="none" w:sz="0" w:space="0" w:color="auto"/>
            <w:bottom w:val="none" w:sz="0" w:space="0" w:color="auto"/>
            <w:right w:val="none" w:sz="0" w:space="0" w:color="auto"/>
          </w:divBdr>
        </w:div>
        <w:div w:id="2145006189">
          <w:marLeft w:val="432"/>
          <w:marRight w:val="0"/>
          <w:marTop w:val="130"/>
          <w:marBottom w:val="0"/>
          <w:divBdr>
            <w:top w:val="none" w:sz="0" w:space="0" w:color="auto"/>
            <w:left w:val="none" w:sz="0" w:space="0" w:color="auto"/>
            <w:bottom w:val="none" w:sz="0" w:space="0" w:color="auto"/>
            <w:right w:val="none" w:sz="0" w:space="0" w:color="auto"/>
          </w:divBdr>
        </w:div>
        <w:div w:id="809977412">
          <w:marLeft w:val="864"/>
          <w:marRight w:val="0"/>
          <w:marTop w:val="106"/>
          <w:marBottom w:val="0"/>
          <w:divBdr>
            <w:top w:val="none" w:sz="0" w:space="0" w:color="auto"/>
            <w:left w:val="none" w:sz="0" w:space="0" w:color="auto"/>
            <w:bottom w:val="none" w:sz="0" w:space="0" w:color="auto"/>
            <w:right w:val="none" w:sz="0" w:space="0" w:color="auto"/>
          </w:divBdr>
        </w:div>
        <w:div w:id="402030210">
          <w:marLeft w:val="864"/>
          <w:marRight w:val="0"/>
          <w:marTop w:val="106"/>
          <w:marBottom w:val="0"/>
          <w:divBdr>
            <w:top w:val="none" w:sz="0" w:space="0" w:color="auto"/>
            <w:left w:val="none" w:sz="0" w:space="0" w:color="auto"/>
            <w:bottom w:val="none" w:sz="0" w:space="0" w:color="auto"/>
            <w:right w:val="none" w:sz="0" w:space="0" w:color="auto"/>
          </w:divBdr>
        </w:div>
        <w:div w:id="443579372">
          <w:marLeft w:val="432"/>
          <w:marRight w:val="0"/>
          <w:marTop w:val="130"/>
          <w:marBottom w:val="0"/>
          <w:divBdr>
            <w:top w:val="none" w:sz="0" w:space="0" w:color="auto"/>
            <w:left w:val="none" w:sz="0" w:space="0" w:color="auto"/>
            <w:bottom w:val="none" w:sz="0" w:space="0" w:color="auto"/>
            <w:right w:val="none" w:sz="0" w:space="0" w:color="auto"/>
          </w:divBdr>
        </w:div>
        <w:div w:id="175734675">
          <w:marLeft w:val="432"/>
          <w:marRight w:val="0"/>
          <w:marTop w:val="130"/>
          <w:marBottom w:val="0"/>
          <w:divBdr>
            <w:top w:val="none" w:sz="0" w:space="0" w:color="auto"/>
            <w:left w:val="none" w:sz="0" w:space="0" w:color="auto"/>
            <w:bottom w:val="none" w:sz="0" w:space="0" w:color="auto"/>
            <w:right w:val="none" w:sz="0" w:space="0" w:color="auto"/>
          </w:divBdr>
        </w:div>
        <w:div w:id="520824926">
          <w:marLeft w:val="432"/>
          <w:marRight w:val="0"/>
          <w:marTop w:val="130"/>
          <w:marBottom w:val="0"/>
          <w:divBdr>
            <w:top w:val="none" w:sz="0" w:space="0" w:color="auto"/>
            <w:left w:val="none" w:sz="0" w:space="0" w:color="auto"/>
            <w:bottom w:val="none" w:sz="0" w:space="0" w:color="auto"/>
            <w:right w:val="none" w:sz="0" w:space="0" w:color="auto"/>
          </w:divBdr>
        </w:div>
        <w:div w:id="1664234940">
          <w:marLeft w:val="432"/>
          <w:marRight w:val="0"/>
          <w:marTop w:val="130"/>
          <w:marBottom w:val="0"/>
          <w:divBdr>
            <w:top w:val="none" w:sz="0" w:space="0" w:color="auto"/>
            <w:left w:val="none" w:sz="0" w:space="0" w:color="auto"/>
            <w:bottom w:val="none" w:sz="0" w:space="0" w:color="auto"/>
            <w:right w:val="none" w:sz="0" w:space="0" w:color="auto"/>
          </w:divBdr>
        </w:div>
        <w:div w:id="2025669270">
          <w:marLeft w:val="432"/>
          <w:marRight w:val="0"/>
          <w:marTop w:val="130"/>
          <w:marBottom w:val="0"/>
          <w:divBdr>
            <w:top w:val="none" w:sz="0" w:space="0" w:color="auto"/>
            <w:left w:val="none" w:sz="0" w:space="0" w:color="auto"/>
            <w:bottom w:val="none" w:sz="0" w:space="0" w:color="auto"/>
            <w:right w:val="none" w:sz="0" w:space="0" w:color="auto"/>
          </w:divBdr>
        </w:div>
        <w:div w:id="1147550959">
          <w:marLeft w:val="432"/>
          <w:marRight w:val="0"/>
          <w:marTop w:val="130"/>
          <w:marBottom w:val="0"/>
          <w:divBdr>
            <w:top w:val="none" w:sz="0" w:space="0" w:color="auto"/>
            <w:left w:val="none" w:sz="0" w:space="0" w:color="auto"/>
            <w:bottom w:val="none" w:sz="0" w:space="0" w:color="auto"/>
            <w:right w:val="none" w:sz="0" w:space="0" w:color="auto"/>
          </w:divBdr>
        </w:div>
        <w:div w:id="1238049577">
          <w:marLeft w:val="864"/>
          <w:marRight w:val="0"/>
          <w:marTop w:val="106"/>
          <w:marBottom w:val="0"/>
          <w:divBdr>
            <w:top w:val="none" w:sz="0" w:space="0" w:color="auto"/>
            <w:left w:val="none" w:sz="0" w:space="0" w:color="auto"/>
            <w:bottom w:val="none" w:sz="0" w:space="0" w:color="auto"/>
            <w:right w:val="none" w:sz="0" w:space="0" w:color="auto"/>
          </w:divBdr>
        </w:div>
        <w:div w:id="795564890">
          <w:marLeft w:val="432"/>
          <w:marRight w:val="0"/>
          <w:marTop w:val="130"/>
          <w:marBottom w:val="0"/>
          <w:divBdr>
            <w:top w:val="none" w:sz="0" w:space="0" w:color="auto"/>
            <w:left w:val="none" w:sz="0" w:space="0" w:color="auto"/>
            <w:bottom w:val="none" w:sz="0" w:space="0" w:color="auto"/>
            <w:right w:val="none" w:sz="0" w:space="0" w:color="auto"/>
          </w:divBdr>
        </w:div>
        <w:div w:id="650061443">
          <w:marLeft w:val="806"/>
          <w:marRight w:val="0"/>
          <w:marTop w:val="130"/>
          <w:marBottom w:val="0"/>
          <w:divBdr>
            <w:top w:val="none" w:sz="0" w:space="0" w:color="auto"/>
            <w:left w:val="none" w:sz="0" w:space="0" w:color="auto"/>
            <w:bottom w:val="none" w:sz="0" w:space="0" w:color="auto"/>
            <w:right w:val="none" w:sz="0" w:space="0" w:color="auto"/>
          </w:divBdr>
        </w:div>
        <w:div w:id="1528060901">
          <w:marLeft w:val="1238"/>
          <w:marRight w:val="0"/>
          <w:marTop w:val="106"/>
          <w:marBottom w:val="0"/>
          <w:divBdr>
            <w:top w:val="none" w:sz="0" w:space="0" w:color="auto"/>
            <w:left w:val="none" w:sz="0" w:space="0" w:color="auto"/>
            <w:bottom w:val="none" w:sz="0" w:space="0" w:color="auto"/>
            <w:right w:val="none" w:sz="0" w:space="0" w:color="auto"/>
          </w:divBdr>
        </w:div>
        <w:div w:id="2039431521">
          <w:marLeft w:val="1238"/>
          <w:marRight w:val="0"/>
          <w:marTop w:val="106"/>
          <w:marBottom w:val="0"/>
          <w:divBdr>
            <w:top w:val="none" w:sz="0" w:space="0" w:color="auto"/>
            <w:left w:val="none" w:sz="0" w:space="0" w:color="auto"/>
            <w:bottom w:val="none" w:sz="0" w:space="0" w:color="auto"/>
            <w:right w:val="none" w:sz="0" w:space="0" w:color="auto"/>
          </w:divBdr>
        </w:div>
        <w:div w:id="1431194298">
          <w:marLeft w:val="806"/>
          <w:marRight w:val="0"/>
          <w:marTop w:val="130"/>
          <w:marBottom w:val="0"/>
          <w:divBdr>
            <w:top w:val="none" w:sz="0" w:space="0" w:color="auto"/>
            <w:left w:val="none" w:sz="0" w:space="0" w:color="auto"/>
            <w:bottom w:val="none" w:sz="0" w:space="0" w:color="auto"/>
            <w:right w:val="none" w:sz="0" w:space="0" w:color="auto"/>
          </w:divBdr>
        </w:div>
        <w:div w:id="1407453933">
          <w:marLeft w:val="432"/>
          <w:marRight w:val="0"/>
          <w:marTop w:val="130"/>
          <w:marBottom w:val="0"/>
          <w:divBdr>
            <w:top w:val="none" w:sz="0" w:space="0" w:color="auto"/>
            <w:left w:val="none" w:sz="0" w:space="0" w:color="auto"/>
            <w:bottom w:val="none" w:sz="0" w:space="0" w:color="auto"/>
            <w:right w:val="none" w:sz="0" w:space="0" w:color="auto"/>
          </w:divBdr>
        </w:div>
        <w:div w:id="1724669873">
          <w:marLeft w:val="432"/>
          <w:marRight w:val="0"/>
          <w:marTop w:val="130"/>
          <w:marBottom w:val="0"/>
          <w:divBdr>
            <w:top w:val="none" w:sz="0" w:space="0" w:color="auto"/>
            <w:left w:val="none" w:sz="0" w:space="0" w:color="auto"/>
            <w:bottom w:val="none" w:sz="0" w:space="0" w:color="auto"/>
            <w:right w:val="none" w:sz="0" w:space="0" w:color="auto"/>
          </w:divBdr>
        </w:div>
        <w:div w:id="945430662">
          <w:marLeft w:val="432"/>
          <w:marRight w:val="0"/>
          <w:marTop w:val="130"/>
          <w:marBottom w:val="0"/>
          <w:divBdr>
            <w:top w:val="none" w:sz="0" w:space="0" w:color="auto"/>
            <w:left w:val="none" w:sz="0" w:space="0" w:color="auto"/>
            <w:bottom w:val="none" w:sz="0" w:space="0" w:color="auto"/>
            <w:right w:val="none" w:sz="0" w:space="0" w:color="auto"/>
          </w:divBdr>
        </w:div>
        <w:div w:id="47582266">
          <w:marLeft w:val="806"/>
          <w:marRight w:val="0"/>
          <w:marTop w:val="130"/>
          <w:marBottom w:val="0"/>
          <w:divBdr>
            <w:top w:val="none" w:sz="0" w:space="0" w:color="auto"/>
            <w:left w:val="none" w:sz="0" w:space="0" w:color="auto"/>
            <w:bottom w:val="none" w:sz="0" w:space="0" w:color="auto"/>
            <w:right w:val="none" w:sz="0" w:space="0" w:color="auto"/>
          </w:divBdr>
        </w:div>
        <w:div w:id="1588542150">
          <w:marLeft w:val="806"/>
          <w:marRight w:val="0"/>
          <w:marTop w:val="130"/>
          <w:marBottom w:val="0"/>
          <w:divBdr>
            <w:top w:val="none" w:sz="0" w:space="0" w:color="auto"/>
            <w:left w:val="none" w:sz="0" w:space="0" w:color="auto"/>
            <w:bottom w:val="none" w:sz="0" w:space="0" w:color="auto"/>
            <w:right w:val="none" w:sz="0" w:space="0" w:color="auto"/>
          </w:divBdr>
        </w:div>
        <w:div w:id="66537239">
          <w:marLeft w:val="806"/>
          <w:marRight w:val="0"/>
          <w:marTop w:val="130"/>
          <w:marBottom w:val="0"/>
          <w:divBdr>
            <w:top w:val="none" w:sz="0" w:space="0" w:color="auto"/>
            <w:left w:val="none" w:sz="0" w:space="0" w:color="auto"/>
            <w:bottom w:val="none" w:sz="0" w:space="0" w:color="auto"/>
            <w:right w:val="none" w:sz="0" w:space="0" w:color="auto"/>
          </w:divBdr>
        </w:div>
        <w:div w:id="1484270858">
          <w:marLeft w:val="806"/>
          <w:marRight w:val="0"/>
          <w:marTop w:val="130"/>
          <w:marBottom w:val="0"/>
          <w:divBdr>
            <w:top w:val="none" w:sz="0" w:space="0" w:color="auto"/>
            <w:left w:val="none" w:sz="0" w:space="0" w:color="auto"/>
            <w:bottom w:val="none" w:sz="0" w:space="0" w:color="auto"/>
            <w:right w:val="none" w:sz="0" w:space="0" w:color="auto"/>
          </w:divBdr>
        </w:div>
        <w:div w:id="2028946327">
          <w:marLeft w:val="432"/>
          <w:marRight w:val="0"/>
          <w:marTop w:val="130"/>
          <w:marBottom w:val="0"/>
          <w:divBdr>
            <w:top w:val="none" w:sz="0" w:space="0" w:color="auto"/>
            <w:left w:val="none" w:sz="0" w:space="0" w:color="auto"/>
            <w:bottom w:val="none" w:sz="0" w:space="0" w:color="auto"/>
            <w:right w:val="none" w:sz="0" w:space="0" w:color="auto"/>
          </w:divBdr>
        </w:div>
        <w:div w:id="1386680062">
          <w:marLeft w:val="806"/>
          <w:marRight w:val="0"/>
          <w:marTop w:val="130"/>
          <w:marBottom w:val="0"/>
          <w:divBdr>
            <w:top w:val="none" w:sz="0" w:space="0" w:color="auto"/>
            <w:left w:val="none" w:sz="0" w:space="0" w:color="auto"/>
            <w:bottom w:val="none" w:sz="0" w:space="0" w:color="auto"/>
            <w:right w:val="none" w:sz="0" w:space="0" w:color="auto"/>
          </w:divBdr>
        </w:div>
        <w:div w:id="59451591">
          <w:marLeft w:val="806"/>
          <w:marRight w:val="0"/>
          <w:marTop w:val="130"/>
          <w:marBottom w:val="0"/>
          <w:divBdr>
            <w:top w:val="none" w:sz="0" w:space="0" w:color="auto"/>
            <w:left w:val="none" w:sz="0" w:space="0" w:color="auto"/>
            <w:bottom w:val="none" w:sz="0" w:space="0" w:color="auto"/>
            <w:right w:val="none" w:sz="0" w:space="0" w:color="auto"/>
          </w:divBdr>
        </w:div>
        <w:div w:id="1326934974">
          <w:marLeft w:val="806"/>
          <w:marRight w:val="0"/>
          <w:marTop w:val="130"/>
          <w:marBottom w:val="0"/>
          <w:divBdr>
            <w:top w:val="none" w:sz="0" w:space="0" w:color="auto"/>
            <w:left w:val="none" w:sz="0" w:space="0" w:color="auto"/>
            <w:bottom w:val="none" w:sz="0" w:space="0" w:color="auto"/>
            <w:right w:val="none" w:sz="0" w:space="0" w:color="auto"/>
          </w:divBdr>
        </w:div>
        <w:div w:id="1196164165">
          <w:marLeft w:val="806"/>
          <w:marRight w:val="0"/>
          <w:marTop w:val="130"/>
          <w:marBottom w:val="0"/>
          <w:divBdr>
            <w:top w:val="none" w:sz="0" w:space="0" w:color="auto"/>
            <w:left w:val="none" w:sz="0" w:space="0" w:color="auto"/>
            <w:bottom w:val="none" w:sz="0" w:space="0" w:color="auto"/>
            <w:right w:val="none" w:sz="0" w:space="0" w:color="auto"/>
          </w:divBdr>
        </w:div>
        <w:div w:id="603852096">
          <w:marLeft w:val="432"/>
          <w:marRight w:val="0"/>
          <w:marTop w:val="130"/>
          <w:marBottom w:val="0"/>
          <w:divBdr>
            <w:top w:val="none" w:sz="0" w:space="0" w:color="auto"/>
            <w:left w:val="none" w:sz="0" w:space="0" w:color="auto"/>
            <w:bottom w:val="none" w:sz="0" w:space="0" w:color="auto"/>
            <w:right w:val="none" w:sz="0" w:space="0" w:color="auto"/>
          </w:divBdr>
        </w:div>
        <w:div w:id="1923491554">
          <w:marLeft w:val="806"/>
          <w:marRight w:val="0"/>
          <w:marTop w:val="130"/>
          <w:marBottom w:val="0"/>
          <w:divBdr>
            <w:top w:val="none" w:sz="0" w:space="0" w:color="auto"/>
            <w:left w:val="none" w:sz="0" w:space="0" w:color="auto"/>
            <w:bottom w:val="none" w:sz="0" w:space="0" w:color="auto"/>
            <w:right w:val="none" w:sz="0" w:space="0" w:color="auto"/>
          </w:divBdr>
        </w:div>
        <w:div w:id="1606184592">
          <w:marLeft w:val="806"/>
          <w:marRight w:val="0"/>
          <w:marTop w:val="130"/>
          <w:marBottom w:val="0"/>
          <w:divBdr>
            <w:top w:val="none" w:sz="0" w:space="0" w:color="auto"/>
            <w:left w:val="none" w:sz="0" w:space="0" w:color="auto"/>
            <w:bottom w:val="none" w:sz="0" w:space="0" w:color="auto"/>
            <w:right w:val="none" w:sz="0" w:space="0" w:color="auto"/>
          </w:divBdr>
        </w:div>
        <w:div w:id="204566968">
          <w:marLeft w:val="806"/>
          <w:marRight w:val="0"/>
          <w:marTop w:val="130"/>
          <w:marBottom w:val="0"/>
          <w:divBdr>
            <w:top w:val="none" w:sz="0" w:space="0" w:color="auto"/>
            <w:left w:val="none" w:sz="0" w:space="0" w:color="auto"/>
            <w:bottom w:val="none" w:sz="0" w:space="0" w:color="auto"/>
            <w:right w:val="none" w:sz="0" w:space="0" w:color="auto"/>
          </w:divBdr>
        </w:div>
        <w:div w:id="707486602">
          <w:marLeft w:val="806"/>
          <w:marRight w:val="0"/>
          <w:marTop w:val="130"/>
          <w:marBottom w:val="0"/>
          <w:divBdr>
            <w:top w:val="none" w:sz="0" w:space="0" w:color="auto"/>
            <w:left w:val="none" w:sz="0" w:space="0" w:color="auto"/>
            <w:bottom w:val="none" w:sz="0" w:space="0" w:color="auto"/>
            <w:right w:val="none" w:sz="0" w:space="0" w:color="auto"/>
          </w:divBdr>
        </w:div>
        <w:div w:id="441262284">
          <w:marLeft w:val="432"/>
          <w:marRight w:val="0"/>
          <w:marTop w:val="130"/>
          <w:marBottom w:val="0"/>
          <w:divBdr>
            <w:top w:val="none" w:sz="0" w:space="0" w:color="auto"/>
            <w:left w:val="none" w:sz="0" w:space="0" w:color="auto"/>
            <w:bottom w:val="none" w:sz="0" w:space="0" w:color="auto"/>
            <w:right w:val="none" w:sz="0" w:space="0" w:color="auto"/>
          </w:divBdr>
        </w:div>
        <w:div w:id="1626352838">
          <w:marLeft w:val="806"/>
          <w:marRight w:val="0"/>
          <w:marTop w:val="130"/>
          <w:marBottom w:val="0"/>
          <w:divBdr>
            <w:top w:val="none" w:sz="0" w:space="0" w:color="auto"/>
            <w:left w:val="none" w:sz="0" w:space="0" w:color="auto"/>
            <w:bottom w:val="none" w:sz="0" w:space="0" w:color="auto"/>
            <w:right w:val="none" w:sz="0" w:space="0" w:color="auto"/>
          </w:divBdr>
        </w:div>
        <w:div w:id="32851617">
          <w:marLeft w:val="806"/>
          <w:marRight w:val="0"/>
          <w:marTop w:val="130"/>
          <w:marBottom w:val="0"/>
          <w:divBdr>
            <w:top w:val="none" w:sz="0" w:space="0" w:color="auto"/>
            <w:left w:val="none" w:sz="0" w:space="0" w:color="auto"/>
            <w:bottom w:val="none" w:sz="0" w:space="0" w:color="auto"/>
            <w:right w:val="none" w:sz="0" w:space="0" w:color="auto"/>
          </w:divBdr>
        </w:div>
        <w:div w:id="636884575">
          <w:marLeft w:val="806"/>
          <w:marRight w:val="0"/>
          <w:marTop w:val="130"/>
          <w:marBottom w:val="0"/>
          <w:divBdr>
            <w:top w:val="none" w:sz="0" w:space="0" w:color="auto"/>
            <w:left w:val="none" w:sz="0" w:space="0" w:color="auto"/>
            <w:bottom w:val="none" w:sz="0" w:space="0" w:color="auto"/>
            <w:right w:val="none" w:sz="0" w:space="0" w:color="auto"/>
          </w:divBdr>
        </w:div>
        <w:div w:id="2037121589">
          <w:marLeft w:val="806"/>
          <w:marRight w:val="0"/>
          <w:marTop w:val="130"/>
          <w:marBottom w:val="0"/>
          <w:divBdr>
            <w:top w:val="none" w:sz="0" w:space="0" w:color="auto"/>
            <w:left w:val="none" w:sz="0" w:space="0" w:color="auto"/>
            <w:bottom w:val="none" w:sz="0" w:space="0" w:color="auto"/>
            <w:right w:val="none" w:sz="0" w:space="0" w:color="auto"/>
          </w:divBdr>
        </w:div>
        <w:div w:id="1294216517">
          <w:marLeft w:val="432"/>
          <w:marRight w:val="0"/>
          <w:marTop w:val="130"/>
          <w:marBottom w:val="0"/>
          <w:divBdr>
            <w:top w:val="none" w:sz="0" w:space="0" w:color="auto"/>
            <w:left w:val="none" w:sz="0" w:space="0" w:color="auto"/>
            <w:bottom w:val="none" w:sz="0" w:space="0" w:color="auto"/>
            <w:right w:val="none" w:sz="0" w:space="0" w:color="auto"/>
          </w:divBdr>
        </w:div>
        <w:div w:id="954409333">
          <w:marLeft w:val="432"/>
          <w:marRight w:val="0"/>
          <w:marTop w:val="130"/>
          <w:marBottom w:val="0"/>
          <w:divBdr>
            <w:top w:val="none" w:sz="0" w:space="0" w:color="auto"/>
            <w:left w:val="none" w:sz="0" w:space="0" w:color="auto"/>
            <w:bottom w:val="none" w:sz="0" w:space="0" w:color="auto"/>
            <w:right w:val="none" w:sz="0" w:space="0" w:color="auto"/>
          </w:divBdr>
        </w:div>
        <w:div w:id="951789520">
          <w:marLeft w:val="432"/>
          <w:marRight w:val="0"/>
          <w:marTop w:val="130"/>
          <w:marBottom w:val="0"/>
          <w:divBdr>
            <w:top w:val="none" w:sz="0" w:space="0" w:color="auto"/>
            <w:left w:val="none" w:sz="0" w:space="0" w:color="auto"/>
            <w:bottom w:val="none" w:sz="0" w:space="0" w:color="auto"/>
            <w:right w:val="none" w:sz="0" w:space="0" w:color="auto"/>
          </w:divBdr>
        </w:div>
        <w:div w:id="1876307144">
          <w:marLeft w:val="806"/>
          <w:marRight w:val="0"/>
          <w:marTop w:val="154"/>
          <w:marBottom w:val="0"/>
          <w:divBdr>
            <w:top w:val="none" w:sz="0" w:space="0" w:color="auto"/>
            <w:left w:val="none" w:sz="0" w:space="0" w:color="auto"/>
            <w:bottom w:val="none" w:sz="0" w:space="0" w:color="auto"/>
            <w:right w:val="none" w:sz="0" w:space="0" w:color="auto"/>
          </w:divBdr>
        </w:div>
        <w:div w:id="642151506">
          <w:marLeft w:val="806"/>
          <w:marRight w:val="0"/>
          <w:marTop w:val="154"/>
          <w:marBottom w:val="0"/>
          <w:divBdr>
            <w:top w:val="none" w:sz="0" w:space="0" w:color="auto"/>
            <w:left w:val="none" w:sz="0" w:space="0" w:color="auto"/>
            <w:bottom w:val="none" w:sz="0" w:space="0" w:color="auto"/>
            <w:right w:val="none" w:sz="0" w:space="0" w:color="auto"/>
          </w:divBdr>
        </w:div>
        <w:div w:id="1719892041">
          <w:marLeft w:val="432"/>
          <w:marRight w:val="0"/>
          <w:marTop w:val="130"/>
          <w:marBottom w:val="0"/>
          <w:divBdr>
            <w:top w:val="none" w:sz="0" w:space="0" w:color="auto"/>
            <w:left w:val="none" w:sz="0" w:space="0" w:color="auto"/>
            <w:bottom w:val="none" w:sz="0" w:space="0" w:color="auto"/>
            <w:right w:val="none" w:sz="0" w:space="0" w:color="auto"/>
          </w:divBdr>
        </w:div>
        <w:div w:id="39674758">
          <w:marLeft w:val="806"/>
          <w:marRight w:val="0"/>
          <w:marTop w:val="154"/>
          <w:marBottom w:val="0"/>
          <w:divBdr>
            <w:top w:val="none" w:sz="0" w:space="0" w:color="auto"/>
            <w:left w:val="none" w:sz="0" w:space="0" w:color="auto"/>
            <w:bottom w:val="none" w:sz="0" w:space="0" w:color="auto"/>
            <w:right w:val="none" w:sz="0" w:space="0" w:color="auto"/>
          </w:divBdr>
        </w:div>
        <w:div w:id="1552035066">
          <w:marLeft w:val="806"/>
          <w:marRight w:val="0"/>
          <w:marTop w:val="154"/>
          <w:marBottom w:val="0"/>
          <w:divBdr>
            <w:top w:val="none" w:sz="0" w:space="0" w:color="auto"/>
            <w:left w:val="none" w:sz="0" w:space="0" w:color="auto"/>
            <w:bottom w:val="none" w:sz="0" w:space="0" w:color="auto"/>
            <w:right w:val="none" w:sz="0" w:space="0" w:color="auto"/>
          </w:divBdr>
        </w:div>
        <w:div w:id="2026709245">
          <w:marLeft w:val="432"/>
          <w:marRight w:val="0"/>
          <w:marTop w:val="130"/>
          <w:marBottom w:val="0"/>
          <w:divBdr>
            <w:top w:val="none" w:sz="0" w:space="0" w:color="auto"/>
            <w:left w:val="none" w:sz="0" w:space="0" w:color="auto"/>
            <w:bottom w:val="none" w:sz="0" w:space="0" w:color="auto"/>
            <w:right w:val="none" w:sz="0" w:space="0" w:color="auto"/>
          </w:divBdr>
        </w:div>
        <w:div w:id="1861117098">
          <w:marLeft w:val="806"/>
          <w:marRight w:val="0"/>
          <w:marTop w:val="154"/>
          <w:marBottom w:val="0"/>
          <w:divBdr>
            <w:top w:val="none" w:sz="0" w:space="0" w:color="auto"/>
            <w:left w:val="none" w:sz="0" w:space="0" w:color="auto"/>
            <w:bottom w:val="none" w:sz="0" w:space="0" w:color="auto"/>
            <w:right w:val="none" w:sz="0" w:space="0" w:color="auto"/>
          </w:divBdr>
        </w:div>
        <w:div w:id="1368606652">
          <w:marLeft w:val="806"/>
          <w:marRight w:val="0"/>
          <w:marTop w:val="154"/>
          <w:marBottom w:val="0"/>
          <w:divBdr>
            <w:top w:val="none" w:sz="0" w:space="0" w:color="auto"/>
            <w:left w:val="none" w:sz="0" w:space="0" w:color="auto"/>
            <w:bottom w:val="none" w:sz="0" w:space="0" w:color="auto"/>
            <w:right w:val="none" w:sz="0" w:space="0" w:color="auto"/>
          </w:divBdr>
        </w:div>
        <w:div w:id="1619486480">
          <w:marLeft w:val="432"/>
          <w:marRight w:val="0"/>
          <w:marTop w:val="130"/>
          <w:marBottom w:val="0"/>
          <w:divBdr>
            <w:top w:val="none" w:sz="0" w:space="0" w:color="auto"/>
            <w:left w:val="none" w:sz="0" w:space="0" w:color="auto"/>
            <w:bottom w:val="none" w:sz="0" w:space="0" w:color="auto"/>
            <w:right w:val="none" w:sz="0" w:space="0" w:color="auto"/>
          </w:divBdr>
        </w:div>
        <w:div w:id="1724911405">
          <w:marLeft w:val="806"/>
          <w:marRight w:val="0"/>
          <w:marTop w:val="154"/>
          <w:marBottom w:val="0"/>
          <w:divBdr>
            <w:top w:val="none" w:sz="0" w:space="0" w:color="auto"/>
            <w:left w:val="none" w:sz="0" w:space="0" w:color="auto"/>
            <w:bottom w:val="none" w:sz="0" w:space="0" w:color="auto"/>
            <w:right w:val="none" w:sz="0" w:space="0" w:color="auto"/>
          </w:divBdr>
        </w:div>
        <w:div w:id="1756584675">
          <w:marLeft w:val="806"/>
          <w:marRight w:val="0"/>
          <w:marTop w:val="154"/>
          <w:marBottom w:val="0"/>
          <w:divBdr>
            <w:top w:val="none" w:sz="0" w:space="0" w:color="auto"/>
            <w:left w:val="none" w:sz="0" w:space="0" w:color="auto"/>
            <w:bottom w:val="none" w:sz="0" w:space="0" w:color="auto"/>
            <w:right w:val="none" w:sz="0" w:space="0" w:color="auto"/>
          </w:divBdr>
        </w:div>
        <w:div w:id="1957565896">
          <w:marLeft w:val="432"/>
          <w:marRight w:val="0"/>
          <w:marTop w:val="130"/>
          <w:marBottom w:val="0"/>
          <w:divBdr>
            <w:top w:val="none" w:sz="0" w:space="0" w:color="auto"/>
            <w:left w:val="none" w:sz="0" w:space="0" w:color="auto"/>
            <w:bottom w:val="none" w:sz="0" w:space="0" w:color="auto"/>
            <w:right w:val="none" w:sz="0" w:space="0" w:color="auto"/>
          </w:divBdr>
        </w:div>
        <w:div w:id="1549368654">
          <w:marLeft w:val="806"/>
          <w:marRight w:val="0"/>
          <w:marTop w:val="154"/>
          <w:marBottom w:val="0"/>
          <w:divBdr>
            <w:top w:val="none" w:sz="0" w:space="0" w:color="auto"/>
            <w:left w:val="none" w:sz="0" w:space="0" w:color="auto"/>
            <w:bottom w:val="none" w:sz="0" w:space="0" w:color="auto"/>
            <w:right w:val="none" w:sz="0" w:space="0" w:color="auto"/>
          </w:divBdr>
        </w:div>
        <w:div w:id="796486248">
          <w:marLeft w:val="806"/>
          <w:marRight w:val="0"/>
          <w:marTop w:val="154"/>
          <w:marBottom w:val="0"/>
          <w:divBdr>
            <w:top w:val="none" w:sz="0" w:space="0" w:color="auto"/>
            <w:left w:val="none" w:sz="0" w:space="0" w:color="auto"/>
            <w:bottom w:val="none" w:sz="0" w:space="0" w:color="auto"/>
            <w:right w:val="none" w:sz="0" w:space="0" w:color="auto"/>
          </w:divBdr>
        </w:div>
        <w:div w:id="371148384">
          <w:marLeft w:val="432"/>
          <w:marRight w:val="0"/>
          <w:marTop w:val="130"/>
          <w:marBottom w:val="0"/>
          <w:divBdr>
            <w:top w:val="none" w:sz="0" w:space="0" w:color="auto"/>
            <w:left w:val="none" w:sz="0" w:space="0" w:color="auto"/>
            <w:bottom w:val="none" w:sz="0" w:space="0" w:color="auto"/>
            <w:right w:val="none" w:sz="0" w:space="0" w:color="auto"/>
          </w:divBdr>
        </w:div>
        <w:div w:id="882446465">
          <w:marLeft w:val="432"/>
          <w:marRight w:val="0"/>
          <w:marTop w:val="154"/>
          <w:marBottom w:val="0"/>
          <w:divBdr>
            <w:top w:val="none" w:sz="0" w:space="0" w:color="auto"/>
            <w:left w:val="none" w:sz="0" w:space="0" w:color="auto"/>
            <w:bottom w:val="none" w:sz="0" w:space="0" w:color="auto"/>
            <w:right w:val="none" w:sz="0" w:space="0" w:color="auto"/>
          </w:divBdr>
        </w:div>
        <w:div w:id="397559225">
          <w:marLeft w:val="432"/>
          <w:marRight w:val="0"/>
          <w:marTop w:val="154"/>
          <w:marBottom w:val="0"/>
          <w:divBdr>
            <w:top w:val="none" w:sz="0" w:space="0" w:color="auto"/>
            <w:left w:val="none" w:sz="0" w:space="0" w:color="auto"/>
            <w:bottom w:val="none" w:sz="0" w:space="0" w:color="auto"/>
            <w:right w:val="none" w:sz="0" w:space="0" w:color="auto"/>
          </w:divBdr>
        </w:div>
        <w:div w:id="144669468">
          <w:marLeft w:val="432"/>
          <w:marRight w:val="0"/>
          <w:marTop w:val="154"/>
          <w:marBottom w:val="0"/>
          <w:divBdr>
            <w:top w:val="none" w:sz="0" w:space="0" w:color="auto"/>
            <w:left w:val="none" w:sz="0" w:space="0" w:color="auto"/>
            <w:bottom w:val="none" w:sz="0" w:space="0" w:color="auto"/>
            <w:right w:val="none" w:sz="0" w:space="0" w:color="auto"/>
          </w:divBdr>
        </w:div>
        <w:div w:id="809326402">
          <w:marLeft w:val="432"/>
          <w:marRight w:val="0"/>
          <w:marTop w:val="130"/>
          <w:marBottom w:val="0"/>
          <w:divBdr>
            <w:top w:val="none" w:sz="0" w:space="0" w:color="auto"/>
            <w:left w:val="none" w:sz="0" w:space="0" w:color="auto"/>
            <w:bottom w:val="none" w:sz="0" w:space="0" w:color="auto"/>
            <w:right w:val="none" w:sz="0" w:space="0" w:color="auto"/>
          </w:divBdr>
        </w:div>
        <w:div w:id="944310455">
          <w:marLeft w:val="806"/>
          <w:marRight w:val="0"/>
          <w:marTop w:val="154"/>
          <w:marBottom w:val="0"/>
          <w:divBdr>
            <w:top w:val="none" w:sz="0" w:space="0" w:color="auto"/>
            <w:left w:val="none" w:sz="0" w:space="0" w:color="auto"/>
            <w:bottom w:val="none" w:sz="0" w:space="0" w:color="auto"/>
            <w:right w:val="none" w:sz="0" w:space="0" w:color="auto"/>
          </w:divBdr>
        </w:div>
        <w:div w:id="1144397153">
          <w:marLeft w:val="806"/>
          <w:marRight w:val="0"/>
          <w:marTop w:val="154"/>
          <w:marBottom w:val="0"/>
          <w:divBdr>
            <w:top w:val="none" w:sz="0" w:space="0" w:color="auto"/>
            <w:left w:val="none" w:sz="0" w:space="0" w:color="auto"/>
            <w:bottom w:val="none" w:sz="0" w:space="0" w:color="auto"/>
            <w:right w:val="none" w:sz="0" w:space="0" w:color="auto"/>
          </w:divBdr>
        </w:div>
      </w:divsChild>
    </w:div>
    <w:div w:id="906307512">
      <w:bodyDiv w:val="1"/>
      <w:marLeft w:val="0"/>
      <w:marRight w:val="0"/>
      <w:marTop w:val="0"/>
      <w:marBottom w:val="0"/>
      <w:divBdr>
        <w:top w:val="none" w:sz="0" w:space="0" w:color="auto"/>
        <w:left w:val="none" w:sz="0" w:space="0" w:color="auto"/>
        <w:bottom w:val="none" w:sz="0" w:space="0" w:color="auto"/>
        <w:right w:val="none" w:sz="0" w:space="0" w:color="auto"/>
      </w:divBdr>
    </w:div>
    <w:div w:id="919871483">
      <w:bodyDiv w:val="1"/>
      <w:marLeft w:val="0"/>
      <w:marRight w:val="0"/>
      <w:marTop w:val="0"/>
      <w:marBottom w:val="0"/>
      <w:divBdr>
        <w:top w:val="none" w:sz="0" w:space="0" w:color="auto"/>
        <w:left w:val="none" w:sz="0" w:space="0" w:color="auto"/>
        <w:bottom w:val="none" w:sz="0" w:space="0" w:color="auto"/>
        <w:right w:val="none" w:sz="0" w:space="0" w:color="auto"/>
      </w:divBdr>
      <w:divsChild>
        <w:div w:id="1862158287">
          <w:marLeft w:val="288"/>
          <w:marRight w:val="0"/>
          <w:marTop w:val="58"/>
          <w:marBottom w:val="0"/>
          <w:divBdr>
            <w:top w:val="none" w:sz="0" w:space="0" w:color="auto"/>
            <w:left w:val="none" w:sz="0" w:space="0" w:color="auto"/>
            <w:bottom w:val="none" w:sz="0" w:space="0" w:color="auto"/>
            <w:right w:val="none" w:sz="0" w:space="0" w:color="auto"/>
          </w:divBdr>
        </w:div>
        <w:div w:id="1871914887">
          <w:marLeft w:val="288"/>
          <w:marRight w:val="0"/>
          <w:marTop w:val="58"/>
          <w:marBottom w:val="0"/>
          <w:divBdr>
            <w:top w:val="none" w:sz="0" w:space="0" w:color="auto"/>
            <w:left w:val="none" w:sz="0" w:space="0" w:color="auto"/>
            <w:bottom w:val="none" w:sz="0" w:space="0" w:color="auto"/>
            <w:right w:val="none" w:sz="0" w:space="0" w:color="auto"/>
          </w:divBdr>
        </w:div>
        <w:div w:id="885532619">
          <w:marLeft w:val="288"/>
          <w:marRight w:val="0"/>
          <w:marTop w:val="58"/>
          <w:marBottom w:val="0"/>
          <w:divBdr>
            <w:top w:val="none" w:sz="0" w:space="0" w:color="auto"/>
            <w:left w:val="none" w:sz="0" w:space="0" w:color="auto"/>
            <w:bottom w:val="none" w:sz="0" w:space="0" w:color="auto"/>
            <w:right w:val="none" w:sz="0" w:space="0" w:color="auto"/>
          </w:divBdr>
        </w:div>
      </w:divsChild>
    </w:div>
    <w:div w:id="947470723">
      <w:bodyDiv w:val="1"/>
      <w:marLeft w:val="0"/>
      <w:marRight w:val="0"/>
      <w:marTop w:val="0"/>
      <w:marBottom w:val="0"/>
      <w:divBdr>
        <w:top w:val="none" w:sz="0" w:space="0" w:color="auto"/>
        <w:left w:val="none" w:sz="0" w:space="0" w:color="auto"/>
        <w:bottom w:val="none" w:sz="0" w:space="0" w:color="auto"/>
        <w:right w:val="none" w:sz="0" w:space="0" w:color="auto"/>
      </w:divBdr>
    </w:div>
    <w:div w:id="977301787">
      <w:bodyDiv w:val="1"/>
      <w:marLeft w:val="0"/>
      <w:marRight w:val="0"/>
      <w:marTop w:val="0"/>
      <w:marBottom w:val="0"/>
      <w:divBdr>
        <w:top w:val="none" w:sz="0" w:space="0" w:color="auto"/>
        <w:left w:val="none" w:sz="0" w:space="0" w:color="auto"/>
        <w:bottom w:val="none" w:sz="0" w:space="0" w:color="auto"/>
        <w:right w:val="none" w:sz="0" w:space="0" w:color="auto"/>
      </w:divBdr>
      <w:divsChild>
        <w:div w:id="238098336">
          <w:marLeft w:val="547"/>
          <w:marRight w:val="0"/>
          <w:marTop w:val="58"/>
          <w:marBottom w:val="0"/>
          <w:divBdr>
            <w:top w:val="none" w:sz="0" w:space="0" w:color="auto"/>
            <w:left w:val="none" w:sz="0" w:space="0" w:color="auto"/>
            <w:bottom w:val="none" w:sz="0" w:space="0" w:color="auto"/>
            <w:right w:val="none" w:sz="0" w:space="0" w:color="auto"/>
          </w:divBdr>
        </w:div>
        <w:div w:id="1595285929">
          <w:marLeft w:val="547"/>
          <w:marRight w:val="0"/>
          <w:marTop w:val="58"/>
          <w:marBottom w:val="0"/>
          <w:divBdr>
            <w:top w:val="none" w:sz="0" w:space="0" w:color="auto"/>
            <w:left w:val="none" w:sz="0" w:space="0" w:color="auto"/>
            <w:bottom w:val="none" w:sz="0" w:space="0" w:color="auto"/>
            <w:right w:val="none" w:sz="0" w:space="0" w:color="auto"/>
          </w:divBdr>
        </w:div>
        <w:div w:id="389153798">
          <w:marLeft w:val="1008"/>
          <w:marRight w:val="0"/>
          <w:marTop w:val="58"/>
          <w:marBottom w:val="0"/>
          <w:divBdr>
            <w:top w:val="none" w:sz="0" w:space="0" w:color="auto"/>
            <w:left w:val="none" w:sz="0" w:space="0" w:color="auto"/>
            <w:bottom w:val="none" w:sz="0" w:space="0" w:color="auto"/>
            <w:right w:val="none" w:sz="0" w:space="0" w:color="auto"/>
          </w:divBdr>
        </w:div>
        <w:div w:id="1584290277">
          <w:marLeft w:val="1008"/>
          <w:marRight w:val="0"/>
          <w:marTop w:val="58"/>
          <w:marBottom w:val="0"/>
          <w:divBdr>
            <w:top w:val="none" w:sz="0" w:space="0" w:color="auto"/>
            <w:left w:val="none" w:sz="0" w:space="0" w:color="auto"/>
            <w:bottom w:val="none" w:sz="0" w:space="0" w:color="auto"/>
            <w:right w:val="none" w:sz="0" w:space="0" w:color="auto"/>
          </w:divBdr>
        </w:div>
      </w:divsChild>
    </w:div>
    <w:div w:id="1011689638">
      <w:bodyDiv w:val="1"/>
      <w:marLeft w:val="0"/>
      <w:marRight w:val="0"/>
      <w:marTop w:val="0"/>
      <w:marBottom w:val="0"/>
      <w:divBdr>
        <w:top w:val="none" w:sz="0" w:space="0" w:color="auto"/>
        <w:left w:val="none" w:sz="0" w:space="0" w:color="auto"/>
        <w:bottom w:val="none" w:sz="0" w:space="0" w:color="auto"/>
        <w:right w:val="none" w:sz="0" w:space="0" w:color="auto"/>
      </w:divBdr>
      <w:divsChild>
        <w:div w:id="20907426">
          <w:marLeft w:val="288"/>
          <w:marRight w:val="0"/>
          <w:marTop w:val="58"/>
          <w:marBottom w:val="0"/>
          <w:divBdr>
            <w:top w:val="none" w:sz="0" w:space="0" w:color="auto"/>
            <w:left w:val="none" w:sz="0" w:space="0" w:color="auto"/>
            <w:bottom w:val="none" w:sz="0" w:space="0" w:color="auto"/>
            <w:right w:val="none" w:sz="0" w:space="0" w:color="auto"/>
          </w:divBdr>
        </w:div>
        <w:div w:id="679040516">
          <w:marLeft w:val="720"/>
          <w:marRight w:val="0"/>
          <w:marTop w:val="58"/>
          <w:marBottom w:val="0"/>
          <w:divBdr>
            <w:top w:val="none" w:sz="0" w:space="0" w:color="auto"/>
            <w:left w:val="none" w:sz="0" w:space="0" w:color="auto"/>
            <w:bottom w:val="none" w:sz="0" w:space="0" w:color="auto"/>
            <w:right w:val="none" w:sz="0" w:space="0" w:color="auto"/>
          </w:divBdr>
        </w:div>
        <w:div w:id="1607343774">
          <w:marLeft w:val="720"/>
          <w:marRight w:val="0"/>
          <w:marTop w:val="58"/>
          <w:marBottom w:val="0"/>
          <w:divBdr>
            <w:top w:val="none" w:sz="0" w:space="0" w:color="auto"/>
            <w:left w:val="none" w:sz="0" w:space="0" w:color="auto"/>
            <w:bottom w:val="none" w:sz="0" w:space="0" w:color="auto"/>
            <w:right w:val="none" w:sz="0" w:space="0" w:color="auto"/>
          </w:divBdr>
        </w:div>
        <w:div w:id="513694198">
          <w:marLeft w:val="288"/>
          <w:marRight w:val="0"/>
          <w:marTop w:val="58"/>
          <w:marBottom w:val="0"/>
          <w:divBdr>
            <w:top w:val="none" w:sz="0" w:space="0" w:color="auto"/>
            <w:left w:val="none" w:sz="0" w:space="0" w:color="auto"/>
            <w:bottom w:val="none" w:sz="0" w:space="0" w:color="auto"/>
            <w:right w:val="none" w:sz="0" w:space="0" w:color="auto"/>
          </w:divBdr>
        </w:div>
        <w:div w:id="1404523133">
          <w:marLeft w:val="720"/>
          <w:marRight w:val="0"/>
          <w:marTop w:val="58"/>
          <w:marBottom w:val="0"/>
          <w:divBdr>
            <w:top w:val="none" w:sz="0" w:space="0" w:color="auto"/>
            <w:left w:val="none" w:sz="0" w:space="0" w:color="auto"/>
            <w:bottom w:val="none" w:sz="0" w:space="0" w:color="auto"/>
            <w:right w:val="none" w:sz="0" w:space="0" w:color="auto"/>
          </w:divBdr>
        </w:div>
        <w:div w:id="113985242">
          <w:marLeft w:val="720"/>
          <w:marRight w:val="0"/>
          <w:marTop w:val="58"/>
          <w:marBottom w:val="0"/>
          <w:divBdr>
            <w:top w:val="none" w:sz="0" w:space="0" w:color="auto"/>
            <w:left w:val="none" w:sz="0" w:space="0" w:color="auto"/>
            <w:bottom w:val="none" w:sz="0" w:space="0" w:color="auto"/>
            <w:right w:val="none" w:sz="0" w:space="0" w:color="auto"/>
          </w:divBdr>
        </w:div>
      </w:divsChild>
    </w:div>
    <w:div w:id="1032993779">
      <w:bodyDiv w:val="1"/>
      <w:marLeft w:val="0"/>
      <w:marRight w:val="0"/>
      <w:marTop w:val="0"/>
      <w:marBottom w:val="0"/>
      <w:divBdr>
        <w:top w:val="none" w:sz="0" w:space="0" w:color="auto"/>
        <w:left w:val="none" w:sz="0" w:space="0" w:color="auto"/>
        <w:bottom w:val="none" w:sz="0" w:space="0" w:color="auto"/>
        <w:right w:val="none" w:sz="0" w:space="0" w:color="auto"/>
      </w:divBdr>
      <w:divsChild>
        <w:div w:id="1968654935">
          <w:marLeft w:val="547"/>
          <w:marRight w:val="0"/>
          <w:marTop w:val="115"/>
          <w:marBottom w:val="0"/>
          <w:divBdr>
            <w:top w:val="none" w:sz="0" w:space="0" w:color="auto"/>
            <w:left w:val="none" w:sz="0" w:space="0" w:color="auto"/>
            <w:bottom w:val="none" w:sz="0" w:space="0" w:color="auto"/>
            <w:right w:val="none" w:sz="0" w:space="0" w:color="auto"/>
          </w:divBdr>
        </w:div>
        <w:div w:id="4751340">
          <w:marLeft w:val="547"/>
          <w:marRight w:val="0"/>
          <w:marTop w:val="134"/>
          <w:marBottom w:val="0"/>
          <w:divBdr>
            <w:top w:val="none" w:sz="0" w:space="0" w:color="auto"/>
            <w:left w:val="none" w:sz="0" w:space="0" w:color="auto"/>
            <w:bottom w:val="none" w:sz="0" w:space="0" w:color="auto"/>
            <w:right w:val="none" w:sz="0" w:space="0" w:color="auto"/>
          </w:divBdr>
        </w:div>
        <w:div w:id="1284270448">
          <w:marLeft w:val="547"/>
          <w:marRight w:val="0"/>
          <w:marTop w:val="134"/>
          <w:marBottom w:val="0"/>
          <w:divBdr>
            <w:top w:val="none" w:sz="0" w:space="0" w:color="auto"/>
            <w:left w:val="none" w:sz="0" w:space="0" w:color="auto"/>
            <w:bottom w:val="none" w:sz="0" w:space="0" w:color="auto"/>
            <w:right w:val="none" w:sz="0" w:space="0" w:color="auto"/>
          </w:divBdr>
        </w:div>
        <w:div w:id="1058557338">
          <w:marLeft w:val="547"/>
          <w:marRight w:val="0"/>
          <w:marTop w:val="134"/>
          <w:marBottom w:val="0"/>
          <w:divBdr>
            <w:top w:val="none" w:sz="0" w:space="0" w:color="auto"/>
            <w:left w:val="none" w:sz="0" w:space="0" w:color="auto"/>
            <w:bottom w:val="none" w:sz="0" w:space="0" w:color="auto"/>
            <w:right w:val="none" w:sz="0" w:space="0" w:color="auto"/>
          </w:divBdr>
        </w:div>
      </w:divsChild>
    </w:div>
    <w:div w:id="1033459318">
      <w:bodyDiv w:val="1"/>
      <w:marLeft w:val="0"/>
      <w:marRight w:val="0"/>
      <w:marTop w:val="0"/>
      <w:marBottom w:val="0"/>
      <w:divBdr>
        <w:top w:val="none" w:sz="0" w:space="0" w:color="auto"/>
        <w:left w:val="none" w:sz="0" w:space="0" w:color="auto"/>
        <w:bottom w:val="none" w:sz="0" w:space="0" w:color="auto"/>
        <w:right w:val="none" w:sz="0" w:space="0" w:color="auto"/>
      </w:divBdr>
      <w:divsChild>
        <w:div w:id="361127655">
          <w:marLeft w:val="547"/>
          <w:marRight w:val="0"/>
          <w:marTop w:val="58"/>
          <w:marBottom w:val="0"/>
          <w:divBdr>
            <w:top w:val="none" w:sz="0" w:space="0" w:color="auto"/>
            <w:left w:val="none" w:sz="0" w:space="0" w:color="auto"/>
            <w:bottom w:val="none" w:sz="0" w:space="0" w:color="auto"/>
            <w:right w:val="none" w:sz="0" w:space="0" w:color="auto"/>
          </w:divBdr>
        </w:div>
        <w:div w:id="661813638">
          <w:marLeft w:val="547"/>
          <w:marRight w:val="0"/>
          <w:marTop w:val="58"/>
          <w:marBottom w:val="0"/>
          <w:divBdr>
            <w:top w:val="none" w:sz="0" w:space="0" w:color="auto"/>
            <w:left w:val="none" w:sz="0" w:space="0" w:color="auto"/>
            <w:bottom w:val="none" w:sz="0" w:space="0" w:color="auto"/>
            <w:right w:val="none" w:sz="0" w:space="0" w:color="auto"/>
          </w:divBdr>
        </w:div>
      </w:divsChild>
    </w:div>
    <w:div w:id="1061945652">
      <w:bodyDiv w:val="1"/>
      <w:marLeft w:val="0"/>
      <w:marRight w:val="0"/>
      <w:marTop w:val="0"/>
      <w:marBottom w:val="0"/>
      <w:divBdr>
        <w:top w:val="none" w:sz="0" w:space="0" w:color="auto"/>
        <w:left w:val="none" w:sz="0" w:space="0" w:color="auto"/>
        <w:bottom w:val="none" w:sz="0" w:space="0" w:color="auto"/>
        <w:right w:val="none" w:sz="0" w:space="0" w:color="auto"/>
      </w:divBdr>
    </w:div>
    <w:div w:id="1110196891">
      <w:bodyDiv w:val="1"/>
      <w:marLeft w:val="0"/>
      <w:marRight w:val="0"/>
      <w:marTop w:val="0"/>
      <w:marBottom w:val="0"/>
      <w:divBdr>
        <w:top w:val="none" w:sz="0" w:space="0" w:color="auto"/>
        <w:left w:val="none" w:sz="0" w:space="0" w:color="auto"/>
        <w:bottom w:val="none" w:sz="0" w:space="0" w:color="auto"/>
        <w:right w:val="none" w:sz="0" w:space="0" w:color="auto"/>
      </w:divBdr>
      <w:divsChild>
        <w:div w:id="1169058454">
          <w:marLeft w:val="806"/>
          <w:marRight w:val="0"/>
          <w:marTop w:val="140"/>
          <w:marBottom w:val="0"/>
          <w:divBdr>
            <w:top w:val="none" w:sz="0" w:space="0" w:color="auto"/>
            <w:left w:val="none" w:sz="0" w:space="0" w:color="auto"/>
            <w:bottom w:val="none" w:sz="0" w:space="0" w:color="auto"/>
            <w:right w:val="none" w:sz="0" w:space="0" w:color="auto"/>
          </w:divBdr>
        </w:div>
        <w:div w:id="781219371">
          <w:marLeft w:val="806"/>
          <w:marRight w:val="0"/>
          <w:marTop w:val="140"/>
          <w:marBottom w:val="0"/>
          <w:divBdr>
            <w:top w:val="none" w:sz="0" w:space="0" w:color="auto"/>
            <w:left w:val="none" w:sz="0" w:space="0" w:color="auto"/>
            <w:bottom w:val="none" w:sz="0" w:space="0" w:color="auto"/>
            <w:right w:val="none" w:sz="0" w:space="0" w:color="auto"/>
          </w:divBdr>
        </w:div>
        <w:div w:id="1714690482">
          <w:marLeft w:val="806"/>
          <w:marRight w:val="0"/>
          <w:marTop w:val="140"/>
          <w:marBottom w:val="0"/>
          <w:divBdr>
            <w:top w:val="none" w:sz="0" w:space="0" w:color="auto"/>
            <w:left w:val="none" w:sz="0" w:space="0" w:color="auto"/>
            <w:bottom w:val="none" w:sz="0" w:space="0" w:color="auto"/>
            <w:right w:val="none" w:sz="0" w:space="0" w:color="auto"/>
          </w:divBdr>
        </w:div>
      </w:divsChild>
    </w:div>
    <w:div w:id="1126236600">
      <w:bodyDiv w:val="1"/>
      <w:marLeft w:val="0"/>
      <w:marRight w:val="0"/>
      <w:marTop w:val="0"/>
      <w:marBottom w:val="0"/>
      <w:divBdr>
        <w:top w:val="none" w:sz="0" w:space="0" w:color="auto"/>
        <w:left w:val="none" w:sz="0" w:space="0" w:color="auto"/>
        <w:bottom w:val="none" w:sz="0" w:space="0" w:color="auto"/>
        <w:right w:val="none" w:sz="0" w:space="0" w:color="auto"/>
      </w:divBdr>
      <w:divsChild>
        <w:div w:id="34818333">
          <w:marLeft w:val="288"/>
          <w:marRight w:val="0"/>
          <w:marTop w:val="58"/>
          <w:marBottom w:val="0"/>
          <w:divBdr>
            <w:top w:val="none" w:sz="0" w:space="0" w:color="auto"/>
            <w:left w:val="none" w:sz="0" w:space="0" w:color="auto"/>
            <w:bottom w:val="none" w:sz="0" w:space="0" w:color="auto"/>
            <w:right w:val="none" w:sz="0" w:space="0" w:color="auto"/>
          </w:divBdr>
        </w:div>
        <w:div w:id="633408371">
          <w:marLeft w:val="288"/>
          <w:marRight w:val="0"/>
          <w:marTop w:val="58"/>
          <w:marBottom w:val="0"/>
          <w:divBdr>
            <w:top w:val="none" w:sz="0" w:space="0" w:color="auto"/>
            <w:left w:val="none" w:sz="0" w:space="0" w:color="auto"/>
            <w:bottom w:val="none" w:sz="0" w:space="0" w:color="auto"/>
            <w:right w:val="none" w:sz="0" w:space="0" w:color="auto"/>
          </w:divBdr>
        </w:div>
        <w:div w:id="816730786">
          <w:marLeft w:val="288"/>
          <w:marRight w:val="0"/>
          <w:marTop w:val="58"/>
          <w:marBottom w:val="0"/>
          <w:divBdr>
            <w:top w:val="none" w:sz="0" w:space="0" w:color="auto"/>
            <w:left w:val="none" w:sz="0" w:space="0" w:color="auto"/>
            <w:bottom w:val="none" w:sz="0" w:space="0" w:color="auto"/>
            <w:right w:val="none" w:sz="0" w:space="0" w:color="auto"/>
          </w:divBdr>
        </w:div>
      </w:divsChild>
    </w:div>
    <w:div w:id="1133793949">
      <w:bodyDiv w:val="1"/>
      <w:marLeft w:val="0"/>
      <w:marRight w:val="0"/>
      <w:marTop w:val="0"/>
      <w:marBottom w:val="0"/>
      <w:divBdr>
        <w:top w:val="none" w:sz="0" w:space="0" w:color="auto"/>
        <w:left w:val="none" w:sz="0" w:space="0" w:color="auto"/>
        <w:bottom w:val="none" w:sz="0" w:space="0" w:color="auto"/>
        <w:right w:val="none" w:sz="0" w:space="0" w:color="auto"/>
      </w:divBdr>
      <w:divsChild>
        <w:div w:id="560747647">
          <w:marLeft w:val="547"/>
          <w:marRight w:val="0"/>
          <w:marTop w:val="58"/>
          <w:marBottom w:val="0"/>
          <w:divBdr>
            <w:top w:val="none" w:sz="0" w:space="0" w:color="auto"/>
            <w:left w:val="none" w:sz="0" w:space="0" w:color="auto"/>
            <w:bottom w:val="none" w:sz="0" w:space="0" w:color="auto"/>
            <w:right w:val="none" w:sz="0" w:space="0" w:color="auto"/>
          </w:divBdr>
        </w:div>
        <w:div w:id="854425077">
          <w:marLeft w:val="1008"/>
          <w:marRight w:val="0"/>
          <w:marTop w:val="58"/>
          <w:marBottom w:val="0"/>
          <w:divBdr>
            <w:top w:val="none" w:sz="0" w:space="0" w:color="auto"/>
            <w:left w:val="none" w:sz="0" w:space="0" w:color="auto"/>
            <w:bottom w:val="none" w:sz="0" w:space="0" w:color="auto"/>
            <w:right w:val="none" w:sz="0" w:space="0" w:color="auto"/>
          </w:divBdr>
        </w:div>
        <w:div w:id="1494756193">
          <w:marLeft w:val="1008"/>
          <w:marRight w:val="0"/>
          <w:marTop w:val="58"/>
          <w:marBottom w:val="0"/>
          <w:divBdr>
            <w:top w:val="none" w:sz="0" w:space="0" w:color="auto"/>
            <w:left w:val="none" w:sz="0" w:space="0" w:color="auto"/>
            <w:bottom w:val="none" w:sz="0" w:space="0" w:color="auto"/>
            <w:right w:val="none" w:sz="0" w:space="0" w:color="auto"/>
          </w:divBdr>
        </w:div>
        <w:div w:id="1523399896">
          <w:marLeft w:val="547"/>
          <w:marRight w:val="0"/>
          <w:marTop w:val="58"/>
          <w:marBottom w:val="0"/>
          <w:divBdr>
            <w:top w:val="none" w:sz="0" w:space="0" w:color="auto"/>
            <w:left w:val="none" w:sz="0" w:space="0" w:color="auto"/>
            <w:bottom w:val="none" w:sz="0" w:space="0" w:color="auto"/>
            <w:right w:val="none" w:sz="0" w:space="0" w:color="auto"/>
          </w:divBdr>
        </w:div>
      </w:divsChild>
    </w:div>
    <w:div w:id="1135756203">
      <w:bodyDiv w:val="1"/>
      <w:marLeft w:val="0"/>
      <w:marRight w:val="0"/>
      <w:marTop w:val="0"/>
      <w:marBottom w:val="0"/>
      <w:divBdr>
        <w:top w:val="none" w:sz="0" w:space="0" w:color="auto"/>
        <w:left w:val="none" w:sz="0" w:space="0" w:color="auto"/>
        <w:bottom w:val="none" w:sz="0" w:space="0" w:color="auto"/>
        <w:right w:val="none" w:sz="0" w:space="0" w:color="auto"/>
      </w:divBdr>
      <w:divsChild>
        <w:div w:id="1658681666">
          <w:marLeft w:val="288"/>
          <w:marRight w:val="0"/>
          <w:marTop w:val="58"/>
          <w:marBottom w:val="0"/>
          <w:divBdr>
            <w:top w:val="none" w:sz="0" w:space="0" w:color="auto"/>
            <w:left w:val="none" w:sz="0" w:space="0" w:color="auto"/>
            <w:bottom w:val="none" w:sz="0" w:space="0" w:color="auto"/>
            <w:right w:val="none" w:sz="0" w:space="0" w:color="auto"/>
          </w:divBdr>
        </w:div>
        <w:div w:id="1926063188">
          <w:marLeft w:val="288"/>
          <w:marRight w:val="0"/>
          <w:marTop w:val="58"/>
          <w:marBottom w:val="0"/>
          <w:divBdr>
            <w:top w:val="none" w:sz="0" w:space="0" w:color="auto"/>
            <w:left w:val="none" w:sz="0" w:space="0" w:color="auto"/>
            <w:bottom w:val="none" w:sz="0" w:space="0" w:color="auto"/>
            <w:right w:val="none" w:sz="0" w:space="0" w:color="auto"/>
          </w:divBdr>
        </w:div>
        <w:div w:id="1050880218">
          <w:marLeft w:val="288"/>
          <w:marRight w:val="0"/>
          <w:marTop w:val="58"/>
          <w:marBottom w:val="0"/>
          <w:divBdr>
            <w:top w:val="none" w:sz="0" w:space="0" w:color="auto"/>
            <w:left w:val="none" w:sz="0" w:space="0" w:color="auto"/>
            <w:bottom w:val="none" w:sz="0" w:space="0" w:color="auto"/>
            <w:right w:val="none" w:sz="0" w:space="0" w:color="auto"/>
          </w:divBdr>
        </w:div>
      </w:divsChild>
    </w:div>
    <w:div w:id="1139179395">
      <w:bodyDiv w:val="1"/>
      <w:marLeft w:val="0"/>
      <w:marRight w:val="0"/>
      <w:marTop w:val="0"/>
      <w:marBottom w:val="0"/>
      <w:divBdr>
        <w:top w:val="none" w:sz="0" w:space="0" w:color="auto"/>
        <w:left w:val="none" w:sz="0" w:space="0" w:color="auto"/>
        <w:bottom w:val="none" w:sz="0" w:space="0" w:color="auto"/>
        <w:right w:val="none" w:sz="0" w:space="0" w:color="auto"/>
      </w:divBdr>
      <w:divsChild>
        <w:div w:id="888998682">
          <w:marLeft w:val="547"/>
          <w:marRight w:val="0"/>
          <w:marTop w:val="115"/>
          <w:marBottom w:val="0"/>
          <w:divBdr>
            <w:top w:val="none" w:sz="0" w:space="0" w:color="auto"/>
            <w:left w:val="none" w:sz="0" w:space="0" w:color="auto"/>
            <w:bottom w:val="none" w:sz="0" w:space="0" w:color="auto"/>
            <w:right w:val="none" w:sz="0" w:space="0" w:color="auto"/>
          </w:divBdr>
        </w:div>
        <w:div w:id="1606692460">
          <w:marLeft w:val="547"/>
          <w:marRight w:val="0"/>
          <w:marTop w:val="115"/>
          <w:marBottom w:val="0"/>
          <w:divBdr>
            <w:top w:val="none" w:sz="0" w:space="0" w:color="auto"/>
            <w:left w:val="none" w:sz="0" w:space="0" w:color="auto"/>
            <w:bottom w:val="none" w:sz="0" w:space="0" w:color="auto"/>
            <w:right w:val="none" w:sz="0" w:space="0" w:color="auto"/>
          </w:divBdr>
        </w:div>
        <w:div w:id="454175270">
          <w:marLeft w:val="1008"/>
          <w:marRight w:val="0"/>
          <w:marTop w:val="96"/>
          <w:marBottom w:val="0"/>
          <w:divBdr>
            <w:top w:val="none" w:sz="0" w:space="0" w:color="auto"/>
            <w:left w:val="none" w:sz="0" w:space="0" w:color="auto"/>
            <w:bottom w:val="none" w:sz="0" w:space="0" w:color="auto"/>
            <w:right w:val="none" w:sz="0" w:space="0" w:color="auto"/>
          </w:divBdr>
        </w:div>
        <w:div w:id="1760829259">
          <w:marLeft w:val="1008"/>
          <w:marRight w:val="0"/>
          <w:marTop w:val="96"/>
          <w:marBottom w:val="0"/>
          <w:divBdr>
            <w:top w:val="none" w:sz="0" w:space="0" w:color="auto"/>
            <w:left w:val="none" w:sz="0" w:space="0" w:color="auto"/>
            <w:bottom w:val="none" w:sz="0" w:space="0" w:color="auto"/>
            <w:right w:val="none" w:sz="0" w:space="0" w:color="auto"/>
          </w:divBdr>
        </w:div>
        <w:div w:id="1699044232">
          <w:marLeft w:val="547"/>
          <w:marRight w:val="0"/>
          <w:marTop w:val="115"/>
          <w:marBottom w:val="0"/>
          <w:divBdr>
            <w:top w:val="none" w:sz="0" w:space="0" w:color="auto"/>
            <w:left w:val="none" w:sz="0" w:space="0" w:color="auto"/>
            <w:bottom w:val="none" w:sz="0" w:space="0" w:color="auto"/>
            <w:right w:val="none" w:sz="0" w:space="0" w:color="auto"/>
          </w:divBdr>
        </w:div>
        <w:div w:id="401101653">
          <w:marLeft w:val="1008"/>
          <w:marRight w:val="0"/>
          <w:marTop w:val="96"/>
          <w:marBottom w:val="0"/>
          <w:divBdr>
            <w:top w:val="none" w:sz="0" w:space="0" w:color="auto"/>
            <w:left w:val="none" w:sz="0" w:space="0" w:color="auto"/>
            <w:bottom w:val="none" w:sz="0" w:space="0" w:color="auto"/>
            <w:right w:val="none" w:sz="0" w:space="0" w:color="auto"/>
          </w:divBdr>
        </w:div>
        <w:div w:id="2027562275">
          <w:marLeft w:val="1008"/>
          <w:marRight w:val="0"/>
          <w:marTop w:val="96"/>
          <w:marBottom w:val="0"/>
          <w:divBdr>
            <w:top w:val="none" w:sz="0" w:space="0" w:color="auto"/>
            <w:left w:val="none" w:sz="0" w:space="0" w:color="auto"/>
            <w:bottom w:val="none" w:sz="0" w:space="0" w:color="auto"/>
            <w:right w:val="none" w:sz="0" w:space="0" w:color="auto"/>
          </w:divBdr>
        </w:div>
        <w:div w:id="1883789847">
          <w:marLeft w:val="1008"/>
          <w:marRight w:val="0"/>
          <w:marTop w:val="96"/>
          <w:marBottom w:val="0"/>
          <w:divBdr>
            <w:top w:val="none" w:sz="0" w:space="0" w:color="auto"/>
            <w:left w:val="none" w:sz="0" w:space="0" w:color="auto"/>
            <w:bottom w:val="none" w:sz="0" w:space="0" w:color="auto"/>
            <w:right w:val="none" w:sz="0" w:space="0" w:color="auto"/>
          </w:divBdr>
        </w:div>
        <w:div w:id="1592205700">
          <w:marLeft w:val="1008"/>
          <w:marRight w:val="0"/>
          <w:marTop w:val="96"/>
          <w:marBottom w:val="0"/>
          <w:divBdr>
            <w:top w:val="none" w:sz="0" w:space="0" w:color="auto"/>
            <w:left w:val="none" w:sz="0" w:space="0" w:color="auto"/>
            <w:bottom w:val="none" w:sz="0" w:space="0" w:color="auto"/>
            <w:right w:val="none" w:sz="0" w:space="0" w:color="auto"/>
          </w:divBdr>
        </w:div>
      </w:divsChild>
    </w:div>
    <w:div w:id="1206718346">
      <w:bodyDiv w:val="1"/>
      <w:marLeft w:val="0"/>
      <w:marRight w:val="0"/>
      <w:marTop w:val="0"/>
      <w:marBottom w:val="0"/>
      <w:divBdr>
        <w:top w:val="none" w:sz="0" w:space="0" w:color="auto"/>
        <w:left w:val="none" w:sz="0" w:space="0" w:color="auto"/>
        <w:bottom w:val="none" w:sz="0" w:space="0" w:color="auto"/>
        <w:right w:val="none" w:sz="0" w:space="0" w:color="auto"/>
      </w:divBdr>
      <w:divsChild>
        <w:div w:id="251160166">
          <w:marLeft w:val="504"/>
          <w:marRight w:val="0"/>
          <w:marTop w:val="140"/>
          <w:marBottom w:val="0"/>
          <w:divBdr>
            <w:top w:val="none" w:sz="0" w:space="0" w:color="auto"/>
            <w:left w:val="none" w:sz="0" w:space="0" w:color="auto"/>
            <w:bottom w:val="none" w:sz="0" w:space="0" w:color="auto"/>
            <w:right w:val="none" w:sz="0" w:space="0" w:color="auto"/>
          </w:divBdr>
        </w:div>
        <w:div w:id="999848862">
          <w:marLeft w:val="504"/>
          <w:marRight w:val="0"/>
          <w:marTop w:val="140"/>
          <w:marBottom w:val="0"/>
          <w:divBdr>
            <w:top w:val="none" w:sz="0" w:space="0" w:color="auto"/>
            <w:left w:val="none" w:sz="0" w:space="0" w:color="auto"/>
            <w:bottom w:val="none" w:sz="0" w:space="0" w:color="auto"/>
            <w:right w:val="none" w:sz="0" w:space="0" w:color="auto"/>
          </w:divBdr>
        </w:div>
        <w:div w:id="315186881">
          <w:marLeft w:val="504"/>
          <w:marRight w:val="0"/>
          <w:marTop w:val="140"/>
          <w:marBottom w:val="0"/>
          <w:divBdr>
            <w:top w:val="none" w:sz="0" w:space="0" w:color="auto"/>
            <w:left w:val="none" w:sz="0" w:space="0" w:color="auto"/>
            <w:bottom w:val="none" w:sz="0" w:space="0" w:color="auto"/>
            <w:right w:val="none" w:sz="0" w:space="0" w:color="auto"/>
          </w:divBdr>
        </w:div>
      </w:divsChild>
    </w:div>
    <w:div w:id="1240091616">
      <w:bodyDiv w:val="1"/>
      <w:marLeft w:val="0"/>
      <w:marRight w:val="0"/>
      <w:marTop w:val="0"/>
      <w:marBottom w:val="0"/>
      <w:divBdr>
        <w:top w:val="none" w:sz="0" w:space="0" w:color="auto"/>
        <w:left w:val="none" w:sz="0" w:space="0" w:color="auto"/>
        <w:bottom w:val="none" w:sz="0" w:space="0" w:color="auto"/>
        <w:right w:val="none" w:sz="0" w:space="0" w:color="auto"/>
      </w:divBdr>
      <w:divsChild>
        <w:div w:id="186647288">
          <w:marLeft w:val="547"/>
          <w:marRight w:val="0"/>
          <w:marTop w:val="58"/>
          <w:marBottom w:val="0"/>
          <w:divBdr>
            <w:top w:val="none" w:sz="0" w:space="0" w:color="auto"/>
            <w:left w:val="none" w:sz="0" w:space="0" w:color="auto"/>
            <w:bottom w:val="none" w:sz="0" w:space="0" w:color="auto"/>
            <w:right w:val="none" w:sz="0" w:space="0" w:color="auto"/>
          </w:divBdr>
        </w:div>
        <w:div w:id="30618042">
          <w:marLeft w:val="547"/>
          <w:marRight w:val="0"/>
          <w:marTop w:val="58"/>
          <w:marBottom w:val="0"/>
          <w:divBdr>
            <w:top w:val="none" w:sz="0" w:space="0" w:color="auto"/>
            <w:left w:val="none" w:sz="0" w:space="0" w:color="auto"/>
            <w:bottom w:val="none" w:sz="0" w:space="0" w:color="auto"/>
            <w:right w:val="none" w:sz="0" w:space="0" w:color="auto"/>
          </w:divBdr>
        </w:div>
      </w:divsChild>
    </w:div>
    <w:div w:id="1256746645">
      <w:bodyDiv w:val="1"/>
      <w:marLeft w:val="0"/>
      <w:marRight w:val="0"/>
      <w:marTop w:val="0"/>
      <w:marBottom w:val="0"/>
      <w:divBdr>
        <w:top w:val="none" w:sz="0" w:space="0" w:color="auto"/>
        <w:left w:val="none" w:sz="0" w:space="0" w:color="auto"/>
        <w:bottom w:val="none" w:sz="0" w:space="0" w:color="auto"/>
        <w:right w:val="none" w:sz="0" w:space="0" w:color="auto"/>
      </w:divBdr>
      <w:divsChild>
        <w:div w:id="1688677387">
          <w:marLeft w:val="547"/>
          <w:marRight w:val="0"/>
          <w:marTop w:val="115"/>
          <w:marBottom w:val="0"/>
          <w:divBdr>
            <w:top w:val="none" w:sz="0" w:space="0" w:color="auto"/>
            <w:left w:val="none" w:sz="0" w:space="0" w:color="auto"/>
            <w:bottom w:val="none" w:sz="0" w:space="0" w:color="auto"/>
            <w:right w:val="none" w:sz="0" w:space="0" w:color="auto"/>
          </w:divBdr>
        </w:div>
        <w:div w:id="1477645949">
          <w:marLeft w:val="547"/>
          <w:marRight w:val="0"/>
          <w:marTop w:val="173"/>
          <w:marBottom w:val="0"/>
          <w:divBdr>
            <w:top w:val="none" w:sz="0" w:space="0" w:color="auto"/>
            <w:left w:val="none" w:sz="0" w:space="0" w:color="auto"/>
            <w:bottom w:val="none" w:sz="0" w:space="0" w:color="auto"/>
            <w:right w:val="none" w:sz="0" w:space="0" w:color="auto"/>
          </w:divBdr>
        </w:div>
      </w:divsChild>
    </w:div>
    <w:div w:id="1308435554">
      <w:bodyDiv w:val="1"/>
      <w:marLeft w:val="0"/>
      <w:marRight w:val="0"/>
      <w:marTop w:val="0"/>
      <w:marBottom w:val="0"/>
      <w:divBdr>
        <w:top w:val="none" w:sz="0" w:space="0" w:color="auto"/>
        <w:left w:val="none" w:sz="0" w:space="0" w:color="auto"/>
        <w:bottom w:val="none" w:sz="0" w:space="0" w:color="auto"/>
        <w:right w:val="none" w:sz="0" w:space="0" w:color="auto"/>
      </w:divBdr>
    </w:div>
    <w:div w:id="1342122576">
      <w:bodyDiv w:val="1"/>
      <w:marLeft w:val="0"/>
      <w:marRight w:val="0"/>
      <w:marTop w:val="0"/>
      <w:marBottom w:val="0"/>
      <w:divBdr>
        <w:top w:val="none" w:sz="0" w:space="0" w:color="auto"/>
        <w:left w:val="none" w:sz="0" w:space="0" w:color="auto"/>
        <w:bottom w:val="none" w:sz="0" w:space="0" w:color="auto"/>
        <w:right w:val="none" w:sz="0" w:space="0" w:color="auto"/>
      </w:divBdr>
      <w:divsChild>
        <w:div w:id="1497918007">
          <w:marLeft w:val="504"/>
          <w:marRight w:val="0"/>
          <w:marTop w:val="140"/>
          <w:marBottom w:val="0"/>
          <w:divBdr>
            <w:top w:val="none" w:sz="0" w:space="0" w:color="auto"/>
            <w:left w:val="none" w:sz="0" w:space="0" w:color="auto"/>
            <w:bottom w:val="none" w:sz="0" w:space="0" w:color="auto"/>
            <w:right w:val="none" w:sz="0" w:space="0" w:color="auto"/>
          </w:divBdr>
        </w:div>
        <w:div w:id="162211127">
          <w:marLeft w:val="504"/>
          <w:marRight w:val="0"/>
          <w:marTop w:val="140"/>
          <w:marBottom w:val="0"/>
          <w:divBdr>
            <w:top w:val="none" w:sz="0" w:space="0" w:color="auto"/>
            <w:left w:val="none" w:sz="0" w:space="0" w:color="auto"/>
            <w:bottom w:val="none" w:sz="0" w:space="0" w:color="auto"/>
            <w:right w:val="none" w:sz="0" w:space="0" w:color="auto"/>
          </w:divBdr>
        </w:div>
      </w:divsChild>
    </w:div>
    <w:div w:id="1342661955">
      <w:bodyDiv w:val="1"/>
      <w:marLeft w:val="0"/>
      <w:marRight w:val="0"/>
      <w:marTop w:val="0"/>
      <w:marBottom w:val="0"/>
      <w:divBdr>
        <w:top w:val="none" w:sz="0" w:space="0" w:color="auto"/>
        <w:left w:val="none" w:sz="0" w:space="0" w:color="auto"/>
        <w:bottom w:val="none" w:sz="0" w:space="0" w:color="auto"/>
        <w:right w:val="none" w:sz="0" w:space="0" w:color="auto"/>
      </w:divBdr>
    </w:div>
    <w:div w:id="1344866932">
      <w:bodyDiv w:val="1"/>
      <w:marLeft w:val="0"/>
      <w:marRight w:val="0"/>
      <w:marTop w:val="0"/>
      <w:marBottom w:val="0"/>
      <w:divBdr>
        <w:top w:val="none" w:sz="0" w:space="0" w:color="auto"/>
        <w:left w:val="none" w:sz="0" w:space="0" w:color="auto"/>
        <w:bottom w:val="none" w:sz="0" w:space="0" w:color="auto"/>
        <w:right w:val="none" w:sz="0" w:space="0" w:color="auto"/>
      </w:divBdr>
      <w:divsChild>
        <w:div w:id="834146755">
          <w:marLeft w:val="504"/>
          <w:marRight w:val="0"/>
          <w:marTop w:val="140"/>
          <w:marBottom w:val="0"/>
          <w:divBdr>
            <w:top w:val="none" w:sz="0" w:space="0" w:color="auto"/>
            <w:left w:val="none" w:sz="0" w:space="0" w:color="auto"/>
            <w:bottom w:val="none" w:sz="0" w:space="0" w:color="auto"/>
            <w:right w:val="none" w:sz="0" w:space="0" w:color="auto"/>
          </w:divBdr>
        </w:div>
        <w:div w:id="506015755">
          <w:marLeft w:val="1008"/>
          <w:marRight w:val="0"/>
          <w:marTop w:val="110"/>
          <w:marBottom w:val="0"/>
          <w:divBdr>
            <w:top w:val="none" w:sz="0" w:space="0" w:color="auto"/>
            <w:left w:val="none" w:sz="0" w:space="0" w:color="auto"/>
            <w:bottom w:val="none" w:sz="0" w:space="0" w:color="auto"/>
            <w:right w:val="none" w:sz="0" w:space="0" w:color="auto"/>
          </w:divBdr>
        </w:div>
        <w:div w:id="74323465">
          <w:marLeft w:val="1440"/>
          <w:marRight w:val="0"/>
          <w:marTop w:val="100"/>
          <w:marBottom w:val="0"/>
          <w:divBdr>
            <w:top w:val="none" w:sz="0" w:space="0" w:color="auto"/>
            <w:left w:val="none" w:sz="0" w:space="0" w:color="auto"/>
            <w:bottom w:val="none" w:sz="0" w:space="0" w:color="auto"/>
            <w:right w:val="none" w:sz="0" w:space="0" w:color="auto"/>
          </w:divBdr>
        </w:div>
        <w:div w:id="634070787">
          <w:marLeft w:val="1440"/>
          <w:marRight w:val="0"/>
          <w:marTop w:val="100"/>
          <w:marBottom w:val="0"/>
          <w:divBdr>
            <w:top w:val="none" w:sz="0" w:space="0" w:color="auto"/>
            <w:left w:val="none" w:sz="0" w:space="0" w:color="auto"/>
            <w:bottom w:val="none" w:sz="0" w:space="0" w:color="auto"/>
            <w:right w:val="none" w:sz="0" w:space="0" w:color="auto"/>
          </w:divBdr>
        </w:div>
        <w:div w:id="1157112709">
          <w:marLeft w:val="1008"/>
          <w:marRight w:val="0"/>
          <w:marTop w:val="110"/>
          <w:marBottom w:val="0"/>
          <w:divBdr>
            <w:top w:val="none" w:sz="0" w:space="0" w:color="auto"/>
            <w:left w:val="none" w:sz="0" w:space="0" w:color="auto"/>
            <w:bottom w:val="none" w:sz="0" w:space="0" w:color="auto"/>
            <w:right w:val="none" w:sz="0" w:space="0" w:color="auto"/>
          </w:divBdr>
        </w:div>
        <w:div w:id="1333920967">
          <w:marLeft w:val="1440"/>
          <w:marRight w:val="0"/>
          <w:marTop w:val="100"/>
          <w:marBottom w:val="0"/>
          <w:divBdr>
            <w:top w:val="none" w:sz="0" w:space="0" w:color="auto"/>
            <w:left w:val="none" w:sz="0" w:space="0" w:color="auto"/>
            <w:bottom w:val="none" w:sz="0" w:space="0" w:color="auto"/>
            <w:right w:val="none" w:sz="0" w:space="0" w:color="auto"/>
          </w:divBdr>
        </w:div>
      </w:divsChild>
    </w:div>
    <w:div w:id="1388725958">
      <w:bodyDiv w:val="1"/>
      <w:marLeft w:val="0"/>
      <w:marRight w:val="0"/>
      <w:marTop w:val="0"/>
      <w:marBottom w:val="0"/>
      <w:divBdr>
        <w:top w:val="none" w:sz="0" w:space="0" w:color="auto"/>
        <w:left w:val="none" w:sz="0" w:space="0" w:color="auto"/>
        <w:bottom w:val="none" w:sz="0" w:space="0" w:color="auto"/>
        <w:right w:val="none" w:sz="0" w:space="0" w:color="auto"/>
      </w:divBdr>
    </w:div>
    <w:div w:id="1396657475">
      <w:bodyDiv w:val="1"/>
      <w:marLeft w:val="0"/>
      <w:marRight w:val="0"/>
      <w:marTop w:val="0"/>
      <w:marBottom w:val="0"/>
      <w:divBdr>
        <w:top w:val="none" w:sz="0" w:space="0" w:color="auto"/>
        <w:left w:val="none" w:sz="0" w:space="0" w:color="auto"/>
        <w:bottom w:val="none" w:sz="0" w:space="0" w:color="auto"/>
        <w:right w:val="none" w:sz="0" w:space="0" w:color="auto"/>
      </w:divBdr>
      <w:divsChild>
        <w:div w:id="272787278">
          <w:marLeft w:val="547"/>
          <w:marRight w:val="0"/>
          <w:marTop w:val="58"/>
          <w:marBottom w:val="0"/>
          <w:divBdr>
            <w:top w:val="none" w:sz="0" w:space="0" w:color="auto"/>
            <w:left w:val="none" w:sz="0" w:space="0" w:color="auto"/>
            <w:bottom w:val="none" w:sz="0" w:space="0" w:color="auto"/>
            <w:right w:val="none" w:sz="0" w:space="0" w:color="auto"/>
          </w:divBdr>
        </w:div>
        <w:div w:id="523248814">
          <w:marLeft w:val="1008"/>
          <w:marRight w:val="0"/>
          <w:marTop w:val="58"/>
          <w:marBottom w:val="0"/>
          <w:divBdr>
            <w:top w:val="none" w:sz="0" w:space="0" w:color="auto"/>
            <w:left w:val="none" w:sz="0" w:space="0" w:color="auto"/>
            <w:bottom w:val="none" w:sz="0" w:space="0" w:color="auto"/>
            <w:right w:val="none" w:sz="0" w:space="0" w:color="auto"/>
          </w:divBdr>
        </w:div>
        <w:div w:id="569268740">
          <w:marLeft w:val="1008"/>
          <w:marRight w:val="0"/>
          <w:marTop w:val="58"/>
          <w:marBottom w:val="0"/>
          <w:divBdr>
            <w:top w:val="none" w:sz="0" w:space="0" w:color="auto"/>
            <w:left w:val="none" w:sz="0" w:space="0" w:color="auto"/>
            <w:bottom w:val="none" w:sz="0" w:space="0" w:color="auto"/>
            <w:right w:val="none" w:sz="0" w:space="0" w:color="auto"/>
          </w:divBdr>
        </w:div>
        <w:div w:id="1390690811">
          <w:marLeft w:val="1440"/>
          <w:marRight w:val="0"/>
          <w:marTop w:val="58"/>
          <w:marBottom w:val="0"/>
          <w:divBdr>
            <w:top w:val="none" w:sz="0" w:space="0" w:color="auto"/>
            <w:left w:val="none" w:sz="0" w:space="0" w:color="auto"/>
            <w:bottom w:val="none" w:sz="0" w:space="0" w:color="auto"/>
            <w:right w:val="none" w:sz="0" w:space="0" w:color="auto"/>
          </w:divBdr>
        </w:div>
        <w:div w:id="1054889664">
          <w:marLeft w:val="1440"/>
          <w:marRight w:val="0"/>
          <w:marTop w:val="58"/>
          <w:marBottom w:val="0"/>
          <w:divBdr>
            <w:top w:val="none" w:sz="0" w:space="0" w:color="auto"/>
            <w:left w:val="none" w:sz="0" w:space="0" w:color="auto"/>
            <w:bottom w:val="none" w:sz="0" w:space="0" w:color="auto"/>
            <w:right w:val="none" w:sz="0" w:space="0" w:color="auto"/>
          </w:divBdr>
        </w:div>
        <w:div w:id="1002047681">
          <w:marLeft w:val="547"/>
          <w:marRight w:val="0"/>
          <w:marTop w:val="58"/>
          <w:marBottom w:val="0"/>
          <w:divBdr>
            <w:top w:val="none" w:sz="0" w:space="0" w:color="auto"/>
            <w:left w:val="none" w:sz="0" w:space="0" w:color="auto"/>
            <w:bottom w:val="none" w:sz="0" w:space="0" w:color="auto"/>
            <w:right w:val="none" w:sz="0" w:space="0" w:color="auto"/>
          </w:divBdr>
        </w:div>
      </w:divsChild>
    </w:div>
    <w:div w:id="1425149899">
      <w:bodyDiv w:val="1"/>
      <w:marLeft w:val="0"/>
      <w:marRight w:val="0"/>
      <w:marTop w:val="0"/>
      <w:marBottom w:val="0"/>
      <w:divBdr>
        <w:top w:val="none" w:sz="0" w:space="0" w:color="auto"/>
        <w:left w:val="none" w:sz="0" w:space="0" w:color="auto"/>
        <w:bottom w:val="none" w:sz="0" w:space="0" w:color="auto"/>
        <w:right w:val="none" w:sz="0" w:space="0" w:color="auto"/>
      </w:divBdr>
      <w:divsChild>
        <w:div w:id="1557623247">
          <w:marLeft w:val="187"/>
          <w:marRight w:val="0"/>
          <w:marTop w:val="58"/>
          <w:marBottom w:val="0"/>
          <w:divBdr>
            <w:top w:val="none" w:sz="0" w:space="0" w:color="auto"/>
            <w:left w:val="none" w:sz="0" w:space="0" w:color="auto"/>
            <w:bottom w:val="none" w:sz="0" w:space="0" w:color="auto"/>
            <w:right w:val="none" w:sz="0" w:space="0" w:color="auto"/>
          </w:divBdr>
        </w:div>
        <w:div w:id="522208484">
          <w:marLeft w:val="187"/>
          <w:marRight w:val="0"/>
          <w:marTop w:val="58"/>
          <w:marBottom w:val="0"/>
          <w:divBdr>
            <w:top w:val="none" w:sz="0" w:space="0" w:color="auto"/>
            <w:left w:val="none" w:sz="0" w:space="0" w:color="auto"/>
            <w:bottom w:val="none" w:sz="0" w:space="0" w:color="auto"/>
            <w:right w:val="none" w:sz="0" w:space="0" w:color="auto"/>
          </w:divBdr>
        </w:div>
        <w:div w:id="45692174">
          <w:marLeft w:val="187"/>
          <w:marRight w:val="0"/>
          <w:marTop w:val="58"/>
          <w:marBottom w:val="0"/>
          <w:divBdr>
            <w:top w:val="none" w:sz="0" w:space="0" w:color="auto"/>
            <w:left w:val="none" w:sz="0" w:space="0" w:color="auto"/>
            <w:bottom w:val="none" w:sz="0" w:space="0" w:color="auto"/>
            <w:right w:val="none" w:sz="0" w:space="0" w:color="auto"/>
          </w:divBdr>
        </w:div>
        <w:div w:id="1087772789">
          <w:marLeft w:val="806"/>
          <w:marRight w:val="0"/>
          <w:marTop w:val="240"/>
          <w:marBottom w:val="0"/>
          <w:divBdr>
            <w:top w:val="none" w:sz="0" w:space="0" w:color="auto"/>
            <w:left w:val="none" w:sz="0" w:space="0" w:color="auto"/>
            <w:bottom w:val="none" w:sz="0" w:space="0" w:color="auto"/>
            <w:right w:val="none" w:sz="0" w:space="0" w:color="auto"/>
          </w:divBdr>
        </w:div>
        <w:div w:id="1016231651">
          <w:marLeft w:val="806"/>
          <w:marRight w:val="0"/>
          <w:marTop w:val="58"/>
          <w:marBottom w:val="0"/>
          <w:divBdr>
            <w:top w:val="none" w:sz="0" w:space="0" w:color="auto"/>
            <w:left w:val="none" w:sz="0" w:space="0" w:color="auto"/>
            <w:bottom w:val="none" w:sz="0" w:space="0" w:color="auto"/>
            <w:right w:val="none" w:sz="0" w:space="0" w:color="auto"/>
          </w:divBdr>
        </w:div>
        <w:div w:id="721443695">
          <w:marLeft w:val="806"/>
          <w:marRight w:val="0"/>
          <w:marTop w:val="58"/>
          <w:marBottom w:val="0"/>
          <w:divBdr>
            <w:top w:val="none" w:sz="0" w:space="0" w:color="auto"/>
            <w:left w:val="none" w:sz="0" w:space="0" w:color="auto"/>
            <w:bottom w:val="none" w:sz="0" w:space="0" w:color="auto"/>
            <w:right w:val="none" w:sz="0" w:space="0" w:color="auto"/>
          </w:divBdr>
        </w:div>
        <w:div w:id="738753808">
          <w:marLeft w:val="1238"/>
          <w:marRight w:val="0"/>
          <w:marTop w:val="58"/>
          <w:marBottom w:val="0"/>
          <w:divBdr>
            <w:top w:val="none" w:sz="0" w:space="0" w:color="auto"/>
            <w:left w:val="none" w:sz="0" w:space="0" w:color="auto"/>
            <w:bottom w:val="none" w:sz="0" w:space="0" w:color="auto"/>
            <w:right w:val="none" w:sz="0" w:space="0" w:color="auto"/>
          </w:divBdr>
        </w:div>
        <w:div w:id="4212353">
          <w:marLeft w:val="1238"/>
          <w:marRight w:val="0"/>
          <w:marTop w:val="58"/>
          <w:marBottom w:val="0"/>
          <w:divBdr>
            <w:top w:val="none" w:sz="0" w:space="0" w:color="auto"/>
            <w:left w:val="none" w:sz="0" w:space="0" w:color="auto"/>
            <w:bottom w:val="none" w:sz="0" w:space="0" w:color="auto"/>
            <w:right w:val="none" w:sz="0" w:space="0" w:color="auto"/>
          </w:divBdr>
        </w:div>
      </w:divsChild>
    </w:div>
    <w:div w:id="1448695951">
      <w:bodyDiv w:val="1"/>
      <w:marLeft w:val="0"/>
      <w:marRight w:val="0"/>
      <w:marTop w:val="0"/>
      <w:marBottom w:val="0"/>
      <w:divBdr>
        <w:top w:val="none" w:sz="0" w:space="0" w:color="auto"/>
        <w:left w:val="none" w:sz="0" w:space="0" w:color="auto"/>
        <w:bottom w:val="none" w:sz="0" w:space="0" w:color="auto"/>
        <w:right w:val="none" w:sz="0" w:space="0" w:color="auto"/>
      </w:divBdr>
      <w:divsChild>
        <w:div w:id="507063664">
          <w:marLeft w:val="547"/>
          <w:marRight w:val="0"/>
          <w:marTop w:val="106"/>
          <w:marBottom w:val="0"/>
          <w:divBdr>
            <w:top w:val="none" w:sz="0" w:space="0" w:color="auto"/>
            <w:left w:val="none" w:sz="0" w:space="0" w:color="auto"/>
            <w:bottom w:val="none" w:sz="0" w:space="0" w:color="auto"/>
            <w:right w:val="none" w:sz="0" w:space="0" w:color="auto"/>
          </w:divBdr>
        </w:div>
        <w:div w:id="1207645873">
          <w:marLeft w:val="1267"/>
          <w:marRight w:val="0"/>
          <w:marTop w:val="106"/>
          <w:marBottom w:val="0"/>
          <w:divBdr>
            <w:top w:val="none" w:sz="0" w:space="0" w:color="auto"/>
            <w:left w:val="none" w:sz="0" w:space="0" w:color="auto"/>
            <w:bottom w:val="none" w:sz="0" w:space="0" w:color="auto"/>
            <w:right w:val="none" w:sz="0" w:space="0" w:color="auto"/>
          </w:divBdr>
        </w:div>
        <w:div w:id="1129788150">
          <w:marLeft w:val="1267"/>
          <w:marRight w:val="0"/>
          <w:marTop w:val="106"/>
          <w:marBottom w:val="0"/>
          <w:divBdr>
            <w:top w:val="none" w:sz="0" w:space="0" w:color="auto"/>
            <w:left w:val="none" w:sz="0" w:space="0" w:color="auto"/>
            <w:bottom w:val="none" w:sz="0" w:space="0" w:color="auto"/>
            <w:right w:val="none" w:sz="0" w:space="0" w:color="auto"/>
          </w:divBdr>
        </w:div>
        <w:div w:id="1179127167">
          <w:marLeft w:val="1267"/>
          <w:marRight w:val="0"/>
          <w:marTop w:val="106"/>
          <w:marBottom w:val="0"/>
          <w:divBdr>
            <w:top w:val="none" w:sz="0" w:space="0" w:color="auto"/>
            <w:left w:val="none" w:sz="0" w:space="0" w:color="auto"/>
            <w:bottom w:val="none" w:sz="0" w:space="0" w:color="auto"/>
            <w:right w:val="none" w:sz="0" w:space="0" w:color="auto"/>
          </w:divBdr>
        </w:div>
      </w:divsChild>
    </w:div>
    <w:div w:id="1451127772">
      <w:bodyDiv w:val="1"/>
      <w:marLeft w:val="0"/>
      <w:marRight w:val="0"/>
      <w:marTop w:val="0"/>
      <w:marBottom w:val="0"/>
      <w:divBdr>
        <w:top w:val="none" w:sz="0" w:space="0" w:color="auto"/>
        <w:left w:val="none" w:sz="0" w:space="0" w:color="auto"/>
        <w:bottom w:val="none" w:sz="0" w:space="0" w:color="auto"/>
        <w:right w:val="none" w:sz="0" w:space="0" w:color="auto"/>
      </w:divBdr>
      <w:divsChild>
        <w:div w:id="134564288">
          <w:marLeft w:val="547"/>
          <w:marRight w:val="0"/>
          <w:marTop w:val="106"/>
          <w:marBottom w:val="0"/>
          <w:divBdr>
            <w:top w:val="none" w:sz="0" w:space="0" w:color="auto"/>
            <w:left w:val="none" w:sz="0" w:space="0" w:color="auto"/>
            <w:bottom w:val="none" w:sz="0" w:space="0" w:color="auto"/>
            <w:right w:val="none" w:sz="0" w:space="0" w:color="auto"/>
          </w:divBdr>
        </w:div>
        <w:div w:id="935481552">
          <w:marLeft w:val="893"/>
          <w:marRight w:val="0"/>
          <w:marTop w:val="125"/>
          <w:marBottom w:val="0"/>
          <w:divBdr>
            <w:top w:val="none" w:sz="0" w:space="0" w:color="auto"/>
            <w:left w:val="none" w:sz="0" w:space="0" w:color="auto"/>
            <w:bottom w:val="none" w:sz="0" w:space="0" w:color="auto"/>
            <w:right w:val="none" w:sz="0" w:space="0" w:color="auto"/>
          </w:divBdr>
        </w:div>
        <w:div w:id="344015212">
          <w:marLeft w:val="893"/>
          <w:marRight w:val="0"/>
          <w:marTop w:val="125"/>
          <w:marBottom w:val="0"/>
          <w:divBdr>
            <w:top w:val="none" w:sz="0" w:space="0" w:color="auto"/>
            <w:left w:val="none" w:sz="0" w:space="0" w:color="auto"/>
            <w:bottom w:val="none" w:sz="0" w:space="0" w:color="auto"/>
            <w:right w:val="none" w:sz="0" w:space="0" w:color="auto"/>
          </w:divBdr>
        </w:div>
        <w:div w:id="1848474378">
          <w:marLeft w:val="1267"/>
          <w:marRight w:val="0"/>
          <w:marTop w:val="125"/>
          <w:marBottom w:val="0"/>
          <w:divBdr>
            <w:top w:val="none" w:sz="0" w:space="0" w:color="auto"/>
            <w:left w:val="none" w:sz="0" w:space="0" w:color="auto"/>
            <w:bottom w:val="none" w:sz="0" w:space="0" w:color="auto"/>
            <w:right w:val="none" w:sz="0" w:space="0" w:color="auto"/>
          </w:divBdr>
        </w:div>
        <w:div w:id="1921676836">
          <w:marLeft w:val="1267"/>
          <w:marRight w:val="0"/>
          <w:marTop w:val="125"/>
          <w:marBottom w:val="0"/>
          <w:divBdr>
            <w:top w:val="none" w:sz="0" w:space="0" w:color="auto"/>
            <w:left w:val="none" w:sz="0" w:space="0" w:color="auto"/>
            <w:bottom w:val="none" w:sz="0" w:space="0" w:color="auto"/>
            <w:right w:val="none" w:sz="0" w:space="0" w:color="auto"/>
          </w:divBdr>
        </w:div>
        <w:div w:id="1913662579">
          <w:marLeft w:val="1267"/>
          <w:marRight w:val="0"/>
          <w:marTop w:val="125"/>
          <w:marBottom w:val="0"/>
          <w:divBdr>
            <w:top w:val="none" w:sz="0" w:space="0" w:color="auto"/>
            <w:left w:val="none" w:sz="0" w:space="0" w:color="auto"/>
            <w:bottom w:val="none" w:sz="0" w:space="0" w:color="auto"/>
            <w:right w:val="none" w:sz="0" w:space="0" w:color="auto"/>
          </w:divBdr>
        </w:div>
      </w:divsChild>
    </w:div>
    <w:div w:id="1456873446">
      <w:bodyDiv w:val="1"/>
      <w:marLeft w:val="0"/>
      <w:marRight w:val="0"/>
      <w:marTop w:val="0"/>
      <w:marBottom w:val="0"/>
      <w:divBdr>
        <w:top w:val="none" w:sz="0" w:space="0" w:color="auto"/>
        <w:left w:val="none" w:sz="0" w:space="0" w:color="auto"/>
        <w:bottom w:val="none" w:sz="0" w:space="0" w:color="auto"/>
        <w:right w:val="none" w:sz="0" w:space="0" w:color="auto"/>
      </w:divBdr>
      <w:divsChild>
        <w:div w:id="838157238">
          <w:marLeft w:val="288"/>
          <w:marRight w:val="0"/>
          <w:marTop w:val="58"/>
          <w:marBottom w:val="0"/>
          <w:divBdr>
            <w:top w:val="none" w:sz="0" w:space="0" w:color="auto"/>
            <w:left w:val="none" w:sz="0" w:space="0" w:color="auto"/>
            <w:bottom w:val="none" w:sz="0" w:space="0" w:color="auto"/>
            <w:right w:val="none" w:sz="0" w:space="0" w:color="auto"/>
          </w:divBdr>
        </w:div>
        <w:div w:id="1976981881">
          <w:marLeft w:val="288"/>
          <w:marRight w:val="0"/>
          <w:marTop w:val="58"/>
          <w:marBottom w:val="0"/>
          <w:divBdr>
            <w:top w:val="none" w:sz="0" w:space="0" w:color="auto"/>
            <w:left w:val="none" w:sz="0" w:space="0" w:color="auto"/>
            <w:bottom w:val="none" w:sz="0" w:space="0" w:color="auto"/>
            <w:right w:val="none" w:sz="0" w:space="0" w:color="auto"/>
          </w:divBdr>
        </w:div>
        <w:div w:id="1280797542">
          <w:marLeft w:val="288"/>
          <w:marRight w:val="0"/>
          <w:marTop w:val="58"/>
          <w:marBottom w:val="0"/>
          <w:divBdr>
            <w:top w:val="none" w:sz="0" w:space="0" w:color="auto"/>
            <w:left w:val="none" w:sz="0" w:space="0" w:color="auto"/>
            <w:bottom w:val="none" w:sz="0" w:space="0" w:color="auto"/>
            <w:right w:val="none" w:sz="0" w:space="0" w:color="auto"/>
          </w:divBdr>
        </w:div>
      </w:divsChild>
    </w:div>
    <w:div w:id="1460949740">
      <w:bodyDiv w:val="1"/>
      <w:marLeft w:val="0"/>
      <w:marRight w:val="0"/>
      <w:marTop w:val="0"/>
      <w:marBottom w:val="0"/>
      <w:divBdr>
        <w:top w:val="none" w:sz="0" w:space="0" w:color="auto"/>
        <w:left w:val="none" w:sz="0" w:space="0" w:color="auto"/>
        <w:bottom w:val="none" w:sz="0" w:space="0" w:color="auto"/>
        <w:right w:val="none" w:sz="0" w:space="0" w:color="auto"/>
      </w:divBdr>
      <w:divsChild>
        <w:div w:id="447897370">
          <w:marLeft w:val="547"/>
          <w:marRight w:val="0"/>
          <w:marTop w:val="115"/>
          <w:marBottom w:val="0"/>
          <w:divBdr>
            <w:top w:val="none" w:sz="0" w:space="0" w:color="auto"/>
            <w:left w:val="none" w:sz="0" w:space="0" w:color="auto"/>
            <w:bottom w:val="none" w:sz="0" w:space="0" w:color="auto"/>
            <w:right w:val="none" w:sz="0" w:space="0" w:color="auto"/>
          </w:divBdr>
        </w:div>
        <w:div w:id="1827698466">
          <w:marLeft w:val="547"/>
          <w:marRight w:val="0"/>
          <w:marTop w:val="115"/>
          <w:marBottom w:val="0"/>
          <w:divBdr>
            <w:top w:val="none" w:sz="0" w:space="0" w:color="auto"/>
            <w:left w:val="none" w:sz="0" w:space="0" w:color="auto"/>
            <w:bottom w:val="none" w:sz="0" w:space="0" w:color="auto"/>
            <w:right w:val="none" w:sz="0" w:space="0" w:color="auto"/>
          </w:divBdr>
        </w:div>
        <w:div w:id="606043643">
          <w:marLeft w:val="1008"/>
          <w:marRight w:val="0"/>
          <w:marTop w:val="96"/>
          <w:marBottom w:val="0"/>
          <w:divBdr>
            <w:top w:val="none" w:sz="0" w:space="0" w:color="auto"/>
            <w:left w:val="none" w:sz="0" w:space="0" w:color="auto"/>
            <w:bottom w:val="none" w:sz="0" w:space="0" w:color="auto"/>
            <w:right w:val="none" w:sz="0" w:space="0" w:color="auto"/>
          </w:divBdr>
        </w:div>
        <w:div w:id="863059245">
          <w:marLeft w:val="1008"/>
          <w:marRight w:val="0"/>
          <w:marTop w:val="96"/>
          <w:marBottom w:val="0"/>
          <w:divBdr>
            <w:top w:val="none" w:sz="0" w:space="0" w:color="auto"/>
            <w:left w:val="none" w:sz="0" w:space="0" w:color="auto"/>
            <w:bottom w:val="none" w:sz="0" w:space="0" w:color="auto"/>
            <w:right w:val="none" w:sz="0" w:space="0" w:color="auto"/>
          </w:divBdr>
        </w:div>
        <w:div w:id="1391996980">
          <w:marLeft w:val="547"/>
          <w:marRight w:val="0"/>
          <w:marTop w:val="115"/>
          <w:marBottom w:val="0"/>
          <w:divBdr>
            <w:top w:val="none" w:sz="0" w:space="0" w:color="auto"/>
            <w:left w:val="none" w:sz="0" w:space="0" w:color="auto"/>
            <w:bottom w:val="none" w:sz="0" w:space="0" w:color="auto"/>
            <w:right w:val="none" w:sz="0" w:space="0" w:color="auto"/>
          </w:divBdr>
        </w:div>
        <w:div w:id="1693415373">
          <w:marLeft w:val="1008"/>
          <w:marRight w:val="0"/>
          <w:marTop w:val="96"/>
          <w:marBottom w:val="0"/>
          <w:divBdr>
            <w:top w:val="none" w:sz="0" w:space="0" w:color="auto"/>
            <w:left w:val="none" w:sz="0" w:space="0" w:color="auto"/>
            <w:bottom w:val="none" w:sz="0" w:space="0" w:color="auto"/>
            <w:right w:val="none" w:sz="0" w:space="0" w:color="auto"/>
          </w:divBdr>
        </w:div>
        <w:div w:id="1111322099">
          <w:marLeft w:val="1008"/>
          <w:marRight w:val="0"/>
          <w:marTop w:val="96"/>
          <w:marBottom w:val="0"/>
          <w:divBdr>
            <w:top w:val="none" w:sz="0" w:space="0" w:color="auto"/>
            <w:left w:val="none" w:sz="0" w:space="0" w:color="auto"/>
            <w:bottom w:val="none" w:sz="0" w:space="0" w:color="auto"/>
            <w:right w:val="none" w:sz="0" w:space="0" w:color="auto"/>
          </w:divBdr>
        </w:div>
        <w:div w:id="668825553">
          <w:marLeft w:val="547"/>
          <w:marRight w:val="0"/>
          <w:marTop w:val="115"/>
          <w:marBottom w:val="0"/>
          <w:divBdr>
            <w:top w:val="none" w:sz="0" w:space="0" w:color="auto"/>
            <w:left w:val="none" w:sz="0" w:space="0" w:color="auto"/>
            <w:bottom w:val="none" w:sz="0" w:space="0" w:color="auto"/>
            <w:right w:val="none" w:sz="0" w:space="0" w:color="auto"/>
          </w:divBdr>
        </w:div>
        <w:div w:id="1889028096">
          <w:marLeft w:val="1008"/>
          <w:marRight w:val="0"/>
          <w:marTop w:val="96"/>
          <w:marBottom w:val="0"/>
          <w:divBdr>
            <w:top w:val="none" w:sz="0" w:space="0" w:color="auto"/>
            <w:left w:val="none" w:sz="0" w:space="0" w:color="auto"/>
            <w:bottom w:val="none" w:sz="0" w:space="0" w:color="auto"/>
            <w:right w:val="none" w:sz="0" w:space="0" w:color="auto"/>
          </w:divBdr>
        </w:div>
      </w:divsChild>
    </w:div>
    <w:div w:id="1471560820">
      <w:bodyDiv w:val="1"/>
      <w:marLeft w:val="0"/>
      <w:marRight w:val="0"/>
      <w:marTop w:val="0"/>
      <w:marBottom w:val="0"/>
      <w:divBdr>
        <w:top w:val="none" w:sz="0" w:space="0" w:color="auto"/>
        <w:left w:val="none" w:sz="0" w:space="0" w:color="auto"/>
        <w:bottom w:val="none" w:sz="0" w:space="0" w:color="auto"/>
        <w:right w:val="none" w:sz="0" w:space="0" w:color="auto"/>
      </w:divBdr>
      <w:divsChild>
        <w:div w:id="487792293">
          <w:marLeft w:val="547"/>
          <w:marRight w:val="0"/>
          <w:marTop w:val="115"/>
          <w:marBottom w:val="0"/>
          <w:divBdr>
            <w:top w:val="none" w:sz="0" w:space="0" w:color="auto"/>
            <w:left w:val="none" w:sz="0" w:space="0" w:color="auto"/>
            <w:bottom w:val="none" w:sz="0" w:space="0" w:color="auto"/>
            <w:right w:val="none" w:sz="0" w:space="0" w:color="auto"/>
          </w:divBdr>
        </w:div>
        <w:div w:id="1408725540">
          <w:marLeft w:val="907"/>
          <w:marRight w:val="0"/>
          <w:marTop w:val="154"/>
          <w:marBottom w:val="0"/>
          <w:divBdr>
            <w:top w:val="none" w:sz="0" w:space="0" w:color="auto"/>
            <w:left w:val="none" w:sz="0" w:space="0" w:color="auto"/>
            <w:bottom w:val="none" w:sz="0" w:space="0" w:color="auto"/>
            <w:right w:val="none" w:sz="0" w:space="0" w:color="auto"/>
          </w:divBdr>
        </w:div>
        <w:div w:id="1298990272">
          <w:marLeft w:val="907"/>
          <w:marRight w:val="0"/>
          <w:marTop w:val="154"/>
          <w:marBottom w:val="0"/>
          <w:divBdr>
            <w:top w:val="none" w:sz="0" w:space="0" w:color="auto"/>
            <w:left w:val="none" w:sz="0" w:space="0" w:color="auto"/>
            <w:bottom w:val="none" w:sz="0" w:space="0" w:color="auto"/>
            <w:right w:val="none" w:sz="0" w:space="0" w:color="auto"/>
          </w:divBdr>
        </w:div>
        <w:div w:id="789862268">
          <w:marLeft w:val="907"/>
          <w:marRight w:val="0"/>
          <w:marTop w:val="154"/>
          <w:marBottom w:val="0"/>
          <w:divBdr>
            <w:top w:val="none" w:sz="0" w:space="0" w:color="auto"/>
            <w:left w:val="none" w:sz="0" w:space="0" w:color="auto"/>
            <w:bottom w:val="none" w:sz="0" w:space="0" w:color="auto"/>
            <w:right w:val="none" w:sz="0" w:space="0" w:color="auto"/>
          </w:divBdr>
        </w:div>
      </w:divsChild>
    </w:div>
    <w:div w:id="1475246986">
      <w:bodyDiv w:val="1"/>
      <w:marLeft w:val="0"/>
      <w:marRight w:val="0"/>
      <w:marTop w:val="0"/>
      <w:marBottom w:val="0"/>
      <w:divBdr>
        <w:top w:val="none" w:sz="0" w:space="0" w:color="auto"/>
        <w:left w:val="none" w:sz="0" w:space="0" w:color="auto"/>
        <w:bottom w:val="none" w:sz="0" w:space="0" w:color="auto"/>
        <w:right w:val="none" w:sz="0" w:space="0" w:color="auto"/>
      </w:divBdr>
      <w:divsChild>
        <w:div w:id="570501587">
          <w:marLeft w:val="288"/>
          <w:marRight w:val="0"/>
          <w:marTop w:val="58"/>
          <w:marBottom w:val="0"/>
          <w:divBdr>
            <w:top w:val="none" w:sz="0" w:space="0" w:color="auto"/>
            <w:left w:val="none" w:sz="0" w:space="0" w:color="auto"/>
            <w:bottom w:val="none" w:sz="0" w:space="0" w:color="auto"/>
            <w:right w:val="none" w:sz="0" w:space="0" w:color="auto"/>
          </w:divBdr>
        </w:div>
        <w:div w:id="1429109331">
          <w:marLeft w:val="720"/>
          <w:marRight w:val="0"/>
          <w:marTop w:val="58"/>
          <w:marBottom w:val="0"/>
          <w:divBdr>
            <w:top w:val="none" w:sz="0" w:space="0" w:color="auto"/>
            <w:left w:val="none" w:sz="0" w:space="0" w:color="auto"/>
            <w:bottom w:val="none" w:sz="0" w:space="0" w:color="auto"/>
            <w:right w:val="none" w:sz="0" w:space="0" w:color="auto"/>
          </w:divBdr>
        </w:div>
        <w:div w:id="235285552">
          <w:marLeft w:val="1152"/>
          <w:marRight w:val="0"/>
          <w:marTop w:val="58"/>
          <w:marBottom w:val="0"/>
          <w:divBdr>
            <w:top w:val="none" w:sz="0" w:space="0" w:color="auto"/>
            <w:left w:val="none" w:sz="0" w:space="0" w:color="auto"/>
            <w:bottom w:val="none" w:sz="0" w:space="0" w:color="auto"/>
            <w:right w:val="none" w:sz="0" w:space="0" w:color="auto"/>
          </w:divBdr>
        </w:div>
        <w:div w:id="211885970">
          <w:marLeft w:val="720"/>
          <w:marRight w:val="0"/>
          <w:marTop w:val="58"/>
          <w:marBottom w:val="0"/>
          <w:divBdr>
            <w:top w:val="none" w:sz="0" w:space="0" w:color="auto"/>
            <w:left w:val="none" w:sz="0" w:space="0" w:color="auto"/>
            <w:bottom w:val="none" w:sz="0" w:space="0" w:color="auto"/>
            <w:right w:val="none" w:sz="0" w:space="0" w:color="auto"/>
          </w:divBdr>
        </w:div>
        <w:div w:id="1825658265">
          <w:marLeft w:val="1152"/>
          <w:marRight w:val="0"/>
          <w:marTop w:val="58"/>
          <w:marBottom w:val="0"/>
          <w:divBdr>
            <w:top w:val="none" w:sz="0" w:space="0" w:color="auto"/>
            <w:left w:val="none" w:sz="0" w:space="0" w:color="auto"/>
            <w:bottom w:val="none" w:sz="0" w:space="0" w:color="auto"/>
            <w:right w:val="none" w:sz="0" w:space="0" w:color="auto"/>
          </w:divBdr>
        </w:div>
        <w:div w:id="342903757">
          <w:marLeft w:val="720"/>
          <w:marRight w:val="0"/>
          <w:marTop w:val="58"/>
          <w:marBottom w:val="0"/>
          <w:divBdr>
            <w:top w:val="none" w:sz="0" w:space="0" w:color="auto"/>
            <w:left w:val="none" w:sz="0" w:space="0" w:color="auto"/>
            <w:bottom w:val="none" w:sz="0" w:space="0" w:color="auto"/>
            <w:right w:val="none" w:sz="0" w:space="0" w:color="auto"/>
          </w:divBdr>
        </w:div>
        <w:div w:id="1234118347">
          <w:marLeft w:val="1152"/>
          <w:marRight w:val="0"/>
          <w:marTop w:val="58"/>
          <w:marBottom w:val="0"/>
          <w:divBdr>
            <w:top w:val="none" w:sz="0" w:space="0" w:color="auto"/>
            <w:left w:val="none" w:sz="0" w:space="0" w:color="auto"/>
            <w:bottom w:val="none" w:sz="0" w:space="0" w:color="auto"/>
            <w:right w:val="none" w:sz="0" w:space="0" w:color="auto"/>
          </w:divBdr>
        </w:div>
      </w:divsChild>
    </w:div>
    <w:div w:id="1476950280">
      <w:bodyDiv w:val="1"/>
      <w:marLeft w:val="0"/>
      <w:marRight w:val="0"/>
      <w:marTop w:val="0"/>
      <w:marBottom w:val="0"/>
      <w:divBdr>
        <w:top w:val="none" w:sz="0" w:space="0" w:color="auto"/>
        <w:left w:val="none" w:sz="0" w:space="0" w:color="auto"/>
        <w:bottom w:val="none" w:sz="0" w:space="0" w:color="auto"/>
        <w:right w:val="none" w:sz="0" w:space="0" w:color="auto"/>
      </w:divBdr>
      <w:divsChild>
        <w:div w:id="1140422344">
          <w:marLeft w:val="288"/>
          <w:marRight w:val="0"/>
          <w:marTop w:val="58"/>
          <w:marBottom w:val="0"/>
          <w:divBdr>
            <w:top w:val="none" w:sz="0" w:space="0" w:color="auto"/>
            <w:left w:val="none" w:sz="0" w:space="0" w:color="auto"/>
            <w:bottom w:val="none" w:sz="0" w:space="0" w:color="auto"/>
            <w:right w:val="none" w:sz="0" w:space="0" w:color="auto"/>
          </w:divBdr>
        </w:div>
        <w:div w:id="72776224">
          <w:marLeft w:val="288"/>
          <w:marRight w:val="0"/>
          <w:marTop w:val="58"/>
          <w:marBottom w:val="0"/>
          <w:divBdr>
            <w:top w:val="none" w:sz="0" w:space="0" w:color="auto"/>
            <w:left w:val="none" w:sz="0" w:space="0" w:color="auto"/>
            <w:bottom w:val="none" w:sz="0" w:space="0" w:color="auto"/>
            <w:right w:val="none" w:sz="0" w:space="0" w:color="auto"/>
          </w:divBdr>
        </w:div>
      </w:divsChild>
    </w:div>
    <w:div w:id="1482581302">
      <w:bodyDiv w:val="1"/>
      <w:marLeft w:val="0"/>
      <w:marRight w:val="0"/>
      <w:marTop w:val="0"/>
      <w:marBottom w:val="0"/>
      <w:divBdr>
        <w:top w:val="none" w:sz="0" w:space="0" w:color="auto"/>
        <w:left w:val="none" w:sz="0" w:space="0" w:color="auto"/>
        <w:bottom w:val="none" w:sz="0" w:space="0" w:color="auto"/>
        <w:right w:val="none" w:sz="0" w:space="0" w:color="auto"/>
      </w:divBdr>
      <w:divsChild>
        <w:div w:id="2053251">
          <w:marLeft w:val="547"/>
          <w:marRight w:val="0"/>
          <w:marTop w:val="115"/>
          <w:marBottom w:val="0"/>
          <w:divBdr>
            <w:top w:val="none" w:sz="0" w:space="0" w:color="auto"/>
            <w:left w:val="none" w:sz="0" w:space="0" w:color="auto"/>
            <w:bottom w:val="none" w:sz="0" w:space="0" w:color="auto"/>
            <w:right w:val="none" w:sz="0" w:space="0" w:color="auto"/>
          </w:divBdr>
        </w:div>
        <w:div w:id="1471512327">
          <w:marLeft w:val="547"/>
          <w:marRight w:val="0"/>
          <w:marTop w:val="173"/>
          <w:marBottom w:val="0"/>
          <w:divBdr>
            <w:top w:val="none" w:sz="0" w:space="0" w:color="auto"/>
            <w:left w:val="none" w:sz="0" w:space="0" w:color="auto"/>
            <w:bottom w:val="none" w:sz="0" w:space="0" w:color="auto"/>
            <w:right w:val="none" w:sz="0" w:space="0" w:color="auto"/>
          </w:divBdr>
        </w:div>
      </w:divsChild>
    </w:div>
    <w:div w:id="1487629264">
      <w:bodyDiv w:val="1"/>
      <w:marLeft w:val="0"/>
      <w:marRight w:val="0"/>
      <w:marTop w:val="0"/>
      <w:marBottom w:val="0"/>
      <w:divBdr>
        <w:top w:val="none" w:sz="0" w:space="0" w:color="auto"/>
        <w:left w:val="none" w:sz="0" w:space="0" w:color="auto"/>
        <w:bottom w:val="none" w:sz="0" w:space="0" w:color="auto"/>
        <w:right w:val="none" w:sz="0" w:space="0" w:color="auto"/>
      </w:divBdr>
      <w:divsChild>
        <w:div w:id="576675032">
          <w:marLeft w:val="0"/>
          <w:marRight w:val="0"/>
          <w:marTop w:val="58"/>
          <w:marBottom w:val="0"/>
          <w:divBdr>
            <w:top w:val="none" w:sz="0" w:space="0" w:color="auto"/>
            <w:left w:val="none" w:sz="0" w:space="0" w:color="auto"/>
            <w:bottom w:val="none" w:sz="0" w:space="0" w:color="auto"/>
            <w:right w:val="none" w:sz="0" w:space="0" w:color="auto"/>
          </w:divBdr>
        </w:div>
        <w:div w:id="1783571057">
          <w:marLeft w:val="547"/>
          <w:marRight w:val="0"/>
          <w:marTop w:val="58"/>
          <w:marBottom w:val="0"/>
          <w:divBdr>
            <w:top w:val="none" w:sz="0" w:space="0" w:color="auto"/>
            <w:left w:val="none" w:sz="0" w:space="0" w:color="auto"/>
            <w:bottom w:val="none" w:sz="0" w:space="0" w:color="auto"/>
            <w:right w:val="none" w:sz="0" w:space="0" w:color="auto"/>
          </w:divBdr>
        </w:div>
        <w:div w:id="307633562">
          <w:marLeft w:val="547"/>
          <w:marRight w:val="0"/>
          <w:marTop w:val="58"/>
          <w:marBottom w:val="0"/>
          <w:divBdr>
            <w:top w:val="none" w:sz="0" w:space="0" w:color="auto"/>
            <w:left w:val="none" w:sz="0" w:space="0" w:color="auto"/>
            <w:bottom w:val="none" w:sz="0" w:space="0" w:color="auto"/>
            <w:right w:val="none" w:sz="0" w:space="0" w:color="auto"/>
          </w:divBdr>
        </w:div>
        <w:div w:id="748842225">
          <w:marLeft w:val="0"/>
          <w:marRight w:val="0"/>
          <w:marTop w:val="58"/>
          <w:marBottom w:val="0"/>
          <w:divBdr>
            <w:top w:val="none" w:sz="0" w:space="0" w:color="auto"/>
            <w:left w:val="none" w:sz="0" w:space="0" w:color="auto"/>
            <w:bottom w:val="none" w:sz="0" w:space="0" w:color="auto"/>
            <w:right w:val="none" w:sz="0" w:space="0" w:color="auto"/>
          </w:divBdr>
        </w:div>
        <w:div w:id="2009403119">
          <w:marLeft w:val="547"/>
          <w:marRight w:val="0"/>
          <w:marTop w:val="58"/>
          <w:marBottom w:val="0"/>
          <w:divBdr>
            <w:top w:val="none" w:sz="0" w:space="0" w:color="auto"/>
            <w:left w:val="none" w:sz="0" w:space="0" w:color="auto"/>
            <w:bottom w:val="none" w:sz="0" w:space="0" w:color="auto"/>
            <w:right w:val="none" w:sz="0" w:space="0" w:color="auto"/>
          </w:divBdr>
        </w:div>
        <w:div w:id="794257477">
          <w:marLeft w:val="547"/>
          <w:marRight w:val="0"/>
          <w:marTop w:val="58"/>
          <w:marBottom w:val="0"/>
          <w:divBdr>
            <w:top w:val="none" w:sz="0" w:space="0" w:color="auto"/>
            <w:left w:val="none" w:sz="0" w:space="0" w:color="auto"/>
            <w:bottom w:val="none" w:sz="0" w:space="0" w:color="auto"/>
            <w:right w:val="none" w:sz="0" w:space="0" w:color="auto"/>
          </w:divBdr>
        </w:div>
      </w:divsChild>
    </w:div>
    <w:div w:id="1503468594">
      <w:bodyDiv w:val="1"/>
      <w:marLeft w:val="0"/>
      <w:marRight w:val="0"/>
      <w:marTop w:val="0"/>
      <w:marBottom w:val="0"/>
      <w:divBdr>
        <w:top w:val="none" w:sz="0" w:space="0" w:color="auto"/>
        <w:left w:val="none" w:sz="0" w:space="0" w:color="auto"/>
        <w:bottom w:val="none" w:sz="0" w:space="0" w:color="auto"/>
        <w:right w:val="none" w:sz="0" w:space="0" w:color="auto"/>
      </w:divBdr>
      <w:divsChild>
        <w:div w:id="1179537378">
          <w:marLeft w:val="288"/>
          <w:marRight w:val="0"/>
          <w:marTop w:val="115"/>
          <w:marBottom w:val="0"/>
          <w:divBdr>
            <w:top w:val="none" w:sz="0" w:space="0" w:color="auto"/>
            <w:left w:val="none" w:sz="0" w:space="0" w:color="auto"/>
            <w:bottom w:val="none" w:sz="0" w:space="0" w:color="auto"/>
            <w:right w:val="none" w:sz="0" w:space="0" w:color="auto"/>
          </w:divBdr>
        </w:div>
        <w:div w:id="1618683024">
          <w:marLeft w:val="288"/>
          <w:marRight w:val="0"/>
          <w:marTop w:val="115"/>
          <w:marBottom w:val="0"/>
          <w:divBdr>
            <w:top w:val="none" w:sz="0" w:space="0" w:color="auto"/>
            <w:left w:val="none" w:sz="0" w:space="0" w:color="auto"/>
            <w:bottom w:val="none" w:sz="0" w:space="0" w:color="auto"/>
            <w:right w:val="none" w:sz="0" w:space="0" w:color="auto"/>
          </w:divBdr>
        </w:div>
        <w:div w:id="1327052828">
          <w:marLeft w:val="288"/>
          <w:marRight w:val="0"/>
          <w:marTop w:val="115"/>
          <w:marBottom w:val="0"/>
          <w:divBdr>
            <w:top w:val="none" w:sz="0" w:space="0" w:color="auto"/>
            <w:left w:val="none" w:sz="0" w:space="0" w:color="auto"/>
            <w:bottom w:val="none" w:sz="0" w:space="0" w:color="auto"/>
            <w:right w:val="none" w:sz="0" w:space="0" w:color="auto"/>
          </w:divBdr>
        </w:div>
        <w:div w:id="673343777">
          <w:marLeft w:val="907"/>
          <w:marRight w:val="0"/>
          <w:marTop w:val="154"/>
          <w:marBottom w:val="0"/>
          <w:divBdr>
            <w:top w:val="none" w:sz="0" w:space="0" w:color="auto"/>
            <w:left w:val="none" w:sz="0" w:space="0" w:color="auto"/>
            <w:bottom w:val="none" w:sz="0" w:space="0" w:color="auto"/>
            <w:right w:val="none" w:sz="0" w:space="0" w:color="auto"/>
          </w:divBdr>
        </w:div>
        <w:div w:id="919944385">
          <w:marLeft w:val="907"/>
          <w:marRight w:val="0"/>
          <w:marTop w:val="154"/>
          <w:marBottom w:val="0"/>
          <w:divBdr>
            <w:top w:val="none" w:sz="0" w:space="0" w:color="auto"/>
            <w:left w:val="none" w:sz="0" w:space="0" w:color="auto"/>
            <w:bottom w:val="none" w:sz="0" w:space="0" w:color="auto"/>
            <w:right w:val="none" w:sz="0" w:space="0" w:color="auto"/>
          </w:divBdr>
        </w:div>
        <w:div w:id="1020282890">
          <w:marLeft w:val="907"/>
          <w:marRight w:val="0"/>
          <w:marTop w:val="154"/>
          <w:marBottom w:val="0"/>
          <w:divBdr>
            <w:top w:val="none" w:sz="0" w:space="0" w:color="auto"/>
            <w:left w:val="none" w:sz="0" w:space="0" w:color="auto"/>
            <w:bottom w:val="none" w:sz="0" w:space="0" w:color="auto"/>
            <w:right w:val="none" w:sz="0" w:space="0" w:color="auto"/>
          </w:divBdr>
        </w:div>
        <w:div w:id="71857498">
          <w:marLeft w:val="907"/>
          <w:marRight w:val="0"/>
          <w:marTop w:val="154"/>
          <w:marBottom w:val="0"/>
          <w:divBdr>
            <w:top w:val="none" w:sz="0" w:space="0" w:color="auto"/>
            <w:left w:val="none" w:sz="0" w:space="0" w:color="auto"/>
            <w:bottom w:val="none" w:sz="0" w:space="0" w:color="auto"/>
            <w:right w:val="none" w:sz="0" w:space="0" w:color="auto"/>
          </w:divBdr>
        </w:div>
        <w:div w:id="1827551165">
          <w:marLeft w:val="288"/>
          <w:marRight w:val="0"/>
          <w:marTop w:val="115"/>
          <w:marBottom w:val="0"/>
          <w:divBdr>
            <w:top w:val="none" w:sz="0" w:space="0" w:color="auto"/>
            <w:left w:val="none" w:sz="0" w:space="0" w:color="auto"/>
            <w:bottom w:val="none" w:sz="0" w:space="0" w:color="auto"/>
            <w:right w:val="none" w:sz="0" w:space="0" w:color="auto"/>
          </w:divBdr>
        </w:div>
        <w:div w:id="1137991158">
          <w:marLeft w:val="806"/>
          <w:marRight w:val="0"/>
          <w:marTop w:val="240"/>
          <w:marBottom w:val="0"/>
          <w:divBdr>
            <w:top w:val="none" w:sz="0" w:space="0" w:color="auto"/>
            <w:left w:val="none" w:sz="0" w:space="0" w:color="auto"/>
            <w:bottom w:val="none" w:sz="0" w:space="0" w:color="auto"/>
            <w:right w:val="none" w:sz="0" w:space="0" w:color="auto"/>
          </w:divBdr>
        </w:div>
        <w:div w:id="2004775730">
          <w:marLeft w:val="806"/>
          <w:marRight w:val="0"/>
          <w:marTop w:val="240"/>
          <w:marBottom w:val="0"/>
          <w:divBdr>
            <w:top w:val="none" w:sz="0" w:space="0" w:color="auto"/>
            <w:left w:val="none" w:sz="0" w:space="0" w:color="auto"/>
            <w:bottom w:val="none" w:sz="0" w:space="0" w:color="auto"/>
            <w:right w:val="none" w:sz="0" w:space="0" w:color="auto"/>
          </w:divBdr>
        </w:div>
        <w:div w:id="1094282001">
          <w:marLeft w:val="806"/>
          <w:marRight w:val="0"/>
          <w:marTop w:val="240"/>
          <w:marBottom w:val="0"/>
          <w:divBdr>
            <w:top w:val="none" w:sz="0" w:space="0" w:color="auto"/>
            <w:left w:val="none" w:sz="0" w:space="0" w:color="auto"/>
            <w:bottom w:val="none" w:sz="0" w:space="0" w:color="auto"/>
            <w:right w:val="none" w:sz="0" w:space="0" w:color="auto"/>
          </w:divBdr>
        </w:div>
        <w:div w:id="218975716">
          <w:marLeft w:val="806"/>
          <w:marRight w:val="0"/>
          <w:marTop w:val="240"/>
          <w:marBottom w:val="0"/>
          <w:divBdr>
            <w:top w:val="none" w:sz="0" w:space="0" w:color="auto"/>
            <w:left w:val="none" w:sz="0" w:space="0" w:color="auto"/>
            <w:bottom w:val="none" w:sz="0" w:space="0" w:color="auto"/>
            <w:right w:val="none" w:sz="0" w:space="0" w:color="auto"/>
          </w:divBdr>
        </w:div>
        <w:div w:id="972831488">
          <w:marLeft w:val="1238"/>
          <w:marRight w:val="0"/>
          <w:marTop w:val="240"/>
          <w:marBottom w:val="0"/>
          <w:divBdr>
            <w:top w:val="none" w:sz="0" w:space="0" w:color="auto"/>
            <w:left w:val="none" w:sz="0" w:space="0" w:color="auto"/>
            <w:bottom w:val="none" w:sz="0" w:space="0" w:color="auto"/>
            <w:right w:val="none" w:sz="0" w:space="0" w:color="auto"/>
          </w:divBdr>
        </w:div>
        <w:div w:id="716274584">
          <w:marLeft w:val="1238"/>
          <w:marRight w:val="0"/>
          <w:marTop w:val="240"/>
          <w:marBottom w:val="0"/>
          <w:divBdr>
            <w:top w:val="none" w:sz="0" w:space="0" w:color="auto"/>
            <w:left w:val="none" w:sz="0" w:space="0" w:color="auto"/>
            <w:bottom w:val="none" w:sz="0" w:space="0" w:color="auto"/>
            <w:right w:val="none" w:sz="0" w:space="0" w:color="auto"/>
          </w:divBdr>
        </w:div>
        <w:div w:id="1674213530">
          <w:marLeft w:val="1238"/>
          <w:marRight w:val="0"/>
          <w:marTop w:val="240"/>
          <w:marBottom w:val="0"/>
          <w:divBdr>
            <w:top w:val="none" w:sz="0" w:space="0" w:color="auto"/>
            <w:left w:val="none" w:sz="0" w:space="0" w:color="auto"/>
            <w:bottom w:val="none" w:sz="0" w:space="0" w:color="auto"/>
            <w:right w:val="none" w:sz="0" w:space="0" w:color="auto"/>
          </w:divBdr>
        </w:div>
        <w:div w:id="1487940691">
          <w:marLeft w:val="806"/>
          <w:marRight w:val="0"/>
          <w:marTop w:val="240"/>
          <w:marBottom w:val="0"/>
          <w:divBdr>
            <w:top w:val="none" w:sz="0" w:space="0" w:color="auto"/>
            <w:left w:val="none" w:sz="0" w:space="0" w:color="auto"/>
            <w:bottom w:val="none" w:sz="0" w:space="0" w:color="auto"/>
            <w:right w:val="none" w:sz="0" w:space="0" w:color="auto"/>
          </w:divBdr>
        </w:div>
        <w:div w:id="2094547809">
          <w:marLeft w:val="806"/>
          <w:marRight w:val="0"/>
          <w:marTop w:val="240"/>
          <w:marBottom w:val="0"/>
          <w:divBdr>
            <w:top w:val="none" w:sz="0" w:space="0" w:color="auto"/>
            <w:left w:val="none" w:sz="0" w:space="0" w:color="auto"/>
            <w:bottom w:val="none" w:sz="0" w:space="0" w:color="auto"/>
            <w:right w:val="none" w:sz="0" w:space="0" w:color="auto"/>
          </w:divBdr>
        </w:div>
        <w:div w:id="2013221331">
          <w:marLeft w:val="288"/>
          <w:marRight w:val="0"/>
          <w:marTop w:val="115"/>
          <w:marBottom w:val="0"/>
          <w:divBdr>
            <w:top w:val="none" w:sz="0" w:space="0" w:color="auto"/>
            <w:left w:val="none" w:sz="0" w:space="0" w:color="auto"/>
            <w:bottom w:val="none" w:sz="0" w:space="0" w:color="auto"/>
            <w:right w:val="none" w:sz="0" w:space="0" w:color="auto"/>
          </w:divBdr>
        </w:div>
        <w:div w:id="1463386107">
          <w:marLeft w:val="288"/>
          <w:marRight w:val="0"/>
          <w:marTop w:val="115"/>
          <w:marBottom w:val="0"/>
          <w:divBdr>
            <w:top w:val="none" w:sz="0" w:space="0" w:color="auto"/>
            <w:left w:val="none" w:sz="0" w:space="0" w:color="auto"/>
            <w:bottom w:val="none" w:sz="0" w:space="0" w:color="auto"/>
            <w:right w:val="none" w:sz="0" w:space="0" w:color="auto"/>
          </w:divBdr>
        </w:div>
        <w:div w:id="1878618979">
          <w:marLeft w:val="720"/>
          <w:marRight w:val="0"/>
          <w:marTop w:val="154"/>
          <w:marBottom w:val="0"/>
          <w:divBdr>
            <w:top w:val="none" w:sz="0" w:space="0" w:color="auto"/>
            <w:left w:val="none" w:sz="0" w:space="0" w:color="auto"/>
            <w:bottom w:val="none" w:sz="0" w:space="0" w:color="auto"/>
            <w:right w:val="none" w:sz="0" w:space="0" w:color="auto"/>
          </w:divBdr>
        </w:div>
        <w:div w:id="1445881967">
          <w:marLeft w:val="1152"/>
          <w:marRight w:val="0"/>
          <w:marTop w:val="134"/>
          <w:marBottom w:val="0"/>
          <w:divBdr>
            <w:top w:val="none" w:sz="0" w:space="0" w:color="auto"/>
            <w:left w:val="none" w:sz="0" w:space="0" w:color="auto"/>
            <w:bottom w:val="none" w:sz="0" w:space="0" w:color="auto"/>
            <w:right w:val="none" w:sz="0" w:space="0" w:color="auto"/>
          </w:divBdr>
        </w:div>
        <w:div w:id="2020693031">
          <w:marLeft w:val="1152"/>
          <w:marRight w:val="0"/>
          <w:marTop w:val="134"/>
          <w:marBottom w:val="0"/>
          <w:divBdr>
            <w:top w:val="none" w:sz="0" w:space="0" w:color="auto"/>
            <w:left w:val="none" w:sz="0" w:space="0" w:color="auto"/>
            <w:bottom w:val="none" w:sz="0" w:space="0" w:color="auto"/>
            <w:right w:val="none" w:sz="0" w:space="0" w:color="auto"/>
          </w:divBdr>
        </w:div>
        <w:div w:id="1432779005">
          <w:marLeft w:val="720"/>
          <w:marRight w:val="0"/>
          <w:marTop w:val="154"/>
          <w:marBottom w:val="0"/>
          <w:divBdr>
            <w:top w:val="none" w:sz="0" w:space="0" w:color="auto"/>
            <w:left w:val="none" w:sz="0" w:space="0" w:color="auto"/>
            <w:bottom w:val="none" w:sz="0" w:space="0" w:color="auto"/>
            <w:right w:val="none" w:sz="0" w:space="0" w:color="auto"/>
          </w:divBdr>
        </w:div>
        <w:div w:id="1461072308">
          <w:marLeft w:val="720"/>
          <w:marRight w:val="0"/>
          <w:marTop w:val="154"/>
          <w:marBottom w:val="0"/>
          <w:divBdr>
            <w:top w:val="none" w:sz="0" w:space="0" w:color="auto"/>
            <w:left w:val="none" w:sz="0" w:space="0" w:color="auto"/>
            <w:bottom w:val="none" w:sz="0" w:space="0" w:color="auto"/>
            <w:right w:val="none" w:sz="0" w:space="0" w:color="auto"/>
          </w:divBdr>
        </w:div>
        <w:div w:id="927691395">
          <w:marLeft w:val="1152"/>
          <w:marRight w:val="0"/>
          <w:marTop w:val="134"/>
          <w:marBottom w:val="0"/>
          <w:divBdr>
            <w:top w:val="none" w:sz="0" w:space="0" w:color="auto"/>
            <w:left w:val="none" w:sz="0" w:space="0" w:color="auto"/>
            <w:bottom w:val="none" w:sz="0" w:space="0" w:color="auto"/>
            <w:right w:val="none" w:sz="0" w:space="0" w:color="auto"/>
          </w:divBdr>
        </w:div>
        <w:div w:id="777333210">
          <w:marLeft w:val="1152"/>
          <w:marRight w:val="0"/>
          <w:marTop w:val="134"/>
          <w:marBottom w:val="0"/>
          <w:divBdr>
            <w:top w:val="none" w:sz="0" w:space="0" w:color="auto"/>
            <w:left w:val="none" w:sz="0" w:space="0" w:color="auto"/>
            <w:bottom w:val="none" w:sz="0" w:space="0" w:color="auto"/>
            <w:right w:val="none" w:sz="0" w:space="0" w:color="auto"/>
          </w:divBdr>
        </w:div>
        <w:div w:id="994262276">
          <w:marLeft w:val="288"/>
          <w:marRight w:val="0"/>
          <w:marTop w:val="115"/>
          <w:marBottom w:val="0"/>
          <w:divBdr>
            <w:top w:val="none" w:sz="0" w:space="0" w:color="auto"/>
            <w:left w:val="none" w:sz="0" w:space="0" w:color="auto"/>
            <w:bottom w:val="none" w:sz="0" w:space="0" w:color="auto"/>
            <w:right w:val="none" w:sz="0" w:space="0" w:color="auto"/>
          </w:divBdr>
        </w:div>
        <w:div w:id="1306857097">
          <w:marLeft w:val="288"/>
          <w:marRight w:val="0"/>
          <w:marTop w:val="115"/>
          <w:marBottom w:val="0"/>
          <w:divBdr>
            <w:top w:val="none" w:sz="0" w:space="0" w:color="auto"/>
            <w:left w:val="none" w:sz="0" w:space="0" w:color="auto"/>
            <w:bottom w:val="none" w:sz="0" w:space="0" w:color="auto"/>
            <w:right w:val="none" w:sz="0" w:space="0" w:color="auto"/>
          </w:divBdr>
        </w:div>
        <w:div w:id="583881481">
          <w:marLeft w:val="288"/>
          <w:marRight w:val="0"/>
          <w:marTop w:val="115"/>
          <w:marBottom w:val="0"/>
          <w:divBdr>
            <w:top w:val="none" w:sz="0" w:space="0" w:color="auto"/>
            <w:left w:val="none" w:sz="0" w:space="0" w:color="auto"/>
            <w:bottom w:val="none" w:sz="0" w:space="0" w:color="auto"/>
            <w:right w:val="none" w:sz="0" w:space="0" w:color="auto"/>
          </w:divBdr>
        </w:div>
        <w:div w:id="1407219246">
          <w:marLeft w:val="288"/>
          <w:marRight w:val="0"/>
          <w:marTop w:val="115"/>
          <w:marBottom w:val="0"/>
          <w:divBdr>
            <w:top w:val="none" w:sz="0" w:space="0" w:color="auto"/>
            <w:left w:val="none" w:sz="0" w:space="0" w:color="auto"/>
            <w:bottom w:val="none" w:sz="0" w:space="0" w:color="auto"/>
            <w:right w:val="none" w:sz="0" w:space="0" w:color="auto"/>
          </w:divBdr>
        </w:div>
        <w:div w:id="1247685851">
          <w:marLeft w:val="288"/>
          <w:marRight w:val="0"/>
          <w:marTop w:val="115"/>
          <w:marBottom w:val="0"/>
          <w:divBdr>
            <w:top w:val="none" w:sz="0" w:space="0" w:color="auto"/>
            <w:left w:val="none" w:sz="0" w:space="0" w:color="auto"/>
            <w:bottom w:val="none" w:sz="0" w:space="0" w:color="auto"/>
            <w:right w:val="none" w:sz="0" w:space="0" w:color="auto"/>
          </w:divBdr>
        </w:div>
        <w:div w:id="666859006">
          <w:marLeft w:val="288"/>
          <w:marRight w:val="0"/>
          <w:marTop w:val="115"/>
          <w:marBottom w:val="0"/>
          <w:divBdr>
            <w:top w:val="none" w:sz="0" w:space="0" w:color="auto"/>
            <w:left w:val="none" w:sz="0" w:space="0" w:color="auto"/>
            <w:bottom w:val="none" w:sz="0" w:space="0" w:color="auto"/>
            <w:right w:val="none" w:sz="0" w:space="0" w:color="auto"/>
          </w:divBdr>
        </w:div>
        <w:div w:id="1857379282">
          <w:marLeft w:val="288"/>
          <w:marRight w:val="0"/>
          <w:marTop w:val="115"/>
          <w:marBottom w:val="0"/>
          <w:divBdr>
            <w:top w:val="none" w:sz="0" w:space="0" w:color="auto"/>
            <w:left w:val="none" w:sz="0" w:space="0" w:color="auto"/>
            <w:bottom w:val="none" w:sz="0" w:space="0" w:color="auto"/>
            <w:right w:val="none" w:sz="0" w:space="0" w:color="auto"/>
          </w:divBdr>
        </w:div>
        <w:div w:id="1896042429">
          <w:marLeft w:val="806"/>
          <w:marRight w:val="0"/>
          <w:marTop w:val="144"/>
          <w:marBottom w:val="0"/>
          <w:divBdr>
            <w:top w:val="none" w:sz="0" w:space="0" w:color="auto"/>
            <w:left w:val="none" w:sz="0" w:space="0" w:color="auto"/>
            <w:bottom w:val="none" w:sz="0" w:space="0" w:color="auto"/>
            <w:right w:val="none" w:sz="0" w:space="0" w:color="auto"/>
          </w:divBdr>
        </w:div>
        <w:div w:id="1266576692">
          <w:marLeft w:val="806"/>
          <w:marRight w:val="0"/>
          <w:marTop w:val="144"/>
          <w:marBottom w:val="0"/>
          <w:divBdr>
            <w:top w:val="none" w:sz="0" w:space="0" w:color="auto"/>
            <w:left w:val="none" w:sz="0" w:space="0" w:color="auto"/>
            <w:bottom w:val="none" w:sz="0" w:space="0" w:color="auto"/>
            <w:right w:val="none" w:sz="0" w:space="0" w:color="auto"/>
          </w:divBdr>
        </w:div>
        <w:div w:id="763647512">
          <w:marLeft w:val="806"/>
          <w:marRight w:val="0"/>
          <w:marTop w:val="144"/>
          <w:marBottom w:val="0"/>
          <w:divBdr>
            <w:top w:val="none" w:sz="0" w:space="0" w:color="auto"/>
            <w:left w:val="none" w:sz="0" w:space="0" w:color="auto"/>
            <w:bottom w:val="none" w:sz="0" w:space="0" w:color="auto"/>
            <w:right w:val="none" w:sz="0" w:space="0" w:color="auto"/>
          </w:divBdr>
        </w:div>
        <w:div w:id="569585028">
          <w:marLeft w:val="806"/>
          <w:marRight w:val="0"/>
          <w:marTop w:val="144"/>
          <w:marBottom w:val="0"/>
          <w:divBdr>
            <w:top w:val="none" w:sz="0" w:space="0" w:color="auto"/>
            <w:left w:val="none" w:sz="0" w:space="0" w:color="auto"/>
            <w:bottom w:val="none" w:sz="0" w:space="0" w:color="auto"/>
            <w:right w:val="none" w:sz="0" w:space="0" w:color="auto"/>
          </w:divBdr>
        </w:div>
        <w:div w:id="163983534">
          <w:marLeft w:val="806"/>
          <w:marRight w:val="0"/>
          <w:marTop w:val="144"/>
          <w:marBottom w:val="0"/>
          <w:divBdr>
            <w:top w:val="none" w:sz="0" w:space="0" w:color="auto"/>
            <w:left w:val="none" w:sz="0" w:space="0" w:color="auto"/>
            <w:bottom w:val="none" w:sz="0" w:space="0" w:color="auto"/>
            <w:right w:val="none" w:sz="0" w:space="0" w:color="auto"/>
          </w:divBdr>
        </w:div>
        <w:div w:id="102387555">
          <w:marLeft w:val="288"/>
          <w:marRight w:val="0"/>
          <w:marTop w:val="115"/>
          <w:marBottom w:val="0"/>
          <w:divBdr>
            <w:top w:val="none" w:sz="0" w:space="0" w:color="auto"/>
            <w:left w:val="none" w:sz="0" w:space="0" w:color="auto"/>
            <w:bottom w:val="none" w:sz="0" w:space="0" w:color="auto"/>
            <w:right w:val="none" w:sz="0" w:space="0" w:color="auto"/>
          </w:divBdr>
        </w:div>
        <w:div w:id="997424513">
          <w:marLeft w:val="288"/>
          <w:marRight w:val="0"/>
          <w:marTop w:val="134"/>
          <w:marBottom w:val="0"/>
          <w:divBdr>
            <w:top w:val="none" w:sz="0" w:space="0" w:color="auto"/>
            <w:left w:val="none" w:sz="0" w:space="0" w:color="auto"/>
            <w:bottom w:val="none" w:sz="0" w:space="0" w:color="auto"/>
            <w:right w:val="none" w:sz="0" w:space="0" w:color="auto"/>
          </w:divBdr>
        </w:div>
        <w:div w:id="1444426193">
          <w:marLeft w:val="720"/>
          <w:marRight w:val="0"/>
          <w:marTop w:val="134"/>
          <w:marBottom w:val="0"/>
          <w:divBdr>
            <w:top w:val="none" w:sz="0" w:space="0" w:color="auto"/>
            <w:left w:val="none" w:sz="0" w:space="0" w:color="auto"/>
            <w:bottom w:val="none" w:sz="0" w:space="0" w:color="auto"/>
            <w:right w:val="none" w:sz="0" w:space="0" w:color="auto"/>
          </w:divBdr>
        </w:div>
        <w:div w:id="1124421439">
          <w:marLeft w:val="720"/>
          <w:marRight w:val="0"/>
          <w:marTop w:val="134"/>
          <w:marBottom w:val="0"/>
          <w:divBdr>
            <w:top w:val="none" w:sz="0" w:space="0" w:color="auto"/>
            <w:left w:val="none" w:sz="0" w:space="0" w:color="auto"/>
            <w:bottom w:val="none" w:sz="0" w:space="0" w:color="auto"/>
            <w:right w:val="none" w:sz="0" w:space="0" w:color="auto"/>
          </w:divBdr>
        </w:div>
        <w:div w:id="1864902919">
          <w:marLeft w:val="288"/>
          <w:marRight w:val="0"/>
          <w:marTop w:val="134"/>
          <w:marBottom w:val="0"/>
          <w:divBdr>
            <w:top w:val="none" w:sz="0" w:space="0" w:color="auto"/>
            <w:left w:val="none" w:sz="0" w:space="0" w:color="auto"/>
            <w:bottom w:val="none" w:sz="0" w:space="0" w:color="auto"/>
            <w:right w:val="none" w:sz="0" w:space="0" w:color="auto"/>
          </w:divBdr>
        </w:div>
        <w:div w:id="1327705526">
          <w:marLeft w:val="720"/>
          <w:marRight w:val="0"/>
          <w:marTop w:val="134"/>
          <w:marBottom w:val="0"/>
          <w:divBdr>
            <w:top w:val="none" w:sz="0" w:space="0" w:color="auto"/>
            <w:left w:val="none" w:sz="0" w:space="0" w:color="auto"/>
            <w:bottom w:val="none" w:sz="0" w:space="0" w:color="auto"/>
            <w:right w:val="none" w:sz="0" w:space="0" w:color="auto"/>
          </w:divBdr>
        </w:div>
        <w:div w:id="909118635">
          <w:marLeft w:val="720"/>
          <w:marRight w:val="0"/>
          <w:marTop w:val="134"/>
          <w:marBottom w:val="0"/>
          <w:divBdr>
            <w:top w:val="none" w:sz="0" w:space="0" w:color="auto"/>
            <w:left w:val="none" w:sz="0" w:space="0" w:color="auto"/>
            <w:bottom w:val="none" w:sz="0" w:space="0" w:color="auto"/>
            <w:right w:val="none" w:sz="0" w:space="0" w:color="auto"/>
          </w:divBdr>
        </w:div>
        <w:div w:id="1879969324">
          <w:marLeft w:val="288"/>
          <w:marRight w:val="0"/>
          <w:marTop w:val="115"/>
          <w:marBottom w:val="0"/>
          <w:divBdr>
            <w:top w:val="none" w:sz="0" w:space="0" w:color="auto"/>
            <w:left w:val="none" w:sz="0" w:space="0" w:color="auto"/>
            <w:bottom w:val="none" w:sz="0" w:space="0" w:color="auto"/>
            <w:right w:val="none" w:sz="0" w:space="0" w:color="auto"/>
          </w:divBdr>
        </w:div>
        <w:div w:id="653146662">
          <w:marLeft w:val="288"/>
          <w:marRight w:val="0"/>
          <w:marTop w:val="134"/>
          <w:marBottom w:val="0"/>
          <w:divBdr>
            <w:top w:val="none" w:sz="0" w:space="0" w:color="auto"/>
            <w:left w:val="none" w:sz="0" w:space="0" w:color="auto"/>
            <w:bottom w:val="none" w:sz="0" w:space="0" w:color="auto"/>
            <w:right w:val="none" w:sz="0" w:space="0" w:color="auto"/>
          </w:divBdr>
        </w:div>
        <w:div w:id="1740975336">
          <w:marLeft w:val="720"/>
          <w:marRight w:val="0"/>
          <w:marTop w:val="134"/>
          <w:marBottom w:val="0"/>
          <w:divBdr>
            <w:top w:val="none" w:sz="0" w:space="0" w:color="auto"/>
            <w:left w:val="none" w:sz="0" w:space="0" w:color="auto"/>
            <w:bottom w:val="none" w:sz="0" w:space="0" w:color="auto"/>
            <w:right w:val="none" w:sz="0" w:space="0" w:color="auto"/>
          </w:divBdr>
        </w:div>
        <w:div w:id="733504646">
          <w:marLeft w:val="720"/>
          <w:marRight w:val="0"/>
          <w:marTop w:val="134"/>
          <w:marBottom w:val="0"/>
          <w:divBdr>
            <w:top w:val="none" w:sz="0" w:space="0" w:color="auto"/>
            <w:left w:val="none" w:sz="0" w:space="0" w:color="auto"/>
            <w:bottom w:val="none" w:sz="0" w:space="0" w:color="auto"/>
            <w:right w:val="none" w:sz="0" w:space="0" w:color="auto"/>
          </w:divBdr>
        </w:div>
        <w:div w:id="2039424524">
          <w:marLeft w:val="720"/>
          <w:marRight w:val="0"/>
          <w:marTop w:val="134"/>
          <w:marBottom w:val="0"/>
          <w:divBdr>
            <w:top w:val="none" w:sz="0" w:space="0" w:color="auto"/>
            <w:left w:val="none" w:sz="0" w:space="0" w:color="auto"/>
            <w:bottom w:val="none" w:sz="0" w:space="0" w:color="auto"/>
            <w:right w:val="none" w:sz="0" w:space="0" w:color="auto"/>
          </w:divBdr>
        </w:div>
        <w:div w:id="1619948503">
          <w:marLeft w:val="720"/>
          <w:marRight w:val="0"/>
          <w:marTop w:val="134"/>
          <w:marBottom w:val="0"/>
          <w:divBdr>
            <w:top w:val="none" w:sz="0" w:space="0" w:color="auto"/>
            <w:left w:val="none" w:sz="0" w:space="0" w:color="auto"/>
            <w:bottom w:val="none" w:sz="0" w:space="0" w:color="auto"/>
            <w:right w:val="none" w:sz="0" w:space="0" w:color="auto"/>
          </w:divBdr>
        </w:div>
        <w:div w:id="1103454001">
          <w:marLeft w:val="720"/>
          <w:marRight w:val="0"/>
          <w:marTop w:val="134"/>
          <w:marBottom w:val="0"/>
          <w:divBdr>
            <w:top w:val="none" w:sz="0" w:space="0" w:color="auto"/>
            <w:left w:val="none" w:sz="0" w:space="0" w:color="auto"/>
            <w:bottom w:val="none" w:sz="0" w:space="0" w:color="auto"/>
            <w:right w:val="none" w:sz="0" w:space="0" w:color="auto"/>
          </w:divBdr>
        </w:div>
        <w:div w:id="654987931">
          <w:marLeft w:val="288"/>
          <w:marRight w:val="0"/>
          <w:marTop w:val="115"/>
          <w:marBottom w:val="0"/>
          <w:divBdr>
            <w:top w:val="none" w:sz="0" w:space="0" w:color="auto"/>
            <w:left w:val="none" w:sz="0" w:space="0" w:color="auto"/>
            <w:bottom w:val="none" w:sz="0" w:space="0" w:color="auto"/>
            <w:right w:val="none" w:sz="0" w:space="0" w:color="auto"/>
          </w:divBdr>
        </w:div>
        <w:div w:id="1033307770">
          <w:marLeft w:val="288"/>
          <w:marRight w:val="0"/>
          <w:marTop w:val="154"/>
          <w:marBottom w:val="0"/>
          <w:divBdr>
            <w:top w:val="none" w:sz="0" w:space="0" w:color="auto"/>
            <w:left w:val="none" w:sz="0" w:space="0" w:color="auto"/>
            <w:bottom w:val="none" w:sz="0" w:space="0" w:color="auto"/>
            <w:right w:val="none" w:sz="0" w:space="0" w:color="auto"/>
          </w:divBdr>
        </w:div>
        <w:div w:id="278337974">
          <w:marLeft w:val="720"/>
          <w:marRight w:val="0"/>
          <w:marTop w:val="154"/>
          <w:marBottom w:val="0"/>
          <w:divBdr>
            <w:top w:val="none" w:sz="0" w:space="0" w:color="auto"/>
            <w:left w:val="none" w:sz="0" w:space="0" w:color="auto"/>
            <w:bottom w:val="none" w:sz="0" w:space="0" w:color="auto"/>
            <w:right w:val="none" w:sz="0" w:space="0" w:color="auto"/>
          </w:divBdr>
        </w:div>
        <w:div w:id="234513095">
          <w:marLeft w:val="720"/>
          <w:marRight w:val="0"/>
          <w:marTop w:val="154"/>
          <w:marBottom w:val="0"/>
          <w:divBdr>
            <w:top w:val="none" w:sz="0" w:space="0" w:color="auto"/>
            <w:left w:val="none" w:sz="0" w:space="0" w:color="auto"/>
            <w:bottom w:val="none" w:sz="0" w:space="0" w:color="auto"/>
            <w:right w:val="none" w:sz="0" w:space="0" w:color="auto"/>
          </w:divBdr>
        </w:div>
        <w:div w:id="1333290239">
          <w:marLeft w:val="720"/>
          <w:marRight w:val="0"/>
          <w:marTop w:val="154"/>
          <w:marBottom w:val="0"/>
          <w:divBdr>
            <w:top w:val="none" w:sz="0" w:space="0" w:color="auto"/>
            <w:left w:val="none" w:sz="0" w:space="0" w:color="auto"/>
            <w:bottom w:val="none" w:sz="0" w:space="0" w:color="auto"/>
            <w:right w:val="none" w:sz="0" w:space="0" w:color="auto"/>
          </w:divBdr>
        </w:div>
        <w:div w:id="742486467">
          <w:marLeft w:val="288"/>
          <w:marRight w:val="0"/>
          <w:marTop w:val="115"/>
          <w:marBottom w:val="0"/>
          <w:divBdr>
            <w:top w:val="none" w:sz="0" w:space="0" w:color="auto"/>
            <w:left w:val="none" w:sz="0" w:space="0" w:color="auto"/>
            <w:bottom w:val="none" w:sz="0" w:space="0" w:color="auto"/>
            <w:right w:val="none" w:sz="0" w:space="0" w:color="auto"/>
          </w:divBdr>
        </w:div>
        <w:div w:id="521866728">
          <w:marLeft w:val="288"/>
          <w:marRight w:val="0"/>
          <w:marTop w:val="134"/>
          <w:marBottom w:val="0"/>
          <w:divBdr>
            <w:top w:val="none" w:sz="0" w:space="0" w:color="auto"/>
            <w:left w:val="none" w:sz="0" w:space="0" w:color="auto"/>
            <w:bottom w:val="none" w:sz="0" w:space="0" w:color="auto"/>
            <w:right w:val="none" w:sz="0" w:space="0" w:color="auto"/>
          </w:divBdr>
        </w:div>
        <w:div w:id="506600100">
          <w:marLeft w:val="720"/>
          <w:marRight w:val="0"/>
          <w:marTop w:val="134"/>
          <w:marBottom w:val="0"/>
          <w:divBdr>
            <w:top w:val="none" w:sz="0" w:space="0" w:color="auto"/>
            <w:left w:val="none" w:sz="0" w:space="0" w:color="auto"/>
            <w:bottom w:val="none" w:sz="0" w:space="0" w:color="auto"/>
            <w:right w:val="none" w:sz="0" w:space="0" w:color="auto"/>
          </w:divBdr>
        </w:div>
        <w:div w:id="1807703413">
          <w:marLeft w:val="720"/>
          <w:marRight w:val="0"/>
          <w:marTop w:val="134"/>
          <w:marBottom w:val="0"/>
          <w:divBdr>
            <w:top w:val="none" w:sz="0" w:space="0" w:color="auto"/>
            <w:left w:val="none" w:sz="0" w:space="0" w:color="auto"/>
            <w:bottom w:val="none" w:sz="0" w:space="0" w:color="auto"/>
            <w:right w:val="none" w:sz="0" w:space="0" w:color="auto"/>
          </w:divBdr>
        </w:div>
        <w:div w:id="1389648749">
          <w:marLeft w:val="720"/>
          <w:marRight w:val="0"/>
          <w:marTop w:val="134"/>
          <w:marBottom w:val="0"/>
          <w:divBdr>
            <w:top w:val="none" w:sz="0" w:space="0" w:color="auto"/>
            <w:left w:val="none" w:sz="0" w:space="0" w:color="auto"/>
            <w:bottom w:val="none" w:sz="0" w:space="0" w:color="auto"/>
            <w:right w:val="none" w:sz="0" w:space="0" w:color="auto"/>
          </w:divBdr>
        </w:div>
        <w:div w:id="1967270359">
          <w:marLeft w:val="288"/>
          <w:marRight w:val="0"/>
          <w:marTop w:val="115"/>
          <w:marBottom w:val="0"/>
          <w:divBdr>
            <w:top w:val="none" w:sz="0" w:space="0" w:color="auto"/>
            <w:left w:val="none" w:sz="0" w:space="0" w:color="auto"/>
            <w:bottom w:val="none" w:sz="0" w:space="0" w:color="auto"/>
            <w:right w:val="none" w:sz="0" w:space="0" w:color="auto"/>
          </w:divBdr>
        </w:div>
        <w:div w:id="1111558736">
          <w:marLeft w:val="720"/>
          <w:marRight w:val="0"/>
          <w:marTop w:val="134"/>
          <w:marBottom w:val="0"/>
          <w:divBdr>
            <w:top w:val="none" w:sz="0" w:space="0" w:color="auto"/>
            <w:left w:val="none" w:sz="0" w:space="0" w:color="auto"/>
            <w:bottom w:val="none" w:sz="0" w:space="0" w:color="auto"/>
            <w:right w:val="none" w:sz="0" w:space="0" w:color="auto"/>
          </w:divBdr>
        </w:div>
        <w:div w:id="1736466079">
          <w:marLeft w:val="720"/>
          <w:marRight w:val="0"/>
          <w:marTop w:val="134"/>
          <w:marBottom w:val="0"/>
          <w:divBdr>
            <w:top w:val="none" w:sz="0" w:space="0" w:color="auto"/>
            <w:left w:val="none" w:sz="0" w:space="0" w:color="auto"/>
            <w:bottom w:val="none" w:sz="0" w:space="0" w:color="auto"/>
            <w:right w:val="none" w:sz="0" w:space="0" w:color="auto"/>
          </w:divBdr>
        </w:div>
        <w:div w:id="1040938724">
          <w:marLeft w:val="720"/>
          <w:marRight w:val="0"/>
          <w:marTop w:val="134"/>
          <w:marBottom w:val="0"/>
          <w:divBdr>
            <w:top w:val="none" w:sz="0" w:space="0" w:color="auto"/>
            <w:left w:val="none" w:sz="0" w:space="0" w:color="auto"/>
            <w:bottom w:val="none" w:sz="0" w:space="0" w:color="auto"/>
            <w:right w:val="none" w:sz="0" w:space="0" w:color="auto"/>
          </w:divBdr>
        </w:div>
        <w:div w:id="2017922239">
          <w:marLeft w:val="288"/>
          <w:marRight w:val="0"/>
          <w:marTop w:val="115"/>
          <w:marBottom w:val="0"/>
          <w:divBdr>
            <w:top w:val="none" w:sz="0" w:space="0" w:color="auto"/>
            <w:left w:val="none" w:sz="0" w:space="0" w:color="auto"/>
            <w:bottom w:val="none" w:sz="0" w:space="0" w:color="auto"/>
            <w:right w:val="none" w:sz="0" w:space="0" w:color="auto"/>
          </w:divBdr>
        </w:div>
        <w:div w:id="1385643367">
          <w:marLeft w:val="288"/>
          <w:marRight w:val="0"/>
          <w:marTop w:val="134"/>
          <w:marBottom w:val="0"/>
          <w:divBdr>
            <w:top w:val="none" w:sz="0" w:space="0" w:color="auto"/>
            <w:left w:val="none" w:sz="0" w:space="0" w:color="auto"/>
            <w:bottom w:val="none" w:sz="0" w:space="0" w:color="auto"/>
            <w:right w:val="none" w:sz="0" w:space="0" w:color="auto"/>
          </w:divBdr>
        </w:div>
        <w:div w:id="416290183">
          <w:marLeft w:val="288"/>
          <w:marRight w:val="0"/>
          <w:marTop w:val="134"/>
          <w:marBottom w:val="0"/>
          <w:divBdr>
            <w:top w:val="none" w:sz="0" w:space="0" w:color="auto"/>
            <w:left w:val="none" w:sz="0" w:space="0" w:color="auto"/>
            <w:bottom w:val="none" w:sz="0" w:space="0" w:color="auto"/>
            <w:right w:val="none" w:sz="0" w:space="0" w:color="auto"/>
          </w:divBdr>
        </w:div>
        <w:div w:id="1815755318">
          <w:marLeft w:val="288"/>
          <w:marRight w:val="0"/>
          <w:marTop w:val="134"/>
          <w:marBottom w:val="0"/>
          <w:divBdr>
            <w:top w:val="none" w:sz="0" w:space="0" w:color="auto"/>
            <w:left w:val="none" w:sz="0" w:space="0" w:color="auto"/>
            <w:bottom w:val="none" w:sz="0" w:space="0" w:color="auto"/>
            <w:right w:val="none" w:sz="0" w:space="0" w:color="auto"/>
          </w:divBdr>
        </w:div>
        <w:div w:id="1119491605">
          <w:marLeft w:val="288"/>
          <w:marRight w:val="0"/>
          <w:marTop w:val="134"/>
          <w:marBottom w:val="0"/>
          <w:divBdr>
            <w:top w:val="none" w:sz="0" w:space="0" w:color="auto"/>
            <w:left w:val="none" w:sz="0" w:space="0" w:color="auto"/>
            <w:bottom w:val="none" w:sz="0" w:space="0" w:color="auto"/>
            <w:right w:val="none" w:sz="0" w:space="0" w:color="auto"/>
          </w:divBdr>
        </w:div>
        <w:div w:id="175310974">
          <w:marLeft w:val="288"/>
          <w:marRight w:val="0"/>
          <w:marTop w:val="115"/>
          <w:marBottom w:val="0"/>
          <w:divBdr>
            <w:top w:val="none" w:sz="0" w:space="0" w:color="auto"/>
            <w:left w:val="none" w:sz="0" w:space="0" w:color="auto"/>
            <w:bottom w:val="none" w:sz="0" w:space="0" w:color="auto"/>
            <w:right w:val="none" w:sz="0" w:space="0" w:color="auto"/>
          </w:divBdr>
        </w:div>
        <w:div w:id="993795870">
          <w:marLeft w:val="288"/>
          <w:marRight w:val="0"/>
          <w:marTop w:val="154"/>
          <w:marBottom w:val="0"/>
          <w:divBdr>
            <w:top w:val="none" w:sz="0" w:space="0" w:color="auto"/>
            <w:left w:val="none" w:sz="0" w:space="0" w:color="auto"/>
            <w:bottom w:val="none" w:sz="0" w:space="0" w:color="auto"/>
            <w:right w:val="none" w:sz="0" w:space="0" w:color="auto"/>
          </w:divBdr>
        </w:div>
        <w:div w:id="1035540380">
          <w:marLeft w:val="288"/>
          <w:marRight w:val="0"/>
          <w:marTop w:val="154"/>
          <w:marBottom w:val="0"/>
          <w:divBdr>
            <w:top w:val="none" w:sz="0" w:space="0" w:color="auto"/>
            <w:left w:val="none" w:sz="0" w:space="0" w:color="auto"/>
            <w:bottom w:val="none" w:sz="0" w:space="0" w:color="auto"/>
            <w:right w:val="none" w:sz="0" w:space="0" w:color="auto"/>
          </w:divBdr>
        </w:div>
        <w:div w:id="37172339">
          <w:marLeft w:val="288"/>
          <w:marRight w:val="0"/>
          <w:marTop w:val="154"/>
          <w:marBottom w:val="0"/>
          <w:divBdr>
            <w:top w:val="none" w:sz="0" w:space="0" w:color="auto"/>
            <w:left w:val="none" w:sz="0" w:space="0" w:color="auto"/>
            <w:bottom w:val="none" w:sz="0" w:space="0" w:color="auto"/>
            <w:right w:val="none" w:sz="0" w:space="0" w:color="auto"/>
          </w:divBdr>
        </w:div>
        <w:div w:id="1220283984">
          <w:marLeft w:val="288"/>
          <w:marRight w:val="0"/>
          <w:marTop w:val="115"/>
          <w:marBottom w:val="0"/>
          <w:divBdr>
            <w:top w:val="none" w:sz="0" w:space="0" w:color="auto"/>
            <w:left w:val="none" w:sz="0" w:space="0" w:color="auto"/>
            <w:bottom w:val="none" w:sz="0" w:space="0" w:color="auto"/>
            <w:right w:val="none" w:sz="0" w:space="0" w:color="auto"/>
          </w:divBdr>
        </w:div>
        <w:div w:id="1187713498">
          <w:marLeft w:val="288"/>
          <w:marRight w:val="0"/>
          <w:marTop w:val="134"/>
          <w:marBottom w:val="0"/>
          <w:divBdr>
            <w:top w:val="none" w:sz="0" w:space="0" w:color="auto"/>
            <w:left w:val="none" w:sz="0" w:space="0" w:color="auto"/>
            <w:bottom w:val="none" w:sz="0" w:space="0" w:color="auto"/>
            <w:right w:val="none" w:sz="0" w:space="0" w:color="auto"/>
          </w:divBdr>
        </w:div>
        <w:div w:id="812871096">
          <w:marLeft w:val="288"/>
          <w:marRight w:val="0"/>
          <w:marTop w:val="134"/>
          <w:marBottom w:val="0"/>
          <w:divBdr>
            <w:top w:val="none" w:sz="0" w:space="0" w:color="auto"/>
            <w:left w:val="none" w:sz="0" w:space="0" w:color="auto"/>
            <w:bottom w:val="none" w:sz="0" w:space="0" w:color="auto"/>
            <w:right w:val="none" w:sz="0" w:space="0" w:color="auto"/>
          </w:divBdr>
        </w:div>
        <w:div w:id="1618293306">
          <w:marLeft w:val="806"/>
          <w:marRight w:val="0"/>
          <w:marTop w:val="134"/>
          <w:marBottom w:val="0"/>
          <w:divBdr>
            <w:top w:val="none" w:sz="0" w:space="0" w:color="auto"/>
            <w:left w:val="none" w:sz="0" w:space="0" w:color="auto"/>
            <w:bottom w:val="none" w:sz="0" w:space="0" w:color="auto"/>
            <w:right w:val="none" w:sz="0" w:space="0" w:color="auto"/>
          </w:divBdr>
        </w:div>
        <w:div w:id="46877814">
          <w:marLeft w:val="806"/>
          <w:marRight w:val="0"/>
          <w:marTop w:val="134"/>
          <w:marBottom w:val="0"/>
          <w:divBdr>
            <w:top w:val="none" w:sz="0" w:space="0" w:color="auto"/>
            <w:left w:val="none" w:sz="0" w:space="0" w:color="auto"/>
            <w:bottom w:val="none" w:sz="0" w:space="0" w:color="auto"/>
            <w:right w:val="none" w:sz="0" w:space="0" w:color="auto"/>
          </w:divBdr>
        </w:div>
        <w:div w:id="1597444085">
          <w:marLeft w:val="288"/>
          <w:marRight w:val="0"/>
          <w:marTop w:val="115"/>
          <w:marBottom w:val="0"/>
          <w:divBdr>
            <w:top w:val="none" w:sz="0" w:space="0" w:color="auto"/>
            <w:left w:val="none" w:sz="0" w:space="0" w:color="auto"/>
            <w:bottom w:val="none" w:sz="0" w:space="0" w:color="auto"/>
            <w:right w:val="none" w:sz="0" w:space="0" w:color="auto"/>
          </w:divBdr>
        </w:div>
        <w:div w:id="125435969">
          <w:marLeft w:val="288"/>
          <w:marRight w:val="0"/>
          <w:marTop w:val="192"/>
          <w:marBottom w:val="0"/>
          <w:divBdr>
            <w:top w:val="none" w:sz="0" w:space="0" w:color="auto"/>
            <w:left w:val="none" w:sz="0" w:space="0" w:color="auto"/>
            <w:bottom w:val="none" w:sz="0" w:space="0" w:color="auto"/>
            <w:right w:val="none" w:sz="0" w:space="0" w:color="auto"/>
          </w:divBdr>
        </w:div>
        <w:div w:id="1938056269">
          <w:marLeft w:val="288"/>
          <w:marRight w:val="0"/>
          <w:marTop w:val="130"/>
          <w:marBottom w:val="0"/>
          <w:divBdr>
            <w:top w:val="none" w:sz="0" w:space="0" w:color="auto"/>
            <w:left w:val="none" w:sz="0" w:space="0" w:color="auto"/>
            <w:bottom w:val="none" w:sz="0" w:space="0" w:color="auto"/>
            <w:right w:val="none" w:sz="0" w:space="0" w:color="auto"/>
          </w:divBdr>
        </w:div>
        <w:div w:id="1859780913">
          <w:marLeft w:val="1152"/>
          <w:marRight w:val="0"/>
          <w:marTop w:val="106"/>
          <w:marBottom w:val="0"/>
          <w:divBdr>
            <w:top w:val="none" w:sz="0" w:space="0" w:color="auto"/>
            <w:left w:val="none" w:sz="0" w:space="0" w:color="auto"/>
            <w:bottom w:val="none" w:sz="0" w:space="0" w:color="auto"/>
            <w:right w:val="none" w:sz="0" w:space="0" w:color="auto"/>
          </w:divBdr>
        </w:div>
        <w:div w:id="849832076">
          <w:marLeft w:val="1152"/>
          <w:marRight w:val="0"/>
          <w:marTop w:val="106"/>
          <w:marBottom w:val="0"/>
          <w:divBdr>
            <w:top w:val="none" w:sz="0" w:space="0" w:color="auto"/>
            <w:left w:val="none" w:sz="0" w:space="0" w:color="auto"/>
            <w:bottom w:val="none" w:sz="0" w:space="0" w:color="auto"/>
            <w:right w:val="none" w:sz="0" w:space="0" w:color="auto"/>
          </w:divBdr>
        </w:div>
        <w:div w:id="540895575">
          <w:marLeft w:val="288"/>
          <w:marRight w:val="0"/>
          <w:marTop w:val="130"/>
          <w:marBottom w:val="0"/>
          <w:divBdr>
            <w:top w:val="none" w:sz="0" w:space="0" w:color="auto"/>
            <w:left w:val="none" w:sz="0" w:space="0" w:color="auto"/>
            <w:bottom w:val="none" w:sz="0" w:space="0" w:color="auto"/>
            <w:right w:val="none" w:sz="0" w:space="0" w:color="auto"/>
          </w:divBdr>
        </w:div>
        <w:div w:id="1845969603">
          <w:marLeft w:val="1152"/>
          <w:marRight w:val="0"/>
          <w:marTop w:val="106"/>
          <w:marBottom w:val="0"/>
          <w:divBdr>
            <w:top w:val="none" w:sz="0" w:space="0" w:color="auto"/>
            <w:left w:val="none" w:sz="0" w:space="0" w:color="auto"/>
            <w:bottom w:val="none" w:sz="0" w:space="0" w:color="auto"/>
            <w:right w:val="none" w:sz="0" w:space="0" w:color="auto"/>
          </w:divBdr>
        </w:div>
        <w:div w:id="969702371">
          <w:marLeft w:val="288"/>
          <w:marRight w:val="0"/>
          <w:marTop w:val="130"/>
          <w:marBottom w:val="0"/>
          <w:divBdr>
            <w:top w:val="none" w:sz="0" w:space="0" w:color="auto"/>
            <w:left w:val="none" w:sz="0" w:space="0" w:color="auto"/>
            <w:bottom w:val="none" w:sz="0" w:space="0" w:color="auto"/>
            <w:right w:val="none" w:sz="0" w:space="0" w:color="auto"/>
          </w:divBdr>
        </w:div>
        <w:div w:id="840314231">
          <w:marLeft w:val="1152"/>
          <w:marRight w:val="0"/>
          <w:marTop w:val="106"/>
          <w:marBottom w:val="0"/>
          <w:divBdr>
            <w:top w:val="none" w:sz="0" w:space="0" w:color="auto"/>
            <w:left w:val="none" w:sz="0" w:space="0" w:color="auto"/>
            <w:bottom w:val="none" w:sz="0" w:space="0" w:color="auto"/>
            <w:right w:val="none" w:sz="0" w:space="0" w:color="auto"/>
          </w:divBdr>
        </w:div>
        <w:div w:id="1154298225">
          <w:marLeft w:val="288"/>
          <w:marRight w:val="0"/>
          <w:marTop w:val="115"/>
          <w:marBottom w:val="0"/>
          <w:divBdr>
            <w:top w:val="none" w:sz="0" w:space="0" w:color="auto"/>
            <w:left w:val="none" w:sz="0" w:space="0" w:color="auto"/>
            <w:bottom w:val="none" w:sz="0" w:space="0" w:color="auto"/>
            <w:right w:val="none" w:sz="0" w:space="0" w:color="auto"/>
          </w:divBdr>
        </w:div>
        <w:div w:id="1906407278">
          <w:marLeft w:val="533"/>
          <w:marRight w:val="0"/>
          <w:marTop w:val="240"/>
          <w:marBottom w:val="0"/>
          <w:divBdr>
            <w:top w:val="none" w:sz="0" w:space="0" w:color="auto"/>
            <w:left w:val="none" w:sz="0" w:space="0" w:color="auto"/>
            <w:bottom w:val="none" w:sz="0" w:space="0" w:color="auto"/>
            <w:right w:val="none" w:sz="0" w:space="0" w:color="auto"/>
          </w:divBdr>
        </w:div>
        <w:div w:id="1155998800">
          <w:marLeft w:val="533"/>
          <w:marRight w:val="0"/>
          <w:marTop w:val="134"/>
          <w:marBottom w:val="0"/>
          <w:divBdr>
            <w:top w:val="none" w:sz="0" w:space="0" w:color="auto"/>
            <w:left w:val="none" w:sz="0" w:space="0" w:color="auto"/>
            <w:bottom w:val="none" w:sz="0" w:space="0" w:color="auto"/>
            <w:right w:val="none" w:sz="0" w:space="0" w:color="auto"/>
          </w:divBdr>
        </w:div>
        <w:div w:id="1808738721">
          <w:marLeft w:val="533"/>
          <w:marRight w:val="0"/>
          <w:marTop w:val="134"/>
          <w:marBottom w:val="0"/>
          <w:divBdr>
            <w:top w:val="none" w:sz="0" w:space="0" w:color="auto"/>
            <w:left w:val="none" w:sz="0" w:space="0" w:color="auto"/>
            <w:bottom w:val="none" w:sz="0" w:space="0" w:color="auto"/>
            <w:right w:val="none" w:sz="0" w:space="0" w:color="auto"/>
          </w:divBdr>
        </w:div>
        <w:div w:id="329527263">
          <w:marLeft w:val="533"/>
          <w:marRight w:val="0"/>
          <w:marTop w:val="134"/>
          <w:marBottom w:val="0"/>
          <w:divBdr>
            <w:top w:val="none" w:sz="0" w:space="0" w:color="auto"/>
            <w:left w:val="none" w:sz="0" w:space="0" w:color="auto"/>
            <w:bottom w:val="none" w:sz="0" w:space="0" w:color="auto"/>
            <w:right w:val="none" w:sz="0" w:space="0" w:color="auto"/>
          </w:divBdr>
        </w:div>
        <w:div w:id="1205213791">
          <w:marLeft w:val="533"/>
          <w:marRight w:val="0"/>
          <w:marTop w:val="134"/>
          <w:marBottom w:val="0"/>
          <w:divBdr>
            <w:top w:val="none" w:sz="0" w:space="0" w:color="auto"/>
            <w:left w:val="none" w:sz="0" w:space="0" w:color="auto"/>
            <w:bottom w:val="none" w:sz="0" w:space="0" w:color="auto"/>
            <w:right w:val="none" w:sz="0" w:space="0" w:color="auto"/>
          </w:divBdr>
        </w:div>
        <w:div w:id="1209028240">
          <w:marLeft w:val="288"/>
          <w:marRight w:val="0"/>
          <w:marTop w:val="192"/>
          <w:marBottom w:val="0"/>
          <w:divBdr>
            <w:top w:val="none" w:sz="0" w:space="0" w:color="auto"/>
            <w:left w:val="none" w:sz="0" w:space="0" w:color="auto"/>
            <w:bottom w:val="none" w:sz="0" w:space="0" w:color="auto"/>
            <w:right w:val="none" w:sz="0" w:space="0" w:color="auto"/>
          </w:divBdr>
        </w:div>
        <w:div w:id="1213342648">
          <w:marLeft w:val="288"/>
          <w:marRight w:val="0"/>
          <w:marTop w:val="115"/>
          <w:marBottom w:val="0"/>
          <w:divBdr>
            <w:top w:val="none" w:sz="0" w:space="0" w:color="auto"/>
            <w:left w:val="none" w:sz="0" w:space="0" w:color="auto"/>
            <w:bottom w:val="none" w:sz="0" w:space="0" w:color="auto"/>
            <w:right w:val="none" w:sz="0" w:space="0" w:color="auto"/>
          </w:divBdr>
        </w:div>
        <w:div w:id="490410363">
          <w:marLeft w:val="288"/>
          <w:marRight w:val="0"/>
          <w:marTop w:val="154"/>
          <w:marBottom w:val="0"/>
          <w:divBdr>
            <w:top w:val="none" w:sz="0" w:space="0" w:color="auto"/>
            <w:left w:val="none" w:sz="0" w:space="0" w:color="auto"/>
            <w:bottom w:val="none" w:sz="0" w:space="0" w:color="auto"/>
            <w:right w:val="none" w:sz="0" w:space="0" w:color="auto"/>
          </w:divBdr>
        </w:div>
        <w:div w:id="1738672795">
          <w:marLeft w:val="720"/>
          <w:marRight w:val="0"/>
          <w:marTop w:val="154"/>
          <w:marBottom w:val="0"/>
          <w:divBdr>
            <w:top w:val="none" w:sz="0" w:space="0" w:color="auto"/>
            <w:left w:val="none" w:sz="0" w:space="0" w:color="auto"/>
            <w:bottom w:val="none" w:sz="0" w:space="0" w:color="auto"/>
            <w:right w:val="none" w:sz="0" w:space="0" w:color="auto"/>
          </w:divBdr>
        </w:div>
        <w:div w:id="3021268">
          <w:marLeft w:val="720"/>
          <w:marRight w:val="0"/>
          <w:marTop w:val="154"/>
          <w:marBottom w:val="0"/>
          <w:divBdr>
            <w:top w:val="none" w:sz="0" w:space="0" w:color="auto"/>
            <w:left w:val="none" w:sz="0" w:space="0" w:color="auto"/>
            <w:bottom w:val="none" w:sz="0" w:space="0" w:color="auto"/>
            <w:right w:val="none" w:sz="0" w:space="0" w:color="auto"/>
          </w:divBdr>
        </w:div>
        <w:div w:id="800151696">
          <w:marLeft w:val="288"/>
          <w:marRight w:val="0"/>
          <w:marTop w:val="115"/>
          <w:marBottom w:val="0"/>
          <w:divBdr>
            <w:top w:val="none" w:sz="0" w:space="0" w:color="auto"/>
            <w:left w:val="none" w:sz="0" w:space="0" w:color="auto"/>
            <w:bottom w:val="none" w:sz="0" w:space="0" w:color="auto"/>
            <w:right w:val="none" w:sz="0" w:space="0" w:color="auto"/>
          </w:divBdr>
        </w:div>
        <w:div w:id="62727003">
          <w:marLeft w:val="288"/>
          <w:marRight w:val="0"/>
          <w:marTop w:val="115"/>
          <w:marBottom w:val="0"/>
          <w:divBdr>
            <w:top w:val="none" w:sz="0" w:space="0" w:color="auto"/>
            <w:left w:val="none" w:sz="0" w:space="0" w:color="auto"/>
            <w:bottom w:val="none" w:sz="0" w:space="0" w:color="auto"/>
            <w:right w:val="none" w:sz="0" w:space="0" w:color="auto"/>
          </w:divBdr>
        </w:div>
        <w:div w:id="53503600">
          <w:marLeft w:val="288"/>
          <w:marRight w:val="0"/>
          <w:marTop w:val="192"/>
          <w:marBottom w:val="0"/>
          <w:divBdr>
            <w:top w:val="none" w:sz="0" w:space="0" w:color="auto"/>
            <w:left w:val="none" w:sz="0" w:space="0" w:color="auto"/>
            <w:bottom w:val="none" w:sz="0" w:space="0" w:color="auto"/>
            <w:right w:val="none" w:sz="0" w:space="0" w:color="auto"/>
          </w:divBdr>
        </w:div>
        <w:div w:id="364017057">
          <w:marLeft w:val="288"/>
          <w:marRight w:val="0"/>
          <w:marTop w:val="115"/>
          <w:marBottom w:val="0"/>
          <w:divBdr>
            <w:top w:val="none" w:sz="0" w:space="0" w:color="auto"/>
            <w:left w:val="none" w:sz="0" w:space="0" w:color="auto"/>
            <w:bottom w:val="none" w:sz="0" w:space="0" w:color="auto"/>
            <w:right w:val="none" w:sz="0" w:space="0" w:color="auto"/>
          </w:divBdr>
        </w:div>
        <w:div w:id="1092117619">
          <w:marLeft w:val="288"/>
          <w:marRight w:val="0"/>
          <w:marTop w:val="134"/>
          <w:marBottom w:val="0"/>
          <w:divBdr>
            <w:top w:val="none" w:sz="0" w:space="0" w:color="auto"/>
            <w:left w:val="none" w:sz="0" w:space="0" w:color="auto"/>
            <w:bottom w:val="none" w:sz="0" w:space="0" w:color="auto"/>
            <w:right w:val="none" w:sz="0" w:space="0" w:color="auto"/>
          </w:divBdr>
        </w:div>
        <w:div w:id="355498012">
          <w:marLeft w:val="288"/>
          <w:marRight w:val="0"/>
          <w:marTop w:val="134"/>
          <w:marBottom w:val="0"/>
          <w:divBdr>
            <w:top w:val="none" w:sz="0" w:space="0" w:color="auto"/>
            <w:left w:val="none" w:sz="0" w:space="0" w:color="auto"/>
            <w:bottom w:val="none" w:sz="0" w:space="0" w:color="auto"/>
            <w:right w:val="none" w:sz="0" w:space="0" w:color="auto"/>
          </w:divBdr>
        </w:div>
        <w:div w:id="1211192383">
          <w:marLeft w:val="806"/>
          <w:marRight w:val="0"/>
          <w:marTop w:val="134"/>
          <w:marBottom w:val="0"/>
          <w:divBdr>
            <w:top w:val="none" w:sz="0" w:space="0" w:color="auto"/>
            <w:left w:val="none" w:sz="0" w:space="0" w:color="auto"/>
            <w:bottom w:val="none" w:sz="0" w:space="0" w:color="auto"/>
            <w:right w:val="none" w:sz="0" w:space="0" w:color="auto"/>
          </w:divBdr>
        </w:div>
        <w:div w:id="735980292">
          <w:marLeft w:val="806"/>
          <w:marRight w:val="0"/>
          <w:marTop w:val="134"/>
          <w:marBottom w:val="0"/>
          <w:divBdr>
            <w:top w:val="none" w:sz="0" w:space="0" w:color="auto"/>
            <w:left w:val="none" w:sz="0" w:space="0" w:color="auto"/>
            <w:bottom w:val="none" w:sz="0" w:space="0" w:color="auto"/>
            <w:right w:val="none" w:sz="0" w:space="0" w:color="auto"/>
          </w:divBdr>
        </w:div>
        <w:div w:id="1337418090">
          <w:marLeft w:val="806"/>
          <w:marRight w:val="0"/>
          <w:marTop w:val="134"/>
          <w:marBottom w:val="0"/>
          <w:divBdr>
            <w:top w:val="none" w:sz="0" w:space="0" w:color="auto"/>
            <w:left w:val="none" w:sz="0" w:space="0" w:color="auto"/>
            <w:bottom w:val="none" w:sz="0" w:space="0" w:color="auto"/>
            <w:right w:val="none" w:sz="0" w:space="0" w:color="auto"/>
          </w:divBdr>
        </w:div>
        <w:div w:id="1299187254">
          <w:marLeft w:val="806"/>
          <w:marRight w:val="0"/>
          <w:marTop w:val="134"/>
          <w:marBottom w:val="0"/>
          <w:divBdr>
            <w:top w:val="none" w:sz="0" w:space="0" w:color="auto"/>
            <w:left w:val="none" w:sz="0" w:space="0" w:color="auto"/>
            <w:bottom w:val="none" w:sz="0" w:space="0" w:color="auto"/>
            <w:right w:val="none" w:sz="0" w:space="0" w:color="auto"/>
          </w:divBdr>
        </w:div>
        <w:div w:id="1411388929">
          <w:marLeft w:val="288"/>
          <w:marRight w:val="0"/>
          <w:marTop w:val="115"/>
          <w:marBottom w:val="0"/>
          <w:divBdr>
            <w:top w:val="none" w:sz="0" w:space="0" w:color="auto"/>
            <w:left w:val="none" w:sz="0" w:space="0" w:color="auto"/>
            <w:bottom w:val="none" w:sz="0" w:space="0" w:color="auto"/>
            <w:right w:val="none" w:sz="0" w:space="0" w:color="auto"/>
          </w:divBdr>
        </w:div>
        <w:div w:id="125585431">
          <w:marLeft w:val="288"/>
          <w:marRight w:val="0"/>
          <w:marTop w:val="154"/>
          <w:marBottom w:val="0"/>
          <w:divBdr>
            <w:top w:val="none" w:sz="0" w:space="0" w:color="auto"/>
            <w:left w:val="none" w:sz="0" w:space="0" w:color="auto"/>
            <w:bottom w:val="none" w:sz="0" w:space="0" w:color="auto"/>
            <w:right w:val="none" w:sz="0" w:space="0" w:color="auto"/>
          </w:divBdr>
        </w:div>
        <w:div w:id="2059889315">
          <w:marLeft w:val="720"/>
          <w:marRight w:val="0"/>
          <w:marTop w:val="154"/>
          <w:marBottom w:val="0"/>
          <w:divBdr>
            <w:top w:val="none" w:sz="0" w:space="0" w:color="auto"/>
            <w:left w:val="none" w:sz="0" w:space="0" w:color="auto"/>
            <w:bottom w:val="none" w:sz="0" w:space="0" w:color="auto"/>
            <w:right w:val="none" w:sz="0" w:space="0" w:color="auto"/>
          </w:divBdr>
        </w:div>
        <w:div w:id="1548685231">
          <w:marLeft w:val="720"/>
          <w:marRight w:val="0"/>
          <w:marTop w:val="154"/>
          <w:marBottom w:val="0"/>
          <w:divBdr>
            <w:top w:val="none" w:sz="0" w:space="0" w:color="auto"/>
            <w:left w:val="none" w:sz="0" w:space="0" w:color="auto"/>
            <w:bottom w:val="none" w:sz="0" w:space="0" w:color="auto"/>
            <w:right w:val="none" w:sz="0" w:space="0" w:color="auto"/>
          </w:divBdr>
        </w:div>
        <w:div w:id="1069116390">
          <w:marLeft w:val="288"/>
          <w:marRight w:val="0"/>
          <w:marTop w:val="154"/>
          <w:marBottom w:val="0"/>
          <w:divBdr>
            <w:top w:val="none" w:sz="0" w:space="0" w:color="auto"/>
            <w:left w:val="none" w:sz="0" w:space="0" w:color="auto"/>
            <w:bottom w:val="none" w:sz="0" w:space="0" w:color="auto"/>
            <w:right w:val="none" w:sz="0" w:space="0" w:color="auto"/>
          </w:divBdr>
        </w:div>
        <w:div w:id="1358391850">
          <w:marLeft w:val="288"/>
          <w:marRight w:val="0"/>
          <w:marTop w:val="154"/>
          <w:marBottom w:val="0"/>
          <w:divBdr>
            <w:top w:val="none" w:sz="0" w:space="0" w:color="auto"/>
            <w:left w:val="none" w:sz="0" w:space="0" w:color="auto"/>
            <w:bottom w:val="none" w:sz="0" w:space="0" w:color="auto"/>
            <w:right w:val="none" w:sz="0" w:space="0" w:color="auto"/>
          </w:divBdr>
        </w:div>
        <w:div w:id="400449616">
          <w:marLeft w:val="288"/>
          <w:marRight w:val="0"/>
          <w:marTop w:val="115"/>
          <w:marBottom w:val="0"/>
          <w:divBdr>
            <w:top w:val="none" w:sz="0" w:space="0" w:color="auto"/>
            <w:left w:val="none" w:sz="0" w:space="0" w:color="auto"/>
            <w:bottom w:val="none" w:sz="0" w:space="0" w:color="auto"/>
            <w:right w:val="none" w:sz="0" w:space="0" w:color="auto"/>
          </w:divBdr>
        </w:div>
        <w:div w:id="1908874400">
          <w:marLeft w:val="288"/>
          <w:marRight w:val="0"/>
          <w:marTop w:val="154"/>
          <w:marBottom w:val="0"/>
          <w:divBdr>
            <w:top w:val="none" w:sz="0" w:space="0" w:color="auto"/>
            <w:left w:val="none" w:sz="0" w:space="0" w:color="auto"/>
            <w:bottom w:val="none" w:sz="0" w:space="0" w:color="auto"/>
            <w:right w:val="none" w:sz="0" w:space="0" w:color="auto"/>
          </w:divBdr>
        </w:div>
        <w:div w:id="1672030177">
          <w:marLeft w:val="288"/>
          <w:marRight w:val="0"/>
          <w:marTop w:val="154"/>
          <w:marBottom w:val="0"/>
          <w:divBdr>
            <w:top w:val="none" w:sz="0" w:space="0" w:color="auto"/>
            <w:left w:val="none" w:sz="0" w:space="0" w:color="auto"/>
            <w:bottom w:val="none" w:sz="0" w:space="0" w:color="auto"/>
            <w:right w:val="none" w:sz="0" w:space="0" w:color="auto"/>
          </w:divBdr>
        </w:div>
        <w:div w:id="78907991">
          <w:marLeft w:val="720"/>
          <w:marRight w:val="0"/>
          <w:marTop w:val="154"/>
          <w:marBottom w:val="0"/>
          <w:divBdr>
            <w:top w:val="none" w:sz="0" w:space="0" w:color="auto"/>
            <w:left w:val="none" w:sz="0" w:space="0" w:color="auto"/>
            <w:bottom w:val="none" w:sz="0" w:space="0" w:color="auto"/>
            <w:right w:val="none" w:sz="0" w:space="0" w:color="auto"/>
          </w:divBdr>
        </w:div>
        <w:div w:id="1800761500">
          <w:marLeft w:val="720"/>
          <w:marRight w:val="0"/>
          <w:marTop w:val="154"/>
          <w:marBottom w:val="0"/>
          <w:divBdr>
            <w:top w:val="none" w:sz="0" w:space="0" w:color="auto"/>
            <w:left w:val="none" w:sz="0" w:space="0" w:color="auto"/>
            <w:bottom w:val="none" w:sz="0" w:space="0" w:color="auto"/>
            <w:right w:val="none" w:sz="0" w:space="0" w:color="auto"/>
          </w:divBdr>
        </w:div>
        <w:div w:id="1762945894">
          <w:marLeft w:val="720"/>
          <w:marRight w:val="0"/>
          <w:marTop w:val="154"/>
          <w:marBottom w:val="0"/>
          <w:divBdr>
            <w:top w:val="none" w:sz="0" w:space="0" w:color="auto"/>
            <w:left w:val="none" w:sz="0" w:space="0" w:color="auto"/>
            <w:bottom w:val="none" w:sz="0" w:space="0" w:color="auto"/>
            <w:right w:val="none" w:sz="0" w:space="0" w:color="auto"/>
          </w:divBdr>
        </w:div>
        <w:div w:id="983046870">
          <w:marLeft w:val="720"/>
          <w:marRight w:val="0"/>
          <w:marTop w:val="154"/>
          <w:marBottom w:val="0"/>
          <w:divBdr>
            <w:top w:val="none" w:sz="0" w:space="0" w:color="auto"/>
            <w:left w:val="none" w:sz="0" w:space="0" w:color="auto"/>
            <w:bottom w:val="none" w:sz="0" w:space="0" w:color="auto"/>
            <w:right w:val="none" w:sz="0" w:space="0" w:color="auto"/>
          </w:divBdr>
        </w:div>
        <w:div w:id="1830516833">
          <w:marLeft w:val="720"/>
          <w:marRight w:val="0"/>
          <w:marTop w:val="154"/>
          <w:marBottom w:val="0"/>
          <w:divBdr>
            <w:top w:val="none" w:sz="0" w:space="0" w:color="auto"/>
            <w:left w:val="none" w:sz="0" w:space="0" w:color="auto"/>
            <w:bottom w:val="none" w:sz="0" w:space="0" w:color="auto"/>
            <w:right w:val="none" w:sz="0" w:space="0" w:color="auto"/>
          </w:divBdr>
        </w:div>
        <w:div w:id="1258445615">
          <w:marLeft w:val="288"/>
          <w:marRight w:val="0"/>
          <w:marTop w:val="115"/>
          <w:marBottom w:val="0"/>
          <w:divBdr>
            <w:top w:val="none" w:sz="0" w:space="0" w:color="auto"/>
            <w:left w:val="none" w:sz="0" w:space="0" w:color="auto"/>
            <w:bottom w:val="none" w:sz="0" w:space="0" w:color="auto"/>
            <w:right w:val="none" w:sz="0" w:space="0" w:color="auto"/>
          </w:divBdr>
        </w:div>
        <w:div w:id="1874266279">
          <w:marLeft w:val="288"/>
          <w:marRight w:val="0"/>
          <w:marTop w:val="154"/>
          <w:marBottom w:val="0"/>
          <w:divBdr>
            <w:top w:val="none" w:sz="0" w:space="0" w:color="auto"/>
            <w:left w:val="none" w:sz="0" w:space="0" w:color="auto"/>
            <w:bottom w:val="none" w:sz="0" w:space="0" w:color="auto"/>
            <w:right w:val="none" w:sz="0" w:space="0" w:color="auto"/>
          </w:divBdr>
        </w:div>
        <w:div w:id="801462982">
          <w:marLeft w:val="288"/>
          <w:marRight w:val="0"/>
          <w:marTop w:val="154"/>
          <w:marBottom w:val="0"/>
          <w:divBdr>
            <w:top w:val="none" w:sz="0" w:space="0" w:color="auto"/>
            <w:left w:val="none" w:sz="0" w:space="0" w:color="auto"/>
            <w:bottom w:val="none" w:sz="0" w:space="0" w:color="auto"/>
            <w:right w:val="none" w:sz="0" w:space="0" w:color="auto"/>
          </w:divBdr>
        </w:div>
        <w:div w:id="883832581">
          <w:marLeft w:val="806"/>
          <w:marRight w:val="0"/>
          <w:marTop w:val="154"/>
          <w:marBottom w:val="0"/>
          <w:divBdr>
            <w:top w:val="none" w:sz="0" w:space="0" w:color="auto"/>
            <w:left w:val="none" w:sz="0" w:space="0" w:color="auto"/>
            <w:bottom w:val="none" w:sz="0" w:space="0" w:color="auto"/>
            <w:right w:val="none" w:sz="0" w:space="0" w:color="auto"/>
          </w:divBdr>
        </w:div>
        <w:div w:id="1439182323">
          <w:marLeft w:val="806"/>
          <w:marRight w:val="0"/>
          <w:marTop w:val="154"/>
          <w:marBottom w:val="0"/>
          <w:divBdr>
            <w:top w:val="none" w:sz="0" w:space="0" w:color="auto"/>
            <w:left w:val="none" w:sz="0" w:space="0" w:color="auto"/>
            <w:bottom w:val="none" w:sz="0" w:space="0" w:color="auto"/>
            <w:right w:val="none" w:sz="0" w:space="0" w:color="auto"/>
          </w:divBdr>
        </w:div>
        <w:div w:id="1929725735">
          <w:marLeft w:val="806"/>
          <w:marRight w:val="0"/>
          <w:marTop w:val="154"/>
          <w:marBottom w:val="0"/>
          <w:divBdr>
            <w:top w:val="none" w:sz="0" w:space="0" w:color="auto"/>
            <w:left w:val="none" w:sz="0" w:space="0" w:color="auto"/>
            <w:bottom w:val="none" w:sz="0" w:space="0" w:color="auto"/>
            <w:right w:val="none" w:sz="0" w:space="0" w:color="auto"/>
          </w:divBdr>
        </w:div>
        <w:div w:id="1383409610">
          <w:marLeft w:val="806"/>
          <w:marRight w:val="0"/>
          <w:marTop w:val="154"/>
          <w:marBottom w:val="0"/>
          <w:divBdr>
            <w:top w:val="none" w:sz="0" w:space="0" w:color="auto"/>
            <w:left w:val="none" w:sz="0" w:space="0" w:color="auto"/>
            <w:bottom w:val="none" w:sz="0" w:space="0" w:color="auto"/>
            <w:right w:val="none" w:sz="0" w:space="0" w:color="auto"/>
          </w:divBdr>
        </w:div>
        <w:div w:id="995649551">
          <w:marLeft w:val="288"/>
          <w:marRight w:val="0"/>
          <w:marTop w:val="115"/>
          <w:marBottom w:val="0"/>
          <w:divBdr>
            <w:top w:val="none" w:sz="0" w:space="0" w:color="auto"/>
            <w:left w:val="none" w:sz="0" w:space="0" w:color="auto"/>
            <w:bottom w:val="none" w:sz="0" w:space="0" w:color="auto"/>
            <w:right w:val="none" w:sz="0" w:space="0" w:color="auto"/>
          </w:divBdr>
        </w:div>
        <w:div w:id="5521299">
          <w:marLeft w:val="288"/>
          <w:marRight w:val="0"/>
          <w:marTop w:val="134"/>
          <w:marBottom w:val="0"/>
          <w:divBdr>
            <w:top w:val="none" w:sz="0" w:space="0" w:color="auto"/>
            <w:left w:val="none" w:sz="0" w:space="0" w:color="auto"/>
            <w:bottom w:val="none" w:sz="0" w:space="0" w:color="auto"/>
            <w:right w:val="none" w:sz="0" w:space="0" w:color="auto"/>
          </w:divBdr>
        </w:div>
        <w:div w:id="1273440713">
          <w:marLeft w:val="288"/>
          <w:marRight w:val="0"/>
          <w:marTop w:val="134"/>
          <w:marBottom w:val="0"/>
          <w:divBdr>
            <w:top w:val="none" w:sz="0" w:space="0" w:color="auto"/>
            <w:left w:val="none" w:sz="0" w:space="0" w:color="auto"/>
            <w:bottom w:val="none" w:sz="0" w:space="0" w:color="auto"/>
            <w:right w:val="none" w:sz="0" w:space="0" w:color="auto"/>
          </w:divBdr>
        </w:div>
        <w:div w:id="119153166">
          <w:marLeft w:val="288"/>
          <w:marRight w:val="0"/>
          <w:marTop w:val="134"/>
          <w:marBottom w:val="0"/>
          <w:divBdr>
            <w:top w:val="none" w:sz="0" w:space="0" w:color="auto"/>
            <w:left w:val="none" w:sz="0" w:space="0" w:color="auto"/>
            <w:bottom w:val="none" w:sz="0" w:space="0" w:color="auto"/>
            <w:right w:val="none" w:sz="0" w:space="0" w:color="auto"/>
          </w:divBdr>
        </w:div>
        <w:div w:id="936602491">
          <w:marLeft w:val="720"/>
          <w:marRight w:val="0"/>
          <w:marTop w:val="134"/>
          <w:marBottom w:val="0"/>
          <w:divBdr>
            <w:top w:val="none" w:sz="0" w:space="0" w:color="auto"/>
            <w:left w:val="none" w:sz="0" w:space="0" w:color="auto"/>
            <w:bottom w:val="none" w:sz="0" w:space="0" w:color="auto"/>
            <w:right w:val="none" w:sz="0" w:space="0" w:color="auto"/>
          </w:divBdr>
        </w:div>
        <w:div w:id="451368828">
          <w:marLeft w:val="720"/>
          <w:marRight w:val="0"/>
          <w:marTop w:val="134"/>
          <w:marBottom w:val="0"/>
          <w:divBdr>
            <w:top w:val="none" w:sz="0" w:space="0" w:color="auto"/>
            <w:left w:val="none" w:sz="0" w:space="0" w:color="auto"/>
            <w:bottom w:val="none" w:sz="0" w:space="0" w:color="auto"/>
            <w:right w:val="none" w:sz="0" w:space="0" w:color="auto"/>
          </w:divBdr>
        </w:div>
        <w:div w:id="1903834349">
          <w:marLeft w:val="288"/>
          <w:marRight w:val="0"/>
          <w:marTop w:val="192"/>
          <w:marBottom w:val="0"/>
          <w:divBdr>
            <w:top w:val="none" w:sz="0" w:space="0" w:color="auto"/>
            <w:left w:val="none" w:sz="0" w:space="0" w:color="auto"/>
            <w:bottom w:val="none" w:sz="0" w:space="0" w:color="auto"/>
            <w:right w:val="none" w:sz="0" w:space="0" w:color="auto"/>
          </w:divBdr>
        </w:div>
        <w:div w:id="1407798693">
          <w:marLeft w:val="288"/>
          <w:marRight w:val="0"/>
          <w:marTop w:val="192"/>
          <w:marBottom w:val="0"/>
          <w:divBdr>
            <w:top w:val="none" w:sz="0" w:space="0" w:color="auto"/>
            <w:left w:val="none" w:sz="0" w:space="0" w:color="auto"/>
            <w:bottom w:val="none" w:sz="0" w:space="0" w:color="auto"/>
            <w:right w:val="none" w:sz="0" w:space="0" w:color="auto"/>
          </w:divBdr>
        </w:div>
        <w:div w:id="2077702707">
          <w:marLeft w:val="806"/>
          <w:marRight w:val="0"/>
          <w:marTop w:val="134"/>
          <w:marBottom w:val="0"/>
          <w:divBdr>
            <w:top w:val="none" w:sz="0" w:space="0" w:color="auto"/>
            <w:left w:val="none" w:sz="0" w:space="0" w:color="auto"/>
            <w:bottom w:val="none" w:sz="0" w:space="0" w:color="auto"/>
            <w:right w:val="none" w:sz="0" w:space="0" w:color="auto"/>
          </w:divBdr>
        </w:div>
        <w:div w:id="216936071">
          <w:marLeft w:val="806"/>
          <w:marRight w:val="0"/>
          <w:marTop w:val="134"/>
          <w:marBottom w:val="0"/>
          <w:divBdr>
            <w:top w:val="none" w:sz="0" w:space="0" w:color="auto"/>
            <w:left w:val="none" w:sz="0" w:space="0" w:color="auto"/>
            <w:bottom w:val="none" w:sz="0" w:space="0" w:color="auto"/>
            <w:right w:val="none" w:sz="0" w:space="0" w:color="auto"/>
          </w:divBdr>
        </w:div>
        <w:div w:id="1148939411">
          <w:marLeft w:val="806"/>
          <w:marRight w:val="0"/>
          <w:marTop w:val="134"/>
          <w:marBottom w:val="0"/>
          <w:divBdr>
            <w:top w:val="none" w:sz="0" w:space="0" w:color="auto"/>
            <w:left w:val="none" w:sz="0" w:space="0" w:color="auto"/>
            <w:bottom w:val="none" w:sz="0" w:space="0" w:color="auto"/>
            <w:right w:val="none" w:sz="0" w:space="0" w:color="auto"/>
          </w:divBdr>
        </w:div>
        <w:div w:id="2141337650">
          <w:marLeft w:val="288"/>
          <w:marRight w:val="0"/>
          <w:marTop w:val="192"/>
          <w:marBottom w:val="0"/>
          <w:divBdr>
            <w:top w:val="none" w:sz="0" w:space="0" w:color="auto"/>
            <w:left w:val="none" w:sz="0" w:space="0" w:color="auto"/>
            <w:bottom w:val="none" w:sz="0" w:space="0" w:color="auto"/>
            <w:right w:val="none" w:sz="0" w:space="0" w:color="auto"/>
          </w:divBdr>
        </w:div>
        <w:div w:id="401950196">
          <w:marLeft w:val="288"/>
          <w:marRight w:val="0"/>
          <w:marTop w:val="115"/>
          <w:marBottom w:val="0"/>
          <w:divBdr>
            <w:top w:val="none" w:sz="0" w:space="0" w:color="auto"/>
            <w:left w:val="none" w:sz="0" w:space="0" w:color="auto"/>
            <w:bottom w:val="none" w:sz="0" w:space="0" w:color="auto"/>
            <w:right w:val="none" w:sz="0" w:space="0" w:color="auto"/>
          </w:divBdr>
        </w:div>
        <w:div w:id="670840118">
          <w:marLeft w:val="288"/>
          <w:marRight w:val="0"/>
          <w:marTop w:val="211"/>
          <w:marBottom w:val="0"/>
          <w:divBdr>
            <w:top w:val="none" w:sz="0" w:space="0" w:color="auto"/>
            <w:left w:val="none" w:sz="0" w:space="0" w:color="auto"/>
            <w:bottom w:val="none" w:sz="0" w:space="0" w:color="auto"/>
            <w:right w:val="none" w:sz="0" w:space="0" w:color="auto"/>
          </w:divBdr>
        </w:div>
        <w:div w:id="996807890">
          <w:marLeft w:val="288"/>
          <w:marRight w:val="0"/>
          <w:marTop w:val="154"/>
          <w:marBottom w:val="0"/>
          <w:divBdr>
            <w:top w:val="none" w:sz="0" w:space="0" w:color="auto"/>
            <w:left w:val="none" w:sz="0" w:space="0" w:color="auto"/>
            <w:bottom w:val="none" w:sz="0" w:space="0" w:color="auto"/>
            <w:right w:val="none" w:sz="0" w:space="0" w:color="auto"/>
          </w:divBdr>
        </w:div>
        <w:div w:id="1799831867">
          <w:marLeft w:val="288"/>
          <w:marRight w:val="0"/>
          <w:marTop w:val="154"/>
          <w:marBottom w:val="0"/>
          <w:divBdr>
            <w:top w:val="none" w:sz="0" w:space="0" w:color="auto"/>
            <w:left w:val="none" w:sz="0" w:space="0" w:color="auto"/>
            <w:bottom w:val="none" w:sz="0" w:space="0" w:color="auto"/>
            <w:right w:val="none" w:sz="0" w:space="0" w:color="auto"/>
          </w:divBdr>
        </w:div>
        <w:div w:id="468939345">
          <w:marLeft w:val="288"/>
          <w:marRight w:val="0"/>
          <w:marTop w:val="154"/>
          <w:marBottom w:val="0"/>
          <w:divBdr>
            <w:top w:val="none" w:sz="0" w:space="0" w:color="auto"/>
            <w:left w:val="none" w:sz="0" w:space="0" w:color="auto"/>
            <w:bottom w:val="none" w:sz="0" w:space="0" w:color="auto"/>
            <w:right w:val="none" w:sz="0" w:space="0" w:color="auto"/>
          </w:divBdr>
        </w:div>
        <w:div w:id="651181382">
          <w:marLeft w:val="720"/>
          <w:marRight w:val="0"/>
          <w:marTop w:val="134"/>
          <w:marBottom w:val="0"/>
          <w:divBdr>
            <w:top w:val="none" w:sz="0" w:space="0" w:color="auto"/>
            <w:left w:val="none" w:sz="0" w:space="0" w:color="auto"/>
            <w:bottom w:val="none" w:sz="0" w:space="0" w:color="auto"/>
            <w:right w:val="none" w:sz="0" w:space="0" w:color="auto"/>
          </w:divBdr>
        </w:div>
        <w:div w:id="1740714895">
          <w:marLeft w:val="720"/>
          <w:marRight w:val="0"/>
          <w:marTop w:val="134"/>
          <w:marBottom w:val="0"/>
          <w:divBdr>
            <w:top w:val="none" w:sz="0" w:space="0" w:color="auto"/>
            <w:left w:val="none" w:sz="0" w:space="0" w:color="auto"/>
            <w:bottom w:val="none" w:sz="0" w:space="0" w:color="auto"/>
            <w:right w:val="none" w:sz="0" w:space="0" w:color="auto"/>
          </w:divBdr>
        </w:div>
        <w:div w:id="1012419505">
          <w:marLeft w:val="720"/>
          <w:marRight w:val="0"/>
          <w:marTop w:val="134"/>
          <w:marBottom w:val="0"/>
          <w:divBdr>
            <w:top w:val="none" w:sz="0" w:space="0" w:color="auto"/>
            <w:left w:val="none" w:sz="0" w:space="0" w:color="auto"/>
            <w:bottom w:val="none" w:sz="0" w:space="0" w:color="auto"/>
            <w:right w:val="none" w:sz="0" w:space="0" w:color="auto"/>
          </w:divBdr>
        </w:div>
        <w:div w:id="1605846675">
          <w:marLeft w:val="288"/>
          <w:marRight w:val="0"/>
          <w:marTop w:val="115"/>
          <w:marBottom w:val="0"/>
          <w:divBdr>
            <w:top w:val="none" w:sz="0" w:space="0" w:color="auto"/>
            <w:left w:val="none" w:sz="0" w:space="0" w:color="auto"/>
            <w:bottom w:val="none" w:sz="0" w:space="0" w:color="auto"/>
            <w:right w:val="none" w:sz="0" w:space="0" w:color="auto"/>
          </w:divBdr>
        </w:div>
        <w:div w:id="1947686637">
          <w:marLeft w:val="288"/>
          <w:marRight w:val="0"/>
          <w:marTop w:val="134"/>
          <w:marBottom w:val="0"/>
          <w:divBdr>
            <w:top w:val="none" w:sz="0" w:space="0" w:color="auto"/>
            <w:left w:val="none" w:sz="0" w:space="0" w:color="auto"/>
            <w:bottom w:val="none" w:sz="0" w:space="0" w:color="auto"/>
            <w:right w:val="none" w:sz="0" w:space="0" w:color="auto"/>
          </w:divBdr>
        </w:div>
        <w:div w:id="902790388">
          <w:marLeft w:val="720"/>
          <w:marRight w:val="0"/>
          <w:marTop w:val="125"/>
          <w:marBottom w:val="0"/>
          <w:divBdr>
            <w:top w:val="none" w:sz="0" w:space="0" w:color="auto"/>
            <w:left w:val="none" w:sz="0" w:space="0" w:color="auto"/>
            <w:bottom w:val="none" w:sz="0" w:space="0" w:color="auto"/>
            <w:right w:val="none" w:sz="0" w:space="0" w:color="auto"/>
          </w:divBdr>
        </w:div>
        <w:div w:id="1454905177">
          <w:marLeft w:val="720"/>
          <w:marRight w:val="0"/>
          <w:marTop w:val="125"/>
          <w:marBottom w:val="0"/>
          <w:divBdr>
            <w:top w:val="none" w:sz="0" w:space="0" w:color="auto"/>
            <w:left w:val="none" w:sz="0" w:space="0" w:color="auto"/>
            <w:bottom w:val="none" w:sz="0" w:space="0" w:color="auto"/>
            <w:right w:val="none" w:sz="0" w:space="0" w:color="auto"/>
          </w:divBdr>
        </w:div>
        <w:div w:id="785546582">
          <w:marLeft w:val="288"/>
          <w:marRight w:val="0"/>
          <w:marTop w:val="134"/>
          <w:marBottom w:val="0"/>
          <w:divBdr>
            <w:top w:val="none" w:sz="0" w:space="0" w:color="auto"/>
            <w:left w:val="none" w:sz="0" w:space="0" w:color="auto"/>
            <w:bottom w:val="none" w:sz="0" w:space="0" w:color="auto"/>
            <w:right w:val="none" w:sz="0" w:space="0" w:color="auto"/>
          </w:divBdr>
        </w:div>
        <w:div w:id="1782264342">
          <w:marLeft w:val="720"/>
          <w:marRight w:val="0"/>
          <w:marTop w:val="125"/>
          <w:marBottom w:val="0"/>
          <w:divBdr>
            <w:top w:val="none" w:sz="0" w:space="0" w:color="auto"/>
            <w:left w:val="none" w:sz="0" w:space="0" w:color="auto"/>
            <w:bottom w:val="none" w:sz="0" w:space="0" w:color="auto"/>
            <w:right w:val="none" w:sz="0" w:space="0" w:color="auto"/>
          </w:divBdr>
        </w:div>
        <w:div w:id="1348100086">
          <w:marLeft w:val="720"/>
          <w:marRight w:val="0"/>
          <w:marTop w:val="125"/>
          <w:marBottom w:val="0"/>
          <w:divBdr>
            <w:top w:val="none" w:sz="0" w:space="0" w:color="auto"/>
            <w:left w:val="none" w:sz="0" w:space="0" w:color="auto"/>
            <w:bottom w:val="none" w:sz="0" w:space="0" w:color="auto"/>
            <w:right w:val="none" w:sz="0" w:space="0" w:color="auto"/>
          </w:divBdr>
        </w:div>
        <w:div w:id="590159606">
          <w:marLeft w:val="1152"/>
          <w:marRight w:val="0"/>
          <w:marTop w:val="106"/>
          <w:marBottom w:val="0"/>
          <w:divBdr>
            <w:top w:val="none" w:sz="0" w:space="0" w:color="auto"/>
            <w:left w:val="none" w:sz="0" w:space="0" w:color="auto"/>
            <w:bottom w:val="none" w:sz="0" w:space="0" w:color="auto"/>
            <w:right w:val="none" w:sz="0" w:space="0" w:color="auto"/>
          </w:divBdr>
        </w:div>
        <w:div w:id="2144495436">
          <w:marLeft w:val="1152"/>
          <w:marRight w:val="0"/>
          <w:marTop w:val="106"/>
          <w:marBottom w:val="0"/>
          <w:divBdr>
            <w:top w:val="none" w:sz="0" w:space="0" w:color="auto"/>
            <w:left w:val="none" w:sz="0" w:space="0" w:color="auto"/>
            <w:bottom w:val="none" w:sz="0" w:space="0" w:color="auto"/>
            <w:right w:val="none" w:sz="0" w:space="0" w:color="auto"/>
          </w:divBdr>
        </w:div>
        <w:div w:id="129128419">
          <w:marLeft w:val="1152"/>
          <w:marRight w:val="0"/>
          <w:marTop w:val="106"/>
          <w:marBottom w:val="0"/>
          <w:divBdr>
            <w:top w:val="none" w:sz="0" w:space="0" w:color="auto"/>
            <w:left w:val="none" w:sz="0" w:space="0" w:color="auto"/>
            <w:bottom w:val="none" w:sz="0" w:space="0" w:color="auto"/>
            <w:right w:val="none" w:sz="0" w:space="0" w:color="auto"/>
          </w:divBdr>
        </w:div>
        <w:div w:id="36781062">
          <w:marLeft w:val="288"/>
          <w:marRight w:val="0"/>
          <w:marTop w:val="192"/>
          <w:marBottom w:val="0"/>
          <w:divBdr>
            <w:top w:val="none" w:sz="0" w:space="0" w:color="auto"/>
            <w:left w:val="none" w:sz="0" w:space="0" w:color="auto"/>
            <w:bottom w:val="none" w:sz="0" w:space="0" w:color="auto"/>
            <w:right w:val="none" w:sz="0" w:space="0" w:color="auto"/>
          </w:divBdr>
        </w:div>
        <w:div w:id="1778990029">
          <w:marLeft w:val="288"/>
          <w:marRight w:val="0"/>
          <w:marTop w:val="115"/>
          <w:marBottom w:val="0"/>
          <w:divBdr>
            <w:top w:val="none" w:sz="0" w:space="0" w:color="auto"/>
            <w:left w:val="none" w:sz="0" w:space="0" w:color="auto"/>
            <w:bottom w:val="none" w:sz="0" w:space="0" w:color="auto"/>
            <w:right w:val="none" w:sz="0" w:space="0" w:color="auto"/>
          </w:divBdr>
        </w:div>
        <w:div w:id="545022804">
          <w:marLeft w:val="288"/>
          <w:marRight w:val="0"/>
          <w:marTop w:val="173"/>
          <w:marBottom w:val="0"/>
          <w:divBdr>
            <w:top w:val="none" w:sz="0" w:space="0" w:color="auto"/>
            <w:left w:val="none" w:sz="0" w:space="0" w:color="auto"/>
            <w:bottom w:val="none" w:sz="0" w:space="0" w:color="auto"/>
            <w:right w:val="none" w:sz="0" w:space="0" w:color="auto"/>
          </w:divBdr>
        </w:div>
        <w:div w:id="1237664577">
          <w:marLeft w:val="288"/>
          <w:marRight w:val="0"/>
          <w:marTop w:val="173"/>
          <w:marBottom w:val="0"/>
          <w:divBdr>
            <w:top w:val="none" w:sz="0" w:space="0" w:color="auto"/>
            <w:left w:val="none" w:sz="0" w:space="0" w:color="auto"/>
            <w:bottom w:val="none" w:sz="0" w:space="0" w:color="auto"/>
            <w:right w:val="none" w:sz="0" w:space="0" w:color="auto"/>
          </w:divBdr>
        </w:div>
        <w:div w:id="535780054">
          <w:marLeft w:val="288"/>
          <w:marRight w:val="0"/>
          <w:marTop w:val="192"/>
          <w:marBottom w:val="0"/>
          <w:divBdr>
            <w:top w:val="none" w:sz="0" w:space="0" w:color="auto"/>
            <w:left w:val="none" w:sz="0" w:space="0" w:color="auto"/>
            <w:bottom w:val="none" w:sz="0" w:space="0" w:color="auto"/>
            <w:right w:val="none" w:sz="0" w:space="0" w:color="auto"/>
          </w:divBdr>
        </w:div>
        <w:div w:id="44918439">
          <w:marLeft w:val="288"/>
          <w:marRight w:val="0"/>
          <w:marTop w:val="154"/>
          <w:marBottom w:val="0"/>
          <w:divBdr>
            <w:top w:val="none" w:sz="0" w:space="0" w:color="auto"/>
            <w:left w:val="none" w:sz="0" w:space="0" w:color="auto"/>
            <w:bottom w:val="none" w:sz="0" w:space="0" w:color="auto"/>
            <w:right w:val="none" w:sz="0" w:space="0" w:color="auto"/>
          </w:divBdr>
        </w:div>
        <w:div w:id="2128304859">
          <w:marLeft w:val="720"/>
          <w:marRight w:val="0"/>
          <w:marTop w:val="134"/>
          <w:marBottom w:val="0"/>
          <w:divBdr>
            <w:top w:val="none" w:sz="0" w:space="0" w:color="auto"/>
            <w:left w:val="none" w:sz="0" w:space="0" w:color="auto"/>
            <w:bottom w:val="none" w:sz="0" w:space="0" w:color="auto"/>
            <w:right w:val="none" w:sz="0" w:space="0" w:color="auto"/>
          </w:divBdr>
        </w:div>
        <w:div w:id="1233083074">
          <w:marLeft w:val="720"/>
          <w:marRight w:val="0"/>
          <w:marTop w:val="134"/>
          <w:marBottom w:val="0"/>
          <w:divBdr>
            <w:top w:val="none" w:sz="0" w:space="0" w:color="auto"/>
            <w:left w:val="none" w:sz="0" w:space="0" w:color="auto"/>
            <w:bottom w:val="none" w:sz="0" w:space="0" w:color="auto"/>
            <w:right w:val="none" w:sz="0" w:space="0" w:color="auto"/>
          </w:divBdr>
        </w:div>
        <w:div w:id="1769540863">
          <w:marLeft w:val="720"/>
          <w:marRight w:val="0"/>
          <w:marTop w:val="134"/>
          <w:marBottom w:val="0"/>
          <w:divBdr>
            <w:top w:val="none" w:sz="0" w:space="0" w:color="auto"/>
            <w:left w:val="none" w:sz="0" w:space="0" w:color="auto"/>
            <w:bottom w:val="none" w:sz="0" w:space="0" w:color="auto"/>
            <w:right w:val="none" w:sz="0" w:space="0" w:color="auto"/>
          </w:divBdr>
        </w:div>
        <w:div w:id="288587299">
          <w:marLeft w:val="288"/>
          <w:marRight w:val="0"/>
          <w:marTop w:val="115"/>
          <w:marBottom w:val="0"/>
          <w:divBdr>
            <w:top w:val="none" w:sz="0" w:space="0" w:color="auto"/>
            <w:left w:val="none" w:sz="0" w:space="0" w:color="auto"/>
            <w:bottom w:val="none" w:sz="0" w:space="0" w:color="auto"/>
            <w:right w:val="none" w:sz="0" w:space="0" w:color="auto"/>
          </w:divBdr>
        </w:div>
        <w:div w:id="284310813">
          <w:marLeft w:val="288"/>
          <w:marRight w:val="0"/>
          <w:marTop w:val="154"/>
          <w:marBottom w:val="0"/>
          <w:divBdr>
            <w:top w:val="none" w:sz="0" w:space="0" w:color="auto"/>
            <w:left w:val="none" w:sz="0" w:space="0" w:color="auto"/>
            <w:bottom w:val="none" w:sz="0" w:space="0" w:color="auto"/>
            <w:right w:val="none" w:sz="0" w:space="0" w:color="auto"/>
          </w:divBdr>
        </w:div>
        <w:div w:id="1855147212">
          <w:marLeft w:val="288"/>
          <w:marRight w:val="0"/>
          <w:marTop w:val="154"/>
          <w:marBottom w:val="0"/>
          <w:divBdr>
            <w:top w:val="none" w:sz="0" w:space="0" w:color="auto"/>
            <w:left w:val="none" w:sz="0" w:space="0" w:color="auto"/>
            <w:bottom w:val="none" w:sz="0" w:space="0" w:color="auto"/>
            <w:right w:val="none" w:sz="0" w:space="0" w:color="auto"/>
          </w:divBdr>
        </w:div>
        <w:div w:id="1722047907">
          <w:marLeft w:val="806"/>
          <w:marRight w:val="0"/>
          <w:marTop w:val="154"/>
          <w:marBottom w:val="0"/>
          <w:divBdr>
            <w:top w:val="none" w:sz="0" w:space="0" w:color="auto"/>
            <w:left w:val="none" w:sz="0" w:space="0" w:color="auto"/>
            <w:bottom w:val="none" w:sz="0" w:space="0" w:color="auto"/>
            <w:right w:val="none" w:sz="0" w:space="0" w:color="auto"/>
          </w:divBdr>
        </w:div>
        <w:div w:id="29916417">
          <w:marLeft w:val="806"/>
          <w:marRight w:val="0"/>
          <w:marTop w:val="154"/>
          <w:marBottom w:val="0"/>
          <w:divBdr>
            <w:top w:val="none" w:sz="0" w:space="0" w:color="auto"/>
            <w:left w:val="none" w:sz="0" w:space="0" w:color="auto"/>
            <w:bottom w:val="none" w:sz="0" w:space="0" w:color="auto"/>
            <w:right w:val="none" w:sz="0" w:space="0" w:color="auto"/>
          </w:divBdr>
        </w:div>
        <w:div w:id="1682201526">
          <w:marLeft w:val="288"/>
          <w:marRight w:val="0"/>
          <w:marTop w:val="115"/>
          <w:marBottom w:val="0"/>
          <w:divBdr>
            <w:top w:val="none" w:sz="0" w:space="0" w:color="auto"/>
            <w:left w:val="none" w:sz="0" w:space="0" w:color="auto"/>
            <w:bottom w:val="none" w:sz="0" w:space="0" w:color="auto"/>
            <w:right w:val="none" w:sz="0" w:space="0" w:color="auto"/>
          </w:divBdr>
        </w:div>
        <w:div w:id="848329898">
          <w:marLeft w:val="288"/>
          <w:marRight w:val="0"/>
          <w:marTop w:val="134"/>
          <w:marBottom w:val="0"/>
          <w:divBdr>
            <w:top w:val="none" w:sz="0" w:space="0" w:color="auto"/>
            <w:left w:val="none" w:sz="0" w:space="0" w:color="auto"/>
            <w:bottom w:val="none" w:sz="0" w:space="0" w:color="auto"/>
            <w:right w:val="none" w:sz="0" w:space="0" w:color="auto"/>
          </w:divBdr>
        </w:div>
        <w:div w:id="1218855775">
          <w:marLeft w:val="288"/>
          <w:marRight w:val="0"/>
          <w:marTop w:val="134"/>
          <w:marBottom w:val="0"/>
          <w:divBdr>
            <w:top w:val="none" w:sz="0" w:space="0" w:color="auto"/>
            <w:left w:val="none" w:sz="0" w:space="0" w:color="auto"/>
            <w:bottom w:val="none" w:sz="0" w:space="0" w:color="auto"/>
            <w:right w:val="none" w:sz="0" w:space="0" w:color="auto"/>
          </w:divBdr>
        </w:div>
        <w:div w:id="1530560381">
          <w:marLeft w:val="288"/>
          <w:marRight w:val="0"/>
          <w:marTop w:val="134"/>
          <w:marBottom w:val="0"/>
          <w:divBdr>
            <w:top w:val="none" w:sz="0" w:space="0" w:color="auto"/>
            <w:left w:val="none" w:sz="0" w:space="0" w:color="auto"/>
            <w:bottom w:val="none" w:sz="0" w:space="0" w:color="auto"/>
            <w:right w:val="none" w:sz="0" w:space="0" w:color="auto"/>
          </w:divBdr>
        </w:div>
        <w:div w:id="1228878718">
          <w:marLeft w:val="288"/>
          <w:marRight w:val="0"/>
          <w:marTop w:val="134"/>
          <w:marBottom w:val="0"/>
          <w:divBdr>
            <w:top w:val="none" w:sz="0" w:space="0" w:color="auto"/>
            <w:left w:val="none" w:sz="0" w:space="0" w:color="auto"/>
            <w:bottom w:val="none" w:sz="0" w:space="0" w:color="auto"/>
            <w:right w:val="none" w:sz="0" w:space="0" w:color="auto"/>
          </w:divBdr>
        </w:div>
        <w:div w:id="1470393328">
          <w:marLeft w:val="288"/>
          <w:marRight w:val="0"/>
          <w:marTop w:val="115"/>
          <w:marBottom w:val="0"/>
          <w:divBdr>
            <w:top w:val="none" w:sz="0" w:space="0" w:color="auto"/>
            <w:left w:val="none" w:sz="0" w:space="0" w:color="auto"/>
            <w:bottom w:val="none" w:sz="0" w:space="0" w:color="auto"/>
            <w:right w:val="none" w:sz="0" w:space="0" w:color="auto"/>
          </w:divBdr>
        </w:div>
        <w:div w:id="2085565487">
          <w:marLeft w:val="288"/>
          <w:marRight w:val="0"/>
          <w:marTop w:val="173"/>
          <w:marBottom w:val="0"/>
          <w:divBdr>
            <w:top w:val="none" w:sz="0" w:space="0" w:color="auto"/>
            <w:left w:val="none" w:sz="0" w:space="0" w:color="auto"/>
            <w:bottom w:val="none" w:sz="0" w:space="0" w:color="auto"/>
            <w:right w:val="none" w:sz="0" w:space="0" w:color="auto"/>
          </w:divBdr>
        </w:div>
        <w:div w:id="1221205701">
          <w:marLeft w:val="288"/>
          <w:marRight w:val="0"/>
          <w:marTop w:val="173"/>
          <w:marBottom w:val="0"/>
          <w:divBdr>
            <w:top w:val="none" w:sz="0" w:space="0" w:color="auto"/>
            <w:left w:val="none" w:sz="0" w:space="0" w:color="auto"/>
            <w:bottom w:val="none" w:sz="0" w:space="0" w:color="auto"/>
            <w:right w:val="none" w:sz="0" w:space="0" w:color="auto"/>
          </w:divBdr>
        </w:div>
        <w:div w:id="1367753666">
          <w:marLeft w:val="288"/>
          <w:marRight w:val="0"/>
          <w:marTop w:val="115"/>
          <w:marBottom w:val="0"/>
          <w:divBdr>
            <w:top w:val="none" w:sz="0" w:space="0" w:color="auto"/>
            <w:left w:val="none" w:sz="0" w:space="0" w:color="auto"/>
            <w:bottom w:val="none" w:sz="0" w:space="0" w:color="auto"/>
            <w:right w:val="none" w:sz="0" w:space="0" w:color="auto"/>
          </w:divBdr>
        </w:div>
        <w:div w:id="1568496475">
          <w:marLeft w:val="288"/>
          <w:marRight w:val="0"/>
          <w:marTop w:val="134"/>
          <w:marBottom w:val="0"/>
          <w:divBdr>
            <w:top w:val="none" w:sz="0" w:space="0" w:color="auto"/>
            <w:left w:val="none" w:sz="0" w:space="0" w:color="auto"/>
            <w:bottom w:val="none" w:sz="0" w:space="0" w:color="auto"/>
            <w:right w:val="none" w:sz="0" w:space="0" w:color="auto"/>
          </w:divBdr>
        </w:div>
        <w:div w:id="1341856521">
          <w:marLeft w:val="288"/>
          <w:marRight w:val="0"/>
          <w:marTop w:val="134"/>
          <w:marBottom w:val="0"/>
          <w:divBdr>
            <w:top w:val="none" w:sz="0" w:space="0" w:color="auto"/>
            <w:left w:val="none" w:sz="0" w:space="0" w:color="auto"/>
            <w:bottom w:val="none" w:sz="0" w:space="0" w:color="auto"/>
            <w:right w:val="none" w:sz="0" w:space="0" w:color="auto"/>
          </w:divBdr>
        </w:div>
        <w:div w:id="1917475864">
          <w:marLeft w:val="288"/>
          <w:marRight w:val="0"/>
          <w:marTop w:val="134"/>
          <w:marBottom w:val="0"/>
          <w:divBdr>
            <w:top w:val="none" w:sz="0" w:space="0" w:color="auto"/>
            <w:left w:val="none" w:sz="0" w:space="0" w:color="auto"/>
            <w:bottom w:val="none" w:sz="0" w:space="0" w:color="auto"/>
            <w:right w:val="none" w:sz="0" w:space="0" w:color="auto"/>
          </w:divBdr>
        </w:div>
        <w:div w:id="1700738482">
          <w:marLeft w:val="288"/>
          <w:marRight w:val="0"/>
          <w:marTop w:val="134"/>
          <w:marBottom w:val="0"/>
          <w:divBdr>
            <w:top w:val="none" w:sz="0" w:space="0" w:color="auto"/>
            <w:left w:val="none" w:sz="0" w:space="0" w:color="auto"/>
            <w:bottom w:val="none" w:sz="0" w:space="0" w:color="auto"/>
            <w:right w:val="none" w:sz="0" w:space="0" w:color="auto"/>
          </w:divBdr>
        </w:div>
        <w:div w:id="904871285">
          <w:marLeft w:val="288"/>
          <w:marRight w:val="0"/>
          <w:marTop w:val="115"/>
          <w:marBottom w:val="0"/>
          <w:divBdr>
            <w:top w:val="none" w:sz="0" w:space="0" w:color="auto"/>
            <w:left w:val="none" w:sz="0" w:space="0" w:color="auto"/>
            <w:bottom w:val="none" w:sz="0" w:space="0" w:color="auto"/>
            <w:right w:val="none" w:sz="0" w:space="0" w:color="auto"/>
          </w:divBdr>
        </w:div>
        <w:div w:id="2111005000">
          <w:marLeft w:val="288"/>
          <w:marRight w:val="0"/>
          <w:marTop w:val="125"/>
          <w:marBottom w:val="0"/>
          <w:divBdr>
            <w:top w:val="none" w:sz="0" w:space="0" w:color="auto"/>
            <w:left w:val="none" w:sz="0" w:space="0" w:color="auto"/>
            <w:bottom w:val="none" w:sz="0" w:space="0" w:color="auto"/>
            <w:right w:val="none" w:sz="0" w:space="0" w:color="auto"/>
          </w:divBdr>
        </w:div>
        <w:div w:id="321281169">
          <w:marLeft w:val="288"/>
          <w:marRight w:val="0"/>
          <w:marTop w:val="125"/>
          <w:marBottom w:val="0"/>
          <w:divBdr>
            <w:top w:val="none" w:sz="0" w:space="0" w:color="auto"/>
            <w:left w:val="none" w:sz="0" w:space="0" w:color="auto"/>
            <w:bottom w:val="none" w:sz="0" w:space="0" w:color="auto"/>
            <w:right w:val="none" w:sz="0" w:space="0" w:color="auto"/>
          </w:divBdr>
        </w:div>
        <w:div w:id="110248352">
          <w:marLeft w:val="288"/>
          <w:marRight w:val="0"/>
          <w:marTop w:val="125"/>
          <w:marBottom w:val="0"/>
          <w:divBdr>
            <w:top w:val="none" w:sz="0" w:space="0" w:color="auto"/>
            <w:left w:val="none" w:sz="0" w:space="0" w:color="auto"/>
            <w:bottom w:val="none" w:sz="0" w:space="0" w:color="auto"/>
            <w:right w:val="none" w:sz="0" w:space="0" w:color="auto"/>
          </w:divBdr>
        </w:div>
        <w:div w:id="1761952855">
          <w:marLeft w:val="288"/>
          <w:marRight w:val="0"/>
          <w:marTop w:val="125"/>
          <w:marBottom w:val="0"/>
          <w:divBdr>
            <w:top w:val="none" w:sz="0" w:space="0" w:color="auto"/>
            <w:left w:val="none" w:sz="0" w:space="0" w:color="auto"/>
            <w:bottom w:val="none" w:sz="0" w:space="0" w:color="auto"/>
            <w:right w:val="none" w:sz="0" w:space="0" w:color="auto"/>
          </w:divBdr>
        </w:div>
        <w:div w:id="928196378">
          <w:marLeft w:val="288"/>
          <w:marRight w:val="0"/>
          <w:marTop w:val="125"/>
          <w:marBottom w:val="0"/>
          <w:divBdr>
            <w:top w:val="none" w:sz="0" w:space="0" w:color="auto"/>
            <w:left w:val="none" w:sz="0" w:space="0" w:color="auto"/>
            <w:bottom w:val="none" w:sz="0" w:space="0" w:color="auto"/>
            <w:right w:val="none" w:sz="0" w:space="0" w:color="auto"/>
          </w:divBdr>
        </w:div>
        <w:div w:id="1772119595">
          <w:marLeft w:val="288"/>
          <w:marRight w:val="0"/>
          <w:marTop w:val="115"/>
          <w:marBottom w:val="0"/>
          <w:divBdr>
            <w:top w:val="none" w:sz="0" w:space="0" w:color="auto"/>
            <w:left w:val="none" w:sz="0" w:space="0" w:color="auto"/>
            <w:bottom w:val="none" w:sz="0" w:space="0" w:color="auto"/>
            <w:right w:val="none" w:sz="0" w:space="0" w:color="auto"/>
          </w:divBdr>
        </w:div>
        <w:div w:id="1900437513">
          <w:marLeft w:val="288"/>
          <w:marRight w:val="0"/>
          <w:marTop w:val="154"/>
          <w:marBottom w:val="0"/>
          <w:divBdr>
            <w:top w:val="none" w:sz="0" w:space="0" w:color="auto"/>
            <w:left w:val="none" w:sz="0" w:space="0" w:color="auto"/>
            <w:bottom w:val="none" w:sz="0" w:space="0" w:color="auto"/>
            <w:right w:val="none" w:sz="0" w:space="0" w:color="auto"/>
          </w:divBdr>
        </w:div>
        <w:div w:id="166479521">
          <w:marLeft w:val="720"/>
          <w:marRight w:val="0"/>
          <w:marTop w:val="154"/>
          <w:marBottom w:val="0"/>
          <w:divBdr>
            <w:top w:val="none" w:sz="0" w:space="0" w:color="auto"/>
            <w:left w:val="none" w:sz="0" w:space="0" w:color="auto"/>
            <w:bottom w:val="none" w:sz="0" w:space="0" w:color="auto"/>
            <w:right w:val="none" w:sz="0" w:space="0" w:color="auto"/>
          </w:divBdr>
        </w:div>
        <w:div w:id="79302769">
          <w:marLeft w:val="720"/>
          <w:marRight w:val="0"/>
          <w:marTop w:val="154"/>
          <w:marBottom w:val="0"/>
          <w:divBdr>
            <w:top w:val="none" w:sz="0" w:space="0" w:color="auto"/>
            <w:left w:val="none" w:sz="0" w:space="0" w:color="auto"/>
            <w:bottom w:val="none" w:sz="0" w:space="0" w:color="auto"/>
            <w:right w:val="none" w:sz="0" w:space="0" w:color="auto"/>
          </w:divBdr>
        </w:div>
      </w:divsChild>
    </w:div>
    <w:div w:id="1508984358">
      <w:bodyDiv w:val="1"/>
      <w:marLeft w:val="0"/>
      <w:marRight w:val="0"/>
      <w:marTop w:val="0"/>
      <w:marBottom w:val="0"/>
      <w:divBdr>
        <w:top w:val="none" w:sz="0" w:space="0" w:color="auto"/>
        <w:left w:val="none" w:sz="0" w:space="0" w:color="auto"/>
        <w:bottom w:val="none" w:sz="0" w:space="0" w:color="auto"/>
        <w:right w:val="none" w:sz="0" w:space="0" w:color="auto"/>
      </w:divBdr>
      <w:divsChild>
        <w:div w:id="904146210">
          <w:marLeft w:val="547"/>
          <w:marRight w:val="0"/>
          <w:marTop w:val="115"/>
          <w:marBottom w:val="0"/>
          <w:divBdr>
            <w:top w:val="none" w:sz="0" w:space="0" w:color="auto"/>
            <w:left w:val="none" w:sz="0" w:space="0" w:color="auto"/>
            <w:bottom w:val="none" w:sz="0" w:space="0" w:color="auto"/>
            <w:right w:val="none" w:sz="0" w:space="0" w:color="auto"/>
          </w:divBdr>
        </w:div>
        <w:div w:id="530921422">
          <w:marLeft w:val="547"/>
          <w:marRight w:val="0"/>
          <w:marTop w:val="240"/>
          <w:marBottom w:val="0"/>
          <w:divBdr>
            <w:top w:val="none" w:sz="0" w:space="0" w:color="auto"/>
            <w:left w:val="none" w:sz="0" w:space="0" w:color="auto"/>
            <w:bottom w:val="none" w:sz="0" w:space="0" w:color="auto"/>
            <w:right w:val="none" w:sz="0" w:space="0" w:color="auto"/>
          </w:divBdr>
        </w:div>
        <w:div w:id="5715500">
          <w:marLeft w:val="547"/>
          <w:marRight w:val="0"/>
          <w:marTop w:val="240"/>
          <w:marBottom w:val="0"/>
          <w:divBdr>
            <w:top w:val="none" w:sz="0" w:space="0" w:color="auto"/>
            <w:left w:val="none" w:sz="0" w:space="0" w:color="auto"/>
            <w:bottom w:val="none" w:sz="0" w:space="0" w:color="auto"/>
            <w:right w:val="none" w:sz="0" w:space="0" w:color="auto"/>
          </w:divBdr>
        </w:div>
      </w:divsChild>
    </w:div>
    <w:div w:id="1512329243">
      <w:bodyDiv w:val="1"/>
      <w:marLeft w:val="0"/>
      <w:marRight w:val="0"/>
      <w:marTop w:val="0"/>
      <w:marBottom w:val="0"/>
      <w:divBdr>
        <w:top w:val="none" w:sz="0" w:space="0" w:color="auto"/>
        <w:left w:val="none" w:sz="0" w:space="0" w:color="auto"/>
        <w:bottom w:val="none" w:sz="0" w:space="0" w:color="auto"/>
        <w:right w:val="none" w:sz="0" w:space="0" w:color="auto"/>
      </w:divBdr>
      <w:divsChild>
        <w:div w:id="350302810">
          <w:marLeft w:val="547"/>
          <w:marRight w:val="0"/>
          <w:marTop w:val="115"/>
          <w:marBottom w:val="0"/>
          <w:divBdr>
            <w:top w:val="none" w:sz="0" w:space="0" w:color="auto"/>
            <w:left w:val="none" w:sz="0" w:space="0" w:color="auto"/>
            <w:bottom w:val="none" w:sz="0" w:space="0" w:color="auto"/>
            <w:right w:val="none" w:sz="0" w:space="0" w:color="auto"/>
          </w:divBdr>
        </w:div>
        <w:div w:id="2113739243">
          <w:marLeft w:val="547"/>
          <w:marRight w:val="0"/>
          <w:marTop w:val="173"/>
          <w:marBottom w:val="0"/>
          <w:divBdr>
            <w:top w:val="none" w:sz="0" w:space="0" w:color="auto"/>
            <w:left w:val="none" w:sz="0" w:space="0" w:color="auto"/>
            <w:bottom w:val="none" w:sz="0" w:space="0" w:color="auto"/>
            <w:right w:val="none" w:sz="0" w:space="0" w:color="auto"/>
          </w:divBdr>
        </w:div>
        <w:div w:id="1459108131">
          <w:marLeft w:val="1008"/>
          <w:marRight w:val="0"/>
          <w:marTop w:val="154"/>
          <w:marBottom w:val="0"/>
          <w:divBdr>
            <w:top w:val="none" w:sz="0" w:space="0" w:color="auto"/>
            <w:left w:val="none" w:sz="0" w:space="0" w:color="auto"/>
            <w:bottom w:val="none" w:sz="0" w:space="0" w:color="auto"/>
            <w:right w:val="none" w:sz="0" w:space="0" w:color="auto"/>
          </w:divBdr>
        </w:div>
        <w:div w:id="12273164">
          <w:marLeft w:val="1008"/>
          <w:marRight w:val="0"/>
          <w:marTop w:val="154"/>
          <w:marBottom w:val="0"/>
          <w:divBdr>
            <w:top w:val="none" w:sz="0" w:space="0" w:color="auto"/>
            <w:left w:val="none" w:sz="0" w:space="0" w:color="auto"/>
            <w:bottom w:val="none" w:sz="0" w:space="0" w:color="auto"/>
            <w:right w:val="none" w:sz="0" w:space="0" w:color="auto"/>
          </w:divBdr>
        </w:div>
      </w:divsChild>
    </w:div>
    <w:div w:id="1525173272">
      <w:bodyDiv w:val="1"/>
      <w:marLeft w:val="0"/>
      <w:marRight w:val="0"/>
      <w:marTop w:val="0"/>
      <w:marBottom w:val="0"/>
      <w:divBdr>
        <w:top w:val="none" w:sz="0" w:space="0" w:color="auto"/>
        <w:left w:val="none" w:sz="0" w:space="0" w:color="auto"/>
        <w:bottom w:val="none" w:sz="0" w:space="0" w:color="auto"/>
        <w:right w:val="none" w:sz="0" w:space="0" w:color="auto"/>
      </w:divBdr>
      <w:divsChild>
        <w:div w:id="1577587308">
          <w:marLeft w:val="547"/>
          <w:marRight w:val="0"/>
          <w:marTop w:val="58"/>
          <w:marBottom w:val="0"/>
          <w:divBdr>
            <w:top w:val="none" w:sz="0" w:space="0" w:color="auto"/>
            <w:left w:val="none" w:sz="0" w:space="0" w:color="auto"/>
            <w:bottom w:val="none" w:sz="0" w:space="0" w:color="auto"/>
            <w:right w:val="none" w:sz="0" w:space="0" w:color="auto"/>
          </w:divBdr>
        </w:div>
        <w:div w:id="1688169719">
          <w:marLeft w:val="547"/>
          <w:marRight w:val="0"/>
          <w:marTop w:val="58"/>
          <w:marBottom w:val="0"/>
          <w:divBdr>
            <w:top w:val="none" w:sz="0" w:space="0" w:color="auto"/>
            <w:left w:val="none" w:sz="0" w:space="0" w:color="auto"/>
            <w:bottom w:val="none" w:sz="0" w:space="0" w:color="auto"/>
            <w:right w:val="none" w:sz="0" w:space="0" w:color="auto"/>
          </w:divBdr>
        </w:div>
        <w:div w:id="964196081">
          <w:marLeft w:val="547"/>
          <w:marRight w:val="0"/>
          <w:marTop w:val="58"/>
          <w:marBottom w:val="0"/>
          <w:divBdr>
            <w:top w:val="none" w:sz="0" w:space="0" w:color="auto"/>
            <w:left w:val="none" w:sz="0" w:space="0" w:color="auto"/>
            <w:bottom w:val="none" w:sz="0" w:space="0" w:color="auto"/>
            <w:right w:val="none" w:sz="0" w:space="0" w:color="auto"/>
          </w:divBdr>
        </w:div>
        <w:div w:id="1665864501">
          <w:marLeft w:val="547"/>
          <w:marRight w:val="0"/>
          <w:marTop w:val="58"/>
          <w:marBottom w:val="0"/>
          <w:divBdr>
            <w:top w:val="none" w:sz="0" w:space="0" w:color="auto"/>
            <w:left w:val="none" w:sz="0" w:space="0" w:color="auto"/>
            <w:bottom w:val="none" w:sz="0" w:space="0" w:color="auto"/>
            <w:right w:val="none" w:sz="0" w:space="0" w:color="auto"/>
          </w:divBdr>
        </w:div>
      </w:divsChild>
    </w:div>
    <w:div w:id="1530801459">
      <w:bodyDiv w:val="1"/>
      <w:marLeft w:val="0"/>
      <w:marRight w:val="0"/>
      <w:marTop w:val="0"/>
      <w:marBottom w:val="0"/>
      <w:divBdr>
        <w:top w:val="none" w:sz="0" w:space="0" w:color="auto"/>
        <w:left w:val="none" w:sz="0" w:space="0" w:color="auto"/>
        <w:bottom w:val="none" w:sz="0" w:space="0" w:color="auto"/>
        <w:right w:val="none" w:sz="0" w:space="0" w:color="auto"/>
      </w:divBdr>
    </w:div>
    <w:div w:id="1552036344">
      <w:bodyDiv w:val="1"/>
      <w:marLeft w:val="0"/>
      <w:marRight w:val="0"/>
      <w:marTop w:val="0"/>
      <w:marBottom w:val="0"/>
      <w:divBdr>
        <w:top w:val="none" w:sz="0" w:space="0" w:color="auto"/>
        <w:left w:val="none" w:sz="0" w:space="0" w:color="auto"/>
        <w:bottom w:val="none" w:sz="0" w:space="0" w:color="auto"/>
        <w:right w:val="none" w:sz="0" w:space="0" w:color="auto"/>
      </w:divBdr>
      <w:divsChild>
        <w:div w:id="96413281">
          <w:marLeft w:val="288"/>
          <w:marRight w:val="0"/>
          <w:marTop w:val="58"/>
          <w:marBottom w:val="0"/>
          <w:divBdr>
            <w:top w:val="none" w:sz="0" w:space="0" w:color="auto"/>
            <w:left w:val="none" w:sz="0" w:space="0" w:color="auto"/>
            <w:bottom w:val="none" w:sz="0" w:space="0" w:color="auto"/>
            <w:right w:val="none" w:sz="0" w:space="0" w:color="auto"/>
          </w:divBdr>
        </w:div>
        <w:div w:id="1835563445">
          <w:marLeft w:val="288"/>
          <w:marRight w:val="0"/>
          <w:marTop w:val="58"/>
          <w:marBottom w:val="0"/>
          <w:divBdr>
            <w:top w:val="none" w:sz="0" w:space="0" w:color="auto"/>
            <w:left w:val="none" w:sz="0" w:space="0" w:color="auto"/>
            <w:bottom w:val="none" w:sz="0" w:space="0" w:color="auto"/>
            <w:right w:val="none" w:sz="0" w:space="0" w:color="auto"/>
          </w:divBdr>
        </w:div>
        <w:div w:id="1574462980">
          <w:marLeft w:val="288"/>
          <w:marRight w:val="0"/>
          <w:marTop w:val="58"/>
          <w:marBottom w:val="0"/>
          <w:divBdr>
            <w:top w:val="none" w:sz="0" w:space="0" w:color="auto"/>
            <w:left w:val="none" w:sz="0" w:space="0" w:color="auto"/>
            <w:bottom w:val="none" w:sz="0" w:space="0" w:color="auto"/>
            <w:right w:val="none" w:sz="0" w:space="0" w:color="auto"/>
          </w:divBdr>
        </w:div>
      </w:divsChild>
    </w:div>
    <w:div w:id="1563100154">
      <w:bodyDiv w:val="1"/>
      <w:marLeft w:val="0"/>
      <w:marRight w:val="0"/>
      <w:marTop w:val="0"/>
      <w:marBottom w:val="0"/>
      <w:divBdr>
        <w:top w:val="none" w:sz="0" w:space="0" w:color="auto"/>
        <w:left w:val="none" w:sz="0" w:space="0" w:color="auto"/>
        <w:bottom w:val="none" w:sz="0" w:space="0" w:color="auto"/>
        <w:right w:val="none" w:sz="0" w:space="0" w:color="auto"/>
      </w:divBdr>
      <w:divsChild>
        <w:div w:id="142699552">
          <w:marLeft w:val="547"/>
          <w:marRight w:val="0"/>
          <w:marTop w:val="115"/>
          <w:marBottom w:val="0"/>
          <w:divBdr>
            <w:top w:val="none" w:sz="0" w:space="0" w:color="auto"/>
            <w:left w:val="none" w:sz="0" w:space="0" w:color="auto"/>
            <w:bottom w:val="none" w:sz="0" w:space="0" w:color="auto"/>
            <w:right w:val="none" w:sz="0" w:space="0" w:color="auto"/>
          </w:divBdr>
        </w:div>
        <w:div w:id="480775855">
          <w:marLeft w:val="547"/>
          <w:marRight w:val="0"/>
          <w:marTop w:val="154"/>
          <w:marBottom w:val="0"/>
          <w:divBdr>
            <w:top w:val="none" w:sz="0" w:space="0" w:color="auto"/>
            <w:left w:val="none" w:sz="0" w:space="0" w:color="auto"/>
            <w:bottom w:val="none" w:sz="0" w:space="0" w:color="auto"/>
            <w:right w:val="none" w:sz="0" w:space="0" w:color="auto"/>
          </w:divBdr>
        </w:div>
        <w:div w:id="208105669">
          <w:marLeft w:val="547"/>
          <w:marRight w:val="0"/>
          <w:marTop w:val="154"/>
          <w:marBottom w:val="0"/>
          <w:divBdr>
            <w:top w:val="none" w:sz="0" w:space="0" w:color="auto"/>
            <w:left w:val="none" w:sz="0" w:space="0" w:color="auto"/>
            <w:bottom w:val="none" w:sz="0" w:space="0" w:color="auto"/>
            <w:right w:val="none" w:sz="0" w:space="0" w:color="auto"/>
          </w:divBdr>
        </w:div>
        <w:div w:id="2068188227">
          <w:marLeft w:val="547"/>
          <w:marRight w:val="0"/>
          <w:marTop w:val="154"/>
          <w:marBottom w:val="0"/>
          <w:divBdr>
            <w:top w:val="none" w:sz="0" w:space="0" w:color="auto"/>
            <w:left w:val="none" w:sz="0" w:space="0" w:color="auto"/>
            <w:bottom w:val="none" w:sz="0" w:space="0" w:color="auto"/>
            <w:right w:val="none" w:sz="0" w:space="0" w:color="auto"/>
          </w:divBdr>
        </w:div>
        <w:div w:id="552811396">
          <w:marLeft w:val="547"/>
          <w:marRight w:val="0"/>
          <w:marTop w:val="154"/>
          <w:marBottom w:val="0"/>
          <w:divBdr>
            <w:top w:val="none" w:sz="0" w:space="0" w:color="auto"/>
            <w:left w:val="none" w:sz="0" w:space="0" w:color="auto"/>
            <w:bottom w:val="none" w:sz="0" w:space="0" w:color="auto"/>
            <w:right w:val="none" w:sz="0" w:space="0" w:color="auto"/>
          </w:divBdr>
        </w:div>
      </w:divsChild>
    </w:div>
    <w:div w:id="1567298611">
      <w:bodyDiv w:val="1"/>
      <w:marLeft w:val="0"/>
      <w:marRight w:val="0"/>
      <w:marTop w:val="0"/>
      <w:marBottom w:val="0"/>
      <w:divBdr>
        <w:top w:val="none" w:sz="0" w:space="0" w:color="auto"/>
        <w:left w:val="none" w:sz="0" w:space="0" w:color="auto"/>
        <w:bottom w:val="none" w:sz="0" w:space="0" w:color="auto"/>
        <w:right w:val="none" w:sz="0" w:space="0" w:color="auto"/>
      </w:divBdr>
      <w:divsChild>
        <w:div w:id="993527227">
          <w:marLeft w:val="547"/>
          <w:marRight w:val="0"/>
          <w:marTop w:val="115"/>
          <w:marBottom w:val="0"/>
          <w:divBdr>
            <w:top w:val="none" w:sz="0" w:space="0" w:color="auto"/>
            <w:left w:val="none" w:sz="0" w:space="0" w:color="auto"/>
            <w:bottom w:val="none" w:sz="0" w:space="0" w:color="auto"/>
            <w:right w:val="none" w:sz="0" w:space="0" w:color="auto"/>
          </w:divBdr>
        </w:div>
        <w:div w:id="632634278">
          <w:marLeft w:val="547"/>
          <w:marRight w:val="0"/>
          <w:marTop w:val="240"/>
          <w:marBottom w:val="0"/>
          <w:divBdr>
            <w:top w:val="none" w:sz="0" w:space="0" w:color="auto"/>
            <w:left w:val="none" w:sz="0" w:space="0" w:color="auto"/>
            <w:bottom w:val="none" w:sz="0" w:space="0" w:color="auto"/>
            <w:right w:val="none" w:sz="0" w:space="0" w:color="auto"/>
          </w:divBdr>
        </w:div>
        <w:div w:id="1741710179">
          <w:marLeft w:val="547"/>
          <w:marRight w:val="0"/>
          <w:marTop w:val="240"/>
          <w:marBottom w:val="0"/>
          <w:divBdr>
            <w:top w:val="none" w:sz="0" w:space="0" w:color="auto"/>
            <w:left w:val="none" w:sz="0" w:space="0" w:color="auto"/>
            <w:bottom w:val="none" w:sz="0" w:space="0" w:color="auto"/>
            <w:right w:val="none" w:sz="0" w:space="0" w:color="auto"/>
          </w:divBdr>
        </w:div>
        <w:div w:id="1841432692">
          <w:marLeft w:val="1008"/>
          <w:marRight w:val="0"/>
          <w:marTop w:val="240"/>
          <w:marBottom w:val="0"/>
          <w:divBdr>
            <w:top w:val="none" w:sz="0" w:space="0" w:color="auto"/>
            <w:left w:val="none" w:sz="0" w:space="0" w:color="auto"/>
            <w:bottom w:val="none" w:sz="0" w:space="0" w:color="auto"/>
            <w:right w:val="none" w:sz="0" w:space="0" w:color="auto"/>
          </w:divBdr>
        </w:div>
        <w:div w:id="383144525">
          <w:marLeft w:val="1008"/>
          <w:marRight w:val="0"/>
          <w:marTop w:val="240"/>
          <w:marBottom w:val="0"/>
          <w:divBdr>
            <w:top w:val="none" w:sz="0" w:space="0" w:color="auto"/>
            <w:left w:val="none" w:sz="0" w:space="0" w:color="auto"/>
            <w:bottom w:val="none" w:sz="0" w:space="0" w:color="auto"/>
            <w:right w:val="none" w:sz="0" w:space="0" w:color="auto"/>
          </w:divBdr>
        </w:div>
        <w:div w:id="2052993997">
          <w:marLeft w:val="1008"/>
          <w:marRight w:val="0"/>
          <w:marTop w:val="240"/>
          <w:marBottom w:val="0"/>
          <w:divBdr>
            <w:top w:val="none" w:sz="0" w:space="0" w:color="auto"/>
            <w:left w:val="none" w:sz="0" w:space="0" w:color="auto"/>
            <w:bottom w:val="none" w:sz="0" w:space="0" w:color="auto"/>
            <w:right w:val="none" w:sz="0" w:space="0" w:color="auto"/>
          </w:divBdr>
        </w:div>
      </w:divsChild>
    </w:div>
    <w:div w:id="1626353392">
      <w:bodyDiv w:val="1"/>
      <w:marLeft w:val="0"/>
      <w:marRight w:val="0"/>
      <w:marTop w:val="0"/>
      <w:marBottom w:val="0"/>
      <w:divBdr>
        <w:top w:val="none" w:sz="0" w:space="0" w:color="auto"/>
        <w:left w:val="none" w:sz="0" w:space="0" w:color="auto"/>
        <w:bottom w:val="none" w:sz="0" w:space="0" w:color="auto"/>
        <w:right w:val="none" w:sz="0" w:space="0" w:color="auto"/>
      </w:divBdr>
    </w:div>
    <w:div w:id="1677421076">
      <w:bodyDiv w:val="1"/>
      <w:marLeft w:val="0"/>
      <w:marRight w:val="0"/>
      <w:marTop w:val="0"/>
      <w:marBottom w:val="0"/>
      <w:divBdr>
        <w:top w:val="none" w:sz="0" w:space="0" w:color="auto"/>
        <w:left w:val="none" w:sz="0" w:space="0" w:color="auto"/>
        <w:bottom w:val="none" w:sz="0" w:space="0" w:color="auto"/>
        <w:right w:val="none" w:sz="0" w:space="0" w:color="auto"/>
      </w:divBdr>
      <w:divsChild>
        <w:div w:id="824662662">
          <w:marLeft w:val="547"/>
          <w:marRight w:val="0"/>
          <w:marTop w:val="115"/>
          <w:marBottom w:val="0"/>
          <w:divBdr>
            <w:top w:val="none" w:sz="0" w:space="0" w:color="auto"/>
            <w:left w:val="none" w:sz="0" w:space="0" w:color="auto"/>
            <w:bottom w:val="none" w:sz="0" w:space="0" w:color="auto"/>
            <w:right w:val="none" w:sz="0" w:space="0" w:color="auto"/>
          </w:divBdr>
        </w:div>
      </w:divsChild>
    </w:div>
    <w:div w:id="1678268299">
      <w:bodyDiv w:val="1"/>
      <w:marLeft w:val="0"/>
      <w:marRight w:val="0"/>
      <w:marTop w:val="0"/>
      <w:marBottom w:val="0"/>
      <w:divBdr>
        <w:top w:val="none" w:sz="0" w:space="0" w:color="auto"/>
        <w:left w:val="none" w:sz="0" w:space="0" w:color="auto"/>
        <w:bottom w:val="none" w:sz="0" w:space="0" w:color="auto"/>
        <w:right w:val="none" w:sz="0" w:space="0" w:color="auto"/>
      </w:divBdr>
      <w:divsChild>
        <w:div w:id="286592137">
          <w:marLeft w:val="461"/>
          <w:marRight w:val="0"/>
          <w:marTop w:val="0"/>
          <w:marBottom w:val="0"/>
          <w:divBdr>
            <w:top w:val="none" w:sz="0" w:space="0" w:color="auto"/>
            <w:left w:val="none" w:sz="0" w:space="0" w:color="auto"/>
            <w:bottom w:val="none" w:sz="0" w:space="0" w:color="auto"/>
            <w:right w:val="none" w:sz="0" w:space="0" w:color="auto"/>
          </w:divBdr>
        </w:div>
        <w:div w:id="1989628502">
          <w:marLeft w:val="1008"/>
          <w:marRight w:val="0"/>
          <w:marTop w:val="80"/>
          <w:marBottom w:val="0"/>
          <w:divBdr>
            <w:top w:val="none" w:sz="0" w:space="0" w:color="auto"/>
            <w:left w:val="none" w:sz="0" w:space="0" w:color="auto"/>
            <w:bottom w:val="none" w:sz="0" w:space="0" w:color="auto"/>
            <w:right w:val="none" w:sz="0" w:space="0" w:color="auto"/>
          </w:divBdr>
        </w:div>
        <w:div w:id="1210412002">
          <w:marLeft w:val="1008"/>
          <w:marRight w:val="0"/>
          <w:marTop w:val="80"/>
          <w:marBottom w:val="0"/>
          <w:divBdr>
            <w:top w:val="none" w:sz="0" w:space="0" w:color="auto"/>
            <w:left w:val="none" w:sz="0" w:space="0" w:color="auto"/>
            <w:bottom w:val="none" w:sz="0" w:space="0" w:color="auto"/>
            <w:right w:val="none" w:sz="0" w:space="0" w:color="auto"/>
          </w:divBdr>
        </w:div>
        <w:div w:id="1400668089">
          <w:marLeft w:val="461"/>
          <w:marRight w:val="0"/>
          <w:marTop w:val="0"/>
          <w:marBottom w:val="0"/>
          <w:divBdr>
            <w:top w:val="none" w:sz="0" w:space="0" w:color="auto"/>
            <w:left w:val="none" w:sz="0" w:space="0" w:color="auto"/>
            <w:bottom w:val="none" w:sz="0" w:space="0" w:color="auto"/>
            <w:right w:val="none" w:sz="0" w:space="0" w:color="auto"/>
          </w:divBdr>
        </w:div>
        <w:div w:id="2064982800">
          <w:marLeft w:val="461"/>
          <w:marRight w:val="0"/>
          <w:marTop w:val="0"/>
          <w:marBottom w:val="0"/>
          <w:divBdr>
            <w:top w:val="none" w:sz="0" w:space="0" w:color="auto"/>
            <w:left w:val="none" w:sz="0" w:space="0" w:color="auto"/>
            <w:bottom w:val="none" w:sz="0" w:space="0" w:color="auto"/>
            <w:right w:val="none" w:sz="0" w:space="0" w:color="auto"/>
          </w:divBdr>
        </w:div>
        <w:div w:id="568271887">
          <w:marLeft w:val="1008"/>
          <w:marRight w:val="0"/>
          <w:marTop w:val="80"/>
          <w:marBottom w:val="0"/>
          <w:divBdr>
            <w:top w:val="none" w:sz="0" w:space="0" w:color="auto"/>
            <w:left w:val="none" w:sz="0" w:space="0" w:color="auto"/>
            <w:bottom w:val="none" w:sz="0" w:space="0" w:color="auto"/>
            <w:right w:val="none" w:sz="0" w:space="0" w:color="auto"/>
          </w:divBdr>
        </w:div>
        <w:div w:id="1842234430">
          <w:marLeft w:val="1008"/>
          <w:marRight w:val="0"/>
          <w:marTop w:val="80"/>
          <w:marBottom w:val="0"/>
          <w:divBdr>
            <w:top w:val="none" w:sz="0" w:space="0" w:color="auto"/>
            <w:left w:val="none" w:sz="0" w:space="0" w:color="auto"/>
            <w:bottom w:val="none" w:sz="0" w:space="0" w:color="auto"/>
            <w:right w:val="none" w:sz="0" w:space="0" w:color="auto"/>
          </w:divBdr>
        </w:div>
        <w:div w:id="345061112">
          <w:marLeft w:val="1008"/>
          <w:marRight w:val="0"/>
          <w:marTop w:val="80"/>
          <w:marBottom w:val="0"/>
          <w:divBdr>
            <w:top w:val="none" w:sz="0" w:space="0" w:color="auto"/>
            <w:left w:val="none" w:sz="0" w:space="0" w:color="auto"/>
            <w:bottom w:val="none" w:sz="0" w:space="0" w:color="auto"/>
            <w:right w:val="none" w:sz="0" w:space="0" w:color="auto"/>
          </w:divBdr>
        </w:div>
      </w:divsChild>
    </w:div>
    <w:div w:id="1682589504">
      <w:bodyDiv w:val="1"/>
      <w:marLeft w:val="0"/>
      <w:marRight w:val="0"/>
      <w:marTop w:val="0"/>
      <w:marBottom w:val="0"/>
      <w:divBdr>
        <w:top w:val="none" w:sz="0" w:space="0" w:color="auto"/>
        <w:left w:val="none" w:sz="0" w:space="0" w:color="auto"/>
        <w:bottom w:val="none" w:sz="0" w:space="0" w:color="auto"/>
        <w:right w:val="none" w:sz="0" w:space="0" w:color="auto"/>
      </w:divBdr>
    </w:div>
    <w:div w:id="1689871719">
      <w:bodyDiv w:val="1"/>
      <w:marLeft w:val="0"/>
      <w:marRight w:val="0"/>
      <w:marTop w:val="0"/>
      <w:marBottom w:val="0"/>
      <w:divBdr>
        <w:top w:val="none" w:sz="0" w:space="0" w:color="auto"/>
        <w:left w:val="none" w:sz="0" w:space="0" w:color="auto"/>
        <w:bottom w:val="none" w:sz="0" w:space="0" w:color="auto"/>
        <w:right w:val="none" w:sz="0" w:space="0" w:color="auto"/>
      </w:divBdr>
      <w:divsChild>
        <w:div w:id="125659277">
          <w:marLeft w:val="547"/>
          <w:marRight w:val="0"/>
          <w:marTop w:val="254"/>
          <w:marBottom w:val="0"/>
          <w:divBdr>
            <w:top w:val="none" w:sz="0" w:space="0" w:color="auto"/>
            <w:left w:val="none" w:sz="0" w:space="0" w:color="auto"/>
            <w:bottom w:val="none" w:sz="0" w:space="0" w:color="auto"/>
            <w:right w:val="none" w:sz="0" w:space="0" w:color="auto"/>
          </w:divBdr>
        </w:div>
        <w:div w:id="501358603">
          <w:marLeft w:val="1008"/>
          <w:marRight w:val="0"/>
          <w:marTop w:val="254"/>
          <w:marBottom w:val="0"/>
          <w:divBdr>
            <w:top w:val="none" w:sz="0" w:space="0" w:color="auto"/>
            <w:left w:val="none" w:sz="0" w:space="0" w:color="auto"/>
            <w:bottom w:val="none" w:sz="0" w:space="0" w:color="auto"/>
            <w:right w:val="none" w:sz="0" w:space="0" w:color="auto"/>
          </w:divBdr>
        </w:div>
        <w:div w:id="1156921426">
          <w:marLeft w:val="1008"/>
          <w:marRight w:val="0"/>
          <w:marTop w:val="254"/>
          <w:marBottom w:val="0"/>
          <w:divBdr>
            <w:top w:val="none" w:sz="0" w:space="0" w:color="auto"/>
            <w:left w:val="none" w:sz="0" w:space="0" w:color="auto"/>
            <w:bottom w:val="none" w:sz="0" w:space="0" w:color="auto"/>
            <w:right w:val="none" w:sz="0" w:space="0" w:color="auto"/>
          </w:divBdr>
        </w:div>
        <w:div w:id="1251506546">
          <w:marLeft w:val="547"/>
          <w:marRight w:val="0"/>
          <w:marTop w:val="254"/>
          <w:marBottom w:val="0"/>
          <w:divBdr>
            <w:top w:val="none" w:sz="0" w:space="0" w:color="auto"/>
            <w:left w:val="none" w:sz="0" w:space="0" w:color="auto"/>
            <w:bottom w:val="none" w:sz="0" w:space="0" w:color="auto"/>
            <w:right w:val="none" w:sz="0" w:space="0" w:color="auto"/>
          </w:divBdr>
        </w:div>
        <w:div w:id="703137053">
          <w:marLeft w:val="1008"/>
          <w:marRight w:val="0"/>
          <w:marTop w:val="254"/>
          <w:marBottom w:val="0"/>
          <w:divBdr>
            <w:top w:val="none" w:sz="0" w:space="0" w:color="auto"/>
            <w:left w:val="none" w:sz="0" w:space="0" w:color="auto"/>
            <w:bottom w:val="none" w:sz="0" w:space="0" w:color="auto"/>
            <w:right w:val="none" w:sz="0" w:space="0" w:color="auto"/>
          </w:divBdr>
        </w:div>
        <w:div w:id="582186829">
          <w:marLeft w:val="1008"/>
          <w:marRight w:val="0"/>
          <w:marTop w:val="254"/>
          <w:marBottom w:val="0"/>
          <w:divBdr>
            <w:top w:val="none" w:sz="0" w:space="0" w:color="auto"/>
            <w:left w:val="none" w:sz="0" w:space="0" w:color="auto"/>
            <w:bottom w:val="none" w:sz="0" w:space="0" w:color="auto"/>
            <w:right w:val="none" w:sz="0" w:space="0" w:color="auto"/>
          </w:divBdr>
        </w:div>
      </w:divsChild>
    </w:div>
    <w:div w:id="1724063987">
      <w:bodyDiv w:val="1"/>
      <w:marLeft w:val="0"/>
      <w:marRight w:val="0"/>
      <w:marTop w:val="0"/>
      <w:marBottom w:val="0"/>
      <w:divBdr>
        <w:top w:val="none" w:sz="0" w:space="0" w:color="auto"/>
        <w:left w:val="none" w:sz="0" w:space="0" w:color="auto"/>
        <w:bottom w:val="none" w:sz="0" w:space="0" w:color="auto"/>
        <w:right w:val="none" w:sz="0" w:space="0" w:color="auto"/>
      </w:divBdr>
      <w:divsChild>
        <w:div w:id="823162766">
          <w:marLeft w:val="288"/>
          <w:marRight w:val="0"/>
          <w:marTop w:val="240"/>
          <w:marBottom w:val="0"/>
          <w:divBdr>
            <w:top w:val="none" w:sz="0" w:space="0" w:color="auto"/>
            <w:left w:val="none" w:sz="0" w:space="0" w:color="auto"/>
            <w:bottom w:val="none" w:sz="0" w:space="0" w:color="auto"/>
            <w:right w:val="none" w:sz="0" w:space="0" w:color="auto"/>
          </w:divBdr>
        </w:div>
        <w:div w:id="1812137942">
          <w:marLeft w:val="288"/>
          <w:marRight w:val="0"/>
          <w:marTop w:val="240"/>
          <w:marBottom w:val="0"/>
          <w:divBdr>
            <w:top w:val="none" w:sz="0" w:space="0" w:color="auto"/>
            <w:left w:val="none" w:sz="0" w:space="0" w:color="auto"/>
            <w:bottom w:val="none" w:sz="0" w:space="0" w:color="auto"/>
            <w:right w:val="none" w:sz="0" w:space="0" w:color="auto"/>
          </w:divBdr>
        </w:div>
        <w:div w:id="1029406351">
          <w:marLeft w:val="288"/>
          <w:marRight w:val="0"/>
          <w:marTop w:val="240"/>
          <w:marBottom w:val="0"/>
          <w:divBdr>
            <w:top w:val="none" w:sz="0" w:space="0" w:color="auto"/>
            <w:left w:val="none" w:sz="0" w:space="0" w:color="auto"/>
            <w:bottom w:val="none" w:sz="0" w:space="0" w:color="auto"/>
            <w:right w:val="none" w:sz="0" w:space="0" w:color="auto"/>
          </w:divBdr>
        </w:div>
      </w:divsChild>
    </w:div>
    <w:div w:id="1737118721">
      <w:bodyDiv w:val="1"/>
      <w:marLeft w:val="0"/>
      <w:marRight w:val="0"/>
      <w:marTop w:val="0"/>
      <w:marBottom w:val="0"/>
      <w:divBdr>
        <w:top w:val="none" w:sz="0" w:space="0" w:color="auto"/>
        <w:left w:val="none" w:sz="0" w:space="0" w:color="auto"/>
        <w:bottom w:val="none" w:sz="0" w:space="0" w:color="auto"/>
        <w:right w:val="none" w:sz="0" w:space="0" w:color="auto"/>
      </w:divBdr>
      <w:divsChild>
        <w:div w:id="576403053">
          <w:marLeft w:val="547"/>
          <w:marRight w:val="0"/>
          <w:marTop w:val="58"/>
          <w:marBottom w:val="0"/>
          <w:divBdr>
            <w:top w:val="none" w:sz="0" w:space="0" w:color="auto"/>
            <w:left w:val="none" w:sz="0" w:space="0" w:color="auto"/>
            <w:bottom w:val="none" w:sz="0" w:space="0" w:color="auto"/>
            <w:right w:val="none" w:sz="0" w:space="0" w:color="auto"/>
          </w:divBdr>
        </w:div>
        <w:div w:id="159659877">
          <w:marLeft w:val="547"/>
          <w:marRight w:val="0"/>
          <w:marTop w:val="58"/>
          <w:marBottom w:val="0"/>
          <w:divBdr>
            <w:top w:val="none" w:sz="0" w:space="0" w:color="auto"/>
            <w:left w:val="none" w:sz="0" w:space="0" w:color="auto"/>
            <w:bottom w:val="none" w:sz="0" w:space="0" w:color="auto"/>
            <w:right w:val="none" w:sz="0" w:space="0" w:color="auto"/>
          </w:divBdr>
        </w:div>
        <w:div w:id="854073612">
          <w:marLeft w:val="547"/>
          <w:marRight w:val="0"/>
          <w:marTop w:val="58"/>
          <w:marBottom w:val="0"/>
          <w:divBdr>
            <w:top w:val="none" w:sz="0" w:space="0" w:color="auto"/>
            <w:left w:val="none" w:sz="0" w:space="0" w:color="auto"/>
            <w:bottom w:val="none" w:sz="0" w:space="0" w:color="auto"/>
            <w:right w:val="none" w:sz="0" w:space="0" w:color="auto"/>
          </w:divBdr>
        </w:div>
      </w:divsChild>
    </w:div>
    <w:div w:id="1738743853">
      <w:bodyDiv w:val="1"/>
      <w:marLeft w:val="0"/>
      <w:marRight w:val="0"/>
      <w:marTop w:val="0"/>
      <w:marBottom w:val="0"/>
      <w:divBdr>
        <w:top w:val="none" w:sz="0" w:space="0" w:color="auto"/>
        <w:left w:val="none" w:sz="0" w:space="0" w:color="auto"/>
        <w:bottom w:val="none" w:sz="0" w:space="0" w:color="auto"/>
        <w:right w:val="none" w:sz="0" w:space="0" w:color="auto"/>
      </w:divBdr>
    </w:div>
    <w:div w:id="1742563608">
      <w:bodyDiv w:val="1"/>
      <w:marLeft w:val="0"/>
      <w:marRight w:val="0"/>
      <w:marTop w:val="0"/>
      <w:marBottom w:val="0"/>
      <w:divBdr>
        <w:top w:val="none" w:sz="0" w:space="0" w:color="auto"/>
        <w:left w:val="none" w:sz="0" w:space="0" w:color="auto"/>
        <w:bottom w:val="none" w:sz="0" w:space="0" w:color="auto"/>
        <w:right w:val="none" w:sz="0" w:space="0" w:color="auto"/>
      </w:divBdr>
      <w:divsChild>
        <w:div w:id="887037285">
          <w:marLeft w:val="907"/>
          <w:marRight w:val="0"/>
          <w:marTop w:val="58"/>
          <w:marBottom w:val="0"/>
          <w:divBdr>
            <w:top w:val="none" w:sz="0" w:space="0" w:color="auto"/>
            <w:left w:val="none" w:sz="0" w:space="0" w:color="auto"/>
            <w:bottom w:val="none" w:sz="0" w:space="0" w:color="auto"/>
            <w:right w:val="none" w:sz="0" w:space="0" w:color="auto"/>
          </w:divBdr>
        </w:div>
        <w:div w:id="530462341">
          <w:marLeft w:val="907"/>
          <w:marRight w:val="0"/>
          <w:marTop w:val="58"/>
          <w:marBottom w:val="0"/>
          <w:divBdr>
            <w:top w:val="none" w:sz="0" w:space="0" w:color="auto"/>
            <w:left w:val="none" w:sz="0" w:space="0" w:color="auto"/>
            <w:bottom w:val="none" w:sz="0" w:space="0" w:color="auto"/>
            <w:right w:val="none" w:sz="0" w:space="0" w:color="auto"/>
          </w:divBdr>
        </w:div>
        <w:div w:id="413287051">
          <w:marLeft w:val="907"/>
          <w:marRight w:val="0"/>
          <w:marTop w:val="58"/>
          <w:marBottom w:val="0"/>
          <w:divBdr>
            <w:top w:val="none" w:sz="0" w:space="0" w:color="auto"/>
            <w:left w:val="none" w:sz="0" w:space="0" w:color="auto"/>
            <w:bottom w:val="none" w:sz="0" w:space="0" w:color="auto"/>
            <w:right w:val="none" w:sz="0" w:space="0" w:color="auto"/>
          </w:divBdr>
        </w:div>
        <w:div w:id="7340238">
          <w:marLeft w:val="907"/>
          <w:marRight w:val="0"/>
          <w:marTop w:val="58"/>
          <w:marBottom w:val="0"/>
          <w:divBdr>
            <w:top w:val="none" w:sz="0" w:space="0" w:color="auto"/>
            <w:left w:val="none" w:sz="0" w:space="0" w:color="auto"/>
            <w:bottom w:val="none" w:sz="0" w:space="0" w:color="auto"/>
            <w:right w:val="none" w:sz="0" w:space="0" w:color="auto"/>
          </w:divBdr>
        </w:div>
      </w:divsChild>
    </w:div>
    <w:div w:id="1815023122">
      <w:bodyDiv w:val="1"/>
      <w:marLeft w:val="0"/>
      <w:marRight w:val="0"/>
      <w:marTop w:val="0"/>
      <w:marBottom w:val="0"/>
      <w:divBdr>
        <w:top w:val="none" w:sz="0" w:space="0" w:color="auto"/>
        <w:left w:val="none" w:sz="0" w:space="0" w:color="auto"/>
        <w:bottom w:val="none" w:sz="0" w:space="0" w:color="auto"/>
        <w:right w:val="none" w:sz="0" w:space="0" w:color="auto"/>
      </w:divBdr>
      <w:divsChild>
        <w:div w:id="359431845">
          <w:marLeft w:val="288"/>
          <w:marRight w:val="0"/>
          <w:marTop w:val="58"/>
          <w:marBottom w:val="0"/>
          <w:divBdr>
            <w:top w:val="none" w:sz="0" w:space="0" w:color="auto"/>
            <w:left w:val="none" w:sz="0" w:space="0" w:color="auto"/>
            <w:bottom w:val="none" w:sz="0" w:space="0" w:color="auto"/>
            <w:right w:val="none" w:sz="0" w:space="0" w:color="auto"/>
          </w:divBdr>
        </w:div>
        <w:div w:id="1601258647">
          <w:marLeft w:val="720"/>
          <w:marRight w:val="0"/>
          <w:marTop w:val="58"/>
          <w:marBottom w:val="0"/>
          <w:divBdr>
            <w:top w:val="none" w:sz="0" w:space="0" w:color="auto"/>
            <w:left w:val="none" w:sz="0" w:space="0" w:color="auto"/>
            <w:bottom w:val="none" w:sz="0" w:space="0" w:color="auto"/>
            <w:right w:val="none" w:sz="0" w:space="0" w:color="auto"/>
          </w:divBdr>
        </w:div>
        <w:div w:id="773016004">
          <w:marLeft w:val="720"/>
          <w:marRight w:val="0"/>
          <w:marTop w:val="58"/>
          <w:marBottom w:val="0"/>
          <w:divBdr>
            <w:top w:val="none" w:sz="0" w:space="0" w:color="auto"/>
            <w:left w:val="none" w:sz="0" w:space="0" w:color="auto"/>
            <w:bottom w:val="none" w:sz="0" w:space="0" w:color="auto"/>
            <w:right w:val="none" w:sz="0" w:space="0" w:color="auto"/>
          </w:divBdr>
        </w:div>
        <w:div w:id="1061824505">
          <w:marLeft w:val="288"/>
          <w:marRight w:val="0"/>
          <w:marTop w:val="58"/>
          <w:marBottom w:val="0"/>
          <w:divBdr>
            <w:top w:val="none" w:sz="0" w:space="0" w:color="auto"/>
            <w:left w:val="none" w:sz="0" w:space="0" w:color="auto"/>
            <w:bottom w:val="none" w:sz="0" w:space="0" w:color="auto"/>
            <w:right w:val="none" w:sz="0" w:space="0" w:color="auto"/>
          </w:divBdr>
        </w:div>
        <w:div w:id="1551114375">
          <w:marLeft w:val="720"/>
          <w:marRight w:val="0"/>
          <w:marTop w:val="58"/>
          <w:marBottom w:val="0"/>
          <w:divBdr>
            <w:top w:val="none" w:sz="0" w:space="0" w:color="auto"/>
            <w:left w:val="none" w:sz="0" w:space="0" w:color="auto"/>
            <w:bottom w:val="none" w:sz="0" w:space="0" w:color="auto"/>
            <w:right w:val="none" w:sz="0" w:space="0" w:color="auto"/>
          </w:divBdr>
        </w:div>
        <w:div w:id="1452244573">
          <w:marLeft w:val="720"/>
          <w:marRight w:val="0"/>
          <w:marTop w:val="58"/>
          <w:marBottom w:val="0"/>
          <w:divBdr>
            <w:top w:val="none" w:sz="0" w:space="0" w:color="auto"/>
            <w:left w:val="none" w:sz="0" w:space="0" w:color="auto"/>
            <w:bottom w:val="none" w:sz="0" w:space="0" w:color="auto"/>
            <w:right w:val="none" w:sz="0" w:space="0" w:color="auto"/>
          </w:divBdr>
        </w:div>
      </w:divsChild>
    </w:div>
    <w:div w:id="1828092307">
      <w:bodyDiv w:val="1"/>
      <w:marLeft w:val="0"/>
      <w:marRight w:val="0"/>
      <w:marTop w:val="0"/>
      <w:marBottom w:val="0"/>
      <w:divBdr>
        <w:top w:val="none" w:sz="0" w:space="0" w:color="auto"/>
        <w:left w:val="none" w:sz="0" w:space="0" w:color="auto"/>
        <w:bottom w:val="none" w:sz="0" w:space="0" w:color="auto"/>
        <w:right w:val="none" w:sz="0" w:space="0" w:color="auto"/>
      </w:divBdr>
      <w:divsChild>
        <w:div w:id="1637297863">
          <w:marLeft w:val="360"/>
          <w:marRight w:val="0"/>
          <w:marTop w:val="400"/>
          <w:marBottom w:val="0"/>
          <w:divBdr>
            <w:top w:val="none" w:sz="0" w:space="0" w:color="auto"/>
            <w:left w:val="none" w:sz="0" w:space="0" w:color="auto"/>
            <w:bottom w:val="none" w:sz="0" w:space="0" w:color="auto"/>
            <w:right w:val="none" w:sz="0" w:space="0" w:color="auto"/>
          </w:divBdr>
        </w:div>
        <w:div w:id="1250433320">
          <w:marLeft w:val="360"/>
          <w:marRight w:val="0"/>
          <w:marTop w:val="400"/>
          <w:marBottom w:val="0"/>
          <w:divBdr>
            <w:top w:val="none" w:sz="0" w:space="0" w:color="auto"/>
            <w:left w:val="none" w:sz="0" w:space="0" w:color="auto"/>
            <w:bottom w:val="none" w:sz="0" w:space="0" w:color="auto"/>
            <w:right w:val="none" w:sz="0" w:space="0" w:color="auto"/>
          </w:divBdr>
        </w:div>
        <w:div w:id="150879040">
          <w:marLeft w:val="360"/>
          <w:marRight w:val="0"/>
          <w:marTop w:val="400"/>
          <w:marBottom w:val="0"/>
          <w:divBdr>
            <w:top w:val="none" w:sz="0" w:space="0" w:color="auto"/>
            <w:left w:val="none" w:sz="0" w:space="0" w:color="auto"/>
            <w:bottom w:val="none" w:sz="0" w:space="0" w:color="auto"/>
            <w:right w:val="none" w:sz="0" w:space="0" w:color="auto"/>
          </w:divBdr>
        </w:div>
        <w:div w:id="41291009">
          <w:marLeft w:val="907"/>
          <w:marRight w:val="0"/>
          <w:marTop w:val="400"/>
          <w:marBottom w:val="0"/>
          <w:divBdr>
            <w:top w:val="none" w:sz="0" w:space="0" w:color="auto"/>
            <w:left w:val="none" w:sz="0" w:space="0" w:color="auto"/>
            <w:bottom w:val="none" w:sz="0" w:space="0" w:color="auto"/>
            <w:right w:val="none" w:sz="0" w:space="0" w:color="auto"/>
          </w:divBdr>
        </w:div>
        <w:div w:id="806780346">
          <w:marLeft w:val="907"/>
          <w:marRight w:val="0"/>
          <w:marTop w:val="400"/>
          <w:marBottom w:val="0"/>
          <w:divBdr>
            <w:top w:val="none" w:sz="0" w:space="0" w:color="auto"/>
            <w:left w:val="none" w:sz="0" w:space="0" w:color="auto"/>
            <w:bottom w:val="none" w:sz="0" w:space="0" w:color="auto"/>
            <w:right w:val="none" w:sz="0" w:space="0" w:color="auto"/>
          </w:divBdr>
        </w:div>
        <w:div w:id="856774117">
          <w:marLeft w:val="907"/>
          <w:marRight w:val="0"/>
          <w:marTop w:val="400"/>
          <w:marBottom w:val="0"/>
          <w:divBdr>
            <w:top w:val="none" w:sz="0" w:space="0" w:color="auto"/>
            <w:left w:val="none" w:sz="0" w:space="0" w:color="auto"/>
            <w:bottom w:val="none" w:sz="0" w:space="0" w:color="auto"/>
            <w:right w:val="none" w:sz="0" w:space="0" w:color="auto"/>
          </w:divBdr>
        </w:div>
        <w:div w:id="1336571643">
          <w:marLeft w:val="907"/>
          <w:marRight w:val="0"/>
          <w:marTop w:val="400"/>
          <w:marBottom w:val="0"/>
          <w:divBdr>
            <w:top w:val="none" w:sz="0" w:space="0" w:color="auto"/>
            <w:left w:val="none" w:sz="0" w:space="0" w:color="auto"/>
            <w:bottom w:val="none" w:sz="0" w:space="0" w:color="auto"/>
            <w:right w:val="none" w:sz="0" w:space="0" w:color="auto"/>
          </w:divBdr>
        </w:div>
        <w:div w:id="1903829196">
          <w:marLeft w:val="360"/>
          <w:marRight w:val="0"/>
          <w:marTop w:val="400"/>
          <w:marBottom w:val="0"/>
          <w:divBdr>
            <w:top w:val="none" w:sz="0" w:space="0" w:color="auto"/>
            <w:left w:val="none" w:sz="0" w:space="0" w:color="auto"/>
            <w:bottom w:val="none" w:sz="0" w:space="0" w:color="auto"/>
            <w:right w:val="none" w:sz="0" w:space="0" w:color="auto"/>
          </w:divBdr>
        </w:div>
        <w:div w:id="1675299085">
          <w:marLeft w:val="806"/>
          <w:marRight w:val="0"/>
          <w:marTop w:val="400"/>
          <w:marBottom w:val="0"/>
          <w:divBdr>
            <w:top w:val="none" w:sz="0" w:space="0" w:color="auto"/>
            <w:left w:val="none" w:sz="0" w:space="0" w:color="auto"/>
            <w:bottom w:val="none" w:sz="0" w:space="0" w:color="auto"/>
            <w:right w:val="none" w:sz="0" w:space="0" w:color="auto"/>
          </w:divBdr>
        </w:div>
        <w:div w:id="1419256088">
          <w:marLeft w:val="806"/>
          <w:marRight w:val="0"/>
          <w:marTop w:val="400"/>
          <w:marBottom w:val="0"/>
          <w:divBdr>
            <w:top w:val="none" w:sz="0" w:space="0" w:color="auto"/>
            <w:left w:val="none" w:sz="0" w:space="0" w:color="auto"/>
            <w:bottom w:val="none" w:sz="0" w:space="0" w:color="auto"/>
            <w:right w:val="none" w:sz="0" w:space="0" w:color="auto"/>
          </w:divBdr>
        </w:div>
        <w:div w:id="1287586249">
          <w:marLeft w:val="806"/>
          <w:marRight w:val="0"/>
          <w:marTop w:val="400"/>
          <w:marBottom w:val="0"/>
          <w:divBdr>
            <w:top w:val="none" w:sz="0" w:space="0" w:color="auto"/>
            <w:left w:val="none" w:sz="0" w:space="0" w:color="auto"/>
            <w:bottom w:val="none" w:sz="0" w:space="0" w:color="auto"/>
            <w:right w:val="none" w:sz="0" w:space="0" w:color="auto"/>
          </w:divBdr>
        </w:div>
        <w:div w:id="1252280448">
          <w:marLeft w:val="806"/>
          <w:marRight w:val="0"/>
          <w:marTop w:val="400"/>
          <w:marBottom w:val="0"/>
          <w:divBdr>
            <w:top w:val="none" w:sz="0" w:space="0" w:color="auto"/>
            <w:left w:val="none" w:sz="0" w:space="0" w:color="auto"/>
            <w:bottom w:val="none" w:sz="0" w:space="0" w:color="auto"/>
            <w:right w:val="none" w:sz="0" w:space="0" w:color="auto"/>
          </w:divBdr>
        </w:div>
        <w:div w:id="1634557268">
          <w:marLeft w:val="806"/>
          <w:marRight w:val="0"/>
          <w:marTop w:val="400"/>
          <w:marBottom w:val="0"/>
          <w:divBdr>
            <w:top w:val="none" w:sz="0" w:space="0" w:color="auto"/>
            <w:left w:val="none" w:sz="0" w:space="0" w:color="auto"/>
            <w:bottom w:val="none" w:sz="0" w:space="0" w:color="auto"/>
            <w:right w:val="none" w:sz="0" w:space="0" w:color="auto"/>
          </w:divBdr>
        </w:div>
        <w:div w:id="41711067">
          <w:marLeft w:val="360"/>
          <w:marRight w:val="0"/>
          <w:marTop w:val="400"/>
          <w:marBottom w:val="0"/>
          <w:divBdr>
            <w:top w:val="none" w:sz="0" w:space="0" w:color="auto"/>
            <w:left w:val="none" w:sz="0" w:space="0" w:color="auto"/>
            <w:bottom w:val="none" w:sz="0" w:space="0" w:color="auto"/>
            <w:right w:val="none" w:sz="0" w:space="0" w:color="auto"/>
          </w:divBdr>
        </w:div>
        <w:div w:id="2006089612">
          <w:marLeft w:val="360"/>
          <w:marRight w:val="0"/>
          <w:marTop w:val="400"/>
          <w:marBottom w:val="0"/>
          <w:divBdr>
            <w:top w:val="none" w:sz="0" w:space="0" w:color="auto"/>
            <w:left w:val="none" w:sz="0" w:space="0" w:color="auto"/>
            <w:bottom w:val="none" w:sz="0" w:space="0" w:color="auto"/>
            <w:right w:val="none" w:sz="0" w:space="0" w:color="auto"/>
          </w:divBdr>
        </w:div>
        <w:div w:id="1365055097">
          <w:marLeft w:val="360"/>
          <w:marRight w:val="0"/>
          <w:marTop w:val="400"/>
          <w:marBottom w:val="0"/>
          <w:divBdr>
            <w:top w:val="none" w:sz="0" w:space="0" w:color="auto"/>
            <w:left w:val="none" w:sz="0" w:space="0" w:color="auto"/>
            <w:bottom w:val="none" w:sz="0" w:space="0" w:color="auto"/>
            <w:right w:val="none" w:sz="0" w:space="0" w:color="auto"/>
          </w:divBdr>
        </w:div>
        <w:div w:id="1301887642">
          <w:marLeft w:val="360"/>
          <w:marRight w:val="0"/>
          <w:marTop w:val="400"/>
          <w:marBottom w:val="0"/>
          <w:divBdr>
            <w:top w:val="none" w:sz="0" w:space="0" w:color="auto"/>
            <w:left w:val="none" w:sz="0" w:space="0" w:color="auto"/>
            <w:bottom w:val="none" w:sz="0" w:space="0" w:color="auto"/>
            <w:right w:val="none" w:sz="0" w:space="0" w:color="auto"/>
          </w:divBdr>
        </w:div>
        <w:div w:id="1123037239">
          <w:marLeft w:val="360"/>
          <w:marRight w:val="0"/>
          <w:marTop w:val="400"/>
          <w:marBottom w:val="0"/>
          <w:divBdr>
            <w:top w:val="none" w:sz="0" w:space="0" w:color="auto"/>
            <w:left w:val="none" w:sz="0" w:space="0" w:color="auto"/>
            <w:bottom w:val="none" w:sz="0" w:space="0" w:color="auto"/>
            <w:right w:val="none" w:sz="0" w:space="0" w:color="auto"/>
          </w:divBdr>
        </w:div>
        <w:div w:id="1307399588">
          <w:marLeft w:val="360"/>
          <w:marRight w:val="0"/>
          <w:marTop w:val="400"/>
          <w:marBottom w:val="0"/>
          <w:divBdr>
            <w:top w:val="none" w:sz="0" w:space="0" w:color="auto"/>
            <w:left w:val="none" w:sz="0" w:space="0" w:color="auto"/>
            <w:bottom w:val="none" w:sz="0" w:space="0" w:color="auto"/>
            <w:right w:val="none" w:sz="0" w:space="0" w:color="auto"/>
          </w:divBdr>
        </w:div>
        <w:div w:id="502860172">
          <w:marLeft w:val="360"/>
          <w:marRight w:val="0"/>
          <w:marTop w:val="400"/>
          <w:marBottom w:val="0"/>
          <w:divBdr>
            <w:top w:val="none" w:sz="0" w:space="0" w:color="auto"/>
            <w:left w:val="none" w:sz="0" w:space="0" w:color="auto"/>
            <w:bottom w:val="none" w:sz="0" w:space="0" w:color="auto"/>
            <w:right w:val="none" w:sz="0" w:space="0" w:color="auto"/>
          </w:divBdr>
        </w:div>
        <w:div w:id="1974941619">
          <w:marLeft w:val="360"/>
          <w:marRight w:val="0"/>
          <w:marTop w:val="400"/>
          <w:marBottom w:val="0"/>
          <w:divBdr>
            <w:top w:val="none" w:sz="0" w:space="0" w:color="auto"/>
            <w:left w:val="none" w:sz="0" w:space="0" w:color="auto"/>
            <w:bottom w:val="none" w:sz="0" w:space="0" w:color="auto"/>
            <w:right w:val="none" w:sz="0" w:space="0" w:color="auto"/>
          </w:divBdr>
        </w:div>
        <w:div w:id="1750738208">
          <w:marLeft w:val="360"/>
          <w:marRight w:val="0"/>
          <w:marTop w:val="400"/>
          <w:marBottom w:val="0"/>
          <w:divBdr>
            <w:top w:val="none" w:sz="0" w:space="0" w:color="auto"/>
            <w:left w:val="none" w:sz="0" w:space="0" w:color="auto"/>
            <w:bottom w:val="none" w:sz="0" w:space="0" w:color="auto"/>
            <w:right w:val="none" w:sz="0" w:space="0" w:color="auto"/>
          </w:divBdr>
        </w:div>
        <w:div w:id="1724712495">
          <w:marLeft w:val="360"/>
          <w:marRight w:val="0"/>
          <w:marTop w:val="400"/>
          <w:marBottom w:val="0"/>
          <w:divBdr>
            <w:top w:val="none" w:sz="0" w:space="0" w:color="auto"/>
            <w:left w:val="none" w:sz="0" w:space="0" w:color="auto"/>
            <w:bottom w:val="none" w:sz="0" w:space="0" w:color="auto"/>
            <w:right w:val="none" w:sz="0" w:space="0" w:color="auto"/>
          </w:divBdr>
        </w:div>
        <w:div w:id="1787384692">
          <w:marLeft w:val="720"/>
          <w:marRight w:val="0"/>
          <w:marTop w:val="120"/>
          <w:marBottom w:val="0"/>
          <w:divBdr>
            <w:top w:val="none" w:sz="0" w:space="0" w:color="auto"/>
            <w:left w:val="none" w:sz="0" w:space="0" w:color="auto"/>
            <w:bottom w:val="none" w:sz="0" w:space="0" w:color="auto"/>
            <w:right w:val="none" w:sz="0" w:space="0" w:color="auto"/>
          </w:divBdr>
        </w:div>
        <w:div w:id="1320766848">
          <w:marLeft w:val="720"/>
          <w:marRight w:val="0"/>
          <w:marTop w:val="120"/>
          <w:marBottom w:val="0"/>
          <w:divBdr>
            <w:top w:val="none" w:sz="0" w:space="0" w:color="auto"/>
            <w:left w:val="none" w:sz="0" w:space="0" w:color="auto"/>
            <w:bottom w:val="none" w:sz="0" w:space="0" w:color="auto"/>
            <w:right w:val="none" w:sz="0" w:space="0" w:color="auto"/>
          </w:divBdr>
        </w:div>
        <w:div w:id="113334579">
          <w:marLeft w:val="360"/>
          <w:marRight w:val="0"/>
          <w:marTop w:val="400"/>
          <w:marBottom w:val="0"/>
          <w:divBdr>
            <w:top w:val="none" w:sz="0" w:space="0" w:color="auto"/>
            <w:left w:val="none" w:sz="0" w:space="0" w:color="auto"/>
            <w:bottom w:val="none" w:sz="0" w:space="0" w:color="auto"/>
            <w:right w:val="none" w:sz="0" w:space="0" w:color="auto"/>
          </w:divBdr>
        </w:div>
        <w:div w:id="1487164616">
          <w:marLeft w:val="360"/>
          <w:marRight w:val="0"/>
          <w:marTop w:val="400"/>
          <w:marBottom w:val="0"/>
          <w:divBdr>
            <w:top w:val="none" w:sz="0" w:space="0" w:color="auto"/>
            <w:left w:val="none" w:sz="0" w:space="0" w:color="auto"/>
            <w:bottom w:val="none" w:sz="0" w:space="0" w:color="auto"/>
            <w:right w:val="none" w:sz="0" w:space="0" w:color="auto"/>
          </w:divBdr>
        </w:div>
        <w:div w:id="875700930">
          <w:marLeft w:val="360"/>
          <w:marRight w:val="0"/>
          <w:marTop w:val="400"/>
          <w:marBottom w:val="0"/>
          <w:divBdr>
            <w:top w:val="none" w:sz="0" w:space="0" w:color="auto"/>
            <w:left w:val="none" w:sz="0" w:space="0" w:color="auto"/>
            <w:bottom w:val="none" w:sz="0" w:space="0" w:color="auto"/>
            <w:right w:val="none" w:sz="0" w:space="0" w:color="auto"/>
          </w:divBdr>
        </w:div>
        <w:div w:id="813252681">
          <w:marLeft w:val="360"/>
          <w:marRight w:val="0"/>
          <w:marTop w:val="400"/>
          <w:marBottom w:val="0"/>
          <w:divBdr>
            <w:top w:val="none" w:sz="0" w:space="0" w:color="auto"/>
            <w:left w:val="none" w:sz="0" w:space="0" w:color="auto"/>
            <w:bottom w:val="none" w:sz="0" w:space="0" w:color="auto"/>
            <w:right w:val="none" w:sz="0" w:space="0" w:color="auto"/>
          </w:divBdr>
        </w:div>
        <w:div w:id="1186333434">
          <w:marLeft w:val="360"/>
          <w:marRight w:val="0"/>
          <w:marTop w:val="400"/>
          <w:marBottom w:val="0"/>
          <w:divBdr>
            <w:top w:val="none" w:sz="0" w:space="0" w:color="auto"/>
            <w:left w:val="none" w:sz="0" w:space="0" w:color="auto"/>
            <w:bottom w:val="none" w:sz="0" w:space="0" w:color="auto"/>
            <w:right w:val="none" w:sz="0" w:space="0" w:color="auto"/>
          </w:divBdr>
        </w:div>
        <w:div w:id="1186485058">
          <w:marLeft w:val="360"/>
          <w:marRight w:val="0"/>
          <w:marTop w:val="400"/>
          <w:marBottom w:val="0"/>
          <w:divBdr>
            <w:top w:val="none" w:sz="0" w:space="0" w:color="auto"/>
            <w:left w:val="none" w:sz="0" w:space="0" w:color="auto"/>
            <w:bottom w:val="none" w:sz="0" w:space="0" w:color="auto"/>
            <w:right w:val="none" w:sz="0" w:space="0" w:color="auto"/>
          </w:divBdr>
        </w:div>
        <w:div w:id="1909068578">
          <w:marLeft w:val="360"/>
          <w:marRight w:val="0"/>
          <w:marTop w:val="400"/>
          <w:marBottom w:val="0"/>
          <w:divBdr>
            <w:top w:val="none" w:sz="0" w:space="0" w:color="auto"/>
            <w:left w:val="none" w:sz="0" w:space="0" w:color="auto"/>
            <w:bottom w:val="none" w:sz="0" w:space="0" w:color="auto"/>
            <w:right w:val="none" w:sz="0" w:space="0" w:color="auto"/>
          </w:divBdr>
        </w:div>
        <w:div w:id="144130700">
          <w:marLeft w:val="360"/>
          <w:marRight w:val="0"/>
          <w:marTop w:val="400"/>
          <w:marBottom w:val="0"/>
          <w:divBdr>
            <w:top w:val="none" w:sz="0" w:space="0" w:color="auto"/>
            <w:left w:val="none" w:sz="0" w:space="0" w:color="auto"/>
            <w:bottom w:val="none" w:sz="0" w:space="0" w:color="auto"/>
            <w:right w:val="none" w:sz="0" w:space="0" w:color="auto"/>
          </w:divBdr>
        </w:div>
        <w:div w:id="1116406454">
          <w:marLeft w:val="720"/>
          <w:marRight w:val="0"/>
          <w:marTop w:val="400"/>
          <w:marBottom w:val="0"/>
          <w:divBdr>
            <w:top w:val="none" w:sz="0" w:space="0" w:color="auto"/>
            <w:left w:val="none" w:sz="0" w:space="0" w:color="auto"/>
            <w:bottom w:val="none" w:sz="0" w:space="0" w:color="auto"/>
            <w:right w:val="none" w:sz="0" w:space="0" w:color="auto"/>
          </w:divBdr>
        </w:div>
        <w:div w:id="2035304234">
          <w:marLeft w:val="720"/>
          <w:marRight w:val="0"/>
          <w:marTop w:val="400"/>
          <w:marBottom w:val="0"/>
          <w:divBdr>
            <w:top w:val="none" w:sz="0" w:space="0" w:color="auto"/>
            <w:left w:val="none" w:sz="0" w:space="0" w:color="auto"/>
            <w:bottom w:val="none" w:sz="0" w:space="0" w:color="auto"/>
            <w:right w:val="none" w:sz="0" w:space="0" w:color="auto"/>
          </w:divBdr>
        </w:div>
        <w:div w:id="1783068681">
          <w:marLeft w:val="360"/>
          <w:marRight w:val="0"/>
          <w:marTop w:val="400"/>
          <w:marBottom w:val="0"/>
          <w:divBdr>
            <w:top w:val="none" w:sz="0" w:space="0" w:color="auto"/>
            <w:left w:val="none" w:sz="0" w:space="0" w:color="auto"/>
            <w:bottom w:val="none" w:sz="0" w:space="0" w:color="auto"/>
            <w:right w:val="none" w:sz="0" w:space="0" w:color="auto"/>
          </w:divBdr>
        </w:div>
        <w:div w:id="535000175">
          <w:marLeft w:val="720"/>
          <w:marRight w:val="0"/>
          <w:marTop w:val="400"/>
          <w:marBottom w:val="0"/>
          <w:divBdr>
            <w:top w:val="none" w:sz="0" w:space="0" w:color="auto"/>
            <w:left w:val="none" w:sz="0" w:space="0" w:color="auto"/>
            <w:bottom w:val="none" w:sz="0" w:space="0" w:color="auto"/>
            <w:right w:val="none" w:sz="0" w:space="0" w:color="auto"/>
          </w:divBdr>
        </w:div>
        <w:div w:id="705375845">
          <w:marLeft w:val="720"/>
          <w:marRight w:val="0"/>
          <w:marTop w:val="400"/>
          <w:marBottom w:val="0"/>
          <w:divBdr>
            <w:top w:val="none" w:sz="0" w:space="0" w:color="auto"/>
            <w:left w:val="none" w:sz="0" w:space="0" w:color="auto"/>
            <w:bottom w:val="none" w:sz="0" w:space="0" w:color="auto"/>
            <w:right w:val="none" w:sz="0" w:space="0" w:color="auto"/>
          </w:divBdr>
        </w:div>
        <w:div w:id="1115563681">
          <w:marLeft w:val="720"/>
          <w:marRight w:val="0"/>
          <w:marTop w:val="400"/>
          <w:marBottom w:val="0"/>
          <w:divBdr>
            <w:top w:val="none" w:sz="0" w:space="0" w:color="auto"/>
            <w:left w:val="none" w:sz="0" w:space="0" w:color="auto"/>
            <w:bottom w:val="none" w:sz="0" w:space="0" w:color="auto"/>
            <w:right w:val="none" w:sz="0" w:space="0" w:color="auto"/>
          </w:divBdr>
        </w:div>
        <w:div w:id="1867012504">
          <w:marLeft w:val="720"/>
          <w:marRight w:val="0"/>
          <w:marTop w:val="400"/>
          <w:marBottom w:val="0"/>
          <w:divBdr>
            <w:top w:val="none" w:sz="0" w:space="0" w:color="auto"/>
            <w:left w:val="none" w:sz="0" w:space="0" w:color="auto"/>
            <w:bottom w:val="none" w:sz="0" w:space="0" w:color="auto"/>
            <w:right w:val="none" w:sz="0" w:space="0" w:color="auto"/>
          </w:divBdr>
        </w:div>
        <w:div w:id="2109884061">
          <w:marLeft w:val="720"/>
          <w:marRight w:val="0"/>
          <w:marTop w:val="400"/>
          <w:marBottom w:val="0"/>
          <w:divBdr>
            <w:top w:val="none" w:sz="0" w:space="0" w:color="auto"/>
            <w:left w:val="none" w:sz="0" w:space="0" w:color="auto"/>
            <w:bottom w:val="none" w:sz="0" w:space="0" w:color="auto"/>
            <w:right w:val="none" w:sz="0" w:space="0" w:color="auto"/>
          </w:divBdr>
        </w:div>
        <w:div w:id="1218711119">
          <w:marLeft w:val="360"/>
          <w:marRight w:val="0"/>
          <w:marTop w:val="400"/>
          <w:marBottom w:val="0"/>
          <w:divBdr>
            <w:top w:val="none" w:sz="0" w:space="0" w:color="auto"/>
            <w:left w:val="none" w:sz="0" w:space="0" w:color="auto"/>
            <w:bottom w:val="none" w:sz="0" w:space="0" w:color="auto"/>
            <w:right w:val="none" w:sz="0" w:space="0" w:color="auto"/>
          </w:divBdr>
        </w:div>
        <w:div w:id="1130590951">
          <w:marLeft w:val="360"/>
          <w:marRight w:val="0"/>
          <w:marTop w:val="400"/>
          <w:marBottom w:val="0"/>
          <w:divBdr>
            <w:top w:val="none" w:sz="0" w:space="0" w:color="auto"/>
            <w:left w:val="none" w:sz="0" w:space="0" w:color="auto"/>
            <w:bottom w:val="none" w:sz="0" w:space="0" w:color="auto"/>
            <w:right w:val="none" w:sz="0" w:space="0" w:color="auto"/>
          </w:divBdr>
        </w:div>
        <w:div w:id="435756826">
          <w:marLeft w:val="360"/>
          <w:marRight w:val="0"/>
          <w:marTop w:val="400"/>
          <w:marBottom w:val="0"/>
          <w:divBdr>
            <w:top w:val="none" w:sz="0" w:space="0" w:color="auto"/>
            <w:left w:val="none" w:sz="0" w:space="0" w:color="auto"/>
            <w:bottom w:val="none" w:sz="0" w:space="0" w:color="auto"/>
            <w:right w:val="none" w:sz="0" w:space="0" w:color="auto"/>
          </w:divBdr>
        </w:div>
        <w:div w:id="866068307">
          <w:marLeft w:val="360"/>
          <w:marRight w:val="0"/>
          <w:marTop w:val="400"/>
          <w:marBottom w:val="0"/>
          <w:divBdr>
            <w:top w:val="none" w:sz="0" w:space="0" w:color="auto"/>
            <w:left w:val="none" w:sz="0" w:space="0" w:color="auto"/>
            <w:bottom w:val="none" w:sz="0" w:space="0" w:color="auto"/>
            <w:right w:val="none" w:sz="0" w:space="0" w:color="auto"/>
          </w:divBdr>
        </w:div>
        <w:div w:id="169831391">
          <w:marLeft w:val="360"/>
          <w:marRight w:val="0"/>
          <w:marTop w:val="400"/>
          <w:marBottom w:val="0"/>
          <w:divBdr>
            <w:top w:val="none" w:sz="0" w:space="0" w:color="auto"/>
            <w:left w:val="none" w:sz="0" w:space="0" w:color="auto"/>
            <w:bottom w:val="none" w:sz="0" w:space="0" w:color="auto"/>
            <w:right w:val="none" w:sz="0" w:space="0" w:color="auto"/>
          </w:divBdr>
        </w:div>
        <w:div w:id="1833838489">
          <w:marLeft w:val="360"/>
          <w:marRight w:val="0"/>
          <w:marTop w:val="400"/>
          <w:marBottom w:val="0"/>
          <w:divBdr>
            <w:top w:val="none" w:sz="0" w:space="0" w:color="auto"/>
            <w:left w:val="none" w:sz="0" w:space="0" w:color="auto"/>
            <w:bottom w:val="none" w:sz="0" w:space="0" w:color="auto"/>
            <w:right w:val="none" w:sz="0" w:space="0" w:color="auto"/>
          </w:divBdr>
        </w:div>
        <w:div w:id="130364127">
          <w:marLeft w:val="360"/>
          <w:marRight w:val="0"/>
          <w:marTop w:val="400"/>
          <w:marBottom w:val="0"/>
          <w:divBdr>
            <w:top w:val="none" w:sz="0" w:space="0" w:color="auto"/>
            <w:left w:val="none" w:sz="0" w:space="0" w:color="auto"/>
            <w:bottom w:val="none" w:sz="0" w:space="0" w:color="auto"/>
            <w:right w:val="none" w:sz="0" w:space="0" w:color="auto"/>
          </w:divBdr>
        </w:div>
        <w:div w:id="1567451513">
          <w:marLeft w:val="360"/>
          <w:marRight w:val="0"/>
          <w:marTop w:val="400"/>
          <w:marBottom w:val="0"/>
          <w:divBdr>
            <w:top w:val="none" w:sz="0" w:space="0" w:color="auto"/>
            <w:left w:val="none" w:sz="0" w:space="0" w:color="auto"/>
            <w:bottom w:val="none" w:sz="0" w:space="0" w:color="auto"/>
            <w:right w:val="none" w:sz="0" w:space="0" w:color="auto"/>
          </w:divBdr>
        </w:div>
        <w:div w:id="1255473684">
          <w:marLeft w:val="360"/>
          <w:marRight w:val="0"/>
          <w:marTop w:val="400"/>
          <w:marBottom w:val="0"/>
          <w:divBdr>
            <w:top w:val="none" w:sz="0" w:space="0" w:color="auto"/>
            <w:left w:val="none" w:sz="0" w:space="0" w:color="auto"/>
            <w:bottom w:val="none" w:sz="0" w:space="0" w:color="auto"/>
            <w:right w:val="none" w:sz="0" w:space="0" w:color="auto"/>
          </w:divBdr>
        </w:div>
        <w:div w:id="417482817">
          <w:marLeft w:val="720"/>
          <w:marRight w:val="0"/>
          <w:marTop w:val="400"/>
          <w:marBottom w:val="0"/>
          <w:divBdr>
            <w:top w:val="none" w:sz="0" w:space="0" w:color="auto"/>
            <w:left w:val="none" w:sz="0" w:space="0" w:color="auto"/>
            <w:bottom w:val="none" w:sz="0" w:space="0" w:color="auto"/>
            <w:right w:val="none" w:sz="0" w:space="0" w:color="auto"/>
          </w:divBdr>
        </w:div>
        <w:div w:id="376318367">
          <w:marLeft w:val="360"/>
          <w:marRight w:val="0"/>
          <w:marTop w:val="400"/>
          <w:marBottom w:val="0"/>
          <w:divBdr>
            <w:top w:val="none" w:sz="0" w:space="0" w:color="auto"/>
            <w:left w:val="none" w:sz="0" w:space="0" w:color="auto"/>
            <w:bottom w:val="none" w:sz="0" w:space="0" w:color="auto"/>
            <w:right w:val="none" w:sz="0" w:space="0" w:color="auto"/>
          </w:divBdr>
        </w:div>
        <w:div w:id="643848566">
          <w:marLeft w:val="360"/>
          <w:marRight w:val="0"/>
          <w:marTop w:val="400"/>
          <w:marBottom w:val="0"/>
          <w:divBdr>
            <w:top w:val="none" w:sz="0" w:space="0" w:color="auto"/>
            <w:left w:val="none" w:sz="0" w:space="0" w:color="auto"/>
            <w:bottom w:val="none" w:sz="0" w:space="0" w:color="auto"/>
            <w:right w:val="none" w:sz="0" w:space="0" w:color="auto"/>
          </w:divBdr>
        </w:div>
        <w:div w:id="1342971063">
          <w:marLeft w:val="360"/>
          <w:marRight w:val="0"/>
          <w:marTop w:val="400"/>
          <w:marBottom w:val="0"/>
          <w:divBdr>
            <w:top w:val="none" w:sz="0" w:space="0" w:color="auto"/>
            <w:left w:val="none" w:sz="0" w:space="0" w:color="auto"/>
            <w:bottom w:val="none" w:sz="0" w:space="0" w:color="auto"/>
            <w:right w:val="none" w:sz="0" w:space="0" w:color="auto"/>
          </w:divBdr>
        </w:div>
        <w:div w:id="918490642">
          <w:marLeft w:val="360"/>
          <w:marRight w:val="0"/>
          <w:marTop w:val="400"/>
          <w:marBottom w:val="0"/>
          <w:divBdr>
            <w:top w:val="none" w:sz="0" w:space="0" w:color="auto"/>
            <w:left w:val="none" w:sz="0" w:space="0" w:color="auto"/>
            <w:bottom w:val="none" w:sz="0" w:space="0" w:color="auto"/>
            <w:right w:val="none" w:sz="0" w:space="0" w:color="auto"/>
          </w:divBdr>
        </w:div>
        <w:div w:id="747045662">
          <w:marLeft w:val="360"/>
          <w:marRight w:val="0"/>
          <w:marTop w:val="400"/>
          <w:marBottom w:val="0"/>
          <w:divBdr>
            <w:top w:val="none" w:sz="0" w:space="0" w:color="auto"/>
            <w:left w:val="none" w:sz="0" w:space="0" w:color="auto"/>
            <w:bottom w:val="none" w:sz="0" w:space="0" w:color="auto"/>
            <w:right w:val="none" w:sz="0" w:space="0" w:color="auto"/>
          </w:divBdr>
        </w:div>
        <w:div w:id="1829665635">
          <w:marLeft w:val="360"/>
          <w:marRight w:val="0"/>
          <w:marTop w:val="400"/>
          <w:marBottom w:val="0"/>
          <w:divBdr>
            <w:top w:val="none" w:sz="0" w:space="0" w:color="auto"/>
            <w:left w:val="none" w:sz="0" w:space="0" w:color="auto"/>
            <w:bottom w:val="none" w:sz="0" w:space="0" w:color="auto"/>
            <w:right w:val="none" w:sz="0" w:space="0" w:color="auto"/>
          </w:divBdr>
        </w:div>
        <w:div w:id="504974436">
          <w:marLeft w:val="360"/>
          <w:marRight w:val="0"/>
          <w:marTop w:val="400"/>
          <w:marBottom w:val="0"/>
          <w:divBdr>
            <w:top w:val="none" w:sz="0" w:space="0" w:color="auto"/>
            <w:left w:val="none" w:sz="0" w:space="0" w:color="auto"/>
            <w:bottom w:val="none" w:sz="0" w:space="0" w:color="auto"/>
            <w:right w:val="none" w:sz="0" w:space="0" w:color="auto"/>
          </w:divBdr>
        </w:div>
        <w:div w:id="2130198834">
          <w:marLeft w:val="360"/>
          <w:marRight w:val="0"/>
          <w:marTop w:val="400"/>
          <w:marBottom w:val="0"/>
          <w:divBdr>
            <w:top w:val="none" w:sz="0" w:space="0" w:color="auto"/>
            <w:left w:val="none" w:sz="0" w:space="0" w:color="auto"/>
            <w:bottom w:val="none" w:sz="0" w:space="0" w:color="auto"/>
            <w:right w:val="none" w:sz="0" w:space="0" w:color="auto"/>
          </w:divBdr>
        </w:div>
        <w:div w:id="148180201">
          <w:marLeft w:val="360"/>
          <w:marRight w:val="0"/>
          <w:marTop w:val="400"/>
          <w:marBottom w:val="0"/>
          <w:divBdr>
            <w:top w:val="none" w:sz="0" w:space="0" w:color="auto"/>
            <w:left w:val="none" w:sz="0" w:space="0" w:color="auto"/>
            <w:bottom w:val="none" w:sz="0" w:space="0" w:color="auto"/>
            <w:right w:val="none" w:sz="0" w:space="0" w:color="auto"/>
          </w:divBdr>
        </w:div>
        <w:div w:id="6177573">
          <w:marLeft w:val="360"/>
          <w:marRight w:val="0"/>
          <w:marTop w:val="400"/>
          <w:marBottom w:val="0"/>
          <w:divBdr>
            <w:top w:val="none" w:sz="0" w:space="0" w:color="auto"/>
            <w:left w:val="none" w:sz="0" w:space="0" w:color="auto"/>
            <w:bottom w:val="none" w:sz="0" w:space="0" w:color="auto"/>
            <w:right w:val="none" w:sz="0" w:space="0" w:color="auto"/>
          </w:divBdr>
        </w:div>
        <w:div w:id="111365653">
          <w:marLeft w:val="360"/>
          <w:marRight w:val="0"/>
          <w:marTop w:val="400"/>
          <w:marBottom w:val="0"/>
          <w:divBdr>
            <w:top w:val="none" w:sz="0" w:space="0" w:color="auto"/>
            <w:left w:val="none" w:sz="0" w:space="0" w:color="auto"/>
            <w:bottom w:val="none" w:sz="0" w:space="0" w:color="auto"/>
            <w:right w:val="none" w:sz="0" w:space="0" w:color="auto"/>
          </w:divBdr>
        </w:div>
        <w:div w:id="251206043">
          <w:marLeft w:val="360"/>
          <w:marRight w:val="0"/>
          <w:marTop w:val="400"/>
          <w:marBottom w:val="0"/>
          <w:divBdr>
            <w:top w:val="none" w:sz="0" w:space="0" w:color="auto"/>
            <w:left w:val="none" w:sz="0" w:space="0" w:color="auto"/>
            <w:bottom w:val="none" w:sz="0" w:space="0" w:color="auto"/>
            <w:right w:val="none" w:sz="0" w:space="0" w:color="auto"/>
          </w:divBdr>
        </w:div>
        <w:div w:id="1050491812">
          <w:marLeft w:val="360"/>
          <w:marRight w:val="0"/>
          <w:marTop w:val="400"/>
          <w:marBottom w:val="0"/>
          <w:divBdr>
            <w:top w:val="none" w:sz="0" w:space="0" w:color="auto"/>
            <w:left w:val="none" w:sz="0" w:space="0" w:color="auto"/>
            <w:bottom w:val="none" w:sz="0" w:space="0" w:color="auto"/>
            <w:right w:val="none" w:sz="0" w:space="0" w:color="auto"/>
          </w:divBdr>
        </w:div>
        <w:div w:id="1471249168">
          <w:marLeft w:val="360"/>
          <w:marRight w:val="0"/>
          <w:marTop w:val="400"/>
          <w:marBottom w:val="0"/>
          <w:divBdr>
            <w:top w:val="none" w:sz="0" w:space="0" w:color="auto"/>
            <w:left w:val="none" w:sz="0" w:space="0" w:color="auto"/>
            <w:bottom w:val="none" w:sz="0" w:space="0" w:color="auto"/>
            <w:right w:val="none" w:sz="0" w:space="0" w:color="auto"/>
          </w:divBdr>
        </w:div>
        <w:div w:id="2018916960">
          <w:marLeft w:val="360"/>
          <w:marRight w:val="0"/>
          <w:marTop w:val="400"/>
          <w:marBottom w:val="0"/>
          <w:divBdr>
            <w:top w:val="none" w:sz="0" w:space="0" w:color="auto"/>
            <w:left w:val="none" w:sz="0" w:space="0" w:color="auto"/>
            <w:bottom w:val="none" w:sz="0" w:space="0" w:color="auto"/>
            <w:right w:val="none" w:sz="0" w:space="0" w:color="auto"/>
          </w:divBdr>
        </w:div>
        <w:div w:id="278337191">
          <w:marLeft w:val="720"/>
          <w:marRight w:val="0"/>
          <w:marTop w:val="400"/>
          <w:marBottom w:val="0"/>
          <w:divBdr>
            <w:top w:val="none" w:sz="0" w:space="0" w:color="auto"/>
            <w:left w:val="none" w:sz="0" w:space="0" w:color="auto"/>
            <w:bottom w:val="none" w:sz="0" w:space="0" w:color="auto"/>
            <w:right w:val="none" w:sz="0" w:space="0" w:color="auto"/>
          </w:divBdr>
        </w:div>
        <w:div w:id="1356073827">
          <w:marLeft w:val="720"/>
          <w:marRight w:val="0"/>
          <w:marTop w:val="400"/>
          <w:marBottom w:val="0"/>
          <w:divBdr>
            <w:top w:val="none" w:sz="0" w:space="0" w:color="auto"/>
            <w:left w:val="none" w:sz="0" w:space="0" w:color="auto"/>
            <w:bottom w:val="none" w:sz="0" w:space="0" w:color="auto"/>
            <w:right w:val="none" w:sz="0" w:space="0" w:color="auto"/>
          </w:divBdr>
        </w:div>
        <w:div w:id="2127037868">
          <w:marLeft w:val="360"/>
          <w:marRight w:val="0"/>
          <w:marTop w:val="400"/>
          <w:marBottom w:val="0"/>
          <w:divBdr>
            <w:top w:val="none" w:sz="0" w:space="0" w:color="auto"/>
            <w:left w:val="none" w:sz="0" w:space="0" w:color="auto"/>
            <w:bottom w:val="none" w:sz="0" w:space="0" w:color="auto"/>
            <w:right w:val="none" w:sz="0" w:space="0" w:color="auto"/>
          </w:divBdr>
        </w:div>
        <w:div w:id="1545554631">
          <w:marLeft w:val="360"/>
          <w:marRight w:val="0"/>
          <w:marTop w:val="400"/>
          <w:marBottom w:val="0"/>
          <w:divBdr>
            <w:top w:val="none" w:sz="0" w:space="0" w:color="auto"/>
            <w:left w:val="none" w:sz="0" w:space="0" w:color="auto"/>
            <w:bottom w:val="none" w:sz="0" w:space="0" w:color="auto"/>
            <w:right w:val="none" w:sz="0" w:space="0" w:color="auto"/>
          </w:divBdr>
        </w:div>
        <w:div w:id="821309815">
          <w:marLeft w:val="360"/>
          <w:marRight w:val="0"/>
          <w:marTop w:val="400"/>
          <w:marBottom w:val="0"/>
          <w:divBdr>
            <w:top w:val="none" w:sz="0" w:space="0" w:color="auto"/>
            <w:left w:val="none" w:sz="0" w:space="0" w:color="auto"/>
            <w:bottom w:val="none" w:sz="0" w:space="0" w:color="auto"/>
            <w:right w:val="none" w:sz="0" w:space="0" w:color="auto"/>
          </w:divBdr>
        </w:div>
        <w:div w:id="644555348">
          <w:marLeft w:val="360"/>
          <w:marRight w:val="0"/>
          <w:marTop w:val="400"/>
          <w:marBottom w:val="0"/>
          <w:divBdr>
            <w:top w:val="none" w:sz="0" w:space="0" w:color="auto"/>
            <w:left w:val="none" w:sz="0" w:space="0" w:color="auto"/>
            <w:bottom w:val="none" w:sz="0" w:space="0" w:color="auto"/>
            <w:right w:val="none" w:sz="0" w:space="0" w:color="auto"/>
          </w:divBdr>
        </w:div>
        <w:div w:id="2046562386">
          <w:marLeft w:val="360"/>
          <w:marRight w:val="0"/>
          <w:marTop w:val="400"/>
          <w:marBottom w:val="0"/>
          <w:divBdr>
            <w:top w:val="none" w:sz="0" w:space="0" w:color="auto"/>
            <w:left w:val="none" w:sz="0" w:space="0" w:color="auto"/>
            <w:bottom w:val="none" w:sz="0" w:space="0" w:color="auto"/>
            <w:right w:val="none" w:sz="0" w:space="0" w:color="auto"/>
          </w:divBdr>
        </w:div>
        <w:div w:id="1530341578">
          <w:marLeft w:val="360"/>
          <w:marRight w:val="0"/>
          <w:marTop w:val="400"/>
          <w:marBottom w:val="0"/>
          <w:divBdr>
            <w:top w:val="none" w:sz="0" w:space="0" w:color="auto"/>
            <w:left w:val="none" w:sz="0" w:space="0" w:color="auto"/>
            <w:bottom w:val="none" w:sz="0" w:space="0" w:color="auto"/>
            <w:right w:val="none" w:sz="0" w:space="0" w:color="auto"/>
          </w:divBdr>
        </w:div>
        <w:div w:id="1414162225">
          <w:marLeft w:val="360"/>
          <w:marRight w:val="0"/>
          <w:marTop w:val="400"/>
          <w:marBottom w:val="0"/>
          <w:divBdr>
            <w:top w:val="none" w:sz="0" w:space="0" w:color="auto"/>
            <w:left w:val="none" w:sz="0" w:space="0" w:color="auto"/>
            <w:bottom w:val="none" w:sz="0" w:space="0" w:color="auto"/>
            <w:right w:val="none" w:sz="0" w:space="0" w:color="auto"/>
          </w:divBdr>
        </w:div>
        <w:div w:id="833422538">
          <w:marLeft w:val="806"/>
          <w:marRight w:val="0"/>
          <w:marTop w:val="400"/>
          <w:marBottom w:val="0"/>
          <w:divBdr>
            <w:top w:val="none" w:sz="0" w:space="0" w:color="auto"/>
            <w:left w:val="none" w:sz="0" w:space="0" w:color="auto"/>
            <w:bottom w:val="none" w:sz="0" w:space="0" w:color="auto"/>
            <w:right w:val="none" w:sz="0" w:space="0" w:color="auto"/>
          </w:divBdr>
        </w:div>
        <w:div w:id="1677421196">
          <w:marLeft w:val="1080"/>
          <w:marRight w:val="0"/>
          <w:marTop w:val="120"/>
          <w:marBottom w:val="0"/>
          <w:divBdr>
            <w:top w:val="none" w:sz="0" w:space="0" w:color="auto"/>
            <w:left w:val="none" w:sz="0" w:space="0" w:color="auto"/>
            <w:bottom w:val="none" w:sz="0" w:space="0" w:color="auto"/>
            <w:right w:val="none" w:sz="0" w:space="0" w:color="auto"/>
          </w:divBdr>
        </w:div>
        <w:div w:id="958999478">
          <w:marLeft w:val="1080"/>
          <w:marRight w:val="0"/>
          <w:marTop w:val="120"/>
          <w:marBottom w:val="0"/>
          <w:divBdr>
            <w:top w:val="none" w:sz="0" w:space="0" w:color="auto"/>
            <w:left w:val="none" w:sz="0" w:space="0" w:color="auto"/>
            <w:bottom w:val="none" w:sz="0" w:space="0" w:color="auto"/>
            <w:right w:val="none" w:sz="0" w:space="0" w:color="auto"/>
          </w:divBdr>
        </w:div>
        <w:div w:id="2057122101">
          <w:marLeft w:val="806"/>
          <w:marRight w:val="0"/>
          <w:marTop w:val="400"/>
          <w:marBottom w:val="0"/>
          <w:divBdr>
            <w:top w:val="none" w:sz="0" w:space="0" w:color="auto"/>
            <w:left w:val="none" w:sz="0" w:space="0" w:color="auto"/>
            <w:bottom w:val="none" w:sz="0" w:space="0" w:color="auto"/>
            <w:right w:val="none" w:sz="0" w:space="0" w:color="auto"/>
          </w:divBdr>
        </w:div>
        <w:div w:id="1710958913">
          <w:marLeft w:val="360"/>
          <w:marRight w:val="0"/>
          <w:marTop w:val="400"/>
          <w:marBottom w:val="0"/>
          <w:divBdr>
            <w:top w:val="none" w:sz="0" w:space="0" w:color="auto"/>
            <w:left w:val="none" w:sz="0" w:space="0" w:color="auto"/>
            <w:bottom w:val="none" w:sz="0" w:space="0" w:color="auto"/>
            <w:right w:val="none" w:sz="0" w:space="0" w:color="auto"/>
          </w:divBdr>
        </w:div>
        <w:div w:id="268512687">
          <w:marLeft w:val="360"/>
          <w:marRight w:val="0"/>
          <w:marTop w:val="400"/>
          <w:marBottom w:val="0"/>
          <w:divBdr>
            <w:top w:val="none" w:sz="0" w:space="0" w:color="auto"/>
            <w:left w:val="none" w:sz="0" w:space="0" w:color="auto"/>
            <w:bottom w:val="none" w:sz="0" w:space="0" w:color="auto"/>
            <w:right w:val="none" w:sz="0" w:space="0" w:color="auto"/>
          </w:divBdr>
        </w:div>
        <w:div w:id="327365749">
          <w:marLeft w:val="360"/>
          <w:marRight w:val="0"/>
          <w:marTop w:val="400"/>
          <w:marBottom w:val="0"/>
          <w:divBdr>
            <w:top w:val="none" w:sz="0" w:space="0" w:color="auto"/>
            <w:left w:val="none" w:sz="0" w:space="0" w:color="auto"/>
            <w:bottom w:val="none" w:sz="0" w:space="0" w:color="auto"/>
            <w:right w:val="none" w:sz="0" w:space="0" w:color="auto"/>
          </w:divBdr>
        </w:div>
        <w:div w:id="129522339">
          <w:marLeft w:val="720"/>
          <w:marRight w:val="0"/>
          <w:marTop w:val="120"/>
          <w:marBottom w:val="0"/>
          <w:divBdr>
            <w:top w:val="none" w:sz="0" w:space="0" w:color="auto"/>
            <w:left w:val="none" w:sz="0" w:space="0" w:color="auto"/>
            <w:bottom w:val="none" w:sz="0" w:space="0" w:color="auto"/>
            <w:right w:val="none" w:sz="0" w:space="0" w:color="auto"/>
          </w:divBdr>
        </w:div>
        <w:div w:id="357125435">
          <w:marLeft w:val="360"/>
          <w:marRight w:val="0"/>
          <w:marTop w:val="400"/>
          <w:marBottom w:val="0"/>
          <w:divBdr>
            <w:top w:val="none" w:sz="0" w:space="0" w:color="auto"/>
            <w:left w:val="none" w:sz="0" w:space="0" w:color="auto"/>
            <w:bottom w:val="none" w:sz="0" w:space="0" w:color="auto"/>
            <w:right w:val="none" w:sz="0" w:space="0" w:color="auto"/>
          </w:divBdr>
        </w:div>
        <w:div w:id="214586450">
          <w:marLeft w:val="720"/>
          <w:marRight w:val="0"/>
          <w:marTop w:val="120"/>
          <w:marBottom w:val="0"/>
          <w:divBdr>
            <w:top w:val="none" w:sz="0" w:space="0" w:color="auto"/>
            <w:left w:val="none" w:sz="0" w:space="0" w:color="auto"/>
            <w:bottom w:val="none" w:sz="0" w:space="0" w:color="auto"/>
            <w:right w:val="none" w:sz="0" w:space="0" w:color="auto"/>
          </w:divBdr>
        </w:div>
        <w:div w:id="570963219">
          <w:marLeft w:val="360"/>
          <w:marRight w:val="0"/>
          <w:marTop w:val="400"/>
          <w:marBottom w:val="0"/>
          <w:divBdr>
            <w:top w:val="none" w:sz="0" w:space="0" w:color="auto"/>
            <w:left w:val="none" w:sz="0" w:space="0" w:color="auto"/>
            <w:bottom w:val="none" w:sz="0" w:space="0" w:color="auto"/>
            <w:right w:val="none" w:sz="0" w:space="0" w:color="auto"/>
          </w:divBdr>
        </w:div>
        <w:div w:id="1762949625">
          <w:marLeft w:val="720"/>
          <w:marRight w:val="0"/>
          <w:marTop w:val="120"/>
          <w:marBottom w:val="0"/>
          <w:divBdr>
            <w:top w:val="none" w:sz="0" w:space="0" w:color="auto"/>
            <w:left w:val="none" w:sz="0" w:space="0" w:color="auto"/>
            <w:bottom w:val="none" w:sz="0" w:space="0" w:color="auto"/>
            <w:right w:val="none" w:sz="0" w:space="0" w:color="auto"/>
          </w:divBdr>
        </w:div>
        <w:div w:id="470094311">
          <w:marLeft w:val="360"/>
          <w:marRight w:val="0"/>
          <w:marTop w:val="400"/>
          <w:marBottom w:val="0"/>
          <w:divBdr>
            <w:top w:val="none" w:sz="0" w:space="0" w:color="auto"/>
            <w:left w:val="none" w:sz="0" w:space="0" w:color="auto"/>
            <w:bottom w:val="none" w:sz="0" w:space="0" w:color="auto"/>
            <w:right w:val="none" w:sz="0" w:space="0" w:color="auto"/>
          </w:divBdr>
        </w:div>
        <w:div w:id="1414007707">
          <w:marLeft w:val="360"/>
          <w:marRight w:val="0"/>
          <w:marTop w:val="400"/>
          <w:marBottom w:val="0"/>
          <w:divBdr>
            <w:top w:val="none" w:sz="0" w:space="0" w:color="auto"/>
            <w:left w:val="none" w:sz="0" w:space="0" w:color="auto"/>
            <w:bottom w:val="none" w:sz="0" w:space="0" w:color="auto"/>
            <w:right w:val="none" w:sz="0" w:space="0" w:color="auto"/>
          </w:divBdr>
        </w:div>
        <w:div w:id="1425222903">
          <w:marLeft w:val="360"/>
          <w:marRight w:val="0"/>
          <w:marTop w:val="400"/>
          <w:marBottom w:val="0"/>
          <w:divBdr>
            <w:top w:val="none" w:sz="0" w:space="0" w:color="auto"/>
            <w:left w:val="none" w:sz="0" w:space="0" w:color="auto"/>
            <w:bottom w:val="none" w:sz="0" w:space="0" w:color="auto"/>
            <w:right w:val="none" w:sz="0" w:space="0" w:color="auto"/>
          </w:divBdr>
        </w:div>
        <w:div w:id="1458378714">
          <w:marLeft w:val="360"/>
          <w:marRight w:val="0"/>
          <w:marTop w:val="400"/>
          <w:marBottom w:val="0"/>
          <w:divBdr>
            <w:top w:val="none" w:sz="0" w:space="0" w:color="auto"/>
            <w:left w:val="none" w:sz="0" w:space="0" w:color="auto"/>
            <w:bottom w:val="none" w:sz="0" w:space="0" w:color="auto"/>
            <w:right w:val="none" w:sz="0" w:space="0" w:color="auto"/>
          </w:divBdr>
        </w:div>
        <w:div w:id="1782266247">
          <w:marLeft w:val="360"/>
          <w:marRight w:val="0"/>
          <w:marTop w:val="400"/>
          <w:marBottom w:val="0"/>
          <w:divBdr>
            <w:top w:val="none" w:sz="0" w:space="0" w:color="auto"/>
            <w:left w:val="none" w:sz="0" w:space="0" w:color="auto"/>
            <w:bottom w:val="none" w:sz="0" w:space="0" w:color="auto"/>
            <w:right w:val="none" w:sz="0" w:space="0" w:color="auto"/>
          </w:divBdr>
        </w:div>
        <w:div w:id="1971131515">
          <w:marLeft w:val="360"/>
          <w:marRight w:val="0"/>
          <w:marTop w:val="400"/>
          <w:marBottom w:val="0"/>
          <w:divBdr>
            <w:top w:val="none" w:sz="0" w:space="0" w:color="auto"/>
            <w:left w:val="none" w:sz="0" w:space="0" w:color="auto"/>
            <w:bottom w:val="none" w:sz="0" w:space="0" w:color="auto"/>
            <w:right w:val="none" w:sz="0" w:space="0" w:color="auto"/>
          </w:divBdr>
        </w:div>
        <w:div w:id="1492136078">
          <w:marLeft w:val="360"/>
          <w:marRight w:val="0"/>
          <w:marTop w:val="400"/>
          <w:marBottom w:val="0"/>
          <w:divBdr>
            <w:top w:val="none" w:sz="0" w:space="0" w:color="auto"/>
            <w:left w:val="none" w:sz="0" w:space="0" w:color="auto"/>
            <w:bottom w:val="none" w:sz="0" w:space="0" w:color="auto"/>
            <w:right w:val="none" w:sz="0" w:space="0" w:color="auto"/>
          </w:divBdr>
        </w:div>
        <w:div w:id="860313699">
          <w:marLeft w:val="720"/>
          <w:marRight w:val="0"/>
          <w:marTop w:val="120"/>
          <w:marBottom w:val="0"/>
          <w:divBdr>
            <w:top w:val="none" w:sz="0" w:space="0" w:color="auto"/>
            <w:left w:val="none" w:sz="0" w:space="0" w:color="auto"/>
            <w:bottom w:val="none" w:sz="0" w:space="0" w:color="auto"/>
            <w:right w:val="none" w:sz="0" w:space="0" w:color="auto"/>
          </w:divBdr>
        </w:div>
        <w:div w:id="1705138089">
          <w:marLeft w:val="720"/>
          <w:marRight w:val="0"/>
          <w:marTop w:val="120"/>
          <w:marBottom w:val="0"/>
          <w:divBdr>
            <w:top w:val="none" w:sz="0" w:space="0" w:color="auto"/>
            <w:left w:val="none" w:sz="0" w:space="0" w:color="auto"/>
            <w:bottom w:val="none" w:sz="0" w:space="0" w:color="auto"/>
            <w:right w:val="none" w:sz="0" w:space="0" w:color="auto"/>
          </w:divBdr>
        </w:div>
        <w:div w:id="2143768106">
          <w:marLeft w:val="720"/>
          <w:marRight w:val="0"/>
          <w:marTop w:val="120"/>
          <w:marBottom w:val="0"/>
          <w:divBdr>
            <w:top w:val="none" w:sz="0" w:space="0" w:color="auto"/>
            <w:left w:val="none" w:sz="0" w:space="0" w:color="auto"/>
            <w:bottom w:val="none" w:sz="0" w:space="0" w:color="auto"/>
            <w:right w:val="none" w:sz="0" w:space="0" w:color="auto"/>
          </w:divBdr>
        </w:div>
        <w:div w:id="1004019622">
          <w:marLeft w:val="360"/>
          <w:marRight w:val="0"/>
          <w:marTop w:val="400"/>
          <w:marBottom w:val="0"/>
          <w:divBdr>
            <w:top w:val="none" w:sz="0" w:space="0" w:color="auto"/>
            <w:left w:val="none" w:sz="0" w:space="0" w:color="auto"/>
            <w:bottom w:val="none" w:sz="0" w:space="0" w:color="auto"/>
            <w:right w:val="none" w:sz="0" w:space="0" w:color="auto"/>
          </w:divBdr>
        </w:div>
        <w:div w:id="60980450">
          <w:marLeft w:val="720"/>
          <w:marRight w:val="0"/>
          <w:marTop w:val="120"/>
          <w:marBottom w:val="0"/>
          <w:divBdr>
            <w:top w:val="none" w:sz="0" w:space="0" w:color="auto"/>
            <w:left w:val="none" w:sz="0" w:space="0" w:color="auto"/>
            <w:bottom w:val="none" w:sz="0" w:space="0" w:color="auto"/>
            <w:right w:val="none" w:sz="0" w:space="0" w:color="auto"/>
          </w:divBdr>
        </w:div>
        <w:div w:id="321666817">
          <w:marLeft w:val="720"/>
          <w:marRight w:val="0"/>
          <w:marTop w:val="120"/>
          <w:marBottom w:val="0"/>
          <w:divBdr>
            <w:top w:val="none" w:sz="0" w:space="0" w:color="auto"/>
            <w:left w:val="none" w:sz="0" w:space="0" w:color="auto"/>
            <w:bottom w:val="none" w:sz="0" w:space="0" w:color="auto"/>
            <w:right w:val="none" w:sz="0" w:space="0" w:color="auto"/>
          </w:divBdr>
        </w:div>
        <w:div w:id="487988966">
          <w:marLeft w:val="360"/>
          <w:marRight w:val="0"/>
          <w:marTop w:val="400"/>
          <w:marBottom w:val="0"/>
          <w:divBdr>
            <w:top w:val="none" w:sz="0" w:space="0" w:color="auto"/>
            <w:left w:val="none" w:sz="0" w:space="0" w:color="auto"/>
            <w:bottom w:val="none" w:sz="0" w:space="0" w:color="auto"/>
            <w:right w:val="none" w:sz="0" w:space="0" w:color="auto"/>
          </w:divBdr>
        </w:div>
        <w:div w:id="87310289">
          <w:marLeft w:val="360"/>
          <w:marRight w:val="0"/>
          <w:marTop w:val="400"/>
          <w:marBottom w:val="0"/>
          <w:divBdr>
            <w:top w:val="none" w:sz="0" w:space="0" w:color="auto"/>
            <w:left w:val="none" w:sz="0" w:space="0" w:color="auto"/>
            <w:bottom w:val="none" w:sz="0" w:space="0" w:color="auto"/>
            <w:right w:val="none" w:sz="0" w:space="0" w:color="auto"/>
          </w:divBdr>
        </w:div>
        <w:div w:id="1893417040">
          <w:marLeft w:val="360"/>
          <w:marRight w:val="0"/>
          <w:marTop w:val="400"/>
          <w:marBottom w:val="0"/>
          <w:divBdr>
            <w:top w:val="none" w:sz="0" w:space="0" w:color="auto"/>
            <w:left w:val="none" w:sz="0" w:space="0" w:color="auto"/>
            <w:bottom w:val="none" w:sz="0" w:space="0" w:color="auto"/>
            <w:right w:val="none" w:sz="0" w:space="0" w:color="auto"/>
          </w:divBdr>
        </w:div>
        <w:div w:id="399983582">
          <w:marLeft w:val="360"/>
          <w:marRight w:val="0"/>
          <w:marTop w:val="400"/>
          <w:marBottom w:val="0"/>
          <w:divBdr>
            <w:top w:val="none" w:sz="0" w:space="0" w:color="auto"/>
            <w:left w:val="none" w:sz="0" w:space="0" w:color="auto"/>
            <w:bottom w:val="none" w:sz="0" w:space="0" w:color="auto"/>
            <w:right w:val="none" w:sz="0" w:space="0" w:color="auto"/>
          </w:divBdr>
        </w:div>
        <w:div w:id="942570314">
          <w:marLeft w:val="360"/>
          <w:marRight w:val="0"/>
          <w:marTop w:val="400"/>
          <w:marBottom w:val="0"/>
          <w:divBdr>
            <w:top w:val="none" w:sz="0" w:space="0" w:color="auto"/>
            <w:left w:val="none" w:sz="0" w:space="0" w:color="auto"/>
            <w:bottom w:val="none" w:sz="0" w:space="0" w:color="auto"/>
            <w:right w:val="none" w:sz="0" w:space="0" w:color="auto"/>
          </w:divBdr>
        </w:div>
        <w:div w:id="494567217">
          <w:marLeft w:val="806"/>
          <w:marRight w:val="0"/>
          <w:marTop w:val="400"/>
          <w:marBottom w:val="0"/>
          <w:divBdr>
            <w:top w:val="none" w:sz="0" w:space="0" w:color="auto"/>
            <w:left w:val="none" w:sz="0" w:space="0" w:color="auto"/>
            <w:bottom w:val="none" w:sz="0" w:space="0" w:color="auto"/>
            <w:right w:val="none" w:sz="0" w:space="0" w:color="auto"/>
          </w:divBdr>
        </w:div>
        <w:div w:id="1079332080">
          <w:marLeft w:val="806"/>
          <w:marRight w:val="0"/>
          <w:marTop w:val="400"/>
          <w:marBottom w:val="0"/>
          <w:divBdr>
            <w:top w:val="none" w:sz="0" w:space="0" w:color="auto"/>
            <w:left w:val="none" w:sz="0" w:space="0" w:color="auto"/>
            <w:bottom w:val="none" w:sz="0" w:space="0" w:color="auto"/>
            <w:right w:val="none" w:sz="0" w:space="0" w:color="auto"/>
          </w:divBdr>
        </w:div>
        <w:div w:id="1309439726">
          <w:marLeft w:val="806"/>
          <w:marRight w:val="0"/>
          <w:marTop w:val="400"/>
          <w:marBottom w:val="0"/>
          <w:divBdr>
            <w:top w:val="none" w:sz="0" w:space="0" w:color="auto"/>
            <w:left w:val="none" w:sz="0" w:space="0" w:color="auto"/>
            <w:bottom w:val="none" w:sz="0" w:space="0" w:color="auto"/>
            <w:right w:val="none" w:sz="0" w:space="0" w:color="auto"/>
          </w:divBdr>
        </w:div>
        <w:div w:id="1495681489">
          <w:marLeft w:val="806"/>
          <w:marRight w:val="0"/>
          <w:marTop w:val="400"/>
          <w:marBottom w:val="0"/>
          <w:divBdr>
            <w:top w:val="none" w:sz="0" w:space="0" w:color="auto"/>
            <w:left w:val="none" w:sz="0" w:space="0" w:color="auto"/>
            <w:bottom w:val="none" w:sz="0" w:space="0" w:color="auto"/>
            <w:right w:val="none" w:sz="0" w:space="0" w:color="auto"/>
          </w:divBdr>
        </w:div>
        <w:div w:id="437530043">
          <w:marLeft w:val="360"/>
          <w:marRight w:val="0"/>
          <w:marTop w:val="400"/>
          <w:marBottom w:val="0"/>
          <w:divBdr>
            <w:top w:val="none" w:sz="0" w:space="0" w:color="auto"/>
            <w:left w:val="none" w:sz="0" w:space="0" w:color="auto"/>
            <w:bottom w:val="none" w:sz="0" w:space="0" w:color="auto"/>
            <w:right w:val="none" w:sz="0" w:space="0" w:color="auto"/>
          </w:divBdr>
        </w:div>
        <w:div w:id="1968857608">
          <w:marLeft w:val="360"/>
          <w:marRight w:val="0"/>
          <w:marTop w:val="400"/>
          <w:marBottom w:val="0"/>
          <w:divBdr>
            <w:top w:val="none" w:sz="0" w:space="0" w:color="auto"/>
            <w:left w:val="none" w:sz="0" w:space="0" w:color="auto"/>
            <w:bottom w:val="none" w:sz="0" w:space="0" w:color="auto"/>
            <w:right w:val="none" w:sz="0" w:space="0" w:color="auto"/>
          </w:divBdr>
        </w:div>
        <w:div w:id="1529181800">
          <w:marLeft w:val="720"/>
          <w:marRight w:val="0"/>
          <w:marTop w:val="120"/>
          <w:marBottom w:val="0"/>
          <w:divBdr>
            <w:top w:val="none" w:sz="0" w:space="0" w:color="auto"/>
            <w:left w:val="none" w:sz="0" w:space="0" w:color="auto"/>
            <w:bottom w:val="none" w:sz="0" w:space="0" w:color="auto"/>
            <w:right w:val="none" w:sz="0" w:space="0" w:color="auto"/>
          </w:divBdr>
        </w:div>
        <w:div w:id="2067024571">
          <w:marLeft w:val="360"/>
          <w:marRight w:val="0"/>
          <w:marTop w:val="400"/>
          <w:marBottom w:val="0"/>
          <w:divBdr>
            <w:top w:val="none" w:sz="0" w:space="0" w:color="auto"/>
            <w:left w:val="none" w:sz="0" w:space="0" w:color="auto"/>
            <w:bottom w:val="none" w:sz="0" w:space="0" w:color="auto"/>
            <w:right w:val="none" w:sz="0" w:space="0" w:color="auto"/>
          </w:divBdr>
        </w:div>
        <w:div w:id="668748361">
          <w:marLeft w:val="720"/>
          <w:marRight w:val="0"/>
          <w:marTop w:val="120"/>
          <w:marBottom w:val="0"/>
          <w:divBdr>
            <w:top w:val="none" w:sz="0" w:space="0" w:color="auto"/>
            <w:left w:val="none" w:sz="0" w:space="0" w:color="auto"/>
            <w:bottom w:val="none" w:sz="0" w:space="0" w:color="auto"/>
            <w:right w:val="none" w:sz="0" w:space="0" w:color="auto"/>
          </w:divBdr>
        </w:div>
      </w:divsChild>
    </w:div>
    <w:div w:id="1856572538">
      <w:bodyDiv w:val="1"/>
      <w:marLeft w:val="0"/>
      <w:marRight w:val="0"/>
      <w:marTop w:val="0"/>
      <w:marBottom w:val="0"/>
      <w:divBdr>
        <w:top w:val="none" w:sz="0" w:space="0" w:color="auto"/>
        <w:left w:val="none" w:sz="0" w:space="0" w:color="auto"/>
        <w:bottom w:val="none" w:sz="0" w:space="0" w:color="auto"/>
        <w:right w:val="none" w:sz="0" w:space="0" w:color="auto"/>
      </w:divBdr>
    </w:div>
    <w:div w:id="1860505057">
      <w:bodyDiv w:val="1"/>
      <w:marLeft w:val="0"/>
      <w:marRight w:val="0"/>
      <w:marTop w:val="0"/>
      <w:marBottom w:val="0"/>
      <w:divBdr>
        <w:top w:val="none" w:sz="0" w:space="0" w:color="auto"/>
        <w:left w:val="none" w:sz="0" w:space="0" w:color="auto"/>
        <w:bottom w:val="none" w:sz="0" w:space="0" w:color="auto"/>
        <w:right w:val="none" w:sz="0" w:space="0" w:color="auto"/>
      </w:divBdr>
      <w:divsChild>
        <w:div w:id="2048674046">
          <w:marLeft w:val="547"/>
          <w:marRight w:val="0"/>
          <w:marTop w:val="115"/>
          <w:marBottom w:val="0"/>
          <w:divBdr>
            <w:top w:val="none" w:sz="0" w:space="0" w:color="auto"/>
            <w:left w:val="none" w:sz="0" w:space="0" w:color="auto"/>
            <w:bottom w:val="none" w:sz="0" w:space="0" w:color="auto"/>
            <w:right w:val="none" w:sz="0" w:space="0" w:color="auto"/>
          </w:divBdr>
        </w:div>
        <w:div w:id="1728992915">
          <w:marLeft w:val="547"/>
          <w:marRight w:val="0"/>
          <w:marTop w:val="134"/>
          <w:marBottom w:val="0"/>
          <w:divBdr>
            <w:top w:val="none" w:sz="0" w:space="0" w:color="auto"/>
            <w:left w:val="none" w:sz="0" w:space="0" w:color="auto"/>
            <w:bottom w:val="none" w:sz="0" w:space="0" w:color="auto"/>
            <w:right w:val="none" w:sz="0" w:space="0" w:color="auto"/>
          </w:divBdr>
        </w:div>
      </w:divsChild>
    </w:div>
    <w:div w:id="1870876919">
      <w:bodyDiv w:val="1"/>
      <w:marLeft w:val="0"/>
      <w:marRight w:val="0"/>
      <w:marTop w:val="0"/>
      <w:marBottom w:val="0"/>
      <w:divBdr>
        <w:top w:val="none" w:sz="0" w:space="0" w:color="auto"/>
        <w:left w:val="none" w:sz="0" w:space="0" w:color="auto"/>
        <w:bottom w:val="none" w:sz="0" w:space="0" w:color="auto"/>
        <w:right w:val="none" w:sz="0" w:space="0" w:color="auto"/>
      </w:divBdr>
      <w:divsChild>
        <w:div w:id="2070302494">
          <w:marLeft w:val="547"/>
          <w:marRight w:val="0"/>
          <w:marTop w:val="106"/>
          <w:marBottom w:val="0"/>
          <w:divBdr>
            <w:top w:val="none" w:sz="0" w:space="0" w:color="auto"/>
            <w:left w:val="none" w:sz="0" w:space="0" w:color="auto"/>
            <w:bottom w:val="none" w:sz="0" w:space="0" w:color="auto"/>
            <w:right w:val="none" w:sz="0" w:space="0" w:color="auto"/>
          </w:divBdr>
        </w:div>
        <w:div w:id="1485705258">
          <w:marLeft w:val="806"/>
          <w:marRight w:val="0"/>
          <w:marTop w:val="240"/>
          <w:marBottom w:val="0"/>
          <w:divBdr>
            <w:top w:val="none" w:sz="0" w:space="0" w:color="auto"/>
            <w:left w:val="none" w:sz="0" w:space="0" w:color="auto"/>
            <w:bottom w:val="none" w:sz="0" w:space="0" w:color="auto"/>
            <w:right w:val="none" w:sz="0" w:space="0" w:color="auto"/>
          </w:divBdr>
        </w:div>
        <w:div w:id="713693723">
          <w:marLeft w:val="806"/>
          <w:marRight w:val="0"/>
          <w:marTop w:val="240"/>
          <w:marBottom w:val="0"/>
          <w:divBdr>
            <w:top w:val="none" w:sz="0" w:space="0" w:color="auto"/>
            <w:left w:val="none" w:sz="0" w:space="0" w:color="auto"/>
            <w:bottom w:val="none" w:sz="0" w:space="0" w:color="auto"/>
            <w:right w:val="none" w:sz="0" w:space="0" w:color="auto"/>
          </w:divBdr>
        </w:div>
        <w:div w:id="2038775202">
          <w:marLeft w:val="806"/>
          <w:marRight w:val="0"/>
          <w:marTop w:val="240"/>
          <w:marBottom w:val="0"/>
          <w:divBdr>
            <w:top w:val="none" w:sz="0" w:space="0" w:color="auto"/>
            <w:left w:val="none" w:sz="0" w:space="0" w:color="auto"/>
            <w:bottom w:val="none" w:sz="0" w:space="0" w:color="auto"/>
            <w:right w:val="none" w:sz="0" w:space="0" w:color="auto"/>
          </w:divBdr>
        </w:div>
        <w:div w:id="2143110168">
          <w:marLeft w:val="806"/>
          <w:marRight w:val="0"/>
          <w:marTop w:val="240"/>
          <w:marBottom w:val="0"/>
          <w:divBdr>
            <w:top w:val="none" w:sz="0" w:space="0" w:color="auto"/>
            <w:left w:val="none" w:sz="0" w:space="0" w:color="auto"/>
            <w:bottom w:val="none" w:sz="0" w:space="0" w:color="auto"/>
            <w:right w:val="none" w:sz="0" w:space="0" w:color="auto"/>
          </w:divBdr>
        </w:div>
        <w:div w:id="1204977363">
          <w:marLeft w:val="1238"/>
          <w:marRight w:val="0"/>
          <w:marTop w:val="240"/>
          <w:marBottom w:val="0"/>
          <w:divBdr>
            <w:top w:val="none" w:sz="0" w:space="0" w:color="auto"/>
            <w:left w:val="none" w:sz="0" w:space="0" w:color="auto"/>
            <w:bottom w:val="none" w:sz="0" w:space="0" w:color="auto"/>
            <w:right w:val="none" w:sz="0" w:space="0" w:color="auto"/>
          </w:divBdr>
        </w:div>
        <w:div w:id="1196846787">
          <w:marLeft w:val="1238"/>
          <w:marRight w:val="0"/>
          <w:marTop w:val="240"/>
          <w:marBottom w:val="0"/>
          <w:divBdr>
            <w:top w:val="none" w:sz="0" w:space="0" w:color="auto"/>
            <w:left w:val="none" w:sz="0" w:space="0" w:color="auto"/>
            <w:bottom w:val="none" w:sz="0" w:space="0" w:color="auto"/>
            <w:right w:val="none" w:sz="0" w:space="0" w:color="auto"/>
          </w:divBdr>
        </w:div>
        <w:div w:id="313610487">
          <w:marLeft w:val="806"/>
          <w:marRight w:val="0"/>
          <w:marTop w:val="240"/>
          <w:marBottom w:val="0"/>
          <w:divBdr>
            <w:top w:val="none" w:sz="0" w:space="0" w:color="auto"/>
            <w:left w:val="none" w:sz="0" w:space="0" w:color="auto"/>
            <w:bottom w:val="none" w:sz="0" w:space="0" w:color="auto"/>
            <w:right w:val="none" w:sz="0" w:space="0" w:color="auto"/>
          </w:divBdr>
        </w:div>
        <w:div w:id="739521165">
          <w:marLeft w:val="806"/>
          <w:marRight w:val="0"/>
          <w:marTop w:val="240"/>
          <w:marBottom w:val="0"/>
          <w:divBdr>
            <w:top w:val="none" w:sz="0" w:space="0" w:color="auto"/>
            <w:left w:val="none" w:sz="0" w:space="0" w:color="auto"/>
            <w:bottom w:val="none" w:sz="0" w:space="0" w:color="auto"/>
            <w:right w:val="none" w:sz="0" w:space="0" w:color="auto"/>
          </w:divBdr>
        </w:div>
      </w:divsChild>
    </w:div>
    <w:div w:id="1909488839">
      <w:bodyDiv w:val="1"/>
      <w:marLeft w:val="0"/>
      <w:marRight w:val="0"/>
      <w:marTop w:val="0"/>
      <w:marBottom w:val="0"/>
      <w:divBdr>
        <w:top w:val="none" w:sz="0" w:space="0" w:color="auto"/>
        <w:left w:val="none" w:sz="0" w:space="0" w:color="auto"/>
        <w:bottom w:val="none" w:sz="0" w:space="0" w:color="auto"/>
        <w:right w:val="none" w:sz="0" w:space="0" w:color="auto"/>
      </w:divBdr>
      <w:divsChild>
        <w:div w:id="1390422481">
          <w:marLeft w:val="288"/>
          <w:marRight w:val="0"/>
          <w:marTop w:val="58"/>
          <w:marBottom w:val="0"/>
          <w:divBdr>
            <w:top w:val="none" w:sz="0" w:space="0" w:color="auto"/>
            <w:left w:val="none" w:sz="0" w:space="0" w:color="auto"/>
            <w:bottom w:val="none" w:sz="0" w:space="0" w:color="auto"/>
            <w:right w:val="none" w:sz="0" w:space="0" w:color="auto"/>
          </w:divBdr>
        </w:div>
        <w:div w:id="1658726789">
          <w:marLeft w:val="288"/>
          <w:marRight w:val="0"/>
          <w:marTop w:val="58"/>
          <w:marBottom w:val="0"/>
          <w:divBdr>
            <w:top w:val="none" w:sz="0" w:space="0" w:color="auto"/>
            <w:left w:val="none" w:sz="0" w:space="0" w:color="auto"/>
            <w:bottom w:val="none" w:sz="0" w:space="0" w:color="auto"/>
            <w:right w:val="none" w:sz="0" w:space="0" w:color="auto"/>
          </w:divBdr>
        </w:div>
      </w:divsChild>
    </w:div>
    <w:div w:id="1915821790">
      <w:bodyDiv w:val="1"/>
      <w:marLeft w:val="0"/>
      <w:marRight w:val="0"/>
      <w:marTop w:val="0"/>
      <w:marBottom w:val="0"/>
      <w:divBdr>
        <w:top w:val="none" w:sz="0" w:space="0" w:color="auto"/>
        <w:left w:val="none" w:sz="0" w:space="0" w:color="auto"/>
        <w:bottom w:val="none" w:sz="0" w:space="0" w:color="auto"/>
        <w:right w:val="none" w:sz="0" w:space="0" w:color="auto"/>
      </w:divBdr>
      <w:divsChild>
        <w:div w:id="1089237126">
          <w:marLeft w:val="288"/>
          <w:marRight w:val="0"/>
          <w:marTop w:val="58"/>
          <w:marBottom w:val="0"/>
          <w:divBdr>
            <w:top w:val="none" w:sz="0" w:space="0" w:color="auto"/>
            <w:left w:val="none" w:sz="0" w:space="0" w:color="auto"/>
            <w:bottom w:val="none" w:sz="0" w:space="0" w:color="auto"/>
            <w:right w:val="none" w:sz="0" w:space="0" w:color="auto"/>
          </w:divBdr>
        </w:div>
        <w:div w:id="1259216034">
          <w:marLeft w:val="720"/>
          <w:marRight w:val="0"/>
          <w:marTop w:val="58"/>
          <w:marBottom w:val="0"/>
          <w:divBdr>
            <w:top w:val="none" w:sz="0" w:space="0" w:color="auto"/>
            <w:left w:val="none" w:sz="0" w:space="0" w:color="auto"/>
            <w:bottom w:val="none" w:sz="0" w:space="0" w:color="auto"/>
            <w:right w:val="none" w:sz="0" w:space="0" w:color="auto"/>
          </w:divBdr>
        </w:div>
        <w:div w:id="1276064253">
          <w:marLeft w:val="288"/>
          <w:marRight w:val="0"/>
          <w:marTop w:val="58"/>
          <w:marBottom w:val="0"/>
          <w:divBdr>
            <w:top w:val="none" w:sz="0" w:space="0" w:color="auto"/>
            <w:left w:val="none" w:sz="0" w:space="0" w:color="auto"/>
            <w:bottom w:val="none" w:sz="0" w:space="0" w:color="auto"/>
            <w:right w:val="none" w:sz="0" w:space="0" w:color="auto"/>
          </w:divBdr>
        </w:div>
        <w:div w:id="623466115">
          <w:marLeft w:val="288"/>
          <w:marRight w:val="0"/>
          <w:marTop w:val="58"/>
          <w:marBottom w:val="0"/>
          <w:divBdr>
            <w:top w:val="none" w:sz="0" w:space="0" w:color="auto"/>
            <w:left w:val="none" w:sz="0" w:space="0" w:color="auto"/>
            <w:bottom w:val="none" w:sz="0" w:space="0" w:color="auto"/>
            <w:right w:val="none" w:sz="0" w:space="0" w:color="auto"/>
          </w:divBdr>
        </w:div>
      </w:divsChild>
    </w:div>
    <w:div w:id="1942299144">
      <w:bodyDiv w:val="1"/>
      <w:marLeft w:val="0"/>
      <w:marRight w:val="0"/>
      <w:marTop w:val="0"/>
      <w:marBottom w:val="0"/>
      <w:divBdr>
        <w:top w:val="none" w:sz="0" w:space="0" w:color="auto"/>
        <w:left w:val="none" w:sz="0" w:space="0" w:color="auto"/>
        <w:bottom w:val="none" w:sz="0" w:space="0" w:color="auto"/>
        <w:right w:val="none" w:sz="0" w:space="0" w:color="auto"/>
      </w:divBdr>
      <w:divsChild>
        <w:div w:id="2099326198">
          <w:marLeft w:val="547"/>
          <w:marRight w:val="0"/>
          <w:marTop w:val="96"/>
          <w:marBottom w:val="0"/>
          <w:divBdr>
            <w:top w:val="none" w:sz="0" w:space="0" w:color="auto"/>
            <w:left w:val="none" w:sz="0" w:space="0" w:color="auto"/>
            <w:bottom w:val="none" w:sz="0" w:space="0" w:color="auto"/>
            <w:right w:val="none" w:sz="0" w:space="0" w:color="auto"/>
          </w:divBdr>
        </w:div>
      </w:divsChild>
    </w:div>
    <w:div w:id="1961573031">
      <w:bodyDiv w:val="1"/>
      <w:marLeft w:val="0"/>
      <w:marRight w:val="0"/>
      <w:marTop w:val="0"/>
      <w:marBottom w:val="0"/>
      <w:divBdr>
        <w:top w:val="none" w:sz="0" w:space="0" w:color="auto"/>
        <w:left w:val="none" w:sz="0" w:space="0" w:color="auto"/>
        <w:bottom w:val="none" w:sz="0" w:space="0" w:color="auto"/>
        <w:right w:val="none" w:sz="0" w:space="0" w:color="auto"/>
      </w:divBdr>
    </w:div>
    <w:div w:id="1980454509">
      <w:bodyDiv w:val="1"/>
      <w:marLeft w:val="0"/>
      <w:marRight w:val="0"/>
      <w:marTop w:val="0"/>
      <w:marBottom w:val="0"/>
      <w:divBdr>
        <w:top w:val="none" w:sz="0" w:space="0" w:color="auto"/>
        <w:left w:val="none" w:sz="0" w:space="0" w:color="auto"/>
        <w:bottom w:val="none" w:sz="0" w:space="0" w:color="auto"/>
        <w:right w:val="none" w:sz="0" w:space="0" w:color="auto"/>
      </w:divBdr>
      <w:divsChild>
        <w:div w:id="1991516166">
          <w:marLeft w:val="547"/>
          <w:marRight w:val="0"/>
          <w:marTop w:val="115"/>
          <w:marBottom w:val="0"/>
          <w:divBdr>
            <w:top w:val="none" w:sz="0" w:space="0" w:color="auto"/>
            <w:left w:val="none" w:sz="0" w:space="0" w:color="auto"/>
            <w:bottom w:val="none" w:sz="0" w:space="0" w:color="auto"/>
            <w:right w:val="none" w:sz="0" w:space="0" w:color="auto"/>
          </w:divBdr>
        </w:div>
        <w:div w:id="1962346446">
          <w:marLeft w:val="547"/>
          <w:marRight w:val="0"/>
          <w:marTop w:val="192"/>
          <w:marBottom w:val="0"/>
          <w:divBdr>
            <w:top w:val="none" w:sz="0" w:space="0" w:color="auto"/>
            <w:left w:val="none" w:sz="0" w:space="0" w:color="auto"/>
            <w:bottom w:val="none" w:sz="0" w:space="0" w:color="auto"/>
            <w:right w:val="none" w:sz="0" w:space="0" w:color="auto"/>
          </w:divBdr>
        </w:div>
      </w:divsChild>
    </w:div>
    <w:div w:id="2024086156">
      <w:bodyDiv w:val="1"/>
      <w:marLeft w:val="0"/>
      <w:marRight w:val="0"/>
      <w:marTop w:val="0"/>
      <w:marBottom w:val="0"/>
      <w:divBdr>
        <w:top w:val="none" w:sz="0" w:space="0" w:color="auto"/>
        <w:left w:val="none" w:sz="0" w:space="0" w:color="auto"/>
        <w:bottom w:val="none" w:sz="0" w:space="0" w:color="auto"/>
        <w:right w:val="none" w:sz="0" w:space="0" w:color="auto"/>
      </w:divBdr>
      <w:divsChild>
        <w:div w:id="460073943">
          <w:marLeft w:val="504"/>
          <w:marRight w:val="0"/>
          <w:marTop w:val="140"/>
          <w:marBottom w:val="0"/>
          <w:divBdr>
            <w:top w:val="none" w:sz="0" w:space="0" w:color="auto"/>
            <w:left w:val="none" w:sz="0" w:space="0" w:color="auto"/>
            <w:bottom w:val="none" w:sz="0" w:space="0" w:color="auto"/>
            <w:right w:val="none" w:sz="0" w:space="0" w:color="auto"/>
          </w:divBdr>
        </w:div>
        <w:div w:id="745608356">
          <w:marLeft w:val="504"/>
          <w:marRight w:val="0"/>
          <w:marTop w:val="140"/>
          <w:marBottom w:val="0"/>
          <w:divBdr>
            <w:top w:val="none" w:sz="0" w:space="0" w:color="auto"/>
            <w:left w:val="none" w:sz="0" w:space="0" w:color="auto"/>
            <w:bottom w:val="none" w:sz="0" w:space="0" w:color="auto"/>
            <w:right w:val="none" w:sz="0" w:space="0" w:color="auto"/>
          </w:divBdr>
        </w:div>
      </w:divsChild>
    </w:div>
    <w:div w:id="2028753217">
      <w:bodyDiv w:val="1"/>
      <w:marLeft w:val="0"/>
      <w:marRight w:val="0"/>
      <w:marTop w:val="0"/>
      <w:marBottom w:val="0"/>
      <w:divBdr>
        <w:top w:val="none" w:sz="0" w:space="0" w:color="auto"/>
        <w:left w:val="none" w:sz="0" w:space="0" w:color="auto"/>
        <w:bottom w:val="none" w:sz="0" w:space="0" w:color="auto"/>
        <w:right w:val="none" w:sz="0" w:space="0" w:color="auto"/>
      </w:divBdr>
      <w:divsChild>
        <w:div w:id="792140642">
          <w:marLeft w:val="288"/>
          <w:marRight w:val="0"/>
          <w:marTop w:val="58"/>
          <w:marBottom w:val="0"/>
          <w:divBdr>
            <w:top w:val="none" w:sz="0" w:space="0" w:color="auto"/>
            <w:left w:val="none" w:sz="0" w:space="0" w:color="auto"/>
            <w:bottom w:val="none" w:sz="0" w:space="0" w:color="auto"/>
            <w:right w:val="none" w:sz="0" w:space="0" w:color="auto"/>
          </w:divBdr>
        </w:div>
        <w:div w:id="274947642">
          <w:marLeft w:val="288"/>
          <w:marRight w:val="0"/>
          <w:marTop w:val="58"/>
          <w:marBottom w:val="0"/>
          <w:divBdr>
            <w:top w:val="none" w:sz="0" w:space="0" w:color="auto"/>
            <w:left w:val="none" w:sz="0" w:space="0" w:color="auto"/>
            <w:bottom w:val="none" w:sz="0" w:space="0" w:color="auto"/>
            <w:right w:val="none" w:sz="0" w:space="0" w:color="auto"/>
          </w:divBdr>
        </w:div>
        <w:div w:id="789931775">
          <w:marLeft w:val="288"/>
          <w:marRight w:val="0"/>
          <w:marTop w:val="58"/>
          <w:marBottom w:val="0"/>
          <w:divBdr>
            <w:top w:val="none" w:sz="0" w:space="0" w:color="auto"/>
            <w:left w:val="none" w:sz="0" w:space="0" w:color="auto"/>
            <w:bottom w:val="none" w:sz="0" w:space="0" w:color="auto"/>
            <w:right w:val="none" w:sz="0" w:space="0" w:color="auto"/>
          </w:divBdr>
        </w:div>
      </w:divsChild>
    </w:div>
    <w:div w:id="2031759484">
      <w:bodyDiv w:val="1"/>
      <w:marLeft w:val="0"/>
      <w:marRight w:val="0"/>
      <w:marTop w:val="0"/>
      <w:marBottom w:val="0"/>
      <w:divBdr>
        <w:top w:val="none" w:sz="0" w:space="0" w:color="auto"/>
        <w:left w:val="none" w:sz="0" w:space="0" w:color="auto"/>
        <w:bottom w:val="none" w:sz="0" w:space="0" w:color="auto"/>
        <w:right w:val="none" w:sz="0" w:space="0" w:color="auto"/>
      </w:divBdr>
      <w:divsChild>
        <w:div w:id="1527519574">
          <w:marLeft w:val="288"/>
          <w:marRight w:val="0"/>
          <w:marTop w:val="58"/>
          <w:marBottom w:val="0"/>
          <w:divBdr>
            <w:top w:val="none" w:sz="0" w:space="0" w:color="auto"/>
            <w:left w:val="none" w:sz="0" w:space="0" w:color="auto"/>
            <w:bottom w:val="none" w:sz="0" w:space="0" w:color="auto"/>
            <w:right w:val="none" w:sz="0" w:space="0" w:color="auto"/>
          </w:divBdr>
        </w:div>
        <w:div w:id="2102488951">
          <w:marLeft w:val="288"/>
          <w:marRight w:val="0"/>
          <w:marTop w:val="58"/>
          <w:marBottom w:val="0"/>
          <w:divBdr>
            <w:top w:val="none" w:sz="0" w:space="0" w:color="auto"/>
            <w:left w:val="none" w:sz="0" w:space="0" w:color="auto"/>
            <w:bottom w:val="none" w:sz="0" w:space="0" w:color="auto"/>
            <w:right w:val="none" w:sz="0" w:space="0" w:color="auto"/>
          </w:divBdr>
        </w:div>
        <w:div w:id="1619987670">
          <w:marLeft w:val="288"/>
          <w:marRight w:val="0"/>
          <w:marTop w:val="58"/>
          <w:marBottom w:val="0"/>
          <w:divBdr>
            <w:top w:val="none" w:sz="0" w:space="0" w:color="auto"/>
            <w:left w:val="none" w:sz="0" w:space="0" w:color="auto"/>
            <w:bottom w:val="none" w:sz="0" w:space="0" w:color="auto"/>
            <w:right w:val="none" w:sz="0" w:space="0" w:color="auto"/>
          </w:divBdr>
        </w:div>
      </w:divsChild>
    </w:div>
    <w:div w:id="2055349081">
      <w:bodyDiv w:val="1"/>
      <w:marLeft w:val="0"/>
      <w:marRight w:val="0"/>
      <w:marTop w:val="0"/>
      <w:marBottom w:val="0"/>
      <w:divBdr>
        <w:top w:val="none" w:sz="0" w:space="0" w:color="auto"/>
        <w:left w:val="none" w:sz="0" w:space="0" w:color="auto"/>
        <w:bottom w:val="none" w:sz="0" w:space="0" w:color="auto"/>
        <w:right w:val="none" w:sz="0" w:space="0" w:color="auto"/>
      </w:divBdr>
      <w:divsChild>
        <w:div w:id="628635076">
          <w:marLeft w:val="288"/>
          <w:marRight w:val="0"/>
          <w:marTop w:val="240"/>
          <w:marBottom w:val="0"/>
          <w:divBdr>
            <w:top w:val="none" w:sz="0" w:space="0" w:color="auto"/>
            <w:left w:val="none" w:sz="0" w:space="0" w:color="auto"/>
            <w:bottom w:val="none" w:sz="0" w:space="0" w:color="auto"/>
            <w:right w:val="none" w:sz="0" w:space="0" w:color="auto"/>
          </w:divBdr>
        </w:div>
        <w:div w:id="461535700">
          <w:marLeft w:val="288"/>
          <w:marRight w:val="0"/>
          <w:marTop w:val="240"/>
          <w:marBottom w:val="0"/>
          <w:divBdr>
            <w:top w:val="none" w:sz="0" w:space="0" w:color="auto"/>
            <w:left w:val="none" w:sz="0" w:space="0" w:color="auto"/>
            <w:bottom w:val="none" w:sz="0" w:space="0" w:color="auto"/>
            <w:right w:val="none" w:sz="0" w:space="0" w:color="auto"/>
          </w:divBdr>
        </w:div>
        <w:div w:id="906451274">
          <w:marLeft w:val="288"/>
          <w:marRight w:val="0"/>
          <w:marTop w:val="240"/>
          <w:marBottom w:val="0"/>
          <w:divBdr>
            <w:top w:val="none" w:sz="0" w:space="0" w:color="auto"/>
            <w:left w:val="none" w:sz="0" w:space="0" w:color="auto"/>
            <w:bottom w:val="none" w:sz="0" w:space="0" w:color="auto"/>
            <w:right w:val="none" w:sz="0" w:space="0" w:color="auto"/>
          </w:divBdr>
        </w:div>
        <w:div w:id="242375345">
          <w:marLeft w:val="288"/>
          <w:marRight w:val="0"/>
          <w:marTop w:val="240"/>
          <w:marBottom w:val="0"/>
          <w:divBdr>
            <w:top w:val="none" w:sz="0" w:space="0" w:color="auto"/>
            <w:left w:val="none" w:sz="0" w:space="0" w:color="auto"/>
            <w:bottom w:val="none" w:sz="0" w:space="0" w:color="auto"/>
            <w:right w:val="none" w:sz="0" w:space="0" w:color="auto"/>
          </w:divBdr>
        </w:div>
        <w:div w:id="1325234985">
          <w:marLeft w:val="288"/>
          <w:marRight w:val="0"/>
          <w:marTop w:val="240"/>
          <w:marBottom w:val="0"/>
          <w:divBdr>
            <w:top w:val="none" w:sz="0" w:space="0" w:color="auto"/>
            <w:left w:val="none" w:sz="0" w:space="0" w:color="auto"/>
            <w:bottom w:val="none" w:sz="0" w:space="0" w:color="auto"/>
            <w:right w:val="none" w:sz="0" w:space="0" w:color="auto"/>
          </w:divBdr>
        </w:div>
        <w:div w:id="627781525">
          <w:marLeft w:val="288"/>
          <w:marRight w:val="0"/>
          <w:marTop w:val="240"/>
          <w:marBottom w:val="0"/>
          <w:divBdr>
            <w:top w:val="none" w:sz="0" w:space="0" w:color="auto"/>
            <w:left w:val="none" w:sz="0" w:space="0" w:color="auto"/>
            <w:bottom w:val="none" w:sz="0" w:space="0" w:color="auto"/>
            <w:right w:val="none" w:sz="0" w:space="0" w:color="auto"/>
          </w:divBdr>
        </w:div>
      </w:divsChild>
    </w:div>
    <w:div w:id="2063484072">
      <w:bodyDiv w:val="1"/>
      <w:marLeft w:val="0"/>
      <w:marRight w:val="0"/>
      <w:marTop w:val="0"/>
      <w:marBottom w:val="0"/>
      <w:divBdr>
        <w:top w:val="none" w:sz="0" w:space="0" w:color="auto"/>
        <w:left w:val="none" w:sz="0" w:space="0" w:color="auto"/>
        <w:bottom w:val="none" w:sz="0" w:space="0" w:color="auto"/>
        <w:right w:val="none" w:sz="0" w:space="0" w:color="auto"/>
      </w:divBdr>
      <w:divsChild>
        <w:div w:id="1393313149">
          <w:marLeft w:val="504"/>
          <w:marRight w:val="0"/>
          <w:marTop w:val="140"/>
          <w:marBottom w:val="0"/>
          <w:divBdr>
            <w:top w:val="none" w:sz="0" w:space="0" w:color="auto"/>
            <w:left w:val="none" w:sz="0" w:space="0" w:color="auto"/>
            <w:bottom w:val="none" w:sz="0" w:space="0" w:color="auto"/>
            <w:right w:val="none" w:sz="0" w:space="0" w:color="auto"/>
          </w:divBdr>
        </w:div>
        <w:div w:id="1317218905">
          <w:marLeft w:val="504"/>
          <w:marRight w:val="0"/>
          <w:marTop w:val="140"/>
          <w:marBottom w:val="0"/>
          <w:divBdr>
            <w:top w:val="none" w:sz="0" w:space="0" w:color="auto"/>
            <w:left w:val="none" w:sz="0" w:space="0" w:color="auto"/>
            <w:bottom w:val="none" w:sz="0" w:space="0" w:color="auto"/>
            <w:right w:val="none" w:sz="0" w:space="0" w:color="auto"/>
          </w:divBdr>
        </w:div>
        <w:div w:id="1357803679">
          <w:marLeft w:val="504"/>
          <w:marRight w:val="0"/>
          <w:marTop w:val="140"/>
          <w:marBottom w:val="0"/>
          <w:divBdr>
            <w:top w:val="none" w:sz="0" w:space="0" w:color="auto"/>
            <w:left w:val="none" w:sz="0" w:space="0" w:color="auto"/>
            <w:bottom w:val="none" w:sz="0" w:space="0" w:color="auto"/>
            <w:right w:val="none" w:sz="0" w:space="0" w:color="auto"/>
          </w:divBdr>
        </w:div>
        <w:div w:id="1146317181">
          <w:marLeft w:val="504"/>
          <w:marRight w:val="0"/>
          <w:marTop w:val="140"/>
          <w:marBottom w:val="0"/>
          <w:divBdr>
            <w:top w:val="none" w:sz="0" w:space="0" w:color="auto"/>
            <w:left w:val="none" w:sz="0" w:space="0" w:color="auto"/>
            <w:bottom w:val="none" w:sz="0" w:space="0" w:color="auto"/>
            <w:right w:val="none" w:sz="0" w:space="0" w:color="auto"/>
          </w:divBdr>
        </w:div>
      </w:divsChild>
    </w:div>
    <w:div w:id="2084134439">
      <w:bodyDiv w:val="1"/>
      <w:marLeft w:val="0"/>
      <w:marRight w:val="0"/>
      <w:marTop w:val="0"/>
      <w:marBottom w:val="0"/>
      <w:divBdr>
        <w:top w:val="none" w:sz="0" w:space="0" w:color="auto"/>
        <w:left w:val="none" w:sz="0" w:space="0" w:color="auto"/>
        <w:bottom w:val="none" w:sz="0" w:space="0" w:color="auto"/>
        <w:right w:val="none" w:sz="0" w:space="0" w:color="auto"/>
      </w:divBdr>
      <w:divsChild>
        <w:div w:id="1860897364">
          <w:marLeft w:val="806"/>
          <w:marRight w:val="0"/>
          <w:marTop w:val="240"/>
          <w:marBottom w:val="0"/>
          <w:divBdr>
            <w:top w:val="none" w:sz="0" w:space="0" w:color="auto"/>
            <w:left w:val="none" w:sz="0" w:space="0" w:color="auto"/>
            <w:bottom w:val="none" w:sz="0" w:space="0" w:color="auto"/>
            <w:right w:val="none" w:sz="0" w:space="0" w:color="auto"/>
          </w:divBdr>
        </w:div>
        <w:div w:id="875048419">
          <w:marLeft w:val="806"/>
          <w:marRight w:val="0"/>
          <w:marTop w:val="240"/>
          <w:marBottom w:val="0"/>
          <w:divBdr>
            <w:top w:val="none" w:sz="0" w:space="0" w:color="auto"/>
            <w:left w:val="none" w:sz="0" w:space="0" w:color="auto"/>
            <w:bottom w:val="none" w:sz="0" w:space="0" w:color="auto"/>
            <w:right w:val="none" w:sz="0" w:space="0" w:color="auto"/>
          </w:divBdr>
        </w:div>
        <w:div w:id="923538926">
          <w:marLeft w:val="806"/>
          <w:marRight w:val="0"/>
          <w:marTop w:val="240"/>
          <w:marBottom w:val="0"/>
          <w:divBdr>
            <w:top w:val="none" w:sz="0" w:space="0" w:color="auto"/>
            <w:left w:val="none" w:sz="0" w:space="0" w:color="auto"/>
            <w:bottom w:val="none" w:sz="0" w:space="0" w:color="auto"/>
            <w:right w:val="none" w:sz="0" w:space="0" w:color="auto"/>
          </w:divBdr>
        </w:div>
        <w:div w:id="703604301">
          <w:marLeft w:val="806"/>
          <w:marRight w:val="0"/>
          <w:marTop w:val="240"/>
          <w:marBottom w:val="0"/>
          <w:divBdr>
            <w:top w:val="none" w:sz="0" w:space="0" w:color="auto"/>
            <w:left w:val="none" w:sz="0" w:space="0" w:color="auto"/>
            <w:bottom w:val="none" w:sz="0" w:space="0" w:color="auto"/>
            <w:right w:val="none" w:sz="0" w:space="0" w:color="auto"/>
          </w:divBdr>
        </w:div>
      </w:divsChild>
    </w:div>
    <w:div w:id="2088918114">
      <w:bodyDiv w:val="1"/>
      <w:marLeft w:val="0"/>
      <w:marRight w:val="0"/>
      <w:marTop w:val="0"/>
      <w:marBottom w:val="0"/>
      <w:divBdr>
        <w:top w:val="none" w:sz="0" w:space="0" w:color="auto"/>
        <w:left w:val="none" w:sz="0" w:space="0" w:color="auto"/>
        <w:bottom w:val="none" w:sz="0" w:space="0" w:color="auto"/>
        <w:right w:val="none" w:sz="0" w:space="0" w:color="auto"/>
      </w:divBdr>
      <w:divsChild>
        <w:div w:id="1879004078">
          <w:marLeft w:val="547"/>
          <w:marRight w:val="0"/>
          <w:marTop w:val="58"/>
          <w:marBottom w:val="0"/>
          <w:divBdr>
            <w:top w:val="none" w:sz="0" w:space="0" w:color="auto"/>
            <w:left w:val="none" w:sz="0" w:space="0" w:color="auto"/>
            <w:bottom w:val="none" w:sz="0" w:space="0" w:color="auto"/>
            <w:right w:val="none" w:sz="0" w:space="0" w:color="auto"/>
          </w:divBdr>
        </w:div>
        <w:div w:id="713961907">
          <w:marLeft w:val="1008"/>
          <w:marRight w:val="0"/>
          <w:marTop w:val="58"/>
          <w:marBottom w:val="0"/>
          <w:divBdr>
            <w:top w:val="none" w:sz="0" w:space="0" w:color="auto"/>
            <w:left w:val="none" w:sz="0" w:space="0" w:color="auto"/>
            <w:bottom w:val="none" w:sz="0" w:space="0" w:color="auto"/>
            <w:right w:val="none" w:sz="0" w:space="0" w:color="auto"/>
          </w:divBdr>
        </w:div>
        <w:div w:id="1191070198">
          <w:marLeft w:val="1008"/>
          <w:marRight w:val="0"/>
          <w:marTop w:val="58"/>
          <w:marBottom w:val="0"/>
          <w:divBdr>
            <w:top w:val="none" w:sz="0" w:space="0" w:color="auto"/>
            <w:left w:val="none" w:sz="0" w:space="0" w:color="auto"/>
            <w:bottom w:val="none" w:sz="0" w:space="0" w:color="auto"/>
            <w:right w:val="none" w:sz="0" w:space="0" w:color="auto"/>
          </w:divBdr>
        </w:div>
        <w:div w:id="942304074">
          <w:marLeft w:val="1008"/>
          <w:marRight w:val="0"/>
          <w:marTop w:val="58"/>
          <w:marBottom w:val="0"/>
          <w:divBdr>
            <w:top w:val="none" w:sz="0" w:space="0" w:color="auto"/>
            <w:left w:val="none" w:sz="0" w:space="0" w:color="auto"/>
            <w:bottom w:val="none" w:sz="0" w:space="0" w:color="auto"/>
            <w:right w:val="none" w:sz="0" w:space="0" w:color="auto"/>
          </w:divBdr>
        </w:div>
        <w:div w:id="934705413">
          <w:marLeft w:val="547"/>
          <w:marRight w:val="0"/>
          <w:marTop w:val="58"/>
          <w:marBottom w:val="0"/>
          <w:divBdr>
            <w:top w:val="none" w:sz="0" w:space="0" w:color="auto"/>
            <w:left w:val="none" w:sz="0" w:space="0" w:color="auto"/>
            <w:bottom w:val="none" w:sz="0" w:space="0" w:color="auto"/>
            <w:right w:val="none" w:sz="0" w:space="0" w:color="auto"/>
          </w:divBdr>
        </w:div>
        <w:div w:id="1944144928">
          <w:marLeft w:val="1008"/>
          <w:marRight w:val="0"/>
          <w:marTop w:val="58"/>
          <w:marBottom w:val="0"/>
          <w:divBdr>
            <w:top w:val="none" w:sz="0" w:space="0" w:color="auto"/>
            <w:left w:val="none" w:sz="0" w:space="0" w:color="auto"/>
            <w:bottom w:val="none" w:sz="0" w:space="0" w:color="auto"/>
            <w:right w:val="none" w:sz="0" w:space="0" w:color="auto"/>
          </w:divBdr>
        </w:div>
        <w:div w:id="1587572543">
          <w:marLeft w:val="547"/>
          <w:marRight w:val="0"/>
          <w:marTop w:val="58"/>
          <w:marBottom w:val="0"/>
          <w:divBdr>
            <w:top w:val="none" w:sz="0" w:space="0" w:color="auto"/>
            <w:left w:val="none" w:sz="0" w:space="0" w:color="auto"/>
            <w:bottom w:val="none" w:sz="0" w:space="0" w:color="auto"/>
            <w:right w:val="none" w:sz="0" w:space="0" w:color="auto"/>
          </w:divBdr>
        </w:div>
      </w:divsChild>
    </w:div>
    <w:div w:id="2119324031">
      <w:bodyDiv w:val="1"/>
      <w:marLeft w:val="0"/>
      <w:marRight w:val="0"/>
      <w:marTop w:val="0"/>
      <w:marBottom w:val="0"/>
      <w:divBdr>
        <w:top w:val="none" w:sz="0" w:space="0" w:color="auto"/>
        <w:left w:val="none" w:sz="0" w:space="0" w:color="auto"/>
        <w:bottom w:val="none" w:sz="0" w:space="0" w:color="auto"/>
        <w:right w:val="none" w:sz="0" w:space="0" w:color="auto"/>
      </w:divBdr>
      <w:divsChild>
        <w:div w:id="1223565601">
          <w:marLeft w:val="547"/>
          <w:marRight w:val="0"/>
          <w:marTop w:val="115"/>
          <w:marBottom w:val="0"/>
          <w:divBdr>
            <w:top w:val="none" w:sz="0" w:space="0" w:color="auto"/>
            <w:left w:val="none" w:sz="0" w:space="0" w:color="auto"/>
            <w:bottom w:val="none" w:sz="0" w:space="0" w:color="auto"/>
            <w:right w:val="none" w:sz="0" w:space="0" w:color="auto"/>
          </w:divBdr>
        </w:div>
      </w:divsChild>
    </w:div>
    <w:div w:id="2134443418">
      <w:bodyDiv w:val="1"/>
      <w:marLeft w:val="0"/>
      <w:marRight w:val="0"/>
      <w:marTop w:val="0"/>
      <w:marBottom w:val="0"/>
      <w:divBdr>
        <w:top w:val="none" w:sz="0" w:space="0" w:color="auto"/>
        <w:left w:val="none" w:sz="0" w:space="0" w:color="auto"/>
        <w:bottom w:val="none" w:sz="0" w:space="0" w:color="auto"/>
        <w:right w:val="none" w:sz="0" w:space="0" w:color="auto"/>
      </w:divBdr>
      <w:divsChild>
        <w:div w:id="733239748">
          <w:marLeft w:val="547"/>
          <w:marRight w:val="0"/>
          <w:marTop w:val="115"/>
          <w:marBottom w:val="0"/>
          <w:divBdr>
            <w:top w:val="none" w:sz="0" w:space="0" w:color="auto"/>
            <w:left w:val="none" w:sz="0" w:space="0" w:color="auto"/>
            <w:bottom w:val="none" w:sz="0" w:space="0" w:color="auto"/>
            <w:right w:val="none" w:sz="0" w:space="0" w:color="auto"/>
          </w:divBdr>
        </w:div>
        <w:div w:id="374887902">
          <w:marLeft w:val="547"/>
          <w:marRight w:val="0"/>
          <w:marTop w:val="115"/>
          <w:marBottom w:val="0"/>
          <w:divBdr>
            <w:top w:val="none" w:sz="0" w:space="0" w:color="auto"/>
            <w:left w:val="none" w:sz="0" w:space="0" w:color="auto"/>
            <w:bottom w:val="none" w:sz="0" w:space="0" w:color="auto"/>
            <w:right w:val="none" w:sz="0" w:space="0" w:color="auto"/>
          </w:divBdr>
        </w:div>
        <w:div w:id="1126505669">
          <w:marLeft w:val="547"/>
          <w:marRight w:val="0"/>
          <w:marTop w:val="115"/>
          <w:marBottom w:val="0"/>
          <w:divBdr>
            <w:top w:val="none" w:sz="0" w:space="0" w:color="auto"/>
            <w:left w:val="none" w:sz="0" w:space="0" w:color="auto"/>
            <w:bottom w:val="none" w:sz="0" w:space="0" w:color="auto"/>
            <w:right w:val="none" w:sz="0" w:space="0" w:color="auto"/>
          </w:divBdr>
        </w:div>
        <w:div w:id="2005668765">
          <w:marLeft w:val="547"/>
          <w:marRight w:val="0"/>
          <w:marTop w:val="115"/>
          <w:marBottom w:val="0"/>
          <w:divBdr>
            <w:top w:val="none" w:sz="0" w:space="0" w:color="auto"/>
            <w:left w:val="none" w:sz="0" w:space="0" w:color="auto"/>
            <w:bottom w:val="none" w:sz="0" w:space="0" w:color="auto"/>
            <w:right w:val="none" w:sz="0" w:space="0" w:color="auto"/>
          </w:divBdr>
        </w:div>
      </w:divsChild>
    </w:div>
    <w:div w:id="2144224956">
      <w:bodyDiv w:val="1"/>
      <w:marLeft w:val="0"/>
      <w:marRight w:val="0"/>
      <w:marTop w:val="0"/>
      <w:marBottom w:val="0"/>
      <w:divBdr>
        <w:top w:val="none" w:sz="0" w:space="0" w:color="auto"/>
        <w:left w:val="none" w:sz="0" w:space="0" w:color="auto"/>
        <w:bottom w:val="none" w:sz="0" w:space="0" w:color="auto"/>
        <w:right w:val="none" w:sz="0" w:space="0" w:color="auto"/>
      </w:divBdr>
      <w:divsChild>
        <w:div w:id="1361466488">
          <w:marLeft w:val="288"/>
          <w:marRight w:val="0"/>
          <w:marTop w:val="58"/>
          <w:marBottom w:val="0"/>
          <w:divBdr>
            <w:top w:val="none" w:sz="0" w:space="0" w:color="auto"/>
            <w:left w:val="none" w:sz="0" w:space="0" w:color="auto"/>
            <w:bottom w:val="none" w:sz="0" w:space="0" w:color="auto"/>
            <w:right w:val="none" w:sz="0" w:space="0" w:color="auto"/>
          </w:divBdr>
        </w:div>
        <w:div w:id="963928854">
          <w:marLeft w:val="1152"/>
          <w:marRight w:val="0"/>
          <w:marTop w:val="58"/>
          <w:marBottom w:val="0"/>
          <w:divBdr>
            <w:top w:val="none" w:sz="0" w:space="0" w:color="auto"/>
            <w:left w:val="none" w:sz="0" w:space="0" w:color="auto"/>
            <w:bottom w:val="none" w:sz="0" w:space="0" w:color="auto"/>
            <w:right w:val="none" w:sz="0" w:space="0" w:color="auto"/>
          </w:divBdr>
        </w:div>
        <w:div w:id="1178304007">
          <w:marLeft w:val="1152"/>
          <w:marRight w:val="0"/>
          <w:marTop w:val="58"/>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4" Type="http://schemas.openxmlformats.org/officeDocument/2006/relationships/image" Target="media/image1.wmf"/><Relationship Id="rId15" Type="http://schemas.openxmlformats.org/officeDocument/2006/relationships/image" Target="media/image2.png"/><Relationship Id="rId16" Type="http://schemas.openxmlformats.org/officeDocument/2006/relationships/image" Target="media/image3.wmf"/><Relationship Id="rId17" Type="http://schemas.openxmlformats.org/officeDocument/2006/relationships/image" Target="media/image2.emf"/><Relationship Id="rId18" Type="http://schemas.openxmlformats.org/officeDocument/2006/relationships/image" Target="media/image3.emf"/><Relationship Id="rId19" Type="http://schemas.openxmlformats.org/officeDocument/2006/relationships/image" Target="media/image4.emf"/><Relationship Id="rId50" Type="http://schemas.openxmlformats.org/officeDocument/2006/relationships/image" Target="media/image33.jpg"/><Relationship Id="rId51" Type="http://schemas.openxmlformats.org/officeDocument/2006/relationships/image" Target="media/image34.jpg"/><Relationship Id="rId52" Type="http://schemas.openxmlformats.org/officeDocument/2006/relationships/image" Target="media/image35.jpg"/><Relationship Id="rId53" Type="http://schemas.openxmlformats.org/officeDocument/2006/relationships/image" Target="media/image36.jpg"/><Relationship Id="rId54" Type="http://schemas.openxmlformats.org/officeDocument/2006/relationships/image" Target="media/image37.jpg"/><Relationship Id="rId55" Type="http://schemas.openxmlformats.org/officeDocument/2006/relationships/image" Target="media/image38.jpg"/><Relationship Id="rId56" Type="http://schemas.openxmlformats.org/officeDocument/2006/relationships/image" Target="media/image39.jpg"/><Relationship Id="rId57" Type="http://schemas.openxmlformats.org/officeDocument/2006/relationships/image" Target="media/image40.jpg"/><Relationship Id="rId58" Type="http://schemas.openxmlformats.org/officeDocument/2006/relationships/image" Target="media/image41.jpg"/><Relationship Id="rId59" Type="http://schemas.openxmlformats.org/officeDocument/2006/relationships/fontTable" Target="fontTable.xml"/><Relationship Id="rId40" Type="http://schemas.openxmlformats.org/officeDocument/2006/relationships/image" Target="media/image23.jpg"/><Relationship Id="rId41" Type="http://schemas.openxmlformats.org/officeDocument/2006/relationships/image" Target="media/image24.jpg"/><Relationship Id="rId42" Type="http://schemas.openxmlformats.org/officeDocument/2006/relationships/image" Target="media/image25.jpg"/><Relationship Id="rId43" Type="http://schemas.openxmlformats.org/officeDocument/2006/relationships/image" Target="media/image26.jpg"/><Relationship Id="rId44" Type="http://schemas.openxmlformats.org/officeDocument/2006/relationships/image" Target="media/image27.jpg"/><Relationship Id="rId45" Type="http://schemas.openxmlformats.org/officeDocument/2006/relationships/image" Target="media/image28.jpg"/><Relationship Id="rId46" Type="http://schemas.openxmlformats.org/officeDocument/2006/relationships/image" Target="media/image29.jpg"/><Relationship Id="rId47" Type="http://schemas.openxmlformats.org/officeDocument/2006/relationships/image" Target="media/image30.jpg"/><Relationship Id="rId48" Type="http://schemas.openxmlformats.org/officeDocument/2006/relationships/image" Target="media/image31.jpg"/><Relationship Id="rId49" Type="http://schemas.openxmlformats.org/officeDocument/2006/relationships/image" Target="media/image32.jp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diagramData" Target="diagrams/data1.xml"/><Relationship Id="rId30" Type="http://schemas.openxmlformats.org/officeDocument/2006/relationships/hyperlink" Target="http://www.curateur.gouv.qc.ca/cura/fr/mineur/tutelle-biens/droits/emancipation/tableau-comparatif.html" TargetMode="External"/><Relationship Id="rId31" Type="http://schemas.openxmlformats.org/officeDocument/2006/relationships/image" Target="media/image14.jpg"/><Relationship Id="rId32" Type="http://schemas.openxmlformats.org/officeDocument/2006/relationships/image" Target="media/image15.jpg"/><Relationship Id="rId33" Type="http://schemas.openxmlformats.org/officeDocument/2006/relationships/image" Target="media/image16.jpg"/><Relationship Id="rId34" Type="http://schemas.openxmlformats.org/officeDocument/2006/relationships/image" Target="media/image17.jpg"/><Relationship Id="rId35" Type="http://schemas.openxmlformats.org/officeDocument/2006/relationships/image" Target="media/image18.jpg"/><Relationship Id="rId36" Type="http://schemas.openxmlformats.org/officeDocument/2006/relationships/image" Target="media/image19.jpg"/><Relationship Id="rId37" Type="http://schemas.openxmlformats.org/officeDocument/2006/relationships/image" Target="media/image20.jpg"/><Relationship Id="rId38" Type="http://schemas.openxmlformats.org/officeDocument/2006/relationships/image" Target="media/image21.jpg"/><Relationship Id="rId39" Type="http://schemas.openxmlformats.org/officeDocument/2006/relationships/image" Target="media/image22.jpg"/><Relationship Id="rId20" Type="http://schemas.openxmlformats.org/officeDocument/2006/relationships/image" Target="media/image5.emf"/><Relationship Id="rId21" Type="http://schemas.openxmlformats.org/officeDocument/2006/relationships/image" Target="media/image6.emf"/><Relationship Id="rId22" Type="http://schemas.openxmlformats.org/officeDocument/2006/relationships/image" Target="media/image7.jpg"/><Relationship Id="rId23" Type="http://schemas.openxmlformats.org/officeDocument/2006/relationships/image" Target="media/image8.emf"/><Relationship Id="rId24" Type="http://schemas.openxmlformats.org/officeDocument/2006/relationships/image" Target="media/image9.emf"/><Relationship Id="rId25" Type="http://schemas.openxmlformats.org/officeDocument/2006/relationships/image" Target="media/image10.emf"/><Relationship Id="rId26" Type="http://schemas.openxmlformats.org/officeDocument/2006/relationships/image" Target="media/image11.emf"/><Relationship Id="rId27" Type="http://schemas.openxmlformats.org/officeDocument/2006/relationships/image" Target="media/image12.gif"/><Relationship Id="rId28" Type="http://schemas.openxmlformats.org/officeDocument/2006/relationships/hyperlink" Target="file://localhost/Tableau%20r%C3%A9sum%C3%A9%20sur%20les%20actes%20des%20mineurs%20http/::www.curateur.gouv.qc.ca:cura:fr:mineur:tutelle-biens:droits:code-civil.html" TargetMode="External"/><Relationship Id="rId29" Type="http://schemas.openxmlformats.org/officeDocument/2006/relationships/image" Target="media/image13.jpg"/><Relationship Id="rId60" Type="http://schemas.openxmlformats.org/officeDocument/2006/relationships/theme" Target="theme/theme1.xml"/><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8D7A95-6B42-4501-803B-E5D181C53914}"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fr-CA"/>
        </a:p>
      </dgm:t>
    </dgm:pt>
    <dgm:pt modelId="{0F5AC04D-0966-4295-B5AE-40F6E344F777}">
      <dgm:prSet phldrT="[Text]"/>
      <dgm:spPr>
        <a:xfrm>
          <a:off x="1668847" y="149"/>
          <a:ext cx="1328737" cy="863679"/>
        </a:xfrm>
        <a:solidFill>
          <a:srgbClr val="72A376">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fr-CA" dirty="0" smtClean="0">
              <a:solidFill>
                <a:sysClr val="window" lastClr="FFFFFF"/>
              </a:solidFill>
              <a:latin typeface="Rockwell"/>
              <a:ea typeface="+mn-ea"/>
              <a:cs typeface="+mn-cs"/>
            </a:rPr>
            <a:t>A</a:t>
          </a:r>
          <a:endParaRPr lang="fr-CA" dirty="0">
            <a:solidFill>
              <a:sysClr val="window" lastClr="FFFFFF"/>
            </a:solidFill>
            <a:latin typeface="Rockwell"/>
            <a:ea typeface="+mn-ea"/>
            <a:cs typeface="+mn-cs"/>
          </a:endParaRPr>
        </a:p>
      </dgm:t>
    </dgm:pt>
    <dgm:pt modelId="{590F7FBE-4C2B-49E1-B439-95F078631F0C}" type="parTrans" cxnId="{0B8ABA19-009F-43D9-B203-C5BF6473B340}">
      <dgm:prSet/>
      <dgm:spPr/>
      <dgm:t>
        <a:bodyPr/>
        <a:lstStyle/>
        <a:p>
          <a:endParaRPr lang="fr-CA"/>
        </a:p>
      </dgm:t>
    </dgm:pt>
    <dgm:pt modelId="{8887BE88-C59F-4D90-9326-2FC912B8DCA2}" type="sibTrans" cxnId="{0B8ABA19-009F-43D9-B203-C5BF6473B340}">
      <dgm:prSet/>
      <dgm:spPr>
        <a:xfrm>
          <a:off x="1211088" y="431506"/>
          <a:ext cx="2302532" cy="2302532"/>
        </a:xfrm>
        <a:noFill/>
        <a:ln w="9525" cap="flat" cmpd="sng" algn="ctr">
          <a:solidFill>
            <a:srgbClr val="72A376">
              <a:hueOff val="0"/>
              <a:satOff val="0"/>
              <a:lumOff val="0"/>
              <a:alphaOff val="0"/>
            </a:srgbClr>
          </a:solidFill>
          <a:prstDash val="solid"/>
        </a:ln>
        <a:effectLst/>
      </dgm:spPr>
      <dgm:t>
        <a:bodyPr/>
        <a:lstStyle/>
        <a:p>
          <a:endParaRPr lang="fr-CA"/>
        </a:p>
      </dgm:t>
    </dgm:pt>
    <dgm:pt modelId="{0212EF68-1B3F-4255-BE80-0AA4C909B314}">
      <dgm:prSet phldrT="[Text]"/>
      <dgm:spPr>
        <a:xfrm>
          <a:off x="2694857" y="1727789"/>
          <a:ext cx="1328737" cy="863679"/>
        </a:xfrm>
        <a:solidFill>
          <a:srgbClr val="72A376">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fr-CA" dirty="0" smtClean="0">
              <a:solidFill>
                <a:sysClr val="window" lastClr="FFFFFF"/>
              </a:solidFill>
              <a:latin typeface="Rockwell"/>
              <a:ea typeface="+mn-ea"/>
              <a:cs typeface="+mn-cs"/>
            </a:rPr>
            <a:t>B</a:t>
          </a:r>
          <a:endParaRPr lang="fr-CA" dirty="0">
            <a:solidFill>
              <a:sysClr val="window" lastClr="FFFFFF"/>
            </a:solidFill>
            <a:latin typeface="Rockwell"/>
            <a:ea typeface="+mn-ea"/>
            <a:cs typeface="+mn-cs"/>
          </a:endParaRPr>
        </a:p>
      </dgm:t>
    </dgm:pt>
    <dgm:pt modelId="{07751484-254F-453E-8C8B-29ABE91F8CB7}" type="parTrans" cxnId="{91915D7A-7C5C-454A-8B08-D9DBA363BA3B}">
      <dgm:prSet/>
      <dgm:spPr/>
      <dgm:t>
        <a:bodyPr/>
        <a:lstStyle/>
        <a:p>
          <a:endParaRPr lang="fr-CA"/>
        </a:p>
      </dgm:t>
    </dgm:pt>
    <dgm:pt modelId="{2E944368-20FB-4F91-9E1C-84770A7F03A0}" type="sibTrans" cxnId="{91915D7A-7C5C-454A-8B08-D9DBA363BA3B}">
      <dgm:prSet/>
      <dgm:spPr>
        <a:xfrm>
          <a:off x="1210933" y="432729"/>
          <a:ext cx="2302532" cy="2302532"/>
        </a:xfrm>
        <a:noFill/>
        <a:ln w="9525" cap="flat" cmpd="sng" algn="ctr">
          <a:solidFill>
            <a:srgbClr val="72A376">
              <a:hueOff val="0"/>
              <a:satOff val="0"/>
              <a:lumOff val="0"/>
              <a:alphaOff val="0"/>
            </a:srgbClr>
          </a:solidFill>
          <a:prstDash val="solid"/>
        </a:ln>
        <a:effectLst/>
      </dgm:spPr>
      <dgm:t>
        <a:bodyPr/>
        <a:lstStyle/>
        <a:p>
          <a:endParaRPr lang="fr-CA"/>
        </a:p>
      </dgm:t>
    </dgm:pt>
    <dgm:pt modelId="{77ABC347-1EFB-491F-9131-9957A7E623A9}">
      <dgm:prSet phldrT="[Text]"/>
      <dgm:spPr>
        <a:xfrm>
          <a:off x="700805" y="1727789"/>
          <a:ext cx="1328737" cy="863679"/>
        </a:xfrm>
        <a:solidFill>
          <a:srgbClr val="72A376">
            <a:hueOff val="0"/>
            <a:satOff val="0"/>
            <a:lumOff val="0"/>
            <a:alphaOff val="0"/>
          </a:srgbClr>
        </a:solidFill>
        <a:ln w="38100" cap="flat" cmpd="sng" algn="ctr">
          <a:solidFill>
            <a:sysClr val="window" lastClr="FFFFFF">
              <a:hueOff val="0"/>
              <a:satOff val="0"/>
              <a:lumOff val="0"/>
              <a:alphaOff val="0"/>
            </a:sysClr>
          </a:solidFill>
          <a:prstDash val="solid"/>
        </a:ln>
        <a:effectLst/>
      </dgm:spPr>
      <dgm:t>
        <a:bodyPr/>
        <a:lstStyle/>
        <a:p>
          <a:r>
            <a:rPr lang="fr-CA" dirty="0" smtClean="0">
              <a:solidFill>
                <a:sysClr val="window" lastClr="FFFFFF"/>
              </a:solidFill>
              <a:latin typeface="Rockwell"/>
              <a:ea typeface="+mn-ea"/>
              <a:cs typeface="+mn-cs"/>
            </a:rPr>
            <a:t>C</a:t>
          </a:r>
          <a:endParaRPr lang="fr-CA" dirty="0">
            <a:solidFill>
              <a:sysClr val="window" lastClr="FFFFFF"/>
            </a:solidFill>
            <a:latin typeface="Rockwell"/>
            <a:ea typeface="+mn-ea"/>
            <a:cs typeface="+mn-cs"/>
          </a:endParaRPr>
        </a:p>
      </dgm:t>
    </dgm:pt>
    <dgm:pt modelId="{6BB26BE8-1D78-4B1C-A9AF-9DA05216C9C0}" type="parTrans" cxnId="{5E3C6E38-568A-4D8B-8D07-AE7D2EA205B6}">
      <dgm:prSet/>
      <dgm:spPr/>
      <dgm:t>
        <a:bodyPr/>
        <a:lstStyle/>
        <a:p>
          <a:endParaRPr lang="fr-CA"/>
        </a:p>
      </dgm:t>
    </dgm:pt>
    <dgm:pt modelId="{5FA6B306-623A-45B9-AF5C-45F6B05BDB39}" type="sibTrans" cxnId="{5E3C6E38-568A-4D8B-8D07-AE7D2EA205B6}">
      <dgm:prSet/>
      <dgm:spPr>
        <a:xfrm>
          <a:off x="1210774" y="431465"/>
          <a:ext cx="2302532" cy="2302532"/>
        </a:xfrm>
        <a:noFill/>
        <a:ln w="9525" cap="flat" cmpd="sng" algn="ctr">
          <a:solidFill>
            <a:srgbClr val="72A376">
              <a:hueOff val="0"/>
              <a:satOff val="0"/>
              <a:lumOff val="0"/>
              <a:alphaOff val="0"/>
            </a:srgbClr>
          </a:solidFill>
          <a:prstDash val="solid"/>
        </a:ln>
        <a:effectLst/>
      </dgm:spPr>
      <dgm:t>
        <a:bodyPr/>
        <a:lstStyle/>
        <a:p>
          <a:endParaRPr lang="fr-CA"/>
        </a:p>
      </dgm:t>
    </dgm:pt>
    <dgm:pt modelId="{4DBCBF01-5EFB-403F-8996-A9825488B3A2}" type="pres">
      <dgm:prSet presAssocID="{EC8D7A95-6B42-4501-803B-E5D181C53914}" presName="cycle" presStyleCnt="0">
        <dgm:presLayoutVars>
          <dgm:dir/>
          <dgm:resizeHandles val="exact"/>
        </dgm:presLayoutVars>
      </dgm:prSet>
      <dgm:spPr/>
      <dgm:t>
        <a:bodyPr/>
        <a:lstStyle/>
        <a:p>
          <a:endParaRPr lang="fr-CA"/>
        </a:p>
      </dgm:t>
    </dgm:pt>
    <dgm:pt modelId="{48E811AE-D62F-404B-9561-6D85834574A0}" type="pres">
      <dgm:prSet presAssocID="{0F5AC04D-0966-4295-B5AE-40F6E344F777}" presName="node" presStyleLbl="node1" presStyleIdx="0" presStyleCnt="3" custRadScaleRad="100096" custRadScaleInc="-3603">
        <dgm:presLayoutVars>
          <dgm:bulletEnabled val="1"/>
        </dgm:presLayoutVars>
      </dgm:prSet>
      <dgm:spPr>
        <a:prstGeom prst="roundRect">
          <a:avLst/>
        </a:prstGeom>
      </dgm:spPr>
      <dgm:t>
        <a:bodyPr/>
        <a:lstStyle/>
        <a:p>
          <a:endParaRPr lang="fr-CA"/>
        </a:p>
      </dgm:t>
    </dgm:pt>
    <dgm:pt modelId="{F917DCB9-D3D0-4B59-9917-7EA9E5759B33}" type="pres">
      <dgm:prSet presAssocID="{0F5AC04D-0966-4295-B5AE-40F6E344F777}" presName="spNode" presStyleCnt="0"/>
      <dgm:spPr/>
    </dgm:pt>
    <dgm:pt modelId="{DA42E0B0-1147-4FC8-82FC-A95EE49B6F49}" type="pres">
      <dgm:prSet presAssocID="{8887BE88-C59F-4D90-9326-2FC912B8DCA2}" presName="sibTrans" presStyleLbl="sibTrans1D1" presStyleIdx="0" presStyleCnt="3"/>
      <dgm:spPr>
        <a:custGeom>
          <a:avLst/>
          <a:gdLst/>
          <a:ahLst/>
          <a:cxnLst/>
          <a:rect l="0" t="0" r="0" b="0"/>
          <a:pathLst>
            <a:path>
              <a:moveTo>
                <a:pt x="1796601" y="197874"/>
              </a:moveTo>
              <a:arcTo wR="1151266" hR="1151266" stAng="18245606" swAng="3752268"/>
            </a:path>
          </a:pathLst>
        </a:custGeom>
      </dgm:spPr>
      <dgm:t>
        <a:bodyPr/>
        <a:lstStyle/>
        <a:p>
          <a:endParaRPr lang="fr-CA"/>
        </a:p>
      </dgm:t>
    </dgm:pt>
    <dgm:pt modelId="{551699E2-657E-4D33-AFAD-BF7C04131DC7}" type="pres">
      <dgm:prSet presAssocID="{0212EF68-1B3F-4255-BE80-0AA4C909B314}" presName="node" presStyleLbl="node1" presStyleIdx="1" presStyleCnt="3">
        <dgm:presLayoutVars>
          <dgm:bulletEnabled val="1"/>
        </dgm:presLayoutVars>
      </dgm:prSet>
      <dgm:spPr>
        <a:prstGeom prst="roundRect">
          <a:avLst/>
        </a:prstGeom>
      </dgm:spPr>
      <dgm:t>
        <a:bodyPr/>
        <a:lstStyle/>
        <a:p>
          <a:endParaRPr lang="fr-CA"/>
        </a:p>
      </dgm:t>
    </dgm:pt>
    <dgm:pt modelId="{96EA7B58-22BB-46E2-B663-0C69AEC23EB9}" type="pres">
      <dgm:prSet presAssocID="{0212EF68-1B3F-4255-BE80-0AA4C909B314}" presName="spNode" presStyleCnt="0"/>
      <dgm:spPr/>
    </dgm:pt>
    <dgm:pt modelId="{557E42CA-0E9A-4D62-8A72-B0DD5C5A96F2}" type="pres">
      <dgm:prSet presAssocID="{2E944368-20FB-4F91-9E1C-84770A7F03A0}" presName="sibTrans" presStyleLbl="sibTrans1D1" presStyleIdx="1" presStyleCnt="3"/>
      <dgm:spPr>
        <a:custGeom>
          <a:avLst/>
          <a:gdLst/>
          <a:ahLst/>
          <a:cxnLst/>
          <a:rect l="0" t="0" r="0" b="0"/>
          <a:pathLst>
            <a:path>
              <a:moveTo>
                <a:pt x="1698635" y="2164084"/>
              </a:moveTo>
              <a:arcTo wR="1151266" hR="1151266" stAng="3696681" swAng="3406639"/>
            </a:path>
          </a:pathLst>
        </a:custGeom>
      </dgm:spPr>
      <dgm:t>
        <a:bodyPr/>
        <a:lstStyle/>
        <a:p>
          <a:endParaRPr lang="fr-CA"/>
        </a:p>
      </dgm:t>
    </dgm:pt>
    <dgm:pt modelId="{8B38D648-FC7D-44B2-9AA0-EC6032E18D8D}" type="pres">
      <dgm:prSet presAssocID="{77ABC347-1EFB-491F-9131-9957A7E623A9}" presName="node" presStyleLbl="node1" presStyleIdx="2" presStyleCnt="3">
        <dgm:presLayoutVars>
          <dgm:bulletEnabled val="1"/>
        </dgm:presLayoutVars>
      </dgm:prSet>
      <dgm:spPr>
        <a:prstGeom prst="roundRect">
          <a:avLst/>
        </a:prstGeom>
      </dgm:spPr>
      <dgm:t>
        <a:bodyPr/>
        <a:lstStyle/>
        <a:p>
          <a:endParaRPr lang="fr-CA"/>
        </a:p>
      </dgm:t>
    </dgm:pt>
    <dgm:pt modelId="{1716F40F-AA69-4A84-A1BF-C5CB8F0F7B57}" type="pres">
      <dgm:prSet presAssocID="{77ABC347-1EFB-491F-9131-9957A7E623A9}" presName="spNode" presStyleCnt="0"/>
      <dgm:spPr/>
    </dgm:pt>
    <dgm:pt modelId="{5630505C-9408-4145-A32E-6876EB894CB7}" type="pres">
      <dgm:prSet presAssocID="{5FA6B306-623A-45B9-AF5C-45F6B05BDB39}" presName="sibTrans" presStyleLbl="sibTrans1D1" presStyleIdx="2" presStyleCnt="3"/>
      <dgm:spPr>
        <a:custGeom>
          <a:avLst/>
          <a:gdLst/>
          <a:ahLst/>
          <a:cxnLst/>
          <a:rect l="0" t="0" r="0" b="0"/>
          <a:pathLst>
            <a:path>
              <a:moveTo>
                <a:pt x="7777" y="1284857"/>
              </a:moveTo>
              <a:arcTo wR="1151266" hR="1151266" stAng="10400187" swAng="3544040"/>
            </a:path>
          </a:pathLst>
        </a:custGeom>
      </dgm:spPr>
      <dgm:t>
        <a:bodyPr/>
        <a:lstStyle/>
        <a:p>
          <a:endParaRPr lang="fr-CA"/>
        </a:p>
      </dgm:t>
    </dgm:pt>
  </dgm:ptLst>
  <dgm:cxnLst>
    <dgm:cxn modelId="{91915D7A-7C5C-454A-8B08-D9DBA363BA3B}" srcId="{EC8D7A95-6B42-4501-803B-E5D181C53914}" destId="{0212EF68-1B3F-4255-BE80-0AA4C909B314}" srcOrd="1" destOrd="0" parTransId="{07751484-254F-453E-8C8B-29ABE91F8CB7}" sibTransId="{2E944368-20FB-4F91-9E1C-84770A7F03A0}"/>
    <dgm:cxn modelId="{115592B3-EE57-A34A-9D84-CFE77B69D983}" type="presOf" srcId="{8887BE88-C59F-4D90-9326-2FC912B8DCA2}" destId="{DA42E0B0-1147-4FC8-82FC-A95EE49B6F49}" srcOrd="0" destOrd="0" presId="urn:microsoft.com/office/officeart/2005/8/layout/cycle6"/>
    <dgm:cxn modelId="{B0CF1F83-D38B-D94E-8C4E-3E23520671C7}" type="presOf" srcId="{EC8D7A95-6B42-4501-803B-E5D181C53914}" destId="{4DBCBF01-5EFB-403F-8996-A9825488B3A2}" srcOrd="0" destOrd="0" presId="urn:microsoft.com/office/officeart/2005/8/layout/cycle6"/>
    <dgm:cxn modelId="{5E3C6E38-568A-4D8B-8D07-AE7D2EA205B6}" srcId="{EC8D7A95-6B42-4501-803B-E5D181C53914}" destId="{77ABC347-1EFB-491F-9131-9957A7E623A9}" srcOrd="2" destOrd="0" parTransId="{6BB26BE8-1D78-4B1C-A9AF-9DA05216C9C0}" sibTransId="{5FA6B306-623A-45B9-AF5C-45F6B05BDB39}"/>
    <dgm:cxn modelId="{C49BA409-C519-384D-B97E-9EC64DA1A9BB}" type="presOf" srcId="{77ABC347-1EFB-491F-9131-9957A7E623A9}" destId="{8B38D648-FC7D-44B2-9AA0-EC6032E18D8D}" srcOrd="0" destOrd="0" presId="urn:microsoft.com/office/officeart/2005/8/layout/cycle6"/>
    <dgm:cxn modelId="{8DA2A797-2F07-5347-9230-B7258209EC3D}" type="presOf" srcId="{5FA6B306-623A-45B9-AF5C-45F6B05BDB39}" destId="{5630505C-9408-4145-A32E-6876EB894CB7}" srcOrd="0" destOrd="0" presId="urn:microsoft.com/office/officeart/2005/8/layout/cycle6"/>
    <dgm:cxn modelId="{0B8ABA19-009F-43D9-B203-C5BF6473B340}" srcId="{EC8D7A95-6B42-4501-803B-E5D181C53914}" destId="{0F5AC04D-0966-4295-B5AE-40F6E344F777}" srcOrd="0" destOrd="0" parTransId="{590F7FBE-4C2B-49E1-B439-95F078631F0C}" sibTransId="{8887BE88-C59F-4D90-9326-2FC912B8DCA2}"/>
    <dgm:cxn modelId="{46116423-6074-8040-A2A3-F968B4721E06}" type="presOf" srcId="{2E944368-20FB-4F91-9E1C-84770A7F03A0}" destId="{557E42CA-0E9A-4D62-8A72-B0DD5C5A96F2}" srcOrd="0" destOrd="0" presId="urn:microsoft.com/office/officeart/2005/8/layout/cycle6"/>
    <dgm:cxn modelId="{60390C7D-8630-4C4D-88D0-1D0D48D99129}" type="presOf" srcId="{0F5AC04D-0966-4295-B5AE-40F6E344F777}" destId="{48E811AE-D62F-404B-9561-6D85834574A0}" srcOrd="0" destOrd="0" presId="urn:microsoft.com/office/officeart/2005/8/layout/cycle6"/>
    <dgm:cxn modelId="{AC287823-7C3D-3540-8A26-BD520F5EBFF2}" type="presOf" srcId="{0212EF68-1B3F-4255-BE80-0AA4C909B314}" destId="{551699E2-657E-4D33-AFAD-BF7C04131DC7}" srcOrd="0" destOrd="0" presId="urn:microsoft.com/office/officeart/2005/8/layout/cycle6"/>
    <dgm:cxn modelId="{5BEA2349-F5FB-5343-A7F0-E3D9FF8BEEE4}" type="presParOf" srcId="{4DBCBF01-5EFB-403F-8996-A9825488B3A2}" destId="{48E811AE-D62F-404B-9561-6D85834574A0}" srcOrd="0" destOrd="0" presId="urn:microsoft.com/office/officeart/2005/8/layout/cycle6"/>
    <dgm:cxn modelId="{EC039505-15DE-3141-BCD4-F1C032EABB37}" type="presParOf" srcId="{4DBCBF01-5EFB-403F-8996-A9825488B3A2}" destId="{F917DCB9-D3D0-4B59-9917-7EA9E5759B33}" srcOrd="1" destOrd="0" presId="urn:microsoft.com/office/officeart/2005/8/layout/cycle6"/>
    <dgm:cxn modelId="{B668D348-7B42-6947-8FE2-64CA1D52E701}" type="presParOf" srcId="{4DBCBF01-5EFB-403F-8996-A9825488B3A2}" destId="{DA42E0B0-1147-4FC8-82FC-A95EE49B6F49}" srcOrd="2" destOrd="0" presId="urn:microsoft.com/office/officeart/2005/8/layout/cycle6"/>
    <dgm:cxn modelId="{BDD6230B-2C1A-154C-A6E8-AA67387EC8EE}" type="presParOf" srcId="{4DBCBF01-5EFB-403F-8996-A9825488B3A2}" destId="{551699E2-657E-4D33-AFAD-BF7C04131DC7}" srcOrd="3" destOrd="0" presId="urn:microsoft.com/office/officeart/2005/8/layout/cycle6"/>
    <dgm:cxn modelId="{24464805-1B0F-7044-9180-AA0C3BD9E9A1}" type="presParOf" srcId="{4DBCBF01-5EFB-403F-8996-A9825488B3A2}" destId="{96EA7B58-22BB-46E2-B663-0C69AEC23EB9}" srcOrd="4" destOrd="0" presId="urn:microsoft.com/office/officeart/2005/8/layout/cycle6"/>
    <dgm:cxn modelId="{6A56E908-C334-6E42-B803-D2303CB13EBD}" type="presParOf" srcId="{4DBCBF01-5EFB-403F-8996-A9825488B3A2}" destId="{557E42CA-0E9A-4D62-8A72-B0DD5C5A96F2}" srcOrd="5" destOrd="0" presId="urn:microsoft.com/office/officeart/2005/8/layout/cycle6"/>
    <dgm:cxn modelId="{6D242F65-DB33-AE4B-A0DE-59A0A8033B4D}" type="presParOf" srcId="{4DBCBF01-5EFB-403F-8996-A9825488B3A2}" destId="{8B38D648-FC7D-44B2-9AA0-EC6032E18D8D}" srcOrd="6" destOrd="0" presId="urn:microsoft.com/office/officeart/2005/8/layout/cycle6"/>
    <dgm:cxn modelId="{0EAFDAB9-74F4-2241-A2D3-0482C25C6F64}" type="presParOf" srcId="{4DBCBF01-5EFB-403F-8996-A9825488B3A2}" destId="{1716F40F-AA69-4A84-A1BF-C5CB8F0F7B57}" srcOrd="7" destOrd="0" presId="urn:microsoft.com/office/officeart/2005/8/layout/cycle6"/>
    <dgm:cxn modelId="{3773C3E5-D301-964D-AB2E-4515FBF889FB}" type="presParOf" srcId="{4DBCBF01-5EFB-403F-8996-A9825488B3A2}" destId="{5630505C-9408-4145-A32E-6876EB894CB7}" srcOrd="8"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E811AE-D62F-404B-9561-6D85834574A0}">
      <dsp:nvSpPr>
        <dsp:cNvPr id="0" name=""/>
        <dsp:cNvSpPr/>
      </dsp:nvSpPr>
      <dsp:spPr>
        <a:xfrm>
          <a:off x="1413103" y="523"/>
          <a:ext cx="822101" cy="534365"/>
        </a:xfrm>
        <a:prstGeom prst="roundRect">
          <a:avLst/>
        </a:prstGeom>
        <a:solidFill>
          <a:srgbClr val="72A376">
            <a:hueOff val="0"/>
            <a:satOff val="0"/>
            <a:lumOff val="0"/>
            <a:alphaOff val="0"/>
          </a:srgbClr>
        </a:solidFill>
        <a:ln w="381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fr-CA" sz="2200" kern="1200" dirty="0" smtClean="0">
              <a:solidFill>
                <a:sysClr val="window" lastClr="FFFFFF"/>
              </a:solidFill>
              <a:latin typeface="Rockwell"/>
              <a:ea typeface="+mn-ea"/>
              <a:cs typeface="+mn-cs"/>
            </a:rPr>
            <a:t>A</a:t>
          </a:r>
          <a:endParaRPr lang="fr-CA" sz="2200" kern="1200" dirty="0">
            <a:solidFill>
              <a:sysClr val="window" lastClr="FFFFFF"/>
            </a:solidFill>
            <a:latin typeface="Rockwell"/>
            <a:ea typeface="+mn-ea"/>
            <a:cs typeface="+mn-cs"/>
          </a:endParaRPr>
        </a:p>
      </dsp:txBody>
      <dsp:txXfrm>
        <a:off x="1439189" y="26609"/>
        <a:ext cx="769929" cy="482193"/>
      </dsp:txXfrm>
    </dsp:sp>
    <dsp:sp modelId="{DA42E0B0-1147-4FC8-82FC-A95EE49B6F49}">
      <dsp:nvSpPr>
        <dsp:cNvPr id="0" name=""/>
        <dsp:cNvSpPr/>
      </dsp:nvSpPr>
      <dsp:spPr>
        <a:xfrm>
          <a:off x="1130025" y="267408"/>
          <a:ext cx="1424305" cy="1424305"/>
        </a:xfrm>
        <a:custGeom>
          <a:avLst/>
          <a:gdLst/>
          <a:ahLst/>
          <a:cxnLst/>
          <a:rect l="0" t="0" r="0" b="0"/>
          <a:pathLst>
            <a:path>
              <a:moveTo>
                <a:pt x="1796601" y="197874"/>
              </a:moveTo>
              <a:arcTo wR="1151266" hR="1151266" stAng="18245606" swAng="3752268"/>
            </a:path>
          </a:pathLst>
        </a:custGeom>
        <a:noFill/>
        <a:ln w="9525" cap="flat" cmpd="sng" algn="ctr">
          <a:solidFill>
            <a:srgbClr val="72A376">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551699E2-657E-4D33-AFAD-BF7C04131DC7}">
      <dsp:nvSpPr>
        <dsp:cNvPr id="0" name=""/>
        <dsp:cNvSpPr/>
      </dsp:nvSpPr>
      <dsp:spPr>
        <a:xfrm>
          <a:off x="2047774" y="1069210"/>
          <a:ext cx="822101" cy="534365"/>
        </a:xfrm>
        <a:prstGeom prst="roundRect">
          <a:avLst/>
        </a:prstGeom>
        <a:solidFill>
          <a:srgbClr val="72A376">
            <a:hueOff val="0"/>
            <a:satOff val="0"/>
            <a:lumOff val="0"/>
            <a:alphaOff val="0"/>
          </a:srgbClr>
        </a:solidFill>
        <a:ln w="381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fr-CA" sz="2200" kern="1200" dirty="0" smtClean="0">
              <a:solidFill>
                <a:sysClr val="window" lastClr="FFFFFF"/>
              </a:solidFill>
              <a:latin typeface="Rockwell"/>
              <a:ea typeface="+mn-ea"/>
              <a:cs typeface="+mn-cs"/>
            </a:rPr>
            <a:t>B</a:t>
          </a:r>
          <a:endParaRPr lang="fr-CA" sz="2200" kern="1200" dirty="0">
            <a:solidFill>
              <a:sysClr val="window" lastClr="FFFFFF"/>
            </a:solidFill>
            <a:latin typeface="Rockwell"/>
            <a:ea typeface="+mn-ea"/>
            <a:cs typeface="+mn-cs"/>
          </a:endParaRPr>
        </a:p>
      </dsp:txBody>
      <dsp:txXfrm>
        <a:off x="2073860" y="1095296"/>
        <a:ext cx="769929" cy="482193"/>
      </dsp:txXfrm>
    </dsp:sp>
    <dsp:sp modelId="{557E42CA-0E9A-4D62-8A72-B0DD5C5A96F2}">
      <dsp:nvSpPr>
        <dsp:cNvPr id="0" name=""/>
        <dsp:cNvSpPr/>
      </dsp:nvSpPr>
      <dsp:spPr>
        <a:xfrm>
          <a:off x="1129929" y="268164"/>
          <a:ext cx="1424305" cy="1424305"/>
        </a:xfrm>
        <a:custGeom>
          <a:avLst/>
          <a:gdLst/>
          <a:ahLst/>
          <a:cxnLst/>
          <a:rect l="0" t="0" r="0" b="0"/>
          <a:pathLst>
            <a:path>
              <a:moveTo>
                <a:pt x="1698635" y="2164084"/>
              </a:moveTo>
              <a:arcTo wR="1151266" hR="1151266" stAng="3696681" swAng="3406639"/>
            </a:path>
          </a:pathLst>
        </a:custGeom>
        <a:noFill/>
        <a:ln w="9525" cap="flat" cmpd="sng" algn="ctr">
          <a:solidFill>
            <a:srgbClr val="72A376">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 modelId="{8B38D648-FC7D-44B2-9AA0-EC6032E18D8D}">
      <dsp:nvSpPr>
        <dsp:cNvPr id="0" name=""/>
        <dsp:cNvSpPr/>
      </dsp:nvSpPr>
      <dsp:spPr>
        <a:xfrm>
          <a:off x="814289" y="1069210"/>
          <a:ext cx="822101" cy="534365"/>
        </a:xfrm>
        <a:prstGeom prst="roundRect">
          <a:avLst/>
        </a:prstGeom>
        <a:solidFill>
          <a:srgbClr val="72A376">
            <a:hueOff val="0"/>
            <a:satOff val="0"/>
            <a:lumOff val="0"/>
            <a:alphaOff val="0"/>
          </a:srgbClr>
        </a:solidFill>
        <a:ln w="381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lvl="0" algn="ctr" defTabSz="977900">
            <a:lnSpc>
              <a:spcPct val="90000"/>
            </a:lnSpc>
            <a:spcBef>
              <a:spcPct val="0"/>
            </a:spcBef>
            <a:spcAft>
              <a:spcPct val="35000"/>
            </a:spcAft>
          </a:pPr>
          <a:r>
            <a:rPr lang="fr-CA" sz="2200" kern="1200" dirty="0" smtClean="0">
              <a:solidFill>
                <a:sysClr val="window" lastClr="FFFFFF"/>
              </a:solidFill>
              <a:latin typeface="Rockwell"/>
              <a:ea typeface="+mn-ea"/>
              <a:cs typeface="+mn-cs"/>
            </a:rPr>
            <a:t>C</a:t>
          </a:r>
          <a:endParaRPr lang="fr-CA" sz="2200" kern="1200" dirty="0">
            <a:solidFill>
              <a:sysClr val="window" lastClr="FFFFFF"/>
            </a:solidFill>
            <a:latin typeface="Rockwell"/>
            <a:ea typeface="+mn-ea"/>
            <a:cs typeface="+mn-cs"/>
          </a:endParaRPr>
        </a:p>
      </dsp:txBody>
      <dsp:txXfrm>
        <a:off x="840375" y="1095296"/>
        <a:ext cx="769929" cy="482193"/>
      </dsp:txXfrm>
    </dsp:sp>
    <dsp:sp modelId="{5630505C-9408-4145-A32E-6876EB894CB7}">
      <dsp:nvSpPr>
        <dsp:cNvPr id="0" name=""/>
        <dsp:cNvSpPr/>
      </dsp:nvSpPr>
      <dsp:spPr>
        <a:xfrm>
          <a:off x="1129830" y="267382"/>
          <a:ext cx="1424305" cy="1424305"/>
        </a:xfrm>
        <a:custGeom>
          <a:avLst/>
          <a:gdLst/>
          <a:ahLst/>
          <a:cxnLst/>
          <a:rect l="0" t="0" r="0" b="0"/>
          <a:pathLst>
            <a:path>
              <a:moveTo>
                <a:pt x="7777" y="1284857"/>
              </a:moveTo>
              <a:arcTo wR="1151266" hR="1151266" stAng="10400187" swAng="3544040"/>
            </a:path>
          </a:pathLst>
        </a:custGeom>
        <a:noFill/>
        <a:ln w="9525" cap="flat" cmpd="sng" algn="ctr">
          <a:solidFill>
            <a:srgbClr val="72A376">
              <a:hueOff val="0"/>
              <a:satOff val="0"/>
              <a:lumOff val="0"/>
              <a:alphaOff val="0"/>
            </a:srgb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EF0F62-9277-F746-9590-CF10713EA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2358</TotalTime>
  <Pages>98</Pages>
  <Words>22423</Words>
  <Characters>127816</Characters>
  <Application>Microsoft Macintosh Word</Application>
  <DocSecurity>0</DocSecurity>
  <Lines>1065</Lines>
  <Paragraphs>299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Yarden</dc:creator>
  <cp:lastModifiedBy>Nathalie Dahan</cp:lastModifiedBy>
  <cp:revision>122</cp:revision>
  <dcterms:created xsi:type="dcterms:W3CDTF">2011-09-21T03:46:00Z</dcterms:created>
  <dcterms:modified xsi:type="dcterms:W3CDTF">2011-12-11T00:39:00Z</dcterms:modified>
</cp:coreProperties>
</file>