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5AD3E" w14:textId="77777777" w:rsidR="00314DBE" w:rsidRPr="00314DBE" w:rsidRDefault="00314DBE" w:rsidP="00314DBE">
      <w:pPr>
        <w:pStyle w:val="NoteLevel1"/>
        <w:numPr>
          <w:ilvl w:val="0"/>
          <w:numId w:val="0"/>
        </w:numPr>
        <w:rPr>
          <w:b/>
        </w:rPr>
      </w:pPr>
      <w:r w:rsidRPr="00314DBE">
        <w:rPr>
          <w:b/>
        </w:rPr>
        <w:t>CHAPTER 1</w:t>
      </w:r>
    </w:p>
    <w:p w14:paraId="55292816" w14:textId="35A3EEFA" w:rsidR="004A4A90" w:rsidRPr="00314DBE" w:rsidRDefault="004A4A90" w:rsidP="00314DBE">
      <w:pPr>
        <w:pStyle w:val="NoteLevel1"/>
        <w:numPr>
          <w:ilvl w:val="0"/>
          <w:numId w:val="0"/>
        </w:numPr>
        <w:rPr>
          <w:b/>
        </w:rPr>
      </w:pPr>
      <w:r w:rsidRPr="00314DBE">
        <w:rPr>
          <w:b/>
        </w:rPr>
        <w:t xml:space="preserve"> Psychology and the Law</w:t>
      </w:r>
    </w:p>
    <w:p w14:paraId="26F3C403" w14:textId="77777777" w:rsidR="004A4A90" w:rsidRDefault="004A4A90">
      <w:pPr>
        <w:pStyle w:val="NoteLevel1"/>
      </w:pPr>
    </w:p>
    <w:p w14:paraId="70B36FC5" w14:textId="77777777" w:rsidR="004A4A90" w:rsidRPr="00314DBE" w:rsidRDefault="004A4A90">
      <w:pPr>
        <w:pStyle w:val="NoteLevel1"/>
        <w:rPr>
          <w:b/>
        </w:rPr>
      </w:pPr>
      <w:r w:rsidRPr="00314DBE">
        <w:rPr>
          <w:b/>
        </w:rPr>
        <w:t>Reconstructive Memory</w:t>
      </w:r>
    </w:p>
    <w:p w14:paraId="2ED3B9C0" w14:textId="77777777" w:rsidR="00F71DD2" w:rsidRDefault="00F71DD2" w:rsidP="00F71DD2">
      <w:pPr>
        <w:pStyle w:val="NoteLevel1"/>
      </w:pPr>
      <w:r w:rsidRPr="00F71DD2">
        <w:t>- Reconstructive memory is a process by which memories for an event are distorted by information that becomes available to a person after the event (</w:t>
      </w:r>
      <w:proofErr w:type="spellStart"/>
      <w:r w:rsidRPr="00F71DD2">
        <w:t>Hazlewood</w:t>
      </w:r>
      <w:proofErr w:type="spellEnd"/>
      <w:r w:rsidRPr="00F71DD2">
        <w:t xml:space="preserve"> &amp; </w:t>
      </w:r>
      <w:proofErr w:type="spellStart"/>
      <w:r w:rsidRPr="00F71DD2">
        <w:t>Janes</w:t>
      </w:r>
      <w:proofErr w:type="spellEnd"/>
      <w:r w:rsidRPr="00F71DD2">
        <w:t>, p. 10)</w:t>
      </w:r>
    </w:p>
    <w:p w14:paraId="0B89C4DC" w14:textId="77777777" w:rsidR="004A4A90" w:rsidRDefault="004A4A90">
      <w:pPr>
        <w:pStyle w:val="NoteLevel1"/>
      </w:pPr>
      <w:r>
        <w:t>-Elizabeth Loftus TED talk</w:t>
      </w:r>
    </w:p>
    <w:p w14:paraId="3F51D1B0" w14:textId="77777777" w:rsidR="00F71DD2" w:rsidRDefault="00F71DD2">
      <w:pPr>
        <w:pStyle w:val="NoteLevel1"/>
      </w:pPr>
      <w:r>
        <w:t xml:space="preserve">-Steve </w:t>
      </w:r>
      <w:proofErr w:type="spellStart"/>
      <w:r>
        <w:t>Tidus</w:t>
      </w:r>
      <w:proofErr w:type="spellEnd"/>
      <w:r>
        <w:t xml:space="preserve"> taken away to jail for rape charge, even though he was completely innocent</w:t>
      </w:r>
    </w:p>
    <w:p w14:paraId="40E61565" w14:textId="77777777" w:rsidR="00F71DD2" w:rsidRDefault="00F71DD2">
      <w:pPr>
        <w:pStyle w:val="NoteLevel1"/>
      </w:pPr>
      <w:r>
        <w:t>-How does victim go from “that’s the closest picture” to “I’m sure that’s him”</w:t>
      </w:r>
    </w:p>
    <w:p w14:paraId="55CF8FF8" w14:textId="77777777" w:rsidR="00F71DD2" w:rsidRDefault="00F71DD2">
      <w:pPr>
        <w:pStyle w:val="NoteLevel1"/>
      </w:pPr>
      <w:r>
        <w:t>-Study false memories (e.g. remembering things that didn’t happen)</w:t>
      </w:r>
    </w:p>
    <w:p w14:paraId="16D2F37D" w14:textId="77777777" w:rsidR="00F71DD2" w:rsidRDefault="00F71DD2">
      <w:pPr>
        <w:pStyle w:val="NoteLevel1"/>
      </w:pPr>
      <w:r>
        <w:t xml:space="preserve">-Over 300 cases wrongly convicted due to false memories </w:t>
      </w:r>
    </w:p>
    <w:p w14:paraId="35D3C672" w14:textId="77777777" w:rsidR="00F71DD2" w:rsidRDefault="00F71DD2">
      <w:pPr>
        <w:pStyle w:val="NoteLevel1"/>
      </w:pPr>
      <w:r>
        <w:t xml:space="preserve">-Memory is constructive and reconstructive (e.g. it’s a Wikipedia page </w:t>
      </w:r>
      <w:r>
        <w:sym w:font="Wingdings" w:char="F0E0"/>
      </w:r>
      <w:r>
        <w:t xml:space="preserve"> you can change it but so can others)</w:t>
      </w:r>
    </w:p>
    <w:p w14:paraId="1870DA8F" w14:textId="77777777" w:rsidR="00F71DD2" w:rsidRDefault="00F71DD2">
      <w:pPr>
        <w:pStyle w:val="NoteLevel1"/>
      </w:pPr>
      <w:r>
        <w:t xml:space="preserve">-Simulated accident study (smash vs. hit </w:t>
      </w:r>
      <w:r>
        <w:sym w:font="Wingdings" w:char="F0E0"/>
      </w:r>
      <w:r>
        <w:t xml:space="preserve"> care that “smashed” was going faster and was seen with broken glass)</w:t>
      </w:r>
    </w:p>
    <w:p w14:paraId="3C7D5CF1" w14:textId="77777777" w:rsidR="00F71DD2" w:rsidRDefault="00F71DD2">
      <w:pPr>
        <w:pStyle w:val="NoteLevel1"/>
      </w:pPr>
      <w:r>
        <w:t>-Misidentified interrogator in military study (when you feed people misinformation bout an experience you can distort or change memory)</w:t>
      </w:r>
    </w:p>
    <w:p w14:paraId="30635DD9" w14:textId="77777777" w:rsidR="00F71DD2" w:rsidRDefault="00F71DD2">
      <w:pPr>
        <w:pStyle w:val="NoteLevel1"/>
      </w:pPr>
      <w:r>
        <w:t>-Misinformation is everywhere</w:t>
      </w:r>
      <w:r w:rsidR="00CD79AF">
        <w:t xml:space="preserve"> (e.g. talking to someone, media coverage)</w:t>
      </w:r>
    </w:p>
    <w:p w14:paraId="6F140E91" w14:textId="77777777" w:rsidR="00CD79AF" w:rsidRDefault="00CD79AF">
      <w:pPr>
        <w:pStyle w:val="NoteLevel1"/>
      </w:pPr>
      <w:r>
        <w:t xml:space="preserve">-Psychotherapy brought about false memories </w:t>
      </w:r>
    </w:p>
    <w:p w14:paraId="6F7FCE7A" w14:textId="77777777" w:rsidR="004A4A90" w:rsidRDefault="00CD79AF" w:rsidP="00CD79AF">
      <w:pPr>
        <w:pStyle w:val="NoteLevel1"/>
      </w:pPr>
      <w:r>
        <w:t>-False memories affect behavior long after memories take hold</w:t>
      </w:r>
    </w:p>
    <w:p w14:paraId="15211DA0" w14:textId="77777777" w:rsidR="00CD79AF" w:rsidRDefault="00CD79AF" w:rsidP="00CD79AF">
      <w:pPr>
        <w:pStyle w:val="NoteLevel1"/>
      </w:pPr>
      <w:r>
        <w:t xml:space="preserve">-When should we use this mind technology? </w:t>
      </w:r>
      <w:r>
        <w:sym w:font="Wingdings" w:char="F0E0"/>
      </w:r>
      <w:r>
        <w:t xml:space="preserve"> </w:t>
      </w:r>
      <w:proofErr w:type="gramStart"/>
      <w:r>
        <w:t>therapists</w:t>
      </w:r>
      <w:proofErr w:type="gramEnd"/>
      <w:r>
        <w:t xml:space="preserve"> cant ethically plant false memory </w:t>
      </w:r>
    </w:p>
    <w:p w14:paraId="327A4DFB" w14:textId="77777777" w:rsidR="00CD79AF" w:rsidRDefault="00CD79AF" w:rsidP="00CD79AF">
      <w:pPr>
        <w:pStyle w:val="NoteLevel1"/>
      </w:pPr>
      <w:r>
        <w:t xml:space="preserve">-Confidence detail, emotion doesn’t mean its true </w:t>
      </w:r>
      <w:proofErr w:type="gramStart"/>
      <w:r>
        <w:t>( we</w:t>
      </w:r>
      <w:proofErr w:type="gramEnd"/>
      <w:r>
        <w:t xml:space="preserve"> cant distinguish false memories from true ones)</w:t>
      </w:r>
    </w:p>
    <w:p w14:paraId="190E5B45" w14:textId="77777777" w:rsidR="00CD79AF" w:rsidRDefault="00CD79AF" w:rsidP="00CD79AF">
      <w:pPr>
        <w:pStyle w:val="NoteLevel1"/>
      </w:pPr>
    </w:p>
    <w:p w14:paraId="56D02BAC" w14:textId="77777777" w:rsidR="004A4A90" w:rsidRPr="00314DBE" w:rsidRDefault="004A4A90">
      <w:pPr>
        <w:pStyle w:val="NoteLevel1"/>
        <w:rPr>
          <w:b/>
        </w:rPr>
      </w:pPr>
      <w:r w:rsidRPr="00314DBE">
        <w:rPr>
          <w:b/>
        </w:rPr>
        <w:t>Juries</w:t>
      </w:r>
    </w:p>
    <w:p w14:paraId="0B285BE0" w14:textId="77777777" w:rsidR="004A4A90" w:rsidRDefault="004A4A90">
      <w:pPr>
        <w:pStyle w:val="NoteLevel1"/>
      </w:pPr>
      <w:r>
        <w:t>-</w:t>
      </w:r>
      <w:r w:rsidR="00F71DD2" w:rsidRPr="00F71DD2">
        <w:rPr>
          <w:rFonts w:ascii="Arial" w:hAnsi="Arial" w:cs="Arial"/>
          <w:sz w:val="28"/>
          <w:szCs w:val="28"/>
        </w:rPr>
        <w:t xml:space="preserve"> </w:t>
      </w:r>
      <w:r w:rsidR="00F71DD2" w:rsidRPr="00F71DD2">
        <w:t>A jury is a group of people gathered to reach a verdict or decide a judgment within a court of law</w:t>
      </w:r>
    </w:p>
    <w:p w14:paraId="2659538E" w14:textId="77777777" w:rsidR="00F71DD2" w:rsidRDefault="00F71DD2">
      <w:pPr>
        <w:pStyle w:val="NoteLevel1"/>
      </w:pPr>
      <w:r>
        <w:t>-</w:t>
      </w:r>
      <w:r>
        <w:rPr>
          <w:rFonts w:ascii="Arial" w:hAnsi="Arial" w:cs="Arial"/>
          <w:sz w:val="28"/>
          <w:szCs w:val="28"/>
        </w:rPr>
        <w:t>O</w:t>
      </w:r>
      <w:r w:rsidRPr="00F71DD2">
        <w:t>pponents of juries argue that taking a group of random individuals to decide someone's fate is not ideal.  Yet, some research suggests that jury members are no worse at decision making than judges</w:t>
      </w:r>
    </w:p>
    <w:p w14:paraId="4BE72462" w14:textId="77777777" w:rsidR="004A4A90" w:rsidRDefault="004A4A90">
      <w:pPr>
        <w:pStyle w:val="NoteLevel1"/>
      </w:pPr>
    </w:p>
    <w:p w14:paraId="7D6BAD79" w14:textId="77777777" w:rsidR="004A4A90" w:rsidRPr="00314DBE" w:rsidRDefault="004A4A90">
      <w:pPr>
        <w:pStyle w:val="NoteLevel1"/>
        <w:rPr>
          <w:b/>
        </w:rPr>
      </w:pPr>
      <w:r w:rsidRPr="00314DBE">
        <w:rPr>
          <w:b/>
        </w:rPr>
        <w:t>Bornstein &amp; Green Article</w:t>
      </w:r>
    </w:p>
    <w:p w14:paraId="26EAEE0C" w14:textId="1BE2A072" w:rsidR="00CD79AF" w:rsidRPr="00CD79AF" w:rsidRDefault="004A4A90" w:rsidP="00CD79AF">
      <w:pPr>
        <w:pStyle w:val="NoteLevel1"/>
      </w:pPr>
      <w:r>
        <w:lastRenderedPageBreak/>
        <w:t>-</w:t>
      </w:r>
      <w:r w:rsidR="00CD79AF">
        <w:t xml:space="preserve">Jury is unique </w:t>
      </w:r>
      <w:r w:rsidR="00CD79AF">
        <w:sym w:font="Wingdings" w:char="F0E0"/>
      </w:r>
      <w:r w:rsidR="00CD79AF">
        <w:t xml:space="preserve"> </w:t>
      </w:r>
      <w:r w:rsidR="00CD79AF" w:rsidRPr="00CD79AF">
        <w:t>It requires ordinary citizens who lack legal training to he</w:t>
      </w:r>
      <w:r w:rsidR="007D0B77">
        <w:t>ar evidence, make sense of con</w:t>
      </w:r>
      <w:r w:rsidR="00CD79AF" w:rsidRPr="00CD79AF">
        <w:t xml:space="preserve">flicting facts, and apply legal rules to reach a verdict about which all (or sometimes just most) jurors can agree </w:t>
      </w:r>
    </w:p>
    <w:p w14:paraId="1DBB1C33" w14:textId="77777777" w:rsidR="008B2AAF" w:rsidRPr="008B2AAF" w:rsidRDefault="008B2AAF" w:rsidP="008B2AAF">
      <w:pPr>
        <w:pStyle w:val="NoteLevel1"/>
      </w:pPr>
      <w:r>
        <w:t>-T</w:t>
      </w:r>
      <w:r w:rsidRPr="008B2AAF">
        <w:t xml:space="preserve">housands of cases are still decided by juries each year, and predictions about potential verdicts influence decisions to settle civil lawsuits and to offer and accept plea bargains in criminal cases. </w:t>
      </w:r>
    </w:p>
    <w:p w14:paraId="2E35A233" w14:textId="77777777" w:rsidR="008B2AAF" w:rsidRDefault="008B2AAF" w:rsidP="008B2AAF">
      <w:pPr>
        <w:pStyle w:val="NoteLevel1"/>
      </w:pPr>
      <w:r>
        <w:t>-</w:t>
      </w:r>
      <w:r w:rsidRPr="008B2AAF">
        <w:t xml:space="preserve">Juries provide a real-world laboratory for examining theoretical concepts related to reasoning, memory, judgment and decision making, attribution, stereotyping, persuasion, and group behavior </w:t>
      </w:r>
    </w:p>
    <w:p w14:paraId="5A9C57EA" w14:textId="77777777" w:rsidR="008B2AAF" w:rsidRDefault="008B2AAF" w:rsidP="008B2AAF">
      <w:pPr>
        <w:pStyle w:val="NoteLevel1"/>
      </w:pPr>
      <w:r>
        <w:t>-W</w:t>
      </w:r>
      <w:r w:rsidRPr="008B2AAF">
        <w:t>e believe that empirical data show that j</w:t>
      </w:r>
      <w:r w:rsidRPr="007D0B77">
        <w:rPr>
          <w:b/>
        </w:rPr>
        <w:t>uries generally do a good job of weighing the evidence and applying the law</w:t>
      </w:r>
      <w:r>
        <w:br/>
        <w:t>-W</w:t>
      </w:r>
      <w:r w:rsidRPr="008B2AAF">
        <w:t xml:space="preserve">hen they occasionally err, they do so in ways that reflect well-documented, universal psychological principles such as heuristic reasoning and attribution errors. </w:t>
      </w:r>
    </w:p>
    <w:p w14:paraId="3AE5A099" w14:textId="79D0D5AE" w:rsidR="008B2AAF" w:rsidRDefault="008B2AAF" w:rsidP="008B2AAF">
      <w:pPr>
        <w:pStyle w:val="NoteLevel1"/>
      </w:pPr>
      <w:r>
        <w:t>-</w:t>
      </w:r>
      <w:r w:rsidRPr="008B2AAF">
        <w:t>Rese</w:t>
      </w:r>
      <w:r w:rsidR="007D0B77">
        <w:t>arch can focus on decision pro</w:t>
      </w:r>
      <w:r w:rsidRPr="008B2AAF">
        <w:t xml:space="preserve">cesses (e.g., attribution, hypothesis testing), as well as decision outcomes </w:t>
      </w:r>
      <w:r>
        <w:t>(e.g., verdicts)</w:t>
      </w:r>
    </w:p>
    <w:p w14:paraId="164ED956" w14:textId="77777777" w:rsidR="008B2AAF" w:rsidRPr="008B2AAF" w:rsidRDefault="008B2AAF" w:rsidP="008B2AAF">
      <w:pPr>
        <w:pStyle w:val="NoteLevel1"/>
      </w:pPr>
      <w:r>
        <w:t>-T</w:t>
      </w:r>
      <w:r w:rsidRPr="008B2AAF">
        <w:t xml:space="preserve">he findings can be used to inform real-world policies </w:t>
      </w:r>
      <w:r>
        <w:t>and procedures, such as improv</w:t>
      </w:r>
      <w:r w:rsidRPr="008B2AAF">
        <w:t xml:space="preserve">ing jury instructions or deciding whether to allow jurors to ask questions of witnesses </w:t>
      </w:r>
    </w:p>
    <w:p w14:paraId="69F48438" w14:textId="77777777" w:rsidR="008B2AAF" w:rsidRPr="008B2AAF" w:rsidRDefault="008B2AAF" w:rsidP="008B2AAF">
      <w:pPr>
        <w:pStyle w:val="NoteLevel1"/>
      </w:pPr>
      <w:r>
        <w:t>-The question</w:t>
      </w:r>
      <w:r w:rsidRPr="008B2AAF">
        <w:t xml:space="preserve"> is usually not whether the jury reached the correct verdict, but </w:t>
      </w:r>
      <w:r w:rsidRPr="007D0B77">
        <w:rPr>
          <w:b/>
        </w:rPr>
        <w:t>whether the verdict was reasonable in light of the evidence and the law.</w:t>
      </w:r>
      <w:r w:rsidRPr="008B2AAF">
        <w:t xml:space="preserve"> </w:t>
      </w:r>
    </w:p>
    <w:p w14:paraId="64813939" w14:textId="77777777" w:rsidR="00F95D54" w:rsidRPr="00F95D54" w:rsidRDefault="00F95D54" w:rsidP="00F95D54">
      <w:pPr>
        <w:pStyle w:val="NoteLevel1"/>
      </w:pPr>
      <w:r>
        <w:t>-</w:t>
      </w:r>
      <w:r w:rsidRPr="00F95D54">
        <w:t xml:space="preserve"> How to asses jury performance:</w:t>
      </w:r>
    </w:p>
    <w:p w14:paraId="4C7D3A97" w14:textId="77777777" w:rsidR="00F95D54" w:rsidRPr="007D0B77" w:rsidRDefault="00F95D54" w:rsidP="00F95D54">
      <w:pPr>
        <w:pStyle w:val="NoteLevel1"/>
        <w:rPr>
          <w:b/>
        </w:rPr>
      </w:pPr>
      <w:r w:rsidRPr="007D0B77">
        <w:rPr>
          <w:b/>
        </w:rPr>
        <w:t xml:space="preserve">1. </w:t>
      </w:r>
      <w:proofErr w:type="gramStart"/>
      <w:r w:rsidRPr="007D0B77">
        <w:rPr>
          <w:b/>
        </w:rPr>
        <w:t>comprehension</w:t>
      </w:r>
      <w:proofErr w:type="gramEnd"/>
    </w:p>
    <w:p w14:paraId="7B3D887F" w14:textId="77777777" w:rsidR="00F95D54" w:rsidRPr="00F95D54" w:rsidRDefault="00F95D54" w:rsidP="00F95D54">
      <w:pPr>
        <w:pStyle w:val="NoteLevel1"/>
      </w:pPr>
      <w:r w:rsidRPr="00F95D54">
        <w:t>-Performance varies with subject matter</w:t>
      </w:r>
    </w:p>
    <w:p w14:paraId="02AA6195" w14:textId="77777777" w:rsidR="00F95D54" w:rsidRPr="00F95D54" w:rsidRDefault="00F95D54" w:rsidP="00F95D54">
      <w:pPr>
        <w:pStyle w:val="NoteLevel1"/>
      </w:pPr>
      <w:r w:rsidRPr="00F95D54">
        <w:t xml:space="preserve">-Better comprehension does not necessarily mean better performance. </w:t>
      </w:r>
    </w:p>
    <w:p w14:paraId="5D6E44E7" w14:textId="77777777" w:rsidR="00F95D54" w:rsidRPr="007D0B77" w:rsidRDefault="00F95D54" w:rsidP="00F95D54">
      <w:pPr>
        <w:pStyle w:val="NoteLevel1"/>
        <w:rPr>
          <w:b/>
        </w:rPr>
      </w:pPr>
      <w:r w:rsidRPr="007D0B77">
        <w:rPr>
          <w:b/>
        </w:rPr>
        <w:t xml:space="preserve">2. </w:t>
      </w:r>
      <w:proofErr w:type="gramStart"/>
      <w:r w:rsidRPr="007D0B77">
        <w:rPr>
          <w:b/>
        </w:rPr>
        <w:t>reliance</w:t>
      </w:r>
      <w:proofErr w:type="gramEnd"/>
      <w:r w:rsidRPr="007D0B77">
        <w:rPr>
          <w:b/>
        </w:rPr>
        <w:t xml:space="preserve"> on evidence</w:t>
      </w:r>
    </w:p>
    <w:p w14:paraId="6A563F77" w14:textId="77777777" w:rsidR="00F95D54" w:rsidRPr="00F95D54" w:rsidRDefault="00F95D54" w:rsidP="00F95D54">
      <w:pPr>
        <w:pStyle w:val="NoteLevel1"/>
      </w:pPr>
      <w:r w:rsidRPr="00F95D54">
        <w:t>-</w:t>
      </w:r>
      <w:proofErr w:type="gramStart"/>
      <w:r w:rsidRPr="00F95D54">
        <w:t>do</w:t>
      </w:r>
      <w:proofErr w:type="gramEnd"/>
      <w:r w:rsidRPr="00F95D54">
        <w:t xml:space="preserve"> they use evidence they are supposed to use and ignore information they are supposed to ignore, do they discriminate among plaintiffs differing in injury severity etc.</w:t>
      </w:r>
    </w:p>
    <w:p w14:paraId="09CD9824" w14:textId="02EE5189" w:rsidR="00F95D54" w:rsidRPr="00F95D54" w:rsidRDefault="007D0B77" w:rsidP="00F95D54">
      <w:pPr>
        <w:pStyle w:val="NoteLevel1"/>
      </w:pPr>
      <w:r>
        <w:t>-Strength of the prose</w:t>
      </w:r>
      <w:r w:rsidR="00F95D54" w:rsidRPr="00F95D54">
        <w:t xml:space="preserve">cution’s evidence is a strong predictor of verdicts in criminal cases (Devine, </w:t>
      </w:r>
      <w:proofErr w:type="spellStart"/>
      <w:r w:rsidR="00F95D54" w:rsidRPr="00F95D54">
        <w:t>Buddenbaum</w:t>
      </w:r>
      <w:proofErr w:type="spellEnd"/>
      <w:r w:rsidR="00F95D54" w:rsidRPr="00F95D54">
        <w:t xml:space="preserve">, </w:t>
      </w:r>
      <w:proofErr w:type="spellStart"/>
      <w:r w:rsidR="00F95D54" w:rsidRPr="00F95D54">
        <w:t>Houp</w:t>
      </w:r>
      <w:proofErr w:type="spellEnd"/>
      <w:r w:rsidR="00F95D54" w:rsidRPr="00F95D54">
        <w:t xml:space="preserve">, Studebaker, &amp; </w:t>
      </w:r>
      <w:proofErr w:type="spellStart"/>
      <w:r w:rsidR="00F95D54" w:rsidRPr="00F95D54">
        <w:t>Stolle</w:t>
      </w:r>
      <w:proofErr w:type="spellEnd"/>
      <w:r w:rsidR="00F95D54" w:rsidRPr="00F95D54">
        <w:t xml:space="preserve">, 2009) </w:t>
      </w:r>
    </w:p>
    <w:p w14:paraId="2F5263BD" w14:textId="77777777" w:rsidR="00F95D54" w:rsidRPr="00F95D54" w:rsidRDefault="00F95D54" w:rsidP="00F95D54">
      <w:pPr>
        <w:pStyle w:val="NoteLevel1"/>
      </w:pPr>
      <w:r w:rsidRPr="00F95D54">
        <w:t>-Injury severity is the best predictor of damage awards in civil cases (Greene &amp; Bornstein, 2003)</w:t>
      </w:r>
    </w:p>
    <w:p w14:paraId="06C90827" w14:textId="77777777" w:rsidR="00F95D54" w:rsidRDefault="00F95D54" w:rsidP="00F95D54">
      <w:pPr>
        <w:pStyle w:val="NoteLevel1"/>
      </w:pPr>
      <w:r w:rsidRPr="00F95D54">
        <w:t>-Capital jurors are generally responsive to the balance of aggravating versus mitigating fa</w:t>
      </w:r>
      <w:r>
        <w:t>ctors (Miller &amp; Bornstein, 2006)</w:t>
      </w:r>
    </w:p>
    <w:p w14:paraId="694A8660" w14:textId="77777777" w:rsidR="00F95D54" w:rsidRPr="00F95D54" w:rsidRDefault="00F95D54" w:rsidP="00F95D54">
      <w:pPr>
        <w:pStyle w:val="NoteLevel1"/>
      </w:pPr>
      <w:r>
        <w:lastRenderedPageBreak/>
        <w:t>-</w:t>
      </w:r>
      <w:r w:rsidRPr="00F95D54">
        <w:rPr>
          <w:sz w:val="20"/>
          <w:szCs w:val="20"/>
        </w:rPr>
        <w:t xml:space="preserve"> </w:t>
      </w:r>
      <w:r w:rsidRPr="00F95D54">
        <w:t xml:space="preserve">People often rely on heuristics that can lead to erroneous judgments, and they have difficulty compartmentalizing their knowledge </w:t>
      </w:r>
    </w:p>
    <w:p w14:paraId="6B11F248" w14:textId="77777777" w:rsidR="00F95D54" w:rsidRPr="007D0B77" w:rsidRDefault="00F95D54" w:rsidP="00F95D54">
      <w:pPr>
        <w:pStyle w:val="NoteLevel1"/>
        <w:rPr>
          <w:b/>
        </w:rPr>
      </w:pPr>
      <w:r w:rsidRPr="007D0B77">
        <w:rPr>
          <w:b/>
        </w:rPr>
        <w:t xml:space="preserve">3. </w:t>
      </w:r>
      <w:proofErr w:type="gramStart"/>
      <w:r w:rsidRPr="007D0B77">
        <w:rPr>
          <w:b/>
        </w:rPr>
        <w:t>comparison</w:t>
      </w:r>
      <w:proofErr w:type="gramEnd"/>
      <w:r w:rsidRPr="007D0B77">
        <w:rPr>
          <w:b/>
        </w:rPr>
        <w:t xml:space="preserve"> to expert decision maker</w:t>
      </w:r>
    </w:p>
    <w:p w14:paraId="2A889318" w14:textId="77777777" w:rsidR="00F95D54" w:rsidRPr="007D0B77" w:rsidRDefault="00F95D54" w:rsidP="00F95D54">
      <w:pPr>
        <w:pStyle w:val="NoteLevel1"/>
        <w:rPr>
          <w:b/>
        </w:rPr>
      </w:pPr>
      <w:r>
        <w:t>-</w:t>
      </w:r>
      <w:r>
        <w:rPr>
          <w:sz w:val="20"/>
          <w:szCs w:val="20"/>
        </w:rPr>
        <w:t>J</w:t>
      </w:r>
      <w:r w:rsidRPr="00F95D54">
        <w:t>udges are experts in a domain in which jurors are novices; and expe</w:t>
      </w:r>
      <w:r>
        <w:t>rts generally make better decisions</w:t>
      </w:r>
      <w:r>
        <w:br/>
        <w:t>-</w:t>
      </w:r>
      <w:r w:rsidRPr="00F95D54">
        <w:t xml:space="preserve">Overall, though, </w:t>
      </w:r>
      <w:r w:rsidRPr="007D0B77">
        <w:rPr>
          <w:b/>
        </w:rPr>
        <w:t xml:space="preserve">judges agree with jury verdicts roughly 75% to 80% of the time </w:t>
      </w:r>
    </w:p>
    <w:p w14:paraId="547FB897" w14:textId="77777777" w:rsidR="008B2AAF" w:rsidRDefault="008B2AAF" w:rsidP="008B2AAF">
      <w:pPr>
        <w:pStyle w:val="NoteLevel1"/>
      </w:pPr>
    </w:p>
    <w:p w14:paraId="42D94D86" w14:textId="49241DF7" w:rsidR="00F95D54" w:rsidRPr="007D0B77" w:rsidRDefault="00F95D54" w:rsidP="008B2AAF">
      <w:pPr>
        <w:pStyle w:val="NoteLevel1"/>
        <w:rPr>
          <w:b/>
        </w:rPr>
      </w:pPr>
      <w:r w:rsidRPr="007D0B77">
        <w:rPr>
          <w:b/>
        </w:rPr>
        <w:t>Decision Process</w:t>
      </w:r>
      <w:r w:rsidR="007D0B77">
        <w:rPr>
          <w:b/>
        </w:rPr>
        <w:t xml:space="preserve"> (Ju</w:t>
      </w:r>
      <w:r w:rsidR="002E4868" w:rsidRPr="007D0B77">
        <w:rPr>
          <w:b/>
        </w:rPr>
        <w:t>rors)</w:t>
      </w:r>
    </w:p>
    <w:p w14:paraId="257FF143" w14:textId="77777777" w:rsidR="00F95D54" w:rsidRPr="007D0B77" w:rsidRDefault="00F95D54" w:rsidP="00F95D54">
      <w:pPr>
        <w:pStyle w:val="NoteLevel1"/>
        <w:rPr>
          <w:b/>
        </w:rPr>
      </w:pPr>
      <w:r>
        <w:t>-</w:t>
      </w:r>
      <w:r w:rsidRPr="00F95D54">
        <w:rPr>
          <w:sz w:val="20"/>
          <w:szCs w:val="20"/>
        </w:rPr>
        <w:t xml:space="preserve"> </w:t>
      </w:r>
      <w:r w:rsidRPr="00F95D54">
        <w:t>Research on how</w:t>
      </w:r>
      <w:r>
        <w:t xml:space="preserve"> jurors make sense of this dis</w:t>
      </w:r>
      <w:r w:rsidRPr="00F95D54">
        <w:t xml:space="preserve">crepant information shows that they engage in an explanation- based decision process: </w:t>
      </w:r>
      <w:r w:rsidRPr="007D0B77">
        <w:rPr>
          <w:b/>
        </w:rPr>
        <w:t xml:space="preserve">They actively evaluate conflicting claims and construct a narrative framework that provides a plausible interpretation of the evidence </w:t>
      </w:r>
    </w:p>
    <w:p w14:paraId="38575A2D" w14:textId="77777777" w:rsidR="00F95D54" w:rsidRPr="00F95D54" w:rsidRDefault="00F95D54" w:rsidP="00F95D54">
      <w:pPr>
        <w:pStyle w:val="NoteLevel1"/>
      </w:pPr>
      <w:r>
        <w:t>-</w:t>
      </w:r>
      <w:r>
        <w:rPr>
          <w:sz w:val="20"/>
          <w:szCs w:val="20"/>
        </w:rPr>
        <w:t>J</w:t>
      </w:r>
      <w:r w:rsidRPr="00F95D54">
        <w:t>urors must rec</w:t>
      </w:r>
      <w:r>
        <w:t>oncile their differing perspec</w:t>
      </w:r>
      <w:r w:rsidRPr="00F95D54">
        <w:t xml:space="preserve">tives during deliberations </w:t>
      </w:r>
    </w:p>
    <w:p w14:paraId="0A2B4B17" w14:textId="77777777" w:rsidR="00F95D54" w:rsidRDefault="00F95D54" w:rsidP="00F95D54">
      <w:pPr>
        <w:pStyle w:val="NoteLevel1"/>
      </w:pPr>
      <w:r>
        <w:t>-</w:t>
      </w:r>
      <w:r w:rsidRPr="00F95D54">
        <w:rPr>
          <w:sz w:val="20"/>
          <w:szCs w:val="20"/>
        </w:rPr>
        <w:t xml:space="preserve"> </w:t>
      </w:r>
      <w:r w:rsidRPr="00F95D54">
        <w:t xml:space="preserve">They do so primarily because they filter the evidence through their own experiences, </w:t>
      </w:r>
      <w:r>
        <w:t xml:space="preserve">expectations, values and beliefs </w:t>
      </w:r>
    </w:p>
    <w:p w14:paraId="39EC638F" w14:textId="77777777" w:rsidR="00F95D54" w:rsidRDefault="00F95D54" w:rsidP="00F95D54">
      <w:pPr>
        <w:pStyle w:val="NoteLevel1"/>
      </w:pPr>
      <w:r>
        <w:t>-</w:t>
      </w:r>
      <w:r>
        <w:rPr>
          <w:sz w:val="20"/>
          <w:szCs w:val="20"/>
        </w:rPr>
        <w:t>L</w:t>
      </w:r>
      <w:r w:rsidRPr="00F95D54">
        <w:t xml:space="preserve">ike all decision makers, </w:t>
      </w:r>
      <w:r w:rsidRPr="007D0B77">
        <w:rPr>
          <w:b/>
        </w:rPr>
        <w:t>jurors tend to seek out and remember information that is consistent with their verdict preference</w:t>
      </w:r>
      <w:r w:rsidRPr="00F95D54">
        <w:t xml:space="preserve"> a</w:t>
      </w:r>
      <w:r>
        <w:t>nd scrutinize and reject infor</w:t>
      </w:r>
      <w:r w:rsidRPr="00F95D54">
        <w:t xml:space="preserve">mation that is inconsistent with that preference </w:t>
      </w:r>
      <w:r>
        <w:t xml:space="preserve">(from </w:t>
      </w:r>
      <w:r w:rsidRPr="00F95D54">
        <w:t>general legal attitudes, preexisting cognitive schemas about the law, pre- trial publicity, opening statements, or early trial evid</w:t>
      </w:r>
      <w:r>
        <w:t>ence)</w:t>
      </w:r>
    </w:p>
    <w:p w14:paraId="3CB43340" w14:textId="77777777" w:rsidR="00F95D54" w:rsidRPr="00F95D54" w:rsidRDefault="00F95D54" w:rsidP="00F95D54">
      <w:pPr>
        <w:pStyle w:val="NoteLevel1"/>
      </w:pPr>
      <w:r>
        <w:t>-</w:t>
      </w:r>
      <w:r w:rsidRPr="00F95D54">
        <w:rPr>
          <w:sz w:val="20"/>
          <w:szCs w:val="20"/>
        </w:rPr>
        <w:t xml:space="preserve"> </w:t>
      </w:r>
      <w:r w:rsidRPr="00F95D54">
        <w:t xml:space="preserve">Jurors </w:t>
      </w:r>
      <w:r w:rsidRPr="007D0B77">
        <w:rPr>
          <w:b/>
        </w:rPr>
        <w:t>attend also to peripheral cues</w:t>
      </w:r>
      <w:r w:rsidRPr="00F95D54">
        <w:t xml:space="preserve"> associated with the eviden</w:t>
      </w:r>
      <w:r>
        <w:t>ce, such as the perceived cred</w:t>
      </w:r>
      <w:r w:rsidRPr="00F95D54">
        <w:t xml:space="preserve">ibility of a lay witness, the credentials of an expert witness, or the attractiveness of various legal actors </w:t>
      </w:r>
    </w:p>
    <w:p w14:paraId="681EF0F8" w14:textId="77777777" w:rsidR="00F95D54" w:rsidRPr="00F95D54" w:rsidRDefault="00F95D54" w:rsidP="00F95D54">
      <w:pPr>
        <w:pStyle w:val="NoteLevel1"/>
      </w:pPr>
      <w:r>
        <w:t>-</w:t>
      </w:r>
      <w:r w:rsidRPr="00F95D54">
        <w:rPr>
          <w:sz w:val="20"/>
          <w:szCs w:val="20"/>
        </w:rPr>
        <w:t xml:space="preserve"> </w:t>
      </w:r>
      <w:r>
        <w:t>J</w:t>
      </w:r>
      <w:r w:rsidRPr="00F95D54">
        <w:t>urors sometimes rely on cognitive heuristics when making complicated judgments</w:t>
      </w:r>
      <w:r>
        <w:t>, partic</w:t>
      </w:r>
      <w:r w:rsidRPr="00F95D54">
        <w:t xml:space="preserve">ularly when that evidence concerns issues about which they have little expertise. </w:t>
      </w:r>
    </w:p>
    <w:p w14:paraId="060F4851" w14:textId="77777777" w:rsidR="00F95D54" w:rsidRDefault="00F95D54" w:rsidP="00F95D54">
      <w:pPr>
        <w:pStyle w:val="NoteLevel1"/>
      </w:pPr>
      <w:r w:rsidRPr="007D0B77">
        <w:rPr>
          <w:b/>
        </w:rPr>
        <w:t>-Hindsight bias</w:t>
      </w:r>
      <w:r w:rsidRPr="00F95D54">
        <w:t xml:space="preserve"> (seeing a possibility as more likely when one knows th</w:t>
      </w:r>
      <w:r>
        <w:t>e outcome)</w:t>
      </w:r>
      <w:r>
        <w:br/>
        <w:t>-</w:t>
      </w:r>
      <w:r w:rsidRPr="007D0B77">
        <w:rPr>
          <w:b/>
        </w:rPr>
        <w:t>Counterfactual thinking</w:t>
      </w:r>
      <w:r w:rsidRPr="00F95D54">
        <w:t xml:space="preserve"> (con</w:t>
      </w:r>
      <w:r>
        <w:t>sidering alternative outcomes)</w:t>
      </w:r>
      <w:r>
        <w:br/>
        <w:t>-</w:t>
      </w:r>
      <w:r w:rsidRPr="007D0B77">
        <w:rPr>
          <w:b/>
        </w:rPr>
        <w:t>Availability</w:t>
      </w:r>
      <w:r w:rsidRPr="00F95D54">
        <w:t xml:space="preserve"> (relying on how easy it is to retrieve info</w:t>
      </w:r>
      <w:r>
        <w:t>rmation when making judgments)</w:t>
      </w:r>
    </w:p>
    <w:p w14:paraId="13560653" w14:textId="77777777" w:rsidR="00F95D54" w:rsidRPr="00F95D54" w:rsidRDefault="00F95D54" w:rsidP="00F95D54">
      <w:pPr>
        <w:pStyle w:val="NoteLevel1"/>
        <w:numPr>
          <w:ilvl w:val="0"/>
          <w:numId w:val="0"/>
        </w:numPr>
      </w:pPr>
      <w:r>
        <w:t>-</w:t>
      </w:r>
      <w:r w:rsidRPr="007D0B77">
        <w:rPr>
          <w:b/>
        </w:rPr>
        <w:t>Representativeness</w:t>
      </w:r>
      <w:r>
        <w:t xml:space="preserve"> (</w:t>
      </w:r>
      <w:proofErr w:type="spellStart"/>
      <w:r>
        <w:t>overattend</w:t>
      </w:r>
      <w:r w:rsidRPr="00F95D54">
        <w:t>ing</w:t>
      </w:r>
      <w:proofErr w:type="spellEnd"/>
      <w:r w:rsidRPr="00F95D54">
        <w:t xml:space="preserve"> to salient features) have also been implicated in juror decision-making outcomes </w:t>
      </w:r>
    </w:p>
    <w:p w14:paraId="663D48C9" w14:textId="099E5CC2" w:rsidR="00F95D54" w:rsidRPr="00F95D54" w:rsidRDefault="00F95D54" w:rsidP="00F95D54">
      <w:pPr>
        <w:pStyle w:val="NoteLevel1"/>
      </w:pPr>
      <w:r>
        <w:t>-Emotion and mo</w:t>
      </w:r>
      <w:r w:rsidR="007D0B77">
        <w:t>o</w:t>
      </w:r>
      <w:r>
        <w:t xml:space="preserve">ds can also influence </w:t>
      </w:r>
    </w:p>
    <w:p w14:paraId="581E2E6B" w14:textId="77777777" w:rsidR="002E4868" w:rsidRPr="002E4868" w:rsidRDefault="002E4868" w:rsidP="002E4868">
      <w:pPr>
        <w:pStyle w:val="NoteLevel1"/>
      </w:pPr>
      <w:r>
        <w:lastRenderedPageBreak/>
        <w:t>-</w:t>
      </w:r>
      <w:r w:rsidRPr="002E4868">
        <w:rPr>
          <w:sz w:val="20"/>
          <w:szCs w:val="20"/>
        </w:rPr>
        <w:t xml:space="preserve"> </w:t>
      </w:r>
      <w:r w:rsidRPr="002E4868">
        <w:t xml:space="preserve">They strive to evaluate the quality of experts’ arguments and spend considerable deliberation time discussing the nature of the experts’ testimony, which is clearly suggestive of systematic processing </w:t>
      </w:r>
    </w:p>
    <w:p w14:paraId="18E7B230" w14:textId="77777777" w:rsidR="002E4868" w:rsidRDefault="002E4868" w:rsidP="002E4868">
      <w:pPr>
        <w:pStyle w:val="NoteLevel1"/>
      </w:pPr>
      <w:r>
        <w:t xml:space="preserve">-Actual verdicts are a </w:t>
      </w:r>
      <w:r w:rsidRPr="002E4868">
        <w:t xml:space="preserve">function of group processes </w:t>
      </w:r>
      <w:r>
        <w:t>(Jury)</w:t>
      </w:r>
    </w:p>
    <w:p w14:paraId="0BABA3D2" w14:textId="77777777" w:rsidR="002E4868" w:rsidRPr="002E4868" w:rsidRDefault="002E4868" w:rsidP="002E4868">
      <w:pPr>
        <w:pStyle w:val="NoteLevel1"/>
      </w:pPr>
      <w:r>
        <w:t>-</w:t>
      </w:r>
      <w:r w:rsidRPr="007D0B77">
        <w:rPr>
          <w:b/>
          <w:sz w:val="20"/>
          <w:szCs w:val="20"/>
        </w:rPr>
        <w:t>T</w:t>
      </w:r>
      <w:r w:rsidRPr="007D0B77">
        <w:rPr>
          <w:b/>
        </w:rPr>
        <w:t xml:space="preserve">he strongest predictor of a jury’s verdict is the distribution of individual </w:t>
      </w:r>
      <w:proofErr w:type="spellStart"/>
      <w:r w:rsidRPr="007D0B77">
        <w:rPr>
          <w:b/>
        </w:rPr>
        <w:t>predeliberation</w:t>
      </w:r>
      <w:proofErr w:type="spellEnd"/>
      <w:r w:rsidRPr="007D0B77">
        <w:rPr>
          <w:b/>
        </w:rPr>
        <w:t xml:space="preserve"> verdicts</w:t>
      </w:r>
      <w:r>
        <w:t xml:space="preserve"> </w:t>
      </w:r>
      <w:r>
        <w:sym w:font="Wingdings" w:char="F0E0"/>
      </w:r>
      <w:r w:rsidRPr="002E4868">
        <w:t xml:space="preserve"> In approximately 90% of trials, the position favored by the majority at the beginning of deliberations becomes the jury verdict </w:t>
      </w:r>
    </w:p>
    <w:p w14:paraId="52B87499" w14:textId="77777777" w:rsidR="002E4868" w:rsidRPr="002E4868" w:rsidRDefault="002E4868" w:rsidP="002E4868">
      <w:pPr>
        <w:pStyle w:val="NoteLevel1"/>
      </w:pPr>
      <w:r>
        <w:t>-</w:t>
      </w:r>
      <w:r>
        <w:rPr>
          <w:sz w:val="20"/>
          <w:szCs w:val="20"/>
        </w:rPr>
        <w:t>I</w:t>
      </w:r>
      <w:r w:rsidRPr="002E4868">
        <w:t xml:space="preserve">nformational influence exceeds normative influence in deliberation </w:t>
      </w:r>
    </w:p>
    <w:p w14:paraId="095DEC19" w14:textId="77777777" w:rsidR="002E4868" w:rsidRPr="002E4868" w:rsidRDefault="002E4868" w:rsidP="002E4868">
      <w:pPr>
        <w:pStyle w:val="NoteLevel1"/>
      </w:pPr>
      <w:r>
        <w:t>-</w:t>
      </w:r>
      <w:r>
        <w:rPr>
          <w:sz w:val="20"/>
          <w:szCs w:val="20"/>
        </w:rPr>
        <w:t>S</w:t>
      </w:r>
      <w:r w:rsidRPr="002E4868">
        <w:t xml:space="preserve">tudies show that jurors collectively struggle to interpret jury instructions. </w:t>
      </w:r>
    </w:p>
    <w:p w14:paraId="73373EBD" w14:textId="77777777" w:rsidR="002E4868" w:rsidRPr="002E4868" w:rsidRDefault="002E4868" w:rsidP="002E4868">
      <w:pPr>
        <w:pStyle w:val="NoteLevel1"/>
      </w:pPr>
      <w:r>
        <w:t>-</w:t>
      </w:r>
      <w:r w:rsidRPr="002E4868">
        <w:t>Psychological research has identified two styles</w:t>
      </w:r>
      <w:r>
        <w:t xml:space="preserve"> of delibera</w:t>
      </w:r>
      <w:r w:rsidRPr="002E4868">
        <w:t xml:space="preserve">tion: </w:t>
      </w:r>
      <w:r w:rsidRPr="007D0B77">
        <w:rPr>
          <w:b/>
        </w:rPr>
        <w:t>verdict driven</w:t>
      </w:r>
      <w:r w:rsidRPr="002E4868">
        <w:t xml:space="preserve"> </w:t>
      </w:r>
      <w:r>
        <w:t>(</w:t>
      </w:r>
      <w:r w:rsidRPr="002E4868">
        <w:t>tak</w:t>
      </w:r>
      <w:r>
        <w:t>e an early vote and then struc</w:t>
      </w:r>
      <w:r w:rsidRPr="002E4868">
        <w:t>ture the discussion around available verdict options, seeking to identify the option th</w:t>
      </w:r>
      <w:r>
        <w:t xml:space="preserve">at is most acceptable to jurors) </w:t>
      </w:r>
      <w:r w:rsidRPr="002E4868">
        <w:t xml:space="preserve">and </w:t>
      </w:r>
      <w:r w:rsidRPr="007D0B77">
        <w:rPr>
          <w:b/>
        </w:rPr>
        <w:t>evidence driven</w:t>
      </w:r>
      <w:r w:rsidRPr="002E4868">
        <w:t xml:space="preserve"> </w:t>
      </w:r>
      <w:r>
        <w:t>(</w:t>
      </w:r>
      <w:r w:rsidRPr="002E4868">
        <w:t>spend time evalu</w:t>
      </w:r>
      <w:r>
        <w:t>ating the evidence and attempt</w:t>
      </w:r>
      <w:r w:rsidRPr="002E4868">
        <w:t>ing to discern the ‘</w:t>
      </w:r>
      <w:r>
        <w:t>‘truth’’ from conflicting facts)</w:t>
      </w:r>
    </w:p>
    <w:p w14:paraId="296ED9B0" w14:textId="77777777" w:rsidR="002E4868" w:rsidRPr="002E4868" w:rsidRDefault="002E4868" w:rsidP="002E4868">
      <w:pPr>
        <w:pStyle w:val="NoteLevel1"/>
      </w:pPr>
      <w:r>
        <w:t>-</w:t>
      </w:r>
      <w:r w:rsidRPr="002E4868">
        <w:t xml:space="preserve">Regarding decision outcomes, a criminal jury must be con- </w:t>
      </w:r>
      <w:proofErr w:type="spellStart"/>
      <w:r w:rsidRPr="002E4868">
        <w:t>vinced</w:t>
      </w:r>
      <w:proofErr w:type="spellEnd"/>
      <w:r w:rsidRPr="002E4868">
        <w:t xml:space="preserve"> ‘‘beyond a reasonable doubt’’ of the defendant’s guilt before it can convict. </w:t>
      </w:r>
    </w:p>
    <w:p w14:paraId="1CA206B0" w14:textId="77777777" w:rsidR="002E4868" w:rsidRPr="002E4868" w:rsidRDefault="002E4868" w:rsidP="002E4868">
      <w:pPr>
        <w:pStyle w:val="NoteLevel1"/>
      </w:pPr>
      <w:r>
        <w:t>-</w:t>
      </w:r>
      <w:r w:rsidRPr="007D0B77">
        <w:rPr>
          <w:b/>
        </w:rPr>
        <w:t>Leniency effect</w:t>
      </w:r>
      <w:r>
        <w:t xml:space="preserve">: </w:t>
      </w:r>
      <w:r w:rsidRPr="002E4868">
        <w:t xml:space="preserve">wherein juries are more likely than individual jurors to favor the defendant in a criminal trial </w:t>
      </w:r>
    </w:p>
    <w:p w14:paraId="0EE747EF" w14:textId="77777777" w:rsidR="002E4868" w:rsidRPr="002E4868" w:rsidRDefault="002E4868" w:rsidP="002E4868">
      <w:pPr>
        <w:pStyle w:val="NoteLevel1"/>
      </w:pPr>
      <w:r>
        <w:t>-In conclusion, t</w:t>
      </w:r>
      <w:r w:rsidRPr="002E4868">
        <w:t xml:space="preserve">here is nonetheless room for improvement </w:t>
      </w:r>
    </w:p>
    <w:p w14:paraId="59BF65ED" w14:textId="77777777" w:rsidR="002E4868" w:rsidRDefault="002E4868" w:rsidP="002E4868">
      <w:pPr>
        <w:pStyle w:val="NoteLevel1"/>
      </w:pPr>
      <w:r>
        <w:t>-</w:t>
      </w:r>
      <w:proofErr w:type="gramStart"/>
      <w:r w:rsidRPr="002E4868">
        <w:t>well</w:t>
      </w:r>
      <w:proofErr w:type="gramEnd"/>
      <w:r w:rsidRPr="002E4868">
        <w:t xml:space="preserve">, there is nonetheless room for improvement. </w:t>
      </w:r>
    </w:p>
    <w:p w14:paraId="1EB62797" w14:textId="77777777" w:rsidR="002E4868" w:rsidRDefault="002E4868" w:rsidP="002E4868">
      <w:pPr>
        <w:pStyle w:val="NoteLevel1"/>
      </w:pPr>
      <w:r>
        <w:t>-</w:t>
      </w:r>
      <w:r w:rsidRPr="002E4868">
        <w:t xml:space="preserve">Psychological research studies have suggested several ways to enhance jury trials, </w:t>
      </w:r>
      <w:r>
        <w:t>including:</w:t>
      </w:r>
    </w:p>
    <w:p w14:paraId="4D199450" w14:textId="77777777" w:rsidR="002E4868" w:rsidRDefault="002E4868" w:rsidP="002E4868">
      <w:pPr>
        <w:pStyle w:val="NoteLevel1"/>
      </w:pPr>
      <w:r>
        <w:t xml:space="preserve">1. </w:t>
      </w:r>
      <w:proofErr w:type="gramStart"/>
      <w:r w:rsidRPr="002E4868">
        <w:t>providing</w:t>
      </w:r>
      <w:proofErr w:type="gramEnd"/>
      <w:r w:rsidRPr="002E4868">
        <w:t xml:space="preserve"> preliminary </w:t>
      </w:r>
      <w:r>
        <w:t>jury instructions (pre- trial)</w:t>
      </w:r>
    </w:p>
    <w:p w14:paraId="695B8D56" w14:textId="1B5931A8" w:rsidR="002E4868" w:rsidRDefault="002E4868" w:rsidP="002E4868">
      <w:pPr>
        <w:pStyle w:val="NoteLevel1"/>
      </w:pPr>
      <w:r>
        <w:t>2.</w:t>
      </w:r>
      <w:r w:rsidR="007D0B77">
        <w:t xml:space="preserve"> </w:t>
      </w:r>
      <w:proofErr w:type="gramStart"/>
      <w:r w:rsidRPr="002E4868">
        <w:t>allowing</w:t>
      </w:r>
      <w:proofErr w:type="gramEnd"/>
      <w:r w:rsidRPr="002E4868">
        <w:t xml:space="preserve"> jurors </w:t>
      </w:r>
      <w:r>
        <w:t>to take notes and ask questions</w:t>
      </w:r>
      <w:r>
        <w:br/>
        <w:t>3.</w:t>
      </w:r>
      <w:r w:rsidRPr="002E4868">
        <w:t xml:space="preserve"> </w:t>
      </w:r>
      <w:proofErr w:type="gramStart"/>
      <w:r w:rsidRPr="002E4868">
        <w:t>providing</w:t>
      </w:r>
      <w:proofErr w:type="gramEnd"/>
      <w:r w:rsidRPr="002E4868">
        <w:t xml:space="preserve"> midtrial summaries and simplifying jury i</w:t>
      </w:r>
      <w:r>
        <w:t>nstructions (during trial)</w:t>
      </w:r>
    </w:p>
    <w:p w14:paraId="784A18FF" w14:textId="77777777" w:rsidR="002E4868" w:rsidRPr="002E4868" w:rsidRDefault="002E4868" w:rsidP="002E4868">
      <w:pPr>
        <w:pStyle w:val="NoteLevel1"/>
      </w:pPr>
      <w:r>
        <w:t xml:space="preserve">4. </w:t>
      </w:r>
      <w:proofErr w:type="gramStart"/>
      <w:r w:rsidRPr="002E4868">
        <w:t>debriefing</w:t>
      </w:r>
      <w:proofErr w:type="gramEnd"/>
      <w:r w:rsidRPr="002E4868">
        <w:t xml:space="preserve"> jurors who have served o</w:t>
      </w:r>
      <w:r>
        <w:t>n difficult, stress</w:t>
      </w:r>
      <w:r w:rsidRPr="002E4868">
        <w:t>ful cases (</w:t>
      </w:r>
      <w:proofErr w:type="spellStart"/>
      <w:r w:rsidRPr="002E4868">
        <w:t>posttrial</w:t>
      </w:r>
      <w:proofErr w:type="spellEnd"/>
      <w:r w:rsidRPr="002E4868">
        <w:t xml:space="preserve">). </w:t>
      </w:r>
    </w:p>
    <w:p w14:paraId="4DADD909" w14:textId="77777777" w:rsidR="00233C24" w:rsidRPr="00233C24" w:rsidRDefault="00233C24" w:rsidP="00233C24">
      <w:pPr>
        <w:pStyle w:val="NoteLevel1"/>
      </w:pPr>
      <w:r>
        <w:t>-</w:t>
      </w:r>
      <w:r w:rsidRPr="00233C24">
        <w:t>Of particular concern to courts is jurors’ increasing use of cell phones, the Internet, and social networking sites to communicat</w:t>
      </w:r>
      <w:r>
        <w:t xml:space="preserve">e about a trial, conduct trial </w:t>
      </w:r>
      <w:r w:rsidRPr="00233C24">
        <w:t xml:space="preserve">related research, and communicate with other jurors. </w:t>
      </w:r>
    </w:p>
    <w:p w14:paraId="216C056A" w14:textId="77777777" w:rsidR="004A4A90" w:rsidRDefault="004A4A90" w:rsidP="002E4868">
      <w:pPr>
        <w:pStyle w:val="NoteLevel1"/>
      </w:pPr>
    </w:p>
    <w:p w14:paraId="48187080" w14:textId="77777777" w:rsidR="008B2AAF" w:rsidRPr="00314DBE" w:rsidRDefault="008B2AAF">
      <w:pPr>
        <w:pStyle w:val="NoteLevel1"/>
        <w:rPr>
          <w:b/>
        </w:rPr>
      </w:pPr>
      <w:r w:rsidRPr="00314DBE">
        <w:rPr>
          <w:b/>
        </w:rPr>
        <w:t>Disadvantages:</w:t>
      </w:r>
    </w:p>
    <w:p w14:paraId="6CA0B2CB" w14:textId="77777777" w:rsidR="008B2AAF" w:rsidRDefault="008B2AAF" w:rsidP="008B2AAF">
      <w:pPr>
        <w:pStyle w:val="NoteLevel1"/>
      </w:pPr>
      <w:r>
        <w:t>-Concerns</w:t>
      </w:r>
      <w:r w:rsidRPr="008B2AAF">
        <w:t xml:space="preserve"> that laypeople are ill equipped to handle complex evidence, that they are swayed by sympath</w:t>
      </w:r>
      <w:r>
        <w:t>y, and that they award extrava</w:t>
      </w:r>
      <w:r w:rsidRPr="008B2AAF">
        <w:t xml:space="preserve">gant sums of money for frivolous claims </w:t>
      </w:r>
    </w:p>
    <w:p w14:paraId="6BF7FCD8" w14:textId="77777777" w:rsidR="008B2AAF" w:rsidRDefault="008B2AAF" w:rsidP="008B2AAF">
      <w:pPr>
        <w:pStyle w:val="NoteLevel1"/>
      </w:pPr>
      <w:r>
        <w:lastRenderedPageBreak/>
        <w:t>-This, a</w:t>
      </w:r>
      <w:r w:rsidRPr="008B2AAF">
        <w:t xml:space="preserve">long with extensive media coverage of sensational cases, have led to claims of jury incompetence and calls for reform </w:t>
      </w:r>
    </w:p>
    <w:p w14:paraId="23ABE847" w14:textId="77777777" w:rsidR="008B2AAF" w:rsidRDefault="008B2AAF" w:rsidP="008B2AAF">
      <w:pPr>
        <w:pStyle w:val="NoteLevel1"/>
      </w:pPr>
      <w:r>
        <w:t xml:space="preserve">-Difficult in knowing </w:t>
      </w:r>
      <w:r w:rsidRPr="008B2AAF">
        <w:t xml:space="preserve">whether the jury reached the ‘‘right’’ verdict </w:t>
      </w:r>
      <w:r>
        <w:t>(no way of knowing without DNA)</w:t>
      </w:r>
    </w:p>
    <w:p w14:paraId="14FA9E5F" w14:textId="77777777" w:rsidR="00F95D54" w:rsidRPr="00F95D54" w:rsidRDefault="00F95D54" w:rsidP="00F95D54">
      <w:pPr>
        <w:pStyle w:val="NoteLevel1"/>
      </w:pPr>
      <w:r>
        <w:t>-I</w:t>
      </w:r>
      <w:r w:rsidRPr="00F95D54">
        <w:t>n cases involving multiple plaintiff</w:t>
      </w:r>
      <w:r>
        <w:t>s, they have difficulty assign</w:t>
      </w:r>
      <w:r w:rsidRPr="00F95D54">
        <w:t xml:space="preserve">ing awards consistent with each plaintiff’s injuries </w:t>
      </w:r>
    </w:p>
    <w:p w14:paraId="6D9A6D4A" w14:textId="2A37B8E3" w:rsidR="00F95D54" w:rsidRPr="00F95D54" w:rsidRDefault="00F95D54" w:rsidP="00F95D54">
      <w:pPr>
        <w:pStyle w:val="NoteLevel1"/>
      </w:pPr>
      <w:r>
        <w:t>-</w:t>
      </w:r>
      <w:r>
        <w:rPr>
          <w:sz w:val="20"/>
          <w:szCs w:val="20"/>
        </w:rPr>
        <w:t>T</w:t>
      </w:r>
      <w:r w:rsidRPr="00F95D54">
        <w:t>estimony that jurors hear but h</w:t>
      </w:r>
      <w:r w:rsidR="00314DBE">
        <w:t>as subse</w:t>
      </w:r>
      <w:r w:rsidRPr="00F95D54">
        <w:t xml:space="preserve">quently been ruled inadmissible nonetheless influences their decisions </w:t>
      </w:r>
    </w:p>
    <w:p w14:paraId="585F945C" w14:textId="77777777" w:rsidR="00F95D54" w:rsidRPr="00F95D54" w:rsidRDefault="00F95D54" w:rsidP="00F95D54">
      <w:pPr>
        <w:pStyle w:val="NoteLevel1"/>
      </w:pPr>
      <w:r>
        <w:t>-</w:t>
      </w:r>
      <w:r>
        <w:rPr>
          <w:sz w:val="20"/>
          <w:szCs w:val="20"/>
        </w:rPr>
        <w:t>P</w:t>
      </w:r>
      <w:r w:rsidRPr="00F95D54">
        <w:t xml:space="preserve">reexisting cognitive schemas about the law sometimes conflict with the legal rules relevant to a particular case </w:t>
      </w:r>
    </w:p>
    <w:p w14:paraId="65CB7D96" w14:textId="77777777" w:rsidR="00F95D54" w:rsidRPr="00F95D54" w:rsidRDefault="00F95D54" w:rsidP="00F95D54">
      <w:pPr>
        <w:pStyle w:val="NoteLevel1"/>
      </w:pPr>
      <w:r>
        <w:t>-</w:t>
      </w:r>
      <w:r w:rsidRPr="00F95D54">
        <w:rPr>
          <w:sz w:val="20"/>
          <w:szCs w:val="20"/>
        </w:rPr>
        <w:t xml:space="preserve"> </w:t>
      </w:r>
      <w:r w:rsidRPr="00F95D54">
        <w:t xml:space="preserve">People often rely on heuristics that can lead to erroneous judgments, and they have difficulty compartmentalizing their knowledge </w:t>
      </w:r>
    </w:p>
    <w:p w14:paraId="4A9DE079" w14:textId="77777777" w:rsidR="008B2AAF" w:rsidRPr="008B2AAF" w:rsidRDefault="002E4868" w:rsidP="00233C24">
      <w:pPr>
        <w:pStyle w:val="NoteLevel1"/>
      </w:pPr>
      <w:r>
        <w:t>-</w:t>
      </w:r>
      <w:r w:rsidRPr="002E4868">
        <w:t xml:space="preserve">Studies show that jurors collectively struggle to interpret jury instructions. </w:t>
      </w:r>
    </w:p>
    <w:p w14:paraId="25B95AE6" w14:textId="77777777" w:rsidR="008B2AAF" w:rsidRDefault="008B2AAF">
      <w:pPr>
        <w:pStyle w:val="NoteLevel1"/>
      </w:pPr>
    </w:p>
    <w:p w14:paraId="52E0F455" w14:textId="77777777" w:rsidR="008B2AAF" w:rsidRPr="00314DBE" w:rsidRDefault="008B2AAF">
      <w:pPr>
        <w:pStyle w:val="NoteLevel1"/>
        <w:rPr>
          <w:b/>
        </w:rPr>
      </w:pPr>
      <w:r w:rsidRPr="00314DBE">
        <w:rPr>
          <w:b/>
        </w:rPr>
        <w:t>Advantages:</w:t>
      </w:r>
    </w:p>
    <w:p w14:paraId="1B0A455C" w14:textId="1071061C" w:rsidR="008B2AAF" w:rsidRPr="008B2AAF" w:rsidRDefault="008B2AAF" w:rsidP="008B2AAF">
      <w:pPr>
        <w:pStyle w:val="NoteLevel1"/>
      </w:pPr>
      <w:r>
        <w:t>-R</w:t>
      </w:r>
      <w:r w:rsidRPr="008B2AAF">
        <w:t xml:space="preserve">esearch on jurors and juries </w:t>
      </w:r>
      <w:r w:rsidR="007D0B77">
        <w:t>affords the opportunity to con</w:t>
      </w:r>
      <w:r w:rsidRPr="008B2AAF">
        <w:t xml:space="preserve">duct basic and applied research simultaneously, and juries are a natural laboratory for examining individual decision making as well as group dynamics </w:t>
      </w:r>
    </w:p>
    <w:p w14:paraId="7413A426" w14:textId="77777777" w:rsidR="008B2AAF" w:rsidRPr="008B2AAF" w:rsidRDefault="008B2AAF" w:rsidP="008B2AAF">
      <w:pPr>
        <w:pStyle w:val="NoteLevel1"/>
      </w:pPr>
      <w:r>
        <w:t>-A</w:t>
      </w:r>
      <w:r w:rsidRPr="008B2AAF">
        <w:t xml:space="preserve">lmost all verdicts are going to be reasonable </w:t>
      </w:r>
    </w:p>
    <w:p w14:paraId="308D3BD1" w14:textId="77777777" w:rsidR="002E4868" w:rsidRPr="002E4868" w:rsidRDefault="002E4868" w:rsidP="002E4868">
      <w:pPr>
        <w:pStyle w:val="NoteLevel1"/>
      </w:pPr>
      <w:r>
        <w:t>-</w:t>
      </w:r>
      <w:r>
        <w:rPr>
          <w:sz w:val="20"/>
          <w:szCs w:val="20"/>
        </w:rPr>
        <w:t>J</w:t>
      </w:r>
      <w:r w:rsidRPr="002E4868">
        <w:t xml:space="preserve">urors tend to analyze expert evidence in a fairly rational and methodical way </w:t>
      </w:r>
    </w:p>
    <w:p w14:paraId="353C9E10" w14:textId="77777777" w:rsidR="008B2AAF" w:rsidRDefault="008B2AAF">
      <w:pPr>
        <w:pStyle w:val="NoteLevel1"/>
      </w:pPr>
    </w:p>
    <w:p w14:paraId="71889D2F" w14:textId="77777777" w:rsidR="004A4A90" w:rsidRDefault="004A4A90">
      <w:pPr>
        <w:pStyle w:val="NoteLevel1"/>
      </w:pPr>
    </w:p>
    <w:p w14:paraId="2102F7F5" w14:textId="77777777" w:rsidR="004A4A90" w:rsidRDefault="004A4A90">
      <w:pPr>
        <w:pStyle w:val="NoteLevel1"/>
      </w:pPr>
    </w:p>
    <w:p w14:paraId="09EF2A6E" w14:textId="77777777" w:rsidR="004A4A90" w:rsidRDefault="004A4A90">
      <w:pPr>
        <w:pStyle w:val="NoteLevel1"/>
        <w:sectPr w:rsidR="004A4A90" w:rsidSect="004A4A90">
          <w:headerReference w:type="first" r:id="rId8"/>
          <w:pgSz w:w="12240" w:h="15840"/>
          <w:pgMar w:top="1440" w:right="1440" w:bottom="1440" w:left="1440" w:header="708" w:footer="708" w:gutter="0"/>
          <w:cols w:space="708"/>
          <w:titlePg/>
          <w:docGrid w:type="lines" w:linePitch="360"/>
        </w:sectPr>
      </w:pPr>
    </w:p>
    <w:p w14:paraId="2C8A0656" w14:textId="1E63F4E1" w:rsidR="00314DBE" w:rsidRDefault="00314DBE">
      <w:pPr>
        <w:pStyle w:val="NoteLevel1"/>
        <w:rPr>
          <w:b/>
        </w:rPr>
      </w:pPr>
      <w:r>
        <w:rPr>
          <w:b/>
        </w:rPr>
        <w:t>CHAPTER 2</w:t>
      </w:r>
    </w:p>
    <w:p w14:paraId="373B68D2" w14:textId="4621EBE8" w:rsidR="004A4A90" w:rsidRPr="00314DBE" w:rsidRDefault="008F45B4">
      <w:pPr>
        <w:pStyle w:val="NoteLevel1"/>
        <w:rPr>
          <w:b/>
        </w:rPr>
      </w:pPr>
      <w:r w:rsidRPr="00314DBE">
        <w:rPr>
          <w:b/>
        </w:rPr>
        <w:t>Psychology of Police Investigations</w:t>
      </w:r>
    </w:p>
    <w:p w14:paraId="695221ED" w14:textId="77777777" w:rsidR="008F45B4" w:rsidRDefault="008F45B4">
      <w:pPr>
        <w:pStyle w:val="NoteLevel1"/>
      </w:pPr>
    </w:p>
    <w:p w14:paraId="1F941664" w14:textId="1DB6DB78" w:rsidR="008F45B4" w:rsidRPr="00314DBE" w:rsidRDefault="008F45B4">
      <w:pPr>
        <w:pStyle w:val="NoteLevel1"/>
        <w:rPr>
          <w:b/>
        </w:rPr>
      </w:pPr>
      <w:r w:rsidRPr="00314DBE">
        <w:rPr>
          <w:b/>
        </w:rPr>
        <w:t>Detecting Deception</w:t>
      </w:r>
    </w:p>
    <w:p w14:paraId="3E56953E" w14:textId="75CDF8A4" w:rsidR="008F45B4" w:rsidRPr="008F45B4" w:rsidRDefault="008F45B4" w:rsidP="008F45B4">
      <w:pPr>
        <w:pStyle w:val="NoteLevel1"/>
      </w:pPr>
      <w:r>
        <w:t>-</w:t>
      </w:r>
      <w:r w:rsidRPr="008F45B4">
        <w:t xml:space="preserve">Investigators are placed with the burden of determining whether a suspect is being deceptive when claiming to be innocent. </w:t>
      </w:r>
      <w:r>
        <w:br/>
        <w:t>-</w:t>
      </w:r>
      <w:r w:rsidRPr="008F45B4">
        <w:t>The consequences of an inaccurate assessment are critical.</w:t>
      </w:r>
    </w:p>
    <w:p w14:paraId="1AA82F69" w14:textId="79C8ADA7" w:rsidR="008F45B4" w:rsidRPr="008F45B4" w:rsidRDefault="008F45B4" w:rsidP="008F45B4">
      <w:pPr>
        <w:pStyle w:val="NoteLevel1"/>
      </w:pPr>
      <w:r>
        <w:t>-</w:t>
      </w:r>
      <w:r w:rsidRPr="008F45B4">
        <w:t>Interestingly, your textbook suggests that there is little evidence that police officers and other individuals are able to accurately detect deception. </w:t>
      </w:r>
    </w:p>
    <w:p w14:paraId="0F2BC87B" w14:textId="22BAC619" w:rsidR="008F45B4" w:rsidRDefault="008F45B4" w:rsidP="008F45B4">
      <w:pPr>
        <w:pStyle w:val="NoteLevel1"/>
      </w:pPr>
      <w:r>
        <w:t>-</w:t>
      </w:r>
      <w:r w:rsidRPr="008F45B4">
        <w:t>Yet, researchers have sought ways to train individuals to improve their detection of deception</w:t>
      </w:r>
    </w:p>
    <w:p w14:paraId="724E6C3E" w14:textId="77777777" w:rsidR="008F45B4" w:rsidRDefault="008F45B4" w:rsidP="008F45B4">
      <w:pPr>
        <w:pStyle w:val="NoteLevel1"/>
      </w:pPr>
    </w:p>
    <w:p w14:paraId="459B8B72" w14:textId="318C5DDE" w:rsidR="008F45B4" w:rsidRPr="00314DBE" w:rsidRDefault="008F45B4" w:rsidP="008F45B4">
      <w:pPr>
        <w:pStyle w:val="NoteLevel1"/>
        <w:rPr>
          <w:b/>
        </w:rPr>
      </w:pPr>
      <w:r w:rsidRPr="00314DBE">
        <w:rPr>
          <w:b/>
        </w:rPr>
        <w:t xml:space="preserve">Porter </w:t>
      </w:r>
      <w:proofErr w:type="gramStart"/>
      <w:r w:rsidRPr="00314DBE">
        <w:rPr>
          <w:b/>
        </w:rPr>
        <w:t>et</w:t>
      </w:r>
      <w:proofErr w:type="gramEnd"/>
      <w:r w:rsidRPr="00314DBE">
        <w:rPr>
          <w:b/>
        </w:rPr>
        <w:t xml:space="preserve">. </w:t>
      </w:r>
      <w:proofErr w:type="gramStart"/>
      <w:r w:rsidRPr="00314DBE">
        <w:rPr>
          <w:b/>
        </w:rPr>
        <w:t>al</w:t>
      </w:r>
      <w:proofErr w:type="gramEnd"/>
      <w:r w:rsidRPr="00314DBE">
        <w:rPr>
          <w:b/>
        </w:rPr>
        <w:t>. Article</w:t>
      </w:r>
    </w:p>
    <w:p w14:paraId="19199E5B" w14:textId="40DA29EC" w:rsidR="004572D0" w:rsidRPr="004572D0" w:rsidRDefault="008F45B4" w:rsidP="004572D0">
      <w:pPr>
        <w:pStyle w:val="NoteLevel1"/>
      </w:pPr>
      <w:r>
        <w:t>-</w:t>
      </w:r>
      <w:r w:rsidR="004572D0">
        <w:rPr>
          <w:sz w:val="20"/>
          <w:szCs w:val="20"/>
        </w:rPr>
        <w:t>E</w:t>
      </w:r>
      <w:r w:rsidR="004572D0" w:rsidRPr="004572D0">
        <w:t xml:space="preserve">xamined the ability of parole officers to detect deception in persons videotaped while relating either true or fabricated experiences </w:t>
      </w:r>
    </w:p>
    <w:p w14:paraId="238142B8" w14:textId="49753E0F" w:rsidR="004572D0" w:rsidRPr="004572D0" w:rsidRDefault="004572D0" w:rsidP="004572D0">
      <w:pPr>
        <w:pStyle w:val="NoteLevel1"/>
      </w:pPr>
      <w:r>
        <w:t>-</w:t>
      </w:r>
      <w:r w:rsidRPr="004572D0">
        <w:rPr>
          <w:sz w:val="20"/>
          <w:szCs w:val="20"/>
        </w:rPr>
        <w:t xml:space="preserve"> </w:t>
      </w:r>
      <w:r w:rsidRPr="004572D0">
        <w:t xml:space="preserve">The first important finding was that </w:t>
      </w:r>
      <w:r w:rsidRPr="008B59C2">
        <w:rPr>
          <w:b/>
        </w:rPr>
        <w:t>the baseline detection ability of the parole officers was significantl</w:t>
      </w:r>
      <w:r w:rsidR="00314DBE" w:rsidRPr="008B59C2">
        <w:rPr>
          <w:b/>
        </w:rPr>
        <w:t>y below the level of chance</w:t>
      </w:r>
      <w:r w:rsidR="00314DBE">
        <w:br/>
        <w:t>-</w:t>
      </w:r>
      <w:r w:rsidRPr="004572D0">
        <w:t xml:space="preserve"> Similar to previous studies, neither level of job experience nor confidence in deception detection ability were associated with accuracy rates </w:t>
      </w:r>
    </w:p>
    <w:p w14:paraId="31DAAD3A" w14:textId="77777777" w:rsidR="00314DBE" w:rsidRDefault="004572D0" w:rsidP="004572D0">
      <w:pPr>
        <w:pStyle w:val="NoteLevel1"/>
      </w:pPr>
      <w:proofErr w:type="gramStart"/>
      <w:r w:rsidRPr="004572D0">
        <w:t>professionals</w:t>
      </w:r>
      <w:proofErr w:type="gramEnd"/>
      <w:r w:rsidRPr="004572D0">
        <w:t xml:space="preserve"> requiring the ability to detect lies are often unable to do so in practice. </w:t>
      </w:r>
    </w:p>
    <w:p w14:paraId="43546DC3" w14:textId="77777777" w:rsidR="00314DBE" w:rsidRDefault="00314DBE" w:rsidP="004572D0">
      <w:pPr>
        <w:pStyle w:val="NoteLevel1"/>
      </w:pPr>
      <w:r>
        <w:t>-</w:t>
      </w:r>
      <w:r w:rsidR="004572D0" w:rsidRPr="004572D0">
        <w:t xml:space="preserve">The fact that these officers performed worse than chance suggests that they were </w:t>
      </w:r>
      <w:r w:rsidR="004572D0" w:rsidRPr="008B59C2">
        <w:rPr>
          <w:b/>
        </w:rPr>
        <w:t>relying on false clues or unreliable ‘‘rules of thumb’’</w:t>
      </w:r>
      <w:r w:rsidR="004572D0" w:rsidRPr="004572D0">
        <w:t xml:space="preserve"> (Ekman et al., 1999) to guide their credibility judgments. </w:t>
      </w:r>
    </w:p>
    <w:p w14:paraId="521E5333" w14:textId="77777777" w:rsidR="00314DBE" w:rsidRDefault="00314DBE" w:rsidP="004572D0">
      <w:pPr>
        <w:pStyle w:val="NoteLevel1"/>
      </w:pPr>
      <w:r>
        <w:t>-</w:t>
      </w:r>
      <w:proofErr w:type="gramStart"/>
      <w:r w:rsidR="004572D0" w:rsidRPr="004572D0">
        <w:t>This was further supported by the negative correlation between the number of such cues used and accuracy of judgments by the parole officers</w:t>
      </w:r>
      <w:proofErr w:type="gramEnd"/>
      <w:r w:rsidR="004572D0" w:rsidRPr="004572D0">
        <w:t xml:space="preserve">. </w:t>
      </w:r>
    </w:p>
    <w:p w14:paraId="2EE3279D" w14:textId="4928585C" w:rsidR="004572D0" w:rsidRPr="004572D0" w:rsidRDefault="00314DBE" w:rsidP="004572D0">
      <w:pPr>
        <w:pStyle w:val="NoteLevel1"/>
      </w:pPr>
      <w:r>
        <w:t>-</w:t>
      </w:r>
      <w:r w:rsidR="004572D0" w:rsidRPr="004572D0">
        <w:t xml:space="preserve">It is also possible that the parole officers held certain expectations or schemas relating to lying and that they engaged in confirmatory hypothesis testing in the deception detection task </w:t>
      </w:r>
      <w:r w:rsidR="004572D0">
        <w:t>(</w:t>
      </w:r>
      <w:r w:rsidR="004572D0" w:rsidRPr="004572D0">
        <w:t xml:space="preserve">poor performance in judging truthful targets related to the fact that they were </w:t>
      </w:r>
      <w:r w:rsidR="004572D0" w:rsidRPr="008B59C2">
        <w:rPr>
          <w:b/>
        </w:rPr>
        <w:t>‘‘looking for deception’’ and searching for it using unreliable cues</w:t>
      </w:r>
      <w:r w:rsidR="004572D0">
        <w:t>)</w:t>
      </w:r>
    </w:p>
    <w:p w14:paraId="1CDE82BC" w14:textId="0770FF7B" w:rsidR="00314DBE" w:rsidRDefault="00314DBE" w:rsidP="00314DBE">
      <w:pPr>
        <w:pStyle w:val="NoteLevel1"/>
      </w:pPr>
      <w:r>
        <w:t>-</w:t>
      </w:r>
      <w:r w:rsidR="004572D0">
        <w:t>Despite their poor perfor</w:t>
      </w:r>
      <w:r w:rsidR="004572D0" w:rsidRPr="004572D0">
        <w:t xml:space="preserve">mance at baseline, the accuracy rates of the parole officers increased from 40.4% (baseline) to 76.7% by the final set of judgments 5 weeks later </w:t>
      </w:r>
      <w:r>
        <w:t>in</w:t>
      </w:r>
      <w:r w:rsidR="004572D0">
        <w:t>creased with succeeding judg</w:t>
      </w:r>
      <w:r w:rsidR="004572D0" w:rsidRPr="004572D0">
        <w:t xml:space="preserve">ments, it appeared that </w:t>
      </w:r>
      <w:r w:rsidR="004572D0" w:rsidRPr="008B59C2">
        <w:rPr>
          <w:b/>
        </w:rPr>
        <w:t>training had a positive effect.</w:t>
      </w:r>
      <w:r w:rsidR="004572D0" w:rsidRPr="004572D0">
        <w:t xml:space="preserve"> </w:t>
      </w:r>
    </w:p>
    <w:p w14:paraId="5C73BA66" w14:textId="78FC7066" w:rsidR="004572D0" w:rsidRPr="004572D0" w:rsidRDefault="00314DBE" w:rsidP="00314DBE">
      <w:pPr>
        <w:pStyle w:val="NoteLevel1"/>
      </w:pPr>
      <w:r>
        <w:t>-</w:t>
      </w:r>
      <w:r w:rsidR="004572D0" w:rsidRPr="004572D0">
        <w:t xml:space="preserve">In order to provide a clearer picture of this process, we isolated the effects of practice, feedback alone, and feedback with cue information </w:t>
      </w:r>
    </w:p>
    <w:p w14:paraId="583EEE77" w14:textId="35CE7E80" w:rsidR="004572D0" w:rsidRPr="004572D0" w:rsidRDefault="004572D0" w:rsidP="004572D0">
      <w:pPr>
        <w:pStyle w:val="NoteLevel1"/>
      </w:pPr>
      <w:r>
        <w:t>-</w:t>
      </w:r>
      <w:r w:rsidR="00314DBE">
        <w:rPr>
          <w:sz w:val="20"/>
          <w:szCs w:val="20"/>
        </w:rPr>
        <w:t>B</w:t>
      </w:r>
      <w:r w:rsidRPr="004572D0">
        <w:t xml:space="preserve">oth experimental student samples came to perform better than the control group (but did not differ from one another), indicating that the </w:t>
      </w:r>
      <w:r w:rsidRPr="008B59C2">
        <w:rPr>
          <w:b/>
        </w:rPr>
        <w:t>provision of immediate and accurate feedback alone can facilitate judgment accuracy</w:t>
      </w:r>
      <w:r w:rsidRPr="004572D0">
        <w:t xml:space="preserve"> </w:t>
      </w:r>
      <w:r>
        <w:t>(</w:t>
      </w:r>
      <w:r w:rsidRPr="004572D0">
        <w:t>It is possible that feedback allowed the participants gradually to detect (consciously or unconsciously) valid cues to deception and modif</w:t>
      </w:r>
      <w:r>
        <w:t>y their decision-making accord</w:t>
      </w:r>
      <w:r w:rsidRPr="004572D0">
        <w:t>ingly. It is also possible that the provision of feedback increased the motivation of participants</w:t>
      </w:r>
      <w:r>
        <w:t xml:space="preserve"> to make more careful judgments)</w:t>
      </w:r>
    </w:p>
    <w:p w14:paraId="3B072C49" w14:textId="46F5177E" w:rsidR="004572D0" w:rsidRPr="008B59C2" w:rsidRDefault="004572D0" w:rsidP="004572D0">
      <w:pPr>
        <w:pStyle w:val="NoteLevel1"/>
        <w:rPr>
          <w:b/>
        </w:rPr>
      </w:pPr>
      <w:r>
        <w:t>-</w:t>
      </w:r>
      <w:r>
        <w:rPr>
          <w:sz w:val="20"/>
          <w:szCs w:val="20"/>
        </w:rPr>
        <w:t>T</w:t>
      </w:r>
      <w:r w:rsidRPr="004572D0">
        <w:t xml:space="preserve">he experimenter’s feedback may have introduced a social factor (increased pressure on the participant to per- form) </w:t>
      </w:r>
      <w:r w:rsidRPr="008B59C2">
        <w:rPr>
          <w:b/>
        </w:rPr>
        <w:t xml:space="preserve">that increased motivation and facilitated performance </w:t>
      </w:r>
    </w:p>
    <w:p w14:paraId="583872EA" w14:textId="089D693B" w:rsidR="004572D0" w:rsidRPr="004572D0" w:rsidRDefault="004572D0" w:rsidP="004572D0">
      <w:pPr>
        <w:pStyle w:val="NoteLevel1"/>
      </w:pPr>
      <w:r>
        <w:t>-</w:t>
      </w:r>
      <w:r w:rsidRPr="004572D0">
        <w:rPr>
          <w:sz w:val="20"/>
          <w:szCs w:val="20"/>
        </w:rPr>
        <w:t xml:space="preserve"> </w:t>
      </w:r>
      <w:r w:rsidRPr="004572D0">
        <w:t xml:space="preserve">Whatever the nature of the relationship, in practice it is usually difficult for parole officers or other professionals to obtain accurate and consistent feedback on the validity of information offered in an interview </w:t>
      </w:r>
    </w:p>
    <w:p w14:paraId="4DD7CF9D" w14:textId="77777777" w:rsidR="00314DBE" w:rsidRDefault="004572D0" w:rsidP="004572D0">
      <w:pPr>
        <w:pStyle w:val="NoteLevel1"/>
      </w:pPr>
      <w:r>
        <w:t>-</w:t>
      </w:r>
      <w:r w:rsidRPr="004572D0">
        <w:rPr>
          <w:sz w:val="20"/>
          <w:szCs w:val="20"/>
        </w:rPr>
        <w:t xml:space="preserve"> </w:t>
      </w:r>
      <w:r w:rsidRPr="004572D0">
        <w:t xml:space="preserve">Given the consequences of judgment errors in applied forensic settings, it might be argued that even a small increase in detection accuracy warrants the intensive training approach. </w:t>
      </w:r>
    </w:p>
    <w:p w14:paraId="525E8EE5" w14:textId="77777777" w:rsidR="00314DBE" w:rsidRPr="008B59C2" w:rsidRDefault="00314DBE" w:rsidP="004572D0">
      <w:pPr>
        <w:pStyle w:val="NoteLevel1"/>
        <w:rPr>
          <w:b/>
        </w:rPr>
      </w:pPr>
      <w:r>
        <w:t>-</w:t>
      </w:r>
      <w:r w:rsidR="004572D0" w:rsidRPr="004572D0">
        <w:t xml:space="preserve">However, it is also important that </w:t>
      </w:r>
      <w:r w:rsidR="004572D0" w:rsidRPr="008B59C2">
        <w:rPr>
          <w:b/>
        </w:rPr>
        <w:t>even a brief training session can improve detection performance.</w:t>
      </w:r>
    </w:p>
    <w:p w14:paraId="791D1DF8" w14:textId="77777777" w:rsidR="00314DBE" w:rsidRDefault="00314DBE" w:rsidP="004572D0">
      <w:pPr>
        <w:pStyle w:val="NoteLevel1"/>
      </w:pPr>
      <w:r>
        <w:t>-</w:t>
      </w:r>
      <w:r w:rsidR="004572D0" w:rsidRPr="004572D0">
        <w:t xml:space="preserve">Because intensive training may not always be possible in applied settings, </w:t>
      </w:r>
      <w:r w:rsidR="004572D0" w:rsidRPr="008B59C2">
        <w:rPr>
          <w:b/>
        </w:rPr>
        <w:t>the knowledge that written/taped materials can improve detection ability is of practical utility</w:t>
      </w:r>
      <w:r w:rsidR="004572D0" w:rsidRPr="004572D0">
        <w:t xml:space="preserve">. </w:t>
      </w:r>
    </w:p>
    <w:p w14:paraId="272A506B" w14:textId="28C0D1B3" w:rsidR="004572D0" w:rsidRPr="004572D0" w:rsidRDefault="00314DBE" w:rsidP="004572D0">
      <w:pPr>
        <w:pStyle w:val="NoteLevel1"/>
      </w:pPr>
      <w:r>
        <w:t>-</w:t>
      </w:r>
      <w:r w:rsidR="004572D0" w:rsidRPr="004572D0">
        <w:t xml:space="preserve">These findings are particularly striking when considered in light of recent evidence that traditional police training on deception may </w:t>
      </w:r>
      <w:r w:rsidR="004572D0" w:rsidRPr="004572D0">
        <w:rPr>
          <w:i/>
          <w:iCs/>
        </w:rPr>
        <w:t xml:space="preserve">reduce </w:t>
      </w:r>
      <w:r w:rsidR="004572D0" w:rsidRPr="004572D0">
        <w:t xml:space="preserve">detection ability to below chance </w:t>
      </w:r>
    </w:p>
    <w:p w14:paraId="060365A8" w14:textId="39D79E45" w:rsidR="004572D0" w:rsidRDefault="004572D0" w:rsidP="004572D0">
      <w:pPr>
        <w:pStyle w:val="NoteLevel1"/>
      </w:pPr>
      <w:r>
        <w:t>-</w:t>
      </w:r>
      <w:r>
        <w:rPr>
          <w:sz w:val="20"/>
          <w:szCs w:val="20"/>
        </w:rPr>
        <w:t>P</w:t>
      </w:r>
      <w:r w:rsidRPr="004572D0">
        <w:t>arole officers had maintained their detection sk</w:t>
      </w:r>
      <w:r>
        <w:t>ills after 5 weeks had elapsed</w:t>
      </w:r>
      <w:r>
        <w:br/>
        <w:t>-</w:t>
      </w:r>
      <w:r w:rsidRPr="004572D0">
        <w:t xml:space="preserve">One reason for this skill maintenance </w:t>
      </w:r>
      <w:proofErr w:type="gramStart"/>
      <w:r w:rsidRPr="004572D0">
        <w:t>may</w:t>
      </w:r>
      <w:proofErr w:type="gramEnd"/>
      <w:r w:rsidRPr="004572D0">
        <w:t xml:space="preserve"> have been that they were encouraged to try to review and implement the workshop materials on the </w:t>
      </w:r>
      <w:r>
        <w:t>job during the 5- week interim.</w:t>
      </w:r>
      <w:r>
        <w:br/>
        <w:t>-</w:t>
      </w:r>
      <w:r w:rsidRPr="004572D0">
        <w:t xml:space="preserve">Importantly, the second ‘‘refresher’’ training session appeared to enhance and consolidate </w:t>
      </w:r>
      <w:r>
        <w:t>the originally acquired skills</w:t>
      </w:r>
      <w:r>
        <w:br/>
        <w:t>-</w:t>
      </w:r>
      <w:r w:rsidRPr="004572D0">
        <w:t xml:space="preserve">This suggests that a regular training schedule may maintain and facilitate detection skills in legal professionals </w:t>
      </w:r>
    </w:p>
    <w:p w14:paraId="4A126B18" w14:textId="3FA3511C" w:rsidR="004572D0" w:rsidRPr="004572D0" w:rsidRDefault="004572D0" w:rsidP="004572D0">
      <w:pPr>
        <w:pStyle w:val="NoteLevel1"/>
      </w:pPr>
      <w:r>
        <w:t>-</w:t>
      </w:r>
      <w:r w:rsidRPr="004572D0">
        <w:rPr>
          <w:sz w:val="20"/>
          <w:szCs w:val="20"/>
        </w:rPr>
        <w:t xml:space="preserve"> </w:t>
      </w:r>
      <w:r w:rsidRPr="004572D0">
        <w:t xml:space="preserve">The parole officers performed very poorly at identifying honest targets at baseline, but improved considerably by the end of the training period. </w:t>
      </w:r>
    </w:p>
    <w:p w14:paraId="0224E969" w14:textId="7AA05713" w:rsidR="004572D0" w:rsidRPr="004572D0" w:rsidRDefault="004572D0" w:rsidP="004572D0">
      <w:pPr>
        <w:pStyle w:val="NoteLevel1"/>
      </w:pPr>
      <w:r>
        <w:t>-</w:t>
      </w:r>
      <w:r>
        <w:rPr>
          <w:sz w:val="20"/>
          <w:szCs w:val="20"/>
        </w:rPr>
        <w:t>T</w:t>
      </w:r>
      <w:r w:rsidRPr="004572D0">
        <w:t xml:space="preserve">his suggests </w:t>
      </w:r>
      <w:r w:rsidRPr="008B59C2">
        <w:rPr>
          <w:b/>
        </w:rPr>
        <w:t>that training may have its greatest effect in facilitating the ability to identify honest reports</w:t>
      </w:r>
      <w:r w:rsidRPr="004572D0">
        <w:t xml:space="preserve"> (and reduce the false-positive rate). </w:t>
      </w:r>
    </w:p>
    <w:p w14:paraId="0839844A" w14:textId="77777777" w:rsidR="00314DBE" w:rsidRDefault="004572D0" w:rsidP="004572D0">
      <w:pPr>
        <w:pStyle w:val="NoteLevel1"/>
      </w:pPr>
      <w:r>
        <w:t>-</w:t>
      </w:r>
      <w:r w:rsidRPr="004572D0">
        <w:rPr>
          <w:sz w:val="20"/>
          <w:szCs w:val="20"/>
        </w:rPr>
        <w:t xml:space="preserve"> </w:t>
      </w:r>
      <w:r w:rsidRPr="004572D0">
        <w:t xml:space="preserve">Some limitations of this research should be noted. </w:t>
      </w:r>
    </w:p>
    <w:p w14:paraId="37324625" w14:textId="651221AA" w:rsidR="004572D0" w:rsidRPr="004572D0" w:rsidRDefault="00314DBE" w:rsidP="004572D0">
      <w:pPr>
        <w:pStyle w:val="NoteLevel1"/>
      </w:pPr>
      <w:r>
        <w:t>-</w:t>
      </w:r>
      <w:r w:rsidR="004572D0" w:rsidRPr="004572D0">
        <w:t xml:space="preserve">First, it is possible that some of the present findings were related to a practice effect given that the control group improved somewhat over time </w:t>
      </w:r>
    </w:p>
    <w:p w14:paraId="7F263A5E" w14:textId="789A2593" w:rsidR="004572D0" w:rsidRPr="004572D0" w:rsidRDefault="004572D0" w:rsidP="004572D0">
      <w:pPr>
        <w:pStyle w:val="NoteLevel1"/>
      </w:pPr>
      <w:r>
        <w:t>-</w:t>
      </w:r>
      <w:r w:rsidRPr="004572D0">
        <w:rPr>
          <w:sz w:val="20"/>
          <w:szCs w:val="20"/>
        </w:rPr>
        <w:t xml:space="preserve"> </w:t>
      </w:r>
      <w:r w:rsidRPr="004572D0">
        <w:t xml:space="preserve">Because detecting deception is an important part of a parole officer’s job, it is plausible that their rate of improvement reflected an amplified practice effect triggered by their increased motivation (relative to </w:t>
      </w:r>
      <w:proofErr w:type="spellStart"/>
      <w:r w:rsidRPr="004572D0">
        <w:t>stu</w:t>
      </w:r>
      <w:proofErr w:type="spellEnd"/>
      <w:r w:rsidRPr="004572D0">
        <w:t xml:space="preserve">- dents) to succeed on the task over time </w:t>
      </w:r>
    </w:p>
    <w:p w14:paraId="28559ECB" w14:textId="77777777" w:rsidR="004572D0" w:rsidRPr="004572D0" w:rsidRDefault="004572D0" w:rsidP="004572D0">
      <w:pPr>
        <w:pStyle w:val="NoteLevel1"/>
      </w:pPr>
      <w:r>
        <w:t>-</w:t>
      </w:r>
      <w:r w:rsidRPr="004572D0">
        <w:rPr>
          <w:sz w:val="20"/>
          <w:szCs w:val="20"/>
        </w:rPr>
        <w:t xml:space="preserve"> </w:t>
      </w:r>
      <w:r w:rsidRPr="004572D0">
        <w:t xml:space="preserve">Second, the videotaped speakers were not offenders and they were not discussing criminal events. Accordingly, the pressure to lie or tell the truth convincingly by our video- taped targets would not match those of many offenders in the parole interview </w:t>
      </w:r>
    </w:p>
    <w:p w14:paraId="0FE97972" w14:textId="734AD924" w:rsidR="00314DBE" w:rsidRPr="00314DBE" w:rsidRDefault="00314DBE" w:rsidP="00314DBE">
      <w:pPr>
        <w:pStyle w:val="NoteLevel1"/>
      </w:pPr>
      <w:r>
        <w:t>-</w:t>
      </w:r>
      <w:r>
        <w:rPr>
          <w:sz w:val="20"/>
          <w:szCs w:val="20"/>
        </w:rPr>
        <w:t>T</w:t>
      </w:r>
      <w:r w:rsidRPr="00314DBE">
        <w:t xml:space="preserve">hird, in the parole interview, officers have the opportunity to question and challenge statements by offenders that could influence the accuracy of credibility assessment. </w:t>
      </w:r>
    </w:p>
    <w:p w14:paraId="5DEB9FAF" w14:textId="7C5C5036" w:rsidR="00314DBE" w:rsidRPr="00314DBE" w:rsidRDefault="00314DBE" w:rsidP="00314DBE">
      <w:pPr>
        <w:pStyle w:val="NoteLevel1"/>
      </w:pPr>
      <w:r>
        <w:t>-</w:t>
      </w:r>
      <w:r w:rsidRPr="00314DBE">
        <w:rPr>
          <w:sz w:val="20"/>
          <w:szCs w:val="20"/>
        </w:rPr>
        <w:t xml:space="preserve"> </w:t>
      </w:r>
      <w:r w:rsidRPr="00314DBE">
        <w:t>Nonetheless, this research offers an important and original demonstration of factors contributing to deception detection by both p</w:t>
      </w:r>
      <w:r w:rsidR="008B59C2">
        <w:t>rofessionals and nonprofession</w:t>
      </w:r>
      <w:r w:rsidRPr="00314DBE">
        <w:t>als. Future studies should build upon this novel approach of examining training effectiveness with correctional staff.</w:t>
      </w:r>
      <w:r w:rsidR="008B59C2">
        <w:br/>
        <w:t>-</w:t>
      </w:r>
      <w:r w:rsidRPr="00314DBE">
        <w:t xml:space="preserve"> Another important remaining task is to identify individual differences contributing to the ability of</w:t>
      </w:r>
      <w:r w:rsidR="008B59C2">
        <w:t xml:space="preserve"> both professionals and nonpro</w:t>
      </w:r>
      <w:r w:rsidRPr="00314DBE">
        <w:t xml:space="preserve">fessionals to detect deception. </w:t>
      </w:r>
    </w:p>
    <w:p w14:paraId="651AF538" w14:textId="19794273" w:rsidR="004572D0" w:rsidRPr="004572D0" w:rsidRDefault="004572D0" w:rsidP="004572D0">
      <w:pPr>
        <w:pStyle w:val="NoteLevel1"/>
      </w:pPr>
    </w:p>
    <w:p w14:paraId="1FDF91D0" w14:textId="43A71F66" w:rsidR="004572D0" w:rsidRPr="004572D0" w:rsidRDefault="004572D0" w:rsidP="004572D0">
      <w:pPr>
        <w:pStyle w:val="NoteLevel1"/>
      </w:pPr>
    </w:p>
    <w:p w14:paraId="53F582F1" w14:textId="6B44B728" w:rsidR="008F45B4" w:rsidRDefault="008F45B4" w:rsidP="008F45B4">
      <w:pPr>
        <w:pStyle w:val="NoteLevel1"/>
      </w:pPr>
    </w:p>
    <w:p w14:paraId="7D31163A" w14:textId="77777777" w:rsidR="004A4A90" w:rsidRDefault="004A4A90">
      <w:pPr>
        <w:pStyle w:val="NoteLevel1"/>
        <w:sectPr w:rsidR="004A4A90" w:rsidSect="004A4A90">
          <w:headerReference w:type="first" r:id="rId9"/>
          <w:pgSz w:w="12240" w:h="15840"/>
          <w:pgMar w:top="1440" w:right="1440" w:bottom="1440" w:left="1440" w:header="708" w:footer="708" w:gutter="0"/>
          <w:cols w:space="708"/>
          <w:titlePg/>
          <w:docGrid w:type="lines" w:linePitch="360"/>
        </w:sectPr>
      </w:pPr>
    </w:p>
    <w:p w14:paraId="5F2EBC62" w14:textId="04651866" w:rsidR="008348FE" w:rsidRPr="00516B1D" w:rsidRDefault="00FD4B39">
      <w:pPr>
        <w:pStyle w:val="NoteLevel1"/>
        <w:rPr>
          <w:b/>
        </w:rPr>
      </w:pPr>
      <w:r>
        <w:rPr>
          <w:b/>
        </w:rPr>
        <w:t xml:space="preserve">CHAPTER </w:t>
      </w:r>
      <w:r w:rsidR="00295DA5" w:rsidRPr="00516B1D">
        <w:rPr>
          <w:b/>
        </w:rPr>
        <w:t>3</w:t>
      </w:r>
    </w:p>
    <w:p w14:paraId="036E0BB2" w14:textId="76A4088C" w:rsidR="00295DA5" w:rsidRPr="00516B1D" w:rsidRDefault="00295DA5">
      <w:pPr>
        <w:pStyle w:val="NoteLevel1"/>
        <w:rPr>
          <w:b/>
        </w:rPr>
      </w:pPr>
      <w:r w:rsidRPr="00516B1D">
        <w:rPr>
          <w:b/>
        </w:rPr>
        <w:t>Psychology and Health</w:t>
      </w:r>
    </w:p>
    <w:p w14:paraId="0DE8D79A" w14:textId="77777777" w:rsidR="00295DA5" w:rsidRDefault="00295DA5">
      <w:pPr>
        <w:pStyle w:val="NoteLevel1"/>
      </w:pPr>
    </w:p>
    <w:p w14:paraId="38A3E26C" w14:textId="573F0FAB" w:rsidR="00295DA5" w:rsidRPr="00516B1D" w:rsidRDefault="00295DA5">
      <w:pPr>
        <w:pStyle w:val="NoteLevel1"/>
        <w:rPr>
          <w:b/>
        </w:rPr>
      </w:pPr>
      <w:r w:rsidRPr="00516B1D">
        <w:rPr>
          <w:b/>
        </w:rPr>
        <w:t xml:space="preserve">Smoking </w:t>
      </w:r>
      <w:proofErr w:type="spellStart"/>
      <w:r w:rsidRPr="00516B1D">
        <w:rPr>
          <w:b/>
        </w:rPr>
        <w:t>Cessastion</w:t>
      </w:r>
      <w:proofErr w:type="spellEnd"/>
    </w:p>
    <w:p w14:paraId="32C83A6A" w14:textId="77777777" w:rsidR="00295DA5" w:rsidRDefault="00295DA5" w:rsidP="00295DA5">
      <w:pPr>
        <w:pStyle w:val="NoteLevel1"/>
      </w:pPr>
      <w:r>
        <w:t>-</w:t>
      </w:r>
      <w:r w:rsidRPr="00295DA5">
        <w:t xml:space="preserve">Your textbook talked briefly about smoking cessation as it relates to self-efficacy. </w:t>
      </w:r>
    </w:p>
    <w:p w14:paraId="1649F32C" w14:textId="77777777" w:rsidR="00295DA5" w:rsidRDefault="00295DA5" w:rsidP="00295DA5">
      <w:pPr>
        <w:pStyle w:val="NoteLevel1"/>
      </w:pPr>
      <w:r>
        <w:t>-</w:t>
      </w:r>
      <w:r w:rsidRPr="00295DA5">
        <w:rPr>
          <w:i/>
          <w:iCs/>
        </w:rPr>
        <w:t>Self-efficacy</w:t>
      </w:r>
      <w:r w:rsidRPr="00295DA5">
        <w:t xml:space="preserve"> is a person's belief that he/she can master a particular task. </w:t>
      </w:r>
      <w:r w:rsidRPr="00016D9D">
        <w:rPr>
          <w:b/>
        </w:rPr>
        <w:t>Thus, self-efficacy is situation-specific.</w:t>
      </w:r>
      <w:r w:rsidRPr="00295DA5">
        <w:t xml:space="preserve"> </w:t>
      </w:r>
    </w:p>
    <w:p w14:paraId="39AC4F1A" w14:textId="77777777" w:rsidR="00295DA5" w:rsidRDefault="00295DA5" w:rsidP="00295DA5">
      <w:pPr>
        <w:pStyle w:val="NoteLevel1"/>
      </w:pPr>
      <w:r>
        <w:t>-</w:t>
      </w:r>
      <w:proofErr w:type="spellStart"/>
      <w:r w:rsidRPr="00295DA5">
        <w:t>Blittn</w:t>
      </w:r>
      <w:r>
        <w:t>er</w:t>
      </w:r>
      <w:proofErr w:type="spellEnd"/>
      <w:r>
        <w:t xml:space="preserve"> and colleagues (1978) showed</w:t>
      </w:r>
      <w:r w:rsidRPr="00295DA5">
        <w:t xml:space="preserve"> that participants who were given a sense of self-efficacy were more likely to quit smoking. </w:t>
      </w:r>
    </w:p>
    <w:p w14:paraId="71B9B3DF" w14:textId="59C5A77A" w:rsidR="00295DA5" w:rsidRPr="00295DA5" w:rsidRDefault="00295DA5" w:rsidP="00295DA5">
      <w:pPr>
        <w:pStyle w:val="NoteLevel1"/>
      </w:pPr>
      <w:r>
        <w:t>-</w:t>
      </w:r>
      <w:r w:rsidRPr="00295DA5">
        <w:t>This sense of self-efficacy was manipulated simply by the words that the researchers spoke to participants.</w:t>
      </w:r>
    </w:p>
    <w:p w14:paraId="02321AE9" w14:textId="53F18D9E" w:rsidR="00295DA5" w:rsidRDefault="00295DA5" w:rsidP="00295DA5">
      <w:pPr>
        <w:pStyle w:val="NoteLevel1"/>
      </w:pPr>
      <w:r>
        <w:t>-</w:t>
      </w:r>
      <w:r w:rsidRPr="00295DA5">
        <w:t xml:space="preserve">Obviously, more recent research on smoking cessation has been done since the study by </w:t>
      </w:r>
      <w:proofErr w:type="spellStart"/>
      <w:r w:rsidRPr="00295DA5">
        <w:t>Blittner</w:t>
      </w:r>
      <w:proofErr w:type="spellEnd"/>
      <w:r w:rsidRPr="00295DA5">
        <w:t xml:space="preserve"> and </w:t>
      </w:r>
      <w:r>
        <w:t>colleagues (1978) was published</w:t>
      </w:r>
      <w:r w:rsidRPr="00295DA5">
        <w:t> </w:t>
      </w:r>
    </w:p>
    <w:p w14:paraId="5744D1E1" w14:textId="02D171C3" w:rsidR="00295DA5" w:rsidRDefault="00295DA5" w:rsidP="00295DA5">
      <w:pPr>
        <w:pStyle w:val="NoteLevel1"/>
      </w:pPr>
      <w:r>
        <w:t>-</w:t>
      </w:r>
      <w:r w:rsidRPr="00295DA5">
        <w:rPr>
          <w:rFonts w:ascii="Arial" w:hAnsi="Arial" w:cs="Arial"/>
          <w:sz w:val="28"/>
          <w:szCs w:val="28"/>
        </w:rPr>
        <w:t xml:space="preserve"> </w:t>
      </w:r>
      <w:r w:rsidRPr="00295DA5">
        <w:t>Cigarette packages are</w:t>
      </w:r>
      <w:r>
        <w:t xml:space="preserve"> </w:t>
      </w:r>
      <w:proofErr w:type="spellStart"/>
      <w:r>
        <w:t>labelled</w:t>
      </w:r>
      <w:proofErr w:type="spellEnd"/>
      <w:r>
        <w:t xml:space="preserve"> with health warnings-written and visual.</w:t>
      </w:r>
      <w:r>
        <w:br/>
        <w:t>-</w:t>
      </w:r>
      <w:r w:rsidRPr="00295DA5">
        <w:t>One strategy by governments around the world to encourage people to quit smoking is graphic labels on cigarette packages that show diseased lungs, individuals weakened by cancer, and children bei</w:t>
      </w:r>
      <w:r>
        <w:t>ng affected by cigarette smoke</w:t>
      </w:r>
    </w:p>
    <w:p w14:paraId="38060A07" w14:textId="77777777" w:rsidR="00295DA5" w:rsidRDefault="00295DA5" w:rsidP="00295DA5">
      <w:pPr>
        <w:pStyle w:val="NoteLevel1"/>
      </w:pPr>
    </w:p>
    <w:p w14:paraId="5ABB6D42" w14:textId="45C1B7B2" w:rsidR="00295DA5" w:rsidRPr="00516B1D" w:rsidRDefault="00295DA5" w:rsidP="00295DA5">
      <w:pPr>
        <w:pStyle w:val="NoteLevel1"/>
        <w:rPr>
          <w:b/>
        </w:rPr>
      </w:pPr>
      <w:proofErr w:type="spellStart"/>
      <w:r w:rsidRPr="00516B1D">
        <w:rPr>
          <w:b/>
        </w:rPr>
        <w:t>Glock</w:t>
      </w:r>
      <w:proofErr w:type="spellEnd"/>
      <w:r w:rsidRPr="00516B1D">
        <w:rPr>
          <w:b/>
        </w:rPr>
        <w:t xml:space="preserve"> </w:t>
      </w:r>
      <w:proofErr w:type="gramStart"/>
      <w:r w:rsidRPr="00516B1D">
        <w:rPr>
          <w:b/>
        </w:rPr>
        <w:t>et</w:t>
      </w:r>
      <w:proofErr w:type="gramEnd"/>
      <w:r w:rsidRPr="00516B1D">
        <w:rPr>
          <w:b/>
        </w:rPr>
        <w:t xml:space="preserve">. </w:t>
      </w:r>
      <w:proofErr w:type="gramStart"/>
      <w:r w:rsidRPr="00516B1D">
        <w:rPr>
          <w:b/>
        </w:rPr>
        <w:t>al</w:t>
      </w:r>
      <w:proofErr w:type="gramEnd"/>
      <w:r w:rsidRPr="00516B1D">
        <w:rPr>
          <w:b/>
        </w:rPr>
        <w:t>. Article</w:t>
      </w:r>
    </w:p>
    <w:p w14:paraId="357E8698" w14:textId="77777777" w:rsidR="00914C5B" w:rsidRDefault="00914C5B" w:rsidP="00914C5B">
      <w:pPr>
        <w:pStyle w:val="NoteLevel1"/>
      </w:pPr>
      <w:r>
        <w:t>-</w:t>
      </w:r>
      <w:r w:rsidRPr="00914C5B">
        <w:rPr>
          <w:sz w:val="18"/>
          <w:szCs w:val="18"/>
        </w:rPr>
        <w:t xml:space="preserve"> </w:t>
      </w:r>
      <w:r w:rsidRPr="00914C5B">
        <w:t xml:space="preserve">Research on warning labels printed on cigarette </w:t>
      </w:r>
      <w:proofErr w:type="gramStart"/>
      <w:r w:rsidRPr="00914C5B">
        <w:t>packages has</w:t>
      </w:r>
      <w:proofErr w:type="gramEnd"/>
      <w:r w:rsidRPr="00914C5B">
        <w:t xml:space="preserve"> shown that fear inducing health warnings might provoke defensive responses. </w:t>
      </w:r>
    </w:p>
    <w:p w14:paraId="78BF8D4A" w14:textId="77777777" w:rsidR="00914C5B" w:rsidRDefault="00914C5B" w:rsidP="00914C5B">
      <w:pPr>
        <w:pStyle w:val="NoteLevel1"/>
      </w:pPr>
      <w:r>
        <w:t>-</w:t>
      </w:r>
      <w:r w:rsidRPr="00016D9D">
        <w:rPr>
          <w:b/>
        </w:rPr>
        <w:t>This study investigated whether reformulating statements into questions could avoid defensive reactions</w:t>
      </w:r>
      <w:r w:rsidRPr="00914C5B">
        <w:t xml:space="preserve">. </w:t>
      </w:r>
    </w:p>
    <w:p w14:paraId="6463725A" w14:textId="77777777" w:rsidR="00914C5B" w:rsidRDefault="00914C5B" w:rsidP="00914C5B">
      <w:pPr>
        <w:pStyle w:val="NoteLevel1"/>
      </w:pPr>
      <w:r>
        <w:t>-</w:t>
      </w:r>
      <w:r w:rsidRPr="00914C5B">
        <w:rPr>
          <w:sz w:val="20"/>
          <w:szCs w:val="20"/>
        </w:rPr>
        <w:t xml:space="preserve"> </w:t>
      </w:r>
      <w:r w:rsidRPr="00914C5B">
        <w:t xml:space="preserve">Research has shown that current warning labels induce threat, and are perceived as scary even when the arguments are not directly related to death </w:t>
      </w:r>
      <w:r>
        <w:br/>
        <w:t>-</w:t>
      </w:r>
      <w:r w:rsidRPr="00914C5B">
        <w:t xml:space="preserve">Smokers were presented with either warning labels formulated as questions, textual warning labels, graphic warning labels, or no warning labels. </w:t>
      </w:r>
      <w:r>
        <w:br/>
        <w:t>-</w:t>
      </w:r>
      <w:r w:rsidRPr="00914C5B">
        <w:t xml:space="preserve">Participants’ smoking-related risk perception was higher after exposure to warning labels formulated as questions or no warning labels than after exposure to textual or graphic warning labels. </w:t>
      </w:r>
    </w:p>
    <w:p w14:paraId="1C767631" w14:textId="3EB51789" w:rsidR="00914C5B" w:rsidRPr="00914C5B" w:rsidRDefault="00914C5B" w:rsidP="00914C5B">
      <w:pPr>
        <w:pStyle w:val="NoteLevel1"/>
      </w:pPr>
      <w:r>
        <w:t>-</w:t>
      </w:r>
      <w:r>
        <w:rPr>
          <w:sz w:val="20"/>
          <w:szCs w:val="20"/>
        </w:rPr>
        <w:t>A</w:t>
      </w:r>
      <w:r>
        <w:t>ttitudes and the corre</w:t>
      </w:r>
      <w:r w:rsidRPr="00914C5B">
        <w:t xml:space="preserve">sponding behavior are suggested to change when people </w:t>
      </w:r>
      <w:r w:rsidRPr="00016D9D">
        <w:rPr>
          <w:b/>
        </w:rPr>
        <w:t>perceive a threat, and simultaneously perceive that they are highly efficient in changing their behavior</w:t>
      </w:r>
      <w:r w:rsidRPr="00914C5B">
        <w:t xml:space="preserve"> </w:t>
      </w:r>
    </w:p>
    <w:p w14:paraId="5FDDC72A" w14:textId="1B991377" w:rsidR="00914C5B" w:rsidRPr="00914C5B" w:rsidRDefault="00914C5B" w:rsidP="00914C5B">
      <w:pPr>
        <w:pStyle w:val="NoteLevel1"/>
      </w:pPr>
      <w:r>
        <w:t>-</w:t>
      </w:r>
      <w:r w:rsidRPr="00914C5B">
        <w:rPr>
          <w:sz w:val="20"/>
          <w:szCs w:val="20"/>
        </w:rPr>
        <w:t xml:space="preserve"> </w:t>
      </w:r>
      <w:r w:rsidRPr="00914C5B">
        <w:t>In this process of changi</w:t>
      </w:r>
      <w:r w:rsidR="00016D9D">
        <w:t xml:space="preserve">ng attitudes and behavior, </w:t>
      </w:r>
      <w:r w:rsidR="00016D9D" w:rsidRPr="00016D9D">
        <w:rPr>
          <w:b/>
        </w:rPr>
        <w:t>out</w:t>
      </w:r>
      <w:r w:rsidRPr="00016D9D">
        <w:rPr>
          <w:b/>
        </w:rPr>
        <w:t xml:space="preserve">come expectancies are crucial </w:t>
      </w:r>
      <w:r w:rsidRPr="00016D9D">
        <w:rPr>
          <w:b/>
        </w:rPr>
        <w:br/>
      </w:r>
      <w:r>
        <w:t>-</w:t>
      </w:r>
      <w:r w:rsidRPr="00914C5B">
        <w:t xml:space="preserve">These results indicate that reformulating statements into questions can avoid defensive responses elicited by textual- and graphic warning labels. </w:t>
      </w:r>
    </w:p>
    <w:p w14:paraId="22C8F4C2" w14:textId="5B519455" w:rsidR="00914C5B" w:rsidRPr="00914C5B" w:rsidRDefault="00914C5B" w:rsidP="00914C5B">
      <w:pPr>
        <w:pStyle w:val="NoteLevel1"/>
      </w:pPr>
      <w:r>
        <w:t>-</w:t>
      </w:r>
      <w:r w:rsidRPr="00914C5B">
        <w:rPr>
          <w:sz w:val="20"/>
          <w:szCs w:val="20"/>
        </w:rPr>
        <w:t xml:space="preserve"> </w:t>
      </w:r>
      <w:r w:rsidRPr="00914C5B">
        <w:t>Self-gen</w:t>
      </w:r>
      <w:r>
        <w:t>erated arguments are often per</w:t>
      </w:r>
      <w:r w:rsidRPr="00914C5B">
        <w:t xml:space="preserve">ceived as more accurate </w:t>
      </w:r>
    </w:p>
    <w:p w14:paraId="0419B22A" w14:textId="36B3D230" w:rsidR="00914C5B" w:rsidRPr="00016D9D" w:rsidRDefault="00914C5B" w:rsidP="00914C5B">
      <w:pPr>
        <w:pStyle w:val="NoteLevel1"/>
        <w:rPr>
          <w:b/>
        </w:rPr>
      </w:pPr>
      <w:r>
        <w:t>-</w:t>
      </w:r>
      <w:r w:rsidRPr="00914C5B">
        <w:rPr>
          <w:sz w:val="20"/>
          <w:szCs w:val="20"/>
        </w:rPr>
        <w:t xml:space="preserve"> </w:t>
      </w:r>
      <w:r w:rsidRPr="00914C5B">
        <w:t>In this sense, arguments provided on cur</w:t>
      </w:r>
      <w:r>
        <w:t>rent warning labels can be con</w:t>
      </w:r>
      <w:r w:rsidRPr="00914C5B">
        <w:t>sidered as explicit conclusions; an external source tells smokers what they have to believe and to do wh</w:t>
      </w:r>
      <w:r>
        <w:t>ich leads to counter-argumenta</w:t>
      </w:r>
      <w:r w:rsidRPr="00914C5B">
        <w:t xml:space="preserve">tions. Contrarily, anti-smoking </w:t>
      </w:r>
      <w:r w:rsidRPr="00016D9D">
        <w:rPr>
          <w:b/>
        </w:rPr>
        <w:t xml:space="preserve">arguments which lead to implicit conclusions might be more effective, particularly when the knowledge about the health consequences is high </w:t>
      </w:r>
    </w:p>
    <w:p w14:paraId="1DDDE866" w14:textId="65295A2F" w:rsidR="00914C5B" w:rsidRPr="00914C5B" w:rsidRDefault="00914C5B" w:rsidP="00914C5B">
      <w:pPr>
        <w:pStyle w:val="NoteLevel1"/>
      </w:pPr>
      <w:r>
        <w:t>-</w:t>
      </w:r>
      <w:r w:rsidRPr="00914C5B">
        <w:rPr>
          <w:sz w:val="20"/>
          <w:szCs w:val="20"/>
        </w:rPr>
        <w:t xml:space="preserve"> </w:t>
      </w:r>
      <w:proofErr w:type="gramStart"/>
      <w:r w:rsidRPr="00914C5B">
        <w:t>warning</w:t>
      </w:r>
      <w:proofErr w:type="gramEnd"/>
      <w:r w:rsidRPr="00914C5B">
        <w:t xml:space="preserve"> labels one should pay attention to three important aspects: (1) warning labels should not expose smokers to fear inducing anti-smoking arguments; (2) behavior instructions provided by an external source should be avoided (except if they increase self-efficacy; see Witte, 1992); and (3) warning labels should stimulate smokers to generate anti-smoking arguments themselves </w:t>
      </w:r>
    </w:p>
    <w:p w14:paraId="056ECC45" w14:textId="069F35E8" w:rsidR="00914C5B" w:rsidRPr="00914C5B" w:rsidRDefault="00914C5B" w:rsidP="00914C5B">
      <w:pPr>
        <w:pStyle w:val="NoteLevel1"/>
      </w:pPr>
      <w:r>
        <w:t>-</w:t>
      </w:r>
      <w:r w:rsidRPr="00914C5B">
        <w:rPr>
          <w:sz w:val="20"/>
          <w:szCs w:val="20"/>
        </w:rPr>
        <w:t xml:space="preserve"> </w:t>
      </w:r>
      <w:proofErr w:type="gramStart"/>
      <w:r w:rsidRPr="00914C5B">
        <w:t>use</w:t>
      </w:r>
      <w:proofErr w:type="gramEnd"/>
      <w:r w:rsidRPr="00914C5B">
        <w:t xml:space="preserve"> of questions in warning labels </w:t>
      </w:r>
    </w:p>
    <w:p w14:paraId="7CF0910A" w14:textId="3A12CDE2" w:rsidR="00914C5B" w:rsidRDefault="00914C5B" w:rsidP="00295DA5">
      <w:pPr>
        <w:pStyle w:val="NoteLevel1"/>
      </w:pPr>
      <w:r>
        <w:t>-Question, control, textual, graphic</w:t>
      </w:r>
    </w:p>
    <w:p w14:paraId="33B1088C" w14:textId="77777777" w:rsidR="00295DA5" w:rsidRDefault="00295DA5" w:rsidP="00914C5B">
      <w:pPr>
        <w:pStyle w:val="NoteLevel1"/>
      </w:pPr>
    </w:p>
    <w:p w14:paraId="29A1B761" w14:textId="21277E2F" w:rsidR="00295DA5" w:rsidRPr="00516B1D" w:rsidRDefault="00295DA5" w:rsidP="00295DA5">
      <w:pPr>
        <w:pStyle w:val="NoteLevel1"/>
        <w:rPr>
          <w:b/>
        </w:rPr>
      </w:pPr>
      <w:r w:rsidRPr="00516B1D">
        <w:rPr>
          <w:b/>
        </w:rPr>
        <w:t>Positive Psychology (TED Talk)</w:t>
      </w:r>
    </w:p>
    <w:p w14:paraId="09A13894" w14:textId="77777777" w:rsidR="00295DA5" w:rsidRDefault="00295DA5" w:rsidP="00295DA5">
      <w:pPr>
        <w:pStyle w:val="NoteLevel1"/>
      </w:pPr>
      <w:r>
        <w:t>-</w:t>
      </w:r>
      <w:r w:rsidRPr="00295DA5">
        <w:rPr>
          <w:rFonts w:ascii="Arial" w:hAnsi="Arial" w:cs="Arial"/>
          <w:sz w:val="28"/>
          <w:szCs w:val="28"/>
        </w:rPr>
        <w:t xml:space="preserve"> </w:t>
      </w:r>
      <w:r w:rsidRPr="00295DA5">
        <w:t>This new approach, called positive psychology, focuses on optimism and the positive aspects of life.</w:t>
      </w:r>
    </w:p>
    <w:p w14:paraId="3C04D9E2" w14:textId="00B620FA" w:rsidR="00295DA5" w:rsidRDefault="00295DA5" w:rsidP="00295DA5">
      <w:pPr>
        <w:pStyle w:val="NoteLevel1"/>
      </w:pPr>
      <w:r>
        <w:t>-</w:t>
      </w:r>
      <w:r w:rsidRPr="00295DA5">
        <w:t xml:space="preserve"> Someone using a positive psychology approach might focus on helping others lead a fulfilling life, rather than simply helping others decrease stress.</w:t>
      </w:r>
    </w:p>
    <w:p w14:paraId="26447BF4" w14:textId="6ABDF25D" w:rsidR="00914C5B" w:rsidRDefault="00914C5B" w:rsidP="00295DA5">
      <w:pPr>
        <w:pStyle w:val="NoteLevel1"/>
      </w:pPr>
      <w:r>
        <w:t xml:space="preserve">-Tailor to the average, however positive psych says if we keep studying the average we will always be the average </w:t>
      </w:r>
    </w:p>
    <w:p w14:paraId="03157F36" w14:textId="13672408" w:rsidR="00914C5B" w:rsidRDefault="00914C5B" w:rsidP="00295DA5">
      <w:pPr>
        <w:pStyle w:val="NoteLevel1"/>
      </w:pPr>
      <w:r>
        <w:t>-</w:t>
      </w:r>
      <w:r w:rsidR="00516B1D">
        <w:t xml:space="preserve">Lens through which your brain sees the world influences reality </w:t>
      </w:r>
    </w:p>
    <w:p w14:paraId="76DE1581" w14:textId="7ACE4F46" w:rsidR="00516B1D" w:rsidRDefault="00516B1D" w:rsidP="00295DA5">
      <w:pPr>
        <w:pStyle w:val="NoteLevel1"/>
      </w:pPr>
      <w:r>
        <w:t>-90% of external happiness predicted b</w:t>
      </w:r>
      <w:r w:rsidR="00016D9D">
        <w:t>y</w:t>
      </w:r>
      <w:r>
        <w:t xml:space="preserve"> the way your brain processes the world </w:t>
      </w:r>
    </w:p>
    <w:p w14:paraId="43E53166" w14:textId="7C7A39FB" w:rsidR="00516B1D" w:rsidRDefault="00516B1D" w:rsidP="00295DA5">
      <w:pPr>
        <w:pStyle w:val="NoteLevel1"/>
      </w:pPr>
      <w:r>
        <w:t xml:space="preserve">-75% of job success predicted by optimism, social support, and seeing stress as a challenge </w:t>
      </w:r>
    </w:p>
    <w:p w14:paraId="777BD55E" w14:textId="64B57699" w:rsidR="00516B1D" w:rsidRDefault="00516B1D" w:rsidP="00295DA5">
      <w:pPr>
        <w:pStyle w:val="NoteLevel1"/>
        <w:sectPr w:rsidR="00516B1D" w:rsidSect="004A4A90">
          <w:headerReference w:type="first" r:id="rId10"/>
          <w:pgSz w:w="12240" w:h="15840"/>
          <w:pgMar w:top="1440" w:right="1440" w:bottom="1440" w:left="1440" w:header="708" w:footer="708" w:gutter="0"/>
          <w:cols w:space="708"/>
          <w:titlePg/>
          <w:docGrid w:type="lines" w:linePitch="360"/>
        </w:sectPr>
      </w:pPr>
      <w:r>
        <w:t xml:space="preserve">-Have to be happy before trying to reach a goal, then our brains will be more successful </w:t>
      </w:r>
      <w:r>
        <w:cr/>
      </w:r>
    </w:p>
    <w:p w14:paraId="06FDA368" w14:textId="17FFC2C4" w:rsidR="00516B1D" w:rsidRPr="00FD4B39" w:rsidRDefault="00FD4B39" w:rsidP="00516B1D">
      <w:pPr>
        <w:pStyle w:val="NoteLevel1"/>
        <w:rPr>
          <w:b/>
        </w:rPr>
      </w:pPr>
      <w:r w:rsidRPr="00FD4B39">
        <w:rPr>
          <w:b/>
        </w:rPr>
        <w:t>CHAPTER 4:</w:t>
      </w:r>
    </w:p>
    <w:p w14:paraId="3565A88C" w14:textId="2340FD10" w:rsidR="00FD4B39" w:rsidRPr="00FD4B39" w:rsidRDefault="00FD4B39" w:rsidP="00516B1D">
      <w:pPr>
        <w:pStyle w:val="NoteLevel1"/>
        <w:rPr>
          <w:b/>
        </w:rPr>
      </w:pPr>
      <w:r w:rsidRPr="00FD4B39">
        <w:rPr>
          <w:b/>
        </w:rPr>
        <w:t>Sport Psychology</w:t>
      </w:r>
    </w:p>
    <w:p w14:paraId="49DFA16F" w14:textId="77777777" w:rsidR="00FD4B39" w:rsidRDefault="00FD4B39" w:rsidP="00FD4B39">
      <w:pPr>
        <w:pStyle w:val="NoteLevel1"/>
        <w:numPr>
          <w:ilvl w:val="0"/>
          <w:numId w:val="0"/>
        </w:numPr>
      </w:pPr>
    </w:p>
    <w:p w14:paraId="09B9E148" w14:textId="313EC02D" w:rsidR="00FD4B39" w:rsidRDefault="00FD4B39" w:rsidP="00516B1D">
      <w:pPr>
        <w:pStyle w:val="NoteLevel1"/>
      </w:pPr>
      <w:r>
        <w:t>-</w:t>
      </w:r>
      <w:r w:rsidRPr="00FD4B39">
        <w:t xml:space="preserve">The chapter about sport psychology is organized around five psychological skills that are important in sports: </w:t>
      </w:r>
      <w:proofErr w:type="gramStart"/>
      <w:r w:rsidRPr="00FD4B39">
        <w:t>goal-setting</w:t>
      </w:r>
      <w:proofErr w:type="gramEnd"/>
      <w:r w:rsidRPr="00FD4B39">
        <w:t xml:space="preserve">, imagery, self-talk, arousal regulation, and attention control. </w:t>
      </w:r>
    </w:p>
    <w:p w14:paraId="24A9B551" w14:textId="77777777" w:rsidR="00FD4B39" w:rsidRDefault="00FD4B39" w:rsidP="00F2484B">
      <w:pPr>
        <w:pStyle w:val="NoteLevel1"/>
      </w:pPr>
    </w:p>
    <w:p w14:paraId="1D9DA458" w14:textId="5780CA8D" w:rsidR="00FD4B39" w:rsidRPr="00EB0609" w:rsidRDefault="00FD4B39" w:rsidP="00FD4B39">
      <w:pPr>
        <w:pStyle w:val="NoteLevel1"/>
        <w:numPr>
          <w:ilvl w:val="0"/>
          <w:numId w:val="0"/>
        </w:numPr>
        <w:rPr>
          <w:b/>
        </w:rPr>
      </w:pPr>
      <w:r w:rsidRPr="00EB0609">
        <w:rPr>
          <w:b/>
        </w:rPr>
        <w:t>Uniforms and Aggression Articles:</w:t>
      </w:r>
    </w:p>
    <w:p w14:paraId="43B68C20" w14:textId="22689551" w:rsidR="00FD4B39" w:rsidRDefault="00F2484B" w:rsidP="00516B1D">
      <w:pPr>
        <w:pStyle w:val="NoteLevel1"/>
      </w:pPr>
      <w:r>
        <w:t xml:space="preserve">Frank&amp; </w:t>
      </w:r>
      <w:proofErr w:type="spellStart"/>
      <w:r>
        <w:t>Gilovich</w:t>
      </w:r>
      <w:proofErr w:type="spellEnd"/>
    </w:p>
    <w:p w14:paraId="1D39F174" w14:textId="6D9BB085" w:rsidR="00FC1356" w:rsidRPr="00FC1356" w:rsidRDefault="00F2484B" w:rsidP="00FC1356">
      <w:pPr>
        <w:pStyle w:val="NoteLevel1"/>
      </w:pPr>
      <w:r w:rsidRPr="00FC1356">
        <w:t>-</w:t>
      </w:r>
      <w:r w:rsidR="00FC1356" w:rsidRPr="00FC1356">
        <w:rPr>
          <w:sz w:val="26"/>
          <w:szCs w:val="26"/>
        </w:rPr>
        <w:t xml:space="preserve"> </w:t>
      </w:r>
      <w:r w:rsidR="00FC1356" w:rsidRPr="00FC1356">
        <w:t>Research has demonstrated that the cues inherent in certain uniforms can influence a persons willingness to harm another individual</w:t>
      </w:r>
    </w:p>
    <w:p w14:paraId="78588E00" w14:textId="1263E898" w:rsidR="00FC1356" w:rsidRPr="00FC1356" w:rsidRDefault="00FC1356" w:rsidP="00FC1356">
      <w:pPr>
        <w:pStyle w:val="NoteLevel1"/>
      </w:pPr>
      <w:r>
        <w:t>-</w:t>
      </w:r>
      <w:r w:rsidRPr="00FC1356">
        <w:t>The color black is often associated with evil and death and might lead to elevated levels of aggression on the part of people wearing black uniforms</w:t>
      </w:r>
    </w:p>
    <w:p w14:paraId="2E6A2C5C" w14:textId="06758DF7" w:rsidR="00FC1356" w:rsidRPr="00FC1356" w:rsidRDefault="00FC1356" w:rsidP="00FC1356">
      <w:pPr>
        <w:pStyle w:val="NoteLevel1"/>
      </w:pPr>
      <w:r>
        <w:t>-</w:t>
      </w:r>
      <w:r w:rsidRPr="00FC1356">
        <w:t>As predicted teams with black uniforms in the NFL and NHL or penalize significantly more often during the last 17 years then the arrivals in on black uniforms</w:t>
      </w:r>
    </w:p>
    <w:p w14:paraId="0C8744C7" w14:textId="2E5B0881" w:rsidR="00FC1356" w:rsidRPr="00FC1356" w:rsidRDefault="00FC1356" w:rsidP="00FC1356">
      <w:pPr>
        <w:pStyle w:val="NoteLevel1"/>
      </w:pPr>
      <w:r>
        <w:t>-</w:t>
      </w:r>
      <w:r w:rsidRPr="00FC1356">
        <w:t>Demonstrated that black uniforms are judged more harshly than those in white and I'm more likely to be penalized </w:t>
      </w:r>
    </w:p>
    <w:p w14:paraId="3ACE34B4" w14:textId="0A767202" w:rsidR="00FC1356" w:rsidRPr="00FC1356" w:rsidRDefault="00FC1356" w:rsidP="00FC1356">
      <w:pPr>
        <w:pStyle w:val="NoteLevel1"/>
      </w:pPr>
      <w:r>
        <w:t>-</w:t>
      </w:r>
      <w:r w:rsidRPr="00FC1356">
        <w:t>Judged by refs and other players </w:t>
      </w:r>
    </w:p>
    <w:p w14:paraId="12EE495B" w14:textId="75BFBD01" w:rsidR="00FC1356" w:rsidRPr="00FC1356" w:rsidRDefault="00FC1356" w:rsidP="00FC1356">
      <w:pPr>
        <w:pStyle w:val="NoteLevel1"/>
      </w:pPr>
      <w:r>
        <w:t>-</w:t>
      </w:r>
      <w:r w:rsidRPr="00FC1356">
        <w:t>In addition in those wearing black uniforms or more inclined to see aggression and competition </w:t>
      </w:r>
    </w:p>
    <w:p w14:paraId="1C05AD5C" w14:textId="0DFAA032" w:rsidR="00FC1356" w:rsidRPr="00FC1356" w:rsidRDefault="00FC1356" w:rsidP="00FC1356">
      <w:pPr>
        <w:pStyle w:val="NoteLevel1"/>
      </w:pPr>
      <w:r>
        <w:t>-</w:t>
      </w:r>
      <w:r w:rsidRPr="00FC1356">
        <w:t>The color black and evil and aggressiveness would be a particularly salient and domains that already possess overtones of competition confrontation and physical aggression</w:t>
      </w:r>
    </w:p>
    <w:p w14:paraId="26CBA593" w14:textId="17B6B450" w:rsidR="00FC1356" w:rsidRPr="00FC1356" w:rsidRDefault="00FC1356" w:rsidP="00FC1356">
      <w:pPr>
        <w:pStyle w:val="NoteLevel1"/>
      </w:pPr>
      <w:r>
        <w:t>-</w:t>
      </w:r>
      <w:r w:rsidRPr="00FC1356">
        <w:t>The actions of police officers might be an area of interest</w:t>
      </w:r>
    </w:p>
    <w:p w14:paraId="1318E171" w14:textId="77777777" w:rsidR="00F2484B" w:rsidRDefault="00F2484B" w:rsidP="00FC1356">
      <w:pPr>
        <w:pStyle w:val="NoteLevel1"/>
      </w:pPr>
    </w:p>
    <w:p w14:paraId="18C156C2" w14:textId="045F0860" w:rsidR="00F2484B" w:rsidRPr="00EB0609" w:rsidRDefault="00F2484B" w:rsidP="00516B1D">
      <w:pPr>
        <w:pStyle w:val="NoteLevel1"/>
        <w:rPr>
          <w:b/>
        </w:rPr>
      </w:pPr>
      <w:r w:rsidRPr="00EB0609">
        <w:rPr>
          <w:b/>
        </w:rPr>
        <w:t>Caldwell&amp; Burgers</w:t>
      </w:r>
    </w:p>
    <w:p w14:paraId="4DDD8D02" w14:textId="77777777" w:rsidR="00F2484B" w:rsidRPr="00B40495" w:rsidRDefault="00F2484B" w:rsidP="00F2484B">
      <w:pPr>
        <w:pStyle w:val="NoteLevel1"/>
      </w:pPr>
      <w:r>
        <w:t>-</w:t>
      </w:r>
      <w:r w:rsidRPr="00F2484B">
        <w:rPr>
          <w:sz w:val="20"/>
          <w:szCs w:val="20"/>
        </w:rPr>
        <w:t xml:space="preserve"> </w:t>
      </w:r>
      <w:r w:rsidRPr="00F2484B">
        <w:t xml:space="preserve">Past research suggests that wearing either a black or a red uniform leads </w:t>
      </w:r>
      <w:r w:rsidRPr="00B40495">
        <w:t xml:space="preserve">to increased aggression or an increase in perceived aggression during professional sports. </w:t>
      </w:r>
    </w:p>
    <w:p w14:paraId="05D0DBD9" w14:textId="388EBA92" w:rsidR="00F2484B" w:rsidRPr="00B40495" w:rsidRDefault="00F2484B" w:rsidP="00F2484B">
      <w:pPr>
        <w:pStyle w:val="NoteLevel1"/>
      </w:pPr>
      <w:r w:rsidRPr="00B40495">
        <w:t>-</w:t>
      </w:r>
      <w:r w:rsidRPr="00B40495">
        <w:rPr>
          <w:sz w:val="20"/>
          <w:szCs w:val="20"/>
        </w:rPr>
        <w:t xml:space="preserve"> </w:t>
      </w:r>
      <w:r w:rsidRPr="00B40495">
        <w:t xml:space="preserve">Investigators examining the relation between black uniforms and aggression point to the widely recognized association between black and badness </w:t>
      </w:r>
    </w:p>
    <w:p w14:paraId="47379997" w14:textId="3B0C0308" w:rsidR="00F2484B" w:rsidRPr="00B40495" w:rsidRDefault="00F2484B" w:rsidP="00F2484B">
      <w:pPr>
        <w:pStyle w:val="NoteLevel1"/>
      </w:pPr>
      <w:r w:rsidRPr="00B40495">
        <w:t>-</w:t>
      </w:r>
      <w:r w:rsidRPr="00B40495">
        <w:rPr>
          <w:sz w:val="20"/>
          <w:szCs w:val="20"/>
        </w:rPr>
        <w:t xml:space="preserve"> </w:t>
      </w:r>
      <w:r w:rsidRPr="00B40495">
        <w:t xml:space="preserve">In many species, the amount or intensity of red is associated with status and dominance </w:t>
      </w:r>
    </w:p>
    <w:p w14:paraId="5C78D388" w14:textId="5D2BF9A3" w:rsidR="00F2484B" w:rsidRDefault="00F2484B" w:rsidP="00FC1356">
      <w:pPr>
        <w:pStyle w:val="NoteLevel1"/>
      </w:pPr>
      <w:r>
        <w:t>-</w:t>
      </w:r>
      <w:r w:rsidR="00FC1356" w:rsidRPr="00FC1356">
        <w:rPr>
          <w:sz w:val="20"/>
          <w:szCs w:val="20"/>
        </w:rPr>
        <w:t xml:space="preserve"> </w:t>
      </w:r>
      <w:r w:rsidR="00FC1356" w:rsidRPr="00FC1356">
        <w:t xml:space="preserve">Several hypotheses have been put forth to account for the advantage of wearing red uniforms. It may be that the athlete responds to the color he or she is wearing and performs more aggressively (Hill &amp; Barton, 2005a, 2005b). </w:t>
      </w:r>
      <w:r w:rsidR="00FC1356">
        <w:br/>
        <w:t>-</w:t>
      </w:r>
      <w:r w:rsidR="00FC1356" w:rsidRPr="00FC1356">
        <w:t>But it might also be the case that seeing an opponent</w:t>
      </w:r>
      <w:r w:rsidR="00FC1356">
        <w:t xml:space="preserve"> in red</w:t>
      </w:r>
      <w:r>
        <w:br/>
        <w:t>-H</w:t>
      </w:r>
      <w:r w:rsidRPr="00F2484B">
        <w:t xml:space="preserve">owever, this research suffers from a number of limitations, including an inability to manipulate the independent variable. </w:t>
      </w:r>
    </w:p>
    <w:p w14:paraId="52781516" w14:textId="77777777" w:rsidR="00F2484B" w:rsidRDefault="00F2484B" w:rsidP="00F2484B">
      <w:pPr>
        <w:pStyle w:val="NoteLevel1"/>
      </w:pPr>
      <w:r>
        <w:t>-</w:t>
      </w:r>
      <w:r w:rsidRPr="00F2484B">
        <w:t xml:space="preserve">A recent change in the National Hockey League’s uniform policy created the possibility of a naturally occurring experiment that allowed the authors to examine whether aggression levels were higher when teams wore black or red jerseys. </w:t>
      </w:r>
    </w:p>
    <w:p w14:paraId="724C7ED3" w14:textId="77777777" w:rsidR="00F2484B" w:rsidRDefault="00F2484B" w:rsidP="00F2484B">
      <w:pPr>
        <w:pStyle w:val="NoteLevel1"/>
      </w:pPr>
      <w:r>
        <w:t>-</w:t>
      </w:r>
      <w:r w:rsidRPr="00F2484B">
        <w:t xml:space="preserve">The authors compared games against the same opponent in which home teams wore red or black jerseys for one game and their usual color for another game on several measures of aggression. </w:t>
      </w:r>
    </w:p>
    <w:p w14:paraId="4FBCC7BF" w14:textId="4F821E9F" w:rsidR="00F2484B" w:rsidRPr="00F2484B" w:rsidRDefault="00F2484B" w:rsidP="00F2484B">
      <w:pPr>
        <w:pStyle w:val="NoteLevel1"/>
      </w:pPr>
      <w:r>
        <w:t>-</w:t>
      </w:r>
      <w:r w:rsidRPr="00016D9D">
        <w:rPr>
          <w:b/>
        </w:rPr>
        <w:t>They found no evidence that either black or red uniforms were related to higher levels of aggression in professional hockey games.</w:t>
      </w:r>
      <w:r w:rsidRPr="00F2484B">
        <w:t xml:space="preserve"> </w:t>
      </w:r>
    </w:p>
    <w:p w14:paraId="37A7D825" w14:textId="450D70DA" w:rsidR="00FC1356" w:rsidRPr="00FC1356" w:rsidRDefault="00FC1356" w:rsidP="00FC1356">
      <w:pPr>
        <w:pStyle w:val="NoteLevel1"/>
      </w:pPr>
      <w:r>
        <w:t>-</w:t>
      </w:r>
      <w:r>
        <w:rPr>
          <w:sz w:val="20"/>
          <w:szCs w:val="20"/>
        </w:rPr>
        <w:t>A</w:t>
      </w:r>
      <w:r w:rsidRPr="00FC1356">
        <w:t>lternatively, red may simply be easier or more difficult for opponents to see</w:t>
      </w:r>
      <w:r>
        <w:t xml:space="preserve">, which can affect performance </w:t>
      </w:r>
      <w:r>
        <w:br/>
        <w:t>-</w:t>
      </w:r>
      <w:r w:rsidRPr="00FC1356">
        <w:t xml:space="preserve">Finally, as with football, it may be the case that judges are affected by the uniform color and </w:t>
      </w:r>
      <w:r w:rsidRPr="00016D9D">
        <w:rPr>
          <w:b/>
        </w:rPr>
        <w:t xml:space="preserve">may award points differently for competitors in red and </w:t>
      </w:r>
      <w:proofErr w:type="spellStart"/>
      <w:r w:rsidRPr="00016D9D">
        <w:rPr>
          <w:b/>
        </w:rPr>
        <w:t>nonred</w:t>
      </w:r>
      <w:proofErr w:type="spellEnd"/>
      <w:r w:rsidRPr="00016D9D">
        <w:rPr>
          <w:b/>
        </w:rPr>
        <w:t xml:space="preserve"> uniforms</w:t>
      </w:r>
      <w:r>
        <w:t xml:space="preserve"> </w:t>
      </w:r>
    </w:p>
    <w:p w14:paraId="108ED428" w14:textId="77777777" w:rsidR="00FC1356" w:rsidRDefault="00FC1356" w:rsidP="00516B1D">
      <w:pPr>
        <w:pStyle w:val="NoteLevel1"/>
        <w:sectPr w:rsidR="00FC1356" w:rsidSect="00516B1D">
          <w:headerReference w:type="first" r:id="rId11"/>
          <w:pgSz w:w="12240" w:h="15840"/>
          <w:pgMar w:top="1440" w:right="1440" w:bottom="1440" w:left="1440" w:header="708" w:footer="708" w:gutter="0"/>
          <w:cols w:space="708"/>
          <w:titlePg/>
          <w:docGrid w:type="lines" w:linePitch="360"/>
        </w:sectPr>
      </w:pPr>
    </w:p>
    <w:p w14:paraId="4C2A0DC4" w14:textId="7C9F7F4A" w:rsidR="00F2484B" w:rsidRPr="001864DE" w:rsidRDefault="00FC1356" w:rsidP="00FC1356">
      <w:pPr>
        <w:pStyle w:val="NoteLevel1"/>
        <w:rPr>
          <w:b/>
        </w:rPr>
      </w:pPr>
      <w:r w:rsidRPr="001864DE">
        <w:rPr>
          <w:b/>
        </w:rPr>
        <w:t>CHAPTER 5: EDUCATION</w:t>
      </w:r>
    </w:p>
    <w:p w14:paraId="12204FBB" w14:textId="77777777" w:rsidR="00FC1356" w:rsidRDefault="00FC1356" w:rsidP="00FC1356">
      <w:pPr>
        <w:pStyle w:val="NoteLevel1"/>
      </w:pPr>
    </w:p>
    <w:p w14:paraId="0DE3293B" w14:textId="303B1C20" w:rsidR="00FC1356" w:rsidRPr="001864DE" w:rsidRDefault="00FC1356" w:rsidP="00FC1356">
      <w:pPr>
        <w:pStyle w:val="NoteLevel1"/>
        <w:rPr>
          <w:b/>
        </w:rPr>
      </w:pPr>
      <w:proofErr w:type="spellStart"/>
      <w:r w:rsidRPr="001864DE">
        <w:rPr>
          <w:b/>
        </w:rPr>
        <w:t>Transactive</w:t>
      </w:r>
      <w:proofErr w:type="spellEnd"/>
      <w:r w:rsidRPr="001864DE">
        <w:rPr>
          <w:b/>
        </w:rPr>
        <w:t xml:space="preserve"> Memory</w:t>
      </w:r>
    </w:p>
    <w:p w14:paraId="5EB16CE9" w14:textId="13B695E9" w:rsidR="00FC1356" w:rsidRDefault="00FC1356" w:rsidP="00FC1356">
      <w:pPr>
        <w:pStyle w:val="NoteLevel1"/>
      </w:pPr>
      <w:r>
        <w:t>-O</w:t>
      </w:r>
      <w:r w:rsidRPr="00FC1356">
        <w:t xml:space="preserve">ften individuals work together in </w:t>
      </w:r>
      <w:r w:rsidRPr="00FC1356">
        <w:rPr>
          <w:u w:val="single"/>
        </w:rPr>
        <w:t>groups</w:t>
      </w:r>
      <w:r w:rsidRPr="00FC1356">
        <w:t xml:space="preserve"> to encode, store, and recall. </w:t>
      </w:r>
      <w:r>
        <w:br/>
        <w:t>-</w:t>
      </w:r>
      <w:r w:rsidRPr="00FC1356">
        <w:t>Group work is often assigned to students in classroom settings and employees in work settings, which makes clear the importance of understanding how individuals work together to remember and learn</w:t>
      </w:r>
    </w:p>
    <w:p w14:paraId="38FF29D9" w14:textId="1FA8D987" w:rsidR="00FC1356" w:rsidRPr="00FC1356" w:rsidRDefault="00FC1356" w:rsidP="00FC1356">
      <w:pPr>
        <w:pStyle w:val="NoteLevel1"/>
      </w:pPr>
      <w:r w:rsidRPr="00FC1356">
        <w:t>-</w:t>
      </w:r>
      <w:r w:rsidRPr="00FC1356">
        <w:rPr>
          <w:sz w:val="28"/>
          <w:szCs w:val="28"/>
        </w:rPr>
        <w:t xml:space="preserve"> </w:t>
      </w:r>
      <w:proofErr w:type="spellStart"/>
      <w:r w:rsidRPr="00FC1356">
        <w:t>Transactive</w:t>
      </w:r>
      <w:proofErr w:type="spellEnd"/>
      <w:r w:rsidRPr="00FC1356">
        <w:t xml:space="preserve"> memory is the knowledge of who knows what in a group, combined with the processes used to encode, store, and communicate that knowledge. </w:t>
      </w:r>
      <w:r>
        <w:br/>
        <w:t>-</w:t>
      </w:r>
      <w:r w:rsidRPr="00FC1356">
        <w:t xml:space="preserve">Think, for example, of your best friend. You are probably quite aware of whether your friend is an expert with computers or cars or taxes. You would know whether to approach your friend to ask him/her a question about one of these topics or seek that </w:t>
      </w:r>
      <w:r>
        <w:t>knowledge elsewhere.</w:t>
      </w:r>
    </w:p>
    <w:p w14:paraId="3241CE57" w14:textId="3717FBDF" w:rsidR="00FC1356" w:rsidRDefault="00FC1356" w:rsidP="00FC1356">
      <w:pPr>
        <w:pStyle w:val="NoteLevel1"/>
      </w:pPr>
      <w:r>
        <w:t>-</w:t>
      </w:r>
      <w:r w:rsidRPr="00FC1356">
        <w:t xml:space="preserve">The following reading by Jackson and Moreland (2009) explains how </w:t>
      </w:r>
      <w:proofErr w:type="spellStart"/>
      <w:r w:rsidRPr="00FC1356">
        <w:t>transactive</w:t>
      </w:r>
      <w:proofErr w:type="spellEnd"/>
      <w:r w:rsidRPr="00FC1356">
        <w:t xml:space="preserve"> memor</w:t>
      </w:r>
      <w:r>
        <w:t>y works in a classroom setting.</w:t>
      </w:r>
    </w:p>
    <w:p w14:paraId="3EBB6B81" w14:textId="77777777" w:rsidR="00FC1356" w:rsidRDefault="00FC1356" w:rsidP="00FC1356">
      <w:pPr>
        <w:pStyle w:val="NoteLevel1"/>
      </w:pPr>
    </w:p>
    <w:p w14:paraId="2E2662D8" w14:textId="5EC38FDB" w:rsidR="00FC1356" w:rsidRPr="00EB0609" w:rsidRDefault="00FC1356" w:rsidP="00FC1356">
      <w:pPr>
        <w:pStyle w:val="NoteLevel1"/>
        <w:rPr>
          <w:b/>
        </w:rPr>
      </w:pPr>
      <w:r w:rsidRPr="00EB0609">
        <w:rPr>
          <w:b/>
        </w:rPr>
        <w:t>Article:</w:t>
      </w:r>
    </w:p>
    <w:p w14:paraId="24B27B73" w14:textId="6E36B46E" w:rsidR="00FC1356" w:rsidRPr="00FC1356" w:rsidRDefault="00FC1356" w:rsidP="00FC1356">
      <w:pPr>
        <w:pStyle w:val="NoteLevel1"/>
      </w:pPr>
      <w:r>
        <w:t>-</w:t>
      </w:r>
      <w:r w:rsidRPr="00FC1356">
        <w:rPr>
          <w:sz w:val="20"/>
          <w:szCs w:val="20"/>
        </w:rPr>
        <w:t xml:space="preserve"> </w:t>
      </w:r>
      <w:r>
        <w:t xml:space="preserve">Groups </w:t>
      </w:r>
      <w:r w:rsidRPr="00FC1356">
        <w:t xml:space="preserve">may be able to process information, just as individuals </w:t>
      </w:r>
      <w:r>
        <w:t>can</w:t>
      </w:r>
      <w:r>
        <w:br/>
        <w:t>-</w:t>
      </w:r>
      <w:r w:rsidRPr="00FC1356">
        <w:t xml:space="preserve">This </w:t>
      </w:r>
      <w:r w:rsidRPr="00FC1356">
        <w:rPr>
          <w:i/>
          <w:iCs/>
        </w:rPr>
        <w:t>socially shared cognition</w:t>
      </w:r>
      <w:r w:rsidRPr="00FC1356">
        <w:t>, according to Larson and Christensen (1993), involves the “acquisition, storage, transmission, manipulatio</w:t>
      </w:r>
      <w:r>
        <w:t>n and use of information”</w:t>
      </w:r>
      <w:r w:rsidRPr="00FC1356">
        <w:t xml:space="preserve"> by groups. </w:t>
      </w:r>
      <w:r>
        <w:br/>
        <w:t>-</w:t>
      </w:r>
      <w:r w:rsidRPr="00FC1356">
        <w:rPr>
          <w:sz w:val="20"/>
          <w:szCs w:val="20"/>
        </w:rPr>
        <w:t xml:space="preserve"> </w:t>
      </w:r>
      <w:r w:rsidRPr="00FC1356">
        <w:t xml:space="preserve">Anything that helps increase information sharing within a group could help it to perform better </w:t>
      </w:r>
    </w:p>
    <w:p w14:paraId="2A244879" w14:textId="4CFD255E" w:rsidR="00FC1356" w:rsidRPr="00FC1356" w:rsidRDefault="00FC1356" w:rsidP="00FC1356">
      <w:pPr>
        <w:pStyle w:val="NoteLevel1"/>
      </w:pPr>
      <w:r>
        <w:t>-</w:t>
      </w:r>
      <w:r w:rsidRPr="00FC1356">
        <w:rPr>
          <w:sz w:val="20"/>
          <w:szCs w:val="20"/>
        </w:rPr>
        <w:t xml:space="preserve"> </w:t>
      </w:r>
      <w:proofErr w:type="spellStart"/>
      <w:r w:rsidRPr="00FC1356">
        <w:t>Transactive</w:t>
      </w:r>
      <w:proofErr w:type="spellEnd"/>
      <w:r w:rsidRPr="00FC1356">
        <w:t xml:space="preserve"> memory has been defined as a shared awareness among group members </w:t>
      </w:r>
    </w:p>
    <w:p w14:paraId="14671E2F" w14:textId="52FD9B72" w:rsidR="00FC1356" w:rsidRPr="00FC1356" w:rsidRDefault="00FC1356" w:rsidP="00FC1356">
      <w:pPr>
        <w:pStyle w:val="NoteLevel1"/>
      </w:pPr>
      <w:r>
        <w:t>-</w:t>
      </w:r>
      <w:r w:rsidRPr="00FC1356">
        <w:rPr>
          <w:sz w:val="20"/>
          <w:szCs w:val="20"/>
        </w:rPr>
        <w:t xml:space="preserve"> </w:t>
      </w:r>
      <w:r w:rsidRPr="00FC1356">
        <w:t xml:space="preserve">According to Wegner (1986), </w:t>
      </w:r>
      <w:proofErr w:type="spellStart"/>
      <w:r w:rsidRPr="00FC1356">
        <w:t>transactive</w:t>
      </w:r>
      <w:proofErr w:type="spellEnd"/>
      <w:r w:rsidRPr="00FC1356">
        <w:t xml:space="preserve"> memory can arise in many kinds of groups, including couples, work teams, and even organizations </w:t>
      </w:r>
    </w:p>
    <w:p w14:paraId="70514DFC" w14:textId="679B546A" w:rsidR="00FC1356" w:rsidRPr="00016D9D" w:rsidRDefault="00FC1356" w:rsidP="00FC1356">
      <w:pPr>
        <w:pStyle w:val="NoteLevel1"/>
        <w:rPr>
          <w:b/>
        </w:rPr>
      </w:pPr>
      <w:r>
        <w:t>-</w:t>
      </w:r>
      <w:r w:rsidRPr="00FC1356">
        <w:rPr>
          <w:sz w:val="20"/>
          <w:szCs w:val="20"/>
        </w:rPr>
        <w:t xml:space="preserve"> </w:t>
      </w:r>
      <w:r w:rsidRPr="00FC1356">
        <w:t>When a situation arises where one person needs information belonging to the other’s expertise, it can usually be obtained simply by asking for it. In this w</w:t>
      </w:r>
      <w:r w:rsidR="00211B8B">
        <w:t xml:space="preserve">ay, the </w:t>
      </w:r>
      <w:proofErr w:type="spellStart"/>
      <w:r w:rsidR="00211B8B" w:rsidRPr="00016D9D">
        <w:rPr>
          <w:b/>
        </w:rPr>
        <w:t>transactive</w:t>
      </w:r>
      <w:proofErr w:type="spellEnd"/>
      <w:r w:rsidR="00211B8B" w:rsidRPr="00016D9D">
        <w:rPr>
          <w:b/>
        </w:rPr>
        <w:t xml:space="preserve"> memory sys</w:t>
      </w:r>
      <w:r w:rsidRPr="00016D9D">
        <w:rPr>
          <w:b/>
        </w:rPr>
        <w:t xml:space="preserve">tem allows each person to hold less information in total, but provides the couple with access to more information overall. </w:t>
      </w:r>
    </w:p>
    <w:p w14:paraId="055D4E7C" w14:textId="79E5AA97" w:rsidR="001462C0" w:rsidRPr="001462C0" w:rsidRDefault="00FC1356" w:rsidP="001462C0">
      <w:pPr>
        <w:pStyle w:val="NoteLevel1"/>
      </w:pPr>
      <w:r>
        <w:t>-</w:t>
      </w:r>
      <w:r w:rsidRPr="00FC1356">
        <w:rPr>
          <w:sz w:val="18"/>
          <w:szCs w:val="18"/>
        </w:rPr>
        <w:t xml:space="preserve"> </w:t>
      </w:r>
      <w:r w:rsidRPr="00FC1356">
        <w:t xml:space="preserve">This study investigated the role of </w:t>
      </w:r>
      <w:proofErr w:type="spellStart"/>
      <w:r w:rsidRPr="00FC1356">
        <w:t>transactive</w:t>
      </w:r>
      <w:proofErr w:type="spellEnd"/>
      <w:r w:rsidRPr="00FC1356">
        <w:t xml:space="preserve"> memory systems in classroom group performance. </w:t>
      </w:r>
      <w:r>
        <w:br/>
        <w:t>-</w:t>
      </w:r>
      <w:r w:rsidRPr="00FC1356">
        <w:t xml:space="preserve">Sixty-three groups, containing a total of 209 students, were studied. </w:t>
      </w:r>
      <w:r>
        <w:br/>
        <w:t>-</w:t>
      </w:r>
      <w:r w:rsidRPr="00FC1356">
        <w:t xml:space="preserve">Participants were required to complete a four-part group project for an undergraduate course on information systems in organizations. </w:t>
      </w:r>
      <w:r>
        <w:br/>
        <w:t>-</w:t>
      </w:r>
      <w:r w:rsidRPr="00FC1356">
        <w:t xml:space="preserve">Students were surveyed after handing in the second and fourth segments of the project. </w:t>
      </w:r>
      <w:r>
        <w:br/>
        <w:t>-</w:t>
      </w:r>
      <w:r w:rsidRPr="00FC1356">
        <w:t>These surveys provided information about th</w:t>
      </w:r>
      <w:r>
        <w:t>e students’ demographic charac</w:t>
      </w:r>
      <w:r w:rsidRPr="00FC1356">
        <w:t xml:space="preserve">teristics, prior coursework and motivation; the levels of familiarity among group members; and the </w:t>
      </w:r>
      <w:proofErr w:type="spellStart"/>
      <w:r w:rsidRPr="00FC1356">
        <w:t>transactive</w:t>
      </w:r>
      <w:proofErr w:type="spellEnd"/>
      <w:r w:rsidRPr="00FC1356">
        <w:t xml:space="preserve"> memory systems of the groups. </w:t>
      </w:r>
      <w:r>
        <w:br/>
        <w:t>-</w:t>
      </w:r>
      <w:proofErr w:type="spellStart"/>
      <w:r w:rsidRPr="00016D9D">
        <w:rPr>
          <w:b/>
        </w:rPr>
        <w:t>Transactive</w:t>
      </w:r>
      <w:proofErr w:type="spellEnd"/>
      <w:r w:rsidRPr="00016D9D">
        <w:rPr>
          <w:b/>
        </w:rPr>
        <w:t xml:space="preserve"> memory was a good predictor of group performance, even after other possible predictors were taken into account.</w:t>
      </w:r>
      <w:r w:rsidRPr="00FC1356">
        <w:t xml:space="preserve"> </w:t>
      </w:r>
      <w:r>
        <w:br/>
        <w:t>-</w:t>
      </w:r>
      <w:proofErr w:type="spellStart"/>
      <w:r w:rsidRPr="00FC1356">
        <w:t>Transactive</w:t>
      </w:r>
      <w:proofErr w:type="spellEnd"/>
      <w:r w:rsidRPr="00FC1356">
        <w:t xml:space="preserve"> memory itself was best predicted by communication among group members. </w:t>
      </w:r>
      <w:r w:rsidR="001462C0">
        <w:br/>
        <w:t>-</w:t>
      </w:r>
      <w:r w:rsidR="001462C0">
        <w:rPr>
          <w:sz w:val="20"/>
          <w:szCs w:val="20"/>
        </w:rPr>
        <w:t>W</w:t>
      </w:r>
      <w:r w:rsidR="001462C0" w:rsidRPr="001462C0">
        <w:t xml:space="preserve">e thought that certain variables might affect the development of </w:t>
      </w:r>
      <w:proofErr w:type="spellStart"/>
      <w:r w:rsidR="001462C0" w:rsidRPr="001462C0">
        <w:t>transactive</w:t>
      </w:r>
      <w:proofErr w:type="spellEnd"/>
      <w:r w:rsidR="001462C0" w:rsidRPr="001462C0">
        <w:t xml:space="preserve"> memory systems. Those variables </w:t>
      </w:r>
      <w:r w:rsidR="001462C0">
        <w:t>were group members’ motivation</w:t>
      </w:r>
      <w:r w:rsidR="00016D9D">
        <w:t>,</w:t>
      </w:r>
      <w:r w:rsidR="001462C0">
        <w:t xml:space="preserve"> </w:t>
      </w:r>
      <w:r w:rsidR="001462C0" w:rsidRPr="001462C0">
        <w:t>prior familiarity, variability in major (i.e.,</w:t>
      </w:r>
      <w:r w:rsidR="001462C0">
        <w:t xml:space="preserve"> distributed knowledge), commu</w:t>
      </w:r>
      <w:r w:rsidR="001462C0" w:rsidRPr="001462C0">
        <w:t xml:space="preserve">nication, and number (group size). </w:t>
      </w:r>
    </w:p>
    <w:p w14:paraId="69BB7E0F" w14:textId="30409AB0" w:rsidR="001462C0" w:rsidRPr="001462C0" w:rsidRDefault="001462C0" w:rsidP="001462C0">
      <w:pPr>
        <w:pStyle w:val="NoteLevel1"/>
      </w:pPr>
      <w:r>
        <w:t>-</w:t>
      </w:r>
      <w:r w:rsidRPr="001462C0">
        <w:rPr>
          <w:sz w:val="20"/>
          <w:szCs w:val="20"/>
        </w:rPr>
        <w:t xml:space="preserve"> </w:t>
      </w:r>
      <w:r w:rsidRPr="001462C0">
        <w:t>Groups with more differentiated expertise might also develop strong</w:t>
      </w:r>
      <w:r>
        <w:t xml:space="preserve">er </w:t>
      </w:r>
      <w:proofErr w:type="spellStart"/>
      <w:r>
        <w:t>transactive</w:t>
      </w:r>
      <w:proofErr w:type="spellEnd"/>
      <w:r>
        <w:t xml:space="preserve"> memory systems </w:t>
      </w:r>
      <w:r>
        <w:br/>
        <w:t>-</w:t>
      </w:r>
      <w:r w:rsidRPr="001462C0">
        <w:rPr>
          <w:sz w:val="20"/>
          <w:szCs w:val="20"/>
        </w:rPr>
        <w:t xml:space="preserve"> </w:t>
      </w:r>
      <w:r w:rsidRPr="00016D9D">
        <w:rPr>
          <w:b/>
        </w:rPr>
        <w:t xml:space="preserve">Greater communication among group members could produce stronger </w:t>
      </w:r>
      <w:proofErr w:type="spellStart"/>
      <w:r w:rsidRPr="00016D9D">
        <w:rPr>
          <w:b/>
        </w:rPr>
        <w:t>transactive</w:t>
      </w:r>
      <w:proofErr w:type="spellEnd"/>
      <w:r w:rsidRPr="001462C0">
        <w:t xml:space="preserve"> memory systems by providing students with more opportunities to demonstrate what they know, and to discover what others know. </w:t>
      </w:r>
      <w:r>
        <w:br/>
        <w:t>-</w:t>
      </w:r>
      <w:r w:rsidRPr="001462C0">
        <w:t xml:space="preserve">Finally, groups with </w:t>
      </w:r>
      <w:r w:rsidRPr="00016D9D">
        <w:rPr>
          <w:b/>
        </w:rPr>
        <w:t>fewer members</w:t>
      </w:r>
      <w:r w:rsidRPr="001462C0">
        <w:t xml:space="preserve"> </w:t>
      </w:r>
      <w:r w:rsidRPr="00016D9D">
        <w:rPr>
          <w:b/>
        </w:rPr>
        <w:t xml:space="preserve">might develop stronger </w:t>
      </w:r>
      <w:proofErr w:type="spellStart"/>
      <w:r w:rsidRPr="00016D9D">
        <w:rPr>
          <w:b/>
        </w:rPr>
        <w:t>transactive</w:t>
      </w:r>
      <w:proofErr w:type="spellEnd"/>
      <w:r w:rsidRPr="001462C0">
        <w:t xml:space="preserve"> memory systems (</w:t>
      </w:r>
      <w:proofErr w:type="spellStart"/>
      <w:r w:rsidRPr="001462C0">
        <w:t>Michinov</w:t>
      </w:r>
      <w:proofErr w:type="spellEnd"/>
      <w:r w:rsidRPr="001462C0">
        <w:t xml:space="preserve"> &amp; </w:t>
      </w:r>
      <w:proofErr w:type="spellStart"/>
      <w:r w:rsidRPr="001462C0">
        <w:t>Michinov</w:t>
      </w:r>
      <w:proofErr w:type="spellEnd"/>
      <w:r w:rsidRPr="001462C0">
        <w:t xml:space="preserve">, 2009) because members can learn who knows what more easily when there are fewer people to learn about. </w:t>
      </w:r>
    </w:p>
    <w:p w14:paraId="490F0A31" w14:textId="25A79932" w:rsidR="00FC1356" w:rsidRPr="00FC1356" w:rsidRDefault="001462C0" w:rsidP="001462C0">
      <w:pPr>
        <w:pStyle w:val="NoteLevel1"/>
      </w:pPr>
      <w:r>
        <w:t>-</w:t>
      </w:r>
      <w:r w:rsidRPr="001462C0">
        <w:rPr>
          <w:sz w:val="20"/>
          <w:szCs w:val="20"/>
        </w:rPr>
        <w:t xml:space="preserve"> </w:t>
      </w:r>
      <w:r w:rsidRPr="001462C0">
        <w:t xml:space="preserve">Lewis (2004) found that groups whose members communicated more often, and whose communication was usually face-to-face, developed stronger </w:t>
      </w:r>
      <w:proofErr w:type="spellStart"/>
      <w:r w:rsidRPr="001462C0">
        <w:t>transactive</w:t>
      </w:r>
      <w:proofErr w:type="spellEnd"/>
      <w:r w:rsidRPr="001462C0">
        <w:t xml:space="preserve"> memory systems </w:t>
      </w:r>
    </w:p>
    <w:p w14:paraId="7D81A36B" w14:textId="716743AB" w:rsidR="00D21E68" w:rsidRDefault="00FC1356" w:rsidP="00FC1356">
      <w:pPr>
        <w:pStyle w:val="NoteLevel1"/>
        <w:sectPr w:rsidR="00D21E68" w:rsidSect="00FC1356">
          <w:headerReference w:type="first" r:id="rId12"/>
          <w:pgSz w:w="12240" w:h="15840"/>
          <w:pgMar w:top="1440" w:right="1440" w:bottom="1440" w:left="1440" w:header="708" w:footer="708" w:gutter="0"/>
          <w:cols w:space="708"/>
          <w:titlePg/>
          <w:docGrid w:type="lines" w:linePitch="360"/>
        </w:sectPr>
      </w:pPr>
      <w:r>
        <w:t>-Also studies of couples and small groups</w:t>
      </w:r>
      <w:r w:rsidR="00D21E68">
        <w:cr/>
      </w:r>
    </w:p>
    <w:p w14:paraId="11AAC13A" w14:textId="474FF867" w:rsidR="00FC1356" w:rsidRPr="00EB0609" w:rsidRDefault="00D21E68" w:rsidP="00D21E68">
      <w:pPr>
        <w:pStyle w:val="NoteLevel1"/>
        <w:rPr>
          <w:b/>
        </w:rPr>
      </w:pPr>
      <w:r w:rsidRPr="00EB0609">
        <w:rPr>
          <w:b/>
        </w:rPr>
        <w:t xml:space="preserve">CHAPTER </w:t>
      </w:r>
      <w:r w:rsidR="00EB0609">
        <w:rPr>
          <w:b/>
        </w:rPr>
        <w:t>6</w:t>
      </w:r>
      <w:r w:rsidRPr="00EB0609">
        <w:rPr>
          <w:b/>
        </w:rPr>
        <w:t>: WORKPLACE PSYCHOLOGY</w:t>
      </w:r>
    </w:p>
    <w:p w14:paraId="13D1B2B3" w14:textId="6A70AE61" w:rsidR="00D21E68" w:rsidRDefault="00D21E68" w:rsidP="00D21E68">
      <w:pPr>
        <w:pStyle w:val="NoteLevel1"/>
      </w:pPr>
    </w:p>
    <w:p w14:paraId="7FDEB399" w14:textId="1D9CF829" w:rsidR="00D21E68" w:rsidRPr="00EB0609" w:rsidRDefault="00D21E68" w:rsidP="00D21E68">
      <w:pPr>
        <w:pStyle w:val="NoteLevel1"/>
        <w:rPr>
          <w:b/>
        </w:rPr>
      </w:pPr>
      <w:r w:rsidRPr="00EB0609">
        <w:rPr>
          <w:b/>
        </w:rPr>
        <w:t>Motivation</w:t>
      </w:r>
    </w:p>
    <w:p w14:paraId="567FC169" w14:textId="09C64866" w:rsidR="00D21E68" w:rsidRDefault="00D21E68" w:rsidP="00D21E68">
      <w:pPr>
        <w:pStyle w:val="NoteLevel1"/>
      </w:pPr>
      <w:r w:rsidRPr="00D21E68">
        <w:t xml:space="preserve">According to Johns and Saks (2014), motivation is “the extent to which persistent effort is directed toward a goal” (p. 154). </w:t>
      </w:r>
      <w:r w:rsidR="00901A31">
        <w:br/>
        <w:t>-</w:t>
      </w:r>
      <w:r w:rsidRPr="00D21E68">
        <w:t xml:space="preserve">Motivation is about putting in effort over time toward some activity to achieve some desired result.  </w:t>
      </w:r>
      <w:r w:rsidR="00901A31">
        <w:br/>
        <w:t>-</w:t>
      </w:r>
      <w:r w:rsidRPr="00D21E68">
        <w:t xml:space="preserve">For example, garbage collection workers may exhibit greater effort by lifting more bags at once; to continue to do so over time is the “persistent” part of the definition.  </w:t>
      </w:r>
      <w:r w:rsidR="00901A31">
        <w:br/>
        <w:t>-</w:t>
      </w:r>
      <w:r w:rsidRPr="00D21E68">
        <w:t>The goal that this effort is directed toward may be the goal of completing the route as quickly as possible.</w:t>
      </w:r>
    </w:p>
    <w:p w14:paraId="6820C0C5" w14:textId="77777777" w:rsidR="00D21E68" w:rsidRDefault="00D21E68" w:rsidP="00D21E68">
      <w:pPr>
        <w:pStyle w:val="NoteLevel1"/>
      </w:pPr>
    </w:p>
    <w:p w14:paraId="4B9024A6" w14:textId="2F05F1E1" w:rsidR="00D21E68" w:rsidRPr="00EB0609" w:rsidRDefault="00D21E68" w:rsidP="00D21E68">
      <w:pPr>
        <w:pStyle w:val="NoteLevel1"/>
        <w:rPr>
          <w:b/>
        </w:rPr>
      </w:pPr>
      <w:r w:rsidRPr="00EB0609">
        <w:rPr>
          <w:b/>
        </w:rPr>
        <w:t>Equity Theory</w:t>
      </w:r>
    </w:p>
    <w:p w14:paraId="73DAE166" w14:textId="43CA2F4E" w:rsidR="00D21E68" w:rsidRDefault="00D21E68" w:rsidP="00D21E68">
      <w:pPr>
        <w:pStyle w:val="NoteLevel1"/>
      </w:pPr>
      <w:r>
        <w:t>-P</w:t>
      </w:r>
      <w:r w:rsidRPr="00D21E68">
        <w:t>osits that we experience tension when we perceive inequity between our inputs and outcomes compared to those of another person</w:t>
      </w:r>
    </w:p>
    <w:p w14:paraId="16D43A1D" w14:textId="77777777" w:rsidR="00901A31" w:rsidRDefault="00D21E68" w:rsidP="00D21E68">
      <w:pPr>
        <w:pStyle w:val="NoteLevel1"/>
      </w:pPr>
      <w:r>
        <w:t>-</w:t>
      </w:r>
      <w:r w:rsidRPr="00D21E68">
        <w:t xml:space="preserve">Sally </w:t>
      </w:r>
      <w:proofErr w:type="spellStart"/>
      <w:r w:rsidRPr="00D21E68">
        <w:t>Jessy</w:t>
      </w:r>
      <w:proofErr w:type="spellEnd"/>
      <w:r w:rsidRPr="00D21E68">
        <w:t xml:space="preserve"> Raphael and Oprah Winfrey were both talk show hosts, but Oprah gained significantly more popularity (and pay!) than Sally. Sally was upset about this because she felt that both she and Oprah had the same inputs (effort, talent, and ability). </w:t>
      </w:r>
    </w:p>
    <w:p w14:paraId="121D06E7" w14:textId="36CE6CA7" w:rsidR="00D21E68" w:rsidRDefault="00901A31" w:rsidP="00D21E68">
      <w:pPr>
        <w:pStyle w:val="NoteLevel1"/>
      </w:pPr>
      <w:r>
        <w:t>-</w:t>
      </w:r>
      <w:r w:rsidR="00D21E68" w:rsidRPr="00D21E68">
        <w:t> Equity theory suggests that people experience tension when they perceive differences between the inputs and outcomes of themselves and others, which results in motivation to "do something" about this tension.  </w:t>
      </w:r>
      <w:r>
        <w:br/>
        <w:t>-</w:t>
      </w:r>
      <w:r w:rsidR="00D21E68" w:rsidRPr="00D21E68">
        <w:t>Sometimes people are motivated to change their </w:t>
      </w:r>
      <w:r w:rsidR="00D21E68" w:rsidRPr="00D21E68">
        <w:rPr>
          <w:i/>
          <w:iCs/>
        </w:rPr>
        <w:t>perceptions</w:t>
      </w:r>
      <w:r w:rsidR="00D21E68" w:rsidRPr="00D21E68">
        <w:t> of the situation by thinking to themselves something like "maybe my effort wasn't as great as I thought".  Other times, people are motivated to change their </w:t>
      </w:r>
      <w:proofErr w:type="spellStart"/>
      <w:r w:rsidR="00D21E68" w:rsidRPr="00D21E68">
        <w:rPr>
          <w:i/>
          <w:iCs/>
        </w:rPr>
        <w:t>behaviour</w:t>
      </w:r>
      <w:proofErr w:type="spellEnd"/>
      <w:r w:rsidR="00D21E68" w:rsidRPr="00D21E68">
        <w:t>; for example, a person not being paid sufficiently may decide to steal from the organization to increase his/her inputs.</w:t>
      </w:r>
    </w:p>
    <w:p w14:paraId="25000F23" w14:textId="77777777" w:rsidR="00D21E68" w:rsidRDefault="00D21E68" w:rsidP="00D21E68">
      <w:pPr>
        <w:pStyle w:val="NoteLevel1"/>
      </w:pPr>
    </w:p>
    <w:p w14:paraId="0E5172E8" w14:textId="7456DF56" w:rsidR="00D21E68" w:rsidRPr="00EB0609" w:rsidRDefault="00D21E68" w:rsidP="00D21E68">
      <w:pPr>
        <w:pStyle w:val="NoteLevel1"/>
        <w:rPr>
          <w:b/>
        </w:rPr>
      </w:pPr>
      <w:r w:rsidRPr="00EB0609">
        <w:rPr>
          <w:b/>
        </w:rPr>
        <w:t>Goal Setting Theory</w:t>
      </w:r>
    </w:p>
    <w:p w14:paraId="5E71531E" w14:textId="374AFCF2" w:rsidR="00D21E68" w:rsidRDefault="00D21E68" w:rsidP="00D21E68">
      <w:pPr>
        <w:pStyle w:val="NoteLevel1"/>
      </w:pPr>
      <w:r w:rsidRPr="00D21E68">
        <w:t>-</w:t>
      </w:r>
      <w:r>
        <w:t>P</w:t>
      </w:r>
      <w:r w:rsidRPr="00D21E68">
        <w:t xml:space="preserve">osits that specific, difficult goals are particularly motivating for people.  That is, we are motivated by goals that provide an exact objective--such as </w:t>
      </w:r>
    </w:p>
    <w:p w14:paraId="52D69B11" w14:textId="77777777" w:rsidR="00D21E68" w:rsidRPr="00D21E68" w:rsidRDefault="00D21E68" w:rsidP="00D21E68">
      <w:pPr>
        <w:pStyle w:val="NoteLevel1"/>
      </w:pPr>
    </w:p>
    <w:p w14:paraId="65B1E2CE" w14:textId="382DE892" w:rsidR="00D21E68" w:rsidRPr="00EB0609" w:rsidRDefault="00D21E68" w:rsidP="00D21E68">
      <w:pPr>
        <w:pStyle w:val="NoteLevel1"/>
        <w:rPr>
          <w:b/>
        </w:rPr>
      </w:pPr>
      <w:r w:rsidRPr="00EB0609">
        <w:rPr>
          <w:b/>
        </w:rPr>
        <w:t xml:space="preserve">Latham and </w:t>
      </w:r>
      <w:proofErr w:type="spellStart"/>
      <w:r w:rsidRPr="00EB0609">
        <w:rPr>
          <w:b/>
        </w:rPr>
        <w:t>Baldes</w:t>
      </w:r>
      <w:proofErr w:type="spellEnd"/>
      <w:r w:rsidRPr="00EB0609">
        <w:rPr>
          <w:b/>
        </w:rPr>
        <w:t xml:space="preserve"> (1975)</w:t>
      </w:r>
    </w:p>
    <w:p w14:paraId="7FCCE2EA" w14:textId="4721B7EF" w:rsidR="00EB0609" w:rsidRPr="00EB0609" w:rsidRDefault="00D21E68" w:rsidP="00EB0609">
      <w:pPr>
        <w:pStyle w:val="NoteLevel1"/>
      </w:pPr>
      <w:r>
        <w:t>-</w:t>
      </w:r>
      <w:r w:rsidR="00EB0609">
        <w:rPr>
          <w:sz w:val="18"/>
          <w:szCs w:val="18"/>
        </w:rPr>
        <w:t>G</w:t>
      </w:r>
      <w:r w:rsidR="00EB0609" w:rsidRPr="00EB0609">
        <w:t xml:space="preserve">oal setting accompanied by the presence of super- vision results in high productivity and a low number of injuries </w:t>
      </w:r>
    </w:p>
    <w:p w14:paraId="7255E07A" w14:textId="63919830" w:rsidR="00EB0609" w:rsidRPr="00EB0609" w:rsidRDefault="00EB0609" w:rsidP="00EB0609">
      <w:pPr>
        <w:pStyle w:val="NoteLevel1"/>
      </w:pPr>
      <w:r>
        <w:t>-</w:t>
      </w:r>
      <w:r w:rsidRPr="00EB0609">
        <w:rPr>
          <w:sz w:val="18"/>
          <w:szCs w:val="18"/>
        </w:rPr>
        <w:t xml:space="preserve"> </w:t>
      </w:r>
      <w:r w:rsidRPr="00EB0609">
        <w:t xml:space="preserve">The results showed that independent producers who set a specific production goal for their crew had higher productivity and lower absenteeism than those who were matched and randomly assigned to a control "do your best" condition </w:t>
      </w:r>
    </w:p>
    <w:p w14:paraId="1C91B51F" w14:textId="1CDE250E" w:rsidR="00EB0609" w:rsidRPr="00EB0609" w:rsidRDefault="00EB0609" w:rsidP="00EB0609">
      <w:pPr>
        <w:pStyle w:val="NoteLevel1"/>
      </w:pPr>
      <w:r>
        <w:t>-</w:t>
      </w:r>
      <w:r w:rsidRPr="00EB0609">
        <w:rPr>
          <w:sz w:val="18"/>
          <w:szCs w:val="18"/>
        </w:rPr>
        <w:t xml:space="preserve"> </w:t>
      </w:r>
      <w:r w:rsidRPr="00EB0609">
        <w:t xml:space="preserve">Further, it was hypothesized that performance improvement would be evident after the first month of goal setting. </w:t>
      </w:r>
    </w:p>
    <w:p w14:paraId="59C93FD6" w14:textId="7777BB0E" w:rsidR="00D21E68" w:rsidRDefault="00EB0609" w:rsidP="00EB0609">
      <w:pPr>
        <w:pStyle w:val="NoteLevel1"/>
      </w:pPr>
      <w:r>
        <w:t>-</w:t>
      </w:r>
      <w:r w:rsidRPr="00EB0609">
        <w:rPr>
          <w:sz w:val="18"/>
          <w:szCs w:val="18"/>
        </w:rPr>
        <w:t xml:space="preserve"> </w:t>
      </w:r>
      <w:r w:rsidRPr="00EB0609">
        <w:t>The immediate change in the slope and level of the performance curve supports the hypothesis that setting a s</w:t>
      </w:r>
      <w:r>
        <w:t>pecific hard goal versus a gen</w:t>
      </w:r>
      <w:r w:rsidRPr="00EB0609">
        <w:t>eralized goal of "do your</w:t>
      </w:r>
      <w:r>
        <w:t xml:space="preserve"> best" leads to a sub</w:t>
      </w:r>
      <w:r w:rsidRPr="00EB0609">
        <w:t>stantial increase in performance. Moreover, it is evident that this increase holds across tim</w:t>
      </w:r>
      <w:r>
        <w:t xml:space="preserve">e de- spite changes in season </w:t>
      </w:r>
    </w:p>
    <w:p w14:paraId="18A2ECA1" w14:textId="77777777" w:rsidR="00D21E68" w:rsidRDefault="00D21E68" w:rsidP="00D21E68">
      <w:pPr>
        <w:pStyle w:val="NoteLevel1"/>
      </w:pPr>
    </w:p>
    <w:p w14:paraId="26A39F05" w14:textId="6E184DD1" w:rsidR="00D21E68" w:rsidRPr="00EB0609" w:rsidRDefault="00D21E68" w:rsidP="00D21E68">
      <w:pPr>
        <w:pStyle w:val="NoteLevel1"/>
        <w:rPr>
          <w:b/>
        </w:rPr>
      </w:pPr>
      <w:r w:rsidRPr="00EB0609">
        <w:rPr>
          <w:b/>
        </w:rPr>
        <w:t>TED Talk by Dan Pink</w:t>
      </w:r>
    </w:p>
    <w:p w14:paraId="763CAFA5" w14:textId="77777777" w:rsidR="00EB0609" w:rsidRDefault="00D21E68" w:rsidP="00EB0609">
      <w:pPr>
        <w:pStyle w:val="NoteLevel1"/>
      </w:pPr>
      <w:r>
        <w:t>-</w:t>
      </w:r>
      <w:r w:rsidR="00EB0609">
        <w:t>Candle problem (key is to overcome functional fixedness)</w:t>
      </w:r>
    </w:p>
    <w:p w14:paraId="445B2047" w14:textId="77777777" w:rsidR="00EB0609" w:rsidRDefault="00EB0609" w:rsidP="00EB0609">
      <w:pPr>
        <w:pStyle w:val="NoteLevel1"/>
      </w:pPr>
      <w:r>
        <w:t>-When reward was offered to complete task, it took them longer to complete it</w:t>
      </w:r>
    </w:p>
    <w:p w14:paraId="3E22DE67" w14:textId="759D00C1" w:rsidR="00EB0609" w:rsidRDefault="00EB0609" w:rsidP="00EB0609">
      <w:pPr>
        <w:pStyle w:val="NoteLevel1"/>
      </w:pPr>
      <w:r>
        <w:t>-Incentives block creativity</w:t>
      </w:r>
    </w:p>
    <w:p w14:paraId="4B4FDEAE" w14:textId="77777777" w:rsidR="00EB0609" w:rsidRDefault="00EB0609" w:rsidP="00EB0609">
      <w:pPr>
        <w:pStyle w:val="NoteLevel1"/>
      </w:pPr>
      <w:r>
        <w:t>-Contingent motivators don’t work or do harm</w:t>
      </w:r>
    </w:p>
    <w:p w14:paraId="16C2D08F" w14:textId="77777777" w:rsidR="00EB0609" w:rsidRDefault="00EB0609" w:rsidP="00EB0609">
      <w:pPr>
        <w:pStyle w:val="NoteLevel1"/>
      </w:pPr>
      <w:r>
        <w:t>-Mismatch between what science know sand what business does</w:t>
      </w:r>
    </w:p>
    <w:p w14:paraId="5809E49C" w14:textId="77777777" w:rsidR="00EB0609" w:rsidRDefault="00EB0609" w:rsidP="00EB0609">
      <w:pPr>
        <w:pStyle w:val="NoteLevel1"/>
      </w:pPr>
      <w:r>
        <w:t xml:space="preserve">-Rewards narrow focus </w:t>
      </w:r>
    </w:p>
    <w:p w14:paraId="149D4464" w14:textId="7D92B331" w:rsidR="00EB0609" w:rsidRDefault="00EB0609" w:rsidP="00EB0609">
      <w:pPr>
        <w:pStyle w:val="NoteLevel1"/>
      </w:pPr>
      <w:r>
        <w:t>-Extrinsically motivating people may block creativity</w:t>
      </w:r>
    </w:p>
    <w:p w14:paraId="7FF15B8E" w14:textId="77777777" w:rsidR="00EB0609" w:rsidRDefault="00EB0609" w:rsidP="00EB0609">
      <w:pPr>
        <w:pStyle w:val="NoteLevel1"/>
      </w:pPr>
      <w:r>
        <w:t>-Higher incentives led to worse performance</w:t>
      </w:r>
    </w:p>
    <w:p w14:paraId="1882BF0E" w14:textId="77777777" w:rsidR="00EB0609" w:rsidRDefault="00EB0609" w:rsidP="00EB0609">
      <w:pPr>
        <w:pStyle w:val="NoteLevel1"/>
      </w:pPr>
      <w:r>
        <w:t>-Financial incentives cause negative performance</w:t>
      </w:r>
    </w:p>
    <w:p w14:paraId="6CD0C6CE" w14:textId="77777777" w:rsidR="00EB0609" w:rsidRDefault="00EB0609" w:rsidP="00EB0609">
      <w:pPr>
        <w:pStyle w:val="NoteLevel1"/>
      </w:pPr>
      <w:r>
        <w:t>-Autonomy, mastery, purpose</w:t>
      </w:r>
    </w:p>
    <w:p w14:paraId="54F5E841" w14:textId="77777777" w:rsidR="00EB0609" w:rsidRDefault="00EB0609" w:rsidP="00EB0609">
      <w:pPr>
        <w:pStyle w:val="NoteLevel1"/>
      </w:pPr>
      <w:r>
        <w:t>-</w:t>
      </w:r>
      <w:proofErr w:type="spellStart"/>
      <w:r>
        <w:t>Fedex</w:t>
      </w:r>
      <w:proofErr w:type="spellEnd"/>
      <w:r>
        <w:t xml:space="preserve"> days: have to deliver something over night</w:t>
      </w:r>
    </w:p>
    <w:p w14:paraId="64F0BADB" w14:textId="77777777" w:rsidR="00686EE5" w:rsidRDefault="00EB0609" w:rsidP="00EB0609">
      <w:pPr>
        <w:pStyle w:val="NoteLevel1"/>
      </w:pPr>
      <w:r>
        <w:t>-20 percent time: engineers have 20% of time to work on own project</w:t>
      </w:r>
    </w:p>
    <w:p w14:paraId="0315BBF9" w14:textId="77777777" w:rsidR="00686EE5" w:rsidRDefault="00686EE5" w:rsidP="00EB0609">
      <w:pPr>
        <w:pStyle w:val="NoteLevel1"/>
      </w:pPr>
    </w:p>
    <w:p w14:paraId="30A273F4" w14:textId="7C019DC3" w:rsidR="0098356D" w:rsidRDefault="0098356D" w:rsidP="0098356D">
      <w:pPr>
        <w:pStyle w:val="NoteLevel1"/>
      </w:pPr>
      <w:r>
        <w:rPr>
          <w:b/>
        </w:rPr>
        <w:t>PART 2:</w:t>
      </w:r>
    </w:p>
    <w:p w14:paraId="73D8E166" w14:textId="77777777" w:rsidR="00686EE5" w:rsidRPr="0098356D" w:rsidRDefault="00686EE5" w:rsidP="00EB0609">
      <w:pPr>
        <w:pStyle w:val="NoteLevel1"/>
        <w:rPr>
          <w:b/>
        </w:rPr>
      </w:pPr>
      <w:r w:rsidRPr="0098356D">
        <w:rPr>
          <w:b/>
        </w:rPr>
        <w:t>Ethical Leadership</w:t>
      </w:r>
    </w:p>
    <w:p w14:paraId="1DC57634" w14:textId="6F7A6E25" w:rsidR="00686EE5" w:rsidRPr="00686EE5" w:rsidRDefault="00686EE5" w:rsidP="00686EE5">
      <w:pPr>
        <w:pStyle w:val="NoteLevel1"/>
      </w:pPr>
      <w:r w:rsidRPr="00686EE5">
        <w:t xml:space="preserve">Following the Enron scandal in 2001, the financial crisis in 2008 and other recent ethics scandals in business, government, sports, non-profits, and even religious organizations, people started to ask, what is wrong with our leaders (Brown &amp; </w:t>
      </w:r>
      <w:proofErr w:type="spellStart"/>
      <w:r w:rsidRPr="00686EE5">
        <w:t>Treviño</w:t>
      </w:r>
      <w:proofErr w:type="spellEnd"/>
      <w:r w:rsidRPr="00686EE5">
        <w:t>, 2006)?</w:t>
      </w:r>
      <w:r>
        <w:br/>
        <w:t>-</w:t>
      </w:r>
      <w:r w:rsidRPr="00686EE5">
        <w:t xml:space="preserve">In a response to these events, academics and practitioners have started to focus more on the </w:t>
      </w:r>
      <w:r w:rsidRPr="00686EE5">
        <w:rPr>
          <w:i/>
          <w:iCs/>
        </w:rPr>
        <w:t>ethical aspect</w:t>
      </w:r>
      <w:r w:rsidRPr="00686EE5">
        <w:t xml:space="preserve"> in leadership.</w:t>
      </w:r>
    </w:p>
    <w:p w14:paraId="3B54644F" w14:textId="19D95D04" w:rsidR="00686EE5" w:rsidRPr="00686EE5" w:rsidRDefault="00686EE5" w:rsidP="00686EE5">
      <w:pPr>
        <w:pStyle w:val="NoteLevel1"/>
      </w:pPr>
      <w:r>
        <w:rPr>
          <w:i/>
          <w:iCs/>
        </w:rPr>
        <w:br/>
        <w:t>-</w:t>
      </w:r>
      <w:r w:rsidRPr="00686EE5">
        <w:rPr>
          <w:i/>
          <w:iCs/>
        </w:rPr>
        <w:t>Ethical leadership</w:t>
      </w:r>
      <w:r w:rsidRPr="00686EE5">
        <w:t xml:space="preserve"> is a more recent approach to leadership which involves the demonstration of normatively appropriate conduct (e.g., openness, fairness, and honesty) through personal actions and interpersonal relationships, and the promotion of such conduct to followers through two-way communication, reinforcement, and decision making (Johns &amp; Sacks, 2014). </w:t>
      </w:r>
      <w:r>
        <w:br/>
        <w:t>-</w:t>
      </w:r>
      <w:r w:rsidRPr="00686EE5">
        <w:t xml:space="preserve">Ethical leaders model what is deemed to be normatively appropriate </w:t>
      </w:r>
      <w:proofErr w:type="spellStart"/>
      <w:r w:rsidRPr="00686EE5">
        <w:t>behaviour</w:t>
      </w:r>
      <w:proofErr w:type="spellEnd"/>
      <w:r w:rsidRPr="00686EE5">
        <w:t xml:space="preserve">, make ethics salient in the workplace, and draw attention to it by engaging in explicit ethics-related communications and by setting ethical standards. </w:t>
      </w:r>
      <w:r>
        <w:br/>
        <w:t>-</w:t>
      </w:r>
      <w:r w:rsidRPr="00686EE5">
        <w:t xml:space="preserve">They reward ethical conduct and discipline those who do not follow ethical standards and punish unethical </w:t>
      </w:r>
      <w:proofErr w:type="spellStart"/>
      <w:r w:rsidRPr="00686EE5">
        <w:t>behaviour</w:t>
      </w:r>
      <w:proofErr w:type="spellEnd"/>
      <w:r w:rsidRPr="00686EE5">
        <w:t xml:space="preserve">. </w:t>
      </w:r>
      <w:r>
        <w:br/>
        <w:t>-</w:t>
      </w:r>
      <w:r w:rsidRPr="00686EE5">
        <w:t>They consider the ethical consequences of their decisions and make principled and fair decisions that can be observed and emulated by others.</w:t>
      </w:r>
    </w:p>
    <w:p w14:paraId="2F99061D" w14:textId="42D222E4" w:rsidR="00686EE5" w:rsidRPr="00686EE5" w:rsidRDefault="00686EE5" w:rsidP="00686EE5">
      <w:pPr>
        <w:pStyle w:val="NoteLevel1"/>
      </w:pPr>
      <w:r w:rsidRPr="00686EE5">
        <w:t xml:space="preserve">To develop an ethical culture and workplace, leaders must have a strong commitment to ethics and raise awareness of and reinforce the importance of ethics. </w:t>
      </w:r>
      <w:r>
        <w:br/>
        <w:t>-</w:t>
      </w:r>
      <w:r w:rsidRPr="00686EE5">
        <w:t>This involves:</w:t>
      </w:r>
    </w:p>
    <w:p w14:paraId="1C8C5117" w14:textId="129166C3" w:rsidR="00686EE5" w:rsidRPr="00686EE5" w:rsidRDefault="00686EE5" w:rsidP="00686EE5">
      <w:pPr>
        <w:pStyle w:val="NoteLevel1"/>
      </w:pPr>
      <w:r>
        <w:t>-</w:t>
      </w:r>
      <w:r w:rsidRPr="00686EE5">
        <w:t>Communicate a clear and consistent positive ethics message from the top</w:t>
      </w:r>
    </w:p>
    <w:p w14:paraId="4E0FAEEE" w14:textId="6F2009D3" w:rsidR="00686EE5" w:rsidRPr="00686EE5" w:rsidRDefault="00686EE5" w:rsidP="00686EE5">
      <w:pPr>
        <w:pStyle w:val="NoteLevel1"/>
      </w:pPr>
      <w:r>
        <w:t>-</w:t>
      </w:r>
      <w:r w:rsidRPr="00686EE5">
        <w:t>Create and embrace opportunities for everyone in the organization to communicate positive ethics, values, and practices.</w:t>
      </w:r>
    </w:p>
    <w:p w14:paraId="4AB6B68E" w14:textId="3B25CC54" w:rsidR="00686EE5" w:rsidRPr="00686EE5" w:rsidRDefault="00686EE5" w:rsidP="00686EE5">
      <w:pPr>
        <w:pStyle w:val="NoteLevel1"/>
      </w:pPr>
      <w:r>
        <w:t>-</w:t>
      </w:r>
      <w:r w:rsidRPr="00686EE5">
        <w:t>Ensure consequences for ethical and unethical conduct.</w:t>
      </w:r>
    </w:p>
    <w:p w14:paraId="5E86341C" w14:textId="7BD497D3" w:rsidR="00686EE5" w:rsidRDefault="00686EE5" w:rsidP="00686EE5">
      <w:pPr>
        <w:pStyle w:val="NoteLevel1"/>
      </w:pPr>
      <w:r>
        <w:t>-</w:t>
      </w:r>
      <w:r w:rsidRPr="00686EE5">
        <w:t xml:space="preserve">Ethical leadership has been found to be positively associated with employee perceptions of honesty, fairness, and effectiveness, and with </w:t>
      </w:r>
      <w:proofErr w:type="gramStart"/>
      <w:r w:rsidRPr="00686EE5">
        <w:t xml:space="preserve">fewer counterproductive </w:t>
      </w:r>
      <w:proofErr w:type="spellStart"/>
      <w:r w:rsidRPr="00686EE5">
        <w:t>behaviours</w:t>
      </w:r>
      <w:proofErr w:type="spellEnd"/>
      <w:proofErr w:type="gramEnd"/>
      <w:r w:rsidRPr="00686EE5">
        <w:t xml:space="preserve">. </w:t>
      </w:r>
      <w:r>
        <w:br/>
        <w:t>-</w:t>
      </w:r>
      <w:r w:rsidRPr="00686EE5">
        <w:t xml:space="preserve">Employees of ethical leaders are more satisfied with their supervisor, more willing to devote extra effort to one’s job, more likely to engage in citizenship </w:t>
      </w:r>
      <w:proofErr w:type="spellStart"/>
      <w:r w:rsidRPr="00686EE5">
        <w:t>behaviours</w:t>
      </w:r>
      <w:proofErr w:type="spellEnd"/>
      <w:r w:rsidRPr="00686EE5">
        <w:t xml:space="preserve">, and more willing to report problems to management. </w:t>
      </w:r>
      <w:r>
        <w:t>-</w:t>
      </w:r>
      <w:r w:rsidRPr="00686EE5">
        <w:t xml:space="preserve">The extent to which ethics is an important part of an organization’s culture is influenced by the ethics and moral development of the leader. </w:t>
      </w:r>
      <w:r>
        <w:br/>
        <w:t>-</w:t>
      </w:r>
      <w:r w:rsidRPr="00686EE5">
        <w:t>Ethical leaders have also been found to have a positive effect on employees’ job performance in part because they improve employee perceptions of leader-member exchange (LMX), self-efficacy, organizational identification, task significance, and effort.</w:t>
      </w:r>
    </w:p>
    <w:p w14:paraId="372E0E5D" w14:textId="77777777" w:rsidR="00686EE5" w:rsidRDefault="00686EE5" w:rsidP="00686EE5">
      <w:pPr>
        <w:pStyle w:val="NoteLevel1"/>
      </w:pPr>
    </w:p>
    <w:p w14:paraId="7CE9DB20" w14:textId="3E429467" w:rsidR="00686EE5" w:rsidRPr="0098356D" w:rsidRDefault="00686EE5" w:rsidP="00686EE5">
      <w:pPr>
        <w:pStyle w:val="NoteLevel1"/>
        <w:rPr>
          <w:b/>
        </w:rPr>
      </w:pPr>
      <w:r w:rsidRPr="0098356D">
        <w:rPr>
          <w:b/>
        </w:rPr>
        <w:t xml:space="preserve">LUTHANS </w:t>
      </w:r>
      <w:r w:rsidR="00D47E19">
        <w:rPr>
          <w:b/>
        </w:rPr>
        <w:t>Chapter</w:t>
      </w:r>
    </w:p>
    <w:p w14:paraId="3288568F" w14:textId="08768D4E" w:rsidR="00686EE5" w:rsidRPr="00686EE5" w:rsidRDefault="00686EE5" w:rsidP="00686EE5">
      <w:pPr>
        <w:pStyle w:val="NoteLevel1"/>
      </w:pPr>
      <w:r>
        <w:br/>
      </w:r>
    </w:p>
    <w:p w14:paraId="1467E06A" w14:textId="624C01C1" w:rsidR="00D21E68" w:rsidRDefault="00D21E68" w:rsidP="00EB0609">
      <w:pPr>
        <w:pStyle w:val="NoteLevel1"/>
        <w:sectPr w:rsidR="00D21E68" w:rsidSect="00D21E68">
          <w:headerReference w:type="first" r:id="rId13"/>
          <w:pgSz w:w="12240" w:h="15840"/>
          <w:pgMar w:top="1440" w:right="1440" w:bottom="1440" w:left="1440" w:header="708" w:footer="708" w:gutter="0"/>
          <w:cols w:space="708"/>
          <w:titlePg/>
          <w:docGrid w:type="lines" w:linePitch="360"/>
        </w:sectPr>
      </w:pPr>
      <w:r>
        <w:cr/>
      </w:r>
    </w:p>
    <w:p w14:paraId="503A2AAF" w14:textId="77777777" w:rsidR="00DA1478" w:rsidRPr="008207B1" w:rsidRDefault="00DA1478" w:rsidP="00D21E68">
      <w:pPr>
        <w:pStyle w:val="NoteLevel1"/>
        <w:rPr>
          <w:b/>
        </w:rPr>
      </w:pPr>
      <w:bookmarkStart w:id="12" w:name="_GoBack"/>
      <w:bookmarkEnd w:id="12"/>
      <w:r w:rsidRPr="008207B1">
        <w:rPr>
          <w:b/>
        </w:rPr>
        <w:t xml:space="preserve">CHAPTER 7: Consumer Psychology </w:t>
      </w:r>
    </w:p>
    <w:p w14:paraId="09DED468" w14:textId="77777777" w:rsidR="00DA1478" w:rsidRPr="008207B1" w:rsidRDefault="00DA1478" w:rsidP="00D21E68">
      <w:pPr>
        <w:pStyle w:val="NoteLevel1"/>
        <w:rPr>
          <w:b/>
        </w:rPr>
      </w:pPr>
    </w:p>
    <w:p w14:paraId="44875A72" w14:textId="77777777" w:rsidR="00DA1478" w:rsidRPr="008207B1" w:rsidRDefault="00DA1478" w:rsidP="00D21E68">
      <w:pPr>
        <w:pStyle w:val="NoteLevel1"/>
        <w:rPr>
          <w:b/>
        </w:rPr>
      </w:pPr>
      <w:r w:rsidRPr="008207B1">
        <w:rPr>
          <w:b/>
        </w:rPr>
        <w:t>Describe the Ad Activity</w:t>
      </w:r>
    </w:p>
    <w:p w14:paraId="3684F2B7" w14:textId="091A4F45" w:rsidR="00DA1478" w:rsidRPr="00DA1478" w:rsidRDefault="00DA1478" w:rsidP="00DA1478">
      <w:pPr>
        <w:pStyle w:val="NoteLevel1"/>
      </w:pPr>
      <w:r>
        <w:t xml:space="preserve">1. </w:t>
      </w:r>
      <w:r w:rsidRPr="00DA1478">
        <w:t>Was a celebrity endorsement used?</w:t>
      </w:r>
      <w:r>
        <w:t xml:space="preserve"> No</w:t>
      </w:r>
    </w:p>
    <w:p w14:paraId="25602EBF" w14:textId="515FBB38" w:rsidR="00DA1478" w:rsidRPr="00DA1478" w:rsidRDefault="00DA1478" w:rsidP="00DA1478">
      <w:pPr>
        <w:pStyle w:val="NoteLevel1"/>
      </w:pPr>
      <w:r>
        <w:t xml:space="preserve">2. </w:t>
      </w:r>
      <w:r w:rsidRPr="00DA1478">
        <w:t>Were positive or negative appeals used?</w:t>
      </w:r>
      <w:r>
        <w:t xml:space="preserve"> Positive</w:t>
      </w:r>
    </w:p>
    <w:p w14:paraId="75EE2E2C" w14:textId="609E332D" w:rsidR="00DA1478" w:rsidRPr="00DA1478" w:rsidRDefault="00DA1478" w:rsidP="00DA1478">
      <w:pPr>
        <w:pStyle w:val="NoteLevel1"/>
      </w:pPr>
      <w:r>
        <w:t xml:space="preserve">3. </w:t>
      </w:r>
      <w:r w:rsidRPr="00DA1478">
        <w:t>Is Hallmark an effective trademark? Explain.</w:t>
      </w:r>
      <w:r>
        <w:t xml:space="preserve"> No, but the name is</w:t>
      </w:r>
    </w:p>
    <w:p w14:paraId="5ACB6256" w14:textId="77777777" w:rsidR="0055655C" w:rsidRDefault="00DA1478" w:rsidP="00DA1478">
      <w:pPr>
        <w:pStyle w:val="NoteLevel1"/>
      </w:pPr>
      <w:r>
        <w:t xml:space="preserve">4. </w:t>
      </w:r>
      <w:r w:rsidRPr="00DA1478">
        <w:t xml:space="preserve">Would this ad be considered an example of institutional advertising? </w:t>
      </w:r>
      <w:r>
        <w:br/>
        <w:t xml:space="preserve">5. </w:t>
      </w:r>
      <w:r w:rsidRPr="00DA1478">
        <w:t>Consumer awareness? Neither? Both</w:t>
      </w:r>
    </w:p>
    <w:p w14:paraId="57A66E17" w14:textId="77777777" w:rsidR="0055655C" w:rsidRDefault="0055655C" w:rsidP="00DA1478">
      <w:pPr>
        <w:pStyle w:val="NoteLevel1"/>
      </w:pPr>
    </w:p>
    <w:p w14:paraId="70BA60EF" w14:textId="07DAD899" w:rsidR="0055655C" w:rsidRPr="008207B1" w:rsidRDefault="0055655C" w:rsidP="008207B1">
      <w:pPr>
        <w:pStyle w:val="NoteLevel1"/>
        <w:rPr>
          <w:b/>
        </w:rPr>
      </w:pPr>
      <w:r w:rsidRPr="008207B1">
        <w:rPr>
          <w:b/>
        </w:rPr>
        <w:t>Deliberation Without Attention Effect</w:t>
      </w:r>
    </w:p>
    <w:p w14:paraId="39259B73" w14:textId="77777777" w:rsidR="0055655C" w:rsidRDefault="0055655C" w:rsidP="00DA1478">
      <w:pPr>
        <w:pStyle w:val="NoteLevel1"/>
      </w:pPr>
      <w:r>
        <w:t>TED Talk:</w:t>
      </w:r>
    </w:p>
    <w:p w14:paraId="302375BB" w14:textId="0D1661D2" w:rsidR="0055655C" w:rsidRDefault="0060391B" w:rsidP="00DA1478">
      <w:pPr>
        <w:pStyle w:val="NoteLevel1"/>
      </w:pPr>
      <w:r>
        <w:t xml:space="preserve">-Average CEO engaged in 139 tasks in a week, made up of many sub choices, 50% of decisions made in 9 </w:t>
      </w:r>
      <w:proofErr w:type="spellStart"/>
      <w:r>
        <w:t>mins</w:t>
      </w:r>
      <w:proofErr w:type="spellEnd"/>
      <w:r>
        <w:t xml:space="preserve"> or less, 12% over an hour</w:t>
      </w:r>
    </w:p>
    <w:p w14:paraId="4831FCCD" w14:textId="31F82DB3" w:rsidR="0060391B" w:rsidRDefault="0060391B" w:rsidP="00DA1478">
      <w:pPr>
        <w:pStyle w:val="NoteLevel1"/>
      </w:pPr>
      <w:r>
        <w:t>-Choice over-load problem</w:t>
      </w:r>
    </w:p>
    <w:p w14:paraId="2EB35CB4" w14:textId="1F4C404F" w:rsidR="0060391B" w:rsidRDefault="0060391B" w:rsidP="00DA1478">
      <w:pPr>
        <w:pStyle w:val="NoteLevel1"/>
      </w:pPr>
      <w:r>
        <w:t>-E.g. many different types of jams, bought less</w:t>
      </w:r>
    </w:p>
    <w:p w14:paraId="6014F6C8" w14:textId="363EAA85" w:rsidR="0060391B" w:rsidRDefault="0060391B" w:rsidP="00DA1478">
      <w:pPr>
        <w:pStyle w:val="NoteLevel1"/>
      </w:pPr>
      <w:r>
        <w:t xml:space="preserve">-More retirement funds, less savings </w:t>
      </w:r>
    </w:p>
    <w:p w14:paraId="3B72AF2D" w14:textId="39B71A41" w:rsidR="0060391B" w:rsidRDefault="0060391B" w:rsidP="00DA1478">
      <w:pPr>
        <w:pStyle w:val="NoteLevel1"/>
      </w:pPr>
      <w:r>
        <w:t>-Consequences of more choices:</w:t>
      </w:r>
    </w:p>
    <w:p w14:paraId="1D2080DE" w14:textId="2C1D43D7" w:rsidR="0060391B" w:rsidRDefault="0060391B" w:rsidP="00DA1478">
      <w:pPr>
        <w:pStyle w:val="NoteLevel1"/>
      </w:pPr>
      <w:r>
        <w:t>1. Delay choosing</w:t>
      </w:r>
    </w:p>
    <w:p w14:paraId="02FC823E" w14:textId="6292F69A" w:rsidR="0060391B" w:rsidRDefault="0060391B" w:rsidP="00DA1478">
      <w:pPr>
        <w:pStyle w:val="NoteLevel1"/>
      </w:pPr>
      <w:r>
        <w:t xml:space="preserve">2. </w:t>
      </w:r>
      <w:proofErr w:type="gramStart"/>
      <w:r>
        <w:t>make</w:t>
      </w:r>
      <w:proofErr w:type="gramEnd"/>
      <w:r>
        <w:t xml:space="preserve"> worse choices</w:t>
      </w:r>
    </w:p>
    <w:p w14:paraId="79C0553D" w14:textId="3B0B4C16" w:rsidR="0060391B" w:rsidRDefault="0060391B" w:rsidP="00DA1478">
      <w:pPr>
        <w:pStyle w:val="NoteLevel1"/>
      </w:pPr>
      <w:r>
        <w:t xml:space="preserve">3. </w:t>
      </w:r>
      <w:proofErr w:type="gramStart"/>
      <w:r>
        <w:t>choose</w:t>
      </w:r>
      <w:proofErr w:type="gramEnd"/>
      <w:r>
        <w:t xml:space="preserve"> things that make them less satisfied</w:t>
      </w:r>
    </w:p>
    <w:p w14:paraId="4076FF56" w14:textId="7FAFC5B5" w:rsidR="0060391B" w:rsidRDefault="0060391B" w:rsidP="00DA1478">
      <w:pPr>
        <w:pStyle w:val="NoteLevel1"/>
      </w:pPr>
      <w:r>
        <w:t>-Solutions:</w:t>
      </w:r>
    </w:p>
    <w:p w14:paraId="302E6A46" w14:textId="0EBA499E" w:rsidR="0060391B" w:rsidRDefault="0060391B" w:rsidP="00DA1478">
      <w:pPr>
        <w:pStyle w:val="NoteLevel1"/>
      </w:pPr>
      <w:r>
        <w:t>1. Cut options</w:t>
      </w:r>
    </w:p>
    <w:p w14:paraId="6BD93F0A" w14:textId="0854410C" w:rsidR="0060391B" w:rsidRDefault="0060391B" w:rsidP="00DA1478">
      <w:pPr>
        <w:pStyle w:val="NoteLevel1"/>
      </w:pPr>
      <w:r>
        <w:t>-Results in increase of sales, lowering costs</w:t>
      </w:r>
    </w:p>
    <w:p w14:paraId="035CBE52" w14:textId="0887EE16" w:rsidR="0060391B" w:rsidRDefault="0060391B" w:rsidP="00DA1478">
      <w:pPr>
        <w:pStyle w:val="NoteLevel1"/>
      </w:pPr>
      <w:r>
        <w:t>2. Concretization</w:t>
      </w:r>
      <w:r w:rsidR="005610E0">
        <w:t xml:space="preserve"> –make it vivid</w:t>
      </w:r>
    </w:p>
    <w:p w14:paraId="17FE097D" w14:textId="6D32E58B" w:rsidR="0060391B" w:rsidRDefault="0060391B" w:rsidP="00DA1478">
      <w:pPr>
        <w:pStyle w:val="NoteLevel1"/>
      </w:pPr>
      <w:r>
        <w:t>3. Categorization</w:t>
      </w:r>
      <w:r w:rsidR="005610E0">
        <w:t xml:space="preserve"> – more categories less choices</w:t>
      </w:r>
    </w:p>
    <w:p w14:paraId="1540BF7F" w14:textId="0C239432" w:rsidR="0060391B" w:rsidRDefault="0060391B" w:rsidP="005610E0">
      <w:pPr>
        <w:pStyle w:val="NoteLevel1"/>
      </w:pPr>
      <w:r>
        <w:t xml:space="preserve">4. Complex decisions should be unconscious </w:t>
      </w:r>
    </w:p>
    <w:p w14:paraId="5B685861" w14:textId="77777777" w:rsidR="0055655C" w:rsidRDefault="0055655C" w:rsidP="00DA1478">
      <w:pPr>
        <w:pStyle w:val="NoteLevel1"/>
      </w:pPr>
    </w:p>
    <w:p w14:paraId="4D136C16" w14:textId="77777777" w:rsidR="0055655C" w:rsidRDefault="0055655C" w:rsidP="00DA1478">
      <w:pPr>
        <w:pStyle w:val="NoteLevel1"/>
      </w:pPr>
    </w:p>
    <w:p w14:paraId="7D266294" w14:textId="007334A9" w:rsidR="0055655C" w:rsidRDefault="0055655C" w:rsidP="00DA1478">
      <w:pPr>
        <w:pStyle w:val="NoteLevel1"/>
      </w:pPr>
      <w:r>
        <w:t xml:space="preserve">Article </w:t>
      </w:r>
      <w:proofErr w:type="spellStart"/>
      <w:r w:rsidRPr="0055655C">
        <w:t>Dijksterhuis</w:t>
      </w:r>
      <w:proofErr w:type="spellEnd"/>
      <w:r w:rsidRPr="0055655C">
        <w:t xml:space="preserve"> and colleagues (2006)</w:t>
      </w:r>
      <w:r>
        <w:t>:</w:t>
      </w:r>
    </w:p>
    <w:p w14:paraId="06A048A3" w14:textId="77777777" w:rsidR="00441279" w:rsidRDefault="0055655C" w:rsidP="00DA1478">
      <w:pPr>
        <w:pStyle w:val="NoteLevel1"/>
      </w:pPr>
      <w:r>
        <w:t>-</w:t>
      </w:r>
      <w:r w:rsidR="00441279">
        <w:t>Not always good to use conscious thought before choosing</w:t>
      </w:r>
    </w:p>
    <w:p w14:paraId="3527AE99" w14:textId="7924F427" w:rsidR="00441279" w:rsidRDefault="00441279" w:rsidP="00DA1478">
      <w:pPr>
        <w:pStyle w:val="NoteLevel1"/>
      </w:pPr>
      <w:r>
        <w:t>-Complex decisions should be left to unconscious thought (e.g. in the absence of deliberation</w:t>
      </w:r>
    </w:p>
    <w:p w14:paraId="3A656465" w14:textId="77777777" w:rsidR="00441279" w:rsidRDefault="00441279" w:rsidP="00DA1478">
      <w:pPr>
        <w:pStyle w:val="NoteLevel1"/>
      </w:pPr>
      <w:r>
        <w:t xml:space="preserve">-‘Sleeping on it’ shows the power of </w:t>
      </w:r>
      <w:proofErr w:type="spellStart"/>
      <w:r>
        <w:t>uncconious</w:t>
      </w:r>
      <w:proofErr w:type="spellEnd"/>
      <w:r>
        <w:t xml:space="preserve"> thought</w:t>
      </w:r>
    </w:p>
    <w:p w14:paraId="6BB01168" w14:textId="2DB77C95" w:rsidR="008207B1" w:rsidRDefault="00441279" w:rsidP="00DA1478">
      <w:pPr>
        <w:pStyle w:val="NoteLevel1"/>
      </w:pPr>
      <w:r>
        <w:t>-</w:t>
      </w:r>
      <w:r w:rsidR="008207B1">
        <w:t>Hypothesize it is not better</w:t>
      </w:r>
    </w:p>
    <w:p w14:paraId="44A08612" w14:textId="5299FCC3" w:rsidR="008207B1" w:rsidRDefault="008207B1" w:rsidP="008207B1">
      <w:pPr>
        <w:pStyle w:val="NoteLevel1"/>
        <w:numPr>
          <w:ilvl w:val="0"/>
          <w:numId w:val="0"/>
        </w:numPr>
      </w:pPr>
      <w:r>
        <w:t>-Does not always lead to better choices (makes further evaluations less accurate)</w:t>
      </w:r>
    </w:p>
    <w:p w14:paraId="1D04D279" w14:textId="77777777" w:rsidR="008207B1" w:rsidRDefault="008207B1" w:rsidP="008207B1">
      <w:pPr>
        <w:pStyle w:val="NoteLevel1"/>
        <w:numPr>
          <w:ilvl w:val="0"/>
          <w:numId w:val="0"/>
        </w:numPr>
      </w:pPr>
      <w:r>
        <w:t>-Has low capacity</w:t>
      </w:r>
    </w:p>
    <w:p w14:paraId="3020D206" w14:textId="2C6ADAD2" w:rsidR="008207B1" w:rsidRDefault="008207B1" w:rsidP="008207B1">
      <w:pPr>
        <w:pStyle w:val="NoteLevel1"/>
        <w:numPr>
          <w:ilvl w:val="0"/>
          <w:numId w:val="0"/>
        </w:numPr>
      </w:pPr>
      <w:r>
        <w:t>-Leads to suboptimal weighting</w:t>
      </w:r>
    </w:p>
    <w:p w14:paraId="73331B05" w14:textId="77777777" w:rsidR="008207B1" w:rsidRDefault="008207B1" w:rsidP="008207B1">
      <w:pPr>
        <w:pStyle w:val="NoteLevel1"/>
        <w:numPr>
          <w:ilvl w:val="0"/>
          <w:numId w:val="0"/>
        </w:numPr>
      </w:pPr>
      <w:r>
        <w:t>-Sometimes does lead to good choices</w:t>
      </w:r>
    </w:p>
    <w:p w14:paraId="28B3F723" w14:textId="77777777" w:rsidR="008207B1" w:rsidRDefault="008207B1" w:rsidP="008207B1">
      <w:pPr>
        <w:pStyle w:val="NoteLevel1"/>
        <w:numPr>
          <w:ilvl w:val="0"/>
          <w:numId w:val="0"/>
        </w:numPr>
      </w:pPr>
      <w:r>
        <w:t>-</w:t>
      </w:r>
      <w:proofErr w:type="gramStart"/>
      <w:r>
        <w:t>study</w:t>
      </w:r>
      <w:proofErr w:type="gramEnd"/>
      <w:r>
        <w:t xml:space="preserve"> chows distraction and unconscious thought lead to better choices</w:t>
      </w:r>
    </w:p>
    <w:p w14:paraId="1D570EF9" w14:textId="77777777" w:rsidR="008207B1" w:rsidRDefault="008207B1" w:rsidP="008207B1">
      <w:pPr>
        <w:pStyle w:val="NoteLevel1"/>
        <w:numPr>
          <w:ilvl w:val="0"/>
          <w:numId w:val="0"/>
        </w:numPr>
      </w:pPr>
      <w:r>
        <w:t>-</w:t>
      </w:r>
      <w:proofErr w:type="spellStart"/>
      <w:proofErr w:type="gramStart"/>
      <w:r>
        <w:t>concious</w:t>
      </w:r>
      <w:proofErr w:type="spellEnd"/>
      <w:proofErr w:type="gramEnd"/>
      <w:r>
        <w:t xml:space="preserve"> thought:</w:t>
      </w:r>
    </w:p>
    <w:p w14:paraId="2A8BEB57" w14:textId="77777777" w:rsidR="008207B1" w:rsidRDefault="008207B1" w:rsidP="008207B1">
      <w:pPr>
        <w:pStyle w:val="NoteLevel1"/>
        <w:numPr>
          <w:ilvl w:val="0"/>
          <w:numId w:val="0"/>
        </w:numPr>
      </w:pPr>
      <w:r>
        <w:t xml:space="preserve">1. </w:t>
      </w:r>
      <w:proofErr w:type="gramStart"/>
      <w:r>
        <w:t>rule</w:t>
      </w:r>
      <w:proofErr w:type="gramEnd"/>
      <w:r>
        <w:t xml:space="preserve"> based</w:t>
      </w:r>
    </w:p>
    <w:p w14:paraId="5C0DB881" w14:textId="40D6F7FD" w:rsidR="008207B1" w:rsidRDefault="008207B1" w:rsidP="008207B1">
      <w:pPr>
        <w:pStyle w:val="NoteLevel1"/>
        <w:numPr>
          <w:ilvl w:val="0"/>
          <w:numId w:val="0"/>
        </w:numPr>
      </w:pPr>
      <w:r>
        <w:t xml:space="preserve">2. </w:t>
      </w:r>
      <w:proofErr w:type="gramStart"/>
      <w:r>
        <w:t>low</w:t>
      </w:r>
      <w:proofErr w:type="gramEnd"/>
      <w:r>
        <w:t xml:space="preserve"> capacity</w:t>
      </w:r>
    </w:p>
    <w:p w14:paraId="0DB3A375" w14:textId="3F926C9C" w:rsidR="008207B1" w:rsidRDefault="008207B1" w:rsidP="008207B1">
      <w:pPr>
        <w:pStyle w:val="NoteLevel1"/>
        <w:numPr>
          <w:ilvl w:val="0"/>
          <w:numId w:val="0"/>
        </w:numPr>
      </w:pPr>
      <w:r>
        <w:t xml:space="preserve">3. </w:t>
      </w:r>
      <w:proofErr w:type="gramStart"/>
      <w:r>
        <w:t>simple</w:t>
      </w:r>
      <w:proofErr w:type="gramEnd"/>
      <w:r>
        <w:t xml:space="preserve"> matters</w:t>
      </w:r>
    </w:p>
    <w:p w14:paraId="6D274F1A" w14:textId="77777777" w:rsidR="008207B1" w:rsidRDefault="008207B1" w:rsidP="008207B1">
      <w:pPr>
        <w:pStyle w:val="NoteLevel1"/>
        <w:numPr>
          <w:ilvl w:val="0"/>
          <w:numId w:val="0"/>
        </w:numPr>
      </w:pPr>
      <w:proofErr w:type="spellStart"/>
      <w:r>
        <w:t>Unconcious</w:t>
      </w:r>
      <w:proofErr w:type="spellEnd"/>
      <w:r>
        <w:t xml:space="preserve"> thought:</w:t>
      </w:r>
    </w:p>
    <w:p w14:paraId="231EBACF" w14:textId="77777777" w:rsidR="008207B1" w:rsidRDefault="008207B1" w:rsidP="008207B1">
      <w:pPr>
        <w:pStyle w:val="NoteLevel1"/>
        <w:numPr>
          <w:ilvl w:val="0"/>
          <w:numId w:val="0"/>
        </w:numPr>
      </w:pPr>
      <w:r>
        <w:t xml:space="preserve">1. </w:t>
      </w:r>
      <w:proofErr w:type="gramStart"/>
      <w:r>
        <w:t>conform</w:t>
      </w:r>
      <w:proofErr w:type="gramEnd"/>
      <w:r>
        <w:t xml:space="preserve"> to rules that detect patterns</w:t>
      </w:r>
    </w:p>
    <w:p w14:paraId="39E7ED27" w14:textId="77777777" w:rsidR="008207B1" w:rsidRDefault="008207B1" w:rsidP="008207B1">
      <w:pPr>
        <w:pStyle w:val="NoteLevel1"/>
        <w:numPr>
          <w:ilvl w:val="0"/>
          <w:numId w:val="0"/>
        </w:numPr>
      </w:pPr>
      <w:r>
        <w:t xml:space="preserve">2. </w:t>
      </w:r>
      <w:proofErr w:type="gramStart"/>
      <w:r>
        <w:t>large</w:t>
      </w:r>
      <w:proofErr w:type="gramEnd"/>
      <w:r>
        <w:t xml:space="preserve"> amounts of info integrated</w:t>
      </w:r>
    </w:p>
    <w:p w14:paraId="7058D959" w14:textId="644F2A53" w:rsidR="008207B1" w:rsidRDefault="008207B1" w:rsidP="008207B1">
      <w:pPr>
        <w:pStyle w:val="NoteLevel1"/>
        <w:numPr>
          <w:ilvl w:val="0"/>
          <w:numId w:val="0"/>
        </w:numPr>
      </w:pPr>
      <w:r>
        <w:t>3. Lead to choices of lower quality for simple matters (complex better)</w:t>
      </w:r>
    </w:p>
    <w:p w14:paraId="1C096447" w14:textId="77777777" w:rsidR="008207B1" w:rsidRDefault="008207B1" w:rsidP="008207B1">
      <w:pPr>
        <w:pStyle w:val="NoteLevel1"/>
        <w:numPr>
          <w:ilvl w:val="0"/>
          <w:numId w:val="0"/>
        </w:numPr>
      </w:pPr>
      <w:r>
        <w:t>-</w:t>
      </w:r>
      <w:proofErr w:type="gramStart"/>
      <w:r>
        <w:t>complexity</w:t>
      </w:r>
      <w:proofErr w:type="gramEnd"/>
      <w:r>
        <w:t xml:space="preserve">: amount of info a choice has </w:t>
      </w:r>
    </w:p>
    <w:p w14:paraId="2E98925A" w14:textId="3EF21A7B" w:rsidR="00DA1478" w:rsidRDefault="008207B1" w:rsidP="008207B1">
      <w:pPr>
        <w:pStyle w:val="NoteLevel1"/>
        <w:numPr>
          <w:ilvl w:val="0"/>
          <w:numId w:val="0"/>
        </w:numPr>
        <w:sectPr w:rsidR="00DA1478" w:rsidSect="00D21E68">
          <w:headerReference w:type="first" r:id="rId14"/>
          <w:pgSz w:w="12240" w:h="15840"/>
          <w:pgMar w:top="1440" w:right="1440" w:bottom="1440" w:left="1440" w:header="708" w:footer="708" w:gutter="0"/>
          <w:cols w:space="708"/>
          <w:titlePg/>
          <w:docGrid w:type="lines" w:linePitch="360"/>
        </w:sectPr>
      </w:pPr>
      <w:r>
        <w:t>-Thinking does not make people more satisfied</w:t>
      </w:r>
      <w:r w:rsidR="00DA1478">
        <w:cr/>
      </w:r>
    </w:p>
    <w:p w14:paraId="367C42BC" w14:textId="46BA06EA" w:rsidR="00D21E68" w:rsidRPr="00826044" w:rsidRDefault="00826044" w:rsidP="00DA1478">
      <w:pPr>
        <w:pStyle w:val="NoteLevel1"/>
        <w:rPr>
          <w:b/>
        </w:rPr>
      </w:pPr>
      <w:r>
        <w:rPr>
          <w:b/>
        </w:rPr>
        <w:t xml:space="preserve">CHAPTER 8: </w:t>
      </w:r>
      <w:r w:rsidR="00471A95" w:rsidRPr="00826044">
        <w:rPr>
          <w:b/>
        </w:rPr>
        <w:t>Engineering Psych</w:t>
      </w:r>
    </w:p>
    <w:p w14:paraId="24AB3DB1" w14:textId="77777777" w:rsidR="00471A95" w:rsidRDefault="00471A95" w:rsidP="00DA1478">
      <w:pPr>
        <w:pStyle w:val="NoteLevel1"/>
      </w:pPr>
    </w:p>
    <w:p w14:paraId="07E5B53B" w14:textId="7A58515B" w:rsidR="00471A95" w:rsidRPr="00AF68CF" w:rsidRDefault="00471A95" w:rsidP="00DA1478">
      <w:pPr>
        <w:pStyle w:val="NoteLevel1"/>
        <w:rPr>
          <w:b/>
        </w:rPr>
      </w:pPr>
      <w:r w:rsidRPr="00AF68CF">
        <w:rPr>
          <w:b/>
        </w:rPr>
        <w:t>Fire Truck Color</w:t>
      </w:r>
    </w:p>
    <w:p w14:paraId="126651AF" w14:textId="6A7C4B49" w:rsidR="00471A95" w:rsidRDefault="00471A95" w:rsidP="00DA1478">
      <w:pPr>
        <w:pStyle w:val="NoteLevel1"/>
      </w:pPr>
      <w:r>
        <w:t>-</w:t>
      </w:r>
      <w:r w:rsidRPr="00471A95">
        <w:t>Red may be the traditional color of fire engines, but human factors and ergonomics research finds that lime-yellow fire vehicles are less likely to be involved in accidents.</w:t>
      </w:r>
    </w:p>
    <w:p w14:paraId="502BBE34" w14:textId="4BF9590B" w:rsidR="00471A95" w:rsidRDefault="00471A95" w:rsidP="00DA1478">
      <w:pPr>
        <w:pStyle w:val="NoteLevel1"/>
      </w:pPr>
      <w:r>
        <w:t>-</w:t>
      </w:r>
      <w:r w:rsidRPr="00471A95">
        <w:t xml:space="preserve">This research shows that because the color-transmitting cones in our eyes don't work well in the dark, some colors are easier for us to see at night. We are most sensitive to greenish-yellow colors under dim conditions, making lime shades easiest to see in low lighting. </w:t>
      </w:r>
      <w:r>
        <w:br/>
        <w:t>-</w:t>
      </w:r>
      <w:r w:rsidRPr="00471A95">
        <w:t>A 2009 study by the U.S. Fire Administration (USFA), a division of the Federal Emergency Management Agency (FEMA), also concluded that fluorescent colors, including yellow-green and orange, are easiest to spot in daylight.</w:t>
      </w:r>
    </w:p>
    <w:p w14:paraId="6C8E49C0" w14:textId="6807E91D" w:rsidR="00471A95" w:rsidRDefault="00471A95" w:rsidP="00DA1478">
      <w:pPr>
        <w:pStyle w:val="NoteLevel1"/>
      </w:pPr>
      <w:r>
        <w:t>-</w:t>
      </w:r>
      <w:r w:rsidRPr="00471A95">
        <w:t xml:space="preserve">However, later studies have qualified these findings. While the 2009 USFA study confirmed that fluorescent yellow-green and orange </w:t>
      </w:r>
      <w:proofErr w:type="gramStart"/>
      <w:r w:rsidRPr="00471A95">
        <w:t>may</w:t>
      </w:r>
      <w:proofErr w:type="gramEnd"/>
      <w:r w:rsidRPr="00471A95">
        <w:t xml:space="preserve"> increase vehicle visibility, the report also concluded that recognizing the vehicle was more important than paint color. Therefore, if people in a particular community don't associate the color lime with fire trucks, then yellow-green vehicles may not actually be as conspicuous as intended.</w:t>
      </w:r>
    </w:p>
    <w:p w14:paraId="37D9D19D" w14:textId="609CCA04" w:rsidR="00471A95" w:rsidRDefault="00471A95" w:rsidP="00DA1478">
      <w:pPr>
        <w:pStyle w:val="NoteLevel1"/>
      </w:pPr>
      <w:r>
        <w:t>-</w:t>
      </w:r>
      <w:r w:rsidRPr="00471A95">
        <w:t>The U.S. Fire Administration reported that motor vehicle accidents were the cause of more than 10 percent of firefighter deaths in 2012. Additionally, such accidents can also injure or kill civilians</w:t>
      </w:r>
    </w:p>
    <w:p w14:paraId="75D4DD99" w14:textId="77777777" w:rsidR="00471A95" w:rsidRDefault="00471A95" w:rsidP="00471A95">
      <w:pPr>
        <w:pStyle w:val="NoteLevel1"/>
      </w:pPr>
    </w:p>
    <w:p w14:paraId="29360566" w14:textId="1879DEEB" w:rsidR="00471A95" w:rsidRPr="00AF68CF" w:rsidRDefault="00471A95" w:rsidP="00DA1478">
      <w:pPr>
        <w:pStyle w:val="NoteLevel1"/>
        <w:rPr>
          <w:b/>
        </w:rPr>
      </w:pPr>
      <w:r w:rsidRPr="00AF68CF">
        <w:rPr>
          <w:b/>
        </w:rPr>
        <w:t>Third Break Light</w:t>
      </w:r>
    </w:p>
    <w:p w14:paraId="44915451" w14:textId="7442919B" w:rsidR="00471A95" w:rsidRDefault="00471A95" w:rsidP="00DA1478">
      <w:pPr>
        <w:pStyle w:val="NoteLevel1"/>
      </w:pPr>
      <w:r>
        <w:t>-</w:t>
      </w:r>
      <w:r w:rsidRPr="00471A95">
        <w:t>The gadget was a third brake light, mounted in the base of rear windshields so that when drivers pressed their brakes, a triangle of light warned following drivers to slow down</w:t>
      </w:r>
    </w:p>
    <w:p w14:paraId="1DC59430" w14:textId="11CED1DA" w:rsidR="00471A95" w:rsidRDefault="00471A95" w:rsidP="00DA1478">
      <w:pPr>
        <w:pStyle w:val="NoteLevel1"/>
      </w:pPr>
      <w:r>
        <w:t>-</w:t>
      </w:r>
      <w:r w:rsidRPr="00471A95">
        <w:t>At the end of a 10-month experiment, taxis with a third brake light had suffered 60.6 percent fewer rear-end collisions than had the control-group taxis. Additionally, drivers of taxis with the third brake light that were struck in the rear by other vehicles were injured 61.1 percent less often than were drivers of taxis without the light, and repairs to all taxis with the light cost 61.8 percent less than did repairs to taxis without the light.</w:t>
      </w:r>
    </w:p>
    <w:p w14:paraId="2D2C5BAD" w14:textId="531FAF94" w:rsidR="00471A95" w:rsidRDefault="00471A95" w:rsidP="00DA1478">
      <w:pPr>
        <w:pStyle w:val="NoteLevel1"/>
      </w:pPr>
      <w:r>
        <w:t>-</w:t>
      </w:r>
      <w:r w:rsidRPr="00471A95">
        <w:t>A third brake light provides an extra signal to distracted drivers — and studies confirm that it reduces automobile accidents.</w:t>
      </w:r>
    </w:p>
    <w:p w14:paraId="1695895E" w14:textId="3B50C63E" w:rsidR="00471A95" w:rsidRDefault="00471A95" w:rsidP="00DA1478">
      <w:pPr>
        <w:pStyle w:val="NoteLevel1"/>
      </w:pPr>
      <w:r>
        <w:t>-</w:t>
      </w:r>
      <w:proofErr w:type="gramStart"/>
      <w:r w:rsidRPr="00471A95">
        <w:t>these</w:t>
      </w:r>
      <w:proofErr w:type="gramEnd"/>
      <w:r w:rsidRPr="00471A95">
        <w:t xml:space="preserve"> lights reduced rear impacts by 4.3 percent. </w:t>
      </w:r>
      <w:r>
        <w:br/>
        <w:t>-</w:t>
      </w:r>
      <w:r w:rsidRPr="00471A95">
        <w:t>Although less dramatic than the original findings, this means that since the lights became standard equipment, there have been about 200,000 fewer crashes, 60,000 fewer injuries, and more than $600 million in property damage saved every yea</w:t>
      </w:r>
      <w:r>
        <w:t>r</w:t>
      </w:r>
    </w:p>
    <w:p w14:paraId="5A26F3BD" w14:textId="23618EDA" w:rsidR="00826044" w:rsidRDefault="00471A95" w:rsidP="00DA1478">
      <w:pPr>
        <w:pStyle w:val="NoteLevel1"/>
        <w:sectPr w:rsidR="00826044" w:rsidSect="00DA1478">
          <w:headerReference w:type="first" r:id="rId15"/>
          <w:pgSz w:w="12240" w:h="15840"/>
          <w:pgMar w:top="1440" w:right="1440" w:bottom="1440" w:left="1440" w:header="708" w:footer="708" w:gutter="0"/>
          <w:cols w:space="708"/>
          <w:titlePg/>
          <w:docGrid w:type="lines" w:linePitch="360"/>
        </w:sectPr>
      </w:pPr>
      <w:r>
        <w:t>-</w:t>
      </w:r>
      <w:r w:rsidRPr="00471A95">
        <w:t>Preliminary data suggest that LED lights may reduce crashes.</w:t>
      </w:r>
      <w:r w:rsidR="00826044">
        <w:cr/>
      </w:r>
    </w:p>
    <w:p w14:paraId="6BFF46EC" w14:textId="69A82B94" w:rsidR="00471A95" w:rsidRDefault="00826044" w:rsidP="00826044">
      <w:pPr>
        <w:pStyle w:val="NoteLevel1"/>
        <w:rPr>
          <w:b/>
        </w:rPr>
      </w:pPr>
      <w:r w:rsidRPr="00826044">
        <w:rPr>
          <w:b/>
        </w:rPr>
        <w:t>CHAPTER 9: Environmental Psych</w:t>
      </w:r>
    </w:p>
    <w:p w14:paraId="739CAE2B" w14:textId="77777777" w:rsidR="00826044" w:rsidRDefault="00826044" w:rsidP="00826044">
      <w:pPr>
        <w:pStyle w:val="NoteLevel1"/>
        <w:rPr>
          <w:b/>
        </w:rPr>
      </w:pPr>
    </w:p>
    <w:p w14:paraId="5CD2ACEB" w14:textId="16394603" w:rsidR="00826044" w:rsidRPr="00826044" w:rsidRDefault="00826044" w:rsidP="00826044">
      <w:pPr>
        <w:pStyle w:val="NoteLevel1"/>
      </w:pPr>
      <w:r>
        <w:t>-</w:t>
      </w:r>
      <w:r w:rsidRPr="00826044">
        <w:t>A couple of decades ago, recycling was being taught to kids in schools.  C</w:t>
      </w:r>
      <w:r>
        <w:t xml:space="preserve">hildren were aware of the chant </w:t>
      </w:r>
      <w:r w:rsidRPr="00826044">
        <w:t xml:space="preserve">“Reduce!  Reuse!  Recycle!”  </w:t>
      </w:r>
      <w:r>
        <w:br/>
        <w:t>-</w:t>
      </w:r>
      <w:r w:rsidRPr="00826044">
        <w:t xml:space="preserve">Today, the 3 </w:t>
      </w:r>
      <w:proofErr w:type="spellStart"/>
      <w:r w:rsidRPr="00826044">
        <w:t>Rs</w:t>
      </w:r>
      <w:proofErr w:type="spellEnd"/>
      <w:r w:rsidRPr="00826044">
        <w:t xml:space="preserve"> have been taken to a whole new level in schools. </w:t>
      </w:r>
      <w:r w:rsidR="002A1A10">
        <w:br/>
        <w:t>-</w:t>
      </w:r>
      <w:r w:rsidRPr="00826044">
        <w:t xml:space="preserve"> For example, the </w:t>
      </w:r>
      <w:hyperlink r:id="rId16" w:history="1">
        <w:r w:rsidRPr="00826044">
          <w:rPr>
            <w:rStyle w:val="Hyperlink"/>
            <w:color w:val="auto"/>
            <w:u w:val="none"/>
          </w:rPr>
          <w:t>Recycling Council of Ontario</w:t>
        </w:r>
      </w:hyperlink>
      <w:r w:rsidRPr="00826044">
        <w:t xml:space="preserve"> promotes its </w:t>
      </w:r>
      <w:hyperlink r:id="rId17" w:history="1">
        <w:r w:rsidRPr="00826044">
          <w:rPr>
            <w:rStyle w:val="Hyperlink"/>
            <w:color w:val="auto"/>
            <w:u w:val="none"/>
          </w:rPr>
          <w:t>Waste-free Lunch Challenge</w:t>
        </w:r>
      </w:hyperlink>
      <w:r w:rsidRPr="00826044">
        <w:t xml:space="preserve">: “A waste-free lunch (sometimes called litter-less, smart, garbage-less or waste-not lunch) contains no throwaway packaging or food leftovers. </w:t>
      </w:r>
      <w:r>
        <w:br/>
        <w:t>-</w:t>
      </w:r>
      <w:r w:rsidRPr="00826044">
        <w:t xml:space="preserve">As a first priority, lunches are packed in servings that will be completely eaten. </w:t>
      </w:r>
      <w:r>
        <w:br/>
        <w:t>-</w:t>
      </w:r>
      <w:r w:rsidRPr="00826044">
        <w:t xml:space="preserve">To avoid any packaging, all food and drinks are packed in reusable containers within a reusable lunch bag or box. </w:t>
      </w:r>
      <w:r>
        <w:br/>
        <w:t>-</w:t>
      </w:r>
      <w:r w:rsidRPr="00826044">
        <w:t>All containers are re-sealable, so that leftover food and drink that is not eaten can be consumed (or composted) later.</w:t>
      </w:r>
    </w:p>
    <w:p w14:paraId="1BBABC42" w14:textId="77777777" w:rsidR="00826044" w:rsidRDefault="00826044" w:rsidP="00826044">
      <w:pPr>
        <w:pStyle w:val="NoteLevel1"/>
        <w:rPr>
          <w:b/>
        </w:rPr>
      </w:pPr>
    </w:p>
    <w:p w14:paraId="65D4E459" w14:textId="18C0BDA5" w:rsidR="00826044" w:rsidRDefault="00826044" w:rsidP="00826044">
      <w:pPr>
        <w:pStyle w:val="NoteLevel1"/>
        <w:rPr>
          <w:b/>
        </w:rPr>
      </w:pPr>
      <w:r>
        <w:rPr>
          <w:b/>
        </w:rPr>
        <w:t>Pro-Environmental Behaviors</w:t>
      </w:r>
    </w:p>
    <w:p w14:paraId="33492943" w14:textId="2BB8A6CD" w:rsidR="00826044" w:rsidRDefault="00826044" w:rsidP="00826044">
      <w:pPr>
        <w:pStyle w:val="NoteLevel1"/>
      </w:pPr>
      <w:r>
        <w:t>-</w:t>
      </w:r>
      <w:r w:rsidRPr="00826044">
        <w:t xml:space="preserve">We as humans put a huge strain on our environment through littering, use of nonrenewable resources, food waste, and so on. </w:t>
      </w:r>
      <w:r>
        <w:br/>
        <w:t>-Factors include:</w:t>
      </w:r>
    </w:p>
    <w:p w14:paraId="65E3CD94" w14:textId="4D475305" w:rsidR="00826044" w:rsidRPr="009C774A" w:rsidRDefault="00826044" w:rsidP="00826044">
      <w:pPr>
        <w:pStyle w:val="NoteLevel1"/>
        <w:rPr>
          <w:b/>
        </w:rPr>
      </w:pPr>
      <w:r w:rsidRPr="009C774A">
        <w:rPr>
          <w:b/>
        </w:rPr>
        <w:t>-Conservation</w:t>
      </w:r>
    </w:p>
    <w:p w14:paraId="6F528F10" w14:textId="5770FD1C" w:rsidR="00826044" w:rsidRPr="009C774A" w:rsidRDefault="00826044" w:rsidP="00826044">
      <w:pPr>
        <w:pStyle w:val="NoteLevel1"/>
        <w:rPr>
          <w:b/>
        </w:rPr>
      </w:pPr>
      <w:r w:rsidRPr="009C774A">
        <w:rPr>
          <w:b/>
        </w:rPr>
        <w:t>-Environmental citizenship</w:t>
      </w:r>
    </w:p>
    <w:p w14:paraId="4448CA8C" w14:textId="5FED99A5" w:rsidR="00826044" w:rsidRPr="009C774A" w:rsidRDefault="00826044" w:rsidP="00826044">
      <w:pPr>
        <w:pStyle w:val="NoteLevel1"/>
        <w:rPr>
          <w:b/>
        </w:rPr>
      </w:pPr>
      <w:r w:rsidRPr="009C774A">
        <w:rPr>
          <w:b/>
        </w:rPr>
        <w:t>-Food</w:t>
      </w:r>
    </w:p>
    <w:p w14:paraId="0AD6725A" w14:textId="392C3C90" w:rsidR="00826044" w:rsidRPr="009C774A" w:rsidRDefault="00826044" w:rsidP="00826044">
      <w:pPr>
        <w:pStyle w:val="NoteLevel1"/>
        <w:rPr>
          <w:b/>
        </w:rPr>
      </w:pPr>
      <w:r w:rsidRPr="009C774A">
        <w:rPr>
          <w:b/>
        </w:rPr>
        <w:t xml:space="preserve">-Transportation </w:t>
      </w:r>
    </w:p>
    <w:p w14:paraId="1AF77656" w14:textId="5028DE09" w:rsidR="00826044" w:rsidRDefault="00826044" w:rsidP="00826044">
      <w:pPr>
        <w:pStyle w:val="NoteLevel1"/>
      </w:pPr>
      <w:r>
        <w:t>-</w:t>
      </w:r>
      <w:r w:rsidRPr="00826044">
        <w:t xml:space="preserve">You'll notice that some of these </w:t>
      </w:r>
      <w:proofErr w:type="spellStart"/>
      <w:r w:rsidRPr="00826044">
        <w:t>behaviours</w:t>
      </w:r>
      <w:proofErr w:type="spellEnd"/>
      <w:r w:rsidRPr="00826044">
        <w:t xml:space="preserve"> are easier to engage in than others. </w:t>
      </w:r>
      <w:r>
        <w:br/>
        <w:t>-</w:t>
      </w:r>
      <w:r w:rsidRPr="00826044">
        <w:t xml:space="preserve">For example, while turning off the TV when you're finished requires a simply button press, being a member of an environmental protection group is a much more difficult and time-consuming task. </w:t>
      </w:r>
      <w:r>
        <w:br/>
        <w:t>-</w:t>
      </w:r>
      <w:r w:rsidRPr="00826044">
        <w:t xml:space="preserve">Indeed, an indicator of pro-environmental </w:t>
      </w:r>
      <w:proofErr w:type="spellStart"/>
      <w:r w:rsidRPr="00826044">
        <w:t>behaviour</w:t>
      </w:r>
      <w:proofErr w:type="spellEnd"/>
      <w:r w:rsidRPr="00826044">
        <w:t xml:space="preserve"> is how "easy" the </w:t>
      </w:r>
      <w:proofErr w:type="spellStart"/>
      <w:r w:rsidRPr="00826044">
        <w:t>behaviour</w:t>
      </w:r>
      <w:proofErr w:type="spellEnd"/>
      <w:r w:rsidRPr="00826044">
        <w:t xml:space="preserve"> is to accomplish.</w:t>
      </w:r>
    </w:p>
    <w:p w14:paraId="4ADAED6A" w14:textId="77777777" w:rsidR="00826044" w:rsidRPr="00826044" w:rsidRDefault="00826044" w:rsidP="00826044">
      <w:pPr>
        <w:pStyle w:val="NoteLevel1"/>
      </w:pPr>
    </w:p>
    <w:p w14:paraId="05EE401A" w14:textId="4F2AAF17" w:rsidR="00826044" w:rsidRPr="00826044" w:rsidRDefault="00826044" w:rsidP="00826044">
      <w:pPr>
        <w:pStyle w:val="NoteLevel1"/>
        <w:rPr>
          <w:b/>
        </w:rPr>
      </w:pPr>
      <w:r>
        <w:rPr>
          <w:b/>
        </w:rPr>
        <w:t>P</w:t>
      </w:r>
      <w:r w:rsidRPr="00826044">
        <w:rPr>
          <w:b/>
        </w:rPr>
        <w:t xml:space="preserve">ro-environmental </w:t>
      </w:r>
      <w:proofErr w:type="spellStart"/>
      <w:r w:rsidRPr="00826044">
        <w:rPr>
          <w:b/>
        </w:rPr>
        <w:t>behaviours</w:t>
      </w:r>
      <w:proofErr w:type="spellEnd"/>
      <w:r w:rsidRPr="00826044">
        <w:rPr>
          <w:b/>
        </w:rPr>
        <w:t xml:space="preserve"> by </w:t>
      </w:r>
      <w:proofErr w:type="spellStart"/>
      <w:r w:rsidRPr="00826044">
        <w:rPr>
          <w:b/>
        </w:rPr>
        <w:t>Steg</w:t>
      </w:r>
      <w:proofErr w:type="spellEnd"/>
      <w:r w:rsidRPr="00826044">
        <w:rPr>
          <w:b/>
        </w:rPr>
        <w:t xml:space="preserve"> &amp; </w:t>
      </w:r>
      <w:proofErr w:type="spellStart"/>
      <w:r w:rsidRPr="00826044">
        <w:rPr>
          <w:b/>
        </w:rPr>
        <w:t>Vlek</w:t>
      </w:r>
      <w:proofErr w:type="spellEnd"/>
      <w:r w:rsidRPr="00826044">
        <w:rPr>
          <w:b/>
        </w:rPr>
        <w:t xml:space="preserve"> (2009):</w:t>
      </w:r>
    </w:p>
    <w:p w14:paraId="1129815F" w14:textId="2062CFBB" w:rsidR="00826044" w:rsidRDefault="00826044" w:rsidP="00826044">
      <w:pPr>
        <w:pStyle w:val="NoteLevel1"/>
      </w:pPr>
      <w:r>
        <w:t>-</w:t>
      </w:r>
      <w:r w:rsidRPr="00826044">
        <w:t>What's great about this paper is that it summarizes the research that has been done on this topic rather than simply providing a snapshot of one study on the topic. </w:t>
      </w:r>
    </w:p>
    <w:p w14:paraId="00ACC11D" w14:textId="7E791BE5" w:rsidR="00826044" w:rsidRPr="00826044" w:rsidRDefault="00826044" w:rsidP="00826044">
      <w:pPr>
        <w:pStyle w:val="NoteLevel1"/>
        <w:rPr>
          <w:lang w:val="en-CA"/>
        </w:rPr>
      </w:pPr>
      <w:r>
        <w:t>-</w:t>
      </w:r>
      <w:r w:rsidRPr="00826044">
        <w:rPr>
          <w:sz w:val="16"/>
          <w:szCs w:val="16"/>
          <w:lang w:val="en-CA"/>
        </w:rPr>
        <w:t xml:space="preserve"> </w:t>
      </w:r>
      <w:r w:rsidRPr="00826044">
        <w:rPr>
          <w:lang w:val="en-CA"/>
        </w:rPr>
        <w:t xml:space="preserve">Various environmental problems pose a threat to environ- mental sustainability, among which global warming, urban air pollution, water shortages, environmental noise, and loss of biodiversity. Many of these problems are rooted in human </w:t>
      </w:r>
      <w:proofErr w:type="spellStart"/>
      <w:r w:rsidRPr="00826044">
        <w:rPr>
          <w:lang w:val="en-CA"/>
        </w:rPr>
        <w:t>behav</w:t>
      </w:r>
      <w:proofErr w:type="spellEnd"/>
      <w:r w:rsidRPr="00826044">
        <w:rPr>
          <w:lang w:val="en-CA"/>
        </w:rPr>
        <w:t xml:space="preserve">- </w:t>
      </w:r>
      <w:proofErr w:type="spellStart"/>
      <w:r w:rsidRPr="00826044">
        <w:rPr>
          <w:lang w:val="en-CA"/>
        </w:rPr>
        <w:t>iour</w:t>
      </w:r>
      <w:proofErr w:type="spellEnd"/>
      <w:r w:rsidRPr="00826044">
        <w:rPr>
          <w:lang w:val="en-CA"/>
        </w:rPr>
        <w:t xml:space="preserve"> </w:t>
      </w:r>
    </w:p>
    <w:p w14:paraId="79897A70" w14:textId="2A2B0A8F" w:rsidR="00826044" w:rsidRPr="00826044" w:rsidRDefault="00826044" w:rsidP="00826044">
      <w:pPr>
        <w:pStyle w:val="NoteLevel1"/>
        <w:rPr>
          <w:lang w:val="en-CA"/>
        </w:rPr>
      </w:pPr>
      <w:r>
        <w:t>-</w:t>
      </w:r>
      <w:r w:rsidRPr="00826044">
        <w:rPr>
          <w:sz w:val="16"/>
          <w:szCs w:val="16"/>
          <w:lang w:val="en-CA"/>
        </w:rPr>
        <w:t xml:space="preserve"> </w:t>
      </w:r>
      <w:r w:rsidRPr="00826044">
        <w:rPr>
          <w:lang w:val="en-CA"/>
        </w:rPr>
        <w:t xml:space="preserve">Changes in human behaviour are believed to be needed because technical efficiency gains resulting from, for example, energy-efficient appliances, home insulation, and water-saving devices tend to be overtaken by consumption growth </w:t>
      </w:r>
    </w:p>
    <w:p w14:paraId="4639E92C" w14:textId="36B307D7" w:rsidR="00826044" w:rsidRPr="00826044" w:rsidRDefault="00826044" w:rsidP="00826044">
      <w:pPr>
        <w:pStyle w:val="NoteLevel1"/>
        <w:rPr>
          <w:lang w:val="en-CA"/>
        </w:rPr>
      </w:pPr>
      <w:r>
        <w:t>-</w:t>
      </w:r>
      <w:r w:rsidRPr="00826044">
        <w:rPr>
          <w:sz w:val="16"/>
          <w:szCs w:val="16"/>
          <w:lang w:val="en-CA"/>
        </w:rPr>
        <w:t xml:space="preserve"> </w:t>
      </w:r>
      <w:r w:rsidRPr="00826044">
        <w:rPr>
          <w:lang w:val="en-CA"/>
        </w:rPr>
        <w:t xml:space="preserve">We define environmental behaviour broadly as all types of behaviour that change the availability of materials or energy from the environment or alter the structure and dynamics of ecosystems or the biosphere </w:t>
      </w:r>
    </w:p>
    <w:p w14:paraId="3D28156C" w14:textId="45CAA0EF" w:rsidR="00826044" w:rsidRPr="00826044" w:rsidRDefault="00826044" w:rsidP="00826044">
      <w:pPr>
        <w:pStyle w:val="NoteLevel1"/>
        <w:rPr>
          <w:lang w:val="en-CA"/>
        </w:rPr>
      </w:pPr>
      <w:r>
        <w:t>-</w:t>
      </w:r>
      <w:r w:rsidRPr="00826044">
        <w:rPr>
          <w:sz w:val="16"/>
          <w:szCs w:val="16"/>
          <w:lang w:val="en-CA"/>
        </w:rPr>
        <w:t xml:space="preserve"> </w:t>
      </w:r>
      <w:r w:rsidRPr="00826044">
        <w:rPr>
          <w:lang w:val="en-CA"/>
        </w:rPr>
        <w:t xml:space="preserve">Pro-environmental behaviour refers to behaviour </w:t>
      </w:r>
      <w:r>
        <w:rPr>
          <w:lang w:val="en-CA"/>
        </w:rPr>
        <w:t>t</w:t>
      </w:r>
      <w:r w:rsidRPr="00826044">
        <w:rPr>
          <w:sz w:val="16"/>
          <w:szCs w:val="16"/>
          <w:lang w:val="en-CA"/>
        </w:rPr>
        <w:t xml:space="preserve"> </w:t>
      </w:r>
      <w:r w:rsidRPr="00826044">
        <w:rPr>
          <w:lang w:val="en-CA"/>
        </w:rPr>
        <w:t xml:space="preserve">hat harms the environment as little as possible, or even benefits the environment. </w:t>
      </w:r>
    </w:p>
    <w:p w14:paraId="063ED18B" w14:textId="32F97A25" w:rsidR="00826044" w:rsidRPr="00826044" w:rsidRDefault="00826044" w:rsidP="00826044">
      <w:pPr>
        <w:pStyle w:val="NoteLevel1"/>
        <w:rPr>
          <w:lang w:val="en-CA"/>
        </w:rPr>
      </w:pPr>
      <w:r>
        <w:rPr>
          <w:lang w:val="en-CA"/>
        </w:rPr>
        <w:t>-</w:t>
      </w:r>
      <w:r w:rsidRPr="00826044">
        <w:rPr>
          <w:sz w:val="16"/>
          <w:szCs w:val="16"/>
          <w:lang w:val="en-CA"/>
        </w:rPr>
        <w:t xml:space="preserve"> </w:t>
      </w:r>
      <w:proofErr w:type="gramStart"/>
      <w:r w:rsidRPr="00826044">
        <w:rPr>
          <w:lang w:val="en-CA"/>
        </w:rPr>
        <w:t>we</w:t>
      </w:r>
      <w:proofErr w:type="gramEnd"/>
      <w:r w:rsidRPr="00826044">
        <w:rPr>
          <w:lang w:val="en-CA"/>
        </w:rPr>
        <w:t xml:space="preserve"> argue that promoting behaviour change is more effective when one (1) carefully </w:t>
      </w:r>
      <w:r w:rsidRPr="002A1A10">
        <w:rPr>
          <w:b/>
          <w:lang w:val="en-CA"/>
        </w:rPr>
        <w:t>selects the behaviours to be changed</w:t>
      </w:r>
      <w:r w:rsidRPr="00826044">
        <w:rPr>
          <w:lang w:val="en-CA"/>
        </w:rPr>
        <w:t xml:space="preserve"> to improve environmental quality, (2) examines which </w:t>
      </w:r>
      <w:r w:rsidRPr="002A1A10">
        <w:rPr>
          <w:b/>
          <w:lang w:val="en-CA"/>
        </w:rPr>
        <w:t>factors cause those behaviours</w:t>
      </w:r>
      <w:r w:rsidRPr="00826044">
        <w:rPr>
          <w:lang w:val="en-CA"/>
        </w:rPr>
        <w:t xml:space="preserve">, (3) applies well- tuned </w:t>
      </w:r>
      <w:r w:rsidRPr="002A1A10">
        <w:rPr>
          <w:b/>
          <w:lang w:val="en-CA"/>
        </w:rPr>
        <w:t>interventions to change relevant behaviours</w:t>
      </w:r>
      <w:r w:rsidRPr="00826044">
        <w:rPr>
          <w:lang w:val="en-CA"/>
        </w:rPr>
        <w:t xml:space="preserve"> and their antecedents, and (4) systematically </w:t>
      </w:r>
      <w:r w:rsidRPr="002A1A10">
        <w:rPr>
          <w:b/>
          <w:lang w:val="en-CA"/>
        </w:rPr>
        <w:t>evaluates the effects of these interventions</w:t>
      </w:r>
      <w:r w:rsidRPr="00826044">
        <w:rPr>
          <w:lang w:val="en-CA"/>
        </w:rPr>
        <w:t xml:space="preserve"> on the behaviours themselves, their antecedents, on environmental quality and human quality of life </w:t>
      </w:r>
    </w:p>
    <w:p w14:paraId="039F91A9" w14:textId="1BA3AC88" w:rsidR="00D71197" w:rsidRPr="00D71197" w:rsidRDefault="00826044" w:rsidP="00D71197">
      <w:pPr>
        <w:pStyle w:val="NoteLevel1"/>
        <w:rPr>
          <w:lang w:val="en-CA"/>
        </w:rPr>
      </w:pPr>
      <w:r>
        <w:rPr>
          <w:lang w:val="en-CA"/>
        </w:rPr>
        <w:t>-</w:t>
      </w:r>
      <w:r w:rsidR="00D71197" w:rsidRPr="00D71197">
        <w:rPr>
          <w:sz w:val="16"/>
          <w:szCs w:val="16"/>
          <w:lang w:val="en-CA"/>
        </w:rPr>
        <w:t xml:space="preserve"> </w:t>
      </w:r>
      <w:proofErr w:type="gramStart"/>
      <w:r w:rsidR="00D71197" w:rsidRPr="00D71197">
        <w:rPr>
          <w:lang w:val="en-CA"/>
        </w:rPr>
        <w:t>from</w:t>
      </w:r>
      <w:proofErr w:type="gramEnd"/>
      <w:r w:rsidR="00D71197" w:rsidRPr="00D71197">
        <w:rPr>
          <w:lang w:val="en-CA"/>
        </w:rPr>
        <w:t xml:space="preserve"> a practical point of view, environmental psychologists should study behaviours that significantly affect environmental quality. For example, changing purchasing behaviour generally has greater environmental benefit than reusing or recycling available products </w:t>
      </w:r>
    </w:p>
    <w:p w14:paraId="0543F4EC" w14:textId="1B17B8F6"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The effectiveness of behavioural interventions generally increases when they are aimed at important antecedents of the relevant behaviour and at removing barriers for change </w:t>
      </w:r>
    </w:p>
    <w:p w14:paraId="07A142DE" w14:textId="6E9ADB70" w:rsidR="00D71197" w:rsidRPr="00D71197" w:rsidRDefault="00D71197" w:rsidP="00D71197">
      <w:pPr>
        <w:pStyle w:val="NoteLevel1"/>
        <w:rPr>
          <w:lang w:val="en-CA"/>
        </w:rPr>
      </w:pPr>
      <w:r>
        <w:rPr>
          <w:lang w:val="en-CA"/>
        </w:rPr>
        <w:t>-</w:t>
      </w:r>
      <w:r w:rsidRPr="00D71197">
        <w:rPr>
          <w:sz w:val="16"/>
          <w:szCs w:val="16"/>
          <w:lang w:val="en-CA"/>
        </w:rPr>
        <w:t xml:space="preserve"> </w:t>
      </w:r>
      <w:proofErr w:type="gramStart"/>
      <w:r w:rsidRPr="00D71197">
        <w:rPr>
          <w:lang w:val="en-CA"/>
        </w:rPr>
        <w:t>three</w:t>
      </w:r>
      <w:proofErr w:type="gramEnd"/>
      <w:r w:rsidRPr="00D71197">
        <w:rPr>
          <w:lang w:val="en-CA"/>
        </w:rPr>
        <w:t xml:space="preserve"> lines of research that focus on individual motivations to engage in environmental behaviour, respectively: perceived cost and benefits, moral and normative concerns, and affec</w:t>
      </w:r>
      <w:r>
        <w:rPr>
          <w:lang w:val="en-CA"/>
        </w:rPr>
        <w:t>t</w:t>
      </w:r>
      <w:r w:rsidRPr="00D71197">
        <w:rPr>
          <w:lang w:val="en-CA"/>
        </w:rPr>
        <w:t xml:space="preserve"> </w:t>
      </w:r>
    </w:p>
    <w:p w14:paraId="594D2096" w14:textId="7EE7F082"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Examples are </w:t>
      </w:r>
      <w:proofErr w:type="spellStart"/>
      <w:r w:rsidRPr="00D71197">
        <w:rPr>
          <w:lang w:val="en-CA"/>
        </w:rPr>
        <w:t>infor</w:t>
      </w:r>
      <w:proofErr w:type="spellEnd"/>
      <w:r w:rsidRPr="00D71197">
        <w:rPr>
          <w:lang w:val="en-CA"/>
        </w:rPr>
        <w:t xml:space="preserve">- </w:t>
      </w:r>
      <w:proofErr w:type="spellStart"/>
      <w:r w:rsidRPr="00D71197">
        <w:rPr>
          <w:lang w:val="en-CA"/>
        </w:rPr>
        <w:t>mation</w:t>
      </w:r>
      <w:proofErr w:type="spellEnd"/>
      <w:r w:rsidRPr="00D71197">
        <w:rPr>
          <w:lang w:val="en-CA"/>
        </w:rPr>
        <w:t xml:space="preserve"> and education, prompting, modelling, behavioural commitments, and environmental design. Consequence strategies are aimed at changing the consequences following behaviour. Examples are feedback, rewards, and penalties. </w:t>
      </w:r>
    </w:p>
    <w:p w14:paraId="652531DC" w14:textId="5EF6AE6B"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We define informational strategies as being aimed at changing perceptions, motivations, knowledge, and norms, without actually changing the external context in which choices are made. </w:t>
      </w:r>
    </w:p>
    <w:p w14:paraId="631B6EDD" w14:textId="2E790EF2"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First, informational strategies can be aimed to increase actors’ knowledge so as to heighten their awareness of environmental problems and of the environmental impacts of their behaviour, </w:t>
      </w:r>
    </w:p>
    <w:p w14:paraId="19656657" w14:textId="6213C622"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Second, persuasion may be aimed at, for example, influencing actors’ attitudes, strengthening their altruistic and ecological values, and/or strengthening their commitment to act pro-environmentally </w:t>
      </w:r>
    </w:p>
    <w:p w14:paraId="0E50CDAC" w14:textId="4CEF053E"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Third, social support and role models can be provided to strengthen social norms, and to inform actors about the </w:t>
      </w:r>
      <w:proofErr w:type="spellStart"/>
      <w:r w:rsidRPr="00D71197">
        <w:rPr>
          <w:lang w:val="en-CA"/>
        </w:rPr>
        <w:t>percep</w:t>
      </w:r>
      <w:proofErr w:type="spellEnd"/>
      <w:r w:rsidRPr="00D71197">
        <w:rPr>
          <w:lang w:val="en-CA"/>
        </w:rPr>
        <w:t xml:space="preserve">- </w:t>
      </w:r>
      <w:proofErr w:type="spellStart"/>
      <w:r w:rsidRPr="00D71197">
        <w:rPr>
          <w:lang w:val="en-CA"/>
        </w:rPr>
        <w:t>tions</w:t>
      </w:r>
      <w:proofErr w:type="spellEnd"/>
      <w:r w:rsidRPr="00D71197">
        <w:rPr>
          <w:lang w:val="en-CA"/>
        </w:rPr>
        <w:t xml:space="preserve">, efficacy and behaviour of others. </w:t>
      </w:r>
    </w:p>
    <w:p w14:paraId="090B7488" w14:textId="17823656"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Structural strategies either aim to reward ‘‘good’’ behaviour, or punish ‘‘bad’’ behaviour. According to Geller (2002) (see also Geller et al., 1982), rewards are more effective in encouraging pro-</w:t>
      </w:r>
      <w:proofErr w:type="spellStart"/>
      <w:r w:rsidRPr="00D71197">
        <w:rPr>
          <w:lang w:val="en-CA"/>
        </w:rPr>
        <w:t>envi</w:t>
      </w:r>
      <w:proofErr w:type="spellEnd"/>
      <w:r w:rsidRPr="00D71197">
        <w:rPr>
          <w:lang w:val="en-CA"/>
        </w:rPr>
        <w:t xml:space="preserve">- </w:t>
      </w:r>
      <w:proofErr w:type="spellStart"/>
      <w:r w:rsidRPr="00D71197">
        <w:rPr>
          <w:lang w:val="en-CA"/>
        </w:rPr>
        <w:t>ronmental</w:t>
      </w:r>
      <w:proofErr w:type="spellEnd"/>
      <w:r w:rsidRPr="00D71197">
        <w:rPr>
          <w:lang w:val="en-CA"/>
        </w:rPr>
        <w:t xml:space="preserve"> actions than are sanctions, because rewards are </w:t>
      </w:r>
      <w:proofErr w:type="spellStart"/>
      <w:r w:rsidRPr="00D71197">
        <w:rPr>
          <w:lang w:val="en-CA"/>
        </w:rPr>
        <w:t>associ</w:t>
      </w:r>
      <w:proofErr w:type="spellEnd"/>
      <w:r w:rsidRPr="00D71197">
        <w:rPr>
          <w:lang w:val="en-CA"/>
        </w:rPr>
        <w:t xml:space="preserve">- </w:t>
      </w:r>
      <w:proofErr w:type="spellStart"/>
      <w:r w:rsidRPr="00D71197">
        <w:rPr>
          <w:lang w:val="en-CA"/>
        </w:rPr>
        <w:t>ated</w:t>
      </w:r>
      <w:proofErr w:type="spellEnd"/>
      <w:r w:rsidRPr="00D71197">
        <w:rPr>
          <w:lang w:val="en-CA"/>
        </w:rPr>
        <w:t xml:space="preserve"> with positive affect and attitudes that support behavioural changes. However, when rewards are strong, people can attribute their behaviour change to the reward and not to their personal convictions. As a result, rewards tend to have short-term effects only, for as long as the reward is in place. </w:t>
      </w:r>
    </w:p>
    <w:p w14:paraId="6EBB4D3D" w14:textId="228F0756" w:rsidR="00D71197" w:rsidRPr="00D71197" w:rsidRDefault="00D71197" w:rsidP="00D71197">
      <w:pPr>
        <w:pStyle w:val="NoteLevel1"/>
        <w:rPr>
          <w:lang w:val="en-CA"/>
        </w:rPr>
      </w:pPr>
      <w:r>
        <w:rPr>
          <w:lang w:val="en-CA"/>
        </w:rPr>
        <w:t>-</w:t>
      </w:r>
      <w:r w:rsidRPr="00D71197">
        <w:rPr>
          <w:sz w:val="16"/>
          <w:szCs w:val="16"/>
          <w:lang w:val="en-CA"/>
        </w:rPr>
        <w:t xml:space="preserve"> </w:t>
      </w:r>
      <w:r w:rsidRPr="00D71197">
        <w:rPr>
          <w:lang w:val="en-CA"/>
        </w:rPr>
        <w:t xml:space="preserve">Obviously, which strategy will be most effective in encouraging pro-environmental behaviour depends on the specific barriers that inhibit individuals to act pro-environmentally. </w:t>
      </w:r>
    </w:p>
    <w:p w14:paraId="2106BC73" w14:textId="2456000A" w:rsidR="00826044" w:rsidRPr="00826044" w:rsidRDefault="00826044" w:rsidP="00826044">
      <w:pPr>
        <w:pStyle w:val="NoteLevel1"/>
        <w:rPr>
          <w:lang w:val="en-CA"/>
        </w:rPr>
      </w:pPr>
    </w:p>
    <w:p w14:paraId="7EE775B8" w14:textId="77777777" w:rsidR="009F5E99" w:rsidRDefault="009F5E99" w:rsidP="00826044">
      <w:pPr>
        <w:pStyle w:val="NoteLevel1"/>
        <w:sectPr w:rsidR="009F5E99" w:rsidSect="00826044">
          <w:headerReference w:type="first" r:id="rId18"/>
          <w:pgSz w:w="12240" w:h="15840"/>
          <w:pgMar w:top="1440" w:right="1440" w:bottom="1440" w:left="1440" w:header="708" w:footer="708" w:gutter="0"/>
          <w:cols w:space="708"/>
          <w:titlePg/>
          <w:docGrid w:type="lines" w:linePitch="360"/>
        </w:sectPr>
      </w:pPr>
    </w:p>
    <w:p w14:paraId="09C7FF12" w14:textId="65AECDEE" w:rsidR="00826044" w:rsidRDefault="009F5E99" w:rsidP="009F5E99">
      <w:pPr>
        <w:pStyle w:val="NoteLevel1"/>
      </w:pPr>
      <w:r>
        <w:t>MILITARY</w:t>
      </w:r>
    </w:p>
    <w:p w14:paraId="7E1F08C3" w14:textId="77777777" w:rsidR="009F5E99" w:rsidRDefault="009F5E99" w:rsidP="009F5E99">
      <w:pPr>
        <w:pStyle w:val="NoteLevel1"/>
      </w:pPr>
    </w:p>
    <w:p w14:paraId="78D699DE" w14:textId="5BD9E144" w:rsidR="009F5E99" w:rsidRDefault="009F5E99" w:rsidP="009F5E99">
      <w:pPr>
        <w:pStyle w:val="NoteLevel1"/>
      </w:pPr>
      <w:r>
        <w:t>Shared Mental Models</w:t>
      </w:r>
    </w:p>
    <w:p w14:paraId="61D14E2D" w14:textId="77777777" w:rsidR="009F5E99" w:rsidRPr="009F5E99" w:rsidRDefault="009F5E99" w:rsidP="009F5E99">
      <w:pPr>
        <w:pStyle w:val="NoteLevel1"/>
      </w:pPr>
      <w:r w:rsidRPr="009F5E99">
        <w:t>It's often the case that soldiers and other military personnel are required to work in groups or teams. Frequently, these group members are lacking the time needed to make decisions; instead, quick judgments must be made with little opportunity for communication. In such scenarios, how do military teams function effectively? </w:t>
      </w:r>
    </w:p>
    <w:p w14:paraId="35B103C4" w14:textId="77777777" w:rsidR="009F5E99" w:rsidRPr="009F5E99" w:rsidRDefault="009F5E99" w:rsidP="009F5E99">
      <w:pPr>
        <w:pStyle w:val="NoteLevel1"/>
      </w:pPr>
      <w:r w:rsidRPr="009F5E99">
        <w:t xml:space="preserve">Your final reading is about a construct called a shared mental model. </w:t>
      </w:r>
      <w:r w:rsidRPr="009F5E99">
        <w:rPr>
          <w:i/>
          <w:iCs/>
        </w:rPr>
        <w:t>Mental models</w:t>
      </w:r>
      <w:r w:rsidRPr="009F5E99">
        <w:t xml:space="preserve"> are people's organization of knowledge about a particular topic. For example, in driving a car, you know that the key must first go into the ignition, the foot must be on the brake, </w:t>
      </w:r>
      <w:proofErr w:type="gramStart"/>
      <w:r w:rsidRPr="009F5E99">
        <w:t>then</w:t>
      </w:r>
      <w:proofErr w:type="gramEnd"/>
      <w:r w:rsidRPr="009F5E99">
        <w:t xml:space="preserve"> the car can be put into reverse or drive. This is a small piece of your own mental model about driving or, in other words, the way you organize your knowledge about driving. We develop mental models about all sorts of different topics.</w:t>
      </w:r>
    </w:p>
    <w:p w14:paraId="62EA53DD" w14:textId="77777777" w:rsidR="009F5E99" w:rsidRPr="009F5E99" w:rsidRDefault="009F5E99" w:rsidP="009F5E99">
      <w:pPr>
        <w:pStyle w:val="NoteLevel1"/>
      </w:pPr>
      <w:r w:rsidRPr="009F5E99">
        <w:t> </w:t>
      </w:r>
    </w:p>
    <w:p w14:paraId="07A010DD" w14:textId="52A02112" w:rsidR="009F5E99" w:rsidRDefault="009F5E99" w:rsidP="009F5E99">
      <w:pPr>
        <w:pStyle w:val="NoteLevel1"/>
      </w:pPr>
      <w:r w:rsidRPr="009F5E99">
        <w:t xml:space="preserve">When group members have similar mental models, they are said to have a </w:t>
      </w:r>
      <w:r w:rsidRPr="009F5E99">
        <w:rPr>
          <w:i/>
          <w:iCs/>
        </w:rPr>
        <w:t>shared mental model</w:t>
      </w:r>
      <w:r w:rsidRPr="009F5E99">
        <w:t>. One of the benefits of sharing mental models is that verbal communication may not be as necessary as in groups that don't share mental models. If all group members are on the same page with respect to their knowledge about a topic, the group may function smoothly.</w:t>
      </w:r>
    </w:p>
    <w:p w14:paraId="50A3E537" w14:textId="77777777" w:rsidR="009F5E99" w:rsidRDefault="009F5E99" w:rsidP="009F5E99">
      <w:pPr>
        <w:pStyle w:val="NoteLevel1"/>
      </w:pPr>
    </w:p>
    <w:p w14:paraId="3A9D3DF5" w14:textId="714591DA" w:rsidR="009F5E99" w:rsidRDefault="009F5E99" w:rsidP="009F5E99">
      <w:pPr>
        <w:pStyle w:val="NoteLevel1"/>
      </w:pPr>
      <w:r>
        <w:t xml:space="preserve">Article: </w:t>
      </w:r>
    </w:p>
    <w:p w14:paraId="68BAB6F5" w14:textId="5E09BC41" w:rsidR="00F10AD6" w:rsidRPr="00F10AD6" w:rsidRDefault="009F5E99" w:rsidP="00F10AD6">
      <w:pPr>
        <w:pStyle w:val="NoteLevel1"/>
        <w:rPr>
          <w:lang w:val="en-CA"/>
        </w:rPr>
      </w:pPr>
      <w:r>
        <w:t>-</w:t>
      </w:r>
      <w:r w:rsidR="00F10AD6" w:rsidRPr="00F10AD6">
        <w:rPr>
          <w:color w:val="211E1E"/>
          <w:sz w:val="18"/>
          <w:szCs w:val="18"/>
          <w:lang w:val="en-CA"/>
        </w:rPr>
        <w:t xml:space="preserve"> </w:t>
      </w:r>
      <w:r w:rsidR="00F10AD6" w:rsidRPr="00F10AD6">
        <w:rPr>
          <w:lang w:val="en-CA"/>
        </w:rPr>
        <w:t xml:space="preserve">We conducted a field study of 71 action teams to examine the relationship between team mental model similarity and accuracy and the performance of real-world teams. We used Pathfinder to operationalize team members’ </w:t>
      </w:r>
      <w:proofErr w:type="spellStart"/>
      <w:r w:rsidR="00F10AD6" w:rsidRPr="00F10AD6">
        <w:rPr>
          <w:lang w:val="en-CA"/>
        </w:rPr>
        <w:t>taskwork</w:t>
      </w:r>
      <w:proofErr w:type="spellEnd"/>
      <w:r w:rsidR="00F10AD6" w:rsidRPr="00F10AD6">
        <w:rPr>
          <w:lang w:val="en-CA"/>
        </w:rPr>
        <w:t xml:space="preserve"> mental models (describing team procedures, tasks, and equipment) and teamwork mental models (describing team interaction processes) and examined team performance as evaluated by expert team assessment center </w:t>
      </w:r>
      <w:proofErr w:type="spellStart"/>
      <w:r w:rsidR="00F10AD6" w:rsidRPr="00F10AD6">
        <w:rPr>
          <w:lang w:val="en-CA"/>
        </w:rPr>
        <w:t>raters</w:t>
      </w:r>
      <w:proofErr w:type="spellEnd"/>
      <w:r w:rsidR="00F10AD6" w:rsidRPr="00F10AD6">
        <w:rPr>
          <w:lang w:val="en-CA"/>
        </w:rPr>
        <w:t xml:space="preserve">. Both </w:t>
      </w:r>
      <w:proofErr w:type="spellStart"/>
      <w:r w:rsidR="00F10AD6" w:rsidRPr="00F10AD6">
        <w:rPr>
          <w:lang w:val="en-CA"/>
        </w:rPr>
        <w:t>taskwork</w:t>
      </w:r>
      <w:proofErr w:type="spellEnd"/>
      <w:r w:rsidR="00F10AD6" w:rsidRPr="00F10AD6">
        <w:rPr>
          <w:lang w:val="en-CA"/>
        </w:rPr>
        <w:t xml:space="preserve"> mental model and teamwork mental model similarity predicted team performance. Team mental model accuracy measures were also predictive of team performance </w:t>
      </w:r>
    </w:p>
    <w:p w14:paraId="22DCA1A3" w14:textId="77777777" w:rsidR="00901A31" w:rsidRDefault="00901A31" w:rsidP="009F5E99">
      <w:pPr>
        <w:pStyle w:val="NoteLevel1"/>
        <w:sectPr w:rsidR="00901A31" w:rsidSect="009F5E99">
          <w:headerReference w:type="first" r:id="rId19"/>
          <w:pgSz w:w="12240" w:h="15840"/>
          <w:pgMar w:top="1440" w:right="1440" w:bottom="1440" w:left="1440" w:header="708" w:footer="708" w:gutter="0"/>
          <w:cols w:space="708"/>
          <w:titlePg/>
          <w:docGrid w:type="lines" w:linePitch="360"/>
        </w:sectPr>
      </w:pPr>
    </w:p>
    <w:p w14:paraId="352F43B7" w14:textId="58A090B7" w:rsidR="009F5E99" w:rsidRPr="00826044" w:rsidRDefault="009F5E99" w:rsidP="00901A31">
      <w:pPr>
        <w:pStyle w:val="NoteLevel1"/>
      </w:pPr>
    </w:p>
    <w:sectPr w:rsidR="009F5E99" w:rsidRPr="00826044" w:rsidSect="00901A31">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90C2D" w14:textId="77777777" w:rsidR="002A1A10" w:rsidRDefault="002A1A10" w:rsidP="004A4A90">
      <w:r>
        <w:separator/>
      </w:r>
    </w:p>
  </w:endnote>
  <w:endnote w:type="continuationSeparator" w:id="0">
    <w:p w14:paraId="2FBBDE00" w14:textId="77777777" w:rsidR="002A1A10" w:rsidRDefault="002A1A10" w:rsidP="004A4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FDEB9F" w14:textId="77777777" w:rsidR="002A1A10" w:rsidRDefault="002A1A10" w:rsidP="004A4A90">
      <w:r>
        <w:separator/>
      </w:r>
    </w:p>
  </w:footnote>
  <w:footnote w:type="continuationSeparator" w:id="0">
    <w:p w14:paraId="076EFF3D" w14:textId="77777777" w:rsidR="002A1A10" w:rsidRDefault="002A1A10" w:rsidP="004A4A9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AEC85" w14:textId="77777777" w:rsidR="002A1A10" w:rsidRDefault="002A1A10" w:rsidP="004A4A90">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Applications of Psych 2990B</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D5334" w14:textId="77777777" w:rsidR="002A1A10" w:rsidRDefault="002A1A10">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2B8DD" w14:textId="77777777" w:rsidR="002A1A10" w:rsidRDefault="002A1A10">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57180" w14:textId="1CAC907F" w:rsidR="002A1A10" w:rsidRDefault="002A1A10">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1A51E" w14:textId="0E0C8A3F" w:rsidR="002A1A10" w:rsidRDefault="002A1A10">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79D7D" w14:textId="63F8C5A1" w:rsidR="002A1A10" w:rsidRDefault="002A1A10">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DEC86" w14:textId="0A3540BA" w:rsidR="002A1A10" w:rsidRDefault="002A1A10">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8631D4" w14:textId="4E246233" w:rsidR="002A1A10" w:rsidRDefault="002A1A10">
    <w:pPr>
      <w:pStyle w:val="Header"/>
      <w:tabs>
        <w:tab w:val="clear" w:pos="4320"/>
        <w:tab w:val="clear" w:pos="8640"/>
        <w:tab w:val="right" w:pos="9720"/>
      </w:tabs>
      <w:ind w:left="-360"/>
      <w:rPr>
        <w:rFonts w:ascii="Verdana" w:hAnsi="Verdana"/>
        <w:sz w:val="36"/>
        <w:szCs w:val="36"/>
      </w:rPr>
    </w:pPr>
    <w:bookmarkStart w:id="15" w:name="_WNTabType_7"/>
    <w:bookmarkStart w:id="16" w:name="_WNSectionTitl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B676" w14:textId="297AB2C8" w:rsidR="002A1A10" w:rsidRDefault="002A1A10">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65A59" w14:textId="36DA0998" w:rsidR="002A1A10" w:rsidRDefault="002A1A10">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792BF" w14:textId="59AACF85" w:rsidR="002A1A10" w:rsidRDefault="002A1A10">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2015-01-05 10:53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94C8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1F82C67"/>
    <w:multiLevelType w:val="hybridMultilevel"/>
    <w:tmpl w:val="7396AA78"/>
    <w:lvl w:ilvl="0" w:tplc="2C88D8C2">
      <w:start w:val="1"/>
      <w:numFmt w:val="bullet"/>
      <w:lvlText w:val="•"/>
      <w:lvlJc w:val="left"/>
      <w:pPr>
        <w:tabs>
          <w:tab w:val="num" w:pos="720"/>
        </w:tabs>
        <w:ind w:left="720" w:hanging="360"/>
      </w:pPr>
      <w:rPr>
        <w:rFonts w:ascii="Arial" w:hAnsi="Arial" w:hint="default"/>
      </w:rPr>
    </w:lvl>
    <w:lvl w:ilvl="1" w:tplc="2562ACD4" w:tentative="1">
      <w:start w:val="1"/>
      <w:numFmt w:val="bullet"/>
      <w:lvlText w:val="•"/>
      <w:lvlJc w:val="left"/>
      <w:pPr>
        <w:tabs>
          <w:tab w:val="num" w:pos="1440"/>
        </w:tabs>
        <w:ind w:left="1440" w:hanging="360"/>
      </w:pPr>
      <w:rPr>
        <w:rFonts w:ascii="Arial" w:hAnsi="Arial" w:hint="default"/>
      </w:rPr>
    </w:lvl>
    <w:lvl w:ilvl="2" w:tplc="B336BF3E" w:tentative="1">
      <w:start w:val="1"/>
      <w:numFmt w:val="bullet"/>
      <w:lvlText w:val="•"/>
      <w:lvlJc w:val="left"/>
      <w:pPr>
        <w:tabs>
          <w:tab w:val="num" w:pos="2160"/>
        </w:tabs>
        <w:ind w:left="2160" w:hanging="360"/>
      </w:pPr>
      <w:rPr>
        <w:rFonts w:ascii="Arial" w:hAnsi="Arial" w:hint="default"/>
      </w:rPr>
    </w:lvl>
    <w:lvl w:ilvl="3" w:tplc="2F3C5774" w:tentative="1">
      <w:start w:val="1"/>
      <w:numFmt w:val="bullet"/>
      <w:lvlText w:val="•"/>
      <w:lvlJc w:val="left"/>
      <w:pPr>
        <w:tabs>
          <w:tab w:val="num" w:pos="2880"/>
        </w:tabs>
        <w:ind w:left="2880" w:hanging="360"/>
      </w:pPr>
      <w:rPr>
        <w:rFonts w:ascii="Arial" w:hAnsi="Arial" w:hint="default"/>
      </w:rPr>
    </w:lvl>
    <w:lvl w:ilvl="4" w:tplc="7ACC49B4" w:tentative="1">
      <w:start w:val="1"/>
      <w:numFmt w:val="bullet"/>
      <w:lvlText w:val="•"/>
      <w:lvlJc w:val="left"/>
      <w:pPr>
        <w:tabs>
          <w:tab w:val="num" w:pos="3600"/>
        </w:tabs>
        <w:ind w:left="3600" w:hanging="360"/>
      </w:pPr>
      <w:rPr>
        <w:rFonts w:ascii="Arial" w:hAnsi="Arial" w:hint="default"/>
      </w:rPr>
    </w:lvl>
    <w:lvl w:ilvl="5" w:tplc="F032663C" w:tentative="1">
      <w:start w:val="1"/>
      <w:numFmt w:val="bullet"/>
      <w:lvlText w:val="•"/>
      <w:lvlJc w:val="left"/>
      <w:pPr>
        <w:tabs>
          <w:tab w:val="num" w:pos="4320"/>
        </w:tabs>
        <w:ind w:left="4320" w:hanging="360"/>
      </w:pPr>
      <w:rPr>
        <w:rFonts w:ascii="Arial" w:hAnsi="Arial" w:hint="default"/>
      </w:rPr>
    </w:lvl>
    <w:lvl w:ilvl="6" w:tplc="8F38C458" w:tentative="1">
      <w:start w:val="1"/>
      <w:numFmt w:val="bullet"/>
      <w:lvlText w:val="•"/>
      <w:lvlJc w:val="left"/>
      <w:pPr>
        <w:tabs>
          <w:tab w:val="num" w:pos="5040"/>
        </w:tabs>
        <w:ind w:left="5040" w:hanging="360"/>
      </w:pPr>
      <w:rPr>
        <w:rFonts w:ascii="Arial" w:hAnsi="Arial" w:hint="default"/>
      </w:rPr>
    </w:lvl>
    <w:lvl w:ilvl="7" w:tplc="F64A2548" w:tentative="1">
      <w:start w:val="1"/>
      <w:numFmt w:val="bullet"/>
      <w:lvlText w:val="•"/>
      <w:lvlJc w:val="left"/>
      <w:pPr>
        <w:tabs>
          <w:tab w:val="num" w:pos="5760"/>
        </w:tabs>
        <w:ind w:left="5760" w:hanging="360"/>
      </w:pPr>
      <w:rPr>
        <w:rFonts w:ascii="Arial" w:hAnsi="Arial" w:hint="default"/>
      </w:rPr>
    </w:lvl>
    <w:lvl w:ilvl="8" w:tplc="BB206B1E" w:tentative="1">
      <w:start w:val="1"/>
      <w:numFmt w:val="bullet"/>
      <w:lvlText w:val="•"/>
      <w:lvlJc w:val="left"/>
      <w:pPr>
        <w:tabs>
          <w:tab w:val="num" w:pos="6480"/>
        </w:tabs>
        <w:ind w:left="6480" w:hanging="360"/>
      </w:pPr>
      <w:rPr>
        <w:rFonts w:ascii="Arial" w:hAnsi="Arial" w:hint="default"/>
      </w:rPr>
    </w:lvl>
  </w:abstractNum>
  <w:abstractNum w:abstractNumId="3">
    <w:nsid w:val="4D5B6C5E"/>
    <w:multiLevelType w:val="hybridMultilevel"/>
    <w:tmpl w:val="5CF22F5A"/>
    <w:lvl w:ilvl="0" w:tplc="FC06196E">
      <w:start w:val="1"/>
      <w:numFmt w:val="bullet"/>
      <w:lvlText w:val="•"/>
      <w:lvlJc w:val="left"/>
      <w:pPr>
        <w:tabs>
          <w:tab w:val="num" w:pos="720"/>
        </w:tabs>
        <w:ind w:left="720" w:hanging="360"/>
      </w:pPr>
      <w:rPr>
        <w:rFonts w:ascii="Arial" w:hAnsi="Arial" w:hint="default"/>
      </w:rPr>
    </w:lvl>
    <w:lvl w:ilvl="1" w:tplc="F1F04506" w:tentative="1">
      <w:start w:val="1"/>
      <w:numFmt w:val="bullet"/>
      <w:lvlText w:val="•"/>
      <w:lvlJc w:val="left"/>
      <w:pPr>
        <w:tabs>
          <w:tab w:val="num" w:pos="1440"/>
        </w:tabs>
        <w:ind w:left="1440" w:hanging="360"/>
      </w:pPr>
      <w:rPr>
        <w:rFonts w:ascii="Arial" w:hAnsi="Arial" w:hint="default"/>
      </w:rPr>
    </w:lvl>
    <w:lvl w:ilvl="2" w:tplc="521420C2" w:tentative="1">
      <w:start w:val="1"/>
      <w:numFmt w:val="bullet"/>
      <w:lvlText w:val="•"/>
      <w:lvlJc w:val="left"/>
      <w:pPr>
        <w:tabs>
          <w:tab w:val="num" w:pos="2160"/>
        </w:tabs>
        <w:ind w:left="2160" w:hanging="360"/>
      </w:pPr>
      <w:rPr>
        <w:rFonts w:ascii="Arial" w:hAnsi="Arial" w:hint="default"/>
      </w:rPr>
    </w:lvl>
    <w:lvl w:ilvl="3" w:tplc="0916F550" w:tentative="1">
      <w:start w:val="1"/>
      <w:numFmt w:val="bullet"/>
      <w:lvlText w:val="•"/>
      <w:lvlJc w:val="left"/>
      <w:pPr>
        <w:tabs>
          <w:tab w:val="num" w:pos="2880"/>
        </w:tabs>
        <w:ind w:left="2880" w:hanging="360"/>
      </w:pPr>
      <w:rPr>
        <w:rFonts w:ascii="Arial" w:hAnsi="Arial" w:hint="default"/>
      </w:rPr>
    </w:lvl>
    <w:lvl w:ilvl="4" w:tplc="A3E656A8" w:tentative="1">
      <w:start w:val="1"/>
      <w:numFmt w:val="bullet"/>
      <w:lvlText w:val="•"/>
      <w:lvlJc w:val="left"/>
      <w:pPr>
        <w:tabs>
          <w:tab w:val="num" w:pos="3600"/>
        </w:tabs>
        <w:ind w:left="3600" w:hanging="360"/>
      </w:pPr>
      <w:rPr>
        <w:rFonts w:ascii="Arial" w:hAnsi="Arial" w:hint="default"/>
      </w:rPr>
    </w:lvl>
    <w:lvl w:ilvl="5" w:tplc="BD062614" w:tentative="1">
      <w:start w:val="1"/>
      <w:numFmt w:val="bullet"/>
      <w:lvlText w:val="•"/>
      <w:lvlJc w:val="left"/>
      <w:pPr>
        <w:tabs>
          <w:tab w:val="num" w:pos="4320"/>
        </w:tabs>
        <w:ind w:left="4320" w:hanging="360"/>
      </w:pPr>
      <w:rPr>
        <w:rFonts w:ascii="Arial" w:hAnsi="Arial" w:hint="default"/>
      </w:rPr>
    </w:lvl>
    <w:lvl w:ilvl="6" w:tplc="17161D54" w:tentative="1">
      <w:start w:val="1"/>
      <w:numFmt w:val="bullet"/>
      <w:lvlText w:val="•"/>
      <w:lvlJc w:val="left"/>
      <w:pPr>
        <w:tabs>
          <w:tab w:val="num" w:pos="5040"/>
        </w:tabs>
        <w:ind w:left="5040" w:hanging="360"/>
      </w:pPr>
      <w:rPr>
        <w:rFonts w:ascii="Arial" w:hAnsi="Arial" w:hint="default"/>
      </w:rPr>
    </w:lvl>
    <w:lvl w:ilvl="7" w:tplc="5FA48682" w:tentative="1">
      <w:start w:val="1"/>
      <w:numFmt w:val="bullet"/>
      <w:lvlText w:val="•"/>
      <w:lvlJc w:val="left"/>
      <w:pPr>
        <w:tabs>
          <w:tab w:val="num" w:pos="5760"/>
        </w:tabs>
        <w:ind w:left="5760" w:hanging="360"/>
      </w:pPr>
      <w:rPr>
        <w:rFonts w:ascii="Arial" w:hAnsi="Arial" w:hint="default"/>
      </w:rPr>
    </w:lvl>
    <w:lvl w:ilvl="8" w:tplc="AAE23D7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AW "/>
    <w:docVar w:name="_WNSectionTitle_10" w:val="Military"/>
    <w:docVar w:name="_WNSectionTitle_2" w:val="POLICE"/>
    <w:docVar w:name="_WNSectionTitle_3" w:val="HEALTH"/>
    <w:docVar w:name="_WNSectionTitle_4" w:val="SPORT "/>
    <w:docVar w:name="_WNSectionTitle_5" w:val="EDUCATION"/>
    <w:docVar w:name="_WNSectionTitle_6" w:val="WROKPLACE"/>
    <w:docVar w:name="_WNSectionTitle_7" w:val="CONSUMER"/>
    <w:docVar w:name="_WNSectionTitle_8" w:val="ENGINEERING"/>
    <w:docVar w:name="_WNSectionTitle_9" w:val="ENVIRONMENT"/>
    <w:docVar w:name="_WNTabType_0" w:val="0"/>
    <w:docVar w:name="_WNTabType_1" w:val="1"/>
    <w:docVar w:name="_WNTabType_10" w:val="2"/>
    <w:docVar w:name="_WNTabType_2" w:val="5"/>
    <w:docVar w:name="_WNTabType_3" w:val="6"/>
    <w:docVar w:name="_WNTabType_4" w:val="0"/>
    <w:docVar w:name="_WNTabType_5" w:val="5"/>
    <w:docVar w:name="_WNTabType_6" w:val="4"/>
    <w:docVar w:name="_WNTabType_7" w:val="0"/>
    <w:docVar w:name="_WNTabType_8" w:val="5"/>
    <w:docVar w:name="_WNTabType_9" w:val="3"/>
    <w:docVar w:name="EnableWordNotes" w:val="0"/>
  </w:docVars>
  <w:rsids>
    <w:rsidRoot w:val="004A4A90"/>
    <w:rsid w:val="00016D9D"/>
    <w:rsid w:val="001462C0"/>
    <w:rsid w:val="001864DE"/>
    <w:rsid w:val="00211B8B"/>
    <w:rsid w:val="00233C24"/>
    <w:rsid w:val="00295DA5"/>
    <w:rsid w:val="002A1A10"/>
    <w:rsid w:val="002B2151"/>
    <w:rsid w:val="002E4868"/>
    <w:rsid w:val="00314DBE"/>
    <w:rsid w:val="003F5C12"/>
    <w:rsid w:val="00441279"/>
    <w:rsid w:val="004572D0"/>
    <w:rsid w:val="00471A95"/>
    <w:rsid w:val="004A4A90"/>
    <w:rsid w:val="00516B1D"/>
    <w:rsid w:val="0055655C"/>
    <w:rsid w:val="005610E0"/>
    <w:rsid w:val="005B345A"/>
    <w:rsid w:val="0060391B"/>
    <w:rsid w:val="00686EE5"/>
    <w:rsid w:val="00737EBC"/>
    <w:rsid w:val="007D0B77"/>
    <w:rsid w:val="008207B1"/>
    <w:rsid w:val="00826044"/>
    <w:rsid w:val="008348FE"/>
    <w:rsid w:val="008B2AAF"/>
    <w:rsid w:val="008B59C2"/>
    <w:rsid w:val="008F45B4"/>
    <w:rsid w:val="00901A31"/>
    <w:rsid w:val="00914C5B"/>
    <w:rsid w:val="0098356D"/>
    <w:rsid w:val="009C774A"/>
    <w:rsid w:val="009F5E99"/>
    <w:rsid w:val="00AF68CF"/>
    <w:rsid w:val="00B40495"/>
    <w:rsid w:val="00CD79AF"/>
    <w:rsid w:val="00D21E68"/>
    <w:rsid w:val="00D47E19"/>
    <w:rsid w:val="00D71197"/>
    <w:rsid w:val="00DA1478"/>
    <w:rsid w:val="00EB0609"/>
    <w:rsid w:val="00F10AD6"/>
    <w:rsid w:val="00F179F5"/>
    <w:rsid w:val="00F2484B"/>
    <w:rsid w:val="00F71DD2"/>
    <w:rsid w:val="00F95D54"/>
    <w:rsid w:val="00FC1356"/>
    <w:rsid w:val="00FD4B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B901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A4A90"/>
    <w:pPr>
      <w:keepNext/>
      <w:numPr>
        <w:numId w:val="1"/>
      </w:numPr>
      <w:contextualSpacing/>
      <w:outlineLvl w:val="0"/>
    </w:pPr>
    <w:rPr>
      <w:rFonts w:ascii="Verdana" w:hAnsi="Verdana"/>
    </w:rPr>
  </w:style>
  <w:style w:type="paragraph" w:styleId="NoteLevel2">
    <w:name w:val="Note Level 2"/>
    <w:basedOn w:val="Normal"/>
    <w:uiPriority w:val="99"/>
    <w:unhideWhenUsed/>
    <w:rsid w:val="004A4A9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A4A9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A4A9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A4A9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A4A9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A4A9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A4A9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A4A9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A4A90"/>
    <w:pPr>
      <w:tabs>
        <w:tab w:val="center" w:pos="4320"/>
        <w:tab w:val="right" w:pos="8640"/>
      </w:tabs>
    </w:pPr>
  </w:style>
  <w:style w:type="character" w:customStyle="1" w:styleId="HeaderChar">
    <w:name w:val="Header Char"/>
    <w:basedOn w:val="DefaultParagraphFont"/>
    <w:link w:val="Header"/>
    <w:uiPriority w:val="99"/>
    <w:rsid w:val="004A4A90"/>
  </w:style>
  <w:style w:type="character" w:styleId="Hyperlink">
    <w:name w:val="Hyperlink"/>
    <w:basedOn w:val="DefaultParagraphFont"/>
    <w:uiPriority w:val="99"/>
    <w:unhideWhenUsed/>
    <w:rsid w:val="0082604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A4A90"/>
    <w:pPr>
      <w:keepNext/>
      <w:numPr>
        <w:numId w:val="1"/>
      </w:numPr>
      <w:contextualSpacing/>
      <w:outlineLvl w:val="0"/>
    </w:pPr>
    <w:rPr>
      <w:rFonts w:ascii="Verdana" w:hAnsi="Verdana"/>
    </w:rPr>
  </w:style>
  <w:style w:type="paragraph" w:styleId="NoteLevel2">
    <w:name w:val="Note Level 2"/>
    <w:basedOn w:val="Normal"/>
    <w:uiPriority w:val="99"/>
    <w:unhideWhenUsed/>
    <w:rsid w:val="004A4A9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A4A9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A4A9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A4A9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A4A9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A4A9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A4A9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A4A9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A4A90"/>
    <w:pPr>
      <w:tabs>
        <w:tab w:val="center" w:pos="4320"/>
        <w:tab w:val="right" w:pos="8640"/>
      </w:tabs>
    </w:pPr>
  </w:style>
  <w:style w:type="character" w:customStyle="1" w:styleId="HeaderChar">
    <w:name w:val="Header Char"/>
    <w:basedOn w:val="DefaultParagraphFont"/>
    <w:link w:val="Header"/>
    <w:uiPriority w:val="99"/>
    <w:rsid w:val="004A4A90"/>
  </w:style>
  <w:style w:type="character" w:styleId="Hyperlink">
    <w:name w:val="Hyperlink"/>
    <w:basedOn w:val="DefaultParagraphFont"/>
    <w:uiPriority w:val="99"/>
    <w:unhideWhenUsed/>
    <w:rsid w:val="008260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9454">
      <w:bodyDiv w:val="1"/>
      <w:marLeft w:val="0"/>
      <w:marRight w:val="0"/>
      <w:marTop w:val="0"/>
      <w:marBottom w:val="0"/>
      <w:divBdr>
        <w:top w:val="none" w:sz="0" w:space="0" w:color="auto"/>
        <w:left w:val="none" w:sz="0" w:space="0" w:color="auto"/>
        <w:bottom w:val="none" w:sz="0" w:space="0" w:color="auto"/>
        <w:right w:val="none" w:sz="0" w:space="0" w:color="auto"/>
      </w:divBdr>
      <w:divsChild>
        <w:div w:id="1673072017">
          <w:marLeft w:val="0"/>
          <w:marRight w:val="0"/>
          <w:marTop w:val="0"/>
          <w:marBottom w:val="0"/>
          <w:divBdr>
            <w:top w:val="none" w:sz="0" w:space="0" w:color="auto"/>
            <w:left w:val="none" w:sz="0" w:space="0" w:color="auto"/>
            <w:bottom w:val="none" w:sz="0" w:space="0" w:color="auto"/>
            <w:right w:val="none" w:sz="0" w:space="0" w:color="auto"/>
          </w:divBdr>
          <w:divsChild>
            <w:div w:id="985628570">
              <w:marLeft w:val="0"/>
              <w:marRight w:val="0"/>
              <w:marTop w:val="0"/>
              <w:marBottom w:val="0"/>
              <w:divBdr>
                <w:top w:val="none" w:sz="0" w:space="0" w:color="auto"/>
                <w:left w:val="none" w:sz="0" w:space="0" w:color="auto"/>
                <w:bottom w:val="none" w:sz="0" w:space="0" w:color="auto"/>
                <w:right w:val="none" w:sz="0" w:space="0" w:color="auto"/>
              </w:divBdr>
              <w:divsChild>
                <w:div w:id="159038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7262">
      <w:bodyDiv w:val="1"/>
      <w:marLeft w:val="0"/>
      <w:marRight w:val="0"/>
      <w:marTop w:val="0"/>
      <w:marBottom w:val="0"/>
      <w:divBdr>
        <w:top w:val="none" w:sz="0" w:space="0" w:color="auto"/>
        <w:left w:val="none" w:sz="0" w:space="0" w:color="auto"/>
        <w:bottom w:val="none" w:sz="0" w:space="0" w:color="auto"/>
        <w:right w:val="none" w:sz="0" w:space="0" w:color="auto"/>
      </w:divBdr>
      <w:divsChild>
        <w:div w:id="1189753683">
          <w:marLeft w:val="0"/>
          <w:marRight w:val="0"/>
          <w:marTop w:val="0"/>
          <w:marBottom w:val="0"/>
          <w:divBdr>
            <w:top w:val="none" w:sz="0" w:space="0" w:color="auto"/>
            <w:left w:val="none" w:sz="0" w:space="0" w:color="auto"/>
            <w:bottom w:val="none" w:sz="0" w:space="0" w:color="auto"/>
            <w:right w:val="none" w:sz="0" w:space="0" w:color="auto"/>
          </w:divBdr>
          <w:divsChild>
            <w:div w:id="978073482">
              <w:marLeft w:val="0"/>
              <w:marRight w:val="0"/>
              <w:marTop w:val="0"/>
              <w:marBottom w:val="0"/>
              <w:divBdr>
                <w:top w:val="none" w:sz="0" w:space="0" w:color="auto"/>
                <w:left w:val="none" w:sz="0" w:space="0" w:color="auto"/>
                <w:bottom w:val="none" w:sz="0" w:space="0" w:color="auto"/>
                <w:right w:val="none" w:sz="0" w:space="0" w:color="auto"/>
              </w:divBdr>
              <w:divsChild>
                <w:div w:id="36182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6912">
      <w:bodyDiv w:val="1"/>
      <w:marLeft w:val="0"/>
      <w:marRight w:val="0"/>
      <w:marTop w:val="0"/>
      <w:marBottom w:val="0"/>
      <w:divBdr>
        <w:top w:val="none" w:sz="0" w:space="0" w:color="auto"/>
        <w:left w:val="none" w:sz="0" w:space="0" w:color="auto"/>
        <w:bottom w:val="none" w:sz="0" w:space="0" w:color="auto"/>
        <w:right w:val="none" w:sz="0" w:space="0" w:color="auto"/>
      </w:divBdr>
      <w:divsChild>
        <w:div w:id="632757914">
          <w:marLeft w:val="0"/>
          <w:marRight w:val="0"/>
          <w:marTop w:val="0"/>
          <w:marBottom w:val="0"/>
          <w:divBdr>
            <w:top w:val="none" w:sz="0" w:space="0" w:color="auto"/>
            <w:left w:val="none" w:sz="0" w:space="0" w:color="auto"/>
            <w:bottom w:val="none" w:sz="0" w:space="0" w:color="auto"/>
            <w:right w:val="none" w:sz="0" w:space="0" w:color="auto"/>
          </w:divBdr>
          <w:divsChild>
            <w:div w:id="210306259">
              <w:marLeft w:val="0"/>
              <w:marRight w:val="0"/>
              <w:marTop w:val="0"/>
              <w:marBottom w:val="0"/>
              <w:divBdr>
                <w:top w:val="none" w:sz="0" w:space="0" w:color="auto"/>
                <w:left w:val="none" w:sz="0" w:space="0" w:color="auto"/>
                <w:bottom w:val="none" w:sz="0" w:space="0" w:color="auto"/>
                <w:right w:val="none" w:sz="0" w:space="0" w:color="auto"/>
              </w:divBdr>
              <w:divsChild>
                <w:div w:id="19856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5317">
      <w:bodyDiv w:val="1"/>
      <w:marLeft w:val="0"/>
      <w:marRight w:val="0"/>
      <w:marTop w:val="0"/>
      <w:marBottom w:val="0"/>
      <w:divBdr>
        <w:top w:val="none" w:sz="0" w:space="0" w:color="auto"/>
        <w:left w:val="none" w:sz="0" w:space="0" w:color="auto"/>
        <w:bottom w:val="none" w:sz="0" w:space="0" w:color="auto"/>
        <w:right w:val="none" w:sz="0" w:space="0" w:color="auto"/>
      </w:divBdr>
      <w:divsChild>
        <w:div w:id="113211727">
          <w:marLeft w:val="0"/>
          <w:marRight w:val="0"/>
          <w:marTop w:val="0"/>
          <w:marBottom w:val="0"/>
          <w:divBdr>
            <w:top w:val="none" w:sz="0" w:space="0" w:color="auto"/>
            <w:left w:val="none" w:sz="0" w:space="0" w:color="auto"/>
            <w:bottom w:val="none" w:sz="0" w:space="0" w:color="auto"/>
            <w:right w:val="none" w:sz="0" w:space="0" w:color="auto"/>
          </w:divBdr>
          <w:divsChild>
            <w:div w:id="483817400">
              <w:marLeft w:val="0"/>
              <w:marRight w:val="0"/>
              <w:marTop w:val="0"/>
              <w:marBottom w:val="0"/>
              <w:divBdr>
                <w:top w:val="none" w:sz="0" w:space="0" w:color="auto"/>
                <w:left w:val="none" w:sz="0" w:space="0" w:color="auto"/>
                <w:bottom w:val="none" w:sz="0" w:space="0" w:color="auto"/>
                <w:right w:val="none" w:sz="0" w:space="0" w:color="auto"/>
              </w:divBdr>
              <w:divsChild>
                <w:div w:id="27730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2830">
      <w:bodyDiv w:val="1"/>
      <w:marLeft w:val="0"/>
      <w:marRight w:val="0"/>
      <w:marTop w:val="0"/>
      <w:marBottom w:val="0"/>
      <w:divBdr>
        <w:top w:val="none" w:sz="0" w:space="0" w:color="auto"/>
        <w:left w:val="none" w:sz="0" w:space="0" w:color="auto"/>
        <w:bottom w:val="none" w:sz="0" w:space="0" w:color="auto"/>
        <w:right w:val="none" w:sz="0" w:space="0" w:color="auto"/>
      </w:divBdr>
      <w:divsChild>
        <w:div w:id="1259025575">
          <w:marLeft w:val="0"/>
          <w:marRight w:val="0"/>
          <w:marTop w:val="0"/>
          <w:marBottom w:val="0"/>
          <w:divBdr>
            <w:top w:val="none" w:sz="0" w:space="0" w:color="auto"/>
            <w:left w:val="none" w:sz="0" w:space="0" w:color="auto"/>
            <w:bottom w:val="none" w:sz="0" w:space="0" w:color="auto"/>
            <w:right w:val="none" w:sz="0" w:space="0" w:color="auto"/>
          </w:divBdr>
          <w:divsChild>
            <w:div w:id="1001927185">
              <w:marLeft w:val="0"/>
              <w:marRight w:val="0"/>
              <w:marTop w:val="0"/>
              <w:marBottom w:val="0"/>
              <w:divBdr>
                <w:top w:val="none" w:sz="0" w:space="0" w:color="auto"/>
                <w:left w:val="none" w:sz="0" w:space="0" w:color="auto"/>
                <w:bottom w:val="none" w:sz="0" w:space="0" w:color="auto"/>
                <w:right w:val="none" w:sz="0" w:space="0" w:color="auto"/>
              </w:divBdr>
              <w:divsChild>
                <w:div w:id="195516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3400">
      <w:bodyDiv w:val="1"/>
      <w:marLeft w:val="0"/>
      <w:marRight w:val="0"/>
      <w:marTop w:val="0"/>
      <w:marBottom w:val="0"/>
      <w:divBdr>
        <w:top w:val="none" w:sz="0" w:space="0" w:color="auto"/>
        <w:left w:val="none" w:sz="0" w:space="0" w:color="auto"/>
        <w:bottom w:val="none" w:sz="0" w:space="0" w:color="auto"/>
        <w:right w:val="none" w:sz="0" w:space="0" w:color="auto"/>
      </w:divBdr>
      <w:divsChild>
        <w:div w:id="691418983">
          <w:marLeft w:val="0"/>
          <w:marRight w:val="0"/>
          <w:marTop w:val="0"/>
          <w:marBottom w:val="0"/>
          <w:divBdr>
            <w:top w:val="none" w:sz="0" w:space="0" w:color="auto"/>
            <w:left w:val="none" w:sz="0" w:space="0" w:color="auto"/>
            <w:bottom w:val="none" w:sz="0" w:space="0" w:color="auto"/>
            <w:right w:val="none" w:sz="0" w:space="0" w:color="auto"/>
          </w:divBdr>
          <w:divsChild>
            <w:div w:id="1383284578">
              <w:marLeft w:val="0"/>
              <w:marRight w:val="0"/>
              <w:marTop w:val="0"/>
              <w:marBottom w:val="0"/>
              <w:divBdr>
                <w:top w:val="none" w:sz="0" w:space="0" w:color="auto"/>
                <w:left w:val="none" w:sz="0" w:space="0" w:color="auto"/>
                <w:bottom w:val="none" w:sz="0" w:space="0" w:color="auto"/>
                <w:right w:val="none" w:sz="0" w:space="0" w:color="auto"/>
              </w:divBdr>
              <w:divsChild>
                <w:div w:id="19261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2571">
      <w:bodyDiv w:val="1"/>
      <w:marLeft w:val="0"/>
      <w:marRight w:val="0"/>
      <w:marTop w:val="0"/>
      <w:marBottom w:val="0"/>
      <w:divBdr>
        <w:top w:val="none" w:sz="0" w:space="0" w:color="auto"/>
        <w:left w:val="none" w:sz="0" w:space="0" w:color="auto"/>
        <w:bottom w:val="none" w:sz="0" w:space="0" w:color="auto"/>
        <w:right w:val="none" w:sz="0" w:space="0" w:color="auto"/>
      </w:divBdr>
      <w:divsChild>
        <w:div w:id="1486317128">
          <w:marLeft w:val="0"/>
          <w:marRight w:val="0"/>
          <w:marTop w:val="0"/>
          <w:marBottom w:val="0"/>
          <w:divBdr>
            <w:top w:val="none" w:sz="0" w:space="0" w:color="auto"/>
            <w:left w:val="none" w:sz="0" w:space="0" w:color="auto"/>
            <w:bottom w:val="none" w:sz="0" w:space="0" w:color="auto"/>
            <w:right w:val="none" w:sz="0" w:space="0" w:color="auto"/>
          </w:divBdr>
          <w:divsChild>
            <w:div w:id="2003123630">
              <w:marLeft w:val="0"/>
              <w:marRight w:val="0"/>
              <w:marTop w:val="0"/>
              <w:marBottom w:val="0"/>
              <w:divBdr>
                <w:top w:val="none" w:sz="0" w:space="0" w:color="auto"/>
                <w:left w:val="none" w:sz="0" w:space="0" w:color="auto"/>
                <w:bottom w:val="none" w:sz="0" w:space="0" w:color="auto"/>
                <w:right w:val="none" w:sz="0" w:space="0" w:color="auto"/>
              </w:divBdr>
              <w:divsChild>
                <w:div w:id="203688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56009">
      <w:bodyDiv w:val="1"/>
      <w:marLeft w:val="0"/>
      <w:marRight w:val="0"/>
      <w:marTop w:val="0"/>
      <w:marBottom w:val="0"/>
      <w:divBdr>
        <w:top w:val="none" w:sz="0" w:space="0" w:color="auto"/>
        <w:left w:val="none" w:sz="0" w:space="0" w:color="auto"/>
        <w:bottom w:val="none" w:sz="0" w:space="0" w:color="auto"/>
        <w:right w:val="none" w:sz="0" w:space="0" w:color="auto"/>
      </w:divBdr>
      <w:divsChild>
        <w:div w:id="1669166412">
          <w:marLeft w:val="0"/>
          <w:marRight w:val="0"/>
          <w:marTop w:val="0"/>
          <w:marBottom w:val="0"/>
          <w:divBdr>
            <w:top w:val="none" w:sz="0" w:space="0" w:color="auto"/>
            <w:left w:val="none" w:sz="0" w:space="0" w:color="auto"/>
            <w:bottom w:val="none" w:sz="0" w:space="0" w:color="auto"/>
            <w:right w:val="none" w:sz="0" w:space="0" w:color="auto"/>
          </w:divBdr>
          <w:divsChild>
            <w:div w:id="689527583">
              <w:marLeft w:val="0"/>
              <w:marRight w:val="0"/>
              <w:marTop w:val="0"/>
              <w:marBottom w:val="0"/>
              <w:divBdr>
                <w:top w:val="none" w:sz="0" w:space="0" w:color="auto"/>
                <w:left w:val="none" w:sz="0" w:space="0" w:color="auto"/>
                <w:bottom w:val="none" w:sz="0" w:space="0" w:color="auto"/>
                <w:right w:val="none" w:sz="0" w:space="0" w:color="auto"/>
              </w:divBdr>
              <w:divsChild>
                <w:div w:id="149618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62751">
      <w:bodyDiv w:val="1"/>
      <w:marLeft w:val="0"/>
      <w:marRight w:val="0"/>
      <w:marTop w:val="0"/>
      <w:marBottom w:val="0"/>
      <w:divBdr>
        <w:top w:val="none" w:sz="0" w:space="0" w:color="auto"/>
        <w:left w:val="none" w:sz="0" w:space="0" w:color="auto"/>
        <w:bottom w:val="none" w:sz="0" w:space="0" w:color="auto"/>
        <w:right w:val="none" w:sz="0" w:space="0" w:color="auto"/>
      </w:divBdr>
      <w:divsChild>
        <w:div w:id="690762799">
          <w:marLeft w:val="0"/>
          <w:marRight w:val="0"/>
          <w:marTop w:val="0"/>
          <w:marBottom w:val="0"/>
          <w:divBdr>
            <w:top w:val="none" w:sz="0" w:space="0" w:color="auto"/>
            <w:left w:val="none" w:sz="0" w:space="0" w:color="auto"/>
            <w:bottom w:val="none" w:sz="0" w:space="0" w:color="auto"/>
            <w:right w:val="none" w:sz="0" w:space="0" w:color="auto"/>
          </w:divBdr>
          <w:divsChild>
            <w:div w:id="1940598935">
              <w:marLeft w:val="0"/>
              <w:marRight w:val="0"/>
              <w:marTop w:val="0"/>
              <w:marBottom w:val="0"/>
              <w:divBdr>
                <w:top w:val="none" w:sz="0" w:space="0" w:color="auto"/>
                <w:left w:val="none" w:sz="0" w:space="0" w:color="auto"/>
                <w:bottom w:val="none" w:sz="0" w:space="0" w:color="auto"/>
                <w:right w:val="none" w:sz="0" w:space="0" w:color="auto"/>
              </w:divBdr>
              <w:divsChild>
                <w:div w:id="9744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95331">
      <w:bodyDiv w:val="1"/>
      <w:marLeft w:val="0"/>
      <w:marRight w:val="0"/>
      <w:marTop w:val="0"/>
      <w:marBottom w:val="0"/>
      <w:divBdr>
        <w:top w:val="none" w:sz="0" w:space="0" w:color="auto"/>
        <w:left w:val="none" w:sz="0" w:space="0" w:color="auto"/>
        <w:bottom w:val="none" w:sz="0" w:space="0" w:color="auto"/>
        <w:right w:val="none" w:sz="0" w:space="0" w:color="auto"/>
      </w:divBdr>
      <w:divsChild>
        <w:div w:id="35474201">
          <w:marLeft w:val="0"/>
          <w:marRight w:val="0"/>
          <w:marTop w:val="0"/>
          <w:marBottom w:val="0"/>
          <w:divBdr>
            <w:top w:val="none" w:sz="0" w:space="0" w:color="auto"/>
            <w:left w:val="none" w:sz="0" w:space="0" w:color="auto"/>
            <w:bottom w:val="none" w:sz="0" w:space="0" w:color="auto"/>
            <w:right w:val="none" w:sz="0" w:space="0" w:color="auto"/>
          </w:divBdr>
          <w:divsChild>
            <w:div w:id="883181279">
              <w:marLeft w:val="0"/>
              <w:marRight w:val="0"/>
              <w:marTop w:val="0"/>
              <w:marBottom w:val="0"/>
              <w:divBdr>
                <w:top w:val="none" w:sz="0" w:space="0" w:color="auto"/>
                <w:left w:val="none" w:sz="0" w:space="0" w:color="auto"/>
                <w:bottom w:val="none" w:sz="0" w:space="0" w:color="auto"/>
                <w:right w:val="none" w:sz="0" w:space="0" w:color="auto"/>
              </w:divBdr>
              <w:divsChild>
                <w:div w:id="148920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646730">
      <w:bodyDiv w:val="1"/>
      <w:marLeft w:val="0"/>
      <w:marRight w:val="0"/>
      <w:marTop w:val="0"/>
      <w:marBottom w:val="0"/>
      <w:divBdr>
        <w:top w:val="none" w:sz="0" w:space="0" w:color="auto"/>
        <w:left w:val="none" w:sz="0" w:space="0" w:color="auto"/>
        <w:bottom w:val="none" w:sz="0" w:space="0" w:color="auto"/>
        <w:right w:val="none" w:sz="0" w:space="0" w:color="auto"/>
      </w:divBdr>
      <w:divsChild>
        <w:div w:id="1835800778">
          <w:marLeft w:val="0"/>
          <w:marRight w:val="0"/>
          <w:marTop w:val="0"/>
          <w:marBottom w:val="0"/>
          <w:divBdr>
            <w:top w:val="none" w:sz="0" w:space="0" w:color="auto"/>
            <w:left w:val="none" w:sz="0" w:space="0" w:color="auto"/>
            <w:bottom w:val="none" w:sz="0" w:space="0" w:color="auto"/>
            <w:right w:val="none" w:sz="0" w:space="0" w:color="auto"/>
          </w:divBdr>
          <w:divsChild>
            <w:div w:id="594898881">
              <w:marLeft w:val="0"/>
              <w:marRight w:val="0"/>
              <w:marTop w:val="0"/>
              <w:marBottom w:val="0"/>
              <w:divBdr>
                <w:top w:val="none" w:sz="0" w:space="0" w:color="auto"/>
                <w:left w:val="none" w:sz="0" w:space="0" w:color="auto"/>
                <w:bottom w:val="none" w:sz="0" w:space="0" w:color="auto"/>
                <w:right w:val="none" w:sz="0" w:space="0" w:color="auto"/>
              </w:divBdr>
              <w:divsChild>
                <w:div w:id="17999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43753">
      <w:bodyDiv w:val="1"/>
      <w:marLeft w:val="0"/>
      <w:marRight w:val="0"/>
      <w:marTop w:val="0"/>
      <w:marBottom w:val="0"/>
      <w:divBdr>
        <w:top w:val="none" w:sz="0" w:space="0" w:color="auto"/>
        <w:left w:val="none" w:sz="0" w:space="0" w:color="auto"/>
        <w:bottom w:val="none" w:sz="0" w:space="0" w:color="auto"/>
        <w:right w:val="none" w:sz="0" w:space="0" w:color="auto"/>
      </w:divBdr>
      <w:divsChild>
        <w:div w:id="159852794">
          <w:marLeft w:val="0"/>
          <w:marRight w:val="0"/>
          <w:marTop w:val="0"/>
          <w:marBottom w:val="0"/>
          <w:divBdr>
            <w:top w:val="none" w:sz="0" w:space="0" w:color="auto"/>
            <w:left w:val="none" w:sz="0" w:space="0" w:color="auto"/>
            <w:bottom w:val="none" w:sz="0" w:space="0" w:color="auto"/>
            <w:right w:val="none" w:sz="0" w:space="0" w:color="auto"/>
          </w:divBdr>
          <w:divsChild>
            <w:div w:id="393545635">
              <w:marLeft w:val="0"/>
              <w:marRight w:val="0"/>
              <w:marTop w:val="0"/>
              <w:marBottom w:val="0"/>
              <w:divBdr>
                <w:top w:val="none" w:sz="0" w:space="0" w:color="auto"/>
                <w:left w:val="none" w:sz="0" w:space="0" w:color="auto"/>
                <w:bottom w:val="none" w:sz="0" w:space="0" w:color="auto"/>
                <w:right w:val="none" w:sz="0" w:space="0" w:color="auto"/>
              </w:divBdr>
              <w:divsChild>
                <w:div w:id="8947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66291">
      <w:bodyDiv w:val="1"/>
      <w:marLeft w:val="0"/>
      <w:marRight w:val="0"/>
      <w:marTop w:val="0"/>
      <w:marBottom w:val="0"/>
      <w:divBdr>
        <w:top w:val="none" w:sz="0" w:space="0" w:color="auto"/>
        <w:left w:val="none" w:sz="0" w:space="0" w:color="auto"/>
        <w:bottom w:val="none" w:sz="0" w:space="0" w:color="auto"/>
        <w:right w:val="none" w:sz="0" w:space="0" w:color="auto"/>
      </w:divBdr>
      <w:divsChild>
        <w:div w:id="594020280">
          <w:marLeft w:val="0"/>
          <w:marRight w:val="0"/>
          <w:marTop w:val="0"/>
          <w:marBottom w:val="0"/>
          <w:divBdr>
            <w:top w:val="none" w:sz="0" w:space="0" w:color="auto"/>
            <w:left w:val="none" w:sz="0" w:space="0" w:color="auto"/>
            <w:bottom w:val="none" w:sz="0" w:space="0" w:color="auto"/>
            <w:right w:val="none" w:sz="0" w:space="0" w:color="auto"/>
          </w:divBdr>
          <w:divsChild>
            <w:div w:id="1982735193">
              <w:marLeft w:val="0"/>
              <w:marRight w:val="0"/>
              <w:marTop w:val="0"/>
              <w:marBottom w:val="0"/>
              <w:divBdr>
                <w:top w:val="none" w:sz="0" w:space="0" w:color="auto"/>
                <w:left w:val="none" w:sz="0" w:space="0" w:color="auto"/>
                <w:bottom w:val="none" w:sz="0" w:space="0" w:color="auto"/>
                <w:right w:val="none" w:sz="0" w:space="0" w:color="auto"/>
              </w:divBdr>
              <w:divsChild>
                <w:div w:id="301161571">
                  <w:marLeft w:val="0"/>
                  <w:marRight w:val="0"/>
                  <w:marTop w:val="0"/>
                  <w:marBottom w:val="0"/>
                  <w:divBdr>
                    <w:top w:val="none" w:sz="0" w:space="0" w:color="auto"/>
                    <w:left w:val="none" w:sz="0" w:space="0" w:color="auto"/>
                    <w:bottom w:val="none" w:sz="0" w:space="0" w:color="auto"/>
                    <w:right w:val="none" w:sz="0" w:space="0" w:color="auto"/>
                  </w:divBdr>
                  <w:divsChild>
                    <w:div w:id="134474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35147">
      <w:bodyDiv w:val="1"/>
      <w:marLeft w:val="0"/>
      <w:marRight w:val="0"/>
      <w:marTop w:val="0"/>
      <w:marBottom w:val="0"/>
      <w:divBdr>
        <w:top w:val="none" w:sz="0" w:space="0" w:color="auto"/>
        <w:left w:val="none" w:sz="0" w:space="0" w:color="auto"/>
        <w:bottom w:val="none" w:sz="0" w:space="0" w:color="auto"/>
        <w:right w:val="none" w:sz="0" w:space="0" w:color="auto"/>
      </w:divBdr>
      <w:divsChild>
        <w:div w:id="1534346525">
          <w:marLeft w:val="0"/>
          <w:marRight w:val="0"/>
          <w:marTop w:val="0"/>
          <w:marBottom w:val="0"/>
          <w:divBdr>
            <w:top w:val="none" w:sz="0" w:space="0" w:color="auto"/>
            <w:left w:val="none" w:sz="0" w:space="0" w:color="auto"/>
            <w:bottom w:val="none" w:sz="0" w:space="0" w:color="auto"/>
            <w:right w:val="none" w:sz="0" w:space="0" w:color="auto"/>
          </w:divBdr>
          <w:divsChild>
            <w:div w:id="293996330">
              <w:marLeft w:val="0"/>
              <w:marRight w:val="0"/>
              <w:marTop w:val="0"/>
              <w:marBottom w:val="0"/>
              <w:divBdr>
                <w:top w:val="none" w:sz="0" w:space="0" w:color="auto"/>
                <w:left w:val="none" w:sz="0" w:space="0" w:color="auto"/>
                <w:bottom w:val="none" w:sz="0" w:space="0" w:color="auto"/>
                <w:right w:val="none" w:sz="0" w:space="0" w:color="auto"/>
              </w:divBdr>
              <w:divsChild>
                <w:div w:id="13662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570367">
      <w:bodyDiv w:val="1"/>
      <w:marLeft w:val="0"/>
      <w:marRight w:val="0"/>
      <w:marTop w:val="0"/>
      <w:marBottom w:val="0"/>
      <w:divBdr>
        <w:top w:val="none" w:sz="0" w:space="0" w:color="auto"/>
        <w:left w:val="none" w:sz="0" w:space="0" w:color="auto"/>
        <w:bottom w:val="none" w:sz="0" w:space="0" w:color="auto"/>
        <w:right w:val="none" w:sz="0" w:space="0" w:color="auto"/>
      </w:divBdr>
      <w:divsChild>
        <w:div w:id="1966962660">
          <w:marLeft w:val="0"/>
          <w:marRight w:val="0"/>
          <w:marTop w:val="0"/>
          <w:marBottom w:val="0"/>
          <w:divBdr>
            <w:top w:val="none" w:sz="0" w:space="0" w:color="auto"/>
            <w:left w:val="none" w:sz="0" w:space="0" w:color="auto"/>
            <w:bottom w:val="none" w:sz="0" w:space="0" w:color="auto"/>
            <w:right w:val="none" w:sz="0" w:space="0" w:color="auto"/>
          </w:divBdr>
          <w:divsChild>
            <w:div w:id="1581981000">
              <w:marLeft w:val="0"/>
              <w:marRight w:val="0"/>
              <w:marTop w:val="0"/>
              <w:marBottom w:val="0"/>
              <w:divBdr>
                <w:top w:val="none" w:sz="0" w:space="0" w:color="auto"/>
                <w:left w:val="none" w:sz="0" w:space="0" w:color="auto"/>
                <w:bottom w:val="none" w:sz="0" w:space="0" w:color="auto"/>
                <w:right w:val="none" w:sz="0" w:space="0" w:color="auto"/>
              </w:divBdr>
              <w:divsChild>
                <w:div w:id="94288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731399">
      <w:bodyDiv w:val="1"/>
      <w:marLeft w:val="0"/>
      <w:marRight w:val="0"/>
      <w:marTop w:val="0"/>
      <w:marBottom w:val="0"/>
      <w:divBdr>
        <w:top w:val="none" w:sz="0" w:space="0" w:color="auto"/>
        <w:left w:val="none" w:sz="0" w:space="0" w:color="auto"/>
        <w:bottom w:val="none" w:sz="0" w:space="0" w:color="auto"/>
        <w:right w:val="none" w:sz="0" w:space="0" w:color="auto"/>
      </w:divBdr>
      <w:divsChild>
        <w:div w:id="1624537414">
          <w:marLeft w:val="0"/>
          <w:marRight w:val="0"/>
          <w:marTop w:val="0"/>
          <w:marBottom w:val="0"/>
          <w:divBdr>
            <w:top w:val="none" w:sz="0" w:space="0" w:color="auto"/>
            <w:left w:val="none" w:sz="0" w:space="0" w:color="auto"/>
            <w:bottom w:val="none" w:sz="0" w:space="0" w:color="auto"/>
            <w:right w:val="none" w:sz="0" w:space="0" w:color="auto"/>
          </w:divBdr>
          <w:divsChild>
            <w:div w:id="233273628">
              <w:marLeft w:val="0"/>
              <w:marRight w:val="0"/>
              <w:marTop w:val="0"/>
              <w:marBottom w:val="0"/>
              <w:divBdr>
                <w:top w:val="none" w:sz="0" w:space="0" w:color="auto"/>
                <w:left w:val="none" w:sz="0" w:space="0" w:color="auto"/>
                <w:bottom w:val="none" w:sz="0" w:space="0" w:color="auto"/>
                <w:right w:val="none" w:sz="0" w:space="0" w:color="auto"/>
              </w:divBdr>
              <w:divsChild>
                <w:div w:id="12310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3068">
      <w:bodyDiv w:val="1"/>
      <w:marLeft w:val="0"/>
      <w:marRight w:val="0"/>
      <w:marTop w:val="0"/>
      <w:marBottom w:val="0"/>
      <w:divBdr>
        <w:top w:val="none" w:sz="0" w:space="0" w:color="auto"/>
        <w:left w:val="none" w:sz="0" w:space="0" w:color="auto"/>
        <w:bottom w:val="none" w:sz="0" w:space="0" w:color="auto"/>
        <w:right w:val="none" w:sz="0" w:space="0" w:color="auto"/>
      </w:divBdr>
      <w:divsChild>
        <w:div w:id="2072581899">
          <w:marLeft w:val="0"/>
          <w:marRight w:val="0"/>
          <w:marTop w:val="0"/>
          <w:marBottom w:val="0"/>
          <w:divBdr>
            <w:top w:val="none" w:sz="0" w:space="0" w:color="auto"/>
            <w:left w:val="none" w:sz="0" w:space="0" w:color="auto"/>
            <w:bottom w:val="none" w:sz="0" w:space="0" w:color="auto"/>
            <w:right w:val="none" w:sz="0" w:space="0" w:color="auto"/>
          </w:divBdr>
          <w:divsChild>
            <w:div w:id="836581186">
              <w:marLeft w:val="0"/>
              <w:marRight w:val="0"/>
              <w:marTop w:val="0"/>
              <w:marBottom w:val="0"/>
              <w:divBdr>
                <w:top w:val="none" w:sz="0" w:space="0" w:color="auto"/>
                <w:left w:val="none" w:sz="0" w:space="0" w:color="auto"/>
                <w:bottom w:val="none" w:sz="0" w:space="0" w:color="auto"/>
                <w:right w:val="none" w:sz="0" w:space="0" w:color="auto"/>
              </w:divBdr>
              <w:divsChild>
                <w:div w:id="154200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3669">
      <w:bodyDiv w:val="1"/>
      <w:marLeft w:val="0"/>
      <w:marRight w:val="0"/>
      <w:marTop w:val="0"/>
      <w:marBottom w:val="0"/>
      <w:divBdr>
        <w:top w:val="none" w:sz="0" w:space="0" w:color="auto"/>
        <w:left w:val="none" w:sz="0" w:space="0" w:color="auto"/>
        <w:bottom w:val="none" w:sz="0" w:space="0" w:color="auto"/>
        <w:right w:val="none" w:sz="0" w:space="0" w:color="auto"/>
      </w:divBdr>
      <w:divsChild>
        <w:div w:id="716125892">
          <w:marLeft w:val="0"/>
          <w:marRight w:val="0"/>
          <w:marTop w:val="0"/>
          <w:marBottom w:val="0"/>
          <w:divBdr>
            <w:top w:val="none" w:sz="0" w:space="0" w:color="auto"/>
            <w:left w:val="none" w:sz="0" w:space="0" w:color="auto"/>
            <w:bottom w:val="none" w:sz="0" w:space="0" w:color="auto"/>
            <w:right w:val="none" w:sz="0" w:space="0" w:color="auto"/>
          </w:divBdr>
          <w:divsChild>
            <w:div w:id="236982194">
              <w:marLeft w:val="0"/>
              <w:marRight w:val="0"/>
              <w:marTop w:val="0"/>
              <w:marBottom w:val="0"/>
              <w:divBdr>
                <w:top w:val="none" w:sz="0" w:space="0" w:color="auto"/>
                <w:left w:val="none" w:sz="0" w:space="0" w:color="auto"/>
                <w:bottom w:val="none" w:sz="0" w:space="0" w:color="auto"/>
                <w:right w:val="none" w:sz="0" w:space="0" w:color="auto"/>
              </w:divBdr>
              <w:divsChild>
                <w:div w:id="17119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247412">
      <w:bodyDiv w:val="1"/>
      <w:marLeft w:val="0"/>
      <w:marRight w:val="0"/>
      <w:marTop w:val="0"/>
      <w:marBottom w:val="0"/>
      <w:divBdr>
        <w:top w:val="none" w:sz="0" w:space="0" w:color="auto"/>
        <w:left w:val="none" w:sz="0" w:space="0" w:color="auto"/>
        <w:bottom w:val="none" w:sz="0" w:space="0" w:color="auto"/>
        <w:right w:val="none" w:sz="0" w:space="0" w:color="auto"/>
      </w:divBdr>
      <w:divsChild>
        <w:div w:id="697971950">
          <w:marLeft w:val="0"/>
          <w:marRight w:val="0"/>
          <w:marTop w:val="0"/>
          <w:marBottom w:val="0"/>
          <w:divBdr>
            <w:top w:val="none" w:sz="0" w:space="0" w:color="auto"/>
            <w:left w:val="none" w:sz="0" w:space="0" w:color="auto"/>
            <w:bottom w:val="none" w:sz="0" w:space="0" w:color="auto"/>
            <w:right w:val="none" w:sz="0" w:space="0" w:color="auto"/>
          </w:divBdr>
          <w:divsChild>
            <w:div w:id="1688942290">
              <w:marLeft w:val="0"/>
              <w:marRight w:val="0"/>
              <w:marTop w:val="0"/>
              <w:marBottom w:val="0"/>
              <w:divBdr>
                <w:top w:val="none" w:sz="0" w:space="0" w:color="auto"/>
                <w:left w:val="none" w:sz="0" w:space="0" w:color="auto"/>
                <w:bottom w:val="none" w:sz="0" w:space="0" w:color="auto"/>
                <w:right w:val="none" w:sz="0" w:space="0" w:color="auto"/>
              </w:divBdr>
              <w:divsChild>
                <w:div w:id="203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204374">
      <w:bodyDiv w:val="1"/>
      <w:marLeft w:val="0"/>
      <w:marRight w:val="0"/>
      <w:marTop w:val="0"/>
      <w:marBottom w:val="0"/>
      <w:divBdr>
        <w:top w:val="none" w:sz="0" w:space="0" w:color="auto"/>
        <w:left w:val="none" w:sz="0" w:space="0" w:color="auto"/>
        <w:bottom w:val="none" w:sz="0" w:space="0" w:color="auto"/>
        <w:right w:val="none" w:sz="0" w:space="0" w:color="auto"/>
      </w:divBdr>
      <w:divsChild>
        <w:div w:id="1693611844">
          <w:marLeft w:val="0"/>
          <w:marRight w:val="0"/>
          <w:marTop w:val="0"/>
          <w:marBottom w:val="0"/>
          <w:divBdr>
            <w:top w:val="none" w:sz="0" w:space="0" w:color="auto"/>
            <w:left w:val="none" w:sz="0" w:space="0" w:color="auto"/>
            <w:bottom w:val="none" w:sz="0" w:space="0" w:color="auto"/>
            <w:right w:val="none" w:sz="0" w:space="0" w:color="auto"/>
          </w:divBdr>
          <w:divsChild>
            <w:div w:id="1388643784">
              <w:marLeft w:val="0"/>
              <w:marRight w:val="0"/>
              <w:marTop w:val="0"/>
              <w:marBottom w:val="0"/>
              <w:divBdr>
                <w:top w:val="none" w:sz="0" w:space="0" w:color="auto"/>
                <w:left w:val="none" w:sz="0" w:space="0" w:color="auto"/>
                <w:bottom w:val="none" w:sz="0" w:space="0" w:color="auto"/>
                <w:right w:val="none" w:sz="0" w:space="0" w:color="auto"/>
              </w:divBdr>
              <w:divsChild>
                <w:div w:id="50926846">
                  <w:marLeft w:val="0"/>
                  <w:marRight w:val="0"/>
                  <w:marTop w:val="0"/>
                  <w:marBottom w:val="0"/>
                  <w:divBdr>
                    <w:top w:val="none" w:sz="0" w:space="0" w:color="auto"/>
                    <w:left w:val="none" w:sz="0" w:space="0" w:color="auto"/>
                    <w:bottom w:val="none" w:sz="0" w:space="0" w:color="auto"/>
                    <w:right w:val="none" w:sz="0" w:space="0" w:color="auto"/>
                  </w:divBdr>
                  <w:divsChild>
                    <w:div w:id="45371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480889">
      <w:bodyDiv w:val="1"/>
      <w:marLeft w:val="0"/>
      <w:marRight w:val="0"/>
      <w:marTop w:val="0"/>
      <w:marBottom w:val="0"/>
      <w:divBdr>
        <w:top w:val="none" w:sz="0" w:space="0" w:color="auto"/>
        <w:left w:val="none" w:sz="0" w:space="0" w:color="auto"/>
        <w:bottom w:val="none" w:sz="0" w:space="0" w:color="auto"/>
        <w:right w:val="none" w:sz="0" w:space="0" w:color="auto"/>
      </w:divBdr>
      <w:divsChild>
        <w:div w:id="1529172715">
          <w:marLeft w:val="0"/>
          <w:marRight w:val="0"/>
          <w:marTop w:val="0"/>
          <w:marBottom w:val="0"/>
          <w:divBdr>
            <w:top w:val="none" w:sz="0" w:space="0" w:color="auto"/>
            <w:left w:val="none" w:sz="0" w:space="0" w:color="auto"/>
            <w:bottom w:val="none" w:sz="0" w:space="0" w:color="auto"/>
            <w:right w:val="none" w:sz="0" w:space="0" w:color="auto"/>
          </w:divBdr>
          <w:divsChild>
            <w:div w:id="357120627">
              <w:marLeft w:val="0"/>
              <w:marRight w:val="0"/>
              <w:marTop w:val="0"/>
              <w:marBottom w:val="0"/>
              <w:divBdr>
                <w:top w:val="none" w:sz="0" w:space="0" w:color="auto"/>
                <w:left w:val="none" w:sz="0" w:space="0" w:color="auto"/>
                <w:bottom w:val="none" w:sz="0" w:space="0" w:color="auto"/>
                <w:right w:val="none" w:sz="0" w:space="0" w:color="auto"/>
              </w:divBdr>
              <w:divsChild>
                <w:div w:id="17070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21265">
      <w:bodyDiv w:val="1"/>
      <w:marLeft w:val="0"/>
      <w:marRight w:val="0"/>
      <w:marTop w:val="0"/>
      <w:marBottom w:val="0"/>
      <w:divBdr>
        <w:top w:val="none" w:sz="0" w:space="0" w:color="auto"/>
        <w:left w:val="none" w:sz="0" w:space="0" w:color="auto"/>
        <w:bottom w:val="none" w:sz="0" w:space="0" w:color="auto"/>
        <w:right w:val="none" w:sz="0" w:space="0" w:color="auto"/>
      </w:divBdr>
      <w:divsChild>
        <w:div w:id="1368067694">
          <w:marLeft w:val="0"/>
          <w:marRight w:val="0"/>
          <w:marTop w:val="0"/>
          <w:marBottom w:val="0"/>
          <w:divBdr>
            <w:top w:val="none" w:sz="0" w:space="0" w:color="auto"/>
            <w:left w:val="none" w:sz="0" w:space="0" w:color="auto"/>
            <w:bottom w:val="none" w:sz="0" w:space="0" w:color="auto"/>
            <w:right w:val="none" w:sz="0" w:space="0" w:color="auto"/>
          </w:divBdr>
          <w:divsChild>
            <w:div w:id="424574223">
              <w:marLeft w:val="0"/>
              <w:marRight w:val="0"/>
              <w:marTop w:val="0"/>
              <w:marBottom w:val="0"/>
              <w:divBdr>
                <w:top w:val="none" w:sz="0" w:space="0" w:color="auto"/>
                <w:left w:val="none" w:sz="0" w:space="0" w:color="auto"/>
                <w:bottom w:val="none" w:sz="0" w:space="0" w:color="auto"/>
                <w:right w:val="none" w:sz="0" w:space="0" w:color="auto"/>
              </w:divBdr>
              <w:divsChild>
                <w:div w:id="294919808">
                  <w:marLeft w:val="0"/>
                  <w:marRight w:val="0"/>
                  <w:marTop w:val="0"/>
                  <w:marBottom w:val="0"/>
                  <w:divBdr>
                    <w:top w:val="none" w:sz="0" w:space="0" w:color="auto"/>
                    <w:left w:val="none" w:sz="0" w:space="0" w:color="auto"/>
                    <w:bottom w:val="none" w:sz="0" w:space="0" w:color="auto"/>
                    <w:right w:val="none" w:sz="0" w:space="0" w:color="auto"/>
                  </w:divBdr>
                  <w:divsChild>
                    <w:div w:id="164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0257">
      <w:bodyDiv w:val="1"/>
      <w:marLeft w:val="0"/>
      <w:marRight w:val="0"/>
      <w:marTop w:val="0"/>
      <w:marBottom w:val="0"/>
      <w:divBdr>
        <w:top w:val="none" w:sz="0" w:space="0" w:color="auto"/>
        <w:left w:val="none" w:sz="0" w:space="0" w:color="auto"/>
        <w:bottom w:val="none" w:sz="0" w:space="0" w:color="auto"/>
        <w:right w:val="none" w:sz="0" w:space="0" w:color="auto"/>
      </w:divBdr>
      <w:divsChild>
        <w:div w:id="2073505983">
          <w:marLeft w:val="0"/>
          <w:marRight w:val="0"/>
          <w:marTop w:val="0"/>
          <w:marBottom w:val="0"/>
          <w:divBdr>
            <w:top w:val="none" w:sz="0" w:space="0" w:color="auto"/>
            <w:left w:val="none" w:sz="0" w:space="0" w:color="auto"/>
            <w:bottom w:val="none" w:sz="0" w:space="0" w:color="auto"/>
            <w:right w:val="none" w:sz="0" w:space="0" w:color="auto"/>
          </w:divBdr>
          <w:divsChild>
            <w:div w:id="711341560">
              <w:marLeft w:val="0"/>
              <w:marRight w:val="0"/>
              <w:marTop w:val="0"/>
              <w:marBottom w:val="0"/>
              <w:divBdr>
                <w:top w:val="none" w:sz="0" w:space="0" w:color="auto"/>
                <w:left w:val="none" w:sz="0" w:space="0" w:color="auto"/>
                <w:bottom w:val="none" w:sz="0" w:space="0" w:color="auto"/>
                <w:right w:val="none" w:sz="0" w:space="0" w:color="auto"/>
              </w:divBdr>
              <w:divsChild>
                <w:div w:id="185371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36212">
      <w:bodyDiv w:val="1"/>
      <w:marLeft w:val="0"/>
      <w:marRight w:val="0"/>
      <w:marTop w:val="0"/>
      <w:marBottom w:val="0"/>
      <w:divBdr>
        <w:top w:val="none" w:sz="0" w:space="0" w:color="auto"/>
        <w:left w:val="none" w:sz="0" w:space="0" w:color="auto"/>
        <w:bottom w:val="none" w:sz="0" w:space="0" w:color="auto"/>
        <w:right w:val="none" w:sz="0" w:space="0" w:color="auto"/>
      </w:divBdr>
      <w:divsChild>
        <w:div w:id="588545190">
          <w:marLeft w:val="0"/>
          <w:marRight w:val="0"/>
          <w:marTop w:val="0"/>
          <w:marBottom w:val="0"/>
          <w:divBdr>
            <w:top w:val="none" w:sz="0" w:space="0" w:color="auto"/>
            <w:left w:val="none" w:sz="0" w:space="0" w:color="auto"/>
            <w:bottom w:val="none" w:sz="0" w:space="0" w:color="auto"/>
            <w:right w:val="none" w:sz="0" w:space="0" w:color="auto"/>
          </w:divBdr>
          <w:divsChild>
            <w:div w:id="1251692974">
              <w:marLeft w:val="0"/>
              <w:marRight w:val="0"/>
              <w:marTop w:val="0"/>
              <w:marBottom w:val="0"/>
              <w:divBdr>
                <w:top w:val="none" w:sz="0" w:space="0" w:color="auto"/>
                <w:left w:val="none" w:sz="0" w:space="0" w:color="auto"/>
                <w:bottom w:val="none" w:sz="0" w:space="0" w:color="auto"/>
                <w:right w:val="none" w:sz="0" w:space="0" w:color="auto"/>
              </w:divBdr>
              <w:divsChild>
                <w:div w:id="20927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59239">
      <w:bodyDiv w:val="1"/>
      <w:marLeft w:val="0"/>
      <w:marRight w:val="0"/>
      <w:marTop w:val="0"/>
      <w:marBottom w:val="0"/>
      <w:divBdr>
        <w:top w:val="none" w:sz="0" w:space="0" w:color="auto"/>
        <w:left w:val="none" w:sz="0" w:space="0" w:color="auto"/>
        <w:bottom w:val="none" w:sz="0" w:space="0" w:color="auto"/>
        <w:right w:val="none" w:sz="0" w:space="0" w:color="auto"/>
      </w:divBdr>
      <w:divsChild>
        <w:div w:id="1358770434">
          <w:marLeft w:val="0"/>
          <w:marRight w:val="0"/>
          <w:marTop w:val="0"/>
          <w:marBottom w:val="0"/>
          <w:divBdr>
            <w:top w:val="none" w:sz="0" w:space="0" w:color="auto"/>
            <w:left w:val="none" w:sz="0" w:space="0" w:color="auto"/>
            <w:bottom w:val="none" w:sz="0" w:space="0" w:color="auto"/>
            <w:right w:val="none" w:sz="0" w:space="0" w:color="auto"/>
          </w:divBdr>
          <w:divsChild>
            <w:div w:id="1287202954">
              <w:marLeft w:val="0"/>
              <w:marRight w:val="0"/>
              <w:marTop w:val="0"/>
              <w:marBottom w:val="0"/>
              <w:divBdr>
                <w:top w:val="none" w:sz="0" w:space="0" w:color="auto"/>
                <w:left w:val="none" w:sz="0" w:space="0" w:color="auto"/>
                <w:bottom w:val="none" w:sz="0" w:space="0" w:color="auto"/>
                <w:right w:val="none" w:sz="0" w:space="0" w:color="auto"/>
              </w:divBdr>
              <w:divsChild>
                <w:div w:id="15648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092837">
      <w:bodyDiv w:val="1"/>
      <w:marLeft w:val="0"/>
      <w:marRight w:val="0"/>
      <w:marTop w:val="0"/>
      <w:marBottom w:val="0"/>
      <w:divBdr>
        <w:top w:val="none" w:sz="0" w:space="0" w:color="auto"/>
        <w:left w:val="none" w:sz="0" w:space="0" w:color="auto"/>
        <w:bottom w:val="none" w:sz="0" w:space="0" w:color="auto"/>
        <w:right w:val="none" w:sz="0" w:space="0" w:color="auto"/>
      </w:divBdr>
      <w:divsChild>
        <w:div w:id="2134782256">
          <w:marLeft w:val="0"/>
          <w:marRight w:val="0"/>
          <w:marTop w:val="0"/>
          <w:marBottom w:val="0"/>
          <w:divBdr>
            <w:top w:val="none" w:sz="0" w:space="0" w:color="auto"/>
            <w:left w:val="none" w:sz="0" w:space="0" w:color="auto"/>
            <w:bottom w:val="none" w:sz="0" w:space="0" w:color="auto"/>
            <w:right w:val="none" w:sz="0" w:space="0" w:color="auto"/>
          </w:divBdr>
          <w:divsChild>
            <w:div w:id="540749810">
              <w:marLeft w:val="0"/>
              <w:marRight w:val="0"/>
              <w:marTop w:val="0"/>
              <w:marBottom w:val="0"/>
              <w:divBdr>
                <w:top w:val="none" w:sz="0" w:space="0" w:color="auto"/>
                <w:left w:val="none" w:sz="0" w:space="0" w:color="auto"/>
                <w:bottom w:val="none" w:sz="0" w:space="0" w:color="auto"/>
                <w:right w:val="none" w:sz="0" w:space="0" w:color="auto"/>
              </w:divBdr>
              <w:divsChild>
                <w:div w:id="30166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95166">
      <w:bodyDiv w:val="1"/>
      <w:marLeft w:val="0"/>
      <w:marRight w:val="0"/>
      <w:marTop w:val="0"/>
      <w:marBottom w:val="0"/>
      <w:divBdr>
        <w:top w:val="none" w:sz="0" w:space="0" w:color="auto"/>
        <w:left w:val="none" w:sz="0" w:space="0" w:color="auto"/>
        <w:bottom w:val="none" w:sz="0" w:space="0" w:color="auto"/>
        <w:right w:val="none" w:sz="0" w:space="0" w:color="auto"/>
      </w:divBdr>
      <w:divsChild>
        <w:div w:id="797145985">
          <w:marLeft w:val="0"/>
          <w:marRight w:val="0"/>
          <w:marTop w:val="0"/>
          <w:marBottom w:val="0"/>
          <w:divBdr>
            <w:top w:val="none" w:sz="0" w:space="0" w:color="auto"/>
            <w:left w:val="none" w:sz="0" w:space="0" w:color="auto"/>
            <w:bottom w:val="none" w:sz="0" w:space="0" w:color="auto"/>
            <w:right w:val="none" w:sz="0" w:space="0" w:color="auto"/>
          </w:divBdr>
          <w:divsChild>
            <w:div w:id="665134921">
              <w:marLeft w:val="0"/>
              <w:marRight w:val="0"/>
              <w:marTop w:val="0"/>
              <w:marBottom w:val="0"/>
              <w:divBdr>
                <w:top w:val="none" w:sz="0" w:space="0" w:color="auto"/>
                <w:left w:val="none" w:sz="0" w:space="0" w:color="auto"/>
                <w:bottom w:val="none" w:sz="0" w:space="0" w:color="auto"/>
                <w:right w:val="none" w:sz="0" w:space="0" w:color="auto"/>
              </w:divBdr>
              <w:divsChild>
                <w:div w:id="122378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78700">
      <w:bodyDiv w:val="1"/>
      <w:marLeft w:val="0"/>
      <w:marRight w:val="0"/>
      <w:marTop w:val="0"/>
      <w:marBottom w:val="0"/>
      <w:divBdr>
        <w:top w:val="none" w:sz="0" w:space="0" w:color="auto"/>
        <w:left w:val="none" w:sz="0" w:space="0" w:color="auto"/>
        <w:bottom w:val="none" w:sz="0" w:space="0" w:color="auto"/>
        <w:right w:val="none" w:sz="0" w:space="0" w:color="auto"/>
      </w:divBdr>
      <w:divsChild>
        <w:div w:id="1708989356">
          <w:marLeft w:val="0"/>
          <w:marRight w:val="0"/>
          <w:marTop w:val="0"/>
          <w:marBottom w:val="0"/>
          <w:divBdr>
            <w:top w:val="none" w:sz="0" w:space="0" w:color="auto"/>
            <w:left w:val="none" w:sz="0" w:space="0" w:color="auto"/>
            <w:bottom w:val="none" w:sz="0" w:space="0" w:color="auto"/>
            <w:right w:val="none" w:sz="0" w:space="0" w:color="auto"/>
          </w:divBdr>
          <w:divsChild>
            <w:div w:id="1703819974">
              <w:marLeft w:val="0"/>
              <w:marRight w:val="0"/>
              <w:marTop w:val="0"/>
              <w:marBottom w:val="0"/>
              <w:divBdr>
                <w:top w:val="none" w:sz="0" w:space="0" w:color="auto"/>
                <w:left w:val="none" w:sz="0" w:space="0" w:color="auto"/>
                <w:bottom w:val="none" w:sz="0" w:space="0" w:color="auto"/>
                <w:right w:val="none" w:sz="0" w:space="0" w:color="auto"/>
              </w:divBdr>
              <w:divsChild>
                <w:div w:id="123446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8392">
      <w:bodyDiv w:val="1"/>
      <w:marLeft w:val="0"/>
      <w:marRight w:val="0"/>
      <w:marTop w:val="0"/>
      <w:marBottom w:val="0"/>
      <w:divBdr>
        <w:top w:val="none" w:sz="0" w:space="0" w:color="auto"/>
        <w:left w:val="none" w:sz="0" w:space="0" w:color="auto"/>
        <w:bottom w:val="none" w:sz="0" w:space="0" w:color="auto"/>
        <w:right w:val="none" w:sz="0" w:space="0" w:color="auto"/>
      </w:divBdr>
      <w:divsChild>
        <w:div w:id="1566839517">
          <w:marLeft w:val="0"/>
          <w:marRight w:val="0"/>
          <w:marTop w:val="0"/>
          <w:marBottom w:val="0"/>
          <w:divBdr>
            <w:top w:val="none" w:sz="0" w:space="0" w:color="auto"/>
            <w:left w:val="none" w:sz="0" w:space="0" w:color="auto"/>
            <w:bottom w:val="none" w:sz="0" w:space="0" w:color="auto"/>
            <w:right w:val="none" w:sz="0" w:space="0" w:color="auto"/>
          </w:divBdr>
          <w:divsChild>
            <w:div w:id="341249221">
              <w:marLeft w:val="0"/>
              <w:marRight w:val="0"/>
              <w:marTop w:val="0"/>
              <w:marBottom w:val="0"/>
              <w:divBdr>
                <w:top w:val="none" w:sz="0" w:space="0" w:color="auto"/>
                <w:left w:val="none" w:sz="0" w:space="0" w:color="auto"/>
                <w:bottom w:val="none" w:sz="0" w:space="0" w:color="auto"/>
                <w:right w:val="none" w:sz="0" w:space="0" w:color="auto"/>
              </w:divBdr>
              <w:divsChild>
                <w:div w:id="14246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17604">
      <w:bodyDiv w:val="1"/>
      <w:marLeft w:val="0"/>
      <w:marRight w:val="0"/>
      <w:marTop w:val="0"/>
      <w:marBottom w:val="0"/>
      <w:divBdr>
        <w:top w:val="none" w:sz="0" w:space="0" w:color="auto"/>
        <w:left w:val="none" w:sz="0" w:space="0" w:color="auto"/>
        <w:bottom w:val="none" w:sz="0" w:space="0" w:color="auto"/>
        <w:right w:val="none" w:sz="0" w:space="0" w:color="auto"/>
      </w:divBdr>
      <w:divsChild>
        <w:div w:id="538782664">
          <w:marLeft w:val="0"/>
          <w:marRight w:val="0"/>
          <w:marTop w:val="0"/>
          <w:marBottom w:val="0"/>
          <w:divBdr>
            <w:top w:val="none" w:sz="0" w:space="0" w:color="auto"/>
            <w:left w:val="none" w:sz="0" w:space="0" w:color="auto"/>
            <w:bottom w:val="none" w:sz="0" w:space="0" w:color="auto"/>
            <w:right w:val="none" w:sz="0" w:space="0" w:color="auto"/>
          </w:divBdr>
          <w:divsChild>
            <w:div w:id="1519998546">
              <w:marLeft w:val="0"/>
              <w:marRight w:val="0"/>
              <w:marTop w:val="0"/>
              <w:marBottom w:val="0"/>
              <w:divBdr>
                <w:top w:val="none" w:sz="0" w:space="0" w:color="auto"/>
                <w:left w:val="none" w:sz="0" w:space="0" w:color="auto"/>
                <w:bottom w:val="none" w:sz="0" w:space="0" w:color="auto"/>
                <w:right w:val="none" w:sz="0" w:space="0" w:color="auto"/>
              </w:divBdr>
              <w:divsChild>
                <w:div w:id="202601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950526">
      <w:bodyDiv w:val="1"/>
      <w:marLeft w:val="0"/>
      <w:marRight w:val="0"/>
      <w:marTop w:val="0"/>
      <w:marBottom w:val="0"/>
      <w:divBdr>
        <w:top w:val="none" w:sz="0" w:space="0" w:color="auto"/>
        <w:left w:val="none" w:sz="0" w:space="0" w:color="auto"/>
        <w:bottom w:val="none" w:sz="0" w:space="0" w:color="auto"/>
        <w:right w:val="none" w:sz="0" w:space="0" w:color="auto"/>
      </w:divBdr>
      <w:divsChild>
        <w:div w:id="2026243333">
          <w:marLeft w:val="0"/>
          <w:marRight w:val="0"/>
          <w:marTop w:val="0"/>
          <w:marBottom w:val="0"/>
          <w:divBdr>
            <w:top w:val="none" w:sz="0" w:space="0" w:color="auto"/>
            <w:left w:val="none" w:sz="0" w:space="0" w:color="auto"/>
            <w:bottom w:val="none" w:sz="0" w:space="0" w:color="auto"/>
            <w:right w:val="none" w:sz="0" w:space="0" w:color="auto"/>
          </w:divBdr>
          <w:divsChild>
            <w:div w:id="973751544">
              <w:marLeft w:val="0"/>
              <w:marRight w:val="0"/>
              <w:marTop w:val="0"/>
              <w:marBottom w:val="0"/>
              <w:divBdr>
                <w:top w:val="none" w:sz="0" w:space="0" w:color="auto"/>
                <w:left w:val="none" w:sz="0" w:space="0" w:color="auto"/>
                <w:bottom w:val="none" w:sz="0" w:space="0" w:color="auto"/>
                <w:right w:val="none" w:sz="0" w:space="0" w:color="auto"/>
              </w:divBdr>
              <w:divsChild>
                <w:div w:id="98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465156">
      <w:bodyDiv w:val="1"/>
      <w:marLeft w:val="0"/>
      <w:marRight w:val="0"/>
      <w:marTop w:val="0"/>
      <w:marBottom w:val="0"/>
      <w:divBdr>
        <w:top w:val="none" w:sz="0" w:space="0" w:color="auto"/>
        <w:left w:val="none" w:sz="0" w:space="0" w:color="auto"/>
        <w:bottom w:val="none" w:sz="0" w:space="0" w:color="auto"/>
        <w:right w:val="none" w:sz="0" w:space="0" w:color="auto"/>
      </w:divBdr>
      <w:divsChild>
        <w:div w:id="1507941840">
          <w:marLeft w:val="0"/>
          <w:marRight w:val="0"/>
          <w:marTop w:val="0"/>
          <w:marBottom w:val="0"/>
          <w:divBdr>
            <w:top w:val="none" w:sz="0" w:space="0" w:color="auto"/>
            <w:left w:val="none" w:sz="0" w:space="0" w:color="auto"/>
            <w:bottom w:val="none" w:sz="0" w:space="0" w:color="auto"/>
            <w:right w:val="none" w:sz="0" w:space="0" w:color="auto"/>
          </w:divBdr>
          <w:divsChild>
            <w:div w:id="1266840877">
              <w:marLeft w:val="0"/>
              <w:marRight w:val="0"/>
              <w:marTop w:val="0"/>
              <w:marBottom w:val="0"/>
              <w:divBdr>
                <w:top w:val="none" w:sz="0" w:space="0" w:color="auto"/>
                <w:left w:val="none" w:sz="0" w:space="0" w:color="auto"/>
                <w:bottom w:val="none" w:sz="0" w:space="0" w:color="auto"/>
                <w:right w:val="none" w:sz="0" w:space="0" w:color="auto"/>
              </w:divBdr>
              <w:divsChild>
                <w:div w:id="45371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190728">
      <w:bodyDiv w:val="1"/>
      <w:marLeft w:val="0"/>
      <w:marRight w:val="0"/>
      <w:marTop w:val="0"/>
      <w:marBottom w:val="0"/>
      <w:divBdr>
        <w:top w:val="none" w:sz="0" w:space="0" w:color="auto"/>
        <w:left w:val="none" w:sz="0" w:space="0" w:color="auto"/>
        <w:bottom w:val="none" w:sz="0" w:space="0" w:color="auto"/>
        <w:right w:val="none" w:sz="0" w:space="0" w:color="auto"/>
      </w:divBdr>
      <w:divsChild>
        <w:div w:id="1985769898">
          <w:marLeft w:val="0"/>
          <w:marRight w:val="0"/>
          <w:marTop w:val="0"/>
          <w:marBottom w:val="0"/>
          <w:divBdr>
            <w:top w:val="none" w:sz="0" w:space="0" w:color="auto"/>
            <w:left w:val="none" w:sz="0" w:space="0" w:color="auto"/>
            <w:bottom w:val="none" w:sz="0" w:space="0" w:color="auto"/>
            <w:right w:val="none" w:sz="0" w:space="0" w:color="auto"/>
          </w:divBdr>
          <w:divsChild>
            <w:div w:id="999970151">
              <w:marLeft w:val="0"/>
              <w:marRight w:val="0"/>
              <w:marTop w:val="0"/>
              <w:marBottom w:val="0"/>
              <w:divBdr>
                <w:top w:val="none" w:sz="0" w:space="0" w:color="auto"/>
                <w:left w:val="none" w:sz="0" w:space="0" w:color="auto"/>
                <w:bottom w:val="none" w:sz="0" w:space="0" w:color="auto"/>
                <w:right w:val="none" w:sz="0" w:space="0" w:color="auto"/>
              </w:divBdr>
              <w:divsChild>
                <w:div w:id="4471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433825">
      <w:bodyDiv w:val="1"/>
      <w:marLeft w:val="0"/>
      <w:marRight w:val="0"/>
      <w:marTop w:val="0"/>
      <w:marBottom w:val="0"/>
      <w:divBdr>
        <w:top w:val="none" w:sz="0" w:space="0" w:color="auto"/>
        <w:left w:val="none" w:sz="0" w:space="0" w:color="auto"/>
        <w:bottom w:val="none" w:sz="0" w:space="0" w:color="auto"/>
        <w:right w:val="none" w:sz="0" w:space="0" w:color="auto"/>
      </w:divBdr>
      <w:divsChild>
        <w:div w:id="1119030380">
          <w:marLeft w:val="0"/>
          <w:marRight w:val="0"/>
          <w:marTop w:val="0"/>
          <w:marBottom w:val="0"/>
          <w:divBdr>
            <w:top w:val="none" w:sz="0" w:space="0" w:color="auto"/>
            <w:left w:val="none" w:sz="0" w:space="0" w:color="auto"/>
            <w:bottom w:val="none" w:sz="0" w:space="0" w:color="auto"/>
            <w:right w:val="none" w:sz="0" w:space="0" w:color="auto"/>
          </w:divBdr>
          <w:divsChild>
            <w:div w:id="137576481">
              <w:marLeft w:val="0"/>
              <w:marRight w:val="0"/>
              <w:marTop w:val="0"/>
              <w:marBottom w:val="0"/>
              <w:divBdr>
                <w:top w:val="none" w:sz="0" w:space="0" w:color="auto"/>
                <w:left w:val="none" w:sz="0" w:space="0" w:color="auto"/>
                <w:bottom w:val="none" w:sz="0" w:space="0" w:color="auto"/>
                <w:right w:val="none" w:sz="0" w:space="0" w:color="auto"/>
              </w:divBdr>
              <w:divsChild>
                <w:div w:id="5694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595253">
      <w:bodyDiv w:val="1"/>
      <w:marLeft w:val="0"/>
      <w:marRight w:val="0"/>
      <w:marTop w:val="0"/>
      <w:marBottom w:val="0"/>
      <w:divBdr>
        <w:top w:val="none" w:sz="0" w:space="0" w:color="auto"/>
        <w:left w:val="none" w:sz="0" w:space="0" w:color="auto"/>
        <w:bottom w:val="none" w:sz="0" w:space="0" w:color="auto"/>
        <w:right w:val="none" w:sz="0" w:space="0" w:color="auto"/>
      </w:divBdr>
      <w:divsChild>
        <w:div w:id="981886370">
          <w:marLeft w:val="0"/>
          <w:marRight w:val="0"/>
          <w:marTop w:val="0"/>
          <w:marBottom w:val="0"/>
          <w:divBdr>
            <w:top w:val="none" w:sz="0" w:space="0" w:color="auto"/>
            <w:left w:val="none" w:sz="0" w:space="0" w:color="auto"/>
            <w:bottom w:val="none" w:sz="0" w:space="0" w:color="auto"/>
            <w:right w:val="none" w:sz="0" w:space="0" w:color="auto"/>
          </w:divBdr>
          <w:divsChild>
            <w:div w:id="1135219685">
              <w:marLeft w:val="0"/>
              <w:marRight w:val="0"/>
              <w:marTop w:val="0"/>
              <w:marBottom w:val="0"/>
              <w:divBdr>
                <w:top w:val="none" w:sz="0" w:space="0" w:color="auto"/>
                <w:left w:val="none" w:sz="0" w:space="0" w:color="auto"/>
                <w:bottom w:val="none" w:sz="0" w:space="0" w:color="auto"/>
                <w:right w:val="none" w:sz="0" w:space="0" w:color="auto"/>
              </w:divBdr>
              <w:divsChild>
                <w:div w:id="5638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259455">
      <w:bodyDiv w:val="1"/>
      <w:marLeft w:val="0"/>
      <w:marRight w:val="0"/>
      <w:marTop w:val="0"/>
      <w:marBottom w:val="0"/>
      <w:divBdr>
        <w:top w:val="none" w:sz="0" w:space="0" w:color="auto"/>
        <w:left w:val="none" w:sz="0" w:space="0" w:color="auto"/>
        <w:bottom w:val="none" w:sz="0" w:space="0" w:color="auto"/>
        <w:right w:val="none" w:sz="0" w:space="0" w:color="auto"/>
      </w:divBdr>
      <w:divsChild>
        <w:div w:id="1995135867">
          <w:marLeft w:val="0"/>
          <w:marRight w:val="0"/>
          <w:marTop w:val="0"/>
          <w:marBottom w:val="0"/>
          <w:divBdr>
            <w:top w:val="none" w:sz="0" w:space="0" w:color="auto"/>
            <w:left w:val="none" w:sz="0" w:space="0" w:color="auto"/>
            <w:bottom w:val="none" w:sz="0" w:space="0" w:color="auto"/>
            <w:right w:val="none" w:sz="0" w:space="0" w:color="auto"/>
          </w:divBdr>
          <w:divsChild>
            <w:div w:id="1885752832">
              <w:marLeft w:val="0"/>
              <w:marRight w:val="0"/>
              <w:marTop w:val="0"/>
              <w:marBottom w:val="0"/>
              <w:divBdr>
                <w:top w:val="none" w:sz="0" w:space="0" w:color="auto"/>
                <w:left w:val="none" w:sz="0" w:space="0" w:color="auto"/>
                <w:bottom w:val="none" w:sz="0" w:space="0" w:color="auto"/>
                <w:right w:val="none" w:sz="0" w:space="0" w:color="auto"/>
              </w:divBdr>
              <w:divsChild>
                <w:div w:id="5311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07369">
      <w:bodyDiv w:val="1"/>
      <w:marLeft w:val="0"/>
      <w:marRight w:val="0"/>
      <w:marTop w:val="0"/>
      <w:marBottom w:val="0"/>
      <w:divBdr>
        <w:top w:val="none" w:sz="0" w:space="0" w:color="auto"/>
        <w:left w:val="none" w:sz="0" w:space="0" w:color="auto"/>
        <w:bottom w:val="none" w:sz="0" w:space="0" w:color="auto"/>
        <w:right w:val="none" w:sz="0" w:space="0" w:color="auto"/>
      </w:divBdr>
      <w:divsChild>
        <w:div w:id="1764917198">
          <w:marLeft w:val="0"/>
          <w:marRight w:val="0"/>
          <w:marTop w:val="0"/>
          <w:marBottom w:val="0"/>
          <w:divBdr>
            <w:top w:val="none" w:sz="0" w:space="0" w:color="auto"/>
            <w:left w:val="none" w:sz="0" w:space="0" w:color="auto"/>
            <w:bottom w:val="none" w:sz="0" w:space="0" w:color="auto"/>
            <w:right w:val="none" w:sz="0" w:space="0" w:color="auto"/>
          </w:divBdr>
          <w:divsChild>
            <w:div w:id="1361398889">
              <w:marLeft w:val="0"/>
              <w:marRight w:val="0"/>
              <w:marTop w:val="0"/>
              <w:marBottom w:val="0"/>
              <w:divBdr>
                <w:top w:val="none" w:sz="0" w:space="0" w:color="auto"/>
                <w:left w:val="none" w:sz="0" w:space="0" w:color="auto"/>
                <w:bottom w:val="none" w:sz="0" w:space="0" w:color="auto"/>
                <w:right w:val="none" w:sz="0" w:space="0" w:color="auto"/>
              </w:divBdr>
              <w:divsChild>
                <w:div w:id="205673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059945">
      <w:bodyDiv w:val="1"/>
      <w:marLeft w:val="0"/>
      <w:marRight w:val="0"/>
      <w:marTop w:val="0"/>
      <w:marBottom w:val="0"/>
      <w:divBdr>
        <w:top w:val="none" w:sz="0" w:space="0" w:color="auto"/>
        <w:left w:val="none" w:sz="0" w:space="0" w:color="auto"/>
        <w:bottom w:val="none" w:sz="0" w:space="0" w:color="auto"/>
        <w:right w:val="none" w:sz="0" w:space="0" w:color="auto"/>
      </w:divBdr>
      <w:divsChild>
        <w:div w:id="2053067192">
          <w:marLeft w:val="0"/>
          <w:marRight w:val="0"/>
          <w:marTop w:val="0"/>
          <w:marBottom w:val="0"/>
          <w:divBdr>
            <w:top w:val="none" w:sz="0" w:space="0" w:color="auto"/>
            <w:left w:val="none" w:sz="0" w:space="0" w:color="auto"/>
            <w:bottom w:val="none" w:sz="0" w:space="0" w:color="auto"/>
            <w:right w:val="none" w:sz="0" w:space="0" w:color="auto"/>
          </w:divBdr>
          <w:divsChild>
            <w:div w:id="1617324683">
              <w:marLeft w:val="0"/>
              <w:marRight w:val="0"/>
              <w:marTop w:val="0"/>
              <w:marBottom w:val="0"/>
              <w:divBdr>
                <w:top w:val="none" w:sz="0" w:space="0" w:color="auto"/>
                <w:left w:val="none" w:sz="0" w:space="0" w:color="auto"/>
                <w:bottom w:val="none" w:sz="0" w:space="0" w:color="auto"/>
                <w:right w:val="none" w:sz="0" w:space="0" w:color="auto"/>
              </w:divBdr>
              <w:divsChild>
                <w:div w:id="85276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899681">
      <w:bodyDiv w:val="1"/>
      <w:marLeft w:val="0"/>
      <w:marRight w:val="0"/>
      <w:marTop w:val="0"/>
      <w:marBottom w:val="0"/>
      <w:divBdr>
        <w:top w:val="none" w:sz="0" w:space="0" w:color="auto"/>
        <w:left w:val="none" w:sz="0" w:space="0" w:color="auto"/>
        <w:bottom w:val="none" w:sz="0" w:space="0" w:color="auto"/>
        <w:right w:val="none" w:sz="0" w:space="0" w:color="auto"/>
      </w:divBdr>
      <w:divsChild>
        <w:div w:id="860050122">
          <w:marLeft w:val="0"/>
          <w:marRight w:val="0"/>
          <w:marTop w:val="0"/>
          <w:marBottom w:val="0"/>
          <w:divBdr>
            <w:top w:val="none" w:sz="0" w:space="0" w:color="auto"/>
            <w:left w:val="none" w:sz="0" w:space="0" w:color="auto"/>
            <w:bottom w:val="none" w:sz="0" w:space="0" w:color="auto"/>
            <w:right w:val="none" w:sz="0" w:space="0" w:color="auto"/>
          </w:divBdr>
          <w:divsChild>
            <w:div w:id="1263227804">
              <w:marLeft w:val="0"/>
              <w:marRight w:val="0"/>
              <w:marTop w:val="0"/>
              <w:marBottom w:val="0"/>
              <w:divBdr>
                <w:top w:val="none" w:sz="0" w:space="0" w:color="auto"/>
                <w:left w:val="none" w:sz="0" w:space="0" w:color="auto"/>
                <w:bottom w:val="none" w:sz="0" w:space="0" w:color="auto"/>
                <w:right w:val="none" w:sz="0" w:space="0" w:color="auto"/>
              </w:divBdr>
              <w:divsChild>
                <w:div w:id="1036807935">
                  <w:marLeft w:val="0"/>
                  <w:marRight w:val="0"/>
                  <w:marTop w:val="0"/>
                  <w:marBottom w:val="0"/>
                  <w:divBdr>
                    <w:top w:val="none" w:sz="0" w:space="0" w:color="auto"/>
                    <w:left w:val="none" w:sz="0" w:space="0" w:color="auto"/>
                    <w:bottom w:val="none" w:sz="0" w:space="0" w:color="auto"/>
                    <w:right w:val="none" w:sz="0" w:space="0" w:color="auto"/>
                  </w:divBdr>
                  <w:divsChild>
                    <w:div w:id="35076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194435">
      <w:bodyDiv w:val="1"/>
      <w:marLeft w:val="0"/>
      <w:marRight w:val="0"/>
      <w:marTop w:val="0"/>
      <w:marBottom w:val="0"/>
      <w:divBdr>
        <w:top w:val="none" w:sz="0" w:space="0" w:color="auto"/>
        <w:left w:val="none" w:sz="0" w:space="0" w:color="auto"/>
        <w:bottom w:val="none" w:sz="0" w:space="0" w:color="auto"/>
        <w:right w:val="none" w:sz="0" w:space="0" w:color="auto"/>
      </w:divBdr>
      <w:divsChild>
        <w:div w:id="877862802">
          <w:marLeft w:val="0"/>
          <w:marRight w:val="0"/>
          <w:marTop w:val="0"/>
          <w:marBottom w:val="0"/>
          <w:divBdr>
            <w:top w:val="none" w:sz="0" w:space="0" w:color="auto"/>
            <w:left w:val="none" w:sz="0" w:space="0" w:color="auto"/>
            <w:bottom w:val="none" w:sz="0" w:space="0" w:color="auto"/>
            <w:right w:val="none" w:sz="0" w:space="0" w:color="auto"/>
          </w:divBdr>
          <w:divsChild>
            <w:div w:id="433327967">
              <w:marLeft w:val="0"/>
              <w:marRight w:val="0"/>
              <w:marTop w:val="0"/>
              <w:marBottom w:val="0"/>
              <w:divBdr>
                <w:top w:val="none" w:sz="0" w:space="0" w:color="auto"/>
                <w:left w:val="none" w:sz="0" w:space="0" w:color="auto"/>
                <w:bottom w:val="none" w:sz="0" w:space="0" w:color="auto"/>
                <w:right w:val="none" w:sz="0" w:space="0" w:color="auto"/>
              </w:divBdr>
              <w:divsChild>
                <w:div w:id="2205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31077">
      <w:bodyDiv w:val="1"/>
      <w:marLeft w:val="0"/>
      <w:marRight w:val="0"/>
      <w:marTop w:val="0"/>
      <w:marBottom w:val="0"/>
      <w:divBdr>
        <w:top w:val="none" w:sz="0" w:space="0" w:color="auto"/>
        <w:left w:val="none" w:sz="0" w:space="0" w:color="auto"/>
        <w:bottom w:val="none" w:sz="0" w:space="0" w:color="auto"/>
        <w:right w:val="none" w:sz="0" w:space="0" w:color="auto"/>
      </w:divBdr>
      <w:divsChild>
        <w:div w:id="922110842">
          <w:marLeft w:val="0"/>
          <w:marRight w:val="0"/>
          <w:marTop w:val="0"/>
          <w:marBottom w:val="0"/>
          <w:divBdr>
            <w:top w:val="none" w:sz="0" w:space="0" w:color="auto"/>
            <w:left w:val="none" w:sz="0" w:space="0" w:color="auto"/>
            <w:bottom w:val="none" w:sz="0" w:space="0" w:color="auto"/>
            <w:right w:val="none" w:sz="0" w:space="0" w:color="auto"/>
          </w:divBdr>
          <w:divsChild>
            <w:div w:id="139076271">
              <w:marLeft w:val="0"/>
              <w:marRight w:val="0"/>
              <w:marTop w:val="0"/>
              <w:marBottom w:val="0"/>
              <w:divBdr>
                <w:top w:val="none" w:sz="0" w:space="0" w:color="auto"/>
                <w:left w:val="none" w:sz="0" w:space="0" w:color="auto"/>
                <w:bottom w:val="none" w:sz="0" w:space="0" w:color="auto"/>
                <w:right w:val="none" w:sz="0" w:space="0" w:color="auto"/>
              </w:divBdr>
              <w:divsChild>
                <w:div w:id="17759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82002">
      <w:bodyDiv w:val="1"/>
      <w:marLeft w:val="0"/>
      <w:marRight w:val="0"/>
      <w:marTop w:val="0"/>
      <w:marBottom w:val="0"/>
      <w:divBdr>
        <w:top w:val="none" w:sz="0" w:space="0" w:color="auto"/>
        <w:left w:val="none" w:sz="0" w:space="0" w:color="auto"/>
        <w:bottom w:val="none" w:sz="0" w:space="0" w:color="auto"/>
        <w:right w:val="none" w:sz="0" w:space="0" w:color="auto"/>
      </w:divBdr>
      <w:divsChild>
        <w:div w:id="2066834253">
          <w:marLeft w:val="0"/>
          <w:marRight w:val="0"/>
          <w:marTop w:val="0"/>
          <w:marBottom w:val="0"/>
          <w:divBdr>
            <w:top w:val="none" w:sz="0" w:space="0" w:color="auto"/>
            <w:left w:val="none" w:sz="0" w:space="0" w:color="auto"/>
            <w:bottom w:val="none" w:sz="0" w:space="0" w:color="auto"/>
            <w:right w:val="none" w:sz="0" w:space="0" w:color="auto"/>
          </w:divBdr>
          <w:divsChild>
            <w:div w:id="8873380">
              <w:marLeft w:val="0"/>
              <w:marRight w:val="0"/>
              <w:marTop w:val="0"/>
              <w:marBottom w:val="0"/>
              <w:divBdr>
                <w:top w:val="none" w:sz="0" w:space="0" w:color="auto"/>
                <w:left w:val="none" w:sz="0" w:space="0" w:color="auto"/>
                <w:bottom w:val="none" w:sz="0" w:space="0" w:color="auto"/>
                <w:right w:val="none" w:sz="0" w:space="0" w:color="auto"/>
              </w:divBdr>
              <w:divsChild>
                <w:div w:id="5905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360746">
      <w:bodyDiv w:val="1"/>
      <w:marLeft w:val="0"/>
      <w:marRight w:val="0"/>
      <w:marTop w:val="0"/>
      <w:marBottom w:val="0"/>
      <w:divBdr>
        <w:top w:val="none" w:sz="0" w:space="0" w:color="auto"/>
        <w:left w:val="none" w:sz="0" w:space="0" w:color="auto"/>
        <w:bottom w:val="none" w:sz="0" w:space="0" w:color="auto"/>
        <w:right w:val="none" w:sz="0" w:space="0" w:color="auto"/>
      </w:divBdr>
      <w:divsChild>
        <w:div w:id="458426110">
          <w:marLeft w:val="0"/>
          <w:marRight w:val="0"/>
          <w:marTop w:val="0"/>
          <w:marBottom w:val="0"/>
          <w:divBdr>
            <w:top w:val="none" w:sz="0" w:space="0" w:color="auto"/>
            <w:left w:val="none" w:sz="0" w:space="0" w:color="auto"/>
            <w:bottom w:val="none" w:sz="0" w:space="0" w:color="auto"/>
            <w:right w:val="none" w:sz="0" w:space="0" w:color="auto"/>
          </w:divBdr>
          <w:divsChild>
            <w:div w:id="133253596">
              <w:marLeft w:val="0"/>
              <w:marRight w:val="0"/>
              <w:marTop w:val="0"/>
              <w:marBottom w:val="0"/>
              <w:divBdr>
                <w:top w:val="none" w:sz="0" w:space="0" w:color="auto"/>
                <w:left w:val="none" w:sz="0" w:space="0" w:color="auto"/>
                <w:bottom w:val="none" w:sz="0" w:space="0" w:color="auto"/>
                <w:right w:val="none" w:sz="0" w:space="0" w:color="auto"/>
              </w:divBdr>
              <w:divsChild>
                <w:div w:id="120667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830351">
      <w:bodyDiv w:val="1"/>
      <w:marLeft w:val="0"/>
      <w:marRight w:val="0"/>
      <w:marTop w:val="0"/>
      <w:marBottom w:val="0"/>
      <w:divBdr>
        <w:top w:val="none" w:sz="0" w:space="0" w:color="auto"/>
        <w:left w:val="none" w:sz="0" w:space="0" w:color="auto"/>
        <w:bottom w:val="none" w:sz="0" w:space="0" w:color="auto"/>
        <w:right w:val="none" w:sz="0" w:space="0" w:color="auto"/>
      </w:divBdr>
      <w:divsChild>
        <w:div w:id="1130902119">
          <w:marLeft w:val="0"/>
          <w:marRight w:val="0"/>
          <w:marTop w:val="0"/>
          <w:marBottom w:val="0"/>
          <w:divBdr>
            <w:top w:val="none" w:sz="0" w:space="0" w:color="auto"/>
            <w:left w:val="none" w:sz="0" w:space="0" w:color="auto"/>
            <w:bottom w:val="none" w:sz="0" w:space="0" w:color="auto"/>
            <w:right w:val="none" w:sz="0" w:space="0" w:color="auto"/>
          </w:divBdr>
          <w:divsChild>
            <w:div w:id="1760760138">
              <w:marLeft w:val="0"/>
              <w:marRight w:val="0"/>
              <w:marTop w:val="0"/>
              <w:marBottom w:val="0"/>
              <w:divBdr>
                <w:top w:val="none" w:sz="0" w:space="0" w:color="auto"/>
                <w:left w:val="none" w:sz="0" w:space="0" w:color="auto"/>
                <w:bottom w:val="none" w:sz="0" w:space="0" w:color="auto"/>
                <w:right w:val="none" w:sz="0" w:space="0" w:color="auto"/>
              </w:divBdr>
              <w:divsChild>
                <w:div w:id="64724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421616">
      <w:bodyDiv w:val="1"/>
      <w:marLeft w:val="0"/>
      <w:marRight w:val="0"/>
      <w:marTop w:val="0"/>
      <w:marBottom w:val="0"/>
      <w:divBdr>
        <w:top w:val="none" w:sz="0" w:space="0" w:color="auto"/>
        <w:left w:val="none" w:sz="0" w:space="0" w:color="auto"/>
        <w:bottom w:val="none" w:sz="0" w:space="0" w:color="auto"/>
        <w:right w:val="none" w:sz="0" w:space="0" w:color="auto"/>
      </w:divBdr>
      <w:divsChild>
        <w:div w:id="1469979001">
          <w:marLeft w:val="0"/>
          <w:marRight w:val="0"/>
          <w:marTop w:val="0"/>
          <w:marBottom w:val="0"/>
          <w:divBdr>
            <w:top w:val="none" w:sz="0" w:space="0" w:color="auto"/>
            <w:left w:val="none" w:sz="0" w:space="0" w:color="auto"/>
            <w:bottom w:val="none" w:sz="0" w:space="0" w:color="auto"/>
            <w:right w:val="none" w:sz="0" w:space="0" w:color="auto"/>
          </w:divBdr>
          <w:divsChild>
            <w:div w:id="140850826">
              <w:marLeft w:val="0"/>
              <w:marRight w:val="0"/>
              <w:marTop w:val="0"/>
              <w:marBottom w:val="0"/>
              <w:divBdr>
                <w:top w:val="none" w:sz="0" w:space="0" w:color="auto"/>
                <w:left w:val="none" w:sz="0" w:space="0" w:color="auto"/>
                <w:bottom w:val="none" w:sz="0" w:space="0" w:color="auto"/>
                <w:right w:val="none" w:sz="0" w:space="0" w:color="auto"/>
              </w:divBdr>
              <w:divsChild>
                <w:div w:id="163833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2858">
      <w:bodyDiv w:val="1"/>
      <w:marLeft w:val="0"/>
      <w:marRight w:val="0"/>
      <w:marTop w:val="0"/>
      <w:marBottom w:val="0"/>
      <w:divBdr>
        <w:top w:val="none" w:sz="0" w:space="0" w:color="auto"/>
        <w:left w:val="none" w:sz="0" w:space="0" w:color="auto"/>
        <w:bottom w:val="none" w:sz="0" w:space="0" w:color="auto"/>
        <w:right w:val="none" w:sz="0" w:space="0" w:color="auto"/>
      </w:divBdr>
      <w:divsChild>
        <w:div w:id="2146198299">
          <w:marLeft w:val="0"/>
          <w:marRight w:val="0"/>
          <w:marTop w:val="0"/>
          <w:marBottom w:val="0"/>
          <w:divBdr>
            <w:top w:val="none" w:sz="0" w:space="0" w:color="auto"/>
            <w:left w:val="none" w:sz="0" w:space="0" w:color="auto"/>
            <w:bottom w:val="none" w:sz="0" w:space="0" w:color="auto"/>
            <w:right w:val="none" w:sz="0" w:space="0" w:color="auto"/>
          </w:divBdr>
          <w:divsChild>
            <w:div w:id="170803641">
              <w:marLeft w:val="0"/>
              <w:marRight w:val="0"/>
              <w:marTop w:val="0"/>
              <w:marBottom w:val="0"/>
              <w:divBdr>
                <w:top w:val="none" w:sz="0" w:space="0" w:color="auto"/>
                <w:left w:val="none" w:sz="0" w:space="0" w:color="auto"/>
                <w:bottom w:val="none" w:sz="0" w:space="0" w:color="auto"/>
                <w:right w:val="none" w:sz="0" w:space="0" w:color="auto"/>
              </w:divBdr>
              <w:divsChild>
                <w:div w:id="30979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31840">
      <w:bodyDiv w:val="1"/>
      <w:marLeft w:val="0"/>
      <w:marRight w:val="0"/>
      <w:marTop w:val="0"/>
      <w:marBottom w:val="0"/>
      <w:divBdr>
        <w:top w:val="none" w:sz="0" w:space="0" w:color="auto"/>
        <w:left w:val="none" w:sz="0" w:space="0" w:color="auto"/>
        <w:bottom w:val="none" w:sz="0" w:space="0" w:color="auto"/>
        <w:right w:val="none" w:sz="0" w:space="0" w:color="auto"/>
      </w:divBdr>
      <w:divsChild>
        <w:div w:id="757020821">
          <w:marLeft w:val="0"/>
          <w:marRight w:val="0"/>
          <w:marTop w:val="0"/>
          <w:marBottom w:val="0"/>
          <w:divBdr>
            <w:top w:val="none" w:sz="0" w:space="0" w:color="auto"/>
            <w:left w:val="none" w:sz="0" w:space="0" w:color="auto"/>
            <w:bottom w:val="none" w:sz="0" w:space="0" w:color="auto"/>
            <w:right w:val="none" w:sz="0" w:space="0" w:color="auto"/>
          </w:divBdr>
          <w:divsChild>
            <w:div w:id="2039965377">
              <w:marLeft w:val="0"/>
              <w:marRight w:val="0"/>
              <w:marTop w:val="0"/>
              <w:marBottom w:val="0"/>
              <w:divBdr>
                <w:top w:val="none" w:sz="0" w:space="0" w:color="auto"/>
                <w:left w:val="none" w:sz="0" w:space="0" w:color="auto"/>
                <w:bottom w:val="none" w:sz="0" w:space="0" w:color="auto"/>
                <w:right w:val="none" w:sz="0" w:space="0" w:color="auto"/>
              </w:divBdr>
              <w:divsChild>
                <w:div w:id="20306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9242">
      <w:bodyDiv w:val="1"/>
      <w:marLeft w:val="0"/>
      <w:marRight w:val="0"/>
      <w:marTop w:val="0"/>
      <w:marBottom w:val="0"/>
      <w:divBdr>
        <w:top w:val="none" w:sz="0" w:space="0" w:color="auto"/>
        <w:left w:val="none" w:sz="0" w:space="0" w:color="auto"/>
        <w:bottom w:val="none" w:sz="0" w:space="0" w:color="auto"/>
        <w:right w:val="none" w:sz="0" w:space="0" w:color="auto"/>
      </w:divBdr>
      <w:divsChild>
        <w:div w:id="676352107">
          <w:marLeft w:val="0"/>
          <w:marRight w:val="0"/>
          <w:marTop w:val="0"/>
          <w:marBottom w:val="0"/>
          <w:divBdr>
            <w:top w:val="none" w:sz="0" w:space="0" w:color="auto"/>
            <w:left w:val="none" w:sz="0" w:space="0" w:color="auto"/>
            <w:bottom w:val="none" w:sz="0" w:space="0" w:color="auto"/>
            <w:right w:val="none" w:sz="0" w:space="0" w:color="auto"/>
          </w:divBdr>
          <w:divsChild>
            <w:div w:id="744112253">
              <w:marLeft w:val="0"/>
              <w:marRight w:val="0"/>
              <w:marTop w:val="0"/>
              <w:marBottom w:val="0"/>
              <w:divBdr>
                <w:top w:val="none" w:sz="0" w:space="0" w:color="auto"/>
                <w:left w:val="none" w:sz="0" w:space="0" w:color="auto"/>
                <w:bottom w:val="none" w:sz="0" w:space="0" w:color="auto"/>
                <w:right w:val="none" w:sz="0" w:space="0" w:color="auto"/>
              </w:divBdr>
              <w:divsChild>
                <w:div w:id="53689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41420">
      <w:bodyDiv w:val="1"/>
      <w:marLeft w:val="0"/>
      <w:marRight w:val="0"/>
      <w:marTop w:val="0"/>
      <w:marBottom w:val="0"/>
      <w:divBdr>
        <w:top w:val="none" w:sz="0" w:space="0" w:color="auto"/>
        <w:left w:val="none" w:sz="0" w:space="0" w:color="auto"/>
        <w:bottom w:val="none" w:sz="0" w:space="0" w:color="auto"/>
        <w:right w:val="none" w:sz="0" w:space="0" w:color="auto"/>
      </w:divBdr>
      <w:divsChild>
        <w:div w:id="1669214183">
          <w:marLeft w:val="0"/>
          <w:marRight w:val="0"/>
          <w:marTop w:val="0"/>
          <w:marBottom w:val="0"/>
          <w:divBdr>
            <w:top w:val="none" w:sz="0" w:space="0" w:color="auto"/>
            <w:left w:val="none" w:sz="0" w:space="0" w:color="auto"/>
            <w:bottom w:val="none" w:sz="0" w:space="0" w:color="auto"/>
            <w:right w:val="none" w:sz="0" w:space="0" w:color="auto"/>
          </w:divBdr>
          <w:divsChild>
            <w:div w:id="731345727">
              <w:marLeft w:val="0"/>
              <w:marRight w:val="0"/>
              <w:marTop w:val="0"/>
              <w:marBottom w:val="0"/>
              <w:divBdr>
                <w:top w:val="none" w:sz="0" w:space="0" w:color="auto"/>
                <w:left w:val="none" w:sz="0" w:space="0" w:color="auto"/>
                <w:bottom w:val="none" w:sz="0" w:space="0" w:color="auto"/>
                <w:right w:val="none" w:sz="0" w:space="0" w:color="auto"/>
              </w:divBdr>
              <w:divsChild>
                <w:div w:id="32586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9209">
      <w:bodyDiv w:val="1"/>
      <w:marLeft w:val="0"/>
      <w:marRight w:val="0"/>
      <w:marTop w:val="0"/>
      <w:marBottom w:val="0"/>
      <w:divBdr>
        <w:top w:val="none" w:sz="0" w:space="0" w:color="auto"/>
        <w:left w:val="none" w:sz="0" w:space="0" w:color="auto"/>
        <w:bottom w:val="none" w:sz="0" w:space="0" w:color="auto"/>
        <w:right w:val="none" w:sz="0" w:space="0" w:color="auto"/>
      </w:divBdr>
      <w:divsChild>
        <w:div w:id="779225834">
          <w:marLeft w:val="0"/>
          <w:marRight w:val="0"/>
          <w:marTop w:val="0"/>
          <w:marBottom w:val="0"/>
          <w:divBdr>
            <w:top w:val="none" w:sz="0" w:space="0" w:color="auto"/>
            <w:left w:val="none" w:sz="0" w:space="0" w:color="auto"/>
            <w:bottom w:val="none" w:sz="0" w:space="0" w:color="auto"/>
            <w:right w:val="none" w:sz="0" w:space="0" w:color="auto"/>
          </w:divBdr>
          <w:divsChild>
            <w:div w:id="1855486702">
              <w:marLeft w:val="0"/>
              <w:marRight w:val="0"/>
              <w:marTop w:val="0"/>
              <w:marBottom w:val="0"/>
              <w:divBdr>
                <w:top w:val="none" w:sz="0" w:space="0" w:color="auto"/>
                <w:left w:val="none" w:sz="0" w:space="0" w:color="auto"/>
                <w:bottom w:val="none" w:sz="0" w:space="0" w:color="auto"/>
                <w:right w:val="none" w:sz="0" w:space="0" w:color="auto"/>
              </w:divBdr>
              <w:divsChild>
                <w:div w:id="134027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88490">
      <w:bodyDiv w:val="1"/>
      <w:marLeft w:val="0"/>
      <w:marRight w:val="0"/>
      <w:marTop w:val="0"/>
      <w:marBottom w:val="0"/>
      <w:divBdr>
        <w:top w:val="none" w:sz="0" w:space="0" w:color="auto"/>
        <w:left w:val="none" w:sz="0" w:space="0" w:color="auto"/>
        <w:bottom w:val="none" w:sz="0" w:space="0" w:color="auto"/>
        <w:right w:val="none" w:sz="0" w:space="0" w:color="auto"/>
      </w:divBdr>
      <w:divsChild>
        <w:div w:id="805245848">
          <w:marLeft w:val="0"/>
          <w:marRight w:val="0"/>
          <w:marTop w:val="0"/>
          <w:marBottom w:val="0"/>
          <w:divBdr>
            <w:top w:val="none" w:sz="0" w:space="0" w:color="auto"/>
            <w:left w:val="none" w:sz="0" w:space="0" w:color="auto"/>
            <w:bottom w:val="none" w:sz="0" w:space="0" w:color="auto"/>
            <w:right w:val="none" w:sz="0" w:space="0" w:color="auto"/>
          </w:divBdr>
          <w:divsChild>
            <w:div w:id="522593651">
              <w:marLeft w:val="0"/>
              <w:marRight w:val="0"/>
              <w:marTop w:val="0"/>
              <w:marBottom w:val="0"/>
              <w:divBdr>
                <w:top w:val="none" w:sz="0" w:space="0" w:color="auto"/>
                <w:left w:val="none" w:sz="0" w:space="0" w:color="auto"/>
                <w:bottom w:val="none" w:sz="0" w:space="0" w:color="auto"/>
                <w:right w:val="none" w:sz="0" w:space="0" w:color="auto"/>
              </w:divBdr>
              <w:divsChild>
                <w:div w:id="148262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686236">
      <w:bodyDiv w:val="1"/>
      <w:marLeft w:val="0"/>
      <w:marRight w:val="0"/>
      <w:marTop w:val="0"/>
      <w:marBottom w:val="0"/>
      <w:divBdr>
        <w:top w:val="none" w:sz="0" w:space="0" w:color="auto"/>
        <w:left w:val="none" w:sz="0" w:space="0" w:color="auto"/>
        <w:bottom w:val="none" w:sz="0" w:space="0" w:color="auto"/>
        <w:right w:val="none" w:sz="0" w:space="0" w:color="auto"/>
      </w:divBdr>
      <w:divsChild>
        <w:div w:id="275722629">
          <w:marLeft w:val="0"/>
          <w:marRight w:val="0"/>
          <w:marTop w:val="0"/>
          <w:marBottom w:val="0"/>
          <w:divBdr>
            <w:top w:val="none" w:sz="0" w:space="0" w:color="auto"/>
            <w:left w:val="none" w:sz="0" w:space="0" w:color="auto"/>
            <w:bottom w:val="none" w:sz="0" w:space="0" w:color="auto"/>
            <w:right w:val="none" w:sz="0" w:space="0" w:color="auto"/>
          </w:divBdr>
          <w:divsChild>
            <w:div w:id="1576931920">
              <w:marLeft w:val="0"/>
              <w:marRight w:val="0"/>
              <w:marTop w:val="0"/>
              <w:marBottom w:val="0"/>
              <w:divBdr>
                <w:top w:val="none" w:sz="0" w:space="0" w:color="auto"/>
                <w:left w:val="none" w:sz="0" w:space="0" w:color="auto"/>
                <w:bottom w:val="none" w:sz="0" w:space="0" w:color="auto"/>
                <w:right w:val="none" w:sz="0" w:space="0" w:color="auto"/>
              </w:divBdr>
              <w:divsChild>
                <w:div w:id="74471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1423">
      <w:bodyDiv w:val="1"/>
      <w:marLeft w:val="0"/>
      <w:marRight w:val="0"/>
      <w:marTop w:val="0"/>
      <w:marBottom w:val="0"/>
      <w:divBdr>
        <w:top w:val="none" w:sz="0" w:space="0" w:color="auto"/>
        <w:left w:val="none" w:sz="0" w:space="0" w:color="auto"/>
        <w:bottom w:val="none" w:sz="0" w:space="0" w:color="auto"/>
        <w:right w:val="none" w:sz="0" w:space="0" w:color="auto"/>
      </w:divBdr>
      <w:divsChild>
        <w:div w:id="903180735">
          <w:marLeft w:val="0"/>
          <w:marRight w:val="0"/>
          <w:marTop w:val="0"/>
          <w:marBottom w:val="0"/>
          <w:divBdr>
            <w:top w:val="none" w:sz="0" w:space="0" w:color="auto"/>
            <w:left w:val="none" w:sz="0" w:space="0" w:color="auto"/>
            <w:bottom w:val="none" w:sz="0" w:space="0" w:color="auto"/>
            <w:right w:val="none" w:sz="0" w:space="0" w:color="auto"/>
          </w:divBdr>
          <w:divsChild>
            <w:div w:id="996346448">
              <w:marLeft w:val="0"/>
              <w:marRight w:val="0"/>
              <w:marTop w:val="0"/>
              <w:marBottom w:val="0"/>
              <w:divBdr>
                <w:top w:val="none" w:sz="0" w:space="0" w:color="auto"/>
                <w:left w:val="none" w:sz="0" w:space="0" w:color="auto"/>
                <w:bottom w:val="none" w:sz="0" w:space="0" w:color="auto"/>
                <w:right w:val="none" w:sz="0" w:space="0" w:color="auto"/>
              </w:divBdr>
              <w:divsChild>
                <w:div w:id="28770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36778">
      <w:bodyDiv w:val="1"/>
      <w:marLeft w:val="0"/>
      <w:marRight w:val="0"/>
      <w:marTop w:val="0"/>
      <w:marBottom w:val="0"/>
      <w:divBdr>
        <w:top w:val="none" w:sz="0" w:space="0" w:color="auto"/>
        <w:left w:val="none" w:sz="0" w:space="0" w:color="auto"/>
        <w:bottom w:val="none" w:sz="0" w:space="0" w:color="auto"/>
        <w:right w:val="none" w:sz="0" w:space="0" w:color="auto"/>
      </w:divBdr>
      <w:divsChild>
        <w:div w:id="1545756113">
          <w:marLeft w:val="0"/>
          <w:marRight w:val="0"/>
          <w:marTop w:val="0"/>
          <w:marBottom w:val="0"/>
          <w:divBdr>
            <w:top w:val="none" w:sz="0" w:space="0" w:color="auto"/>
            <w:left w:val="none" w:sz="0" w:space="0" w:color="auto"/>
            <w:bottom w:val="none" w:sz="0" w:space="0" w:color="auto"/>
            <w:right w:val="none" w:sz="0" w:space="0" w:color="auto"/>
          </w:divBdr>
          <w:divsChild>
            <w:div w:id="788206949">
              <w:marLeft w:val="0"/>
              <w:marRight w:val="0"/>
              <w:marTop w:val="0"/>
              <w:marBottom w:val="0"/>
              <w:divBdr>
                <w:top w:val="none" w:sz="0" w:space="0" w:color="auto"/>
                <w:left w:val="none" w:sz="0" w:space="0" w:color="auto"/>
                <w:bottom w:val="none" w:sz="0" w:space="0" w:color="auto"/>
                <w:right w:val="none" w:sz="0" w:space="0" w:color="auto"/>
              </w:divBdr>
              <w:divsChild>
                <w:div w:id="9116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54950">
      <w:bodyDiv w:val="1"/>
      <w:marLeft w:val="0"/>
      <w:marRight w:val="0"/>
      <w:marTop w:val="0"/>
      <w:marBottom w:val="0"/>
      <w:divBdr>
        <w:top w:val="none" w:sz="0" w:space="0" w:color="auto"/>
        <w:left w:val="none" w:sz="0" w:space="0" w:color="auto"/>
        <w:bottom w:val="none" w:sz="0" w:space="0" w:color="auto"/>
        <w:right w:val="none" w:sz="0" w:space="0" w:color="auto"/>
      </w:divBdr>
      <w:divsChild>
        <w:div w:id="25832906">
          <w:marLeft w:val="0"/>
          <w:marRight w:val="0"/>
          <w:marTop w:val="0"/>
          <w:marBottom w:val="0"/>
          <w:divBdr>
            <w:top w:val="none" w:sz="0" w:space="0" w:color="auto"/>
            <w:left w:val="none" w:sz="0" w:space="0" w:color="auto"/>
            <w:bottom w:val="none" w:sz="0" w:space="0" w:color="auto"/>
            <w:right w:val="none" w:sz="0" w:space="0" w:color="auto"/>
          </w:divBdr>
          <w:divsChild>
            <w:div w:id="431516192">
              <w:marLeft w:val="0"/>
              <w:marRight w:val="0"/>
              <w:marTop w:val="0"/>
              <w:marBottom w:val="0"/>
              <w:divBdr>
                <w:top w:val="none" w:sz="0" w:space="0" w:color="auto"/>
                <w:left w:val="none" w:sz="0" w:space="0" w:color="auto"/>
                <w:bottom w:val="none" w:sz="0" w:space="0" w:color="auto"/>
                <w:right w:val="none" w:sz="0" w:space="0" w:color="auto"/>
              </w:divBdr>
              <w:divsChild>
                <w:div w:id="7973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98940">
      <w:bodyDiv w:val="1"/>
      <w:marLeft w:val="0"/>
      <w:marRight w:val="0"/>
      <w:marTop w:val="0"/>
      <w:marBottom w:val="0"/>
      <w:divBdr>
        <w:top w:val="none" w:sz="0" w:space="0" w:color="auto"/>
        <w:left w:val="none" w:sz="0" w:space="0" w:color="auto"/>
        <w:bottom w:val="none" w:sz="0" w:space="0" w:color="auto"/>
        <w:right w:val="none" w:sz="0" w:space="0" w:color="auto"/>
      </w:divBdr>
      <w:divsChild>
        <w:div w:id="1692416703">
          <w:marLeft w:val="0"/>
          <w:marRight w:val="0"/>
          <w:marTop w:val="0"/>
          <w:marBottom w:val="0"/>
          <w:divBdr>
            <w:top w:val="none" w:sz="0" w:space="0" w:color="auto"/>
            <w:left w:val="none" w:sz="0" w:space="0" w:color="auto"/>
            <w:bottom w:val="none" w:sz="0" w:space="0" w:color="auto"/>
            <w:right w:val="none" w:sz="0" w:space="0" w:color="auto"/>
          </w:divBdr>
          <w:divsChild>
            <w:div w:id="54470087">
              <w:marLeft w:val="0"/>
              <w:marRight w:val="0"/>
              <w:marTop w:val="0"/>
              <w:marBottom w:val="0"/>
              <w:divBdr>
                <w:top w:val="none" w:sz="0" w:space="0" w:color="auto"/>
                <w:left w:val="none" w:sz="0" w:space="0" w:color="auto"/>
                <w:bottom w:val="none" w:sz="0" w:space="0" w:color="auto"/>
                <w:right w:val="none" w:sz="0" w:space="0" w:color="auto"/>
              </w:divBdr>
              <w:divsChild>
                <w:div w:id="11235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23601">
      <w:bodyDiv w:val="1"/>
      <w:marLeft w:val="0"/>
      <w:marRight w:val="0"/>
      <w:marTop w:val="0"/>
      <w:marBottom w:val="0"/>
      <w:divBdr>
        <w:top w:val="none" w:sz="0" w:space="0" w:color="auto"/>
        <w:left w:val="none" w:sz="0" w:space="0" w:color="auto"/>
        <w:bottom w:val="none" w:sz="0" w:space="0" w:color="auto"/>
        <w:right w:val="none" w:sz="0" w:space="0" w:color="auto"/>
      </w:divBdr>
      <w:divsChild>
        <w:div w:id="533347454">
          <w:marLeft w:val="0"/>
          <w:marRight w:val="0"/>
          <w:marTop w:val="0"/>
          <w:marBottom w:val="0"/>
          <w:divBdr>
            <w:top w:val="none" w:sz="0" w:space="0" w:color="auto"/>
            <w:left w:val="none" w:sz="0" w:space="0" w:color="auto"/>
            <w:bottom w:val="none" w:sz="0" w:space="0" w:color="auto"/>
            <w:right w:val="none" w:sz="0" w:space="0" w:color="auto"/>
          </w:divBdr>
          <w:divsChild>
            <w:div w:id="1208639852">
              <w:marLeft w:val="0"/>
              <w:marRight w:val="0"/>
              <w:marTop w:val="0"/>
              <w:marBottom w:val="0"/>
              <w:divBdr>
                <w:top w:val="none" w:sz="0" w:space="0" w:color="auto"/>
                <w:left w:val="none" w:sz="0" w:space="0" w:color="auto"/>
                <w:bottom w:val="none" w:sz="0" w:space="0" w:color="auto"/>
                <w:right w:val="none" w:sz="0" w:space="0" w:color="auto"/>
              </w:divBdr>
              <w:divsChild>
                <w:div w:id="19322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34714">
      <w:bodyDiv w:val="1"/>
      <w:marLeft w:val="0"/>
      <w:marRight w:val="0"/>
      <w:marTop w:val="0"/>
      <w:marBottom w:val="0"/>
      <w:divBdr>
        <w:top w:val="none" w:sz="0" w:space="0" w:color="auto"/>
        <w:left w:val="none" w:sz="0" w:space="0" w:color="auto"/>
        <w:bottom w:val="none" w:sz="0" w:space="0" w:color="auto"/>
        <w:right w:val="none" w:sz="0" w:space="0" w:color="auto"/>
      </w:divBdr>
      <w:divsChild>
        <w:div w:id="1265648333">
          <w:marLeft w:val="0"/>
          <w:marRight w:val="0"/>
          <w:marTop w:val="0"/>
          <w:marBottom w:val="0"/>
          <w:divBdr>
            <w:top w:val="none" w:sz="0" w:space="0" w:color="auto"/>
            <w:left w:val="none" w:sz="0" w:space="0" w:color="auto"/>
            <w:bottom w:val="none" w:sz="0" w:space="0" w:color="auto"/>
            <w:right w:val="none" w:sz="0" w:space="0" w:color="auto"/>
          </w:divBdr>
          <w:divsChild>
            <w:div w:id="1325162168">
              <w:marLeft w:val="0"/>
              <w:marRight w:val="0"/>
              <w:marTop w:val="0"/>
              <w:marBottom w:val="0"/>
              <w:divBdr>
                <w:top w:val="none" w:sz="0" w:space="0" w:color="auto"/>
                <w:left w:val="none" w:sz="0" w:space="0" w:color="auto"/>
                <w:bottom w:val="none" w:sz="0" w:space="0" w:color="auto"/>
                <w:right w:val="none" w:sz="0" w:space="0" w:color="auto"/>
              </w:divBdr>
              <w:divsChild>
                <w:div w:id="45444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644682">
      <w:bodyDiv w:val="1"/>
      <w:marLeft w:val="0"/>
      <w:marRight w:val="0"/>
      <w:marTop w:val="0"/>
      <w:marBottom w:val="0"/>
      <w:divBdr>
        <w:top w:val="none" w:sz="0" w:space="0" w:color="auto"/>
        <w:left w:val="none" w:sz="0" w:space="0" w:color="auto"/>
        <w:bottom w:val="none" w:sz="0" w:space="0" w:color="auto"/>
        <w:right w:val="none" w:sz="0" w:space="0" w:color="auto"/>
      </w:divBdr>
      <w:divsChild>
        <w:div w:id="529729401">
          <w:marLeft w:val="0"/>
          <w:marRight w:val="0"/>
          <w:marTop w:val="0"/>
          <w:marBottom w:val="0"/>
          <w:divBdr>
            <w:top w:val="none" w:sz="0" w:space="0" w:color="auto"/>
            <w:left w:val="none" w:sz="0" w:space="0" w:color="auto"/>
            <w:bottom w:val="none" w:sz="0" w:space="0" w:color="auto"/>
            <w:right w:val="none" w:sz="0" w:space="0" w:color="auto"/>
          </w:divBdr>
          <w:divsChild>
            <w:div w:id="683165585">
              <w:marLeft w:val="0"/>
              <w:marRight w:val="0"/>
              <w:marTop w:val="0"/>
              <w:marBottom w:val="0"/>
              <w:divBdr>
                <w:top w:val="none" w:sz="0" w:space="0" w:color="auto"/>
                <w:left w:val="none" w:sz="0" w:space="0" w:color="auto"/>
                <w:bottom w:val="none" w:sz="0" w:space="0" w:color="auto"/>
                <w:right w:val="none" w:sz="0" w:space="0" w:color="auto"/>
              </w:divBdr>
              <w:divsChild>
                <w:div w:id="5199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41739">
      <w:bodyDiv w:val="1"/>
      <w:marLeft w:val="0"/>
      <w:marRight w:val="0"/>
      <w:marTop w:val="0"/>
      <w:marBottom w:val="0"/>
      <w:divBdr>
        <w:top w:val="none" w:sz="0" w:space="0" w:color="auto"/>
        <w:left w:val="none" w:sz="0" w:space="0" w:color="auto"/>
        <w:bottom w:val="none" w:sz="0" w:space="0" w:color="auto"/>
        <w:right w:val="none" w:sz="0" w:space="0" w:color="auto"/>
      </w:divBdr>
      <w:divsChild>
        <w:div w:id="1504857002">
          <w:marLeft w:val="0"/>
          <w:marRight w:val="0"/>
          <w:marTop w:val="0"/>
          <w:marBottom w:val="0"/>
          <w:divBdr>
            <w:top w:val="none" w:sz="0" w:space="0" w:color="auto"/>
            <w:left w:val="none" w:sz="0" w:space="0" w:color="auto"/>
            <w:bottom w:val="none" w:sz="0" w:space="0" w:color="auto"/>
            <w:right w:val="none" w:sz="0" w:space="0" w:color="auto"/>
          </w:divBdr>
          <w:divsChild>
            <w:div w:id="426971780">
              <w:marLeft w:val="0"/>
              <w:marRight w:val="0"/>
              <w:marTop w:val="0"/>
              <w:marBottom w:val="0"/>
              <w:divBdr>
                <w:top w:val="none" w:sz="0" w:space="0" w:color="auto"/>
                <w:left w:val="none" w:sz="0" w:space="0" w:color="auto"/>
                <w:bottom w:val="none" w:sz="0" w:space="0" w:color="auto"/>
                <w:right w:val="none" w:sz="0" w:space="0" w:color="auto"/>
              </w:divBdr>
              <w:divsChild>
                <w:div w:id="9482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17364">
      <w:bodyDiv w:val="1"/>
      <w:marLeft w:val="0"/>
      <w:marRight w:val="0"/>
      <w:marTop w:val="0"/>
      <w:marBottom w:val="0"/>
      <w:divBdr>
        <w:top w:val="none" w:sz="0" w:space="0" w:color="auto"/>
        <w:left w:val="none" w:sz="0" w:space="0" w:color="auto"/>
        <w:bottom w:val="none" w:sz="0" w:space="0" w:color="auto"/>
        <w:right w:val="none" w:sz="0" w:space="0" w:color="auto"/>
      </w:divBdr>
      <w:divsChild>
        <w:div w:id="2011523935">
          <w:marLeft w:val="0"/>
          <w:marRight w:val="0"/>
          <w:marTop w:val="0"/>
          <w:marBottom w:val="0"/>
          <w:divBdr>
            <w:top w:val="none" w:sz="0" w:space="0" w:color="auto"/>
            <w:left w:val="none" w:sz="0" w:space="0" w:color="auto"/>
            <w:bottom w:val="none" w:sz="0" w:space="0" w:color="auto"/>
            <w:right w:val="none" w:sz="0" w:space="0" w:color="auto"/>
          </w:divBdr>
          <w:divsChild>
            <w:div w:id="283078216">
              <w:marLeft w:val="0"/>
              <w:marRight w:val="0"/>
              <w:marTop w:val="0"/>
              <w:marBottom w:val="0"/>
              <w:divBdr>
                <w:top w:val="none" w:sz="0" w:space="0" w:color="auto"/>
                <w:left w:val="none" w:sz="0" w:space="0" w:color="auto"/>
                <w:bottom w:val="none" w:sz="0" w:space="0" w:color="auto"/>
                <w:right w:val="none" w:sz="0" w:space="0" w:color="auto"/>
              </w:divBdr>
              <w:divsChild>
                <w:div w:id="115310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350583">
      <w:bodyDiv w:val="1"/>
      <w:marLeft w:val="0"/>
      <w:marRight w:val="0"/>
      <w:marTop w:val="0"/>
      <w:marBottom w:val="0"/>
      <w:divBdr>
        <w:top w:val="none" w:sz="0" w:space="0" w:color="auto"/>
        <w:left w:val="none" w:sz="0" w:space="0" w:color="auto"/>
        <w:bottom w:val="none" w:sz="0" w:space="0" w:color="auto"/>
        <w:right w:val="none" w:sz="0" w:space="0" w:color="auto"/>
      </w:divBdr>
      <w:divsChild>
        <w:div w:id="1923290449">
          <w:marLeft w:val="0"/>
          <w:marRight w:val="0"/>
          <w:marTop w:val="0"/>
          <w:marBottom w:val="0"/>
          <w:divBdr>
            <w:top w:val="none" w:sz="0" w:space="0" w:color="auto"/>
            <w:left w:val="none" w:sz="0" w:space="0" w:color="auto"/>
            <w:bottom w:val="none" w:sz="0" w:space="0" w:color="auto"/>
            <w:right w:val="none" w:sz="0" w:space="0" w:color="auto"/>
          </w:divBdr>
          <w:divsChild>
            <w:div w:id="1854804092">
              <w:marLeft w:val="0"/>
              <w:marRight w:val="0"/>
              <w:marTop w:val="0"/>
              <w:marBottom w:val="0"/>
              <w:divBdr>
                <w:top w:val="none" w:sz="0" w:space="0" w:color="auto"/>
                <w:left w:val="none" w:sz="0" w:space="0" w:color="auto"/>
                <w:bottom w:val="none" w:sz="0" w:space="0" w:color="auto"/>
                <w:right w:val="none" w:sz="0" w:space="0" w:color="auto"/>
              </w:divBdr>
              <w:divsChild>
                <w:div w:id="3471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67166">
      <w:bodyDiv w:val="1"/>
      <w:marLeft w:val="0"/>
      <w:marRight w:val="0"/>
      <w:marTop w:val="0"/>
      <w:marBottom w:val="0"/>
      <w:divBdr>
        <w:top w:val="none" w:sz="0" w:space="0" w:color="auto"/>
        <w:left w:val="none" w:sz="0" w:space="0" w:color="auto"/>
        <w:bottom w:val="none" w:sz="0" w:space="0" w:color="auto"/>
        <w:right w:val="none" w:sz="0" w:space="0" w:color="auto"/>
      </w:divBdr>
      <w:divsChild>
        <w:div w:id="1556502196">
          <w:marLeft w:val="0"/>
          <w:marRight w:val="0"/>
          <w:marTop w:val="0"/>
          <w:marBottom w:val="0"/>
          <w:divBdr>
            <w:top w:val="none" w:sz="0" w:space="0" w:color="auto"/>
            <w:left w:val="none" w:sz="0" w:space="0" w:color="auto"/>
            <w:bottom w:val="none" w:sz="0" w:space="0" w:color="auto"/>
            <w:right w:val="none" w:sz="0" w:space="0" w:color="auto"/>
          </w:divBdr>
          <w:divsChild>
            <w:div w:id="79986653">
              <w:marLeft w:val="0"/>
              <w:marRight w:val="0"/>
              <w:marTop w:val="0"/>
              <w:marBottom w:val="0"/>
              <w:divBdr>
                <w:top w:val="none" w:sz="0" w:space="0" w:color="auto"/>
                <w:left w:val="none" w:sz="0" w:space="0" w:color="auto"/>
                <w:bottom w:val="none" w:sz="0" w:space="0" w:color="auto"/>
                <w:right w:val="none" w:sz="0" w:space="0" w:color="auto"/>
              </w:divBdr>
              <w:divsChild>
                <w:div w:id="199964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099673">
      <w:bodyDiv w:val="1"/>
      <w:marLeft w:val="0"/>
      <w:marRight w:val="0"/>
      <w:marTop w:val="0"/>
      <w:marBottom w:val="0"/>
      <w:divBdr>
        <w:top w:val="none" w:sz="0" w:space="0" w:color="auto"/>
        <w:left w:val="none" w:sz="0" w:space="0" w:color="auto"/>
        <w:bottom w:val="none" w:sz="0" w:space="0" w:color="auto"/>
        <w:right w:val="none" w:sz="0" w:space="0" w:color="auto"/>
      </w:divBdr>
      <w:divsChild>
        <w:div w:id="913123316">
          <w:marLeft w:val="0"/>
          <w:marRight w:val="0"/>
          <w:marTop w:val="0"/>
          <w:marBottom w:val="0"/>
          <w:divBdr>
            <w:top w:val="none" w:sz="0" w:space="0" w:color="auto"/>
            <w:left w:val="none" w:sz="0" w:space="0" w:color="auto"/>
            <w:bottom w:val="none" w:sz="0" w:space="0" w:color="auto"/>
            <w:right w:val="none" w:sz="0" w:space="0" w:color="auto"/>
          </w:divBdr>
          <w:divsChild>
            <w:div w:id="1941141050">
              <w:marLeft w:val="0"/>
              <w:marRight w:val="0"/>
              <w:marTop w:val="0"/>
              <w:marBottom w:val="0"/>
              <w:divBdr>
                <w:top w:val="none" w:sz="0" w:space="0" w:color="auto"/>
                <w:left w:val="none" w:sz="0" w:space="0" w:color="auto"/>
                <w:bottom w:val="none" w:sz="0" w:space="0" w:color="auto"/>
                <w:right w:val="none" w:sz="0" w:space="0" w:color="auto"/>
              </w:divBdr>
              <w:divsChild>
                <w:div w:id="153033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842098">
      <w:bodyDiv w:val="1"/>
      <w:marLeft w:val="0"/>
      <w:marRight w:val="0"/>
      <w:marTop w:val="0"/>
      <w:marBottom w:val="0"/>
      <w:divBdr>
        <w:top w:val="none" w:sz="0" w:space="0" w:color="auto"/>
        <w:left w:val="none" w:sz="0" w:space="0" w:color="auto"/>
        <w:bottom w:val="none" w:sz="0" w:space="0" w:color="auto"/>
        <w:right w:val="none" w:sz="0" w:space="0" w:color="auto"/>
      </w:divBdr>
      <w:divsChild>
        <w:div w:id="1349793484">
          <w:marLeft w:val="0"/>
          <w:marRight w:val="0"/>
          <w:marTop w:val="0"/>
          <w:marBottom w:val="0"/>
          <w:divBdr>
            <w:top w:val="none" w:sz="0" w:space="0" w:color="auto"/>
            <w:left w:val="none" w:sz="0" w:space="0" w:color="auto"/>
            <w:bottom w:val="none" w:sz="0" w:space="0" w:color="auto"/>
            <w:right w:val="none" w:sz="0" w:space="0" w:color="auto"/>
          </w:divBdr>
          <w:divsChild>
            <w:div w:id="1044257959">
              <w:marLeft w:val="0"/>
              <w:marRight w:val="0"/>
              <w:marTop w:val="0"/>
              <w:marBottom w:val="0"/>
              <w:divBdr>
                <w:top w:val="none" w:sz="0" w:space="0" w:color="auto"/>
                <w:left w:val="none" w:sz="0" w:space="0" w:color="auto"/>
                <w:bottom w:val="none" w:sz="0" w:space="0" w:color="auto"/>
                <w:right w:val="none" w:sz="0" w:space="0" w:color="auto"/>
              </w:divBdr>
              <w:divsChild>
                <w:div w:id="15715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262688">
      <w:bodyDiv w:val="1"/>
      <w:marLeft w:val="0"/>
      <w:marRight w:val="0"/>
      <w:marTop w:val="0"/>
      <w:marBottom w:val="0"/>
      <w:divBdr>
        <w:top w:val="none" w:sz="0" w:space="0" w:color="auto"/>
        <w:left w:val="none" w:sz="0" w:space="0" w:color="auto"/>
        <w:bottom w:val="none" w:sz="0" w:space="0" w:color="auto"/>
        <w:right w:val="none" w:sz="0" w:space="0" w:color="auto"/>
      </w:divBdr>
      <w:divsChild>
        <w:div w:id="526792863">
          <w:marLeft w:val="0"/>
          <w:marRight w:val="0"/>
          <w:marTop w:val="0"/>
          <w:marBottom w:val="0"/>
          <w:divBdr>
            <w:top w:val="none" w:sz="0" w:space="0" w:color="auto"/>
            <w:left w:val="none" w:sz="0" w:space="0" w:color="auto"/>
            <w:bottom w:val="none" w:sz="0" w:space="0" w:color="auto"/>
            <w:right w:val="none" w:sz="0" w:space="0" w:color="auto"/>
          </w:divBdr>
          <w:divsChild>
            <w:div w:id="1931694390">
              <w:marLeft w:val="0"/>
              <w:marRight w:val="0"/>
              <w:marTop w:val="0"/>
              <w:marBottom w:val="0"/>
              <w:divBdr>
                <w:top w:val="none" w:sz="0" w:space="0" w:color="auto"/>
                <w:left w:val="none" w:sz="0" w:space="0" w:color="auto"/>
                <w:bottom w:val="none" w:sz="0" w:space="0" w:color="auto"/>
                <w:right w:val="none" w:sz="0" w:space="0" w:color="auto"/>
              </w:divBdr>
              <w:divsChild>
                <w:div w:id="18660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459926">
      <w:bodyDiv w:val="1"/>
      <w:marLeft w:val="0"/>
      <w:marRight w:val="0"/>
      <w:marTop w:val="0"/>
      <w:marBottom w:val="0"/>
      <w:divBdr>
        <w:top w:val="none" w:sz="0" w:space="0" w:color="auto"/>
        <w:left w:val="none" w:sz="0" w:space="0" w:color="auto"/>
        <w:bottom w:val="none" w:sz="0" w:space="0" w:color="auto"/>
        <w:right w:val="none" w:sz="0" w:space="0" w:color="auto"/>
      </w:divBdr>
      <w:divsChild>
        <w:div w:id="1925843163">
          <w:marLeft w:val="0"/>
          <w:marRight w:val="0"/>
          <w:marTop w:val="0"/>
          <w:marBottom w:val="0"/>
          <w:divBdr>
            <w:top w:val="none" w:sz="0" w:space="0" w:color="auto"/>
            <w:left w:val="none" w:sz="0" w:space="0" w:color="auto"/>
            <w:bottom w:val="none" w:sz="0" w:space="0" w:color="auto"/>
            <w:right w:val="none" w:sz="0" w:space="0" w:color="auto"/>
          </w:divBdr>
          <w:divsChild>
            <w:div w:id="270161749">
              <w:marLeft w:val="0"/>
              <w:marRight w:val="0"/>
              <w:marTop w:val="0"/>
              <w:marBottom w:val="0"/>
              <w:divBdr>
                <w:top w:val="none" w:sz="0" w:space="0" w:color="auto"/>
                <w:left w:val="none" w:sz="0" w:space="0" w:color="auto"/>
                <w:bottom w:val="none" w:sz="0" w:space="0" w:color="auto"/>
                <w:right w:val="none" w:sz="0" w:space="0" w:color="auto"/>
              </w:divBdr>
              <w:divsChild>
                <w:div w:id="3373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5375">
      <w:bodyDiv w:val="1"/>
      <w:marLeft w:val="0"/>
      <w:marRight w:val="0"/>
      <w:marTop w:val="0"/>
      <w:marBottom w:val="0"/>
      <w:divBdr>
        <w:top w:val="none" w:sz="0" w:space="0" w:color="auto"/>
        <w:left w:val="none" w:sz="0" w:space="0" w:color="auto"/>
        <w:bottom w:val="none" w:sz="0" w:space="0" w:color="auto"/>
        <w:right w:val="none" w:sz="0" w:space="0" w:color="auto"/>
      </w:divBdr>
      <w:divsChild>
        <w:div w:id="255330700">
          <w:marLeft w:val="0"/>
          <w:marRight w:val="0"/>
          <w:marTop w:val="0"/>
          <w:marBottom w:val="0"/>
          <w:divBdr>
            <w:top w:val="none" w:sz="0" w:space="0" w:color="auto"/>
            <w:left w:val="none" w:sz="0" w:space="0" w:color="auto"/>
            <w:bottom w:val="none" w:sz="0" w:space="0" w:color="auto"/>
            <w:right w:val="none" w:sz="0" w:space="0" w:color="auto"/>
          </w:divBdr>
          <w:divsChild>
            <w:div w:id="1447238805">
              <w:marLeft w:val="0"/>
              <w:marRight w:val="0"/>
              <w:marTop w:val="0"/>
              <w:marBottom w:val="0"/>
              <w:divBdr>
                <w:top w:val="none" w:sz="0" w:space="0" w:color="auto"/>
                <w:left w:val="none" w:sz="0" w:space="0" w:color="auto"/>
                <w:bottom w:val="none" w:sz="0" w:space="0" w:color="auto"/>
                <w:right w:val="none" w:sz="0" w:space="0" w:color="auto"/>
              </w:divBdr>
              <w:divsChild>
                <w:div w:id="2111662840">
                  <w:marLeft w:val="0"/>
                  <w:marRight w:val="0"/>
                  <w:marTop w:val="0"/>
                  <w:marBottom w:val="0"/>
                  <w:divBdr>
                    <w:top w:val="none" w:sz="0" w:space="0" w:color="auto"/>
                    <w:left w:val="none" w:sz="0" w:space="0" w:color="auto"/>
                    <w:bottom w:val="none" w:sz="0" w:space="0" w:color="auto"/>
                    <w:right w:val="none" w:sz="0" w:space="0" w:color="auto"/>
                  </w:divBdr>
                  <w:divsChild>
                    <w:div w:id="21195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4571">
      <w:bodyDiv w:val="1"/>
      <w:marLeft w:val="0"/>
      <w:marRight w:val="0"/>
      <w:marTop w:val="0"/>
      <w:marBottom w:val="0"/>
      <w:divBdr>
        <w:top w:val="none" w:sz="0" w:space="0" w:color="auto"/>
        <w:left w:val="none" w:sz="0" w:space="0" w:color="auto"/>
        <w:bottom w:val="none" w:sz="0" w:space="0" w:color="auto"/>
        <w:right w:val="none" w:sz="0" w:space="0" w:color="auto"/>
      </w:divBdr>
      <w:divsChild>
        <w:div w:id="1554124750">
          <w:marLeft w:val="0"/>
          <w:marRight w:val="0"/>
          <w:marTop w:val="0"/>
          <w:marBottom w:val="0"/>
          <w:divBdr>
            <w:top w:val="none" w:sz="0" w:space="0" w:color="auto"/>
            <w:left w:val="none" w:sz="0" w:space="0" w:color="auto"/>
            <w:bottom w:val="none" w:sz="0" w:space="0" w:color="auto"/>
            <w:right w:val="none" w:sz="0" w:space="0" w:color="auto"/>
          </w:divBdr>
          <w:divsChild>
            <w:div w:id="1478377969">
              <w:marLeft w:val="0"/>
              <w:marRight w:val="0"/>
              <w:marTop w:val="0"/>
              <w:marBottom w:val="0"/>
              <w:divBdr>
                <w:top w:val="none" w:sz="0" w:space="0" w:color="auto"/>
                <w:left w:val="none" w:sz="0" w:space="0" w:color="auto"/>
                <w:bottom w:val="none" w:sz="0" w:space="0" w:color="auto"/>
                <w:right w:val="none" w:sz="0" w:space="0" w:color="auto"/>
              </w:divBdr>
              <w:divsChild>
                <w:div w:id="607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330651">
      <w:bodyDiv w:val="1"/>
      <w:marLeft w:val="0"/>
      <w:marRight w:val="0"/>
      <w:marTop w:val="0"/>
      <w:marBottom w:val="0"/>
      <w:divBdr>
        <w:top w:val="none" w:sz="0" w:space="0" w:color="auto"/>
        <w:left w:val="none" w:sz="0" w:space="0" w:color="auto"/>
        <w:bottom w:val="none" w:sz="0" w:space="0" w:color="auto"/>
        <w:right w:val="none" w:sz="0" w:space="0" w:color="auto"/>
      </w:divBdr>
      <w:divsChild>
        <w:div w:id="1111391403">
          <w:marLeft w:val="0"/>
          <w:marRight w:val="0"/>
          <w:marTop w:val="0"/>
          <w:marBottom w:val="0"/>
          <w:divBdr>
            <w:top w:val="none" w:sz="0" w:space="0" w:color="auto"/>
            <w:left w:val="none" w:sz="0" w:space="0" w:color="auto"/>
            <w:bottom w:val="none" w:sz="0" w:space="0" w:color="auto"/>
            <w:right w:val="none" w:sz="0" w:space="0" w:color="auto"/>
          </w:divBdr>
          <w:divsChild>
            <w:div w:id="1085958830">
              <w:marLeft w:val="0"/>
              <w:marRight w:val="0"/>
              <w:marTop w:val="0"/>
              <w:marBottom w:val="0"/>
              <w:divBdr>
                <w:top w:val="none" w:sz="0" w:space="0" w:color="auto"/>
                <w:left w:val="none" w:sz="0" w:space="0" w:color="auto"/>
                <w:bottom w:val="none" w:sz="0" w:space="0" w:color="auto"/>
                <w:right w:val="none" w:sz="0" w:space="0" w:color="auto"/>
              </w:divBdr>
              <w:divsChild>
                <w:div w:id="73258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069089">
      <w:bodyDiv w:val="1"/>
      <w:marLeft w:val="0"/>
      <w:marRight w:val="0"/>
      <w:marTop w:val="0"/>
      <w:marBottom w:val="0"/>
      <w:divBdr>
        <w:top w:val="none" w:sz="0" w:space="0" w:color="auto"/>
        <w:left w:val="none" w:sz="0" w:space="0" w:color="auto"/>
        <w:bottom w:val="none" w:sz="0" w:space="0" w:color="auto"/>
        <w:right w:val="none" w:sz="0" w:space="0" w:color="auto"/>
      </w:divBdr>
      <w:divsChild>
        <w:div w:id="1963262842">
          <w:marLeft w:val="0"/>
          <w:marRight w:val="0"/>
          <w:marTop w:val="0"/>
          <w:marBottom w:val="0"/>
          <w:divBdr>
            <w:top w:val="none" w:sz="0" w:space="0" w:color="auto"/>
            <w:left w:val="none" w:sz="0" w:space="0" w:color="auto"/>
            <w:bottom w:val="none" w:sz="0" w:space="0" w:color="auto"/>
            <w:right w:val="none" w:sz="0" w:space="0" w:color="auto"/>
          </w:divBdr>
          <w:divsChild>
            <w:div w:id="334920692">
              <w:marLeft w:val="0"/>
              <w:marRight w:val="0"/>
              <w:marTop w:val="0"/>
              <w:marBottom w:val="0"/>
              <w:divBdr>
                <w:top w:val="none" w:sz="0" w:space="0" w:color="auto"/>
                <w:left w:val="none" w:sz="0" w:space="0" w:color="auto"/>
                <w:bottom w:val="none" w:sz="0" w:space="0" w:color="auto"/>
                <w:right w:val="none" w:sz="0" w:space="0" w:color="auto"/>
              </w:divBdr>
              <w:divsChild>
                <w:div w:id="11758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88221">
      <w:bodyDiv w:val="1"/>
      <w:marLeft w:val="0"/>
      <w:marRight w:val="0"/>
      <w:marTop w:val="0"/>
      <w:marBottom w:val="0"/>
      <w:divBdr>
        <w:top w:val="none" w:sz="0" w:space="0" w:color="auto"/>
        <w:left w:val="none" w:sz="0" w:space="0" w:color="auto"/>
        <w:bottom w:val="none" w:sz="0" w:space="0" w:color="auto"/>
        <w:right w:val="none" w:sz="0" w:space="0" w:color="auto"/>
      </w:divBdr>
      <w:divsChild>
        <w:div w:id="661936600">
          <w:marLeft w:val="0"/>
          <w:marRight w:val="0"/>
          <w:marTop w:val="0"/>
          <w:marBottom w:val="0"/>
          <w:divBdr>
            <w:top w:val="none" w:sz="0" w:space="0" w:color="auto"/>
            <w:left w:val="none" w:sz="0" w:space="0" w:color="auto"/>
            <w:bottom w:val="none" w:sz="0" w:space="0" w:color="auto"/>
            <w:right w:val="none" w:sz="0" w:space="0" w:color="auto"/>
          </w:divBdr>
          <w:divsChild>
            <w:div w:id="1261914735">
              <w:marLeft w:val="0"/>
              <w:marRight w:val="0"/>
              <w:marTop w:val="0"/>
              <w:marBottom w:val="0"/>
              <w:divBdr>
                <w:top w:val="none" w:sz="0" w:space="0" w:color="auto"/>
                <w:left w:val="none" w:sz="0" w:space="0" w:color="auto"/>
                <w:bottom w:val="none" w:sz="0" w:space="0" w:color="auto"/>
                <w:right w:val="none" w:sz="0" w:space="0" w:color="auto"/>
              </w:divBdr>
              <w:divsChild>
                <w:div w:id="1920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5921">
      <w:bodyDiv w:val="1"/>
      <w:marLeft w:val="0"/>
      <w:marRight w:val="0"/>
      <w:marTop w:val="0"/>
      <w:marBottom w:val="0"/>
      <w:divBdr>
        <w:top w:val="none" w:sz="0" w:space="0" w:color="auto"/>
        <w:left w:val="none" w:sz="0" w:space="0" w:color="auto"/>
        <w:bottom w:val="none" w:sz="0" w:space="0" w:color="auto"/>
        <w:right w:val="none" w:sz="0" w:space="0" w:color="auto"/>
      </w:divBdr>
      <w:divsChild>
        <w:div w:id="1747065750">
          <w:marLeft w:val="0"/>
          <w:marRight w:val="0"/>
          <w:marTop w:val="0"/>
          <w:marBottom w:val="0"/>
          <w:divBdr>
            <w:top w:val="none" w:sz="0" w:space="0" w:color="auto"/>
            <w:left w:val="none" w:sz="0" w:space="0" w:color="auto"/>
            <w:bottom w:val="none" w:sz="0" w:space="0" w:color="auto"/>
            <w:right w:val="none" w:sz="0" w:space="0" w:color="auto"/>
          </w:divBdr>
          <w:divsChild>
            <w:div w:id="1577015004">
              <w:marLeft w:val="0"/>
              <w:marRight w:val="0"/>
              <w:marTop w:val="0"/>
              <w:marBottom w:val="0"/>
              <w:divBdr>
                <w:top w:val="none" w:sz="0" w:space="0" w:color="auto"/>
                <w:left w:val="none" w:sz="0" w:space="0" w:color="auto"/>
                <w:bottom w:val="none" w:sz="0" w:space="0" w:color="auto"/>
                <w:right w:val="none" w:sz="0" w:space="0" w:color="auto"/>
              </w:divBdr>
              <w:divsChild>
                <w:div w:id="6646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1326">
      <w:bodyDiv w:val="1"/>
      <w:marLeft w:val="0"/>
      <w:marRight w:val="0"/>
      <w:marTop w:val="0"/>
      <w:marBottom w:val="0"/>
      <w:divBdr>
        <w:top w:val="none" w:sz="0" w:space="0" w:color="auto"/>
        <w:left w:val="none" w:sz="0" w:space="0" w:color="auto"/>
        <w:bottom w:val="none" w:sz="0" w:space="0" w:color="auto"/>
        <w:right w:val="none" w:sz="0" w:space="0" w:color="auto"/>
      </w:divBdr>
      <w:divsChild>
        <w:div w:id="1347900754">
          <w:marLeft w:val="0"/>
          <w:marRight w:val="0"/>
          <w:marTop w:val="0"/>
          <w:marBottom w:val="0"/>
          <w:divBdr>
            <w:top w:val="none" w:sz="0" w:space="0" w:color="auto"/>
            <w:left w:val="none" w:sz="0" w:space="0" w:color="auto"/>
            <w:bottom w:val="none" w:sz="0" w:space="0" w:color="auto"/>
            <w:right w:val="none" w:sz="0" w:space="0" w:color="auto"/>
          </w:divBdr>
          <w:divsChild>
            <w:div w:id="422799106">
              <w:marLeft w:val="0"/>
              <w:marRight w:val="0"/>
              <w:marTop w:val="0"/>
              <w:marBottom w:val="0"/>
              <w:divBdr>
                <w:top w:val="none" w:sz="0" w:space="0" w:color="auto"/>
                <w:left w:val="none" w:sz="0" w:space="0" w:color="auto"/>
                <w:bottom w:val="none" w:sz="0" w:space="0" w:color="auto"/>
                <w:right w:val="none" w:sz="0" w:space="0" w:color="auto"/>
              </w:divBdr>
              <w:divsChild>
                <w:div w:id="20869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08787">
      <w:bodyDiv w:val="1"/>
      <w:marLeft w:val="0"/>
      <w:marRight w:val="0"/>
      <w:marTop w:val="0"/>
      <w:marBottom w:val="0"/>
      <w:divBdr>
        <w:top w:val="none" w:sz="0" w:space="0" w:color="auto"/>
        <w:left w:val="none" w:sz="0" w:space="0" w:color="auto"/>
        <w:bottom w:val="none" w:sz="0" w:space="0" w:color="auto"/>
        <w:right w:val="none" w:sz="0" w:space="0" w:color="auto"/>
      </w:divBdr>
      <w:divsChild>
        <w:div w:id="1033503503">
          <w:marLeft w:val="0"/>
          <w:marRight w:val="0"/>
          <w:marTop w:val="0"/>
          <w:marBottom w:val="0"/>
          <w:divBdr>
            <w:top w:val="none" w:sz="0" w:space="0" w:color="auto"/>
            <w:left w:val="none" w:sz="0" w:space="0" w:color="auto"/>
            <w:bottom w:val="none" w:sz="0" w:space="0" w:color="auto"/>
            <w:right w:val="none" w:sz="0" w:space="0" w:color="auto"/>
          </w:divBdr>
          <w:divsChild>
            <w:div w:id="2040352969">
              <w:marLeft w:val="0"/>
              <w:marRight w:val="0"/>
              <w:marTop w:val="0"/>
              <w:marBottom w:val="0"/>
              <w:divBdr>
                <w:top w:val="none" w:sz="0" w:space="0" w:color="auto"/>
                <w:left w:val="none" w:sz="0" w:space="0" w:color="auto"/>
                <w:bottom w:val="none" w:sz="0" w:space="0" w:color="auto"/>
                <w:right w:val="none" w:sz="0" w:space="0" w:color="auto"/>
              </w:divBdr>
              <w:divsChild>
                <w:div w:id="1270308980">
                  <w:marLeft w:val="0"/>
                  <w:marRight w:val="0"/>
                  <w:marTop w:val="0"/>
                  <w:marBottom w:val="0"/>
                  <w:divBdr>
                    <w:top w:val="none" w:sz="0" w:space="0" w:color="auto"/>
                    <w:left w:val="none" w:sz="0" w:space="0" w:color="auto"/>
                    <w:bottom w:val="none" w:sz="0" w:space="0" w:color="auto"/>
                    <w:right w:val="none" w:sz="0" w:space="0" w:color="auto"/>
                  </w:divBdr>
                  <w:divsChild>
                    <w:div w:id="13736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266989">
      <w:bodyDiv w:val="1"/>
      <w:marLeft w:val="0"/>
      <w:marRight w:val="0"/>
      <w:marTop w:val="0"/>
      <w:marBottom w:val="0"/>
      <w:divBdr>
        <w:top w:val="none" w:sz="0" w:space="0" w:color="auto"/>
        <w:left w:val="none" w:sz="0" w:space="0" w:color="auto"/>
        <w:bottom w:val="none" w:sz="0" w:space="0" w:color="auto"/>
        <w:right w:val="none" w:sz="0" w:space="0" w:color="auto"/>
      </w:divBdr>
      <w:divsChild>
        <w:div w:id="914168499">
          <w:marLeft w:val="0"/>
          <w:marRight w:val="0"/>
          <w:marTop w:val="0"/>
          <w:marBottom w:val="0"/>
          <w:divBdr>
            <w:top w:val="none" w:sz="0" w:space="0" w:color="auto"/>
            <w:left w:val="none" w:sz="0" w:space="0" w:color="auto"/>
            <w:bottom w:val="none" w:sz="0" w:space="0" w:color="auto"/>
            <w:right w:val="none" w:sz="0" w:space="0" w:color="auto"/>
          </w:divBdr>
          <w:divsChild>
            <w:div w:id="654453080">
              <w:marLeft w:val="0"/>
              <w:marRight w:val="0"/>
              <w:marTop w:val="0"/>
              <w:marBottom w:val="0"/>
              <w:divBdr>
                <w:top w:val="none" w:sz="0" w:space="0" w:color="auto"/>
                <w:left w:val="none" w:sz="0" w:space="0" w:color="auto"/>
                <w:bottom w:val="none" w:sz="0" w:space="0" w:color="auto"/>
                <w:right w:val="none" w:sz="0" w:space="0" w:color="auto"/>
              </w:divBdr>
              <w:divsChild>
                <w:div w:id="1288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078836">
      <w:bodyDiv w:val="1"/>
      <w:marLeft w:val="0"/>
      <w:marRight w:val="0"/>
      <w:marTop w:val="0"/>
      <w:marBottom w:val="0"/>
      <w:divBdr>
        <w:top w:val="none" w:sz="0" w:space="0" w:color="auto"/>
        <w:left w:val="none" w:sz="0" w:space="0" w:color="auto"/>
        <w:bottom w:val="none" w:sz="0" w:space="0" w:color="auto"/>
        <w:right w:val="none" w:sz="0" w:space="0" w:color="auto"/>
      </w:divBdr>
      <w:divsChild>
        <w:div w:id="114371433">
          <w:marLeft w:val="0"/>
          <w:marRight w:val="0"/>
          <w:marTop w:val="0"/>
          <w:marBottom w:val="0"/>
          <w:divBdr>
            <w:top w:val="none" w:sz="0" w:space="0" w:color="auto"/>
            <w:left w:val="none" w:sz="0" w:space="0" w:color="auto"/>
            <w:bottom w:val="none" w:sz="0" w:space="0" w:color="auto"/>
            <w:right w:val="none" w:sz="0" w:space="0" w:color="auto"/>
          </w:divBdr>
          <w:divsChild>
            <w:div w:id="464273409">
              <w:marLeft w:val="0"/>
              <w:marRight w:val="0"/>
              <w:marTop w:val="0"/>
              <w:marBottom w:val="0"/>
              <w:divBdr>
                <w:top w:val="none" w:sz="0" w:space="0" w:color="auto"/>
                <w:left w:val="none" w:sz="0" w:space="0" w:color="auto"/>
                <w:bottom w:val="none" w:sz="0" w:space="0" w:color="auto"/>
                <w:right w:val="none" w:sz="0" w:space="0" w:color="auto"/>
              </w:divBdr>
              <w:divsChild>
                <w:div w:id="3906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7694">
      <w:bodyDiv w:val="1"/>
      <w:marLeft w:val="0"/>
      <w:marRight w:val="0"/>
      <w:marTop w:val="0"/>
      <w:marBottom w:val="0"/>
      <w:divBdr>
        <w:top w:val="none" w:sz="0" w:space="0" w:color="auto"/>
        <w:left w:val="none" w:sz="0" w:space="0" w:color="auto"/>
        <w:bottom w:val="none" w:sz="0" w:space="0" w:color="auto"/>
        <w:right w:val="none" w:sz="0" w:space="0" w:color="auto"/>
      </w:divBdr>
      <w:divsChild>
        <w:div w:id="311446666">
          <w:marLeft w:val="0"/>
          <w:marRight w:val="0"/>
          <w:marTop w:val="0"/>
          <w:marBottom w:val="0"/>
          <w:divBdr>
            <w:top w:val="none" w:sz="0" w:space="0" w:color="auto"/>
            <w:left w:val="none" w:sz="0" w:space="0" w:color="auto"/>
            <w:bottom w:val="none" w:sz="0" w:space="0" w:color="auto"/>
            <w:right w:val="none" w:sz="0" w:space="0" w:color="auto"/>
          </w:divBdr>
          <w:divsChild>
            <w:div w:id="1374620550">
              <w:marLeft w:val="0"/>
              <w:marRight w:val="0"/>
              <w:marTop w:val="0"/>
              <w:marBottom w:val="0"/>
              <w:divBdr>
                <w:top w:val="none" w:sz="0" w:space="0" w:color="auto"/>
                <w:left w:val="none" w:sz="0" w:space="0" w:color="auto"/>
                <w:bottom w:val="none" w:sz="0" w:space="0" w:color="auto"/>
                <w:right w:val="none" w:sz="0" w:space="0" w:color="auto"/>
              </w:divBdr>
              <w:divsChild>
                <w:div w:id="58041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662774">
      <w:bodyDiv w:val="1"/>
      <w:marLeft w:val="0"/>
      <w:marRight w:val="0"/>
      <w:marTop w:val="0"/>
      <w:marBottom w:val="0"/>
      <w:divBdr>
        <w:top w:val="none" w:sz="0" w:space="0" w:color="auto"/>
        <w:left w:val="none" w:sz="0" w:space="0" w:color="auto"/>
        <w:bottom w:val="none" w:sz="0" w:space="0" w:color="auto"/>
        <w:right w:val="none" w:sz="0" w:space="0" w:color="auto"/>
      </w:divBdr>
      <w:divsChild>
        <w:div w:id="1772159899">
          <w:marLeft w:val="0"/>
          <w:marRight w:val="0"/>
          <w:marTop w:val="0"/>
          <w:marBottom w:val="0"/>
          <w:divBdr>
            <w:top w:val="none" w:sz="0" w:space="0" w:color="auto"/>
            <w:left w:val="none" w:sz="0" w:space="0" w:color="auto"/>
            <w:bottom w:val="none" w:sz="0" w:space="0" w:color="auto"/>
            <w:right w:val="none" w:sz="0" w:space="0" w:color="auto"/>
          </w:divBdr>
          <w:divsChild>
            <w:div w:id="335572512">
              <w:marLeft w:val="0"/>
              <w:marRight w:val="0"/>
              <w:marTop w:val="0"/>
              <w:marBottom w:val="0"/>
              <w:divBdr>
                <w:top w:val="none" w:sz="0" w:space="0" w:color="auto"/>
                <w:left w:val="none" w:sz="0" w:space="0" w:color="auto"/>
                <w:bottom w:val="none" w:sz="0" w:space="0" w:color="auto"/>
                <w:right w:val="none" w:sz="0" w:space="0" w:color="auto"/>
              </w:divBdr>
              <w:divsChild>
                <w:div w:id="113583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4532">
      <w:bodyDiv w:val="1"/>
      <w:marLeft w:val="0"/>
      <w:marRight w:val="0"/>
      <w:marTop w:val="0"/>
      <w:marBottom w:val="0"/>
      <w:divBdr>
        <w:top w:val="none" w:sz="0" w:space="0" w:color="auto"/>
        <w:left w:val="none" w:sz="0" w:space="0" w:color="auto"/>
        <w:bottom w:val="none" w:sz="0" w:space="0" w:color="auto"/>
        <w:right w:val="none" w:sz="0" w:space="0" w:color="auto"/>
      </w:divBdr>
      <w:divsChild>
        <w:div w:id="934627295">
          <w:marLeft w:val="0"/>
          <w:marRight w:val="0"/>
          <w:marTop w:val="0"/>
          <w:marBottom w:val="0"/>
          <w:divBdr>
            <w:top w:val="none" w:sz="0" w:space="0" w:color="auto"/>
            <w:left w:val="none" w:sz="0" w:space="0" w:color="auto"/>
            <w:bottom w:val="none" w:sz="0" w:space="0" w:color="auto"/>
            <w:right w:val="none" w:sz="0" w:space="0" w:color="auto"/>
          </w:divBdr>
          <w:divsChild>
            <w:div w:id="1582519577">
              <w:marLeft w:val="0"/>
              <w:marRight w:val="0"/>
              <w:marTop w:val="0"/>
              <w:marBottom w:val="0"/>
              <w:divBdr>
                <w:top w:val="none" w:sz="0" w:space="0" w:color="auto"/>
                <w:left w:val="none" w:sz="0" w:space="0" w:color="auto"/>
                <w:bottom w:val="none" w:sz="0" w:space="0" w:color="auto"/>
                <w:right w:val="none" w:sz="0" w:space="0" w:color="auto"/>
              </w:divBdr>
              <w:divsChild>
                <w:div w:id="73820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486565">
      <w:bodyDiv w:val="1"/>
      <w:marLeft w:val="0"/>
      <w:marRight w:val="0"/>
      <w:marTop w:val="0"/>
      <w:marBottom w:val="0"/>
      <w:divBdr>
        <w:top w:val="none" w:sz="0" w:space="0" w:color="auto"/>
        <w:left w:val="none" w:sz="0" w:space="0" w:color="auto"/>
        <w:bottom w:val="none" w:sz="0" w:space="0" w:color="auto"/>
        <w:right w:val="none" w:sz="0" w:space="0" w:color="auto"/>
      </w:divBdr>
      <w:divsChild>
        <w:div w:id="1443378469">
          <w:marLeft w:val="0"/>
          <w:marRight w:val="0"/>
          <w:marTop w:val="0"/>
          <w:marBottom w:val="0"/>
          <w:divBdr>
            <w:top w:val="none" w:sz="0" w:space="0" w:color="auto"/>
            <w:left w:val="none" w:sz="0" w:space="0" w:color="auto"/>
            <w:bottom w:val="none" w:sz="0" w:space="0" w:color="auto"/>
            <w:right w:val="none" w:sz="0" w:space="0" w:color="auto"/>
          </w:divBdr>
          <w:divsChild>
            <w:div w:id="2040349736">
              <w:marLeft w:val="0"/>
              <w:marRight w:val="0"/>
              <w:marTop w:val="0"/>
              <w:marBottom w:val="0"/>
              <w:divBdr>
                <w:top w:val="none" w:sz="0" w:space="0" w:color="auto"/>
                <w:left w:val="none" w:sz="0" w:space="0" w:color="auto"/>
                <w:bottom w:val="none" w:sz="0" w:space="0" w:color="auto"/>
                <w:right w:val="none" w:sz="0" w:space="0" w:color="auto"/>
              </w:divBdr>
              <w:divsChild>
                <w:div w:id="135268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04116">
      <w:bodyDiv w:val="1"/>
      <w:marLeft w:val="0"/>
      <w:marRight w:val="0"/>
      <w:marTop w:val="0"/>
      <w:marBottom w:val="0"/>
      <w:divBdr>
        <w:top w:val="none" w:sz="0" w:space="0" w:color="auto"/>
        <w:left w:val="none" w:sz="0" w:space="0" w:color="auto"/>
        <w:bottom w:val="none" w:sz="0" w:space="0" w:color="auto"/>
        <w:right w:val="none" w:sz="0" w:space="0" w:color="auto"/>
      </w:divBdr>
      <w:divsChild>
        <w:div w:id="1282104376">
          <w:marLeft w:val="0"/>
          <w:marRight w:val="0"/>
          <w:marTop w:val="0"/>
          <w:marBottom w:val="0"/>
          <w:divBdr>
            <w:top w:val="none" w:sz="0" w:space="0" w:color="auto"/>
            <w:left w:val="none" w:sz="0" w:space="0" w:color="auto"/>
            <w:bottom w:val="none" w:sz="0" w:space="0" w:color="auto"/>
            <w:right w:val="none" w:sz="0" w:space="0" w:color="auto"/>
          </w:divBdr>
          <w:divsChild>
            <w:div w:id="1899585107">
              <w:marLeft w:val="0"/>
              <w:marRight w:val="0"/>
              <w:marTop w:val="0"/>
              <w:marBottom w:val="0"/>
              <w:divBdr>
                <w:top w:val="none" w:sz="0" w:space="0" w:color="auto"/>
                <w:left w:val="none" w:sz="0" w:space="0" w:color="auto"/>
                <w:bottom w:val="none" w:sz="0" w:space="0" w:color="auto"/>
                <w:right w:val="none" w:sz="0" w:space="0" w:color="auto"/>
              </w:divBdr>
              <w:divsChild>
                <w:div w:id="130010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09230">
      <w:bodyDiv w:val="1"/>
      <w:marLeft w:val="0"/>
      <w:marRight w:val="0"/>
      <w:marTop w:val="0"/>
      <w:marBottom w:val="0"/>
      <w:divBdr>
        <w:top w:val="none" w:sz="0" w:space="0" w:color="auto"/>
        <w:left w:val="none" w:sz="0" w:space="0" w:color="auto"/>
        <w:bottom w:val="none" w:sz="0" w:space="0" w:color="auto"/>
        <w:right w:val="none" w:sz="0" w:space="0" w:color="auto"/>
      </w:divBdr>
      <w:divsChild>
        <w:div w:id="1029648467">
          <w:marLeft w:val="0"/>
          <w:marRight w:val="0"/>
          <w:marTop w:val="0"/>
          <w:marBottom w:val="0"/>
          <w:divBdr>
            <w:top w:val="none" w:sz="0" w:space="0" w:color="auto"/>
            <w:left w:val="none" w:sz="0" w:space="0" w:color="auto"/>
            <w:bottom w:val="none" w:sz="0" w:space="0" w:color="auto"/>
            <w:right w:val="none" w:sz="0" w:space="0" w:color="auto"/>
          </w:divBdr>
          <w:divsChild>
            <w:div w:id="822744003">
              <w:marLeft w:val="0"/>
              <w:marRight w:val="0"/>
              <w:marTop w:val="0"/>
              <w:marBottom w:val="0"/>
              <w:divBdr>
                <w:top w:val="none" w:sz="0" w:space="0" w:color="auto"/>
                <w:left w:val="none" w:sz="0" w:space="0" w:color="auto"/>
                <w:bottom w:val="none" w:sz="0" w:space="0" w:color="auto"/>
                <w:right w:val="none" w:sz="0" w:space="0" w:color="auto"/>
              </w:divBdr>
              <w:divsChild>
                <w:div w:id="131421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5242">
      <w:bodyDiv w:val="1"/>
      <w:marLeft w:val="0"/>
      <w:marRight w:val="0"/>
      <w:marTop w:val="0"/>
      <w:marBottom w:val="0"/>
      <w:divBdr>
        <w:top w:val="none" w:sz="0" w:space="0" w:color="auto"/>
        <w:left w:val="none" w:sz="0" w:space="0" w:color="auto"/>
        <w:bottom w:val="none" w:sz="0" w:space="0" w:color="auto"/>
        <w:right w:val="none" w:sz="0" w:space="0" w:color="auto"/>
      </w:divBdr>
      <w:divsChild>
        <w:div w:id="1145321825">
          <w:marLeft w:val="0"/>
          <w:marRight w:val="0"/>
          <w:marTop w:val="0"/>
          <w:marBottom w:val="0"/>
          <w:divBdr>
            <w:top w:val="none" w:sz="0" w:space="0" w:color="auto"/>
            <w:left w:val="none" w:sz="0" w:space="0" w:color="auto"/>
            <w:bottom w:val="none" w:sz="0" w:space="0" w:color="auto"/>
            <w:right w:val="none" w:sz="0" w:space="0" w:color="auto"/>
          </w:divBdr>
          <w:divsChild>
            <w:div w:id="1675565930">
              <w:marLeft w:val="0"/>
              <w:marRight w:val="0"/>
              <w:marTop w:val="0"/>
              <w:marBottom w:val="0"/>
              <w:divBdr>
                <w:top w:val="none" w:sz="0" w:space="0" w:color="auto"/>
                <w:left w:val="none" w:sz="0" w:space="0" w:color="auto"/>
                <w:bottom w:val="none" w:sz="0" w:space="0" w:color="auto"/>
                <w:right w:val="none" w:sz="0" w:space="0" w:color="auto"/>
              </w:divBdr>
              <w:divsChild>
                <w:div w:id="16280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5009">
      <w:bodyDiv w:val="1"/>
      <w:marLeft w:val="0"/>
      <w:marRight w:val="0"/>
      <w:marTop w:val="0"/>
      <w:marBottom w:val="0"/>
      <w:divBdr>
        <w:top w:val="none" w:sz="0" w:space="0" w:color="auto"/>
        <w:left w:val="none" w:sz="0" w:space="0" w:color="auto"/>
        <w:bottom w:val="none" w:sz="0" w:space="0" w:color="auto"/>
        <w:right w:val="none" w:sz="0" w:space="0" w:color="auto"/>
      </w:divBdr>
      <w:divsChild>
        <w:div w:id="1755126085">
          <w:marLeft w:val="0"/>
          <w:marRight w:val="0"/>
          <w:marTop w:val="0"/>
          <w:marBottom w:val="0"/>
          <w:divBdr>
            <w:top w:val="none" w:sz="0" w:space="0" w:color="auto"/>
            <w:left w:val="none" w:sz="0" w:space="0" w:color="auto"/>
            <w:bottom w:val="none" w:sz="0" w:space="0" w:color="auto"/>
            <w:right w:val="none" w:sz="0" w:space="0" w:color="auto"/>
          </w:divBdr>
          <w:divsChild>
            <w:div w:id="473520704">
              <w:marLeft w:val="0"/>
              <w:marRight w:val="0"/>
              <w:marTop w:val="0"/>
              <w:marBottom w:val="0"/>
              <w:divBdr>
                <w:top w:val="none" w:sz="0" w:space="0" w:color="auto"/>
                <w:left w:val="none" w:sz="0" w:space="0" w:color="auto"/>
                <w:bottom w:val="none" w:sz="0" w:space="0" w:color="auto"/>
                <w:right w:val="none" w:sz="0" w:space="0" w:color="auto"/>
              </w:divBdr>
              <w:divsChild>
                <w:div w:id="21140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148623">
      <w:bodyDiv w:val="1"/>
      <w:marLeft w:val="0"/>
      <w:marRight w:val="0"/>
      <w:marTop w:val="0"/>
      <w:marBottom w:val="0"/>
      <w:divBdr>
        <w:top w:val="none" w:sz="0" w:space="0" w:color="auto"/>
        <w:left w:val="none" w:sz="0" w:space="0" w:color="auto"/>
        <w:bottom w:val="none" w:sz="0" w:space="0" w:color="auto"/>
        <w:right w:val="none" w:sz="0" w:space="0" w:color="auto"/>
      </w:divBdr>
      <w:divsChild>
        <w:div w:id="1149394793">
          <w:marLeft w:val="0"/>
          <w:marRight w:val="0"/>
          <w:marTop w:val="0"/>
          <w:marBottom w:val="0"/>
          <w:divBdr>
            <w:top w:val="none" w:sz="0" w:space="0" w:color="auto"/>
            <w:left w:val="none" w:sz="0" w:space="0" w:color="auto"/>
            <w:bottom w:val="none" w:sz="0" w:space="0" w:color="auto"/>
            <w:right w:val="none" w:sz="0" w:space="0" w:color="auto"/>
          </w:divBdr>
          <w:divsChild>
            <w:div w:id="1195733385">
              <w:marLeft w:val="0"/>
              <w:marRight w:val="0"/>
              <w:marTop w:val="0"/>
              <w:marBottom w:val="0"/>
              <w:divBdr>
                <w:top w:val="none" w:sz="0" w:space="0" w:color="auto"/>
                <w:left w:val="none" w:sz="0" w:space="0" w:color="auto"/>
                <w:bottom w:val="none" w:sz="0" w:space="0" w:color="auto"/>
                <w:right w:val="none" w:sz="0" w:space="0" w:color="auto"/>
              </w:divBdr>
              <w:divsChild>
                <w:div w:id="89596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81058">
      <w:bodyDiv w:val="1"/>
      <w:marLeft w:val="0"/>
      <w:marRight w:val="0"/>
      <w:marTop w:val="0"/>
      <w:marBottom w:val="0"/>
      <w:divBdr>
        <w:top w:val="none" w:sz="0" w:space="0" w:color="auto"/>
        <w:left w:val="none" w:sz="0" w:space="0" w:color="auto"/>
        <w:bottom w:val="none" w:sz="0" w:space="0" w:color="auto"/>
        <w:right w:val="none" w:sz="0" w:space="0" w:color="auto"/>
      </w:divBdr>
      <w:divsChild>
        <w:div w:id="2018077463">
          <w:marLeft w:val="0"/>
          <w:marRight w:val="0"/>
          <w:marTop w:val="0"/>
          <w:marBottom w:val="0"/>
          <w:divBdr>
            <w:top w:val="none" w:sz="0" w:space="0" w:color="auto"/>
            <w:left w:val="none" w:sz="0" w:space="0" w:color="auto"/>
            <w:bottom w:val="none" w:sz="0" w:space="0" w:color="auto"/>
            <w:right w:val="none" w:sz="0" w:space="0" w:color="auto"/>
          </w:divBdr>
          <w:divsChild>
            <w:div w:id="682783141">
              <w:marLeft w:val="0"/>
              <w:marRight w:val="0"/>
              <w:marTop w:val="0"/>
              <w:marBottom w:val="0"/>
              <w:divBdr>
                <w:top w:val="none" w:sz="0" w:space="0" w:color="auto"/>
                <w:left w:val="none" w:sz="0" w:space="0" w:color="auto"/>
                <w:bottom w:val="none" w:sz="0" w:space="0" w:color="auto"/>
                <w:right w:val="none" w:sz="0" w:space="0" w:color="auto"/>
              </w:divBdr>
              <w:divsChild>
                <w:div w:id="14694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322822">
      <w:bodyDiv w:val="1"/>
      <w:marLeft w:val="0"/>
      <w:marRight w:val="0"/>
      <w:marTop w:val="0"/>
      <w:marBottom w:val="0"/>
      <w:divBdr>
        <w:top w:val="none" w:sz="0" w:space="0" w:color="auto"/>
        <w:left w:val="none" w:sz="0" w:space="0" w:color="auto"/>
        <w:bottom w:val="none" w:sz="0" w:space="0" w:color="auto"/>
        <w:right w:val="none" w:sz="0" w:space="0" w:color="auto"/>
      </w:divBdr>
      <w:divsChild>
        <w:div w:id="586883831">
          <w:marLeft w:val="0"/>
          <w:marRight w:val="0"/>
          <w:marTop w:val="0"/>
          <w:marBottom w:val="0"/>
          <w:divBdr>
            <w:top w:val="none" w:sz="0" w:space="0" w:color="auto"/>
            <w:left w:val="none" w:sz="0" w:space="0" w:color="auto"/>
            <w:bottom w:val="none" w:sz="0" w:space="0" w:color="auto"/>
            <w:right w:val="none" w:sz="0" w:space="0" w:color="auto"/>
          </w:divBdr>
          <w:divsChild>
            <w:div w:id="872421482">
              <w:marLeft w:val="0"/>
              <w:marRight w:val="0"/>
              <w:marTop w:val="0"/>
              <w:marBottom w:val="0"/>
              <w:divBdr>
                <w:top w:val="none" w:sz="0" w:space="0" w:color="auto"/>
                <w:left w:val="none" w:sz="0" w:space="0" w:color="auto"/>
                <w:bottom w:val="none" w:sz="0" w:space="0" w:color="auto"/>
                <w:right w:val="none" w:sz="0" w:space="0" w:color="auto"/>
              </w:divBdr>
              <w:divsChild>
                <w:div w:id="55720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98497">
      <w:bodyDiv w:val="1"/>
      <w:marLeft w:val="0"/>
      <w:marRight w:val="0"/>
      <w:marTop w:val="0"/>
      <w:marBottom w:val="0"/>
      <w:divBdr>
        <w:top w:val="none" w:sz="0" w:space="0" w:color="auto"/>
        <w:left w:val="none" w:sz="0" w:space="0" w:color="auto"/>
        <w:bottom w:val="none" w:sz="0" w:space="0" w:color="auto"/>
        <w:right w:val="none" w:sz="0" w:space="0" w:color="auto"/>
      </w:divBdr>
      <w:divsChild>
        <w:div w:id="1762752833">
          <w:marLeft w:val="0"/>
          <w:marRight w:val="0"/>
          <w:marTop w:val="0"/>
          <w:marBottom w:val="0"/>
          <w:divBdr>
            <w:top w:val="none" w:sz="0" w:space="0" w:color="auto"/>
            <w:left w:val="none" w:sz="0" w:space="0" w:color="auto"/>
            <w:bottom w:val="none" w:sz="0" w:space="0" w:color="auto"/>
            <w:right w:val="none" w:sz="0" w:space="0" w:color="auto"/>
          </w:divBdr>
          <w:divsChild>
            <w:div w:id="323051409">
              <w:marLeft w:val="0"/>
              <w:marRight w:val="0"/>
              <w:marTop w:val="0"/>
              <w:marBottom w:val="0"/>
              <w:divBdr>
                <w:top w:val="none" w:sz="0" w:space="0" w:color="auto"/>
                <w:left w:val="none" w:sz="0" w:space="0" w:color="auto"/>
                <w:bottom w:val="none" w:sz="0" w:space="0" w:color="auto"/>
                <w:right w:val="none" w:sz="0" w:space="0" w:color="auto"/>
              </w:divBdr>
              <w:divsChild>
                <w:div w:id="5505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754197">
      <w:bodyDiv w:val="1"/>
      <w:marLeft w:val="0"/>
      <w:marRight w:val="0"/>
      <w:marTop w:val="0"/>
      <w:marBottom w:val="0"/>
      <w:divBdr>
        <w:top w:val="none" w:sz="0" w:space="0" w:color="auto"/>
        <w:left w:val="none" w:sz="0" w:space="0" w:color="auto"/>
        <w:bottom w:val="none" w:sz="0" w:space="0" w:color="auto"/>
        <w:right w:val="none" w:sz="0" w:space="0" w:color="auto"/>
      </w:divBdr>
      <w:divsChild>
        <w:div w:id="1964070447">
          <w:marLeft w:val="0"/>
          <w:marRight w:val="0"/>
          <w:marTop w:val="0"/>
          <w:marBottom w:val="0"/>
          <w:divBdr>
            <w:top w:val="none" w:sz="0" w:space="0" w:color="auto"/>
            <w:left w:val="none" w:sz="0" w:space="0" w:color="auto"/>
            <w:bottom w:val="none" w:sz="0" w:space="0" w:color="auto"/>
            <w:right w:val="none" w:sz="0" w:space="0" w:color="auto"/>
          </w:divBdr>
          <w:divsChild>
            <w:div w:id="516575611">
              <w:marLeft w:val="0"/>
              <w:marRight w:val="0"/>
              <w:marTop w:val="0"/>
              <w:marBottom w:val="0"/>
              <w:divBdr>
                <w:top w:val="none" w:sz="0" w:space="0" w:color="auto"/>
                <w:left w:val="none" w:sz="0" w:space="0" w:color="auto"/>
                <w:bottom w:val="none" w:sz="0" w:space="0" w:color="auto"/>
                <w:right w:val="none" w:sz="0" w:space="0" w:color="auto"/>
              </w:divBdr>
              <w:divsChild>
                <w:div w:id="203287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48450">
      <w:bodyDiv w:val="1"/>
      <w:marLeft w:val="0"/>
      <w:marRight w:val="0"/>
      <w:marTop w:val="0"/>
      <w:marBottom w:val="0"/>
      <w:divBdr>
        <w:top w:val="none" w:sz="0" w:space="0" w:color="auto"/>
        <w:left w:val="none" w:sz="0" w:space="0" w:color="auto"/>
        <w:bottom w:val="none" w:sz="0" w:space="0" w:color="auto"/>
        <w:right w:val="none" w:sz="0" w:space="0" w:color="auto"/>
      </w:divBdr>
      <w:divsChild>
        <w:div w:id="688029157">
          <w:marLeft w:val="0"/>
          <w:marRight w:val="0"/>
          <w:marTop w:val="0"/>
          <w:marBottom w:val="0"/>
          <w:divBdr>
            <w:top w:val="none" w:sz="0" w:space="0" w:color="auto"/>
            <w:left w:val="none" w:sz="0" w:space="0" w:color="auto"/>
            <w:bottom w:val="none" w:sz="0" w:space="0" w:color="auto"/>
            <w:right w:val="none" w:sz="0" w:space="0" w:color="auto"/>
          </w:divBdr>
          <w:divsChild>
            <w:div w:id="1854875939">
              <w:marLeft w:val="0"/>
              <w:marRight w:val="0"/>
              <w:marTop w:val="0"/>
              <w:marBottom w:val="0"/>
              <w:divBdr>
                <w:top w:val="none" w:sz="0" w:space="0" w:color="auto"/>
                <w:left w:val="none" w:sz="0" w:space="0" w:color="auto"/>
                <w:bottom w:val="none" w:sz="0" w:space="0" w:color="auto"/>
                <w:right w:val="none" w:sz="0" w:space="0" w:color="auto"/>
              </w:divBdr>
              <w:divsChild>
                <w:div w:id="83102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79785">
      <w:bodyDiv w:val="1"/>
      <w:marLeft w:val="0"/>
      <w:marRight w:val="0"/>
      <w:marTop w:val="0"/>
      <w:marBottom w:val="0"/>
      <w:divBdr>
        <w:top w:val="none" w:sz="0" w:space="0" w:color="auto"/>
        <w:left w:val="none" w:sz="0" w:space="0" w:color="auto"/>
        <w:bottom w:val="none" w:sz="0" w:space="0" w:color="auto"/>
        <w:right w:val="none" w:sz="0" w:space="0" w:color="auto"/>
      </w:divBdr>
      <w:divsChild>
        <w:div w:id="757945590">
          <w:marLeft w:val="0"/>
          <w:marRight w:val="0"/>
          <w:marTop w:val="0"/>
          <w:marBottom w:val="0"/>
          <w:divBdr>
            <w:top w:val="none" w:sz="0" w:space="0" w:color="auto"/>
            <w:left w:val="none" w:sz="0" w:space="0" w:color="auto"/>
            <w:bottom w:val="none" w:sz="0" w:space="0" w:color="auto"/>
            <w:right w:val="none" w:sz="0" w:space="0" w:color="auto"/>
          </w:divBdr>
          <w:divsChild>
            <w:div w:id="1173642201">
              <w:marLeft w:val="0"/>
              <w:marRight w:val="0"/>
              <w:marTop w:val="0"/>
              <w:marBottom w:val="0"/>
              <w:divBdr>
                <w:top w:val="none" w:sz="0" w:space="0" w:color="auto"/>
                <w:left w:val="none" w:sz="0" w:space="0" w:color="auto"/>
                <w:bottom w:val="none" w:sz="0" w:space="0" w:color="auto"/>
                <w:right w:val="none" w:sz="0" w:space="0" w:color="auto"/>
              </w:divBdr>
              <w:divsChild>
                <w:div w:id="110796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9257">
      <w:bodyDiv w:val="1"/>
      <w:marLeft w:val="0"/>
      <w:marRight w:val="0"/>
      <w:marTop w:val="0"/>
      <w:marBottom w:val="0"/>
      <w:divBdr>
        <w:top w:val="none" w:sz="0" w:space="0" w:color="auto"/>
        <w:left w:val="none" w:sz="0" w:space="0" w:color="auto"/>
        <w:bottom w:val="none" w:sz="0" w:space="0" w:color="auto"/>
        <w:right w:val="none" w:sz="0" w:space="0" w:color="auto"/>
      </w:divBdr>
      <w:divsChild>
        <w:div w:id="1532766551">
          <w:marLeft w:val="0"/>
          <w:marRight w:val="0"/>
          <w:marTop w:val="0"/>
          <w:marBottom w:val="0"/>
          <w:divBdr>
            <w:top w:val="none" w:sz="0" w:space="0" w:color="auto"/>
            <w:left w:val="none" w:sz="0" w:space="0" w:color="auto"/>
            <w:bottom w:val="none" w:sz="0" w:space="0" w:color="auto"/>
            <w:right w:val="none" w:sz="0" w:space="0" w:color="auto"/>
          </w:divBdr>
          <w:divsChild>
            <w:div w:id="909735486">
              <w:marLeft w:val="0"/>
              <w:marRight w:val="0"/>
              <w:marTop w:val="0"/>
              <w:marBottom w:val="0"/>
              <w:divBdr>
                <w:top w:val="none" w:sz="0" w:space="0" w:color="auto"/>
                <w:left w:val="none" w:sz="0" w:space="0" w:color="auto"/>
                <w:bottom w:val="none" w:sz="0" w:space="0" w:color="auto"/>
                <w:right w:val="none" w:sz="0" w:space="0" w:color="auto"/>
              </w:divBdr>
              <w:divsChild>
                <w:div w:id="20107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32914">
      <w:bodyDiv w:val="1"/>
      <w:marLeft w:val="0"/>
      <w:marRight w:val="0"/>
      <w:marTop w:val="0"/>
      <w:marBottom w:val="0"/>
      <w:divBdr>
        <w:top w:val="none" w:sz="0" w:space="0" w:color="auto"/>
        <w:left w:val="none" w:sz="0" w:space="0" w:color="auto"/>
        <w:bottom w:val="none" w:sz="0" w:space="0" w:color="auto"/>
        <w:right w:val="none" w:sz="0" w:space="0" w:color="auto"/>
      </w:divBdr>
      <w:divsChild>
        <w:div w:id="581375884">
          <w:marLeft w:val="0"/>
          <w:marRight w:val="0"/>
          <w:marTop w:val="0"/>
          <w:marBottom w:val="0"/>
          <w:divBdr>
            <w:top w:val="none" w:sz="0" w:space="0" w:color="auto"/>
            <w:left w:val="none" w:sz="0" w:space="0" w:color="auto"/>
            <w:bottom w:val="none" w:sz="0" w:space="0" w:color="auto"/>
            <w:right w:val="none" w:sz="0" w:space="0" w:color="auto"/>
          </w:divBdr>
          <w:divsChild>
            <w:div w:id="1577940194">
              <w:marLeft w:val="0"/>
              <w:marRight w:val="0"/>
              <w:marTop w:val="0"/>
              <w:marBottom w:val="0"/>
              <w:divBdr>
                <w:top w:val="none" w:sz="0" w:space="0" w:color="auto"/>
                <w:left w:val="none" w:sz="0" w:space="0" w:color="auto"/>
                <w:bottom w:val="none" w:sz="0" w:space="0" w:color="auto"/>
                <w:right w:val="none" w:sz="0" w:space="0" w:color="auto"/>
              </w:divBdr>
              <w:divsChild>
                <w:div w:id="170644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59108">
      <w:bodyDiv w:val="1"/>
      <w:marLeft w:val="0"/>
      <w:marRight w:val="0"/>
      <w:marTop w:val="0"/>
      <w:marBottom w:val="0"/>
      <w:divBdr>
        <w:top w:val="none" w:sz="0" w:space="0" w:color="auto"/>
        <w:left w:val="none" w:sz="0" w:space="0" w:color="auto"/>
        <w:bottom w:val="none" w:sz="0" w:space="0" w:color="auto"/>
        <w:right w:val="none" w:sz="0" w:space="0" w:color="auto"/>
      </w:divBdr>
      <w:divsChild>
        <w:div w:id="1737707188">
          <w:marLeft w:val="0"/>
          <w:marRight w:val="0"/>
          <w:marTop w:val="0"/>
          <w:marBottom w:val="0"/>
          <w:divBdr>
            <w:top w:val="none" w:sz="0" w:space="0" w:color="auto"/>
            <w:left w:val="none" w:sz="0" w:space="0" w:color="auto"/>
            <w:bottom w:val="none" w:sz="0" w:space="0" w:color="auto"/>
            <w:right w:val="none" w:sz="0" w:space="0" w:color="auto"/>
          </w:divBdr>
          <w:divsChild>
            <w:div w:id="564923439">
              <w:marLeft w:val="0"/>
              <w:marRight w:val="0"/>
              <w:marTop w:val="0"/>
              <w:marBottom w:val="0"/>
              <w:divBdr>
                <w:top w:val="none" w:sz="0" w:space="0" w:color="auto"/>
                <w:left w:val="none" w:sz="0" w:space="0" w:color="auto"/>
                <w:bottom w:val="none" w:sz="0" w:space="0" w:color="auto"/>
                <w:right w:val="none" w:sz="0" w:space="0" w:color="auto"/>
              </w:divBdr>
              <w:divsChild>
                <w:div w:id="37095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52762">
      <w:bodyDiv w:val="1"/>
      <w:marLeft w:val="0"/>
      <w:marRight w:val="0"/>
      <w:marTop w:val="0"/>
      <w:marBottom w:val="0"/>
      <w:divBdr>
        <w:top w:val="none" w:sz="0" w:space="0" w:color="auto"/>
        <w:left w:val="none" w:sz="0" w:space="0" w:color="auto"/>
        <w:bottom w:val="none" w:sz="0" w:space="0" w:color="auto"/>
        <w:right w:val="none" w:sz="0" w:space="0" w:color="auto"/>
      </w:divBdr>
      <w:divsChild>
        <w:div w:id="22294601">
          <w:marLeft w:val="0"/>
          <w:marRight w:val="0"/>
          <w:marTop w:val="0"/>
          <w:marBottom w:val="0"/>
          <w:divBdr>
            <w:top w:val="none" w:sz="0" w:space="0" w:color="auto"/>
            <w:left w:val="none" w:sz="0" w:space="0" w:color="auto"/>
            <w:bottom w:val="none" w:sz="0" w:space="0" w:color="auto"/>
            <w:right w:val="none" w:sz="0" w:space="0" w:color="auto"/>
          </w:divBdr>
          <w:divsChild>
            <w:div w:id="751203183">
              <w:marLeft w:val="0"/>
              <w:marRight w:val="0"/>
              <w:marTop w:val="0"/>
              <w:marBottom w:val="0"/>
              <w:divBdr>
                <w:top w:val="none" w:sz="0" w:space="0" w:color="auto"/>
                <w:left w:val="none" w:sz="0" w:space="0" w:color="auto"/>
                <w:bottom w:val="none" w:sz="0" w:space="0" w:color="auto"/>
                <w:right w:val="none" w:sz="0" w:space="0" w:color="auto"/>
              </w:divBdr>
              <w:divsChild>
                <w:div w:id="9360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84204">
      <w:bodyDiv w:val="1"/>
      <w:marLeft w:val="0"/>
      <w:marRight w:val="0"/>
      <w:marTop w:val="0"/>
      <w:marBottom w:val="0"/>
      <w:divBdr>
        <w:top w:val="none" w:sz="0" w:space="0" w:color="auto"/>
        <w:left w:val="none" w:sz="0" w:space="0" w:color="auto"/>
        <w:bottom w:val="none" w:sz="0" w:space="0" w:color="auto"/>
        <w:right w:val="none" w:sz="0" w:space="0" w:color="auto"/>
      </w:divBdr>
      <w:divsChild>
        <w:div w:id="125201449">
          <w:marLeft w:val="0"/>
          <w:marRight w:val="0"/>
          <w:marTop w:val="0"/>
          <w:marBottom w:val="0"/>
          <w:divBdr>
            <w:top w:val="none" w:sz="0" w:space="0" w:color="auto"/>
            <w:left w:val="none" w:sz="0" w:space="0" w:color="auto"/>
            <w:bottom w:val="none" w:sz="0" w:space="0" w:color="auto"/>
            <w:right w:val="none" w:sz="0" w:space="0" w:color="auto"/>
          </w:divBdr>
          <w:divsChild>
            <w:div w:id="1801535476">
              <w:marLeft w:val="0"/>
              <w:marRight w:val="0"/>
              <w:marTop w:val="0"/>
              <w:marBottom w:val="0"/>
              <w:divBdr>
                <w:top w:val="none" w:sz="0" w:space="0" w:color="auto"/>
                <w:left w:val="none" w:sz="0" w:space="0" w:color="auto"/>
                <w:bottom w:val="none" w:sz="0" w:space="0" w:color="auto"/>
                <w:right w:val="none" w:sz="0" w:space="0" w:color="auto"/>
              </w:divBdr>
              <w:divsChild>
                <w:div w:id="15292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77605">
      <w:bodyDiv w:val="1"/>
      <w:marLeft w:val="0"/>
      <w:marRight w:val="0"/>
      <w:marTop w:val="0"/>
      <w:marBottom w:val="0"/>
      <w:divBdr>
        <w:top w:val="none" w:sz="0" w:space="0" w:color="auto"/>
        <w:left w:val="none" w:sz="0" w:space="0" w:color="auto"/>
        <w:bottom w:val="none" w:sz="0" w:space="0" w:color="auto"/>
        <w:right w:val="none" w:sz="0" w:space="0" w:color="auto"/>
      </w:divBdr>
      <w:divsChild>
        <w:div w:id="1538079668">
          <w:marLeft w:val="0"/>
          <w:marRight w:val="0"/>
          <w:marTop w:val="0"/>
          <w:marBottom w:val="0"/>
          <w:divBdr>
            <w:top w:val="none" w:sz="0" w:space="0" w:color="auto"/>
            <w:left w:val="none" w:sz="0" w:space="0" w:color="auto"/>
            <w:bottom w:val="none" w:sz="0" w:space="0" w:color="auto"/>
            <w:right w:val="none" w:sz="0" w:space="0" w:color="auto"/>
          </w:divBdr>
          <w:divsChild>
            <w:div w:id="1573854906">
              <w:marLeft w:val="0"/>
              <w:marRight w:val="0"/>
              <w:marTop w:val="0"/>
              <w:marBottom w:val="0"/>
              <w:divBdr>
                <w:top w:val="none" w:sz="0" w:space="0" w:color="auto"/>
                <w:left w:val="none" w:sz="0" w:space="0" w:color="auto"/>
                <w:bottom w:val="none" w:sz="0" w:space="0" w:color="auto"/>
                <w:right w:val="none" w:sz="0" w:space="0" w:color="auto"/>
              </w:divBdr>
              <w:divsChild>
                <w:div w:id="4347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05082">
      <w:bodyDiv w:val="1"/>
      <w:marLeft w:val="0"/>
      <w:marRight w:val="0"/>
      <w:marTop w:val="0"/>
      <w:marBottom w:val="0"/>
      <w:divBdr>
        <w:top w:val="none" w:sz="0" w:space="0" w:color="auto"/>
        <w:left w:val="none" w:sz="0" w:space="0" w:color="auto"/>
        <w:bottom w:val="none" w:sz="0" w:space="0" w:color="auto"/>
        <w:right w:val="none" w:sz="0" w:space="0" w:color="auto"/>
      </w:divBdr>
      <w:divsChild>
        <w:div w:id="502091254">
          <w:marLeft w:val="0"/>
          <w:marRight w:val="0"/>
          <w:marTop w:val="0"/>
          <w:marBottom w:val="0"/>
          <w:divBdr>
            <w:top w:val="none" w:sz="0" w:space="0" w:color="auto"/>
            <w:left w:val="none" w:sz="0" w:space="0" w:color="auto"/>
            <w:bottom w:val="none" w:sz="0" w:space="0" w:color="auto"/>
            <w:right w:val="none" w:sz="0" w:space="0" w:color="auto"/>
          </w:divBdr>
          <w:divsChild>
            <w:div w:id="2121029902">
              <w:marLeft w:val="0"/>
              <w:marRight w:val="0"/>
              <w:marTop w:val="0"/>
              <w:marBottom w:val="0"/>
              <w:divBdr>
                <w:top w:val="none" w:sz="0" w:space="0" w:color="auto"/>
                <w:left w:val="none" w:sz="0" w:space="0" w:color="auto"/>
                <w:bottom w:val="none" w:sz="0" w:space="0" w:color="auto"/>
                <w:right w:val="none" w:sz="0" w:space="0" w:color="auto"/>
              </w:divBdr>
              <w:divsChild>
                <w:div w:id="86922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835740">
      <w:bodyDiv w:val="1"/>
      <w:marLeft w:val="0"/>
      <w:marRight w:val="0"/>
      <w:marTop w:val="0"/>
      <w:marBottom w:val="0"/>
      <w:divBdr>
        <w:top w:val="none" w:sz="0" w:space="0" w:color="auto"/>
        <w:left w:val="none" w:sz="0" w:space="0" w:color="auto"/>
        <w:bottom w:val="none" w:sz="0" w:space="0" w:color="auto"/>
        <w:right w:val="none" w:sz="0" w:space="0" w:color="auto"/>
      </w:divBdr>
      <w:divsChild>
        <w:div w:id="2009165231">
          <w:marLeft w:val="0"/>
          <w:marRight w:val="0"/>
          <w:marTop w:val="0"/>
          <w:marBottom w:val="0"/>
          <w:divBdr>
            <w:top w:val="none" w:sz="0" w:space="0" w:color="auto"/>
            <w:left w:val="none" w:sz="0" w:space="0" w:color="auto"/>
            <w:bottom w:val="none" w:sz="0" w:space="0" w:color="auto"/>
            <w:right w:val="none" w:sz="0" w:space="0" w:color="auto"/>
          </w:divBdr>
          <w:divsChild>
            <w:div w:id="1011104992">
              <w:marLeft w:val="0"/>
              <w:marRight w:val="0"/>
              <w:marTop w:val="0"/>
              <w:marBottom w:val="0"/>
              <w:divBdr>
                <w:top w:val="none" w:sz="0" w:space="0" w:color="auto"/>
                <w:left w:val="none" w:sz="0" w:space="0" w:color="auto"/>
                <w:bottom w:val="none" w:sz="0" w:space="0" w:color="auto"/>
                <w:right w:val="none" w:sz="0" w:space="0" w:color="auto"/>
              </w:divBdr>
              <w:divsChild>
                <w:div w:id="199295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80624">
      <w:bodyDiv w:val="1"/>
      <w:marLeft w:val="0"/>
      <w:marRight w:val="0"/>
      <w:marTop w:val="0"/>
      <w:marBottom w:val="0"/>
      <w:divBdr>
        <w:top w:val="none" w:sz="0" w:space="0" w:color="auto"/>
        <w:left w:val="none" w:sz="0" w:space="0" w:color="auto"/>
        <w:bottom w:val="none" w:sz="0" w:space="0" w:color="auto"/>
        <w:right w:val="none" w:sz="0" w:space="0" w:color="auto"/>
      </w:divBdr>
      <w:divsChild>
        <w:div w:id="768619610">
          <w:marLeft w:val="0"/>
          <w:marRight w:val="0"/>
          <w:marTop w:val="0"/>
          <w:marBottom w:val="0"/>
          <w:divBdr>
            <w:top w:val="none" w:sz="0" w:space="0" w:color="auto"/>
            <w:left w:val="none" w:sz="0" w:space="0" w:color="auto"/>
            <w:bottom w:val="none" w:sz="0" w:space="0" w:color="auto"/>
            <w:right w:val="none" w:sz="0" w:space="0" w:color="auto"/>
          </w:divBdr>
          <w:divsChild>
            <w:div w:id="239488337">
              <w:marLeft w:val="0"/>
              <w:marRight w:val="0"/>
              <w:marTop w:val="0"/>
              <w:marBottom w:val="0"/>
              <w:divBdr>
                <w:top w:val="none" w:sz="0" w:space="0" w:color="auto"/>
                <w:left w:val="none" w:sz="0" w:space="0" w:color="auto"/>
                <w:bottom w:val="none" w:sz="0" w:space="0" w:color="auto"/>
                <w:right w:val="none" w:sz="0" w:space="0" w:color="auto"/>
              </w:divBdr>
              <w:divsChild>
                <w:div w:id="24284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949488">
      <w:bodyDiv w:val="1"/>
      <w:marLeft w:val="0"/>
      <w:marRight w:val="0"/>
      <w:marTop w:val="0"/>
      <w:marBottom w:val="0"/>
      <w:divBdr>
        <w:top w:val="none" w:sz="0" w:space="0" w:color="auto"/>
        <w:left w:val="none" w:sz="0" w:space="0" w:color="auto"/>
        <w:bottom w:val="none" w:sz="0" w:space="0" w:color="auto"/>
        <w:right w:val="none" w:sz="0" w:space="0" w:color="auto"/>
      </w:divBdr>
      <w:divsChild>
        <w:div w:id="1143234767">
          <w:marLeft w:val="0"/>
          <w:marRight w:val="0"/>
          <w:marTop w:val="0"/>
          <w:marBottom w:val="0"/>
          <w:divBdr>
            <w:top w:val="none" w:sz="0" w:space="0" w:color="auto"/>
            <w:left w:val="none" w:sz="0" w:space="0" w:color="auto"/>
            <w:bottom w:val="none" w:sz="0" w:space="0" w:color="auto"/>
            <w:right w:val="none" w:sz="0" w:space="0" w:color="auto"/>
          </w:divBdr>
          <w:divsChild>
            <w:div w:id="1005207264">
              <w:marLeft w:val="0"/>
              <w:marRight w:val="0"/>
              <w:marTop w:val="0"/>
              <w:marBottom w:val="0"/>
              <w:divBdr>
                <w:top w:val="none" w:sz="0" w:space="0" w:color="auto"/>
                <w:left w:val="none" w:sz="0" w:space="0" w:color="auto"/>
                <w:bottom w:val="none" w:sz="0" w:space="0" w:color="auto"/>
                <w:right w:val="none" w:sz="0" w:space="0" w:color="auto"/>
              </w:divBdr>
              <w:divsChild>
                <w:div w:id="33326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4171">
      <w:bodyDiv w:val="1"/>
      <w:marLeft w:val="0"/>
      <w:marRight w:val="0"/>
      <w:marTop w:val="0"/>
      <w:marBottom w:val="0"/>
      <w:divBdr>
        <w:top w:val="none" w:sz="0" w:space="0" w:color="auto"/>
        <w:left w:val="none" w:sz="0" w:space="0" w:color="auto"/>
        <w:bottom w:val="none" w:sz="0" w:space="0" w:color="auto"/>
        <w:right w:val="none" w:sz="0" w:space="0" w:color="auto"/>
      </w:divBdr>
      <w:divsChild>
        <w:div w:id="9062815">
          <w:marLeft w:val="0"/>
          <w:marRight w:val="0"/>
          <w:marTop w:val="0"/>
          <w:marBottom w:val="0"/>
          <w:divBdr>
            <w:top w:val="none" w:sz="0" w:space="0" w:color="auto"/>
            <w:left w:val="none" w:sz="0" w:space="0" w:color="auto"/>
            <w:bottom w:val="none" w:sz="0" w:space="0" w:color="auto"/>
            <w:right w:val="none" w:sz="0" w:space="0" w:color="auto"/>
          </w:divBdr>
          <w:divsChild>
            <w:div w:id="2125533489">
              <w:marLeft w:val="0"/>
              <w:marRight w:val="0"/>
              <w:marTop w:val="0"/>
              <w:marBottom w:val="0"/>
              <w:divBdr>
                <w:top w:val="none" w:sz="0" w:space="0" w:color="auto"/>
                <w:left w:val="none" w:sz="0" w:space="0" w:color="auto"/>
                <w:bottom w:val="none" w:sz="0" w:space="0" w:color="auto"/>
                <w:right w:val="none" w:sz="0" w:space="0" w:color="auto"/>
              </w:divBdr>
              <w:divsChild>
                <w:div w:id="144303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46676">
      <w:bodyDiv w:val="1"/>
      <w:marLeft w:val="0"/>
      <w:marRight w:val="0"/>
      <w:marTop w:val="0"/>
      <w:marBottom w:val="0"/>
      <w:divBdr>
        <w:top w:val="none" w:sz="0" w:space="0" w:color="auto"/>
        <w:left w:val="none" w:sz="0" w:space="0" w:color="auto"/>
        <w:bottom w:val="none" w:sz="0" w:space="0" w:color="auto"/>
        <w:right w:val="none" w:sz="0" w:space="0" w:color="auto"/>
      </w:divBdr>
      <w:divsChild>
        <w:div w:id="190919063">
          <w:marLeft w:val="0"/>
          <w:marRight w:val="0"/>
          <w:marTop w:val="0"/>
          <w:marBottom w:val="0"/>
          <w:divBdr>
            <w:top w:val="none" w:sz="0" w:space="0" w:color="auto"/>
            <w:left w:val="none" w:sz="0" w:space="0" w:color="auto"/>
            <w:bottom w:val="none" w:sz="0" w:space="0" w:color="auto"/>
            <w:right w:val="none" w:sz="0" w:space="0" w:color="auto"/>
          </w:divBdr>
          <w:divsChild>
            <w:div w:id="852458101">
              <w:marLeft w:val="0"/>
              <w:marRight w:val="0"/>
              <w:marTop w:val="0"/>
              <w:marBottom w:val="0"/>
              <w:divBdr>
                <w:top w:val="none" w:sz="0" w:space="0" w:color="auto"/>
                <w:left w:val="none" w:sz="0" w:space="0" w:color="auto"/>
                <w:bottom w:val="none" w:sz="0" w:space="0" w:color="auto"/>
                <w:right w:val="none" w:sz="0" w:space="0" w:color="auto"/>
              </w:divBdr>
              <w:divsChild>
                <w:div w:id="135098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897614">
      <w:bodyDiv w:val="1"/>
      <w:marLeft w:val="0"/>
      <w:marRight w:val="0"/>
      <w:marTop w:val="0"/>
      <w:marBottom w:val="0"/>
      <w:divBdr>
        <w:top w:val="none" w:sz="0" w:space="0" w:color="auto"/>
        <w:left w:val="none" w:sz="0" w:space="0" w:color="auto"/>
        <w:bottom w:val="none" w:sz="0" w:space="0" w:color="auto"/>
        <w:right w:val="none" w:sz="0" w:space="0" w:color="auto"/>
      </w:divBdr>
      <w:divsChild>
        <w:div w:id="1661272381">
          <w:marLeft w:val="0"/>
          <w:marRight w:val="0"/>
          <w:marTop w:val="0"/>
          <w:marBottom w:val="0"/>
          <w:divBdr>
            <w:top w:val="none" w:sz="0" w:space="0" w:color="auto"/>
            <w:left w:val="none" w:sz="0" w:space="0" w:color="auto"/>
            <w:bottom w:val="none" w:sz="0" w:space="0" w:color="auto"/>
            <w:right w:val="none" w:sz="0" w:space="0" w:color="auto"/>
          </w:divBdr>
          <w:divsChild>
            <w:div w:id="1272781932">
              <w:marLeft w:val="0"/>
              <w:marRight w:val="0"/>
              <w:marTop w:val="0"/>
              <w:marBottom w:val="0"/>
              <w:divBdr>
                <w:top w:val="none" w:sz="0" w:space="0" w:color="auto"/>
                <w:left w:val="none" w:sz="0" w:space="0" w:color="auto"/>
                <w:bottom w:val="none" w:sz="0" w:space="0" w:color="auto"/>
                <w:right w:val="none" w:sz="0" w:space="0" w:color="auto"/>
              </w:divBdr>
              <w:divsChild>
                <w:div w:id="7775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872082">
      <w:bodyDiv w:val="1"/>
      <w:marLeft w:val="0"/>
      <w:marRight w:val="0"/>
      <w:marTop w:val="0"/>
      <w:marBottom w:val="0"/>
      <w:divBdr>
        <w:top w:val="none" w:sz="0" w:space="0" w:color="auto"/>
        <w:left w:val="none" w:sz="0" w:space="0" w:color="auto"/>
        <w:bottom w:val="none" w:sz="0" w:space="0" w:color="auto"/>
        <w:right w:val="none" w:sz="0" w:space="0" w:color="auto"/>
      </w:divBdr>
      <w:divsChild>
        <w:div w:id="107630330">
          <w:marLeft w:val="0"/>
          <w:marRight w:val="0"/>
          <w:marTop w:val="0"/>
          <w:marBottom w:val="0"/>
          <w:divBdr>
            <w:top w:val="none" w:sz="0" w:space="0" w:color="auto"/>
            <w:left w:val="none" w:sz="0" w:space="0" w:color="auto"/>
            <w:bottom w:val="none" w:sz="0" w:space="0" w:color="auto"/>
            <w:right w:val="none" w:sz="0" w:space="0" w:color="auto"/>
          </w:divBdr>
          <w:divsChild>
            <w:div w:id="579027285">
              <w:marLeft w:val="0"/>
              <w:marRight w:val="0"/>
              <w:marTop w:val="0"/>
              <w:marBottom w:val="0"/>
              <w:divBdr>
                <w:top w:val="none" w:sz="0" w:space="0" w:color="auto"/>
                <w:left w:val="none" w:sz="0" w:space="0" w:color="auto"/>
                <w:bottom w:val="none" w:sz="0" w:space="0" w:color="auto"/>
                <w:right w:val="none" w:sz="0" w:space="0" w:color="auto"/>
              </w:divBdr>
              <w:divsChild>
                <w:div w:id="42824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48376">
      <w:bodyDiv w:val="1"/>
      <w:marLeft w:val="0"/>
      <w:marRight w:val="0"/>
      <w:marTop w:val="0"/>
      <w:marBottom w:val="0"/>
      <w:divBdr>
        <w:top w:val="none" w:sz="0" w:space="0" w:color="auto"/>
        <w:left w:val="none" w:sz="0" w:space="0" w:color="auto"/>
        <w:bottom w:val="none" w:sz="0" w:space="0" w:color="auto"/>
        <w:right w:val="none" w:sz="0" w:space="0" w:color="auto"/>
      </w:divBdr>
      <w:divsChild>
        <w:div w:id="213395142">
          <w:marLeft w:val="0"/>
          <w:marRight w:val="0"/>
          <w:marTop w:val="0"/>
          <w:marBottom w:val="0"/>
          <w:divBdr>
            <w:top w:val="none" w:sz="0" w:space="0" w:color="auto"/>
            <w:left w:val="none" w:sz="0" w:space="0" w:color="auto"/>
            <w:bottom w:val="none" w:sz="0" w:space="0" w:color="auto"/>
            <w:right w:val="none" w:sz="0" w:space="0" w:color="auto"/>
          </w:divBdr>
          <w:divsChild>
            <w:div w:id="248079738">
              <w:marLeft w:val="0"/>
              <w:marRight w:val="0"/>
              <w:marTop w:val="0"/>
              <w:marBottom w:val="0"/>
              <w:divBdr>
                <w:top w:val="none" w:sz="0" w:space="0" w:color="auto"/>
                <w:left w:val="none" w:sz="0" w:space="0" w:color="auto"/>
                <w:bottom w:val="none" w:sz="0" w:space="0" w:color="auto"/>
                <w:right w:val="none" w:sz="0" w:space="0" w:color="auto"/>
              </w:divBdr>
              <w:divsChild>
                <w:div w:id="137704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18572">
      <w:bodyDiv w:val="1"/>
      <w:marLeft w:val="0"/>
      <w:marRight w:val="0"/>
      <w:marTop w:val="0"/>
      <w:marBottom w:val="0"/>
      <w:divBdr>
        <w:top w:val="none" w:sz="0" w:space="0" w:color="auto"/>
        <w:left w:val="none" w:sz="0" w:space="0" w:color="auto"/>
        <w:bottom w:val="none" w:sz="0" w:space="0" w:color="auto"/>
        <w:right w:val="none" w:sz="0" w:space="0" w:color="auto"/>
      </w:divBdr>
      <w:divsChild>
        <w:div w:id="876351456">
          <w:marLeft w:val="0"/>
          <w:marRight w:val="0"/>
          <w:marTop w:val="0"/>
          <w:marBottom w:val="0"/>
          <w:divBdr>
            <w:top w:val="none" w:sz="0" w:space="0" w:color="auto"/>
            <w:left w:val="none" w:sz="0" w:space="0" w:color="auto"/>
            <w:bottom w:val="none" w:sz="0" w:space="0" w:color="auto"/>
            <w:right w:val="none" w:sz="0" w:space="0" w:color="auto"/>
          </w:divBdr>
          <w:divsChild>
            <w:div w:id="854541792">
              <w:marLeft w:val="0"/>
              <w:marRight w:val="0"/>
              <w:marTop w:val="0"/>
              <w:marBottom w:val="0"/>
              <w:divBdr>
                <w:top w:val="none" w:sz="0" w:space="0" w:color="auto"/>
                <w:left w:val="none" w:sz="0" w:space="0" w:color="auto"/>
                <w:bottom w:val="none" w:sz="0" w:space="0" w:color="auto"/>
                <w:right w:val="none" w:sz="0" w:space="0" w:color="auto"/>
              </w:divBdr>
              <w:divsChild>
                <w:div w:id="6816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79719">
      <w:bodyDiv w:val="1"/>
      <w:marLeft w:val="0"/>
      <w:marRight w:val="0"/>
      <w:marTop w:val="0"/>
      <w:marBottom w:val="0"/>
      <w:divBdr>
        <w:top w:val="none" w:sz="0" w:space="0" w:color="auto"/>
        <w:left w:val="none" w:sz="0" w:space="0" w:color="auto"/>
        <w:bottom w:val="none" w:sz="0" w:space="0" w:color="auto"/>
        <w:right w:val="none" w:sz="0" w:space="0" w:color="auto"/>
      </w:divBdr>
      <w:divsChild>
        <w:div w:id="956328757">
          <w:marLeft w:val="0"/>
          <w:marRight w:val="0"/>
          <w:marTop w:val="0"/>
          <w:marBottom w:val="0"/>
          <w:divBdr>
            <w:top w:val="none" w:sz="0" w:space="0" w:color="auto"/>
            <w:left w:val="none" w:sz="0" w:space="0" w:color="auto"/>
            <w:bottom w:val="none" w:sz="0" w:space="0" w:color="auto"/>
            <w:right w:val="none" w:sz="0" w:space="0" w:color="auto"/>
          </w:divBdr>
          <w:divsChild>
            <w:div w:id="1548712436">
              <w:marLeft w:val="0"/>
              <w:marRight w:val="0"/>
              <w:marTop w:val="0"/>
              <w:marBottom w:val="0"/>
              <w:divBdr>
                <w:top w:val="none" w:sz="0" w:space="0" w:color="auto"/>
                <w:left w:val="none" w:sz="0" w:space="0" w:color="auto"/>
                <w:bottom w:val="none" w:sz="0" w:space="0" w:color="auto"/>
                <w:right w:val="none" w:sz="0" w:space="0" w:color="auto"/>
              </w:divBdr>
              <w:divsChild>
                <w:div w:id="80381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92900">
      <w:bodyDiv w:val="1"/>
      <w:marLeft w:val="0"/>
      <w:marRight w:val="0"/>
      <w:marTop w:val="0"/>
      <w:marBottom w:val="0"/>
      <w:divBdr>
        <w:top w:val="none" w:sz="0" w:space="0" w:color="auto"/>
        <w:left w:val="none" w:sz="0" w:space="0" w:color="auto"/>
        <w:bottom w:val="none" w:sz="0" w:space="0" w:color="auto"/>
        <w:right w:val="none" w:sz="0" w:space="0" w:color="auto"/>
      </w:divBdr>
      <w:divsChild>
        <w:div w:id="402266394">
          <w:marLeft w:val="0"/>
          <w:marRight w:val="0"/>
          <w:marTop w:val="0"/>
          <w:marBottom w:val="0"/>
          <w:divBdr>
            <w:top w:val="none" w:sz="0" w:space="0" w:color="auto"/>
            <w:left w:val="none" w:sz="0" w:space="0" w:color="auto"/>
            <w:bottom w:val="none" w:sz="0" w:space="0" w:color="auto"/>
            <w:right w:val="none" w:sz="0" w:space="0" w:color="auto"/>
          </w:divBdr>
          <w:divsChild>
            <w:div w:id="1994141770">
              <w:marLeft w:val="0"/>
              <w:marRight w:val="0"/>
              <w:marTop w:val="0"/>
              <w:marBottom w:val="0"/>
              <w:divBdr>
                <w:top w:val="none" w:sz="0" w:space="0" w:color="auto"/>
                <w:left w:val="none" w:sz="0" w:space="0" w:color="auto"/>
                <w:bottom w:val="none" w:sz="0" w:space="0" w:color="auto"/>
                <w:right w:val="none" w:sz="0" w:space="0" w:color="auto"/>
              </w:divBdr>
              <w:divsChild>
                <w:div w:id="1228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yperlink" Target="https://www.rco.on.ca/" TargetMode="External"/><Relationship Id="rId17" Type="http://schemas.openxmlformats.org/officeDocument/2006/relationships/hyperlink" Target="http://www.wastefreelunch.com/" TargetMode="Externa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2</Pages>
  <Words>6281</Words>
  <Characters>35806</Characters>
  <Application>Microsoft Macintosh Word</Application>
  <DocSecurity>0</DocSecurity>
  <Lines>298</Lines>
  <Paragraphs>84</Paragraphs>
  <ScaleCrop>false</ScaleCrop>
  <Company/>
  <LinksUpToDate>false</LinksUpToDate>
  <CharactersWithSpaces>42003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Mazurkiewicz</dc:creator>
  <cp:keywords/>
  <dc:description/>
  <cp:lastModifiedBy>Corinne Mazurkiewicz</cp:lastModifiedBy>
  <cp:revision>28</cp:revision>
  <dcterms:created xsi:type="dcterms:W3CDTF">2015-01-05T15:53:00Z</dcterms:created>
  <dcterms:modified xsi:type="dcterms:W3CDTF">2015-06-05T15:53:00Z</dcterms:modified>
</cp:coreProperties>
</file>