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2A5" w:rsidRDefault="006B32A5" w:rsidP="006B32A5">
      <w:pPr>
        <w:pStyle w:val="Heading4"/>
      </w:pPr>
      <w:bookmarkStart w:id="0" w:name="_GoBack"/>
      <w:bookmarkEnd w:id="0"/>
      <w:r>
        <w:t>CONCORDIA UNIVERSITY</w:t>
      </w:r>
      <w:r>
        <w:tab/>
      </w:r>
      <w:r>
        <w:tab/>
      </w:r>
      <w:r>
        <w:tab/>
        <w:t xml:space="preserve"> </w:t>
      </w:r>
      <w:r>
        <w:tab/>
        <w:t>FINANCIAL ACCOUNTING</w:t>
      </w:r>
    </w:p>
    <w:p w:rsidR="006B32A5" w:rsidRDefault="006B32A5" w:rsidP="006B32A5">
      <w:pPr>
        <w:tabs>
          <w:tab w:val="left" w:pos="-1080"/>
          <w:tab w:val="left" w:pos="-720"/>
          <w:tab w:val="left" w:pos="1"/>
          <w:tab w:val="left" w:pos="450"/>
          <w:tab w:val="left" w:pos="720"/>
          <w:tab w:val="left" w:pos="1440"/>
          <w:tab w:val="left" w:pos="2160"/>
          <w:tab w:val="left" w:pos="2880"/>
          <w:tab w:val="left" w:pos="3600"/>
          <w:tab w:val="left" w:pos="4320"/>
          <w:tab w:val="left" w:pos="50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Times New Roman" w:hAnsi="Times New Roman"/>
          <w:b/>
          <w:sz w:val="24"/>
        </w:rPr>
      </w:pPr>
      <w:r>
        <w:rPr>
          <w:rFonts w:ascii="Times New Roman" w:hAnsi="Times New Roman"/>
          <w:b/>
          <w:sz w:val="24"/>
        </w:rPr>
        <w:t xml:space="preserve">DEPARTMENT OF ACCOUNTANCY            </w:t>
      </w:r>
      <w:r>
        <w:rPr>
          <w:rFonts w:ascii="Times New Roman" w:hAnsi="Times New Roman"/>
          <w:b/>
          <w:sz w:val="24"/>
        </w:rPr>
        <w:tab/>
      </w:r>
      <w:r>
        <w:rPr>
          <w:rFonts w:ascii="Times New Roman" w:hAnsi="Times New Roman"/>
          <w:b/>
          <w:sz w:val="24"/>
        </w:rPr>
        <w:tab/>
        <w:t>COMM 217 ALL SECTIONS</w:t>
      </w:r>
    </w:p>
    <w:p w:rsidR="006B32A5" w:rsidRDefault="006B32A5" w:rsidP="006B32A5">
      <w:pPr>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sz w:val="24"/>
        </w:rPr>
      </w:pPr>
      <w:r>
        <w:rPr>
          <w:rFonts w:ascii="Times New Roman" w:hAnsi="Times New Roman"/>
          <w:b/>
          <w:sz w:val="24"/>
        </w:rPr>
        <w:t>FINAL EXAMINATION</w:t>
      </w:r>
    </w:p>
    <w:p w:rsidR="006B32A5" w:rsidRDefault="006B32A5" w:rsidP="006B32A5">
      <w:pPr>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b/>
          <w:sz w:val="24"/>
        </w:rPr>
      </w:pPr>
      <w:r>
        <w:rPr>
          <w:rFonts w:ascii="Times New Roman" w:hAnsi="Times New Roman"/>
          <w:b/>
          <w:sz w:val="24"/>
        </w:rPr>
        <w:t>Fall 2010</w:t>
      </w:r>
    </w:p>
    <w:p w:rsidR="006B32A5" w:rsidRPr="00686B36" w:rsidRDefault="006B32A5" w:rsidP="006B32A5">
      <w:pPr>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hAnsi="Times New Roman"/>
          <w:b/>
          <w:sz w:val="24"/>
          <w:szCs w:val="24"/>
        </w:rPr>
      </w:pPr>
      <w:r w:rsidRPr="00686B36">
        <w:rPr>
          <w:rFonts w:ascii="Times New Roman" w:hAnsi="Times New Roman"/>
          <w:b/>
          <w:sz w:val="24"/>
          <w:szCs w:val="24"/>
        </w:rPr>
        <w:tab/>
        <w:t>Duration: 3 hours</w:t>
      </w:r>
      <w:r w:rsidRPr="00686B36">
        <w:rPr>
          <w:rFonts w:ascii="Times New Roman" w:hAnsi="Times New Roman"/>
          <w:b/>
          <w:sz w:val="24"/>
          <w:szCs w:val="24"/>
        </w:rPr>
        <w:tab/>
      </w:r>
      <w:r w:rsidRPr="00686B36">
        <w:rPr>
          <w:rFonts w:ascii="Times New Roman" w:hAnsi="Times New Roman"/>
          <w:b/>
          <w:sz w:val="24"/>
          <w:szCs w:val="24"/>
        </w:rPr>
        <w:tab/>
      </w:r>
      <w:r w:rsidRPr="00686B36">
        <w:rPr>
          <w:rFonts w:ascii="Times New Roman" w:hAnsi="Times New Roman"/>
          <w:b/>
          <w:sz w:val="24"/>
          <w:szCs w:val="24"/>
        </w:rPr>
        <w:tab/>
      </w:r>
      <w:r w:rsidRPr="00686B36">
        <w:rPr>
          <w:rFonts w:ascii="Times New Roman" w:hAnsi="Times New Roman"/>
          <w:b/>
          <w:sz w:val="24"/>
          <w:szCs w:val="24"/>
        </w:rPr>
        <w:tab/>
      </w:r>
      <w:r w:rsidRPr="00686B36">
        <w:rPr>
          <w:rFonts w:ascii="Times New Roman" w:hAnsi="Times New Roman"/>
          <w:b/>
          <w:sz w:val="24"/>
          <w:szCs w:val="24"/>
        </w:rPr>
        <w:tab/>
        <w:t>Name: __________________________</w:t>
      </w:r>
    </w:p>
    <w:p w:rsidR="006B32A5" w:rsidRPr="00686B36" w:rsidRDefault="006B32A5" w:rsidP="006B32A5">
      <w:pPr>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hAnsi="Times New Roman"/>
          <w:b/>
          <w:sz w:val="24"/>
          <w:szCs w:val="24"/>
        </w:rPr>
      </w:pPr>
    </w:p>
    <w:p w:rsidR="006B32A5" w:rsidRPr="00686B36" w:rsidRDefault="006B32A5" w:rsidP="006B32A5">
      <w:pPr>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hAnsi="Times New Roman"/>
          <w:sz w:val="24"/>
          <w:szCs w:val="24"/>
        </w:rPr>
      </w:pPr>
      <w:r w:rsidRPr="00686B36">
        <w:rPr>
          <w:rFonts w:ascii="Times New Roman" w:hAnsi="Times New Roman"/>
          <w:b/>
          <w:sz w:val="24"/>
          <w:szCs w:val="24"/>
        </w:rPr>
        <w:t>Instructions</w:t>
      </w:r>
      <w:r w:rsidRPr="00686B36">
        <w:rPr>
          <w:rFonts w:ascii="Times New Roman" w:hAnsi="Times New Roman"/>
          <w:sz w:val="24"/>
          <w:szCs w:val="24"/>
        </w:rPr>
        <w:t>:</w:t>
      </w:r>
    </w:p>
    <w:p w:rsidR="006B32A5" w:rsidRPr="00686B36" w:rsidRDefault="006B32A5" w:rsidP="006B32A5">
      <w:pPr>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hAnsi="Times New Roman"/>
          <w:sz w:val="24"/>
          <w:szCs w:val="24"/>
        </w:rPr>
      </w:pPr>
    </w:p>
    <w:p w:rsidR="006B32A5" w:rsidRPr="00686B36" w:rsidRDefault="006B32A5" w:rsidP="006B32A5">
      <w:pPr>
        <w:numPr>
          <w:ilvl w:val="0"/>
          <w:numId w:val="16"/>
        </w:numPr>
        <w:tabs>
          <w:tab w:val="clear" w:pos="720"/>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360"/>
        <w:rPr>
          <w:rFonts w:ascii="Times New Roman" w:hAnsi="Times New Roman"/>
          <w:sz w:val="24"/>
          <w:szCs w:val="24"/>
        </w:rPr>
      </w:pPr>
      <w:r w:rsidRPr="00686B36">
        <w:rPr>
          <w:rFonts w:ascii="Times New Roman" w:hAnsi="Times New Roman"/>
          <w:sz w:val="24"/>
          <w:szCs w:val="24"/>
        </w:rPr>
        <w:t>This examination paper consists of</w:t>
      </w:r>
      <w:r w:rsidRPr="00686B36">
        <w:rPr>
          <w:rFonts w:ascii="Times New Roman" w:hAnsi="Times New Roman"/>
          <w:b/>
          <w:sz w:val="24"/>
          <w:szCs w:val="24"/>
        </w:rPr>
        <w:t xml:space="preserve"> </w:t>
      </w:r>
      <w:r>
        <w:rPr>
          <w:rFonts w:ascii="Times New Roman" w:hAnsi="Times New Roman"/>
          <w:b/>
          <w:sz w:val="24"/>
          <w:szCs w:val="24"/>
        </w:rPr>
        <w:t>10</w:t>
      </w:r>
      <w:r w:rsidRPr="00686B36">
        <w:rPr>
          <w:rFonts w:ascii="Times New Roman" w:hAnsi="Times New Roman"/>
          <w:b/>
          <w:sz w:val="24"/>
          <w:szCs w:val="24"/>
        </w:rPr>
        <w:t xml:space="preserve"> pages </w:t>
      </w:r>
      <w:r w:rsidRPr="00686B36">
        <w:rPr>
          <w:rFonts w:ascii="Times New Roman" w:hAnsi="Times New Roman"/>
          <w:sz w:val="24"/>
          <w:szCs w:val="24"/>
        </w:rPr>
        <w:t>including this page.  Please make sure your paper has all pages before commencing to write.</w:t>
      </w:r>
    </w:p>
    <w:p w:rsidR="006B32A5" w:rsidRPr="00686B36" w:rsidRDefault="006B32A5" w:rsidP="006B32A5">
      <w:p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hAnsi="Times New Roman"/>
          <w:sz w:val="24"/>
          <w:szCs w:val="24"/>
        </w:rPr>
      </w:pPr>
    </w:p>
    <w:p w:rsidR="006B32A5" w:rsidRPr="00686B36" w:rsidRDefault="006B32A5" w:rsidP="006B32A5">
      <w:pPr>
        <w:numPr>
          <w:ilvl w:val="0"/>
          <w:numId w:val="16"/>
        </w:numPr>
        <w:tabs>
          <w:tab w:val="clear" w:pos="720"/>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360"/>
        <w:rPr>
          <w:rFonts w:ascii="Times New Roman" w:hAnsi="Times New Roman"/>
          <w:sz w:val="24"/>
          <w:szCs w:val="24"/>
        </w:rPr>
      </w:pPr>
      <w:r w:rsidRPr="00686B36">
        <w:rPr>
          <w:rFonts w:ascii="Times New Roman" w:hAnsi="Times New Roman"/>
          <w:sz w:val="24"/>
          <w:szCs w:val="24"/>
        </w:rPr>
        <w:t xml:space="preserve">You must answer the multiple choice questions by using the </w:t>
      </w:r>
      <w:r w:rsidRPr="00686B36">
        <w:rPr>
          <w:rFonts w:ascii="Times New Roman" w:hAnsi="Times New Roman"/>
          <w:b/>
          <w:sz w:val="24"/>
          <w:szCs w:val="24"/>
        </w:rPr>
        <w:t>computer input sheet</w:t>
      </w:r>
      <w:r w:rsidRPr="00686B36">
        <w:rPr>
          <w:rFonts w:ascii="Times New Roman" w:hAnsi="Times New Roman"/>
          <w:sz w:val="24"/>
          <w:szCs w:val="24"/>
        </w:rPr>
        <w:t xml:space="preserve">; darken the letter you choose </w:t>
      </w:r>
      <w:r w:rsidRPr="00686B36">
        <w:rPr>
          <w:rFonts w:ascii="Times New Roman" w:hAnsi="Times New Roman"/>
          <w:b/>
          <w:sz w:val="24"/>
          <w:szCs w:val="24"/>
          <w:u w:val="single"/>
        </w:rPr>
        <w:t>in pencil</w:t>
      </w:r>
      <w:r w:rsidRPr="00686B36">
        <w:rPr>
          <w:rFonts w:ascii="Times New Roman" w:hAnsi="Times New Roman"/>
          <w:sz w:val="24"/>
          <w:szCs w:val="24"/>
        </w:rPr>
        <w:t xml:space="preserve"> on the computer input sheet. Write all your answers to the other questions in the </w:t>
      </w:r>
      <w:r w:rsidRPr="00686B36">
        <w:rPr>
          <w:rFonts w:ascii="Times New Roman" w:hAnsi="Times New Roman"/>
          <w:b/>
          <w:sz w:val="24"/>
          <w:szCs w:val="24"/>
        </w:rPr>
        <w:t>examination answer booklet</w:t>
      </w:r>
      <w:r w:rsidRPr="00686B36">
        <w:rPr>
          <w:rFonts w:ascii="Times New Roman" w:hAnsi="Times New Roman"/>
          <w:sz w:val="24"/>
          <w:szCs w:val="24"/>
        </w:rPr>
        <w:t xml:space="preserve">. You may answer the questions in any order you prefer. </w:t>
      </w:r>
      <w:r w:rsidRPr="00686B36">
        <w:rPr>
          <w:rFonts w:ascii="Times New Roman" w:hAnsi="Times New Roman"/>
          <w:b/>
          <w:sz w:val="24"/>
          <w:szCs w:val="24"/>
          <w:u w:val="single"/>
        </w:rPr>
        <w:t>Only the answers on the computer input sheet and in the examination booklet will be graded.</w:t>
      </w:r>
    </w:p>
    <w:p w:rsidR="006B32A5" w:rsidRPr="00686B36" w:rsidRDefault="006B32A5" w:rsidP="006B32A5">
      <w:p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hAnsi="Times New Roman"/>
          <w:b/>
          <w:sz w:val="24"/>
          <w:szCs w:val="24"/>
          <w:u w:val="single"/>
        </w:rPr>
      </w:pPr>
    </w:p>
    <w:p w:rsidR="006B32A5" w:rsidRPr="00686B36" w:rsidRDefault="006B32A5" w:rsidP="006B32A5">
      <w:p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360" w:hanging="360"/>
        <w:rPr>
          <w:rFonts w:ascii="Times New Roman" w:hAnsi="Times New Roman"/>
          <w:sz w:val="24"/>
          <w:szCs w:val="24"/>
        </w:rPr>
      </w:pPr>
      <w:r w:rsidRPr="00686B36">
        <w:rPr>
          <w:rFonts w:ascii="Times New Roman" w:hAnsi="Times New Roman"/>
          <w:sz w:val="24"/>
          <w:szCs w:val="24"/>
        </w:rPr>
        <w:t>3.</w:t>
      </w:r>
      <w:r w:rsidRPr="00686B36">
        <w:rPr>
          <w:rFonts w:ascii="Times New Roman" w:hAnsi="Times New Roman"/>
          <w:sz w:val="24"/>
          <w:szCs w:val="24"/>
        </w:rPr>
        <w:tab/>
        <w:t>Read the questions carefully and budget your time wisely. Show all calculations.</w:t>
      </w:r>
    </w:p>
    <w:p w:rsidR="006B32A5" w:rsidRPr="00686B36" w:rsidRDefault="006B32A5" w:rsidP="006B32A5">
      <w:p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hAnsi="Times New Roman"/>
          <w:sz w:val="24"/>
          <w:szCs w:val="24"/>
        </w:rPr>
      </w:pPr>
    </w:p>
    <w:p w:rsidR="006B32A5" w:rsidRPr="00686B36" w:rsidRDefault="006B32A5" w:rsidP="006B32A5">
      <w:p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360" w:hanging="360"/>
        <w:rPr>
          <w:rFonts w:ascii="Times New Roman" w:hAnsi="Times New Roman"/>
          <w:sz w:val="24"/>
          <w:szCs w:val="24"/>
        </w:rPr>
      </w:pPr>
      <w:r w:rsidRPr="00686B36">
        <w:rPr>
          <w:rFonts w:ascii="Times New Roman" w:hAnsi="Times New Roman"/>
          <w:sz w:val="24"/>
          <w:szCs w:val="24"/>
        </w:rPr>
        <w:t>4.</w:t>
      </w:r>
      <w:r w:rsidRPr="00686B36">
        <w:rPr>
          <w:rFonts w:ascii="Times New Roman" w:hAnsi="Times New Roman"/>
          <w:sz w:val="24"/>
          <w:szCs w:val="24"/>
        </w:rPr>
        <w:tab/>
        <w:t>This is a closed book examination.  However, a silent hand-held (not graphical) calculator and one standard language (not electronic) dictionary are permitted. All other materials such as: briefcases, textbooks, notes, books of tables, graphs, paper, electronic communication devices (e.g., cell phone, ipod, BlackBerry) must be deposited at the front or rear of the examination room. Purses must be placed under the student’s chair.</w:t>
      </w:r>
    </w:p>
    <w:p w:rsidR="006B32A5" w:rsidRPr="00686B36" w:rsidRDefault="006B32A5" w:rsidP="006B32A5">
      <w:p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360" w:hanging="360"/>
        <w:rPr>
          <w:rFonts w:ascii="Times New Roman" w:hAnsi="Times New Roman"/>
          <w:sz w:val="24"/>
          <w:szCs w:val="24"/>
        </w:rPr>
      </w:pPr>
      <w:r w:rsidRPr="00686B36">
        <w:rPr>
          <w:rFonts w:ascii="Times New Roman" w:hAnsi="Times New Roman"/>
          <w:sz w:val="24"/>
          <w:szCs w:val="24"/>
        </w:rPr>
        <w:t xml:space="preserve"> </w:t>
      </w:r>
    </w:p>
    <w:p w:rsidR="006B32A5" w:rsidRPr="00686B36" w:rsidRDefault="006B32A5" w:rsidP="006B32A5">
      <w:pPr>
        <w:numPr>
          <w:ilvl w:val="0"/>
          <w:numId w:val="1"/>
        </w:num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hanging="720"/>
        <w:rPr>
          <w:rFonts w:ascii="Times New Roman" w:hAnsi="Times New Roman"/>
          <w:sz w:val="24"/>
          <w:szCs w:val="24"/>
        </w:rPr>
      </w:pPr>
      <w:r w:rsidRPr="00686B36">
        <w:rPr>
          <w:rFonts w:ascii="Times New Roman" w:hAnsi="Times New Roman"/>
          <w:b/>
          <w:sz w:val="24"/>
          <w:szCs w:val="24"/>
        </w:rPr>
        <w:t>Invigilators will not answer questions</w:t>
      </w:r>
      <w:r w:rsidRPr="00686B36">
        <w:rPr>
          <w:rFonts w:ascii="Times New Roman" w:hAnsi="Times New Roman"/>
          <w:sz w:val="24"/>
          <w:szCs w:val="24"/>
        </w:rPr>
        <w:t xml:space="preserve"> (unless you think there is an </w:t>
      </w:r>
      <w:r w:rsidRPr="00686B36">
        <w:rPr>
          <w:rFonts w:ascii="Times New Roman" w:hAnsi="Times New Roman"/>
          <w:b/>
          <w:sz w:val="24"/>
          <w:szCs w:val="24"/>
        </w:rPr>
        <w:t>error</w:t>
      </w:r>
      <w:r w:rsidRPr="00686B36">
        <w:rPr>
          <w:rFonts w:ascii="Times New Roman" w:hAnsi="Times New Roman"/>
          <w:sz w:val="24"/>
          <w:szCs w:val="24"/>
        </w:rPr>
        <w:t xml:space="preserve"> in the question).</w:t>
      </w:r>
    </w:p>
    <w:p w:rsidR="006B32A5" w:rsidRPr="00686B36" w:rsidRDefault="006B32A5" w:rsidP="006B32A5">
      <w:pPr>
        <w:tabs>
          <w:tab w:val="left" w:pos="-1080"/>
          <w:tab w:val="left" w:pos="-720"/>
          <w:tab w:val="left" w:pos="1"/>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hAnsi="Times New Roman"/>
          <w:sz w:val="24"/>
          <w:szCs w:val="24"/>
        </w:rPr>
      </w:pPr>
    </w:p>
    <w:p w:rsidR="006B32A5" w:rsidRPr="00686B36" w:rsidRDefault="006B32A5" w:rsidP="006B32A5">
      <w:pPr>
        <w:tabs>
          <w:tab w:val="left" w:pos="-1080"/>
          <w:tab w:val="left" w:pos="-72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360" w:hanging="360"/>
        <w:rPr>
          <w:rFonts w:ascii="Times New Roman" w:hAnsi="Times New Roman"/>
          <w:sz w:val="24"/>
          <w:szCs w:val="24"/>
        </w:rPr>
      </w:pPr>
      <w:r w:rsidRPr="00686B36">
        <w:rPr>
          <w:rFonts w:ascii="Times New Roman" w:hAnsi="Times New Roman"/>
          <w:sz w:val="24"/>
          <w:szCs w:val="24"/>
        </w:rPr>
        <w:t>6.   Return the exam along with the computer input sheet and answer booklets when you have finished.</w:t>
      </w:r>
    </w:p>
    <w:p w:rsidR="006B32A5" w:rsidRPr="00686B36" w:rsidRDefault="006B32A5" w:rsidP="006B32A5">
      <w:pPr>
        <w:tabs>
          <w:tab w:val="left" w:pos="-1080"/>
          <w:tab w:val="left" w:pos="-720"/>
          <w:tab w:val="left" w:pos="1"/>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hAnsi="Times New Roman"/>
          <w:sz w:val="24"/>
          <w:szCs w:val="24"/>
        </w:rPr>
      </w:pPr>
    </w:p>
    <w:tbl>
      <w:tblPr>
        <w:tblW w:w="0" w:type="auto"/>
        <w:tblInd w:w="840" w:type="dxa"/>
        <w:tblBorders>
          <w:top w:val="single" w:sz="8" w:space="0" w:color="auto"/>
          <w:left w:val="single" w:sz="8" w:space="0" w:color="auto"/>
          <w:bottom w:val="single" w:sz="8"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1260"/>
        <w:gridCol w:w="5220"/>
        <w:gridCol w:w="1260"/>
      </w:tblGrid>
      <w:tr w:rsidR="006B32A5" w:rsidRPr="00686B36">
        <w:tblPrEx>
          <w:tblCellMar>
            <w:top w:w="0" w:type="dxa"/>
            <w:bottom w:w="0" w:type="dxa"/>
          </w:tblCellMar>
        </w:tblPrEx>
        <w:trPr>
          <w:cantSplit/>
          <w:trHeight w:val="402"/>
        </w:trPr>
        <w:tc>
          <w:tcPr>
            <w:tcW w:w="1260" w:type="dxa"/>
          </w:tcPr>
          <w:p w:rsidR="006B32A5" w:rsidRPr="00686B36" w:rsidRDefault="006B32A5" w:rsidP="006B32A5">
            <w:pPr>
              <w:spacing w:after="0" w:line="240" w:lineRule="auto"/>
              <w:jc w:val="center"/>
              <w:rPr>
                <w:rFonts w:ascii="Times New Roman" w:hAnsi="Times New Roman"/>
                <w:b/>
                <w:sz w:val="24"/>
                <w:szCs w:val="24"/>
              </w:rPr>
            </w:pPr>
            <w:r w:rsidRPr="00686B36">
              <w:rPr>
                <w:rFonts w:ascii="Times New Roman" w:hAnsi="Times New Roman"/>
                <w:b/>
                <w:sz w:val="24"/>
                <w:szCs w:val="24"/>
              </w:rPr>
              <w:t>Question</w:t>
            </w:r>
          </w:p>
        </w:tc>
        <w:tc>
          <w:tcPr>
            <w:tcW w:w="5220" w:type="dxa"/>
          </w:tcPr>
          <w:p w:rsidR="006B32A5" w:rsidRPr="00686B36" w:rsidRDefault="006B32A5" w:rsidP="006B32A5">
            <w:pPr>
              <w:spacing w:after="0" w:line="240" w:lineRule="auto"/>
              <w:rPr>
                <w:rFonts w:ascii="Times New Roman" w:hAnsi="Times New Roman"/>
                <w:b/>
                <w:sz w:val="24"/>
                <w:szCs w:val="24"/>
              </w:rPr>
            </w:pPr>
            <w:r w:rsidRPr="00686B36">
              <w:rPr>
                <w:rFonts w:ascii="Times New Roman" w:hAnsi="Times New Roman"/>
                <w:b/>
                <w:sz w:val="24"/>
                <w:szCs w:val="24"/>
              </w:rPr>
              <w:t>Topic</w:t>
            </w:r>
          </w:p>
        </w:tc>
        <w:tc>
          <w:tcPr>
            <w:tcW w:w="1260" w:type="dxa"/>
          </w:tcPr>
          <w:p w:rsidR="006B32A5" w:rsidRPr="00686B36" w:rsidRDefault="006B32A5" w:rsidP="006B32A5">
            <w:pPr>
              <w:spacing w:after="0" w:line="240" w:lineRule="auto"/>
              <w:jc w:val="center"/>
              <w:rPr>
                <w:rFonts w:ascii="Times New Roman" w:hAnsi="Times New Roman"/>
                <w:b/>
                <w:sz w:val="24"/>
                <w:szCs w:val="24"/>
              </w:rPr>
            </w:pPr>
            <w:r w:rsidRPr="00686B36">
              <w:rPr>
                <w:rFonts w:ascii="Times New Roman" w:hAnsi="Times New Roman"/>
                <w:b/>
                <w:sz w:val="24"/>
                <w:szCs w:val="24"/>
              </w:rPr>
              <w:t>Total</w:t>
            </w:r>
          </w:p>
          <w:p w:rsidR="006B32A5" w:rsidRPr="00686B36" w:rsidRDefault="006B32A5" w:rsidP="006B32A5">
            <w:pPr>
              <w:spacing w:after="0" w:line="240" w:lineRule="auto"/>
              <w:jc w:val="center"/>
              <w:rPr>
                <w:rFonts w:ascii="Times New Roman" w:hAnsi="Times New Roman"/>
                <w:b/>
                <w:sz w:val="24"/>
                <w:szCs w:val="24"/>
              </w:rPr>
            </w:pPr>
            <w:r w:rsidRPr="00686B36">
              <w:rPr>
                <w:rFonts w:ascii="Times New Roman" w:hAnsi="Times New Roman"/>
                <w:b/>
                <w:sz w:val="24"/>
                <w:szCs w:val="24"/>
              </w:rPr>
              <w:t>Marks</w:t>
            </w:r>
          </w:p>
        </w:tc>
      </w:tr>
      <w:tr w:rsidR="006B32A5" w:rsidRPr="00686B36">
        <w:tblPrEx>
          <w:tblCellMar>
            <w:top w:w="0" w:type="dxa"/>
            <w:bottom w:w="0" w:type="dxa"/>
          </w:tblCellMar>
        </w:tblPrEx>
        <w:trPr>
          <w:cantSplit/>
          <w:trHeight w:val="402"/>
        </w:trPr>
        <w:tc>
          <w:tcPr>
            <w:tcW w:w="1260" w:type="dxa"/>
          </w:tcPr>
          <w:p w:rsidR="006B32A5" w:rsidRPr="00686B36" w:rsidRDefault="006B32A5" w:rsidP="006B32A5">
            <w:pPr>
              <w:spacing w:after="0" w:line="240" w:lineRule="auto"/>
              <w:jc w:val="center"/>
              <w:rPr>
                <w:rFonts w:ascii="Times New Roman" w:hAnsi="Times New Roman"/>
                <w:sz w:val="24"/>
                <w:szCs w:val="24"/>
              </w:rPr>
            </w:pPr>
            <w:r w:rsidRPr="00686B36">
              <w:rPr>
                <w:rFonts w:ascii="Times New Roman" w:hAnsi="Times New Roman"/>
                <w:sz w:val="24"/>
                <w:szCs w:val="24"/>
              </w:rPr>
              <w:t>1</w:t>
            </w:r>
          </w:p>
        </w:tc>
        <w:tc>
          <w:tcPr>
            <w:tcW w:w="5220" w:type="dxa"/>
          </w:tcPr>
          <w:p w:rsidR="006B32A5" w:rsidRPr="00686B36" w:rsidRDefault="006B32A5" w:rsidP="006B32A5">
            <w:pPr>
              <w:spacing w:after="0" w:line="240" w:lineRule="auto"/>
              <w:rPr>
                <w:rFonts w:ascii="Times New Roman" w:hAnsi="Times New Roman"/>
                <w:sz w:val="24"/>
                <w:szCs w:val="24"/>
              </w:rPr>
            </w:pPr>
            <w:r w:rsidRPr="00686B36">
              <w:rPr>
                <w:rFonts w:ascii="Times New Roman" w:hAnsi="Times New Roman"/>
                <w:sz w:val="24"/>
                <w:szCs w:val="24"/>
              </w:rPr>
              <w:t>Multiple Choice</w:t>
            </w:r>
          </w:p>
        </w:tc>
        <w:tc>
          <w:tcPr>
            <w:tcW w:w="1260" w:type="dxa"/>
          </w:tcPr>
          <w:p w:rsidR="006B32A5" w:rsidRPr="00686B36" w:rsidRDefault="006B32A5" w:rsidP="006B32A5">
            <w:pPr>
              <w:spacing w:after="0" w:line="240" w:lineRule="auto"/>
              <w:jc w:val="center"/>
              <w:rPr>
                <w:rFonts w:ascii="Times New Roman" w:hAnsi="Times New Roman"/>
                <w:sz w:val="24"/>
                <w:szCs w:val="24"/>
              </w:rPr>
            </w:pPr>
            <w:r w:rsidRPr="00686B36">
              <w:rPr>
                <w:rFonts w:ascii="Times New Roman" w:hAnsi="Times New Roman"/>
                <w:sz w:val="24"/>
                <w:szCs w:val="24"/>
              </w:rPr>
              <w:t>24</w:t>
            </w:r>
          </w:p>
        </w:tc>
      </w:tr>
      <w:tr w:rsidR="006B32A5" w:rsidRPr="00686B36">
        <w:tblPrEx>
          <w:tblCellMar>
            <w:top w:w="0" w:type="dxa"/>
            <w:bottom w:w="0" w:type="dxa"/>
          </w:tblCellMar>
        </w:tblPrEx>
        <w:trPr>
          <w:cantSplit/>
          <w:trHeight w:val="402"/>
        </w:trPr>
        <w:tc>
          <w:tcPr>
            <w:tcW w:w="1260" w:type="dxa"/>
          </w:tcPr>
          <w:p w:rsidR="006B32A5" w:rsidRPr="00686B36" w:rsidRDefault="006B32A5" w:rsidP="006B32A5">
            <w:pPr>
              <w:spacing w:after="0" w:line="240" w:lineRule="auto"/>
              <w:jc w:val="center"/>
              <w:rPr>
                <w:rFonts w:ascii="Times New Roman" w:hAnsi="Times New Roman"/>
                <w:sz w:val="24"/>
                <w:szCs w:val="24"/>
              </w:rPr>
            </w:pPr>
            <w:r w:rsidRPr="00686B36">
              <w:rPr>
                <w:rFonts w:ascii="Times New Roman" w:hAnsi="Times New Roman"/>
                <w:sz w:val="24"/>
                <w:szCs w:val="24"/>
              </w:rPr>
              <w:t>2</w:t>
            </w:r>
          </w:p>
        </w:tc>
        <w:tc>
          <w:tcPr>
            <w:tcW w:w="5220" w:type="dxa"/>
          </w:tcPr>
          <w:p w:rsidR="006B32A5" w:rsidRPr="00686B36" w:rsidRDefault="006B32A5" w:rsidP="006B32A5">
            <w:pPr>
              <w:spacing w:after="0" w:line="240" w:lineRule="auto"/>
              <w:rPr>
                <w:rFonts w:ascii="Times New Roman" w:hAnsi="Times New Roman"/>
                <w:sz w:val="24"/>
                <w:szCs w:val="24"/>
              </w:rPr>
            </w:pPr>
            <w:r w:rsidRPr="00686B36">
              <w:rPr>
                <w:rFonts w:ascii="Times New Roman" w:hAnsi="Times New Roman"/>
                <w:sz w:val="24"/>
                <w:szCs w:val="24"/>
              </w:rPr>
              <w:t>Accounting for Long-</w:t>
            </w:r>
            <w:r>
              <w:rPr>
                <w:rFonts w:ascii="Times New Roman" w:hAnsi="Times New Roman"/>
                <w:sz w:val="24"/>
                <w:szCs w:val="24"/>
              </w:rPr>
              <w:t>lived</w:t>
            </w:r>
            <w:r w:rsidRPr="00686B36">
              <w:rPr>
                <w:rFonts w:ascii="Times New Roman" w:hAnsi="Times New Roman"/>
                <w:sz w:val="24"/>
                <w:szCs w:val="24"/>
              </w:rPr>
              <w:t xml:space="preserve"> Assets</w:t>
            </w:r>
          </w:p>
        </w:tc>
        <w:tc>
          <w:tcPr>
            <w:tcW w:w="1260" w:type="dxa"/>
          </w:tcPr>
          <w:p w:rsidR="006B32A5" w:rsidRPr="00686B36" w:rsidRDefault="006B32A5" w:rsidP="006B32A5">
            <w:pPr>
              <w:spacing w:after="0" w:line="240" w:lineRule="auto"/>
              <w:jc w:val="center"/>
              <w:rPr>
                <w:rFonts w:ascii="Times New Roman" w:hAnsi="Times New Roman"/>
                <w:sz w:val="24"/>
                <w:szCs w:val="24"/>
              </w:rPr>
            </w:pPr>
            <w:r>
              <w:rPr>
                <w:rFonts w:ascii="Times New Roman" w:hAnsi="Times New Roman"/>
                <w:sz w:val="24"/>
                <w:szCs w:val="24"/>
              </w:rPr>
              <w:t>18</w:t>
            </w:r>
          </w:p>
        </w:tc>
      </w:tr>
      <w:tr w:rsidR="006B32A5" w:rsidRPr="00686B36">
        <w:tblPrEx>
          <w:tblCellMar>
            <w:top w:w="0" w:type="dxa"/>
            <w:bottom w:w="0" w:type="dxa"/>
          </w:tblCellMar>
        </w:tblPrEx>
        <w:trPr>
          <w:cantSplit/>
          <w:trHeight w:val="402"/>
        </w:trPr>
        <w:tc>
          <w:tcPr>
            <w:tcW w:w="1260" w:type="dxa"/>
          </w:tcPr>
          <w:p w:rsidR="006B32A5" w:rsidRPr="00686B36" w:rsidRDefault="006B32A5" w:rsidP="006B32A5">
            <w:pPr>
              <w:spacing w:after="0" w:line="240" w:lineRule="auto"/>
              <w:jc w:val="center"/>
              <w:rPr>
                <w:rFonts w:ascii="Times New Roman" w:hAnsi="Times New Roman"/>
                <w:sz w:val="24"/>
                <w:szCs w:val="24"/>
              </w:rPr>
            </w:pPr>
            <w:r w:rsidRPr="00686B36">
              <w:rPr>
                <w:rFonts w:ascii="Times New Roman" w:hAnsi="Times New Roman"/>
                <w:sz w:val="24"/>
                <w:szCs w:val="24"/>
              </w:rPr>
              <w:t>3</w:t>
            </w:r>
          </w:p>
        </w:tc>
        <w:tc>
          <w:tcPr>
            <w:tcW w:w="5220" w:type="dxa"/>
          </w:tcPr>
          <w:p w:rsidR="006B32A5" w:rsidRPr="00686B36" w:rsidRDefault="006B32A5" w:rsidP="006B32A5">
            <w:pPr>
              <w:spacing w:after="0" w:line="240" w:lineRule="auto"/>
              <w:rPr>
                <w:rFonts w:ascii="Times New Roman" w:hAnsi="Times New Roman"/>
                <w:sz w:val="24"/>
                <w:szCs w:val="24"/>
              </w:rPr>
            </w:pPr>
            <w:r w:rsidRPr="00686B36">
              <w:rPr>
                <w:rFonts w:ascii="Times New Roman" w:hAnsi="Times New Roman"/>
                <w:sz w:val="24"/>
                <w:szCs w:val="24"/>
              </w:rPr>
              <w:t xml:space="preserve">Accounting for </w:t>
            </w:r>
            <w:r>
              <w:rPr>
                <w:rFonts w:ascii="Times New Roman" w:hAnsi="Times New Roman"/>
                <w:sz w:val="24"/>
                <w:szCs w:val="24"/>
              </w:rPr>
              <w:t xml:space="preserve">Liabilities </w:t>
            </w:r>
          </w:p>
        </w:tc>
        <w:tc>
          <w:tcPr>
            <w:tcW w:w="1260" w:type="dxa"/>
          </w:tcPr>
          <w:p w:rsidR="006B32A5" w:rsidRPr="00686B36" w:rsidRDefault="006B32A5" w:rsidP="006B32A5">
            <w:pPr>
              <w:spacing w:after="0" w:line="240" w:lineRule="auto"/>
              <w:jc w:val="center"/>
              <w:rPr>
                <w:rFonts w:ascii="Times New Roman" w:hAnsi="Times New Roman"/>
                <w:sz w:val="24"/>
                <w:szCs w:val="24"/>
              </w:rPr>
            </w:pPr>
            <w:r>
              <w:rPr>
                <w:rFonts w:ascii="Times New Roman" w:hAnsi="Times New Roman"/>
                <w:sz w:val="24"/>
                <w:szCs w:val="24"/>
              </w:rPr>
              <w:t>18</w:t>
            </w:r>
          </w:p>
        </w:tc>
      </w:tr>
      <w:tr w:rsidR="006B32A5" w:rsidRPr="00686B36">
        <w:tblPrEx>
          <w:tblCellMar>
            <w:top w:w="0" w:type="dxa"/>
            <w:bottom w:w="0" w:type="dxa"/>
          </w:tblCellMar>
        </w:tblPrEx>
        <w:trPr>
          <w:cantSplit/>
          <w:trHeight w:val="402"/>
        </w:trPr>
        <w:tc>
          <w:tcPr>
            <w:tcW w:w="1260" w:type="dxa"/>
          </w:tcPr>
          <w:p w:rsidR="006B32A5" w:rsidRPr="00686B36" w:rsidRDefault="006B32A5" w:rsidP="006B32A5">
            <w:pPr>
              <w:spacing w:after="0" w:line="240" w:lineRule="auto"/>
              <w:jc w:val="center"/>
              <w:rPr>
                <w:rFonts w:ascii="Times New Roman" w:hAnsi="Times New Roman"/>
                <w:sz w:val="24"/>
                <w:szCs w:val="24"/>
              </w:rPr>
            </w:pPr>
            <w:r w:rsidRPr="00686B36">
              <w:rPr>
                <w:rFonts w:ascii="Times New Roman" w:hAnsi="Times New Roman"/>
                <w:sz w:val="24"/>
                <w:szCs w:val="24"/>
              </w:rPr>
              <w:t>4</w:t>
            </w:r>
          </w:p>
        </w:tc>
        <w:tc>
          <w:tcPr>
            <w:tcW w:w="5220" w:type="dxa"/>
          </w:tcPr>
          <w:p w:rsidR="006B32A5" w:rsidRPr="00686B36" w:rsidRDefault="006B32A5" w:rsidP="006B32A5">
            <w:pPr>
              <w:spacing w:after="0" w:line="240" w:lineRule="auto"/>
              <w:rPr>
                <w:rFonts w:ascii="Times New Roman" w:hAnsi="Times New Roman"/>
                <w:sz w:val="24"/>
                <w:szCs w:val="24"/>
              </w:rPr>
            </w:pPr>
            <w:r w:rsidRPr="00686B36">
              <w:rPr>
                <w:rFonts w:ascii="Times New Roman" w:hAnsi="Times New Roman"/>
                <w:sz w:val="24"/>
                <w:szCs w:val="24"/>
              </w:rPr>
              <w:t xml:space="preserve">Reporting </w:t>
            </w:r>
            <w:r>
              <w:rPr>
                <w:rFonts w:ascii="Times New Roman" w:hAnsi="Times New Roman"/>
                <w:sz w:val="24"/>
                <w:szCs w:val="24"/>
              </w:rPr>
              <w:t>C</w:t>
            </w:r>
            <w:r w:rsidRPr="00686B36">
              <w:rPr>
                <w:rFonts w:ascii="Times New Roman" w:hAnsi="Times New Roman"/>
                <w:sz w:val="24"/>
                <w:szCs w:val="24"/>
              </w:rPr>
              <w:t xml:space="preserve">ash </w:t>
            </w:r>
            <w:r>
              <w:rPr>
                <w:rFonts w:ascii="Times New Roman" w:hAnsi="Times New Roman"/>
                <w:sz w:val="24"/>
                <w:szCs w:val="24"/>
              </w:rPr>
              <w:t>F</w:t>
            </w:r>
            <w:r w:rsidRPr="00686B36">
              <w:rPr>
                <w:rFonts w:ascii="Times New Roman" w:hAnsi="Times New Roman"/>
                <w:sz w:val="24"/>
                <w:szCs w:val="24"/>
              </w:rPr>
              <w:t xml:space="preserve">lows </w:t>
            </w:r>
          </w:p>
        </w:tc>
        <w:tc>
          <w:tcPr>
            <w:tcW w:w="1260" w:type="dxa"/>
          </w:tcPr>
          <w:p w:rsidR="006B32A5" w:rsidRPr="00686B36" w:rsidRDefault="006B32A5" w:rsidP="006B32A5">
            <w:pPr>
              <w:spacing w:after="0" w:line="240" w:lineRule="auto"/>
              <w:jc w:val="center"/>
              <w:rPr>
                <w:rFonts w:ascii="Times New Roman" w:hAnsi="Times New Roman"/>
                <w:sz w:val="24"/>
                <w:szCs w:val="24"/>
              </w:rPr>
            </w:pPr>
            <w:r>
              <w:rPr>
                <w:rFonts w:ascii="Times New Roman" w:hAnsi="Times New Roman"/>
                <w:sz w:val="24"/>
                <w:szCs w:val="24"/>
              </w:rPr>
              <w:t>23</w:t>
            </w:r>
          </w:p>
        </w:tc>
      </w:tr>
      <w:tr w:rsidR="006B32A5" w:rsidRPr="00686B36">
        <w:tblPrEx>
          <w:tblCellMar>
            <w:top w:w="0" w:type="dxa"/>
            <w:bottom w:w="0" w:type="dxa"/>
          </w:tblCellMar>
        </w:tblPrEx>
        <w:trPr>
          <w:cantSplit/>
          <w:trHeight w:val="402"/>
        </w:trPr>
        <w:tc>
          <w:tcPr>
            <w:tcW w:w="1260" w:type="dxa"/>
          </w:tcPr>
          <w:p w:rsidR="006B32A5" w:rsidRPr="00686B36" w:rsidRDefault="006B32A5" w:rsidP="006B32A5">
            <w:pPr>
              <w:spacing w:after="0" w:line="240" w:lineRule="auto"/>
              <w:jc w:val="center"/>
              <w:rPr>
                <w:rFonts w:ascii="Times New Roman" w:hAnsi="Times New Roman"/>
                <w:sz w:val="24"/>
                <w:szCs w:val="24"/>
              </w:rPr>
            </w:pPr>
            <w:r w:rsidRPr="00686B36">
              <w:rPr>
                <w:rFonts w:ascii="Times New Roman" w:hAnsi="Times New Roman"/>
                <w:sz w:val="24"/>
                <w:szCs w:val="24"/>
              </w:rPr>
              <w:t>5</w:t>
            </w:r>
          </w:p>
        </w:tc>
        <w:tc>
          <w:tcPr>
            <w:tcW w:w="5220" w:type="dxa"/>
          </w:tcPr>
          <w:p w:rsidR="006B32A5" w:rsidRPr="00686B36" w:rsidRDefault="006B32A5" w:rsidP="006B32A5">
            <w:pPr>
              <w:spacing w:after="0" w:line="240" w:lineRule="auto"/>
              <w:rPr>
                <w:rFonts w:ascii="Times New Roman" w:hAnsi="Times New Roman"/>
                <w:sz w:val="24"/>
                <w:szCs w:val="24"/>
              </w:rPr>
            </w:pPr>
            <w:r w:rsidRPr="00686B36">
              <w:rPr>
                <w:rFonts w:ascii="Times New Roman" w:hAnsi="Times New Roman"/>
                <w:sz w:val="24"/>
                <w:szCs w:val="24"/>
              </w:rPr>
              <w:t>Analysis of Financial Statements</w:t>
            </w:r>
          </w:p>
        </w:tc>
        <w:tc>
          <w:tcPr>
            <w:tcW w:w="1260" w:type="dxa"/>
          </w:tcPr>
          <w:p w:rsidR="006B32A5" w:rsidRPr="00686B36" w:rsidRDefault="006B32A5" w:rsidP="006B32A5">
            <w:pPr>
              <w:spacing w:after="0" w:line="240" w:lineRule="auto"/>
              <w:jc w:val="center"/>
              <w:rPr>
                <w:rFonts w:ascii="Times New Roman" w:hAnsi="Times New Roman"/>
                <w:sz w:val="24"/>
                <w:szCs w:val="24"/>
              </w:rPr>
            </w:pPr>
            <w:r>
              <w:rPr>
                <w:rFonts w:ascii="Times New Roman" w:hAnsi="Times New Roman"/>
                <w:sz w:val="24"/>
                <w:szCs w:val="24"/>
              </w:rPr>
              <w:t>17</w:t>
            </w:r>
          </w:p>
        </w:tc>
      </w:tr>
      <w:tr w:rsidR="006B32A5" w:rsidRPr="00DE2EBF">
        <w:tblPrEx>
          <w:tblCellMar>
            <w:top w:w="0" w:type="dxa"/>
            <w:bottom w:w="0" w:type="dxa"/>
          </w:tblCellMar>
        </w:tblPrEx>
        <w:trPr>
          <w:cantSplit/>
          <w:trHeight w:val="402"/>
        </w:trPr>
        <w:tc>
          <w:tcPr>
            <w:tcW w:w="1260" w:type="dxa"/>
          </w:tcPr>
          <w:p w:rsidR="006B32A5" w:rsidRPr="00DE2EBF" w:rsidRDefault="006B32A5" w:rsidP="006B32A5">
            <w:pPr>
              <w:spacing w:after="0" w:line="240" w:lineRule="auto"/>
              <w:jc w:val="center"/>
              <w:rPr>
                <w:rFonts w:ascii="Times New Roman" w:hAnsi="Times New Roman"/>
                <w:sz w:val="24"/>
                <w:szCs w:val="24"/>
              </w:rPr>
            </w:pPr>
            <w:r w:rsidRPr="00DE2EBF">
              <w:rPr>
                <w:rFonts w:ascii="Times New Roman" w:hAnsi="Times New Roman"/>
                <w:sz w:val="24"/>
                <w:szCs w:val="24"/>
              </w:rPr>
              <w:t>Total</w:t>
            </w:r>
          </w:p>
        </w:tc>
        <w:tc>
          <w:tcPr>
            <w:tcW w:w="5220" w:type="dxa"/>
          </w:tcPr>
          <w:p w:rsidR="006B32A5" w:rsidRPr="00DE2EBF" w:rsidRDefault="006B32A5" w:rsidP="006B32A5">
            <w:pPr>
              <w:pStyle w:val="Heading1"/>
              <w:rPr>
                <w:b w:val="0"/>
                <w:lang w:eastAsia="en-US"/>
              </w:rPr>
            </w:pPr>
          </w:p>
        </w:tc>
        <w:tc>
          <w:tcPr>
            <w:tcW w:w="1260" w:type="dxa"/>
          </w:tcPr>
          <w:p w:rsidR="006B32A5" w:rsidRPr="00DE2EBF" w:rsidRDefault="006B32A5" w:rsidP="006B32A5">
            <w:pPr>
              <w:spacing w:after="0" w:line="240" w:lineRule="auto"/>
              <w:jc w:val="center"/>
              <w:rPr>
                <w:rFonts w:ascii="Times New Roman" w:hAnsi="Times New Roman"/>
                <w:sz w:val="24"/>
                <w:szCs w:val="24"/>
              </w:rPr>
            </w:pPr>
            <w:r w:rsidRPr="00DE2EBF">
              <w:rPr>
                <w:rFonts w:ascii="Times New Roman" w:hAnsi="Times New Roman"/>
                <w:sz w:val="24"/>
                <w:szCs w:val="24"/>
              </w:rPr>
              <w:t>100</w:t>
            </w:r>
          </w:p>
        </w:tc>
      </w:tr>
    </w:tbl>
    <w:p w:rsidR="006B32A5" w:rsidRDefault="006B32A5" w:rsidP="006B32A5">
      <w:pPr>
        <w:rPr>
          <w:rFonts w:ascii="Times New Roman" w:hAnsi="Times New Roman"/>
        </w:rPr>
      </w:pPr>
    </w:p>
    <w:p w:rsidR="006B32A5" w:rsidRDefault="006B32A5" w:rsidP="006B32A5">
      <w:pPr>
        <w:rPr>
          <w:rFonts w:ascii="Times New Roman" w:hAnsi="Times New Roman"/>
        </w:rPr>
        <w:sectPr w:rsidR="006B32A5" w:rsidSect="006B32A5">
          <w:headerReference w:type="even" r:id="rId7"/>
          <w:headerReference w:type="default" r:id="rId8"/>
          <w:pgSz w:w="12247" w:h="15814"/>
          <w:pgMar w:top="1440" w:right="1440" w:bottom="1440" w:left="1440" w:header="720" w:footer="720" w:gutter="0"/>
          <w:cols w:space="720"/>
          <w:titlePg/>
          <w:docGrid w:linePitch="360"/>
        </w:sectPr>
      </w:pPr>
    </w:p>
    <w:p w:rsidR="006B32A5" w:rsidRPr="00247C97" w:rsidRDefault="006B32A5" w:rsidP="006B32A5">
      <w:pPr>
        <w:tabs>
          <w:tab w:val="left" w:pos="-648"/>
          <w:tab w:val="left" w:pos="0"/>
          <w:tab w:val="left" w:pos="414"/>
          <w:tab w:val="left" w:pos="828"/>
          <w:tab w:val="left" w:pos="1242"/>
          <w:tab w:val="left" w:pos="1620"/>
          <w:tab w:val="right" w:pos="6228"/>
          <w:tab w:val="right" w:pos="7938"/>
          <w:tab w:val="right" w:pos="9648"/>
        </w:tabs>
        <w:spacing w:after="120" w:line="240" w:lineRule="auto"/>
        <w:jc w:val="both"/>
        <w:rPr>
          <w:rFonts w:ascii="Times New Roman" w:hAnsi="Times New Roman"/>
          <w:b/>
          <w:sz w:val="24"/>
          <w:szCs w:val="24"/>
          <w:lang w:val="en-GB"/>
        </w:rPr>
      </w:pPr>
      <w:r w:rsidRPr="00247C97">
        <w:rPr>
          <w:rFonts w:ascii="Times New Roman" w:hAnsi="Times New Roman"/>
          <w:b/>
          <w:sz w:val="24"/>
          <w:szCs w:val="24"/>
        </w:rPr>
        <w:lastRenderedPageBreak/>
        <w:t xml:space="preserve">QUESTION 1 </w:t>
      </w:r>
      <w:r w:rsidRPr="00247C97">
        <w:rPr>
          <w:rFonts w:ascii="Times New Roman" w:hAnsi="Times New Roman"/>
          <w:b/>
          <w:sz w:val="24"/>
          <w:szCs w:val="24"/>
          <w:lang w:val="en-GB"/>
        </w:rPr>
        <w:t>(</w:t>
      </w:r>
      <w:r>
        <w:rPr>
          <w:rFonts w:ascii="Times New Roman" w:hAnsi="Times New Roman"/>
          <w:b/>
          <w:sz w:val="24"/>
          <w:szCs w:val="24"/>
          <w:lang w:val="en-GB"/>
        </w:rPr>
        <w:t>24</w:t>
      </w:r>
      <w:r w:rsidRPr="00247C97">
        <w:rPr>
          <w:rFonts w:ascii="Times New Roman" w:hAnsi="Times New Roman"/>
          <w:b/>
          <w:sz w:val="24"/>
          <w:szCs w:val="24"/>
          <w:lang w:val="en-GB"/>
        </w:rPr>
        <w:t xml:space="preserve"> marks; </w:t>
      </w:r>
      <w:r>
        <w:rPr>
          <w:rFonts w:ascii="Times New Roman" w:hAnsi="Times New Roman"/>
          <w:b/>
          <w:sz w:val="24"/>
          <w:szCs w:val="24"/>
          <w:lang w:val="en-GB"/>
        </w:rPr>
        <w:t>43</w:t>
      </w:r>
      <w:r w:rsidRPr="00247C97">
        <w:rPr>
          <w:rFonts w:ascii="Times New Roman" w:hAnsi="Times New Roman"/>
          <w:b/>
          <w:sz w:val="24"/>
          <w:szCs w:val="24"/>
          <w:lang w:val="en-GB"/>
        </w:rPr>
        <w:t xml:space="preserve"> minutes)</w:t>
      </w:r>
      <w:r w:rsidRPr="00247C97">
        <w:rPr>
          <w:rFonts w:ascii="Times New Roman" w:hAnsi="Times New Roman"/>
          <w:b/>
          <w:sz w:val="24"/>
          <w:szCs w:val="24"/>
          <w:lang w:val="en-GB"/>
        </w:rPr>
        <w:tab/>
      </w:r>
      <w:r w:rsidRPr="00D846AB">
        <w:rPr>
          <w:rFonts w:ascii="Times New Roman" w:hAnsi="Times New Roman"/>
          <w:i/>
          <w:sz w:val="24"/>
          <w:szCs w:val="24"/>
        </w:rPr>
        <w:t>Multiple Choice</w:t>
      </w:r>
    </w:p>
    <w:p w:rsidR="006B32A5" w:rsidRDefault="006B32A5" w:rsidP="006B32A5">
      <w:pPr>
        <w:tabs>
          <w:tab w:val="left" w:pos="-648"/>
          <w:tab w:val="left" w:pos="0"/>
          <w:tab w:val="left" w:pos="414"/>
          <w:tab w:val="left" w:pos="828"/>
          <w:tab w:val="left" w:pos="1242"/>
          <w:tab w:val="left" w:pos="1620"/>
          <w:tab w:val="right" w:pos="6228"/>
          <w:tab w:val="right" w:pos="7938"/>
          <w:tab w:val="right" w:pos="9648"/>
        </w:tabs>
        <w:spacing w:after="120" w:line="240" w:lineRule="auto"/>
        <w:rPr>
          <w:rFonts w:ascii="Times New Roman" w:hAnsi="Times New Roman"/>
          <w:sz w:val="24"/>
          <w:szCs w:val="24"/>
        </w:rPr>
      </w:pPr>
      <w:r w:rsidRPr="00247C97">
        <w:rPr>
          <w:rFonts w:ascii="Times New Roman" w:hAnsi="Times New Roman"/>
          <w:sz w:val="24"/>
          <w:szCs w:val="24"/>
        </w:rPr>
        <w:t xml:space="preserve">For each of the following, choose the letter that corresponds to the </w:t>
      </w:r>
      <w:r w:rsidRPr="00247C97">
        <w:rPr>
          <w:rFonts w:ascii="Times New Roman" w:hAnsi="Times New Roman"/>
          <w:b/>
          <w:sz w:val="24"/>
          <w:szCs w:val="24"/>
        </w:rPr>
        <w:t>best</w:t>
      </w:r>
      <w:r w:rsidRPr="00247C97">
        <w:rPr>
          <w:rFonts w:ascii="Times New Roman" w:hAnsi="Times New Roman"/>
          <w:sz w:val="24"/>
          <w:szCs w:val="24"/>
        </w:rPr>
        <w:t xml:space="preserve"> answer, and </w:t>
      </w:r>
      <w:r w:rsidRPr="00247C97">
        <w:rPr>
          <w:rFonts w:ascii="Times New Roman" w:hAnsi="Times New Roman"/>
          <w:b/>
          <w:sz w:val="24"/>
          <w:szCs w:val="24"/>
        </w:rPr>
        <w:t>show your answer on the computer input sheet</w:t>
      </w:r>
      <w:r w:rsidRPr="00247C97">
        <w:rPr>
          <w:rFonts w:ascii="Times New Roman" w:hAnsi="Times New Roman"/>
          <w:sz w:val="24"/>
          <w:szCs w:val="24"/>
        </w:rPr>
        <w:t>.  Each correct answer is worth 1.5 marks.</w:t>
      </w:r>
    </w:p>
    <w:p w:rsidR="006B32A5" w:rsidRPr="006B2BF3" w:rsidRDefault="006B32A5" w:rsidP="006B32A5">
      <w:pPr>
        <w:keepNext/>
        <w:keepLines/>
        <w:widowControl w:val="0"/>
        <w:tabs>
          <w:tab w:val="left" w:pos="450"/>
        </w:tabs>
        <w:autoSpaceDE w:val="0"/>
        <w:autoSpaceDN w:val="0"/>
        <w:adjustRightInd w:val="0"/>
        <w:spacing w:after="0" w:line="240" w:lineRule="auto"/>
        <w:ind w:left="60"/>
        <w:rPr>
          <w:rFonts w:ascii="Times New Roman" w:hAnsi="Times New Roman"/>
          <w:sz w:val="24"/>
          <w:szCs w:val="24"/>
        </w:rPr>
      </w:pPr>
      <w:r w:rsidRPr="006B2BF3">
        <w:rPr>
          <w:rFonts w:ascii="Times New Roman" w:hAnsi="Times New Roman"/>
          <w:sz w:val="24"/>
          <w:szCs w:val="24"/>
        </w:rPr>
        <w:t>1.</w:t>
      </w:r>
      <w:r w:rsidRPr="006B2BF3">
        <w:rPr>
          <w:rFonts w:ascii="Times New Roman" w:hAnsi="Times New Roman"/>
          <w:sz w:val="24"/>
          <w:szCs w:val="24"/>
        </w:rPr>
        <w:tab/>
        <w:t xml:space="preserve">Which of the following transactions would </w:t>
      </w:r>
      <w:r w:rsidRPr="006B2BF3">
        <w:rPr>
          <w:rFonts w:ascii="Times New Roman" w:hAnsi="Times New Roman"/>
          <w:sz w:val="24"/>
          <w:szCs w:val="24"/>
          <w:u w:val="single"/>
        </w:rPr>
        <w:t>not</w:t>
      </w:r>
      <w:r w:rsidRPr="006B2BF3">
        <w:rPr>
          <w:rFonts w:ascii="Times New Roman" w:hAnsi="Times New Roman"/>
          <w:sz w:val="24"/>
          <w:szCs w:val="24"/>
        </w:rPr>
        <w:t xml:space="preserve"> create a cash flow?</w:t>
      </w:r>
    </w:p>
    <w:p w:rsidR="006B32A5" w:rsidRPr="006B2BF3" w:rsidRDefault="006B32A5" w:rsidP="006B32A5">
      <w:pPr>
        <w:keepNext/>
        <w:keepLines/>
        <w:widowControl w:val="0"/>
        <w:tabs>
          <w:tab w:val="left" w:pos="900"/>
        </w:tabs>
        <w:autoSpaceDE w:val="0"/>
        <w:autoSpaceDN w:val="0"/>
        <w:adjustRightInd w:val="0"/>
        <w:spacing w:after="0" w:line="240" w:lineRule="auto"/>
        <w:ind w:left="450"/>
        <w:rPr>
          <w:rFonts w:ascii="Times New Roman" w:hAnsi="Times New Roman"/>
          <w:sz w:val="24"/>
          <w:szCs w:val="24"/>
        </w:rPr>
      </w:pPr>
      <w:r>
        <w:rPr>
          <w:rFonts w:ascii="Times New Roman" w:hAnsi="Times New Roman"/>
          <w:sz w:val="24"/>
          <w:szCs w:val="24"/>
        </w:rPr>
        <w:t>A.</w:t>
      </w:r>
      <w:r w:rsidRPr="006B2BF3">
        <w:rPr>
          <w:rFonts w:ascii="Times New Roman" w:hAnsi="Times New Roman"/>
          <w:sz w:val="24"/>
          <w:szCs w:val="24"/>
        </w:rPr>
        <w:tab/>
        <w:t>The company purchased some of its own shares from a shareholder.</w:t>
      </w:r>
    </w:p>
    <w:p w:rsidR="006B32A5" w:rsidRPr="006B2BF3" w:rsidRDefault="006B32A5" w:rsidP="006B32A5">
      <w:pPr>
        <w:keepNext/>
        <w:keepLines/>
        <w:widowControl w:val="0"/>
        <w:tabs>
          <w:tab w:val="left" w:pos="900"/>
        </w:tabs>
        <w:autoSpaceDE w:val="0"/>
        <w:autoSpaceDN w:val="0"/>
        <w:adjustRightInd w:val="0"/>
        <w:spacing w:after="0" w:line="240" w:lineRule="auto"/>
        <w:ind w:left="450"/>
        <w:rPr>
          <w:rFonts w:ascii="Times New Roman" w:hAnsi="Times New Roman"/>
          <w:sz w:val="24"/>
          <w:szCs w:val="24"/>
        </w:rPr>
      </w:pPr>
      <w:r>
        <w:rPr>
          <w:rFonts w:ascii="Times New Roman" w:hAnsi="Times New Roman"/>
          <w:sz w:val="24"/>
          <w:szCs w:val="24"/>
        </w:rPr>
        <w:t>B.</w:t>
      </w:r>
      <w:r w:rsidRPr="006B2BF3">
        <w:rPr>
          <w:rFonts w:ascii="Times New Roman" w:hAnsi="Times New Roman"/>
          <w:sz w:val="24"/>
          <w:szCs w:val="24"/>
        </w:rPr>
        <w:tab/>
        <w:t>Amortization of patent for the period.</w:t>
      </w:r>
    </w:p>
    <w:p w:rsidR="006B32A5" w:rsidRPr="006B2BF3" w:rsidRDefault="006B32A5" w:rsidP="006B32A5">
      <w:pPr>
        <w:keepNext/>
        <w:keepLines/>
        <w:widowControl w:val="0"/>
        <w:tabs>
          <w:tab w:val="left" w:pos="900"/>
        </w:tabs>
        <w:autoSpaceDE w:val="0"/>
        <w:autoSpaceDN w:val="0"/>
        <w:adjustRightInd w:val="0"/>
        <w:spacing w:after="0" w:line="240" w:lineRule="auto"/>
        <w:ind w:left="450"/>
        <w:rPr>
          <w:rFonts w:ascii="Times New Roman" w:hAnsi="Times New Roman"/>
          <w:sz w:val="24"/>
          <w:szCs w:val="24"/>
        </w:rPr>
      </w:pPr>
      <w:r>
        <w:rPr>
          <w:rFonts w:ascii="Times New Roman" w:hAnsi="Times New Roman"/>
          <w:sz w:val="24"/>
          <w:szCs w:val="24"/>
        </w:rPr>
        <w:t>C.</w:t>
      </w:r>
      <w:r w:rsidRPr="006B2BF3">
        <w:rPr>
          <w:rFonts w:ascii="Times New Roman" w:hAnsi="Times New Roman"/>
          <w:sz w:val="24"/>
          <w:szCs w:val="24"/>
        </w:rPr>
        <w:tab/>
        <w:t>Payment of a cash dividend.</w:t>
      </w:r>
    </w:p>
    <w:p w:rsidR="006B32A5" w:rsidRDefault="006B32A5" w:rsidP="006B32A5">
      <w:pPr>
        <w:keepNext/>
        <w:keepLines/>
        <w:widowControl w:val="0"/>
        <w:tabs>
          <w:tab w:val="left" w:pos="900"/>
        </w:tabs>
        <w:autoSpaceDE w:val="0"/>
        <w:autoSpaceDN w:val="0"/>
        <w:adjustRightInd w:val="0"/>
        <w:spacing w:after="0" w:line="240" w:lineRule="auto"/>
        <w:ind w:left="450"/>
        <w:rPr>
          <w:rFonts w:ascii="Times New Roman" w:hAnsi="Times New Roman"/>
          <w:sz w:val="24"/>
          <w:szCs w:val="24"/>
        </w:rPr>
      </w:pPr>
      <w:r>
        <w:rPr>
          <w:rFonts w:ascii="Times New Roman" w:hAnsi="Times New Roman"/>
          <w:sz w:val="24"/>
          <w:szCs w:val="24"/>
        </w:rPr>
        <w:t>D.</w:t>
      </w:r>
      <w:r w:rsidRPr="006B2BF3">
        <w:rPr>
          <w:rFonts w:ascii="Times New Roman" w:hAnsi="Times New Roman"/>
          <w:sz w:val="24"/>
          <w:szCs w:val="24"/>
        </w:rPr>
        <w:tab/>
      </w:r>
      <w:r w:rsidRPr="0030167D">
        <w:rPr>
          <w:rFonts w:ascii="Times New Roman" w:hAnsi="Times New Roman"/>
          <w:sz w:val="24"/>
          <w:szCs w:val="24"/>
        </w:rPr>
        <w:t xml:space="preserve">Sale of equipment at </w:t>
      </w:r>
      <w:r>
        <w:rPr>
          <w:rFonts w:ascii="Times New Roman" w:hAnsi="Times New Roman"/>
          <w:sz w:val="24"/>
          <w:szCs w:val="24"/>
        </w:rPr>
        <w:t>its carrying amount</w:t>
      </w:r>
      <w:r w:rsidRPr="0030167D">
        <w:rPr>
          <w:rFonts w:ascii="Times New Roman" w:hAnsi="Times New Roman"/>
          <w:sz w:val="24"/>
          <w:szCs w:val="24"/>
        </w:rPr>
        <w:t xml:space="preserve"> (i.e.</w:t>
      </w:r>
      <w:r>
        <w:rPr>
          <w:rFonts w:ascii="Times New Roman" w:hAnsi="Times New Roman"/>
          <w:sz w:val="24"/>
          <w:szCs w:val="24"/>
        </w:rPr>
        <w:t>,</w:t>
      </w:r>
      <w:r w:rsidRPr="0030167D">
        <w:rPr>
          <w:rFonts w:ascii="Times New Roman" w:hAnsi="Times New Roman"/>
          <w:sz w:val="24"/>
          <w:szCs w:val="24"/>
        </w:rPr>
        <w:t xml:space="preserve"> no gain or loss).</w:t>
      </w:r>
    </w:p>
    <w:p w:rsidR="006B32A5" w:rsidRPr="0030167D" w:rsidRDefault="006B32A5" w:rsidP="006B32A5">
      <w:pPr>
        <w:keepNext/>
        <w:keepLines/>
        <w:widowControl w:val="0"/>
        <w:tabs>
          <w:tab w:val="left" w:pos="450"/>
        </w:tabs>
        <w:autoSpaceDE w:val="0"/>
        <w:autoSpaceDN w:val="0"/>
        <w:adjustRightInd w:val="0"/>
        <w:spacing w:after="0" w:line="240" w:lineRule="auto"/>
        <w:ind w:left="450"/>
        <w:rPr>
          <w:rFonts w:ascii="Times New Roman" w:hAnsi="Times New Roman"/>
          <w:sz w:val="24"/>
          <w:szCs w:val="24"/>
        </w:rPr>
      </w:pP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450" w:hanging="450"/>
        <w:jc w:val="both"/>
        <w:rPr>
          <w:rFonts w:ascii="Times New Roman" w:hAnsi="Times New Roman"/>
          <w:sz w:val="24"/>
          <w:szCs w:val="24"/>
          <w:lang w:val="en-GB"/>
        </w:rPr>
      </w:pPr>
      <w:r w:rsidRPr="0030167D">
        <w:rPr>
          <w:rFonts w:ascii="Times New Roman" w:hAnsi="Times New Roman"/>
          <w:sz w:val="24"/>
          <w:szCs w:val="24"/>
        </w:rPr>
        <w:t>2.</w:t>
      </w:r>
      <w:r w:rsidRPr="0030167D">
        <w:rPr>
          <w:rFonts w:ascii="Times New Roman" w:hAnsi="Times New Roman"/>
          <w:sz w:val="24"/>
          <w:szCs w:val="24"/>
        </w:rPr>
        <w:tab/>
      </w:r>
      <w:r w:rsidRPr="0030167D">
        <w:rPr>
          <w:rFonts w:ascii="Times New Roman" w:hAnsi="Times New Roman"/>
          <w:sz w:val="24"/>
          <w:szCs w:val="24"/>
          <w:lang w:val="en-GB"/>
        </w:rPr>
        <w:t xml:space="preserve">The following information is taken from the </w:t>
      </w:r>
      <w:r>
        <w:rPr>
          <w:rFonts w:ascii="Times New Roman" w:hAnsi="Times New Roman"/>
          <w:sz w:val="24"/>
          <w:szCs w:val="24"/>
          <w:lang w:val="en-GB"/>
        </w:rPr>
        <w:t>statement of financial position</w:t>
      </w:r>
      <w:r w:rsidRPr="0030167D">
        <w:rPr>
          <w:rFonts w:ascii="Times New Roman" w:hAnsi="Times New Roman"/>
          <w:sz w:val="24"/>
          <w:szCs w:val="24"/>
          <w:lang w:val="en-GB"/>
        </w:rPr>
        <w:t xml:space="preserve"> and related disclosures of Blue Bird Corporation:</w:t>
      </w: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jc w:val="both"/>
        <w:rPr>
          <w:rFonts w:ascii="Times New Roman" w:hAnsi="Times New Roman"/>
          <w:sz w:val="24"/>
          <w:szCs w:val="24"/>
          <w:lang w:val="en-GB"/>
        </w:rPr>
      </w:pP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firstLine="450"/>
        <w:jc w:val="both"/>
        <w:rPr>
          <w:rFonts w:ascii="Times New Roman" w:hAnsi="Times New Roman"/>
          <w:sz w:val="24"/>
          <w:szCs w:val="24"/>
          <w:lang w:val="en-GB"/>
        </w:rPr>
      </w:pPr>
      <w:r w:rsidRPr="0030167D">
        <w:rPr>
          <w:rFonts w:ascii="Times New Roman" w:hAnsi="Times New Roman"/>
          <w:sz w:val="24"/>
          <w:szCs w:val="24"/>
          <w:lang w:val="en-GB"/>
        </w:rPr>
        <w:t>Total contributed capital</w:t>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t>$5,400,000</w:t>
      </w: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firstLine="450"/>
        <w:jc w:val="both"/>
        <w:rPr>
          <w:rFonts w:ascii="Times New Roman" w:hAnsi="Times New Roman"/>
          <w:sz w:val="24"/>
          <w:szCs w:val="24"/>
          <w:lang w:val="en-GB"/>
        </w:rPr>
      </w:pPr>
      <w:r w:rsidRPr="0030167D">
        <w:rPr>
          <w:rFonts w:ascii="Times New Roman" w:hAnsi="Times New Roman"/>
          <w:sz w:val="24"/>
          <w:szCs w:val="24"/>
          <w:lang w:val="en-GB"/>
        </w:rPr>
        <w:t>Outstanding shares:</w:t>
      </w: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firstLine="810"/>
        <w:jc w:val="both"/>
        <w:rPr>
          <w:rFonts w:ascii="Times New Roman" w:hAnsi="Times New Roman"/>
          <w:sz w:val="24"/>
          <w:szCs w:val="24"/>
          <w:lang w:val="en-GB"/>
        </w:rPr>
      </w:pPr>
      <w:r w:rsidRPr="0030167D">
        <w:rPr>
          <w:rFonts w:ascii="Times New Roman" w:hAnsi="Times New Roman"/>
          <w:sz w:val="24"/>
          <w:szCs w:val="24"/>
          <w:lang w:val="en-GB"/>
        </w:rPr>
        <w:t>$6 preferred shares, no-par-value, callable at $10</w:t>
      </w:r>
      <w:r>
        <w:rPr>
          <w:rFonts w:ascii="Times New Roman" w:hAnsi="Times New Roman"/>
          <w:sz w:val="24"/>
          <w:szCs w:val="24"/>
          <w:lang w:val="en-GB"/>
        </w:rPr>
        <w:t>1</w:t>
      </w:r>
      <w:r w:rsidRPr="0030167D">
        <w:rPr>
          <w:rFonts w:ascii="Times New Roman" w:hAnsi="Times New Roman"/>
          <w:sz w:val="24"/>
          <w:szCs w:val="24"/>
          <w:lang w:val="en-GB"/>
        </w:rPr>
        <w:t>,</w:t>
      </w: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firstLine="810"/>
        <w:jc w:val="both"/>
        <w:rPr>
          <w:rFonts w:ascii="Times New Roman" w:hAnsi="Times New Roman"/>
          <w:sz w:val="24"/>
          <w:szCs w:val="24"/>
          <w:lang w:val="en-GB"/>
        </w:rPr>
      </w:pPr>
      <w:r w:rsidRPr="0030167D">
        <w:rPr>
          <w:rFonts w:ascii="Times New Roman" w:hAnsi="Times New Roman"/>
          <w:sz w:val="24"/>
          <w:szCs w:val="24"/>
          <w:lang w:val="en-GB"/>
        </w:rPr>
        <w:t xml:space="preserve">  issued at $100 per share</w:t>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r>
      <w:r>
        <w:rPr>
          <w:rFonts w:ascii="Times New Roman" w:hAnsi="Times New Roman"/>
          <w:sz w:val="24"/>
          <w:szCs w:val="24"/>
          <w:lang w:val="en-GB"/>
        </w:rPr>
        <w:t xml:space="preserve">  </w:t>
      </w:r>
      <w:r w:rsidRPr="0030167D">
        <w:rPr>
          <w:rFonts w:ascii="Times New Roman" w:hAnsi="Times New Roman"/>
          <w:sz w:val="24"/>
          <w:szCs w:val="24"/>
          <w:lang w:val="en-GB"/>
        </w:rPr>
        <w:t>10,000 shares</w:t>
      </w: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firstLine="810"/>
        <w:jc w:val="both"/>
        <w:rPr>
          <w:rFonts w:ascii="Times New Roman" w:hAnsi="Times New Roman"/>
          <w:sz w:val="24"/>
          <w:szCs w:val="24"/>
          <w:lang w:val="en-GB"/>
        </w:rPr>
      </w:pPr>
      <w:r w:rsidRPr="0030167D">
        <w:rPr>
          <w:rFonts w:ascii="Times New Roman" w:hAnsi="Times New Roman"/>
          <w:sz w:val="24"/>
          <w:szCs w:val="24"/>
          <w:lang w:val="en-GB"/>
        </w:rPr>
        <w:t>Common shares, no-par-value</w:t>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t>100,000 shares</w:t>
      </w: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firstLine="450"/>
        <w:jc w:val="both"/>
        <w:rPr>
          <w:rFonts w:ascii="Times New Roman" w:hAnsi="Times New Roman"/>
          <w:sz w:val="24"/>
          <w:szCs w:val="24"/>
          <w:lang w:val="en-GB"/>
        </w:rPr>
      </w:pPr>
      <w:r w:rsidRPr="0030167D">
        <w:rPr>
          <w:rFonts w:ascii="Times New Roman" w:hAnsi="Times New Roman"/>
          <w:sz w:val="24"/>
          <w:szCs w:val="24"/>
          <w:lang w:val="en-GB"/>
        </w:rPr>
        <w:t>Preferred dividends in arrears</w:t>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t>2 years</w:t>
      </w: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firstLine="450"/>
        <w:jc w:val="both"/>
        <w:rPr>
          <w:rFonts w:ascii="Times New Roman" w:hAnsi="Times New Roman"/>
          <w:sz w:val="24"/>
          <w:szCs w:val="24"/>
          <w:lang w:val="en-GB"/>
        </w:rPr>
      </w:pPr>
      <w:r w:rsidRPr="0030167D">
        <w:rPr>
          <w:rFonts w:ascii="Times New Roman" w:hAnsi="Times New Roman"/>
          <w:sz w:val="24"/>
          <w:szCs w:val="24"/>
          <w:lang w:val="en-GB"/>
        </w:rPr>
        <w:t>Total shareholders</w:t>
      </w:r>
      <w:r>
        <w:rPr>
          <w:rFonts w:ascii="Times New Roman" w:hAnsi="Times New Roman"/>
          <w:sz w:val="24"/>
          <w:szCs w:val="24"/>
          <w:lang w:val="en-GB"/>
        </w:rPr>
        <w:t>’</w:t>
      </w:r>
      <w:r w:rsidRPr="0030167D">
        <w:rPr>
          <w:rFonts w:ascii="Times New Roman" w:hAnsi="Times New Roman"/>
          <w:sz w:val="24"/>
          <w:szCs w:val="24"/>
          <w:lang w:val="en-GB"/>
        </w:rPr>
        <w:t xml:space="preserve"> equity</w:t>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r>
      <w:r w:rsidRPr="0030167D">
        <w:rPr>
          <w:rFonts w:ascii="Times New Roman" w:hAnsi="Times New Roman"/>
          <w:sz w:val="24"/>
          <w:szCs w:val="24"/>
          <w:lang w:val="en-GB"/>
        </w:rPr>
        <w:tab/>
        <w:t>$4,700,000</w:t>
      </w: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jc w:val="both"/>
        <w:rPr>
          <w:rFonts w:ascii="Times New Roman" w:hAnsi="Times New Roman"/>
          <w:sz w:val="24"/>
          <w:szCs w:val="24"/>
          <w:lang w:val="en-GB"/>
        </w:rPr>
      </w:pP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450"/>
        <w:jc w:val="both"/>
        <w:rPr>
          <w:rFonts w:ascii="Times New Roman" w:hAnsi="Times New Roman"/>
          <w:sz w:val="24"/>
          <w:szCs w:val="24"/>
          <w:lang w:val="en-GB"/>
        </w:rPr>
      </w:pPr>
      <w:r w:rsidRPr="0030167D">
        <w:rPr>
          <w:rFonts w:ascii="Times New Roman" w:hAnsi="Times New Roman"/>
          <w:sz w:val="24"/>
          <w:szCs w:val="24"/>
          <w:lang w:val="en-GB"/>
        </w:rPr>
        <w:t xml:space="preserve">Which of the following statements is </w:t>
      </w:r>
      <w:r w:rsidRPr="0030167D">
        <w:rPr>
          <w:rFonts w:ascii="Times New Roman" w:hAnsi="Times New Roman"/>
          <w:b/>
          <w:bCs/>
          <w:sz w:val="24"/>
          <w:szCs w:val="24"/>
          <w:lang w:val="en-GB"/>
        </w:rPr>
        <w:t>not</w:t>
      </w:r>
      <w:r w:rsidRPr="0030167D">
        <w:rPr>
          <w:rFonts w:ascii="Times New Roman" w:hAnsi="Times New Roman"/>
          <w:sz w:val="24"/>
          <w:szCs w:val="24"/>
          <w:lang w:val="en-GB"/>
        </w:rPr>
        <w:t xml:space="preserve"> correct?</w:t>
      </w: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jc w:val="both"/>
        <w:rPr>
          <w:rFonts w:ascii="Times New Roman" w:hAnsi="Times New Roman"/>
          <w:sz w:val="24"/>
          <w:szCs w:val="24"/>
          <w:lang w:val="en-GB"/>
        </w:rPr>
      </w:pP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GB"/>
        </w:rPr>
      </w:pPr>
      <w:r>
        <w:rPr>
          <w:rFonts w:ascii="Times New Roman" w:hAnsi="Times New Roman"/>
          <w:sz w:val="24"/>
          <w:szCs w:val="24"/>
          <w:lang w:val="en-GB"/>
        </w:rPr>
        <w:t>A</w:t>
      </w:r>
      <w:r w:rsidRPr="0030167D">
        <w:rPr>
          <w:rFonts w:ascii="Times New Roman" w:hAnsi="Times New Roman"/>
          <w:sz w:val="24"/>
          <w:szCs w:val="24"/>
          <w:lang w:val="en-GB"/>
        </w:rPr>
        <w:t>.</w:t>
      </w:r>
      <w:r w:rsidRPr="0030167D">
        <w:rPr>
          <w:rFonts w:ascii="Times New Roman" w:hAnsi="Times New Roman"/>
          <w:sz w:val="24"/>
          <w:szCs w:val="24"/>
          <w:lang w:val="en-GB"/>
        </w:rPr>
        <w:tab/>
        <w:t>The preferred dividends in arrears amount to $120,000 and should appear as a liability in the corporation</w:t>
      </w:r>
      <w:r>
        <w:rPr>
          <w:rFonts w:ascii="Times New Roman" w:hAnsi="Times New Roman"/>
          <w:sz w:val="24"/>
          <w:szCs w:val="24"/>
          <w:lang w:val="en-GB"/>
        </w:rPr>
        <w:t>’</w:t>
      </w:r>
      <w:r w:rsidRPr="0030167D">
        <w:rPr>
          <w:rFonts w:ascii="Times New Roman" w:hAnsi="Times New Roman"/>
          <w:sz w:val="24"/>
          <w:szCs w:val="24"/>
          <w:lang w:val="en-GB"/>
        </w:rPr>
        <w:t xml:space="preserve">s </w:t>
      </w:r>
      <w:r>
        <w:rPr>
          <w:rFonts w:ascii="Times New Roman" w:hAnsi="Times New Roman"/>
          <w:sz w:val="24"/>
          <w:szCs w:val="24"/>
          <w:lang w:val="en-GB"/>
        </w:rPr>
        <w:t>statement of financial position</w:t>
      </w:r>
      <w:r w:rsidRPr="0030167D">
        <w:rPr>
          <w:rFonts w:ascii="Times New Roman" w:hAnsi="Times New Roman"/>
          <w:sz w:val="24"/>
          <w:szCs w:val="24"/>
          <w:lang w:val="en-GB"/>
        </w:rPr>
        <w:t>.</w:t>
      </w: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GB"/>
        </w:rPr>
      </w:pPr>
      <w:r>
        <w:rPr>
          <w:rFonts w:ascii="Times New Roman" w:hAnsi="Times New Roman"/>
          <w:sz w:val="24"/>
          <w:szCs w:val="24"/>
          <w:lang w:val="en-GB"/>
        </w:rPr>
        <w:t>B</w:t>
      </w:r>
      <w:r w:rsidRPr="0030167D">
        <w:rPr>
          <w:rFonts w:ascii="Times New Roman" w:hAnsi="Times New Roman"/>
          <w:sz w:val="24"/>
          <w:szCs w:val="24"/>
          <w:lang w:val="en-GB"/>
        </w:rPr>
        <w:t>.</w:t>
      </w:r>
      <w:r w:rsidRPr="0030167D">
        <w:rPr>
          <w:rFonts w:ascii="Times New Roman" w:hAnsi="Times New Roman"/>
          <w:sz w:val="24"/>
          <w:szCs w:val="24"/>
          <w:lang w:val="en-GB"/>
        </w:rPr>
        <w:tab/>
      </w:r>
      <w:r>
        <w:rPr>
          <w:rFonts w:ascii="Times New Roman" w:hAnsi="Times New Roman"/>
          <w:sz w:val="24"/>
          <w:szCs w:val="24"/>
          <w:lang w:val="en-GB"/>
        </w:rPr>
        <w:t>Preferred shareholders would have received $180,000 if the company’s board of directors declared cash dividends during the current year.</w:t>
      </w:r>
    </w:p>
    <w:p w:rsidR="006B32A5" w:rsidRPr="0030167D" w:rsidRDefault="006B32A5" w:rsidP="006B32A5">
      <w:pPr>
        <w:tabs>
          <w:tab w:val="left" w:pos="-1080"/>
          <w:tab w:val="left" w:pos="-72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GB"/>
        </w:rPr>
      </w:pPr>
      <w:r>
        <w:rPr>
          <w:rFonts w:ascii="Times New Roman" w:hAnsi="Times New Roman"/>
          <w:sz w:val="24"/>
          <w:szCs w:val="24"/>
          <w:lang w:val="en-GB"/>
        </w:rPr>
        <w:t>C</w:t>
      </w:r>
      <w:r w:rsidRPr="0030167D">
        <w:rPr>
          <w:rFonts w:ascii="Times New Roman" w:hAnsi="Times New Roman"/>
          <w:sz w:val="24"/>
          <w:szCs w:val="24"/>
          <w:lang w:val="en-GB"/>
        </w:rPr>
        <w:t>.</w:t>
      </w:r>
      <w:r w:rsidRPr="0030167D">
        <w:rPr>
          <w:rFonts w:ascii="Times New Roman" w:hAnsi="Times New Roman"/>
          <w:sz w:val="24"/>
          <w:szCs w:val="24"/>
          <w:lang w:val="en-GB"/>
        </w:rPr>
        <w:tab/>
        <w:t>The shareholders</w:t>
      </w:r>
      <w:r>
        <w:rPr>
          <w:rFonts w:ascii="Times New Roman" w:hAnsi="Times New Roman"/>
          <w:sz w:val="24"/>
          <w:szCs w:val="24"/>
          <w:lang w:val="en-GB"/>
        </w:rPr>
        <w:t>’</w:t>
      </w:r>
      <w:r w:rsidRPr="0030167D">
        <w:rPr>
          <w:rFonts w:ascii="Times New Roman" w:hAnsi="Times New Roman"/>
          <w:sz w:val="24"/>
          <w:szCs w:val="24"/>
          <w:lang w:val="en-GB"/>
        </w:rPr>
        <w:t xml:space="preserve"> equity section of the </w:t>
      </w:r>
      <w:r>
        <w:rPr>
          <w:rFonts w:ascii="Times New Roman" w:hAnsi="Times New Roman"/>
          <w:sz w:val="24"/>
          <w:szCs w:val="24"/>
          <w:lang w:val="en-GB"/>
        </w:rPr>
        <w:t>statement of financial position</w:t>
      </w:r>
      <w:r w:rsidRPr="0030167D">
        <w:rPr>
          <w:rFonts w:ascii="Times New Roman" w:hAnsi="Times New Roman"/>
          <w:sz w:val="24"/>
          <w:szCs w:val="24"/>
          <w:lang w:val="en-GB"/>
        </w:rPr>
        <w:t xml:space="preserve"> should </w:t>
      </w:r>
      <w:r>
        <w:rPr>
          <w:rFonts w:ascii="Times New Roman" w:hAnsi="Times New Roman"/>
          <w:sz w:val="24"/>
          <w:szCs w:val="24"/>
          <w:lang w:val="en-GB"/>
        </w:rPr>
        <w:t>contain</w:t>
      </w:r>
      <w:r w:rsidRPr="0030167D">
        <w:rPr>
          <w:rFonts w:ascii="Times New Roman" w:hAnsi="Times New Roman"/>
          <w:sz w:val="24"/>
          <w:szCs w:val="24"/>
          <w:lang w:val="en-GB"/>
        </w:rPr>
        <w:t xml:space="preserve"> a deficit of $700,000.</w:t>
      </w:r>
    </w:p>
    <w:p w:rsidR="006B32A5"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GB"/>
        </w:rPr>
      </w:pPr>
      <w:r>
        <w:rPr>
          <w:rFonts w:ascii="Times New Roman" w:hAnsi="Times New Roman"/>
          <w:sz w:val="24"/>
          <w:szCs w:val="24"/>
          <w:lang w:val="en-GB"/>
        </w:rPr>
        <w:t>D</w:t>
      </w:r>
      <w:r w:rsidRPr="0030167D">
        <w:rPr>
          <w:rFonts w:ascii="Times New Roman" w:hAnsi="Times New Roman"/>
          <w:sz w:val="24"/>
          <w:szCs w:val="24"/>
          <w:lang w:val="en-GB"/>
        </w:rPr>
        <w:t>.</w:t>
      </w:r>
      <w:r w:rsidRPr="0030167D">
        <w:rPr>
          <w:rFonts w:ascii="Times New Roman" w:hAnsi="Times New Roman"/>
          <w:sz w:val="24"/>
          <w:szCs w:val="24"/>
          <w:lang w:val="en-GB"/>
        </w:rPr>
        <w:tab/>
        <w:t>The corporation has not paid any dividends on co</w:t>
      </w:r>
      <w:r>
        <w:rPr>
          <w:rFonts w:ascii="Times New Roman" w:hAnsi="Times New Roman"/>
          <w:sz w:val="24"/>
          <w:szCs w:val="24"/>
          <w:lang w:val="en-GB"/>
        </w:rPr>
        <w:t xml:space="preserve">mmon shares during the past two </w:t>
      </w:r>
      <w:r w:rsidRPr="0030167D">
        <w:rPr>
          <w:rFonts w:ascii="Times New Roman" w:hAnsi="Times New Roman"/>
          <w:sz w:val="24"/>
          <w:szCs w:val="24"/>
          <w:lang w:val="en-GB"/>
        </w:rPr>
        <w:t>years.</w:t>
      </w:r>
    </w:p>
    <w:p w:rsidR="006B32A5"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GB"/>
        </w:rPr>
      </w:pPr>
    </w:p>
    <w:p w:rsidR="006B32A5" w:rsidRDefault="006B32A5" w:rsidP="006B32A5">
      <w:pPr>
        <w:tabs>
          <w:tab w:val="left" w:pos="-1080"/>
          <w:tab w:val="left" w:pos="-720"/>
          <w:tab w:val="left" w:pos="0"/>
          <w:tab w:val="left" w:pos="450"/>
          <w:tab w:val="left" w:pos="1440"/>
          <w:tab w:val="left" w:pos="2160"/>
          <w:tab w:val="left" w:pos="2880"/>
          <w:tab w:val="left" w:pos="3600"/>
          <w:tab w:val="left" w:pos="4320"/>
          <w:tab w:val="left" w:pos="5040"/>
          <w:tab w:val="right" w:pos="6570"/>
          <w:tab w:val="right" w:pos="8010"/>
        </w:tabs>
        <w:spacing w:after="0" w:line="240" w:lineRule="auto"/>
        <w:ind w:left="450" w:hanging="450"/>
        <w:jc w:val="both"/>
        <w:rPr>
          <w:rFonts w:ascii="Times New Roman" w:hAnsi="Times New Roman"/>
          <w:sz w:val="24"/>
          <w:szCs w:val="24"/>
          <w:lang w:val="en-GB"/>
        </w:rPr>
      </w:pPr>
      <w:r w:rsidRPr="006B2BF3">
        <w:rPr>
          <w:rFonts w:ascii="Times New Roman" w:hAnsi="Times New Roman"/>
          <w:sz w:val="24"/>
          <w:szCs w:val="24"/>
        </w:rPr>
        <w:t>3.</w:t>
      </w:r>
      <w:r w:rsidRPr="006B2BF3">
        <w:rPr>
          <w:rFonts w:ascii="Times New Roman" w:hAnsi="Times New Roman"/>
          <w:sz w:val="24"/>
          <w:szCs w:val="24"/>
        </w:rPr>
        <w:tab/>
        <w:t xml:space="preserve">Brooks Company sold equipment for $100,000, purchased a building for $80,000, sold long-term investments for $20,000 and repaid a note payable for $25,000 plus $1,500 of interest. What was the net cash flow from </w:t>
      </w:r>
      <w:r w:rsidRPr="006B2BF3">
        <w:rPr>
          <w:rFonts w:ascii="Times New Roman" w:hAnsi="Times New Roman"/>
          <w:sz w:val="24"/>
          <w:szCs w:val="24"/>
          <w:u w:val="single"/>
        </w:rPr>
        <w:t>investing</w:t>
      </w:r>
      <w:r w:rsidRPr="006B2BF3">
        <w:rPr>
          <w:rFonts w:ascii="Times New Roman" w:hAnsi="Times New Roman"/>
          <w:sz w:val="24"/>
          <w:szCs w:val="24"/>
        </w:rPr>
        <w:t xml:space="preserve"> activities (parentheses indicate an outflow)?</w:t>
      </w:r>
    </w:p>
    <w:p w:rsidR="006B32A5"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GB"/>
        </w:rPr>
      </w:pPr>
    </w:p>
    <w:p w:rsidR="006B32A5"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GB"/>
        </w:rPr>
      </w:pPr>
      <w:r>
        <w:rPr>
          <w:rFonts w:ascii="Times New Roman" w:hAnsi="Times New Roman"/>
          <w:sz w:val="24"/>
          <w:szCs w:val="24"/>
        </w:rPr>
        <w:t>A.</w:t>
      </w:r>
      <w:r w:rsidRPr="006B2BF3">
        <w:rPr>
          <w:rFonts w:ascii="Times New Roman" w:hAnsi="Times New Roman"/>
          <w:sz w:val="24"/>
          <w:szCs w:val="24"/>
        </w:rPr>
        <w:tab/>
        <w:t xml:space="preserve">($45,000)                 </w:t>
      </w:r>
      <w:r>
        <w:rPr>
          <w:rFonts w:ascii="Times New Roman" w:hAnsi="Times New Roman"/>
          <w:sz w:val="24"/>
          <w:szCs w:val="24"/>
        </w:rPr>
        <w:t>B.</w:t>
      </w:r>
      <w:r w:rsidRPr="006B2BF3">
        <w:rPr>
          <w:rFonts w:ascii="Times New Roman" w:hAnsi="Times New Roman"/>
          <w:sz w:val="24"/>
          <w:szCs w:val="24"/>
        </w:rPr>
        <w:t xml:space="preserve"> $13,500                    </w:t>
      </w:r>
      <w:r>
        <w:rPr>
          <w:rFonts w:ascii="Times New Roman" w:hAnsi="Times New Roman"/>
          <w:sz w:val="24"/>
          <w:szCs w:val="24"/>
        </w:rPr>
        <w:t>C.</w:t>
      </w:r>
      <w:r w:rsidRPr="006B2BF3">
        <w:rPr>
          <w:rFonts w:ascii="Times New Roman" w:hAnsi="Times New Roman"/>
          <w:sz w:val="24"/>
          <w:szCs w:val="24"/>
        </w:rPr>
        <w:t xml:space="preserve"> $15,000                     </w:t>
      </w:r>
      <w:r>
        <w:rPr>
          <w:rFonts w:ascii="Times New Roman" w:hAnsi="Times New Roman"/>
          <w:sz w:val="24"/>
          <w:szCs w:val="24"/>
        </w:rPr>
        <w:t>D.</w:t>
      </w:r>
      <w:r w:rsidRPr="006B2BF3">
        <w:rPr>
          <w:rFonts w:ascii="Times New Roman" w:hAnsi="Times New Roman"/>
          <w:sz w:val="24"/>
          <w:szCs w:val="24"/>
        </w:rPr>
        <w:t xml:space="preserve"> $40,000</w:t>
      </w:r>
    </w:p>
    <w:p w:rsidR="006B32A5"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GB"/>
        </w:rPr>
      </w:pPr>
    </w:p>
    <w:p w:rsidR="006B32A5" w:rsidRDefault="006B32A5" w:rsidP="006B32A5">
      <w:pPr>
        <w:tabs>
          <w:tab w:val="left" w:pos="-1080"/>
          <w:tab w:val="left" w:pos="-720"/>
          <w:tab w:val="left" w:pos="0"/>
          <w:tab w:val="left" w:pos="450"/>
          <w:tab w:val="left" w:pos="1440"/>
          <w:tab w:val="left" w:pos="2160"/>
          <w:tab w:val="left" w:pos="2880"/>
          <w:tab w:val="left" w:pos="3600"/>
          <w:tab w:val="left" w:pos="4320"/>
          <w:tab w:val="left" w:pos="5040"/>
          <w:tab w:val="right" w:pos="6570"/>
          <w:tab w:val="right" w:pos="8010"/>
        </w:tabs>
        <w:spacing w:after="0" w:line="240" w:lineRule="auto"/>
        <w:ind w:left="450" w:hanging="450"/>
        <w:jc w:val="both"/>
        <w:rPr>
          <w:rFonts w:ascii="Times New Roman" w:hAnsi="Times New Roman"/>
          <w:sz w:val="24"/>
          <w:szCs w:val="24"/>
          <w:lang w:val="en-GB"/>
        </w:rPr>
      </w:pPr>
      <w:r w:rsidRPr="006B2BF3">
        <w:rPr>
          <w:rFonts w:ascii="Times New Roman" w:hAnsi="Times New Roman"/>
          <w:sz w:val="24"/>
          <w:szCs w:val="24"/>
        </w:rPr>
        <w:t>4.</w:t>
      </w:r>
      <w:r w:rsidRPr="006B2BF3">
        <w:rPr>
          <w:rFonts w:ascii="Times New Roman" w:hAnsi="Times New Roman"/>
          <w:sz w:val="24"/>
          <w:szCs w:val="24"/>
        </w:rPr>
        <w:tab/>
        <w:t xml:space="preserve">Which of the following would be </w:t>
      </w:r>
      <w:r w:rsidRPr="006B2BF3">
        <w:rPr>
          <w:rFonts w:ascii="Times New Roman" w:hAnsi="Times New Roman"/>
          <w:sz w:val="24"/>
          <w:szCs w:val="24"/>
          <w:u w:val="single"/>
        </w:rPr>
        <w:t>excluded</w:t>
      </w:r>
      <w:r w:rsidRPr="006B2BF3">
        <w:rPr>
          <w:rFonts w:ascii="Times New Roman" w:hAnsi="Times New Roman"/>
          <w:sz w:val="24"/>
          <w:szCs w:val="24"/>
        </w:rPr>
        <w:t xml:space="preserve"> from the acquisition cost of equipment purchased from a supplier?</w:t>
      </w:r>
    </w:p>
    <w:p w:rsidR="006B32A5"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GB"/>
        </w:rPr>
      </w:pPr>
    </w:p>
    <w:p w:rsidR="006B32A5"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GB"/>
        </w:rPr>
      </w:pPr>
      <w:r>
        <w:rPr>
          <w:rFonts w:ascii="Times New Roman" w:hAnsi="Times New Roman"/>
          <w:sz w:val="24"/>
          <w:szCs w:val="24"/>
        </w:rPr>
        <w:t>A.</w:t>
      </w:r>
      <w:r w:rsidRPr="006B2BF3">
        <w:rPr>
          <w:rFonts w:ascii="Times New Roman" w:hAnsi="Times New Roman"/>
          <w:sz w:val="24"/>
          <w:szCs w:val="24"/>
        </w:rPr>
        <w:tab/>
        <w:t>Cost to install the equipment.</w:t>
      </w:r>
    </w:p>
    <w:p w:rsidR="006B32A5"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GB"/>
        </w:rPr>
      </w:pPr>
      <w:r>
        <w:rPr>
          <w:rFonts w:ascii="Times New Roman" w:hAnsi="Times New Roman"/>
          <w:sz w:val="24"/>
          <w:szCs w:val="24"/>
        </w:rPr>
        <w:t>B.</w:t>
      </w:r>
      <w:r w:rsidRPr="006B2BF3">
        <w:rPr>
          <w:rFonts w:ascii="Times New Roman" w:hAnsi="Times New Roman"/>
          <w:sz w:val="24"/>
          <w:szCs w:val="24"/>
        </w:rPr>
        <w:tab/>
        <w:t xml:space="preserve">The cost of freight paid to </w:t>
      </w:r>
      <w:r>
        <w:rPr>
          <w:rFonts w:ascii="Times New Roman" w:hAnsi="Times New Roman"/>
          <w:sz w:val="24"/>
          <w:szCs w:val="24"/>
        </w:rPr>
        <w:t>transport</w:t>
      </w:r>
      <w:r w:rsidRPr="006B2BF3">
        <w:rPr>
          <w:rFonts w:ascii="Times New Roman" w:hAnsi="Times New Roman"/>
          <w:sz w:val="24"/>
          <w:szCs w:val="24"/>
        </w:rPr>
        <w:t xml:space="preserve"> the equipment to </w:t>
      </w:r>
      <w:r>
        <w:rPr>
          <w:rFonts w:ascii="Times New Roman" w:hAnsi="Times New Roman"/>
          <w:sz w:val="24"/>
          <w:szCs w:val="24"/>
        </w:rPr>
        <w:t xml:space="preserve">the buyer’s </w:t>
      </w:r>
      <w:r w:rsidRPr="006B2BF3">
        <w:rPr>
          <w:rFonts w:ascii="Times New Roman" w:hAnsi="Times New Roman"/>
          <w:sz w:val="24"/>
          <w:szCs w:val="24"/>
        </w:rPr>
        <w:t>factory.</w:t>
      </w:r>
    </w:p>
    <w:p w:rsidR="006B32A5"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GB"/>
        </w:rPr>
      </w:pPr>
      <w:r>
        <w:rPr>
          <w:rFonts w:ascii="Times New Roman" w:hAnsi="Times New Roman"/>
          <w:sz w:val="24"/>
          <w:szCs w:val="24"/>
        </w:rPr>
        <w:t>C.</w:t>
      </w:r>
      <w:r w:rsidRPr="006B2BF3">
        <w:rPr>
          <w:rFonts w:ascii="Times New Roman" w:hAnsi="Times New Roman"/>
          <w:sz w:val="24"/>
          <w:szCs w:val="24"/>
        </w:rPr>
        <w:tab/>
        <w:t>The cost to widen an entrance in the building to bring the equipment into the facilities.</w:t>
      </w:r>
    </w:p>
    <w:p w:rsidR="006B32A5" w:rsidRPr="0030167D"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GB"/>
        </w:rPr>
      </w:pPr>
      <w:r>
        <w:rPr>
          <w:rFonts w:ascii="Times New Roman" w:hAnsi="Times New Roman"/>
          <w:sz w:val="24"/>
          <w:szCs w:val="24"/>
        </w:rPr>
        <w:t>D.</w:t>
      </w:r>
      <w:r w:rsidRPr="006B2BF3">
        <w:rPr>
          <w:rFonts w:ascii="Times New Roman" w:hAnsi="Times New Roman"/>
          <w:sz w:val="24"/>
          <w:szCs w:val="24"/>
        </w:rPr>
        <w:tab/>
        <w:t>A purchases discount offered by the supplier.</w:t>
      </w:r>
    </w:p>
    <w:p w:rsidR="006B32A5" w:rsidRDefault="006B32A5" w:rsidP="006B32A5">
      <w:pPr>
        <w:keepNext/>
        <w:keepLines/>
        <w:widowControl w:val="0"/>
        <w:tabs>
          <w:tab w:val="left" w:pos="450"/>
          <w:tab w:val="left" w:pos="900"/>
        </w:tabs>
        <w:autoSpaceDE w:val="0"/>
        <w:autoSpaceDN w:val="0"/>
        <w:adjustRightInd w:val="0"/>
        <w:spacing w:before="120" w:after="0" w:line="240" w:lineRule="auto"/>
        <w:ind w:left="450" w:hanging="390"/>
        <w:rPr>
          <w:rFonts w:ascii="Times New Roman" w:hAnsi="Times New Roman"/>
          <w:sz w:val="24"/>
          <w:szCs w:val="24"/>
        </w:rPr>
      </w:pPr>
      <w:r w:rsidRPr="006B2BF3">
        <w:rPr>
          <w:rFonts w:ascii="Times New Roman" w:hAnsi="Times New Roman"/>
          <w:sz w:val="24"/>
          <w:szCs w:val="24"/>
        </w:rPr>
        <w:lastRenderedPageBreak/>
        <w:t>5.</w:t>
      </w:r>
      <w:r w:rsidRPr="006B2BF3">
        <w:rPr>
          <w:rFonts w:ascii="Times New Roman" w:hAnsi="Times New Roman"/>
          <w:sz w:val="24"/>
          <w:szCs w:val="24"/>
        </w:rPr>
        <w:tab/>
        <w:t>In 2010, Gamma Company made an ordinary repair to a delivery truck at a cost of $300. Gamma's accountant debited the asset account, Delivery Vehicles. Was this treatment an error, and if so, what will be the effect on the financial statements of Gamma?</w:t>
      </w:r>
    </w:p>
    <w:p w:rsidR="006B32A5" w:rsidRPr="006B2BF3" w:rsidRDefault="006B32A5" w:rsidP="006B32A5">
      <w:pPr>
        <w:keepNext/>
        <w:keepLines/>
        <w:widowControl w:val="0"/>
        <w:tabs>
          <w:tab w:val="left" w:pos="1200"/>
        </w:tabs>
        <w:autoSpaceDE w:val="0"/>
        <w:autoSpaceDN w:val="0"/>
        <w:adjustRightInd w:val="0"/>
        <w:spacing w:before="120" w:after="0" w:line="240" w:lineRule="auto"/>
        <w:ind w:left="777" w:hanging="331"/>
        <w:rPr>
          <w:rFonts w:ascii="Times New Roman" w:hAnsi="Times New Roman"/>
          <w:sz w:val="24"/>
          <w:szCs w:val="24"/>
        </w:rPr>
      </w:pPr>
      <w:r>
        <w:rPr>
          <w:rFonts w:ascii="Times New Roman" w:hAnsi="Times New Roman"/>
          <w:sz w:val="24"/>
          <w:szCs w:val="24"/>
        </w:rPr>
        <w:t>A.</w:t>
      </w:r>
      <w:r w:rsidRPr="006B2BF3">
        <w:rPr>
          <w:rFonts w:ascii="Times New Roman" w:hAnsi="Times New Roman"/>
          <w:sz w:val="24"/>
          <w:szCs w:val="24"/>
        </w:rPr>
        <w:tab/>
        <w:t>The repair was accounted for correctly.</w:t>
      </w:r>
    </w:p>
    <w:p w:rsidR="006B32A5" w:rsidRPr="006B2BF3" w:rsidRDefault="006B32A5" w:rsidP="006B32A5">
      <w:pPr>
        <w:keepNext/>
        <w:keepLines/>
        <w:widowControl w:val="0"/>
        <w:tabs>
          <w:tab w:val="left" w:pos="1200"/>
        </w:tabs>
        <w:autoSpaceDE w:val="0"/>
        <w:autoSpaceDN w:val="0"/>
        <w:adjustRightInd w:val="0"/>
        <w:spacing w:after="0" w:line="240" w:lineRule="auto"/>
        <w:ind w:left="780" w:hanging="330"/>
        <w:rPr>
          <w:rFonts w:ascii="Times New Roman" w:hAnsi="Times New Roman"/>
          <w:sz w:val="24"/>
          <w:szCs w:val="24"/>
        </w:rPr>
      </w:pPr>
      <w:r>
        <w:rPr>
          <w:rFonts w:ascii="Times New Roman" w:hAnsi="Times New Roman"/>
          <w:sz w:val="24"/>
          <w:szCs w:val="24"/>
        </w:rPr>
        <w:t>B.</w:t>
      </w:r>
      <w:r w:rsidRPr="006B2BF3">
        <w:rPr>
          <w:rFonts w:ascii="Times New Roman" w:hAnsi="Times New Roman"/>
          <w:sz w:val="24"/>
          <w:szCs w:val="24"/>
        </w:rPr>
        <w:tab/>
        <w:t xml:space="preserve">The error increased assets and </w:t>
      </w:r>
      <w:r>
        <w:rPr>
          <w:rFonts w:ascii="Times New Roman" w:hAnsi="Times New Roman"/>
          <w:sz w:val="24"/>
          <w:szCs w:val="24"/>
        </w:rPr>
        <w:t>profit</w:t>
      </w:r>
      <w:r w:rsidRPr="006B2BF3">
        <w:rPr>
          <w:rFonts w:ascii="Times New Roman" w:hAnsi="Times New Roman"/>
          <w:sz w:val="24"/>
          <w:szCs w:val="24"/>
        </w:rPr>
        <w:t xml:space="preserve"> in 2010.</w:t>
      </w:r>
    </w:p>
    <w:p w:rsidR="006B32A5" w:rsidRPr="006B2BF3" w:rsidRDefault="006B32A5" w:rsidP="006B32A5">
      <w:pPr>
        <w:keepNext/>
        <w:keepLines/>
        <w:widowControl w:val="0"/>
        <w:tabs>
          <w:tab w:val="left" w:pos="1200"/>
        </w:tabs>
        <w:autoSpaceDE w:val="0"/>
        <w:autoSpaceDN w:val="0"/>
        <w:adjustRightInd w:val="0"/>
        <w:spacing w:after="0" w:line="240" w:lineRule="auto"/>
        <w:ind w:left="780" w:hanging="330"/>
        <w:rPr>
          <w:rFonts w:ascii="Times New Roman" w:hAnsi="Times New Roman"/>
          <w:sz w:val="24"/>
          <w:szCs w:val="24"/>
        </w:rPr>
      </w:pPr>
      <w:r>
        <w:rPr>
          <w:rFonts w:ascii="Times New Roman" w:hAnsi="Times New Roman"/>
          <w:sz w:val="24"/>
          <w:szCs w:val="24"/>
        </w:rPr>
        <w:t>C.</w:t>
      </w:r>
      <w:r w:rsidRPr="006B2BF3">
        <w:rPr>
          <w:rFonts w:ascii="Times New Roman" w:hAnsi="Times New Roman"/>
          <w:sz w:val="24"/>
          <w:szCs w:val="24"/>
        </w:rPr>
        <w:tab/>
        <w:t xml:space="preserve">In the years following 2010, </w:t>
      </w:r>
      <w:r>
        <w:rPr>
          <w:rFonts w:ascii="Times New Roman" w:hAnsi="Times New Roman"/>
          <w:sz w:val="24"/>
          <w:szCs w:val="24"/>
        </w:rPr>
        <w:t>profit</w:t>
      </w:r>
      <w:r w:rsidRPr="006B2BF3">
        <w:rPr>
          <w:rFonts w:ascii="Times New Roman" w:hAnsi="Times New Roman"/>
          <w:sz w:val="24"/>
          <w:szCs w:val="24"/>
        </w:rPr>
        <w:t xml:space="preserve"> will be too high.</w:t>
      </w:r>
    </w:p>
    <w:p w:rsidR="006B32A5" w:rsidRDefault="006B32A5" w:rsidP="006B32A5">
      <w:pPr>
        <w:keepNext/>
        <w:keepLines/>
        <w:widowControl w:val="0"/>
        <w:tabs>
          <w:tab w:val="left" w:pos="1200"/>
        </w:tabs>
        <w:autoSpaceDE w:val="0"/>
        <w:autoSpaceDN w:val="0"/>
        <w:adjustRightInd w:val="0"/>
        <w:spacing w:after="0" w:line="240" w:lineRule="auto"/>
        <w:ind w:left="780" w:hanging="330"/>
        <w:rPr>
          <w:rFonts w:ascii="Times New Roman" w:hAnsi="Times New Roman"/>
          <w:sz w:val="24"/>
          <w:szCs w:val="24"/>
        </w:rPr>
      </w:pPr>
      <w:r>
        <w:rPr>
          <w:rFonts w:ascii="Times New Roman" w:hAnsi="Times New Roman"/>
          <w:sz w:val="24"/>
          <w:szCs w:val="24"/>
        </w:rPr>
        <w:t>D.</w:t>
      </w:r>
      <w:r w:rsidRPr="006B2BF3">
        <w:rPr>
          <w:rFonts w:ascii="Times New Roman" w:hAnsi="Times New Roman"/>
          <w:sz w:val="24"/>
          <w:szCs w:val="24"/>
        </w:rPr>
        <w:tab/>
        <w:t xml:space="preserve">The error decreased </w:t>
      </w:r>
      <w:r>
        <w:rPr>
          <w:rFonts w:ascii="Times New Roman" w:hAnsi="Times New Roman"/>
          <w:sz w:val="24"/>
          <w:szCs w:val="24"/>
        </w:rPr>
        <w:t>profit</w:t>
      </w:r>
      <w:r w:rsidRPr="006B2BF3">
        <w:rPr>
          <w:rFonts w:ascii="Times New Roman" w:hAnsi="Times New Roman"/>
          <w:sz w:val="24"/>
          <w:szCs w:val="24"/>
        </w:rPr>
        <w:t xml:space="preserve"> in 2010.</w:t>
      </w:r>
    </w:p>
    <w:p w:rsidR="006B32A5" w:rsidRDefault="006B32A5" w:rsidP="006B32A5">
      <w:pPr>
        <w:keepNext/>
        <w:keepLines/>
        <w:widowControl w:val="0"/>
        <w:tabs>
          <w:tab w:val="left" w:pos="1200"/>
        </w:tabs>
        <w:autoSpaceDE w:val="0"/>
        <w:autoSpaceDN w:val="0"/>
        <w:adjustRightInd w:val="0"/>
        <w:spacing w:after="0" w:line="240" w:lineRule="auto"/>
        <w:ind w:left="450" w:hanging="360"/>
        <w:rPr>
          <w:rFonts w:ascii="Times New Roman" w:hAnsi="Times New Roman"/>
          <w:sz w:val="24"/>
          <w:szCs w:val="24"/>
        </w:rPr>
      </w:pPr>
    </w:p>
    <w:p w:rsidR="006B32A5" w:rsidRDefault="006B32A5" w:rsidP="006B32A5">
      <w:pPr>
        <w:keepNext/>
        <w:keepLines/>
        <w:widowControl w:val="0"/>
        <w:tabs>
          <w:tab w:val="left" w:pos="1200"/>
        </w:tabs>
        <w:autoSpaceDE w:val="0"/>
        <w:autoSpaceDN w:val="0"/>
        <w:adjustRightInd w:val="0"/>
        <w:spacing w:after="0" w:line="240" w:lineRule="auto"/>
        <w:ind w:left="450" w:hanging="360"/>
        <w:rPr>
          <w:rFonts w:ascii="Times New Roman" w:hAnsi="Times New Roman"/>
          <w:sz w:val="24"/>
          <w:szCs w:val="24"/>
        </w:rPr>
      </w:pPr>
      <w:r w:rsidRPr="006B2BF3">
        <w:rPr>
          <w:rFonts w:ascii="Times New Roman" w:hAnsi="Times New Roman"/>
          <w:sz w:val="24"/>
          <w:szCs w:val="24"/>
        </w:rPr>
        <w:t>6.</w:t>
      </w:r>
      <w:r w:rsidRPr="006B2BF3">
        <w:rPr>
          <w:rFonts w:ascii="Times New Roman" w:hAnsi="Times New Roman"/>
          <w:sz w:val="24"/>
          <w:szCs w:val="24"/>
        </w:rPr>
        <w:tab/>
        <w:t xml:space="preserve">A long-term asset that cost $100,000 had an estimated useful life of 5 years and estimated residual value of $10,000. From which year would the </w:t>
      </w:r>
      <w:r>
        <w:rPr>
          <w:rFonts w:ascii="Times New Roman" w:hAnsi="Times New Roman"/>
          <w:sz w:val="24"/>
          <w:szCs w:val="24"/>
        </w:rPr>
        <w:t>depreciation</w:t>
      </w:r>
      <w:r w:rsidRPr="006B2BF3">
        <w:rPr>
          <w:rFonts w:ascii="Times New Roman" w:hAnsi="Times New Roman"/>
          <w:sz w:val="24"/>
          <w:szCs w:val="24"/>
        </w:rPr>
        <w:t xml:space="preserve"> under the straight-line method start to be greater than that under the double declining-balance method?</w:t>
      </w:r>
    </w:p>
    <w:p w:rsidR="006B32A5" w:rsidRDefault="006B32A5" w:rsidP="006B32A5">
      <w:pPr>
        <w:keepNext/>
        <w:keepLines/>
        <w:widowControl w:val="0"/>
        <w:tabs>
          <w:tab w:val="left" w:pos="1200"/>
        </w:tabs>
        <w:autoSpaceDE w:val="0"/>
        <w:autoSpaceDN w:val="0"/>
        <w:adjustRightInd w:val="0"/>
        <w:spacing w:before="120" w:after="0" w:line="240" w:lineRule="auto"/>
        <w:ind w:left="777" w:hanging="331"/>
        <w:rPr>
          <w:rFonts w:ascii="Times New Roman" w:hAnsi="Times New Roman"/>
          <w:sz w:val="24"/>
          <w:szCs w:val="24"/>
        </w:rPr>
      </w:pPr>
      <w:r>
        <w:rPr>
          <w:rFonts w:ascii="Times New Roman" w:hAnsi="Times New Roman"/>
          <w:sz w:val="24"/>
          <w:szCs w:val="24"/>
        </w:rPr>
        <w:t>A.</w:t>
      </w:r>
      <w:r w:rsidRPr="006B2BF3">
        <w:rPr>
          <w:rFonts w:ascii="Times New Roman" w:hAnsi="Times New Roman"/>
          <w:sz w:val="24"/>
          <w:szCs w:val="24"/>
        </w:rPr>
        <w:tab/>
        <w:t xml:space="preserve">The first year. </w:t>
      </w:r>
      <w:r>
        <w:rPr>
          <w:rFonts w:ascii="Times New Roman" w:hAnsi="Times New Roman"/>
          <w:sz w:val="24"/>
          <w:szCs w:val="24"/>
        </w:rPr>
        <w:t xml:space="preserve">       B. </w:t>
      </w:r>
      <w:r w:rsidRPr="006B2BF3">
        <w:rPr>
          <w:rFonts w:ascii="Times New Roman" w:hAnsi="Times New Roman"/>
          <w:sz w:val="24"/>
          <w:szCs w:val="24"/>
        </w:rPr>
        <w:t xml:space="preserve">The second year. </w:t>
      </w:r>
      <w:r>
        <w:rPr>
          <w:rFonts w:ascii="Times New Roman" w:hAnsi="Times New Roman"/>
          <w:sz w:val="24"/>
          <w:szCs w:val="24"/>
        </w:rPr>
        <w:t xml:space="preserve">      C. </w:t>
      </w:r>
      <w:r w:rsidRPr="006B2BF3">
        <w:rPr>
          <w:rFonts w:ascii="Times New Roman" w:hAnsi="Times New Roman"/>
          <w:sz w:val="24"/>
          <w:szCs w:val="24"/>
        </w:rPr>
        <w:t xml:space="preserve">The third year. </w:t>
      </w:r>
      <w:r>
        <w:rPr>
          <w:rFonts w:ascii="Times New Roman" w:hAnsi="Times New Roman"/>
          <w:sz w:val="24"/>
          <w:szCs w:val="24"/>
        </w:rPr>
        <w:t xml:space="preserve">      D. </w:t>
      </w:r>
      <w:r w:rsidRPr="006B2BF3">
        <w:rPr>
          <w:rFonts w:ascii="Times New Roman" w:hAnsi="Times New Roman"/>
          <w:sz w:val="24"/>
          <w:szCs w:val="24"/>
        </w:rPr>
        <w:t>The fourth year.</w:t>
      </w:r>
    </w:p>
    <w:p w:rsidR="006B32A5" w:rsidRPr="00997042" w:rsidRDefault="006B32A5" w:rsidP="006B32A5">
      <w:pPr>
        <w:keepNext/>
        <w:keepLines/>
        <w:widowControl w:val="0"/>
        <w:tabs>
          <w:tab w:val="left" w:pos="1200"/>
        </w:tabs>
        <w:autoSpaceDE w:val="0"/>
        <w:autoSpaceDN w:val="0"/>
        <w:adjustRightInd w:val="0"/>
        <w:spacing w:after="0" w:line="240" w:lineRule="auto"/>
        <w:ind w:left="777" w:hanging="331"/>
        <w:rPr>
          <w:rFonts w:ascii="Times New Roman" w:hAnsi="Times New Roman"/>
          <w:sz w:val="24"/>
          <w:szCs w:val="24"/>
        </w:rPr>
      </w:pPr>
    </w:p>
    <w:p w:rsidR="006B32A5"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450" w:hanging="450"/>
        <w:jc w:val="both"/>
        <w:rPr>
          <w:rFonts w:ascii="Times New Roman" w:hAnsi="Times New Roman"/>
          <w:sz w:val="24"/>
          <w:szCs w:val="24"/>
          <w:lang w:val="en-GB"/>
        </w:rPr>
      </w:pPr>
      <w:r w:rsidRPr="00997042">
        <w:rPr>
          <w:rFonts w:ascii="Times New Roman" w:hAnsi="Times New Roman"/>
          <w:sz w:val="24"/>
          <w:szCs w:val="24"/>
        </w:rPr>
        <w:t>7.</w:t>
      </w:r>
      <w:r w:rsidRPr="00997042">
        <w:rPr>
          <w:rFonts w:ascii="Times New Roman" w:hAnsi="Times New Roman"/>
          <w:sz w:val="24"/>
          <w:szCs w:val="24"/>
        </w:rPr>
        <w:tab/>
      </w:r>
      <w:r w:rsidRPr="00997042">
        <w:rPr>
          <w:rFonts w:ascii="Times New Roman" w:hAnsi="Times New Roman"/>
          <w:sz w:val="24"/>
          <w:szCs w:val="24"/>
          <w:lang w:val="en-GB"/>
        </w:rPr>
        <w:t>The inclusion of the intangible asset Goodwill in the financial statements of a company indicates</w:t>
      </w:r>
      <w:r>
        <w:rPr>
          <w:rFonts w:ascii="Times New Roman" w:hAnsi="Times New Roman"/>
          <w:sz w:val="24"/>
          <w:szCs w:val="24"/>
          <w:lang w:val="en-GB"/>
        </w:rPr>
        <w:t xml:space="preserve"> that the company</w:t>
      </w:r>
      <w:r w:rsidRPr="00997042">
        <w:rPr>
          <w:rFonts w:ascii="Times New Roman" w:hAnsi="Times New Roman"/>
          <w:sz w:val="24"/>
          <w:szCs w:val="24"/>
          <w:lang w:val="en-GB"/>
        </w:rPr>
        <w:t>:</w:t>
      </w:r>
    </w:p>
    <w:p w:rsidR="006B32A5" w:rsidRPr="00997042"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before="120" w:after="0" w:line="240" w:lineRule="auto"/>
        <w:ind w:left="446" w:hanging="446"/>
        <w:jc w:val="both"/>
        <w:rPr>
          <w:rFonts w:ascii="Times New Roman" w:hAnsi="Times New Roman"/>
          <w:sz w:val="24"/>
          <w:szCs w:val="24"/>
          <w:lang w:val="en-CA"/>
        </w:rPr>
      </w:pPr>
      <w:r>
        <w:rPr>
          <w:rFonts w:ascii="Times New Roman" w:hAnsi="Times New Roman"/>
          <w:sz w:val="24"/>
          <w:szCs w:val="24"/>
          <w:lang w:val="en-GB"/>
        </w:rPr>
        <w:tab/>
      </w:r>
      <w:r w:rsidRPr="00997042">
        <w:rPr>
          <w:rFonts w:ascii="Times New Roman" w:hAnsi="Times New Roman"/>
          <w:sz w:val="24"/>
          <w:szCs w:val="24"/>
          <w:lang w:val="en-CA"/>
        </w:rPr>
        <w:t>A.</w:t>
      </w:r>
      <w:r w:rsidRPr="00997042">
        <w:rPr>
          <w:rFonts w:ascii="Times New Roman" w:hAnsi="Times New Roman"/>
          <w:sz w:val="24"/>
          <w:szCs w:val="24"/>
          <w:lang w:val="en-CA"/>
        </w:rPr>
        <w:tab/>
        <w:t>has a current favourable reputation with the customers.</w:t>
      </w:r>
    </w:p>
    <w:p w:rsidR="006B32A5" w:rsidRPr="00997042"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CA"/>
        </w:rPr>
      </w:pPr>
      <w:r w:rsidRPr="00997042">
        <w:rPr>
          <w:rFonts w:ascii="Times New Roman" w:hAnsi="Times New Roman"/>
          <w:sz w:val="24"/>
          <w:szCs w:val="24"/>
          <w:lang w:val="en-CA"/>
        </w:rPr>
        <w:t>B.</w:t>
      </w:r>
      <w:r w:rsidRPr="00997042">
        <w:rPr>
          <w:rFonts w:ascii="Times New Roman" w:hAnsi="Times New Roman"/>
          <w:sz w:val="24"/>
          <w:szCs w:val="24"/>
          <w:lang w:val="en-CA"/>
        </w:rPr>
        <w:tab/>
        <w:t>has had a satisfactory record of annual earnings.</w:t>
      </w:r>
    </w:p>
    <w:p w:rsidR="006B32A5" w:rsidRPr="00997042"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CA"/>
        </w:rPr>
      </w:pPr>
      <w:r w:rsidRPr="00997042">
        <w:rPr>
          <w:rFonts w:ascii="Times New Roman" w:hAnsi="Times New Roman"/>
          <w:sz w:val="24"/>
          <w:szCs w:val="24"/>
          <w:lang w:val="en-CA"/>
        </w:rPr>
        <w:t>C.</w:t>
      </w:r>
      <w:r w:rsidRPr="00997042">
        <w:rPr>
          <w:rFonts w:ascii="Times New Roman" w:hAnsi="Times New Roman"/>
          <w:sz w:val="24"/>
          <w:szCs w:val="24"/>
          <w:lang w:val="en-CA"/>
        </w:rPr>
        <w:tab/>
        <w:t>has purchased another business at a price in excess of the fair value of its net assets.</w:t>
      </w:r>
    </w:p>
    <w:p w:rsidR="006B32A5" w:rsidRPr="00997042"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CA"/>
        </w:rPr>
      </w:pPr>
      <w:r w:rsidRPr="00997042">
        <w:rPr>
          <w:rFonts w:ascii="Times New Roman" w:hAnsi="Times New Roman"/>
          <w:sz w:val="24"/>
          <w:szCs w:val="24"/>
          <w:lang w:val="en-CA"/>
        </w:rPr>
        <w:t>D.</w:t>
      </w:r>
      <w:r w:rsidRPr="00997042">
        <w:rPr>
          <w:rFonts w:ascii="Times New Roman" w:hAnsi="Times New Roman"/>
          <w:sz w:val="24"/>
          <w:szCs w:val="24"/>
          <w:lang w:val="en-CA"/>
        </w:rPr>
        <w:tab/>
      </w:r>
      <w:r>
        <w:rPr>
          <w:rFonts w:ascii="Times New Roman" w:hAnsi="Times New Roman"/>
          <w:sz w:val="24"/>
          <w:szCs w:val="24"/>
          <w:lang w:val="en-CA"/>
        </w:rPr>
        <w:t>ha</w:t>
      </w:r>
      <w:r w:rsidRPr="00997042">
        <w:rPr>
          <w:rFonts w:ascii="Times New Roman" w:hAnsi="Times New Roman"/>
          <w:sz w:val="24"/>
          <w:szCs w:val="24"/>
          <w:lang w:val="en-CA"/>
        </w:rPr>
        <w:t>s purchased another business at a bargain price that is below the fair value of its net assets.</w:t>
      </w:r>
    </w:p>
    <w:p w:rsidR="006B32A5" w:rsidRPr="00997042"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rFonts w:ascii="Times New Roman" w:hAnsi="Times New Roman"/>
          <w:sz w:val="24"/>
          <w:szCs w:val="24"/>
          <w:lang w:val="en-GB"/>
        </w:rPr>
      </w:pPr>
    </w:p>
    <w:p w:rsidR="006B32A5" w:rsidRDefault="006B32A5" w:rsidP="006B32A5">
      <w:pPr>
        <w:tabs>
          <w:tab w:val="left" w:pos="-1080"/>
          <w:tab w:val="left" w:pos="-720"/>
          <w:tab w:val="left" w:pos="0"/>
          <w:tab w:val="left" w:pos="450"/>
          <w:tab w:val="left" w:pos="1440"/>
          <w:tab w:val="left" w:pos="2160"/>
          <w:tab w:val="left" w:pos="2880"/>
          <w:tab w:val="left" w:pos="3600"/>
          <w:tab w:val="left" w:pos="4320"/>
          <w:tab w:val="left" w:pos="5040"/>
          <w:tab w:val="right" w:pos="6570"/>
          <w:tab w:val="right" w:pos="8010"/>
        </w:tabs>
        <w:spacing w:after="0" w:line="240" w:lineRule="auto"/>
        <w:ind w:left="450" w:hanging="450"/>
        <w:jc w:val="both"/>
        <w:rPr>
          <w:lang w:val="en-GB"/>
        </w:rPr>
      </w:pPr>
      <w:r w:rsidRPr="00997042">
        <w:rPr>
          <w:rFonts w:ascii="Times New Roman" w:hAnsi="Times New Roman"/>
          <w:sz w:val="24"/>
          <w:szCs w:val="24"/>
        </w:rPr>
        <w:t>8.</w:t>
      </w:r>
      <w:r w:rsidRPr="00997042">
        <w:rPr>
          <w:rFonts w:ascii="Times New Roman" w:hAnsi="Times New Roman"/>
          <w:sz w:val="24"/>
          <w:szCs w:val="24"/>
        </w:rPr>
        <w:tab/>
        <w:t>How should the amount of federal income</w:t>
      </w:r>
      <w:r w:rsidRPr="00461CC7">
        <w:rPr>
          <w:rFonts w:ascii="Times New Roman" w:hAnsi="Times New Roman"/>
          <w:sz w:val="24"/>
          <w:szCs w:val="24"/>
        </w:rPr>
        <w:t xml:space="preserve"> tax that is withheld from employees' payche</w:t>
      </w:r>
      <w:r>
        <w:rPr>
          <w:rFonts w:ascii="Times New Roman" w:hAnsi="Times New Roman"/>
          <w:sz w:val="24"/>
          <w:szCs w:val="24"/>
        </w:rPr>
        <w:t>ques</w:t>
      </w:r>
      <w:r w:rsidRPr="00461CC7">
        <w:rPr>
          <w:rFonts w:ascii="Times New Roman" w:hAnsi="Times New Roman"/>
          <w:sz w:val="24"/>
          <w:szCs w:val="24"/>
        </w:rPr>
        <w:t xml:space="preserve"> by the employer be recorded</w:t>
      </w:r>
      <w:r>
        <w:rPr>
          <w:rFonts w:ascii="Times New Roman" w:hAnsi="Times New Roman"/>
          <w:sz w:val="24"/>
          <w:szCs w:val="24"/>
        </w:rPr>
        <w:t xml:space="preserve"> on the employer’s books</w:t>
      </w:r>
      <w:r w:rsidRPr="00461CC7">
        <w:rPr>
          <w:rFonts w:ascii="Times New Roman" w:hAnsi="Times New Roman"/>
          <w:sz w:val="24"/>
          <w:szCs w:val="24"/>
        </w:rPr>
        <w:t>?</w:t>
      </w:r>
    </w:p>
    <w:p w:rsidR="006B32A5" w:rsidRDefault="006B32A5" w:rsidP="006B32A5">
      <w:pPr>
        <w:tabs>
          <w:tab w:val="left" w:pos="-1080"/>
          <w:tab w:val="left" w:pos="-720"/>
          <w:tab w:val="left" w:pos="0"/>
          <w:tab w:val="left" w:pos="810"/>
          <w:tab w:val="left" w:pos="1440"/>
          <w:tab w:val="left" w:pos="2160"/>
          <w:tab w:val="left" w:pos="2880"/>
          <w:tab w:val="left" w:pos="3600"/>
          <w:tab w:val="left" w:pos="4320"/>
          <w:tab w:val="left" w:pos="5040"/>
          <w:tab w:val="right" w:pos="6570"/>
          <w:tab w:val="right" w:pos="8010"/>
        </w:tabs>
        <w:spacing w:before="120" w:after="0" w:line="240" w:lineRule="auto"/>
        <w:ind w:left="446"/>
        <w:jc w:val="both"/>
        <w:rPr>
          <w:lang w:val="en-GB"/>
        </w:rPr>
      </w:pPr>
      <w:r>
        <w:rPr>
          <w:rFonts w:ascii="Times New Roman" w:hAnsi="Times New Roman"/>
          <w:sz w:val="24"/>
          <w:szCs w:val="24"/>
        </w:rPr>
        <w:t>A.</w:t>
      </w:r>
      <w:r w:rsidRPr="00461CC7">
        <w:rPr>
          <w:rFonts w:ascii="Times New Roman" w:hAnsi="Times New Roman"/>
          <w:sz w:val="24"/>
          <w:szCs w:val="24"/>
        </w:rPr>
        <w:tab/>
      </w:r>
      <w:r>
        <w:rPr>
          <w:rFonts w:ascii="Times New Roman" w:hAnsi="Times New Roman"/>
          <w:sz w:val="24"/>
          <w:szCs w:val="24"/>
        </w:rPr>
        <w:t>A</w:t>
      </w:r>
      <w:r w:rsidRPr="00461CC7">
        <w:rPr>
          <w:rFonts w:ascii="Times New Roman" w:hAnsi="Times New Roman"/>
          <w:sz w:val="24"/>
          <w:szCs w:val="24"/>
        </w:rPr>
        <w:t>s a current liability.</w:t>
      </w:r>
    </w:p>
    <w:p w:rsidR="006B32A5" w:rsidRDefault="006B32A5" w:rsidP="006B32A5">
      <w:pPr>
        <w:tabs>
          <w:tab w:val="left" w:pos="-1080"/>
          <w:tab w:val="left" w:pos="-720"/>
          <w:tab w:val="left" w:pos="0"/>
          <w:tab w:val="left" w:pos="810"/>
          <w:tab w:val="left" w:pos="1440"/>
          <w:tab w:val="left" w:pos="2160"/>
          <w:tab w:val="left" w:pos="2880"/>
          <w:tab w:val="left" w:pos="3600"/>
          <w:tab w:val="left" w:pos="4320"/>
          <w:tab w:val="left" w:pos="5040"/>
          <w:tab w:val="right" w:pos="6570"/>
          <w:tab w:val="right" w:pos="8010"/>
        </w:tabs>
        <w:spacing w:after="0" w:line="240" w:lineRule="auto"/>
        <w:ind w:left="450"/>
        <w:jc w:val="both"/>
        <w:rPr>
          <w:lang w:val="en-GB"/>
        </w:rPr>
      </w:pPr>
      <w:r>
        <w:rPr>
          <w:rFonts w:ascii="Times New Roman" w:hAnsi="Times New Roman"/>
          <w:sz w:val="24"/>
          <w:szCs w:val="24"/>
        </w:rPr>
        <w:t>B.</w:t>
      </w:r>
      <w:r w:rsidRPr="00461CC7">
        <w:rPr>
          <w:rFonts w:ascii="Times New Roman" w:hAnsi="Times New Roman"/>
          <w:sz w:val="24"/>
          <w:szCs w:val="24"/>
        </w:rPr>
        <w:tab/>
      </w:r>
      <w:r>
        <w:rPr>
          <w:rFonts w:ascii="Times New Roman" w:hAnsi="Times New Roman"/>
          <w:sz w:val="24"/>
          <w:szCs w:val="24"/>
        </w:rPr>
        <w:t>A</w:t>
      </w:r>
      <w:r w:rsidRPr="00461CC7">
        <w:rPr>
          <w:rFonts w:ascii="Times New Roman" w:hAnsi="Times New Roman"/>
          <w:sz w:val="24"/>
          <w:szCs w:val="24"/>
        </w:rPr>
        <w:t>s an asset.</w:t>
      </w:r>
    </w:p>
    <w:p w:rsidR="006B32A5" w:rsidRDefault="006B32A5" w:rsidP="006B32A5">
      <w:pPr>
        <w:tabs>
          <w:tab w:val="left" w:pos="-1080"/>
          <w:tab w:val="left" w:pos="-720"/>
          <w:tab w:val="left" w:pos="0"/>
          <w:tab w:val="left" w:pos="810"/>
          <w:tab w:val="left" w:pos="1440"/>
          <w:tab w:val="left" w:pos="2160"/>
          <w:tab w:val="left" w:pos="2880"/>
          <w:tab w:val="left" w:pos="3600"/>
          <w:tab w:val="left" w:pos="4320"/>
          <w:tab w:val="left" w:pos="5040"/>
          <w:tab w:val="right" w:pos="6570"/>
          <w:tab w:val="right" w:pos="8010"/>
        </w:tabs>
        <w:spacing w:after="0" w:line="240" w:lineRule="auto"/>
        <w:ind w:left="450"/>
        <w:jc w:val="both"/>
        <w:rPr>
          <w:lang w:val="en-GB"/>
        </w:rPr>
      </w:pPr>
      <w:r>
        <w:rPr>
          <w:rFonts w:ascii="Times New Roman" w:hAnsi="Times New Roman"/>
          <w:sz w:val="24"/>
          <w:szCs w:val="24"/>
        </w:rPr>
        <w:t>C.</w:t>
      </w:r>
      <w:r w:rsidRPr="00461CC7">
        <w:rPr>
          <w:rFonts w:ascii="Times New Roman" w:hAnsi="Times New Roman"/>
          <w:sz w:val="24"/>
          <w:szCs w:val="24"/>
        </w:rPr>
        <w:tab/>
      </w:r>
      <w:r>
        <w:rPr>
          <w:rFonts w:ascii="Times New Roman" w:hAnsi="Times New Roman"/>
          <w:sz w:val="24"/>
          <w:szCs w:val="24"/>
        </w:rPr>
        <w:t>A</w:t>
      </w:r>
      <w:r w:rsidRPr="00461CC7">
        <w:rPr>
          <w:rFonts w:ascii="Times New Roman" w:hAnsi="Times New Roman"/>
          <w:sz w:val="24"/>
          <w:szCs w:val="24"/>
        </w:rPr>
        <w:t>s revenue.</w:t>
      </w:r>
    </w:p>
    <w:p w:rsidR="006B32A5" w:rsidRDefault="006B32A5" w:rsidP="006B32A5">
      <w:pPr>
        <w:tabs>
          <w:tab w:val="left" w:pos="-1080"/>
          <w:tab w:val="left" w:pos="-720"/>
          <w:tab w:val="left" w:pos="0"/>
          <w:tab w:val="left" w:pos="810"/>
          <w:tab w:val="left" w:pos="1440"/>
          <w:tab w:val="left" w:pos="2160"/>
          <w:tab w:val="left" w:pos="2880"/>
          <w:tab w:val="left" w:pos="3600"/>
          <w:tab w:val="left" w:pos="4320"/>
          <w:tab w:val="left" w:pos="5040"/>
          <w:tab w:val="right" w:pos="6570"/>
          <w:tab w:val="right" w:pos="8010"/>
        </w:tabs>
        <w:spacing w:after="0" w:line="240" w:lineRule="auto"/>
        <w:ind w:left="450"/>
        <w:jc w:val="both"/>
        <w:rPr>
          <w:lang w:val="en-GB"/>
        </w:rPr>
      </w:pPr>
      <w:r>
        <w:rPr>
          <w:rFonts w:ascii="Times New Roman" w:hAnsi="Times New Roman"/>
          <w:sz w:val="24"/>
          <w:szCs w:val="24"/>
        </w:rPr>
        <w:t>D.</w:t>
      </w:r>
      <w:r w:rsidRPr="00461CC7">
        <w:rPr>
          <w:rFonts w:ascii="Times New Roman" w:hAnsi="Times New Roman"/>
          <w:sz w:val="24"/>
          <w:szCs w:val="24"/>
        </w:rPr>
        <w:tab/>
        <w:t xml:space="preserve">It should not be recorded </w:t>
      </w:r>
      <w:r>
        <w:rPr>
          <w:rFonts w:ascii="Times New Roman" w:hAnsi="Times New Roman"/>
          <w:sz w:val="24"/>
          <w:szCs w:val="24"/>
        </w:rPr>
        <w:t>because the amount does not belong to the employer</w:t>
      </w:r>
      <w:r w:rsidRPr="00461CC7">
        <w:rPr>
          <w:rFonts w:ascii="Times New Roman" w:hAnsi="Times New Roman"/>
          <w:sz w:val="24"/>
          <w:szCs w:val="24"/>
        </w:rPr>
        <w:t>.</w:t>
      </w:r>
    </w:p>
    <w:p w:rsidR="006B32A5" w:rsidRDefault="006B32A5" w:rsidP="006B32A5">
      <w:pPr>
        <w:tabs>
          <w:tab w:val="left" w:pos="-1080"/>
          <w:tab w:val="left" w:pos="-720"/>
          <w:tab w:val="left" w:pos="0"/>
          <w:tab w:val="left" w:pos="450"/>
          <w:tab w:val="left" w:pos="1440"/>
          <w:tab w:val="left" w:pos="2160"/>
          <w:tab w:val="left" w:pos="2880"/>
          <w:tab w:val="left" w:pos="3600"/>
          <w:tab w:val="left" w:pos="4320"/>
          <w:tab w:val="left" w:pos="5040"/>
          <w:tab w:val="right" w:pos="6570"/>
          <w:tab w:val="right" w:pos="8010"/>
        </w:tabs>
        <w:spacing w:after="0" w:line="240" w:lineRule="auto"/>
        <w:ind w:left="450" w:hanging="450"/>
        <w:jc w:val="both"/>
        <w:rPr>
          <w:lang w:val="en-GB"/>
        </w:rPr>
      </w:pPr>
    </w:p>
    <w:p w:rsidR="006B32A5" w:rsidRDefault="006B32A5" w:rsidP="006B32A5">
      <w:pPr>
        <w:tabs>
          <w:tab w:val="left" w:pos="-1080"/>
          <w:tab w:val="left" w:pos="-720"/>
          <w:tab w:val="left" w:pos="0"/>
          <w:tab w:val="left" w:pos="450"/>
          <w:tab w:val="left" w:pos="1440"/>
          <w:tab w:val="left" w:pos="2160"/>
          <w:tab w:val="left" w:pos="2880"/>
          <w:tab w:val="left" w:pos="3600"/>
          <w:tab w:val="left" w:pos="4320"/>
          <w:tab w:val="left" w:pos="5040"/>
          <w:tab w:val="right" w:pos="6570"/>
          <w:tab w:val="right" w:pos="8010"/>
        </w:tabs>
        <w:spacing w:after="0" w:line="240" w:lineRule="auto"/>
        <w:ind w:left="450" w:hanging="450"/>
        <w:jc w:val="both"/>
        <w:rPr>
          <w:lang w:val="en-GB"/>
        </w:rPr>
      </w:pPr>
      <w:r>
        <w:rPr>
          <w:rFonts w:ascii="Times New Roman" w:hAnsi="Times New Roman"/>
          <w:sz w:val="24"/>
          <w:szCs w:val="24"/>
        </w:rPr>
        <w:t>9</w:t>
      </w:r>
      <w:r w:rsidRPr="00905D1C">
        <w:rPr>
          <w:rFonts w:ascii="Times New Roman" w:hAnsi="Times New Roman"/>
          <w:sz w:val="24"/>
          <w:szCs w:val="24"/>
        </w:rPr>
        <w:t>.</w:t>
      </w:r>
      <w:r w:rsidRPr="00905D1C">
        <w:rPr>
          <w:rFonts w:ascii="Times New Roman" w:hAnsi="Times New Roman"/>
          <w:sz w:val="24"/>
          <w:szCs w:val="24"/>
        </w:rPr>
        <w:tab/>
        <w:t xml:space="preserve">A company has a current ratio of 2.4 before paying off a large current liability with cash. </w:t>
      </w:r>
      <w:r>
        <w:rPr>
          <w:rFonts w:ascii="Times New Roman" w:hAnsi="Times New Roman"/>
          <w:sz w:val="24"/>
          <w:szCs w:val="24"/>
        </w:rPr>
        <w:t xml:space="preserve">After </w:t>
      </w:r>
      <w:r w:rsidRPr="00905D1C">
        <w:rPr>
          <w:rFonts w:ascii="Times New Roman" w:hAnsi="Times New Roman"/>
          <w:sz w:val="24"/>
          <w:szCs w:val="24"/>
        </w:rPr>
        <w:t>this payment, the current ratio</w:t>
      </w:r>
      <w:r>
        <w:rPr>
          <w:rFonts w:ascii="Times New Roman" w:hAnsi="Times New Roman"/>
          <w:sz w:val="24"/>
          <w:szCs w:val="24"/>
        </w:rPr>
        <w:t xml:space="preserve"> would be:</w:t>
      </w:r>
    </w:p>
    <w:p w:rsidR="006B32A5" w:rsidRDefault="006B32A5" w:rsidP="006B32A5">
      <w:pPr>
        <w:tabs>
          <w:tab w:val="left" w:pos="-1080"/>
          <w:tab w:val="left" w:pos="-720"/>
          <w:tab w:val="left" w:pos="0"/>
          <w:tab w:val="left" w:pos="810"/>
          <w:tab w:val="left" w:pos="1440"/>
          <w:tab w:val="left" w:pos="2160"/>
          <w:tab w:val="left" w:pos="2880"/>
          <w:tab w:val="left" w:pos="3600"/>
          <w:tab w:val="left" w:pos="4320"/>
          <w:tab w:val="left" w:pos="5040"/>
          <w:tab w:val="right" w:pos="6570"/>
          <w:tab w:val="right" w:pos="8010"/>
        </w:tabs>
        <w:spacing w:before="120" w:after="0" w:line="240" w:lineRule="auto"/>
        <w:ind w:left="806" w:hanging="360"/>
        <w:jc w:val="both"/>
        <w:rPr>
          <w:lang w:val="en-GB"/>
        </w:rPr>
      </w:pPr>
      <w:r>
        <w:rPr>
          <w:rFonts w:ascii="Times New Roman" w:hAnsi="Times New Roman"/>
          <w:sz w:val="24"/>
          <w:szCs w:val="24"/>
        </w:rPr>
        <w:t>A.</w:t>
      </w:r>
      <w:r w:rsidRPr="00905D1C">
        <w:rPr>
          <w:rFonts w:ascii="Times New Roman" w:hAnsi="Times New Roman"/>
          <w:sz w:val="24"/>
          <w:szCs w:val="24"/>
        </w:rPr>
        <w:tab/>
        <w:t xml:space="preserve">Greater than 2.4 or less than 2.4 depending upon the amount </w:t>
      </w:r>
      <w:r>
        <w:rPr>
          <w:rFonts w:ascii="Times New Roman" w:hAnsi="Times New Roman"/>
          <w:sz w:val="24"/>
          <w:szCs w:val="24"/>
        </w:rPr>
        <w:t>of the liability</w:t>
      </w:r>
      <w:r w:rsidRPr="00905D1C">
        <w:rPr>
          <w:rFonts w:ascii="Times New Roman" w:hAnsi="Times New Roman"/>
          <w:sz w:val="24"/>
          <w:szCs w:val="24"/>
        </w:rPr>
        <w:t>.</w:t>
      </w:r>
    </w:p>
    <w:p w:rsidR="006B32A5" w:rsidRDefault="006B32A5" w:rsidP="006B32A5">
      <w:pPr>
        <w:tabs>
          <w:tab w:val="left" w:pos="-1080"/>
          <w:tab w:val="left" w:pos="-720"/>
          <w:tab w:val="left" w:pos="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lang w:val="en-GB"/>
        </w:rPr>
      </w:pPr>
      <w:r>
        <w:rPr>
          <w:rFonts w:ascii="Times New Roman" w:hAnsi="Times New Roman"/>
          <w:sz w:val="24"/>
          <w:szCs w:val="24"/>
        </w:rPr>
        <w:t>B.</w:t>
      </w:r>
      <w:r w:rsidRPr="00905D1C">
        <w:rPr>
          <w:rFonts w:ascii="Times New Roman" w:hAnsi="Times New Roman"/>
          <w:sz w:val="24"/>
          <w:szCs w:val="24"/>
        </w:rPr>
        <w:tab/>
        <w:t>Less than 2.4.</w:t>
      </w:r>
    </w:p>
    <w:p w:rsidR="006B32A5" w:rsidRDefault="006B32A5" w:rsidP="006B32A5">
      <w:pPr>
        <w:tabs>
          <w:tab w:val="left" w:pos="-1080"/>
          <w:tab w:val="left" w:pos="-720"/>
          <w:tab w:val="left" w:pos="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lang w:val="en-GB"/>
        </w:rPr>
      </w:pPr>
      <w:r>
        <w:rPr>
          <w:rFonts w:ascii="Times New Roman" w:hAnsi="Times New Roman"/>
          <w:sz w:val="24"/>
          <w:szCs w:val="24"/>
        </w:rPr>
        <w:t>C.</w:t>
      </w:r>
      <w:r w:rsidRPr="00905D1C">
        <w:rPr>
          <w:rFonts w:ascii="Times New Roman" w:hAnsi="Times New Roman"/>
          <w:sz w:val="24"/>
          <w:szCs w:val="24"/>
        </w:rPr>
        <w:tab/>
        <w:t>Equal to 2.4.</w:t>
      </w:r>
    </w:p>
    <w:p w:rsidR="006B32A5" w:rsidRDefault="006B32A5" w:rsidP="006B32A5">
      <w:pPr>
        <w:tabs>
          <w:tab w:val="left" w:pos="-1080"/>
          <w:tab w:val="left" w:pos="-720"/>
          <w:tab w:val="left" w:pos="0"/>
          <w:tab w:val="left" w:pos="810"/>
          <w:tab w:val="left" w:pos="1440"/>
          <w:tab w:val="left" w:pos="2160"/>
          <w:tab w:val="left" w:pos="2880"/>
          <w:tab w:val="left" w:pos="3600"/>
          <w:tab w:val="left" w:pos="4320"/>
          <w:tab w:val="left" w:pos="5040"/>
          <w:tab w:val="right" w:pos="6570"/>
          <w:tab w:val="right" w:pos="8010"/>
        </w:tabs>
        <w:spacing w:after="0" w:line="240" w:lineRule="auto"/>
        <w:ind w:left="810" w:hanging="360"/>
        <w:jc w:val="both"/>
        <w:rPr>
          <w:lang w:val="en-GB"/>
        </w:rPr>
      </w:pPr>
      <w:r>
        <w:rPr>
          <w:rFonts w:ascii="Times New Roman" w:hAnsi="Times New Roman"/>
          <w:sz w:val="24"/>
          <w:szCs w:val="24"/>
        </w:rPr>
        <w:t>D.</w:t>
      </w:r>
      <w:r w:rsidRPr="00905D1C">
        <w:rPr>
          <w:rFonts w:ascii="Times New Roman" w:hAnsi="Times New Roman"/>
          <w:sz w:val="24"/>
          <w:szCs w:val="24"/>
        </w:rPr>
        <w:tab/>
        <w:t>Greater than 2.4.</w:t>
      </w:r>
    </w:p>
    <w:p w:rsidR="006B32A5" w:rsidRDefault="006B32A5" w:rsidP="006B32A5">
      <w:pPr>
        <w:tabs>
          <w:tab w:val="left" w:pos="-1080"/>
          <w:tab w:val="left" w:pos="-720"/>
          <w:tab w:val="left" w:pos="0"/>
          <w:tab w:val="left" w:pos="450"/>
          <w:tab w:val="left" w:pos="1440"/>
          <w:tab w:val="left" w:pos="2160"/>
          <w:tab w:val="left" w:pos="2880"/>
          <w:tab w:val="left" w:pos="3600"/>
          <w:tab w:val="left" w:pos="4320"/>
          <w:tab w:val="left" w:pos="5040"/>
          <w:tab w:val="right" w:pos="6570"/>
          <w:tab w:val="right" w:pos="8010"/>
        </w:tabs>
        <w:spacing w:after="0" w:line="240" w:lineRule="auto"/>
        <w:ind w:left="450" w:hanging="450"/>
        <w:jc w:val="both"/>
        <w:rPr>
          <w:lang w:val="en-GB"/>
        </w:rPr>
      </w:pPr>
    </w:p>
    <w:p w:rsidR="006B32A5" w:rsidRDefault="006B32A5" w:rsidP="006B32A5">
      <w:pPr>
        <w:tabs>
          <w:tab w:val="left" w:pos="-1080"/>
          <w:tab w:val="left" w:pos="-720"/>
          <w:tab w:val="left" w:pos="0"/>
          <w:tab w:val="left" w:pos="450"/>
          <w:tab w:val="left" w:pos="1440"/>
          <w:tab w:val="left" w:pos="2160"/>
          <w:tab w:val="left" w:pos="2880"/>
          <w:tab w:val="left" w:pos="3600"/>
          <w:tab w:val="left" w:pos="4320"/>
          <w:tab w:val="left" w:pos="5040"/>
          <w:tab w:val="right" w:pos="6570"/>
          <w:tab w:val="right" w:pos="8010"/>
        </w:tabs>
        <w:spacing w:after="0" w:line="240" w:lineRule="auto"/>
        <w:ind w:left="450" w:hanging="450"/>
        <w:jc w:val="both"/>
        <w:rPr>
          <w:lang w:val="en-GB"/>
        </w:rPr>
      </w:pPr>
      <w:r>
        <w:rPr>
          <w:rFonts w:ascii="Times New Roman" w:hAnsi="Times New Roman"/>
          <w:sz w:val="24"/>
          <w:szCs w:val="24"/>
        </w:rPr>
        <w:t>10</w:t>
      </w:r>
      <w:r w:rsidRPr="00EF579A">
        <w:rPr>
          <w:rFonts w:ascii="Times New Roman" w:hAnsi="Times New Roman"/>
          <w:sz w:val="24"/>
          <w:szCs w:val="24"/>
        </w:rPr>
        <w:t>.</w:t>
      </w:r>
      <w:r w:rsidRPr="00EF579A">
        <w:rPr>
          <w:rFonts w:ascii="Times New Roman" w:hAnsi="Times New Roman"/>
          <w:sz w:val="24"/>
          <w:szCs w:val="24"/>
        </w:rPr>
        <w:tab/>
        <w:t xml:space="preserve">On January 2, 2009, Muff Company borrowed $10,000 from Bank </w:t>
      </w:r>
      <w:r>
        <w:rPr>
          <w:rFonts w:ascii="Times New Roman" w:hAnsi="Times New Roman"/>
          <w:sz w:val="24"/>
          <w:szCs w:val="24"/>
        </w:rPr>
        <w:t>Nouvo</w:t>
      </w:r>
      <w:r w:rsidRPr="00EF579A">
        <w:rPr>
          <w:rFonts w:ascii="Times New Roman" w:hAnsi="Times New Roman"/>
          <w:sz w:val="24"/>
          <w:szCs w:val="24"/>
        </w:rPr>
        <w:t xml:space="preserve">. The loan was to be repaid in equal principal installments of $2,000, payable on December 31 of each year, beginning on December 31, 2009. Disregarding interest, the </w:t>
      </w:r>
      <w:r>
        <w:rPr>
          <w:rFonts w:ascii="Times New Roman" w:hAnsi="Times New Roman"/>
          <w:sz w:val="24"/>
          <w:szCs w:val="24"/>
        </w:rPr>
        <w:t xml:space="preserve">portion </w:t>
      </w:r>
      <w:r w:rsidRPr="00EF579A">
        <w:rPr>
          <w:rFonts w:ascii="Times New Roman" w:hAnsi="Times New Roman"/>
          <w:sz w:val="24"/>
          <w:szCs w:val="24"/>
        </w:rPr>
        <w:t xml:space="preserve">of the loan that should be </w:t>
      </w:r>
      <w:r>
        <w:rPr>
          <w:rFonts w:ascii="Times New Roman" w:hAnsi="Times New Roman"/>
          <w:sz w:val="24"/>
          <w:szCs w:val="24"/>
        </w:rPr>
        <w:t xml:space="preserve">reported as </w:t>
      </w:r>
      <w:r w:rsidRPr="00EF579A">
        <w:rPr>
          <w:rFonts w:ascii="Times New Roman" w:hAnsi="Times New Roman"/>
          <w:sz w:val="24"/>
          <w:szCs w:val="24"/>
        </w:rPr>
        <w:t xml:space="preserve">a current liability on the company's 2009 year-end </w:t>
      </w:r>
      <w:r>
        <w:rPr>
          <w:rFonts w:ascii="Times New Roman" w:hAnsi="Times New Roman"/>
          <w:sz w:val="24"/>
          <w:szCs w:val="24"/>
        </w:rPr>
        <w:t>statement of financial position</w:t>
      </w:r>
      <w:r w:rsidRPr="00EF579A">
        <w:rPr>
          <w:rFonts w:ascii="Times New Roman" w:hAnsi="Times New Roman"/>
          <w:sz w:val="24"/>
          <w:szCs w:val="24"/>
        </w:rPr>
        <w:t xml:space="preserve"> would be</w:t>
      </w:r>
      <w:r>
        <w:rPr>
          <w:rFonts w:ascii="Times New Roman" w:hAnsi="Times New Roman"/>
          <w:sz w:val="24"/>
          <w:szCs w:val="24"/>
        </w:rPr>
        <w:t>:</w:t>
      </w:r>
    </w:p>
    <w:p w:rsidR="006B32A5" w:rsidRDefault="006B32A5" w:rsidP="006B32A5">
      <w:pPr>
        <w:tabs>
          <w:tab w:val="left" w:pos="-1080"/>
          <w:tab w:val="left" w:pos="-720"/>
          <w:tab w:val="left" w:pos="0"/>
          <w:tab w:val="left" w:pos="450"/>
          <w:tab w:val="left" w:pos="1440"/>
          <w:tab w:val="left" w:pos="2160"/>
          <w:tab w:val="left" w:pos="2880"/>
          <w:tab w:val="left" w:pos="3600"/>
          <w:tab w:val="left" w:pos="4320"/>
          <w:tab w:val="left" w:pos="5040"/>
          <w:tab w:val="right" w:pos="6570"/>
          <w:tab w:val="right" w:pos="8010"/>
        </w:tabs>
        <w:spacing w:after="0" w:line="240" w:lineRule="auto"/>
        <w:ind w:left="450" w:hanging="450"/>
        <w:jc w:val="both"/>
        <w:rPr>
          <w:lang w:val="en-GB"/>
        </w:rPr>
      </w:pPr>
    </w:p>
    <w:p w:rsidR="006B32A5" w:rsidRPr="00997042" w:rsidRDefault="006B32A5" w:rsidP="006B32A5">
      <w:pPr>
        <w:tabs>
          <w:tab w:val="left" w:pos="-1080"/>
          <w:tab w:val="left" w:pos="-720"/>
          <w:tab w:val="left" w:pos="0"/>
          <w:tab w:val="left" w:pos="450"/>
          <w:tab w:val="left" w:pos="810"/>
          <w:tab w:val="left" w:pos="1440"/>
          <w:tab w:val="left" w:pos="2160"/>
          <w:tab w:val="left" w:pos="2880"/>
          <w:tab w:val="left" w:pos="3600"/>
          <w:tab w:val="left" w:pos="4320"/>
          <w:tab w:val="left" w:pos="5040"/>
          <w:tab w:val="right" w:pos="6570"/>
          <w:tab w:val="right" w:pos="8010"/>
        </w:tabs>
        <w:spacing w:after="0" w:line="240" w:lineRule="auto"/>
        <w:ind w:left="450" w:hanging="450"/>
        <w:jc w:val="both"/>
        <w:rPr>
          <w:lang w:val="en-GB"/>
        </w:rPr>
      </w:pPr>
      <w:r>
        <w:rPr>
          <w:lang w:val="en-GB"/>
        </w:rPr>
        <w:tab/>
      </w:r>
      <w:r>
        <w:rPr>
          <w:rFonts w:ascii="Times New Roman" w:hAnsi="Times New Roman"/>
          <w:sz w:val="24"/>
          <w:szCs w:val="24"/>
        </w:rPr>
        <w:t>A.</w:t>
      </w:r>
      <w:r w:rsidRPr="00EF579A">
        <w:rPr>
          <w:rFonts w:ascii="Times New Roman" w:hAnsi="Times New Roman"/>
          <w:sz w:val="24"/>
          <w:szCs w:val="24"/>
        </w:rPr>
        <w:tab/>
        <w:t>$8,000</w:t>
      </w:r>
      <w:r>
        <w:rPr>
          <w:rFonts w:ascii="Times New Roman" w:hAnsi="Times New Roman"/>
          <w:sz w:val="24"/>
          <w:szCs w:val="24"/>
        </w:rPr>
        <w:t xml:space="preserve">                    B. $6,000                    C. $4,000                      D. $2,000</w:t>
      </w:r>
    </w:p>
    <w:p w:rsidR="006B32A5" w:rsidRPr="005904D4" w:rsidRDefault="006B32A5" w:rsidP="006B32A5">
      <w:pPr>
        <w:keepNext/>
        <w:keepLines/>
        <w:widowControl w:val="0"/>
        <w:tabs>
          <w:tab w:val="left" w:pos="540"/>
        </w:tabs>
        <w:autoSpaceDE w:val="0"/>
        <w:autoSpaceDN w:val="0"/>
        <w:adjustRightInd w:val="0"/>
        <w:spacing w:before="120" w:after="0" w:line="240" w:lineRule="auto"/>
        <w:ind w:left="540" w:hanging="480"/>
        <w:rPr>
          <w:rFonts w:ascii="Times New Roman" w:hAnsi="Times New Roman"/>
          <w:sz w:val="24"/>
          <w:szCs w:val="24"/>
        </w:rPr>
      </w:pPr>
      <w:r>
        <w:rPr>
          <w:rFonts w:ascii="Times New Roman" w:hAnsi="Times New Roman"/>
          <w:sz w:val="24"/>
          <w:szCs w:val="24"/>
        </w:rPr>
        <w:t>11</w:t>
      </w:r>
      <w:r w:rsidRPr="005904D4">
        <w:rPr>
          <w:rFonts w:ascii="Times New Roman" w:hAnsi="Times New Roman"/>
          <w:sz w:val="24"/>
          <w:szCs w:val="24"/>
        </w:rPr>
        <w:t>.</w:t>
      </w:r>
      <w:r w:rsidRPr="005904D4">
        <w:rPr>
          <w:rFonts w:ascii="Times New Roman" w:hAnsi="Times New Roman"/>
          <w:sz w:val="24"/>
          <w:szCs w:val="24"/>
        </w:rPr>
        <w:tab/>
        <w:t>When a company prepares a bond indenture, certain provisions of the bonds are included. Which of the following are not provisions specified in the indenture?</w:t>
      </w:r>
    </w:p>
    <w:p w:rsidR="006B32A5" w:rsidRPr="005904D4" w:rsidRDefault="006B32A5" w:rsidP="006B32A5">
      <w:pPr>
        <w:keepNext/>
        <w:keepLines/>
        <w:widowControl w:val="0"/>
        <w:tabs>
          <w:tab w:val="left" w:pos="990"/>
        </w:tabs>
        <w:autoSpaceDE w:val="0"/>
        <w:autoSpaceDN w:val="0"/>
        <w:adjustRightInd w:val="0"/>
        <w:spacing w:before="120" w:after="0" w:line="240" w:lineRule="auto"/>
        <w:ind w:left="993" w:hanging="446"/>
        <w:rPr>
          <w:rFonts w:ascii="Times New Roman" w:hAnsi="Times New Roman"/>
          <w:sz w:val="24"/>
          <w:szCs w:val="24"/>
        </w:rPr>
      </w:pPr>
      <w:r>
        <w:rPr>
          <w:rFonts w:ascii="Times New Roman" w:hAnsi="Times New Roman"/>
          <w:sz w:val="24"/>
          <w:szCs w:val="24"/>
        </w:rPr>
        <w:t>A.</w:t>
      </w:r>
      <w:r w:rsidRPr="005904D4">
        <w:rPr>
          <w:rFonts w:ascii="Times New Roman" w:hAnsi="Times New Roman"/>
          <w:sz w:val="24"/>
          <w:szCs w:val="24"/>
        </w:rPr>
        <w:tab/>
        <w:t>Dates of interest payments.</w:t>
      </w:r>
    </w:p>
    <w:p w:rsidR="006B32A5" w:rsidRPr="005904D4" w:rsidRDefault="006B32A5" w:rsidP="006B32A5">
      <w:pPr>
        <w:keepNext/>
        <w:keepLines/>
        <w:widowControl w:val="0"/>
        <w:tabs>
          <w:tab w:val="left" w:pos="990"/>
        </w:tabs>
        <w:autoSpaceDE w:val="0"/>
        <w:autoSpaceDN w:val="0"/>
        <w:adjustRightInd w:val="0"/>
        <w:spacing w:after="0" w:line="240" w:lineRule="auto"/>
        <w:ind w:left="990" w:hanging="450"/>
        <w:rPr>
          <w:rFonts w:ascii="Times New Roman" w:hAnsi="Times New Roman"/>
          <w:sz w:val="24"/>
          <w:szCs w:val="24"/>
        </w:rPr>
      </w:pPr>
      <w:r>
        <w:rPr>
          <w:rFonts w:ascii="Times New Roman" w:hAnsi="Times New Roman"/>
          <w:sz w:val="24"/>
          <w:szCs w:val="24"/>
        </w:rPr>
        <w:t>B.</w:t>
      </w:r>
      <w:r w:rsidRPr="005904D4">
        <w:rPr>
          <w:rFonts w:ascii="Times New Roman" w:hAnsi="Times New Roman"/>
          <w:sz w:val="24"/>
          <w:szCs w:val="24"/>
        </w:rPr>
        <w:tab/>
        <w:t>Rate of interest to be paid.</w:t>
      </w:r>
    </w:p>
    <w:p w:rsidR="006B32A5" w:rsidRPr="005904D4" w:rsidRDefault="006B32A5" w:rsidP="006B32A5">
      <w:pPr>
        <w:keepNext/>
        <w:keepLines/>
        <w:widowControl w:val="0"/>
        <w:tabs>
          <w:tab w:val="left" w:pos="990"/>
        </w:tabs>
        <w:autoSpaceDE w:val="0"/>
        <w:autoSpaceDN w:val="0"/>
        <w:adjustRightInd w:val="0"/>
        <w:spacing w:after="0" w:line="240" w:lineRule="auto"/>
        <w:ind w:left="990" w:hanging="450"/>
        <w:rPr>
          <w:rFonts w:ascii="Times New Roman" w:hAnsi="Times New Roman"/>
          <w:sz w:val="24"/>
          <w:szCs w:val="24"/>
        </w:rPr>
      </w:pPr>
      <w:r>
        <w:rPr>
          <w:rFonts w:ascii="Times New Roman" w:hAnsi="Times New Roman"/>
          <w:sz w:val="24"/>
          <w:szCs w:val="24"/>
        </w:rPr>
        <w:t>C.</w:t>
      </w:r>
      <w:r w:rsidRPr="005904D4">
        <w:rPr>
          <w:rFonts w:ascii="Times New Roman" w:hAnsi="Times New Roman"/>
          <w:sz w:val="24"/>
          <w:szCs w:val="24"/>
        </w:rPr>
        <w:tab/>
        <w:t>Cash to be received at the issue date.</w:t>
      </w:r>
    </w:p>
    <w:p w:rsidR="006B32A5" w:rsidRPr="005904D4" w:rsidRDefault="006B32A5" w:rsidP="006B32A5">
      <w:pPr>
        <w:keepNext/>
        <w:keepLines/>
        <w:widowControl w:val="0"/>
        <w:tabs>
          <w:tab w:val="left" w:pos="990"/>
        </w:tabs>
        <w:autoSpaceDE w:val="0"/>
        <w:autoSpaceDN w:val="0"/>
        <w:adjustRightInd w:val="0"/>
        <w:spacing w:after="0" w:line="240" w:lineRule="auto"/>
        <w:ind w:left="990" w:hanging="450"/>
        <w:rPr>
          <w:rFonts w:ascii="Times New Roman" w:hAnsi="Times New Roman"/>
          <w:sz w:val="24"/>
          <w:szCs w:val="24"/>
        </w:rPr>
      </w:pPr>
      <w:r>
        <w:rPr>
          <w:rFonts w:ascii="Times New Roman" w:hAnsi="Times New Roman"/>
          <w:sz w:val="24"/>
          <w:szCs w:val="24"/>
        </w:rPr>
        <w:t>D.</w:t>
      </w:r>
      <w:r w:rsidRPr="005904D4">
        <w:rPr>
          <w:rFonts w:ascii="Times New Roman" w:hAnsi="Times New Roman"/>
          <w:sz w:val="24"/>
          <w:szCs w:val="24"/>
        </w:rPr>
        <w:tab/>
        <w:t>Maturity date.</w:t>
      </w:r>
    </w:p>
    <w:p w:rsidR="006B32A5" w:rsidRPr="009D69CB" w:rsidRDefault="006B32A5" w:rsidP="006B32A5">
      <w:pPr>
        <w:keepNext/>
        <w:keepLines/>
        <w:widowControl w:val="0"/>
        <w:tabs>
          <w:tab w:val="left" w:pos="990"/>
        </w:tabs>
        <w:autoSpaceDE w:val="0"/>
        <w:autoSpaceDN w:val="0"/>
        <w:adjustRightInd w:val="0"/>
        <w:spacing w:before="240" w:after="0" w:line="240" w:lineRule="auto"/>
        <w:ind w:left="540" w:hanging="482"/>
        <w:rPr>
          <w:rFonts w:ascii="Times New Roman" w:hAnsi="Times New Roman"/>
          <w:sz w:val="24"/>
          <w:szCs w:val="24"/>
        </w:rPr>
      </w:pPr>
      <w:r>
        <w:rPr>
          <w:rFonts w:ascii="Times New Roman" w:hAnsi="Times New Roman"/>
          <w:sz w:val="24"/>
          <w:szCs w:val="24"/>
        </w:rPr>
        <w:t>1</w:t>
      </w:r>
      <w:r w:rsidRPr="009D69CB">
        <w:rPr>
          <w:rFonts w:ascii="Times New Roman" w:hAnsi="Times New Roman"/>
          <w:sz w:val="24"/>
          <w:szCs w:val="24"/>
        </w:rPr>
        <w:t>2.</w:t>
      </w:r>
      <w:r w:rsidRPr="009D69CB">
        <w:rPr>
          <w:rFonts w:ascii="Times New Roman" w:hAnsi="Times New Roman"/>
          <w:sz w:val="24"/>
          <w:szCs w:val="24"/>
        </w:rPr>
        <w:tab/>
        <w:t>On July 1, 2010, immediately after recording interest payments, Seals, Inc., retired one fifth of its $500,000 bonds payable for $97,500. The bonds were originally issued at par value in 20</w:t>
      </w:r>
      <w:r>
        <w:rPr>
          <w:rFonts w:ascii="Times New Roman" w:hAnsi="Times New Roman"/>
          <w:sz w:val="24"/>
          <w:szCs w:val="24"/>
        </w:rPr>
        <w:t>07</w:t>
      </w:r>
      <w:r w:rsidRPr="009D69CB">
        <w:rPr>
          <w:rFonts w:ascii="Times New Roman" w:hAnsi="Times New Roman"/>
          <w:sz w:val="24"/>
          <w:szCs w:val="24"/>
        </w:rPr>
        <w:t>. Which statement is correct?</w:t>
      </w:r>
    </w:p>
    <w:p w:rsidR="006B32A5" w:rsidRPr="009D69CB" w:rsidRDefault="006B32A5" w:rsidP="006B32A5">
      <w:pPr>
        <w:keepNext/>
        <w:keepLines/>
        <w:widowControl w:val="0"/>
        <w:tabs>
          <w:tab w:val="left" w:pos="990"/>
          <w:tab w:val="left" w:pos="1200"/>
        </w:tabs>
        <w:autoSpaceDE w:val="0"/>
        <w:autoSpaceDN w:val="0"/>
        <w:adjustRightInd w:val="0"/>
        <w:spacing w:before="120" w:after="0" w:line="240" w:lineRule="auto"/>
        <w:ind w:left="979" w:hanging="439"/>
        <w:rPr>
          <w:rFonts w:ascii="Times New Roman" w:hAnsi="Times New Roman"/>
          <w:sz w:val="24"/>
          <w:szCs w:val="24"/>
        </w:rPr>
      </w:pPr>
      <w:r>
        <w:rPr>
          <w:rFonts w:ascii="Times New Roman" w:hAnsi="Times New Roman"/>
          <w:sz w:val="24"/>
          <w:szCs w:val="24"/>
        </w:rPr>
        <w:t>A.</w:t>
      </w:r>
      <w:r w:rsidRPr="009D69CB">
        <w:rPr>
          <w:rFonts w:ascii="Times New Roman" w:hAnsi="Times New Roman"/>
          <w:sz w:val="24"/>
          <w:szCs w:val="24"/>
        </w:rPr>
        <w:tab/>
        <w:t>Cash of $100,000 will be paid to the bondholders.</w:t>
      </w:r>
    </w:p>
    <w:p w:rsidR="006B32A5" w:rsidRPr="009D69CB" w:rsidRDefault="006B32A5" w:rsidP="006B32A5">
      <w:pPr>
        <w:keepNext/>
        <w:keepLines/>
        <w:widowControl w:val="0"/>
        <w:tabs>
          <w:tab w:val="left" w:pos="990"/>
          <w:tab w:val="left" w:pos="1200"/>
        </w:tabs>
        <w:autoSpaceDE w:val="0"/>
        <w:autoSpaceDN w:val="0"/>
        <w:adjustRightInd w:val="0"/>
        <w:spacing w:after="0" w:line="240" w:lineRule="auto"/>
        <w:ind w:left="990" w:hanging="439"/>
        <w:rPr>
          <w:rFonts w:ascii="Times New Roman" w:hAnsi="Times New Roman"/>
          <w:sz w:val="24"/>
          <w:szCs w:val="24"/>
        </w:rPr>
      </w:pPr>
      <w:r>
        <w:rPr>
          <w:rFonts w:ascii="Times New Roman" w:hAnsi="Times New Roman"/>
          <w:sz w:val="24"/>
          <w:szCs w:val="24"/>
        </w:rPr>
        <w:t>B.</w:t>
      </w:r>
      <w:r w:rsidRPr="009D69CB">
        <w:rPr>
          <w:rFonts w:ascii="Times New Roman" w:hAnsi="Times New Roman"/>
          <w:sz w:val="24"/>
          <w:szCs w:val="24"/>
        </w:rPr>
        <w:tab/>
        <w:t>A gain of $2,500 will be reported in the income statement.</w:t>
      </w:r>
    </w:p>
    <w:p w:rsidR="006B32A5" w:rsidRPr="009D69CB" w:rsidRDefault="006B32A5" w:rsidP="006B32A5">
      <w:pPr>
        <w:keepNext/>
        <w:keepLines/>
        <w:widowControl w:val="0"/>
        <w:tabs>
          <w:tab w:val="left" w:pos="990"/>
          <w:tab w:val="left" w:pos="1200"/>
        </w:tabs>
        <w:autoSpaceDE w:val="0"/>
        <w:autoSpaceDN w:val="0"/>
        <w:adjustRightInd w:val="0"/>
        <w:spacing w:after="0" w:line="240" w:lineRule="auto"/>
        <w:ind w:left="990" w:hanging="439"/>
        <w:rPr>
          <w:rFonts w:ascii="Times New Roman" w:hAnsi="Times New Roman"/>
          <w:sz w:val="24"/>
          <w:szCs w:val="24"/>
        </w:rPr>
      </w:pPr>
      <w:r>
        <w:rPr>
          <w:rFonts w:ascii="Times New Roman" w:hAnsi="Times New Roman"/>
          <w:sz w:val="24"/>
          <w:szCs w:val="24"/>
        </w:rPr>
        <w:t>C.</w:t>
      </w:r>
      <w:r w:rsidRPr="009D69CB">
        <w:rPr>
          <w:rFonts w:ascii="Times New Roman" w:hAnsi="Times New Roman"/>
          <w:sz w:val="24"/>
          <w:szCs w:val="24"/>
        </w:rPr>
        <w:tab/>
        <w:t>A loss of $2,500 will be reported in the income statement.</w:t>
      </w:r>
    </w:p>
    <w:p w:rsidR="006B32A5" w:rsidRPr="009D69CB" w:rsidRDefault="006B32A5" w:rsidP="006B32A5">
      <w:pPr>
        <w:keepNext/>
        <w:keepLines/>
        <w:widowControl w:val="0"/>
        <w:tabs>
          <w:tab w:val="left" w:pos="990"/>
          <w:tab w:val="left" w:pos="1200"/>
        </w:tabs>
        <w:autoSpaceDE w:val="0"/>
        <w:autoSpaceDN w:val="0"/>
        <w:adjustRightInd w:val="0"/>
        <w:spacing w:after="0" w:line="240" w:lineRule="auto"/>
        <w:ind w:left="990" w:hanging="439"/>
        <w:rPr>
          <w:rFonts w:ascii="Times New Roman" w:hAnsi="Times New Roman"/>
          <w:sz w:val="24"/>
          <w:szCs w:val="24"/>
        </w:rPr>
      </w:pPr>
      <w:r>
        <w:rPr>
          <w:rFonts w:ascii="Times New Roman" w:hAnsi="Times New Roman"/>
          <w:sz w:val="24"/>
          <w:szCs w:val="24"/>
        </w:rPr>
        <w:t>D.</w:t>
      </w:r>
      <w:r w:rsidRPr="009D69CB">
        <w:rPr>
          <w:rFonts w:ascii="Times New Roman" w:hAnsi="Times New Roman"/>
          <w:sz w:val="24"/>
          <w:szCs w:val="24"/>
        </w:rPr>
        <w:tab/>
        <w:t xml:space="preserve">A </w:t>
      </w:r>
      <w:r>
        <w:rPr>
          <w:rFonts w:ascii="Times New Roman" w:hAnsi="Times New Roman"/>
          <w:sz w:val="24"/>
          <w:szCs w:val="24"/>
        </w:rPr>
        <w:t>gain</w:t>
      </w:r>
      <w:r w:rsidRPr="009D69CB">
        <w:rPr>
          <w:rFonts w:ascii="Times New Roman" w:hAnsi="Times New Roman"/>
          <w:sz w:val="24"/>
          <w:szCs w:val="24"/>
        </w:rPr>
        <w:t xml:space="preserve"> of $2,500 will be reported as a separate component of shareholders' equity </w:t>
      </w:r>
      <w:r>
        <w:rPr>
          <w:rFonts w:ascii="Times New Roman" w:hAnsi="Times New Roman"/>
          <w:sz w:val="24"/>
          <w:szCs w:val="24"/>
        </w:rPr>
        <w:t>o</w:t>
      </w:r>
      <w:r w:rsidRPr="009D69CB">
        <w:rPr>
          <w:rFonts w:ascii="Times New Roman" w:hAnsi="Times New Roman"/>
          <w:sz w:val="24"/>
          <w:szCs w:val="24"/>
        </w:rPr>
        <w:t xml:space="preserve">n the </w:t>
      </w:r>
      <w:r>
        <w:rPr>
          <w:rFonts w:ascii="Times New Roman" w:hAnsi="Times New Roman"/>
          <w:sz w:val="24"/>
          <w:szCs w:val="24"/>
        </w:rPr>
        <w:t>statement of financial position</w:t>
      </w:r>
      <w:r w:rsidRPr="009D69CB">
        <w:rPr>
          <w:rFonts w:ascii="Times New Roman" w:hAnsi="Times New Roman"/>
          <w:sz w:val="24"/>
          <w:szCs w:val="24"/>
        </w:rPr>
        <w:t>.</w:t>
      </w:r>
    </w:p>
    <w:p w:rsidR="006B32A5" w:rsidRPr="00F37F56" w:rsidRDefault="006B32A5" w:rsidP="006B32A5">
      <w:pPr>
        <w:keepNext/>
        <w:keepLines/>
        <w:widowControl w:val="0"/>
        <w:tabs>
          <w:tab w:val="left" w:pos="540"/>
        </w:tabs>
        <w:autoSpaceDE w:val="0"/>
        <w:autoSpaceDN w:val="0"/>
        <w:adjustRightInd w:val="0"/>
        <w:spacing w:before="120" w:after="0" w:line="240" w:lineRule="auto"/>
        <w:ind w:left="60"/>
        <w:rPr>
          <w:rFonts w:ascii="Times New Roman" w:hAnsi="Times New Roman"/>
          <w:sz w:val="24"/>
          <w:szCs w:val="24"/>
        </w:rPr>
      </w:pPr>
      <w:r w:rsidRPr="00F37F56">
        <w:rPr>
          <w:rFonts w:ascii="Times New Roman" w:hAnsi="Times New Roman"/>
          <w:sz w:val="24"/>
          <w:szCs w:val="24"/>
        </w:rPr>
        <w:t>13.</w:t>
      </w:r>
      <w:r w:rsidRPr="00F37F56">
        <w:rPr>
          <w:rFonts w:ascii="Times New Roman" w:hAnsi="Times New Roman"/>
          <w:sz w:val="24"/>
          <w:szCs w:val="24"/>
        </w:rPr>
        <w:tab/>
        <w:t>Vaughan Company has one class of capital shares issued. It is which of the following?</w:t>
      </w:r>
    </w:p>
    <w:p w:rsidR="006B32A5" w:rsidRPr="00F37F56" w:rsidRDefault="006B32A5" w:rsidP="006B32A5">
      <w:pPr>
        <w:keepNext/>
        <w:keepLines/>
        <w:widowControl w:val="0"/>
        <w:tabs>
          <w:tab w:val="left" w:pos="1200"/>
        </w:tabs>
        <w:autoSpaceDE w:val="0"/>
        <w:autoSpaceDN w:val="0"/>
        <w:adjustRightInd w:val="0"/>
        <w:spacing w:before="120" w:after="0" w:line="240" w:lineRule="auto"/>
        <w:ind w:left="993" w:hanging="446"/>
        <w:rPr>
          <w:rFonts w:ascii="Times New Roman" w:hAnsi="Times New Roman"/>
          <w:sz w:val="24"/>
          <w:szCs w:val="24"/>
        </w:rPr>
      </w:pPr>
      <w:r>
        <w:rPr>
          <w:rFonts w:ascii="Times New Roman" w:hAnsi="Times New Roman"/>
          <w:sz w:val="24"/>
          <w:szCs w:val="24"/>
        </w:rPr>
        <w:t>A.</w:t>
      </w:r>
      <w:r w:rsidRPr="00F37F56">
        <w:rPr>
          <w:rFonts w:ascii="Times New Roman" w:hAnsi="Times New Roman"/>
          <w:sz w:val="24"/>
          <w:szCs w:val="24"/>
        </w:rPr>
        <w:tab/>
        <w:t>Preferred shares, voting.</w:t>
      </w:r>
    </w:p>
    <w:p w:rsidR="006B32A5" w:rsidRPr="00F37F56" w:rsidRDefault="006B32A5" w:rsidP="006B32A5">
      <w:pPr>
        <w:keepNext/>
        <w:keepLines/>
        <w:widowControl w:val="0"/>
        <w:tabs>
          <w:tab w:val="left" w:pos="1200"/>
        </w:tabs>
        <w:autoSpaceDE w:val="0"/>
        <w:autoSpaceDN w:val="0"/>
        <w:adjustRightInd w:val="0"/>
        <w:spacing w:after="0" w:line="240" w:lineRule="auto"/>
        <w:ind w:left="990" w:hanging="450"/>
        <w:rPr>
          <w:rFonts w:ascii="Times New Roman" w:hAnsi="Times New Roman"/>
          <w:sz w:val="24"/>
          <w:szCs w:val="24"/>
        </w:rPr>
      </w:pPr>
      <w:r>
        <w:rPr>
          <w:rFonts w:ascii="Times New Roman" w:hAnsi="Times New Roman"/>
          <w:sz w:val="24"/>
          <w:szCs w:val="24"/>
        </w:rPr>
        <w:t>B.</w:t>
      </w:r>
      <w:r w:rsidRPr="00F37F56">
        <w:rPr>
          <w:rFonts w:ascii="Times New Roman" w:hAnsi="Times New Roman"/>
          <w:sz w:val="24"/>
          <w:szCs w:val="24"/>
        </w:rPr>
        <w:tab/>
        <w:t>Preferred shares, noncumulative.</w:t>
      </w:r>
    </w:p>
    <w:p w:rsidR="006B32A5" w:rsidRDefault="006B32A5" w:rsidP="006B32A5">
      <w:pPr>
        <w:keepNext/>
        <w:keepLines/>
        <w:widowControl w:val="0"/>
        <w:tabs>
          <w:tab w:val="left" w:pos="1200"/>
        </w:tabs>
        <w:autoSpaceDE w:val="0"/>
        <w:autoSpaceDN w:val="0"/>
        <w:adjustRightInd w:val="0"/>
        <w:spacing w:after="0" w:line="240" w:lineRule="auto"/>
        <w:ind w:left="990" w:hanging="450"/>
        <w:rPr>
          <w:rFonts w:ascii="Times New Roman" w:hAnsi="Times New Roman"/>
          <w:sz w:val="24"/>
          <w:szCs w:val="24"/>
        </w:rPr>
      </w:pPr>
      <w:r>
        <w:rPr>
          <w:rFonts w:ascii="Times New Roman" w:hAnsi="Times New Roman"/>
          <w:sz w:val="24"/>
          <w:szCs w:val="24"/>
        </w:rPr>
        <w:t>C.</w:t>
      </w:r>
      <w:r w:rsidRPr="00F37F56">
        <w:rPr>
          <w:rFonts w:ascii="Times New Roman" w:hAnsi="Times New Roman"/>
          <w:sz w:val="24"/>
          <w:szCs w:val="24"/>
        </w:rPr>
        <w:tab/>
        <w:t>Common shares, nonvoting.</w:t>
      </w:r>
    </w:p>
    <w:p w:rsidR="006B32A5" w:rsidRPr="00F37F56" w:rsidRDefault="006B32A5" w:rsidP="006B32A5">
      <w:pPr>
        <w:keepNext/>
        <w:keepLines/>
        <w:widowControl w:val="0"/>
        <w:tabs>
          <w:tab w:val="left" w:pos="1200"/>
        </w:tabs>
        <w:autoSpaceDE w:val="0"/>
        <w:autoSpaceDN w:val="0"/>
        <w:adjustRightInd w:val="0"/>
        <w:spacing w:after="0" w:line="240" w:lineRule="auto"/>
        <w:ind w:left="993" w:hanging="446"/>
        <w:rPr>
          <w:rFonts w:ascii="Times New Roman" w:hAnsi="Times New Roman"/>
          <w:sz w:val="24"/>
          <w:szCs w:val="24"/>
        </w:rPr>
      </w:pPr>
      <w:r>
        <w:rPr>
          <w:rFonts w:ascii="Times New Roman" w:hAnsi="Times New Roman"/>
          <w:sz w:val="24"/>
          <w:szCs w:val="24"/>
        </w:rPr>
        <w:t>D.</w:t>
      </w:r>
      <w:r w:rsidRPr="00F37F56">
        <w:rPr>
          <w:rFonts w:ascii="Times New Roman" w:hAnsi="Times New Roman"/>
          <w:sz w:val="24"/>
          <w:szCs w:val="24"/>
        </w:rPr>
        <w:tab/>
        <w:t>Common shares.</w:t>
      </w:r>
    </w:p>
    <w:p w:rsidR="006B32A5" w:rsidRPr="00F37F56" w:rsidRDefault="006B32A5" w:rsidP="006B32A5">
      <w:pPr>
        <w:keepNext/>
        <w:keepLines/>
        <w:widowControl w:val="0"/>
        <w:tabs>
          <w:tab w:val="left" w:pos="1200"/>
        </w:tabs>
        <w:autoSpaceDE w:val="0"/>
        <w:autoSpaceDN w:val="0"/>
        <w:adjustRightInd w:val="0"/>
        <w:spacing w:after="0" w:line="240" w:lineRule="auto"/>
        <w:ind w:left="990" w:hanging="450"/>
        <w:rPr>
          <w:rFonts w:ascii="Times New Roman" w:hAnsi="Times New Roman"/>
          <w:sz w:val="24"/>
          <w:szCs w:val="24"/>
        </w:rPr>
      </w:pPr>
    </w:p>
    <w:p w:rsidR="006B32A5" w:rsidRPr="00F37F56" w:rsidRDefault="006B32A5" w:rsidP="006B32A5">
      <w:pPr>
        <w:keepNext/>
        <w:keepLines/>
        <w:widowControl w:val="0"/>
        <w:tabs>
          <w:tab w:val="left" w:pos="540"/>
        </w:tabs>
        <w:autoSpaceDE w:val="0"/>
        <w:autoSpaceDN w:val="0"/>
        <w:adjustRightInd w:val="0"/>
        <w:spacing w:before="120" w:after="0" w:line="240" w:lineRule="auto"/>
        <w:rPr>
          <w:rFonts w:ascii="Times New Roman" w:hAnsi="Times New Roman"/>
          <w:sz w:val="24"/>
          <w:szCs w:val="24"/>
        </w:rPr>
      </w:pPr>
      <w:r>
        <w:rPr>
          <w:rFonts w:ascii="Times New Roman" w:hAnsi="Times New Roman"/>
          <w:sz w:val="24"/>
          <w:szCs w:val="24"/>
        </w:rPr>
        <w:t>14</w:t>
      </w:r>
      <w:r w:rsidRPr="00F37F56">
        <w:rPr>
          <w:rFonts w:ascii="Times New Roman" w:hAnsi="Times New Roman"/>
          <w:sz w:val="24"/>
          <w:szCs w:val="24"/>
        </w:rPr>
        <w:t>.</w:t>
      </w:r>
      <w:r>
        <w:rPr>
          <w:rFonts w:ascii="Times New Roman" w:hAnsi="Times New Roman"/>
          <w:sz w:val="24"/>
          <w:szCs w:val="24"/>
        </w:rPr>
        <w:tab/>
      </w:r>
      <w:r w:rsidRPr="00F37F56">
        <w:rPr>
          <w:rFonts w:ascii="Times New Roman" w:hAnsi="Times New Roman"/>
          <w:sz w:val="24"/>
          <w:szCs w:val="24"/>
        </w:rPr>
        <w:t>Assume the following shares outstanding:</w:t>
      </w:r>
    </w:p>
    <w:p w:rsidR="006B32A5" w:rsidRPr="00F37F56" w:rsidRDefault="006B32A5" w:rsidP="006B32A5">
      <w:pPr>
        <w:keepNext/>
        <w:keepLines/>
        <w:widowControl w:val="0"/>
        <w:tabs>
          <w:tab w:val="left" w:pos="900"/>
        </w:tabs>
        <w:autoSpaceDE w:val="0"/>
        <w:autoSpaceDN w:val="0"/>
        <w:adjustRightInd w:val="0"/>
        <w:spacing w:after="0" w:line="240" w:lineRule="auto"/>
        <w:ind w:left="900" w:hanging="360"/>
        <w:rPr>
          <w:rFonts w:ascii="Times New Roman" w:hAnsi="Times New Roman"/>
          <w:sz w:val="24"/>
          <w:szCs w:val="24"/>
        </w:rPr>
      </w:pPr>
      <w:r w:rsidRPr="00F37F56">
        <w:rPr>
          <w:rFonts w:ascii="Times New Roman" w:hAnsi="Times New Roman"/>
          <w:sz w:val="24"/>
          <w:szCs w:val="24"/>
        </w:rPr>
        <w:t>(</w:t>
      </w:r>
      <w:r>
        <w:rPr>
          <w:rFonts w:ascii="Times New Roman" w:hAnsi="Times New Roman"/>
          <w:sz w:val="24"/>
          <w:szCs w:val="24"/>
        </w:rPr>
        <w:t>a)</w:t>
      </w:r>
      <w:r w:rsidRPr="00F37F56">
        <w:rPr>
          <w:rFonts w:ascii="Times New Roman" w:hAnsi="Times New Roman"/>
          <w:sz w:val="24"/>
          <w:szCs w:val="24"/>
        </w:rPr>
        <w:t xml:space="preserve"> </w:t>
      </w:r>
      <w:r>
        <w:rPr>
          <w:rFonts w:ascii="Times New Roman" w:hAnsi="Times New Roman"/>
          <w:sz w:val="24"/>
          <w:szCs w:val="24"/>
        </w:rPr>
        <w:tab/>
      </w:r>
      <w:r w:rsidRPr="00F37F56">
        <w:rPr>
          <w:rFonts w:ascii="Times New Roman" w:hAnsi="Times New Roman"/>
          <w:sz w:val="24"/>
          <w:szCs w:val="24"/>
        </w:rPr>
        <w:t xml:space="preserve">Preferred shares, $3, cumulative, 1,000 shares </w:t>
      </w:r>
      <w:r>
        <w:rPr>
          <w:rFonts w:ascii="Times New Roman" w:hAnsi="Times New Roman"/>
          <w:sz w:val="24"/>
          <w:szCs w:val="24"/>
        </w:rPr>
        <w:t xml:space="preserve">issued </w:t>
      </w:r>
      <w:r w:rsidRPr="00F37F56">
        <w:rPr>
          <w:rFonts w:ascii="Times New Roman" w:hAnsi="Times New Roman"/>
          <w:sz w:val="24"/>
          <w:szCs w:val="24"/>
        </w:rPr>
        <w:t>with dividends in arrears</w:t>
      </w:r>
      <w:r>
        <w:rPr>
          <w:rFonts w:ascii="Times New Roman" w:hAnsi="Times New Roman"/>
          <w:sz w:val="24"/>
          <w:szCs w:val="24"/>
        </w:rPr>
        <w:t xml:space="preserve"> for three</w:t>
      </w:r>
      <w:r w:rsidRPr="00F37F56">
        <w:rPr>
          <w:rFonts w:ascii="Times New Roman" w:hAnsi="Times New Roman"/>
          <w:sz w:val="24"/>
          <w:szCs w:val="24"/>
        </w:rPr>
        <w:t xml:space="preserve"> years</w:t>
      </w:r>
      <w:r>
        <w:rPr>
          <w:rFonts w:ascii="Times New Roman" w:hAnsi="Times New Roman"/>
          <w:sz w:val="24"/>
          <w:szCs w:val="24"/>
        </w:rPr>
        <w:t>:</w:t>
      </w:r>
      <w:r w:rsidRPr="00F37F56">
        <w:rPr>
          <w:rFonts w:ascii="Times New Roman" w:hAnsi="Times New Roman"/>
          <w:sz w:val="24"/>
          <w:szCs w:val="24"/>
        </w:rPr>
        <w:t xml:space="preserve"> 2007, 2008, and 2009.</w:t>
      </w:r>
    </w:p>
    <w:p w:rsidR="006B32A5" w:rsidRPr="00F37F56" w:rsidRDefault="006B32A5" w:rsidP="006B32A5">
      <w:pPr>
        <w:keepNext/>
        <w:keepLines/>
        <w:widowControl w:val="0"/>
        <w:tabs>
          <w:tab w:val="left" w:pos="900"/>
        </w:tabs>
        <w:autoSpaceDE w:val="0"/>
        <w:autoSpaceDN w:val="0"/>
        <w:adjustRightInd w:val="0"/>
        <w:spacing w:after="0" w:line="240" w:lineRule="auto"/>
        <w:ind w:left="900" w:hanging="360"/>
        <w:rPr>
          <w:rFonts w:ascii="Times New Roman" w:hAnsi="Times New Roman"/>
          <w:sz w:val="24"/>
          <w:szCs w:val="24"/>
        </w:rPr>
      </w:pPr>
      <w:r w:rsidRPr="00F37F56">
        <w:rPr>
          <w:rFonts w:ascii="Times New Roman" w:hAnsi="Times New Roman"/>
          <w:sz w:val="24"/>
          <w:szCs w:val="24"/>
        </w:rPr>
        <w:t>(b)</w:t>
      </w:r>
      <w:r>
        <w:rPr>
          <w:rFonts w:ascii="Times New Roman" w:hAnsi="Times New Roman"/>
          <w:sz w:val="24"/>
          <w:szCs w:val="24"/>
        </w:rPr>
        <w:tab/>
      </w:r>
      <w:r w:rsidRPr="00F37F56">
        <w:rPr>
          <w:rFonts w:ascii="Times New Roman" w:hAnsi="Times New Roman"/>
          <w:sz w:val="24"/>
          <w:szCs w:val="24"/>
        </w:rPr>
        <w:t>Common shares, 2,000 shares</w:t>
      </w:r>
      <w:r>
        <w:rPr>
          <w:rFonts w:ascii="Times New Roman" w:hAnsi="Times New Roman"/>
          <w:sz w:val="24"/>
          <w:szCs w:val="24"/>
        </w:rPr>
        <w:t xml:space="preserve"> outstanding</w:t>
      </w:r>
      <w:r w:rsidRPr="00F37F56">
        <w:rPr>
          <w:rFonts w:ascii="Times New Roman" w:hAnsi="Times New Roman"/>
          <w:sz w:val="24"/>
          <w:szCs w:val="24"/>
        </w:rPr>
        <w:t xml:space="preserve">. </w:t>
      </w:r>
    </w:p>
    <w:p w:rsidR="006B32A5" w:rsidRDefault="006B32A5" w:rsidP="006B32A5">
      <w:pPr>
        <w:keepNext/>
        <w:keepLines/>
        <w:widowControl w:val="0"/>
        <w:tabs>
          <w:tab w:val="left" w:pos="780"/>
          <w:tab w:val="left" w:pos="990"/>
        </w:tabs>
        <w:autoSpaceDE w:val="0"/>
        <w:autoSpaceDN w:val="0"/>
        <w:adjustRightInd w:val="0"/>
        <w:spacing w:before="120" w:after="0" w:line="240" w:lineRule="auto"/>
        <w:ind w:left="532" w:hanging="446"/>
        <w:rPr>
          <w:rFonts w:ascii="Times New Roman" w:hAnsi="Times New Roman"/>
          <w:sz w:val="24"/>
          <w:szCs w:val="24"/>
        </w:rPr>
      </w:pPr>
      <w:r>
        <w:rPr>
          <w:rFonts w:ascii="Times New Roman" w:hAnsi="Times New Roman"/>
          <w:sz w:val="24"/>
          <w:szCs w:val="24"/>
        </w:rPr>
        <w:tab/>
      </w:r>
      <w:r w:rsidRPr="00F37F56">
        <w:rPr>
          <w:rFonts w:ascii="Times New Roman" w:hAnsi="Times New Roman"/>
          <w:sz w:val="24"/>
          <w:szCs w:val="24"/>
        </w:rPr>
        <w:t xml:space="preserve">Total dividends declared in 2010 were $30,000. What is the total amount of dividends </w:t>
      </w:r>
      <w:r>
        <w:rPr>
          <w:rFonts w:ascii="Times New Roman" w:hAnsi="Times New Roman"/>
          <w:sz w:val="24"/>
          <w:szCs w:val="24"/>
        </w:rPr>
        <w:t xml:space="preserve">payable </w:t>
      </w:r>
      <w:r w:rsidRPr="00F37F56">
        <w:rPr>
          <w:rFonts w:ascii="Times New Roman" w:hAnsi="Times New Roman"/>
          <w:sz w:val="24"/>
          <w:szCs w:val="24"/>
        </w:rPr>
        <w:t xml:space="preserve">to </w:t>
      </w:r>
      <w:r w:rsidRPr="00F37F56">
        <w:rPr>
          <w:rFonts w:ascii="Times New Roman" w:hAnsi="Times New Roman"/>
          <w:sz w:val="24"/>
          <w:szCs w:val="24"/>
          <w:u w:val="single"/>
        </w:rPr>
        <w:t>common</w:t>
      </w:r>
      <w:r w:rsidRPr="00F37F56">
        <w:rPr>
          <w:rFonts w:ascii="Times New Roman" w:hAnsi="Times New Roman"/>
          <w:sz w:val="24"/>
          <w:szCs w:val="24"/>
        </w:rPr>
        <w:t xml:space="preserve"> shareholders?</w:t>
      </w:r>
    </w:p>
    <w:p w:rsidR="006B32A5" w:rsidRPr="00F37F56" w:rsidRDefault="006B32A5" w:rsidP="006B32A5">
      <w:pPr>
        <w:keepNext/>
        <w:keepLines/>
        <w:widowControl w:val="0"/>
        <w:tabs>
          <w:tab w:val="left" w:pos="540"/>
          <w:tab w:val="left" w:pos="1200"/>
        </w:tabs>
        <w:autoSpaceDE w:val="0"/>
        <w:autoSpaceDN w:val="0"/>
        <w:adjustRightInd w:val="0"/>
        <w:spacing w:before="120" w:after="0" w:line="240" w:lineRule="auto"/>
        <w:rPr>
          <w:rFonts w:ascii="Times New Roman" w:hAnsi="Times New Roman"/>
          <w:sz w:val="24"/>
          <w:szCs w:val="24"/>
        </w:rPr>
      </w:pPr>
      <w:r>
        <w:rPr>
          <w:rFonts w:ascii="Times New Roman" w:hAnsi="Times New Roman"/>
          <w:sz w:val="24"/>
          <w:szCs w:val="24"/>
        </w:rPr>
        <w:tab/>
        <w:t xml:space="preserve">A.  </w:t>
      </w:r>
      <w:r w:rsidRPr="00F37F56">
        <w:rPr>
          <w:rFonts w:ascii="Times New Roman" w:hAnsi="Times New Roman"/>
          <w:sz w:val="24"/>
          <w:szCs w:val="24"/>
        </w:rPr>
        <w:t>$18,000</w:t>
      </w:r>
      <w:r>
        <w:rPr>
          <w:rFonts w:ascii="Times New Roman" w:hAnsi="Times New Roman"/>
          <w:sz w:val="24"/>
          <w:szCs w:val="24"/>
        </w:rPr>
        <w:t xml:space="preserve">                   B. </w:t>
      </w:r>
      <w:r w:rsidRPr="00F37F56">
        <w:rPr>
          <w:rFonts w:ascii="Times New Roman" w:hAnsi="Times New Roman"/>
          <w:sz w:val="24"/>
          <w:szCs w:val="24"/>
        </w:rPr>
        <w:t>$21,000</w:t>
      </w:r>
      <w:r>
        <w:rPr>
          <w:rFonts w:ascii="Times New Roman" w:hAnsi="Times New Roman"/>
          <w:sz w:val="24"/>
          <w:szCs w:val="24"/>
        </w:rPr>
        <w:t xml:space="preserve">                  C. </w:t>
      </w:r>
      <w:r w:rsidRPr="00F37F56">
        <w:rPr>
          <w:rFonts w:ascii="Times New Roman" w:hAnsi="Times New Roman"/>
          <w:sz w:val="24"/>
          <w:szCs w:val="24"/>
        </w:rPr>
        <w:t>$27,000</w:t>
      </w:r>
      <w:r>
        <w:rPr>
          <w:rFonts w:ascii="Times New Roman" w:hAnsi="Times New Roman"/>
          <w:sz w:val="24"/>
          <w:szCs w:val="24"/>
        </w:rPr>
        <w:t xml:space="preserve">                     D. </w:t>
      </w:r>
      <w:r w:rsidRPr="00F37F56">
        <w:rPr>
          <w:rFonts w:ascii="Times New Roman" w:hAnsi="Times New Roman"/>
          <w:sz w:val="24"/>
          <w:szCs w:val="24"/>
        </w:rPr>
        <w:t>$30,000</w:t>
      </w:r>
    </w:p>
    <w:p w:rsidR="006B32A5" w:rsidRDefault="006B32A5" w:rsidP="006B32A5">
      <w:pPr>
        <w:keepNext/>
        <w:keepLines/>
        <w:widowControl w:val="0"/>
        <w:tabs>
          <w:tab w:val="left" w:pos="780"/>
        </w:tabs>
        <w:autoSpaceDE w:val="0"/>
        <w:autoSpaceDN w:val="0"/>
        <w:adjustRightInd w:val="0"/>
        <w:spacing w:after="0" w:line="240" w:lineRule="auto"/>
        <w:ind w:left="60"/>
        <w:rPr>
          <w:rFonts w:ascii="Times New Roman" w:hAnsi="Times New Roman"/>
          <w:sz w:val="24"/>
          <w:szCs w:val="24"/>
        </w:rPr>
      </w:pPr>
    </w:p>
    <w:p w:rsidR="006B32A5" w:rsidRPr="007C7E78" w:rsidRDefault="006B32A5" w:rsidP="006B32A5">
      <w:pPr>
        <w:keepNext/>
        <w:keepLines/>
        <w:widowControl w:val="0"/>
        <w:tabs>
          <w:tab w:val="left" w:pos="540"/>
        </w:tabs>
        <w:autoSpaceDE w:val="0"/>
        <w:autoSpaceDN w:val="0"/>
        <w:adjustRightInd w:val="0"/>
        <w:spacing w:after="0" w:line="240" w:lineRule="auto"/>
        <w:ind w:left="540" w:hanging="540"/>
        <w:rPr>
          <w:rFonts w:ascii="Times New Roman" w:hAnsi="Times New Roman"/>
          <w:sz w:val="24"/>
          <w:szCs w:val="24"/>
        </w:rPr>
      </w:pPr>
      <w:r>
        <w:rPr>
          <w:rFonts w:ascii="Times New Roman" w:hAnsi="Times New Roman"/>
          <w:sz w:val="24"/>
          <w:szCs w:val="24"/>
        </w:rPr>
        <w:t>15</w:t>
      </w:r>
      <w:r w:rsidRPr="007C7E78">
        <w:rPr>
          <w:rFonts w:ascii="Times New Roman" w:hAnsi="Times New Roman"/>
          <w:sz w:val="24"/>
          <w:szCs w:val="24"/>
        </w:rPr>
        <w:t>.</w:t>
      </w:r>
      <w:r w:rsidRPr="007C7E78">
        <w:rPr>
          <w:rFonts w:ascii="Times New Roman" w:hAnsi="Times New Roman"/>
          <w:sz w:val="24"/>
          <w:szCs w:val="24"/>
        </w:rPr>
        <w:tab/>
        <w:t xml:space="preserve">Which of the following ratios is </w:t>
      </w:r>
      <w:r w:rsidRPr="0092738E">
        <w:rPr>
          <w:rFonts w:ascii="Times New Roman" w:hAnsi="Times New Roman"/>
          <w:sz w:val="24"/>
          <w:szCs w:val="24"/>
          <w:u w:val="single"/>
        </w:rPr>
        <w:t>not</w:t>
      </w:r>
      <w:r w:rsidRPr="007C7E78">
        <w:rPr>
          <w:rFonts w:ascii="Times New Roman" w:hAnsi="Times New Roman"/>
          <w:sz w:val="24"/>
          <w:szCs w:val="24"/>
        </w:rPr>
        <w:t xml:space="preserve"> a test of liquidity?</w:t>
      </w:r>
    </w:p>
    <w:p w:rsidR="006B32A5" w:rsidRPr="007C7E78" w:rsidRDefault="006B32A5" w:rsidP="006B32A5">
      <w:pPr>
        <w:keepNext/>
        <w:keepLines/>
        <w:widowControl w:val="0"/>
        <w:tabs>
          <w:tab w:val="left" w:pos="540"/>
          <w:tab w:val="left" w:pos="990"/>
        </w:tabs>
        <w:autoSpaceDE w:val="0"/>
        <w:autoSpaceDN w:val="0"/>
        <w:adjustRightInd w:val="0"/>
        <w:spacing w:before="120" w:after="0" w:line="240" w:lineRule="auto"/>
        <w:ind w:left="547"/>
        <w:rPr>
          <w:rFonts w:ascii="Times New Roman" w:hAnsi="Times New Roman"/>
          <w:sz w:val="24"/>
          <w:szCs w:val="24"/>
        </w:rPr>
      </w:pPr>
      <w:r>
        <w:rPr>
          <w:rFonts w:ascii="Times New Roman" w:hAnsi="Times New Roman"/>
          <w:sz w:val="24"/>
          <w:szCs w:val="24"/>
        </w:rPr>
        <w:t>A.</w:t>
      </w:r>
      <w:r w:rsidRPr="007C7E78">
        <w:rPr>
          <w:rFonts w:ascii="Times New Roman" w:hAnsi="Times New Roman"/>
          <w:sz w:val="24"/>
          <w:szCs w:val="24"/>
        </w:rPr>
        <w:tab/>
        <w:t>Receivable turnover.</w:t>
      </w:r>
    </w:p>
    <w:p w:rsidR="006B32A5" w:rsidRPr="007C7E78" w:rsidRDefault="006B32A5" w:rsidP="006B32A5">
      <w:pPr>
        <w:keepNext/>
        <w:keepLines/>
        <w:widowControl w:val="0"/>
        <w:tabs>
          <w:tab w:val="left" w:pos="540"/>
          <w:tab w:val="left" w:pos="990"/>
        </w:tabs>
        <w:autoSpaceDE w:val="0"/>
        <w:autoSpaceDN w:val="0"/>
        <w:adjustRightInd w:val="0"/>
        <w:spacing w:after="0" w:line="240" w:lineRule="auto"/>
        <w:ind w:left="540"/>
        <w:rPr>
          <w:rFonts w:ascii="Times New Roman" w:hAnsi="Times New Roman"/>
          <w:sz w:val="24"/>
          <w:szCs w:val="24"/>
        </w:rPr>
      </w:pPr>
      <w:r>
        <w:rPr>
          <w:rFonts w:ascii="Times New Roman" w:hAnsi="Times New Roman"/>
          <w:sz w:val="24"/>
          <w:szCs w:val="24"/>
        </w:rPr>
        <w:t>B.</w:t>
      </w:r>
      <w:r w:rsidRPr="007C7E78">
        <w:rPr>
          <w:rFonts w:ascii="Times New Roman" w:hAnsi="Times New Roman"/>
          <w:sz w:val="24"/>
          <w:szCs w:val="24"/>
        </w:rPr>
        <w:tab/>
      </w:r>
      <w:r>
        <w:rPr>
          <w:rFonts w:ascii="Times New Roman" w:hAnsi="Times New Roman"/>
          <w:sz w:val="24"/>
          <w:szCs w:val="24"/>
        </w:rPr>
        <w:t>Payables turnover</w:t>
      </w:r>
      <w:r w:rsidRPr="007C7E78">
        <w:rPr>
          <w:rFonts w:ascii="Times New Roman" w:hAnsi="Times New Roman"/>
          <w:sz w:val="24"/>
          <w:szCs w:val="24"/>
        </w:rPr>
        <w:t>.</w:t>
      </w:r>
    </w:p>
    <w:p w:rsidR="006B32A5" w:rsidRPr="007C7E78" w:rsidRDefault="006B32A5" w:rsidP="006B32A5">
      <w:pPr>
        <w:keepNext/>
        <w:keepLines/>
        <w:widowControl w:val="0"/>
        <w:tabs>
          <w:tab w:val="left" w:pos="540"/>
          <w:tab w:val="left" w:pos="990"/>
        </w:tabs>
        <w:autoSpaceDE w:val="0"/>
        <w:autoSpaceDN w:val="0"/>
        <w:adjustRightInd w:val="0"/>
        <w:spacing w:after="0" w:line="240" w:lineRule="auto"/>
        <w:ind w:left="540"/>
        <w:rPr>
          <w:rFonts w:ascii="Times New Roman" w:hAnsi="Times New Roman"/>
          <w:sz w:val="24"/>
          <w:szCs w:val="24"/>
        </w:rPr>
      </w:pPr>
      <w:r>
        <w:rPr>
          <w:rFonts w:ascii="Times New Roman" w:hAnsi="Times New Roman"/>
          <w:sz w:val="24"/>
          <w:szCs w:val="24"/>
        </w:rPr>
        <w:t>C.</w:t>
      </w:r>
      <w:r w:rsidRPr="007C7E78">
        <w:rPr>
          <w:rFonts w:ascii="Times New Roman" w:hAnsi="Times New Roman"/>
          <w:sz w:val="24"/>
          <w:szCs w:val="24"/>
        </w:rPr>
        <w:tab/>
        <w:t>Current ratio.</w:t>
      </w:r>
    </w:p>
    <w:p w:rsidR="006B32A5" w:rsidRDefault="006B32A5" w:rsidP="006B32A5">
      <w:pPr>
        <w:keepNext/>
        <w:keepLines/>
        <w:widowControl w:val="0"/>
        <w:tabs>
          <w:tab w:val="left" w:pos="540"/>
          <w:tab w:val="left" w:pos="990"/>
        </w:tabs>
        <w:autoSpaceDE w:val="0"/>
        <w:autoSpaceDN w:val="0"/>
        <w:adjustRightInd w:val="0"/>
        <w:spacing w:after="0" w:line="240" w:lineRule="auto"/>
        <w:ind w:left="540"/>
        <w:rPr>
          <w:rFonts w:ascii="Times New Roman" w:hAnsi="Times New Roman"/>
          <w:sz w:val="24"/>
          <w:szCs w:val="24"/>
        </w:rPr>
      </w:pPr>
      <w:r>
        <w:rPr>
          <w:rFonts w:ascii="Times New Roman" w:hAnsi="Times New Roman"/>
          <w:sz w:val="24"/>
          <w:szCs w:val="24"/>
        </w:rPr>
        <w:t>D.</w:t>
      </w:r>
      <w:r w:rsidRPr="007C7E78">
        <w:rPr>
          <w:rFonts w:ascii="Times New Roman" w:hAnsi="Times New Roman"/>
          <w:sz w:val="24"/>
          <w:szCs w:val="24"/>
        </w:rPr>
        <w:tab/>
      </w:r>
      <w:r>
        <w:rPr>
          <w:rFonts w:ascii="Times New Roman" w:hAnsi="Times New Roman"/>
          <w:sz w:val="24"/>
          <w:szCs w:val="24"/>
        </w:rPr>
        <w:t>Cash coverage ratio</w:t>
      </w:r>
      <w:r w:rsidRPr="007C7E78">
        <w:rPr>
          <w:rFonts w:ascii="Times New Roman" w:hAnsi="Times New Roman"/>
          <w:sz w:val="24"/>
          <w:szCs w:val="24"/>
        </w:rPr>
        <w:t>.</w:t>
      </w:r>
    </w:p>
    <w:p w:rsidR="006B32A5" w:rsidRPr="007C7E78" w:rsidRDefault="006B32A5" w:rsidP="006B32A5">
      <w:pPr>
        <w:keepNext/>
        <w:keepLines/>
        <w:widowControl w:val="0"/>
        <w:tabs>
          <w:tab w:val="left" w:pos="540"/>
          <w:tab w:val="left" w:pos="990"/>
        </w:tabs>
        <w:autoSpaceDE w:val="0"/>
        <w:autoSpaceDN w:val="0"/>
        <w:adjustRightInd w:val="0"/>
        <w:spacing w:after="0" w:line="240" w:lineRule="auto"/>
        <w:ind w:left="540"/>
        <w:rPr>
          <w:rFonts w:ascii="Times New Roman" w:hAnsi="Times New Roman"/>
          <w:sz w:val="24"/>
          <w:szCs w:val="24"/>
        </w:rPr>
      </w:pPr>
    </w:p>
    <w:p w:rsidR="006B32A5" w:rsidRPr="00126F84" w:rsidRDefault="006B32A5" w:rsidP="006B32A5">
      <w:pPr>
        <w:tabs>
          <w:tab w:val="decimal" w:pos="360"/>
          <w:tab w:val="left" w:pos="540"/>
          <w:tab w:val="left" w:pos="1080"/>
        </w:tabs>
        <w:spacing w:after="0" w:line="240" w:lineRule="auto"/>
        <w:ind w:left="540" w:hanging="540"/>
        <w:jc w:val="both"/>
        <w:rPr>
          <w:rFonts w:ascii="Times New Roman" w:hAnsi="Times New Roman"/>
          <w:snapToGrid w:val="0"/>
          <w:sz w:val="24"/>
          <w:szCs w:val="24"/>
        </w:rPr>
      </w:pPr>
      <w:r w:rsidRPr="00126F84">
        <w:rPr>
          <w:rFonts w:ascii="Times New Roman" w:hAnsi="Times New Roman"/>
          <w:sz w:val="24"/>
          <w:szCs w:val="24"/>
        </w:rPr>
        <w:t>16.</w:t>
      </w:r>
      <w:r w:rsidRPr="00126F84">
        <w:rPr>
          <w:rFonts w:ascii="Times New Roman" w:hAnsi="Times New Roman"/>
          <w:sz w:val="24"/>
          <w:szCs w:val="24"/>
        </w:rPr>
        <w:tab/>
      </w:r>
      <w:r>
        <w:rPr>
          <w:rFonts w:ascii="Times New Roman" w:hAnsi="Times New Roman"/>
          <w:sz w:val="24"/>
          <w:szCs w:val="24"/>
        </w:rPr>
        <w:tab/>
      </w:r>
      <w:r w:rsidRPr="00126F84">
        <w:rPr>
          <w:rFonts w:ascii="Times New Roman" w:hAnsi="Times New Roman"/>
          <w:snapToGrid w:val="0"/>
          <w:sz w:val="24"/>
          <w:szCs w:val="24"/>
        </w:rPr>
        <w:t>If a company has a quick ratio of 1.2, what respective effects will the borrowing of cash on a short-term basis and the collection of accounts receivable have on the ratio?</w:t>
      </w:r>
    </w:p>
    <w:p w:rsidR="006B32A5" w:rsidRPr="00126F84" w:rsidRDefault="006B32A5" w:rsidP="006B32A5">
      <w:pPr>
        <w:tabs>
          <w:tab w:val="decimal" w:pos="360"/>
          <w:tab w:val="left" w:pos="540"/>
          <w:tab w:val="left" w:pos="1080"/>
        </w:tabs>
        <w:spacing w:before="120" w:after="0" w:line="240" w:lineRule="auto"/>
        <w:ind w:left="720" w:hanging="720"/>
        <w:jc w:val="both"/>
        <w:rPr>
          <w:rFonts w:ascii="Times New Roman" w:hAnsi="Times New Roman"/>
          <w:snapToGrid w:val="0"/>
          <w:sz w:val="24"/>
          <w:szCs w:val="24"/>
          <w:u w:val="single"/>
        </w:rPr>
      </w:pPr>
      <w:r w:rsidRPr="00126F84">
        <w:rPr>
          <w:rFonts w:ascii="Times New Roman" w:hAnsi="Times New Roman"/>
          <w:snapToGrid w:val="0"/>
          <w:sz w:val="24"/>
          <w:szCs w:val="24"/>
        </w:rPr>
        <w:tab/>
      </w:r>
      <w:r w:rsidRPr="00126F84">
        <w:rPr>
          <w:rFonts w:ascii="Times New Roman" w:hAnsi="Times New Roman"/>
          <w:snapToGrid w:val="0"/>
          <w:sz w:val="24"/>
          <w:szCs w:val="24"/>
        </w:rPr>
        <w:tab/>
      </w:r>
      <w:r w:rsidRPr="00126F84">
        <w:rPr>
          <w:rFonts w:ascii="Times New Roman" w:hAnsi="Times New Roman"/>
          <w:snapToGrid w:val="0"/>
          <w:sz w:val="24"/>
          <w:szCs w:val="24"/>
        </w:rPr>
        <w:tab/>
      </w:r>
      <w:r w:rsidRPr="00126F84">
        <w:rPr>
          <w:rFonts w:ascii="Times New Roman" w:hAnsi="Times New Roman"/>
          <w:snapToGrid w:val="0"/>
          <w:sz w:val="24"/>
          <w:szCs w:val="24"/>
        </w:rPr>
        <w:tab/>
      </w:r>
      <w:r w:rsidRPr="00126F84">
        <w:rPr>
          <w:rFonts w:ascii="Times New Roman" w:hAnsi="Times New Roman"/>
          <w:snapToGrid w:val="0"/>
          <w:sz w:val="24"/>
          <w:szCs w:val="24"/>
          <w:u w:val="single"/>
        </w:rPr>
        <w:t>Short-term Borrowing</w:t>
      </w:r>
      <w:r w:rsidRPr="00126F84">
        <w:rPr>
          <w:rFonts w:ascii="Times New Roman" w:hAnsi="Times New Roman"/>
          <w:snapToGrid w:val="0"/>
          <w:sz w:val="24"/>
          <w:szCs w:val="24"/>
        </w:rPr>
        <w:tab/>
      </w:r>
      <w:r w:rsidRPr="00126F84">
        <w:rPr>
          <w:rFonts w:ascii="Times New Roman" w:hAnsi="Times New Roman"/>
          <w:snapToGrid w:val="0"/>
          <w:sz w:val="24"/>
          <w:szCs w:val="24"/>
          <w:u w:val="single"/>
        </w:rPr>
        <w:t>Collection of Receivables</w:t>
      </w:r>
    </w:p>
    <w:p w:rsidR="006B32A5" w:rsidRPr="00126F84" w:rsidRDefault="006B32A5" w:rsidP="006B32A5">
      <w:pPr>
        <w:tabs>
          <w:tab w:val="decimal" w:pos="360"/>
          <w:tab w:val="left" w:pos="540"/>
          <w:tab w:val="left" w:pos="1620"/>
          <w:tab w:val="left" w:pos="4320"/>
        </w:tabs>
        <w:spacing w:after="0" w:line="240" w:lineRule="auto"/>
        <w:ind w:left="720" w:hanging="720"/>
        <w:jc w:val="both"/>
        <w:rPr>
          <w:rFonts w:ascii="Times New Roman" w:hAnsi="Times New Roman"/>
          <w:snapToGrid w:val="0"/>
          <w:sz w:val="24"/>
          <w:szCs w:val="24"/>
        </w:rPr>
      </w:pPr>
      <w:r w:rsidRPr="00126F84">
        <w:rPr>
          <w:rFonts w:ascii="Times New Roman" w:hAnsi="Times New Roman"/>
          <w:snapToGrid w:val="0"/>
          <w:sz w:val="24"/>
          <w:szCs w:val="24"/>
        </w:rPr>
        <w:tab/>
      </w:r>
      <w:r w:rsidRPr="00126F84">
        <w:rPr>
          <w:rFonts w:ascii="Times New Roman" w:hAnsi="Times New Roman"/>
          <w:snapToGrid w:val="0"/>
          <w:sz w:val="24"/>
          <w:szCs w:val="24"/>
        </w:rPr>
        <w:tab/>
      </w:r>
      <w:r>
        <w:rPr>
          <w:rFonts w:ascii="Times New Roman" w:hAnsi="Times New Roman"/>
          <w:snapToGrid w:val="0"/>
          <w:sz w:val="24"/>
          <w:szCs w:val="24"/>
        </w:rPr>
        <w:t>A</w:t>
      </w:r>
      <w:r w:rsidRPr="00126F84">
        <w:rPr>
          <w:rFonts w:ascii="Times New Roman" w:hAnsi="Times New Roman"/>
          <w:snapToGrid w:val="0"/>
          <w:sz w:val="24"/>
          <w:szCs w:val="24"/>
        </w:rPr>
        <w:t>.</w:t>
      </w:r>
      <w:r w:rsidRPr="00126F84">
        <w:rPr>
          <w:rFonts w:ascii="Times New Roman" w:hAnsi="Times New Roman"/>
          <w:snapToGrid w:val="0"/>
          <w:sz w:val="24"/>
          <w:szCs w:val="24"/>
        </w:rPr>
        <w:tab/>
        <w:t>Increase</w:t>
      </w:r>
      <w:r w:rsidRPr="00126F84">
        <w:rPr>
          <w:rFonts w:ascii="Times New Roman" w:hAnsi="Times New Roman"/>
          <w:snapToGrid w:val="0"/>
          <w:sz w:val="24"/>
          <w:szCs w:val="24"/>
        </w:rPr>
        <w:tab/>
        <w:t>No effect</w:t>
      </w:r>
    </w:p>
    <w:p w:rsidR="006B32A5" w:rsidRPr="00126F84" w:rsidRDefault="006B32A5" w:rsidP="006B32A5">
      <w:pPr>
        <w:tabs>
          <w:tab w:val="decimal" w:pos="360"/>
          <w:tab w:val="left" w:pos="540"/>
          <w:tab w:val="left" w:pos="1620"/>
          <w:tab w:val="left" w:pos="4320"/>
        </w:tabs>
        <w:spacing w:after="0" w:line="240" w:lineRule="auto"/>
        <w:ind w:left="720" w:hanging="720"/>
        <w:jc w:val="both"/>
        <w:rPr>
          <w:rFonts w:ascii="Times New Roman" w:hAnsi="Times New Roman"/>
          <w:snapToGrid w:val="0"/>
          <w:sz w:val="24"/>
          <w:szCs w:val="24"/>
        </w:rPr>
      </w:pPr>
      <w:r w:rsidRPr="00126F84">
        <w:rPr>
          <w:rFonts w:ascii="Times New Roman" w:hAnsi="Times New Roman"/>
          <w:snapToGrid w:val="0"/>
          <w:sz w:val="24"/>
          <w:szCs w:val="24"/>
        </w:rPr>
        <w:tab/>
      </w:r>
      <w:r w:rsidRPr="00126F84">
        <w:rPr>
          <w:rFonts w:ascii="Times New Roman" w:hAnsi="Times New Roman"/>
          <w:snapToGrid w:val="0"/>
          <w:sz w:val="24"/>
          <w:szCs w:val="24"/>
        </w:rPr>
        <w:tab/>
      </w:r>
      <w:r>
        <w:rPr>
          <w:rFonts w:ascii="Times New Roman" w:hAnsi="Times New Roman"/>
          <w:snapToGrid w:val="0"/>
          <w:sz w:val="24"/>
          <w:szCs w:val="24"/>
        </w:rPr>
        <w:t>B</w:t>
      </w:r>
      <w:r w:rsidRPr="00126F84">
        <w:rPr>
          <w:rFonts w:ascii="Times New Roman" w:hAnsi="Times New Roman"/>
          <w:snapToGrid w:val="0"/>
          <w:sz w:val="24"/>
          <w:szCs w:val="24"/>
        </w:rPr>
        <w:t>.</w:t>
      </w:r>
      <w:r w:rsidRPr="00126F84">
        <w:rPr>
          <w:rFonts w:ascii="Times New Roman" w:hAnsi="Times New Roman"/>
          <w:snapToGrid w:val="0"/>
          <w:sz w:val="24"/>
          <w:szCs w:val="24"/>
        </w:rPr>
        <w:tab/>
        <w:t>Increase</w:t>
      </w:r>
      <w:r w:rsidRPr="00126F84">
        <w:rPr>
          <w:rFonts w:ascii="Times New Roman" w:hAnsi="Times New Roman"/>
          <w:snapToGrid w:val="0"/>
          <w:sz w:val="24"/>
          <w:szCs w:val="24"/>
        </w:rPr>
        <w:tab/>
        <w:t>Increase</w:t>
      </w:r>
    </w:p>
    <w:p w:rsidR="006B32A5" w:rsidRPr="00126F84" w:rsidRDefault="006B32A5" w:rsidP="006B32A5">
      <w:pPr>
        <w:tabs>
          <w:tab w:val="decimal" w:pos="360"/>
          <w:tab w:val="left" w:pos="540"/>
          <w:tab w:val="left" w:pos="1620"/>
          <w:tab w:val="left" w:pos="4320"/>
        </w:tabs>
        <w:spacing w:after="0" w:line="240" w:lineRule="auto"/>
        <w:ind w:left="720" w:hanging="720"/>
        <w:jc w:val="both"/>
        <w:rPr>
          <w:rFonts w:ascii="Times New Roman" w:hAnsi="Times New Roman"/>
          <w:snapToGrid w:val="0"/>
          <w:sz w:val="24"/>
          <w:szCs w:val="24"/>
        </w:rPr>
      </w:pPr>
      <w:r w:rsidRPr="00126F84">
        <w:rPr>
          <w:rFonts w:ascii="Times New Roman" w:hAnsi="Times New Roman"/>
          <w:snapToGrid w:val="0"/>
          <w:sz w:val="24"/>
          <w:szCs w:val="24"/>
        </w:rPr>
        <w:tab/>
      </w:r>
      <w:r w:rsidRPr="00126F84">
        <w:rPr>
          <w:rFonts w:ascii="Times New Roman" w:hAnsi="Times New Roman"/>
          <w:snapToGrid w:val="0"/>
          <w:sz w:val="24"/>
          <w:szCs w:val="24"/>
        </w:rPr>
        <w:tab/>
      </w:r>
      <w:r>
        <w:rPr>
          <w:rFonts w:ascii="Times New Roman" w:hAnsi="Times New Roman"/>
          <w:snapToGrid w:val="0"/>
          <w:sz w:val="24"/>
          <w:szCs w:val="24"/>
        </w:rPr>
        <w:t>C</w:t>
      </w:r>
      <w:r w:rsidRPr="00126F84">
        <w:rPr>
          <w:rFonts w:ascii="Times New Roman" w:hAnsi="Times New Roman"/>
          <w:snapToGrid w:val="0"/>
          <w:sz w:val="24"/>
          <w:szCs w:val="24"/>
        </w:rPr>
        <w:t>.</w:t>
      </w:r>
      <w:r w:rsidRPr="00126F84">
        <w:rPr>
          <w:rFonts w:ascii="Times New Roman" w:hAnsi="Times New Roman"/>
          <w:snapToGrid w:val="0"/>
          <w:sz w:val="24"/>
          <w:szCs w:val="24"/>
        </w:rPr>
        <w:tab/>
        <w:t>Decrease</w:t>
      </w:r>
      <w:r w:rsidRPr="00126F84">
        <w:rPr>
          <w:rFonts w:ascii="Times New Roman" w:hAnsi="Times New Roman"/>
          <w:snapToGrid w:val="0"/>
          <w:sz w:val="24"/>
          <w:szCs w:val="24"/>
        </w:rPr>
        <w:tab/>
        <w:t>No effect</w:t>
      </w:r>
    </w:p>
    <w:p w:rsidR="006B32A5" w:rsidRPr="00126F84" w:rsidRDefault="006B32A5" w:rsidP="006B32A5">
      <w:pPr>
        <w:tabs>
          <w:tab w:val="decimal" w:pos="360"/>
          <w:tab w:val="left" w:pos="540"/>
          <w:tab w:val="left" w:pos="1620"/>
          <w:tab w:val="left" w:pos="4320"/>
        </w:tabs>
        <w:spacing w:after="0" w:line="240" w:lineRule="auto"/>
        <w:ind w:left="720" w:hanging="720"/>
        <w:jc w:val="both"/>
        <w:rPr>
          <w:rFonts w:ascii="Times New Roman" w:hAnsi="Times New Roman"/>
          <w:snapToGrid w:val="0"/>
          <w:sz w:val="24"/>
          <w:szCs w:val="24"/>
        </w:rPr>
      </w:pPr>
      <w:r w:rsidRPr="00126F84">
        <w:rPr>
          <w:rFonts w:ascii="Times New Roman" w:hAnsi="Times New Roman"/>
          <w:snapToGrid w:val="0"/>
          <w:sz w:val="24"/>
          <w:szCs w:val="24"/>
        </w:rPr>
        <w:tab/>
      </w:r>
      <w:r w:rsidRPr="00126F84">
        <w:rPr>
          <w:rFonts w:ascii="Times New Roman" w:hAnsi="Times New Roman"/>
          <w:snapToGrid w:val="0"/>
          <w:sz w:val="24"/>
          <w:szCs w:val="24"/>
        </w:rPr>
        <w:tab/>
      </w:r>
      <w:r>
        <w:rPr>
          <w:rFonts w:ascii="Times New Roman" w:hAnsi="Times New Roman"/>
          <w:snapToGrid w:val="0"/>
          <w:sz w:val="24"/>
          <w:szCs w:val="24"/>
        </w:rPr>
        <w:t>D</w:t>
      </w:r>
      <w:r w:rsidRPr="00126F84">
        <w:rPr>
          <w:rFonts w:ascii="Times New Roman" w:hAnsi="Times New Roman"/>
          <w:snapToGrid w:val="0"/>
          <w:sz w:val="24"/>
          <w:szCs w:val="24"/>
        </w:rPr>
        <w:t>.</w:t>
      </w:r>
      <w:r w:rsidRPr="00126F84">
        <w:rPr>
          <w:rFonts w:ascii="Times New Roman" w:hAnsi="Times New Roman"/>
          <w:snapToGrid w:val="0"/>
          <w:sz w:val="24"/>
          <w:szCs w:val="24"/>
        </w:rPr>
        <w:tab/>
        <w:t>Decrease</w:t>
      </w:r>
      <w:r w:rsidRPr="00126F84">
        <w:rPr>
          <w:rFonts w:ascii="Times New Roman" w:hAnsi="Times New Roman"/>
          <w:snapToGrid w:val="0"/>
          <w:sz w:val="24"/>
          <w:szCs w:val="24"/>
        </w:rPr>
        <w:tab/>
        <w:t>Decrease</w:t>
      </w:r>
    </w:p>
    <w:p w:rsidR="006B32A5" w:rsidRPr="0069173A" w:rsidRDefault="006B32A5" w:rsidP="006B32A5">
      <w:pPr>
        <w:spacing w:after="120" w:line="240" w:lineRule="auto"/>
        <w:rPr>
          <w:rFonts w:ascii="Times New Roman" w:hAnsi="Times New Roman"/>
          <w:i/>
          <w:sz w:val="24"/>
          <w:szCs w:val="24"/>
        </w:rPr>
      </w:pPr>
      <w:r>
        <w:rPr>
          <w:rFonts w:ascii="Times New Roman" w:hAnsi="Times New Roman"/>
          <w:b/>
          <w:sz w:val="24"/>
          <w:szCs w:val="24"/>
        </w:rPr>
        <w:br w:type="page"/>
        <w:t>QUESTION 2 (18</w:t>
      </w:r>
      <w:r w:rsidRPr="0069173A">
        <w:rPr>
          <w:rFonts w:ascii="Times New Roman" w:hAnsi="Times New Roman"/>
          <w:b/>
          <w:sz w:val="24"/>
          <w:szCs w:val="24"/>
        </w:rPr>
        <w:t xml:space="preserve"> marks</w:t>
      </w:r>
      <w:r>
        <w:rPr>
          <w:rFonts w:ascii="Times New Roman" w:hAnsi="Times New Roman"/>
          <w:b/>
          <w:sz w:val="24"/>
          <w:szCs w:val="24"/>
        </w:rPr>
        <w:t>;</w:t>
      </w:r>
      <w:r w:rsidRPr="0069173A">
        <w:rPr>
          <w:rFonts w:ascii="Times New Roman" w:hAnsi="Times New Roman"/>
          <w:b/>
          <w:sz w:val="24"/>
          <w:szCs w:val="24"/>
        </w:rPr>
        <w:t xml:space="preserve"> 3</w:t>
      </w:r>
      <w:r>
        <w:rPr>
          <w:rFonts w:ascii="Times New Roman" w:hAnsi="Times New Roman"/>
          <w:b/>
          <w:sz w:val="24"/>
          <w:szCs w:val="24"/>
        </w:rPr>
        <w:t>2</w:t>
      </w:r>
      <w:r w:rsidRPr="0069173A">
        <w:rPr>
          <w:rFonts w:ascii="Times New Roman" w:hAnsi="Times New Roman"/>
          <w:b/>
          <w:sz w:val="24"/>
          <w:szCs w:val="24"/>
        </w:rPr>
        <w:t xml:space="preserve"> minutes)</w:t>
      </w:r>
      <w:r w:rsidRPr="0069173A">
        <w:rPr>
          <w:rFonts w:ascii="Times New Roman" w:hAnsi="Times New Roman"/>
          <w:sz w:val="24"/>
          <w:szCs w:val="24"/>
        </w:rPr>
        <w:t xml:space="preserve">           </w:t>
      </w:r>
      <w:r w:rsidRPr="00EB10CB">
        <w:rPr>
          <w:rFonts w:ascii="Times New Roman" w:hAnsi="Times New Roman"/>
          <w:i/>
          <w:sz w:val="24"/>
          <w:szCs w:val="24"/>
        </w:rPr>
        <w:t>Accounting for long term assets</w:t>
      </w:r>
    </w:p>
    <w:p w:rsidR="006B32A5" w:rsidRPr="00E75D47" w:rsidRDefault="006B32A5" w:rsidP="006B32A5">
      <w:pPr>
        <w:spacing w:after="0" w:line="240" w:lineRule="auto"/>
        <w:rPr>
          <w:rFonts w:ascii="Times New Roman" w:hAnsi="Times New Roman"/>
          <w:sz w:val="24"/>
          <w:szCs w:val="24"/>
        </w:rPr>
      </w:pPr>
      <w:r w:rsidRPr="00E75D47">
        <w:rPr>
          <w:rFonts w:ascii="Times New Roman" w:hAnsi="Times New Roman"/>
          <w:sz w:val="24"/>
          <w:szCs w:val="24"/>
        </w:rPr>
        <w:t xml:space="preserve">On January 1, 2009, JMSB’s Fitness Center bought three used fitness machines from Good Health, Inc. for a total cash price of $57,000. Transportation costs on the machines were $3,000, paid in cash. The machines were immediately overhauled, installed, and started operating. The machines were different; therefore, each had to be recorded separately in the accounts. An appraiser was requested to estimate their market value at the date of purchase (prior to the overhaul and installation). The </w:t>
      </w:r>
      <w:r>
        <w:rPr>
          <w:rFonts w:ascii="Times New Roman" w:hAnsi="Times New Roman"/>
          <w:sz w:val="24"/>
          <w:szCs w:val="24"/>
        </w:rPr>
        <w:t>carrying amounts</w:t>
      </w:r>
      <w:r w:rsidRPr="00E75D47">
        <w:rPr>
          <w:rFonts w:ascii="Times New Roman" w:hAnsi="Times New Roman"/>
          <w:sz w:val="24"/>
          <w:szCs w:val="24"/>
        </w:rPr>
        <w:t xml:space="preserve"> shown on Good Health’s books also are available. The </w:t>
      </w:r>
      <w:r>
        <w:rPr>
          <w:rFonts w:ascii="Times New Roman" w:hAnsi="Times New Roman"/>
          <w:sz w:val="24"/>
          <w:szCs w:val="24"/>
        </w:rPr>
        <w:t>carrying amounts</w:t>
      </w:r>
      <w:r w:rsidRPr="00E75D47">
        <w:rPr>
          <w:rFonts w:ascii="Times New Roman" w:hAnsi="Times New Roman"/>
          <w:sz w:val="24"/>
          <w:szCs w:val="24"/>
        </w:rPr>
        <w:t>, appraisal results, installation costs, and renovation expenditures are as follow</w:t>
      </w:r>
      <w:r>
        <w:rPr>
          <w:rFonts w:ascii="Times New Roman" w:hAnsi="Times New Roman"/>
          <w:sz w:val="24"/>
          <w:szCs w:val="24"/>
        </w:rPr>
        <w:t>s</w:t>
      </w:r>
      <w:r w:rsidRPr="00E75D47">
        <w:rPr>
          <w:rFonts w:ascii="Times New Roman" w:hAnsi="Times New Roman"/>
          <w:sz w:val="24"/>
          <w:szCs w:val="24"/>
        </w:rPr>
        <w:t>. All the installation costs and renovation expenditures were paid in cash.</w:t>
      </w:r>
    </w:p>
    <w:p w:rsidR="006B32A5" w:rsidRPr="00E75D47" w:rsidRDefault="006B32A5" w:rsidP="006B32A5">
      <w:pPr>
        <w:spacing w:after="0" w:line="240" w:lineRule="auto"/>
        <w:rPr>
          <w:rFonts w:ascii="Times New Roman" w:hAnsi="Times New Roman"/>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0"/>
        <w:gridCol w:w="1555"/>
        <w:gridCol w:w="1685"/>
        <w:gridCol w:w="1620"/>
      </w:tblGrid>
      <w:tr w:rsidR="006B32A5" w:rsidRPr="00E75D47">
        <w:tc>
          <w:tcPr>
            <w:tcW w:w="3330" w:type="dxa"/>
          </w:tcPr>
          <w:p w:rsidR="006B32A5" w:rsidRPr="00E75D47" w:rsidRDefault="006B32A5" w:rsidP="006B32A5">
            <w:pPr>
              <w:spacing w:after="0" w:line="240" w:lineRule="auto"/>
              <w:rPr>
                <w:rFonts w:ascii="Times New Roman" w:hAnsi="Times New Roman"/>
                <w:sz w:val="24"/>
                <w:szCs w:val="24"/>
              </w:rPr>
            </w:pPr>
          </w:p>
        </w:tc>
        <w:tc>
          <w:tcPr>
            <w:tcW w:w="1555" w:type="dxa"/>
          </w:tcPr>
          <w:p w:rsidR="006B32A5" w:rsidRPr="00E75D47" w:rsidRDefault="006B32A5" w:rsidP="006B32A5">
            <w:pPr>
              <w:spacing w:after="0" w:line="240" w:lineRule="auto"/>
              <w:jc w:val="center"/>
              <w:rPr>
                <w:rFonts w:ascii="Times New Roman" w:hAnsi="Times New Roman"/>
                <w:b/>
                <w:sz w:val="24"/>
                <w:szCs w:val="24"/>
              </w:rPr>
            </w:pPr>
            <w:r w:rsidRPr="00E75D47">
              <w:rPr>
                <w:rFonts w:ascii="Times New Roman" w:hAnsi="Times New Roman"/>
                <w:b/>
                <w:sz w:val="24"/>
                <w:szCs w:val="24"/>
              </w:rPr>
              <w:t>Machine A</w:t>
            </w:r>
          </w:p>
        </w:tc>
        <w:tc>
          <w:tcPr>
            <w:tcW w:w="1685" w:type="dxa"/>
          </w:tcPr>
          <w:p w:rsidR="006B32A5" w:rsidRPr="00E75D47" w:rsidRDefault="006B32A5" w:rsidP="006B32A5">
            <w:pPr>
              <w:spacing w:after="0" w:line="240" w:lineRule="auto"/>
              <w:jc w:val="center"/>
              <w:rPr>
                <w:rFonts w:ascii="Times New Roman" w:hAnsi="Times New Roman"/>
                <w:b/>
                <w:sz w:val="24"/>
                <w:szCs w:val="24"/>
              </w:rPr>
            </w:pPr>
            <w:r w:rsidRPr="00E75D47">
              <w:rPr>
                <w:rFonts w:ascii="Times New Roman" w:hAnsi="Times New Roman"/>
                <w:b/>
                <w:sz w:val="24"/>
                <w:szCs w:val="24"/>
              </w:rPr>
              <w:t>Machine B</w:t>
            </w:r>
          </w:p>
        </w:tc>
        <w:tc>
          <w:tcPr>
            <w:tcW w:w="1620" w:type="dxa"/>
          </w:tcPr>
          <w:p w:rsidR="006B32A5" w:rsidRPr="00E75D47" w:rsidRDefault="006B32A5" w:rsidP="006B32A5">
            <w:pPr>
              <w:spacing w:after="0" w:line="240" w:lineRule="auto"/>
              <w:jc w:val="center"/>
              <w:rPr>
                <w:rFonts w:ascii="Times New Roman" w:hAnsi="Times New Roman"/>
                <w:b/>
                <w:sz w:val="24"/>
                <w:szCs w:val="24"/>
              </w:rPr>
            </w:pPr>
            <w:r w:rsidRPr="00E75D47">
              <w:rPr>
                <w:rFonts w:ascii="Times New Roman" w:hAnsi="Times New Roman"/>
                <w:b/>
                <w:sz w:val="24"/>
                <w:szCs w:val="24"/>
              </w:rPr>
              <w:t>Machine C</w:t>
            </w:r>
          </w:p>
        </w:tc>
      </w:tr>
      <w:tr w:rsidR="006B32A5" w:rsidRPr="00E75D47">
        <w:tc>
          <w:tcPr>
            <w:tcW w:w="3330" w:type="dxa"/>
          </w:tcPr>
          <w:p w:rsidR="006B32A5" w:rsidRPr="00E75D47" w:rsidRDefault="006B32A5" w:rsidP="006B32A5">
            <w:pPr>
              <w:spacing w:after="0" w:line="240" w:lineRule="auto"/>
              <w:rPr>
                <w:rFonts w:ascii="Times New Roman" w:hAnsi="Times New Roman"/>
                <w:sz w:val="24"/>
                <w:szCs w:val="24"/>
              </w:rPr>
            </w:pPr>
            <w:r>
              <w:rPr>
                <w:rFonts w:ascii="Times New Roman" w:hAnsi="Times New Roman"/>
                <w:sz w:val="24"/>
                <w:szCs w:val="24"/>
              </w:rPr>
              <w:t>Carrying amount</w:t>
            </w:r>
            <w:r w:rsidRPr="00E75D47">
              <w:rPr>
                <w:rFonts w:ascii="Times New Roman" w:hAnsi="Times New Roman"/>
                <w:sz w:val="24"/>
                <w:szCs w:val="24"/>
              </w:rPr>
              <w:t xml:space="preserve"> – Good Health</w:t>
            </w:r>
          </w:p>
        </w:tc>
        <w:tc>
          <w:tcPr>
            <w:tcW w:w="1555" w:type="dxa"/>
          </w:tcPr>
          <w:p w:rsidR="006B32A5" w:rsidRPr="00E75D47" w:rsidRDefault="006B32A5" w:rsidP="006B32A5">
            <w:pPr>
              <w:spacing w:after="0" w:line="240" w:lineRule="auto"/>
              <w:ind w:right="277"/>
              <w:jc w:val="right"/>
              <w:rPr>
                <w:rFonts w:ascii="Times New Roman" w:hAnsi="Times New Roman"/>
                <w:sz w:val="24"/>
                <w:szCs w:val="24"/>
              </w:rPr>
            </w:pPr>
            <w:r w:rsidRPr="00E75D47">
              <w:rPr>
                <w:rFonts w:ascii="Times New Roman" w:hAnsi="Times New Roman"/>
                <w:sz w:val="24"/>
                <w:szCs w:val="24"/>
              </w:rPr>
              <w:t>18,000</w:t>
            </w:r>
          </w:p>
        </w:tc>
        <w:tc>
          <w:tcPr>
            <w:tcW w:w="1685" w:type="dxa"/>
          </w:tcPr>
          <w:p w:rsidR="006B32A5" w:rsidRPr="00E75D47" w:rsidRDefault="006B32A5" w:rsidP="006B32A5">
            <w:pPr>
              <w:spacing w:after="0" w:line="240" w:lineRule="auto"/>
              <w:ind w:right="277"/>
              <w:jc w:val="right"/>
              <w:rPr>
                <w:rFonts w:ascii="Times New Roman" w:hAnsi="Times New Roman"/>
                <w:sz w:val="24"/>
                <w:szCs w:val="24"/>
              </w:rPr>
            </w:pPr>
            <w:r w:rsidRPr="00E75D47">
              <w:rPr>
                <w:rFonts w:ascii="Times New Roman" w:hAnsi="Times New Roman"/>
                <w:sz w:val="24"/>
                <w:szCs w:val="24"/>
              </w:rPr>
              <w:t>28,000</w:t>
            </w:r>
          </w:p>
        </w:tc>
        <w:tc>
          <w:tcPr>
            <w:tcW w:w="1620" w:type="dxa"/>
          </w:tcPr>
          <w:p w:rsidR="006B32A5" w:rsidRPr="00E75D47" w:rsidRDefault="006B32A5" w:rsidP="006B32A5">
            <w:pPr>
              <w:spacing w:after="0" w:line="240" w:lineRule="auto"/>
              <w:ind w:right="277"/>
              <w:jc w:val="right"/>
              <w:rPr>
                <w:rFonts w:ascii="Times New Roman" w:hAnsi="Times New Roman"/>
                <w:sz w:val="24"/>
                <w:szCs w:val="24"/>
              </w:rPr>
            </w:pPr>
            <w:r w:rsidRPr="00E75D47">
              <w:rPr>
                <w:rFonts w:ascii="Times New Roman" w:hAnsi="Times New Roman"/>
                <w:sz w:val="24"/>
                <w:szCs w:val="24"/>
              </w:rPr>
              <w:t>12,000</w:t>
            </w:r>
          </w:p>
        </w:tc>
      </w:tr>
      <w:tr w:rsidR="006B32A5" w:rsidRPr="00E75D47">
        <w:tc>
          <w:tcPr>
            <w:tcW w:w="3330" w:type="dxa"/>
          </w:tcPr>
          <w:p w:rsidR="006B32A5" w:rsidRPr="00E75D47" w:rsidRDefault="006B32A5" w:rsidP="006B32A5">
            <w:pPr>
              <w:spacing w:after="0" w:line="240" w:lineRule="auto"/>
              <w:rPr>
                <w:rFonts w:ascii="Times New Roman" w:hAnsi="Times New Roman"/>
                <w:sz w:val="24"/>
                <w:szCs w:val="24"/>
              </w:rPr>
            </w:pPr>
            <w:r w:rsidRPr="00E75D47">
              <w:rPr>
                <w:rFonts w:ascii="Times New Roman" w:hAnsi="Times New Roman"/>
                <w:sz w:val="24"/>
                <w:szCs w:val="24"/>
              </w:rPr>
              <w:t>Appraisal value</w:t>
            </w:r>
          </w:p>
        </w:tc>
        <w:tc>
          <w:tcPr>
            <w:tcW w:w="1555" w:type="dxa"/>
          </w:tcPr>
          <w:p w:rsidR="006B32A5" w:rsidRPr="00E75D47" w:rsidRDefault="006B32A5" w:rsidP="006B32A5">
            <w:pPr>
              <w:tabs>
                <w:tab w:val="center" w:pos="747"/>
              </w:tabs>
              <w:spacing w:after="0" w:line="240" w:lineRule="auto"/>
              <w:ind w:right="277"/>
              <w:jc w:val="right"/>
              <w:rPr>
                <w:rFonts w:ascii="Times New Roman" w:hAnsi="Times New Roman"/>
                <w:sz w:val="24"/>
                <w:szCs w:val="24"/>
              </w:rPr>
            </w:pPr>
            <w:r w:rsidRPr="00E75D47">
              <w:rPr>
                <w:rFonts w:ascii="Times New Roman" w:hAnsi="Times New Roman"/>
                <w:sz w:val="24"/>
                <w:szCs w:val="24"/>
              </w:rPr>
              <w:t>19,200</w:t>
            </w:r>
          </w:p>
        </w:tc>
        <w:tc>
          <w:tcPr>
            <w:tcW w:w="1685" w:type="dxa"/>
          </w:tcPr>
          <w:p w:rsidR="006B32A5" w:rsidRPr="00E75D47" w:rsidRDefault="006B32A5" w:rsidP="006B32A5">
            <w:pPr>
              <w:spacing w:after="0" w:line="240" w:lineRule="auto"/>
              <w:ind w:right="277"/>
              <w:jc w:val="right"/>
              <w:rPr>
                <w:rFonts w:ascii="Times New Roman" w:hAnsi="Times New Roman"/>
                <w:sz w:val="24"/>
                <w:szCs w:val="24"/>
              </w:rPr>
            </w:pPr>
            <w:r w:rsidRPr="00E75D47">
              <w:rPr>
                <w:rFonts w:ascii="Times New Roman" w:hAnsi="Times New Roman"/>
                <w:sz w:val="24"/>
                <w:szCs w:val="24"/>
              </w:rPr>
              <w:t>32,000</w:t>
            </w:r>
          </w:p>
        </w:tc>
        <w:tc>
          <w:tcPr>
            <w:tcW w:w="1620" w:type="dxa"/>
          </w:tcPr>
          <w:p w:rsidR="006B32A5" w:rsidRPr="00E75D47" w:rsidRDefault="006B32A5" w:rsidP="006B32A5">
            <w:pPr>
              <w:spacing w:after="0" w:line="240" w:lineRule="auto"/>
              <w:ind w:right="277"/>
              <w:jc w:val="right"/>
              <w:rPr>
                <w:rFonts w:ascii="Times New Roman" w:hAnsi="Times New Roman"/>
                <w:sz w:val="24"/>
                <w:szCs w:val="24"/>
              </w:rPr>
            </w:pPr>
            <w:r w:rsidRPr="00E75D47">
              <w:rPr>
                <w:rFonts w:ascii="Times New Roman" w:hAnsi="Times New Roman"/>
                <w:sz w:val="24"/>
                <w:szCs w:val="24"/>
              </w:rPr>
              <w:t>12,800</w:t>
            </w:r>
          </w:p>
        </w:tc>
      </w:tr>
      <w:tr w:rsidR="006B32A5" w:rsidRPr="00E75D47">
        <w:tc>
          <w:tcPr>
            <w:tcW w:w="3330" w:type="dxa"/>
          </w:tcPr>
          <w:p w:rsidR="006B32A5" w:rsidRPr="00E75D47" w:rsidRDefault="006B32A5" w:rsidP="006B32A5">
            <w:pPr>
              <w:spacing w:after="0" w:line="240" w:lineRule="auto"/>
              <w:rPr>
                <w:rFonts w:ascii="Times New Roman" w:hAnsi="Times New Roman"/>
                <w:sz w:val="24"/>
                <w:szCs w:val="24"/>
              </w:rPr>
            </w:pPr>
            <w:r w:rsidRPr="00E75D47">
              <w:rPr>
                <w:rFonts w:ascii="Times New Roman" w:hAnsi="Times New Roman"/>
                <w:sz w:val="24"/>
                <w:szCs w:val="24"/>
              </w:rPr>
              <w:t>Installation costs</w:t>
            </w:r>
          </w:p>
        </w:tc>
        <w:tc>
          <w:tcPr>
            <w:tcW w:w="1555" w:type="dxa"/>
          </w:tcPr>
          <w:p w:rsidR="006B32A5" w:rsidRPr="00E75D47" w:rsidRDefault="006B32A5" w:rsidP="006B32A5">
            <w:pPr>
              <w:tabs>
                <w:tab w:val="center" w:pos="747"/>
              </w:tabs>
              <w:spacing w:after="0" w:line="240" w:lineRule="auto"/>
              <w:ind w:right="277"/>
              <w:jc w:val="right"/>
              <w:rPr>
                <w:rFonts w:ascii="Times New Roman" w:hAnsi="Times New Roman"/>
                <w:sz w:val="24"/>
                <w:szCs w:val="24"/>
              </w:rPr>
            </w:pPr>
            <w:r w:rsidRPr="00E75D47">
              <w:rPr>
                <w:rFonts w:ascii="Times New Roman" w:hAnsi="Times New Roman"/>
                <w:sz w:val="24"/>
                <w:szCs w:val="24"/>
              </w:rPr>
              <w:t>400</w:t>
            </w:r>
          </w:p>
        </w:tc>
        <w:tc>
          <w:tcPr>
            <w:tcW w:w="1685" w:type="dxa"/>
          </w:tcPr>
          <w:p w:rsidR="006B32A5" w:rsidRPr="00E75D47" w:rsidRDefault="006B32A5" w:rsidP="006B32A5">
            <w:pPr>
              <w:spacing w:after="0" w:line="240" w:lineRule="auto"/>
              <w:ind w:right="277"/>
              <w:jc w:val="right"/>
              <w:rPr>
                <w:rFonts w:ascii="Times New Roman" w:hAnsi="Times New Roman"/>
                <w:sz w:val="24"/>
                <w:szCs w:val="24"/>
              </w:rPr>
            </w:pPr>
            <w:r w:rsidRPr="00E75D47">
              <w:rPr>
                <w:rFonts w:ascii="Times New Roman" w:hAnsi="Times New Roman"/>
                <w:sz w:val="24"/>
                <w:szCs w:val="24"/>
              </w:rPr>
              <w:t>600</w:t>
            </w:r>
          </w:p>
        </w:tc>
        <w:tc>
          <w:tcPr>
            <w:tcW w:w="1620" w:type="dxa"/>
          </w:tcPr>
          <w:p w:rsidR="006B32A5" w:rsidRPr="00E75D47" w:rsidRDefault="006B32A5" w:rsidP="006B32A5">
            <w:pPr>
              <w:spacing w:after="0" w:line="240" w:lineRule="auto"/>
              <w:ind w:right="277"/>
              <w:jc w:val="right"/>
              <w:rPr>
                <w:rFonts w:ascii="Times New Roman" w:hAnsi="Times New Roman"/>
                <w:sz w:val="24"/>
                <w:szCs w:val="24"/>
              </w:rPr>
            </w:pPr>
            <w:r w:rsidRPr="00E75D47">
              <w:rPr>
                <w:rFonts w:ascii="Times New Roman" w:hAnsi="Times New Roman"/>
                <w:sz w:val="24"/>
                <w:szCs w:val="24"/>
              </w:rPr>
              <w:t>300</w:t>
            </w:r>
          </w:p>
        </w:tc>
      </w:tr>
      <w:tr w:rsidR="006B32A5" w:rsidRPr="00E75D47">
        <w:tc>
          <w:tcPr>
            <w:tcW w:w="3330" w:type="dxa"/>
          </w:tcPr>
          <w:p w:rsidR="006B32A5" w:rsidRPr="00E75D47" w:rsidRDefault="006B32A5" w:rsidP="006B32A5">
            <w:pPr>
              <w:spacing w:after="0" w:line="240" w:lineRule="auto"/>
              <w:rPr>
                <w:rFonts w:ascii="Times New Roman" w:hAnsi="Times New Roman"/>
                <w:sz w:val="24"/>
                <w:szCs w:val="24"/>
              </w:rPr>
            </w:pPr>
            <w:r w:rsidRPr="00E75D47">
              <w:rPr>
                <w:rFonts w:ascii="Times New Roman" w:hAnsi="Times New Roman"/>
                <w:sz w:val="24"/>
                <w:szCs w:val="24"/>
              </w:rPr>
              <w:t>Renovation costs prior to use</w:t>
            </w:r>
          </w:p>
        </w:tc>
        <w:tc>
          <w:tcPr>
            <w:tcW w:w="1555" w:type="dxa"/>
          </w:tcPr>
          <w:p w:rsidR="006B32A5" w:rsidRPr="00E75D47" w:rsidRDefault="006B32A5" w:rsidP="006B32A5">
            <w:pPr>
              <w:tabs>
                <w:tab w:val="center" w:pos="747"/>
              </w:tabs>
              <w:spacing w:after="0" w:line="240" w:lineRule="auto"/>
              <w:ind w:right="277"/>
              <w:jc w:val="right"/>
              <w:rPr>
                <w:rFonts w:ascii="Times New Roman" w:hAnsi="Times New Roman"/>
                <w:sz w:val="24"/>
                <w:szCs w:val="24"/>
              </w:rPr>
            </w:pPr>
            <w:r w:rsidRPr="00E75D47">
              <w:rPr>
                <w:rFonts w:ascii="Times New Roman" w:hAnsi="Times New Roman"/>
                <w:sz w:val="24"/>
                <w:szCs w:val="24"/>
              </w:rPr>
              <w:t>2,000</w:t>
            </w:r>
          </w:p>
        </w:tc>
        <w:tc>
          <w:tcPr>
            <w:tcW w:w="1685" w:type="dxa"/>
          </w:tcPr>
          <w:p w:rsidR="006B32A5" w:rsidRPr="00E75D47" w:rsidRDefault="006B32A5" w:rsidP="006B32A5">
            <w:pPr>
              <w:spacing w:after="0" w:line="240" w:lineRule="auto"/>
              <w:ind w:right="277"/>
              <w:jc w:val="right"/>
              <w:rPr>
                <w:rFonts w:ascii="Times New Roman" w:hAnsi="Times New Roman"/>
                <w:sz w:val="24"/>
                <w:szCs w:val="24"/>
              </w:rPr>
            </w:pPr>
            <w:r w:rsidRPr="00E75D47">
              <w:rPr>
                <w:rFonts w:ascii="Times New Roman" w:hAnsi="Times New Roman"/>
                <w:sz w:val="24"/>
                <w:szCs w:val="24"/>
              </w:rPr>
              <w:t>500</w:t>
            </w:r>
          </w:p>
        </w:tc>
        <w:tc>
          <w:tcPr>
            <w:tcW w:w="1620" w:type="dxa"/>
          </w:tcPr>
          <w:p w:rsidR="006B32A5" w:rsidRPr="00E75D47" w:rsidRDefault="006B32A5" w:rsidP="006B32A5">
            <w:pPr>
              <w:spacing w:after="0" w:line="240" w:lineRule="auto"/>
              <w:ind w:right="277"/>
              <w:jc w:val="right"/>
              <w:rPr>
                <w:rFonts w:ascii="Times New Roman" w:hAnsi="Times New Roman"/>
                <w:sz w:val="24"/>
                <w:szCs w:val="24"/>
              </w:rPr>
            </w:pPr>
            <w:r w:rsidRPr="00E75D47">
              <w:rPr>
                <w:rFonts w:ascii="Times New Roman" w:hAnsi="Times New Roman"/>
                <w:sz w:val="24"/>
                <w:szCs w:val="24"/>
              </w:rPr>
              <w:t>700</w:t>
            </w:r>
          </w:p>
        </w:tc>
      </w:tr>
    </w:tbl>
    <w:p w:rsidR="006B32A5" w:rsidRPr="00E75D47" w:rsidRDefault="006B32A5" w:rsidP="006B32A5">
      <w:pPr>
        <w:spacing w:after="0" w:line="240" w:lineRule="auto"/>
        <w:rPr>
          <w:rFonts w:ascii="Times New Roman" w:hAnsi="Times New Roman"/>
          <w:sz w:val="24"/>
          <w:szCs w:val="24"/>
        </w:rPr>
      </w:pPr>
    </w:p>
    <w:p w:rsidR="006B32A5" w:rsidRPr="00E75D47" w:rsidRDefault="006B32A5" w:rsidP="006B32A5">
      <w:pPr>
        <w:spacing w:after="0" w:line="240" w:lineRule="auto"/>
        <w:rPr>
          <w:rFonts w:ascii="Times New Roman" w:hAnsi="Times New Roman"/>
          <w:sz w:val="24"/>
          <w:szCs w:val="24"/>
        </w:rPr>
      </w:pPr>
      <w:r w:rsidRPr="00E75D47">
        <w:rPr>
          <w:rFonts w:ascii="Times New Roman" w:hAnsi="Times New Roman"/>
          <w:sz w:val="24"/>
          <w:szCs w:val="24"/>
        </w:rPr>
        <w:t>By the end of year 2009, each machine had been operating 8,000 hours.</w:t>
      </w:r>
    </w:p>
    <w:p w:rsidR="006B32A5" w:rsidRPr="00E75D47" w:rsidRDefault="006B32A5" w:rsidP="006B32A5">
      <w:pPr>
        <w:spacing w:after="0" w:line="240" w:lineRule="auto"/>
        <w:rPr>
          <w:rFonts w:ascii="Times New Roman" w:hAnsi="Times New Roman"/>
          <w:sz w:val="24"/>
          <w:szCs w:val="24"/>
        </w:rPr>
      </w:pPr>
    </w:p>
    <w:p w:rsidR="006B32A5" w:rsidRPr="00E75D47" w:rsidRDefault="006B32A5" w:rsidP="006B32A5">
      <w:pPr>
        <w:spacing w:after="0" w:line="240" w:lineRule="auto"/>
        <w:rPr>
          <w:rFonts w:ascii="Times New Roman" w:hAnsi="Times New Roman"/>
          <w:b/>
          <w:sz w:val="24"/>
          <w:szCs w:val="24"/>
        </w:rPr>
      </w:pPr>
      <w:r w:rsidRPr="00E75D47">
        <w:rPr>
          <w:rFonts w:ascii="Times New Roman" w:hAnsi="Times New Roman"/>
          <w:b/>
          <w:sz w:val="24"/>
          <w:szCs w:val="24"/>
        </w:rPr>
        <w:t>Required:</w:t>
      </w:r>
    </w:p>
    <w:p w:rsidR="006B32A5" w:rsidRPr="00E75D47" w:rsidRDefault="006B32A5" w:rsidP="006B32A5">
      <w:pPr>
        <w:pStyle w:val="ColorfulList-Accent1"/>
        <w:numPr>
          <w:ilvl w:val="0"/>
          <w:numId w:val="14"/>
        </w:numPr>
        <w:spacing w:after="0" w:line="240" w:lineRule="auto"/>
        <w:ind w:left="360"/>
        <w:contextualSpacing/>
        <w:rPr>
          <w:rFonts w:ascii="Times New Roman" w:hAnsi="Times New Roman"/>
          <w:sz w:val="24"/>
          <w:szCs w:val="24"/>
        </w:rPr>
      </w:pPr>
      <w:r w:rsidRPr="00E75D47">
        <w:rPr>
          <w:rFonts w:ascii="Times New Roman" w:hAnsi="Times New Roman"/>
          <w:sz w:val="24"/>
          <w:szCs w:val="24"/>
        </w:rPr>
        <w:t xml:space="preserve">Prepare the journal entry to record the acquisition of </w:t>
      </w:r>
      <w:r>
        <w:rPr>
          <w:rFonts w:ascii="Times New Roman" w:hAnsi="Times New Roman"/>
          <w:sz w:val="24"/>
          <w:szCs w:val="24"/>
        </w:rPr>
        <w:t xml:space="preserve">the three </w:t>
      </w:r>
      <w:r w:rsidRPr="00E75D47">
        <w:rPr>
          <w:rFonts w:ascii="Times New Roman" w:hAnsi="Times New Roman"/>
          <w:sz w:val="24"/>
          <w:szCs w:val="24"/>
        </w:rPr>
        <w:t>machines on January 1, 2009. Show your calculation</w:t>
      </w:r>
      <w:r>
        <w:rPr>
          <w:rFonts w:ascii="Times New Roman" w:hAnsi="Times New Roman"/>
          <w:sz w:val="24"/>
          <w:szCs w:val="24"/>
        </w:rPr>
        <w:t xml:space="preserve">s. </w:t>
      </w:r>
      <w:r w:rsidRPr="0018487C">
        <w:rPr>
          <w:rFonts w:ascii="Times New Roman" w:hAnsi="Times New Roman"/>
          <w:b/>
          <w:sz w:val="24"/>
          <w:szCs w:val="24"/>
        </w:rPr>
        <w:t>(</w:t>
      </w:r>
      <w:r>
        <w:rPr>
          <w:rFonts w:ascii="Times New Roman" w:hAnsi="Times New Roman"/>
          <w:b/>
          <w:sz w:val="24"/>
          <w:szCs w:val="24"/>
        </w:rPr>
        <w:t>8</w:t>
      </w:r>
      <w:r w:rsidRPr="0018487C">
        <w:rPr>
          <w:rFonts w:ascii="Times New Roman" w:hAnsi="Times New Roman"/>
          <w:b/>
          <w:sz w:val="24"/>
          <w:szCs w:val="24"/>
        </w:rPr>
        <w:t xml:space="preserve"> marks)</w:t>
      </w:r>
      <w:r>
        <w:rPr>
          <w:rFonts w:ascii="Times New Roman" w:hAnsi="Times New Roman"/>
          <w:sz w:val="24"/>
          <w:szCs w:val="24"/>
        </w:rPr>
        <w:t xml:space="preserve"> </w:t>
      </w:r>
    </w:p>
    <w:p w:rsidR="006B32A5" w:rsidRPr="00E75D47" w:rsidRDefault="006B32A5" w:rsidP="006B32A5">
      <w:pPr>
        <w:pStyle w:val="ColorfulList-Accent1"/>
        <w:numPr>
          <w:ilvl w:val="0"/>
          <w:numId w:val="14"/>
        </w:numPr>
        <w:spacing w:after="0" w:line="240" w:lineRule="auto"/>
        <w:ind w:left="360"/>
        <w:contextualSpacing/>
        <w:rPr>
          <w:rFonts w:ascii="Times New Roman" w:hAnsi="Times New Roman"/>
          <w:sz w:val="24"/>
          <w:szCs w:val="24"/>
        </w:rPr>
      </w:pPr>
      <w:r>
        <w:rPr>
          <w:rFonts w:ascii="Times New Roman" w:hAnsi="Times New Roman"/>
          <w:sz w:val="24"/>
          <w:szCs w:val="24"/>
        </w:rPr>
        <w:t xml:space="preserve">The Fitness Center uses different depreciation methods for the three machines as shown below. </w:t>
      </w:r>
      <w:r w:rsidRPr="00E75D47">
        <w:rPr>
          <w:rFonts w:ascii="Times New Roman" w:hAnsi="Times New Roman"/>
          <w:sz w:val="24"/>
          <w:szCs w:val="24"/>
        </w:rPr>
        <w:t xml:space="preserve">Prepare the journal entry to record </w:t>
      </w:r>
      <w:r>
        <w:rPr>
          <w:rFonts w:ascii="Times New Roman" w:hAnsi="Times New Roman"/>
          <w:sz w:val="24"/>
          <w:szCs w:val="24"/>
        </w:rPr>
        <w:t>depreciation</w:t>
      </w:r>
      <w:r w:rsidRPr="00E75D47">
        <w:rPr>
          <w:rFonts w:ascii="Times New Roman" w:hAnsi="Times New Roman"/>
          <w:sz w:val="24"/>
          <w:szCs w:val="24"/>
        </w:rPr>
        <w:t xml:space="preserve"> expense </w:t>
      </w:r>
      <w:r>
        <w:rPr>
          <w:rFonts w:ascii="Times New Roman" w:hAnsi="Times New Roman"/>
          <w:sz w:val="24"/>
          <w:szCs w:val="24"/>
        </w:rPr>
        <w:t xml:space="preserve">for the three machines </w:t>
      </w:r>
      <w:r w:rsidRPr="00E75D47">
        <w:rPr>
          <w:rFonts w:ascii="Times New Roman" w:hAnsi="Times New Roman"/>
          <w:sz w:val="24"/>
          <w:szCs w:val="24"/>
        </w:rPr>
        <w:t>at</w:t>
      </w:r>
      <w:r>
        <w:rPr>
          <w:rFonts w:ascii="Times New Roman" w:hAnsi="Times New Roman"/>
          <w:sz w:val="24"/>
          <w:szCs w:val="24"/>
        </w:rPr>
        <w:t xml:space="preserve"> December 31,</w:t>
      </w:r>
      <w:r w:rsidRPr="00E75D47">
        <w:rPr>
          <w:rFonts w:ascii="Times New Roman" w:hAnsi="Times New Roman"/>
          <w:sz w:val="24"/>
          <w:szCs w:val="24"/>
        </w:rPr>
        <w:t xml:space="preserve"> 2009. Show your calculation</w:t>
      </w:r>
      <w:r>
        <w:rPr>
          <w:rFonts w:ascii="Times New Roman" w:hAnsi="Times New Roman"/>
          <w:sz w:val="24"/>
          <w:szCs w:val="24"/>
        </w:rPr>
        <w:t xml:space="preserve">s. </w:t>
      </w:r>
      <w:r w:rsidRPr="0018487C">
        <w:rPr>
          <w:rFonts w:ascii="Times New Roman" w:hAnsi="Times New Roman"/>
          <w:b/>
          <w:sz w:val="24"/>
          <w:szCs w:val="24"/>
        </w:rPr>
        <w:t>(6 marks)</w:t>
      </w:r>
    </w:p>
    <w:p w:rsidR="006B32A5" w:rsidRPr="00E75D47" w:rsidRDefault="006B32A5" w:rsidP="006B32A5">
      <w:pPr>
        <w:pStyle w:val="ColorfulList-Accent1"/>
        <w:spacing w:after="0" w:line="240" w:lineRule="auto"/>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3240"/>
        <w:gridCol w:w="1890"/>
        <w:gridCol w:w="2880"/>
      </w:tblGrid>
      <w:tr w:rsidR="006B32A5" w:rsidRPr="00E75D47">
        <w:tc>
          <w:tcPr>
            <w:tcW w:w="1080" w:type="dxa"/>
          </w:tcPr>
          <w:p w:rsidR="006B32A5" w:rsidRPr="00E75D47" w:rsidRDefault="006B32A5" w:rsidP="006B32A5">
            <w:pPr>
              <w:spacing w:after="0" w:line="240" w:lineRule="auto"/>
              <w:rPr>
                <w:rFonts w:ascii="Times New Roman" w:hAnsi="Times New Roman"/>
                <w:b/>
                <w:sz w:val="24"/>
                <w:szCs w:val="24"/>
              </w:rPr>
            </w:pPr>
          </w:p>
        </w:tc>
        <w:tc>
          <w:tcPr>
            <w:tcW w:w="5130" w:type="dxa"/>
            <w:gridSpan w:val="2"/>
          </w:tcPr>
          <w:p w:rsidR="006B32A5" w:rsidRPr="00E75D47" w:rsidRDefault="006B32A5" w:rsidP="006B32A5">
            <w:pPr>
              <w:spacing w:after="0" w:line="240" w:lineRule="auto"/>
              <w:jc w:val="center"/>
              <w:rPr>
                <w:rFonts w:ascii="Times New Roman" w:hAnsi="Times New Roman"/>
                <w:b/>
                <w:sz w:val="24"/>
                <w:szCs w:val="24"/>
              </w:rPr>
            </w:pPr>
            <w:r w:rsidRPr="00E75D47">
              <w:rPr>
                <w:rFonts w:ascii="Times New Roman" w:hAnsi="Times New Roman"/>
                <w:b/>
                <w:sz w:val="24"/>
                <w:szCs w:val="24"/>
              </w:rPr>
              <w:t xml:space="preserve">                Estimates</w:t>
            </w:r>
          </w:p>
        </w:tc>
        <w:tc>
          <w:tcPr>
            <w:tcW w:w="2880" w:type="dxa"/>
          </w:tcPr>
          <w:p w:rsidR="006B32A5" w:rsidRPr="00E75D47" w:rsidRDefault="006B32A5" w:rsidP="006B32A5">
            <w:pPr>
              <w:spacing w:after="0" w:line="240" w:lineRule="auto"/>
              <w:rPr>
                <w:rFonts w:ascii="Times New Roman" w:hAnsi="Times New Roman"/>
                <w:b/>
                <w:sz w:val="24"/>
                <w:szCs w:val="24"/>
              </w:rPr>
            </w:pPr>
          </w:p>
        </w:tc>
      </w:tr>
      <w:tr w:rsidR="006B32A5" w:rsidRPr="00E75D47">
        <w:tc>
          <w:tcPr>
            <w:tcW w:w="1080" w:type="dxa"/>
          </w:tcPr>
          <w:p w:rsidR="006B32A5" w:rsidRPr="00E75D47" w:rsidRDefault="006B32A5" w:rsidP="006B32A5">
            <w:pPr>
              <w:spacing w:after="0" w:line="240" w:lineRule="auto"/>
              <w:jc w:val="center"/>
              <w:rPr>
                <w:rFonts w:ascii="Times New Roman" w:hAnsi="Times New Roman"/>
                <w:b/>
                <w:sz w:val="24"/>
                <w:szCs w:val="24"/>
              </w:rPr>
            </w:pPr>
            <w:r w:rsidRPr="00E75D47">
              <w:rPr>
                <w:rFonts w:ascii="Times New Roman" w:hAnsi="Times New Roman"/>
                <w:b/>
                <w:sz w:val="24"/>
                <w:szCs w:val="24"/>
              </w:rPr>
              <w:t>Machine</w:t>
            </w:r>
          </w:p>
        </w:tc>
        <w:tc>
          <w:tcPr>
            <w:tcW w:w="3240" w:type="dxa"/>
          </w:tcPr>
          <w:p w:rsidR="006B32A5" w:rsidRPr="00E75D47" w:rsidRDefault="006B32A5" w:rsidP="006B32A5">
            <w:pPr>
              <w:spacing w:after="0" w:line="240" w:lineRule="auto"/>
              <w:jc w:val="center"/>
              <w:rPr>
                <w:rFonts w:ascii="Times New Roman" w:hAnsi="Times New Roman"/>
                <w:b/>
                <w:sz w:val="24"/>
                <w:szCs w:val="24"/>
              </w:rPr>
            </w:pPr>
            <w:r w:rsidRPr="00E75D47">
              <w:rPr>
                <w:rFonts w:ascii="Times New Roman" w:hAnsi="Times New Roman"/>
                <w:b/>
                <w:sz w:val="24"/>
                <w:szCs w:val="24"/>
              </w:rPr>
              <w:t>Life / Total Operating Hours</w:t>
            </w:r>
          </w:p>
        </w:tc>
        <w:tc>
          <w:tcPr>
            <w:tcW w:w="1890" w:type="dxa"/>
          </w:tcPr>
          <w:p w:rsidR="006B32A5" w:rsidRPr="00E75D47" w:rsidRDefault="006B32A5" w:rsidP="006B32A5">
            <w:pPr>
              <w:spacing w:after="0" w:line="240" w:lineRule="auto"/>
              <w:jc w:val="center"/>
              <w:rPr>
                <w:rFonts w:ascii="Times New Roman" w:hAnsi="Times New Roman"/>
                <w:b/>
                <w:sz w:val="24"/>
                <w:szCs w:val="24"/>
              </w:rPr>
            </w:pPr>
            <w:r w:rsidRPr="00E75D47">
              <w:rPr>
                <w:rFonts w:ascii="Times New Roman" w:hAnsi="Times New Roman"/>
                <w:b/>
                <w:sz w:val="24"/>
                <w:szCs w:val="24"/>
              </w:rPr>
              <w:t>Residual Value</w:t>
            </w:r>
          </w:p>
        </w:tc>
        <w:tc>
          <w:tcPr>
            <w:tcW w:w="2880" w:type="dxa"/>
          </w:tcPr>
          <w:p w:rsidR="006B32A5" w:rsidRPr="00E75D47" w:rsidRDefault="006B32A5" w:rsidP="006B32A5">
            <w:pPr>
              <w:spacing w:after="0" w:line="240" w:lineRule="auto"/>
              <w:jc w:val="center"/>
              <w:rPr>
                <w:rFonts w:ascii="Times New Roman" w:hAnsi="Times New Roman"/>
                <w:b/>
                <w:sz w:val="24"/>
                <w:szCs w:val="24"/>
              </w:rPr>
            </w:pPr>
            <w:r>
              <w:rPr>
                <w:rFonts w:ascii="Times New Roman" w:hAnsi="Times New Roman"/>
                <w:b/>
                <w:sz w:val="24"/>
                <w:szCs w:val="24"/>
              </w:rPr>
              <w:t>Depreciation</w:t>
            </w:r>
            <w:r w:rsidRPr="00E75D47">
              <w:rPr>
                <w:rFonts w:ascii="Times New Roman" w:hAnsi="Times New Roman"/>
                <w:b/>
                <w:sz w:val="24"/>
                <w:szCs w:val="24"/>
              </w:rPr>
              <w:t xml:space="preserve"> Method</w:t>
            </w:r>
          </w:p>
        </w:tc>
      </w:tr>
      <w:tr w:rsidR="006B32A5" w:rsidRPr="00E75D47">
        <w:tc>
          <w:tcPr>
            <w:tcW w:w="1080" w:type="dxa"/>
          </w:tcPr>
          <w:p w:rsidR="006B32A5" w:rsidRPr="00E75D47" w:rsidRDefault="006B32A5" w:rsidP="006B32A5">
            <w:pPr>
              <w:spacing w:after="0" w:line="240" w:lineRule="auto"/>
              <w:jc w:val="center"/>
              <w:rPr>
                <w:rFonts w:ascii="Times New Roman" w:hAnsi="Times New Roman"/>
                <w:sz w:val="24"/>
                <w:szCs w:val="24"/>
              </w:rPr>
            </w:pPr>
            <w:r w:rsidRPr="00E75D47">
              <w:rPr>
                <w:rFonts w:ascii="Times New Roman" w:hAnsi="Times New Roman"/>
                <w:sz w:val="24"/>
                <w:szCs w:val="24"/>
              </w:rPr>
              <w:t>A</w:t>
            </w:r>
          </w:p>
        </w:tc>
        <w:tc>
          <w:tcPr>
            <w:tcW w:w="3240" w:type="dxa"/>
          </w:tcPr>
          <w:p w:rsidR="006B32A5" w:rsidRPr="00E75D47" w:rsidRDefault="006B32A5" w:rsidP="006B32A5">
            <w:pPr>
              <w:spacing w:after="0" w:line="240" w:lineRule="auto"/>
              <w:jc w:val="center"/>
              <w:rPr>
                <w:rFonts w:ascii="Times New Roman" w:hAnsi="Times New Roman"/>
                <w:sz w:val="24"/>
                <w:szCs w:val="24"/>
              </w:rPr>
            </w:pPr>
            <w:r w:rsidRPr="00E75D47">
              <w:rPr>
                <w:rFonts w:ascii="Times New Roman" w:hAnsi="Times New Roman"/>
                <w:sz w:val="24"/>
                <w:szCs w:val="24"/>
              </w:rPr>
              <w:t>5 years</w:t>
            </w:r>
          </w:p>
        </w:tc>
        <w:tc>
          <w:tcPr>
            <w:tcW w:w="1890" w:type="dxa"/>
          </w:tcPr>
          <w:p w:rsidR="006B32A5" w:rsidRPr="00E75D47" w:rsidRDefault="006B32A5" w:rsidP="006B32A5">
            <w:pPr>
              <w:spacing w:after="0" w:line="240" w:lineRule="auto"/>
              <w:jc w:val="center"/>
              <w:rPr>
                <w:rFonts w:ascii="Times New Roman" w:hAnsi="Times New Roman"/>
                <w:sz w:val="24"/>
                <w:szCs w:val="24"/>
              </w:rPr>
            </w:pPr>
            <w:r w:rsidRPr="00E75D47">
              <w:rPr>
                <w:rFonts w:ascii="Times New Roman" w:hAnsi="Times New Roman"/>
                <w:sz w:val="24"/>
                <w:szCs w:val="24"/>
              </w:rPr>
              <w:t>1,400</w:t>
            </w:r>
          </w:p>
        </w:tc>
        <w:tc>
          <w:tcPr>
            <w:tcW w:w="2880" w:type="dxa"/>
          </w:tcPr>
          <w:p w:rsidR="006B32A5" w:rsidRPr="00E75D47" w:rsidRDefault="006B32A5" w:rsidP="006B32A5">
            <w:pPr>
              <w:spacing w:after="0" w:line="240" w:lineRule="auto"/>
              <w:jc w:val="center"/>
              <w:rPr>
                <w:rFonts w:ascii="Times New Roman" w:hAnsi="Times New Roman"/>
                <w:sz w:val="24"/>
                <w:szCs w:val="24"/>
              </w:rPr>
            </w:pPr>
            <w:r w:rsidRPr="00E75D47">
              <w:rPr>
                <w:rFonts w:ascii="Times New Roman" w:hAnsi="Times New Roman"/>
                <w:sz w:val="24"/>
                <w:szCs w:val="24"/>
              </w:rPr>
              <w:t>Straight line</w:t>
            </w:r>
          </w:p>
        </w:tc>
      </w:tr>
      <w:tr w:rsidR="006B32A5" w:rsidRPr="00E75D47">
        <w:tc>
          <w:tcPr>
            <w:tcW w:w="1080" w:type="dxa"/>
          </w:tcPr>
          <w:p w:rsidR="006B32A5" w:rsidRPr="00E75D47" w:rsidRDefault="006B32A5" w:rsidP="006B32A5">
            <w:pPr>
              <w:spacing w:after="0" w:line="240" w:lineRule="auto"/>
              <w:jc w:val="center"/>
              <w:rPr>
                <w:rFonts w:ascii="Times New Roman" w:hAnsi="Times New Roman"/>
                <w:sz w:val="24"/>
                <w:szCs w:val="24"/>
              </w:rPr>
            </w:pPr>
            <w:r w:rsidRPr="00E75D47">
              <w:rPr>
                <w:rFonts w:ascii="Times New Roman" w:hAnsi="Times New Roman"/>
                <w:sz w:val="24"/>
                <w:szCs w:val="24"/>
              </w:rPr>
              <w:t>B</w:t>
            </w:r>
          </w:p>
        </w:tc>
        <w:tc>
          <w:tcPr>
            <w:tcW w:w="3240" w:type="dxa"/>
          </w:tcPr>
          <w:p w:rsidR="006B32A5" w:rsidRPr="00E75D47" w:rsidRDefault="006B32A5" w:rsidP="006B32A5">
            <w:pPr>
              <w:spacing w:after="0" w:line="240" w:lineRule="auto"/>
              <w:jc w:val="center"/>
              <w:rPr>
                <w:rFonts w:ascii="Times New Roman" w:hAnsi="Times New Roman"/>
                <w:sz w:val="24"/>
                <w:szCs w:val="24"/>
              </w:rPr>
            </w:pPr>
            <w:r w:rsidRPr="00E75D47">
              <w:rPr>
                <w:rFonts w:ascii="Times New Roman" w:hAnsi="Times New Roman"/>
                <w:sz w:val="24"/>
                <w:szCs w:val="24"/>
              </w:rPr>
              <w:t>50,000 hours</w:t>
            </w:r>
          </w:p>
        </w:tc>
        <w:tc>
          <w:tcPr>
            <w:tcW w:w="1890" w:type="dxa"/>
          </w:tcPr>
          <w:p w:rsidR="006B32A5" w:rsidRPr="00E75D47" w:rsidRDefault="006B32A5" w:rsidP="006B32A5">
            <w:pPr>
              <w:spacing w:after="0" w:line="240" w:lineRule="auto"/>
              <w:jc w:val="center"/>
              <w:rPr>
                <w:rFonts w:ascii="Times New Roman" w:hAnsi="Times New Roman"/>
                <w:sz w:val="24"/>
                <w:szCs w:val="24"/>
              </w:rPr>
            </w:pPr>
            <w:r w:rsidRPr="00E75D47">
              <w:rPr>
                <w:rFonts w:ascii="Times New Roman" w:hAnsi="Times New Roman"/>
                <w:sz w:val="24"/>
                <w:szCs w:val="24"/>
              </w:rPr>
              <w:t>1,100</w:t>
            </w:r>
          </w:p>
        </w:tc>
        <w:tc>
          <w:tcPr>
            <w:tcW w:w="2880" w:type="dxa"/>
          </w:tcPr>
          <w:p w:rsidR="006B32A5" w:rsidRPr="00E75D47" w:rsidRDefault="006B32A5" w:rsidP="006B32A5">
            <w:pPr>
              <w:spacing w:after="0" w:line="240" w:lineRule="auto"/>
              <w:jc w:val="center"/>
              <w:rPr>
                <w:rFonts w:ascii="Times New Roman" w:hAnsi="Times New Roman"/>
                <w:sz w:val="24"/>
                <w:szCs w:val="24"/>
              </w:rPr>
            </w:pPr>
            <w:r w:rsidRPr="00E75D47">
              <w:rPr>
                <w:rFonts w:ascii="Times New Roman" w:hAnsi="Times New Roman"/>
                <w:sz w:val="24"/>
                <w:szCs w:val="24"/>
              </w:rPr>
              <w:t>Units of production</w:t>
            </w:r>
          </w:p>
        </w:tc>
      </w:tr>
      <w:tr w:rsidR="006B32A5" w:rsidRPr="00E75D47">
        <w:tc>
          <w:tcPr>
            <w:tcW w:w="1080" w:type="dxa"/>
          </w:tcPr>
          <w:p w:rsidR="006B32A5" w:rsidRPr="00E75D47" w:rsidRDefault="006B32A5" w:rsidP="006B32A5">
            <w:pPr>
              <w:spacing w:after="0" w:line="240" w:lineRule="auto"/>
              <w:jc w:val="center"/>
              <w:rPr>
                <w:rFonts w:ascii="Times New Roman" w:hAnsi="Times New Roman"/>
                <w:sz w:val="24"/>
                <w:szCs w:val="24"/>
              </w:rPr>
            </w:pPr>
            <w:r w:rsidRPr="00E75D47">
              <w:rPr>
                <w:rFonts w:ascii="Times New Roman" w:hAnsi="Times New Roman"/>
                <w:sz w:val="24"/>
                <w:szCs w:val="24"/>
              </w:rPr>
              <w:t>C</w:t>
            </w:r>
          </w:p>
        </w:tc>
        <w:tc>
          <w:tcPr>
            <w:tcW w:w="3240" w:type="dxa"/>
          </w:tcPr>
          <w:p w:rsidR="006B32A5" w:rsidRPr="00E75D47" w:rsidRDefault="006B32A5" w:rsidP="006B32A5">
            <w:pPr>
              <w:spacing w:after="0" w:line="240" w:lineRule="auto"/>
              <w:jc w:val="center"/>
              <w:rPr>
                <w:rFonts w:ascii="Times New Roman" w:hAnsi="Times New Roman"/>
                <w:sz w:val="24"/>
                <w:szCs w:val="24"/>
              </w:rPr>
            </w:pPr>
            <w:r w:rsidRPr="00E75D47">
              <w:rPr>
                <w:rFonts w:ascii="Times New Roman" w:hAnsi="Times New Roman"/>
                <w:sz w:val="24"/>
                <w:szCs w:val="24"/>
              </w:rPr>
              <w:t>4 years</w:t>
            </w:r>
          </w:p>
        </w:tc>
        <w:tc>
          <w:tcPr>
            <w:tcW w:w="1890" w:type="dxa"/>
          </w:tcPr>
          <w:p w:rsidR="006B32A5" w:rsidRPr="00E75D47" w:rsidRDefault="006B32A5" w:rsidP="006B32A5">
            <w:pPr>
              <w:spacing w:after="0" w:line="240" w:lineRule="auto"/>
              <w:jc w:val="center"/>
              <w:rPr>
                <w:rFonts w:ascii="Times New Roman" w:hAnsi="Times New Roman"/>
                <w:sz w:val="24"/>
                <w:szCs w:val="24"/>
              </w:rPr>
            </w:pPr>
            <w:r w:rsidRPr="00E75D47">
              <w:rPr>
                <w:rFonts w:ascii="Times New Roman" w:hAnsi="Times New Roman"/>
                <w:sz w:val="24"/>
                <w:szCs w:val="24"/>
              </w:rPr>
              <w:t>2,500</w:t>
            </w:r>
          </w:p>
        </w:tc>
        <w:tc>
          <w:tcPr>
            <w:tcW w:w="2880" w:type="dxa"/>
          </w:tcPr>
          <w:p w:rsidR="006B32A5" w:rsidRPr="00E75D47" w:rsidRDefault="006B32A5" w:rsidP="006B32A5">
            <w:pPr>
              <w:spacing w:after="0" w:line="240" w:lineRule="auto"/>
              <w:jc w:val="center"/>
              <w:rPr>
                <w:rFonts w:ascii="Times New Roman" w:hAnsi="Times New Roman"/>
                <w:sz w:val="24"/>
                <w:szCs w:val="24"/>
              </w:rPr>
            </w:pPr>
            <w:r w:rsidRPr="00E75D47">
              <w:rPr>
                <w:rFonts w:ascii="Times New Roman" w:hAnsi="Times New Roman"/>
                <w:sz w:val="24"/>
                <w:szCs w:val="24"/>
              </w:rPr>
              <w:t>Double-declining balance</w:t>
            </w:r>
          </w:p>
        </w:tc>
      </w:tr>
    </w:tbl>
    <w:p w:rsidR="006B32A5" w:rsidRPr="00E75D47" w:rsidRDefault="006B32A5" w:rsidP="006B32A5">
      <w:pPr>
        <w:spacing w:after="0" w:line="240" w:lineRule="auto"/>
        <w:rPr>
          <w:rFonts w:ascii="Times New Roman" w:hAnsi="Times New Roman"/>
          <w:sz w:val="24"/>
          <w:szCs w:val="24"/>
        </w:rPr>
      </w:pPr>
    </w:p>
    <w:p w:rsidR="006B32A5" w:rsidRPr="00E75D47" w:rsidRDefault="006B32A5" w:rsidP="006B32A5">
      <w:pPr>
        <w:numPr>
          <w:ilvl w:val="0"/>
          <w:numId w:val="14"/>
        </w:numPr>
        <w:spacing w:after="0" w:line="240" w:lineRule="auto"/>
        <w:ind w:left="360"/>
        <w:rPr>
          <w:rFonts w:ascii="Times New Roman" w:hAnsi="Times New Roman"/>
          <w:sz w:val="24"/>
          <w:szCs w:val="24"/>
        </w:rPr>
      </w:pPr>
      <w:r w:rsidRPr="00E75D47">
        <w:rPr>
          <w:rFonts w:ascii="Times New Roman" w:hAnsi="Times New Roman"/>
          <w:sz w:val="24"/>
          <w:szCs w:val="24"/>
        </w:rPr>
        <w:t xml:space="preserve">On June 30, 2009, </w:t>
      </w:r>
      <w:r>
        <w:rPr>
          <w:rFonts w:ascii="Times New Roman" w:hAnsi="Times New Roman"/>
          <w:sz w:val="24"/>
          <w:szCs w:val="24"/>
        </w:rPr>
        <w:t xml:space="preserve">old </w:t>
      </w:r>
      <w:r w:rsidRPr="00E75D47">
        <w:rPr>
          <w:rFonts w:ascii="Times New Roman" w:hAnsi="Times New Roman"/>
          <w:sz w:val="24"/>
          <w:szCs w:val="24"/>
        </w:rPr>
        <w:t>equipment suffered irreparable damage from an accident. On the next day, a salvage company removed the equipment at no cost. The equipment was insured, and $15,000 cash was collected from the insurance company. On January 1, 2009, the company’s accounting books reflected the following information about th</w:t>
      </w:r>
      <w:r>
        <w:rPr>
          <w:rFonts w:ascii="Times New Roman" w:hAnsi="Times New Roman"/>
          <w:sz w:val="24"/>
          <w:szCs w:val="24"/>
        </w:rPr>
        <w:t>e</w:t>
      </w:r>
      <w:r w:rsidRPr="00E75D47">
        <w:rPr>
          <w:rFonts w:ascii="Times New Roman" w:hAnsi="Times New Roman"/>
          <w:sz w:val="24"/>
          <w:szCs w:val="24"/>
        </w:rPr>
        <w:t xml:space="preserve"> equipment:</w:t>
      </w:r>
    </w:p>
    <w:p w:rsidR="006B32A5" w:rsidRPr="00E75D47" w:rsidRDefault="006B32A5" w:rsidP="006B32A5">
      <w:pPr>
        <w:spacing w:after="0" w:line="240" w:lineRule="auto"/>
        <w:ind w:left="720"/>
        <w:rPr>
          <w:rFonts w:ascii="Times New Roman" w:hAnsi="Times New Roman"/>
          <w:sz w:val="24"/>
          <w:szCs w:val="24"/>
        </w:rPr>
      </w:pPr>
      <w:r w:rsidRPr="00E75D47">
        <w:rPr>
          <w:rFonts w:ascii="Times New Roman" w:hAnsi="Times New Roman"/>
          <w:sz w:val="24"/>
          <w:szCs w:val="24"/>
        </w:rPr>
        <w:t xml:space="preserve">Original cost: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r w:rsidRPr="00E75D47">
        <w:rPr>
          <w:rFonts w:ascii="Times New Roman" w:hAnsi="Times New Roman"/>
          <w:sz w:val="24"/>
          <w:szCs w:val="24"/>
        </w:rPr>
        <w:t>76,200</w:t>
      </w:r>
    </w:p>
    <w:p w:rsidR="006B32A5" w:rsidRPr="00E75D47" w:rsidRDefault="006B32A5" w:rsidP="006B32A5">
      <w:pPr>
        <w:spacing w:after="0" w:line="240" w:lineRule="auto"/>
        <w:ind w:left="720"/>
        <w:rPr>
          <w:rFonts w:ascii="Times New Roman" w:hAnsi="Times New Roman"/>
          <w:sz w:val="24"/>
          <w:szCs w:val="24"/>
        </w:rPr>
      </w:pPr>
      <w:r w:rsidRPr="00E75D47">
        <w:rPr>
          <w:rFonts w:ascii="Times New Roman" w:hAnsi="Times New Roman"/>
          <w:sz w:val="24"/>
          <w:szCs w:val="24"/>
        </w:rPr>
        <w:t xml:space="preserve">Residual value: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E75D47">
        <w:rPr>
          <w:rFonts w:ascii="Times New Roman" w:hAnsi="Times New Roman"/>
          <w:sz w:val="24"/>
          <w:szCs w:val="24"/>
        </w:rPr>
        <w:t>4,200</w:t>
      </w:r>
    </w:p>
    <w:p w:rsidR="006B32A5" w:rsidRPr="00E75D47" w:rsidRDefault="006B32A5" w:rsidP="006B32A5">
      <w:pPr>
        <w:spacing w:after="0" w:line="240" w:lineRule="auto"/>
        <w:ind w:left="720"/>
        <w:rPr>
          <w:rFonts w:ascii="Times New Roman" w:hAnsi="Times New Roman"/>
          <w:sz w:val="24"/>
          <w:szCs w:val="24"/>
        </w:rPr>
      </w:pPr>
      <w:r w:rsidRPr="00E75D47">
        <w:rPr>
          <w:rFonts w:ascii="Times New Roman" w:hAnsi="Times New Roman"/>
          <w:sz w:val="24"/>
          <w:szCs w:val="24"/>
        </w:rPr>
        <w:t xml:space="preserve">Estimated life: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E75D47">
        <w:rPr>
          <w:rFonts w:ascii="Times New Roman" w:hAnsi="Times New Roman"/>
          <w:sz w:val="24"/>
          <w:szCs w:val="24"/>
        </w:rPr>
        <w:t>15 years</w:t>
      </w:r>
    </w:p>
    <w:p w:rsidR="006B32A5" w:rsidRPr="00E75D47" w:rsidRDefault="006B32A5" w:rsidP="006B32A5">
      <w:pPr>
        <w:spacing w:after="0" w:line="240" w:lineRule="auto"/>
        <w:ind w:left="720"/>
        <w:rPr>
          <w:rFonts w:ascii="Times New Roman" w:hAnsi="Times New Roman"/>
          <w:sz w:val="24"/>
          <w:szCs w:val="24"/>
        </w:rPr>
      </w:pPr>
      <w:r w:rsidRPr="00E75D47">
        <w:rPr>
          <w:rFonts w:ascii="Times New Roman" w:hAnsi="Times New Roman"/>
          <w:sz w:val="24"/>
          <w:szCs w:val="24"/>
        </w:rPr>
        <w:t xml:space="preserve">Accumulated </w:t>
      </w:r>
      <w:r>
        <w:rPr>
          <w:rFonts w:ascii="Times New Roman" w:hAnsi="Times New Roman"/>
          <w:sz w:val="24"/>
          <w:szCs w:val="24"/>
        </w:rPr>
        <w:t>depreciation</w:t>
      </w:r>
      <w:r w:rsidRPr="00E75D47">
        <w:rPr>
          <w:rFonts w:ascii="Times New Roman" w:hAnsi="Times New Roman"/>
          <w:sz w:val="24"/>
          <w:szCs w:val="24"/>
        </w:rPr>
        <w:t xml:space="preserve"> (straight line): </w:t>
      </w:r>
      <w:r>
        <w:rPr>
          <w:rFonts w:ascii="Times New Roman" w:hAnsi="Times New Roman"/>
          <w:sz w:val="24"/>
          <w:szCs w:val="24"/>
        </w:rPr>
        <w:tab/>
        <w:t>$</w:t>
      </w:r>
      <w:r w:rsidRPr="00E75D47">
        <w:rPr>
          <w:rFonts w:ascii="Times New Roman" w:hAnsi="Times New Roman"/>
          <w:sz w:val="24"/>
          <w:szCs w:val="24"/>
        </w:rPr>
        <w:t xml:space="preserve">57,600 </w:t>
      </w:r>
    </w:p>
    <w:p w:rsidR="006B32A5" w:rsidRPr="00E75D47" w:rsidRDefault="006B32A5" w:rsidP="006B32A5">
      <w:pPr>
        <w:spacing w:after="0" w:line="240" w:lineRule="auto"/>
        <w:rPr>
          <w:rFonts w:ascii="Times New Roman" w:hAnsi="Times New Roman"/>
          <w:b/>
          <w:sz w:val="24"/>
          <w:szCs w:val="24"/>
        </w:rPr>
      </w:pPr>
    </w:p>
    <w:p w:rsidR="006B32A5" w:rsidRPr="000B0969" w:rsidRDefault="006B32A5" w:rsidP="006B32A5">
      <w:pPr>
        <w:spacing w:after="0" w:line="240" w:lineRule="auto"/>
        <w:ind w:firstLine="360"/>
        <w:rPr>
          <w:rFonts w:ascii="Times New Roman" w:hAnsi="Times New Roman"/>
          <w:sz w:val="24"/>
          <w:szCs w:val="24"/>
        </w:rPr>
      </w:pPr>
      <w:r w:rsidRPr="00E75D47">
        <w:rPr>
          <w:rFonts w:ascii="Times New Roman" w:hAnsi="Times New Roman"/>
          <w:sz w:val="24"/>
          <w:szCs w:val="24"/>
        </w:rPr>
        <w:t>Prepare all journal entries related to the disposal of this equipment. Show all your work.</w:t>
      </w:r>
    </w:p>
    <w:p w:rsidR="006B32A5" w:rsidRDefault="006B32A5" w:rsidP="006B32A5">
      <w:pPr>
        <w:spacing w:line="240" w:lineRule="auto"/>
        <w:rPr>
          <w:rFonts w:ascii="Times New Roman" w:hAnsi="Times New Roman"/>
          <w:sz w:val="24"/>
          <w:szCs w:val="24"/>
        </w:rPr>
        <w:sectPr w:rsidR="006B32A5" w:rsidSect="006B32A5">
          <w:pgSz w:w="12247" w:h="15814"/>
          <w:pgMar w:top="1440" w:right="1440" w:bottom="1440" w:left="1440" w:header="720" w:footer="720" w:gutter="0"/>
          <w:cols w:space="720"/>
          <w:docGrid w:linePitch="360"/>
        </w:sectPr>
      </w:pPr>
    </w:p>
    <w:p w:rsidR="006B32A5" w:rsidRPr="00247C97" w:rsidRDefault="006B32A5" w:rsidP="006B32A5">
      <w:pPr>
        <w:rPr>
          <w:rFonts w:ascii="Times New Roman" w:hAnsi="Times New Roman"/>
          <w:i/>
          <w:sz w:val="24"/>
        </w:rPr>
      </w:pPr>
      <w:r w:rsidRPr="00247C97">
        <w:rPr>
          <w:rFonts w:ascii="Times New Roman" w:hAnsi="Times New Roman"/>
          <w:b/>
          <w:sz w:val="24"/>
        </w:rPr>
        <w:t>QUESTION 3 (</w:t>
      </w:r>
      <w:r>
        <w:rPr>
          <w:rFonts w:ascii="Times New Roman" w:hAnsi="Times New Roman"/>
          <w:b/>
          <w:sz w:val="24"/>
        </w:rPr>
        <w:t>18</w:t>
      </w:r>
      <w:r w:rsidRPr="00247C97">
        <w:rPr>
          <w:rFonts w:ascii="Times New Roman" w:hAnsi="Times New Roman"/>
          <w:b/>
          <w:sz w:val="24"/>
        </w:rPr>
        <w:t xml:space="preserve"> marks; </w:t>
      </w:r>
      <w:r>
        <w:rPr>
          <w:rFonts w:ascii="Times New Roman" w:hAnsi="Times New Roman"/>
          <w:b/>
          <w:sz w:val="24"/>
        </w:rPr>
        <w:t xml:space="preserve">32 </w:t>
      </w:r>
      <w:r w:rsidRPr="00247C97">
        <w:rPr>
          <w:rFonts w:ascii="Times New Roman" w:hAnsi="Times New Roman"/>
          <w:b/>
          <w:sz w:val="24"/>
        </w:rPr>
        <w:t>minutes)</w:t>
      </w:r>
      <w:r w:rsidRPr="00247C97">
        <w:rPr>
          <w:rFonts w:ascii="Times New Roman" w:hAnsi="Times New Roman"/>
          <w:sz w:val="24"/>
        </w:rPr>
        <w:t xml:space="preserve"> </w:t>
      </w:r>
      <w:r w:rsidRPr="00247C97">
        <w:rPr>
          <w:rFonts w:ascii="Times New Roman" w:hAnsi="Times New Roman"/>
          <w:sz w:val="24"/>
        </w:rPr>
        <w:tab/>
      </w:r>
      <w:r w:rsidRPr="00247C97">
        <w:rPr>
          <w:rFonts w:ascii="Times New Roman" w:hAnsi="Times New Roman"/>
          <w:i/>
          <w:sz w:val="24"/>
        </w:rPr>
        <w:t xml:space="preserve">Accounting for </w:t>
      </w:r>
      <w:r>
        <w:rPr>
          <w:rFonts w:ascii="Times New Roman" w:hAnsi="Times New Roman"/>
          <w:i/>
          <w:sz w:val="24"/>
        </w:rPr>
        <w:t xml:space="preserve">Liabilities </w:t>
      </w:r>
    </w:p>
    <w:p w:rsidR="006B32A5" w:rsidRPr="00554947" w:rsidRDefault="006B32A5" w:rsidP="006B32A5">
      <w:pPr>
        <w:spacing w:after="0" w:line="240" w:lineRule="auto"/>
        <w:rPr>
          <w:rFonts w:ascii="Times New Roman" w:hAnsi="Times New Roman"/>
          <w:b/>
          <w:sz w:val="24"/>
          <w:szCs w:val="24"/>
          <w:u w:val="single"/>
        </w:rPr>
      </w:pPr>
      <w:r>
        <w:rPr>
          <w:rFonts w:ascii="Times New Roman" w:hAnsi="Times New Roman"/>
          <w:b/>
          <w:i/>
          <w:sz w:val="24"/>
          <w:szCs w:val="24"/>
          <w:u w:val="single"/>
        </w:rPr>
        <w:t>Part</w:t>
      </w:r>
      <w:r w:rsidRPr="00E75D47">
        <w:rPr>
          <w:rFonts w:ascii="Times New Roman" w:hAnsi="Times New Roman"/>
          <w:b/>
          <w:i/>
          <w:sz w:val="24"/>
          <w:szCs w:val="24"/>
          <w:u w:val="single"/>
        </w:rPr>
        <w:t xml:space="preserve"> 1 </w:t>
      </w:r>
      <w:r w:rsidRPr="00554947">
        <w:rPr>
          <w:rFonts w:ascii="Times New Roman" w:hAnsi="Times New Roman"/>
          <w:b/>
          <w:sz w:val="24"/>
          <w:szCs w:val="24"/>
        </w:rPr>
        <w:t>(</w:t>
      </w:r>
      <w:r>
        <w:rPr>
          <w:rFonts w:ascii="Times New Roman" w:hAnsi="Times New Roman"/>
          <w:b/>
          <w:sz w:val="24"/>
          <w:szCs w:val="24"/>
        </w:rPr>
        <w:t>6</w:t>
      </w:r>
      <w:r w:rsidRPr="00554947">
        <w:rPr>
          <w:rFonts w:ascii="Times New Roman" w:hAnsi="Times New Roman"/>
          <w:b/>
          <w:sz w:val="24"/>
          <w:szCs w:val="24"/>
        </w:rPr>
        <w:t xml:space="preserve"> marks)</w:t>
      </w:r>
    </w:p>
    <w:p w:rsidR="006B32A5" w:rsidRDefault="006B32A5" w:rsidP="006B32A5">
      <w:pPr>
        <w:spacing w:after="0" w:line="240" w:lineRule="auto"/>
        <w:rPr>
          <w:rFonts w:ascii="Times New Roman" w:hAnsi="Times New Roman"/>
          <w:sz w:val="24"/>
        </w:rPr>
      </w:pPr>
    </w:p>
    <w:p w:rsidR="006B32A5" w:rsidRDefault="006B32A5" w:rsidP="006B32A5">
      <w:pPr>
        <w:spacing w:after="0" w:line="240" w:lineRule="auto"/>
        <w:rPr>
          <w:rFonts w:ascii="Times New Roman" w:hAnsi="Times New Roman"/>
          <w:sz w:val="24"/>
        </w:rPr>
      </w:pPr>
      <w:r>
        <w:rPr>
          <w:rFonts w:ascii="Times New Roman" w:hAnsi="Times New Roman"/>
          <w:sz w:val="24"/>
        </w:rPr>
        <w:t>Randy Company operates on a calendar-year basis. During 2010, the following events occurred:</w:t>
      </w:r>
    </w:p>
    <w:p w:rsidR="006B32A5" w:rsidRDefault="006B32A5" w:rsidP="006B32A5">
      <w:pPr>
        <w:spacing w:after="0" w:line="240" w:lineRule="auto"/>
        <w:rPr>
          <w:rFonts w:ascii="Times New Roman" w:hAnsi="Times New Roman"/>
          <w:sz w:val="24"/>
        </w:rPr>
      </w:pPr>
    </w:p>
    <w:p w:rsidR="006B32A5" w:rsidRDefault="006B32A5" w:rsidP="006B32A5">
      <w:pPr>
        <w:numPr>
          <w:ilvl w:val="0"/>
          <w:numId w:val="12"/>
        </w:numPr>
        <w:tabs>
          <w:tab w:val="clear" w:pos="720"/>
          <w:tab w:val="num" w:pos="360"/>
        </w:tabs>
        <w:spacing w:after="0" w:line="240" w:lineRule="auto"/>
        <w:ind w:left="360"/>
        <w:rPr>
          <w:rFonts w:ascii="Times New Roman" w:hAnsi="Times New Roman"/>
          <w:sz w:val="24"/>
        </w:rPr>
      </w:pPr>
      <w:r>
        <w:rPr>
          <w:rFonts w:ascii="Times New Roman" w:hAnsi="Times New Roman"/>
          <w:sz w:val="24"/>
        </w:rPr>
        <w:t>Sold merchandise for $10,000 cash plus Harmonized Sales Tax (HST) at 13%. The cost of merchandise sale was $8,000. Randy uses the perpetual inventory system.</w:t>
      </w:r>
    </w:p>
    <w:p w:rsidR="006B32A5" w:rsidRDefault="006B32A5" w:rsidP="006B32A5">
      <w:pPr>
        <w:numPr>
          <w:ilvl w:val="0"/>
          <w:numId w:val="12"/>
        </w:numPr>
        <w:tabs>
          <w:tab w:val="clear" w:pos="720"/>
          <w:tab w:val="num" w:pos="360"/>
        </w:tabs>
        <w:spacing w:after="0" w:line="240" w:lineRule="auto"/>
        <w:ind w:left="360"/>
        <w:rPr>
          <w:rFonts w:ascii="Times New Roman" w:hAnsi="Times New Roman"/>
          <w:sz w:val="24"/>
        </w:rPr>
      </w:pPr>
      <w:r>
        <w:rPr>
          <w:rFonts w:ascii="Times New Roman" w:hAnsi="Times New Roman"/>
          <w:sz w:val="24"/>
        </w:rPr>
        <w:t>Reclassified a long-term liability of $50,000 to a current liability.</w:t>
      </w:r>
    </w:p>
    <w:p w:rsidR="006B32A5" w:rsidRDefault="006B32A5" w:rsidP="006B32A5">
      <w:pPr>
        <w:numPr>
          <w:ilvl w:val="0"/>
          <w:numId w:val="12"/>
        </w:numPr>
        <w:tabs>
          <w:tab w:val="clear" w:pos="720"/>
          <w:tab w:val="num" w:pos="360"/>
        </w:tabs>
        <w:spacing w:after="0" w:line="240" w:lineRule="auto"/>
        <w:ind w:left="360"/>
        <w:rPr>
          <w:rFonts w:ascii="Times New Roman" w:hAnsi="Times New Roman"/>
          <w:sz w:val="24"/>
        </w:rPr>
      </w:pPr>
      <w:r>
        <w:rPr>
          <w:rFonts w:ascii="Times New Roman" w:hAnsi="Times New Roman"/>
          <w:sz w:val="24"/>
        </w:rPr>
        <w:t>Determined that warranty expense for the year was $6,000.</w:t>
      </w:r>
    </w:p>
    <w:p w:rsidR="006B32A5" w:rsidRDefault="006B32A5" w:rsidP="006B32A5">
      <w:pPr>
        <w:numPr>
          <w:ilvl w:val="0"/>
          <w:numId w:val="12"/>
        </w:numPr>
        <w:tabs>
          <w:tab w:val="clear" w:pos="720"/>
          <w:tab w:val="num" w:pos="360"/>
        </w:tabs>
        <w:spacing w:after="0" w:line="240" w:lineRule="auto"/>
        <w:ind w:left="360"/>
        <w:rPr>
          <w:rFonts w:ascii="Times New Roman" w:hAnsi="Times New Roman"/>
          <w:sz w:val="24"/>
        </w:rPr>
      </w:pPr>
      <w:r>
        <w:rPr>
          <w:rFonts w:ascii="Times New Roman" w:hAnsi="Times New Roman"/>
          <w:sz w:val="24"/>
        </w:rPr>
        <w:t xml:space="preserve">Paid cash of $1,500 and replaced parts costing $1,000 to satisfy its product warranty. </w:t>
      </w:r>
    </w:p>
    <w:p w:rsidR="006B32A5" w:rsidRDefault="006B32A5" w:rsidP="006B32A5">
      <w:pPr>
        <w:numPr>
          <w:ilvl w:val="0"/>
          <w:numId w:val="12"/>
        </w:numPr>
        <w:tabs>
          <w:tab w:val="clear" w:pos="720"/>
          <w:tab w:val="num" w:pos="360"/>
        </w:tabs>
        <w:spacing w:after="0" w:line="240" w:lineRule="auto"/>
        <w:ind w:left="360"/>
        <w:rPr>
          <w:rFonts w:ascii="Times New Roman" w:hAnsi="Times New Roman"/>
          <w:sz w:val="24"/>
        </w:rPr>
      </w:pPr>
      <w:r>
        <w:rPr>
          <w:rFonts w:ascii="Times New Roman" w:hAnsi="Times New Roman"/>
          <w:sz w:val="24"/>
        </w:rPr>
        <w:t>Received assessment of property taxes of $4,000 for the year, which is payable in two installments of $2,000 each on March 31, 2011 and June 30, 2011.</w:t>
      </w:r>
    </w:p>
    <w:p w:rsidR="006B32A5" w:rsidRDefault="006B32A5" w:rsidP="006B32A5">
      <w:pPr>
        <w:spacing w:after="0" w:line="240" w:lineRule="auto"/>
        <w:rPr>
          <w:rFonts w:ascii="Times New Roman" w:hAnsi="Times New Roman"/>
          <w:sz w:val="24"/>
        </w:rPr>
      </w:pPr>
    </w:p>
    <w:p w:rsidR="006B32A5" w:rsidRPr="0096322E" w:rsidRDefault="006B32A5" w:rsidP="006B32A5">
      <w:pPr>
        <w:spacing w:after="0" w:line="240" w:lineRule="auto"/>
        <w:rPr>
          <w:rFonts w:ascii="Times New Roman" w:hAnsi="Times New Roman"/>
          <w:b/>
          <w:i/>
          <w:sz w:val="24"/>
        </w:rPr>
      </w:pPr>
      <w:r w:rsidRPr="0096322E">
        <w:rPr>
          <w:rFonts w:ascii="Times New Roman" w:hAnsi="Times New Roman"/>
          <w:b/>
          <w:i/>
          <w:sz w:val="24"/>
        </w:rPr>
        <w:t>Required:</w:t>
      </w:r>
    </w:p>
    <w:p w:rsidR="006B32A5" w:rsidRDefault="006B32A5" w:rsidP="006B32A5">
      <w:pPr>
        <w:spacing w:after="0" w:line="240" w:lineRule="auto"/>
        <w:rPr>
          <w:rFonts w:ascii="Times New Roman" w:hAnsi="Times New Roman"/>
          <w:sz w:val="24"/>
        </w:rPr>
      </w:pPr>
      <w:r>
        <w:rPr>
          <w:rFonts w:ascii="Times New Roman" w:hAnsi="Times New Roman"/>
          <w:sz w:val="24"/>
        </w:rPr>
        <w:t xml:space="preserve">Prepare journal entries to record each of the above transactions.  </w:t>
      </w:r>
    </w:p>
    <w:p w:rsidR="006B32A5" w:rsidRDefault="006B32A5" w:rsidP="006B32A5">
      <w:pPr>
        <w:spacing w:after="0" w:line="240" w:lineRule="auto"/>
        <w:rPr>
          <w:rFonts w:ascii="Times New Roman" w:hAnsi="Times New Roman"/>
          <w:sz w:val="24"/>
        </w:rPr>
      </w:pPr>
    </w:p>
    <w:p w:rsidR="006B32A5" w:rsidRDefault="006B32A5" w:rsidP="006B32A5">
      <w:pPr>
        <w:spacing w:after="0" w:line="240" w:lineRule="auto"/>
        <w:rPr>
          <w:rFonts w:ascii="Times New Roman" w:hAnsi="Times New Roman"/>
          <w:sz w:val="24"/>
        </w:rPr>
      </w:pPr>
    </w:p>
    <w:p w:rsidR="006B32A5" w:rsidRPr="00554947" w:rsidRDefault="006B32A5" w:rsidP="006B32A5">
      <w:pPr>
        <w:spacing w:after="0" w:line="240" w:lineRule="auto"/>
        <w:rPr>
          <w:rFonts w:ascii="Times New Roman" w:hAnsi="Times New Roman"/>
          <w:b/>
          <w:sz w:val="24"/>
          <w:szCs w:val="24"/>
        </w:rPr>
      </w:pPr>
      <w:r>
        <w:rPr>
          <w:rFonts w:ascii="Times New Roman" w:hAnsi="Times New Roman"/>
          <w:b/>
          <w:i/>
          <w:sz w:val="24"/>
          <w:szCs w:val="24"/>
          <w:u w:val="single"/>
        </w:rPr>
        <w:t>Part</w:t>
      </w:r>
      <w:r w:rsidRPr="00E75D47">
        <w:rPr>
          <w:rFonts w:ascii="Times New Roman" w:hAnsi="Times New Roman"/>
          <w:b/>
          <w:i/>
          <w:sz w:val="24"/>
          <w:szCs w:val="24"/>
          <w:u w:val="single"/>
        </w:rPr>
        <w:t xml:space="preserve"> 2 </w:t>
      </w:r>
      <w:r>
        <w:rPr>
          <w:rFonts w:ascii="Times New Roman" w:hAnsi="Times New Roman"/>
          <w:b/>
          <w:sz w:val="24"/>
          <w:szCs w:val="24"/>
        </w:rPr>
        <w:t>(12 marks)</w:t>
      </w:r>
    </w:p>
    <w:p w:rsidR="006B32A5" w:rsidRDefault="006B32A5" w:rsidP="006B32A5">
      <w:pPr>
        <w:spacing w:after="0" w:line="240" w:lineRule="auto"/>
        <w:rPr>
          <w:rFonts w:ascii="Times New Roman" w:hAnsi="Times New Roman"/>
          <w:sz w:val="24"/>
          <w:szCs w:val="24"/>
        </w:rPr>
      </w:pPr>
    </w:p>
    <w:p w:rsidR="006B32A5" w:rsidRPr="00D923A6" w:rsidRDefault="006B32A5" w:rsidP="006B32A5">
      <w:pPr>
        <w:spacing w:after="0" w:line="240" w:lineRule="auto"/>
        <w:rPr>
          <w:rFonts w:ascii="Times New Roman" w:hAnsi="Times New Roman"/>
          <w:sz w:val="24"/>
          <w:szCs w:val="24"/>
        </w:rPr>
      </w:pPr>
      <w:r>
        <w:rPr>
          <w:rFonts w:ascii="Times New Roman" w:hAnsi="Times New Roman"/>
          <w:sz w:val="24"/>
          <w:szCs w:val="24"/>
        </w:rPr>
        <w:t>Carey</w:t>
      </w:r>
      <w:r w:rsidRPr="00D923A6">
        <w:rPr>
          <w:rFonts w:ascii="Times New Roman" w:hAnsi="Times New Roman"/>
          <w:sz w:val="24"/>
          <w:szCs w:val="24"/>
        </w:rPr>
        <w:t xml:space="preserve"> Ltd</w:t>
      </w:r>
      <w:r w:rsidRPr="00D923A6">
        <w:rPr>
          <w:rFonts w:ascii="Times New Roman" w:hAnsi="Times New Roman"/>
          <w:b/>
          <w:sz w:val="24"/>
          <w:szCs w:val="24"/>
        </w:rPr>
        <w:t>.</w:t>
      </w:r>
      <w:r w:rsidRPr="00D923A6">
        <w:rPr>
          <w:rFonts w:ascii="Times New Roman" w:hAnsi="Times New Roman"/>
          <w:sz w:val="24"/>
          <w:szCs w:val="24"/>
        </w:rPr>
        <w:t xml:space="preserve"> issued </w:t>
      </w:r>
      <w:r>
        <w:rPr>
          <w:rFonts w:ascii="Times New Roman" w:hAnsi="Times New Roman"/>
          <w:sz w:val="24"/>
          <w:szCs w:val="24"/>
        </w:rPr>
        <w:t>5-year, $5,000,000</w:t>
      </w:r>
      <w:r w:rsidRPr="00D923A6">
        <w:rPr>
          <w:rFonts w:ascii="Times New Roman" w:hAnsi="Times New Roman"/>
          <w:sz w:val="24"/>
          <w:szCs w:val="24"/>
        </w:rPr>
        <w:t xml:space="preserve"> debentures</w:t>
      </w:r>
      <w:r w:rsidRPr="003D4563">
        <w:rPr>
          <w:rFonts w:ascii="Times New Roman" w:hAnsi="Times New Roman"/>
          <w:sz w:val="24"/>
          <w:szCs w:val="24"/>
        </w:rPr>
        <w:t xml:space="preserve"> </w:t>
      </w:r>
      <w:r>
        <w:rPr>
          <w:rFonts w:ascii="Times New Roman" w:hAnsi="Times New Roman"/>
          <w:sz w:val="24"/>
          <w:szCs w:val="24"/>
        </w:rPr>
        <w:t>on July 1, 2010</w:t>
      </w:r>
      <w:r w:rsidRPr="00D923A6">
        <w:rPr>
          <w:rFonts w:ascii="Times New Roman" w:hAnsi="Times New Roman"/>
          <w:sz w:val="24"/>
          <w:szCs w:val="24"/>
        </w:rPr>
        <w:t xml:space="preserve">. The debentures have an annual stated (contractual) interest rate of </w:t>
      </w:r>
      <w:r>
        <w:rPr>
          <w:rFonts w:ascii="Times New Roman" w:hAnsi="Times New Roman"/>
          <w:sz w:val="24"/>
          <w:szCs w:val="24"/>
        </w:rPr>
        <w:t>4</w:t>
      </w:r>
      <w:r w:rsidRPr="00D923A6">
        <w:rPr>
          <w:rFonts w:ascii="Times New Roman" w:hAnsi="Times New Roman"/>
          <w:sz w:val="24"/>
          <w:szCs w:val="24"/>
        </w:rPr>
        <w:t xml:space="preserve">% with interest payable semi-annually on January 1 and </w:t>
      </w:r>
      <w:r>
        <w:rPr>
          <w:rFonts w:ascii="Times New Roman" w:hAnsi="Times New Roman"/>
          <w:sz w:val="24"/>
          <w:szCs w:val="24"/>
        </w:rPr>
        <w:t>July</w:t>
      </w:r>
      <w:r w:rsidRPr="00D923A6">
        <w:rPr>
          <w:rFonts w:ascii="Times New Roman" w:hAnsi="Times New Roman"/>
          <w:sz w:val="24"/>
          <w:szCs w:val="24"/>
        </w:rPr>
        <w:t xml:space="preserve"> 1, beginning </w:t>
      </w:r>
      <w:r>
        <w:rPr>
          <w:rFonts w:ascii="Times New Roman" w:hAnsi="Times New Roman"/>
          <w:sz w:val="24"/>
          <w:szCs w:val="24"/>
        </w:rPr>
        <w:t xml:space="preserve">January </w:t>
      </w:r>
      <w:r w:rsidRPr="00D923A6">
        <w:rPr>
          <w:rFonts w:ascii="Times New Roman" w:hAnsi="Times New Roman"/>
          <w:sz w:val="24"/>
          <w:szCs w:val="24"/>
        </w:rPr>
        <w:t>1, 20</w:t>
      </w:r>
      <w:r>
        <w:rPr>
          <w:rFonts w:ascii="Times New Roman" w:hAnsi="Times New Roman"/>
          <w:sz w:val="24"/>
          <w:szCs w:val="24"/>
        </w:rPr>
        <w:t>11</w:t>
      </w:r>
      <w:r w:rsidRPr="00D923A6">
        <w:rPr>
          <w:rFonts w:ascii="Times New Roman" w:hAnsi="Times New Roman"/>
          <w:sz w:val="24"/>
          <w:szCs w:val="24"/>
        </w:rPr>
        <w:t xml:space="preserve">. The annual market rate for similar bonds was </w:t>
      </w:r>
      <w:r>
        <w:rPr>
          <w:rFonts w:ascii="Times New Roman" w:hAnsi="Times New Roman"/>
          <w:sz w:val="24"/>
          <w:szCs w:val="24"/>
        </w:rPr>
        <w:t>6</w:t>
      </w:r>
      <w:r w:rsidRPr="00D923A6">
        <w:rPr>
          <w:rFonts w:ascii="Times New Roman" w:hAnsi="Times New Roman"/>
          <w:sz w:val="24"/>
          <w:szCs w:val="24"/>
        </w:rPr>
        <w:t>% at the time of issuance. The company uses the effective interest method and has a December 31 fiscal year end.</w:t>
      </w:r>
    </w:p>
    <w:p w:rsidR="006B32A5" w:rsidRPr="00D923A6" w:rsidRDefault="006B32A5" w:rsidP="006B32A5">
      <w:pPr>
        <w:spacing w:after="0" w:line="240" w:lineRule="auto"/>
        <w:rPr>
          <w:rFonts w:ascii="Times New Roman" w:hAnsi="Times New Roman"/>
          <w:sz w:val="24"/>
          <w:szCs w:val="24"/>
        </w:rPr>
      </w:pPr>
    </w:p>
    <w:p w:rsidR="006B32A5" w:rsidRPr="00D923A6" w:rsidRDefault="006B32A5" w:rsidP="006B32A5">
      <w:pPr>
        <w:tabs>
          <w:tab w:val="left" w:pos="-648"/>
          <w:tab w:val="left" w:pos="0"/>
          <w:tab w:val="left" w:pos="432"/>
          <w:tab w:val="left" w:pos="882"/>
          <w:tab w:val="left" w:pos="1440"/>
          <w:tab w:val="left" w:pos="2160"/>
          <w:tab w:val="left" w:pos="2880"/>
          <w:tab w:val="right" w:pos="7362"/>
          <w:tab w:val="right" w:pos="8172"/>
        </w:tabs>
        <w:spacing w:after="0" w:line="240" w:lineRule="auto"/>
        <w:rPr>
          <w:rFonts w:ascii="Times New Roman" w:hAnsi="Times New Roman"/>
          <w:sz w:val="24"/>
          <w:szCs w:val="24"/>
          <w:lang w:val="en-GB"/>
        </w:rPr>
      </w:pPr>
      <w:r w:rsidRPr="00D923A6">
        <w:rPr>
          <w:rFonts w:ascii="Times New Roman" w:hAnsi="Times New Roman"/>
          <w:sz w:val="24"/>
          <w:szCs w:val="24"/>
          <w:lang w:val="en-GB"/>
        </w:rPr>
        <w:t>Present value factors for selected periods and interest rates are shown below.</w:t>
      </w:r>
    </w:p>
    <w:p w:rsidR="006B32A5" w:rsidRPr="00D923A6" w:rsidRDefault="006B32A5" w:rsidP="006B32A5">
      <w:pPr>
        <w:tabs>
          <w:tab w:val="left" w:pos="-648"/>
          <w:tab w:val="left" w:pos="0"/>
          <w:tab w:val="left" w:pos="432"/>
          <w:tab w:val="left" w:pos="882"/>
          <w:tab w:val="left" w:pos="1440"/>
          <w:tab w:val="left" w:pos="2160"/>
          <w:tab w:val="left" w:pos="2880"/>
          <w:tab w:val="right" w:pos="7362"/>
          <w:tab w:val="right" w:pos="8172"/>
        </w:tabs>
        <w:spacing w:after="0" w:line="240" w:lineRule="auto"/>
        <w:rPr>
          <w:rFonts w:ascii="Times New Roman" w:hAnsi="Times New Roman"/>
          <w:sz w:val="24"/>
          <w:szCs w:val="24"/>
          <w:lang w:val="en-GB"/>
        </w:rPr>
      </w:pPr>
    </w:p>
    <w:p w:rsidR="006B32A5" w:rsidRPr="00E1248C" w:rsidRDefault="006B32A5" w:rsidP="006B32A5">
      <w:pPr>
        <w:tabs>
          <w:tab w:val="left" w:pos="-648"/>
          <w:tab w:val="left" w:pos="0"/>
          <w:tab w:val="left" w:pos="432"/>
          <w:tab w:val="left" w:pos="882"/>
          <w:tab w:val="left" w:pos="1440"/>
          <w:tab w:val="left" w:pos="2160"/>
          <w:tab w:val="left" w:pos="2880"/>
          <w:tab w:val="left" w:pos="5472"/>
          <w:tab w:val="left" w:pos="7002"/>
          <w:tab w:val="left" w:pos="8640"/>
        </w:tabs>
        <w:spacing w:after="0" w:line="240" w:lineRule="auto"/>
        <w:ind w:right="-270"/>
        <w:rPr>
          <w:rFonts w:ascii="Times New Roman" w:hAnsi="Times New Roman"/>
          <w:lang w:val="en-GB"/>
        </w:rPr>
      </w:pPr>
      <w:r>
        <w:rPr>
          <w:rFonts w:ascii="Times New Roman" w:hAnsi="Times New Roman"/>
          <w:b/>
          <w:bCs/>
          <w:lang w:val="en-GB"/>
        </w:rPr>
        <w:tab/>
      </w:r>
      <w:r>
        <w:rPr>
          <w:rFonts w:ascii="Times New Roman" w:hAnsi="Times New Roman"/>
          <w:b/>
          <w:bCs/>
          <w:lang w:val="en-GB"/>
        </w:rPr>
        <w:tab/>
      </w:r>
      <w:r>
        <w:rPr>
          <w:rFonts w:ascii="Times New Roman" w:hAnsi="Times New Roman"/>
          <w:b/>
          <w:bCs/>
          <w:lang w:val="en-GB"/>
        </w:rPr>
        <w:tab/>
        <w:t xml:space="preserve">    </w:t>
      </w:r>
      <w:r w:rsidRPr="00E1248C">
        <w:rPr>
          <w:rFonts w:ascii="Times New Roman" w:hAnsi="Times New Roman"/>
          <w:b/>
          <w:bCs/>
          <w:lang w:val="en-GB"/>
        </w:rPr>
        <w:t>Present Value of $1</w:t>
      </w:r>
      <w:r w:rsidRPr="00E1248C">
        <w:rPr>
          <w:rFonts w:ascii="Times New Roman" w:hAnsi="Times New Roman"/>
          <w:b/>
          <w:bCs/>
          <w:lang w:val="en-GB"/>
        </w:rPr>
        <w:tab/>
        <w:t xml:space="preserve">  Present Value of Ordinary Annuity of $1</w:t>
      </w:r>
    </w:p>
    <w:p w:rsidR="006B32A5" w:rsidRPr="0096322E" w:rsidRDefault="006B32A5" w:rsidP="006B32A5">
      <w:pPr>
        <w:tabs>
          <w:tab w:val="left" w:pos="-648"/>
          <w:tab w:val="left" w:pos="0"/>
          <w:tab w:val="left" w:pos="432"/>
          <w:tab w:val="left" w:pos="882"/>
          <w:tab w:val="left" w:pos="1440"/>
          <w:tab w:val="left" w:pos="2160"/>
          <w:tab w:val="left" w:pos="2880"/>
          <w:tab w:val="left" w:pos="5472"/>
          <w:tab w:val="left" w:pos="7002"/>
          <w:tab w:val="left" w:pos="8640"/>
        </w:tabs>
        <w:spacing w:after="0" w:line="240" w:lineRule="auto"/>
        <w:ind w:right="-270"/>
        <w:rPr>
          <w:rFonts w:ascii="Times New Roman" w:hAnsi="Times New Roman"/>
          <w:sz w:val="20"/>
          <w:szCs w:val="20"/>
          <w:lang w:val="en-GB"/>
        </w:rPr>
      </w:pPr>
      <w:r w:rsidRPr="0096322E">
        <w:rPr>
          <w:rFonts w:ascii="Times New Roman" w:hAnsi="Times New Roman"/>
          <w:sz w:val="20"/>
          <w:szCs w:val="20"/>
          <w:lang w:val="en-GB"/>
        </w:rPr>
        <w:t xml:space="preserve">Periods   </w:t>
      </w:r>
      <w:r w:rsidRPr="0096322E">
        <w:rPr>
          <w:rFonts w:ascii="Times New Roman" w:hAnsi="Times New Roman"/>
          <w:sz w:val="20"/>
          <w:szCs w:val="20"/>
          <w:u w:val="single"/>
          <w:lang w:val="en-GB"/>
        </w:rPr>
        <w:t xml:space="preserve">2%        3%         4%          6%         8%        12% </w:t>
      </w:r>
      <w:r w:rsidRPr="0096322E">
        <w:rPr>
          <w:rFonts w:ascii="Times New Roman" w:hAnsi="Times New Roman"/>
          <w:sz w:val="20"/>
          <w:szCs w:val="20"/>
          <w:lang w:val="en-GB"/>
        </w:rPr>
        <w:tab/>
      </w:r>
      <w:r w:rsidRPr="0096322E">
        <w:rPr>
          <w:rFonts w:ascii="Times New Roman" w:hAnsi="Times New Roman"/>
          <w:sz w:val="20"/>
          <w:szCs w:val="20"/>
          <w:u w:val="single"/>
          <w:lang w:val="en-GB"/>
        </w:rPr>
        <w:t xml:space="preserve">     2%       3%        4%         6%        8%        12%  </w:t>
      </w:r>
    </w:p>
    <w:p w:rsidR="006B32A5" w:rsidRPr="0096322E" w:rsidRDefault="006B32A5" w:rsidP="006B32A5">
      <w:pPr>
        <w:tabs>
          <w:tab w:val="left" w:pos="-648"/>
          <w:tab w:val="left" w:pos="0"/>
          <w:tab w:val="left" w:pos="432"/>
          <w:tab w:val="left" w:pos="882"/>
          <w:tab w:val="left" w:pos="1440"/>
          <w:tab w:val="left" w:pos="2160"/>
          <w:tab w:val="left" w:pos="2880"/>
          <w:tab w:val="left" w:pos="5472"/>
          <w:tab w:val="left" w:pos="6660"/>
          <w:tab w:val="left" w:pos="8640"/>
        </w:tabs>
        <w:spacing w:after="0" w:line="240" w:lineRule="auto"/>
        <w:ind w:right="-270"/>
        <w:rPr>
          <w:rFonts w:ascii="Times New Roman" w:hAnsi="Times New Roman"/>
          <w:sz w:val="20"/>
          <w:szCs w:val="20"/>
          <w:lang w:val="en-GB"/>
        </w:rPr>
      </w:pPr>
      <w:r w:rsidRPr="0096322E">
        <w:rPr>
          <w:rFonts w:ascii="Times New Roman" w:hAnsi="Times New Roman"/>
          <w:sz w:val="20"/>
          <w:szCs w:val="20"/>
          <w:lang w:val="en-GB"/>
        </w:rPr>
        <w:t xml:space="preserve">   5       0.9057   0.8626   0.8219    0.7473    0.6806    0.5674   </w:t>
      </w:r>
      <w:r>
        <w:rPr>
          <w:rFonts w:ascii="Times New Roman" w:hAnsi="Times New Roman"/>
          <w:sz w:val="20"/>
          <w:szCs w:val="20"/>
          <w:lang w:val="en-GB"/>
        </w:rPr>
        <w:tab/>
      </w:r>
      <w:r w:rsidRPr="0096322E">
        <w:rPr>
          <w:rFonts w:ascii="Times New Roman" w:hAnsi="Times New Roman"/>
          <w:sz w:val="20"/>
          <w:szCs w:val="20"/>
          <w:lang w:val="en-GB"/>
        </w:rPr>
        <w:t>4.7135   4.5797   4.4518   4.2124   3.9927   3.6048</w:t>
      </w:r>
    </w:p>
    <w:p w:rsidR="006B32A5" w:rsidRPr="0096322E" w:rsidRDefault="006B32A5" w:rsidP="006B32A5">
      <w:pPr>
        <w:tabs>
          <w:tab w:val="left" w:pos="-648"/>
          <w:tab w:val="left" w:pos="0"/>
          <w:tab w:val="left" w:pos="432"/>
          <w:tab w:val="left" w:pos="882"/>
          <w:tab w:val="left" w:pos="1440"/>
          <w:tab w:val="left" w:pos="2160"/>
          <w:tab w:val="left" w:pos="2880"/>
          <w:tab w:val="left" w:pos="5472"/>
          <w:tab w:val="left" w:pos="7002"/>
          <w:tab w:val="left" w:pos="8640"/>
        </w:tabs>
        <w:spacing w:after="0" w:line="240" w:lineRule="auto"/>
        <w:ind w:right="-270"/>
        <w:rPr>
          <w:rFonts w:ascii="Times New Roman" w:hAnsi="Times New Roman"/>
          <w:sz w:val="20"/>
          <w:szCs w:val="20"/>
        </w:rPr>
      </w:pPr>
      <w:r w:rsidRPr="0096322E">
        <w:rPr>
          <w:rFonts w:ascii="Times New Roman" w:hAnsi="Times New Roman"/>
          <w:sz w:val="20"/>
          <w:szCs w:val="20"/>
          <w:lang w:val="en-GB"/>
        </w:rPr>
        <w:t xml:space="preserve">  10      0.8203   0.7441   0.6756    0.5584    0.4632    0.3220  </w:t>
      </w:r>
      <w:r>
        <w:rPr>
          <w:rFonts w:ascii="Times New Roman" w:hAnsi="Times New Roman"/>
          <w:sz w:val="20"/>
          <w:szCs w:val="20"/>
          <w:lang w:val="en-GB"/>
        </w:rPr>
        <w:tab/>
      </w:r>
      <w:r w:rsidRPr="0096322E">
        <w:rPr>
          <w:rFonts w:ascii="Times New Roman" w:hAnsi="Times New Roman"/>
          <w:sz w:val="20"/>
          <w:szCs w:val="20"/>
          <w:lang w:val="en-GB"/>
        </w:rPr>
        <w:t>8.9826   8.5302   8.1109   7.3601   6.7101   5.6502</w:t>
      </w:r>
    </w:p>
    <w:p w:rsidR="006B32A5" w:rsidRDefault="006B32A5" w:rsidP="006B32A5">
      <w:pPr>
        <w:pStyle w:val="Heading2"/>
        <w:spacing w:before="0" w:after="0"/>
        <w:rPr>
          <w:rFonts w:ascii="Times New Roman" w:hAnsi="Times New Roman"/>
          <w:sz w:val="24"/>
          <w:szCs w:val="24"/>
        </w:rPr>
      </w:pPr>
    </w:p>
    <w:p w:rsidR="006B32A5" w:rsidRPr="00636D71" w:rsidRDefault="006B32A5" w:rsidP="006B32A5">
      <w:pPr>
        <w:pStyle w:val="Heading2"/>
        <w:spacing w:before="0" w:after="0"/>
        <w:rPr>
          <w:rFonts w:ascii="Times New Roman" w:hAnsi="Times New Roman"/>
          <w:sz w:val="22"/>
          <w:szCs w:val="22"/>
        </w:rPr>
      </w:pPr>
      <w:r w:rsidRPr="00D923A6">
        <w:rPr>
          <w:rFonts w:ascii="Times New Roman" w:hAnsi="Times New Roman"/>
          <w:sz w:val="24"/>
          <w:szCs w:val="24"/>
        </w:rPr>
        <w:t>Required</w:t>
      </w:r>
      <w:r>
        <w:rPr>
          <w:rFonts w:ascii="Times New Roman" w:hAnsi="Times New Roman"/>
          <w:sz w:val="24"/>
          <w:szCs w:val="24"/>
        </w:rPr>
        <w:t>:</w:t>
      </w:r>
    </w:p>
    <w:p w:rsidR="006B32A5" w:rsidRPr="00D923A6" w:rsidRDefault="006B32A5" w:rsidP="006B32A5">
      <w:pPr>
        <w:numPr>
          <w:ilvl w:val="0"/>
          <w:numId w:val="13"/>
        </w:numPr>
        <w:tabs>
          <w:tab w:val="left" w:pos="360"/>
        </w:tabs>
        <w:spacing w:after="0" w:line="240" w:lineRule="auto"/>
        <w:ind w:left="360"/>
        <w:rPr>
          <w:rFonts w:ascii="Times New Roman" w:hAnsi="Times New Roman"/>
          <w:sz w:val="24"/>
          <w:szCs w:val="24"/>
        </w:rPr>
      </w:pPr>
      <w:r w:rsidRPr="00D923A6">
        <w:rPr>
          <w:rFonts w:ascii="Times New Roman" w:hAnsi="Times New Roman"/>
          <w:sz w:val="24"/>
          <w:szCs w:val="24"/>
        </w:rPr>
        <w:t>Prepare the journal entry to record the is</w:t>
      </w:r>
      <w:r>
        <w:rPr>
          <w:rFonts w:ascii="Times New Roman" w:hAnsi="Times New Roman"/>
          <w:sz w:val="24"/>
          <w:szCs w:val="24"/>
        </w:rPr>
        <w:t>suance of the debentures on July</w:t>
      </w:r>
      <w:r w:rsidRPr="00D923A6">
        <w:rPr>
          <w:rFonts w:ascii="Times New Roman" w:hAnsi="Times New Roman"/>
          <w:sz w:val="24"/>
          <w:szCs w:val="24"/>
        </w:rPr>
        <w:t xml:space="preserve"> 1, 20</w:t>
      </w:r>
      <w:r>
        <w:rPr>
          <w:rFonts w:ascii="Times New Roman" w:hAnsi="Times New Roman"/>
          <w:sz w:val="24"/>
          <w:szCs w:val="24"/>
        </w:rPr>
        <w:t>10</w:t>
      </w:r>
      <w:r w:rsidRPr="00D923A6">
        <w:rPr>
          <w:rFonts w:ascii="Times New Roman" w:hAnsi="Times New Roman"/>
          <w:sz w:val="24"/>
          <w:szCs w:val="24"/>
        </w:rPr>
        <w:t xml:space="preserve">. </w:t>
      </w:r>
      <w:r w:rsidRPr="00554947">
        <w:rPr>
          <w:rFonts w:ascii="Times New Roman" w:hAnsi="Times New Roman"/>
          <w:b/>
          <w:sz w:val="24"/>
          <w:szCs w:val="24"/>
        </w:rPr>
        <w:t>(</w:t>
      </w:r>
      <w:r>
        <w:rPr>
          <w:rFonts w:ascii="Times New Roman" w:hAnsi="Times New Roman"/>
          <w:b/>
          <w:sz w:val="24"/>
          <w:szCs w:val="24"/>
        </w:rPr>
        <w:t>3</w:t>
      </w:r>
      <w:r w:rsidRPr="00554947">
        <w:rPr>
          <w:rFonts w:ascii="Times New Roman" w:hAnsi="Times New Roman"/>
          <w:b/>
          <w:sz w:val="24"/>
          <w:szCs w:val="24"/>
        </w:rPr>
        <w:t xml:space="preserve"> marks)</w:t>
      </w:r>
    </w:p>
    <w:p w:rsidR="006B32A5" w:rsidRPr="00D923A6" w:rsidRDefault="006B32A5" w:rsidP="006B32A5">
      <w:pPr>
        <w:tabs>
          <w:tab w:val="left" w:pos="360"/>
        </w:tabs>
        <w:spacing w:after="0" w:line="240" w:lineRule="auto"/>
        <w:ind w:left="360"/>
        <w:rPr>
          <w:rFonts w:ascii="Times New Roman" w:hAnsi="Times New Roman"/>
          <w:sz w:val="24"/>
          <w:szCs w:val="24"/>
        </w:rPr>
      </w:pPr>
    </w:p>
    <w:p w:rsidR="006B32A5" w:rsidRPr="00D923A6" w:rsidRDefault="006B32A5" w:rsidP="006B32A5">
      <w:pPr>
        <w:numPr>
          <w:ilvl w:val="0"/>
          <w:numId w:val="13"/>
        </w:numPr>
        <w:tabs>
          <w:tab w:val="left" w:pos="360"/>
        </w:tabs>
        <w:spacing w:after="0" w:line="240" w:lineRule="auto"/>
        <w:ind w:left="360"/>
        <w:rPr>
          <w:rFonts w:ascii="Times New Roman" w:hAnsi="Times New Roman"/>
          <w:sz w:val="24"/>
          <w:szCs w:val="24"/>
        </w:rPr>
      </w:pPr>
      <w:r w:rsidRPr="00260E6E">
        <w:rPr>
          <w:rFonts w:ascii="Times New Roman" w:hAnsi="Times New Roman"/>
          <w:sz w:val="24"/>
        </w:rPr>
        <w:t xml:space="preserve">Show how the bond-related amounts would </w:t>
      </w:r>
      <w:r>
        <w:rPr>
          <w:rFonts w:ascii="Times New Roman" w:hAnsi="Times New Roman"/>
          <w:sz w:val="24"/>
        </w:rPr>
        <w:t>be presented</w:t>
      </w:r>
      <w:r w:rsidRPr="00260E6E">
        <w:rPr>
          <w:rFonts w:ascii="Times New Roman" w:hAnsi="Times New Roman"/>
          <w:sz w:val="24"/>
        </w:rPr>
        <w:t xml:space="preserve"> on the company’s </w:t>
      </w:r>
      <w:r>
        <w:rPr>
          <w:rFonts w:ascii="Times New Roman" w:hAnsi="Times New Roman"/>
          <w:sz w:val="24"/>
          <w:u w:val="single"/>
        </w:rPr>
        <w:t>statement of financial position</w:t>
      </w:r>
      <w:r w:rsidRPr="00260E6E">
        <w:rPr>
          <w:rFonts w:ascii="Times New Roman" w:hAnsi="Times New Roman"/>
          <w:sz w:val="24"/>
        </w:rPr>
        <w:t xml:space="preserve"> and </w:t>
      </w:r>
      <w:r>
        <w:rPr>
          <w:rFonts w:ascii="Times New Roman" w:hAnsi="Times New Roman"/>
          <w:sz w:val="24"/>
          <w:u w:val="single"/>
        </w:rPr>
        <w:t>i</w:t>
      </w:r>
      <w:r w:rsidRPr="00122BF6">
        <w:rPr>
          <w:rFonts w:ascii="Times New Roman" w:hAnsi="Times New Roman"/>
          <w:sz w:val="24"/>
          <w:u w:val="single"/>
        </w:rPr>
        <w:t>ncome statement</w:t>
      </w:r>
      <w:r w:rsidRPr="00260E6E">
        <w:rPr>
          <w:rFonts w:ascii="Times New Roman" w:hAnsi="Times New Roman"/>
          <w:sz w:val="24"/>
        </w:rPr>
        <w:t xml:space="preserve"> in its </w:t>
      </w:r>
      <w:r>
        <w:rPr>
          <w:rFonts w:ascii="Times New Roman" w:hAnsi="Times New Roman"/>
          <w:sz w:val="24"/>
        </w:rPr>
        <w:t>annual</w:t>
      </w:r>
      <w:r w:rsidRPr="00260E6E">
        <w:rPr>
          <w:rFonts w:ascii="Times New Roman" w:hAnsi="Times New Roman"/>
          <w:sz w:val="24"/>
        </w:rPr>
        <w:t xml:space="preserve"> report dated </w:t>
      </w:r>
      <w:r>
        <w:rPr>
          <w:rFonts w:ascii="Times New Roman" w:hAnsi="Times New Roman"/>
          <w:sz w:val="24"/>
        </w:rPr>
        <w:t>December 31</w:t>
      </w:r>
      <w:r w:rsidRPr="00260E6E">
        <w:rPr>
          <w:rFonts w:ascii="Times New Roman" w:hAnsi="Times New Roman"/>
          <w:sz w:val="24"/>
        </w:rPr>
        <w:t>, 20</w:t>
      </w:r>
      <w:r>
        <w:rPr>
          <w:rFonts w:ascii="Times New Roman" w:hAnsi="Times New Roman"/>
          <w:sz w:val="24"/>
        </w:rPr>
        <w:t>10</w:t>
      </w:r>
      <w:r w:rsidRPr="00260E6E">
        <w:rPr>
          <w:rFonts w:ascii="Times New Roman" w:hAnsi="Times New Roman"/>
          <w:sz w:val="24"/>
        </w:rPr>
        <w:t>.</w:t>
      </w:r>
      <w:r>
        <w:rPr>
          <w:rFonts w:ascii="Times New Roman" w:hAnsi="Times New Roman"/>
          <w:sz w:val="24"/>
        </w:rPr>
        <w:t xml:space="preserve"> </w:t>
      </w:r>
      <w:r w:rsidRPr="00554947">
        <w:rPr>
          <w:rFonts w:ascii="Times New Roman" w:hAnsi="Times New Roman"/>
          <w:b/>
          <w:sz w:val="24"/>
        </w:rPr>
        <w:t>(</w:t>
      </w:r>
      <w:r>
        <w:rPr>
          <w:rFonts w:ascii="Times New Roman" w:hAnsi="Times New Roman"/>
          <w:b/>
          <w:sz w:val="24"/>
        </w:rPr>
        <w:t>5</w:t>
      </w:r>
      <w:r w:rsidRPr="00554947">
        <w:rPr>
          <w:rFonts w:ascii="Times New Roman" w:hAnsi="Times New Roman"/>
          <w:b/>
          <w:sz w:val="24"/>
        </w:rPr>
        <w:t xml:space="preserve"> marks)</w:t>
      </w:r>
      <w:r w:rsidRPr="00554947">
        <w:rPr>
          <w:rFonts w:ascii="Times New Roman" w:hAnsi="Times New Roman"/>
          <w:b/>
          <w:sz w:val="24"/>
          <w:szCs w:val="24"/>
        </w:rPr>
        <w:tab/>
      </w:r>
      <w:r w:rsidRPr="00D923A6">
        <w:rPr>
          <w:rFonts w:ascii="Times New Roman" w:hAnsi="Times New Roman"/>
          <w:sz w:val="24"/>
          <w:szCs w:val="24"/>
        </w:rPr>
        <w:tab/>
      </w:r>
      <w:r w:rsidRPr="00D923A6">
        <w:rPr>
          <w:rFonts w:ascii="Times New Roman" w:hAnsi="Times New Roman"/>
          <w:sz w:val="24"/>
          <w:szCs w:val="24"/>
        </w:rPr>
        <w:tab/>
      </w:r>
      <w:r w:rsidRPr="00D923A6">
        <w:rPr>
          <w:rFonts w:ascii="Times New Roman" w:hAnsi="Times New Roman"/>
          <w:sz w:val="24"/>
          <w:szCs w:val="24"/>
        </w:rPr>
        <w:tab/>
      </w:r>
      <w:r w:rsidRPr="00D923A6">
        <w:rPr>
          <w:rFonts w:ascii="Times New Roman" w:hAnsi="Times New Roman"/>
          <w:sz w:val="24"/>
          <w:szCs w:val="24"/>
        </w:rPr>
        <w:tab/>
      </w:r>
    </w:p>
    <w:p w:rsidR="006B32A5" w:rsidRPr="00D37F95" w:rsidRDefault="006B32A5" w:rsidP="006B32A5">
      <w:pPr>
        <w:pStyle w:val="ColorfulList-Accent1"/>
        <w:numPr>
          <w:ilvl w:val="0"/>
          <w:numId w:val="13"/>
        </w:numPr>
        <w:spacing w:line="240" w:lineRule="auto"/>
        <w:ind w:left="360"/>
        <w:contextualSpacing/>
        <w:rPr>
          <w:rFonts w:ascii="Times New Roman" w:hAnsi="Times New Roman"/>
        </w:rPr>
      </w:pPr>
      <w:r>
        <w:rPr>
          <w:rFonts w:ascii="Times New Roman" w:hAnsi="Times New Roman"/>
          <w:sz w:val="24"/>
        </w:rPr>
        <w:t xml:space="preserve">Assume that on January 1, 2011, after paying interest to bondholders </w:t>
      </w:r>
      <w:r w:rsidRPr="00260E6E">
        <w:rPr>
          <w:rFonts w:ascii="Times New Roman" w:hAnsi="Times New Roman"/>
          <w:sz w:val="24"/>
        </w:rPr>
        <w:t xml:space="preserve">(ignore any accrued interest for the day </w:t>
      </w:r>
      <w:r>
        <w:rPr>
          <w:rFonts w:ascii="Times New Roman" w:hAnsi="Times New Roman"/>
          <w:sz w:val="24"/>
        </w:rPr>
        <w:t>January</w:t>
      </w:r>
      <w:r w:rsidRPr="00260E6E">
        <w:rPr>
          <w:rFonts w:ascii="Times New Roman" w:hAnsi="Times New Roman"/>
          <w:sz w:val="24"/>
        </w:rPr>
        <w:t xml:space="preserve"> 1)</w:t>
      </w:r>
      <w:r>
        <w:rPr>
          <w:rFonts w:ascii="Times New Roman" w:hAnsi="Times New Roman"/>
          <w:sz w:val="24"/>
        </w:rPr>
        <w:t xml:space="preserve">, Carey Ltd. redeems 20% of the outstanding bonds at 102. </w:t>
      </w:r>
      <w:r w:rsidRPr="009B630F">
        <w:rPr>
          <w:rFonts w:ascii="Times New Roman" w:hAnsi="Times New Roman"/>
          <w:sz w:val="24"/>
        </w:rPr>
        <w:t xml:space="preserve">Prepare the journal entry associated with this early redemption of </w:t>
      </w:r>
      <w:r>
        <w:rPr>
          <w:rFonts w:ascii="Times New Roman" w:hAnsi="Times New Roman"/>
          <w:sz w:val="24"/>
        </w:rPr>
        <w:t xml:space="preserve">the </w:t>
      </w:r>
      <w:r w:rsidRPr="009B630F">
        <w:rPr>
          <w:rFonts w:ascii="Times New Roman" w:hAnsi="Times New Roman"/>
          <w:sz w:val="24"/>
        </w:rPr>
        <w:t>bonds.</w:t>
      </w:r>
      <w:r>
        <w:rPr>
          <w:rFonts w:ascii="Times New Roman" w:hAnsi="Times New Roman"/>
          <w:sz w:val="24"/>
        </w:rPr>
        <w:t xml:space="preserve"> </w:t>
      </w:r>
      <w:r w:rsidRPr="00554947">
        <w:rPr>
          <w:rFonts w:ascii="Times New Roman" w:hAnsi="Times New Roman"/>
          <w:b/>
          <w:sz w:val="24"/>
        </w:rPr>
        <w:t>(</w:t>
      </w:r>
      <w:r>
        <w:rPr>
          <w:rFonts w:ascii="Times New Roman" w:hAnsi="Times New Roman"/>
          <w:b/>
          <w:sz w:val="24"/>
        </w:rPr>
        <w:t>4</w:t>
      </w:r>
      <w:r w:rsidRPr="00554947">
        <w:rPr>
          <w:rFonts w:ascii="Times New Roman" w:hAnsi="Times New Roman"/>
          <w:b/>
          <w:sz w:val="24"/>
        </w:rPr>
        <w:t xml:space="preserve"> marks)</w:t>
      </w:r>
    </w:p>
    <w:p w:rsidR="006B32A5" w:rsidRDefault="006B32A5" w:rsidP="006B32A5">
      <w:pPr>
        <w:spacing w:after="0" w:line="240" w:lineRule="auto"/>
        <w:ind w:left="360"/>
        <w:rPr>
          <w:rFonts w:ascii="Times New Roman" w:hAnsi="Times New Roman"/>
          <w:sz w:val="24"/>
        </w:rPr>
      </w:pPr>
    </w:p>
    <w:p w:rsidR="006B32A5" w:rsidRPr="00193E10" w:rsidRDefault="006B32A5" w:rsidP="006B32A5">
      <w:pPr>
        <w:pStyle w:val="Heading2"/>
        <w:rPr>
          <w:rFonts w:ascii="Times New Roman" w:hAnsi="Times New Roman"/>
          <w:sz w:val="24"/>
          <w:szCs w:val="24"/>
        </w:rPr>
      </w:pPr>
    </w:p>
    <w:p w:rsidR="006B32A5" w:rsidRDefault="006B32A5">
      <w:pPr>
        <w:sectPr w:rsidR="006B32A5" w:rsidSect="006B32A5">
          <w:pgSz w:w="12247" w:h="15814"/>
          <w:pgMar w:top="1440" w:right="1440" w:bottom="1440" w:left="1440" w:header="720" w:footer="720" w:gutter="0"/>
          <w:cols w:space="720"/>
          <w:docGrid w:linePitch="360"/>
        </w:sectPr>
      </w:pPr>
    </w:p>
    <w:p w:rsidR="006B32A5" w:rsidRDefault="006B32A5" w:rsidP="006B32A5">
      <w:pPr>
        <w:autoSpaceDE w:val="0"/>
        <w:autoSpaceDN w:val="0"/>
        <w:adjustRightInd w:val="0"/>
        <w:jc w:val="both"/>
        <w:rPr>
          <w:rFonts w:ascii="Times New Roman" w:hAnsi="Times New Roman"/>
          <w:i/>
          <w:sz w:val="24"/>
          <w:szCs w:val="24"/>
        </w:rPr>
      </w:pPr>
      <w:r w:rsidRPr="00B82B40">
        <w:rPr>
          <w:rFonts w:ascii="Times New Roman" w:hAnsi="Times New Roman"/>
          <w:b/>
          <w:sz w:val="24"/>
          <w:szCs w:val="24"/>
        </w:rPr>
        <w:t xml:space="preserve">QUESTION </w:t>
      </w:r>
      <w:r>
        <w:rPr>
          <w:rFonts w:ascii="Times New Roman" w:hAnsi="Times New Roman"/>
          <w:b/>
          <w:sz w:val="24"/>
          <w:szCs w:val="24"/>
        </w:rPr>
        <w:t>4</w:t>
      </w:r>
      <w:r w:rsidRPr="00B82B40">
        <w:rPr>
          <w:rFonts w:ascii="Times New Roman" w:hAnsi="Times New Roman"/>
          <w:b/>
          <w:sz w:val="24"/>
          <w:szCs w:val="24"/>
        </w:rPr>
        <w:t xml:space="preserve"> (2</w:t>
      </w:r>
      <w:r>
        <w:rPr>
          <w:rFonts w:ascii="Times New Roman" w:hAnsi="Times New Roman"/>
          <w:b/>
          <w:sz w:val="24"/>
          <w:szCs w:val="24"/>
        </w:rPr>
        <w:t>3</w:t>
      </w:r>
      <w:r w:rsidRPr="00B82B40">
        <w:rPr>
          <w:rFonts w:ascii="Times New Roman" w:hAnsi="Times New Roman"/>
          <w:b/>
          <w:sz w:val="24"/>
          <w:szCs w:val="24"/>
        </w:rPr>
        <w:t xml:space="preserve"> marks; </w:t>
      </w:r>
      <w:r>
        <w:rPr>
          <w:rFonts w:ascii="Times New Roman" w:hAnsi="Times New Roman"/>
          <w:b/>
          <w:sz w:val="24"/>
          <w:szCs w:val="24"/>
        </w:rPr>
        <w:t>42</w:t>
      </w:r>
      <w:r w:rsidRPr="00B82B40">
        <w:rPr>
          <w:rFonts w:ascii="Times New Roman" w:hAnsi="Times New Roman"/>
          <w:b/>
          <w:sz w:val="24"/>
          <w:szCs w:val="24"/>
        </w:rPr>
        <w:t xml:space="preserve"> minutes)</w:t>
      </w:r>
      <w:r w:rsidRPr="00B82B40">
        <w:rPr>
          <w:rFonts w:ascii="Times New Roman" w:hAnsi="Times New Roman"/>
          <w:b/>
          <w:sz w:val="24"/>
          <w:szCs w:val="24"/>
        </w:rPr>
        <w:tab/>
      </w:r>
      <w:r w:rsidRPr="00B82B40">
        <w:rPr>
          <w:rFonts w:ascii="Times New Roman" w:hAnsi="Times New Roman"/>
          <w:i/>
          <w:sz w:val="24"/>
          <w:szCs w:val="24"/>
        </w:rPr>
        <w:t>Reporting and interpreting cash flows</w:t>
      </w:r>
    </w:p>
    <w:p w:rsidR="006B32A5" w:rsidRPr="00554947" w:rsidRDefault="006B32A5" w:rsidP="006B32A5">
      <w:pPr>
        <w:pStyle w:val="ALP-tx"/>
        <w:rPr>
          <w:color w:val="auto"/>
          <w:sz w:val="24"/>
          <w:szCs w:val="24"/>
        </w:rPr>
      </w:pPr>
      <w:r w:rsidRPr="00554947">
        <w:rPr>
          <w:color w:val="auto"/>
          <w:sz w:val="24"/>
          <w:szCs w:val="24"/>
        </w:rPr>
        <w:t xml:space="preserve">Mary Wong, the sole shareholder and manager of Kitchenware Inc., has approached you and asked you to prepare a statement </w:t>
      </w:r>
      <w:r>
        <w:rPr>
          <w:color w:val="auto"/>
          <w:sz w:val="24"/>
          <w:szCs w:val="24"/>
        </w:rPr>
        <w:t xml:space="preserve">of cash flows </w:t>
      </w:r>
      <w:r w:rsidRPr="00554947">
        <w:rPr>
          <w:color w:val="auto"/>
          <w:sz w:val="24"/>
          <w:szCs w:val="24"/>
        </w:rPr>
        <w:t xml:space="preserve">for </w:t>
      </w:r>
      <w:r>
        <w:rPr>
          <w:color w:val="auto"/>
          <w:sz w:val="24"/>
          <w:szCs w:val="24"/>
        </w:rPr>
        <w:t>her</w:t>
      </w:r>
      <w:r w:rsidRPr="00554947">
        <w:rPr>
          <w:color w:val="auto"/>
          <w:sz w:val="24"/>
          <w:szCs w:val="24"/>
        </w:rPr>
        <w:t xml:space="preserve"> company. The Company sells kitchen utensils that are used in most households. Mary is presently worried about the meeting that she has scheduled in two weeks with a lending officer of her bank. It is time for a review of th</w:t>
      </w:r>
      <w:r>
        <w:rPr>
          <w:color w:val="auto"/>
          <w:sz w:val="24"/>
          <w:szCs w:val="24"/>
        </w:rPr>
        <w:t>e Company’s loan from the bank.</w:t>
      </w:r>
    </w:p>
    <w:p w:rsidR="006B32A5" w:rsidRPr="00554947" w:rsidRDefault="006B32A5" w:rsidP="006B32A5">
      <w:pPr>
        <w:pStyle w:val="ALP-tx"/>
        <w:ind w:firstLine="260"/>
        <w:rPr>
          <w:color w:val="auto"/>
          <w:spacing w:val="-2"/>
          <w:sz w:val="24"/>
          <w:szCs w:val="24"/>
        </w:rPr>
      </w:pPr>
      <w:r w:rsidRPr="00554947">
        <w:rPr>
          <w:color w:val="auto"/>
          <w:spacing w:val="-2"/>
          <w:sz w:val="24"/>
          <w:szCs w:val="24"/>
        </w:rPr>
        <w:t xml:space="preserve">Mary provided you with the following condensed financial statements for the fiscal years ended December 31, 2009 and 2010. She assures you that the financial statements are free of any omissions or misstatements, and that they conform to </w:t>
      </w:r>
      <w:r>
        <w:rPr>
          <w:color w:val="auto"/>
          <w:spacing w:val="-2"/>
          <w:sz w:val="24"/>
          <w:szCs w:val="24"/>
        </w:rPr>
        <w:t>international financial reporting standards</w:t>
      </w:r>
      <w:r w:rsidRPr="00554947">
        <w:rPr>
          <w:color w:val="auto"/>
          <w:spacing w:val="-2"/>
          <w:sz w:val="24"/>
          <w:szCs w:val="24"/>
        </w:rPr>
        <w:t>.</w:t>
      </w:r>
    </w:p>
    <w:p w:rsidR="006B32A5" w:rsidRPr="00554947" w:rsidRDefault="006B32A5" w:rsidP="006B32A5">
      <w:pPr>
        <w:pStyle w:val="ALP-tx"/>
        <w:ind w:firstLine="260"/>
        <w:rPr>
          <w:color w:val="auto"/>
          <w:spacing w:val="-2"/>
          <w:sz w:val="24"/>
          <w:szCs w:val="24"/>
        </w:rPr>
      </w:pPr>
    </w:p>
    <w:tbl>
      <w:tblPr>
        <w:tblW w:w="4428" w:type="pct"/>
        <w:tblLayout w:type="fixed"/>
        <w:tblCellMar>
          <w:left w:w="0" w:type="dxa"/>
          <w:right w:w="0" w:type="dxa"/>
        </w:tblCellMar>
        <w:tblLook w:val="0000" w:firstRow="0" w:lastRow="0" w:firstColumn="0" w:lastColumn="0" w:noHBand="0" w:noVBand="0"/>
      </w:tblPr>
      <w:tblGrid>
        <w:gridCol w:w="5951"/>
        <w:gridCol w:w="1269"/>
        <w:gridCol w:w="1075"/>
      </w:tblGrid>
      <w:tr w:rsidR="006B32A5" w:rsidRPr="00554947">
        <w:trPr>
          <w:trHeight w:val="693"/>
        </w:trPr>
        <w:tc>
          <w:tcPr>
            <w:tcW w:w="5000" w:type="pct"/>
            <w:gridSpan w:val="3"/>
            <w:tcBorders>
              <w:top w:val="nil"/>
              <w:left w:val="nil"/>
              <w:right w:val="nil"/>
            </w:tcBorders>
          </w:tcPr>
          <w:p w:rsidR="006B32A5" w:rsidRPr="00554947" w:rsidRDefault="006B32A5" w:rsidP="006B32A5">
            <w:pPr>
              <w:pStyle w:val="TH"/>
              <w:rPr>
                <w:sz w:val="24"/>
                <w:szCs w:val="24"/>
              </w:rPr>
            </w:pPr>
            <w:r w:rsidRPr="00554947">
              <w:rPr>
                <w:sz w:val="24"/>
                <w:szCs w:val="24"/>
                <w:lang w:val="en-US"/>
              </w:rPr>
              <w:t>KITCHENWARE INC</w:t>
            </w:r>
            <w:r w:rsidRPr="00554947">
              <w:rPr>
                <w:sz w:val="24"/>
                <w:szCs w:val="24"/>
              </w:rPr>
              <w:t>.</w:t>
            </w:r>
            <w:r w:rsidRPr="00554947">
              <w:rPr>
                <w:sz w:val="24"/>
                <w:szCs w:val="24"/>
              </w:rPr>
              <w:br/>
            </w:r>
            <w:r>
              <w:rPr>
                <w:sz w:val="24"/>
                <w:szCs w:val="24"/>
              </w:rPr>
              <w:t>Statement of Financial Position</w:t>
            </w:r>
            <w:r w:rsidRPr="00554947">
              <w:rPr>
                <w:sz w:val="24"/>
                <w:szCs w:val="24"/>
              </w:rPr>
              <w:t>s as at December 31</w:t>
            </w:r>
            <w:r w:rsidRPr="00554947">
              <w:rPr>
                <w:sz w:val="24"/>
                <w:szCs w:val="24"/>
              </w:rPr>
              <w:br/>
              <w:t>(In thousands of dollars)</w:t>
            </w:r>
          </w:p>
        </w:tc>
      </w:tr>
      <w:tr w:rsidR="006B32A5" w:rsidRPr="00554947">
        <w:tc>
          <w:tcPr>
            <w:tcW w:w="3587" w:type="pct"/>
            <w:tcBorders>
              <w:top w:val="nil"/>
              <w:left w:val="nil"/>
              <w:bottom w:val="nil"/>
              <w:right w:val="nil"/>
            </w:tcBorders>
          </w:tcPr>
          <w:p w:rsidR="006B32A5" w:rsidRPr="00554947" w:rsidRDefault="006B32A5" w:rsidP="006B32A5">
            <w:pPr>
              <w:spacing w:after="0" w:line="240" w:lineRule="auto"/>
              <w:jc w:val="center"/>
              <w:rPr>
                <w:rFonts w:ascii="Times New Roman" w:hAnsi="Times New Roman"/>
                <w:b/>
                <w:bCs/>
                <w:sz w:val="24"/>
                <w:szCs w:val="24"/>
              </w:rPr>
            </w:pPr>
          </w:p>
        </w:tc>
        <w:tc>
          <w:tcPr>
            <w:tcW w:w="765" w:type="pct"/>
            <w:tcBorders>
              <w:top w:val="nil"/>
              <w:left w:val="nil"/>
              <w:bottom w:val="nil"/>
              <w:right w:val="nil"/>
            </w:tcBorders>
          </w:tcPr>
          <w:p w:rsidR="006B32A5" w:rsidRPr="00554947" w:rsidRDefault="006B32A5" w:rsidP="006B32A5">
            <w:pPr>
              <w:spacing w:after="0" w:line="240" w:lineRule="auto"/>
              <w:jc w:val="center"/>
              <w:rPr>
                <w:rFonts w:ascii="Times New Roman" w:hAnsi="Times New Roman"/>
                <w:b/>
                <w:bCs/>
                <w:sz w:val="24"/>
                <w:szCs w:val="24"/>
              </w:rPr>
            </w:pPr>
            <w:r w:rsidRPr="00554947">
              <w:rPr>
                <w:rFonts w:ascii="Times New Roman" w:hAnsi="Times New Roman"/>
                <w:b/>
                <w:bCs/>
                <w:sz w:val="24"/>
                <w:szCs w:val="24"/>
                <w:lang w:val="en-GB"/>
              </w:rPr>
              <w:t>2010</w:t>
            </w:r>
          </w:p>
        </w:tc>
        <w:tc>
          <w:tcPr>
            <w:tcW w:w="648" w:type="pct"/>
            <w:tcBorders>
              <w:top w:val="nil"/>
              <w:left w:val="nil"/>
              <w:bottom w:val="nil"/>
              <w:right w:val="nil"/>
            </w:tcBorders>
          </w:tcPr>
          <w:p w:rsidR="006B32A5" w:rsidRPr="00554947" w:rsidRDefault="006B32A5" w:rsidP="006B32A5">
            <w:pPr>
              <w:spacing w:after="0" w:line="240" w:lineRule="auto"/>
              <w:jc w:val="center"/>
              <w:rPr>
                <w:rFonts w:ascii="Times New Roman" w:hAnsi="Times New Roman"/>
                <w:b/>
                <w:bCs/>
                <w:sz w:val="24"/>
                <w:szCs w:val="24"/>
              </w:rPr>
            </w:pPr>
            <w:r w:rsidRPr="00554947">
              <w:rPr>
                <w:rFonts w:ascii="Times New Roman" w:hAnsi="Times New Roman"/>
                <w:b/>
                <w:bCs/>
                <w:sz w:val="24"/>
                <w:szCs w:val="24"/>
                <w:lang w:val="en-GB"/>
              </w:rPr>
              <w:t>2009</w:t>
            </w:r>
          </w:p>
        </w:tc>
      </w:tr>
    </w:tbl>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rPr>
      </w:pPr>
      <w:r w:rsidRPr="00554947">
        <w:rPr>
          <w:rFonts w:ascii="Times New Roman" w:hAnsi="Times New Roman"/>
          <w:b/>
          <w:sz w:val="24"/>
          <w:szCs w:val="24"/>
          <w:lang w:val="en-GB"/>
        </w:rPr>
        <w:t>Assets</w:t>
      </w:r>
      <w:r w:rsidRPr="00554947">
        <w:rPr>
          <w:rFonts w:ascii="Times New Roman" w:hAnsi="Times New Roman"/>
          <w:b/>
          <w:sz w:val="24"/>
          <w:szCs w:val="24"/>
        </w:rPr>
        <w:tab/>
      </w:r>
      <w:r w:rsidRPr="00554947">
        <w:rPr>
          <w:rFonts w:ascii="Times New Roman" w:hAnsi="Times New Roman"/>
          <w:sz w:val="24"/>
          <w:szCs w:val="24"/>
        </w:rPr>
        <w:tab/>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rPr>
      </w:pPr>
      <w:r w:rsidRPr="00554947">
        <w:rPr>
          <w:rFonts w:ascii="Times New Roman" w:hAnsi="Times New Roman"/>
          <w:i/>
          <w:iCs/>
          <w:sz w:val="24"/>
          <w:szCs w:val="24"/>
          <w:lang w:val="en-GB"/>
        </w:rPr>
        <w:t>Current assets</w:t>
      </w:r>
      <w:r w:rsidRPr="00554947">
        <w:rPr>
          <w:rFonts w:ascii="Times New Roman" w:hAnsi="Times New Roman"/>
          <w:i/>
          <w:iCs/>
          <w:sz w:val="24"/>
          <w:szCs w:val="24"/>
        </w:rPr>
        <w:tab/>
      </w:r>
      <w:r w:rsidRPr="00554947">
        <w:rPr>
          <w:rFonts w:ascii="Times New Roman" w:hAnsi="Times New Roman"/>
          <w:sz w:val="24"/>
          <w:szCs w:val="24"/>
        </w:rPr>
        <w:tab/>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rPr>
      </w:pPr>
      <w:r w:rsidRPr="00554947">
        <w:rPr>
          <w:rFonts w:ascii="Times New Roman" w:hAnsi="Times New Roman"/>
          <w:sz w:val="24"/>
          <w:szCs w:val="24"/>
          <w:lang w:val="en-GB"/>
        </w:rPr>
        <w:t xml:space="preserve">   Cash</w:t>
      </w:r>
      <w:r w:rsidRPr="00554947">
        <w:rPr>
          <w:rFonts w:ascii="Times New Roman" w:eastAsia="Arial Unicode MS" w:hAnsi="Arial Unicode MS"/>
          <w:sz w:val="24"/>
          <w:szCs w:val="24"/>
          <w:lang w:val="en-GB"/>
        </w:rPr>
        <w:t> </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rPr>
        <w:t>$</w:t>
      </w:r>
      <w:r>
        <w:rPr>
          <w:rFonts w:ascii="Times New Roman" w:hAnsi="Times New Roman"/>
          <w:sz w:val="24"/>
          <w:szCs w:val="24"/>
        </w:rPr>
        <w:t xml:space="preserve">   </w:t>
      </w:r>
      <w:r w:rsidRPr="00554947">
        <w:rPr>
          <w:rFonts w:ascii="Times New Roman" w:hAnsi="Times New Roman"/>
          <w:sz w:val="24"/>
          <w:szCs w:val="24"/>
        </w:rPr>
        <w:t>1,000</w:t>
      </w:r>
      <w:r w:rsidRPr="00554947">
        <w:rPr>
          <w:rFonts w:ascii="Times New Roman" w:hAnsi="Times New Roman"/>
          <w:sz w:val="24"/>
          <w:szCs w:val="24"/>
        </w:rPr>
        <w:tab/>
        <w:t>$</w:t>
      </w:r>
      <w:r>
        <w:rPr>
          <w:rFonts w:ascii="Times New Roman" w:hAnsi="Times New Roman"/>
          <w:sz w:val="24"/>
          <w:szCs w:val="24"/>
        </w:rPr>
        <w:t xml:space="preserve">  </w:t>
      </w:r>
      <w:r w:rsidRPr="00554947">
        <w:rPr>
          <w:rFonts w:ascii="Times New Roman" w:hAnsi="Times New Roman"/>
          <w:sz w:val="24"/>
          <w:szCs w:val="24"/>
        </w:rPr>
        <w:t>3,400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rPr>
      </w:pPr>
      <w:r w:rsidRPr="00554947">
        <w:rPr>
          <w:rFonts w:ascii="Times New Roman" w:hAnsi="Times New Roman"/>
          <w:sz w:val="24"/>
          <w:szCs w:val="24"/>
          <w:lang w:val="en-GB"/>
        </w:rPr>
        <w:t xml:space="preserve">   Short-term investments</w:t>
      </w:r>
      <w:r w:rsidRPr="00554947">
        <w:rPr>
          <w:rFonts w:ascii="Times New Roman" w:eastAsia="Arial Unicode MS" w:hAnsi="Arial Unicode MS"/>
          <w:sz w:val="24"/>
          <w:szCs w:val="24"/>
          <w:lang w:val="en-GB"/>
        </w:rPr>
        <w:t> </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rPr>
        <w:t>2,000</w:t>
      </w:r>
      <w:r w:rsidRPr="00554947">
        <w:rPr>
          <w:rFonts w:ascii="Times New Roman" w:hAnsi="Times New Roman"/>
          <w:sz w:val="24"/>
          <w:szCs w:val="24"/>
        </w:rPr>
        <w:tab/>
        <w:t>8,000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rPr>
      </w:pPr>
      <w:r w:rsidRPr="00554947">
        <w:rPr>
          <w:rFonts w:ascii="Times New Roman" w:hAnsi="Times New Roman"/>
          <w:sz w:val="24"/>
          <w:szCs w:val="24"/>
          <w:lang w:val="en-GB"/>
        </w:rPr>
        <w:t xml:space="preserve">   Trade accounts receivable</w:t>
      </w:r>
      <w:r w:rsidRPr="00554947">
        <w:rPr>
          <w:rFonts w:ascii="Times New Roman" w:eastAsia="Arial Unicode MS" w:hAnsi="Arial Unicode MS"/>
          <w:sz w:val="24"/>
          <w:szCs w:val="24"/>
          <w:lang w:val="en-GB"/>
        </w:rPr>
        <w:t> </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rPr>
        <w:t>56,300</w:t>
      </w:r>
      <w:r w:rsidRPr="00554947">
        <w:rPr>
          <w:rFonts w:ascii="Times New Roman" w:hAnsi="Times New Roman"/>
          <w:sz w:val="24"/>
          <w:szCs w:val="24"/>
        </w:rPr>
        <w:tab/>
        <w:t>10,600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u w:val="single"/>
        </w:rPr>
      </w:pPr>
      <w:r w:rsidRPr="00554947">
        <w:rPr>
          <w:rFonts w:ascii="Times New Roman" w:hAnsi="Times New Roman"/>
          <w:sz w:val="24"/>
          <w:szCs w:val="24"/>
          <w:lang w:val="en-GB"/>
        </w:rPr>
        <w:t xml:space="preserve">   Inventories</w:t>
      </w:r>
      <w:r w:rsidRPr="00554947">
        <w:rPr>
          <w:rFonts w:ascii="Times New Roman" w:eastAsia="Arial Unicode MS" w:hAnsi="Arial Unicode MS"/>
          <w:sz w:val="24"/>
          <w:szCs w:val="24"/>
          <w:lang w:val="en-GB"/>
        </w:rPr>
        <w:t> </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u w:val="single"/>
        </w:rPr>
        <w:t>10,000</w:t>
      </w:r>
      <w:r w:rsidRPr="008A507C">
        <w:rPr>
          <w:rFonts w:ascii="Times New Roman" w:hAnsi="Times New Roman"/>
          <w:sz w:val="24"/>
          <w:szCs w:val="24"/>
        </w:rPr>
        <w:tab/>
      </w:r>
      <w:r w:rsidRPr="00554947">
        <w:rPr>
          <w:rFonts w:ascii="Times New Roman" w:hAnsi="Times New Roman"/>
          <w:sz w:val="24"/>
          <w:szCs w:val="24"/>
          <w:u w:val="single"/>
        </w:rPr>
        <w:t>30,000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u w:val="single"/>
        </w:rPr>
      </w:pPr>
      <w:r w:rsidRPr="00554947">
        <w:rPr>
          <w:rFonts w:ascii="Times New Roman" w:hAnsi="Times New Roman"/>
          <w:sz w:val="24"/>
          <w:szCs w:val="24"/>
          <w:lang w:val="en-GB"/>
        </w:rPr>
        <w:t>Total current assets</w:t>
      </w:r>
      <w:r w:rsidRPr="00554947">
        <w:rPr>
          <w:rFonts w:ascii="Times New Roman" w:eastAsia="Arial Unicode MS" w:hAnsi="Arial Unicode MS"/>
          <w:sz w:val="24"/>
          <w:szCs w:val="24"/>
          <w:lang w:val="en-GB"/>
        </w:rPr>
        <w:t> </w:t>
      </w:r>
      <w:r w:rsidRPr="00554947">
        <w:rPr>
          <w:rFonts w:ascii="Times New Roman" w:eastAsia="Arial Unicode MS" w:hAnsi="Arial Unicode MS"/>
          <w:sz w:val="24"/>
          <w:szCs w:val="24"/>
          <w:lang w:val="en-GB"/>
        </w:rPr>
        <w:t> </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u w:val="single"/>
        </w:rPr>
        <w:t>69,300</w:t>
      </w:r>
      <w:r w:rsidRPr="008A507C">
        <w:rPr>
          <w:rFonts w:ascii="Times New Roman" w:hAnsi="Times New Roman"/>
          <w:sz w:val="24"/>
          <w:szCs w:val="24"/>
        </w:rPr>
        <w:tab/>
      </w:r>
      <w:r w:rsidRPr="00554947">
        <w:rPr>
          <w:rFonts w:ascii="Times New Roman" w:hAnsi="Times New Roman"/>
          <w:sz w:val="24"/>
          <w:szCs w:val="24"/>
          <w:u w:val="single"/>
        </w:rPr>
        <w:t>52,000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rPr>
      </w:pPr>
      <w:r w:rsidRPr="00554947">
        <w:rPr>
          <w:rFonts w:ascii="Times New Roman" w:hAnsi="Times New Roman"/>
          <w:i/>
          <w:iCs/>
          <w:sz w:val="24"/>
          <w:szCs w:val="24"/>
          <w:lang w:val="en-GB"/>
        </w:rPr>
        <w:t>Noncurrent assets</w:t>
      </w:r>
      <w:r w:rsidRPr="00554947">
        <w:rPr>
          <w:rFonts w:ascii="Times New Roman" w:hAnsi="Times New Roman"/>
          <w:i/>
          <w:iCs/>
          <w:sz w:val="24"/>
          <w:szCs w:val="24"/>
        </w:rPr>
        <w:tab/>
      </w:r>
      <w:r w:rsidRPr="00554947">
        <w:rPr>
          <w:rFonts w:ascii="Times New Roman" w:hAnsi="Times New Roman"/>
          <w:sz w:val="24"/>
          <w:szCs w:val="24"/>
        </w:rPr>
        <w:tab/>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rPr>
      </w:pPr>
      <w:r w:rsidRPr="00554947">
        <w:rPr>
          <w:rFonts w:ascii="Times New Roman" w:hAnsi="Times New Roman"/>
          <w:sz w:val="24"/>
          <w:szCs w:val="24"/>
          <w:lang w:val="en-GB"/>
        </w:rPr>
        <w:t xml:space="preserve">   Furniture and fixtures</w:t>
      </w:r>
      <w:r>
        <w:rPr>
          <w:rFonts w:ascii="Times New Roman" w:hAnsi="Times New Roman"/>
          <w:sz w:val="24"/>
          <w:szCs w:val="24"/>
          <w:lang w:val="en-GB"/>
        </w:rPr>
        <w:t>,</w:t>
      </w:r>
      <w:r w:rsidRPr="00554947">
        <w:rPr>
          <w:rFonts w:ascii="Times New Roman" w:hAnsi="Times New Roman"/>
          <w:sz w:val="24"/>
          <w:szCs w:val="24"/>
          <w:lang w:val="en-GB"/>
        </w:rPr>
        <w:t xml:space="preserve"> at cost</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rPr>
        <w:t>59,000</w:t>
      </w:r>
      <w:r w:rsidRPr="00554947">
        <w:rPr>
          <w:rFonts w:ascii="Times New Roman" w:hAnsi="Times New Roman"/>
          <w:sz w:val="24"/>
          <w:szCs w:val="24"/>
        </w:rPr>
        <w:tab/>
        <w:t>26,000</w:t>
      </w:r>
    </w:p>
    <w:p w:rsidR="006B32A5" w:rsidRPr="00554947" w:rsidRDefault="006B32A5" w:rsidP="006B32A5">
      <w:pPr>
        <w:tabs>
          <w:tab w:val="right" w:pos="5850"/>
          <w:tab w:val="left" w:pos="6120"/>
          <w:tab w:val="right" w:pos="6930"/>
          <w:tab w:val="left" w:pos="7290"/>
          <w:tab w:val="right" w:pos="8100"/>
        </w:tabs>
        <w:spacing w:after="0" w:line="240" w:lineRule="auto"/>
        <w:rPr>
          <w:rFonts w:ascii="Times New Roman" w:hAnsi="Times New Roman"/>
          <w:sz w:val="24"/>
          <w:szCs w:val="24"/>
        </w:rPr>
      </w:pPr>
      <w:r w:rsidRPr="00554947">
        <w:rPr>
          <w:rFonts w:ascii="Times New Roman" w:hAnsi="Times New Roman"/>
          <w:sz w:val="24"/>
          <w:szCs w:val="24"/>
          <w:lang w:val="en-GB"/>
        </w:rPr>
        <w:t xml:space="preserve">   Less: accumulated</w:t>
      </w:r>
      <w:r w:rsidRPr="00554947">
        <w:rPr>
          <w:rFonts w:ascii="Times New Roman" w:eastAsia="Arial Unicode MS" w:hAnsi="Times New Roman"/>
          <w:sz w:val="24"/>
          <w:szCs w:val="24"/>
          <w:lang w:val="en-GB"/>
        </w:rPr>
        <w:t xml:space="preserve"> </w:t>
      </w:r>
      <w:r>
        <w:rPr>
          <w:rFonts w:ascii="Times New Roman" w:eastAsia="Arial Unicode MS" w:hAnsi="Times New Roman"/>
          <w:sz w:val="24"/>
          <w:szCs w:val="24"/>
          <w:lang w:val="en-GB"/>
        </w:rPr>
        <w:t>depreciation</w:t>
      </w:r>
      <w:r w:rsidRPr="00554947">
        <w:rPr>
          <w:rFonts w:ascii="Times New Roman" w:hAnsi="Times New Roman"/>
          <w:sz w:val="24"/>
          <w:szCs w:val="24"/>
        </w:rPr>
        <w:tab/>
      </w:r>
      <w:r>
        <w:rPr>
          <w:rFonts w:ascii="Times New Roman" w:hAnsi="Times New Roman"/>
          <w:sz w:val="24"/>
          <w:szCs w:val="24"/>
        </w:rPr>
        <w:t>………………………..</w:t>
      </w:r>
      <w:r w:rsidRPr="00554947">
        <w:rPr>
          <w:rFonts w:ascii="Times New Roman" w:hAnsi="Times New Roman"/>
          <w:sz w:val="24"/>
          <w:szCs w:val="24"/>
        </w:rPr>
        <w:t xml:space="preserve">  </w:t>
      </w:r>
      <w:r>
        <w:rPr>
          <w:rFonts w:ascii="Times New Roman" w:hAnsi="Times New Roman"/>
          <w:sz w:val="24"/>
          <w:szCs w:val="24"/>
        </w:rPr>
        <w:tab/>
        <w:t xml:space="preserve"> </w:t>
      </w:r>
      <w:r w:rsidRPr="00554947">
        <w:rPr>
          <w:rFonts w:ascii="Times New Roman" w:hAnsi="Times New Roman"/>
          <w:sz w:val="24"/>
          <w:szCs w:val="24"/>
        </w:rPr>
        <w:t>(24,000)</w:t>
      </w:r>
      <w:r w:rsidRPr="00554947">
        <w:rPr>
          <w:rFonts w:ascii="Times New Roman" w:hAnsi="Times New Roman"/>
          <w:sz w:val="24"/>
          <w:szCs w:val="24"/>
        </w:rPr>
        <w:tab/>
      </w:r>
      <w:r>
        <w:rPr>
          <w:rFonts w:ascii="Times New Roman" w:hAnsi="Times New Roman"/>
          <w:sz w:val="24"/>
          <w:szCs w:val="24"/>
        </w:rPr>
        <w:t xml:space="preserve"> </w:t>
      </w:r>
      <w:r w:rsidRPr="00554947">
        <w:rPr>
          <w:rFonts w:ascii="Times New Roman" w:hAnsi="Times New Roman"/>
          <w:sz w:val="24"/>
          <w:szCs w:val="24"/>
        </w:rPr>
        <w:t>(12,000)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u w:val="single"/>
        </w:rPr>
      </w:pPr>
      <w:r w:rsidRPr="00554947">
        <w:rPr>
          <w:rFonts w:ascii="Times New Roman" w:hAnsi="Times New Roman"/>
          <w:sz w:val="24"/>
          <w:szCs w:val="24"/>
          <w:lang w:val="en-GB"/>
        </w:rPr>
        <w:t xml:space="preserve">   Investments</w:t>
      </w:r>
      <w:r w:rsidRPr="00554947">
        <w:rPr>
          <w:rFonts w:ascii="Times New Roman" w:eastAsia="Arial Unicode MS" w:hAnsi="Arial Unicode MS"/>
          <w:sz w:val="24"/>
          <w:szCs w:val="24"/>
          <w:lang w:val="en-GB"/>
        </w:rPr>
        <w:t> </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u w:val="single"/>
        </w:rPr>
        <w:t xml:space="preserve">    2,000</w:t>
      </w:r>
      <w:r w:rsidRPr="008A507C">
        <w:rPr>
          <w:rFonts w:ascii="Times New Roman" w:hAnsi="Times New Roman"/>
          <w:sz w:val="24"/>
          <w:szCs w:val="24"/>
        </w:rPr>
        <w:tab/>
      </w:r>
      <w:r w:rsidRPr="00554947">
        <w:rPr>
          <w:rFonts w:ascii="Times New Roman" w:hAnsi="Times New Roman"/>
          <w:sz w:val="24"/>
          <w:szCs w:val="24"/>
          <w:u w:val="single"/>
        </w:rPr>
        <w:t xml:space="preserve">  3,000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u w:val="single"/>
        </w:rPr>
      </w:pPr>
      <w:r w:rsidRPr="00554947">
        <w:rPr>
          <w:rFonts w:ascii="Times New Roman" w:hAnsi="Times New Roman"/>
          <w:sz w:val="24"/>
          <w:szCs w:val="24"/>
          <w:lang w:val="en-GB"/>
        </w:rPr>
        <w:t>Total non-current</w:t>
      </w:r>
      <w:r w:rsidRPr="00554947">
        <w:rPr>
          <w:rFonts w:ascii="Times New Roman" w:eastAsia="Arial Unicode MS" w:hAnsi="Arial Unicode MS"/>
          <w:sz w:val="24"/>
          <w:szCs w:val="24"/>
          <w:lang w:val="en-GB"/>
        </w:rPr>
        <w:t> </w:t>
      </w:r>
      <w:r w:rsidRPr="00554947">
        <w:rPr>
          <w:rFonts w:ascii="Times New Roman" w:hAnsi="Times New Roman"/>
          <w:sz w:val="24"/>
          <w:szCs w:val="24"/>
          <w:lang w:val="en-GB"/>
        </w:rPr>
        <w:t>assets</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u w:val="single"/>
        </w:rPr>
        <w:t xml:space="preserve">  37,000</w:t>
      </w:r>
      <w:r w:rsidRPr="008A507C">
        <w:rPr>
          <w:rFonts w:ascii="Times New Roman" w:hAnsi="Times New Roman"/>
          <w:sz w:val="24"/>
          <w:szCs w:val="24"/>
        </w:rPr>
        <w:tab/>
      </w:r>
      <w:r w:rsidRPr="00554947">
        <w:rPr>
          <w:rFonts w:ascii="Times New Roman" w:hAnsi="Times New Roman"/>
          <w:sz w:val="24"/>
          <w:szCs w:val="24"/>
          <w:u w:val="single"/>
        </w:rPr>
        <w:t>17,000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u w:val="double"/>
        </w:rPr>
      </w:pPr>
      <w:r w:rsidRPr="00554947">
        <w:rPr>
          <w:rFonts w:ascii="Times New Roman" w:hAnsi="Times New Roman"/>
          <w:sz w:val="24"/>
          <w:szCs w:val="24"/>
          <w:lang w:val="en-GB"/>
        </w:rPr>
        <w:t>Total assets</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rPr>
        <w:t>$</w:t>
      </w:r>
      <w:r w:rsidRPr="00554947">
        <w:rPr>
          <w:rFonts w:ascii="Times New Roman" w:hAnsi="Times New Roman"/>
          <w:sz w:val="24"/>
          <w:szCs w:val="24"/>
          <w:u w:val="double"/>
        </w:rPr>
        <w:t>106,300</w:t>
      </w:r>
      <w:r w:rsidRPr="008A507C">
        <w:rPr>
          <w:rFonts w:ascii="Times New Roman" w:hAnsi="Times New Roman"/>
          <w:sz w:val="24"/>
          <w:szCs w:val="24"/>
        </w:rPr>
        <w:tab/>
      </w:r>
      <w:r w:rsidRPr="00554947">
        <w:rPr>
          <w:rFonts w:ascii="Times New Roman" w:hAnsi="Times New Roman"/>
          <w:sz w:val="24"/>
          <w:szCs w:val="24"/>
        </w:rPr>
        <w:t>$</w:t>
      </w:r>
      <w:r w:rsidRPr="00554947">
        <w:rPr>
          <w:rFonts w:ascii="Times New Roman" w:hAnsi="Times New Roman"/>
          <w:sz w:val="24"/>
          <w:szCs w:val="24"/>
          <w:u w:val="double"/>
        </w:rPr>
        <w:t>69,000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rPr>
      </w:pPr>
      <w:r w:rsidRPr="00554947">
        <w:rPr>
          <w:rFonts w:ascii="Times New Roman" w:hAnsi="Times New Roman"/>
          <w:sz w:val="24"/>
          <w:szCs w:val="24"/>
        </w:rPr>
        <w:tab/>
      </w:r>
      <w:r w:rsidRPr="00554947">
        <w:rPr>
          <w:rFonts w:ascii="Times New Roman" w:hAnsi="Times New Roman"/>
          <w:sz w:val="24"/>
          <w:szCs w:val="24"/>
        </w:rPr>
        <w:tab/>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rPr>
      </w:pPr>
      <w:r w:rsidRPr="00554947">
        <w:rPr>
          <w:rFonts w:ascii="Times New Roman" w:hAnsi="Times New Roman"/>
          <w:b/>
          <w:sz w:val="24"/>
          <w:szCs w:val="24"/>
          <w:lang w:val="en-GB"/>
        </w:rPr>
        <w:t>Liabilities and Shareholders’ Equity</w:t>
      </w:r>
      <w:r w:rsidRPr="00554947">
        <w:rPr>
          <w:rFonts w:ascii="Times New Roman" w:hAnsi="Times New Roman"/>
          <w:b/>
          <w:sz w:val="24"/>
          <w:szCs w:val="24"/>
        </w:rPr>
        <w:tab/>
      </w:r>
      <w:r w:rsidRPr="00554947">
        <w:rPr>
          <w:rFonts w:ascii="Times New Roman" w:hAnsi="Times New Roman"/>
          <w:sz w:val="24"/>
          <w:szCs w:val="24"/>
        </w:rPr>
        <w:tab/>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rPr>
      </w:pPr>
      <w:r w:rsidRPr="00554947">
        <w:rPr>
          <w:rFonts w:ascii="Times New Roman" w:hAnsi="Times New Roman"/>
          <w:i/>
          <w:iCs/>
          <w:sz w:val="24"/>
          <w:szCs w:val="24"/>
          <w:lang w:val="en-GB"/>
        </w:rPr>
        <w:t>Current liabilities</w:t>
      </w:r>
      <w:r w:rsidRPr="00554947">
        <w:rPr>
          <w:rFonts w:ascii="Times New Roman" w:hAnsi="Times New Roman"/>
          <w:i/>
          <w:iCs/>
          <w:sz w:val="24"/>
          <w:szCs w:val="24"/>
        </w:rPr>
        <w:tab/>
      </w:r>
      <w:r w:rsidRPr="00554947">
        <w:rPr>
          <w:rFonts w:ascii="Times New Roman" w:hAnsi="Times New Roman"/>
          <w:sz w:val="24"/>
          <w:szCs w:val="24"/>
        </w:rPr>
        <w:tab/>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rPr>
      </w:pPr>
      <w:r w:rsidRPr="00554947">
        <w:rPr>
          <w:rFonts w:ascii="Times New Roman" w:hAnsi="Times New Roman"/>
          <w:sz w:val="24"/>
          <w:szCs w:val="24"/>
          <w:lang w:val="en-GB"/>
        </w:rPr>
        <w:t xml:space="preserve">   Bank loan</w:t>
      </w:r>
      <w:r w:rsidRPr="00554947">
        <w:rPr>
          <w:rFonts w:ascii="Times New Roman" w:eastAsia="Arial Unicode MS" w:hAnsi="Arial Unicode MS"/>
          <w:sz w:val="24"/>
          <w:szCs w:val="24"/>
          <w:lang w:val="en-GB"/>
        </w:rPr>
        <w:t> </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rPr>
        <w:t>$</w:t>
      </w:r>
      <w:r>
        <w:rPr>
          <w:rFonts w:ascii="Times New Roman" w:hAnsi="Times New Roman"/>
          <w:sz w:val="24"/>
          <w:szCs w:val="24"/>
        </w:rPr>
        <w:t xml:space="preserve">  </w:t>
      </w:r>
      <w:r w:rsidRPr="00554947">
        <w:rPr>
          <w:rFonts w:ascii="Times New Roman" w:hAnsi="Times New Roman"/>
          <w:sz w:val="24"/>
          <w:szCs w:val="24"/>
        </w:rPr>
        <w:t>18,000</w:t>
      </w:r>
      <w:r w:rsidRPr="00554947">
        <w:rPr>
          <w:rFonts w:ascii="Times New Roman" w:hAnsi="Times New Roman"/>
          <w:sz w:val="24"/>
          <w:szCs w:val="24"/>
        </w:rPr>
        <w:tab/>
        <w:t>$</w:t>
      </w:r>
      <w:r>
        <w:rPr>
          <w:rFonts w:ascii="Times New Roman" w:hAnsi="Times New Roman"/>
          <w:sz w:val="24"/>
          <w:szCs w:val="24"/>
        </w:rPr>
        <w:t xml:space="preserve">  </w:t>
      </w:r>
      <w:r w:rsidRPr="00554947">
        <w:rPr>
          <w:rFonts w:ascii="Times New Roman" w:hAnsi="Times New Roman"/>
          <w:sz w:val="24"/>
          <w:szCs w:val="24"/>
        </w:rPr>
        <w:t>8,000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rPr>
      </w:pPr>
      <w:r w:rsidRPr="00554947">
        <w:rPr>
          <w:rFonts w:ascii="Times New Roman" w:hAnsi="Times New Roman"/>
          <w:sz w:val="24"/>
          <w:szCs w:val="24"/>
          <w:lang w:val="en-GB"/>
        </w:rPr>
        <w:t xml:space="preserve">   Trade accounts payable</w:t>
      </w:r>
      <w:r w:rsidRPr="00554947">
        <w:rPr>
          <w:rFonts w:ascii="Times New Roman" w:eastAsia="Arial Unicode MS" w:hAnsi="Arial Unicode MS"/>
          <w:sz w:val="24"/>
          <w:szCs w:val="24"/>
          <w:lang w:val="en-GB"/>
        </w:rPr>
        <w:t> </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rPr>
        <w:t>17,000</w:t>
      </w:r>
      <w:r w:rsidRPr="00554947">
        <w:rPr>
          <w:rFonts w:ascii="Times New Roman" w:hAnsi="Times New Roman"/>
          <w:sz w:val="24"/>
          <w:szCs w:val="24"/>
        </w:rPr>
        <w:tab/>
        <w:t>13,100</w:t>
      </w:r>
    </w:p>
    <w:p w:rsidR="006B32A5" w:rsidRPr="008A507C" w:rsidRDefault="006B32A5" w:rsidP="006B32A5">
      <w:pPr>
        <w:tabs>
          <w:tab w:val="right" w:pos="5850"/>
          <w:tab w:val="right" w:pos="6930"/>
          <w:tab w:val="right" w:pos="8100"/>
        </w:tabs>
        <w:spacing w:after="0" w:line="240" w:lineRule="auto"/>
        <w:rPr>
          <w:rFonts w:ascii="Times New Roman" w:hAnsi="Times New Roman"/>
          <w:sz w:val="24"/>
          <w:szCs w:val="24"/>
          <w:u w:val="single"/>
        </w:rPr>
      </w:pPr>
      <w:r w:rsidRPr="00554947">
        <w:rPr>
          <w:rFonts w:ascii="Times New Roman" w:hAnsi="Times New Roman"/>
          <w:sz w:val="24"/>
          <w:szCs w:val="24"/>
          <w:lang w:val="en-GB"/>
        </w:rPr>
        <w:t xml:space="preserve">   </w:t>
      </w:r>
      <w:r w:rsidRPr="008A507C">
        <w:rPr>
          <w:rFonts w:ascii="Times New Roman" w:hAnsi="Times New Roman"/>
          <w:sz w:val="24"/>
          <w:szCs w:val="24"/>
        </w:rPr>
        <w:t>Dividends payable</w:t>
      </w:r>
      <w:r w:rsidRPr="00554947">
        <w:rPr>
          <w:rFonts w:ascii="Times New Roman" w:eastAsia="Arial Unicode MS" w:hAnsi="Arial Unicode MS"/>
          <w:sz w:val="24"/>
          <w:szCs w:val="24"/>
          <w:lang w:val="en-GB"/>
        </w:rPr>
        <w:t> </w:t>
      </w:r>
      <w:r w:rsidRPr="008A507C">
        <w:rPr>
          <w:rFonts w:ascii="Times New Roman" w:hAnsi="Times New Roman"/>
          <w:sz w:val="24"/>
          <w:szCs w:val="24"/>
        </w:rPr>
        <w:tab/>
      </w:r>
      <w:r>
        <w:rPr>
          <w:rFonts w:ascii="Times New Roman" w:hAnsi="Times New Roman"/>
          <w:sz w:val="24"/>
          <w:szCs w:val="24"/>
        </w:rPr>
        <w:t>………………………………………</w:t>
      </w:r>
      <w:r w:rsidRPr="008A507C">
        <w:rPr>
          <w:rFonts w:ascii="Times New Roman" w:hAnsi="Times New Roman"/>
          <w:sz w:val="24"/>
          <w:szCs w:val="24"/>
        </w:rPr>
        <w:tab/>
      </w:r>
      <w:r w:rsidRPr="008A507C">
        <w:rPr>
          <w:rFonts w:ascii="Times New Roman" w:hAnsi="Times New Roman"/>
          <w:sz w:val="24"/>
          <w:szCs w:val="24"/>
          <w:u w:val="single"/>
        </w:rPr>
        <w:t xml:space="preserve">       -0-</w:t>
      </w:r>
      <w:r w:rsidRPr="008A507C">
        <w:rPr>
          <w:rFonts w:ascii="Times New Roman" w:hAnsi="Times New Roman"/>
          <w:sz w:val="24"/>
          <w:szCs w:val="24"/>
        </w:rPr>
        <w:tab/>
      </w:r>
      <w:r w:rsidRPr="008A507C">
        <w:rPr>
          <w:rFonts w:ascii="Times New Roman" w:hAnsi="Times New Roman"/>
          <w:sz w:val="24"/>
          <w:szCs w:val="24"/>
          <w:u w:val="single"/>
        </w:rPr>
        <w:t xml:space="preserve">     600</w:t>
      </w:r>
    </w:p>
    <w:p w:rsidR="006B32A5" w:rsidRPr="008A507C" w:rsidRDefault="006B32A5" w:rsidP="006B32A5">
      <w:pPr>
        <w:tabs>
          <w:tab w:val="right" w:pos="5850"/>
          <w:tab w:val="right" w:pos="6930"/>
          <w:tab w:val="right" w:pos="8100"/>
        </w:tabs>
        <w:spacing w:after="0" w:line="240" w:lineRule="auto"/>
        <w:rPr>
          <w:rFonts w:ascii="Times New Roman" w:hAnsi="Times New Roman"/>
          <w:sz w:val="24"/>
          <w:szCs w:val="24"/>
        </w:rPr>
      </w:pPr>
      <w:r w:rsidRPr="008A507C">
        <w:rPr>
          <w:rFonts w:ascii="Times New Roman" w:hAnsi="Times New Roman"/>
          <w:sz w:val="24"/>
          <w:szCs w:val="24"/>
        </w:rPr>
        <w:t>Total current</w:t>
      </w:r>
      <w:r w:rsidRPr="008A507C">
        <w:rPr>
          <w:rFonts w:ascii="Times New Roman" w:eastAsia="Arial Unicode MS" w:hAnsi="Times New Roman"/>
          <w:sz w:val="24"/>
          <w:szCs w:val="24"/>
        </w:rPr>
        <w:t xml:space="preserve"> </w:t>
      </w:r>
      <w:r w:rsidRPr="008A507C">
        <w:rPr>
          <w:rFonts w:ascii="Times New Roman" w:hAnsi="Times New Roman"/>
          <w:sz w:val="24"/>
          <w:szCs w:val="24"/>
        </w:rPr>
        <w:t>liabilities</w:t>
      </w:r>
      <w:r w:rsidRPr="008A507C">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8A507C">
        <w:rPr>
          <w:rFonts w:ascii="Times New Roman" w:hAnsi="Times New Roman"/>
          <w:sz w:val="24"/>
          <w:szCs w:val="24"/>
        </w:rPr>
        <w:t>35,000</w:t>
      </w:r>
      <w:r w:rsidRPr="008A507C">
        <w:rPr>
          <w:rFonts w:ascii="Times New Roman" w:hAnsi="Times New Roman"/>
          <w:sz w:val="24"/>
          <w:szCs w:val="24"/>
        </w:rPr>
        <w:tab/>
        <w:t>21,700</w:t>
      </w:r>
    </w:p>
    <w:p w:rsidR="006B32A5" w:rsidRPr="008A507C" w:rsidRDefault="006B32A5" w:rsidP="006B32A5">
      <w:pPr>
        <w:tabs>
          <w:tab w:val="right" w:pos="5850"/>
          <w:tab w:val="right" w:pos="6930"/>
          <w:tab w:val="right" w:pos="8100"/>
        </w:tabs>
        <w:spacing w:after="0" w:line="240" w:lineRule="auto"/>
        <w:rPr>
          <w:rFonts w:ascii="Times New Roman" w:hAnsi="Times New Roman"/>
          <w:sz w:val="24"/>
          <w:szCs w:val="24"/>
        </w:rPr>
      </w:pPr>
      <w:r w:rsidRPr="008A507C">
        <w:rPr>
          <w:rFonts w:ascii="Times New Roman" w:hAnsi="Times New Roman"/>
          <w:i/>
          <w:iCs/>
          <w:sz w:val="24"/>
          <w:szCs w:val="24"/>
        </w:rPr>
        <w:t>Noncurrent liabilities</w:t>
      </w:r>
      <w:r w:rsidRPr="008A507C">
        <w:rPr>
          <w:rFonts w:ascii="Times New Roman" w:hAnsi="Times New Roman"/>
          <w:i/>
          <w:iCs/>
          <w:sz w:val="24"/>
          <w:szCs w:val="24"/>
        </w:rPr>
        <w:tab/>
      </w:r>
      <w:r w:rsidRPr="008A507C">
        <w:rPr>
          <w:rFonts w:ascii="Times New Roman" w:hAnsi="Times New Roman"/>
          <w:sz w:val="24"/>
          <w:szCs w:val="24"/>
        </w:rPr>
        <w:tab/>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u w:val="single"/>
        </w:rPr>
      </w:pPr>
      <w:r w:rsidRPr="008A507C">
        <w:rPr>
          <w:rFonts w:ascii="Times New Roman" w:hAnsi="Times New Roman"/>
          <w:sz w:val="24"/>
          <w:szCs w:val="24"/>
        </w:rPr>
        <w:t xml:space="preserve">   </w:t>
      </w:r>
      <w:r w:rsidRPr="00554947">
        <w:rPr>
          <w:rFonts w:ascii="Times New Roman" w:hAnsi="Times New Roman"/>
          <w:sz w:val="24"/>
          <w:szCs w:val="24"/>
          <w:lang w:val="en-GB"/>
        </w:rPr>
        <w:t>Mortgage notes payable</w:t>
      </w:r>
      <w:r w:rsidRPr="00554947">
        <w:rPr>
          <w:rFonts w:ascii="Times New Roman" w:eastAsia="Arial Unicode MS" w:hAnsi="Arial Unicode MS"/>
          <w:sz w:val="24"/>
          <w:szCs w:val="24"/>
          <w:lang w:val="en-GB"/>
        </w:rPr>
        <w:t> </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u w:val="single"/>
        </w:rPr>
        <w:t>28,000</w:t>
      </w:r>
      <w:r w:rsidRPr="008A507C">
        <w:rPr>
          <w:rFonts w:ascii="Times New Roman" w:hAnsi="Times New Roman"/>
          <w:sz w:val="24"/>
          <w:szCs w:val="24"/>
        </w:rPr>
        <w:tab/>
      </w:r>
      <w:r w:rsidRPr="00554947">
        <w:rPr>
          <w:rFonts w:ascii="Times New Roman" w:hAnsi="Times New Roman"/>
          <w:sz w:val="24"/>
          <w:szCs w:val="24"/>
          <w:u w:val="single"/>
          <w:lang w:val="en-GB"/>
        </w:rPr>
        <w:t xml:space="preserve">       -0-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u w:val="single"/>
        </w:rPr>
      </w:pPr>
      <w:r w:rsidRPr="00554947">
        <w:rPr>
          <w:rFonts w:ascii="Times New Roman" w:hAnsi="Times New Roman"/>
          <w:sz w:val="24"/>
          <w:szCs w:val="24"/>
          <w:lang w:val="en-GB"/>
        </w:rPr>
        <w:t>Total liabilities</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u w:val="single"/>
        </w:rPr>
        <w:t>63,000</w:t>
      </w:r>
      <w:r w:rsidRPr="008A507C">
        <w:rPr>
          <w:rFonts w:ascii="Times New Roman" w:hAnsi="Times New Roman"/>
          <w:sz w:val="24"/>
          <w:szCs w:val="24"/>
        </w:rPr>
        <w:tab/>
      </w:r>
      <w:r w:rsidRPr="00554947">
        <w:rPr>
          <w:rFonts w:ascii="Times New Roman" w:hAnsi="Times New Roman"/>
          <w:sz w:val="24"/>
          <w:szCs w:val="24"/>
          <w:u w:val="single"/>
        </w:rPr>
        <w:t>21,700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rPr>
      </w:pPr>
      <w:r w:rsidRPr="00554947">
        <w:rPr>
          <w:rFonts w:ascii="Times New Roman" w:hAnsi="Times New Roman"/>
          <w:i/>
          <w:iCs/>
          <w:sz w:val="24"/>
          <w:szCs w:val="24"/>
          <w:lang w:val="en-GB"/>
        </w:rPr>
        <w:t>Shareholders’ equity</w:t>
      </w:r>
      <w:r w:rsidRPr="00554947">
        <w:rPr>
          <w:rFonts w:ascii="Times New Roman" w:hAnsi="Times New Roman"/>
          <w:i/>
          <w:iCs/>
          <w:sz w:val="24"/>
          <w:szCs w:val="24"/>
        </w:rPr>
        <w:tab/>
      </w:r>
      <w:r w:rsidRPr="00554947">
        <w:rPr>
          <w:rFonts w:ascii="Times New Roman" w:hAnsi="Times New Roman"/>
          <w:sz w:val="24"/>
          <w:szCs w:val="24"/>
        </w:rPr>
        <w:tab/>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rPr>
      </w:pPr>
      <w:r w:rsidRPr="00554947">
        <w:rPr>
          <w:rFonts w:ascii="Times New Roman" w:hAnsi="Times New Roman"/>
          <w:sz w:val="24"/>
          <w:szCs w:val="24"/>
          <w:lang w:val="en-GB"/>
        </w:rPr>
        <w:t xml:space="preserve">   Share capital</w:t>
      </w:r>
      <w:r w:rsidRPr="00554947">
        <w:rPr>
          <w:rFonts w:ascii="Times New Roman" w:eastAsia="Arial Unicode MS" w:hAnsi="Arial Unicode MS"/>
          <w:sz w:val="24"/>
          <w:szCs w:val="24"/>
          <w:lang w:val="en-GB"/>
        </w:rPr>
        <w:t> </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rPr>
        <w:t>24,000</w:t>
      </w:r>
      <w:r w:rsidRPr="00554947">
        <w:rPr>
          <w:rFonts w:ascii="Times New Roman" w:hAnsi="Times New Roman"/>
          <w:sz w:val="24"/>
          <w:szCs w:val="24"/>
        </w:rPr>
        <w:tab/>
        <w:t>22,000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u w:val="single"/>
        </w:rPr>
      </w:pPr>
      <w:r w:rsidRPr="00554947">
        <w:rPr>
          <w:rFonts w:ascii="Times New Roman" w:hAnsi="Times New Roman"/>
          <w:sz w:val="24"/>
          <w:szCs w:val="24"/>
          <w:lang w:val="en-GB"/>
        </w:rPr>
        <w:t xml:space="preserve">   Retained earnings</w:t>
      </w:r>
      <w:r w:rsidRPr="00554947">
        <w:rPr>
          <w:rFonts w:ascii="Times New Roman" w:eastAsia="Arial Unicode MS" w:hAnsi="Arial Unicode MS"/>
          <w:sz w:val="24"/>
          <w:szCs w:val="24"/>
          <w:lang w:val="en-GB"/>
        </w:rPr>
        <w:t> </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u w:val="single"/>
        </w:rPr>
        <w:t xml:space="preserve">  19,300</w:t>
      </w:r>
      <w:r w:rsidRPr="008A507C">
        <w:rPr>
          <w:rFonts w:ascii="Times New Roman" w:hAnsi="Times New Roman"/>
          <w:sz w:val="24"/>
          <w:szCs w:val="24"/>
        </w:rPr>
        <w:tab/>
      </w:r>
      <w:r w:rsidRPr="00554947">
        <w:rPr>
          <w:rFonts w:ascii="Times New Roman" w:hAnsi="Times New Roman"/>
          <w:sz w:val="24"/>
          <w:szCs w:val="24"/>
          <w:u w:val="single"/>
        </w:rPr>
        <w:t>25,300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u w:val="single"/>
        </w:rPr>
      </w:pPr>
      <w:r w:rsidRPr="00554947">
        <w:rPr>
          <w:rFonts w:ascii="Times New Roman" w:hAnsi="Times New Roman"/>
          <w:sz w:val="24"/>
          <w:szCs w:val="24"/>
          <w:lang w:val="en-GB"/>
        </w:rPr>
        <w:t>Total shareholders’ equity</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u w:val="single"/>
        </w:rPr>
        <w:t xml:space="preserve">  43,300</w:t>
      </w:r>
      <w:r w:rsidRPr="008A507C">
        <w:rPr>
          <w:rFonts w:ascii="Times New Roman" w:hAnsi="Times New Roman"/>
          <w:sz w:val="24"/>
          <w:szCs w:val="24"/>
        </w:rPr>
        <w:tab/>
      </w:r>
      <w:r w:rsidRPr="00554947">
        <w:rPr>
          <w:rFonts w:ascii="Times New Roman" w:hAnsi="Times New Roman"/>
          <w:sz w:val="24"/>
          <w:szCs w:val="24"/>
          <w:u w:val="single"/>
        </w:rPr>
        <w:t>47,300</w:t>
      </w:r>
    </w:p>
    <w:p w:rsidR="006B32A5" w:rsidRPr="00554947" w:rsidRDefault="006B32A5" w:rsidP="006B32A5">
      <w:pPr>
        <w:tabs>
          <w:tab w:val="right" w:pos="5850"/>
          <w:tab w:val="right" w:pos="6930"/>
          <w:tab w:val="right" w:pos="8100"/>
        </w:tabs>
        <w:spacing w:after="0" w:line="240" w:lineRule="auto"/>
        <w:rPr>
          <w:rFonts w:ascii="Times New Roman" w:hAnsi="Times New Roman"/>
          <w:sz w:val="24"/>
          <w:szCs w:val="24"/>
          <w:u w:val="double"/>
        </w:rPr>
      </w:pPr>
      <w:r w:rsidRPr="00554947">
        <w:rPr>
          <w:rFonts w:ascii="Times New Roman" w:hAnsi="Times New Roman"/>
          <w:sz w:val="24"/>
          <w:szCs w:val="24"/>
          <w:lang w:val="en-GB"/>
        </w:rPr>
        <w:t>Total liabilities and shareholders’ equity</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rPr>
        <w:t>$</w:t>
      </w:r>
      <w:r w:rsidRPr="00554947">
        <w:rPr>
          <w:rFonts w:ascii="Times New Roman" w:hAnsi="Times New Roman"/>
          <w:sz w:val="24"/>
          <w:szCs w:val="24"/>
          <w:u w:val="double"/>
        </w:rPr>
        <w:t>106,300</w:t>
      </w:r>
      <w:r w:rsidRPr="008A507C">
        <w:rPr>
          <w:rFonts w:ascii="Times New Roman" w:hAnsi="Times New Roman"/>
          <w:sz w:val="24"/>
          <w:szCs w:val="24"/>
        </w:rPr>
        <w:tab/>
      </w:r>
      <w:r w:rsidRPr="00554947">
        <w:rPr>
          <w:rFonts w:ascii="Times New Roman" w:hAnsi="Times New Roman"/>
          <w:sz w:val="24"/>
          <w:szCs w:val="24"/>
        </w:rPr>
        <w:t>$</w:t>
      </w:r>
      <w:r w:rsidRPr="00554947">
        <w:rPr>
          <w:rFonts w:ascii="Times New Roman" w:hAnsi="Times New Roman"/>
          <w:sz w:val="24"/>
          <w:szCs w:val="24"/>
          <w:u w:val="double"/>
        </w:rPr>
        <w:t>69,000</w:t>
      </w:r>
    </w:p>
    <w:p w:rsidR="006B32A5" w:rsidRPr="00554947" w:rsidRDefault="006B32A5" w:rsidP="006B32A5">
      <w:pPr>
        <w:tabs>
          <w:tab w:val="right" w:pos="6930"/>
          <w:tab w:val="right" w:pos="8100"/>
        </w:tabs>
        <w:spacing w:after="0" w:line="240" w:lineRule="auto"/>
        <w:rPr>
          <w:rFonts w:ascii="Times New Roman" w:hAnsi="Times New Roman"/>
          <w:b/>
          <w:bCs/>
          <w:sz w:val="24"/>
          <w:szCs w:val="24"/>
        </w:rPr>
      </w:pPr>
      <w:r w:rsidRPr="00554947">
        <w:rPr>
          <w:rFonts w:ascii="Times New Roman" w:hAnsi="Times New Roman"/>
          <w:b/>
          <w:bCs/>
          <w:sz w:val="24"/>
          <w:szCs w:val="24"/>
        </w:rPr>
        <w:tab/>
      </w:r>
      <w:r w:rsidRPr="00554947">
        <w:rPr>
          <w:rFonts w:ascii="Times New Roman" w:hAnsi="Times New Roman"/>
          <w:b/>
          <w:bCs/>
          <w:sz w:val="24"/>
          <w:szCs w:val="24"/>
        </w:rPr>
        <w:tab/>
      </w:r>
    </w:p>
    <w:p w:rsidR="006B32A5" w:rsidRPr="00554947" w:rsidRDefault="006B32A5" w:rsidP="006B32A5">
      <w:pPr>
        <w:spacing w:after="0" w:line="240" w:lineRule="auto"/>
        <w:rPr>
          <w:rFonts w:ascii="Times New Roman" w:hAnsi="Times New Roman"/>
          <w:sz w:val="24"/>
          <w:szCs w:val="24"/>
        </w:rPr>
      </w:pPr>
    </w:p>
    <w:p w:rsidR="006B32A5" w:rsidRPr="00554947" w:rsidRDefault="006B32A5" w:rsidP="006B32A5">
      <w:pPr>
        <w:spacing w:after="0" w:line="240" w:lineRule="auto"/>
        <w:rPr>
          <w:rFonts w:ascii="Times New Roman" w:hAnsi="Times New Roman"/>
          <w:sz w:val="24"/>
          <w:szCs w:val="24"/>
        </w:rPr>
      </w:pPr>
      <w:r w:rsidRPr="00554947">
        <w:rPr>
          <w:rFonts w:ascii="Times New Roman" w:hAnsi="Times New Roman"/>
          <w:sz w:val="24"/>
          <w:szCs w:val="24"/>
        </w:rPr>
        <w:br w:type="page"/>
      </w:r>
    </w:p>
    <w:tbl>
      <w:tblPr>
        <w:tblW w:w="4479" w:type="pct"/>
        <w:tblLayout w:type="fixed"/>
        <w:tblCellMar>
          <w:left w:w="0" w:type="dxa"/>
          <w:right w:w="0" w:type="dxa"/>
        </w:tblCellMar>
        <w:tblLook w:val="0000" w:firstRow="0" w:lastRow="0" w:firstColumn="0" w:lastColumn="0" w:noHBand="0" w:noVBand="0"/>
      </w:tblPr>
      <w:tblGrid>
        <w:gridCol w:w="5776"/>
        <w:gridCol w:w="1249"/>
        <w:gridCol w:w="1366"/>
      </w:tblGrid>
      <w:tr w:rsidR="006B32A5" w:rsidRPr="00554947">
        <w:trPr>
          <w:trHeight w:val="571"/>
        </w:trPr>
        <w:tc>
          <w:tcPr>
            <w:tcW w:w="5000" w:type="pct"/>
            <w:gridSpan w:val="3"/>
          </w:tcPr>
          <w:p w:rsidR="006B32A5" w:rsidRPr="00554947" w:rsidRDefault="006B32A5" w:rsidP="006B32A5">
            <w:pPr>
              <w:pStyle w:val="TH"/>
              <w:rPr>
                <w:sz w:val="24"/>
                <w:szCs w:val="24"/>
              </w:rPr>
            </w:pPr>
            <w:r w:rsidRPr="00554947">
              <w:rPr>
                <w:sz w:val="24"/>
                <w:szCs w:val="24"/>
                <w:lang w:val="en-US"/>
              </w:rPr>
              <w:t>KITCHENWARE INC</w:t>
            </w:r>
            <w:r w:rsidRPr="00554947">
              <w:rPr>
                <w:sz w:val="24"/>
                <w:szCs w:val="24"/>
              </w:rPr>
              <w:t>.</w:t>
            </w:r>
            <w:r w:rsidRPr="00554947">
              <w:rPr>
                <w:sz w:val="24"/>
                <w:szCs w:val="24"/>
              </w:rPr>
              <w:br/>
              <w:t>Income Statements</w:t>
            </w:r>
          </w:p>
          <w:p w:rsidR="006B32A5" w:rsidRPr="00554947" w:rsidRDefault="006B32A5" w:rsidP="006B32A5">
            <w:pPr>
              <w:pStyle w:val="TH"/>
              <w:rPr>
                <w:sz w:val="24"/>
                <w:szCs w:val="24"/>
              </w:rPr>
            </w:pPr>
            <w:r w:rsidRPr="00554947">
              <w:rPr>
                <w:sz w:val="24"/>
                <w:szCs w:val="24"/>
              </w:rPr>
              <w:t>For the Years Ended December 31</w:t>
            </w:r>
          </w:p>
        </w:tc>
      </w:tr>
      <w:tr w:rsidR="006B32A5" w:rsidRPr="00554947">
        <w:tc>
          <w:tcPr>
            <w:tcW w:w="3442" w:type="pct"/>
          </w:tcPr>
          <w:p w:rsidR="006B32A5" w:rsidRPr="00554947" w:rsidRDefault="006B32A5" w:rsidP="006B32A5">
            <w:pPr>
              <w:pStyle w:val="TB"/>
              <w:spacing w:before="0" w:after="0"/>
              <w:ind w:left="450"/>
              <w:jc w:val="center"/>
              <w:rPr>
                <w:sz w:val="24"/>
                <w:szCs w:val="24"/>
              </w:rPr>
            </w:pPr>
          </w:p>
        </w:tc>
        <w:tc>
          <w:tcPr>
            <w:tcW w:w="744" w:type="pct"/>
          </w:tcPr>
          <w:p w:rsidR="006B32A5" w:rsidRPr="00554947" w:rsidRDefault="006B32A5" w:rsidP="006B32A5">
            <w:pPr>
              <w:pStyle w:val="TB"/>
              <w:spacing w:before="0" w:after="0"/>
              <w:jc w:val="center"/>
              <w:rPr>
                <w:b/>
                <w:sz w:val="24"/>
                <w:szCs w:val="24"/>
              </w:rPr>
            </w:pPr>
            <w:r w:rsidRPr="00554947">
              <w:rPr>
                <w:b/>
                <w:sz w:val="24"/>
                <w:szCs w:val="24"/>
              </w:rPr>
              <w:t>2010</w:t>
            </w:r>
          </w:p>
        </w:tc>
        <w:tc>
          <w:tcPr>
            <w:tcW w:w="814" w:type="pct"/>
          </w:tcPr>
          <w:p w:rsidR="006B32A5" w:rsidRPr="00554947" w:rsidRDefault="006B32A5" w:rsidP="006B32A5">
            <w:pPr>
              <w:pStyle w:val="TB"/>
              <w:spacing w:before="0" w:after="0"/>
              <w:jc w:val="center"/>
              <w:rPr>
                <w:b/>
                <w:sz w:val="24"/>
                <w:szCs w:val="24"/>
              </w:rPr>
            </w:pPr>
            <w:r w:rsidRPr="00554947">
              <w:rPr>
                <w:b/>
                <w:sz w:val="24"/>
                <w:szCs w:val="24"/>
              </w:rPr>
              <w:t>2009</w:t>
            </w:r>
          </w:p>
        </w:tc>
      </w:tr>
    </w:tbl>
    <w:p w:rsidR="006B32A5" w:rsidRPr="00554947" w:rsidRDefault="006B32A5" w:rsidP="006B32A5">
      <w:pPr>
        <w:tabs>
          <w:tab w:val="right" w:pos="5760"/>
          <w:tab w:val="right" w:pos="6840"/>
          <w:tab w:val="right" w:pos="8190"/>
        </w:tabs>
        <w:spacing w:after="0" w:line="240" w:lineRule="auto"/>
        <w:rPr>
          <w:rFonts w:ascii="Times New Roman" w:hAnsi="Times New Roman"/>
          <w:sz w:val="24"/>
          <w:szCs w:val="24"/>
        </w:rPr>
      </w:pPr>
      <w:r w:rsidRPr="00554947">
        <w:rPr>
          <w:rFonts w:ascii="Times New Roman" w:hAnsi="Times New Roman"/>
          <w:sz w:val="24"/>
          <w:szCs w:val="24"/>
          <w:lang w:val="en-GB"/>
        </w:rPr>
        <w:t>Sales revenue</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rPr>
        <w:t>$980,000</w:t>
      </w:r>
      <w:r w:rsidRPr="00554947">
        <w:rPr>
          <w:rFonts w:ascii="Times New Roman" w:hAnsi="Times New Roman"/>
          <w:sz w:val="24"/>
          <w:szCs w:val="24"/>
        </w:rPr>
        <w:tab/>
        <w:t>$880,000</w:t>
      </w:r>
    </w:p>
    <w:p w:rsidR="006B32A5" w:rsidRPr="00554947" w:rsidRDefault="006B32A5" w:rsidP="006B32A5">
      <w:pPr>
        <w:tabs>
          <w:tab w:val="right" w:pos="5760"/>
          <w:tab w:val="left" w:pos="5850"/>
          <w:tab w:val="right" w:pos="6840"/>
          <w:tab w:val="left" w:pos="7110"/>
          <w:tab w:val="right" w:pos="8190"/>
        </w:tabs>
        <w:spacing w:after="0" w:line="240" w:lineRule="auto"/>
        <w:ind w:firstLine="180"/>
        <w:rPr>
          <w:rFonts w:ascii="Times New Roman" w:hAnsi="Times New Roman"/>
          <w:sz w:val="24"/>
          <w:szCs w:val="24"/>
          <w:u w:val="single"/>
        </w:rPr>
      </w:pPr>
      <w:r w:rsidRPr="00554947">
        <w:rPr>
          <w:rFonts w:ascii="Times New Roman" w:hAnsi="Times New Roman"/>
          <w:sz w:val="24"/>
          <w:szCs w:val="24"/>
          <w:lang w:val="en-GB"/>
        </w:rPr>
        <w:t>Cost of sales</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t xml:space="preserve">  </w:t>
      </w:r>
      <w:r w:rsidRPr="00554947">
        <w:rPr>
          <w:rFonts w:ascii="Times New Roman" w:hAnsi="Times New Roman"/>
          <w:sz w:val="24"/>
          <w:szCs w:val="24"/>
          <w:u w:val="single"/>
        </w:rPr>
        <w:t>(640,000)</w:t>
      </w:r>
      <w:r w:rsidRPr="006A574B">
        <w:rPr>
          <w:rFonts w:ascii="Times New Roman" w:hAnsi="Times New Roman"/>
          <w:sz w:val="24"/>
          <w:szCs w:val="24"/>
        </w:rPr>
        <w:tab/>
        <w:t xml:space="preserve">   </w:t>
      </w:r>
      <w:r w:rsidRPr="00554947">
        <w:rPr>
          <w:rFonts w:ascii="Times New Roman" w:hAnsi="Times New Roman"/>
          <w:sz w:val="24"/>
          <w:szCs w:val="24"/>
          <w:u w:val="single"/>
        </w:rPr>
        <w:t>(560,000)</w:t>
      </w:r>
    </w:p>
    <w:p w:rsidR="006B32A5" w:rsidRPr="00554947" w:rsidRDefault="006B32A5" w:rsidP="006B32A5">
      <w:pPr>
        <w:tabs>
          <w:tab w:val="right" w:pos="5760"/>
          <w:tab w:val="right" w:pos="6840"/>
          <w:tab w:val="right" w:pos="8190"/>
        </w:tabs>
        <w:spacing w:after="0" w:line="240" w:lineRule="auto"/>
        <w:rPr>
          <w:rFonts w:ascii="Times New Roman" w:hAnsi="Times New Roman"/>
          <w:sz w:val="24"/>
          <w:szCs w:val="24"/>
        </w:rPr>
      </w:pPr>
      <w:r w:rsidRPr="00554947">
        <w:rPr>
          <w:rFonts w:ascii="Times New Roman" w:hAnsi="Times New Roman"/>
          <w:sz w:val="24"/>
          <w:szCs w:val="24"/>
          <w:lang w:val="en-GB"/>
        </w:rPr>
        <w:t xml:space="preserve">      Gross profit</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rPr>
        <w:t>340,000</w:t>
      </w:r>
      <w:r w:rsidRPr="00554947">
        <w:rPr>
          <w:rFonts w:ascii="Times New Roman" w:hAnsi="Times New Roman"/>
          <w:sz w:val="24"/>
          <w:szCs w:val="24"/>
        </w:rPr>
        <w:tab/>
        <w:t>320,000</w:t>
      </w:r>
    </w:p>
    <w:p w:rsidR="006B32A5" w:rsidRPr="00554947" w:rsidRDefault="006B32A5" w:rsidP="006B32A5">
      <w:pPr>
        <w:tabs>
          <w:tab w:val="right" w:pos="5760"/>
          <w:tab w:val="right" w:pos="6840"/>
          <w:tab w:val="right" w:pos="8190"/>
        </w:tabs>
        <w:spacing w:after="0" w:line="240" w:lineRule="auto"/>
        <w:rPr>
          <w:rFonts w:ascii="Times New Roman" w:hAnsi="Times New Roman"/>
          <w:sz w:val="24"/>
          <w:szCs w:val="24"/>
        </w:rPr>
      </w:pPr>
      <w:r w:rsidRPr="00554947">
        <w:rPr>
          <w:rFonts w:ascii="Times New Roman" w:hAnsi="Times New Roman"/>
          <w:sz w:val="24"/>
          <w:szCs w:val="24"/>
          <w:lang w:val="en-GB"/>
        </w:rPr>
        <w:t>Operating expenses:</w:t>
      </w:r>
      <w:r w:rsidRPr="00554947">
        <w:rPr>
          <w:rFonts w:ascii="Times New Roman" w:hAnsi="Times New Roman"/>
          <w:sz w:val="24"/>
          <w:szCs w:val="24"/>
        </w:rPr>
        <w:tab/>
      </w:r>
      <w:r w:rsidRPr="00554947">
        <w:rPr>
          <w:rFonts w:ascii="Times New Roman" w:hAnsi="Times New Roman"/>
          <w:sz w:val="24"/>
          <w:szCs w:val="24"/>
        </w:rPr>
        <w:tab/>
        <w:t> </w:t>
      </w:r>
    </w:p>
    <w:p w:rsidR="006B32A5" w:rsidRPr="00554947" w:rsidRDefault="006B32A5" w:rsidP="006B32A5">
      <w:pPr>
        <w:tabs>
          <w:tab w:val="right" w:pos="5760"/>
          <w:tab w:val="left" w:pos="6030"/>
          <w:tab w:val="right" w:pos="6840"/>
          <w:tab w:val="left" w:pos="7380"/>
          <w:tab w:val="right" w:pos="8190"/>
        </w:tabs>
        <w:spacing w:after="0" w:line="240" w:lineRule="auto"/>
        <w:rPr>
          <w:rFonts w:ascii="Times New Roman" w:hAnsi="Times New Roman"/>
          <w:sz w:val="24"/>
          <w:szCs w:val="24"/>
        </w:rPr>
      </w:pPr>
      <w:r w:rsidRPr="00554947">
        <w:rPr>
          <w:rFonts w:ascii="Times New Roman" w:hAnsi="Times New Roman"/>
          <w:sz w:val="24"/>
          <w:szCs w:val="24"/>
          <w:lang w:val="en-GB"/>
        </w:rPr>
        <w:t xml:space="preserve">   </w:t>
      </w:r>
      <w:r>
        <w:rPr>
          <w:rFonts w:ascii="Times New Roman" w:hAnsi="Times New Roman"/>
          <w:sz w:val="24"/>
          <w:szCs w:val="24"/>
          <w:lang w:val="en-GB"/>
        </w:rPr>
        <w:t>Depreciation</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t xml:space="preserve"> </w:t>
      </w:r>
      <w:r w:rsidRPr="00554947">
        <w:rPr>
          <w:rFonts w:ascii="Times New Roman" w:hAnsi="Times New Roman"/>
          <w:sz w:val="24"/>
          <w:szCs w:val="24"/>
        </w:rPr>
        <w:t>(</w:t>
      </w:r>
      <w:r>
        <w:rPr>
          <w:rFonts w:ascii="Times New Roman" w:hAnsi="Times New Roman"/>
          <w:sz w:val="24"/>
          <w:szCs w:val="24"/>
        </w:rPr>
        <w:t>15,2</w:t>
      </w:r>
      <w:r w:rsidRPr="00554947">
        <w:rPr>
          <w:rFonts w:ascii="Times New Roman" w:hAnsi="Times New Roman"/>
          <w:sz w:val="24"/>
          <w:szCs w:val="24"/>
        </w:rPr>
        <w:t>00)</w:t>
      </w:r>
      <w:r w:rsidRPr="00554947">
        <w:rPr>
          <w:rFonts w:ascii="Times New Roman" w:hAnsi="Times New Roman"/>
          <w:sz w:val="24"/>
          <w:szCs w:val="24"/>
        </w:rPr>
        <w:tab/>
      </w:r>
      <w:r>
        <w:rPr>
          <w:rFonts w:ascii="Times New Roman" w:hAnsi="Times New Roman"/>
          <w:sz w:val="24"/>
          <w:szCs w:val="24"/>
        </w:rPr>
        <w:t xml:space="preserve"> </w:t>
      </w:r>
      <w:r w:rsidRPr="00554947">
        <w:rPr>
          <w:rFonts w:ascii="Times New Roman" w:hAnsi="Times New Roman"/>
          <w:sz w:val="24"/>
          <w:szCs w:val="24"/>
        </w:rPr>
        <w:t>(12,000)</w:t>
      </w:r>
    </w:p>
    <w:p w:rsidR="006B32A5" w:rsidRPr="00554947" w:rsidRDefault="006B32A5" w:rsidP="006B32A5">
      <w:pPr>
        <w:tabs>
          <w:tab w:val="right" w:pos="5760"/>
          <w:tab w:val="left" w:pos="5850"/>
          <w:tab w:val="right" w:pos="6840"/>
          <w:tab w:val="left" w:pos="7200"/>
          <w:tab w:val="right" w:pos="8190"/>
        </w:tabs>
        <w:spacing w:after="0" w:line="240" w:lineRule="auto"/>
        <w:rPr>
          <w:rFonts w:ascii="Times New Roman" w:hAnsi="Times New Roman"/>
          <w:sz w:val="24"/>
          <w:szCs w:val="24"/>
          <w:u w:val="single"/>
        </w:rPr>
      </w:pPr>
      <w:r w:rsidRPr="00554947">
        <w:rPr>
          <w:rFonts w:ascii="Times New Roman" w:hAnsi="Times New Roman"/>
          <w:sz w:val="24"/>
          <w:szCs w:val="24"/>
          <w:lang w:val="en-GB"/>
        </w:rPr>
        <w:t xml:space="preserve">   Selling and general</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t xml:space="preserve">  </w:t>
      </w:r>
      <w:r w:rsidRPr="00554947">
        <w:rPr>
          <w:rFonts w:ascii="Times New Roman" w:hAnsi="Times New Roman"/>
          <w:sz w:val="24"/>
          <w:szCs w:val="24"/>
          <w:u w:val="single"/>
        </w:rPr>
        <w:t>(2</w:t>
      </w:r>
      <w:r>
        <w:rPr>
          <w:rFonts w:ascii="Times New Roman" w:hAnsi="Times New Roman"/>
          <w:sz w:val="24"/>
          <w:szCs w:val="24"/>
          <w:u w:val="single"/>
        </w:rPr>
        <w:t>98,8</w:t>
      </w:r>
      <w:r w:rsidRPr="00554947">
        <w:rPr>
          <w:rFonts w:ascii="Times New Roman" w:hAnsi="Times New Roman"/>
          <w:sz w:val="24"/>
          <w:szCs w:val="24"/>
          <w:u w:val="single"/>
        </w:rPr>
        <w:t>00)</w:t>
      </w:r>
      <w:r w:rsidRPr="006A574B">
        <w:rPr>
          <w:rFonts w:ascii="Times New Roman" w:hAnsi="Times New Roman"/>
          <w:sz w:val="24"/>
          <w:szCs w:val="24"/>
        </w:rPr>
        <w:tab/>
      </w:r>
      <w:r>
        <w:rPr>
          <w:rFonts w:ascii="Times New Roman" w:hAnsi="Times New Roman"/>
          <w:sz w:val="24"/>
          <w:szCs w:val="24"/>
        </w:rPr>
        <w:t xml:space="preserve">  </w:t>
      </w:r>
      <w:r w:rsidRPr="00554947">
        <w:rPr>
          <w:rFonts w:ascii="Times New Roman" w:hAnsi="Times New Roman"/>
          <w:sz w:val="24"/>
          <w:szCs w:val="24"/>
          <w:u w:val="single"/>
        </w:rPr>
        <w:t>(288,000)</w:t>
      </w:r>
    </w:p>
    <w:p w:rsidR="006B32A5" w:rsidRPr="00554947" w:rsidRDefault="006B32A5" w:rsidP="006B32A5">
      <w:pPr>
        <w:tabs>
          <w:tab w:val="right" w:pos="5760"/>
          <w:tab w:val="right" w:pos="6840"/>
          <w:tab w:val="right" w:pos="8190"/>
        </w:tabs>
        <w:spacing w:after="0" w:line="240" w:lineRule="auto"/>
        <w:rPr>
          <w:rFonts w:ascii="Times New Roman" w:hAnsi="Times New Roman"/>
          <w:sz w:val="24"/>
          <w:szCs w:val="24"/>
        </w:rPr>
      </w:pPr>
      <w:r w:rsidRPr="00554947">
        <w:rPr>
          <w:rFonts w:ascii="Times New Roman" w:hAnsi="Times New Roman"/>
          <w:sz w:val="24"/>
          <w:szCs w:val="24"/>
          <w:lang w:val="en-GB"/>
        </w:rPr>
        <w:t xml:space="preserve">      Operating income</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rPr>
        <w:t>26,000</w:t>
      </w:r>
      <w:r w:rsidRPr="00554947">
        <w:rPr>
          <w:rFonts w:ascii="Times New Roman" w:hAnsi="Times New Roman"/>
          <w:sz w:val="24"/>
          <w:szCs w:val="24"/>
        </w:rPr>
        <w:tab/>
        <w:t>20,000</w:t>
      </w:r>
    </w:p>
    <w:p w:rsidR="006B32A5" w:rsidRPr="00554947" w:rsidRDefault="006B32A5" w:rsidP="006B32A5">
      <w:pPr>
        <w:tabs>
          <w:tab w:val="right" w:pos="5760"/>
          <w:tab w:val="left" w:pos="6120"/>
          <w:tab w:val="right" w:pos="6840"/>
          <w:tab w:val="left" w:pos="7380"/>
          <w:tab w:val="right" w:pos="8190"/>
        </w:tabs>
        <w:spacing w:after="0" w:line="240" w:lineRule="auto"/>
        <w:rPr>
          <w:rFonts w:ascii="Times New Roman" w:hAnsi="Times New Roman"/>
          <w:sz w:val="24"/>
          <w:szCs w:val="24"/>
        </w:rPr>
      </w:pPr>
      <w:r w:rsidRPr="00554947">
        <w:rPr>
          <w:rFonts w:ascii="Times New Roman" w:hAnsi="Times New Roman"/>
          <w:sz w:val="24"/>
          <w:szCs w:val="24"/>
          <w:lang w:val="en-GB"/>
        </w:rPr>
        <w:t>Interest expense</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t xml:space="preserve"> </w:t>
      </w:r>
      <w:r w:rsidRPr="00554947">
        <w:rPr>
          <w:rFonts w:ascii="Times New Roman" w:hAnsi="Times New Roman"/>
          <w:sz w:val="24"/>
          <w:szCs w:val="24"/>
        </w:rPr>
        <w:t>(9,600)</w:t>
      </w:r>
      <w:r w:rsidRPr="00554947">
        <w:rPr>
          <w:rFonts w:ascii="Times New Roman" w:hAnsi="Times New Roman"/>
          <w:sz w:val="24"/>
          <w:szCs w:val="24"/>
        </w:rPr>
        <w:tab/>
      </w:r>
      <w:r>
        <w:rPr>
          <w:rFonts w:ascii="Times New Roman" w:hAnsi="Times New Roman"/>
          <w:sz w:val="24"/>
          <w:szCs w:val="24"/>
        </w:rPr>
        <w:t xml:space="preserve">   </w:t>
      </w:r>
      <w:r w:rsidRPr="00554947">
        <w:rPr>
          <w:rFonts w:ascii="Times New Roman" w:hAnsi="Times New Roman"/>
          <w:sz w:val="24"/>
          <w:szCs w:val="24"/>
        </w:rPr>
        <w:t>(3,200)</w:t>
      </w:r>
    </w:p>
    <w:p w:rsidR="006B32A5" w:rsidRPr="00554947" w:rsidRDefault="006B32A5" w:rsidP="006B32A5">
      <w:pPr>
        <w:tabs>
          <w:tab w:val="right" w:pos="5760"/>
          <w:tab w:val="left" w:pos="6120"/>
          <w:tab w:val="right" w:pos="6840"/>
          <w:tab w:val="right" w:pos="8190"/>
        </w:tabs>
        <w:spacing w:after="0" w:line="240" w:lineRule="auto"/>
        <w:rPr>
          <w:rFonts w:ascii="Times New Roman" w:hAnsi="Times New Roman"/>
          <w:sz w:val="24"/>
          <w:szCs w:val="24"/>
        </w:rPr>
      </w:pPr>
      <w:r w:rsidRPr="00554947">
        <w:rPr>
          <w:rFonts w:ascii="Times New Roman" w:hAnsi="Times New Roman"/>
          <w:sz w:val="24"/>
          <w:szCs w:val="24"/>
          <w:lang w:val="en-GB"/>
        </w:rPr>
        <w:t>Loss on sale of furniture</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t xml:space="preserve"> </w:t>
      </w:r>
      <w:r w:rsidRPr="00554947">
        <w:rPr>
          <w:rFonts w:ascii="Times New Roman" w:hAnsi="Times New Roman"/>
          <w:sz w:val="24"/>
          <w:szCs w:val="24"/>
        </w:rPr>
        <w:t>(1,200)</w:t>
      </w:r>
      <w:r w:rsidRPr="00554947">
        <w:rPr>
          <w:rFonts w:ascii="Times New Roman" w:hAnsi="Times New Roman"/>
          <w:sz w:val="24"/>
          <w:szCs w:val="24"/>
        </w:rPr>
        <w:tab/>
      </w:r>
      <w:r>
        <w:rPr>
          <w:rFonts w:ascii="Times New Roman" w:hAnsi="Times New Roman"/>
          <w:sz w:val="24"/>
          <w:szCs w:val="24"/>
        </w:rPr>
        <w:t xml:space="preserve"> </w:t>
      </w:r>
      <w:r w:rsidRPr="00554947">
        <w:rPr>
          <w:rFonts w:ascii="Times New Roman" w:hAnsi="Times New Roman"/>
          <w:sz w:val="24"/>
          <w:szCs w:val="24"/>
          <w:lang w:val="en-GB"/>
        </w:rPr>
        <w:t>-0-</w:t>
      </w:r>
    </w:p>
    <w:p w:rsidR="006B32A5" w:rsidRPr="00554947" w:rsidRDefault="006B32A5" w:rsidP="006B32A5">
      <w:pPr>
        <w:tabs>
          <w:tab w:val="right" w:pos="5760"/>
          <w:tab w:val="right" w:pos="6840"/>
          <w:tab w:val="right" w:pos="8190"/>
        </w:tabs>
        <w:spacing w:after="0" w:line="240" w:lineRule="auto"/>
        <w:rPr>
          <w:rFonts w:ascii="Times New Roman" w:hAnsi="Times New Roman"/>
          <w:sz w:val="24"/>
          <w:szCs w:val="24"/>
          <w:u w:val="single"/>
        </w:rPr>
      </w:pPr>
      <w:r w:rsidRPr="00554947">
        <w:rPr>
          <w:rFonts w:ascii="Times New Roman" w:hAnsi="Times New Roman"/>
          <w:sz w:val="24"/>
          <w:szCs w:val="24"/>
          <w:lang w:val="en-GB"/>
        </w:rPr>
        <w:t>Gain on sale of investments</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u w:val="single"/>
        </w:rPr>
        <w:t xml:space="preserve">     800</w:t>
      </w:r>
      <w:r w:rsidRPr="006A574B">
        <w:rPr>
          <w:rFonts w:ascii="Times New Roman" w:hAnsi="Times New Roman"/>
          <w:sz w:val="24"/>
          <w:szCs w:val="24"/>
        </w:rPr>
        <w:tab/>
      </w:r>
      <w:r w:rsidRPr="00554947">
        <w:rPr>
          <w:rFonts w:ascii="Times New Roman" w:hAnsi="Times New Roman"/>
          <w:sz w:val="24"/>
          <w:szCs w:val="24"/>
          <w:u w:val="single"/>
          <w:lang w:val="en-GB"/>
        </w:rPr>
        <w:t xml:space="preserve">       -0-</w:t>
      </w:r>
    </w:p>
    <w:p w:rsidR="006B32A5" w:rsidRPr="00554947" w:rsidRDefault="006B32A5" w:rsidP="006B32A5">
      <w:pPr>
        <w:tabs>
          <w:tab w:val="right" w:pos="5760"/>
          <w:tab w:val="right" w:pos="6840"/>
          <w:tab w:val="right" w:pos="8190"/>
        </w:tabs>
        <w:spacing w:after="0" w:line="240" w:lineRule="auto"/>
        <w:rPr>
          <w:rFonts w:ascii="Times New Roman" w:hAnsi="Times New Roman"/>
          <w:sz w:val="24"/>
          <w:szCs w:val="24"/>
        </w:rPr>
      </w:pPr>
      <w:r w:rsidRPr="00554947">
        <w:rPr>
          <w:rFonts w:ascii="Times New Roman" w:hAnsi="Times New Roman"/>
          <w:sz w:val="24"/>
          <w:szCs w:val="24"/>
          <w:lang w:val="en-GB"/>
        </w:rPr>
        <w:t xml:space="preserve">      </w:t>
      </w:r>
      <w:r>
        <w:rPr>
          <w:rFonts w:ascii="Times New Roman" w:hAnsi="Times New Roman"/>
          <w:sz w:val="24"/>
          <w:szCs w:val="24"/>
          <w:lang w:val="en-GB"/>
        </w:rPr>
        <w:t>Profit</w:t>
      </w:r>
      <w:r w:rsidRPr="00554947">
        <w:rPr>
          <w:rFonts w:ascii="Times New Roman" w:hAnsi="Times New Roman"/>
          <w:sz w:val="24"/>
          <w:szCs w:val="24"/>
          <w:lang w:val="en-GB"/>
        </w:rPr>
        <w:t xml:space="preserve"> before income taxes</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rPr>
        <w:t>16,000</w:t>
      </w:r>
      <w:r w:rsidRPr="00554947">
        <w:rPr>
          <w:rFonts w:ascii="Times New Roman" w:hAnsi="Times New Roman"/>
          <w:sz w:val="24"/>
          <w:szCs w:val="24"/>
        </w:rPr>
        <w:tab/>
        <w:t>16,800</w:t>
      </w:r>
    </w:p>
    <w:p w:rsidR="006B32A5" w:rsidRPr="00554947" w:rsidRDefault="006B32A5" w:rsidP="006B32A5">
      <w:pPr>
        <w:tabs>
          <w:tab w:val="right" w:pos="5760"/>
          <w:tab w:val="left" w:pos="6030"/>
          <w:tab w:val="right" w:pos="6840"/>
          <w:tab w:val="left" w:pos="7380"/>
          <w:tab w:val="right" w:pos="8190"/>
        </w:tabs>
        <w:spacing w:after="0" w:line="240" w:lineRule="auto"/>
        <w:rPr>
          <w:rFonts w:ascii="Times New Roman" w:hAnsi="Times New Roman"/>
          <w:sz w:val="24"/>
          <w:szCs w:val="24"/>
          <w:u w:val="single"/>
        </w:rPr>
      </w:pPr>
      <w:r w:rsidRPr="00554947">
        <w:rPr>
          <w:rFonts w:ascii="Times New Roman" w:hAnsi="Times New Roman"/>
          <w:sz w:val="24"/>
          <w:szCs w:val="24"/>
          <w:lang w:val="en-GB"/>
        </w:rPr>
        <w:t>Income tax expense (@25%)</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t xml:space="preserve">   </w:t>
      </w:r>
      <w:r w:rsidRPr="00554947">
        <w:rPr>
          <w:rFonts w:ascii="Times New Roman" w:hAnsi="Times New Roman"/>
          <w:sz w:val="24"/>
          <w:szCs w:val="24"/>
          <w:u w:val="single"/>
        </w:rPr>
        <w:t>(4,000)</w:t>
      </w:r>
      <w:r>
        <w:rPr>
          <w:rFonts w:ascii="Times New Roman" w:hAnsi="Times New Roman"/>
          <w:sz w:val="24"/>
          <w:szCs w:val="24"/>
        </w:rPr>
        <w:tab/>
        <w:t xml:space="preserve">   </w:t>
      </w:r>
      <w:r w:rsidRPr="00554947">
        <w:rPr>
          <w:rFonts w:ascii="Times New Roman" w:hAnsi="Times New Roman"/>
          <w:sz w:val="24"/>
          <w:szCs w:val="24"/>
          <w:u w:val="single"/>
        </w:rPr>
        <w:t>(4,200)</w:t>
      </w:r>
    </w:p>
    <w:p w:rsidR="006B32A5" w:rsidRPr="00554947" w:rsidRDefault="006B32A5" w:rsidP="006B32A5">
      <w:pPr>
        <w:tabs>
          <w:tab w:val="right" w:pos="5760"/>
          <w:tab w:val="right" w:pos="6840"/>
          <w:tab w:val="right" w:pos="8190"/>
        </w:tabs>
        <w:spacing w:after="0" w:line="240" w:lineRule="auto"/>
        <w:rPr>
          <w:rFonts w:ascii="Times New Roman" w:hAnsi="Times New Roman"/>
          <w:sz w:val="24"/>
          <w:szCs w:val="24"/>
        </w:rPr>
      </w:pPr>
      <w:r w:rsidRPr="00554947">
        <w:rPr>
          <w:rFonts w:ascii="Times New Roman" w:hAnsi="Times New Roman"/>
          <w:sz w:val="24"/>
          <w:szCs w:val="24"/>
          <w:lang w:val="en-GB"/>
        </w:rPr>
        <w:t xml:space="preserve">      </w:t>
      </w:r>
      <w:r>
        <w:rPr>
          <w:rFonts w:ascii="Times New Roman" w:hAnsi="Times New Roman"/>
          <w:sz w:val="24"/>
          <w:szCs w:val="24"/>
          <w:lang w:val="en-GB"/>
        </w:rPr>
        <w:t>Profit</w:t>
      </w:r>
      <w:r w:rsidRPr="00554947">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554947">
        <w:rPr>
          <w:rFonts w:ascii="Times New Roman" w:hAnsi="Times New Roman"/>
          <w:sz w:val="24"/>
          <w:szCs w:val="24"/>
        </w:rPr>
        <w:t>$</w:t>
      </w:r>
      <w:r w:rsidRPr="00554947">
        <w:rPr>
          <w:rFonts w:ascii="Times New Roman" w:hAnsi="Times New Roman"/>
          <w:sz w:val="24"/>
          <w:szCs w:val="24"/>
          <w:u w:val="double"/>
        </w:rPr>
        <w:t>12,000</w:t>
      </w:r>
      <w:r w:rsidRPr="00554947">
        <w:rPr>
          <w:rFonts w:ascii="Times New Roman" w:hAnsi="Times New Roman"/>
          <w:sz w:val="24"/>
          <w:szCs w:val="24"/>
        </w:rPr>
        <w:tab/>
        <w:t>$</w:t>
      </w:r>
      <w:r w:rsidRPr="00554947">
        <w:rPr>
          <w:rFonts w:ascii="Times New Roman" w:hAnsi="Times New Roman"/>
          <w:sz w:val="24"/>
          <w:szCs w:val="24"/>
          <w:u w:val="double"/>
        </w:rPr>
        <w:t>12,600</w:t>
      </w:r>
    </w:p>
    <w:p w:rsidR="006B32A5" w:rsidRPr="00554947" w:rsidRDefault="006B32A5" w:rsidP="006B32A5">
      <w:pPr>
        <w:pStyle w:val="LH"/>
        <w:spacing w:before="0"/>
        <w:rPr>
          <w:color w:val="auto"/>
          <w:sz w:val="24"/>
          <w:szCs w:val="24"/>
        </w:rPr>
      </w:pPr>
    </w:p>
    <w:p w:rsidR="006B32A5" w:rsidRPr="00554947" w:rsidRDefault="006B32A5" w:rsidP="006B32A5">
      <w:pPr>
        <w:pStyle w:val="LH"/>
        <w:spacing w:before="0"/>
        <w:rPr>
          <w:color w:val="auto"/>
          <w:sz w:val="24"/>
          <w:szCs w:val="24"/>
        </w:rPr>
      </w:pPr>
      <w:r w:rsidRPr="00554947">
        <w:rPr>
          <w:color w:val="auto"/>
          <w:sz w:val="24"/>
          <w:szCs w:val="24"/>
        </w:rPr>
        <w:t>Additional information:</w:t>
      </w:r>
    </w:p>
    <w:p w:rsidR="006B32A5" w:rsidRPr="00554947" w:rsidRDefault="006B32A5" w:rsidP="006B32A5">
      <w:pPr>
        <w:pStyle w:val="EOCNL"/>
        <w:spacing w:before="0"/>
        <w:rPr>
          <w:color w:val="auto"/>
          <w:sz w:val="24"/>
          <w:szCs w:val="24"/>
        </w:rPr>
      </w:pPr>
      <w:r w:rsidRPr="00554947">
        <w:rPr>
          <w:i/>
          <w:iCs/>
          <w:color w:val="auto"/>
          <w:sz w:val="24"/>
          <w:szCs w:val="24"/>
        </w:rPr>
        <w:t>a</w:t>
      </w:r>
      <w:r w:rsidRPr="00554947">
        <w:rPr>
          <w:color w:val="auto"/>
          <w:sz w:val="24"/>
          <w:szCs w:val="24"/>
        </w:rPr>
        <w:t>.</w:t>
      </w:r>
      <w:r w:rsidRPr="00554947">
        <w:rPr>
          <w:color w:val="auto"/>
          <w:sz w:val="24"/>
          <w:szCs w:val="24"/>
        </w:rPr>
        <w:tab/>
      </w:r>
      <w:r>
        <w:rPr>
          <w:color w:val="auto"/>
          <w:sz w:val="24"/>
          <w:szCs w:val="24"/>
        </w:rPr>
        <w:t>During</w:t>
      </w:r>
      <w:r w:rsidRPr="00554947">
        <w:rPr>
          <w:color w:val="auto"/>
          <w:sz w:val="24"/>
          <w:szCs w:val="24"/>
        </w:rPr>
        <w:t xml:space="preserve"> 2010, the </w:t>
      </w:r>
      <w:r>
        <w:rPr>
          <w:color w:val="auto"/>
          <w:sz w:val="24"/>
          <w:szCs w:val="24"/>
        </w:rPr>
        <w:t>c</w:t>
      </w:r>
      <w:r w:rsidRPr="00554947">
        <w:rPr>
          <w:color w:val="auto"/>
          <w:sz w:val="24"/>
          <w:szCs w:val="24"/>
        </w:rPr>
        <w:t>ompany sold old furniture with an original cost of $</w:t>
      </w:r>
      <w:r>
        <w:rPr>
          <w:color w:val="auto"/>
          <w:sz w:val="24"/>
          <w:szCs w:val="24"/>
        </w:rPr>
        <w:t>5</w:t>
      </w:r>
      <w:r w:rsidRPr="00554947">
        <w:rPr>
          <w:color w:val="auto"/>
          <w:sz w:val="24"/>
          <w:szCs w:val="24"/>
        </w:rPr>
        <w:t>,000 and $</w:t>
      </w:r>
      <w:r>
        <w:rPr>
          <w:color w:val="auto"/>
          <w:sz w:val="24"/>
          <w:szCs w:val="24"/>
        </w:rPr>
        <w:t>3</w:t>
      </w:r>
      <w:r w:rsidRPr="00554947">
        <w:rPr>
          <w:color w:val="auto"/>
          <w:sz w:val="24"/>
          <w:szCs w:val="24"/>
        </w:rPr>
        <w:t xml:space="preserve">,200 of accumulated </w:t>
      </w:r>
      <w:r>
        <w:rPr>
          <w:color w:val="auto"/>
          <w:sz w:val="24"/>
          <w:szCs w:val="24"/>
        </w:rPr>
        <w:t>depreciation</w:t>
      </w:r>
      <w:r w:rsidRPr="00554947">
        <w:rPr>
          <w:color w:val="auto"/>
          <w:sz w:val="24"/>
          <w:szCs w:val="24"/>
        </w:rPr>
        <w:t xml:space="preserve"> up to the date of sale.</w:t>
      </w:r>
    </w:p>
    <w:p w:rsidR="006B32A5" w:rsidRPr="00554947" w:rsidRDefault="006B32A5" w:rsidP="006B32A5">
      <w:pPr>
        <w:pStyle w:val="EOCNL"/>
        <w:spacing w:before="0"/>
        <w:rPr>
          <w:color w:val="auto"/>
          <w:sz w:val="24"/>
          <w:szCs w:val="24"/>
        </w:rPr>
      </w:pPr>
      <w:r w:rsidRPr="00554947">
        <w:rPr>
          <w:i/>
          <w:iCs/>
          <w:color w:val="auto"/>
          <w:sz w:val="24"/>
          <w:szCs w:val="24"/>
        </w:rPr>
        <w:t>b.</w:t>
      </w:r>
      <w:r w:rsidRPr="00554947">
        <w:rPr>
          <w:i/>
          <w:iCs/>
          <w:color w:val="auto"/>
          <w:sz w:val="24"/>
          <w:szCs w:val="24"/>
        </w:rPr>
        <w:tab/>
      </w:r>
      <w:r w:rsidRPr="00554947">
        <w:rPr>
          <w:color w:val="auto"/>
          <w:sz w:val="24"/>
          <w:szCs w:val="24"/>
        </w:rPr>
        <w:t xml:space="preserve">During 2010, the </w:t>
      </w:r>
      <w:r>
        <w:rPr>
          <w:color w:val="auto"/>
          <w:sz w:val="24"/>
          <w:szCs w:val="24"/>
        </w:rPr>
        <w:t>c</w:t>
      </w:r>
      <w:r w:rsidRPr="00554947">
        <w:rPr>
          <w:color w:val="auto"/>
          <w:sz w:val="24"/>
          <w:szCs w:val="24"/>
        </w:rPr>
        <w:t>ompany sold one of the noncurrent investments that had cost $1,000</w:t>
      </w:r>
      <w:r>
        <w:rPr>
          <w:color w:val="auto"/>
          <w:sz w:val="24"/>
          <w:szCs w:val="24"/>
        </w:rPr>
        <w:t xml:space="preserve">. The </w:t>
      </w:r>
      <w:r w:rsidRPr="00554947">
        <w:rPr>
          <w:color w:val="auto"/>
          <w:sz w:val="24"/>
          <w:szCs w:val="24"/>
        </w:rPr>
        <w:t xml:space="preserve">gain </w:t>
      </w:r>
      <w:r>
        <w:rPr>
          <w:color w:val="auto"/>
          <w:sz w:val="24"/>
          <w:szCs w:val="24"/>
        </w:rPr>
        <w:t>on this sale is reported on the income statement</w:t>
      </w:r>
      <w:r w:rsidRPr="00554947">
        <w:rPr>
          <w:color w:val="auto"/>
          <w:sz w:val="24"/>
          <w:szCs w:val="24"/>
        </w:rPr>
        <w:t>.</w:t>
      </w:r>
    </w:p>
    <w:p w:rsidR="006B32A5" w:rsidRPr="00554947" w:rsidRDefault="006B32A5" w:rsidP="006B32A5">
      <w:pPr>
        <w:pStyle w:val="EOCNL"/>
        <w:spacing w:before="0"/>
        <w:rPr>
          <w:color w:val="auto"/>
          <w:sz w:val="24"/>
          <w:szCs w:val="24"/>
        </w:rPr>
      </w:pPr>
      <w:r w:rsidRPr="00554947">
        <w:rPr>
          <w:i/>
          <w:iCs/>
          <w:color w:val="auto"/>
          <w:sz w:val="24"/>
          <w:szCs w:val="24"/>
        </w:rPr>
        <w:t>c.</w:t>
      </w:r>
      <w:r w:rsidRPr="00554947">
        <w:rPr>
          <w:color w:val="auto"/>
          <w:sz w:val="24"/>
          <w:szCs w:val="24"/>
        </w:rPr>
        <w:tab/>
        <w:t>The company considers short-term investments as cash equivalents.</w:t>
      </w:r>
    </w:p>
    <w:p w:rsidR="006B32A5" w:rsidRDefault="006B32A5" w:rsidP="006B32A5">
      <w:pPr>
        <w:pStyle w:val="LH"/>
        <w:spacing w:before="0"/>
        <w:rPr>
          <w:color w:val="auto"/>
          <w:sz w:val="24"/>
          <w:szCs w:val="24"/>
        </w:rPr>
      </w:pPr>
    </w:p>
    <w:p w:rsidR="006B32A5" w:rsidRPr="00554947" w:rsidRDefault="006B32A5" w:rsidP="006B32A5">
      <w:pPr>
        <w:pStyle w:val="LH"/>
        <w:spacing w:before="0"/>
        <w:rPr>
          <w:color w:val="auto"/>
          <w:sz w:val="24"/>
          <w:szCs w:val="24"/>
        </w:rPr>
      </w:pPr>
      <w:r w:rsidRPr="00554947">
        <w:rPr>
          <w:color w:val="auto"/>
          <w:sz w:val="24"/>
          <w:szCs w:val="24"/>
        </w:rPr>
        <w:t>Required:</w:t>
      </w:r>
    </w:p>
    <w:p w:rsidR="006B32A5" w:rsidRPr="00554947" w:rsidRDefault="006B32A5" w:rsidP="006B32A5">
      <w:pPr>
        <w:pStyle w:val="EOCNL"/>
        <w:numPr>
          <w:ilvl w:val="0"/>
          <w:numId w:val="17"/>
        </w:numPr>
        <w:tabs>
          <w:tab w:val="clear" w:pos="140"/>
          <w:tab w:val="clear" w:pos="260"/>
        </w:tabs>
        <w:spacing w:before="0"/>
        <w:ind w:left="360"/>
        <w:rPr>
          <w:color w:val="auto"/>
          <w:spacing w:val="0"/>
          <w:sz w:val="24"/>
          <w:szCs w:val="24"/>
          <w:lang w:val="en-GB"/>
        </w:rPr>
      </w:pPr>
      <w:r w:rsidRPr="00554947">
        <w:rPr>
          <w:color w:val="auto"/>
          <w:spacing w:val="0"/>
          <w:sz w:val="24"/>
          <w:szCs w:val="24"/>
        </w:rPr>
        <w:t xml:space="preserve">Prepare a </w:t>
      </w:r>
      <w:r w:rsidRPr="00554947">
        <w:rPr>
          <w:color w:val="auto"/>
          <w:spacing w:val="0"/>
          <w:sz w:val="24"/>
          <w:szCs w:val="24"/>
          <w:u w:val="single"/>
        </w:rPr>
        <w:t>partial</w:t>
      </w:r>
      <w:r w:rsidRPr="00554947">
        <w:rPr>
          <w:color w:val="auto"/>
          <w:spacing w:val="0"/>
          <w:sz w:val="24"/>
          <w:szCs w:val="24"/>
        </w:rPr>
        <w:t xml:space="preserve"> statement </w:t>
      </w:r>
      <w:r>
        <w:rPr>
          <w:color w:val="auto"/>
          <w:spacing w:val="0"/>
          <w:sz w:val="24"/>
          <w:szCs w:val="24"/>
        </w:rPr>
        <w:t xml:space="preserve">of </w:t>
      </w:r>
      <w:r w:rsidRPr="00554947">
        <w:rPr>
          <w:color w:val="auto"/>
          <w:spacing w:val="0"/>
          <w:sz w:val="24"/>
          <w:szCs w:val="24"/>
        </w:rPr>
        <w:t>cash flow</w:t>
      </w:r>
      <w:r>
        <w:rPr>
          <w:color w:val="auto"/>
          <w:spacing w:val="0"/>
          <w:sz w:val="24"/>
          <w:szCs w:val="24"/>
        </w:rPr>
        <w:t>s</w:t>
      </w:r>
      <w:r w:rsidRPr="00554947">
        <w:rPr>
          <w:color w:val="auto"/>
          <w:spacing w:val="0"/>
          <w:sz w:val="24"/>
          <w:szCs w:val="24"/>
        </w:rPr>
        <w:t xml:space="preserve"> for Kitchenware Inc. showing the </w:t>
      </w:r>
      <w:r w:rsidRPr="00554947">
        <w:rPr>
          <w:color w:val="auto"/>
          <w:spacing w:val="0"/>
          <w:sz w:val="24"/>
          <w:szCs w:val="24"/>
          <w:u w:val="single"/>
          <w:lang w:val="en-GB"/>
        </w:rPr>
        <w:t>operating activities</w:t>
      </w:r>
      <w:r w:rsidRPr="00554947">
        <w:rPr>
          <w:color w:val="auto"/>
          <w:spacing w:val="0"/>
          <w:sz w:val="24"/>
          <w:szCs w:val="24"/>
        </w:rPr>
        <w:t xml:space="preserve"> section for the year ended December 31, 2010. The Company uses </w:t>
      </w:r>
      <w:r w:rsidRPr="00554947">
        <w:rPr>
          <w:color w:val="auto"/>
          <w:spacing w:val="0"/>
          <w:sz w:val="24"/>
          <w:szCs w:val="24"/>
          <w:lang w:val="en-GB"/>
        </w:rPr>
        <w:t xml:space="preserve">the indirect method to report cash flows from operations. </w:t>
      </w:r>
      <w:r w:rsidRPr="00554947">
        <w:rPr>
          <w:b/>
          <w:color w:val="auto"/>
          <w:spacing w:val="0"/>
          <w:sz w:val="24"/>
          <w:szCs w:val="24"/>
          <w:lang w:val="en-GB"/>
        </w:rPr>
        <w:t xml:space="preserve"> </w:t>
      </w:r>
      <w:r w:rsidRPr="007754E6">
        <w:rPr>
          <w:color w:val="auto"/>
          <w:spacing w:val="0"/>
          <w:sz w:val="24"/>
          <w:szCs w:val="24"/>
          <w:lang w:val="en-GB"/>
        </w:rPr>
        <w:t>(</w:t>
      </w:r>
      <w:r>
        <w:rPr>
          <w:b/>
          <w:color w:val="auto"/>
          <w:spacing w:val="0"/>
          <w:sz w:val="24"/>
          <w:szCs w:val="24"/>
          <w:lang w:val="en-GB"/>
        </w:rPr>
        <w:t xml:space="preserve">5 </w:t>
      </w:r>
      <w:r w:rsidRPr="00554947">
        <w:rPr>
          <w:b/>
          <w:color w:val="auto"/>
          <w:spacing w:val="0"/>
          <w:sz w:val="24"/>
          <w:szCs w:val="24"/>
          <w:lang w:val="en-GB"/>
        </w:rPr>
        <w:t>marks</w:t>
      </w:r>
      <w:r w:rsidRPr="00554947">
        <w:rPr>
          <w:color w:val="auto"/>
          <w:spacing w:val="0"/>
          <w:sz w:val="24"/>
          <w:szCs w:val="24"/>
          <w:lang w:val="en-GB"/>
        </w:rPr>
        <w:t>)</w:t>
      </w:r>
    </w:p>
    <w:p w:rsidR="006B32A5" w:rsidRPr="00554947" w:rsidRDefault="006B32A5" w:rsidP="006B32A5">
      <w:pPr>
        <w:pStyle w:val="EOCNL"/>
        <w:numPr>
          <w:ilvl w:val="0"/>
          <w:numId w:val="17"/>
        </w:numPr>
        <w:tabs>
          <w:tab w:val="clear" w:pos="140"/>
          <w:tab w:val="clear" w:pos="260"/>
        </w:tabs>
        <w:spacing w:before="120"/>
        <w:ind w:left="360"/>
        <w:rPr>
          <w:color w:val="auto"/>
          <w:spacing w:val="0"/>
          <w:sz w:val="24"/>
          <w:szCs w:val="24"/>
        </w:rPr>
      </w:pPr>
      <w:r w:rsidRPr="00554947">
        <w:rPr>
          <w:color w:val="auto"/>
          <w:spacing w:val="0"/>
          <w:sz w:val="24"/>
          <w:szCs w:val="24"/>
        </w:rPr>
        <w:t>Compute the following amounts: (</w:t>
      </w:r>
      <w:r w:rsidRPr="00554947">
        <w:rPr>
          <w:b/>
          <w:color w:val="auto"/>
          <w:spacing w:val="0"/>
          <w:sz w:val="24"/>
          <w:szCs w:val="24"/>
        </w:rPr>
        <w:t>5 marks</w:t>
      </w:r>
      <w:r w:rsidRPr="00554947">
        <w:rPr>
          <w:color w:val="auto"/>
          <w:spacing w:val="0"/>
          <w:sz w:val="24"/>
          <w:szCs w:val="24"/>
        </w:rPr>
        <w:t>)</w:t>
      </w:r>
    </w:p>
    <w:p w:rsidR="006B32A5" w:rsidRPr="00554947" w:rsidRDefault="006B32A5" w:rsidP="006B32A5">
      <w:pPr>
        <w:pStyle w:val="QUE-NLsub"/>
        <w:tabs>
          <w:tab w:val="clear" w:pos="3960"/>
          <w:tab w:val="clear" w:pos="4200"/>
          <w:tab w:val="left" w:pos="1080"/>
        </w:tabs>
        <w:spacing w:line="240" w:lineRule="auto"/>
        <w:ind w:left="360" w:firstLine="0"/>
        <w:rPr>
          <w:rFonts w:ascii="Times New Roman" w:hAnsi="Times New Roman" w:cs="Times New Roman"/>
          <w:color w:val="auto"/>
          <w:spacing w:val="0"/>
          <w:sz w:val="24"/>
          <w:szCs w:val="24"/>
        </w:rPr>
      </w:pPr>
      <w:r w:rsidRPr="00554947">
        <w:rPr>
          <w:rFonts w:ascii="Times New Roman" w:hAnsi="Times New Roman" w:cs="Times New Roman"/>
          <w:i/>
          <w:iCs/>
          <w:color w:val="auto"/>
          <w:spacing w:val="0"/>
          <w:sz w:val="24"/>
          <w:szCs w:val="24"/>
        </w:rPr>
        <w:t>a</w:t>
      </w:r>
      <w:r w:rsidRPr="00554947">
        <w:rPr>
          <w:rFonts w:ascii="Times New Roman" w:hAnsi="Times New Roman" w:cs="Times New Roman"/>
          <w:color w:val="auto"/>
          <w:spacing w:val="0"/>
          <w:sz w:val="24"/>
          <w:szCs w:val="24"/>
        </w:rPr>
        <w:t>.</w:t>
      </w:r>
      <w:r w:rsidRPr="00554947">
        <w:rPr>
          <w:rFonts w:ascii="Times New Roman" w:hAnsi="Times New Roman" w:cs="Times New Roman"/>
          <w:color w:val="auto"/>
          <w:spacing w:val="0"/>
          <w:sz w:val="24"/>
          <w:szCs w:val="24"/>
        </w:rPr>
        <w:tab/>
        <w:t>Cash collected from customers</w:t>
      </w:r>
      <w:r>
        <w:rPr>
          <w:rFonts w:ascii="Times New Roman" w:hAnsi="Times New Roman" w:cs="Times New Roman"/>
          <w:color w:val="auto"/>
          <w:spacing w:val="0"/>
          <w:sz w:val="24"/>
          <w:szCs w:val="24"/>
        </w:rPr>
        <w:t>, assuming that 90 percent of the sales are on credit.</w:t>
      </w:r>
    </w:p>
    <w:p w:rsidR="006B32A5" w:rsidRPr="00554947" w:rsidRDefault="006B32A5" w:rsidP="006B32A5">
      <w:pPr>
        <w:pStyle w:val="QUE-NLsub"/>
        <w:tabs>
          <w:tab w:val="clear" w:pos="3960"/>
          <w:tab w:val="clear" w:pos="4200"/>
          <w:tab w:val="left" w:pos="1080"/>
        </w:tabs>
        <w:spacing w:line="240" w:lineRule="auto"/>
        <w:ind w:left="360" w:firstLine="0"/>
        <w:rPr>
          <w:rFonts w:ascii="Times New Roman" w:hAnsi="Times New Roman" w:cs="Times New Roman"/>
          <w:sz w:val="24"/>
          <w:szCs w:val="24"/>
        </w:rPr>
      </w:pPr>
      <w:r w:rsidRPr="00554947">
        <w:rPr>
          <w:rFonts w:ascii="Times New Roman" w:hAnsi="Times New Roman" w:cs="Times New Roman"/>
          <w:i/>
          <w:iCs/>
          <w:sz w:val="24"/>
          <w:szCs w:val="24"/>
        </w:rPr>
        <w:t>b.</w:t>
      </w:r>
      <w:r w:rsidRPr="00554947">
        <w:rPr>
          <w:rFonts w:ascii="Times New Roman" w:hAnsi="Times New Roman" w:cs="Times New Roman"/>
          <w:sz w:val="24"/>
          <w:szCs w:val="24"/>
        </w:rPr>
        <w:tab/>
        <w:t xml:space="preserve">Cash paid to </w:t>
      </w:r>
      <w:r>
        <w:rPr>
          <w:rFonts w:ascii="Times New Roman" w:hAnsi="Times New Roman" w:cs="Times New Roman"/>
          <w:sz w:val="24"/>
          <w:szCs w:val="24"/>
        </w:rPr>
        <w:t xml:space="preserve">trade </w:t>
      </w:r>
      <w:r w:rsidRPr="00554947">
        <w:rPr>
          <w:rFonts w:ascii="Times New Roman" w:hAnsi="Times New Roman" w:cs="Times New Roman"/>
          <w:sz w:val="24"/>
          <w:szCs w:val="24"/>
        </w:rPr>
        <w:t>suppliers of merchandise</w:t>
      </w:r>
    </w:p>
    <w:p w:rsidR="006B32A5" w:rsidRPr="00554947" w:rsidRDefault="006B32A5" w:rsidP="006B32A5">
      <w:pPr>
        <w:pStyle w:val="QUE-NLsub"/>
        <w:tabs>
          <w:tab w:val="clear" w:pos="3960"/>
          <w:tab w:val="clear" w:pos="4200"/>
          <w:tab w:val="left" w:pos="1080"/>
        </w:tabs>
        <w:spacing w:line="240" w:lineRule="auto"/>
        <w:ind w:left="360" w:firstLine="0"/>
        <w:rPr>
          <w:rFonts w:ascii="Times New Roman" w:hAnsi="Times New Roman" w:cs="Times New Roman"/>
          <w:color w:val="auto"/>
          <w:spacing w:val="0"/>
          <w:sz w:val="24"/>
          <w:szCs w:val="24"/>
        </w:rPr>
      </w:pPr>
      <w:r w:rsidRPr="00554947">
        <w:rPr>
          <w:rFonts w:ascii="Times New Roman" w:hAnsi="Times New Roman" w:cs="Times New Roman"/>
          <w:i/>
          <w:iCs/>
          <w:color w:val="auto"/>
          <w:spacing w:val="0"/>
          <w:sz w:val="24"/>
          <w:szCs w:val="24"/>
        </w:rPr>
        <w:t>c</w:t>
      </w:r>
      <w:r w:rsidRPr="00554947">
        <w:rPr>
          <w:rFonts w:ascii="Times New Roman" w:hAnsi="Times New Roman" w:cs="Times New Roman"/>
          <w:color w:val="auto"/>
          <w:spacing w:val="0"/>
          <w:sz w:val="24"/>
          <w:szCs w:val="24"/>
        </w:rPr>
        <w:t>.</w:t>
      </w:r>
      <w:r w:rsidRPr="00554947">
        <w:rPr>
          <w:rFonts w:ascii="Times New Roman" w:hAnsi="Times New Roman" w:cs="Times New Roman"/>
          <w:color w:val="auto"/>
          <w:spacing w:val="0"/>
          <w:sz w:val="24"/>
          <w:szCs w:val="24"/>
        </w:rPr>
        <w:tab/>
        <w:t xml:space="preserve">Cash received for sale of </w:t>
      </w:r>
      <w:r>
        <w:rPr>
          <w:rFonts w:ascii="Times New Roman" w:hAnsi="Times New Roman" w:cs="Times New Roman"/>
          <w:color w:val="auto"/>
          <w:spacing w:val="0"/>
          <w:sz w:val="24"/>
          <w:szCs w:val="24"/>
        </w:rPr>
        <w:t>old</w:t>
      </w:r>
      <w:r w:rsidRPr="00554947">
        <w:rPr>
          <w:rFonts w:ascii="Times New Roman" w:hAnsi="Times New Roman" w:cs="Times New Roman"/>
          <w:color w:val="auto"/>
          <w:spacing w:val="0"/>
          <w:sz w:val="24"/>
          <w:szCs w:val="24"/>
        </w:rPr>
        <w:t xml:space="preserve"> furniture</w:t>
      </w:r>
    </w:p>
    <w:p w:rsidR="006B32A5" w:rsidRPr="00554947" w:rsidRDefault="006B32A5" w:rsidP="006B32A5">
      <w:pPr>
        <w:pStyle w:val="EOCNL"/>
        <w:numPr>
          <w:ilvl w:val="0"/>
          <w:numId w:val="17"/>
        </w:numPr>
        <w:tabs>
          <w:tab w:val="clear" w:pos="140"/>
          <w:tab w:val="clear" w:pos="260"/>
        </w:tabs>
        <w:spacing w:before="120"/>
        <w:ind w:left="360"/>
        <w:rPr>
          <w:color w:val="auto"/>
          <w:spacing w:val="0"/>
          <w:sz w:val="24"/>
          <w:szCs w:val="24"/>
        </w:rPr>
      </w:pPr>
      <w:r w:rsidRPr="00554947">
        <w:rPr>
          <w:color w:val="auto"/>
          <w:spacing w:val="0"/>
          <w:sz w:val="24"/>
          <w:szCs w:val="24"/>
        </w:rPr>
        <w:t xml:space="preserve">Prepare the </w:t>
      </w:r>
      <w:r w:rsidRPr="00554947">
        <w:rPr>
          <w:color w:val="auto"/>
          <w:spacing w:val="0"/>
          <w:sz w:val="24"/>
          <w:szCs w:val="24"/>
          <w:u w:val="single"/>
        </w:rPr>
        <w:t xml:space="preserve">investing </w:t>
      </w:r>
      <w:r w:rsidRPr="00554947">
        <w:rPr>
          <w:color w:val="auto"/>
          <w:spacing w:val="0"/>
          <w:sz w:val="24"/>
          <w:szCs w:val="24"/>
          <w:u w:val="single"/>
          <w:lang w:val="en-GB"/>
        </w:rPr>
        <w:t>activities</w:t>
      </w:r>
      <w:r w:rsidRPr="00554947">
        <w:rPr>
          <w:color w:val="auto"/>
          <w:spacing w:val="0"/>
          <w:sz w:val="24"/>
          <w:szCs w:val="24"/>
        </w:rPr>
        <w:t xml:space="preserve"> section of the statement </w:t>
      </w:r>
      <w:r>
        <w:rPr>
          <w:color w:val="auto"/>
          <w:spacing w:val="0"/>
          <w:sz w:val="24"/>
          <w:szCs w:val="24"/>
        </w:rPr>
        <w:t xml:space="preserve">of </w:t>
      </w:r>
      <w:r w:rsidRPr="00554947">
        <w:rPr>
          <w:color w:val="auto"/>
          <w:spacing w:val="0"/>
          <w:sz w:val="24"/>
          <w:szCs w:val="24"/>
        </w:rPr>
        <w:t>cash flow</w:t>
      </w:r>
      <w:r>
        <w:rPr>
          <w:color w:val="auto"/>
          <w:spacing w:val="0"/>
          <w:sz w:val="24"/>
          <w:szCs w:val="24"/>
        </w:rPr>
        <w:t>s</w:t>
      </w:r>
      <w:r w:rsidRPr="00554947">
        <w:rPr>
          <w:color w:val="auto"/>
          <w:spacing w:val="0"/>
          <w:sz w:val="24"/>
          <w:szCs w:val="24"/>
        </w:rPr>
        <w:t xml:space="preserve"> for Kitchenware Inc. for the year ended December 31, 2010. (</w:t>
      </w:r>
      <w:r w:rsidRPr="00554947">
        <w:rPr>
          <w:b/>
          <w:color w:val="auto"/>
          <w:spacing w:val="0"/>
          <w:sz w:val="24"/>
          <w:szCs w:val="24"/>
        </w:rPr>
        <w:t>5 marks</w:t>
      </w:r>
      <w:r w:rsidRPr="00554947">
        <w:rPr>
          <w:color w:val="auto"/>
          <w:spacing w:val="0"/>
          <w:sz w:val="24"/>
          <w:szCs w:val="24"/>
        </w:rPr>
        <w:t>)</w:t>
      </w:r>
    </w:p>
    <w:p w:rsidR="006B32A5" w:rsidRPr="00554947" w:rsidRDefault="006B32A5" w:rsidP="006B32A5">
      <w:pPr>
        <w:pStyle w:val="EOCNL"/>
        <w:numPr>
          <w:ilvl w:val="0"/>
          <w:numId w:val="17"/>
        </w:numPr>
        <w:tabs>
          <w:tab w:val="clear" w:pos="140"/>
          <w:tab w:val="clear" w:pos="260"/>
        </w:tabs>
        <w:spacing w:before="120"/>
        <w:ind w:left="360"/>
        <w:rPr>
          <w:color w:val="auto"/>
          <w:spacing w:val="0"/>
          <w:sz w:val="24"/>
          <w:szCs w:val="24"/>
        </w:rPr>
      </w:pPr>
      <w:r w:rsidRPr="00554947">
        <w:rPr>
          <w:color w:val="auto"/>
          <w:spacing w:val="0"/>
          <w:sz w:val="24"/>
          <w:szCs w:val="24"/>
        </w:rPr>
        <w:t xml:space="preserve">Compute and explain each of the following: (a) quality of </w:t>
      </w:r>
      <w:r>
        <w:rPr>
          <w:color w:val="auto"/>
          <w:spacing w:val="0"/>
          <w:sz w:val="24"/>
          <w:szCs w:val="24"/>
        </w:rPr>
        <w:t>earnings</w:t>
      </w:r>
      <w:r w:rsidRPr="00554947">
        <w:rPr>
          <w:color w:val="auto"/>
          <w:spacing w:val="0"/>
          <w:sz w:val="24"/>
          <w:szCs w:val="24"/>
        </w:rPr>
        <w:t xml:space="preserve"> ratio, and (</w:t>
      </w:r>
      <w:r>
        <w:rPr>
          <w:color w:val="auto"/>
          <w:spacing w:val="0"/>
          <w:sz w:val="24"/>
          <w:szCs w:val="24"/>
        </w:rPr>
        <w:t>b</w:t>
      </w:r>
      <w:r w:rsidRPr="00554947">
        <w:rPr>
          <w:color w:val="auto"/>
          <w:spacing w:val="0"/>
          <w:sz w:val="24"/>
          <w:szCs w:val="24"/>
        </w:rPr>
        <w:t>) free cash flow. (</w:t>
      </w:r>
      <w:r w:rsidRPr="00554947">
        <w:rPr>
          <w:b/>
          <w:color w:val="auto"/>
          <w:spacing w:val="0"/>
          <w:sz w:val="24"/>
          <w:szCs w:val="24"/>
        </w:rPr>
        <w:t>5 marks</w:t>
      </w:r>
      <w:r w:rsidRPr="00554947">
        <w:rPr>
          <w:color w:val="auto"/>
          <w:spacing w:val="0"/>
          <w:sz w:val="24"/>
          <w:szCs w:val="24"/>
        </w:rPr>
        <w:t>)</w:t>
      </w:r>
    </w:p>
    <w:p w:rsidR="006B32A5" w:rsidRPr="00554947" w:rsidRDefault="006B32A5" w:rsidP="006B32A5">
      <w:pPr>
        <w:pStyle w:val="EOCNL"/>
        <w:numPr>
          <w:ilvl w:val="0"/>
          <w:numId w:val="17"/>
        </w:numPr>
        <w:tabs>
          <w:tab w:val="clear" w:pos="140"/>
          <w:tab w:val="clear" w:pos="260"/>
        </w:tabs>
        <w:spacing w:before="120"/>
        <w:ind w:left="360"/>
        <w:rPr>
          <w:color w:val="auto"/>
          <w:spacing w:val="0"/>
          <w:sz w:val="24"/>
          <w:szCs w:val="24"/>
        </w:rPr>
      </w:pPr>
      <w:r w:rsidRPr="00554947">
        <w:rPr>
          <w:color w:val="auto"/>
          <w:spacing w:val="0"/>
          <w:sz w:val="24"/>
          <w:szCs w:val="24"/>
        </w:rPr>
        <w:t xml:space="preserve">In an effort to improve the </w:t>
      </w:r>
      <w:r>
        <w:rPr>
          <w:color w:val="auto"/>
          <w:spacing w:val="0"/>
          <w:sz w:val="24"/>
          <w:szCs w:val="24"/>
        </w:rPr>
        <w:t>c</w:t>
      </w:r>
      <w:r w:rsidRPr="00554947">
        <w:rPr>
          <w:color w:val="auto"/>
          <w:spacing w:val="0"/>
          <w:sz w:val="24"/>
          <w:szCs w:val="24"/>
        </w:rPr>
        <w:t xml:space="preserve">ompany’s financial performance, Mary Wong proposed that the furniture and fixtures can be </w:t>
      </w:r>
      <w:r>
        <w:rPr>
          <w:color w:val="auto"/>
          <w:spacing w:val="0"/>
          <w:sz w:val="24"/>
          <w:szCs w:val="24"/>
        </w:rPr>
        <w:t>depreciat</w:t>
      </w:r>
      <w:r w:rsidRPr="00554947">
        <w:rPr>
          <w:color w:val="auto"/>
          <w:spacing w:val="0"/>
          <w:sz w:val="24"/>
          <w:szCs w:val="24"/>
        </w:rPr>
        <w:t xml:space="preserve">ed over a longer period. This change will decrease </w:t>
      </w:r>
      <w:r>
        <w:rPr>
          <w:color w:val="auto"/>
          <w:spacing w:val="0"/>
          <w:sz w:val="24"/>
          <w:szCs w:val="24"/>
        </w:rPr>
        <w:t>depreciation</w:t>
      </w:r>
      <w:r w:rsidRPr="00554947">
        <w:rPr>
          <w:color w:val="auto"/>
          <w:spacing w:val="0"/>
          <w:sz w:val="24"/>
          <w:szCs w:val="24"/>
        </w:rPr>
        <w:t xml:space="preserve"> expense by $2,000 in 2009 and by $4,000 in 2010. As a professional accountant, would this proposed change be acceptable to you? Explain. (</w:t>
      </w:r>
      <w:r w:rsidRPr="00554947">
        <w:rPr>
          <w:b/>
          <w:color w:val="auto"/>
          <w:spacing w:val="0"/>
          <w:sz w:val="24"/>
          <w:szCs w:val="24"/>
        </w:rPr>
        <w:t>3 marks</w:t>
      </w:r>
      <w:r w:rsidRPr="00554947">
        <w:rPr>
          <w:color w:val="auto"/>
          <w:spacing w:val="0"/>
          <w:sz w:val="24"/>
          <w:szCs w:val="24"/>
        </w:rPr>
        <w:t>)</w:t>
      </w:r>
    </w:p>
    <w:p w:rsidR="006B32A5" w:rsidRDefault="006B32A5" w:rsidP="006B32A5">
      <w:pPr>
        <w:pStyle w:val="BodyText2"/>
        <w:rPr>
          <w:sz w:val="24"/>
          <w:szCs w:val="24"/>
        </w:rPr>
        <w:sectPr w:rsidR="006B32A5" w:rsidSect="006B32A5">
          <w:pgSz w:w="12247" w:h="15814"/>
          <w:pgMar w:top="1440" w:right="1440" w:bottom="1440" w:left="1440" w:header="720" w:footer="720" w:gutter="0"/>
          <w:cols w:space="720"/>
          <w:docGrid w:linePitch="360"/>
        </w:sectPr>
      </w:pPr>
    </w:p>
    <w:p w:rsidR="006B32A5" w:rsidRDefault="006B32A5" w:rsidP="006B32A5">
      <w:pPr>
        <w:pStyle w:val="FootnoteText"/>
        <w:spacing w:after="120"/>
        <w:rPr>
          <w:b/>
          <w:i/>
          <w:sz w:val="24"/>
        </w:rPr>
      </w:pPr>
      <w:r>
        <w:rPr>
          <w:b/>
          <w:sz w:val="24"/>
        </w:rPr>
        <w:t>QUESTION 5 (17 marks; 31 minutes)</w:t>
      </w:r>
      <w:r>
        <w:rPr>
          <w:b/>
          <w:sz w:val="24"/>
        </w:rPr>
        <w:tab/>
      </w:r>
      <w:r>
        <w:rPr>
          <w:b/>
          <w:sz w:val="24"/>
        </w:rPr>
        <w:tab/>
      </w:r>
      <w:r w:rsidRPr="00EB10CB">
        <w:rPr>
          <w:i/>
          <w:sz w:val="24"/>
        </w:rPr>
        <w:t>Analysis of Financial Statements</w:t>
      </w:r>
    </w:p>
    <w:p w:rsidR="006B32A5" w:rsidRPr="006A574B" w:rsidRDefault="006B32A5" w:rsidP="006B32A5">
      <w:pPr>
        <w:spacing w:after="0" w:line="240" w:lineRule="auto"/>
        <w:rPr>
          <w:rFonts w:ascii="Times New Roman" w:hAnsi="Times New Roman"/>
          <w:sz w:val="24"/>
          <w:szCs w:val="24"/>
        </w:rPr>
      </w:pPr>
      <w:r w:rsidRPr="006A574B">
        <w:rPr>
          <w:rFonts w:ascii="Times New Roman" w:hAnsi="Times New Roman"/>
          <w:sz w:val="24"/>
          <w:szCs w:val="24"/>
        </w:rPr>
        <w:t>Comparative financial statement data of Olympic Hardware Ltd. are as follows:</w:t>
      </w:r>
    </w:p>
    <w:p w:rsidR="006B32A5" w:rsidRPr="006A574B" w:rsidRDefault="006B32A5" w:rsidP="006B32A5">
      <w:pPr>
        <w:spacing w:after="0" w:line="240" w:lineRule="auto"/>
        <w:jc w:val="center"/>
        <w:rPr>
          <w:rFonts w:ascii="Times New Roman" w:hAnsi="Times New Roman"/>
          <w:sz w:val="24"/>
          <w:szCs w:val="24"/>
        </w:rPr>
      </w:pPr>
    </w:p>
    <w:p w:rsidR="006B32A5" w:rsidRPr="00871E63" w:rsidRDefault="006B32A5" w:rsidP="006B32A5">
      <w:pPr>
        <w:spacing w:after="0" w:line="240" w:lineRule="auto"/>
        <w:jc w:val="center"/>
        <w:rPr>
          <w:rFonts w:ascii="Times New Roman" w:hAnsi="Times New Roman"/>
          <w:b/>
          <w:sz w:val="24"/>
          <w:szCs w:val="24"/>
        </w:rPr>
      </w:pPr>
      <w:r w:rsidRPr="00871E63">
        <w:rPr>
          <w:rFonts w:ascii="Times New Roman" w:hAnsi="Times New Roman"/>
          <w:b/>
          <w:sz w:val="24"/>
          <w:szCs w:val="24"/>
        </w:rPr>
        <w:t>OLYMPIC HARDWARE LTD.</w:t>
      </w:r>
    </w:p>
    <w:p w:rsidR="006B32A5" w:rsidRPr="00871E63" w:rsidRDefault="006B32A5" w:rsidP="006B32A5">
      <w:pPr>
        <w:spacing w:after="0" w:line="240" w:lineRule="auto"/>
        <w:jc w:val="center"/>
        <w:rPr>
          <w:rFonts w:ascii="Times New Roman" w:hAnsi="Times New Roman"/>
          <w:b/>
          <w:sz w:val="24"/>
          <w:szCs w:val="24"/>
        </w:rPr>
      </w:pPr>
      <w:r w:rsidRPr="00871E63">
        <w:rPr>
          <w:rFonts w:ascii="Times New Roman" w:hAnsi="Times New Roman"/>
          <w:b/>
          <w:sz w:val="24"/>
          <w:szCs w:val="24"/>
        </w:rPr>
        <w:t>Comparative Income Statement</w:t>
      </w:r>
      <w:r>
        <w:rPr>
          <w:rFonts w:ascii="Times New Roman" w:hAnsi="Times New Roman"/>
          <w:b/>
          <w:sz w:val="24"/>
          <w:szCs w:val="24"/>
        </w:rPr>
        <w:t>s</w:t>
      </w:r>
    </w:p>
    <w:p w:rsidR="006B32A5" w:rsidRPr="00871E63" w:rsidRDefault="006B32A5" w:rsidP="006B32A5">
      <w:pPr>
        <w:spacing w:after="0" w:line="240" w:lineRule="auto"/>
        <w:jc w:val="center"/>
        <w:rPr>
          <w:rFonts w:ascii="Times New Roman" w:hAnsi="Times New Roman"/>
          <w:b/>
          <w:sz w:val="24"/>
          <w:szCs w:val="24"/>
        </w:rPr>
      </w:pPr>
      <w:r w:rsidRPr="00871E63">
        <w:rPr>
          <w:rFonts w:ascii="Times New Roman" w:hAnsi="Times New Roman"/>
          <w:b/>
          <w:sz w:val="24"/>
          <w:szCs w:val="24"/>
        </w:rPr>
        <w:t>For the Years Ended December 31, 2010 and 2009</w:t>
      </w:r>
    </w:p>
    <w:p w:rsidR="006B32A5" w:rsidRPr="00871E63" w:rsidRDefault="006B32A5" w:rsidP="006B32A5">
      <w:pPr>
        <w:spacing w:after="0" w:line="240" w:lineRule="auto"/>
        <w:ind w:left="5760"/>
        <w:rPr>
          <w:rFonts w:ascii="Times New Roman" w:hAnsi="Times New Roman"/>
          <w:b/>
          <w:sz w:val="24"/>
          <w:szCs w:val="24"/>
        </w:rPr>
      </w:pPr>
      <w:r>
        <w:rPr>
          <w:rFonts w:ascii="Times New Roman" w:hAnsi="Times New Roman"/>
          <w:b/>
          <w:sz w:val="24"/>
          <w:szCs w:val="24"/>
        </w:rPr>
        <w:t xml:space="preserve">    2010 </w:t>
      </w:r>
      <w:r>
        <w:rPr>
          <w:rFonts w:ascii="Times New Roman" w:hAnsi="Times New Roman"/>
          <w:b/>
          <w:sz w:val="24"/>
          <w:szCs w:val="24"/>
        </w:rPr>
        <w:tab/>
        <w:t xml:space="preserve">     </w:t>
      </w:r>
      <w:r w:rsidRPr="00871E63">
        <w:rPr>
          <w:rFonts w:ascii="Times New Roman" w:hAnsi="Times New Roman"/>
          <w:b/>
          <w:sz w:val="24"/>
          <w:szCs w:val="24"/>
        </w:rPr>
        <w:t xml:space="preserve">2009 </w:t>
      </w:r>
    </w:p>
    <w:p w:rsidR="006B32A5" w:rsidRPr="00871E63" w:rsidRDefault="006B32A5" w:rsidP="006B32A5">
      <w:pPr>
        <w:tabs>
          <w:tab w:val="right" w:pos="5580"/>
          <w:tab w:val="right" w:pos="6660"/>
          <w:tab w:val="right" w:pos="8190"/>
        </w:tabs>
        <w:spacing w:after="0" w:line="240" w:lineRule="auto"/>
        <w:rPr>
          <w:rFonts w:ascii="Times New Roman" w:hAnsi="Times New Roman"/>
          <w:sz w:val="24"/>
          <w:szCs w:val="24"/>
        </w:rPr>
      </w:pPr>
      <w:r w:rsidRPr="00871E63">
        <w:rPr>
          <w:rFonts w:ascii="Times New Roman" w:hAnsi="Times New Roman"/>
          <w:sz w:val="24"/>
          <w:szCs w:val="24"/>
        </w:rPr>
        <w:t>Net sales</w:t>
      </w:r>
      <w:r>
        <w:rPr>
          <w:rFonts w:ascii="Times New Roman" w:hAnsi="Times New Roman"/>
          <w:sz w:val="24"/>
          <w:szCs w:val="24"/>
        </w:rPr>
        <w:tab/>
        <w:t>…………………………………………………</w:t>
      </w:r>
      <w:r>
        <w:rPr>
          <w:rFonts w:ascii="Times New Roman" w:hAnsi="Times New Roman"/>
          <w:sz w:val="24"/>
          <w:szCs w:val="24"/>
        </w:rPr>
        <w:tab/>
      </w:r>
      <w:r w:rsidRPr="00871E63">
        <w:rPr>
          <w:rFonts w:ascii="Times New Roman" w:hAnsi="Times New Roman"/>
          <w:sz w:val="24"/>
          <w:szCs w:val="24"/>
        </w:rPr>
        <w:t xml:space="preserve">$ 351,500 </w:t>
      </w:r>
      <w:r w:rsidRPr="00871E63">
        <w:rPr>
          <w:rFonts w:ascii="Times New Roman" w:hAnsi="Times New Roman"/>
          <w:sz w:val="24"/>
          <w:szCs w:val="24"/>
        </w:rPr>
        <w:tab/>
        <w:t xml:space="preserve">$ 310,000 </w:t>
      </w:r>
    </w:p>
    <w:p w:rsidR="006B32A5" w:rsidRPr="00871E63" w:rsidRDefault="006B32A5" w:rsidP="006B32A5">
      <w:pPr>
        <w:tabs>
          <w:tab w:val="right" w:pos="5580"/>
          <w:tab w:val="right" w:pos="6660"/>
          <w:tab w:val="right" w:pos="8190"/>
        </w:tabs>
        <w:spacing w:after="0" w:line="240" w:lineRule="auto"/>
        <w:rPr>
          <w:rFonts w:ascii="Times New Roman" w:hAnsi="Times New Roman"/>
          <w:sz w:val="24"/>
          <w:szCs w:val="24"/>
        </w:rPr>
      </w:pPr>
      <w:r w:rsidRPr="00871E63">
        <w:rPr>
          <w:rFonts w:ascii="Times New Roman" w:hAnsi="Times New Roman"/>
          <w:sz w:val="24"/>
          <w:szCs w:val="24"/>
        </w:rPr>
        <w:t xml:space="preserve">Cost of goods sold </w:t>
      </w:r>
      <w:r>
        <w:rPr>
          <w:rFonts w:ascii="Times New Roman" w:hAnsi="Times New Roman"/>
          <w:sz w:val="24"/>
          <w:szCs w:val="24"/>
        </w:rPr>
        <w:tab/>
        <w:t>………………………………………</w:t>
      </w:r>
      <w:r>
        <w:rPr>
          <w:rFonts w:ascii="Times New Roman" w:hAnsi="Times New Roman"/>
          <w:sz w:val="24"/>
          <w:szCs w:val="24"/>
        </w:rPr>
        <w:tab/>
      </w:r>
      <w:r w:rsidRPr="00871E63">
        <w:rPr>
          <w:rFonts w:ascii="Times New Roman" w:hAnsi="Times New Roman"/>
          <w:sz w:val="24"/>
          <w:szCs w:val="24"/>
          <w:u w:val="single"/>
        </w:rPr>
        <w:t>201,000</w:t>
      </w:r>
      <w:r w:rsidRPr="00871E63">
        <w:rPr>
          <w:rFonts w:ascii="Times New Roman" w:hAnsi="Times New Roman"/>
          <w:sz w:val="24"/>
          <w:szCs w:val="24"/>
        </w:rPr>
        <w:tab/>
        <w:t xml:space="preserve"> </w:t>
      </w:r>
      <w:r w:rsidRPr="00871E63">
        <w:rPr>
          <w:rFonts w:ascii="Times New Roman" w:hAnsi="Times New Roman"/>
          <w:sz w:val="24"/>
          <w:szCs w:val="24"/>
          <w:u w:val="single"/>
        </w:rPr>
        <w:t>155,000</w:t>
      </w:r>
      <w:r w:rsidRPr="00871E63">
        <w:rPr>
          <w:rFonts w:ascii="Times New Roman" w:hAnsi="Times New Roman"/>
          <w:sz w:val="24"/>
          <w:szCs w:val="24"/>
        </w:rPr>
        <w:t xml:space="preserve"> </w:t>
      </w:r>
    </w:p>
    <w:p w:rsidR="006B32A5" w:rsidRPr="00871E63" w:rsidRDefault="006B32A5" w:rsidP="006B32A5">
      <w:pPr>
        <w:tabs>
          <w:tab w:val="right" w:pos="5580"/>
          <w:tab w:val="right" w:pos="6660"/>
          <w:tab w:val="right" w:pos="8190"/>
        </w:tabs>
        <w:spacing w:after="0" w:line="240" w:lineRule="auto"/>
        <w:rPr>
          <w:rFonts w:ascii="Times New Roman" w:hAnsi="Times New Roman"/>
          <w:sz w:val="24"/>
          <w:szCs w:val="24"/>
        </w:rPr>
      </w:pPr>
      <w:r w:rsidRPr="00871E63">
        <w:rPr>
          <w:rFonts w:ascii="Times New Roman" w:hAnsi="Times New Roman"/>
          <w:sz w:val="24"/>
          <w:szCs w:val="24"/>
        </w:rPr>
        <w:t xml:space="preserve">Gross margin </w:t>
      </w:r>
      <w:r>
        <w:rPr>
          <w:rFonts w:ascii="Times New Roman" w:hAnsi="Times New Roman"/>
          <w:sz w:val="24"/>
          <w:szCs w:val="24"/>
        </w:rPr>
        <w:tab/>
        <w:t>…………………………………………….</w:t>
      </w:r>
      <w:r>
        <w:rPr>
          <w:rFonts w:ascii="Times New Roman" w:hAnsi="Times New Roman"/>
          <w:sz w:val="24"/>
          <w:szCs w:val="24"/>
        </w:rPr>
        <w:tab/>
      </w:r>
      <w:r w:rsidRPr="00871E63">
        <w:rPr>
          <w:rFonts w:ascii="Times New Roman" w:hAnsi="Times New Roman"/>
          <w:sz w:val="24"/>
          <w:szCs w:val="24"/>
        </w:rPr>
        <w:t xml:space="preserve">150,500 </w:t>
      </w:r>
      <w:r w:rsidRPr="00871E63">
        <w:rPr>
          <w:rFonts w:ascii="Times New Roman" w:hAnsi="Times New Roman"/>
          <w:sz w:val="24"/>
          <w:szCs w:val="24"/>
        </w:rPr>
        <w:tab/>
        <w:t>155,000</w:t>
      </w:r>
    </w:p>
    <w:p w:rsidR="006B32A5" w:rsidRPr="00871E63" w:rsidRDefault="006B32A5" w:rsidP="006B32A5">
      <w:pPr>
        <w:tabs>
          <w:tab w:val="right" w:pos="5580"/>
          <w:tab w:val="right" w:pos="6660"/>
          <w:tab w:val="right" w:pos="8190"/>
        </w:tabs>
        <w:spacing w:after="0" w:line="240" w:lineRule="auto"/>
        <w:rPr>
          <w:rFonts w:ascii="Times New Roman" w:hAnsi="Times New Roman"/>
          <w:sz w:val="24"/>
          <w:szCs w:val="24"/>
        </w:rPr>
      </w:pPr>
      <w:r w:rsidRPr="00871E63">
        <w:rPr>
          <w:rFonts w:ascii="Times New Roman" w:hAnsi="Times New Roman"/>
          <w:sz w:val="24"/>
          <w:szCs w:val="24"/>
        </w:rPr>
        <w:t xml:space="preserve"> Operating expenses</w:t>
      </w:r>
      <w:r>
        <w:rPr>
          <w:rFonts w:ascii="Times New Roman" w:hAnsi="Times New Roman"/>
          <w:sz w:val="24"/>
          <w:szCs w:val="24"/>
        </w:rPr>
        <w:tab/>
        <w:t>…………………………………….</w:t>
      </w:r>
      <w:r>
        <w:rPr>
          <w:rFonts w:ascii="Times New Roman" w:hAnsi="Times New Roman"/>
          <w:sz w:val="24"/>
          <w:szCs w:val="24"/>
        </w:rPr>
        <w:tab/>
      </w:r>
      <w:r w:rsidRPr="00871E63">
        <w:rPr>
          <w:rFonts w:ascii="Times New Roman" w:hAnsi="Times New Roman"/>
          <w:sz w:val="24"/>
          <w:szCs w:val="24"/>
          <w:u w:val="single"/>
        </w:rPr>
        <w:t xml:space="preserve">65,000 </w:t>
      </w:r>
      <w:r w:rsidRPr="00871E63">
        <w:rPr>
          <w:rFonts w:ascii="Times New Roman" w:hAnsi="Times New Roman"/>
          <w:sz w:val="24"/>
          <w:szCs w:val="24"/>
        </w:rPr>
        <w:tab/>
      </w:r>
      <w:r w:rsidRPr="00871E63">
        <w:rPr>
          <w:rFonts w:ascii="Times New Roman" w:hAnsi="Times New Roman"/>
          <w:sz w:val="24"/>
          <w:szCs w:val="24"/>
          <w:u w:val="single"/>
        </w:rPr>
        <w:t>71,000</w:t>
      </w:r>
      <w:r w:rsidRPr="00871E63">
        <w:rPr>
          <w:rFonts w:ascii="Times New Roman" w:hAnsi="Times New Roman"/>
          <w:sz w:val="24"/>
          <w:szCs w:val="24"/>
        </w:rPr>
        <w:t xml:space="preserve"> </w:t>
      </w:r>
    </w:p>
    <w:p w:rsidR="006B32A5" w:rsidRPr="00871E63" w:rsidRDefault="006B32A5" w:rsidP="006B32A5">
      <w:pPr>
        <w:tabs>
          <w:tab w:val="right" w:pos="5580"/>
          <w:tab w:val="right" w:pos="6660"/>
          <w:tab w:val="right" w:pos="8190"/>
        </w:tabs>
        <w:spacing w:after="0" w:line="240" w:lineRule="auto"/>
        <w:rPr>
          <w:rFonts w:ascii="Times New Roman" w:hAnsi="Times New Roman"/>
          <w:sz w:val="24"/>
          <w:szCs w:val="24"/>
        </w:rPr>
      </w:pPr>
      <w:r w:rsidRPr="00871E63">
        <w:rPr>
          <w:rFonts w:ascii="Times New Roman" w:hAnsi="Times New Roman"/>
          <w:sz w:val="24"/>
          <w:szCs w:val="24"/>
        </w:rPr>
        <w:t>Income from operations</w:t>
      </w:r>
      <w:r>
        <w:rPr>
          <w:rFonts w:ascii="Times New Roman" w:hAnsi="Times New Roman"/>
          <w:sz w:val="24"/>
          <w:szCs w:val="24"/>
        </w:rPr>
        <w:tab/>
        <w:t>…………………………………</w:t>
      </w:r>
      <w:r>
        <w:rPr>
          <w:rFonts w:ascii="Times New Roman" w:hAnsi="Times New Roman"/>
          <w:sz w:val="24"/>
          <w:szCs w:val="24"/>
        </w:rPr>
        <w:tab/>
      </w:r>
      <w:r w:rsidRPr="00871E63">
        <w:rPr>
          <w:rFonts w:ascii="Times New Roman" w:hAnsi="Times New Roman"/>
          <w:sz w:val="24"/>
          <w:szCs w:val="24"/>
        </w:rPr>
        <w:t>85,500</w:t>
      </w:r>
      <w:r w:rsidRPr="00871E63">
        <w:rPr>
          <w:rFonts w:ascii="Times New Roman" w:hAnsi="Times New Roman"/>
          <w:sz w:val="24"/>
          <w:szCs w:val="24"/>
        </w:rPr>
        <w:tab/>
        <w:t xml:space="preserve"> 84,000 </w:t>
      </w:r>
    </w:p>
    <w:p w:rsidR="006B32A5" w:rsidRPr="00871E63" w:rsidRDefault="006B32A5" w:rsidP="006B32A5">
      <w:pPr>
        <w:tabs>
          <w:tab w:val="right" w:pos="5580"/>
          <w:tab w:val="right" w:pos="6660"/>
          <w:tab w:val="right" w:pos="8190"/>
        </w:tabs>
        <w:spacing w:after="0" w:line="240" w:lineRule="auto"/>
        <w:rPr>
          <w:rFonts w:ascii="Times New Roman" w:hAnsi="Times New Roman"/>
          <w:sz w:val="24"/>
          <w:szCs w:val="24"/>
        </w:rPr>
      </w:pPr>
      <w:r w:rsidRPr="00871E63">
        <w:rPr>
          <w:rFonts w:ascii="Times New Roman" w:hAnsi="Times New Roman"/>
          <w:sz w:val="24"/>
          <w:szCs w:val="24"/>
        </w:rPr>
        <w:t xml:space="preserve">Interest expense </w:t>
      </w:r>
      <w:r>
        <w:rPr>
          <w:rFonts w:ascii="Times New Roman" w:hAnsi="Times New Roman"/>
          <w:sz w:val="24"/>
          <w:szCs w:val="24"/>
        </w:rPr>
        <w:tab/>
        <w:t>………………………………………….</w:t>
      </w:r>
      <w:r>
        <w:rPr>
          <w:rFonts w:ascii="Times New Roman" w:hAnsi="Times New Roman"/>
          <w:sz w:val="24"/>
          <w:szCs w:val="24"/>
        </w:rPr>
        <w:tab/>
      </w:r>
      <w:r w:rsidRPr="00871E63">
        <w:rPr>
          <w:rFonts w:ascii="Times New Roman" w:hAnsi="Times New Roman"/>
          <w:sz w:val="24"/>
          <w:szCs w:val="24"/>
          <w:u w:val="single"/>
        </w:rPr>
        <w:t>26,000</w:t>
      </w:r>
      <w:r w:rsidRPr="00871E63">
        <w:rPr>
          <w:rFonts w:ascii="Times New Roman" w:hAnsi="Times New Roman"/>
          <w:sz w:val="24"/>
          <w:szCs w:val="24"/>
        </w:rPr>
        <w:tab/>
      </w:r>
      <w:r w:rsidRPr="00871E63">
        <w:rPr>
          <w:rFonts w:ascii="Times New Roman" w:hAnsi="Times New Roman"/>
          <w:sz w:val="24"/>
          <w:szCs w:val="24"/>
          <w:u w:val="single"/>
        </w:rPr>
        <w:t>20,000</w:t>
      </w:r>
      <w:r w:rsidRPr="00871E63">
        <w:rPr>
          <w:rFonts w:ascii="Times New Roman" w:hAnsi="Times New Roman"/>
          <w:sz w:val="24"/>
          <w:szCs w:val="24"/>
        </w:rPr>
        <w:t xml:space="preserve"> </w:t>
      </w:r>
    </w:p>
    <w:p w:rsidR="006B32A5" w:rsidRPr="00871E63" w:rsidRDefault="006B32A5" w:rsidP="006B32A5">
      <w:pPr>
        <w:tabs>
          <w:tab w:val="right" w:pos="5580"/>
          <w:tab w:val="right" w:pos="6660"/>
          <w:tab w:val="right" w:pos="8190"/>
        </w:tabs>
        <w:spacing w:after="0" w:line="240" w:lineRule="auto"/>
        <w:rPr>
          <w:rFonts w:ascii="Times New Roman" w:hAnsi="Times New Roman"/>
          <w:sz w:val="24"/>
          <w:szCs w:val="24"/>
        </w:rPr>
      </w:pPr>
      <w:r>
        <w:rPr>
          <w:rFonts w:ascii="Times New Roman" w:hAnsi="Times New Roman"/>
          <w:sz w:val="24"/>
          <w:szCs w:val="24"/>
        </w:rPr>
        <w:t>Profit</w:t>
      </w:r>
      <w:r w:rsidRPr="00871E63">
        <w:rPr>
          <w:rFonts w:ascii="Times New Roman" w:hAnsi="Times New Roman"/>
          <w:sz w:val="24"/>
          <w:szCs w:val="24"/>
        </w:rPr>
        <w:t xml:space="preserve"> before income tax</w:t>
      </w:r>
      <w:r>
        <w:rPr>
          <w:rFonts w:ascii="Times New Roman" w:hAnsi="Times New Roman"/>
          <w:sz w:val="24"/>
          <w:szCs w:val="24"/>
        </w:rPr>
        <w:tab/>
        <w:t>……………………………….</w:t>
      </w:r>
      <w:r>
        <w:rPr>
          <w:rFonts w:ascii="Times New Roman" w:hAnsi="Times New Roman"/>
          <w:sz w:val="24"/>
          <w:szCs w:val="24"/>
        </w:rPr>
        <w:tab/>
      </w:r>
      <w:r w:rsidRPr="00871E63">
        <w:rPr>
          <w:rFonts w:ascii="Times New Roman" w:hAnsi="Times New Roman"/>
          <w:sz w:val="24"/>
          <w:szCs w:val="24"/>
        </w:rPr>
        <w:t>59,500</w:t>
      </w:r>
      <w:r w:rsidRPr="00871E63">
        <w:rPr>
          <w:rFonts w:ascii="Times New Roman" w:hAnsi="Times New Roman"/>
          <w:sz w:val="24"/>
          <w:szCs w:val="24"/>
        </w:rPr>
        <w:tab/>
        <w:t xml:space="preserve"> 64,000 </w:t>
      </w:r>
    </w:p>
    <w:p w:rsidR="006B32A5" w:rsidRPr="00871E63" w:rsidRDefault="006B32A5" w:rsidP="006B32A5">
      <w:pPr>
        <w:tabs>
          <w:tab w:val="right" w:pos="5580"/>
          <w:tab w:val="right" w:pos="6660"/>
          <w:tab w:val="right" w:pos="8190"/>
        </w:tabs>
        <w:spacing w:after="0" w:line="240" w:lineRule="auto"/>
        <w:rPr>
          <w:rFonts w:ascii="Times New Roman" w:hAnsi="Times New Roman"/>
          <w:sz w:val="24"/>
          <w:szCs w:val="24"/>
        </w:rPr>
      </w:pPr>
      <w:r w:rsidRPr="00871E63">
        <w:rPr>
          <w:rFonts w:ascii="Times New Roman" w:hAnsi="Times New Roman"/>
          <w:sz w:val="24"/>
          <w:szCs w:val="24"/>
        </w:rPr>
        <w:t xml:space="preserve">Income tax expense </w:t>
      </w:r>
      <w:r>
        <w:rPr>
          <w:rFonts w:ascii="Times New Roman" w:hAnsi="Times New Roman"/>
          <w:sz w:val="24"/>
          <w:szCs w:val="24"/>
        </w:rPr>
        <w:tab/>
        <w:t>……………………………………..</w:t>
      </w:r>
      <w:r>
        <w:rPr>
          <w:rFonts w:ascii="Times New Roman" w:hAnsi="Times New Roman"/>
          <w:sz w:val="24"/>
          <w:szCs w:val="24"/>
        </w:rPr>
        <w:tab/>
      </w:r>
      <w:r w:rsidRPr="00871E63">
        <w:rPr>
          <w:rFonts w:ascii="Times New Roman" w:hAnsi="Times New Roman"/>
          <w:sz w:val="24"/>
          <w:szCs w:val="24"/>
          <w:u w:val="single"/>
        </w:rPr>
        <w:t>19,000</w:t>
      </w:r>
      <w:r w:rsidRPr="00871E63">
        <w:rPr>
          <w:rFonts w:ascii="Times New Roman" w:hAnsi="Times New Roman"/>
          <w:sz w:val="24"/>
          <w:szCs w:val="24"/>
        </w:rPr>
        <w:tab/>
      </w:r>
      <w:r w:rsidRPr="00871E63">
        <w:rPr>
          <w:rFonts w:ascii="Times New Roman" w:hAnsi="Times New Roman"/>
          <w:sz w:val="24"/>
          <w:szCs w:val="24"/>
          <w:u w:val="single"/>
        </w:rPr>
        <w:t xml:space="preserve"> 22,500</w:t>
      </w:r>
      <w:r w:rsidRPr="00871E63">
        <w:rPr>
          <w:rFonts w:ascii="Times New Roman" w:hAnsi="Times New Roman"/>
          <w:sz w:val="24"/>
          <w:szCs w:val="24"/>
        </w:rPr>
        <w:t xml:space="preserve"> </w:t>
      </w:r>
    </w:p>
    <w:p w:rsidR="006B32A5" w:rsidRPr="00871E63" w:rsidRDefault="006B32A5" w:rsidP="006B32A5">
      <w:pPr>
        <w:tabs>
          <w:tab w:val="right" w:pos="5580"/>
          <w:tab w:val="right" w:pos="6660"/>
          <w:tab w:val="right" w:pos="8190"/>
        </w:tabs>
        <w:spacing w:after="0" w:line="240" w:lineRule="auto"/>
        <w:rPr>
          <w:rFonts w:ascii="Times New Roman" w:hAnsi="Times New Roman"/>
          <w:sz w:val="24"/>
          <w:szCs w:val="24"/>
          <w:u w:val="double"/>
        </w:rPr>
      </w:pPr>
      <w:r>
        <w:rPr>
          <w:rFonts w:ascii="Times New Roman" w:hAnsi="Times New Roman"/>
          <w:sz w:val="24"/>
          <w:szCs w:val="24"/>
        </w:rPr>
        <w:t>Profit</w:t>
      </w:r>
      <w:r>
        <w:rPr>
          <w:rFonts w:ascii="Times New Roman" w:hAnsi="Times New Roman"/>
          <w:sz w:val="24"/>
          <w:szCs w:val="24"/>
        </w:rPr>
        <w:tab/>
        <w:t>……………………………………………………..</w:t>
      </w:r>
      <w:r>
        <w:rPr>
          <w:rFonts w:ascii="Times New Roman" w:hAnsi="Times New Roman"/>
          <w:sz w:val="24"/>
          <w:szCs w:val="24"/>
        </w:rPr>
        <w:tab/>
      </w:r>
      <w:r w:rsidRPr="00871E63">
        <w:rPr>
          <w:rFonts w:ascii="Times New Roman" w:hAnsi="Times New Roman"/>
          <w:sz w:val="24"/>
          <w:szCs w:val="24"/>
          <w:u w:val="double"/>
        </w:rPr>
        <w:t>$ 40,500</w:t>
      </w:r>
      <w:r w:rsidRPr="00871E63">
        <w:rPr>
          <w:rFonts w:ascii="Times New Roman" w:hAnsi="Times New Roman"/>
          <w:sz w:val="24"/>
          <w:szCs w:val="24"/>
        </w:rPr>
        <w:tab/>
      </w:r>
      <w:r w:rsidRPr="00871E63">
        <w:rPr>
          <w:rFonts w:ascii="Times New Roman" w:hAnsi="Times New Roman"/>
          <w:sz w:val="24"/>
          <w:szCs w:val="24"/>
          <w:u w:val="double"/>
        </w:rPr>
        <w:t>$ 41,500</w:t>
      </w:r>
    </w:p>
    <w:p w:rsidR="006B32A5" w:rsidRPr="00871E63" w:rsidRDefault="006B32A5" w:rsidP="006B32A5">
      <w:pPr>
        <w:tabs>
          <w:tab w:val="right" w:pos="5580"/>
          <w:tab w:val="right" w:pos="6660"/>
          <w:tab w:val="right" w:pos="8190"/>
        </w:tabs>
        <w:spacing w:after="0" w:line="240" w:lineRule="auto"/>
        <w:rPr>
          <w:rFonts w:ascii="Times New Roman" w:hAnsi="Times New Roman"/>
          <w:sz w:val="24"/>
          <w:szCs w:val="24"/>
        </w:rPr>
      </w:pPr>
    </w:p>
    <w:p w:rsidR="006B32A5" w:rsidRPr="00871E63" w:rsidRDefault="006B32A5" w:rsidP="006B32A5">
      <w:pPr>
        <w:spacing w:after="0" w:line="240" w:lineRule="auto"/>
        <w:rPr>
          <w:rFonts w:ascii="Times New Roman" w:hAnsi="Times New Roman"/>
          <w:sz w:val="24"/>
          <w:szCs w:val="24"/>
        </w:rPr>
      </w:pPr>
    </w:p>
    <w:p w:rsidR="006B32A5" w:rsidRPr="00871E63" w:rsidRDefault="006B32A5" w:rsidP="006B32A5">
      <w:pPr>
        <w:spacing w:after="0" w:line="240" w:lineRule="auto"/>
        <w:jc w:val="center"/>
        <w:rPr>
          <w:rFonts w:ascii="Times New Roman" w:hAnsi="Times New Roman"/>
          <w:b/>
          <w:sz w:val="24"/>
          <w:szCs w:val="24"/>
        </w:rPr>
      </w:pPr>
      <w:r w:rsidRPr="00871E63">
        <w:rPr>
          <w:rFonts w:ascii="Times New Roman" w:hAnsi="Times New Roman"/>
          <w:b/>
          <w:sz w:val="24"/>
          <w:szCs w:val="24"/>
        </w:rPr>
        <w:t>OLYMPIC HARDWARE LTD.</w:t>
      </w:r>
    </w:p>
    <w:p w:rsidR="006B32A5" w:rsidRPr="00871E63" w:rsidRDefault="006B32A5" w:rsidP="006B32A5">
      <w:pPr>
        <w:spacing w:after="0" w:line="240" w:lineRule="auto"/>
        <w:jc w:val="center"/>
        <w:rPr>
          <w:rFonts w:ascii="Times New Roman" w:hAnsi="Times New Roman"/>
          <w:b/>
          <w:sz w:val="24"/>
          <w:szCs w:val="24"/>
        </w:rPr>
      </w:pPr>
      <w:r w:rsidRPr="00871E63">
        <w:rPr>
          <w:rFonts w:ascii="Times New Roman" w:hAnsi="Times New Roman"/>
          <w:b/>
          <w:sz w:val="24"/>
          <w:szCs w:val="24"/>
        </w:rPr>
        <w:t xml:space="preserve">Comparative </w:t>
      </w:r>
      <w:r>
        <w:rPr>
          <w:rFonts w:ascii="Times New Roman" w:hAnsi="Times New Roman"/>
          <w:b/>
          <w:sz w:val="24"/>
          <w:szCs w:val="24"/>
        </w:rPr>
        <w:t>Statement of Financial Position</w:t>
      </w:r>
      <w:r w:rsidRPr="00871E63">
        <w:rPr>
          <w:rFonts w:ascii="Times New Roman" w:hAnsi="Times New Roman"/>
          <w:b/>
          <w:sz w:val="24"/>
          <w:szCs w:val="24"/>
        </w:rPr>
        <w:t xml:space="preserve"> December 31, 2010 and 2009</w:t>
      </w:r>
    </w:p>
    <w:p w:rsidR="006B32A5" w:rsidRDefault="006B32A5" w:rsidP="006B32A5">
      <w:pPr>
        <w:spacing w:after="0" w:line="240" w:lineRule="auto"/>
        <w:jc w:val="center"/>
        <w:rPr>
          <w:rFonts w:ascii="Times New Roman" w:hAnsi="Times New Roman"/>
          <w:b/>
          <w:sz w:val="24"/>
          <w:szCs w:val="24"/>
        </w:rPr>
      </w:pPr>
      <w:r>
        <w:rPr>
          <w:rFonts w:ascii="Times New Roman" w:hAnsi="Times New Roman"/>
          <w:b/>
          <w:sz w:val="24"/>
          <w:szCs w:val="24"/>
        </w:rPr>
        <w:t>(and s</w:t>
      </w:r>
      <w:r w:rsidRPr="00871E63">
        <w:rPr>
          <w:rFonts w:ascii="Times New Roman" w:hAnsi="Times New Roman"/>
          <w:b/>
          <w:sz w:val="24"/>
          <w:szCs w:val="24"/>
        </w:rPr>
        <w:t xml:space="preserve">elected </w:t>
      </w:r>
      <w:r>
        <w:rPr>
          <w:rFonts w:ascii="Times New Roman" w:hAnsi="Times New Roman"/>
          <w:b/>
          <w:sz w:val="24"/>
          <w:szCs w:val="24"/>
        </w:rPr>
        <w:t xml:space="preserve">account balances at December 31, </w:t>
      </w:r>
      <w:r w:rsidRPr="00871E63">
        <w:rPr>
          <w:rFonts w:ascii="Times New Roman" w:hAnsi="Times New Roman"/>
          <w:b/>
          <w:sz w:val="24"/>
          <w:szCs w:val="24"/>
        </w:rPr>
        <w:t>2008)</w:t>
      </w:r>
    </w:p>
    <w:p w:rsidR="006B32A5" w:rsidRPr="00871E63" w:rsidRDefault="006B32A5" w:rsidP="006B32A5">
      <w:pPr>
        <w:spacing w:after="0" w:line="240" w:lineRule="auto"/>
        <w:jc w:val="center"/>
        <w:rPr>
          <w:rFonts w:ascii="Times New Roman" w:hAnsi="Times New Roman"/>
          <w:b/>
          <w:sz w:val="24"/>
          <w:szCs w:val="24"/>
        </w:rPr>
      </w:pPr>
    </w:p>
    <w:p w:rsidR="006B32A5" w:rsidRPr="006A574B" w:rsidRDefault="006B32A5" w:rsidP="006B32A5">
      <w:pPr>
        <w:spacing w:after="0" w:line="240" w:lineRule="auto"/>
        <w:ind w:left="4320" w:firstLine="720"/>
        <w:rPr>
          <w:rFonts w:ascii="Times New Roman" w:hAnsi="Times New Roman"/>
          <w:b/>
          <w:sz w:val="24"/>
          <w:szCs w:val="24"/>
        </w:rPr>
      </w:pPr>
      <w:r>
        <w:rPr>
          <w:rFonts w:ascii="Times New Roman" w:hAnsi="Times New Roman"/>
          <w:b/>
          <w:sz w:val="24"/>
          <w:szCs w:val="24"/>
        </w:rPr>
        <w:t xml:space="preserve">          </w:t>
      </w:r>
      <w:r w:rsidRPr="006A574B">
        <w:rPr>
          <w:rFonts w:ascii="Times New Roman" w:hAnsi="Times New Roman"/>
          <w:b/>
          <w:sz w:val="24"/>
          <w:szCs w:val="24"/>
        </w:rPr>
        <w:t xml:space="preserve">2010 </w:t>
      </w:r>
      <w:r w:rsidRPr="006A574B">
        <w:rPr>
          <w:rFonts w:ascii="Times New Roman" w:hAnsi="Times New Roman"/>
          <w:b/>
          <w:sz w:val="24"/>
          <w:szCs w:val="24"/>
        </w:rPr>
        <w:tab/>
      </w:r>
      <w:r>
        <w:rPr>
          <w:rFonts w:ascii="Times New Roman" w:hAnsi="Times New Roman"/>
          <w:b/>
          <w:sz w:val="24"/>
          <w:szCs w:val="24"/>
        </w:rPr>
        <w:t xml:space="preserve">      </w:t>
      </w:r>
      <w:r w:rsidRPr="006A574B">
        <w:rPr>
          <w:rFonts w:ascii="Times New Roman" w:hAnsi="Times New Roman"/>
          <w:b/>
          <w:sz w:val="24"/>
          <w:szCs w:val="24"/>
        </w:rPr>
        <w:t xml:space="preserve">2009 </w:t>
      </w:r>
      <w:r w:rsidRPr="006A574B">
        <w:rPr>
          <w:rFonts w:ascii="Times New Roman" w:hAnsi="Times New Roman"/>
          <w:b/>
          <w:sz w:val="24"/>
          <w:szCs w:val="24"/>
        </w:rPr>
        <w:tab/>
        <w:t>2008</w:t>
      </w:r>
    </w:p>
    <w:p w:rsidR="006B32A5" w:rsidRPr="00871E63" w:rsidRDefault="006B32A5" w:rsidP="006B32A5">
      <w:pPr>
        <w:spacing w:after="0" w:line="240" w:lineRule="auto"/>
        <w:rPr>
          <w:rFonts w:ascii="Times New Roman" w:hAnsi="Times New Roman"/>
          <w:b/>
          <w:sz w:val="24"/>
          <w:szCs w:val="24"/>
        </w:rPr>
      </w:pPr>
      <w:r w:rsidRPr="00871E63">
        <w:rPr>
          <w:rFonts w:ascii="Times New Roman" w:hAnsi="Times New Roman"/>
          <w:b/>
          <w:sz w:val="24"/>
          <w:szCs w:val="24"/>
        </w:rPr>
        <w:t xml:space="preserve">Current assets: </w:t>
      </w: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rPr>
      </w:pPr>
      <w:r w:rsidRPr="00871E63">
        <w:rPr>
          <w:rFonts w:ascii="Times New Roman" w:hAnsi="Times New Roman"/>
          <w:sz w:val="24"/>
          <w:szCs w:val="24"/>
        </w:rPr>
        <w:t>Cash</w:t>
      </w:r>
      <w:r>
        <w:rPr>
          <w:rFonts w:ascii="Times New Roman" w:hAnsi="Times New Roman"/>
          <w:sz w:val="24"/>
          <w:szCs w:val="24"/>
        </w:rPr>
        <w:tab/>
        <w:t>………………………………………………..</w:t>
      </w:r>
      <w:r>
        <w:rPr>
          <w:rFonts w:ascii="Times New Roman" w:hAnsi="Times New Roman"/>
          <w:sz w:val="24"/>
          <w:szCs w:val="24"/>
        </w:rPr>
        <w:tab/>
      </w:r>
      <w:r w:rsidRPr="00871E63">
        <w:rPr>
          <w:rFonts w:ascii="Times New Roman" w:hAnsi="Times New Roman"/>
          <w:sz w:val="24"/>
          <w:szCs w:val="24"/>
        </w:rPr>
        <w:t>$</w:t>
      </w:r>
      <w:r>
        <w:rPr>
          <w:rFonts w:ascii="Times New Roman" w:hAnsi="Times New Roman"/>
          <w:sz w:val="24"/>
          <w:szCs w:val="24"/>
        </w:rPr>
        <w:t xml:space="preserve"> </w:t>
      </w:r>
      <w:r w:rsidRPr="00871E63">
        <w:rPr>
          <w:rFonts w:ascii="Times New Roman" w:hAnsi="Times New Roman"/>
          <w:sz w:val="24"/>
          <w:szCs w:val="24"/>
        </w:rPr>
        <w:t xml:space="preserve"> 20,000 </w:t>
      </w:r>
      <w:r w:rsidRPr="00871E63">
        <w:rPr>
          <w:rFonts w:ascii="Times New Roman" w:hAnsi="Times New Roman"/>
          <w:sz w:val="24"/>
          <w:szCs w:val="24"/>
        </w:rPr>
        <w:tab/>
        <w:t xml:space="preserve">$ 20,000 </w:t>
      </w:r>
      <w:r w:rsidRPr="00871E63">
        <w:rPr>
          <w:rFonts w:ascii="Times New Roman" w:hAnsi="Times New Roman"/>
          <w:sz w:val="24"/>
          <w:szCs w:val="24"/>
        </w:rPr>
        <w:tab/>
        <w:t>$</w:t>
      </w:r>
      <w:r>
        <w:rPr>
          <w:rFonts w:ascii="Times New Roman" w:hAnsi="Times New Roman"/>
          <w:sz w:val="24"/>
          <w:szCs w:val="24"/>
        </w:rPr>
        <w:t xml:space="preserve"> </w:t>
      </w:r>
      <w:r w:rsidRPr="00871E63">
        <w:rPr>
          <w:rFonts w:ascii="Times New Roman" w:hAnsi="Times New Roman"/>
          <w:sz w:val="24"/>
          <w:szCs w:val="24"/>
        </w:rPr>
        <w:t>15,000</w:t>
      </w: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rPr>
      </w:pPr>
      <w:r>
        <w:rPr>
          <w:rFonts w:ascii="Times New Roman" w:hAnsi="Times New Roman"/>
          <w:sz w:val="24"/>
          <w:szCs w:val="24"/>
        </w:rPr>
        <w:t>Short-term investments</w:t>
      </w:r>
      <w:r>
        <w:rPr>
          <w:rFonts w:ascii="Times New Roman" w:hAnsi="Times New Roman"/>
          <w:sz w:val="24"/>
          <w:szCs w:val="24"/>
        </w:rPr>
        <w:tab/>
        <w:t>……………………………..</w:t>
      </w:r>
      <w:r>
        <w:rPr>
          <w:rFonts w:ascii="Times New Roman" w:hAnsi="Times New Roman"/>
          <w:sz w:val="24"/>
          <w:szCs w:val="24"/>
        </w:rPr>
        <w:tab/>
      </w:r>
      <w:r w:rsidRPr="00871E63">
        <w:rPr>
          <w:rFonts w:ascii="Times New Roman" w:hAnsi="Times New Roman"/>
          <w:sz w:val="24"/>
          <w:szCs w:val="24"/>
        </w:rPr>
        <w:t xml:space="preserve">1,000   </w:t>
      </w:r>
      <w:r>
        <w:rPr>
          <w:rFonts w:ascii="Times New Roman" w:hAnsi="Times New Roman"/>
          <w:sz w:val="24"/>
          <w:szCs w:val="24"/>
        </w:rPr>
        <w:tab/>
      </w:r>
      <w:r w:rsidRPr="00871E63">
        <w:rPr>
          <w:rFonts w:ascii="Times New Roman" w:hAnsi="Times New Roman"/>
          <w:sz w:val="24"/>
          <w:szCs w:val="24"/>
        </w:rPr>
        <w:t>5,000</w:t>
      </w:r>
      <w:r w:rsidRPr="00871E63">
        <w:rPr>
          <w:rFonts w:ascii="Times New Roman" w:hAnsi="Times New Roman"/>
          <w:sz w:val="24"/>
          <w:szCs w:val="24"/>
        </w:rPr>
        <w:tab/>
        <w:t xml:space="preserve"> 0</w:t>
      </w: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rPr>
      </w:pPr>
      <w:r>
        <w:rPr>
          <w:rFonts w:ascii="Times New Roman" w:hAnsi="Times New Roman"/>
          <w:sz w:val="24"/>
          <w:szCs w:val="24"/>
        </w:rPr>
        <w:t>Trade</w:t>
      </w:r>
      <w:r w:rsidRPr="00871E63">
        <w:rPr>
          <w:rFonts w:ascii="Times New Roman" w:hAnsi="Times New Roman"/>
          <w:sz w:val="24"/>
          <w:szCs w:val="24"/>
        </w:rPr>
        <w:t xml:space="preserve"> receivables, net</w:t>
      </w:r>
      <w:r w:rsidRPr="00871E63">
        <w:rPr>
          <w:rFonts w:ascii="Times New Roman" w:hAnsi="Times New Roman"/>
          <w:sz w:val="24"/>
          <w:szCs w:val="24"/>
        </w:rPr>
        <w:tab/>
      </w:r>
      <w:r>
        <w:rPr>
          <w:rFonts w:ascii="Times New Roman" w:hAnsi="Times New Roman"/>
          <w:sz w:val="24"/>
          <w:szCs w:val="24"/>
        </w:rPr>
        <w:t>…..…………………………..</w:t>
      </w:r>
      <w:r w:rsidRPr="00871E63">
        <w:rPr>
          <w:rFonts w:ascii="Times New Roman" w:hAnsi="Times New Roman"/>
          <w:sz w:val="24"/>
          <w:szCs w:val="24"/>
        </w:rPr>
        <w:tab/>
        <w:t xml:space="preserve">116,000 </w:t>
      </w:r>
      <w:r w:rsidRPr="00871E63">
        <w:rPr>
          <w:rFonts w:ascii="Times New Roman" w:hAnsi="Times New Roman"/>
          <w:sz w:val="24"/>
          <w:szCs w:val="24"/>
        </w:rPr>
        <w:tab/>
        <w:t xml:space="preserve">80,500 </w:t>
      </w:r>
      <w:r>
        <w:rPr>
          <w:rFonts w:ascii="Times New Roman" w:hAnsi="Times New Roman"/>
          <w:sz w:val="24"/>
          <w:szCs w:val="24"/>
        </w:rPr>
        <w:tab/>
      </w:r>
      <w:r w:rsidRPr="00871E63">
        <w:rPr>
          <w:rFonts w:ascii="Times New Roman" w:hAnsi="Times New Roman"/>
          <w:sz w:val="24"/>
          <w:szCs w:val="24"/>
        </w:rPr>
        <w:t xml:space="preserve">62,500 </w:t>
      </w: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rPr>
      </w:pPr>
      <w:r w:rsidRPr="00871E63">
        <w:rPr>
          <w:rFonts w:ascii="Times New Roman" w:hAnsi="Times New Roman"/>
          <w:sz w:val="24"/>
          <w:szCs w:val="24"/>
        </w:rPr>
        <w:t>Inventories</w:t>
      </w:r>
      <w:r w:rsidRPr="00871E63">
        <w:rPr>
          <w:rFonts w:ascii="Times New Roman" w:hAnsi="Times New Roman"/>
          <w:sz w:val="24"/>
          <w:szCs w:val="24"/>
        </w:rPr>
        <w:tab/>
      </w:r>
      <w:r>
        <w:rPr>
          <w:rFonts w:ascii="Times New Roman" w:hAnsi="Times New Roman"/>
          <w:sz w:val="24"/>
          <w:szCs w:val="24"/>
        </w:rPr>
        <w:t>………………………………………….</w:t>
      </w:r>
      <w:r w:rsidRPr="00871E63">
        <w:rPr>
          <w:rFonts w:ascii="Times New Roman" w:hAnsi="Times New Roman"/>
          <w:sz w:val="24"/>
          <w:szCs w:val="24"/>
        </w:rPr>
        <w:tab/>
        <w:t xml:space="preserve"> 149,000 </w:t>
      </w:r>
      <w:r w:rsidRPr="00871E63">
        <w:rPr>
          <w:rFonts w:ascii="Times New Roman" w:hAnsi="Times New Roman"/>
          <w:sz w:val="24"/>
          <w:szCs w:val="24"/>
        </w:rPr>
        <w:tab/>
        <w:t>137,000</w:t>
      </w:r>
      <w:r w:rsidRPr="00871E63">
        <w:rPr>
          <w:rFonts w:ascii="Times New Roman" w:hAnsi="Times New Roman"/>
          <w:sz w:val="24"/>
          <w:szCs w:val="24"/>
        </w:rPr>
        <w:tab/>
        <w:t xml:space="preserve"> 86,000 </w:t>
      </w: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u w:val="single"/>
        </w:rPr>
      </w:pPr>
      <w:r w:rsidRPr="00871E63">
        <w:rPr>
          <w:rFonts w:ascii="Times New Roman" w:hAnsi="Times New Roman"/>
          <w:sz w:val="24"/>
          <w:szCs w:val="24"/>
        </w:rPr>
        <w:t>Prepa</w:t>
      </w:r>
      <w:r>
        <w:rPr>
          <w:rFonts w:ascii="Times New Roman" w:hAnsi="Times New Roman"/>
          <w:sz w:val="24"/>
          <w:szCs w:val="24"/>
        </w:rPr>
        <w:t>yments</w:t>
      </w:r>
      <w:r w:rsidRPr="00871E63">
        <w:rPr>
          <w:rFonts w:ascii="Times New Roman" w:hAnsi="Times New Roman"/>
          <w:sz w:val="24"/>
          <w:szCs w:val="24"/>
        </w:rPr>
        <w:tab/>
      </w:r>
      <w:r>
        <w:rPr>
          <w:rFonts w:ascii="Times New Roman" w:hAnsi="Times New Roman"/>
          <w:sz w:val="24"/>
          <w:szCs w:val="24"/>
        </w:rPr>
        <w:t>…..……………………………………</w:t>
      </w:r>
      <w:r w:rsidRPr="00871E63">
        <w:rPr>
          <w:rFonts w:ascii="Times New Roman" w:hAnsi="Times New Roman"/>
          <w:sz w:val="24"/>
          <w:szCs w:val="24"/>
        </w:rPr>
        <w:tab/>
      </w:r>
      <w:r w:rsidRPr="00871E63">
        <w:rPr>
          <w:rFonts w:ascii="Times New Roman" w:hAnsi="Times New Roman"/>
          <w:sz w:val="24"/>
          <w:szCs w:val="24"/>
          <w:u w:val="single"/>
        </w:rPr>
        <w:t xml:space="preserve">  6,000</w:t>
      </w:r>
      <w:r w:rsidRPr="00871E63">
        <w:rPr>
          <w:rFonts w:ascii="Times New Roman" w:hAnsi="Times New Roman"/>
          <w:sz w:val="24"/>
          <w:szCs w:val="24"/>
        </w:rPr>
        <w:tab/>
      </w:r>
      <w:r w:rsidRPr="00871E63">
        <w:rPr>
          <w:rFonts w:ascii="Times New Roman" w:hAnsi="Times New Roman"/>
          <w:sz w:val="24"/>
          <w:szCs w:val="24"/>
          <w:u w:val="single"/>
        </w:rPr>
        <w:t xml:space="preserve"> 9,000 </w:t>
      </w: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rPr>
      </w:pPr>
      <w:r w:rsidRPr="00871E63">
        <w:rPr>
          <w:rFonts w:ascii="Times New Roman" w:hAnsi="Times New Roman"/>
          <w:sz w:val="24"/>
          <w:szCs w:val="24"/>
        </w:rPr>
        <w:t>Total current assets</w:t>
      </w:r>
      <w:r w:rsidRPr="00871E63">
        <w:rPr>
          <w:rFonts w:ascii="Times New Roman" w:hAnsi="Times New Roman"/>
          <w:sz w:val="24"/>
          <w:szCs w:val="24"/>
        </w:rPr>
        <w:tab/>
      </w:r>
      <w:r>
        <w:rPr>
          <w:rFonts w:ascii="Times New Roman" w:hAnsi="Times New Roman"/>
          <w:sz w:val="24"/>
          <w:szCs w:val="24"/>
        </w:rPr>
        <w:t>…………………………………</w:t>
      </w:r>
      <w:r w:rsidRPr="00871E63">
        <w:rPr>
          <w:rFonts w:ascii="Times New Roman" w:hAnsi="Times New Roman"/>
          <w:sz w:val="24"/>
          <w:szCs w:val="24"/>
        </w:rPr>
        <w:tab/>
        <w:t xml:space="preserve">292,000 </w:t>
      </w:r>
      <w:r w:rsidRPr="00871E63">
        <w:rPr>
          <w:rFonts w:ascii="Times New Roman" w:hAnsi="Times New Roman"/>
          <w:sz w:val="24"/>
          <w:szCs w:val="24"/>
        </w:rPr>
        <w:tab/>
        <w:t xml:space="preserve">251,500 </w:t>
      </w: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rPr>
      </w:pPr>
      <w:r w:rsidRPr="00871E63">
        <w:rPr>
          <w:rFonts w:ascii="Times New Roman" w:hAnsi="Times New Roman"/>
          <w:sz w:val="24"/>
          <w:szCs w:val="24"/>
        </w:rPr>
        <w:t>Property, plant, and equipment, net</w:t>
      </w:r>
      <w:r w:rsidRPr="00871E63">
        <w:rPr>
          <w:rFonts w:ascii="Times New Roman" w:hAnsi="Times New Roman"/>
          <w:sz w:val="24"/>
          <w:szCs w:val="24"/>
        </w:rPr>
        <w:tab/>
      </w:r>
      <w:r>
        <w:rPr>
          <w:rFonts w:ascii="Times New Roman" w:hAnsi="Times New Roman"/>
          <w:sz w:val="24"/>
          <w:szCs w:val="24"/>
        </w:rPr>
        <w:t>…………………</w:t>
      </w:r>
      <w:r w:rsidRPr="00871E63">
        <w:rPr>
          <w:rFonts w:ascii="Times New Roman" w:hAnsi="Times New Roman"/>
          <w:sz w:val="24"/>
          <w:szCs w:val="24"/>
        </w:rPr>
        <w:tab/>
      </w:r>
      <w:r w:rsidRPr="00871E63">
        <w:rPr>
          <w:rFonts w:ascii="Times New Roman" w:hAnsi="Times New Roman"/>
          <w:sz w:val="24"/>
          <w:szCs w:val="24"/>
          <w:u w:val="single"/>
        </w:rPr>
        <w:t>154,500</w:t>
      </w:r>
      <w:r w:rsidRPr="00871E63">
        <w:rPr>
          <w:rFonts w:ascii="Times New Roman" w:hAnsi="Times New Roman"/>
          <w:sz w:val="24"/>
          <w:szCs w:val="24"/>
        </w:rPr>
        <w:t xml:space="preserve"> </w:t>
      </w:r>
      <w:r w:rsidRPr="00871E63">
        <w:rPr>
          <w:rFonts w:ascii="Times New Roman" w:hAnsi="Times New Roman"/>
          <w:sz w:val="24"/>
          <w:szCs w:val="24"/>
        </w:rPr>
        <w:tab/>
      </w:r>
      <w:r w:rsidRPr="00871E63">
        <w:rPr>
          <w:rFonts w:ascii="Times New Roman" w:hAnsi="Times New Roman"/>
          <w:sz w:val="24"/>
          <w:szCs w:val="24"/>
          <w:u w:val="single"/>
        </w:rPr>
        <w:t>143,500</w:t>
      </w:r>
      <w:r w:rsidRPr="00871E63">
        <w:rPr>
          <w:rFonts w:ascii="Times New Roman" w:hAnsi="Times New Roman"/>
          <w:sz w:val="24"/>
          <w:szCs w:val="24"/>
        </w:rPr>
        <w:t xml:space="preserve"> </w:t>
      </w: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rPr>
      </w:pPr>
      <w:r w:rsidRPr="00871E63">
        <w:rPr>
          <w:rFonts w:ascii="Times New Roman" w:hAnsi="Times New Roman"/>
          <w:sz w:val="24"/>
          <w:szCs w:val="24"/>
        </w:rPr>
        <w:t xml:space="preserve">Total assets </w:t>
      </w:r>
      <w:r>
        <w:rPr>
          <w:rFonts w:ascii="Times New Roman" w:hAnsi="Times New Roman"/>
          <w:sz w:val="24"/>
          <w:szCs w:val="24"/>
        </w:rPr>
        <w:tab/>
        <w:t>…………………………………………</w:t>
      </w:r>
      <w:r>
        <w:rPr>
          <w:rFonts w:ascii="Times New Roman" w:hAnsi="Times New Roman"/>
          <w:sz w:val="24"/>
          <w:szCs w:val="24"/>
        </w:rPr>
        <w:tab/>
      </w:r>
      <w:r w:rsidRPr="00AD5C78">
        <w:t xml:space="preserve"> $</w:t>
      </w:r>
      <w:r w:rsidRPr="00871E63">
        <w:rPr>
          <w:rFonts w:ascii="Times New Roman" w:hAnsi="Times New Roman"/>
          <w:sz w:val="24"/>
          <w:szCs w:val="24"/>
          <w:u w:val="double"/>
        </w:rPr>
        <w:t>446,500</w:t>
      </w:r>
      <w:r w:rsidRPr="00871E63">
        <w:rPr>
          <w:rFonts w:ascii="Times New Roman" w:hAnsi="Times New Roman"/>
          <w:sz w:val="24"/>
          <w:szCs w:val="24"/>
        </w:rPr>
        <w:t xml:space="preserve"> </w:t>
      </w:r>
      <w:r w:rsidRPr="00871E63">
        <w:rPr>
          <w:rFonts w:ascii="Times New Roman" w:hAnsi="Times New Roman"/>
          <w:sz w:val="24"/>
          <w:szCs w:val="24"/>
        </w:rPr>
        <w:tab/>
      </w:r>
      <w:r w:rsidRPr="00AD5C78">
        <w:t>$</w:t>
      </w:r>
      <w:r w:rsidRPr="00871E63">
        <w:rPr>
          <w:rFonts w:ascii="Times New Roman" w:hAnsi="Times New Roman"/>
          <w:sz w:val="24"/>
          <w:szCs w:val="24"/>
          <w:u w:val="double"/>
        </w:rPr>
        <w:t>395,000</w:t>
      </w:r>
      <w:r w:rsidRPr="00871E63">
        <w:rPr>
          <w:rFonts w:ascii="Times New Roman" w:hAnsi="Times New Roman"/>
          <w:sz w:val="24"/>
          <w:szCs w:val="24"/>
        </w:rPr>
        <w:t xml:space="preserve"> </w:t>
      </w:r>
      <w:r w:rsidRPr="00871E63">
        <w:rPr>
          <w:rFonts w:ascii="Times New Roman" w:hAnsi="Times New Roman"/>
          <w:sz w:val="24"/>
          <w:szCs w:val="24"/>
        </w:rPr>
        <w:tab/>
        <w:t xml:space="preserve"> 351,500 </w:t>
      </w: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rPr>
      </w:pP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rPr>
      </w:pPr>
      <w:r w:rsidRPr="00871E63">
        <w:rPr>
          <w:rFonts w:ascii="Times New Roman" w:hAnsi="Times New Roman"/>
          <w:sz w:val="24"/>
          <w:szCs w:val="24"/>
        </w:rPr>
        <w:t xml:space="preserve">Total current liabilities  </w:t>
      </w:r>
      <w:r>
        <w:rPr>
          <w:rFonts w:ascii="Times New Roman" w:hAnsi="Times New Roman"/>
          <w:sz w:val="24"/>
          <w:szCs w:val="24"/>
        </w:rPr>
        <w:tab/>
        <w:t>……………………………..</w:t>
      </w:r>
      <w:r>
        <w:rPr>
          <w:rFonts w:ascii="Times New Roman" w:hAnsi="Times New Roman"/>
          <w:sz w:val="24"/>
          <w:szCs w:val="24"/>
        </w:rPr>
        <w:tab/>
        <w:t xml:space="preserve">$141,000 </w:t>
      </w:r>
      <w:r>
        <w:rPr>
          <w:rFonts w:ascii="Times New Roman" w:hAnsi="Times New Roman"/>
          <w:sz w:val="24"/>
          <w:szCs w:val="24"/>
        </w:rPr>
        <w:tab/>
        <w:t>$</w:t>
      </w:r>
      <w:r w:rsidRPr="00871E63">
        <w:rPr>
          <w:rFonts w:ascii="Times New Roman" w:hAnsi="Times New Roman"/>
          <w:sz w:val="24"/>
          <w:szCs w:val="24"/>
        </w:rPr>
        <w:t xml:space="preserve">138,500 </w:t>
      </w: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rPr>
      </w:pPr>
      <w:r w:rsidRPr="00871E63">
        <w:rPr>
          <w:rFonts w:ascii="Times New Roman" w:hAnsi="Times New Roman"/>
          <w:sz w:val="24"/>
          <w:szCs w:val="24"/>
        </w:rPr>
        <w:t xml:space="preserve">Long- term liabilities </w:t>
      </w:r>
      <w:r w:rsidRPr="00871E63">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ab/>
        <w:t xml:space="preserve"> </w:t>
      </w:r>
      <w:r w:rsidRPr="00871E63">
        <w:rPr>
          <w:rFonts w:ascii="Times New Roman" w:hAnsi="Times New Roman"/>
          <w:sz w:val="24"/>
          <w:szCs w:val="24"/>
          <w:u w:val="single"/>
        </w:rPr>
        <w:t>114,500</w:t>
      </w:r>
      <w:r w:rsidRPr="00871E63">
        <w:rPr>
          <w:rFonts w:ascii="Times New Roman" w:hAnsi="Times New Roman"/>
          <w:sz w:val="24"/>
          <w:szCs w:val="24"/>
        </w:rPr>
        <w:t xml:space="preserve"> </w:t>
      </w:r>
      <w:r w:rsidRPr="00871E63">
        <w:rPr>
          <w:rFonts w:ascii="Times New Roman" w:hAnsi="Times New Roman"/>
          <w:sz w:val="24"/>
          <w:szCs w:val="24"/>
        </w:rPr>
        <w:tab/>
        <w:t xml:space="preserve">  </w:t>
      </w:r>
      <w:r w:rsidRPr="00871E63">
        <w:rPr>
          <w:rFonts w:ascii="Times New Roman" w:hAnsi="Times New Roman"/>
          <w:sz w:val="24"/>
          <w:szCs w:val="24"/>
          <w:u w:val="single"/>
        </w:rPr>
        <w:t>121,000</w:t>
      </w:r>
      <w:r w:rsidRPr="00871E63">
        <w:rPr>
          <w:rFonts w:ascii="Times New Roman" w:hAnsi="Times New Roman"/>
          <w:sz w:val="24"/>
          <w:szCs w:val="24"/>
        </w:rPr>
        <w:t xml:space="preserve"> </w:t>
      </w: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rPr>
      </w:pPr>
      <w:r w:rsidRPr="00871E63">
        <w:rPr>
          <w:rFonts w:ascii="Times New Roman" w:hAnsi="Times New Roman"/>
          <w:sz w:val="24"/>
          <w:szCs w:val="24"/>
        </w:rPr>
        <w:t xml:space="preserve">Total liabilities </w:t>
      </w:r>
      <w:r>
        <w:rPr>
          <w:rFonts w:ascii="Times New Roman" w:hAnsi="Times New Roman"/>
          <w:sz w:val="24"/>
          <w:szCs w:val="24"/>
        </w:rPr>
        <w:tab/>
        <w:t xml:space="preserve">……………………………………...  </w:t>
      </w:r>
      <w:r>
        <w:rPr>
          <w:rFonts w:ascii="Times New Roman" w:hAnsi="Times New Roman"/>
          <w:sz w:val="24"/>
          <w:szCs w:val="24"/>
        </w:rPr>
        <w:tab/>
        <w:t xml:space="preserve"> </w:t>
      </w:r>
      <w:r w:rsidRPr="00871E63">
        <w:rPr>
          <w:rFonts w:ascii="Times New Roman" w:hAnsi="Times New Roman"/>
          <w:sz w:val="24"/>
          <w:szCs w:val="24"/>
        </w:rPr>
        <w:t xml:space="preserve">255,500 </w:t>
      </w:r>
      <w:r w:rsidRPr="00871E63">
        <w:rPr>
          <w:rFonts w:ascii="Times New Roman" w:hAnsi="Times New Roman"/>
          <w:sz w:val="24"/>
          <w:szCs w:val="24"/>
        </w:rPr>
        <w:tab/>
      </w:r>
      <w:r>
        <w:rPr>
          <w:rFonts w:ascii="Times New Roman" w:hAnsi="Times New Roman"/>
          <w:sz w:val="24"/>
          <w:szCs w:val="24"/>
        </w:rPr>
        <w:t xml:space="preserve">  </w:t>
      </w:r>
      <w:r w:rsidRPr="00871E63">
        <w:rPr>
          <w:rFonts w:ascii="Times New Roman" w:hAnsi="Times New Roman"/>
          <w:sz w:val="24"/>
          <w:szCs w:val="24"/>
        </w:rPr>
        <w:t xml:space="preserve">259,500 </w:t>
      </w: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rPr>
      </w:pPr>
      <w:r w:rsidRPr="00871E63">
        <w:rPr>
          <w:rFonts w:ascii="Times New Roman" w:hAnsi="Times New Roman"/>
          <w:sz w:val="24"/>
          <w:szCs w:val="24"/>
        </w:rPr>
        <w:t xml:space="preserve">Common shares  </w:t>
      </w:r>
      <w:r>
        <w:rPr>
          <w:rFonts w:ascii="Times New Roman" w:hAnsi="Times New Roman"/>
          <w:sz w:val="24"/>
          <w:szCs w:val="24"/>
        </w:rPr>
        <w:tab/>
        <w:t xml:space="preserve">…………………………………….  </w:t>
      </w:r>
      <w:r>
        <w:rPr>
          <w:rFonts w:ascii="Times New Roman" w:hAnsi="Times New Roman"/>
          <w:sz w:val="24"/>
          <w:szCs w:val="24"/>
        </w:rPr>
        <w:tab/>
        <w:t xml:space="preserve"> 10</w:t>
      </w:r>
      <w:r w:rsidRPr="00871E63">
        <w:rPr>
          <w:rFonts w:ascii="Times New Roman" w:hAnsi="Times New Roman"/>
          <w:sz w:val="24"/>
          <w:szCs w:val="24"/>
        </w:rPr>
        <w:t xml:space="preserve">5,000 </w:t>
      </w:r>
      <w:r w:rsidRPr="00871E63">
        <w:rPr>
          <w:rFonts w:ascii="Times New Roman" w:hAnsi="Times New Roman"/>
          <w:sz w:val="24"/>
          <w:szCs w:val="24"/>
        </w:rPr>
        <w:tab/>
      </w:r>
      <w:r>
        <w:rPr>
          <w:rFonts w:ascii="Times New Roman" w:hAnsi="Times New Roman"/>
          <w:sz w:val="24"/>
          <w:szCs w:val="24"/>
        </w:rPr>
        <w:t xml:space="preserve">   9</w:t>
      </w:r>
      <w:r w:rsidRPr="00871E63">
        <w:rPr>
          <w:rFonts w:ascii="Times New Roman" w:hAnsi="Times New Roman"/>
          <w:sz w:val="24"/>
          <w:szCs w:val="24"/>
        </w:rPr>
        <w:t xml:space="preserve">0,000 </w:t>
      </w:r>
      <w:r>
        <w:rPr>
          <w:rFonts w:ascii="Times New Roman" w:hAnsi="Times New Roman"/>
          <w:sz w:val="24"/>
          <w:szCs w:val="24"/>
        </w:rPr>
        <w:tab/>
        <w:t xml:space="preserve"> 9</w:t>
      </w:r>
      <w:r w:rsidRPr="00871E63">
        <w:rPr>
          <w:rFonts w:ascii="Times New Roman" w:hAnsi="Times New Roman"/>
          <w:sz w:val="24"/>
          <w:szCs w:val="24"/>
        </w:rPr>
        <w:t xml:space="preserve">0,000 </w:t>
      </w: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rPr>
      </w:pPr>
      <w:r w:rsidRPr="00871E63">
        <w:rPr>
          <w:rFonts w:ascii="Times New Roman" w:hAnsi="Times New Roman"/>
          <w:sz w:val="24"/>
          <w:szCs w:val="24"/>
        </w:rPr>
        <w:t xml:space="preserve">Retained earnings </w:t>
      </w:r>
      <w:r w:rsidRPr="00871E63">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ab/>
        <w:t xml:space="preserve">   </w:t>
      </w:r>
      <w:r>
        <w:rPr>
          <w:rFonts w:ascii="Times New Roman" w:hAnsi="Times New Roman"/>
          <w:sz w:val="24"/>
          <w:szCs w:val="24"/>
          <w:u w:val="single"/>
        </w:rPr>
        <w:t xml:space="preserve">  8</w:t>
      </w:r>
      <w:r w:rsidRPr="00871E63">
        <w:rPr>
          <w:rFonts w:ascii="Times New Roman" w:hAnsi="Times New Roman"/>
          <w:sz w:val="24"/>
          <w:szCs w:val="24"/>
          <w:u w:val="single"/>
        </w:rPr>
        <w:t xml:space="preserve">6,000 </w:t>
      </w:r>
      <w:r w:rsidRPr="00871E63">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u w:val="single"/>
        </w:rPr>
        <w:t xml:space="preserve">  4</w:t>
      </w:r>
      <w:r w:rsidRPr="00871E63">
        <w:rPr>
          <w:rFonts w:ascii="Times New Roman" w:hAnsi="Times New Roman"/>
          <w:sz w:val="24"/>
          <w:szCs w:val="24"/>
          <w:u w:val="single"/>
        </w:rPr>
        <w:t>5,500</w:t>
      </w:r>
      <w:r w:rsidRPr="00871E63">
        <w:rPr>
          <w:rFonts w:ascii="Times New Roman" w:hAnsi="Times New Roman"/>
          <w:sz w:val="24"/>
          <w:szCs w:val="24"/>
        </w:rPr>
        <w:t xml:space="preserve"> </w:t>
      </w:r>
      <w:r>
        <w:rPr>
          <w:rFonts w:ascii="Times New Roman" w:hAnsi="Times New Roman"/>
          <w:sz w:val="24"/>
          <w:szCs w:val="24"/>
        </w:rPr>
        <w:tab/>
        <w:t xml:space="preserve"> </w:t>
      </w:r>
      <w:r w:rsidRPr="00871E63">
        <w:rPr>
          <w:rFonts w:ascii="Times New Roman" w:hAnsi="Times New Roman"/>
          <w:sz w:val="24"/>
          <w:szCs w:val="24"/>
        </w:rPr>
        <w:t xml:space="preserve">19,000 </w:t>
      </w:r>
    </w:p>
    <w:p w:rsidR="006B32A5" w:rsidRPr="00871E63" w:rsidRDefault="006B32A5" w:rsidP="006B32A5">
      <w:pPr>
        <w:tabs>
          <w:tab w:val="right" w:pos="5130"/>
          <w:tab w:val="right" w:pos="6300"/>
          <w:tab w:val="right" w:pos="7470"/>
          <w:tab w:val="right" w:pos="8550"/>
        </w:tabs>
        <w:spacing w:after="0" w:line="240" w:lineRule="auto"/>
        <w:rPr>
          <w:rFonts w:ascii="Times New Roman" w:hAnsi="Times New Roman"/>
          <w:sz w:val="24"/>
          <w:szCs w:val="24"/>
        </w:rPr>
      </w:pPr>
      <w:r w:rsidRPr="00871E63">
        <w:rPr>
          <w:rFonts w:ascii="Times New Roman" w:hAnsi="Times New Roman"/>
          <w:sz w:val="24"/>
          <w:szCs w:val="24"/>
        </w:rPr>
        <w:t xml:space="preserve">Total liabilities and shareholders’ equity </w:t>
      </w:r>
      <w:r w:rsidRPr="00871E63">
        <w:rPr>
          <w:rFonts w:ascii="Times New Roman" w:hAnsi="Times New Roman"/>
          <w:sz w:val="24"/>
          <w:szCs w:val="24"/>
        </w:rPr>
        <w:tab/>
      </w:r>
      <w:r>
        <w:rPr>
          <w:rFonts w:ascii="Times New Roman" w:hAnsi="Times New Roman"/>
          <w:sz w:val="24"/>
          <w:szCs w:val="24"/>
        </w:rPr>
        <w:t>…………..</w:t>
      </w:r>
      <w:r>
        <w:rPr>
          <w:rFonts w:ascii="Times New Roman" w:hAnsi="Times New Roman"/>
          <w:sz w:val="24"/>
          <w:szCs w:val="24"/>
        </w:rPr>
        <w:tab/>
      </w:r>
      <w:r w:rsidRPr="00AD5C78">
        <w:t>$</w:t>
      </w:r>
      <w:r w:rsidRPr="00871E63">
        <w:rPr>
          <w:rFonts w:ascii="Times New Roman" w:hAnsi="Times New Roman"/>
          <w:sz w:val="24"/>
          <w:szCs w:val="24"/>
          <w:u w:val="double"/>
        </w:rPr>
        <w:t>446,500</w:t>
      </w:r>
      <w:r w:rsidRPr="00871E63">
        <w:rPr>
          <w:rFonts w:ascii="Times New Roman" w:hAnsi="Times New Roman"/>
          <w:sz w:val="24"/>
          <w:szCs w:val="24"/>
        </w:rPr>
        <w:t xml:space="preserve"> </w:t>
      </w:r>
      <w:r w:rsidRPr="00871E63">
        <w:rPr>
          <w:rFonts w:ascii="Times New Roman" w:hAnsi="Times New Roman"/>
          <w:sz w:val="24"/>
          <w:szCs w:val="24"/>
        </w:rPr>
        <w:tab/>
      </w:r>
      <w:r w:rsidRPr="00AD5C78">
        <w:t>$</w:t>
      </w:r>
      <w:r w:rsidRPr="00871E63">
        <w:rPr>
          <w:rFonts w:ascii="Times New Roman" w:hAnsi="Times New Roman"/>
          <w:sz w:val="24"/>
          <w:szCs w:val="24"/>
          <w:u w:val="double"/>
        </w:rPr>
        <w:t>395,000</w:t>
      </w:r>
    </w:p>
    <w:p w:rsidR="006B32A5" w:rsidRPr="00871E63" w:rsidRDefault="006B32A5" w:rsidP="006B32A5">
      <w:pPr>
        <w:tabs>
          <w:tab w:val="right" w:pos="5310"/>
          <w:tab w:val="right" w:pos="6480"/>
          <w:tab w:val="right" w:pos="7650"/>
          <w:tab w:val="right" w:pos="8820"/>
        </w:tabs>
        <w:spacing w:after="0" w:line="240" w:lineRule="auto"/>
        <w:rPr>
          <w:rFonts w:ascii="Times New Roman" w:hAnsi="Times New Roman"/>
          <w:sz w:val="24"/>
          <w:szCs w:val="24"/>
        </w:rPr>
      </w:pPr>
    </w:p>
    <w:p w:rsidR="006B32A5" w:rsidRPr="00871E63" w:rsidRDefault="006B32A5" w:rsidP="006B32A5">
      <w:pPr>
        <w:spacing w:after="0" w:line="240" w:lineRule="auto"/>
        <w:rPr>
          <w:rFonts w:ascii="Times New Roman" w:hAnsi="Times New Roman"/>
          <w:b/>
          <w:sz w:val="24"/>
          <w:szCs w:val="24"/>
        </w:rPr>
      </w:pPr>
      <w:r w:rsidRPr="00871E63">
        <w:rPr>
          <w:rFonts w:ascii="Times New Roman" w:hAnsi="Times New Roman"/>
          <w:b/>
          <w:sz w:val="24"/>
          <w:szCs w:val="24"/>
        </w:rPr>
        <w:t xml:space="preserve">Other information: </w:t>
      </w:r>
    </w:p>
    <w:p w:rsidR="006B32A5" w:rsidRPr="00871E63" w:rsidRDefault="006B32A5" w:rsidP="006B32A5">
      <w:pPr>
        <w:spacing w:after="0" w:line="240" w:lineRule="auto"/>
        <w:ind w:left="270" w:hanging="270"/>
        <w:rPr>
          <w:rFonts w:ascii="Times New Roman" w:hAnsi="Times New Roman"/>
          <w:sz w:val="24"/>
          <w:szCs w:val="24"/>
        </w:rPr>
      </w:pPr>
      <w:r w:rsidRPr="00871E63">
        <w:rPr>
          <w:rFonts w:ascii="Times New Roman" w:hAnsi="Times New Roman"/>
          <w:sz w:val="24"/>
          <w:szCs w:val="24"/>
        </w:rPr>
        <w:t xml:space="preserve">a. </w:t>
      </w:r>
      <w:r>
        <w:rPr>
          <w:rFonts w:ascii="Times New Roman" w:hAnsi="Times New Roman"/>
          <w:sz w:val="24"/>
          <w:szCs w:val="24"/>
        </w:rPr>
        <w:tab/>
        <w:t>The m</w:t>
      </w:r>
      <w:r w:rsidRPr="00871E63">
        <w:rPr>
          <w:rFonts w:ascii="Times New Roman" w:hAnsi="Times New Roman"/>
          <w:sz w:val="24"/>
          <w:szCs w:val="24"/>
        </w:rPr>
        <w:t>arket price of Olympic Hardware Ltd. common shares</w:t>
      </w:r>
      <w:r>
        <w:rPr>
          <w:rFonts w:ascii="Times New Roman" w:hAnsi="Times New Roman"/>
          <w:sz w:val="24"/>
          <w:szCs w:val="24"/>
        </w:rPr>
        <w:t xml:space="preserve"> was </w:t>
      </w:r>
      <w:r w:rsidRPr="00871E63">
        <w:rPr>
          <w:rFonts w:ascii="Times New Roman" w:hAnsi="Times New Roman"/>
          <w:sz w:val="24"/>
          <w:szCs w:val="24"/>
        </w:rPr>
        <w:t xml:space="preserve">$19.00 at December 31, 2010 and $31.00 at December 31, 2009. </w:t>
      </w:r>
    </w:p>
    <w:p w:rsidR="006B32A5" w:rsidRPr="00871E63" w:rsidRDefault="006B32A5" w:rsidP="006B32A5">
      <w:pPr>
        <w:spacing w:after="0" w:line="240" w:lineRule="auto"/>
        <w:ind w:left="270" w:hanging="270"/>
        <w:rPr>
          <w:rFonts w:ascii="Times New Roman" w:hAnsi="Times New Roman"/>
          <w:sz w:val="24"/>
          <w:szCs w:val="24"/>
        </w:rPr>
      </w:pPr>
      <w:r w:rsidRPr="00871E63">
        <w:rPr>
          <w:rFonts w:ascii="Times New Roman" w:hAnsi="Times New Roman"/>
          <w:sz w:val="24"/>
          <w:szCs w:val="24"/>
        </w:rPr>
        <w:t xml:space="preserve">b. </w:t>
      </w:r>
      <w:r>
        <w:rPr>
          <w:rFonts w:ascii="Times New Roman" w:hAnsi="Times New Roman"/>
          <w:sz w:val="24"/>
          <w:szCs w:val="24"/>
        </w:rPr>
        <w:tab/>
        <w:t>The w</w:t>
      </w:r>
      <w:r w:rsidRPr="00871E63">
        <w:rPr>
          <w:rFonts w:ascii="Times New Roman" w:hAnsi="Times New Roman"/>
          <w:sz w:val="24"/>
          <w:szCs w:val="24"/>
        </w:rPr>
        <w:t>eighted-average number of common shares outstanding</w:t>
      </w:r>
      <w:r>
        <w:rPr>
          <w:rFonts w:ascii="Times New Roman" w:hAnsi="Times New Roman"/>
          <w:sz w:val="24"/>
          <w:szCs w:val="24"/>
        </w:rPr>
        <w:t xml:space="preserve"> was</w:t>
      </w:r>
      <w:r w:rsidRPr="00871E63">
        <w:rPr>
          <w:rFonts w:ascii="Times New Roman" w:hAnsi="Times New Roman"/>
          <w:sz w:val="24"/>
          <w:szCs w:val="24"/>
        </w:rPr>
        <w:t xml:space="preserve"> 15,000 during 2010 and 12,000 during 2009. </w:t>
      </w:r>
    </w:p>
    <w:p w:rsidR="006B32A5" w:rsidRPr="00871E63" w:rsidRDefault="006B32A5" w:rsidP="006B32A5">
      <w:pPr>
        <w:spacing w:after="0" w:line="240" w:lineRule="auto"/>
        <w:ind w:left="270" w:hanging="270"/>
        <w:rPr>
          <w:rFonts w:ascii="Times New Roman" w:hAnsi="Times New Roman"/>
          <w:sz w:val="24"/>
          <w:szCs w:val="24"/>
        </w:rPr>
      </w:pPr>
      <w:r>
        <w:rPr>
          <w:rFonts w:ascii="Times New Roman" w:hAnsi="Times New Roman"/>
          <w:sz w:val="24"/>
          <w:szCs w:val="24"/>
        </w:rPr>
        <w:t>c</w:t>
      </w:r>
      <w:r w:rsidRPr="00871E63">
        <w:rPr>
          <w:rFonts w:ascii="Times New Roman" w:hAnsi="Times New Roman"/>
          <w:sz w:val="24"/>
          <w:szCs w:val="24"/>
        </w:rPr>
        <w:t xml:space="preserve">. </w:t>
      </w:r>
      <w:r>
        <w:rPr>
          <w:rFonts w:ascii="Times New Roman" w:hAnsi="Times New Roman"/>
          <w:sz w:val="24"/>
          <w:szCs w:val="24"/>
        </w:rPr>
        <w:tab/>
      </w:r>
      <w:r w:rsidRPr="00871E63">
        <w:rPr>
          <w:rFonts w:ascii="Times New Roman" w:hAnsi="Times New Roman"/>
          <w:sz w:val="24"/>
          <w:szCs w:val="24"/>
        </w:rPr>
        <w:t xml:space="preserve">All sales are on credit. </w:t>
      </w:r>
    </w:p>
    <w:p w:rsidR="006B32A5" w:rsidRPr="00871E63" w:rsidRDefault="006B32A5" w:rsidP="006B32A5">
      <w:pPr>
        <w:spacing w:after="0" w:line="240" w:lineRule="auto"/>
        <w:ind w:left="270" w:hanging="270"/>
        <w:rPr>
          <w:rFonts w:ascii="Times New Roman" w:hAnsi="Times New Roman"/>
          <w:sz w:val="24"/>
          <w:szCs w:val="24"/>
        </w:rPr>
      </w:pPr>
      <w:r>
        <w:rPr>
          <w:rFonts w:ascii="Times New Roman" w:hAnsi="Times New Roman"/>
          <w:sz w:val="24"/>
          <w:szCs w:val="24"/>
        </w:rPr>
        <w:t>d</w:t>
      </w:r>
      <w:r w:rsidRPr="00871E63">
        <w:rPr>
          <w:rFonts w:ascii="Times New Roman" w:hAnsi="Times New Roman"/>
          <w:sz w:val="24"/>
          <w:szCs w:val="24"/>
        </w:rPr>
        <w:t xml:space="preserve">. </w:t>
      </w:r>
      <w:r>
        <w:rPr>
          <w:rFonts w:ascii="Times New Roman" w:hAnsi="Times New Roman"/>
          <w:sz w:val="24"/>
          <w:szCs w:val="24"/>
        </w:rPr>
        <w:tab/>
      </w:r>
      <w:r w:rsidRPr="00871E63">
        <w:rPr>
          <w:rFonts w:ascii="Times New Roman" w:hAnsi="Times New Roman"/>
          <w:sz w:val="24"/>
          <w:szCs w:val="24"/>
        </w:rPr>
        <w:t xml:space="preserve">Cash provided by operating activities (before interest and tax </w:t>
      </w:r>
      <w:r>
        <w:rPr>
          <w:rFonts w:ascii="Times New Roman" w:hAnsi="Times New Roman"/>
          <w:sz w:val="24"/>
          <w:szCs w:val="24"/>
        </w:rPr>
        <w:t>payments</w:t>
      </w:r>
      <w:r w:rsidRPr="00871E63">
        <w:rPr>
          <w:rFonts w:ascii="Times New Roman" w:hAnsi="Times New Roman"/>
          <w:sz w:val="24"/>
          <w:szCs w:val="24"/>
        </w:rPr>
        <w:t xml:space="preserve">) was $78,000 in 2010 and $80,000 in 2009.  In addition, </w:t>
      </w:r>
      <w:r>
        <w:rPr>
          <w:rFonts w:ascii="Times New Roman" w:hAnsi="Times New Roman"/>
          <w:sz w:val="24"/>
          <w:szCs w:val="24"/>
        </w:rPr>
        <w:t xml:space="preserve">the company paid </w:t>
      </w:r>
      <w:r w:rsidRPr="00871E63">
        <w:rPr>
          <w:rFonts w:ascii="Times New Roman" w:hAnsi="Times New Roman"/>
          <w:sz w:val="24"/>
          <w:szCs w:val="24"/>
        </w:rPr>
        <w:t xml:space="preserve">interest </w:t>
      </w:r>
      <w:r>
        <w:rPr>
          <w:rFonts w:ascii="Times New Roman" w:hAnsi="Times New Roman"/>
          <w:sz w:val="24"/>
          <w:szCs w:val="24"/>
        </w:rPr>
        <w:t>of</w:t>
      </w:r>
      <w:r w:rsidRPr="00871E63">
        <w:rPr>
          <w:rFonts w:ascii="Times New Roman" w:hAnsi="Times New Roman"/>
          <w:sz w:val="24"/>
          <w:szCs w:val="24"/>
        </w:rPr>
        <w:t xml:space="preserve"> $26,000 in 2010 and $20,000 in 2009. </w:t>
      </w:r>
    </w:p>
    <w:p w:rsidR="006B32A5" w:rsidRPr="00871E63" w:rsidRDefault="006B32A5" w:rsidP="006B32A5">
      <w:pPr>
        <w:spacing w:after="0" w:line="240" w:lineRule="auto"/>
        <w:rPr>
          <w:rFonts w:ascii="Times New Roman" w:hAnsi="Times New Roman"/>
          <w:sz w:val="24"/>
          <w:szCs w:val="24"/>
        </w:rPr>
      </w:pPr>
    </w:p>
    <w:p w:rsidR="006B32A5" w:rsidRPr="00871E63" w:rsidRDefault="006B32A5" w:rsidP="006B32A5">
      <w:pPr>
        <w:spacing w:after="0" w:line="240" w:lineRule="auto"/>
        <w:rPr>
          <w:rFonts w:ascii="Times New Roman" w:hAnsi="Times New Roman"/>
          <w:b/>
          <w:i/>
          <w:sz w:val="24"/>
          <w:szCs w:val="24"/>
        </w:rPr>
      </w:pPr>
      <w:r w:rsidRPr="00871E63">
        <w:rPr>
          <w:rFonts w:ascii="Times New Roman" w:hAnsi="Times New Roman"/>
          <w:b/>
          <w:i/>
          <w:sz w:val="24"/>
          <w:szCs w:val="24"/>
        </w:rPr>
        <w:t xml:space="preserve">Required </w:t>
      </w:r>
    </w:p>
    <w:p w:rsidR="006B32A5" w:rsidRPr="00871E63" w:rsidRDefault="006B32A5" w:rsidP="006B32A5">
      <w:pPr>
        <w:numPr>
          <w:ilvl w:val="0"/>
          <w:numId w:val="18"/>
        </w:numPr>
        <w:spacing w:after="0" w:line="240" w:lineRule="auto"/>
        <w:ind w:left="360"/>
        <w:rPr>
          <w:rFonts w:ascii="Times New Roman" w:hAnsi="Times New Roman"/>
          <w:sz w:val="24"/>
          <w:szCs w:val="24"/>
        </w:rPr>
      </w:pPr>
      <w:r w:rsidRPr="00871E63">
        <w:rPr>
          <w:rFonts w:ascii="Times New Roman" w:hAnsi="Times New Roman"/>
          <w:sz w:val="24"/>
          <w:szCs w:val="24"/>
        </w:rPr>
        <w:t>Compute the following ratios for 2010 and 2009</w:t>
      </w:r>
      <w:r>
        <w:rPr>
          <w:rFonts w:ascii="Times New Roman" w:hAnsi="Times New Roman"/>
          <w:sz w:val="24"/>
          <w:szCs w:val="24"/>
        </w:rPr>
        <w:t xml:space="preserve"> (Round the results to two decimal places)</w:t>
      </w:r>
      <w:r w:rsidRPr="00871E63">
        <w:rPr>
          <w:rFonts w:ascii="Times New Roman" w:hAnsi="Times New Roman"/>
          <w:sz w:val="24"/>
          <w:szCs w:val="24"/>
        </w:rPr>
        <w:t xml:space="preserve">: </w:t>
      </w:r>
      <w:r>
        <w:rPr>
          <w:rFonts w:ascii="Times New Roman" w:hAnsi="Times New Roman"/>
          <w:sz w:val="24"/>
          <w:szCs w:val="24"/>
        </w:rPr>
        <w:t xml:space="preserve"> </w:t>
      </w:r>
      <w:r w:rsidRPr="00D94473">
        <w:rPr>
          <w:rFonts w:ascii="Times New Roman" w:hAnsi="Times New Roman"/>
          <w:b/>
          <w:sz w:val="24"/>
          <w:szCs w:val="24"/>
        </w:rPr>
        <w:t>(14 marks)</w:t>
      </w:r>
    </w:p>
    <w:p w:rsidR="006B32A5" w:rsidRPr="00871E63" w:rsidRDefault="006B32A5" w:rsidP="006B32A5">
      <w:pPr>
        <w:numPr>
          <w:ilvl w:val="0"/>
          <w:numId w:val="15"/>
        </w:numPr>
        <w:spacing w:after="0" w:line="240" w:lineRule="auto"/>
        <w:rPr>
          <w:rFonts w:ascii="Times New Roman" w:hAnsi="Times New Roman"/>
          <w:sz w:val="24"/>
          <w:szCs w:val="24"/>
        </w:rPr>
      </w:pPr>
      <w:r w:rsidRPr="00871E63">
        <w:rPr>
          <w:rFonts w:ascii="Times New Roman" w:hAnsi="Times New Roman"/>
          <w:sz w:val="24"/>
          <w:szCs w:val="24"/>
        </w:rPr>
        <w:t xml:space="preserve">Quick ratio </w:t>
      </w:r>
    </w:p>
    <w:p w:rsidR="006B32A5" w:rsidRPr="00871E63" w:rsidRDefault="006B32A5" w:rsidP="006B32A5">
      <w:pPr>
        <w:numPr>
          <w:ilvl w:val="0"/>
          <w:numId w:val="15"/>
        </w:numPr>
        <w:spacing w:after="0" w:line="240" w:lineRule="auto"/>
        <w:rPr>
          <w:rFonts w:ascii="Times New Roman" w:hAnsi="Times New Roman"/>
          <w:sz w:val="24"/>
          <w:szCs w:val="24"/>
        </w:rPr>
      </w:pPr>
      <w:r w:rsidRPr="00871E63">
        <w:rPr>
          <w:rFonts w:ascii="Times New Roman" w:hAnsi="Times New Roman"/>
          <w:sz w:val="24"/>
          <w:szCs w:val="24"/>
        </w:rPr>
        <w:t xml:space="preserve">Inventory turnover </w:t>
      </w:r>
    </w:p>
    <w:p w:rsidR="006B32A5" w:rsidRPr="00871E63" w:rsidRDefault="006B32A5" w:rsidP="006B32A5">
      <w:pPr>
        <w:numPr>
          <w:ilvl w:val="0"/>
          <w:numId w:val="15"/>
        </w:numPr>
        <w:spacing w:after="0" w:line="240" w:lineRule="auto"/>
        <w:rPr>
          <w:rFonts w:ascii="Times New Roman" w:hAnsi="Times New Roman"/>
          <w:sz w:val="24"/>
          <w:szCs w:val="24"/>
        </w:rPr>
      </w:pPr>
      <w:r>
        <w:rPr>
          <w:rFonts w:ascii="Times New Roman" w:hAnsi="Times New Roman"/>
          <w:sz w:val="24"/>
          <w:szCs w:val="24"/>
        </w:rPr>
        <w:t xml:space="preserve">Trade </w:t>
      </w:r>
      <w:r w:rsidRPr="00871E63">
        <w:rPr>
          <w:rFonts w:ascii="Times New Roman" w:hAnsi="Times New Roman"/>
          <w:sz w:val="24"/>
          <w:szCs w:val="24"/>
        </w:rPr>
        <w:t>receivable</w:t>
      </w:r>
      <w:r>
        <w:rPr>
          <w:rFonts w:ascii="Times New Roman" w:hAnsi="Times New Roman"/>
          <w:sz w:val="24"/>
          <w:szCs w:val="24"/>
        </w:rPr>
        <w:t>s</w:t>
      </w:r>
      <w:r w:rsidRPr="00871E63">
        <w:rPr>
          <w:rFonts w:ascii="Times New Roman" w:hAnsi="Times New Roman"/>
          <w:sz w:val="24"/>
          <w:szCs w:val="24"/>
        </w:rPr>
        <w:t xml:space="preserve"> turnover</w:t>
      </w:r>
    </w:p>
    <w:p w:rsidR="006B32A5" w:rsidRPr="00871E63" w:rsidRDefault="006B32A5" w:rsidP="006B32A5">
      <w:pPr>
        <w:numPr>
          <w:ilvl w:val="0"/>
          <w:numId w:val="15"/>
        </w:numPr>
        <w:spacing w:after="0" w:line="240" w:lineRule="auto"/>
        <w:rPr>
          <w:rFonts w:ascii="Times New Roman" w:hAnsi="Times New Roman"/>
          <w:sz w:val="24"/>
          <w:szCs w:val="24"/>
        </w:rPr>
      </w:pPr>
      <w:r w:rsidRPr="00871E63">
        <w:rPr>
          <w:rFonts w:ascii="Times New Roman" w:hAnsi="Times New Roman"/>
          <w:sz w:val="24"/>
          <w:szCs w:val="24"/>
        </w:rPr>
        <w:t xml:space="preserve">Times-interest-earned ratio </w:t>
      </w:r>
    </w:p>
    <w:p w:rsidR="006B32A5" w:rsidRPr="00871E63" w:rsidRDefault="006B32A5" w:rsidP="006B32A5">
      <w:pPr>
        <w:numPr>
          <w:ilvl w:val="0"/>
          <w:numId w:val="15"/>
        </w:numPr>
        <w:spacing w:after="0" w:line="240" w:lineRule="auto"/>
        <w:rPr>
          <w:rFonts w:ascii="Times New Roman" w:hAnsi="Times New Roman"/>
          <w:sz w:val="24"/>
          <w:szCs w:val="24"/>
        </w:rPr>
      </w:pPr>
      <w:r w:rsidRPr="00871E63">
        <w:rPr>
          <w:rFonts w:ascii="Times New Roman" w:hAnsi="Times New Roman"/>
          <w:sz w:val="24"/>
          <w:szCs w:val="24"/>
        </w:rPr>
        <w:t>Return on equity</w:t>
      </w:r>
    </w:p>
    <w:p w:rsidR="006B32A5" w:rsidRPr="00871E63" w:rsidRDefault="006B32A5" w:rsidP="006B32A5">
      <w:pPr>
        <w:numPr>
          <w:ilvl w:val="0"/>
          <w:numId w:val="15"/>
        </w:numPr>
        <w:spacing w:after="0" w:line="240" w:lineRule="auto"/>
        <w:rPr>
          <w:rFonts w:ascii="Times New Roman" w:hAnsi="Times New Roman"/>
          <w:sz w:val="24"/>
          <w:szCs w:val="24"/>
        </w:rPr>
      </w:pPr>
      <w:r w:rsidRPr="00871E63">
        <w:rPr>
          <w:rFonts w:ascii="Times New Roman" w:hAnsi="Times New Roman"/>
          <w:sz w:val="24"/>
          <w:szCs w:val="24"/>
        </w:rPr>
        <w:t xml:space="preserve">Price/earnings ratio </w:t>
      </w:r>
    </w:p>
    <w:p w:rsidR="006B32A5" w:rsidRPr="00871E63" w:rsidRDefault="006B32A5" w:rsidP="006B32A5">
      <w:pPr>
        <w:numPr>
          <w:ilvl w:val="0"/>
          <w:numId w:val="15"/>
        </w:numPr>
        <w:spacing w:after="0" w:line="240" w:lineRule="auto"/>
        <w:rPr>
          <w:rFonts w:ascii="Times New Roman" w:hAnsi="Times New Roman"/>
          <w:sz w:val="24"/>
          <w:szCs w:val="24"/>
        </w:rPr>
      </w:pPr>
      <w:r w:rsidRPr="00871E63">
        <w:rPr>
          <w:rFonts w:ascii="Times New Roman" w:hAnsi="Times New Roman"/>
          <w:sz w:val="24"/>
          <w:szCs w:val="24"/>
        </w:rPr>
        <w:t xml:space="preserve">Cash coverage </w:t>
      </w:r>
    </w:p>
    <w:p w:rsidR="006B32A5" w:rsidRPr="00871E63" w:rsidRDefault="006B32A5" w:rsidP="006B32A5">
      <w:pPr>
        <w:spacing w:after="0" w:line="240" w:lineRule="auto"/>
        <w:rPr>
          <w:rFonts w:ascii="Times New Roman" w:hAnsi="Times New Roman"/>
          <w:sz w:val="24"/>
          <w:szCs w:val="24"/>
        </w:rPr>
      </w:pPr>
    </w:p>
    <w:p w:rsidR="006B32A5" w:rsidRPr="00871E63" w:rsidRDefault="006B32A5" w:rsidP="006B32A5">
      <w:pPr>
        <w:spacing w:after="0" w:line="240" w:lineRule="auto"/>
        <w:ind w:left="360" w:hanging="360"/>
        <w:rPr>
          <w:rFonts w:ascii="Times New Roman" w:hAnsi="Times New Roman"/>
          <w:sz w:val="24"/>
          <w:szCs w:val="24"/>
        </w:rPr>
      </w:pPr>
      <w:r>
        <w:rPr>
          <w:rFonts w:ascii="Times New Roman" w:hAnsi="Times New Roman"/>
          <w:sz w:val="24"/>
          <w:szCs w:val="24"/>
        </w:rPr>
        <w:t xml:space="preserve">2. </w:t>
      </w:r>
      <w:r>
        <w:rPr>
          <w:rFonts w:ascii="Times New Roman" w:hAnsi="Times New Roman"/>
          <w:sz w:val="24"/>
          <w:szCs w:val="24"/>
        </w:rPr>
        <w:tab/>
        <w:t xml:space="preserve">Did the company’s </w:t>
      </w:r>
      <w:r w:rsidRPr="00871E63">
        <w:rPr>
          <w:rFonts w:ascii="Times New Roman" w:hAnsi="Times New Roman"/>
          <w:sz w:val="24"/>
          <w:szCs w:val="24"/>
        </w:rPr>
        <w:t>ability to pay its debts and to sell inventory improved or deteriorated during 2010</w:t>
      </w:r>
      <w:r>
        <w:rPr>
          <w:rFonts w:ascii="Times New Roman" w:hAnsi="Times New Roman"/>
          <w:sz w:val="24"/>
          <w:szCs w:val="24"/>
        </w:rPr>
        <w:t xml:space="preserve">? Did </w:t>
      </w:r>
      <w:r w:rsidRPr="00871E63">
        <w:rPr>
          <w:rFonts w:ascii="Times New Roman" w:hAnsi="Times New Roman"/>
          <w:sz w:val="24"/>
          <w:szCs w:val="24"/>
        </w:rPr>
        <w:t>the investment attractiveness of its common shares appear to have increased or decreased</w:t>
      </w:r>
      <w:r>
        <w:rPr>
          <w:rFonts w:ascii="Times New Roman" w:hAnsi="Times New Roman"/>
          <w:sz w:val="24"/>
          <w:szCs w:val="24"/>
        </w:rPr>
        <w:t>? Explain</w:t>
      </w:r>
      <w:r w:rsidRPr="00871E63">
        <w:rPr>
          <w:rFonts w:ascii="Times New Roman" w:hAnsi="Times New Roman"/>
          <w:sz w:val="24"/>
          <w:szCs w:val="24"/>
        </w:rPr>
        <w:t>.</w:t>
      </w:r>
      <w:r>
        <w:rPr>
          <w:rFonts w:ascii="Times New Roman" w:hAnsi="Times New Roman"/>
          <w:sz w:val="24"/>
          <w:szCs w:val="24"/>
        </w:rPr>
        <w:t xml:space="preserve"> </w:t>
      </w:r>
      <w:r w:rsidRPr="00D94473">
        <w:rPr>
          <w:rFonts w:ascii="Times New Roman" w:hAnsi="Times New Roman"/>
          <w:b/>
          <w:sz w:val="24"/>
          <w:szCs w:val="24"/>
        </w:rPr>
        <w:t xml:space="preserve">(3 marks) </w:t>
      </w:r>
    </w:p>
    <w:p w:rsidR="006B32A5" w:rsidRPr="00871E63" w:rsidRDefault="006B32A5" w:rsidP="006B32A5">
      <w:pPr>
        <w:spacing w:after="0" w:line="240" w:lineRule="auto"/>
        <w:rPr>
          <w:rFonts w:ascii="Times New Roman" w:hAnsi="Times New Roman"/>
          <w:sz w:val="24"/>
          <w:szCs w:val="24"/>
        </w:rPr>
      </w:pPr>
    </w:p>
    <w:sectPr w:rsidR="006B32A5" w:rsidRPr="00871E63" w:rsidSect="006B32A5">
      <w:pgSz w:w="12247" w:h="15814"/>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32A5" w:rsidRDefault="006B32A5">
      <w:pPr>
        <w:spacing w:after="0" w:line="240" w:lineRule="auto"/>
      </w:pPr>
      <w:r>
        <w:separator/>
      </w:r>
    </w:p>
  </w:endnote>
  <w:endnote w:type="continuationSeparator" w:id="0">
    <w:p w:rsidR="006B32A5" w:rsidRDefault="006B3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32A5" w:rsidRDefault="006B32A5">
      <w:pPr>
        <w:spacing w:after="0" w:line="240" w:lineRule="auto"/>
      </w:pPr>
      <w:r>
        <w:separator/>
      </w:r>
    </w:p>
  </w:footnote>
  <w:footnote w:type="continuationSeparator" w:id="0">
    <w:p w:rsidR="006B32A5" w:rsidRDefault="006B32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2A5" w:rsidRDefault="006B32A5" w:rsidP="006B32A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B32A5" w:rsidRDefault="006B32A5" w:rsidP="006B32A5">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32A5" w:rsidRDefault="006B32A5" w:rsidP="006B32A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B3926">
      <w:rPr>
        <w:rStyle w:val="PageNumber"/>
        <w:noProof/>
      </w:rPr>
      <w:t>3</w:t>
    </w:r>
    <w:r>
      <w:rPr>
        <w:rStyle w:val="PageNumber"/>
      </w:rPr>
      <w:fldChar w:fldCharType="end"/>
    </w:r>
  </w:p>
  <w:p w:rsidR="006B32A5" w:rsidRDefault="006B32A5" w:rsidP="006B32A5">
    <w:pPr>
      <w:pStyle w:val="Header"/>
      <w:ind w:right="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22FAE"/>
    <w:multiLevelType w:val="hybridMultilevel"/>
    <w:tmpl w:val="A8BA70FC"/>
    <w:lvl w:ilvl="0" w:tplc="43C8C6E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56108C5"/>
    <w:multiLevelType w:val="hybridMultilevel"/>
    <w:tmpl w:val="3D48763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Aria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Arial"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65349ED"/>
    <w:multiLevelType w:val="singleLevel"/>
    <w:tmpl w:val="B53E7F14"/>
    <w:lvl w:ilvl="0">
      <w:start w:val="1"/>
      <w:numFmt w:val="lowerLetter"/>
      <w:lvlText w:val="%1)"/>
      <w:lvlJc w:val="left"/>
      <w:pPr>
        <w:tabs>
          <w:tab w:val="num" w:pos="720"/>
        </w:tabs>
        <w:ind w:left="720" w:hanging="360"/>
      </w:pPr>
      <w:rPr>
        <w:rFonts w:hint="default"/>
      </w:rPr>
    </w:lvl>
  </w:abstractNum>
  <w:abstractNum w:abstractNumId="3" w15:restartNumberingAfterBreak="0">
    <w:nsid w:val="0AC314DA"/>
    <w:multiLevelType w:val="hybridMultilevel"/>
    <w:tmpl w:val="C06C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704D4"/>
    <w:multiLevelType w:val="hybridMultilevel"/>
    <w:tmpl w:val="0EAC2880"/>
    <w:lvl w:ilvl="0" w:tplc="3E2CA950">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A64638"/>
    <w:multiLevelType w:val="hybridMultilevel"/>
    <w:tmpl w:val="FEFA64F4"/>
    <w:lvl w:ilvl="0" w:tplc="55DC62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E1BEE"/>
    <w:multiLevelType w:val="hybridMultilevel"/>
    <w:tmpl w:val="B254B972"/>
    <w:lvl w:ilvl="0" w:tplc="FFFFFFFF">
      <w:start w:val="5"/>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282722C9"/>
    <w:multiLevelType w:val="hybridMultilevel"/>
    <w:tmpl w:val="F9A602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04E4C86"/>
    <w:multiLevelType w:val="hybridMultilevel"/>
    <w:tmpl w:val="2C2AA07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42EE63F5"/>
    <w:multiLevelType w:val="hybridMultilevel"/>
    <w:tmpl w:val="9796F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CE057F"/>
    <w:multiLevelType w:val="hybridMultilevel"/>
    <w:tmpl w:val="105AAE14"/>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56A24A93"/>
    <w:multiLevelType w:val="singleLevel"/>
    <w:tmpl w:val="0409000F"/>
    <w:lvl w:ilvl="0">
      <w:start w:val="2"/>
      <w:numFmt w:val="decimal"/>
      <w:lvlText w:val="%1."/>
      <w:lvlJc w:val="left"/>
      <w:pPr>
        <w:tabs>
          <w:tab w:val="num" w:pos="360"/>
        </w:tabs>
        <w:ind w:left="360" w:hanging="360"/>
      </w:pPr>
      <w:rPr>
        <w:rFonts w:hint="default"/>
        <w:b w:val="0"/>
        <w:u w:val="none"/>
      </w:rPr>
    </w:lvl>
  </w:abstractNum>
  <w:abstractNum w:abstractNumId="12" w15:restartNumberingAfterBreak="0">
    <w:nsid w:val="59D76868"/>
    <w:multiLevelType w:val="hybridMultilevel"/>
    <w:tmpl w:val="07209EB2"/>
    <w:lvl w:ilvl="0" w:tplc="A530A4D4">
      <w:start w:val="1"/>
      <w:numFmt w:val="lowerLetter"/>
      <w:lvlText w:val="%1."/>
      <w:lvlJc w:val="left"/>
      <w:pPr>
        <w:tabs>
          <w:tab w:val="num" w:pos="360"/>
        </w:tabs>
        <w:ind w:left="360" w:hanging="360"/>
      </w:pPr>
      <w:rPr>
        <w:rFonts w:ascii="Times New Roman" w:eastAsia="Times New Roman" w:hAnsi="Times New Roman" w:cs="Times New Roman"/>
      </w:rPr>
    </w:lvl>
    <w:lvl w:ilvl="1" w:tplc="FFFFFFFF" w:tentative="1">
      <w:start w:val="1"/>
      <w:numFmt w:val="bullet"/>
      <w:lvlText w:val="o"/>
      <w:lvlJc w:val="left"/>
      <w:pPr>
        <w:tabs>
          <w:tab w:val="num" w:pos="1080"/>
        </w:tabs>
        <w:ind w:left="1080" w:hanging="360"/>
      </w:pPr>
      <w:rPr>
        <w:rFonts w:ascii="Courier New" w:hAnsi="Courier New" w:cs="Aria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Arial"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Arial"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A596001"/>
    <w:multiLevelType w:val="hybridMultilevel"/>
    <w:tmpl w:val="E0B4DE9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46D595E"/>
    <w:multiLevelType w:val="hybridMultilevel"/>
    <w:tmpl w:val="3EC21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701248"/>
    <w:multiLevelType w:val="singleLevel"/>
    <w:tmpl w:val="0409000F"/>
    <w:lvl w:ilvl="0">
      <w:start w:val="2"/>
      <w:numFmt w:val="decimal"/>
      <w:lvlText w:val="%1."/>
      <w:lvlJc w:val="left"/>
      <w:pPr>
        <w:tabs>
          <w:tab w:val="num" w:pos="360"/>
        </w:tabs>
        <w:ind w:left="360" w:hanging="360"/>
      </w:pPr>
      <w:rPr>
        <w:rFonts w:hint="default"/>
      </w:rPr>
    </w:lvl>
  </w:abstractNum>
  <w:abstractNum w:abstractNumId="16" w15:restartNumberingAfterBreak="0">
    <w:nsid w:val="7A556189"/>
    <w:multiLevelType w:val="hybridMultilevel"/>
    <w:tmpl w:val="0AC0BB0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FD7226B"/>
    <w:multiLevelType w:val="hybridMultilevel"/>
    <w:tmpl w:val="415E26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1"/>
  </w:num>
  <w:num w:numId="3">
    <w:abstractNumId w:val="0"/>
  </w:num>
  <w:num w:numId="4">
    <w:abstractNumId w:val="5"/>
  </w:num>
  <w:num w:numId="5">
    <w:abstractNumId w:val="14"/>
  </w:num>
  <w:num w:numId="6">
    <w:abstractNumId w:val="15"/>
  </w:num>
  <w:num w:numId="7">
    <w:abstractNumId w:val="2"/>
  </w:num>
  <w:num w:numId="8">
    <w:abstractNumId w:val="12"/>
  </w:num>
  <w:num w:numId="9">
    <w:abstractNumId w:val="1"/>
  </w:num>
  <w:num w:numId="10">
    <w:abstractNumId w:val="4"/>
  </w:num>
  <w:num w:numId="11">
    <w:abstractNumId w:val="10"/>
  </w:num>
  <w:num w:numId="12">
    <w:abstractNumId w:val="8"/>
  </w:num>
  <w:num w:numId="13">
    <w:abstractNumId w:val="13"/>
  </w:num>
  <w:num w:numId="14">
    <w:abstractNumId w:val="16"/>
  </w:num>
  <w:num w:numId="15">
    <w:abstractNumId w:val="17"/>
  </w:num>
  <w:num w:numId="16">
    <w:abstractNumId w:val="7"/>
  </w:num>
  <w:num w:numId="17">
    <w:abstractNumId w:val="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1C01"/>
    <w:rsid w:val="006B32A5"/>
    <w:rsid w:val="00BB3926"/>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15342F57-68AD-4324-999F-2BAFAF6E8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CA"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1C01"/>
    <w:pPr>
      <w:spacing w:after="200" w:line="276" w:lineRule="auto"/>
    </w:pPr>
    <w:rPr>
      <w:rFonts w:eastAsia="SimSun"/>
      <w:sz w:val="22"/>
      <w:szCs w:val="22"/>
      <w:lang w:val="en-US"/>
    </w:rPr>
  </w:style>
  <w:style w:type="paragraph" w:styleId="Heading1">
    <w:name w:val="heading 1"/>
    <w:basedOn w:val="Normal"/>
    <w:next w:val="Normal"/>
    <w:link w:val="Heading1Char"/>
    <w:qFormat/>
    <w:rsid w:val="00841C01"/>
    <w:pPr>
      <w:keepNext/>
      <w:spacing w:after="0" w:line="240" w:lineRule="auto"/>
      <w:jc w:val="right"/>
      <w:outlineLvl w:val="0"/>
    </w:pPr>
    <w:rPr>
      <w:rFonts w:ascii="Times New Roman" w:eastAsia="Times New Roman" w:hAnsi="Times New Roman"/>
      <w:b/>
      <w:bCs/>
      <w:sz w:val="24"/>
      <w:szCs w:val="24"/>
      <w:lang w:val="en-CA" w:eastAsia="x-none"/>
    </w:rPr>
  </w:style>
  <w:style w:type="paragraph" w:styleId="Heading2">
    <w:name w:val="heading 2"/>
    <w:basedOn w:val="Normal"/>
    <w:next w:val="Normal"/>
    <w:link w:val="Heading2Char"/>
    <w:uiPriority w:val="9"/>
    <w:qFormat/>
    <w:rsid w:val="00B82B40"/>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qFormat/>
    <w:rsid w:val="0069173A"/>
    <w:pPr>
      <w:keepNext/>
      <w:spacing w:before="240" w:after="60"/>
      <w:outlineLvl w:val="2"/>
    </w:pPr>
    <w:rPr>
      <w:rFonts w:ascii="Cambria" w:eastAsia="Times New Roman" w:hAnsi="Cambria"/>
      <w:b/>
      <w:bCs/>
      <w:sz w:val="26"/>
      <w:szCs w:val="26"/>
      <w:lang w:val="x-none"/>
    </w:rPr>
  </w:style>
  <w:style w:type="paragraph" w:styleId="Heading4">
    <w:name w:val="heading 4"/>
    <w:basedOn w:val="Normal"/>
    <w:next w:val="Normal"/>
    <w:link w:val="Heading4Char"/>
    <w:qFormat/>
    <w:rsid w:val="00841C01"/>
    <w:pPr>
      <w:keepNext/>
      <w:tabs>
        <w:tab w:val="right" w:pos="-1080"/>
        <w:tab w:val="left" w:pos="-720"/>
        <w:tab w:val="left" w:pos="1"/>
        <w:tab w:val="left" w:pos="450"/>
        <w:tab w:val="left" w:pos="720"/>
        <w:tab w:val="left" w:pos="1440"/>
        <w:tab w:val="left" w:pos="2160"/>
        <w:tab w:val="left" w:pos="2880"/>
        <w:tab w:val="left" w:pos="3600"/>
        <w:tab w:val="left" w:pos="4320"/>
        <w:tab w:val="left" w:pos="50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outlineLvl w:val="3"/>
    </w:pPr>
    <w:rPr>
      <w:rFonts w:ascii="Times New Roman" w:eastAsia="Times New Roman" w:hAnsi="Times New Roman"/>
      <w:b/>
      <w:sz w:val="24"/>
      <w:szCs w:val="24"/>
      <w:lang w:val="en-CA"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41C01"/>
    <w:rPr>
      <w:rFonts w:ascii="Times New Roman" w:eastAsia="Times New Roman" w:hAnsi="Times New Roman" w:cs="Times New Roman"/>
      <w:b/>
      <w:bCs/>
      <w:sz w:val="24"/>
      <w:szCs w:val="24"/>
      <w:lang w:val="en-CA"/>
    </w:rPr>
  </w:style>
  <w:style w:type="character" w:customStyle="1" w:styleId="Heading4Char">
    <w:name w:val="Heading 4 Char"/>
    <w:link w:val="Heading4"/>
    <w:rsid w:val="00841C01"/>
    <w:rPr>
      <w:rFonts w:ascii="Times New Roman" w:eastAsia="Times New Roman" w:hAnsi="Times New Roman" w:cs="Times New Roman"/>
      <w:b/>
      <w:sz w:val="24"/>
      <w:szCs w:val="24"/>
      <w:lang w:val="en-CA"/>
    </w:rPr>
  </w:style>
  <w:style w:type="paragraph" w:styleId="Header">
    <w:name w:val="header"/>
    <w:basedOn w:val="Normal"/>
    <w:link w:val="HeaderChar"/>
    <w:unhideWhenUsed/>
    <w:rsid w:val="00841C01"/>
    <w:pPr>
      <w:tabs>
        <w:tab w:val="center" w:pos="4320"/>
        <w:tab w:val="right" w:pos="8640"/>
      </w:tabs>
    </w:pPr>
    <w:rPr>
      <w:sz w:val="20"/>
      <w:szCs w:val="20"/>
      <w:lang w:val="x-none"/>
    </w:rPr>
  </w:style>
  <w:style w:type="character" w:customStyle="1" w:styleId="HeaderChar">
    <w:name w:val="Header Char"/>
    <w:link w:val="Header"/>
    <w:rsid w:val="00841C01"/>
    <w:rPr>
      <w:rFonts w:ascii="Calibri" w:eastAsia="SimSun" w:hAnsi="Calibri" w:cs="Times New Roman"/>
      <w:lang w:eastAsia="zh-CN"/>
    </w:rPr>
  </w:style>
  <w:style w:type="paragraph" w:styleId="MediumGrid2">
    <w:name w:val="Medium Grid 2"/>
    <w:qFormat/>
    <w:rsid w:val="008B5E0A"/>
    <w:rPr>
      <w:sz w:val="22"/>
      <w:szCs w:val="22"/>
      <w:lang w:eastAsia="en-US"/>
    </w:rPr>
  </w:style>
  <w:style w:type="character" w:customStyle="1" w:styleId="Heading2Char">
    <w:name w:val="Heading 2 Char"/>
    <w:link w:val="Heading2"/>
    <w:uiPriority w:val="9"/>
    <w:semiHidden/>
    <w:rsid w:val="00B82B40"/>
    <w:rPr>
      <w:rFonts w:ascii="Cambria" w:eastAsia="Times New Roman" w:hAnsi="Cambria"/>
      <w:b/>
      <w:bCs/>
      <w:i/>
      <w:iCs/>
      <w:sz w:val="28"/>
      <w:szCs w:val="28"/>
    </w:rPr>
  </w:style>
  <w:style w:type="paragraph" w:styleId="ColorfulList-Accent1">
    <w:name w:val="Colorful List Accent 1"/>
    <w:basedOn w:val="Normal"/>
    <w:uiPriority w:val="34"/>
    <w:qFormat/>
    <w:rsid w:val="00B82B40"/>
    <w:pPr>
      <w:ind w:left="720"/>
    </w:pPr>
    <w:rPr>
      <w:rFonts w:eastAsia="PMingLiU"/>
      <w:lang w:eastAsia="en-US"/>
    </w:rPr>
  </w:style>
  <w:style w:type="paragraph" w:styleId="BodyText2">
    <w:name w:val="Body Text 2"/>
    <w:basedOn w:val="Normal"/>
    <w:link w:val="BodyText2Char"/>
    <w:semiHidden/>
    <w:rsid w:val="00B82B40"/>
    <w:pPr>
      <w:spacing w:after="0" w:line="240" w:lineRule="auto"/>
    </w:pPr>
    <w:rPr>
      <w:rFonts w:ascii="Times New Roman" w:eastAsia="Times New Roman" w:hAnsi="Times New Roman"/>
      <w:szCs w:val="20"/>
      <w:lang w:val="x-none" w:eastAsia="fr-FR"/>
    </w:rPr>
  </w:style>
  <w:style w:type="character" w:customStyle="1" w:styleId="BodyText2Char">
    <w:name w:val="Body Text 2 Char"/>
    <w:link w:val="BodyText2"/>
    <w:semiHidden/>
    <w:rsid w:val="00B82B40"/>
    <w:rPr>
      <w:rFonts w:ascii="Times New Roman" w:eastAsia="Times New Roman" w:hAnsi="Times New Roman"/>
      <w:sz w:val="22"/>
      <w:lang w:eastAsia="fr-FR"/>
    </w:rPr>
  </w:style>
  <w:style w:type="character" w:customStyle="1" w:styleId="Heading3Char">
    <w:name w:val="Heading 3 Char"/>
    <w:link w:val="Heading3"/>
    <w:uiPriority w:val="9"/>
    <w:semiHidden/>
    <w:rsid w:val="0069173A"/>
    <w:rPr>
      <w:rFonts w:ascii="Cambria" w:eastAsia="Times New Roman" w:hAnsi="Cambria" w:cs="Times New Roman"/>
      <w:b/>
      <w:bCs/>
      <w:sz w:val="26"/>
      <w:szCs w:val="26"/>
      <w:lang w:eastAsia="zh-CN"/>
    </w:rPr>
  </w:style>
  <w:style w:type="paragraph" w:styleId="FootnoteText">
    <w:name w:val="footnote text"/>
    <w:basedOn w:val="Normal"/>
    <w:link w:val="FootnoteTextChar"/>
    <w:semiHidden/>
    <w:rsid w:val="0069173A"/>
    <w:pPr>
      <w:spacing w:after="0" w:line="240" w:lineRule="auto"/>
    </w:pPr>
    <w:rPr>
      <w:rFonts w:ascii="Times New Roman" w:eastAsia="Times New Roman" w:hAnsi="Times New Roman"/>
      <w:sz w:val="20"/>
      <w:szCs w:val="20"/>
      <w:lang w:val="x-none" w:eastAsia="x-none"/>
    </w:rPr>
  </w:style>
  <w:style w:type="character" w:customStyle="1" w:styleId="FootnoteTextChar">
    <w:name w:val="Footnote Text Char"/>
    <w:link w:val="FootnoteText"/>
    <w:semiHidden/>
    <w:rsid w:val="0069173A"/>
    <w:rPr>
      <w:rFonts w:ascii="Times New Roman" w:eastAsia="Times New Roman" w:hAnsi="Times New Roman"/>
    </w:rPr>
  </w:style>
  <w:style w:type="paragraph" w:customStyle="1" w:styleId="ptffull">
    <w:name w:val="ptffull"/>
    <w:basedOn w:val="Normal"/>
    <w:rsid w:val="0069173A"/>
    <w:pPr>
      <w:spacing w:before="160" w:after="0" w:line="240" w:lineRule="auto"/>
      <w:jc w:val="both"/>
    </w:pPr>
    <w:rPr>
      <w:rFonts w:ascii="Times New Roman" w:eastAsia="Times New Roman" w:hAnsi="Times New Roman"/>
      <w:color w:val="000000"/>
      <w:sz w:val="24"/>
      <w:szCs w:val="24"/>
      <w:lang w:eastAsia="en-US"/>
    </w:rPr>
  </w:style>
  <w:style w:type="paragraph" w:styleId="BalloonText">
    <w:name w:val="Balloon Text"/>
    <w:basedOn w:val="Normal"/>
    <w:link w:val="BalloonTextChar"/>
    <w:uiPriority w:val="99"/>
    <w:semiHidden/>
    <w:unhideWhenUsed/>
    <w:rsid w:val="004C2A5F"/>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4C2A5F"/>
    <w:rPr>
      <w:rFonts w:ascii="Tahoma" w:eastAsia="SimSun" w:hAnsi="Tahoma" w:cs="Tahoma"/>
      <w:sz w:val="16"/>
      <w:szCs w:val="16"/>
      <w:lang w:eastAsia="zh-CN"/>
    </w:rPr>
  </w:style>
  <w:style w:type="character" w:styleId="CommentReference">
    <w:name w:val="annotation reference"/>
    <w:uiPriority w:val="99"/>
    <w:semiHidden/>
    <w:unhideWhenUsed/>
    <w:rsid w:val="00E3256B"/>
    <w:rPr>
      <w:sz w:val="16"/>
      <w:szCs w:val="16"/>
    </w:rPr>
  </w:style>
  <w:style w:type="paragraph" w:styleId="CommentText">
    <w:name w:val="annotation text"/>
    <w:basedOn w:val="Normal"/>
    <w:link w:val="CommentTextChar"/>
    <w:uiPriority w:val="99"/>
    <w:semiHidden/>
    <w:unhideWhenUsed/>
    <w:rsid w:val="00E3256B"/>
    <w:rPr>
      <w:sz w:val="20"/>
      <w:szCs w:val="20"/>
      <w:lang w:val="x-none"/>
    </w:rPr>
  </w:style>
  <w:style w:type="character" w:customStyle="1" w:styleId="CommentTextChar">
    <w:name w:val="Comment Text Char"/>
    <w:link w:val="CommentText"/>
    <w:uiPriority w:val="99"/>
    <w:semiHidden/>
    <w:rsid w:val="00E3256B"/>
    <w:rPr>
      <w:rFonts w:eastAsia="SimSun"/>
      <w:lang w:eastAsia="zh-CN"/>
    </w:rPr>
  </w:style>
  <w:style w:type="paragraph" w:styleId="CommentSubject">
    <w:name w:val="annotation subject"/>
    <w:basedOn w:val="CommentText"/>
    <w:next w:val="CommentText"/>
    <w:link w:val="CommentSubjectChar"/>
    <w:uiPriority w:val="99"/>
    <w:semiHidden/>
    <w:unhideWhenUsed/>
    <w:rsid w:val="00E3256B"/>
    <w:rPr>
      <w:b/>
      <w:bCs/>
    </w:rPr>
  </w:style>
  <w:style w:type="character" w:customStyle="1" w:styleId="CommentSubjectChar">
    <w:name w:val="Comment Subject Char"/>
    <w:link w:val="CommentSubject"/>
    <w:uiPriority w:val="99"/>
    <w:semiHidden/>
    <w:rsid w:val="00E3256B"/>
    <w:rPr>
      <w:rFonts w:eastAsia="SimSun"/>
      <w:b/>
      <w:bCs/>
      <w:lang w:eastAsia="zh-CN"/>
    </w:rPr>
  </w:style>
  <w:style w:type="paragraph" w:styleId="Footer">
    <w:name w:val="footer"/>
    <w:basedOn w:val="Normal"/>
    <w:rsid w:val="007B6DBB"/>
    <w:pPr>
      <w:tabs>
        <w:tab w:val="center" w:pos="4320"/>
        <w:tab w:val="right" w:pos="8640"/>
      </w:tabs>
    </w:pPr>
  </w:style>
  <w:style w:type="character" w:styleId="PageNumber">
    <w:name w:val="page number"/>
    <w:basedOn w:val="DefaultParagraphFont"/>
    <w:rsid w:val="007B6DBB"/>
  </w:style>
  <w:style w:type="table" w:styleId="TableGrid">
    <w:name w:val="Table Grid"/>
    <w:basedOn w:val="TableNormal"/>
    <w:uiPriority w:val="59"/>
    <w:rsid w:val="00E75D4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
    <w:name w:val="TB"/>
    <w:basedOn w:val="Normal"/>
    <w:rsid w:val="00554947"/>
    <w:pPr>
      <w:widowControl w:val="0"/>
      <w:tabs>
        <w:tab w:val="right" w:pos="160"/>
        <w:tab w:val="left" w:pos="260"/>
      </w:tabs>
      <w:suppressAutoHyphens/>
      <w:autoSpaceDE w:val="0"/>
      <w:autoSpaceDN w:val="0"/>
      <w:adjustRightInd w:val="0"/>
      <w:spacing w:before="40" w:after="40" w:line="240" w:lineRule="auto"/>
      <w:textAlignment w:val="center"/>
    </w:pPr>
    <w:rPr>
      <w:rFonts w:ascii="Times New Roman" w:eastAsia="Times New Roman" w:hAnsi="Times New Roman"/>
      <w:bCs/>
      <w:color w:val="000000"/>
      <w:sz w:val="20"/>
      <w:szCs w:val="20"/>
      <w:lang w:val="en-GB" w:eastAsia="en-US"/>
    </w:rPr>
  </w:style>
  <w:style w:type="paragraph" w:customStyle="1" w:styleId="LH">
    <w:name w:val="LH"/>
    <w:basedOn w:val="Normal"/>
    <w:rsid w:val="00554947"/>
    <w:pPr>
      <w:keepNext/>
      <w:keepLines/>
      <w:widowControl w:val="0"/>
      <w:suppressAutoHyphens/>
      <w:autoSpaceDE w:val="0"/>
      <w:autoSpaceDN w:val="0"/>
      <w:adjustRightInd w:val="0"/>
      <w:spacing w:before="120" w:after="0" w:line="240" w:lineRule="auto"/>
      <w:textAlignment w:val="center"/>
    </w:pPr>
    <w:rPr>
      <w:rFonts w:ascii="Times New Roman" w:eastAsia="Times New Roman" w:hAnsi="Times New Roman"/>
      <w:b/>
      <w:bCs/>
      <w:i/>
      <w:iCs/>
      <w:color w:val="000000"/>
      <w:spacing w:val="1"/>
      <w:sz w:val="19"/>
      <w:szCs w:val="19"/>
      <w:lang w:eastAsia="en-US"/>
    </w:rPr>
  </w:style>
  <w:style w:type="paragraph" w:customStyle="1" w:styleId="TH">
    <w:name w:val="TH"/>
    <w:basedOn w:val="Normal"/>
    <w:rsid w:val="00554947"/>
    <w:pPr>
      <w:widowControl w:val="0"/>
      <w:tabs>
        <w:tab w:val="center" w:pos="550"/>
        <w:tab w:val="center" w:pos="1570"/>
        <w:tab w:val="center" w:pos="2480"/>
        <w:tab w:val="center" w:pos="3640"/>
        <w:tab w:val="center" w:pos="4810"/>
        <w:tab w:val="center" w:pos="5830"/>
        <w:tab w:val="center" w:pos="6770"/>
      </w:tabs>
      <w:suppressAutoHyphens/>
      <w:autoSpaceDE w:val="0"/>
      <w:autoSpaceDN w:val="0"/>
      <w:adjustRightInd w:val="0"/>
      <w:spacing w:after="0" w:line="240" w:lineRule="auto"/>
      <w:jc w:val="center"/>
      <w:textAlignment w:val="center"/>
    </w:pPr>
    <w:rPr>
      <w:rFonts w:ascii="Times New Roman" w:eastAsia="Times New Roman" w:hAnsi="Times New Roman"/>
      <w:b/>
      <w:bCs/>
      <w:spacing w:val="1"/>
      <w:sz w:val="20"/>
      <w:szCs w:val="16"/>
      <w:lang w:val="en-GB" w:eastAsia="en-US"/>
    </w:rPr>
  </w:style>
  <w:style w:type="paragraph" w:customStyle="1" w:styleId="EOCNL">
    <w:name w:val="EOCNL"/>
    <w:basedOn w:val="Normal"/>
    <w:rsid w:val="00554947"/>
    <w:pPr>
      <w:widowControl w:val="0"/>
      <w:tabs>
        <w:tab w:val="right" w:pos="140"/>
        <w:tab w:val="left" w:pos="260"/>
      </w:tabs>
      <w:suppressAutoHyphens/>
      <w:autoSpaceDE w:val="0"/>
      <w:autoSpaceDN w:val="0"/>
      <w:adjustRightInd w:val="0"/>
      <w:spacing w:before="60" w:after="0" w:line="240" w:lineRule="auto"/>
      <w:ind w:left="259" w:hanging="259"/>
      <w:textAlignment w:val="center"/>
    </w:pPr>
    <w:rPr>
      <w:rFonts w:ascii="Times New Roman" w:eastAsia="Times New Roman" w:hAnsi="Times New Roman"/>
      <w:color w:val="000000"/>
      <w:spacing w:val="1"/>
      <w:sz w:val="19"/>
      <w:szCs w:val="19"/>
      <w:lang w:eastAsia="en-US"/>
    </w:rPr>
  </w:style>
  <w:style w:type="paragraph" w:customStyle="1" w:styleId="ALP-tx">
    <w:name w:val="ALP-tx"/>
    <w:basedOn w:val="Normal"/>
    <w:rsid w:val="00554947"/>
    <w:pPr>
      <w:widowControl w:val="0"/>
      <w:suppressAutoHyphens/>
      <w:autoSpaceDE w:val="0"/>
      <w:autoSpaceDN w:val="0"/>
      <w:adjustRightInd w:val="0"/>
      <w:spacing w:after="0" w:line="240" w:lineRule="auto"/>
      <w:textAlignment w:val="center"/>
    </w:pPr>
    <w:rPr>
      <w:rFonts w:ascii="Times New Roman" w:eastAsia="Times New Roman" w:hAnsi="Times New Roman"/>
      <w:color w:val="000000"/>
      <w:spacing w:val="1"/>
      <w:sz w:val="19"/>
      <w:szCs w:val="19"/>
      <w:lang w:eastAsia="en-US"/>
    </w:rPr>
  </w:style>
  <w:style w:type="paragraph" w:customStyle="1" w:styleId="QUE-NLsub">
    <w:name w:val="QUE-NL(sub)"/>
    <w:basedOn w:val="Normal"/>
    <w:rsid w:val="00554947"/>
    <w:pPr>
      <w:keepLines/>
      <w:widowControl w:val="0"/>
      <w:tabs>
        <w:tab w:val="left" w:pos="600"/>
        <w:tab w:val="left" w:pos="3960"/>
        <w:tab w:val="left" w:pos="4200"/>
      </w:tabs>
      <w:autoSpaceDE w:val="0"/>
      <w:autoSpaceDN w:val="0"/>
      <w:adjustRightInd w:val="0"/>
      <w:spacing w:after="0" w:line="220" w:lineRule="atLeast"/>
      <w:ind w:left="600" w:hanging="240"/>
      <w:jc w:val="both"/>
      <w:textAlignment w:val="center"/>
    </w:pPr>
    <w:rPr>
      <w:rFonts w:ascii="Times-Roman" w:eastAsia="Times New Roman" w:hAnsi="Times-Roman" w:cs="Times-Roman"/>
      <w:color w:val="000000"/>
      <w:spacing w:val="1"/>
      <w:sz w:val="19"/>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2932</Words>
  <Characters>16713</Characters>
  <Application>Microsoft Office Word</Application>
  <DocSecurity>4</DocSecurity>
  <Lines>139</Lines>
  <Paragraphs>39</Paragraphs>
  <ScaleCrop>false</ScaleCrop>
  <HeadingPairs>
    <vt:vector size="2" baseType="variant">
      <vt:variant>
        <vt:lpstr>Title</vt:lpstr>
      </vt:variant>
      <vt:variant>
        <vt:i4>1</vt:i4>
      </vt:variant>
    </vt:vector>
  </HeadingPairs>
  <TitlesOfParts>
    <vt:vector size="1" baseType="lpstr">
      <vt:lpstr>CONCORDIA UNIVERSITY</vt:lpstr>
    </vt:vector>
  </TitlesOfParts>
  <Company>Concordia University</Company>
  <LinksUpToDate>false</LinksUpToDate>
  <CharactersWithSpaces>19606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CONCORDIA UNIVERSITY</dc:title>
  <dc:subject/>
  <dc:creator>Byron Song</dc:creator>
  <cp:keywords/>
  <cp:lastModifiedBy>Christopher Neuss</cp:lastModifiedBy>
  <cp:revision>2</cp:revision>
  <cp:lastPrinted>2010-11-17T14:10:00Z</cp:lastPrinted>
  <dcterms:created xsi:type="dcterms:W3CDTF">2015-07-19T00:31:00Z</dcterms:created>
  <dcterms:modified xsi:type="dcterms:W3CDTF">2015-07-19T00:31:00Z</dcterms:modified>
</cp:coreProperties>
</file>