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DE9" w:rsidRDefault="005B0DE9" w:rsidP="005B0DE9">
      <w:pPr>
        <w:pStyle w:val="ListParagraph"/>
        <w:numPr>
          <w:ilvl w:val="0"/>
          <w:numId w:val="1"/>
        </w:numPr>
      </w:pPr>
      <w:r>
        <w:t>Tap</w:t>
      </w:r>
    </w:p>
    <w:p w:rsidR="002B10B3" w:rsidRDefault="005B0DE9" w:rsidP="005B0DE9">
      <w:pPr>
        <w:pStyle w:val="ListParagraph"/>
        <w:numPr>
          <w:ilvl w:val="1"/>
          <w:numId w:val="1"/>
        </w:numPr>
      </w:pPr>
      <w:r>
        <w:t xml:space="preserve">Intervocalic /t/ and /d/ </w:t>
      </w:r>
    </w:p>
    <w:p w:rsidR="005B0DE9" w:rsidRDefault="005B0DE9" w:rsidP="005B0DE9">
      <w:pPr>
        <w:pStyle w:val="ListParagraph"/>
        <w:numPr>
          <w:ilvl w:val="1"/>
          <w:numId w:val="1"/>
        </w:numPr>
      </w:pPr>
      <w:r>
        <w:t>Post-tonic (after a strongly stressed syllable)</w:t>
      </w:r>
    </w:p>
    <w:p w:rsidR="005B0DE9" w:rsidRDefault="005B0DE9" w:rsidP="005B0DE9">
      <w:pPr>
        <w:pStyle w:val="ListParagraph"/>
        <w:numPr>
          <w:ilvl w:val="0"/>
          <w:numId w:val="1"/>
        </w:numPr>
      </w:pPr>
      <w:r>
        <w:t>Diphthongized vowels</w:t>
      </w:r>
    </w:p>
    <w:p w:rsidR="005B0DE9" w:rsidRDefault="005B0DE9" w:rsidP="005B0DE9">
      <w:pPr>
        <w:pStyle w:val="ListParagraph"/>
        <w:numPr>
          <w:ilvl w:val="1"/>
          <w:numId w:val="1"/>
        </w:numPr>
      </w:pPr>
      <w:r>
        <w:t>When under primary stress</w:t>
      </w:r>
    </w:p>
    <w:p w:rsidR="005B0DE9" w:rsidRDefault="00C643DA" w:rsidP="005B0DE9">
      <w:pPr>
        <w:pStyle w:val="ListParagraph"/>
        <w:numPr>
          <w:ilvl w:val="1"/>
          <w:numId w:val="1"/>
        </w:numPr>
      </w:pPr>
      <w:r>
        <w:t>/</w:t>
      </w:r>
      <w:proofErr w:type="spellStart"/>
      <w:r>
        <w:t>i</w:t>
      </w:r>
      <w:proofErr w:type="spellEnd"/>
      <w:r>
        <w:t>, e</w:t>
      </w:r>
      <w:bookmarkStart w:id="0" w:name="_GoBack"/>
      <w:bookmarkEnd w:id="0"/>
      <w:r w:rsidR="005B0DE9">
        <w:t xml:space="preserve">, o, u/  </w:t>
      </w:r>
      <w:r w:rsidR="005B0DE9">
        <w:sym w:font="Wingdings" w:char="F0E0"/>
      </w:r>
      <w:r w:rsidR="005B0DE9">
        <w:t xml:space="preserve"> /</w:t>
      </w:r>
      <w:proofErr w:type="spellStart"/>
      <w:r w:rsidR="005B0DE9">
        <w:t>ij</w:t>
      </w:r>
      <w:proofErr w:type="spellEnd"/>
      <w:r w:rsidR="005B0DE9">
        <w:t xml:space="preserve">, </w:t>
      </w:r>
      <w:proofErr w:type="spellStart"/>
      <w:r w:rsidR="005B0DE9">
        <w:t>ej</w:t>
      </w:r>
      <w:proofErr w:type="spellEnd"/>
      <w:r w:rsidR="005B0DE9">
        <w:t xml:space="preserve">, </w:t>
      </w:r>
      <w:proofErr w:type="spellStart"/>
      <w:r w:rsidR="005B0DE9">
        <w:t>uw</w:t>
      </w:r>
      <w:proofErr w:type="spellEnd"/>
      <w:r w:rsidR="005B0DE9">
        <w:t xml:space="preserve">, </w:t>
      </w:r>
      <w:proofErr w:type="spellStart"/>
      <w:r w:rsidR="005B0DE9">
        <w:t>ow</w:t>
      </w:r>
      <w:proofErr w:type="spellEnd"/>
      <w:r w:rsidR="005B0DE9">
        <w:t>/</w:t>
      </w:r>
    </w:p>
    <w:p w:rsidR="005B0DE9" w:rsidRDefault="005B0DE9" w:rsidP="005B0DE9">
      <w:pPr>
        <w:pStyle w:val="ListParagraph"/>
        <w:numPr>
          <w:ilvl w:val="1"/>
          <w:numId w:val="1"/>
        </w:numPr>
      </w:pPr>
      <w:r>
        <w:t>Loses diphthongization when in secondary stress</w:t>
      </w:r>
    </w:p>
    <w:p w:rsidR="005B0DE9" w:rsidRDefault="005B0DE9" w:rsidP="005B0DE9">
      <w:pPr>
        <w:pStyle w:val="ListParagraph"/>
        <w:numPr>
          <w:ilvl w:val="0"/>
          <w:numId w:val="1"/>
        </w:numPr>
      </w:pPr>
      <w:r>
        <w:t>True Diphthongs</w:t>
      </w:r>
    </w:p>
    <w:p w:rsidR="005B0DE9" w:rsidRDefault="005B0DE9" w:rsidP="005B0DE9">
      <w:pPr>
        <w:pStyle w:val="ListParagraph"/>
        <w:numPr>
          <w:ilvl w:val="1"/>
          <w:numId w:val="1"/>
        </w:numPr>
      </w:pPr>
      <w:r>
        <w:t>/</w:t>
      </w:r>
      <w:proofErr w:type="spellStart"/>
      <w:r w:rsidRPr="005B0DE9">
        <w:t>aɪ</w:t>
      </w:r>
      <w:proofErr w:type="spellEnd"/>
      <w:r>
        <w:t xml:space="preserve">, </w:t>
      </w:r>
      <w:proofErr w:type="spellStart"/>
      <w:r>
        <w:t>a</w:t>
      </w:r>
      <w:r w:rsidRPr="005B0DE9">
        <w:t>ʊ</w:t>
      </w:r>
      <w:proofErr w:type="spellEnd"/>
      <w:r>
        <w:t xml:space="preserve">, </w:t>
      </w:r>
      <w:proofErr w:type="spellStart"/>
      <w:r w:rsidRPr="005B0DE9">
        <w:t>ɔɪ</w:t>
      </w:r>
      <w:proofErr w:type="spellEnd"/>
      <w:r>
        <w:t>/</w:t>
      </w:r>
    </w:p>
    <w:p w:rsidR="004D2125" w:rsidRDefault="004D2125" w:rsidP="004D2125">
      <w:pPr>
        <w:pStyle w:val="ListParagraph"/>
        <w:numPr>
          <w:ilvl w:val="2"/>
          <w:numId w:val="1"/>
        </w:numPr>
      </w:pPr>
      <w:r>
        <w:t>Buy, might, sigh, ride, kite</w:t>
      </w:r>
    </w:p>
    <w:p w:rsidR="004D2125" w:rsidRDefault="004D2125" w:rsidP="004D2125">
      <w:pPr>
        <w:pStyle w:val="ListParagraph"/>
        <w:numPr>
          <w:ilvl w:val="2"/>
          <w:numId w:val="1"/>
        </w:numPr>
      </w:pPr>
      <w:r>
        <w:t>Cow, bout, bowed</w:t>
      </w:r>
    </w:p>
    <w:p w:rsidR="004D2125" w:rsidRDefault="004D2125" w:rsidP="004D2125">
      <w:pPr>
        <w:pStyle w:val="ListParagraph"/>
        <w:numPr>
          <w:ilvl w:val="2"/>
          <w:numId w:val="1"/>
        </w:numPr>
      </w:pPr>
      <w:r>
        <w:t xml:space="preserve">Boy, </w:t>
      </w:r>
      <w:proofErr w:type="spellStart"/>
      <w:r>
        <w:t>androit</w:t>
      </w:r>
      <w:proofErr w:type="spellEnd"/>
      <w:r>
        <w:t>, rhomboid</w:t>
      </w:r>
    </w:p>
    <w:p w:rsidR="005B0DE9" w:rsidRDefault="005B0DE9" w:rsidP="005B0DE9">
      <w:pPr>
        <w:pStyle w:val="ListParagraph"/>
        <w:numPr>
          <w:ilvl w:val="1"/>
          <w:numId w:val="1"/>
        </w:numPr>
      </w:pPr>
      <w:r>
        <w:t>More change from the beginning of the sound to the end</w:t>
      </w:r>
    </w:p>
    <w:p w:rsidR="004D2125" w:rsidRDefault="004D2125" w:rsidP="005B0DE9">
      <w:pPr>
        <w:pStyle w:val="ListParagraph"/>
        <w:numPr>
          <w:ilvl w:val="1"/>
          <w:numId w:val="1"/>
        </w:numPr>
      </w:pPr>
      <w:r>
        <w:t>Lots of variation in these whether:</w:t>
      </w:r>
    </w:p>
    <w:p w:rsidR="004D2125" w:rsidRDefault="004D2125" w:rsidP="004D2125">
      <w:pPr>
        <w:pStyle w:val="ListParagraph"/>
        <w:numPr>
          <w:ilvl w:val="2"/>
          <w:numId w:val="1"/>
        </w:numPr>
      </w:pPr>
      <w:r>
        <w:t>In an open or closed syllable and</w:t>
      </w:r>
    </w:p>
    <w:p w:rsidR="004D2125" w:rsidRDefault="004D2125" w:rsidP="004D2125">
      <w:pPr>
        <w:pStyle w:val="ListParagraph"/>
        <w:numPr>
          <w:ilvl w:val="2"/>
          <w:numId w:val="1"/>
        </w:numPr>
      </w:pPr>
      <w:r>
        <w:t>In a closed syllable ending in a voiced or voiceless consonant</w:t>
      </w:r>
    </w:p>
    <w:p w:rsidR="004D2125" w:rsidRDefault="00C232B6" w:rsidP="004D2125">
      <w:pPr>
        <w:pStyle w:val="ListParagraph"/>
        <w:numPr>
          <w:ilvl w:val="1"/>
          <w:numId w:val="1"/>
        </w:numPr>
      </w:pPr>
      <w:r>
        <w:t>Typical American diphthong version starts lower and ends lower whereas the typical Canadian one starts higher and ends higher</w:t>
      </w:r>
    </w:p>
    <w:p w:rsidR="00C232B6" w:rsidRDefault="00C232B6" w:rsidP="004D2125">
      <w:pPr>
        <w:pStyle w:val="ListParagraph"/>
        <w:numPr>
          <w:ilvl w:val="1"/>
          <w:numId w:val="1"/>
        </w:numPr>
      </w:pPr>
      <w:r>
        <w:t xml:space="preserve">When diphthongs are under secondary stress, they remain diphthongs and keep their individual elements </w:t>
      </w:r>
    </w:p>
    <w:p w:rsidR="00C232B6" w:rsidRDefault="00273749" w:rsidP="00C232B6">
      <w:pPr>
        <w:pStyle w:val="ListParagraph"/>
        <w:numPr>
          <w:ilvl w:val="0"/>
          <w:numId w:val="1"/>
        </w:numPr>
      </w:pPr>
      <w:r>
        <w:t>/</w:t>
      </w:r>
      <w:proofErr w:type="spellStart"/>
      <w:r>
        <w:t>yu</w:t>
      </w:r>
      <w:proofErr w:type="spellEnd"/>
      <w:r>
        <w:t>/</w:t>
      </w:r>
    </w:p>
    <w:p w:rsidR="00273749" w:rsidRDefault="00273749" w:rsidP="00273749">
      <w:pPr>
        <w:pStyle w:val="ListParagraph"/>
        <w:numPr>
          <w:ilvl w:val="1"/>
          <w:numId w:val="1"/>
        </w:numPr>
      </w:pPr>
      <w:r>
        <w:t>When this becomes unstressed you typically wind up with /</w:t>
      </w:r>
      <w:proofErr w:type="spellStart"/>
      <w:r>
        <w:t>y</w:t>
      </w:r>
      <w:r w:rsidRPr="00273749">
        <w:t>ə</w:t>
      </w:r>
      <w:proofErr w:type="spellEnd"/>
      <w:r>
        <w:t>/</w:t>
      </w:r>
    </w:p>
    <w:p w:rsidR="00273749" w:rsidRDefault="00273749" w:rsidP="00273749">
      <w:pPr>
        <w:pStyle w:val="ListParagraph"/>
        <w:numPr>
          <w:ilvl w:val="0"/>
          <w:numId w:val="1"/>
        </w:numPr>
      </w:pPr>
      <w:r>
        <w:t>Accommodation</w:t>
      </w:r>
    </w:p>
    <w:p w:rsidR="00273749" w:rsidRDefault="00273749" w:rsidP="00273749">
      <w:pPr>
        <w:pStyle w:val="ListParagraph"/>
        <w:numPr>
          <w:ilvl w:val="1"/>
          <w:numId w:val="1"/>
        </w:numPr>
      </w:pPr>
      <w:r>
        <w:t>Sounds change by virtue of their phonetic environment</w:t>
      </w:r>
    </w:p>
    <w:p w:rsidR="00273749" w:rsidRDefault="00273749" w:rsidP="00273749">
      <w:pPr>
        <w:pStyle w:val="ListParagraph"/>
        <w:numPr>
          <w:ilvl w:val="1"/>
          <w:numId w:val="1"/>
        </w:numPr>
      </w:pPr>
      <w:r>
        <w:t>Environment</w:t>
      </w:r>
    </w:p>
    <w:p w:rsidR="00273749" w:rsidRDefault="00273749" w:rsidP="00273749">
      <w:pPr>
        <w:pStyle w:val="ListParagraph"/>
        <w:numPr>
          <w:ilvl w:val="2"/>
          <w:numId w:val="1"/>
        </w:numPr>
      </w:pPr>
      <w:r>
        <w:t>Segments before or after</w:t>
      </w:r>
    </w:p>
    <w:p w:rsidR="00273749" w:rsidRDefault="00273749" w:rsidP="00273749">
      <w:pPr>
        <w:pStyle w:val="ListParagraph"/>
        <w:numPr>
          <w:ilvl w:val="2"/>
          <w:numId w:val="1"/>
        </w:numPr>
      </w:pPr>
      <w:r>
        <w:t>Stress pattern</w:t>
      </w:r>
    </w:p>
    <w:p w:rsidR="00273749" w:rsidRDefault="00273749" w:rsidP="00273749">
      <w:pPr>
        <w:pStyle w:val="ListParagraph"/>
        <w:numPr>
          <w:ilvl w:val="2"/>
          <w:numId w:val="1"/>
        </w:numPr>
      </w:pPr>
      <w:r>
        <w:t>Word emphasis</w:t>
      </w:r>
    </w:p>
    <w:p w:rsidR="00273749" w:rsidRDefault="00273749" w:rsidP="00273749">
      <w:pPr>
        <w:pStyle w:val="ListParagraph"/>
        <w:numPr>
          <w:ilvl w:val="2"/>
          <w:numId w:val="1"/>
        </w:numPr>
      </w:pPr>
      <w:r>
        <w:t>Volume of speech</w:t>
      </w:r>
    </w:p>
    <w:p w:rsidR="00273749" w:rsidRDefault="00273749" w:rsidP="00273749">
      <w:pPr>
        <w:pStyle w:val="ListParagraph"/>
        <w:numPr>
          <w:ilvl w:val="1"/>
          <w:numId w:val="1"/>
        </w:numPr>
      </w:pPr>
      <w:r>
        <w:t>Distinguished into</w:t>
      </w:r>
    </w:p>
    <w:p w:rsidR="00273749" w:rsidRDefault="00273749" w:rsidP="00273749">
      <w:pPr>
        <w:pStyle w:val="ListParagraph"/>
        <w:numPr>
          <w:ilvl w:val="2"/>
          <w:numId w:val="1"/>
        </w:numPr>
      </w:pPr>
      <w:r>
        <w:t>Assimilation</w:t>
      </w:r>
    </w:p>
    <w:p w:rsidR="00273749" w:rsidRDefault="00273749" w:rsidP="00273749">
      <w:pPr>
        <w:pStyle w:val="ListParagraph"/>
        <w:numPr>
          <w:ilvl w:val="3"/>
          <w:numId w:val="1"/>
        </w:numPr>
      </w:pPr>
      <w:r>
        <w:t>Big change from one phoneme to another</w:t>
      </w:r>
    </w:p>
    <w:p w:rsidR="00B03C3D" w:rsidRDefault="00B03C3D" w:rsidP="00273749">
      <w:pPr>
        <w:pStyle w:val="ListParagraph"/>
        <w:numPr>
          <w:ilvl w:val="3"/>
          <w:numId w:val="1"/>
        </w:numPr>
      </w:pPr>
      <w:r>
        <w:t xml:space="preserve">i.e. phone </w:t>
      </w:r>
      <w:r>
        <w:sym w:font="Wingdings" w:char="F0E0"/>
      </w:r>
      <w:r>
        <w:t xml:space="preserve"> </w:t>
      </w:r>
      <w:proofErr w:type="spellStart"/>
      <w:r>
        <w:t>phong</w:t>
      </w:r>
      <w:proofErr w:type="spellEnd"/>
      <w:r>
        <w:t xml:space="preserve"> in ‘phone call’</w:t>
      </w:r>
    </w:p>
    <w:p w:rsidR="00273749" w:rsidRDefault="00273749" w:rsidP="00273749">
      <w:pPr>
        <w:pStyle w:val="ListParagraph"/>
        <w:numPr>
          <w:ilvl w:val="2"/>
          <w:numId w:val="1"/>
        </w:numPr>
      </w:pPr>
      <w:r>
        <w:t>Co-Articulation</w:t>
      </w:r>
    </w:p>
    <w:p w:rsidR="00273749" w:rsidRDefault="00273749" w:rsidP="00273749">
      <w:pPr>
        <w:pStyle w:val="ListParagraph"/>
        <w:numPr>
          <w:ilvl w:val="3"/>
          <w:numId w:val="1"/>
        </w:numPr>
      </w:pPr>
      <w:r>
        <w:t>Does not change into another phoneme</w:t>
      </w:r>
    </w:p>
    <w:p w:rsidR="00B03C3D" w:rsidRDefault="00B03C3D" w:rsidP="00273749">
      <w:pPr>
        <w:pStyle w:val="ListParagraph"/>
        <w:numPr>
          <w:ilvl w:val="3"/>
          <w:numId w:val="1"/>
        </w:numPr>
      </w:pPr>
      <w:r>
        <w:t>i.e. /l/ to a /dark l/</w:t>
      </w:r>
    </w:p>
    <w:p w:rsidR="00B03C3D" w:rsidRDefault="00B03C3D" w:rsidP="00B03C3D">
      <w:pPr>
        <w:pStyle w:val="ListParagraph"/>
        <w:numPr>
          <w:ilvl w:val="1"/>
          <w:numId w:val="1"/>
        </w:numPr>
      </w:pPr>
      <w:r>
        <w:t>facilitation of articulation and of getting the stream of speech out</w:t>
      </w:r>
    </w:p>
    <w:p w:rsidR="00B03C3D" w:rsidRDefault="005C5BA4" w:rsidP="00B03C3D">
      <w:pPr>
        <w:pStyle w:val="ListParagraph"/>
        <w:numPr>
          <w:ilvl w:val="1"/>
          <w:numId w:val="1"/>
        </w:numPr>
      </w:pPr>
      <w:r>
        <w:t>there is always accommodation, but there is m</w:t>
      </w:r>
      <w:r w:rsidR="00B03C3D">
        <w:t>ore accommodation found in hypospeech</w:t>
      </w:r>
    </w:p>
    <w:p w:rsidR="00B03C3D" w:rsidRDefault="00B03C3D" w:rsidP="00B03C3D">
      <w:pPr>
        <w:pStyle w:val="ListParagraph"/>
        <w:numPr>
          <w:ilvl w:val="2"/>
          <w:numId w:val="1"/>
        </w:numPr>
      </w:pPr>
      <w:r>
        <w:t>hyperspeech</w:t>
      </w:r>
    </w:p>
    <w:p w:rsidR="00B03C3D" w:rsidRDefault="00B03C3D" w:rsidP="00B03C3D">
      <w:pPr>
        <w:pStyle w:val="ListParagraph"/>
        <w:numPr>
          <w:ilvl w:val="3"/>
          <w:numId w:val="1"/>
        </w:numPr>
      </w:pPr>
      <w:r>
        <w:t>more specific and articulated</w:t>
      </w:r>
    </w:p>
    <w:p w:rsidR="00B03C3D" w:rsidRDefault="00B03C3D" w:rsidP="00B03C3D">
      <w:pPr>
        <w:pStyle w:val="ListParagraph"/>
        <w:numPr>
          <w:ilvl w:val="2"/>
          <w:numId w:val="1"/>
        </w:numPr>
      </w:pPr>
      <w:r>
        <w:t>Hypospeech</w:t>
      </w:r>
    </w:p>
    <w:p w:rsidR="00B03C3D" w:rsidRDefault="00B03C3D" w:rsidP="00B03C3D">
      <w:pPr>
        <w:pStyle w:val="ListParagraph"/>
        <w:numPr>
          <w:ilvl w:val="3"/>
          <w:numId w:val="1"/>
        </w:numPr>
      </w:pPr>
      <w:r>
        <w:t>Less articulated</w:t>
      </w:r>
    </w:p>
    <w:p w:rsidR="00B03C3D" w:rsidRDefault="00B03C3D" w:rsidP="00B03C3D">
      <w:pPr>
        <w:pStyle w:val="ListParagraph"/>
        <w:numPr>
          <w:ilvl w:val="2"/>
          <w:numId w:val="1"/>
        </w:numPr>
      </w:pPr>
      <w:r>
        <w:t>Need a balance to get your message through quickly and clearly</w:t>
      </w:r>
    </w:p>
    <w:p w:rsidR="00B03C3D" w:rsidRDefault="005C5BA4" w:rsidP="005C5BA4">
      <w:pPr>
        <w:pStyle w:val="ListParagraph"/>
        <w:numPr>
          <w:ilvl w:val="2"/>
          <w:numId w:val="1"/>
        </w:numPr>
      </w:pPr>
      <w:r>
        <w:lastRenderedPageBreak/>
        <w:t>Hypo vs hyper appears in all forms of muscle movement. Adjusts to the necessity of the situation</w:t>
      </w:r>
    </w:p>
    <w:p w:rsidR="005C5BA4" w:rsidRDefault="005C5BA4" w:rsidP="005C5BA4">
      <w:pPr>
        <w:pStyle w:val="ListParagraph"/>
        <w:numPr>
          <w:ilvl w:val="1"/>
          <w:numId w:val="1"/>
        </w:numPr>
      </w:pPr>
      <w:r>
        <w:t>Accommodation is a form of shortcut</w:t>
      </w:r>
    </w:p>
    <w:p w:rsidR="005C5BA4" w:rsidRDefault="005C5BA4" w:rsidP="005C5BA4">
      <w:pPr>
        <w:pStyle w:val="ListParagraph"/>
        <w:numPr>
          <w:ilvl w:val="2"/>
          <w:numId w:val="1"/>
        </w:numPr>
      </w:pPr>
      <w:r>
        <w:t>Languages have rules about what kinds of shortcuts you can take</w:t>
      </w:r>
    </w:p>
    <w:p w:rsidR="005C5BA4" w:rsidRDefault="005C5BA4" w:rsidP="005C5BA4">
      <w:pPr>
        <w:pStyle w:val="ListParagraph"/>
        <w:numPr>
          <w:ilvl w:val="2"/>
          <w:numId w:val="1"/>
        </w:numPr>
      </w:pPr>
      <w:r>
        <w:t>Not randomly applied but rule governed</w:t>
      </w:r>
    </w:p>
    <w:p w:rsidR="005C5BA4" w:rsidRDefault="001549F5" w:rsidP="001549F5">
      <w:pPr>
        <w:pStyle w:val="ListParagraph"/>
        <w:numPr>
          <w:ilvl w:val="0"/>
          <w:numId w:val="1"/>
        </w:numPr>
      </w:pPr>
      <w:r>
        <w:t xml:space="preserve">Categorizing Accommodation </w:t>
      </w:r>
    </w:p>
    <w:p w:rsidR="001549F5" w:rsidRDefault="001549F5" w:rsidP="001549F5">
      <w:pPr>
        <w:pStyle w:val="ListParagraph"/>
        <w:numPr>
          <w:ilvl w:val="1"/>
          <w:numId w:val="1"/>
        </w:numPr>
      </w:pPr>
      <w:r>
        <w:t>Direction</w:t>
      </w:r>
    </w:p>
    <w:p w:rsidR="001549F5" w:rsidRDefault="00494D3A" w:rsidP="001549F5">
      <w:pPr>
        <w:pStyle w:val="ListParagraph"/>
        <w:numPr>
          <w:ilvl w:val="2"/>
          <w:numId w:val="1"/>
        </w:numPr>
      </w:pPr>
      <w:r>
        <w:t>Progressive/ Left-to-Right – a segment adapts to a feature of the sound that precedes it</w:t>
      </w:r>
    </w:p>
    <w:p w:rsidR="00494D3A" w:rsidRDefault="00494D3A" w:rsidP="00494D3A">
      <w:pPr>
        <w:pStyle w:val="ListParagraph"/>
        <w:numPr>
          <w:ilvl w:val="3"/>
          <w:numId w:val="1"/>
        </w:numPr>
      </w:pPr>
      <w:r>
        <w:t>i.e. dog/z/ vs. cat/s/</w:t>
      </w:r>
    </w:p>
    <w:p w:rsidR="00494D3A" w:rsidRDefault="00494D3A" w:rsidP="00494D3A">
      <w:pPr>
        <w:pStyle w:val="ListParagraph"/>
        <w:numPr>
          <w:ilvl w:val="2"/>
          <w:numId w:val="1"/>
        </w:numPr>
      </w:pPr>
      <w:r>
        <w:t>Regressive/ Anticipatory/ Right-to-Left – a segment adapts to a feature of the sound that follows it</w:t>
      </w:r>
    </w:p>
    <w:p w:rsidR="00494D3A" w:rsidRDefault="00494D3A" w:rsidP="00494D3A">
      <w:pPr>
        <w:pStyle w:val="ListParagraph"/>
        <w:numPr>
          <w:ilvl w:val="3"/>
          <w:numId w:val="1"/>
        </w:numPr>
      </w:pPr>
      <w:r>
        <w:t xml:space="preserve">i.e. pho/ng/ </w:t>
      </w:r>
      <w:proofErr w:type="spellStart"/>
      <w:r>
        <w:t>kall</w:t>
      </w:r>
      <w:proofErr w:type="spellEnd"/>
    </w:p>
    <w:p w:rsidR="00494D3A" w:rsidRDefault="00494D3A" w:rsidP="00494D3A">
      <w:pPr>
        <w:pStyle w:val="ListParagraph"/>
        <w:numPr>
          <w:ilvl w:val="2"/>
          <w:numId w:val="1"/>
        </w:numPr>
      </w:pPr>
      <w:r>
        <w:t>Double – a segment adapts to a feature of the sounds that both precede and follow it</w:t>
      </w:r>
    </w:p>
    <w:p w:rsidR="00494D3A" w:rsidRDefault="00494D3A" w:rsidP="00494D3A">
      <w:pPr>
        <w:pStyle w:val="ListParagraph"/>
        <w:numPr>
          <w:ilvl w:val="3"/>
          <w:numId w:val="1"/>
        </w:numPr>
      </w:pPr>
      <w:r>
        <w:t>i.e. m/nasal a/n</w:t>
      </w:r>
    </w:p>
    <w:p w:rsidR="00494D3A" w:rsidRDefault="008F497B" w:rsidP="008F497B">
      <w:pPr>
        <w:pStyle w:val="ListParagraph"/>
        <w:numPr>
          <w:ilvl w:val="1"/>
          <w:numId w:val="1"/>
        </w:numPr>
      </w:pPr>
      <w:proofErr w:type="spellStart"/>
      <w:r>
        <w:t>Dia</w:t>
      </w:r>
      <w:proofErr w:type="spellEnd"/>
      <w:r>
        <w:t xml:space="preserve">- versus </w:t>
      </w:r>
      <w:proofErr w:type="spellStart"/>
      <w:r>
        <w:t>Syn</w:t>
      </w:r>
      <w:proofErr w:type="spellEnd"/>
      <w:r>
        <w:t>-Chronic</w:t>
      </w:r>
    </w:p>
    <w:p w:rsidR="008F497B" w:rsidRDefault="008F497B" w:rsidP="008F497B">
      <w:pPr>
        <w:pStyle w:val="ListParagraph"/>
        <w:numPr>
          <w:ilvl w:val="2"/>
          <w:numId w:val="1"/>
        </w:numPr>
      </w:pPr>
      <w:r>
        <w:t>Talking about whether a process is productive</w:t>
      </w:r>
    </w:p>
    <w:p w:rsidR="008F497B" w:rsidRDefault="008F497B" w:rsidP="008F497B">
      <w:pPr>
        <w:pStyle w:val="ListParagraph"/>
        <w:numPr>
          <w:ilvl w:val="3"/>
          <w:numId w:val="1"/>
        </w:numPr>
      </w:pPr>
      <w:r>
        <w:t>A rule that causes new words in the language to follow the same rules</w:t>
      </w:r>
    </w:p>
    <w:p w:rsidR="008F497B" w:rsidRDefault="008F497B" w:rsidP="008F497B">
      <w:pPr>
        <w:pStyle w:val="ListParagraph"/>
        <w:numPr>
          <w:ilvl w:val="2"/>
          <w:numId w:val="1"/>
        </w:numPr>
      </w:pPr>
      <w:r>
        <w:t>Diachronic</w:t>
      </w:r>
    </w:p>
    <w:p w:rsidR="008F497B" w:rsidRDefault="008F497B" w:rsidP="008F497B">
      <w:pPr>
        <w:pStyle w:val="ListParagraph"/>
        <w:numPr>
          <w:ilvl w:val="3"/>
          <w:numId w:val="1"/>
        </w:numPr>
      </w:pPr>
      <w:r>
        <w:t>Many years ago something happened and it influenced the words of the time, but it will not continue to be done to new words</w:t>
      </w:r>
    </w:p>
    <w:p w:rsidR="008F497B" w:rsidRDefault="008F497B" w:rsidP="008F497B">
      <w:pPr>
        <w:pStyle w:val="ListParagraph"/>
        <w:numPr>
          <w:ilvl w:val="3"/>
          <w:numId w:val="1"/>
        </w:numPr>
      </w:pPr>
      <w:r>
        <w:t>i.e. OE</w:t>
      </w:r>
      <w:r w:rsidRPr="008F497B">
        <w:t xml:space="preserve"> </w:t>
      </w:r>
      <w:proofErr w:type="spellStart"/>
      <w:r w:rsidRPr="008F497B">
        <w:t>þ</w:t>
      </w:r>
      <w:r>
        <w:t>unor</w:t>
      </w:r>
      <w:proofErr w:type="spellEnd"/>
      <w:r>
        <w:t xml:space="preserve"> becoming thunder</w:t>
      </w:r>
    </w:p>
    <w:p w:rsidR="008F497B" w:rsidRDefault="008F497B" w:rsidP="008F497B">
      <w:pPr>
        <w:pStyle w:val="ListParagraph"/>
        <w:numPr>
          <w:ilvl w:val="2"/>
          <w:numId w:val="1"/>
        </w:numPr>
      </w:pPr>
      <w:r>
        <w:t>Synchronic</w:t>
      </w:r>
    </w:p>
    <w:p w:rsidR="008F497B" w:rsidRDefault="008F497B" w:rsidP="008F497B">
      <w:pPr>
        <w:pStyle w:val="ListParagraph"/>
        <w:numPr>
          <w:ilvl w:val="3"/>
          <w:numId w:val="1"/>
        </w:numPr>
      </w:pPr>
      <w:r>
        <w:t>A productive rule that all words (existing and new) will follow</w:t>
      </w:r>
    </w:p>
    <w:p w:rsidR="008F497B" w:rsidRDefault="008F497B" w:rsidP="008F497B">
      <w:pPr>
        <w:pStyle w:val="ListParagraph"/>
        <w:numPr>
          <w:ilvl w:val="3"/>
          <w:numId w:val="1"/>
        </w:numPr>
      </w:pPr>
      <w:r>
        <w:t>i.e. English’s rules of pluralization of /-s/</w:t>
      </w:r>
    </w:p>
    <w:p w:rsidR="008F497B" w:rsidRDefault="008F497B" w:rsidP="008F497B">
      <w:pPr>
        <w:pStyle w:val="ListParagraph"/>
        <w:numPr>
          <w:ilvl w:val="1"/>
          <w:numId w:val="1"/>
        </w:numPr>
      </w:pPr>
      <w:r>
        <w:t>Contiguous versus Non-Contiguous</w:t>
      </w:r>
    </w:p>
    <w:p w:rsidR="008F497B" w:rsidRDefault="008F497B" w:rsidP="008F497B">
      <w:pPr>
        <w:pStyle w:val="ListParagraph"/>
        <w:numPr>
          <w:ilvl w:val="2"/>
          <w:numId w:val="1"/>
        </w:numPr>
      </w:pPr>
      <w:r>
        <w:t>Connected versus non-connected</w:t>
      </w:r>
    </w:p>
    <w:p w:rsidR="008F497B" w:rsidRDefault="008F497B" w:rsidP="008F497B">
      <w:pPr>
        <w:pStyle w:val="ListParagraph"/>
        <w:numPr>
          <w:ilvl w:val="2"/>
          <w:numId w:val="1"/>
        </w:numPr>
      </w:pPr>
      <w:r>
        <w:t>Non-Contiguous</w:t>
      </w:r>
    </w:p>
    <w:p w:rsidR="008F497B" w:rsidRDefault="008F497B" w:rsidP="008F497B">
      <w:pPr>
        <w:pStyle w:val="ListParagraph"/>
        <w:numPr>
          <w:ilvl w:val="3"/>
          <w:numId w:val="1"/>
        </w:numPr>
      </w:pPr>
      <w:r>
        <w:t>AKA distant</w:t>
      </w:r>
    </w:p>
    <w:p w:rsidR="008F497B" w:rsidRDefault="008F497B" w:rsidP="008F497B">
      <w:pPr>
        <w:pStyle w:val="ListParagraph"/>
        <w:numPr>
          <w:ilvl w:val="3"/>
          <w:numId w:val="1"/>
        </w:numPr>
      </w:pPr>
      <w:r>
        <w:t>The sound that is causing the accommodation and the sound that gets accommodated have space separating them so that there appears to be a leap over a phoneme between the cause and the result of the accommodation</w:t>
      </w:r>
    </w:p>
    <w:p w:rsidR="008F497B" w:rsidRDefault="008F497B" w:rsidP="008F497B">
      <w:pPr>
        <w:pStyle w:val="ListParagraph"/>
        <w:numPr>
          <w:ilvl w:val="3"/>
          <w:numId w:val="1"/>
        </w:numPr>
      </w:pPr>
      <w:r>
        <w:t>Not very common in English or French, but can be in other languages.</w:t>
      </w:r>
    </w:p>
    <w:p w:rsidR="008F497B" w:rsidRDefault="008F497B" w:rsidP="008F497B">
      <w:pPr>
        <w:pStyle w:val="ListParagraph"/>
        <w:numPr>
          <w:ilvl w:val="3"/>
          <w:numId w:val="1"/>
        </w:numPr>
      </w:pPr>
      <w:r>
        <w:t xml:space="preserve">i.e. united being pronounced </w:t>
      </w:r>
      <w:proofErr w:type="spellStart"/>
      <w:r>
        <w:t>uni</w:t>
      </w:r>
      <w:proofErr w:type="spellEnd"/>
      <w:r>
        <w:t xml:space="preserve">/n/ted </w:t>
      </w:r>
    </w:p>
    <w:p w:rsidR="008F497B" w:rsidRDefault="008F497B" w:rsidP="008F497B">
      <w:pPr>
        <w:pStyle w:val="ListParagraph"/>
        <w:numPr>
          <w:ilvl w:val="4"/>
          <w:numId w:val="1"/>
        </w:numPr>
      </w:pPr>
      <w:r>
        <w:t>(</w:t>
      </w:r>
      <w:r w:rsidR="00E028C2">
        <w:t xml:space="preserve">the </w:t>
      </w:r>
      <w:proofErr w:type="spellStart"/>
      <w:r w:rsidR="00E028C2">
        <w:t>i</w:t>
      </w:r>
      <w:proofErr w:type="spellEnd"/>
      <w:r w:rsidR="00E028C2">
        <w:t xml:space="preserve"> will likely be nasalized so it’s not truly non-contiguous)</w:t>
      </w:r>
    </w:p>
    <w:p w:rsidR="00EE5929" w:rsidRDefault="00EE5929" w:rsidP="00EE5929">
      <w:pPr>
        <w:pStyle w:val="ListParagraph"/>
        <w:numPr>
          <w:ilvl w:val="3"/>
          <w:numId w:val="1"/>
        </w:numPr>
      </w:pPr>
      <w:r>
        <w:t>In English this accommodation is often found as slips of the tongue</w:t>
      </w:r>
    </w:p>
    <w:p w:rsidR="00EE5929" w:rsidRDefault="00EE5929" w:rsidP="00EE5929">
      <w:pPr>
        <w:pStyle w:val="ListParagraph"/>
        <w:numPr>
          <w:ilvl w:val="4"/>
          <w:numId w:val="1"/>
        </w:numPr>
      </w:pPr>
      <w:r>
        <w:t>Not an example of something that is legitimate; seen as an error</w:t>
      </w:r>
    </w:p>
    <w:p w:rsidR="00EE5929" w:rsidRDefault="00EE5929" w:rsidP="00EE5929">
      <w:pPr>
        <w:pStyle w:val="ListParagraph"/>
        <w:numPr>
          <w:ilvl w:val="3"/>
          <w:numId w:val="1"/>
        </w:numPr>
      </w:pPr>
      <w:r>
        <w:t xml:space="preserve">When it occurs affecting vowels we call is </w:t>
      </w:r>
      <w:proofErr w:type="spellStart"/>
      <w:r>
        <w:t>metaphony</w:t>
      </w:r>
      <w:proofErr w:type="spellEnd"/>
      <w:r>
        <w:t xml:space="preserve"> </w:t>
      </w:r>
    </w:p>
    <w:p w:rsidR="00EE5929" w:rsidRDefault="00EE5929" w:rsidP="00EE5929">
      <w:pPr>
        <w:pStyle w:val="ListParagraph"/>
        <w:numPr>
          <w:ilvl w:val="4"/>
          <w:numId w:val="1"/>
        </w:numPr>
      </w:pPr>
      <w:r>
        <w:t xml:space="preserve">i.e. </w:t>
      </w:r>
      <w:proofErr w:type="spellStart"/>
      <w:r>
        <w:t>laisser</w:t>
      </w:r>
      <w:proofErr w:type="spellEnd"/>
      <w:r>
        <w:t xml:space="preserve"> (FR) l/eh/</w:t>
      </w:r>
      <w:proofErr w:type="spellStart"/>
      <w:r>
        <w:t>sse</w:t>
      </w:r>
      <w:proofErr w:type="spellEnd"/>
      <w:r>
        <w:t xml:space="preserve"> versus l/e/</w:t>
      </w:r>
      <w:proofErr w:type="spellStart"/>
      <w:r>
        <w:t>ssez</w:t>
      </w:r>
      <w:proofErr w:type="spellEnd"/>
    </w:p>
    <w:p w:rsidR="0058102C" w:rsidRDefault="0058102C" w:rsidP="00EE5929">
      <w:pPr>
        <w:pStyle w:val="ListParagraph"/>
        <w:numPr>
          <w:ilvl w:val="4"/>
          <w:numId w:val="1"/>
        </w:numPr>
      </w:pPr>
      <w:r>
        <w:t>also known as vowel harmony by some, but not McKay as it is not widespread across most words in French</w:t>
      </w:r>
    </w:p>
    <w:p w:rsidR="0058102C" w:rsidRDefault="0058102C" w:rsidP="00EE5929">
      <w:pPr>
        <w:pStyle w:val="ListParagraph"/>
        <w:numPr>
          <w:ilvl w:val="4"/>
          <w:numId w:val="1"/>
        </w:numPr>
      </w:pPr>
      <w:r>
        <w:t xml:space="preserve">would be considered vowel harmony in Turkish </w:t>
      </w:r>
    </w:p>
    <w:p w:rsidR="0058102C" w:rsidRDefault="0058102C" w:rsidP="0058102C">
      <w:pPr>
        <w:pStyle w:val="ListParagraph"/>
        <w:numPr>
          <w:ilvl w:val="3"/>
          <w:numId w:val="1"/>
        </w:numPr>
      </w:pPr>
      <w:r>
        <w:lastRenderedPageBreak/>
        <w:t xml:space="preserve">Historical </w:t>
      </w:r>
      <w:proofErr w:type="spellStart"/>
      <w:r>
        <w:t>Metapony</w:t>
      </w:r>
      <w:proofErr w:type="spellEnd"/>
    </w:p>
    <w:p w:rsidR="0058102C" w:rsidRDefault="0058102C" w:rsidP="0058102C">
      <w:pPr>
        <w:pStyle w:val="ListParagraph"/>
        <w:numPr>
          <w:ilvl w:val="4"/>
          <w:numId w:val="1"/>
        </w:numPr>
      </w:pPr>
      <w:r>
        <w:t>Not productive</w:t>
      </w:r>
    </w:p>
    <w:p w:rsidR="0058102C" w:rsidRDefault="0058102C" w:rsidP="0058102C">
      <w:pPr>
        <w:pStyle w:val="ListParagraph"/>
        <w:numPr>
          <w:ilvl w:val="4"/>
          <w:numId w:val="1"/>
        </w:numPr>
      </w:pPr>
      <w:r>
        <w:t xml:space="preserve">Process is called Umlaut </w:t>
      </w:r>
    </w:p>
    <w:p w:rsidR="0058102C" w:rsidRDefault="0058102C" w:rsidP="0058102C">
      <w:pPr>
        <w:pStyle w:val="ListParagraph"/>
        <w:numPr>
          <w:ilvl w:val="5"/>
          <w:numId w:val="1"/>
        </w:numPr>
      </w:pPr>
      <w:r>
        <w:t>Still productive in Germanic languages</w:t>
      </w:r>
    </w:p>
    <w:p w:rsidR="0058102C" w:rsidRDefault="0058102C" w:rsidP="0058102C">
      <w:pPr>
        <w:pStyle w:val="ListParagraph"/>
        <w:numPr>
          <w:ilvl w:val="4"/>
          <w:numId w:val="1"/>
        </w:numPr>
      </w:pPr>
      <w:r>
        <w:t>You have a one syllable word that contains a back vowel, you add a suffix that contains a front (vowel, glide, historically front) segment, and it results in the stem having a front vowel</w:t>
      </w:r>
    </w:p>
    <w:p w:rsidR="00BD0610" w:rsidRDefault="00BD0610" w:rsidP="0058102C">
      <w:pPr>
        <w:pStyle w:val="ListParagraph"/>
        <w:numPr>
          <w:ilvl w:val="4"/>
          <w:numId w:val="1"/>
        </w:numPr>
      </w:pPr>
      <w:r>
        <w:t>A root or stem vowel in a word fronting under the influence of something front in the suffix</w:t>
      </w:r>
    </w:p>
    <w:p w:rsidR="00BD0610" w:rsidRDefault="00BD0610" w:rsidP="001C221A">
      <w:pPr>
        <w:pStyle w:val="ListParagraph"/>
        <w:numPr>
          <w:ilvl w:val="5"/>
          <w:numId w:val="1"/>
        </w:numPr>
      </w:pPr>
      <w:r>
        <w:t>i.e. old becoming elder</w:t>
      </w:r>
    </w:p>
    <w:p w:rsidR="00EE5929" w:rsidRDefault="00EE5929" w:rsidP="00EE5929">
      <w:pPr>
        <w:pStyle w:val="ListParagraph"/>
        <w:numPr>
          <w:ilvl w:val="2"/>
          <w:numId w:val="1"/>
        </w:numPr>
      </w:pPr>
      <w:r>
        <w:t>Contiguous</w:t>
      </w:r>
    </w:p>
    <w:p w:rsidR="00EE5929" w:rsidRDefault="00EE5929" w:rsidP="00EE5929">
      <w:pPr>
        <w:pStyle w:val="ListParagraph"/>
        <w:numPr>
          <w:ilvl w:val="3"/>
          <w:numId w:val="1"/>
        </w:numPr>
      </w:pPr>
      <w:r>
        <w:t>AKA local</w:t>
      </w:r>
    </w:p>
    <w:p w:rsidR="00EE5929" w:rsidRDefault="00EE5929" w:rsidP="00EE5929">
      <w:pPr>
        <w:pStyle w:val="ListParagraph"/>
        <w:numPr>
          <w:ilvl w:val="3"/>
          <w:numId w:val="1"/>
        </w:numPr>
      </w:pPr>
      <w:r>
        <w:t>The sound that is causing the accommodation and the sound that gets accommodated are immediately next to each other</w:t>
      </w:r>
    </w:p>
    <w:p w:rsidR="00EE5929" w:rsidRDefault="00EE5929" w:rsidP="00EE5929">
      <w:pPr>
        <w:pStyle w:val="ListParagraph"/>
        <w:numPr>
          <w:ilvl w:val="3"/>
          <w:numId w:val="1"/>
        </w:numPr>
      </w:pPr>
    </w:p>
    <w:sectPr w:rsidR="00EE592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5C17782"/>
    <w:multiLevelType w:val="hybridMultilevel"/>
    <w:tmpl w:val="238E53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DE9"/>
    <w:rsid w:val="000B4D0C"/>
    <w:rsid w:val="001549F5"/>
    <w:rsid w:val="001C221A"/>
    <w:rsid w:val="00273749"/>
    <w:rsid w:val="00494D3A"/>
    <w:rsid w:val="004D2125"/>
    <w:rsid w:val="00535BE4"/>
    <w:rsid w:val="0058102C"/>
    <w:rsid w:val="005B0DE9"/>
    <w:rsid w:val="005C5BA4"/>
    <w:rsid w:val="008F497B"/>
    <w:rsid w:val="00B03C3D"/>
    <w:rsid w:val="00BD0610"/>
    <w:rsid w:val="00C232B6"/>
    <w:rsid w:val="00C643DA"/>
    <w:rsid w:val="00E028C2"/>
    <w:rsid w:val="00EE5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507AAF-2E05-483A-BD69-2DE105577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DE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8F4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Marley L</dc:creator>
  <cp:keywords/>
  <dc:description/>
  <cp:lastModifiedBy>Marley L</cp:lastModifiedBy>
  <cp:revision>11</cp:revision>
  <dcterms:created xsi:type="dcterms:W3CDTF">2015-03-09T15:56:00Z</dcterms:created>
  <dcterms:modified xsi:type="dcterms:W3CDTF">2015-03-12T16:44:00Z</dcterms:modified>
</cp:coreProperties>
</file>