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10B3" w:rsidRDefault="00D16525" w:rsidP="00D16525">
      <w:pPr>
        <w:pStyle w:val="ListParagraph"/>
        <w:numPr>
          <w:ilvl w:val="0"/>
          <w:numId w:val="1"/>
        </w:numPr>
      </w:pPr>
      <w:r>
        <w:t>Glides/Semi-Vowels/Approximants</w:t>
      </w:r>
    </w:p>
    <w:p w:rsidR="00D16525" w:rsidRDefault="00D16525" w:rsidP="00D16525">
      <w:pPr>
        <w:pStyle w:val="ListParagraph"/>
        <w:numPr>
          <w:ilvl w:val="1"/>
          <w:numId w:val="1"/>
        </w:numPr>
      </w:pPr>
      <w:r>
        <w:t>/j/</w:t>
      </w:r>
    </w:p>
    <w:p w:rsidR="00D16525" w:rsidRDefault="00D16525" w:rsidP="00D16525">
      <w:pPr>
        <w:pStyle w:val="ListParagraph"/>
        <w:numPr>
          <w:ilvl w:val="2"/>
          <w:numId w:val="1"/>
        </w:numPr>
      </w:pPr>
      <w:r>
        <w:t>Stretched out becomes /i/</w:t>
      </w:r>
    </w:p>
    <w:p w:rsidR="00D16525" w:rsidRDefault="00D16525" w:rsidP="00D16525">
      <w:pPr>
        <w:pStyle w:val="ListParagraph"/>
        <w:numPr>
          <w:ilvl w:val="1"/>
          <w:numId w:val="1"/>
        </w:numPr>
      </w:pPr>
      <w:r>
        <w:t>/w/</w:t>
      </w:r>
    </w:p>
    <w:p w:rsidR="00D16525" w:rsidRDefault="00D16525" w:rsidP="00D16525">
      <w:pPr>
        <w:pStyle w:val="ListParagraph"/>
        <w:numPr>
          <w:ilvl w:val="2"/>
          <w:numId w:val="1"/>
        </w:numPr>
      </w:pPr>
      <w:r>
        <w:t>Stretched out becomes /u/</w:t>
      </w:r>
    </w:p>
    <w:p w:rsidR="00D16525" w:rsidRDefault="00D16525" w:rsidP="00D16525">
      <w:pPr>
        <w:pStyle w:val="ListParagraph"/>
        <w:numPr>
          <w:ilvl w:val="1"/>
          <w:numId w:val="1"/>
        </w:numPr>
      </w:pPr>
      <w:r>
        <w:t>Other possible glides</w:t>
      </w:r>
    </w:p>
    <w:p w:rsidR="00D16525" w:rsidRDefault="00D16525" w:rsidP="00D16525">
      <w:pPr>
        <w:pStyle w:val="ListParagraph"/>
        <w:numPr>
          <w:ilvl w:val="2"/>
          <w:numId w:val="1"/>
        </w:numPr>
      </w:pPr>
      <w:r>
        <w:t>/</w:t>
      </w:r>
      <w:r w:rsidRPr="00D16525">
        <w:t>ɹ</w:t>
      </w:r>
      <w:r>
        <w:t>/</w:t>
      </w:r>
    </w:p>
    <w:p w:rsidR="00D16525" w:rsidRDefault="00D16525" w:rsidP="00D16525">
      <w:pPr>
        <w:pStyle w:val="ListParagraph"/>
        <w:numPr>
          <w:ilvl w:val="3"/>
          <w:numId w:val="1"/>
        </w:numPr>
      </w:pPr>
      <w:r>
        <w:t>Stretched out becomes a schwar</w:t>
      </w:r>
    </w:p>
    <w:p w:rsidR="00D16525" w:rsidRDefault="00D16525" w:rsidP="00D16525">
      <w:pPr>
        <w:pStyle w:val="ListParagraph"/>
        <w:numPr>
          <w:ilvl w:val="1"/>
          <w:numId w:val="1"/>
        </w:numPr>
      </w:pPr>
      <w:r>
        <w:t>Relationship between glides and vowels is that stretched out glides become vowels</w:t>
      </w:r>
    </w:p>
    <w:p w:rsidR="00D16525" w:rsidRDefault="00D16525" w:rsidP="00D16525">
      <w:pPr>
        <w:pStyle w:val="ListParagraph"/>
        <w:numPr>
          <w:ilvl w:val="0"/>
          <w:numId w:val="1"/>
        </w:numPr>
      </w:pPr>
      <w:r>
        <w:t>Diphthongized Vowels</w:t>
      </w:r>
    </w:p>
    <w:p w:rsidR="00D16525" w:rsidRDefault="00D16525" w:rsidP="00D16525">
      <w:pPr>
        <w:pStyle w:val="ListParagraph"/>
        <w:numPr>
          <w:ilvl w:val="1"/>
          <w:numId w:val="1"/>
        </w:numPr>
      </w:pPr>
      <w:r>
        <w:t>Not the same as Diphthongs</w:t>
      </w:r>
    </w:p>
    <w:p w:rsidR="00F01F63" w:rsidRDefault="00334146" w:rsidP="00F01F63">
      <w:pPr>
        <w:pStyle w:val="ListParagraph"/>
        <w:numPr>
          <w:ilvl w:val="0"/>
          <w:numId w:val="1"/>
        </w:numPr>
      </w:pPr>
      <w:r>
        <w:t>Diphthongs</w:t>
      </w:r>
    </w:p>
    <w:p w:rsidR="00334146" w:rsidRDefault="00334146" w:rsidP="00334146">
      <w:pPr>
        <w:pStyle w:val="ListParagraph"/>
        <w:numPr>
          <w:ilvl w:val="1"/>
          <w:numId w:val="1"/>
        </w:num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3F7F3E" wp14:editId="090153BB">
                <wp:simplePos x="0" y="0"/>
                <wp:positionH relativeFrom="column">
                  <wp:posOffset>685165</wp:posOffset>
                </wp:positionH>
                <wp:positionV relativeFrom="paragraph">
                  <wp:posOffset>127635</wp:posOffset>
                </wp:positionV>
                <wp:extent cx="454860" cy="233720"/>
                <wp:effectExtent l="0" t="0" r="2540" b="71120"/>
                <wp:wrapNone/>
                <wp:docPr id="1" name="Arc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89900" flipV="1">
                          <a:off x="0" y="0"/>
                          <a:ext cx="454860" cy="23372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250061" id="Arc 1" o:spid="_x0000_s1026" style="position:absolute;margin-left:53.95pt;margin-top:10.05pt;width:35.8pt;height:18.4pt;rotation:-1736595fd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4860,233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" path="m227430,nsc353036,,454860,52320,454860,116860r-227430,l227430,xem227430,nfc353036,,454860,52320,454860,116860e" filled="f" strokecolor="black [3200]" strokeweight=".5pt">
                <v:stroke joinstyle="miter"/>
                <v:path arrowok="t" o:connecttype="custom" o:connectlocs="227430,0;454860,116860" o:connectangles="0,0"/>
              </v:shape>
            </w:pict>
          </mc:Fallback>
        </mc:AlternateContent>
      </w:r>
      <w:r>
        <w:t xml:space="preserve">Use a ligature connecting the two vowels to show that they are not separate nuclei </w:t>
      </w:r>
    </w:p>
    <w:p w:rsidR="00334146" w:rsidRDefault="00334146" w:rsidP="00334146">
      <w:pPr>
        <w:pStyle w:val="ListParagraph"/>
        <w:numPr>
          <w:ilvl w:val="1"/>
          <w:numId w:val="1"/>
        </w:numPr>
      </w:pPr>
      <w:r>
        <w:t>ai</w:t>
      </w:r>
    </w:p>
    <w:p w:rsidR="00334146" w:rsidRDefault="00334146" w:rsidP="00334146">
      <w:pPr>
        <w:pStyle w:val="ListParagraph"/>
        <w:numPr>
          <w:ilvl w:val="1"/>
          <w:numId w:val="1"/>
        </w:numPr>
      </w:pPr>
      <w:r>
        <w:t>.</w:t>
      </w:r>
    </w:p>
    <w:p w:rsidR="00334146" w:rsidRDefault="00334146" w:rsidP="00334146">
      <w:pPr>
        <w:pStyle w:val="ListParagraph"/>
        <w:numPr>
          <w:ilvl w:val="1"/>
          <w:numId w:val="1"/>
        </w:numPr>
      </w:pPr>
      <w:r>
        <w:t>Standard form is (with the ligature mark)</w:t>
      </w:r>
    </w:p>
    <w:p w:rsidR="00334146" w:rsidRDefault="00334146" w:rsidP="00334146">
      <w:pPr>
        <w:pStyle w:val="ListParagraph"/>
        <w:numPr>
          <w:ilvl w:val="2"/>
          <w:numId w:val="1"/>
        </w:numPr>
      </w:pPr>
      <w:r>
        <w:t>a</w:t>
      </w:r>
      <w:r w:rsidRPr="00334146">
        <w:t>ɪ</w:t>
      </w:r>
      <w:r w:rsidR="00B90ADB">
        <w:tab/>
      </w:r>
      <w:r w:rsidR="00B90ADB">
        <w:rPr>
          <w:i/>
        </w:rPr>
        <w:t>my</w:t>
      </w:r>
    </w:p>
    <w:p w:rsidR="00334146" w:rsidRDefault="00334146" w:rsidP="00334146">
      <w:pPr>
        <w:pStyle w:val="ListParagraph"/>
        <w:numPr>
          <w:ilvl w:val="2"/>
          <w:numId w:val="1"/>
        </w:numPr>
      </w:pPr>
      <w:r w:rsidRPr="00334146">
        <w:t>ɔɪ</w:t>
      </w:r>
      <w:r w:rsidR="00B90ADB">
        <w:tab/>
      </w:r>
      <w:r w:rsidR="00B90ADB">
        <w:rPr>
          <w:i/>
        </w:rPr>
        <w:t>boy</w:t>
      </w:r>
    </w:p>
    <w:p w:rsidR="00334146" w:rsidRDefault="00334146" w:rsidP="00334146">
      <w:pPr>
        <w:pStyle w:val="ListParagraph"/>
        <w:numPr>
          <w:ilvl w:val="2"/>
          <w:numId w:val="1"/>
        </w:numPr>
      </w:pPr>
      <w:r w:rsidRPr="00334146">
        <w:t>ʊɪ</w:t>
      </w:r>
      <w:r w:rsidR="00B90ADB">
        <w:tab/>
      </w:r>
      <w:r w:rsidR="00B90ADB">
        <w:rPr>
          <w:i/>
        </w:rPr>
        <w:t>cow</w:t>
      </w:r>
    </w:p>
    <w:p w:rsidR="00334146" w:rsidRDefault="00586DB3" w:rsidP="00334146">
      <w:pPr>
        <w:pStyle w:val="ListParagraph"/>
        <w:numPr>
          <w:ilvl w:val="1"/>
          <w:numId w:val="1"/>
        </w:numPr>
      </w:pPr>
      <w:r>
        <w:t>These sound different in open versus closed syllables</w:t>
      </w:r>
    </w:p>
    <w:p w:rsidR="00586DB3" w:rsidRDefault="00586DB3" w:rsidP="00586DB3">
      <w:pPr>
        <w:pStyle w:val="ListParagraph"/>
        <w:numPr>
          <w:ilvl w:val="2"/>
          <w:numId w:val="1"/>
        </w:numPr>
      </w:pPr>
      <w:r>
        <w:t>i.e. cow vs about have the same diphthong</w:t>
      </w:r>
    </w:p>
    <w:p w:rsidR="00586DB3" w:rsidRDefault="00586DB3" w:rsidP="00586DB3">
      <w:pPr>
        <w:pStyle w:val="ListParagraph"/>
        <w:numPr>
          <w:ilvl w:val="3"/>
          <w:numId w:val="1"/>
        </w:numPr>
      </w:pPr>
      <w:r>
        <w:t>quality changes particularly in a closed syllable that’s closed by a voiceless consonant</w:t>
      </w:r>
    </w:p>
    <w:p w:rsidR="00586DB3" w:rsidRDefault="00586DB3" w:rsidP="00586DB3">
      <w:pPr>
        <w:pStyle w:val="ListParagraph"/>
        <w:numPr>
          <w:ilvl w:val="0"/>
          <w:numId w:val="1"/>
        </w:numPr>
      </w:pPr>
      <w:r>
        <w:t>Stress</w:t>
      </w:r>
    </w:p>
    <w:p w:rsidR="00586DB3" w:rsidRDefault="00586DB3" w:rsidP="00586DB3">
      <w:pPr>
        <w:pStyle w:val="ListParagraph"/>
        <w:numPr>
          <w:ilvl w:val="1"/>
          <w:numId w:val="1"/>
        </w:numPr>
      </w:pPr>
      <w:r>
        <w:t>Prominence</w:t>
      </w:r>
    </w:p>
    <w:p w:rsidR="00586DB3" w:rsidRDefault="00586DB3" w:rsidP="00586DB3">
      <w:pPr>
        <w:pStyle w:val="ListParagraph"/>
        <w:numPr>
          <w:ilvl w:val="2"/>
          <w:numId w:val="1"/>
        </w:numPr>
      </w:pPr>
      <w:r>
        <w:t>AKA salient or salience</w:t>
      </w:r>
    </w:p>
    <w:p w:rsidR="00586DB3" w:rsidRDefault="00586DB3" w:rsidP="00586DB3">
      <w:pPr>
        <w:pStyle w:val="ListParagraph"/>
        <w:numPr>
          <w:ilvl w:val="2"/>
          <w:numId w:val="1"/>
        </w:numPr>
      </w:pPr>
      <w:r>
        <w:t>Phonetic variable</w:t>
      </w:r>
    </w:p>
    <w:p w:rsidR="00586DB3" w:rsidRDefault="00586DB3" w:rsidP="00586DB3">
      <w:pPr>
        <w:pStyle w:val="ListParagraph"/>
        <w:numPr>
          <w:ilvl w:val="2"/>
          <w:numId w:val="1"/>
        </w:numPr>
      </w:pPr>
      <w:r>
        <w:t>Can make a syllable or word prominent by saying it louder, slower, more precisely pronounced, longer, etc.</w:t>
      </w:r>
    </w:p>
    <w:p w:rsidR="00586DB3" w:rsidRDefault="00586DB3" w:rsidP="00586DB3">
      <w:pPr>
        <w:pStyle w:val="ListParagraph"/>
        <w:numPr>
          <w:ilvl w:val="2"/>
          <w:numId w:val="1"/>
        </w:numPr>
      </w:pPr>
      <w:r>
        <w:t xml:space="preserve">What you notice, not necessarily consciously </w:t>
      </w:r>
    </w:p>
    <w:p w:rsidR="00586DB3" w:rsidRDefault="00586DB3" w:rsidP="00586DB3">
      <w:pPr>
        <w:pStyle w:val="ListParagraph"/>
        <w:numPr>
          <w:ilvl w:val="2"/>
          <w:numId w:val="1"/>
        </w:numPr>
      </w:pPr>
      <w:r>
        <w:t>Grammatical function</w:t>
      </w:r>
    </w:p>
    <w:p w:rsidR="00586DB3" w:rsidRDefault="00586DB3" w:rsidP="00586DB3">
      <w:pPr>
        <w:pStyle w:val="ListParagraph"/>
        <w:numPr>
          <w:ilvl w:val="3"/>
          <w:numId w:val="1"/>
        </w:numPr>
      </w:pPr>
      <w:r>
        <w:t>Some languages don’t show a function at all</w:t>
      </w:r>
    </w:p>
    <w:p w:rsidR="00586DB3" w:rsidRDefault="00586DB3" w:rsidP="00586DB3">
      <w:pPr>
        <w:pStyle w:val="ListParagraph"/>
        <w:numPr>
          <w:ilvl w:val="1"/>
          <w:numId w:val="1"/>
        </w:numPr>
      </w:pPr>
      <w:r>
        <w:t>When it is called stress if is at the level of the syllable/word</w:t>
      </w:r>
    </w:p>
    <w:p w:rsidR="00586DB3" w:rsidRDefault="00586DB3" w:rsidP="00586DB3">
      <w:pPr>
        <w:pStyle w:val="ListParagraph"/>
        <w:numPr>
          <w:ilvl w:val="2"/>
          <w:numId w:val="1"/>
        </w:numPr>
      </w:pPr>
      <w:r>
        <w:t>Prominence applied to different syllables</w:t>
      </w:r>
    </w:p>
    <w:p w:rsidR="00586DB3" w:rsidRDefault="00586DB3" w:rsidP="00586DB3">
      <w:pPr>
        <w:pStyle w:val="ListParagraph"/>
        <w:numPr>
          <w:ilvl w:val="3"/>
          <w:numId w:val="1"/>
        </w:numPr>
      </w:pPr>
      <w:r>
        <w:t>You can have a word with two syllables with different levels of stress</w:t>
      </w:r>
    </w:p>
    <w:p w:rsidR="00586DB3" w:rsidRDefault="00586DB3" w:rsidP="00586DB3">
      <w:pPr>
        <w:pStyle w:val="ListParagraph"/>
        <w:numPr>
          <w:ilvl w:val="2"/>
          <w:numId w:val="1"/>
        </w:numPr>
      </w:pPr>
      <w:r>
        <w:t>Can affect the meaning of the word</w:t>
      </w:r>
    </w:p>
    <w:p w:rsidR="00586DB3" w:rsidRDefault="00586DB3" w:rsidP="00586DB3">
      <w:pPr>
        <w:pStyle w:val="ListParagraph"/>
        <w:numPr>
          <w:ilvl w:val="3"/>
          <w:numId w:val="1"/>
        </w:numPr>
      </w:pPr>
      <w:r>
        <w:t>i.e. in’cite vs ‘insight</w:t>
      </w:r>
    </w:p>
    <w:p w:rsidR="00586DB3" w:rsidRDefault="00586DB3" w:rsidP="00586DB3">
      <w:pPr>
        <w:pStyle w:val="ListParagraph"/>
        <w:numPr>
          <w:ilvl w:val="3"/>
          <w:numId w:val="1"/>
        </w:numPr>
      </w:pPr>
      <w:r>
        <w:t>proves that stress provides a phonological rule</w:t>
      </w:r>
    </w:p>
    <w:p w:rsidR="00586DB3" w:rsidRDefault="00586DB3" w:rsidP="00586DB3">
      <w:pPr>
        <w:pStyle w:val="ListParagraph"/>
        <w:numPr>
          <w:ilvl w:val="2"/>
          <w:numId w:val="1"/>
        </w:numPr>
      </w:pPr>
      <w:r>
        <w:t>You give different amounts of stress to different syllables so to differentiate words</w:t>
      </w:r>
    </w:p>
    <w:p w:rsidR="00586DB3" w:rsidRDefault="00586DB3" w:rsidP="00586DB3">
      <w:pPr>
        <w:pStyle w:val="ListParagraph"/>
        <w:numPr>
          <w:ilvl w:val="3"/>
          <w:numId w:val="1"/>
        </w:numPr>
      </w:pPr>
      <w:r>
        <w:t>English makes heavy use of this</w:t>
      </w:r>
    </w:p>
    <w:p w:rsidR="00586DB3" w:rsidRDefault="00A308E2" w:rsidP="00A308E2">
      <w:pPr>
        <w:pStyle w:val="ListParagraph"/>
        <w:numPr>
          <w:ilvl w:val="3"/>
          <w:numId w:val="1"/>
        </w:numPr>
      </w:pPr>
      <w:r>
        <w:t>Getting this wrong makes for the inability to comprehend someone</w:t>
      </w:r>
    </w:p>
    <w:p w:rsidR="00A308E2" w:rsidRDefault="00A308E2" w:rsidP="00A308E2">
      <w:pPr>
        <w:pStyle w:val="ListParagraph"/>
        <w:numPr>
          <w:ilvl w:val="2"/>
          <w:numId w:val="1"/>
        </w:numPr>
      </w:pPr>
      <w:r>
        <w:t>Stress is phonemic</w:t>
      </w:r>
      <w:r w:rsidR="00501484">
        <w:t xml:space="preserve"> (in English)</w:t>
      </w:r>
    </w:p>
    <w:p w:rsidR="00A308E2" w:rsidRDefault="00501484" w:rsidP="00501484">
      <w:pPr>
        <w:pStyle w:val="ListParagraph"/>
        <w:numPr>
          <w:ilvl w:val="1"/>
          <w:numId w:val="1"/>
        </w:numPr>
      </w:pPr>
      <w:r>
        <w:t>Stress is not phonemic in French</w:t>
      </w:r>
    </w:p>
    <w:p w:rsidR="00501484" w:rsidRDefault="00501484" w:rsidP="00501484">
      <w:pPr>
        <w:pStyle w:val="ListParagraph"/>
        <w:numPr>
          <w:ilvl w:val="2"/>
          <w:numId w:val="1"/>
        </w:numPr>
      </w:pPr>
      <w:r>
        <w:lastRenderedPageBreak/>
        <w:t>Slightly wrong stress isn’t going to do anything except give you an accent, it will not make it incomprehensible</w:t>
      </w:r>
    </w:p>
    <w:p w:rsidR="00501484" w:rsidRDefault="00501484" w:rsidP="00501484">
      <w:pPr>
        <w:pStyle w:val="ListParagraph"/>
        <w:numPr>
          <w:ilvl w:val="2"/>
          <w:numId w:val="1"/>
        </w:numPr>
      </w:pPr>
      <w:r>
        <w:t>Halfway between no usage and predictable usage</w:t>
      </w:r>
    </w:p>
    <w:p w:rsidR="00501484" w:rsidRDefault="00501484" w:rsidP="00501484">
      <w:pPr>
        <w:pStyle w:val="ListParagraph"/>
        <w:numPr>
          <w:ilvl w:val="2"/>
          <w:numId w:val="1"/>
        </w:numPr>
      </w:pPr>
      <w:r>
        <w:t xml:space="preserve">Last syllable unless the last syllable is reduced or has a devoiced syllable and then it goes penultimate </w:t>
      </w:r>
    </w:p>
    <w:p w:rsidR="00501484" w:rsidRDefault="00501484" w:rsidP="00501484">
      <w:pPr>
        <w:pStyle w:val="ListParagraph"/>
        <w:numPr>
          <w:ilvl w:val="1"/>
          <w:numId w:val="1"/>
        </w:numPr>
      </w:pPr>
      <w:r>
        <w:t>A language can have prominence but not stress</w:t>
      </w:r>
    </w:p>
    <w:p w:rsidR="00501484" w:rsidRDefault="00501484" w:rsidP="00501484">
      <w:pPr>
        <w:pStyle w:val="ListParagraph"/>
        <w:numPr>
          <w:ilvl w:val="2"/>
          <w:numId w:val="1"/>
        </w:numPr>
      </w:pPr>
      <w:r>
        <w:t>Stress covers prominence used in a specific grammatical way</w:t>
      </w:r>
    </w:p>
    <w:p w:rsidR="00501484" w:rsidRDefault="00501484" w:rsidP="00501484">
      <w:pPr>
        <w:pStyle w:val="ListParagraph"/>
        <w:numPr>
          <w:ilvl w:val="2"/>
          <w:numId w:val="1"/>
        </w:numPr>
      </w:pPr>
      <w:r>
        <w:t>Prominence is the act</w:t>
      </w:r>
    </w:p>
    <w:p w:rsidR="00501484" w:rsidRDefault="00501484" w:rsidP="00501484">
      <w:pPr>
        <w:pStyle w:val="ListParagraph"/>
        <w:numPr>
          <w:ilvl w:val="0"/>
          <w:numId w:val="1"/>
        </w:numPr>
      </w:pPr>
      <w:r>
        <w:t>How do languages use stress?</w:t>
      </w:r>
    </w:p>
    <w:p w:rsidR="00501484" w:rsidRDefault="00501484" w:rsidP="00501484">
      <w:pPr>
        <w:pStyle w:val="ListParagraph"/>
        <w:numPr>
          <w:ilvl w:val="1"/>
          <w:numId w:val="1"/>
        </w:numPr>
      </w:pPr>
      <w:r>
        <w:t>Some don’t</w:t>
      </w:r>
    </w:p>
    <w:p w:rsidR="00501484" w:rsidRDefault="00501484" w:rsidP="00501484">
      <w:pPr>
        <w:pStyle w:val="ListParagraph"/>
        <w:numPr>
          <w:ilvl w:val="2"/>
          <w:numId w:val="1"/>
        </w:numPr>
      </w:pPr>
      <w:r>
        <w:t>Cannot be phonemic</w:t>
      </w:r>
    </w:p>
    <w:p w:rsidR="00501484" w:rsidRDefault="00501484" w:rsidP="00501484">
      <w:pPr>
        <w:pStyle w:val="ListParagraph"/>
        <w:numPr>
          <w:ilvl w:val="2"/>
          <w:numId w:val="1"/>
        </w:numPr>
      </w:pPr>
      <w:r>
        <w:t>Does not distinguish words</w:t>
      </w:r>
    </w:p>
    <w:p w:rsidR="00501484" w:rsidRDefault="00501484" w:rsidP="00501484">
      <w:pPr>
        <w:pStyle w:val="ListParagraph"/>
        <w:numPr>
          <w:ilvl w:val="1"/>
          <w:numId w:val="1"/>
        </w:numPr>
      </w:pPr>
      <w:r>
        <w:t>Some have predictable stress</w:t>
      </w:r>
    </w:p>
    <w:p w:rsidR="00501484" w:rsidRDefault="00501484" w:rsidP="00501484">
      <w:pPr>
        <w:pStyle w:val="ListParagraph"/>
        <w:numPr>
          <w:ilvl w:val="2"/>
          <w:numId w:val="1"/>
        </w:numPr>
      </w:pPr>
      <w:r>
        <w:t>“If a signal is predictable it doesn’t tell you anything you don’t know” – information theory</w:t>
      </w:r>
    </w:p>
    <w:p w:rsidR="00501484" w:rsidRDefault="00501484" w:rsidP="00501484">
      <w:pPr>
        <w:pStyle w:val="ListParagraph"/>
        <w:numPr>
          <w:ilvl w:val="2"/>
          <w:numId w:val="1"/>
        </w:numPr>
      </w:pPr>
      <w:r>
        <w:t>Need to get it right to sound like a native speaker, but not to be understood</w:t>
      </w:r>
    </w:p>
    <w:p w:rsidR="00501484" w:rsidRDefault="00501484" w:rsidP="00501484">
      <w:pPr>
        <w:pStyle w:val="ListParagraph"/>
        <w:numPr>
          <w:ilvl w:val="2"/>
          <w:numId w:val="1"/>
        </w:numPr>
      </w:pPr>
      <w:r>
        <w:t>Most Germanic languages are like this, and English would have been but there is much too much vocabulary now</w:t>
      </w:r>
    </w:p>
    <w:p w:rsidR="00501484" w:rsidRDefault="00501484" w:rsidP="00501484">
      <w:pPr>
        <w:pStyle w:val="ListParagraph"/>
        <w:numPr>
          <w:ilvl w:val="1"/>
          <w:numId w:val="1"/>
        </w:numPr>
      </w:pPr>
      <w:r>
        <w:t>Mostly-predictable, but has a small number of words that will predict the meaning</w:t>
      </w:r>
    </w:p>
    <w:p w:rsidR="00501484" w:rsidRDefault="00C91675" w:rsidP="00501484">
      <w:pPr>
        <w:pStyle w:val="ListParagraph"/>
        <w:numPr>
          <w:ilvl w:val="2"/>
          <w:numId w:val="1"/>
        </w:numPr>
      </w:pPr>
      <w:r>
        <w:t>German</w:t>
      </w:r>
    </w:p>
    <w:p w:rsidR="00C91675" w:rsidRDefault="00C91675" w:rsidP="00C91675">
      <w:pPr>
        <w:pStyle w:val="ListParagraph"/>
        <w:numPr>
          <w:ilvl w:val="1"/>
          <w:numId w:val="1"/>
        </w:numPr>
      </w:pPr>
      <w:r>
        <w:t>Stress is phonemic</w:t>
      </w:r>
    </w:p>
    <w:p w:rsidR="00C91675" w:rsidRDefault="00C91675" w:rsidP="00C91675">
      <w:pPr>
        <w:pStyle w:val="ListParagraph"/>
        <w:numPr>
          <w:ilvl w:val="2"/>
          <w:numId w:val="1"/>
        </w:numPr>
      </w:pPr>
      <w:r>
        <w:t>English</w:t>
      </w:r>
    </w:p>
    <w:p w:rsidR="00C91675" w:rsidRDefault="00C91675" w:rsidP="00C91675">
      <w:pPr>
        <w:pStyle w:val="ListParagraph"/>
        <w:numPr>
          <w:ilvl w:val="3"/>
          <w:numId w:val="1"/>
        </w:numPr>
      </w:pPr>
      <w:r>
        <w:t>Mostly due to its history</w:t>
      </w:r>
    </w:p>
    <w:p w:rsidR="00C91675" w:rsidRDefault="00C91675" w:rsidP="00C91675">
      <w:pPr>
        <w:pStyle w:val="ListParagraph"/>
        <w:numPr>
          <w:ilvl w:val="3"/>
          <w:numId w:val="1"/>
        </w:numPr>
      </w:pPr>
      <w:r>
        <w:t>If you say the whole sentence and get the stress wrong in every word it ruins comprehend ability</w:t>
      </w:r>
    </w:p>
    <w:p w:rsidR="00C91675" w:rsidRDefault="00E454DC" w:rsidP="00C91675">
      <w:pPr>
        <w:pStyle w:val="ListParagraph"/>
        <w:numPr>
          <w:ilvl w:val="2"/>
          <w:numId w:val="1"/>
        </w:numPr>
      </w:pPr>
      <w:r>
        <w:t>Spanish</w:t>
      </w:r>
    </w:p>
    <w:p w:rsidR="00E454DC" w:rsidRDefault="00E454DC" w:rsidP="00E454DC">
      <w:pPr>
        <w:pStyle w:val="ListParagraph"/>
        <w:numPr>
          <w:ilvl w:val="3"/>
          <w:numId w:val="1"/>
        </w:numPr>
      </w:pPr>
      <w:r>
        <w:t>Example</w:t>
      </w:r>
    </w:p>
    <w:p w:rsidR="00E454DC" w:rsidRDefault="00E454DC" w:rsidP="00E454DC">
      <w:pPr>
        <w:pStyle w:val="ListParagraph"/>
        <w:numPr>
          <w:ilvl w:val="4"/>
          <w:numId w:val="1"/>
        </w:numPr>
      </w:pPr>
      <w:r>
        <w:t>Term</w:t>
      </w:r>
      <w:r w:rsidRPr="00665709">
        <w:rPr>
          <w:b/>
        </w:rPr>
        <w:t>i</w:t>
      </w:r>
      <w:r>
        <w:t>no</w:t>
      </w:r>
    </w:p>
    <w:p w:rsidR="00E454DC" w:rsidRDefault="00E454DC" w:rsidP="00E454DC">
      <w:pPr>
        <w:pStyle w:val="ListParagraph"/>
        <w:numPr>
          <w:ilvl w:val="4"/>
          <w:numId w:val="1"/>
        </w:numPr>
      </w:pPr>
      <w:r>
        <w:t>Termin</w:t>
      </w:r>
      <w:r>
        <w:rPr>
          <w:b/>
        </w:rPr>
        <w:t>o</w:t>
      </w:r>
    </w:p>
    <w:p w:rsidR="00E454DC" w:rsidRDefault="00E454DC" w:rsidP="00E454DC">
      <w:pPr>
        <w:pStyle w:val="ListParagraph"/>
        <w:numPr>
          <w:ilvl w:val="4"/>
          <w:numId w:val="1"/>
        </w:numPr>
      </w:pPr>
      <w:r>
        <w:t>T</w:t>
      </w:r>
      <w:r>
        <w:rPr>
          <w:b/>
        </w:rPr>
        <w:t>e</w:t>
      </w:r>
      <w:r>
        <w:t>rmino</w:t>
      </w:r>
    </w:p>
    <w:p w:rsidR="00E454DC" w:rsidRDefault="00665709" w:rsidP="00E454DC">
      <w:pPr>
        <w:pStyle w:val="ListParagraph"/>
        <w:numPr>
          <w:ilvl w:val="3"/>
          <w:numId w:val="1"/>
        </w:numPr>
      </w:pPr>
      <w:r>
        <w:t>No reduction of vowels in unstressed syllables</w:t>
      </w:r>
    </w:p>
    <w:p w:rsidR="00665709" w:rsidRDefault="005D65FC" w:rsidP="005D65FC">
      <w:pPr>
        <w:pStyle w:val="ListParagraph"/>
        <w:numPr>
          <w:ilvl w:val="0"/>
          <w:numId w:val="1"/>
        </w:numPr>
      </w:pPr>
      <w:r>
        <w:t>If a syllable is completely unstressed it goes to schwa, if even shorter it can become a syllabic consonant</w:t>
      </w:r>
    </w:p>
    <w:p w:rsidR="005D65FC" w:rsidRDefault="005D65FC" w:rsidP="005D65FC">
      <w:pPr>
        <w:pStyle w:val="ListParagraph"/>
        <w:numPr>
          <w:ilvl w:val="0"/>
          <w:numId w:val="1"/>
        </w:numPr>
      </w:pPr>
      <w:r>
        <w:t>Under secondary stress /I e u o/ (the somewhat diphthongized vowels) become simple (not diphthongized) vowels</w:t>
      </w:r>
    </w:p>
    <w:p w:rsidR="004D4B9C" w:rsidRDefault="004D4B9C" w:rsidP="005D65FC">
      <w:pPr>
        <w:pStyle w:val="ListParagraph"/>
        <w:numPr>
          <w:ilvl w:val="0"/>
          <w:numId w:val="1"/>
        </w:numPr>
      </w:pPr>
      <w:r>
        <w:t>Markings</w:t>
      </w:r>
    </w:p>
    <w:p w:rsidR="004D4B9C" w:rsidRDefault="004D4B9C" w:rsidP="004D4B9C">
      <w:pPr>
        <w:pStyle w:val="ListParagraph"/>
        <w:numPr>
          <w:ilvl w:val="1"/>
          <w:numId w:val="1"/>
        </w:numPr>
      </w:pPr>
      <w:r>
        <w:t>‘ before a stressed</w:t>
      </w:r>
    </w:p>
    <w:p w:rsidR="004D4B9C" w:rsidRDefault="004D4B9C" w:rsidP="004D4B9C">
      <w:pPr>
        <w:pStyle w:val="ListParagraph"/>
        <w:numPr>
          <w:ilvl w:val="1"/>
          <w:numId w:val="1"/>
        </w:numPr>
      </w:pPr>
      <w:r>
        <w:t>, before a secondary stressed</w:t>
      </w:r>
    </w:p>
    <w:p w:rsidR="004D4B9C" w:rsidRDefault="004D4B9C" w:rsidP="004D4B9C">
      <w:pPr>
        <w:pStyle w:val="ListParagraph"/>
        <w:numPr>
          <w:ilvl w:val="1"/>
          <w:numId w:val="1"/>
        </w:numPr>
      </w:pPr>
      <w:r>
        <w:t>Nothing before an unstressed</w:t>
      </w:r>
      <w:bookmarkStart w:id="0" w:name="_GoBack"/>
      <w:bookmarkEnd w:id="0"/>
    </w:p>
    <w:sectPr w:rsidR="004D4B9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347EC6"/>
    <w:multiLevelType w:val="hybridMultilevel"/>
    <w:tmpl w:val="76E261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071C4C"/>
    <w:multiLevelType w:val="hybridMultilevel"/>
    <w:tmpl w:val="9244A1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525"/>
    <w:rsid w:val="000B4D0C"/>
    <w:rsid w:val="00334146"/>
    <w:rsid w:val="004D4B9C"/>
    <w:rsid w:val="00501484"/>
    <w:rsid w:val="00535BE4"/>
    <w:rsid w:val="00586DB3"/>
    <w:rsid w:val="005D65FC"/>
    <w:rsid w:val="00665709"/>
    <w:rsid w:val="00A308E2"/>
    <w:rsid w:val="00B90ADB"/>
    <w:rsid w:val="00C91675"/>
    <w:rsid w:val="00D16525"/>
    <w:rsid w:val="00E33403"/>
    <w:rsid w:val="00E454DC"/>
    <w:rsid w:val="00F01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6BAAD0-2530-44D1-B298-661B2AA75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65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Marley L</dc:creator>
  <cp:keywords/>
  <dc:description/>
  <cp:lastModifiedBy>Marley L</cp:lastModifiedBy>
  <cp:revision>11</cp:revision>
  <dcterms:created xsi:type="dcterms:W3CDTF">2015-02-12T18:24:00Z</dcterms:created>
  <dcterms:modified xsi:type="dcterms:W3CDTF">2015-02-12T19:16:00Z</dcterms:modified>
</cp:coreProperties>
</file>