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D73" w:rsidRDefault="002D01C0" w:rsidP="002D01C0">
      <w:pPr>
        <w:jc w:val="center"/>
        <w:rPr>
          <w:rFonts w:ascii="Times New Roman" w:hAnsi="Times New Roman" w:cs="Times New Roman"/>
          <w:b/>
          <w:sz w:val="24"/>
          <w:szCs w:val="24"/>
          <w:lang w:val="fr-CA"/>
        </w:rPr>
      </w:pPr>
      <w:r w:rsidRPr="002D01C0">
        <w:rPr>
          <w:rFonts w:ascii="Times New Roman" w:hAnsi="Times New Roman" w:cs="Times New Roman"/>
          <w:b/>
          <w:sz w:val="24"/>
          <w:szCs w:val="24"/>
          <w:lang w:val="fr-CA"/>
        </w:rPr>
        <w:t>Activité physique et le bien-être psychologique</w:t>
      </w:r>
    </w:p>
    <w:p w:rsidR="002D01C0" w:rsidRDefault="002D01C0" w:rsidP="002D01C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Définitions :</w:t>
      </w:r>
    </w:p>
    <w:p w:rsidR="002D01C0" w:rsidRDefault="002D01C0" w:rsidP="002D01C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Activité physique = C’est les mouvements corporels produits par les muscles où il  y a une dépense d’énergie</w:t>
      </w:r>
    </w:p>
    <w:p w:rsidR="002D01C0" w:rsidRDefault="002D01C0" w:rsidP="002D01C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Exercice = Habituellement considéré une sous-catégorie de l’activité physique</w:t>
      </w:r>
    </w:p>
    <w:p w:rsidR="002D01C0" w:rsidRDefault="002D01C0" w:rsidP="00811D37">
      <w:pPr>
        <w:pStyle w:val="Paragraphedeliste"/>
        <w:numPr>
          <w:ilvl w:val="0"/>
          <w:numId w:val="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C’est les mouvements corporels planifiés, structurés, et répétitifs auxquels une personne s’engage avec l’objectif principal d’améliorer et/ou maintenir l’activité physique et la santé</w:t>
      </w:r>
    </w:p>
    <w:p w:rsidR="002D01C0" w:rsidRDefault="002D01C0" w:rsidP="002D01C0">
      <w:pPr>
        <w:spacing w:after="0" w:line="240" w:lineRule="auto"/>
        <w:rPr>
          <w:rFonts w:ascii="Times New Roman" w:hAnsi="Times New Roman" w:cs="Times New Roman"/>
          <w:sz w:val="24"/>
          <w:szCs w:val="24"/>
          <w:lang w:val="fr-CA"/>
        </w:rPr>
      </w:pPr>
    </w:p>
    <w:p w:rsidR="002D01C0" w:rsidRDefault="002D01C0" w:rsidP="002D01C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Exercice : Introduction</w:t>
      </w:r>
    </w:p>
    <w:p w:rsidR="002D01C0" w:rsidRDefault="002D01C0" w:rsidP="002D01C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L’exercice est une partie importante de la vie des gens</w:t>
      </w:r>
    </w:p>
    <w:p w:rsidR="002D01C0" w:rsidRDefault="002D01C0" w:rsidP="002D01C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Plusieurs bénéfices → Réduction de stress et dépression, augmentation de confiance, opportunités sociales, et réduction des risques de maladies cardiovasculaires</w:t>
      </w:r>
    </w:p>
    <w:p w:rsidR="002D01C0" w:rsidRDefault="002D01C0" w:rsidP="002D01C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sidR="00CC0BF9">
        <w:rPr>
          <w:rFonts w:ascii="Times New Roman" w:hAnsi="Times New Roman" w:cs="Times New Roman"/>
          <w:sz w:val="24"/>
          <w:szCs w:val="24"/>
          <w:lang w:val="fr-CA"/>
        </w:rPr>
        <w:t>Statistiques démontrent que 50% des gens qui commencent un programme d’exercice le laissent tomber en moins de 6 mois</w:t>
      </w:r>
    </w:p>
    <w:p w:rsidR="00CC0BF9" w:rsidRDefault="00CC0BF9" w:rsidP="002D01C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Afin d’aider les gens à continuer leur programme d’exercice :</w:t>
      </w:r>
    </w:p>
    <w:p w:rsidR="00CC0BF9" w:rsidRDefault="00CC0BF9" w:rsidP="00811D37">
      <w:pPr>
        <w:pStyle w:val="Paragraphedeliste"/>
        <w:numPr>
          <w:ilvl w:val="0"/>
          <w:numId w:val="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Il faut s’assurer que leurs inventions répondent au stage comportemental dans lequel se trouve l’individu</w:t>
      </w:r>
    </w:p>
    <w:p w:rsidR="00CC0BF9" w:rsidRDefault="00CC0BF9" w:rsidP="00CC0BF9">
      <w:pPr>
        <w:spacing w:after="0" w:line="240" w:lineRule="auto"/>
        <w:rPr>
          <w:rFonts w:ascii="Times New Roman" w:hAnsi="Times New Roman" w:cs="Times New Roman"/>
          <w:sz w:val="24"/>
          <w:szCs w:val="24"/>
          <w:lang w:val="fr-CA"/>
        </w:rPr>
      </w:pP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Réalité : Vie active?</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Seulement 49% des Canadiens sont au moins modérément actifs (marche ½ heure par jour)</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C’est un chiffre troublant puisque :</w:t>
      </w:r>
    </w:p>
    <w:p w:rsidR="00CC0BF9" w:rsidRDefault="00CC0BF9" w:rsidP="00CC0BF9">
      <w:pPr>
        <w:spacing w:after="0" w:line="240" w:lineRule="auto"/>
        <w:ind w:left="1440"/>
        <w:rPr>
          <w:rFonts w:ascii="Times New Roman" w:hAnsi="Times New Roman" w:cs="Times New Roman"/>
          <w:sz w:val="24"/>
          <w:szCs w:val="24"/>
          <w:lang w:val="fr-CA"/>
        </w:rPr>
      </w:pPr>
      <w:r>
        <w:rPr>
          <w:rFonts w:ascii="Times New Roman" w:hAnsi="Times New Roman" w:cs="Times New Roman"/>
          <w:sz w:val="24"/>
          <w:szCs w:val="24"/>
          <w:lang w:val="fr-CA"/>
        </w:rPr>
        <w:t>1. La population demeure largement sédentaire malgré les connaissances des bienfaits de l’exercice</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r>
      <w:r>
        <w:rPr>
          <w:rFonts w:ascii="Times New Roman" w:hAnsi="Times New Roman" w:cs="Times New Roman"/>
          <w:sz w:val="24"/>
          <w:szCs w:val="24"/>
          <w:lang w:val="fr-CA"/>
        </w:rPr>
        <w:tab/>
        <w:t>2. Affecte notre système de soins de santé</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Stratégies d’interventions sont évidemment nécessaires</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Prescrire des programmes d’exercice n’est qu’une partie de l’équation</w:t>
      </w:r>
    </w:p>
    <w:p w:rsidR="00CC0BF9" w:rsidRDefault="00CC0BF9" w:rsidP="00811D37">
      <w:pPr>
        <w:pStyle w:val="Paragraphedeliste"/>
        <w:numPr>
          <w:ilvl w:val="0"/>
          <w:numId w:val="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Aidez les gens à les suivre ou respecter est la 2</w:t>
      </w:r>
      <w:r w:rsidRPr="00CC0BF9">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partie</w:t>
      </w:r>
    </w:p>
    <w:p w:rsidR="00CC0BF9" w:rsidRDefault="00CC0BF9" w:rsidP="00CC0BF9">
      <w:pPr>
        <w:spacing w:after="0" w:line="240" w:lineRule="auto"/>
        <w:rPr>
          <w:rFonts w:ascii="Times New Roman" w:hAnsi="Times New Roman" w:cs="Times New Roman"/>
          <w:sz w:val="24"/>
          <w:szCs w:val="24"/>
          <w:lang w:val="fr-CA"/>
        </w:rPr>
      </w:pP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Vue d’ensemble : La santé mentale</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u w:val="single"/>
          <w:lang w:val="fr-CA"/>
        </w:rPr>
        <w:t>Au Canada :</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Nous sommes tous indirectement touchés par la maladie mentale</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20% seront personnellement touchés par la maladie mentale au cours de leur vie</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La maladie mentale touche les personnes de tout âge, de tous niveaux scolaires et de revenu et de toutes cultures</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Environ 8% des adultes éprouveront une dépression majeure à un moment quelconque durant leur vie</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Environ 8% des adultes éprouveront une dépression majeure à un moment quelconque durant leur vie</w:t>
      </w:r>
    </w:p>
    <w:p w:rsidR="00CC0BF9" w:rsidRDefault="00CC0BF9"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625880">
        <w:rPr>
          <w:rFonts w:ascii="Times New Roman" w:hAnsi="Times New Roman" w:cs="Times New Roman"/>
          <w:sz w:val="24"/>
          <w:szCs w:val="24"/>
          <w:lang w:val="fr-CA"/>
        </w:rPr>
        <w:t xml:space="preserve"> </w:t>
      </w:r>
      <w:r>
        <w:rPr>
          <w:rFonts w:ascii="Times New Roman" w:hAnsi="Times New Roman" w:cs="Times New Roman"/>
          <w:sz w:val="24"/>
          <w:szCs w:val="24"/>
          <w:lang w:val="fr-CA"/>
        </w:rPr>
        <w:t>Environ 1</w:t>
      </w:r>
      <w:r w:rsidR="00625880">
        <w:rPr>
          <w:rFonts w:ascii="Times New Roman" w:hAnsi="Times New Roman" w:cs="Times New Roman"/>
          <w:sz w:val="24"/>
          <w:szCs w:val="24"/>
          <w:lang w:val="fr-CA"/>
        </w:rPr>
        <w:t>% de adultes éprouveront un trouble bipolaire (ou «psychose maniaque-dépressive»)</w:t>
      </w:r>
    </w:p>
    <w:p w:rsidR="00625880" w:rsidRDefault="00625880"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 La schizophrénie touche 1% de la population canadienne</w:t>
      </w:r>
    </w:p>
    <w:p w:rsidR="00625880" w:rsidRDefault="00625880"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 Les troubles anxieux touchent 5%</w:t>
      </w:r>
      <w:r>
        <w:rPr>
          <w:rFonts w:ascii="Times New Roman" w:hAnsi="Times New Roman" w:cs="Times New Roman"/>
          <w:sz w:val="24"/>
          <w:szCs w:val="24"/>
          <w:u w:val="single"/>
          <w:lang w:val="fr-CA"/>
        </w:rPr>
        <w:t xml:space="preserve"> </w:t>
      </w:r>
      <w:r>
        <w:rPr>
          <w:rFonts w:ascii="Times New Roman" w:hAnsi="Times New Roman" w:cs="Times New Roman"/>
          <w:sz w:val="24"/>
          <w:szCs w:val="24"/>
          <w:lang w:val="fr-CA"/>
        </w:rPr>
        <w:t>la population à domicile, causant un handicap léger à grave</w:t>
      </w:r>
    </w:p>
    <w:p w:rsidR="00625880" w:rsidRDefault="00625880" w:rsidP="00CC0B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ab/>
        <w:t>- Le suicide représente :</w:t>
      </w:r>
    </w:p>
    <w:p w:rsidR="00625880" w:rsidRDefault="00625880" w:rsidP="00811D37">
      <w:pPr>
        <w:pStyle w:val="Paragraphedeliste"/>
        <w:numPr>
          <w:ilvl w:val="0"/>
          <w:numId w:val="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24% de tous les décès chez les personnes âgées de 15 à 24 ans</w:t>
      </w:r>
    </w:p>
    <w:p w:rsidR="00625880" w:rsidRDefault="00625880" w:rsidP="00811D37">
      <w:pPr>
        <w:pStyle w:val="Paragraphedeliste"/>
        <w:numPr>
          <w:ilvl w:val="0"/>
          <w:numId w:val="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16% chez les personnes âgées de 25 à 44 ans</w:t>
      </w:r>
    </w:p>
    <w:p w:rsidR="00625880" w:rsidRPr="00625880" w:rsidRDefault="00625880" w:rsidP="00811D37">
      <w:pPr>
        <w:pStyle w:val="Paragraphedeliste"/>
        <w:numPr>
          <w:ilvl w:val="0"/>
          <w:numId w:val="3"/>
        </w:numPr>
        <w:spacing w:after="0" w:line="240" w:lineRule="auto"/>
        <w:rPr>
          <w:rFonts w:ascii="Times New Roman" w:hAnsi="Times New Roman" w:cs="Times New Roman"/>
          <w:sz w:val="24"/>
          <w:szCs w:val="24"/>
          <w:lang w:val="fr-CA"/>
        </w:rPr>
      </w:pPr>
      <w:r w:rsidRPr="00625880">
        <w:rPr>
          <w:rFonts w:ascii="Times New Roman" w:hAnsi="Times New Roman" w:cs="Times New Roman"/>
          <w:sz w:val="24"/>
          <w:szCs w:val="24"/>
          <w:lang w:val="fr-CA"/>
        </w:rPr>
        <w:t>Près de la moitié (49%) des gens estimant avoir déjà été atteints de dépression ou d’anxiété n’ont  jamais consulté un médecin à ce sujet</w:t>
      </w:r>
    </w:p>
    <w:p w:rsidR="00625880" w:rsidRDefault="00625880" w:rsidP="00625880">
      <w:pPr>
        <w:spacing w:after="0" w:line="240" w:lineRule="auto"/>
        <w:rPr>
          <w:rFonts w:ascii="Times New Roman" w:hAnsi="Times New Roman" w:cs="Times New Roman"/>
          <w:sz w:val="24"/>
          <w:szCs w:val="24"/>
          <w:lang w:val="fr-CA"/>
        </w:rPr>
      </w:pPr>
    </w:p>
    <w:p w:rsidR="00625880" w:rsidRDefault="00625880" w:rsidP="0062588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L’exercice et la santé mentale</w:t>
      </w:r>
    </w:p>
    <w:p w:rsidR="00625880" w:rsidRDefault="00625880" w:rsidP="00811D37">
      <w:pPr>
        <w:pStyle w:val="Paragraphedeliste"/>
        <w:numPr>
          <w:ilvl w:val="0"/>
          <w:numId w:val="2"/>
        </w:numPr>
        <w:spacing w:after="0" w:line="240" w:lineRule="auto"/>
        <w:rPr>
          <w:rFonts w:ascii="Times New Roman" w:hAnsi="Times New Roman" w:cs="Times New Roman"/>
          <w:sz w:val="24"/>
          <w:szCs w:val="24"/>
          <w:lang w:val="fr-CA"/>
        </w:rPr>
      </w:pPr>
      <w:r w:rsidRPr="00625880">
        <w:rPr>
          <w:rFonts w:ascii="Times New Roman" w:hAnsi="Times New Roman" w:cs="Times New Roman"/>
          <w:sz w:val="24"/>
          <w:szCs w:val="24"/>
          <w:lang w:val="fr-CA"/>
        </w:rPr>
        <w:t>«WHO»</w:t>
      </w:r>
      <w:r>
        <w:rPr>
          <w:rFonts w:ascii="Times New Roman" w:hAnsi="Times New Roman" w:cs="Times New Roman"/>
          <w:sz w:val="24"/>
          <w:szCs w:val="24"/>
          <w:lang w:val="fr-CA"/>
        </w:rPr>
        <w:t xml:space="preserve"> a projeté que la dépression sera la 2</w:t>
      </w:r>
      <w:r w:rsidRPr="00625880">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cause de décès la plus commune au monde par l’année 2020</w:t>
      </w:r>
    </w:p>
    <w:p w:rsidR="00625880" w:rsidRDefault="0062588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Il est difficile de bien comprendre les effets de l’exercice sur la santé mentale puisqu’il y a une variété de facteurs (ex., fréquence, intensité, durée, type, etc.) qui entrent en jeu et varient selon les études scientifiques</w:t>
      </w:r>
    </w:p>
    <w:p w:rsidR="00625880" w:rsidRDefault="00625880" w:rsidP="00625880">
      <w:pPr>
        <w:spacing w:after="0" w:line="240" w:lineRule="auto"/>
        <w:rPr>
          <w:rFonts w:ascii="Times New Roman" w:hAnsi="Times New Roman" w:cs="Times New Roman"/>
          <w:sz w:val="24"/>
          <w:szCs w:val="24"/>
          <w:lang w:val="fr-CA"/>
        </w:rPr>
      </w:pPr>
    </w:p>
    <w:p w:rsidR="00625880" w:rsidRDefault="00625880" w:rsidP="0062588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L’exercice et la dépression</w:t>
      </w:r>
    </w:p>
    <w:p w:rsidR="00625880" w:rsidRDefault="0062588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dépression clinique est un désordre mental sérieux et débilitant </w:t>
      </w:r>
    </w:p>
    <w:p w:rsidR="00625880" w:rsidRDefault="00B01ED7" w:rsidP="00811D37">
      <w:pPr>
        <w:pStyle w:val="Paragraphedeliste"/>
        <w:numPr>
          <w:ilvl w:val="0"/>
          <w:numId w:val="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 épisode majeur est catégorisé par soit une humeur dépressive ou une perte d’intérêt dans des activités au-delà d’au moins deux semaines</w:t>
      </w:r>
    </w:p>
    <w:p w:rsidR="00B01ED7" w:rsidRDefault="00B01ED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Faire de l’exercice trois fois par semaine est suffisant pour réduire de façon significative la dépression chez les participants</w:t>
      </w:r>
    </w:p>
    <w:p w:rsidR="00B01ED7" w:rsidRDefault="00B01ED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L’exercice peut effectivement influencer la dépression clinique</w:t>
      </w:r>
    </w:p>
    <w:p w:rsidR="00B01ED7" w:rsidRDefault="00B01ED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Plus longue la durée du programme d’exercice, plus les symptômes de dépression diminuent</w:t>
      </w:r>
    </w:p>
    <w:p w:rsidR="00B01ED7" w:rsidRDefault="00B01ED7" w:rsidP="00B01ED7">
      <w:pPr>
        <w:spacing w:after="0" w:line="240" w:lineRule="auto"/>
        <w:rPr>
          <w:rFonts w:ascii="Times New Roman" w:hAnsi="Times New Roman" w:cs="Times New Roman"/>
          <w:sz w:val="24"/>
          <w:szCs w:val="24"/>
          <w:lang w:val="fr-CA"/>
        </w:rPr>
      </w:pPr>
    </w:p>
    <w:p w:rsidR="00B01ED7" w:rsidRDefault="00B01ED7" w:rsidP="00B01ED7">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L’exercice et l’anxiété</w:t>
      </w:r>
    </w:p>
    <w:p w:rsidR="00B01ED7" w:rsidRDefault="00B01ED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majorité des types d’exercice réduisent l’anxiété</w:t>
      </w:r>
    </w:p>
    <w:p w:rsidR="00B01ED7" w:rsidRDefault="00B01ED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L’anxiété d’état peut être réduite significativement par l’entremise de la participation à long terme de l’exercice</w:t>
      </w:r>
    </w:p>
    <w:p w:rsidR="00B01ED7" w:rsidRDefault="00B01ED7" w:rsidP="00811D37">
      <w:pPr>
        <w:pStyle w:val="Paragraphedeliste"/>
        <w:numPr>
          <w:ilvl w:val="0"/>
          <w:numId w:val="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exercices d’aérobie et anaérobie peuvent réduire l’anxiété d’état</w:t>
      </w:r>
    </w:p>
    <w:p w:rsidR="00F16DFC" w:rsidRDefault="00F16DFC" w:rsidP="00F16DFC">
      <w:pPr>
        <w:spacing w:after="0" w:line="240" w:lineRule="auto"/>
        <w:rPr>
          <w:rFonts w:ascii="Times New Roman" w:hAnsi="Times New Roman" w:cs="Times New Roman"/>
          <w:sz w:val="24"/>
          <w:szCs w:val="24"/>
          <w:lang w:val="fr-CA"/>
        </w:rPr>
      </w:pPr>
    </w:p>
    <w:p w:rsidR="00F16DFC" w:rsidRDefault="00F16DFC" w:rsidP="00F16DF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L’exercice et l’humeur</w:t>
      </w:r>
    </w:p>
    <w:p w:rsidR="00F16DFC" w:rsidRDefault="00B01ED7" w:rsidP="00811D37">
      <w:pPr>
        <w:pStyle w:val="Paragraphedeliste"/>
        <w:numPr>
          <w:ilvl w:val="0"/>
          <w:numId w:val="2"/>
        </w:numPr>
        <w:spacing w:after="0" w:line="240" w:lineRule="auto"/>
        <w:rPr>
          <w:rFonts w:ascii="Times New Roman" w:hAnsi="Times New Roman" w:cs="Times New Roman"/>
          <w:sz w:val="24"/>
          <w:szCs w:val="24"/>
          <w:lang w:val="fr-CA"/>
        </w:rPr>
      </w:pPr>
      <w:r w:rsidRPr="00F16DFC">
        <w:rPr>
          <w:rFonts w:ascii="Times New Roman" w:hAnsi="Times New Roman" w:cs="Times New Roman"/>
          <w:sz w:val="24"/>
          <w:szCs w:val="24"/>
          <w:lang w:val="fr-CA"/>
        </w:rPr>
        <w:t>Humeur = Réponse psychologique plutôt momentanée à un stimulus environnemental qui est</w:t>
      </w:r>
      <w:r w:rsidR="00F16DFC">
        <w:rPr>
          <w:rFonts w:ascii="Times New Roman" w:hAnsi="Times New Roman" w:cs="Times New Roman"/>
          <w:sz w:val="24"/>
          <w:szCs w:val="24"/>
          <w:lang w:val="fr-CA"/>
        </w:rPr>
        <w:t xml:space="preserve"> qui est fonction d’une situation donnée (varie quand la situation change)</w:t>
      </w:r>
    </w:p>
    <w:p w:rsidR="00F16DFC" w:rsidRDefault="00F16DF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Amélioration de l’humeur sont plus souvent liées à des programmes où l’emphase est placée sur l’aérobie (ex., marche, jogging, cyclisme)</w:t>
      </w:r>
    </w:p>
    <w:p w:rsidR="00F16DFC" w:rsidRDefault="00F16DF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Programmes de six semaines à cinq mois permettant des améliorations significatives par rapport à l’humeur d’une personne</w:t>
      </w:r>
    </w:p>
    <w:p w:rsidR="00F16DFC" w:rsidRDefault="00F16DFC" w:rsidP="00F16DFC">
      <w:pPr>
        <w:spacing w:after="0" w:line="240" w:lineRule="auto"/>
        <w:rPr>
          <w:rFonts w:ascii="Times New Roman" w:hAnsi="Times New Roman" w:cs="Times New Roman"/>
          <w:sz w:val="24"/>
          <w:szCs w:val="24"/>
          <w:lang w:val="fr-CA"/>
        </w:rPr>
      </w:pPr>
    </w:p>
    <w:p w:rsidR="00F16DFC" w:rsidRDefault="00F16DFC" w:rsidP="00F16DF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L’exercice et le stress</w:t>
      </w:r>
    </w:p>
    <w:p w:rsidR="00F16DFC" w:rsidRDefault="00F16DF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stress affecte le sommeil, la concentration, la mémoire, la coordination, la tension artérielle, le système immunitaire, parmi d’autres</w:t>
      </w:r>
    </w:p>
    <w:p w:rsidR="00F16DFC" w:rsidRDefault="00F16DF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L’exercice </w:t>
      </w:r>
      <w:proofErr w:type="gramStart"/>
      <w:r>
        <w:rPr>
          <w:rFonts w:ascii="Times New Roman" w:hAnsi="Times New Roman" w:cs="Times New Roman"/>
          <w:sz w:val="24"/>
          <w:szCs w:val="24"/>
          <w:lang w:val="fr-CA"/>
        </w:rPr>
        <w:t>régulière</w:t>
      </w:r>
      <w:proofErr w:type="gramEnd"/>
      <w:r>
        <w:rPr>
          <w:rFonts w:ascii="Times New Roman" w:hAnsi="Times New Roman" w:cs="Times New Roman"/>
          <w:sz w:val="24"/>
          <w:szCs w:val="24"/>
          <w:lang w:val="fr-CA"/>
        </w:rPr>
        <w:t xml:space="preserve"> peut nous protéger contre les réponses typiques du stress, telles l’anxiété, la dépression, etc.</w:t>
      </w:r>
    </w:p>
    <w:p w:rsidR="00B01ED7" w:rsidRDefault="00F16DF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Malgré</w:t>
      </w:r>
      <w:r w:rsidR="00B01ED7" w:rsidRPr="00F16DFC">
        <w:rPr>
          <w:rFonts w:ascii="Times New Roman" w:hAnsi="Times New Roman" w:cs="Times New Roman"/>
          <w:sz w:val="24"/>
          <w:szCs w:val="24"/>
          <w:lang w:val="fr-CA"/>
        </w:rPr>
        <w:t xml:space="preserve"> </w:t>
      </w:r>
      <w:r>
        <w:rPr>
          <w:rFonts w:ascii="Times New Roman" w:hAnsi="Times New Roman" w:cs="Times New Roman"/>
          <w:sz w:val="24"/>
          <w:szCs w:val="24"/>
          <w:lang w:val="fr-CA"/>
        </w:rPr>
        <w:t>les croyances sous-jacentes que l’exercice peut être une stratégie efficace pour contrôler le stress, il n’y a pas de support empirique existant pour appuyer une telle affirmation</w:t>
      </w:r>
    </w:p>
    <w:p w:rsidR="00F16DFC" w:rsidRDefault="00F16DFC" w:rsidP="00F16DFC">
      <w:pPr>
        <w:spacing w:after="0" w:line="240" w:lineRule="auto"/>
        <w:rPr>
          <w:rFonts w:ascii="Times New Roman" w:hAnsi="Times New Roman" w:cs="Times New Roman"/>
          <w:sz w:val="24"/>
          <w:szCs w:val="24"/>
          <w:lang w:val="fr-CA"/>
        </w:rPr>
      </w:pPr>
    </w:p>
    <w:p w:rsidR="00F16DFC" w:rsidRDefault="00F16DFC" w:rsidP="00F16DF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La confiance en soi et l’exercice</w:t>
      </w:r>
    </w:p>
    <w:p w:rsidR="00F16DFC" w:rsidRDefault="00F16DF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L’exercice permet des améliorations significatives de la confiance en soi et l’estime de soi</w:t>
      </w:r>
    </w:p>
    <w:p w:rsidR="00F16DFC" w:rsidRDefault="00F16DFC" w:rsidP="00811D37">
      <w:pPr>
        <w:pStyle w:val="Paragraphedeliste"/>
        <w:numPr>
          <w:ilvl w:val="0"/>
          <w:numId w:val="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course/jogging et la musculation («</w:t>
      </w:r>
      <w:proofErr w:type="spellStart"/>
      <w:r>
        <w:rPr>
          <w:rFonts w:ascii="Times New Roman" w:hAnsi="Times New Roman" w:cs="Times New Roman"/>
          <w:sz w:val="24"/>
          <w:szCs w:val="24"/>
          <w:lang w:val="fr-CA"/>
        </w:rPr>
        <w:t>weight</w:t>
      </w:r>
      <w:proofErr w:type="spellEnd"/>
      <w:r>
        <w:rPr>
          <w:rFonts w:ascii="Times New Roman" w:hAnsi="Times New Roman" w:cs="Times New Roman"/>
          <w:sz w:val="24"/>
          <w:szCs w:val="24"/>
          <w:lang w:val="fr-CA"/>
        </w:rPr>
        <w:t xml:space="preserve"> training») tendent à avoir de plus grandes améliorations</w:t>
      </w:r>
    </w:p>
    <w:p w:rsidR="00F16DFC" w:rsidRDefault="00F16DF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programmes tendent à être plus avantageux lorsque leur fréquence et durée sont plus élevées</w:t>
      </w:r>
    </w:p>
    <w:p w:rsidR="00F16DFC" w:rsidRDefault="00F16DFC" w:rsidP="00F16DFC">
      <w:pPr>
        <w:spacing w:after="0" w:line="240" w:lineRule="auto"/>
        <w:rPr>
          <w:rFonts w:ascii="Times New Roman" w:hAnsi="Times New Roman" w:cs="Times New Roman"/>
          <w:sz w:val="24"/>
          <w:szCs w:val="24"/>
          <w:lang w:val="fr-CA"/>
        </w:rPr>
      </w:pPr>
    </w:p>
    <w:p w:rsidR="00F16DFC" w:rsidRDefault="00F16DFC" w:rsidP="00F16DF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Prévention : Problèmes de santé mentale</w:t>
      </w:r>
    </w:p>
    <w:p w:rsidR="00F16DFC" w:rsidRDefault="00F16DF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L’activité physique peut jouer un rôle important à la prévention de problèmes de santé mentale</w:t>
      </w:r>
    </w:p>
    <w:p w:rsidR="006A1A20" w:rsidRDefault="006A1A20"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Recherche démontre un plus grand lien entre l’activité physique et la dépression</w:t>
      </w:r>
    </w:p>
    <w:p w:rsidR="002D01C0" w:rsidRDefault="006A1A2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Il n’y a pas encore assez de preuves scientifiques pour déterminer une dose appropriée (ou spécifique) d’activité physique pour permettre une telle prévention</w:t>
      </w:r>
    </w:p>
    <w:p w:rsidR="006A1A20" w:rsidRDefault="006A1A20" w:rsidP="006A1A20">
      <w:pPr>
        <w:spacing w:after="0" w:line="240" w:lineRule="auto"/>
        <w:rPr>
          <w:rFonts w:ascii="Times New Roman" w:hAnsi="Times New Roman" w:cs="Times New Roman"/>
          <w:sz w:val="24"/>
          <w:szCs w:val="24"/>
          <w:lang w:val="fr-CA"/>
        </w:rPr>
      </w:pPr>
    </w:p>
    <w:p w:rsidR="006A1A20" w:rsidRDefault="006A1A20" w:rsidP="006A1A2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Psychologie de l’exercice</w:t>
      </w:r>
    </w:p>
    <w:p w:rsidR="006A1A20" w:rsidRDefault="006A1A2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Explore les effets psychologiques et comportementaux de l’activité physique et l’exercice</w:t>
      </w:r>
    </w:p>
    <w:p w:rsidR="006A1A20" w:rsidRDefault="006A1A20" w:rsidP="006A1A20">
      <w:pPr>
        <w:spacing w:after="0" w:line="240" w:lineRule="auto"/>
        <w:ind w:left="1440"/>
        <w:rPr>
          <w:rFonts w:ascii="Times New Roman" w:hAnsi="Times New Roman" w:cs="Times New Roman"/>
          <w:sz w:val="24"/>
          <w:szCs w:val="24"/>
          <w:lang w:val="fr-CA"/>
        </w:rPr>
      </w:pPr>
      <w:r>
        <w:rPr>
          <w:rFonts w:ascii="Times New Roman" w:hAnsi="Times New Roman" w:cs="Times New Roman"/>
          <w:sz w:val="24"/>
          <w:szCs w:val="24"/>
          <w:lang w:val="fr-CA"/>
        </w:rPr>
        <w:t>1. Quels sont les effets psychologiques de l’exercice?</w:t>
      </w:r>
    </w:p>
    <w:p w:rsidR="006A1A20" w:rsidRDefault="006A1A20" w:rsidP="00811D37">
      <w:pPr>
        <w:pStyle w:val="Paragraphedeliste"/>
        <w:numPr>
          <w:ilvl w:val="0"/>
          <w:numId w:val="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gens qui font de l’exercice de façon régulière tendent à avoir des humeurs positives et un sens de bien-être qu’ils attribuent principalement à l’activité physique</w:t>
      </w:r>
    </w:p>
    <w:p w:rsidR="006A1A20" w:rsidRDefault="006A1A20" w:rsidP="006A1A20">
      <w:pPr>
        <w:spacing w:after="0" w:line="240" w:lineRule="auto"/>
        <w:ind w:left="1440"/>
        <w:rPr>
          <w:rFonts w:ascii="Times New Roman" w:hAnsi="Times New Roman" w:cs="Times New Roman"/>
          <w:sz w:val="24"/>
          <w:szCs w:val="24"/>
          <w:lang w:val="fr-CA"/>
        </w:rPr>
      </w:pPr>
      <w:r>
        <w:rPr>
          <w:rFonts w:ascii="Times New Roman" w:hAnsi="Times New Roman" w:cs="Times New Roman"/>
          <w:sz w:val="24"/>
          <w:szCs w:val="24"/>
          <w:lang w:val="fr-CA"/>
        </w:rPr>
        <w:t>2. Quels sont les facteurs associés avec la participation et l’adhérence des gens à l’activité physique?</w:t>
      </w:r>
    </w:p>
    <w:p w:rsidR="006A1A20" w:rsidRDefault="006A1A20" w:rsidP="00811D37">
      <w:pPr>
        <w:pStyle w:val="Paragraphedeliste"/>
        <w:numPr>
          <w:ilvl w:val="0"/>
          <w:numId w:val="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Intéressé dans les bénéfices de l’exercice sur la santé en général</w:t>
      </w:r>
    </w:p>
    <w:p w:rsidR="006A1A20" w:rsidRDefault="006A1A20" w:rsidP="006A1A20">
      <w:pPr>
        <w:spacing w:after="0" w:line="240" w:lineRule="auto"/>
        <w:rPr>
          <w:rFonts w:ascii="Times New Roman" w:hAnsi="Times New Roman" w:cs="Times New Roman"/>
          <w:sz w:val="24"/>
          <w:szCs w:val="24"/>
          <w:lang w:val="fr-CA"/>
        </w:rPr>
      </w:pPr>
    </w:p>
    <w:p w:rsidR="006A1A20" w:rsidRDefault="006A1A20" w:rsidP="006A1A2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Déterminants</w:t>
      </w:r>
    </w:p>
    <w:p w:rsidR="006A1A20" w:rsidRDefault="006A1A20" w:rsidP="006A1A20">
      <w:pPr>
        <w:spacing w:after="0" w:line="240" w:lineRule="auto"/>
        <w:rPr>
          <w:rFonts w:ascii="Times New Roman" w:hAnsi="Times New Roman" w:cs="Times New Roman"/>
          <w:sz w:val="24"/>
          <w:szCs w:val="24"/>
          <w:u w:val="single"/>
          <w:lang w:val="fr-CA"/>
        </w:rPr>
      </w:pPr>
      <w:r w:rsidRPr="006A1A20">
        <w:rPr>
          <w:rFonts w:ascii="Times New Roman" w:hAnsi="Times New Roman" w:cs="Times New Roman"/>
          <w:sz w:val="24"/>
          <w:szCs w:val="24"/>
          <w:u w:val="single"/>
          <w:lang w:val="fr-CA"/>
        </w:rPr>
        <w:t>Facteurs qui affectent les comportements envers l’exercice :</w:t>
      </w:r>
    </w:p>
    <w:p w:rsidR="006A1A20" w:rsidRDefault="006A1A20" w:rsidP="00811D37">
      <w:pPr>
        <w:pStyle w:val="Paragraphedeliste"/>
        <w:numPr>
          <w:ilvl w:val="0"/>
          <w:numId w:val="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Facteurs individuels (résident à l’intérieur de la personne)</w:t>
      </w:r>
    </w:p>
    <w:p w:rsidR="006A1A20" w:rsidRDefault="006A1A20" w:rsidP="00811D37">
      <w:pPr>
        <w:pStyle w:val="Paragraphedeliste"/>
        <w:numPr>
          <w:ilvl w:val="0"/>
          <w:numId w:val="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Facteurs psychologiques (pensées personnelles ou traits que la personne possède)</w:t>
      </w:r>
    </w:p>
    <w:p w:rsidR="006A1A20" w:rsidRDefault="006A1A20" w:rsidP="00811D37">
      <w:pPr>
        <w:pStyle w:val="Paragraphedeliste"/>
        <w:numPr>
          <w:ilvl w:val="0"/>
          <w:numId w:val="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Facteurs sociaux (éléments de l’environnement social ou l’interaction humaine)</w:t>
      </w:r>
    </w:p>
    <w:p w:rsidR="006A1A20" w:rsidRDefault="006A1A20" w:rsidP="00811D37">
      <w:pPr>
        <w:pStyle w:val="Paragraphedeliste"/>
        <w:numPr>
          <w:ilvl w:val="0"/>
          <w:numId w:val="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Facteurs du programme (basés sur le contexte du programme)</w:t>
      </w:r>
    </w:p>
    <w:p w:rsidR="006A1A20" w:rsidRDefault="006A1A20" w:rsidP="006A1A20">
      <w:pPr>
        <w:spacing w:after="0" w:line="240" w:lineRule="auto"/>
        <w:rPr>
          <w:rFonts w:ascii="Times New Roman" w:hAnsi="Times New Roman" w:cs="Times New Roman"/>
          <w:sz w:val="24"/>
          <w:szCs w:val="24"/>
          <w:lang w:val="fr-CA"/>
        </w:rPr>
      </w:pPr>
    </w:p>
    <w:p w:rsidR="006A1A20" w:rsidRDefault="006A1A20" w:rsidP="006A1A2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Adhérence à l’exercice – Phases</w:t>
      </w:r>
    </w:p>
    <w:p w:rsidR="006A1A20" w:rsidRDefault="006A1A2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Plusieurs études ont été menées sur les interventions qui ont pour but d’aider les gens à adhérer à un programme d’exercice</w:t>
      </w:r>
    </w:p>
    <w:p w:rsidR="006A1A20" w:rsidRDefault="006A1A20" w:rsidP="00811D37">
      <w:pPr>
        <w:pStyle w:val="Paragraphedeliste"/>
        <w:numPr>
          <w:ilvl w:val="0"/>
          <w:numId w:val="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Lorsque les interventions sont orientées vers la phase d’exercice où se retrouve la personne</w:t>
      </w:r>
      <w:r w:rsidR="00766039">
        <w:rPr>
          <w:rFonts w:ascii="Times New Roman" w:hAnsi="Times New Roman" w:cs="Times New Roman"/>
          <w:sz w:val="24"/>
          <w:szCs w:val="24"/>
          <w:lang w:val="fr-CA"/>
        </w:rPr>
        <w:t xml:space="preserve">, le potentiel d’adhésion augmente significativement </w:t>
      </w:r>
    </w:p>
    <w:p w:rsidR="00766039" w:rsidRDefault="00766039" w:rsidP="00811D37">
      <w:pPr>
        <w:pStyle w:val="Paragraphedeliste"/>
        <w:numPr>
          <w:ilvl w:val="0"/>
          <w:numId w:val="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Quand les interventions ne correspondent pas avec la phase d’exercice, une personne est plus susceptible d’abandonner</w:t>
      </w:r>
    </w:p>
    <w:p w:rsidR="00766039" w:rsidRDefault="00766039" w:rsidP="00811D37">
      <w:pPr>
        <w:pStyle w:val="Paragraphedeliste"/>
        <w:numPr>
          <w:ilvl w:val="0"/>
          <w:numId w:val="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À mesure que la durée de participation à un programme d’exercice augmente, la motivation intrinsèque d’une personne augmente aussi et celle-ci requiert moins d’influence externe</w:t>
      </w:r>
    </w:p>
    <w:p w:rsidR="00766039" w:rsidRDefault="00766039" w:rsidP="00766039">
      <w:pPr>
        <w:spacing w:after="0" w:line="240" w:lineRule="auto"/>
        <w:rPr>
          <w:rFonts w:ascii="Times New Roman" w:hAnsi="Times New Roman" w:cs="Times New Roman"/>
          <w:sz w:val="24"/>
          <w:szCs w:val="24"/>
          <w:lang w:val="fr-CA"/>
        </w:rPr>
      </w:pPr>
    </w:p>
    <w:p w:rsidR="00766039" w:rsidRDefault="00766039" w:rsidP="00766039">
      <w:pPr>
        <w:spacing w:after="0" w:line="240" w:lineRule="auto"/>
        <w:rPr>
          <w:rFonts w:ascii="Times New Roman" w:hAnsi="Times New Roman" w:cs="Times New Roman"/>
          <w:sz w:val="24"/>
          <w:szCs w:val="24"/>
          <w:lang w:val="fr-CA"/>
        </w:rPr>
      </w:pPr>
    </w:p>
    <w:p w:rsidR="00766039" w:rsidRDefault="00766039" w:rsidP="0076603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Modèle </w:t>
      </w:r>
      <w:proofErr w:type="spellStart"/>
      <w:r>
        <w:rPr>
          <w:rFonts w:ascii="Times New Roman" w:hAnsi="Times New Roman" w:cs="Times New Roman"/>
          <w:sz w:val="24"/>
          <w:szCs w:val="24"/>
          <w:lang w:val="fr-CA"/>
        </w:rPr>
        <w:t>transthéorique</w:t>
      </w:r>
      <w:proofErr w:type="spellEnd"/>
    </w:p>
    <w:p w:rsidR="00766039" w:rsidRDefault="00766039" w:rsidP="00766039">
      <w:pPr>
        <w:spacing w:after="0" w:line="240" w:lineRule="auto"/>
        <w:rPr>
          <w:rFonts w:ascii="Times New Roman" w:hAnsi="Times New Roman" w:cs="Times New Roman"/>
          <w:sz w:val="24"/>
          <w:szCs w:val="24"/>
          <w:lang w:val="fr-CA"/>
        </w:rPr>
      </w:pPr>
      <w:r>
        <w:rPr>
          <w:rFonts w:ascii="Times New Roman" w:hAnsi="Times New Roman" w:cs="Times New Roman"/>
          <w:sz w:val="24"/>
          <w:szCs w:val="24"/>
          <w:u w:val="single"/>
          <w:lang w:val="fr-CA"/>
        </w:rPr>
        <w:t xml:space="preserve">Selon le modèle </w:t>
      </w:r>
      <w:proofErr w:type="spellStart"/>
      <w:r>
        <w:rPr>
          <w:rFonts w:ascii="Times New Roman" w:hAnsi="Times New Roman" w:cs="Times New Roman"/>
          <w:sz w:val="24"/>
          <w:szCs w:val="24"/>
          <w:u w:val="single"/>
          <w:lang w:val="fr-CA"/>
        </w:rPr>
        <w:t>transthéorique</w:t>
      </w:r>
      <w:proofErr w:type="spellEnd"/>
      <w:r>
        <w:rPr>
          <w:rFonts w:ascii="Times New Roman" w:hAnsi="Times New Roman" w:cs="Times New Roman"/>
          <w:sz w:val="24"/>
          <w:szCs w:val="24"/>
          <w:u w:val="single"/>
          <w:lang w:val="fr-CA"/>
        </w:rPr>
        <w:t> :</w:t>
      </w:r>
    </w:p>
    <w:p w:rsidR="00766039" w:rsidRDefault="00766039"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Afin d’adopter un mode de vie actif à long terme, il faut passer par cinq phases dynamiques</w:t>
      </w:r>
    </w:p>
    <w:p w:rsidR="00766039" w:rsidRDefault="00766039"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études démontrent que plusieurs méthodes d’intervention sont inefficaces pour la simple raison qu’elles ne ciblent pas la phase spécifique dans laquelle les gens se trouvent</w:t>
      </w:r>
    </w:p>
    <w:p w:rsidR="00766039" w:rsidRDefault="00766039" w:rsidP="00766039">
      <w:pPr>
        <w:spacing w:after="0" w:line="240" w:lineRule="auto"/>
        <w:rPr>
          <w:rFonts w:ascii="Times New Roman" w:hAnsi="Times New Roman" w:cs="Times New Roman"/>
          <w:sz w:val="24"/>
          <w:szCs w:val="24"/>
          <w:u w:val="single"/>
          <w:lang w:val="fr-CA"/>
        </w:rPr>
      </w:pPr>
      <w:r w:rsidRPr="00766039">
        <w:rPr>
          <w:rFonts w:ascii="Times New Roman" w:hAnsi="Times New Roman" w:cs="Times New Roman"/>
          <w:sz w:val="24"/>
          <w:szCs w:val="24"/>
          <w:u w:val="single"/>
          <w:lang w:val="fr-CA"/>
        </w:rPr>
        <w:t>Phases</w:t>
      </w:r>
      <w:r>
        <w:rPr>
          <w:rFonts w:ascii="Times New Roman" w:hAnsi="Times New Roman" w:cs="Times New Roman"/>
          <w:sz w:val="24"/>
          <w:szCs w:val="24"/>
          <w:u w:val="single"/>
          <w:lang w:val="fr-CA"/>
        </w:rPr>
        <w:t> :</w:t>
      </w:r>
    </w:p>
    <w:p w:rsidR="00766039" w:rsidRDefault="00766039" w:rsidP="00811D37">
      <w:pPr>
        <w:pStyle w:val="Paragraphedeliste"/>
        <w:numPr>
          <w:ilvl w:val="0"/>
          <w:numId w:val="7"/>
        </w:numPr>
        <w:spacing w:after="0" w:line="240" w:lineRule="auto"/>
        <w:rPr>
          <w:rFonts w:ascii="Times New Roman" w:hAnsi="Times New Roman" w:cs="Times New Roman"/>
          <w:sz w:val="24"/>
          <w:szCs w:val="24"/>
          <w:lang w:val="fr-CA"/>
        </w:rPr>
      </w:pPr>
      <w:r w:rsidRPr="00766039">
        <w:rPr>
          <w:rFonts w:ascii="Times New Roman" w:hAnsi="Times New Roman" w:cs="Times New Roman"/>
          <w:b/>
          <w:sz w:val="24"/>
          <w:szCs w:val="24"/>
          <w:lang w:val="fr-CA"/>
        </w:rPr>
        <w:t>Indétermination</w:t>
      </w:r>
      <w:r>
        <w:rPr>
          <w:rFonts w:ascii="Times New Roman" w:hAnsi="Times New Roman" w:cs="Times New Roman"/>
          <w:sz w:val="24"/>
          <w:szCs w:val="24"/>
          <w:lang w:val="fr-CA"/>
        </w:rPr>
        <w:t xml:space="preserve"> (Pré-contemplation) – À cette étape, une personne ne pense pas réellement à changer ses habitudes dans les six prochains mois. Elle résiste fortement au changement et elle est souvent inconsciente du problème qui existe.</w:t>
      </w:r>
    </w:p>
    <w:p w:rsidR="00766039" w:rsidRDefault="00766039" w:rsidP="00811D37">
      <w:pPr>
        <w:pStyle w:val="Paragraphedeliste"/>
        <w:numPr>
          <w:ilvl w:val="0"/>
          <w:numId w:val="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Approche pour la modification de comportements incluent des rappels physiques, verbaux, et/ou symboliques qui fait en sorte que la personne commence à penser à l’exercice</w:t>
      </w:r>
    </w:p>
    <w:p w:rsidR="00766039" w:rsidRDefault="00766039" w:rsidP="00811D37">
      <w:pPr>
        <w:pStyle w:val="Paragraphedeliste"/>
        <w:numPr>
          <w:ilvl w:val="0"/>
          <w:numId w:val="7"/>
        </w:numPr>
        <w:spacing w:after="0" w:line="240" w:lineRule="auto"/>
        <w:rPr>
          <w:rFonts w:ascii="Times New Roman" w:hAnsi="Times New Roman" w:cs="Times New Roman"/>
          <w:sz w:val="24"/>
          <w:szCs w:val="24"/>
          <w:lang w:val="fr-CA"/>
        </w:rPr>
      </w:pPr>
      <w:r w:rsidRPr="008377F9">
        <w:rPr>
          <w:rFonts w:ascii="Times New Roman" w:hAnsi="Times New Roman" w:cs="Times New Roman"/>
          <w:b/>
          <w:sz w:val="24"/>
          <w:szCs w:val="24"/>
          <w:lang w:val="fr-CA"/>
        </w:rPr>
        <w:t>Intention</w:t>
      </w:r>
      <w:r>
        <w:rPr>
          <w:rFonts w:ascii="Times New Roman" w:hAnsi="Times New Roman" w:cs="Times New Roman"/>
          <w:sz w:val="24"/>
          <w:szCs w:val="24"/>
          <w:lang w:val="fr-CA"/>
        </w:rPr>
        <w:t xml:space="preserve"> – La personne sait qu’il y a un problème, songe sérieusement à le surmonter, mais ne s’est pas encore engagée à prendre des mesures en ce sens. Elle voit autrement d’avantages que de désavantages à commencer à faire de l’exercice et elle a </w:t>
      </w:r>
      <w:r w:rsidR="00BF21A7">
        <w:rPr>
          <w:rFonts w:ascii="Times New Roman" w:hAnsi="Times New Roman" w:cs="Times New Roman"/>
          <w:sz w:val="24"/>
          <w:szCs w:val="24"/>
          <w:lang w:val="fr-CA"/>
        </w:rPr>
        <w:t>tendance à demeurer longtemps indécise.</w:t>
      </w:r>
    </w:p>
    <w:p w:rsidR="00766039" w:rsidRDefault="00BF21A7" w:rsidP="00811D37">
      <w:pPr>
        <w:pStyle w:val="Paragraphedeliste"/>
        <w:numPr>
          <w:ilvl w:val="0"/>
          <w:numId w:val="8"/>
        </w:numPr>
        <w:spacing w:after="0" w:line="240" w:lineRule="auto"/>
        <w:rPr>
          <w:rFonts w:ascii="Times New Roman" w:hAnsi="Times New Roman" w:cs="Times New Roman"/>
          <w:sz w:val="24"/>
          <w:szCs w:val="24"/>
          <w:lang w:val="fr-CA"/>
        </w:rPr>
      </w:pPr>
      <w:r w:rsidRPr="00BF21A7">
        <w:rPr>
          <w:rFonts w:ascii="Times New Roman" w:hAnsi="Times New Roman" w:cs="Times New Roman"/>
          <w:sz w:val="24"/>
          <w:szCs w:val="24"/>
          <w:lang w:val="fr-CA"/>
        </w:rPr>
        <w:t>Approches de renforcement peuvent être positives (ex. récompense) ou négatives (ex. prohibition de consommer nourriture spécifique)</w:t>
      </w:r>
    </w:p>
    <w:p w:rsidR="00BF21A7" w:rsidRDefault="00BF21A7" w:rsidP="00811D37">
      <w:pPr>
        <w:pStyle w:val="Paragraphedeliste"/>
        <w:numPr>
          <w:ilvl w:val="0"/>
          <w:numId w:val="7"/>
        </w:numPr>
        <w:spacing w:after="0" w:line="240" w:lineRule="auto"/>
        <w:rPr>
          <w:rFonts w:ascii="Times New Roman" w:hAnsi="Times New Roman" w:cs="Times New Roman"/>
          <w:sz w:val="24"/>
          <w:szCs w:val="24"/>
          <w:lang w:val="fr-CA"/>
        </w:rPr>
      </w:pPr>
      <w:r w:rsidRPr="008377F9">
        <w:rPr>
          <w:rFonts w:ascii="Times New Roman" w:hAnsi="Times New Roman" w:cs="Times New Roman"/>
          <w:b/>
          <w:sz w:val="24"/>
          <w:szCs w:val="24"/>
          <w:lang w:val="fr-CA"/>
        </w:rPr>
        <w:t>Préparation</w:t>
      </w:r>
      <w:r>
        <w:rPr>
          <w:rFonts w:ascii="Times New Roman" w:hAnsi="Times New Roman" w:cs="Times New Roman"/>
          <w:sz w:val="24"/>
          <w:szCs w:val="24"/>
          <w:lang w:val="fr-CA"/>
        </w:rPr>
        <w:t xml:space="preserve"> – À cette étape, un changement de comportement s’allie aux intentions. La personne est déjà passée sans succès du dire au faire au cours de l’année et elle veut prendre des mesures concrètes dans le mois qui suit. Elle fait un peu d’exercice, mais pas de façon régulière.</w:t>
      </w:r>
    </w:p>
    <w:p w:rsidR="00BF21A7" w:rsidRDefault="00BF21A7" w:rsidP="00811D37">
      <w:pPr>
        <w:pStyle w:val="Paragraphedeliste"/>
        <w:numPr>
          <w:ilvl w:val="0"/>
          <w:numId w:val="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Approche cognitive-comportementale la plus utilisée est la fixation de buts (ex. Une personne ave une auto-efficacité élevée devrait établir leurs propres buts)</w:t>
      </w:r>
    </w:p>
    <w:p w:rsidR="00BF21A7" w:rsidRDefault="00BF21A7" w:rsidP="00811D37">
      <w:pPr>
        <w:pStyle w:val="Paragraphedeliste"/>
        <w:numPr>
          <w:ilvl w:val="0"/>
          <w:numId w:val="7"/>
        </w:numPr>
        <w:spacing w:after="0" w:line="240" w:lineRule="auto"/>
        <w:rPr>
          <w:rFonts w:ascii="Times New Roman" w:hAnsi="Times New Roman" w:cs="Times New Roman"/>
          <w:sz w:val="24"/>
          <w:szCs w:val="24"/>
          <w:lang w:val="fr-CA"/>
        </w:rPr>
      </w:pPr>
      <w:r w:rsidRPr="008377F9">
        <w:rPr>
          <w:rFonts w:ascii="Times New Roman" w:hAnsi="Times New Roman" w:cs="Times New Roman"/>
          <w:b/>
          <w:sz w:val="24"/>
          <w:szCs w:val="24"/>
          <w:lang w:val="fr-CA"/>
        </w:rPr>
        <w:t>Action</w:t>
      </w:r>
      <w:r>
        <w:rPr>
          <w:rFonts w:ascii="Times New Roman" w:hAnsi="Times New Roman" w:cs="Times New Roman"/>
          <w:sz w:val="24"/>
          <w:szCs w:val="24"/>
          <w:lang w:val="fr-CA"/>
        </w:rPr>
        <w:t xml:space="preserve"> – C’est à cette étape que se produit le changement le plus observable. La personne adopte un critère censé réduire les risques de santé – être active pendant au moins 20 minutes trois fois par semaine, par exemple. Cette étape exigeant un effort considérable, la personne est très tentée de rechuter.</w:t>
      </w:r>
    </w:p>
    <w:p w:rsidR="00BF21A7" w:rsidRDefault="00BF21A7" w:rsidP="00811D37">
      <w:pPr>
        <w:pStyle w:val="Paragraphedeliste"/>
        <w:numPr>
          <w:ilvl w:val="0"/>
          <w:numId w:val="8"/>
        </w:numPr>
        <w:spacing w:after="0" w:line="240" w:lineRule="auto"/>
        <w:rPr>
          <w:rFonts w:ascii="Times New Roman" w:hAnsi="Times New Roman" w:cs="Times New Roman"/>
          <w:sz w:val="24"/>
          <w:szCs w:val="24"/>
          <w:lang w:val="fr-CA"/>
        </w:rPr>
      </w:pPr>
      <w:r w:rsidRPr="00BF21A7">
        <w:rPr>
          <w:rFonts w:ascii="Times New Roman" w:hAnsi="Times New Roman" w:cs="Times New Roman"/>
          <w:sz w:val="24"/>
          <w:szCs w:val="24"/>
          <w:lang w:val="fr-CA"/>
        </w:rPr>
        <w:t>Approches de prise</w:t>
      </w:r>
      <w:r>
        <w:rPr>
          <w:rFonts w:ascii="Times New Roman" w:hAnsi="Times New Roman" w:cs="Times New Roman"/>
          <w:sz w:val="24"/>
          <w:szCs w:val="24"/>
          <w:lang w:val="fr-CA"/>
        </w:rPr>
        <w:t xml:space="preserve"> de décision – ex. décisions basées à partir des bénéfices de l’exercice et les désavantages (temps, argent, etc.)</w:t>
      </w:r>
    </w:p>
    <w:p w:rsidR="00BF21A7" w:rsidRDefault="00BF21A7" w:rsidP="00811D37">
      <w:pPr>
        <w:pStyle w:val="Paragraphedeliste"/>
        <w:numPr>
          <w:ilvl w:val="0"/>
          <w:numId w:val="7"/>
        </w:numPr>
        <w:spacing w:after="0" w:line="240" w:lineRule="auto"/>
        <w:rPr>
          <w:rFonts w:ascii="Times New Roman" w:hAnsi="Times New Roman" w:cs="Times New Roman"/>
          <w:sz w:val="24"/>
          <w:szCs w:val="24"/>
          <w:lang w:val="fr-CA"/>
        </w:rPr>
      </w:pPr>
      <w:r w:rsidRPr="008377F9">
        <w:rPr>
          <w:rFonts w:ascii="Times New Roman" w:hAnsi="Times New Roman" w:cs="Times New Roman"/>
          <w:b/>
          <w:sz w:val="24"/>
          <w:szCs w:val="24"/>
          <w:lang w:val="fr-CA"/>
        </w:rPr>
        <w:t xml:space="preserve">Maintient </w:t>
      </w:r>
      <w:r>
        <w:rPr>
          <w:rFonts w:ascii="Times New Roman" w:hAnsi="Times New Roman" w:cs="Times New Roman"/>
          <w:sz w:val="24"/>
          <w:szCs w:val="24"/>
          <w:lang w:val="fr-CA"/>
        </w:rPr>
        <w:t>– À cette étape, la personne a conservé ses habitudes d’exercice pendant au moins six mois. Elle s’efforce de prévenir les rechutes et de maintenir les changements qui sont survenus à l’étape de l’action</w:t>
      </w:r>
    </w:p>
    <w:p w:rsidR="00BF21A7" w:rsidRDefault="00BF21A7" w:rsidP="00811D37">
      <w:pPr>
        <w:pStyle w:val="Paragraphedeliste"/>
        <w:numPr>
          <w:ilvl w:val="0"/>
          <w:numId w:val="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Support social</w:t>
      </w:r>
      <w:r w:rsidR="008377F9">
        <w:rPr>
          <w:rFonts w:ascii="Times New Roman" w:hAnsi="Times New Roman" w:cs="Times New Roman"/>
          <w:sz w:val="24"/>
          <w:szCs w:val="24"/>
          <w:lang w:val="fr-CA"/>
        </w:rPr>
        <w:t xml:space="preserve"> – Les gens qui ont accès à du support social ont une meilleure chance de continuer la routine</w:t>
      </w:r>
    </w:p>
    <w:p w:rsidR="008377F9" w:rsidRDefault="008377F9" w:rsidP="008377F9">
      <w:pPr>
        <w:spacing w:after="0" w:line="240" w:lineRule="auto"/>
        <w:rPr>
          <w:rFonts w:ascii="Times New Roman" w:hAnsi="Times New Roman" w:cs="Times New Roman"/>
          <w:sz w:val="24"/>
          <w:szCs w:val="24"/>
          <w:lang w:val="fr-CA"/>
        </w:rPr>
      </w:pPr>
    </w:p>
    <w:p w:rsidR="00555723" w:rsidRDefault="00555723" w:rsidP="008377F9">
      <w:pPr>
        <w:spacing w:after="0" w:line="240" w:lineRule="auto"/>
        <w:rPr>
          <w:rFonts w:ascii="Times New Roman" w:hAnsi="Times New Roman" w:cs="Times New Roman"/>
          <w:sz w:val="24"/>
          <w:szCs w:val="24"/>
          <w:lang w:val="fr-CA"/>
        </w:rPr>
      </w:pPr>
    </w:p>
    <w:p w:rsidR="00555723" w:rsidRDefault="00555723" w:rsidP="008377F9">
      <w:pPr>
        <w:spacing w:after="0" w:line="240" w:lineRule="auto"/>
        <w:rPr>
          <w:rFonts w:ascii="Times New Roman" w:hAnsi="Times New Roman" w:cs="Times New Roman"/>
          <w:sz w:val="24"/>
          <w:szCs w:val="24"/>
          <w:lang w:val="fr-CA"/>
        </w:rPr>
      </w:pPr>
    </w:p>
    <w:p w:rsidR="00555723" w:rsidRDefault="00555723" w:rsidP="008377F9">
      <w:pPr>
        <w:spacing w:after="0" w:line="240" w:lineRule="auto"/>
        <w:rPr>
          <w:rFonts w:ascii="Times New Roman" w:hAnsi="Times New Roman" w:cs="Times New Roman"/>
          <w:sz w:val="24"/>
          <w:szCs w:val="24"/>
          <w:lang w:val="fr-CA"/>
        </w:rPr>
      </w:pPr>
    </w:p>
    <w:p w:rsidR="00555723" w:rsidRDefault="00555723" w:rsidP="008377F9">
      <w:pPr>
        <w:spacing w:after="0" w:line="240" w:lineRule="auto"/>
        <w:rPr>
          <w:rFonts w:ascii="Times New Roman" w:hAnsi="Times New Roman" w:cs="Times New Roman"/>
          <w:sz w:val="24"/>
          <w:szCs w:val="24"/>
          <w:lang w:val="fr-CA"/>
        </w:rPr>
      </w:pPr>
    </w:p>
    <w:p w:rsidR="00555723" w:rsidRDefault="00555723" w:rsidP="008377F9">
      <w:pPr>
        <w:spacing w:after="0" w:line="240" w:lineRule="auto"/>
        <w:rPr>
          <w:rFonts w:ascii="Times New Roman" w:hAnsi="Times New Roman" w:cs="Times New Roman"/>
          <w:sz w:val="24"/>
          <w:szCs w:val="24"/>
          <w:lang w:val="fr-CA"/>
        </w:rPr>
      </w:pPr>
    </w:p>
    <w:p w:rsidR="00555723" w:rsidRDefault="00555723" w:rsidP="008377F9">
      <w:pPr>
        <w:spacing w:after="0" w:line="240" w:lineRule="auto"/>
        <w:rPr>
          <w:rFonts w:ascii="Times New Roman" w:hAnsi="Times New Roman" w:cs="Times New Roman"/>
          <w:sz w:val="24"/>
          <w:szCs w:val="24"/>
          <w:lang w:val="fr-CA"/>
        </w:rPr>
      </w:pPr>
    </w:p>
    <w:p w:rsidR="00555723" w:rsidRDefault="00555723" w:rsidP="008377F9">
      <w:pPr>
        <w:spacing w:after="0" w:line="240" w:lineRule="auto"/>
        <w:rPr>
          <w:rFonts w:ascii="Times New Roman" w:hAnsi="Times New Roman" w:cs="Times New Roman"/>
          <w:sz w:val="24"/>
          <w:szCs w:val="24"/>
          <w:lang w:val="fr-CA"/>
        </w:rPr>
      </w:pPr>
    </w:p>
    <w:p w:rsidR="00555723" w:rsidRDefault="00555723" w:rsidP="008377F9">
      <w:pPr>
        <w:spacing w:after="0" w:line="240" w:lineRule="auto"/>
        <w:rPr>
          <w:rFonts w:ascii="Times New Roman" w:hAnsi="Times New Roman" w:cs="Times New Roman"/>
          <w:sz w:val="24"/>
          <w:szCs w:val="24"/>
          <w:lang w:val="fr-CA"/>
        </w:rPr>
      </w:pPr>
    </w:p>
    <w:p w:rsidR="008377F9" w:rsidRDefault="008377F9" w:rsidP="008377F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Autres facteurs</w:t>
      </w:r>
    </w:p>
    <w:p w:rsidR="008377F9" w:rsidRPr="00555723" w:rsidRDefault="008377F9" w:rsidP="00811D37">
      <w:pPr>
        <w:pStyle w:val="Paragraphedeliste"/>
        <w:numPr>
          <w:ilvl w:val="0"/>
          <w:numId w:val="2"/>
        </w:numPr>
        <w:spacing w:after="0" w:line="240" w:lineRule="auto"/>
        <w:rPr>
          <w:rFonts w:ascii="Times New Roman" w:hAnsi="Times New Roman" w:cs="Times New Roman"/>
          <w:sz w:val="24"/>
          <w:szCs w:val="24"/>
          <w:lang w:val="fr-CA"/>
        </w:rPr>
      </w:pPr>
      <w:r w:rsidRPr="00555723">
        <w:rPr>
          <w:rFonts w:ascii="Times New Roman" w:hAnsi="Times New Roman" w:cs="Times New Roman"/>
          <w:sz w:val="24"/>
          <w:szCs w:val="24"/>
          <w:lang w:val="fr-CA"/>
        </w:rPr>
        <w:t>Autres facteurs qui facilitent les bienfaits psychologiques de l’exercice :</w:t>
      </w:r>
    </w:p>
    <w:p w:rsidR="008377F9" w:rsidRDefault="008377F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Musique : Études ont démontré qu’écouter la musique lors d</w:t>
      </w:r>
      <w:r w:rsidR="00555723">
        <w:rPr>
          <w:rFonts w:ascii="Times New Roman" w:hAnsi="Times New Roman" w:cs="Times New Roman"/>
          <w:sz w:val="24"/>
          <w:szCs w:val="24"/>
          <w:lang w:val="fr-CA"/>
        </w:rPr>
        <w:t>es entrainements peut améliorer notre affect positif et réduire notre perception du niveau d’effort physique</w:t>
      </w:r>
    </w:p>
    <w:p w:rsidR="00555723" w:rsidRDefault="00555723" w:rsidP="00811D37">
      <w:pPr>
        <w:pStyle w:val="Paragraphedeliste"/>
        <w:numPr>
          <w:ilvl w:val="0"/>
          <w:numId w:val="5"/>
        </w:numPr>
        <w:spacing w:after="0" w:line="240" w:lineRule="auto"/>
        <w:rPr>
          <w:rFonts w:ascii="Times New Roman" w:hAnsi="Times New Roman" w:cs="Times New Roman"/>
          <w:sz w:val="24"/>
          <w:szCs w:val="24"/>
          <w:lang w:val="fr-CA"/>
        </w:rPr>
      </w:pPr>
      <w:r w:rsidRPr="00555723">
        <w:rPr>
          <w:rFonts w:ascii="Times New Roman" w:hAnsi="Times New Roman" w:cs="Times New Roman"/>
          <w:sz w:val="24"/>
          <w:szCs w:val="24"/>
          <w:lang w:val="fr-CA"/>
        </w:rPr>
        <w:t>Peut améliorer notre performance en exercice en réduisant notre perception de fatigue, augmentant notre niveau d’éveil, encourageant la coordination motrice, et en augmentant notre relaxation</w:t>
      </w:r>
    </w:p>
    <w:p w:rsidR="00555723" w:rsidRDefault="00555723" w:rsidP="00555723">
      <w:pPr>
        <w:pStyle w:val="Paragraphedeliste"/>
        <w:spacing w:after="0" w:line="240" w:lineRule="auto"/>
        <w:rPr>
          <w:rFonts w:ascii="Times New Roman" w:hAnsi="Times New Roman" w:cs="Times New Roman"/>
          <w:sz w:val="24"/>
          <w:szCs w:val="24"/>
          <w:lang w:val="fr-CA"/>
        </w:rPr>
      </w:pPr>
    </w:p>
    <w:p w:rsidR="00555723" w:rsidRDefault="00555723" w:rsidP="00811D37">
      <w:pPr>
        <w:pStyle w:val="Paragraphedeliste"/>
        <w:numPr>
          <w:ilvl w:val="0"/>
          <w:numId w:val="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Environnement social : Faire de l’exercice dans un environnement social propice peut enrichir une meilleure auto-revitalisation et auto-efficacité</w:t>
      </w:r>
    </w:p>
    <w:p w:rsidR="00555723" w:rsidRDefault="00555723" w:rsidP="00555723">
      <w:pPr>
        <w:spacing w:after="0" w:line="240" w:lineRule="auto"/>
        <w:rPr>
          <w:rFonts w:ascii="Times New Roman" w:hAnsi="Times New Roman" w:cs="Times New Roman"/>
          <w:sz w:val="24"/>
          <w:szCs w:val="24"/>
          <w:lang w:val="fr-CA"/>
        </w:rPr>
      </w:pPr>
    </w:p>
    <w:p w:rsidR="00555723" w:rsidRDefault="00555723" w:rsidP="0055572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effets adverses de l’exercice</w:t>
      </w:r>
    </w:p>
    <w:p w:rsidR="00555723" w:rsidRDefault="0055572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L’activité physique est une habitude positive de santé – mais peut aussi parfois avoir des conséquences négatives :</w:t>
      </w:r>
    </w:p>
    <w:p w:rsidR="00555723" w:rsidRDefault="00555723"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Surentraînement (habituellement spécifique aux athlètes)</w:t>
      </w:r>
    </w:p>
    <w:p w:rsidR="00555723" w:rsidRDefault="00555723"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Dépendance d’exercice (peut s’appliquer à la population non-athlète)</w:t>
      </w:r>
    </w:p>
    <w:p w:rsidR="00555723" w:rsidRDefault="00555723" w:rsidP="00811D37">
      <w:pPr>
        <w:pStyle w:val="Paragraphedeliste"/>
        <w:numPr>
          <w:ilvl w:val="0"/>
          <w:numId w:val="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Une dépendance psychophysiologique à la pratique régulière d’une activité physique</w:t>
      </w:r>
    </w:p>
    <w:p w:rsidR="00555723" w:rsidRDefault="00555723" w:rsidP="00811D37">
      <w:pPr>
        <w:pStyle w:val="Paragraphedeliste"/>
        <w:numPr>
          <w:ilvl w:val="0"/>
          <w:numId w:val="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L’activité contrôle la personne (et non l’inverse)</w:t>
      </w:r>
    </w:p>
    <w:p w:rsidR="00555723" w:rsidRDefault="00555723" w:rsidP="00811D37">
      <w:pPr>
        <w:pStyle w:val="Paragraphedeliste"/>
        <w:numPr>
          <w:ilvl w:val="0"/>
          <w:numId w:val="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Lorsque la personne ne respecte pas le programme prévu, l’individu souffre d’une perturbation d’humeur (irritabilité, agitation, insomnie, manque d’appétit, sentiments de culpabilité)</w:t>
      </w:r>
    </w:p>
    <w:p w:rsidR="00555723" w:rsidRDefault="00555723" w:rsidP="00555723">
      <w:pPr>
        <w:spacing w:after="0" w:line="240" w:lineRule="auto"/>
        <w:rPr>
          <w:rFonts w:ascii="Times New Roman" w:hAnsi="Times New Roman" w:cs="Times New Roman"/>
          <w:sz w:val="24"/>
          <w:szCs w:val="24"/>
          <w:lang w:val="fr-CA"/>
        </w:rPr>
      </w:pPr>
    </w:p>
    <w:p w:rsidR="00555723" w:rsidRDefault="00555723" w:rsidP="0055572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Recommandations</w:t>
      </w:r>
    </w:p>
    <w:p w:rsidR="00555723" w:rsidRDefault="00555723" w:rsidP="00102714">
      <w:pPr>
        <w:spacing w:after="0" w:line="240" w:lineRule="auto"/>
        <w:rPr>
          <w:rFonts w:ascii="Times New Roman" w:hAnsi="Times New Roman" w:cs="Times New Roman"/>
          <w:sz w:val="24"/>
          <w:szCs w:val="24"/>
          <w:lang w:val="fr-CA"/>
        </w:rPr>
      </w:pPr>
      <w:r w:rsidRPr="00102714">
        <w:rPr>
          <w:rFonts w:ascii="Times New Roman" w:hAnsi="Times New Roman" w:cs="Times New Roman"/>
          <w:b/>
          <w:sz w:val="24"/>
          <w:szCs w:val="24"/>
          <w:lang w:val="fr-CA"/>
        </w:rPr>
        <w:t>1.</w:t>
      </w:r>
      <w:r>
        <w:rPr>
          <w:rFonts w:ascii="Times New Roman" w:hAnsi="Times New Roman" w:cs="Times New Roman"/>
          <w:sz w:val="24"/>
          <w:szCs w:val="24"/>
          <w:lang w:val="fr-CA"/>
        </w:rPr>
        <w:t xml:space="preserve"> Créez des interventions basées sur l’intention de changer les comportements </w:t>
      </w:r>
      <w:r w:rsidR="00102714">
        <w:rPr>
          <w:rFonts w:ascii="Times New Roman" w:hAnsi="Times New Roman" w:cs="Times New Roman"/>
          <w:sz w:val="24"/>
          <w:szCs w:val="24"/>
          <w:lang w:val="fr-CA"/>
        </w:rPr>
        <w:t>des individus par rapport à l’exercice</w:t>
      </w:r>
    </w:p>
    <w:p w:rsidR="00102714" w:rsidRDefault="00102714" w:rsidP="00102714">
      <w:pPr>
        <w:spacing w:after="0" w:line="240" w:lineRule="auto"/>
        <w:rPr>
          <w:rFonts w:ascii="Times New Roman" w:hAnsi="Times New Roman" w:cs="Times New Roman"/>
          <w:sz w:val="24"/>
          <w:szCs w:val="24"/>
          <w:lang w:val="fr-CA"/>
        </w:rPr>
      </w:pPr>
      <w:r w:rsidRPr="00102714">
        <w:rPr>
          <w:rFonts w:ascii="Times New Roman" w:hAnsi="Times New Roman" w:cs="Times New Roman"/>
          <w:b/>
          <w:sz w:val="24"/>
          <w:szCs w:val="24"/>
          <w:lang w:val="fr-CA"/>
        </w:rPr>
        <w:t>2.</w:t>
      </w:r>
      <w:r>
        <w:rPr>
          <w:rFonts w:ascii="Times New Roman" w:hAnsi="Times New Roman" w:cs="Times New Roman"/>
          <w:sz w:val="24"/>
          <w:szCs w:val="24"/>
          <w:lang w:val="fr-CA"/>
        </w:rPr>
        <w:t xml:space="preserve"> Demandez aux individus d’identifier une intention spécifique d’implémentation afin de permettre une association personnelle important</w:t>
      </w:r>
    </w:p>
    <w:p w:rsidR="00102714" w:rsidRDefault="00102714" w:rsidP="00102714">
      <w:pPr>
        <w:spacing w:after="0" w:line="240" w:lineRule="auto"/>
        <w:rPr>
          <w:rFonts w:ascii="Times New Roman" w:hAnsi="Times New Roman" w:cs="Times New Roman"/>
          <w:sz w:val="24"/>
          <w:szCs w:val="24"/>
          <w:lang w:val="fr-CA"/>
        </w:rPr>
      </w:pPr>
      <w:r w:rsidRPr="00102714">
        <w:rPr>
          <w:rFonts w:ascii="Times New Roman" w:hAnsi="Times New Roman" w:cs="Times New Roman"/>
          <w:b/>
          <w:sz w:val="24"/>
          <w:szCs w:val="24"/>
          <w:lang w:val="fr-CA"/>
        </w:rPr>
        <w:t>3.</w:t>
      </w:r>
      <w:r>
        <w:rPr>
          <w:rFonts w:ascii="Times New Roman" w:hAnsi="Times New Roman" w:cs="Times New Roman"/>
          <w:sz w:val="24"/>
          <w:szCs w:val="24"/>
          <w:lang w:val="fr-CA"/>
        </w:rPr>
        <w:t xml:space="preserve"> Utilisez des façons créatives pour améliorer les perceptions d’habiletés des individus à participer à l’activité physique et surmonter les défis associés</w:t>
      </w:r>
    </w:p>
    <w:p w:rsidR="00102714" w:rsidRDefault="00102714" w:rsidP="00555723">
      <w:pPr>
        <w:spacing w:after="0" w:line="240" w:lineRule="auto"/>
        <w:rPr>
          <w:rFonts w:ascii="Times New Roman" w:hAnsi="Times New Roman" w:cs="Times New Roman"/>
          <w:sz w:val="24"/>
          <w:szCs w:val="24"/>
          <w:lang w:val="fr-CA"/>
        </w:rPr>
      </w:pPr>
      <w:r w:rsidRPr="00102714">
        <w:rPr>
          <w:rFonts w:ascii="Times New Roman" w:hAnsi="Times New Roman" w:cs="Times New Roman"/>
          <w:b/>
          <w:sz w:val="24"/>
          <w:szCs w:val="24"/>
          <w:lang w:val="fr-CA"/>
        </w:rPr>
        <w:t>4.</w:t>
      </w:r>
      <w:r>
        <w:rPr>
          <w:rFonts w:ascii="Times New Roman" w:hAnsi="Times New Roman" w:cs="Times New Roman"/>
          <w:sz w:val="24"/>
          <w:szCs w:val="24"/>
          <w:lang w:val="fr-CA"/>
        </w:rPr>
        <w:t xml:space="preserve"> Soyez sensible à la phase d’exercice où se retrouve l’individu</w:t>
      </w:r>
    </w:p>
    <w:p w:rsidR="00102714" w:rsidRDefault="00102714" w:rsidP="00555723">
      <w:pPr>
        <w:spacing w:after="0" w:line="240" w:lineRule="auto"/>
        <w:rPr>
          <w:rFonts w:ascii="Times New Roman" w:hAnsi="Times New Roman" w:cs="Times New Roman"/>
          <w:sz w:val="24"/>
          <w:szCs w:val="24"/>
          <w:lang w:val="fr-CA"/>
        </w:rPr>
      </w:pPr>
      <w:r w:rsidRPr="00102714">
        <w:rPr>
          <w:rFonts w:ascii="Times New Roman" w:hAnsi="Times New Roman" w:cs="Times New Roman"/>
          <w:b/>
          <w:sz w:val="24"/>
          <w:szCs w:val="24"/>
          <w:lang w:val="fr-CA"/>
        </w:rPr>
        <w:t>5.</w:t>
      </w:r>
      <w:r>
        <w:rPr>
          <w:rFonts w:ascii="Times New Roman" w:hAnsi="Times New Roman" w:cs="Times New Roman"/>
          <w:sz w:val="24"/>
          <w:szCs w:val="24"/>
          <w:lang w:val="fr-CA"/>
        </w:rPr>
        <w:t xml:space="preserve"> En termes d’implémentation, faites attention à la livraison d’information</w:t>
      </w:r>
    </w:p>
    <w:p w:rsidR="00102714" w:rsidRDefault="00102714" w:rsidP="00102714">
      <w:pPr>
        <w:spacing w:after="0" w:line="240" w:lineRule="auto"/>
        <w:rPr>
          <w:rFonts w:ascii="Times New Roman" w:hAnsi="Times New Roman" w:cs="Times New Roman"/>
          <w:sz w:val="24"/>
          <w:szCs w:val="24"/>
          <w:lang w:val="fr-CA"/>
        </w:rPr>
      </w:pPr>
      <w:r w:rsidRPr="00102714">
        <w:rPr>
          <w:rFonts w:ascii="Times New Roman" w:hAnsi="Times New Roman" w:cs="Times New Roman"/>
          <w:b/>
          <w:sz w:val="24"/>
          <w:szCs w:val="24"/>
          <w:lang w:val="fr-CA"/>
        </w:rPr>
        <w:t>6.</w:t>
      </w:r>
      <w:r>
        <w:rPr>
          <w:rFonts w:ascii="Times New Roman" w:hAnsi="Times New Roman" w:cs="Times New Roman"/>
          <w:sz w:val="24"/>
          <w:szCs w:val="24"/>
          <w:lang w:val="fr-CA"/>
        </w:rPr>
        <w:t xml:space="preserve"> Utilisez des stratégies comportementales motivationnelles afin d’encourager les individus à s’impliquer dans la formation du programme d’exercice (ex. fixation de buts)</w:t>
      </w:r>
    </w:p>
    <w:p w:rsidR="00102714" w:rsidRDefault="002A78B6" w:rsidP="0055572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 </w:t>
      </w:r>
    </w:p>
    <w:p w:rsidR="002A78B6" w:rsidRDefault="002A78B6" w:rsidP="002A78B6">
      <w:pPr>
        <w:spacing w:after="0" w:line="240" w:lineRule="auto"/>
        <w:jc w:val="center"/>
        <w:rPr>
          <w:rFonts w:ascii="Times New Roman" w:hAnsi="Times New Roman" w:cs="Times New Roman"/>
          <w:b/>
          <w:sz w:val="24"/>
          <w:szCs w:val="24"/>
          <w:lang w:val="fr-CA"/>
        </w:rPr>
      </w:pPr>
      <w:r w:rsidRPr="002A78B6">
        <w:rPr>
          <w:rFonts w:ascii="Times New Roman" w:hAnsi="Times New Roman" w:cs="Times New Roman"/>
          <w:b/>
          <w:sz w:val="24"/>
          <w:szCs w:val="24"/>
          <w:lang w:val="fr-CA"/>
        </w:rPr>
        <w:t>L’imagerie et l’hypnose</w:t>
      </w:r>
    </w:p>
    <w:p w:rsidR="002A78B6" w:rsidRDefault="002A78B6" w:rsidP="002A78B6">
      <w:pPr>
        <w:spacing w:after="0" w:line="240" w:lineRule="auto"/>
        <w:rPr>
          <w:rFonts w:ascii="Times New Roman" w:hAnsi="Times New Roman" w:cs="Times New Roman"/>
          <w:sz w:val="24"/>
          <w:szCs w:val="24"/>
          <w:lang w:val="fr-CA"/>
        </w:rPr>
      </w:pPr>
    </w:p>
    <w:p w:rsidR="002A78B6" w:rsidRDefault="002A78B6" w:rsidP="002A78B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Définition : Imagerie</w:t>
      </w:r>
    </w:p>
    <w:p w:rsidR="002A78B6" w:rsidRDefault="002A78B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Processus par lequel les sens sont utilisés pour créer ou reproduire une expérience dans l’esprit</w:t>
      </w:r>
    </w:p>
    <w:p w:rsidR="002A78B6" w:rsidRDefault="002A78B6" w:rsidP="00811D37">
      <w:pPr>
        <w:pStyle w:val="Paragraphedeliste"/>
        <w:numPr>
          <w:ilvl w:val="0"/>
          <w:numId w:val="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Il est possible de créer une image dans son esprit en l’absence de stimuli externes</w:t>
      </w:r>
    </w:p>
    <w:p w:rsidR="002A78B6" w:rsidRDefault="002A78B6" w:rsidP="00811D37">
      <w:pPr>
        <w:pStyle w:val="Paragraphedeliste"/>
        <w:numPr>
          <w:ilvl w:val="0"/>
          <w:numId w:val="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Image est créée à partir des informations stockées dans le registre sensoriel, la mémoire de travail ou la mémoire à long terme</w:t>
      </w:r>
    </w:p>
    <w:p w:rsidR="002A78B6" w:rsidRDefault="002A78B6" w:rsidP="002A78B6">
      <w:pPr>
        <w:spacing w:after="0" w:line="240" w:lineRule="auto"/>
        <w:rPr>
          <w:rFonts w:ascii="Times New Roman" w:hAnsi="Times New Roman" w:cs="Times New Roman"/>
          <w:sz w:val="24"/>
          <w:szCs w:val="24"/>
          <w:lang w:val="fr-CA"/>
        </w:rPr>
      </w:pPr>
    </w:p>
    <w:p w:rsidR="002A78B6" w:rsidRDefault="002A78B6" w:rsidP="002A78B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Imagerie est le langage du cerveau</w:t>
      </w:r>
    </w:p>
    <w:p w:rsidR="002A78B6" w:rsidRDefault="002A78B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cerveau est incapable de distinguer un événement réel de l’image de ce même événement</w:t>
      </w:r>
    </w:p>
    <w:p w:rsidR="002A78B6" w:rsidRDefault="002A78B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dont utiliser l’imagerie pour répéter, élaborer, intensifier, et préserver des séquences et des techniques sportives</w:t>
      </w:r>
    </w:p>
    <w:p w:rsidR="002A78B6" w:rsidRDefault="002A78B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Images influencent nos émotions qui à leur tour influencent nos performances</w:t>
      </w:r>
    </w:p>
    <w:p w:rsidR="002A78B6" w:rsidRDefault="002A78B6" w:rsidP="002A78B6">
      <w:pPr>
        <w:spacing w:after="0" w:line="240" w:lineRule="auto"/>
        <w:rPr>
          <w:rFonts w:ascii="Times New Roman" w:hAnsi="Times New Roman" w:cs="Times New Roman"/>
          <w:sz w:val="24"/>
          <w:szCs w:val="24"/>
          <w:lang w:val="fr-CA"/>
        </w:rPr>
      </w:pPr>
    </w:p>
    <w:p w:rsidR="002A78B6" w:rsidRDefault="002A78B6" w:rsidP="002A78B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Pratique mentale</w:t>
      </w:r>
    </w:p>
    <w:p w:rsidR="002A78B6" w:rsidRDefault="002A78B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Processus cognitif-comportemental efficace pour améliorer l’apprentissage et l’exécution des habiletés motrices</w:t>
      </w:r>
    </w:p>
    <w:p w:rsidR="002A78B6" w:rsidRDefault="002A78B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On met les images en mouvement</w:t>
      </w:r>
    </w:p>
    <w:p w:rsidR="002A78B6" w:rsidRDefault="002A78B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Donne les meilleurs résultats quand celle-ci est associée à la pratique physique</w:t>
      </w:r>
    </w:p>
    <w:p w:rsidR="002A78B6" w:rsidRDefault="002A78B6" w:rsidP="002A78B6">
      <w:pPr>
        <w:spacing w:after="0" w:line="240" w:lineRule="auto"/>
        <w:rPr>
          <w:rFonts w:ascii="Times New Roman" w:hAnsi="Times New Roman" w:cs="Times New Roman"/>
          <w:sz w:val="24"/>
          <w:szCs w:val="24"/>
          <w:lang w:val="fr-CA"/>
        </w:rPr>
      </w:pPr>
    </w:p>
    <w:p w:rsidR="002A78B6" w:rsidRDefault="002A78B6" w:rsidP="002A78B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Perspectives de l’imagerie</w:t>
      </w:r>
    </w:p>
    <w:p w:rsidR="002A78B6" w:rsidRPr="002A78B6" w:rsidRDefault="002A78B6" w:rsidP="00C22D4D">
      <w:pPr>
        <w:spacing w:after="0" w:line="240" w:lineRule="auto"/>
        <w:ind w:firstLine="720"/>
        <w:rPr>
          <w:rFonts w:ascii="Times New Roman" w:hAnsi="Times New Roman" w:cs="Times New Roman"/>
          <w:sz w:val="24"/>
          <w:szCs w:val="24"/>
          <w:u w:val="single"/>
          <w:lang w:val="fr-CA"/>
        </w:rPr>
      </w:pPr>
      <w:r w:rsidRPr="002A78B6">
        <w:rPr>
          <w:rFonts w:ascii="Times New Roman" w:hAnsi="Times New Roman" w:cs="Times New Roman"/>
          <w:sz w:val="24"/>
          <w:szCs w:val="24"/>
          <w:u w:val="single"/>
          <w:lang w:val="fr-CA"/>
        </w:rPr>
        <w:t xml:space="preserve">Interne - «Acteur» </w:t>
      </w:r>
    </w:p>
    <w:p w:rsidR="002A78B6" w:rsidRDefault="002A78B6" w:rsidP="00811D37">
      <w:pPr>
        <w:pStyle w:val="Paragraphedeliste"/>
        <w:numPr>
          <w:ilvl w:val="0"/>
          <w:numId w:val="2"/>
        </w:numPr>
        <w:spacing w:after="0" w:line="240" w:lineRule="auto"/>
        <w:rPr>
          <w:rFonts w:ascii="Times New Roman" w:hAnsi="Times New Roman" w:cs="Times New Roman"/>
          <w:sz w:val="24"/>
          <w:szCs w:val="24"/>
          <w:lang w:val="fr-CA"/>
        </w:rPr>
      </w:pPr>
      <w:r w:rsidRPr="00C22D4D">
        <w:rPr>
          <w:rFonts w:ascii="Times New Roman" w:hAnsi="Times New Roman" w:cs="Times New Roman"/>
          <w:sz w:val="24"/>
          <w:szCs w:val="24"/>
          <w:lang w:val="fr-CA"/>
        </w:rPr>
        <w:t xml:space="preserve">Visualiser la tâche d’une perspective personnelle et naturelle avec la propre vision, comme si tu avais une </w:t>
      </w:r>
      <w:r w:rsidR="00C22D4D" w:rsidRPr="00C22D4D">
        <w:rPr>
          <w:rFonts w:ascii="Times New Roman" w:hAnsi="Times New Roman" w:cs="Times New Roman"/>
          <w:sz w:val="24"/>
          <w:szCs w:val="24"/>
          <w:lang w:val="fr-CA"/>
        </w:rPr>
        <w:t>caméra sur ta tête et tu étais entrain de réellement exécuter la tâche</w:t>
      </w:r>
    </w:p>
    <w:p w:rsidR="00C22D4D" w:rsidRPr="00C22D4D" w:rsidRDefault="00C22D4D" w:rsidP="00C22D4D">
      <w:pPr>
        <w:spacing w:after="0" w:line="240" w:lineRule="auto"/>
        <w:ind w:firstLine="720"/>
        <w:rPr>
          <w:rFonts w:ascii="Times New Roman" w:hAnsi="Times New Roman" w:cs="Times New Roman"/>
          <w:sz w:val="24"/>
          <w:szCs w:val="24"/>
          <w:u w:val="single"/>
          <w:lang w:val="fr-CA"/>
        </w:rPr>
      </w:pPr>
      <w:r w:rsidRPr="00C22D4D">
        <w:rPr>
          <w:rFonts w:ascii="Times New Roman" w:hAnsi="Times New Roman" w:cs="Times New Roman"/>
          <w:sz w:val="24"/>
          <w:szCs w:val="24"/>
          <w:u w:val="single"/>
          <w:lang w:val="fr-CA"/>
        </w:rPr>
        <w:t xml:space="preserve">Externe </w:t>
      </w:r>
    </w:p>
    <w:p w:rsidR="00C22D4D" w:rsidRDefault="00C22D4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Visualiser la tâche de la perspective d’une observation externe</w:t>
      </w:r>
    </w:p>
    <w:p w:rsidR="00C22D4D" w:rsidRDefault="00C22D4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**Généralement, les gens vont utiliser deux perspectives mais l’une peut être plus adaptée et bénéfique selon le sport – Important d’être confortable avec la perspective choisie afin s’obtenir des images précises et contrôlées</w:t>
      </w:r>
    </w:p>
    <w:p w:rsidR="00C22D4D" w:rsidRDefault="00C22D4D" w:rsidP="00C22D4D">
      <w:pPr>
        <w:spacing w:after="0" w:line="240" w:lineRule="auto"/>
        <w:rPr>
          <w:rFonts w:ascii="Times New Roman" w:hAnsi="Times New Roman" w:cs="Times New Roman"/>
          <w:sz w:val="24"/>
          <w:szCs w:val="24"/>
          <w:lang w:val="fr-CA"/>
        </w:rPr>
      </w:pPr>
    </w:p>
    <w:p w:rsidR="00C22D4D" w:rsidRDefault="00C22D4D" w:rsidP="00C22D4D">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Mode sensoriel</w:t>
      </w:r>
    </w:p>
    <w:p w:rsidR="00C22D4D" w:rsidRDefault="00C22D4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Imagerie (interne et externe) devrait incorporer autant de sens que possible afin de rendre l’expérience la plus réelle que possible</w:t>
      </w:r>
    </w:p>
    <w:p w:rsidR="00C22D4D" w:rsidRDefault="00C22D4D" w:rsidP="00811D37">
      <w:pPr>
        <w:pStyle w:val="Paragraphedeliste"/>
        <w:numPr>
          <w:ilvl w:val="0"/>
          <w:numId w:val="1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Vue, ouïe, proprioception (toucher), goût, odorat</w:t>
      </w:r>
    </w:p>
    <w:p w:rsidR="00C22D4D" w:rsidRDefault="00C22D4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Sens kinesthésique/proprioception est particulièrement important car il implique la sensation de la position corporelle ou les mouvements qui résultent de la stimulation de nerfs dans les muscles, articulations et tendons.</w:t>
      </w:r>
    </w:p>
    <w:p w:rsidR="00C22D4D" w:rsidRDefault="00C22D4D" w:rsidP="00C22D4D">
      <w:pPr>
        <w:spacing w:after="0" w:line="240" w:lineRule="auto"/>
        <w:rPr>
          <w:rFonts w:ascii="Times New Roman" w:hAnsi="Times New Roman" w:cs="Times New Roman"/>
          <w:sz w:val="24"/>
          <w:szCs w:val="24"/>
          <w:lang w:val="fr-CA"/>
        </w:rPr>
      </w:pPr>
    </w:p>
    <w:p w:rsidR="00C22D4D" w:rsidRDefault="00C22D4D" w:rsidP="00C22D4D">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Fonctions de l’imagerie</w:t>
      </w:r>
    </w:p>
    <w:p w:rsidR="00C22D4D" w:rsidRDefault="00C22D4D" w:rsidP="00811D37">
      <w:pPr>
        <w:pStyle w:val="Paragraphedeliste"/>
        <w:numPr>
          <w:ilvl w:val="0"/>
          <w:numId w:val="1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Cognitive : Utilisation de l’imagerie pour l’exécution de gestes techniques spécifiques et mise en place de stratégies avant un événement.</w:t>
      </w:r>
    </w:p>
    <w:p w:rsidR="00C22D4D" w:rsidRDefault="00C22D4D" w:rsidP="00811D37">
      <w:pPr>
        <w:pStyle w:val="Paragraphedeliste"/>
        <w:numPr>
          <w:ilvl w:val="0"/>
          <w:numId w:val="1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Ex. visualiser la séquence de mouvements à compléter sur la poutre à la prochaine compétition</w:t>
      </w:r>
    </w:p>
    <w:p w:rsidR="00C22D4D" w:rsidRDefault="001207AB" w:rsidP="00811D37">
      <w:pPr>
        <w:pStyle w:val="Paragraphedeliste"/>
        <w:numPr>
          <w:ilvl w:val="0"/>
          <w:numId w:val="1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Motivationnelle : Utilisation de l’imagerie pour atteindre des buts, faire face à des situations et gérer le niveau d’éveil</w:t>
      </w:r>
    </w:p>
    <w:p w:rsidR="001207AB" w:rsidRDefault="001207AB" w:rsidP="00811D37">
      <w:pPr>
        <w:pStyle w:val="Paragraphedeliste"/>
        <w:numPr>
          <w:ilvl w:val="0"/>
          <w:numId w:val="1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Ex. se visualiser debout sur le podium avec la médaille d’or au cou</w:t>
      </w:r>
    </w:p>
    <w:p w:rsidR="001207AB" w:rsidRDefault="001207AB" w:rsidP="001207AB">
      <w:pPr>
        <w:spacing w:after="0" w:line="240" w:lineRule="auto"/>
        <w:rPr>
          <w:rFonts w:ascii="Times New Roman" w:hAnsi="Times New Roman" w:cs="Times New Roman"/>
          <w:sz w:val="24"/>
          <w:szCs w:val="24"/>
          <w:lang w:val="fr-CA"/>
        </w:rPr>
      </w:pPr>
    </w:p>
    <w:p w:rsidR="001207AB" w:rsidRDefault="001207AB" w:rsidP="001207AB">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Efficacité de l’imagerie</w:t>
      </w:r>
    </w:p>
    <w:p w:rsidR="001207AB" w:rsidRPr="001207AB" w:rsidRDefault="001207AB" w:rsidP="001207AB">
      <w:pPr>
        <w:spacing w:after="0" w:line="240" w:lineRule="auto"/>
        <w:rPr>
          <w:rFonts w:ascii="Times New Roman" w:hAnsi="Times New Roman" w:cs="Times New Roman"/>
          <w:sz w:val="24"/>
          <w:szCs w:val="24"/>
          <w:u w:val="single"/>
          <w:lang w:val="fr-CA"/>
        </w:rPr>
      </w:pPr>
      <w:r w:rsidRPr="001207AB">
        <w:rPr>
          <w:rFonts w:ascii="Times New Roman" w:hAnsi="Times New Roman" w:cs="Times New Roman"/>
          <w:sz w:val="24"/>
          <w:szCs w:val="24"/>
          <w:u w:val="single"/>
          <w:lang w:val="fr-CA"/>
        </w:rPr>
        <w:t>Facteurs qui influencent l’efficacité de l’imagerie :</w:t>
      </w:r>
    </w:p>
    <w:p w:rsidR="00C22D4D" w:rsidRDefault="001207A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Nature de la tâche</w:t>
      </w:r>
    </w:p>
    <w:p w:rsidR="001207AB" w:rsidRDefault="001207A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Niveau d’habileté de l’individu</w:t>
      </w:r>
    </w:p>
    <w:p w:rsidR="001207AB" w:rsidRDefault="001207A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Capacité d’imagination</w:t>
      </w:r>
    </w:p>
    <w:p w:rsidR="001207AB" w:rsidRDefault="001207A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Combinaison avec la pratique physique</w:t>
      </w:r>
    </w:p>
    <w:p w:rsidR="001207AB" w:rsidRDefault="001207A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Facteur temporel</w:t>
      </w:r>
    </w:p>
    <w:p w:rsidR="001207AB" w:rsidRDefault="001207AB" w:rsidP="001207AB">
      <w:pPr>
        <w:spacing w:after="0" w:line="240" w:lineRule="auto"/>
        <w:rPr>
          <w:rFonts w:ascii="Times New Roman" w:hAnsi="Times New Roman" w:cs="Times New Roman"/>
          <w:sz w:val="24"/>
          <w:szCs w:val="24"/>
          <w:lang w:val="fr-CA"/>
        </w:rPr>
      </w:pPr>
    </w:p>
    <w:p w:rsidR="001207AB" w:rsidRDefault="001207AB" w:rsidP="001207AB">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Théories : Efficacité de l’imagerie</w:t>
      </w:r>
    </w:p>
    <w:p w:rsidR="001207AB" w:rsidRPr="00987675" w:rsidRDefault="001207AB" w:rsidP="00811D37">
      <w:pPr>
        <w:pStyle w:val="Paragraphedeliste"/>
        <w:numPr>
          <w:ilvl w:val="0"/>
          <w:numId w:val="12"/>
        </w:numPr>
        <w:spacing w:after="0" w:line="240" w:lineRule="auto"/>
        <w:rPr>
          <w:rFonts w:ascii="Times New Roman" w:hAnsi="Times New Roman" w:cs="Times New Roman"/>
          <w:b/>
          <w:sz w:val="24"/>
          <w:szCs w:val="24"/>
          <w:lang w:val="fr-CA"/>
        </w:rPr>
      </w:pPr>
      <w:r w:rsidRPr="00987675">
        <w:rPr>
          <w:rFonts w:ascii="Times New Roman" w:hAnsi="Times New Roman" w:cs="Times New Roman"/>
          <w:b/>
          <w:sz w:val="24"/>
          <w:szCs w:val="24"/>
          <w:lang w:val="fr-CA"/>
        </w:rPr>
        <w:t xml:space="preserve">Théorie </w:t>
      </w:r>
      <w:proofErr w:type="spellStart"/>
      <w:r w:rsidRPr="00987675">
        <w:rPr>
          <w:rFonts w:ascii="Times New Roman" w:hAnsi="Times New Roman" w:cs="Times New Roman"/>
          <w:b/>
          <w:sz w:val="24"/>
          <w:szCs w:val="24"/>
          <w:lang w:val="fr-CA"/>
        </w:rPr>
        <w:t>psychoneuromusculaire</w:t>
      </w:r>
      <w:proofErr w:type="spellEnd"/>
    </w:p>
    <w:p w:rsidR="001207AB" w:rsidRDefault="001207AB" w:rsidP="00811D37">
      <w:pPr>
        <w:pStyle w:val="Paragraphedeliste"/>
        <w:numPr>
          <w:ilvl w:val="0"/>
          <w:numId w:val="1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L’imagerie produit une activité neuromusculaire subliminale identique à celle caractérisant les véritables mouvements</w:t>
      </w:r>
    </w:p>
    <w:p w:rsidR="001207AB" w:rsidRDefault="001207AB" w:rsidP="00811D37">
      <w:pPr>
        <w:pStyle w:val="Paragraphedeliste"/>
        <w:numPr>
          <w:ilvl w:val="0"/>
          <w:numId w:val="1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Commandes efférentes subliminales envoyées du cerveau aux muscles qui augmentent l’activité électrique dans les muscles</w:t>
      </w:r>
    </w:p>
    <w:p w:rsidR="001207AB" w:rsidRPr="001207AB" w:rsidRDefault="001207AB" w:rsidP="00811D37">
      <w:pPr>
        <w:pStyle w:val="Paragraphedeliste"/>
        <w:numPr>
          <w:ilvl w:val="0"/>
          <w:numId w:val="1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Permet donc de programmer les muscles pour l’action désirée et renforcer les schémas moteurs</w:t>
      </w:r>
    </w:p>
    <w:p w:rsidR="001207AB" w:rsidRPr="00987675" w:rsidRDefault="001207AB" w:rsidP="00811D37">
      <w:pPr>
        <w:pStyle w:val="Paragraphedeliste"/>
        <w:numPr>
          <w:ilvl w:val="0"/>
          <w:numId w:val="12"/>
        </w:numPr>
        <w:spacing w:after="0" w:line="240" w:lineRule="auto"/>
        <w:rPr>
          <w:rFonts w:ascii="Times New Roman" w:hAnsi="Times New Roman" w:cs="Times New Roman"/>
          <w:b/>
          <w:sz w:val="24"/>
          <w:szCs w:val="24"/>
          <w:lang w:val="fr-CA"/>
        </w:rPr>
      </w:pPr>
      <w:r w:rsidRPr="00987675">
        <w:rPr>
          <w:rFonts w:ascii="Times New Roman" w:hAnsi="Times New Roman" w:cs="Times New Roman"/>
          <w:b/>
          <w:sz w:val="24"/>
          <w:szCs w:val="24"/>
          <w:lang w:val="fr-CA"/>
        </w:rPr>
        <w:t>Théorie de l’apprentissage symbolique</w:t>
      </w:r>
    </w:p>
    <w:p w:rsidR="001207AB" w:rsidRDefault="001207AB" w:rsidP="00811D37">
      <w:pPr>
        <w:pStyle w:val="Paragraphedeliste"/>
        <w:numPr>
          <w:ilvl w:val="0"/>
          <w:numId w:val="1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Imagerie aide à programmer les actions et patrons de mouvements à l’avance d’un point de vue cognitif (n’implique pas activité électrique subliminale au niveau des muscles)</w:t>
      </w:r>
    </w:p>
    <w:p w:rsidR="001207AB" w:rsidRDefault="001207AB" w:rsidP="00811D37">
      <w:pPr>
        <w:pStyle w:val="Paragraphedeliste"/>
        <w:numPr>
          <w:ilvl w:val="0"/>
          <w:numId w:val="1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Imagerie fonctionne comme système de codage («</w:t>
      </w:r>
      <w:proofErr w:type="spellStart"/>
      <w:r>
        <w:rPr>
          <w:rFonts w:ascii="Times New Roman" w:hAnsi="Times New Roman" w:cs="Times New Roman"/>
          <w:sz w:val="24"/>
          <w:szCs w:val="24"/>
          <w:lang w:val="fr-CA"/>
        </w:rPr>
        <w:t>blueprint</w:t>
      </w:r>
      <w:proofErr w:type="spellEnd"/>
      <w:r>
        <w:rPr>
          <w:rFonts w:ascii="Times New Roman" w:hAnsi="Times New Roman" w:cs="Times New Roman"/>
          <w:sz w:val="24"/>
          <w:szCs w:val="24"/>
          <w:lang w:val="fr-CA"/>
        </w:rPr>
        <w:t xml:space="preserve"> mental») afin d’aider l’individu à envisager des patrons de mouvements avant de produire une réponse physique</w:t>
      </w:r>
    </w:p>
    <w:p w:rsidR="001207AB" w:rsidRPr="00987675" w:rsidRDefault="001207AB" w:rsidP="00811D37">
      <w:pPr>
        <w:pStyle w:val="Paragraphedeliste"/>
        <w:numPr>
          <w:ilvl w:val="0"/>
          <w:numId w:val="12"/>
        </w:numPr>
        <w:spacing w:after="0" w:line="240" w:lineRule="auto"/>
        <w:rPr>
          <w:rFonts w:ascii="Times New Roman" w:hAnsi="Times New Roman" w:cs="Times New Roman"/>
          <w:b/>
          <w:sz w:val="24"/>
          <w:szCs w:val="24"/>
          <w:lang w:val="fr-CA"/>
        </w:rPr>
      </w:pPr>
      <w:r w:rsidRPr="00987675">
        <w:rPr>
          <w:rFonts w:ascii="Times New Roman" w:hAnsi="Times New Roman" w:cs="Times New Roman"/>
          <w:b/>
          <w:sz w:val="24"/>
          <w:szCs w:val="24"/>
          <w:lang w:val="fr-CA"/>
        </w:rPr>
        <w:t>Théorie de la détermination de l’attention et de l’éveil</w:t>
      </w:r>
    </w:p>
    <w:p w:rsidR="00987675" w:rsidRDefault="00987675" w:rsidP="00811D37">
      <w:pPr>
        <w:pStyle w:val="Paragraphedeliste"/>
        <w:numPr>
          <w:ilvl w:val="0"/>
          <w:numId w:val="1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Associe les aspects cognitifs de la théorie de l’apprentissage symbolique et les aspects physiologiques de la théorie </w:t>
      </w:r>
      <w:proofErr w:type="spellStart"/>
      <w:r>
        <w:rPr>
          <w:rFonts w:ascii="Times New Roman" w:hAnsi="Times New Roman" w:cs="Times New Roman"/>
          <w:sz w:val="24"/>
          <w:szCs w:val="24"/>
          <w:lang w:val="fr-CA"/>
        </w:rPr>
        <w:t>psychoneuromusculaire</w:t>
      </w:r>
      <w:proofErr w:type="spellEnd"/>
    </w:p>
    <w:p w:rsidR="00987675" w:rsidRDefault="00987675" w:rsidP="00811D37">
      <w:pPr>
        <w:pStyle w:val="Paragraphedeliste"/>
        <w:numPr>
          <w:ilvl w:val="0"/>
          <w:numId w:val="1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D’un point de vue physiologique, l’imagerie sert de mécanisme de préparation pour atteindre un niveau d’éveil optimal</w:t>
      </w:r>
    </w:p>
    <w:p w:rsidR="00987675" w:rsidRDefault="00987675" w:rsidP="00811D37">
      <w:pPr>
        <w:pStyle w:val="Paragraphedeliste"/>
        <w:numPr>
          <w:ilvl w:val="0"/>
          <w:numId w:val="1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D’un point de vue cognitif, l’imagerie permet à l’individu de se concentrer sur la tâche à accomplir et de réduire les distractions </w:t>
      </w:r>
    </w:p>
    <w:p w:rsidR="00987675" w:rsidRDefault="00987675" w:rsidP="00987675">
      <w:pPr>
        <w:spacing w:after="0" w:line="240" w:lineRule="auto"/>
        <w:rPr>
          <w:rFonts w:ascii="Times New Roman" w:hAnsi="Times New Roman" w:cs="Times New Roman"/>
          <w:sz w:val="24"/>
          <w:szCs w:val="24"/>
          <w:lang w:val="fr-CA"/>
        </w:rPr>
      </w:pPr>
    </w:p>
    <w:p w:rsidR="00987675" w:rsidRDefault="00987675" w:rsidP="00987675">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Mesure de l’imagerie</w:t>
      </w:r>
    </w:p>
    <w:p w:rsidR="00987675" w:rsidRDefault="00987675" w:rsidP="00987675">
      <w:pPr>
        <w:spacing w:after="0" w:line="240" w:lineRule="auto"/>
        <w:rPr>
          <w:rFonts w:ascii="Times New Roman" w:hAnsi="Times New Roman" w:cs="Times New Roman"/>
          <w:sz w:val="24"/>
          <w:szCs w:val="24"/>
          <w:lang w:val="fr-CA"/>
        </w:rPr>
      </w:pPr>
      <w:r w:rsidRPr="00987675">
        <w:rPr>
          <w:rFonts w:ascii="Times New Roman" w:hAnsi="Times New Roman" w:cs="Times New Roman"/>
          <w:sz w:val="24"/>
          <w:szCs w:val="24"/>
          <w:lang w:val="fr-CA"/>
        </w:rPr>
        <w:t>Plusieurs questionnaires furent développés pour mesurer différents aspects de l’imagerie</w:t>
      </w:r>
      <w:r>
        <w:rPr>
          <w:rFonts w:ascii="Times New Roman" w:hAnsi="Times New Roman" w:cs="Times New Roman"/>
          <w:sz w:val="24"/>
          <w:szCs w:val="24"/>
          <w:lang w:val="fr-CA"/>
        </w:rPr>
        <w:t> :</w:t>
      </w:r>
    </w:p>
    <w:p w:rsidR="00987675" w:rsidRDefault="00987675" w:rsidP="00811D37">
      <w:pPr>
        <w:pStyle w:val="Paragraphedeliste"/>
        <w:numPr>
          <w:ilvl w:val="0"/>
          <w:numId w:val="15"/>
        </w:numPr>
        <w:spacing w:after="0" w:line="240" w:lineRule="auto"/>
        <w:rPr>
          <w:rFonts w:ascii="Times New Roman" w:hAnsi="Times New Roman" w:cs="Times New Roman"/>
          <w:sz w:val="24"/>
          <w:szCs w:val="24"/>
          <w:lang w:val="fr-CA"/>
        </w:rPr>
      </w:pPr>
      <w:r w:rsidRPr="00987675">
        <w:rPr>
          <w:rFonts w:ascii="Times New Roman" w:hAnsi="Times New Roman" w:cs="Times New Roman"/>
          <w:b/>
          <w:sz w:val="24"/>
          <w:szCs w:val="24"/>
          <w:lang w:val="fr-CA"/>
        </w:rPr>
        <w:t>Contrôlabilité</w:t>
      </w:r>
      <w:r>
        <w:rPr>
          <w:rFonts w:ascii="Times New Roman" w:hAnsi="Times New Roman" w:cs="Times New Roman"/>
          <w:sz w:val="24"/>
          <w:szCs w:val="24"/>
          <w:lang w:val="fr-CA"/>
        </w:rPr>
        <w:t> (faculté d’un individu de modifier les images; plus le contrôle est maîtrisé, plus l’imagerie est efficace)</w:t>
      </w:r>
    </w:p>
    <w:p w:rsidR="00987675" w:rsidRDefault="00987675" w:rsidP="00811D37">
      <w:pPr>
        <w:pStyle w:val="Paragraphedeliste"/>
        <w:numPr>
          <w:ilvl w:val="0"/>
          <w:numId w:val="15"/>
        </w:numPr>
        <w:spacing w:after="0" w:line="240" w:lineRule="auto"/>
        <w:rPr>
          <w:rFonts w:ascii="Times New Roman" w:hAnsi="Times New Roman" w:cs="Times New Roman"/>
          <w:sz w:val="24"/>
          <w:szCs w:val="24"/>
          <w:lang w:val="fr-CA"/>
        </w:rPr>
      </w:pPr>
      <w:r>
        <w:rPr>
          <w:rFonts w:ascii="Times New Roman" w:hAnsi="Times New Roman" w:cs="Times New Roman"/>
          <w:b/>
          <w:sz w:val="24"/>
          <w:szCs w:val="24"/>
          <w:lang w:val="fr-CA"/>
        </w:rPr>
        <w:t xml:space="preserve">Style </w:t>
      </w:r>
      <w:r>
        <w:rPr>
          <w:rFonts w:ascii="Times New Roman" w:hAnsi="Times New Roman" w:cs="Times New Roman"/>
          <w:sz w:val="24"/>
          <w:szCs w:val="24"/>
          <w:lang w:val="fr-CA"/>
        </w:rPr>
        <w:t>(approche de l’individu en matière d’imagerie)</w:t>
      </w:r>
    </w:p>
    <w:p w:rsidR="00987675" w:rsidRDefault="00987675" w:rsidP="00811D37">
      <w:pPr>
        <w:pStyle w:val="Paragraphedeliste"/>
        <w:numPr>
          <w:ilvl w:val="0"/>
          <w:numId w:val="15"/>
        </w:numPr>
        <w:spacing w:after="0" w:line="240" w:lineRule="auto"/>
        <w:rPr>
          <w:rFonts w:ascii="Times New Roman" w:hAnsi="Times New Roman" w:cs="Times New Roman"/>
          <w:sz w:val="24"/>
          <w:szCs w:val="24"/>
          <w:lang w:val="fr-CA"/>
        </w:rPr>
      </w:pPr>
      <w:r>
        <w:rPr>
          <w:rFonts w:ascii="Times New Roman" w:hAnsi="Times New Roman" w:cs="Times New Roman"/>
          <w:b/>
          <w:sz w:val="24"/>
          <w:szCs w:val="24"/>
          <w:lang w:val="fr-CA"/>
        </w:rPr>
        <w:t xml:space="preserve">Utilisation </w:t>
      </w:r>
      <w:r>
        <w:rPr>
          <w:rFonts w:ascii="Times New Roman" w:hAnsi="Times New Roman" w:cs="Times New Roman"/>
          <w:sz w:val="24"/>
          <w:szCs w:val="24"/>
          <w:lang w:val="fr-CA"/>
        </w:rPr>
        <w:t>(Fréquence et but dans lequel l’imagerie est utilisée)</w:t>
      </w:r>
    </w:p>
    <w:p w:rsidR="00987675" w:rsidRDefault="00987675" w:rsidP="00811D37">
      <w:pPr>
        <w:pStyle w:val="Paragraphedeliste"/>
        <w:numPr>
          <w:ilvl w:val="0"/>
          <w:numId w:val="15"/>
        </w:numPr>
        <w:spacing w:after="0" w:line="240" w:lineRule="auto"/>
        <w:rPr>
          <w:rFonts w:ascii="Times New Roman" w:hAnsi="Times New Roman" w:cs="Times New Roman"/>
          <w:sz w:val="24"/>
          <w:szCs w:val="24"/>
          <w:lang w:val="fr-CA"/>
        </w:rPr>
      </w:pPr>
      <w:r>
        <w:rPr>
          <w:rFonts w:ascii="Times New Roman" w:hAnsi="Times New Roman" w:cs="Times New Roman"/>
          <w:b/>
          <w:sz w:val="24"/>
          <w:szCs w:val="24"/>
          <w:lang w:val="fr-CA"/>
        </w:rPr>
        <w:t>Vivacité</w:t>
      </w:r>
      <w:r>
        <w:rPr>
          <w:rFonts w:ascii="Times New Roman" w:hAnsi="Times New Roman" w:cs="Times New Roman"/>
          <w:sz w:val="24"/>
          <w:szCs w:val="24"/>
          <w:lang w:val="fr-CA"/>
        </w:rPr>
        <w:t xml:space="preserve"> (Clarté et force des images)</w:t>
      </w:r>
    </w:p>
    <w:p w:rsidR="00987675" w:rsidRDefault="00987675" w:rsidP="00987675">
      <w:pPr>
        <w:spacing w:after="0" w:line="240" w:lineRule="auto"/>
        <w:rPr>
          <w:rFonts w:ascii="Times New Roman" w:hAnsi="Times New Roman" w:cs="Times New Roman"/>
          <w:sz w:val="24"/>
          <w:szCs w:val="24"/>
          <w:lang w:val="fr-CA"/>
        </w:rPr>
      </w:pPr>
    </w:p>
    <w:p w:rsidR="00987675" w:rsidRDefault="00987675" w:rsidP="00987675">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Développement : Capacité d’imagerie</w:t>
      </w:r>
    </w:p>
    <w:p w:rsidR="00987675" w:rsidRDefault="0098767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Doit évaluer les aptitudes d’imagerie de l’individu afin d’adapter le programme d’imagerie à son niveau et son style dominant</w:t>
      </w:r>
    </w:p>
    <w:p w:rsidR="00987675" w:rsidRDefault="0098767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Au début, devrait être dans un environnement sans </w:t>
      </w:r>
      <w:r w:rsidR="00CE7DDA">
        <w:rPr>
          <w:rFonts w:ascii="Times New Roman" w:hAnsi="Times New Roman" w:cs="Times New Roman"/>
          <w:sz w:val="24"/>
          <w:szCs w:val="24"/>
          <w:lang w:val="fr-CA"/>
        </w:rPr>
        <w:t>distractions pour éventuellement se placer dans un environnement relié à la compétition/évaluation</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Plus efficace lorsqu’un individu est détendu et alerte</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L’effet bénéfique n’est pas automatique (faut des attentes réalistes, de la pratique et une attitude positive)</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Vise généralement l’amélioration de la contrôlabilité et la vivacité (précision) des images</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Devrait apprendre à visualiser avec les yeux fermés et ouverts</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Utile de revoir une erreur mais dois s’assurer de visualiser le geste de façon correcte par la suite</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Peut être bénéfique de visionner </w:t>
      </w: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vidéo de soi-même ou d’un modèle démontrant l’exécution correcte du geste ou de l’aptitude désirée</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Devrait visualiser l’exécution et le résultat (succès)</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visualiser au ralenti au début mais éventuellement le temps utilisé pour imaginer l’habileté devrait être équivalent au temps nécessaire pour que l’habileté soit exécutée en réalité</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prolonger le temps de visualisation donc commencer avec des courtes séances d’imagerie (1-2 minutes) et augmenter le temps au fur et à mesure que l’individu développe sa capacité</w:t>
      </w:r>
    </w:p>
    <w:p w:rsidR="00CE7DDA" w:rsidRDefault="00CE7DDA" w:rsidP="00CE7DDA">
      <w:pPr>
        <w:spacing w:after="0" w:line="240" w:lineRule="auto"/>
        <w:rPr>
          <w:rFonts w:ascii="Times New Roman" w:hAnsi="Times New Roman" w:cs="Times New Roman"/>
          <w:sz w:val="24"/>
          <w:szCs w:val="24"/>
          <w:lang w:val="fr-CA"/>
        </w:rPr>
      </w:pPr>
    </w:p>
    <w:p w:rsidR="00CE7DDA" w:rsidRDefault="00CE7DDA" w:rsidP="00CE7DD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Définition : Hypnose</w:t>
      </w:r>
    </w:p>
    <w:p w:rsidR="00CE7DDA" w:rsidRDefault="00CE7DD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Procédure au cours de laquelle des modific</w:t>
      </w:r>
      <w:r w:rsidR="009F3832">
        <w:rPr>
          <w:rFonts w:ascii="Times New Roman" w:hAnsi="Times New Roman" w:cs="Times New Roman"/>
          <w:sz w:val="24"/>
          <w:szCs w:val="24"/>
          <w:lang w:val="fr-CA"/>
        </w:rPr>
        <w:t>ations au niveau des sensations, des perceptions, des pensées, des sentiments ou des comportements sont suggérés et l’individu accepte ces suggestions</w:t>
      </w:r>
    </w:p>
    <w:p w:rsidR="009F3832" w:rsidRDefault="009F383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État passager d’attention modifiée qui diffère mentalement et physiologiquement de l’état normal d’une personne</w:t>
      </w:r>
    </w:p>
    <w:p w:rsidR="009F3832" w:rsidRDefault="009F3832" w:rsidP="009F3832">
      <w:pPr>
        <w:spacing w:after="0" w:line="240" w:lineRule="auto"/>
        <w:rPr>
          <w:rFonts w:ascii="Times New Roman" w:hAnsi="Times New Roman" w:cs="Times New Roman"/>
          <w:sz w:val="24"/>
          <w:szCs w:val="24"/>
          <w:lang w:val="fr-CA"/>
        </w:rPr>
      </w:pPr>
    </w:p>
    <w:p w:rsidR="009F3832" w:rsidRDefault="009F3832" w:rsidP="009F383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L’hypnose et son application</w:t>
      </w:r>
    </w:p>
    <w:p w:rsidR="009F3832" w:rsidRDefault="009F383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Faculté à être réceptif à l’hypnose n’est pas signe de faiblesse au niveau de la personnalité</w:t>
      </w:r>
    </w:p>
    <w:p w:rsidR="009F3832" w:rsidRDefault="009F383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L’hypnose n’a absolument rien à voir avec le sommeil</w:t>
      </w:r>
    </w:p>
    <w:p w:rsidR="009F3832" w:rsidRDefault="009F383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Réceptivité à l’hypnose dépend plus des efforts et des facultés de l’individu</w:t>
      </w:r>
    </w:p>
    <w:p w:rsidR="009F3832" w:rsidRDefault="009F383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 hypnose, l’individu contrôle toujours son comportement, est consciente de l’environnement</w:t>
      </w:r>
      <w:r w:rsidR="004E6A21">
        <w:rPr>
          <w:rFonts w:ascii="Times New Roman" w:hAnsi="Times New Roman" w:cs="Times New Roman"/>
          <w:sz w:val="24"/>
          <w:szCs w:val="24"/>
          <w:lang w:val="fr-CA"/>
        </w:rPr>
        <w:t xml:space="preserve"> et peut surveiller les événements n’ayant aucun rapport avec les suggestions formulées</w:t>
      </w:r>
    </w:p>
    <w:p w:rsidR="004E6A21" w:rsidRDefault="004E6A2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L’amnésie spontanée suite à une séance d’hypnose est rare</w:t>
      </w:r>
    </w:p>
    <w:p w:rsidR="004E6A21" w:rsidRDefault="004E6A2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Une personne n’a pas besoin d’être hypnotisée pour être réceptive aux suggestions</w:t>
      </w:r>
    </w:p>
    <w:p w:rsidR="004E6A21" w:rsidRDefault="004E6A2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L’induction hypnotique est destinée à augmenter légèrement la suggestibilité</w:t>
      </w:r>
    </w:p>
    <w:p w:rsidR="004E6A21" w:rsidRDefault="004E6A2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L’hypnose ne présente aucun danger lorsqu’elle est pratiquée par des personnes ayant suivi une formation en hypnose </w:t>
      </w:r>
      <w:proofErr w:type="spellStart"/>
      <w:r>
        <w:rPr>
          <w:rFonts w:ascii="Times New Roman" w:hAnsi="Times New Roman" w:cs="Times New Roman"/>
          <w:sz w:val="24"/>
          <w:szCs w:val="24"/>
          <w:lang w:val="fr-CA"/>
        </w:rPr>
        <w:t>Eriksonienne</w:t>
      </w:r>
      <w:proofErr w:type="spellEnd"/>
    </w:p>
    <w:p w:rsidR="004E6A21" w:rsidRDefault="004E6A2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plupart des personnes en hypnose ne stimulent pas leur adhésion aux suggestions et ne font pas semblant de coopérer</w:t>
      </w:r>
    </w:p>
    <w:p w:rsidR="004E6A21" w:rsidRDefault="004E6A2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L’hypnose ne peut améliorer la mémoire</w:t>
      </w:r>
    </w:p>
    <w:p w:rsidR="004E6A21" w:rsidRDefault="004E6A21" w:rsidP="004E6A21">
      <w:pPr>
        <w:spacing w:after="0" w:line="240" w:lineRule="auto"/>
        <w:rPr>
          <w:rFonts w:ascii="Times New Roman" w:hAnsi="Times New Roman" w:cs="Times New Roman"/>
          <w:sz w:val="24"/>
          <w:szCs w:val="24"/>
          <w:lang w:val="fr-CA"/>
        </w:rPr>
      </w:pPr>
    </w:p>
    <w:p w:rsidR="004E6A21" w:rsidRDefault="004E6A21" w:rsidP="004E6A21">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Séance d’hypnose comprend 5 phases :</w:t>
      </w:r>
    </w:p>
    <w:p w:rsidR="004E6A21" w:rsidRPr="00753082" w:rsidRDefault="004E6A21" w:rsidP="00811D37">
      <w:pPr>
        <w:pStyle w:val="Paragraphedeliste"/>
        <w:numPr>
          <w:ilvl w:val="0"/>
          <w:numId w:val="16"/>
        </w:numPr>
        <w:spacing w:after="0" w:line="240" w:lineRule="auto"/>
        <w:rPr>
          <w:rFonts w:ascii="Times New Roman" w:hAnsi="Times New Roman" w:cs="Times New Roman"/>
          <w:b/>
          <w:sz w:val="24"/>
          <w:szCs w:val="24"/>
          <w:lang w:val="fr-CA"/>
        </w:rPr>
      </w:pPr>
      <w:r w:rsidRPr="00753082">
        <w:rPr>
          <w:rFonts w:ascii="Times New Roman" w:hAnsi="Times New Roman" w:cs="Times New Roman"/>
          <w:b/>
          <w:sz w:val="24"/>
          <w:szCs w:val="24"/>
          <w:lang w:val="fr-CA"/>
        </w:rPr>
        <w:t>Préparation de l’individu</w:t>
      </w:r>
    </w:p>
    <w:p w:rsidR="004E6A21" w:rsidRDefault="004E6A21" w:rsidP="00811D37">
      <w:pPr>
        <w:pStyle w:val="Paragraphedeliste"/>
        <w:numPr>
          <w:ilvl w:val="0"/>
          <w:numId w:val="1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Doit être libéré de toute peur et appréhension et faire confiance à l’accompagnateur</w:t>
      </w:r>
    </w:p>
    <w:p w:rsidR="004E6A21" w:rsidRPr="004E6A21" w:rsidRDefault="004E6A21" w:rsidP="00811D37">
      <w:pPr>
        <w:pStyle w:val="Paragraphedeliste"/>
        <w:numPr>
          <w:ilvl w:val="0"/>
          <w:numId w:val="1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Participation doit être volontaire</w:t>
      </w:r>
    </w:p>
    <w:p w:rsidR="004E6A21" w:rsidRPr="00753082" w:rsidRDefault="004E6A21" w:rsidP="00811D37">
      <w:pPr>
        <w:pStyle w:val="Paragraphedeliste"/>
        <w:numPr>
          <w:ilvl w:val="0"/>
          <w:numId w:val="16"/>
        </w:numPr>
        <w:spacing w:after="0" w:line="240" w:lineRule="auto"/>
        <w:rPr>
          <w:rFonts w:ascii="Times New Roman" w:hAnsi="Times New Roman" w:cs="Times New Roman"/>
          <w:b/>
          <w:sz w:val="24"/>
          <w:szCs w:val="24"/>
          <w:lang w:val="fr-CA"/>
        </w:rPr>
      </w:pPr>
      <w:r w:rsidRPr="00753082">
        <w:rPr>
          <w:rFonts w:ascii="Times New Roman" w:hAnsi="Times New Roman" w:cs="Times New Roman"/>
          <w:b/>
          <w:sz w:val="24"/>
          <w:szCs w:val="24"/>
          <w:lang w:val="fr-CA"/>
        </w:rPr>
        <w:t>Processus d’induction</w:t>
      </w:r>
    </w:p>
    <w:p w:rsidR="004E6A21" w:rsidRDefault="004E6A21" w:rsidP="00811D37">
      <w:pPr>
        <w:pStyle w:val="Paragraphedeliste"/>
        <w:numPr>
          <w:ilvl w:val="0"/>
          <w:numId w:val="1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Individu est hypnotisé pendant cette phase</w:t>
      </w:r>
    </w:p>
    <w:p w:rsidR="004E6A21" w:rsidRDefault="004E6A21" w:rsidP="00811D37">
      <w:pPr>
        <w:pStyle w:val="Paragraphedeliste"/>
        <w:numPr>
          <w:ilvl w:val="0"/>
          <w:numId w:val="1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Utilise différentes </w:t>
      </w:r>
      <w:r w:rsidR="00753082">
        <w:rPr>
          <w:rFonts w:ascii="Times New Roman" w:hAnsi="Times New Roman" w:cs="Times New Roman"/>
          <w:sz w:val="24"/>
          <w:szCs w:val="24"/>
          <w:lang w:val="fr-CA"/>
        </w:rPr>
        <w:t>techniques associées à la relaxation, focalisation et imagerie</w:t>
      </w:r>
    </w:p>
    <w:p w:rsidR="00753082" w:rsidRDefault="00753082" w:rsidP="00811D37">
      <w:pPr>
        <w:pStyle w:val="Paragraphedeliste"/>
        <w:numPr>
          <w:ilvl w:val="0"/>
          <w:numId w:val="1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Mêmes réponses physiologiques que celles obtenues avec la relaxation</w:t>
      </w:r>
    </w:p>
    <w:p w:rsidR="00753082" w:rsidRDefault="00753082" w:rsidP="00811D37">
      <w:pPr>
        <w:pStyle w:val="Paragraphedeliste"/>
        <w:numPr>
          <w:ilvl w:val="0"/>
          <w:numId w:val="1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Fixer un point sur un mur, suivre un </w:t>
      </w:r>
      <w:proofErr w:type="spellStart"/>
      <w:r>
        <w:rPr>
          <w:rFonts w:ascii="Times New Roman" w:hAnsi="Times New Roman" w:cs="Times New Roman"/>
          <w:sz w:val="24"/>
          <w:szCs w:val="24"/>
          <w:lang w:val="fr-CA"/>
        </w:rPr>
        <w:t>pendulum</w:t>
      </w:r>
      <w:proofErr w:type="spellEnd"/>
      <w:r>
        <w:rPr>
          <w:rFonts w:ascii="Times New Roman" w:hAnsi="Times New Roman" w:cs="Times New Roman"/>
          <w:sz w:val="24"/>
          <w:szCs w:val="24"/>
          <w:lang w:val="fr-CA"/>
        </w:rPr>
        <w:t>, imaginer un écran blanc, regarder dans un miroir</w:t>
      </w:r>
    </w:p>
    <w:p w:rsidR="00753082" w:rsidRPr="004E6A21" w:rsidRDefault="00753082" w:rsidP="00811D37">
      <w:pPr>
        <w:pStyle w:val="Paragraphedeliste"/>
        <w:numPr>
          <w:ilvl w:val="0"/>
          <w:numId w:val="1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Individu devient léthargique, détendu et influençable par les suggestions – il est donc dans un état hypnotique neutre</w:t>
      </w:r>
    </w:p>
    <w:p w:rsidR="004E6A21" w:rsidRPr="00753082" w:rsidRDefault="004E6A21" w:rsidP="00811D37">
      <w:pPr>
        <w:pStyle w:val="Paragraphedeliste"/>
        <w:numPr>
          <w:ilvl w:val="0"/>
          <w:numId w:val="16"/>
        </w:numPr>
        <w:spacing w:after="0" w:line="240" w:lineRule="auto"/>
        <w:rPr>
          <w:rFonts w:ascii="Times New Roman" w:hAnsi="Times New Roman" w:cs="Times New Roman"/>
          <w:b/>
          <w:sz w:val="24"/>
          <w:szCs w:val="24"/>
          <w:lang w:val="fr-CA"/>
        </w:rPr>
      </w:pPr>
      <w:r w:rsidRPr="00753082">
        <w:rPr>
          <w:rFonts w:ascii="Times New Roman" w:hAnsi="Times New Roman" w:cs="Times New Roman"/>
          <w:b/>
          <w:sz w:val="24"/>
          <w:szCs w:val="24"/>
          <w:lang w:val="fr-CA"/>
        </w:rPr>
        <w:t>Phase hypnotique</w:t>
      </w:r>
    </w:p>
    <w:p w:rsidR="00753082" w:rsidRDefault="00753082" w:rsidP="00811D37">
      <w:pPr>
        <w:pStyle w:val="Paragraphedeliste"/>
        <w:numPr>
          <w:ilvl w:val="0"/>
          <w:numId w:val="1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Individu répond virtuellement ou physiquement à des suggestions formulées par l’accompagnateur – peut parler, bouger, etc.</w:t>
      </w:r>
    </w:p>
    <w:p w:rsidR="00753082" w:rsidRPr="00753082" w:rsidRDefault="00753082" w:rsidP="00811D37">
      <w:pPr>
        <w:pStyle w:val="Paragraphedeliste"/>
        <w:numPr>
          <w:ilvl w:val="0"/>
          <w:numId w:val="1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Suggestions sont destinées à éveiller l’attention – individu est donc dans un état hypnotique éveillé – il fait un «travail mental»</w:t>
      </w:r>
    </w:p>
    <w:p w:rsidR="004E6A21" w:rsidRPr="00753082" w:rsidRDefault="004E6A21" w:rsidP="00811D37">
      <w:pPr>
        <w:pStyle w:val="Paragraphedeliste"/>
        <w:numPr>
          <w:ilvl w:val="0"/>
          <w:numId w:val="16"/>
        </w:numPr>
        <w:spacing w:after="0" w:line="240" w:lineRule="auto"/>
        <w:rPr>
          <w:rFonts w:ascii="Times New Roman" w:hAnsi="Times New Roman" w:cs="Times New Roman"/>
          <w:b/>
          <w:sz w:val="24"/>
          <w:szCs w:val="24"/>
          <w:lang w:val="fr-CA"/>
        </w:rPr>
      </w:pPr>
      <w:r w:rsidRPr="00753082">
        <w:rPr>
          <w:rFonts w:ascii="Times New Roman" w:hAnsi="Times New Roman" w:cs="Times New Roman"/>
          <w:b/>
          <w:sz w:val="24"/>
          <w:szCs w:val="24"/>
          <w:lang w:val="fr-CA"/>
        </w:rPr>
        <w:t>Réveil</w:t>
      </w:r>
    </w:p>
    <w:p w:rsidR="00753082" w:rsidRDefault="00753082" w:rsidP="00811D37">
      <w:pPr>
        <w:pStyle w:val="Paragraphedeliste"/>
        <w:numPr>
          <w:ilvl w:val="0"/>
          <w:numId w:val="2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Individu sort de l’état de transe – malgré qu’il </w:t>
      </w:r>
      <w:proofErr w:type="gramStart"/>
      <w:r>
        <w:rPr>
          <w:rFonts w:ascii="Times New Roman" w:hAnsi="Times New Roman" w:cs="Times New Roman"/>
          <w:sz w:val="24"/>
          <w:szCs w:val="24"/>
          <w:lang w:val="fr-CA"/>
        </w:rPr>
        <w:t>peut</w:t>
      </w:r>
      <w:proofErr w:type="gramEnd"/>
      <w:r>
        <w:rPr>
          <w:rFonts w:ascii="Times New Roman" w:hAnsi="Times New Roman" w:cs="Times New Roman"/>
          <w:sz w:val="24"/>
          <w:szCs w:val="24"/>
          <w:lang w:val="fr-CA"/>
        </w:rPr>
        <w:t xml:space="preserve"> sortir de l’état à tout moment lorsqu’il désire</w:t>
      </w:r>
    </w:p>
    <w:p w:rsidR="00753082" w:rsidRPr="00753082" w:rsidRDefault="00753082" w:rsidP="00811D37">
      <w:pPr>
        <w:pStyle w:val="Paragraphedeliste"/>
        <w:numPr>
          <w:ilvl w:val="0"/>
          <w:numId w:val="2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L’accompagnateur suggère à l’individu de se réveiller à un signal donné – ex. «Je vais compter jusqu’à 3 et tu te réveilleras»</w:t>
      </w:r>
    </w:p>
    <w:p w:rsidR="004E6A21" w:rsidRDefault="004E6A21" w:rsidP="00811D37">
      <w:pPr>
        <w:pStyle w:val="Paragraphedeliste"/>
        <w:numPr>
          <w:ilvl w:val="0"/>
          <w:numId w:val="16"/>
        </w:numPr>
        <w:spacing w:after="0" w:line="240" w:lineRule="auto"/>
        <w:rPr>
          <w:rFonts w:ascii="Times New Roman" w:hAnsi="Times New Roman" w:cs="Times New Roman"/>
          <w:b/>
          <w:sz w:val="24"/>
          <w:szCs w:val="24"/>
          <w:lang w:val="fr-CA"/>
        </w:rPr>
      </w:pPr>
      <w:r w:rsidRPr="00753082">
        <w:rPr>
          <w:rFonts w:ascii="Times New Roman" w:hAnsi="Times New Roman" w:cs="Times New Roman"/>
          <w:b/>
          <w:sz w:val="24"/>
          <w:szCs w:val="24"/>
          <w:lang w:val="fr-CA"/>
        </w:rPr>
        <w:t>Phase post-hypnotique</w:t>
      </w:r>
    </w:p>
    <w:p w:rsidR="00753082" w:rsidRDefault="00753082" w:rsidP="00811D37">
      <w:pPr>
        <w:pStyle w:val="Paragraphedeliste"/>
        <w:numPr>
          <w:ilvl w:val="0"/>
          <w:numId w:val="2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Suggestions formulées pendant l’hypnose visent généralement à influencer le comportement de l’individu lors de la phase post-hypnotique</w:t>
      </w:r>
    </w:p>
    <w:p w:rsidR="00753082" w:rsidRDefault="00753082" w:rsidP="00811D37">
      <w:pPr>
        <w:pStyle w:val="Paragraphedeliste"/>
        <w:numPr>
          <w:ilvl w:val="0"/>
          <w:numId w:val="2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Suggestions doivent :</w:t>
      </w:r>
    </w:p>
    <w:p w:rsidR="00753082" w:rsidRDefault="00753082" w:rsidP="00811D37">
      <w:pPr>
        <w:pStyle w:val="Paragraphedeliste"/>
        <w:numPr>
          <w:ilvl w:val="0"/>
          <w:numId w:val="2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Concerner son état d’esprit dans des situations importantes qu’il a identifié</w:t>
      </w:r>
    </w:p>
    <w:p w:rsidR="009B0016" w:rsidRDefault="00753082" w:rsidP="00811D37">
      <w:pPr>
        <w:pStyle w:val="Paragraphedeliste"/>
        <w:numPr>
          <w:ilvl w:val="0"/>
          <w:numId w:val="2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Être </w:t>
      </w:r>
      <w:r w:rsidR="009B0016">
        <w:rPr>
          <w:rFonts w:ascii="Times New Roman" w:hAnsi="Times New Roman" w:cs="Times New Roman"/>
          <w:sz w:val="24"/>
          <w:szCs w:val="24"/>
          <w:lang w:val="fr-CA"/>
        </w:rPr>
        <w:t>positive et mettre l’accent sur des choses à accomplir que l’individu peut contrôler et NON sur des choses négatives à éliminer (peuvent aussi évoquer des images ou émotions positives)</w:t>
      </w:r>
    </w:p>
    <w:p w:rsidR="009B0016" w:rsidRDefault="009B0016" w:rsidP="00811D37">
      <w:pPr>
        <w:pStyle w:val="Paragraphedeliste"/>
        <w:numPr>
          <w:ilvl w:val="0"/>
          <w:numId w:val="2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Être répétées au moins 3 fois sous l’état d’hypnose éveillé</w:t>
      </w:r>
    </w:p>
    <w:p w:rsidR="009B0016" w:rsidRDefault="009B0016" w:rsidP="009B0016">
      <w:pPr>
        <w:spacing w:after="0" w:line="240" w:lineRule="auto"/>
        <w:rPr>
          <w:rFonts w:ascii="Times New Roman" w:hAnsi="Times New Roman" w:cs="Times New Roman"/>
          <w:sz w:val="24"/>
          <w:szCs w:val="24"/>
          <w:lang w:val="fr-CA"/>
        </w:rPr>
      </w:pPr>
    </w:p>
    <w:p w:rsidR="009B0016" w:rsidRDefault="009B0016" w:rsidP="009B001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Bienfaits potentiels de l’hypnose</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Fatigue/énergie</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Blessure/maladie</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Douleur</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Gestion des émotions (ex. colère, culpabilité)</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Peur (ex. faire des erreurs, décevoir les autres)</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Confiance</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Motivation</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Insécurité/gêne</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Stress/anxiété</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Techniques ou stratégies sportives spécifiques</w:t>
      </w:r>
    </w:p>
    <w:p w:rsidR="009B0016" w:rsidRDefault="009B0016" w:rsidP="009B0016">
      <w:pPr>
        <w:spacing w:after="0" w:line="240" w:lineRule="auto"/>
        <w:rPr>
          <w:rFonts w:ascii="Times New Roman" w:hAnsi="Times New Roman" w:cs="Times New Roman"/>
          <w:sz w:val="24"/>
          <w:szCs w:val="24"/>
          <w:lang w:val="fr-CA"/>
        </w:rPr>
      </w:pPr>
    </w:p>
    <w:p w:rsidR="009B0016" w:rsidRDefault="009B0016" w:rsidP="009B001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Autohypnose</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Identique à l’hypnose sauf que l’individu se donne des suggestions au lieu que ce soit un accompagnateur – donc évite que l’individu soit dans une situation de dépendance</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Est aussi efficace que l’hypnose et comprend les mêmes phases</w:t>
      </w:r>
    </w:p>
    <w:p w:rsidR="009B0016" w:rsidRDefault="009B001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Il est préférable que l’individu ait en tête ou sur papier des s</w:t>
      </w:r>
      <w:r w:rsidR="00AA425E">
        <w:rPr>
          <w:rFonts w:ascii="Times New Roman" w:hAnsi="Times New Roman" w:cs="Times New Roman"/>
          <w:sz w:val="24"/>
          <w:szCs w:val="24"/>
          <w:lang w:val="fr-CA"/>
        </w:rPr>
        <w:t>uggestions spécifiques avant le</w:t>
      </w:r>
      <w:r>
        <w:rPr>
          <w:rFonts w:ascii="Times New Roman" w:hAnsi="Times New Roman" w:cs="Times New Roman"/>
          <w:sz w:val="24"/>
          <w:szCs w:val="24"/>
          <w:lang w:val="fr-CA"/>
        </w:rPr>
        <w:t xml:space="preserve"> début de la phase hypnotique</w:t>
      </w:r>
    </w:p>
    <w:p w:rsidR="00AA425E" w:rsidRPr="00A869FB" w:rsidRDefault="00AA425E" w:rsidP="00AA425E">
      <w:pPr>
        <w:spacing w:after="0" w:line="240" w:lineRule="auto"/>
        <w:rPr>
          <w:rFonts w:ascii="Times New Roman" w:hAnsi="Times New Roman" w:cs="Times New Roman"/>
          <w:b/>
          <w:sz w:val="24"/>
          <w:szCs w:val="24"/>
          <w:lang w:val="fr-CA"/>
        </w:rPr>
      </w:pPr>
    </w:p>
    <w:p w:rsidR="00AA425E" w:rsidRPr="00A869FB" w:rsidRDefault="00AA425E" w:rsidP="00AA425E">
      <w:pPr>
        <w:spacing w:after="0" w:line="240" w:lineRule="auto"/>
        <w:jc w:val="center"/>
        <w:rPr>
          <w:rFonts w:ascii="Times New Roman" w:hAnsi="Times New Roman" w:cs="Times New Roman"/>
          <w:b/>
          <w:sz w:val="24"/>
          <w:szCs w:val="24"/>
          <w:lang w:val="fr-CA"/>
        </w:rPr>
      </w:pPr>
      <w:r w:rsidRPr="00A869FB">
        <w:rPr>
          <w:rFonts w:ascii="Times New Roman" w:hAnsi="Times New Roman" w:cs="Times New Roman"/>
          <w:b/>
          <w:sz w:val="24"/>
          <w:szCs w:val="24"/>
          <w:lang w:val="fr-CA"/>
        </w:rPr>
        <w:t>L’agression et la violence</w:t>
      </w:r>
    </w:p>
    <w:p w:rsidR="00AA425E" w:rsidRDefault="00AA425E" w:rsidP="00AA425E">
      <w:pPr>
        <w:spacing w:after="0" w:line="240" w:lineRule="auto"/>
        <w:rPr>
          <w:rFonts w:ascii="Times New Roman" w:hAnsi="Times New Roman" w:cs="Times New Roman"/>
          <w:sz w:val="24"/>
          <w:szCs w:val="24"/>
          <w:lang w:val="fr-CA"/>
        </w:rPr>
      </w:pPr>
    </w:p>
    <w:p w:rsidR="00AA425E" w:rsidRDefault="00AA425E" w:rsidP="00AA425E">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vérité : Agression et performance</w:t>
      </w:r>
    </w:p>
    <w:p w:rsidR="00AA425E" w:rsidRDefault="00AA425E" w:rsidP="00AA425E">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w:t>
      </w:r>
      <w:r w:rsidR="00D30A2B">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Les athlètes tendent </w:t>
      </w:r>
      <w:r w:rsidR="00D30A2B">
        <w:rPr>
          <w:rFonts w:ascii="Times New Roman" w:hAnsi="Times New Roman" w:cs="Times New Roman"/>
          <w:sz w:val="24"/>
          <w:szCs w:val="24"/>
          <w:lang w:val="fr-CA"/>
        </w:rPr>
        <w:t>à avoir des niveaux moins élevés de frustration</w:t>
      </w:r>
    </w:p>
    <w:p w:rsidR="00D30A2B" w:rsidRDefault="00D30A2B" w:rsidP="00AA425E">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 Les comportements agressifs affectent de façon négative la performance</w:t>
      </w:r>
    </w:p>
    <w:p w:rsidR="00D30A2B" w:rsidRDefault="00D30A2B" w:rsidP="00AA425E">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ab/>
        <w:t>- La frustration a des effets négatifs sur la concentration et l’attention</w:t>
      </w:r>
    </w:p>
    <w:p w:rsidR="00D30A2B" w:rsidRDefault="00D30A2B" w:rsidP="00AA425E">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 L’agression ne permet pas de libérer la frustration</w:t>
      </w:r>
    </w:p>
    <w:p w:rsidR="00D30A2B" w:rsidRDefault="00D30A2B" w:rsidP="00AA425E">
      <w:pPr>
        <w:spacing w:after="0" w:line="240" w:lineRule="auto"/>
        <w:rPr>
          <w:rFonts w:ascii="Times New Roman" w:hAnsi="Times New Roman" w:cs="Times New Roman"/>
          <w:sz w:val="24"/>
          <w:szCs w:val="24"/>
          <w:lang w:val="fr-CA"/>
        </w:rPr>
      </w:pPr>
    </w:p>
    <w:p w:rsidR="00D30A2B" w:rsidRDefault="00D30A2B" w:rsidP="00AA425E">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Développement du caractère moral</w:t>
      </w:r>
    </w:p>
    <w:p w:rsidR="00D30A2B" w:rsidRDefault="00D30A2B" w:rsidP="00AA425E">
      <w:p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u w:val="single"/>
          <w:lang w:val="fr-CA"/>
        </w:rPr>
        <w:t>Deux perspectives du développement du caractère</w:t>
      </w:r>
    </w:p>
    <w:p w:rsidR="00A869FB" w:rsidRDefault="00D30A2B" w:rsidP="00811D37">
      <w:pPr>
        <w:pStyle w:val="Paragraphedeliste"/>
        <w:numPr>
          <w:ilvl w:val="0"/>
          <w:numId w:val="2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Développement-structural</w:t>
      </w:r>
    </w:p>
    <w:p w:rsidR="00A869FB" w:rsidRDefault="00A869FB" w:rsidP="00811D37">
      <w:pPr>
        <w:pStyle w:val="Paragraphedeliste"/>
        <w:numPr>
          <w:ilvl w:val="0"/>
          <w:numId w:val="8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Développement moral = Le changement dans le raisonnement est relié au développement cognitif de la personne</w:t>
      </w:r>
    </w:p>
    <w:p w:rsidR="00A869FB" w:rsidRDefault="00A869FB" w:rsidP="00811D37">
      <w:pPr>
        <w:pStyle w:val="Paragraphedeliste"/>
        <w:numPr>
          <w:ilvl w:val="0"/>
          <w:numId w:val="8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3 niveaux de développement selon </w:t>
      </w:r>
      <w:proofErr w:type="spellStart"/>
      <w:r>
        <w:rPr>
          <w:rFonts w:ascii="Times New Roman" w:hAnsi="Times New Roman" w:cs="Times New Roman"/>
          <w:sz w:val="24"/>
          <w:szCs w:val="24"/>
          <w:lang w:val="fr-CA"/>
        </w:rPr>
        <w:t>Kohlberg</w:t>
      </w:r>
      <w:proofErr w:type="spellEnd"/>
      <w:r>
        <w:rPr>
          <w:rFonts w:ascii="Times New Roman" w:hAnsi="Times New Roman" w:cs="Times New Roman"/>
          <w:sz w:val="24"/>
          <w:szCs w:val="24"/>
          <w:lang w:val="fr-CA"/>
        </w:rPr>
        <w:t> :</w:t>
      </w:r>
    </w:p>
    <w:p w:rsidR="00A869FB" w:rsidRDefault="00A869FB" w:rsidP="00811D37">
      <w:pPr>
        <w:pStyle w:val="Paragraphedeliste"/>
        <w:numPr>
          <w:ilvl w:val="0"/>
          <w:numId w:val="8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Moralité pré-conventionnelle (peur de se faire punir, anticipe des récompenses)</w:t>
      </w:r>
    </w:p>
    <w:p w:rsidR="00A869FB" w:rsidRDefault="00A869FB" w:rsidP="00811D37">
      <w:pPr>
        <w:pStyle w:val="Paragraphedeliste"/>
        <w:numPr>
          <w:ilvl w:val="0"/>
          <w:numId w:val="8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Moralité conventionnelle (conforme pour approbation)</w:t>
      </w:r>
    </w:p>
    <w:p w:rsidR="00A869FB" w:rsidRPr="00A869FB" w:rsidRDefault="00A869FB" w:rsidP="00811D37">
      <w:pPr>
        <w:pStyle w:val="Paragraphedeliste"/>
        <w:numPr>
          <w:ilvl w:val="0"/>
          <w:numId w:val="8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Moralité post-conventionnelle (comportements guidés par principe)</w:t>
      </w:r>
    </w:p>
    <w:p w:rsidR="00D30A2B" w:rsidRDefault="00D30A2B" w:rsidP="00811D37">
      <w:pPr>
        <w:pStyle w:val="Paragraphedeliste"/>
        <w:numPr>
          <w:ilvl w:val="0"/>
          <w:numId w:val="2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Apprentissage social</w:t>
      </w:r>
    </w:p>
    <w:p w:rsidR="00A869FB" w:rsidRDefault="00A869FB" w:rsidP="00811D37">
      <w:pPr>
        <w:pStyle w:val="Paragraphedeliste"/>
        <w:numPr>
          <w:ilvl w:val="0"/>
          <w:numId w:val="8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Développement moral = Toute action est déterminée par sa valeur attribué (acceptable ou non)</w:t>
      </w:r>
    </w:p>
    <w:p w:rsidR="00A869FB" w:rsidRDefault="00A869FB" w:rsidP="00811D37">
      <w:pPr>
        <w:pStyle w:val="Paragraphedeliste"/>
        <w:numPr>
          <w:ilvl w:val="0"/>
          <w:numId w:val="8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Appris par le renforcement ou imitation (observation</w:t>
      </w:r>
    </w:p>
    <w:p w:rsidR="00A869FB" w:rsidRDefault="00A869FB" w:rsidP="00A869FB">
      <w:pPr>
        <w:spacing w:after="0" w:line="240" w:lineRule="auto"/>
        <w:rPr>
          <w:rFonts w:ascii="Times New Roman" w:hAnsi="Times New Roman" w:cs="Times New Roman"/>
          <w:sz w:val="24"/>
          <w:szCs w:val="24"/>
          <w:lang w:val="fr-CA"/>
        </w:rPr>
      </w:pPr>
    </w:p>
    <w:p w:rsidR="00A869FB" w:rsidRDefault="00A869FB" w:rsidP="00A869FB">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Différentes définitions</w:t>
      </w:r>
    </w:p>
    <w:p w:rsidR="00A869FB" w:rsidRDefault="00A869F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Termes qui sont souvent utilisés de façon interchangeable (et même incorrectement)</w:t>
      </w:r>
    </w:p>
    <w:p w:rsidR="00A869FB" w:rsidRDefault="00A869FB" w:rsidP="00811D37">
      <w:pPr>
        <w:pStyle w:val="Paragraphedeliste"/>
        <w:numPr>
          <w:ilvl w:val="0"/>
          <w:numId w:val="2"/>
        </w:numPr>
        <w:spacing w:after="0" w:line="240" w:lineRule="auto"/>
        <w:rPr>
          <w:rFonts w:ascii="Times New Roman" w:hAnsi="Times New Roman" w:cs="Times New Roman"/>
          <w:sz w:val="24"/>
          <w:szCs w:val="24"/>
          <w:lang w:val="fr-CA"/>
        </w:rPr>
      </w:pPr>
      <w:r w:rsidRPr="00153C03">
        <w:rPr>
          <w:rFonts w:ascii="Times New Roman" w:hAnsi="Times New Roman" w:cs="Times New Roman"/>
          <w:b/>
          <w:sz w:val="24"/>
          <w:szCs w:val="24"/>
          <w:lang w:val="fr-CA"/>
        </w:rPr>
        <w:t>Agression</w:t>
      </w:r>
      <w:r>
        <w:rPr>
          <w:rFonts w:ascii="Times New Roman" w:hAnsi="Times New Roman" w:cs="Times New Roman"/>
          <w:sz w:val="24"/>
          <w:szCs w:val="24"/>
          <w:lang w:val="fr-CA"/>
        </w:rPr>
        <w:t xml:space="preserve"> = Comportement verbal et physique doit viser un autre individu avec l’intention de dominer, contrôler et de faire mal</w:t>
      </w:r>
    </w:p>
    <w:p w:rsidR="00A869FB" w:rsidRDefault="00A869FB" w:rsidP="00811D37">
      <w:pPr>
        <w:pStyle w:val="Paragraphedeliste"/>
        <w:numPr>
          <w:ilvl w:val="0"/>
          <w:numId w:val="2"/>
        </w:numPr>
        <w:spacing w:after="0" w:line="240" w:lineRule="auto"/>
        <w:rPr>
          <w:rFonts w:ascii="Times New Roman" w:hAnsi="Times New Roman" w:cs="Times New Roman"/>
          <w:sz w:val="24"/>
          <w:szCs w:val="24"/>
          <w:lang w:val="fr-CA"/>
        </w:rPr>
      </w:pPr>
      <w:r w:rsidRPr="00153C03">
        <w:rPr>
          <w:rFonts w:ascii="Times New Roman" w:hAnsi="Times New Roman" w:cs="Times New Roman"/>
          <w:b/>
          <w:sz w:val="24"/>
          <w:szCs w:val="24"/>
          <w:lang w:val="fr-CA"/>
        </w:rPr>
        <w:t>Affirmation de soi</w:t>
      </w:r>
      <w:r>
        <w:rPr>
          <w:rFonts w:ascii="Times New Roman" w:hAnsi="Times New Roman" w:cs="Times New Roman"/>
          <w:sz w:val="24"/>
          <w:szCs w:val="24"/>
          <w:lang w:val="fr-CA"/>
        </w:rPr>
        <w:t xml:space="preserve">  = L’utilisation d’une force physique ou verbale légitime pour atteindre l’objectif fixé, mais où il n’y a aucune intention d’infliger une souffrance à l’adversaire (ex. la compétitivité, hausse d’intensité, émotions contrôlées)</w:t>
      </w:r>
    </w:p>
    <w:p w:rsidR="00153C03" w:rsidRPr="00A869FB" w:rsidRDefault="00153C03" w:rsidP="00811D37">
      <w:pPr>
        <w:pStyle w:val="Paragraphedeliste"/>
        <w:numPr>
          <w:ilvl w:val="0"/>
          <w:numId w:val="2"/>
        </w:numPr>
        <w:spacing w:after="0" w:line="240" w:lineRule="auto"/>
        <w:rPr>
          <w:rFonts w:ascii="Times New Roman" w:hAnsi="Times New Roman" w:cs="Times New Roman"/>
          <w:sz w:val="24"/>
          <w:szCs w:val="24"/>
          <w:lang w:val="fr-CA"/>
        </w:rPr>
      </w:pPr>
      <w:r w:rsidRPr="00153C03">
        <w:rPr>
          <w:rFonts w:ascii="Times New Roman" w:hAnsi="Times New Roman" w:cs="Times New Roman"/>
          <w:b/>
          <w:sz w:val="24"/>
          <w:szCs w:val="24"/>
          <w:lang w:val="fr-CA"/>
        </w:rPr>
        <w:t>Violence</w:t>
      </w:r>
      <w:r>
        <w:rPr>
          <w:rFonts w:ascii="Times New Roman" w:hAnsi="Times New Roman" w:cs="Times New Roman"/>
          <w:sz w:val="24"/>
          <w:szCs w:val="24"/>
          <w:lang w:val="fr-CA"/>
        </w:rPr>
        <w:t xml:space="preserve"> = L’utilisation de la force excessive, causant (ou ayant le potentiel de causer) du mal</w:t>
      </w:r>
    </w:p>
    <w:p w:rsidR="00D30A2B" w:rsidRDefault="00D30A2B" w:rsidP="00D30A2B">
      <w:pPr>
        <w:spacing w:after="0" w:line="240" w:lineRule="auto"/>
        <w:rPr>
          <w:rFonts w:ascii="Times New Roman" w:hAnsi="Times New Roman" w:cs="Times New Roman"/>
          <w:sz w:val="24"/>
          <w:szCs w:val="24"/>
          <w:lang w:val="fr-CA"/>
        </w:rPr>
      </w:pPr>
    </w:p>
    <w:p w:rsidR="00153C03" w:rsidRDefault="00153C03" w:rsidP="00D30A2B">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Types d’agression et violence</w:t>
      </w:r>
    </w:p>
    <w:p w:rsidR="00153C03" w:rsidRDefault="00153C0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Instrumentale (fait partie du jeu)</w:t>
      </w:r>
    </w:p>
    <w:p w:rsidR="00153C03" w:rsidRDefault="00153C03"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Existe un arrière-plan pour un but externe</w:t>
      </w:r>
    </w:p>
    <w:p w:rsidR="00153C03" w:rsidRDefault="00153C03"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Contact physique est un élément implicite du sport (ex. mise en échec au hockey, un </w:t>
      </w:r>
      <w:proofErr w:type="spellStart"/>
      <w:r>
        <w:rPr>
          <w:rFonts w:ascii="Times New Roman" w:hAnsi="Times New Roman" w:cs="Times New Roman"/>
          <w:sz w:val="24"/>
          <w:szCs w:val="24"/>
          <w:lang w:val="fr-CA"/>
        </w:rPr>
        <w:t>tackle</w:t>
      </w:r>
      <w:proofErr w:type="spellEnd"/>
      <w:r>
        <w:rPr>
          <w:rFonts w:ascii="Times New Roman" w:hAnsi="Times New Roman" w:cs="Times New Roman"/>
          <w:sz w:val="24"/>
          <w:szCs w:val="24"/>
          <w:lang w:val="fr-CA"/>
        </w:rPr>
        <w:t xml:space="preserve"> au football)</w:t>
      </w:r>
    </w:p>
    <w:p w:rsidR="00153C03" w:rsidRDefault="00153C0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Hostile (ou réactive)</w:t>
      </w:r>
    </w:p>
    <w:p w:rsidR="00153C03" w:rsidRDefault="00153C03"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But principal est de blesser autrui (infliger une souffrance)</w:t>
      </w:r>
    </w:p>
    <w:p w:rsidR="00153C03" w:rsidRDefault="00153C03"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être spontanée ou planifiée</w:t>
      </w:r>
    </w:p>
    <w:p w:rsidR="00153C03" w:rsidRDefault="00153C03"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Spontanée inclue souvent une réponse à la colère</w:t>
      </w:r>
    </w:p>
    <w:p w:rsidR="00153C03" w:rsidRDefault="00153C03"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Planifiée est troublante et apporte une signification beaucoup plus complexe</w:t>
      </w:r>
    </w:p>
    <w:p w:rsidR="00153C03" w:rsidRPr="00153C03" w:rsidRDefault="00153C03" w:rsidP="00811D37">
      <w:pPr>
        <w:pStyle w:val="Paragraphedeliste"/>
        <w:numPr>
          <w:ilvl w:val="1"/>
          <w:numId w:val="2"/>
        </w:numPr>
        <w:spacing w:after="0" w:line="240" w:lineRule="auto"/>
        <w:rPr>
          <w:rFonts w:ascii="Times New Roman" w:hAnsi="Times New Roman" w:cs="Times New Roman"/>
          <w:sz w:val="24"/>
          <w:szCs w:val="24"/>
          <w:lang w:val="fr-CA"/>
        </w:rPr>
      </w:pPr>
    </w:p>
    <w:p w:rsidR="00D30A2B" w:rsidRDefault="00D30A2B" w:rsidP="00D30A2B">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Théories de l’agression</w:t>
      </w:r>
    </w:p>
    <w:p w:rsidR="00D30A2B" w:rsidRDefault="00D30A2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Théorie de l’instinct</w:t>
      </w:r>
    </w:p>
    <w:p w:rsidR="00D30A2B" w:rsidRDefault="00D30A2B" w:rsidP="00811D37">
      <w:pPr>
        <w:pStyle w:val="Paragraphedeliste"/>
        <w:numPr>
          <w:ilvl w:val="0"/>
          <w:numId w:val="2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Considérait l’agressivité comme une pulsion innée</w:t>
      </w:r>
    </w:p>
    <w:p w:rsidR="00D30A2B" w:rsidRDefault="00D30A2B" w:rsidP="00811D37">
      <w:pPr>
        <w:pStyle w:val="Paragraphedeliste"/>
        <w:numPr>
          <w:ilvl w:val="0"/>
          <w:numId w:val="2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Correspond à la libération de la pulsion d’agressivité</w:t>
      </w:r>
    </w:p>
    <w:p w:rsidR="00D30A2B" w:rsidRDefault="00D30A2B" w:rsidP="00811D37">
      <w:pPr>
        <w:pStyle w:val="Paragraphedeliste"/>
        <w:numPr>
          <w:ilvl w:val="0"/>
          <w:numId w:val="2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Catharsis = libération de l’agressivité contenue</w:t>
      </w:r>
    </w:p>
    <w:p w:rsidR="00D30A2B" w:rsidRDefault="00D30A2B" w:rsidP="00811D37">
      <w:pPr>
        <w:pStyle w:val="Paragraphedeliste"/>
        <w:numPr>
          <w:ilvl w:val="0"/>
          <w:numId w:val="2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contexte sportif offre un environnement socialement acceptable à libérer cette pulsion innée</w:t>
      </w:r>
    </w:p>
    <w:p w:rsidR="00D30A2B" w:rsidRPr="00D30A2B" w:rsidRDefault="00D30A2B" w:rsidP="00811D37">
      <w:pPr>
        <w:pStyle w:val="Paragraphedeliste"/>
        <w:numPr>
          <w:ilvl w:val="0"/>
          <w:numId w:val="2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Cette théorie n’est pas très supportée aujourd’hui</w:t>
      </w:r>
    </w:p>
    <w:p w:rsidR="00D30A2B" w:rsidRDefault="00D30A2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Théorie de la frustration-agression</w:t>
      </w:r>
    </w:p>
    <w:p w:rsidR="00D30A2B" w:rsidRDefault="00D30A2B" w:rsidP="00811D37">
      <w:pPr>
        <w:pStyle w:val="Paragraphedeliste"/>
        <w:numPr>
          <w:ilvl w:val="0"/>
          <w:numId w:val="2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Croyance que l’agression est une réponse naturelle suite à une frustration</w:t>
      </w:r>
    </w:p>
    <w:p w:rsidR="00D30A2B" w:rsidRDefault="00D30A2B" w:rsidP="00811D37">
      <w:pPr>
        <w:pStyle w:val="Paragraphedeliste"/>
        <w:numPr>
          <w:ilvl w:val="0"/>
          <w:numId w:val="2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Théorie révisée : L’agression peut y avoir d’autres causes que seulement la frustration, et que cette dernière peut aussi entraîner des comportements autres que l’agression</w:t>
      </w:r>
    </w:p>
    <w:p w:rsidR="00D30A2B" w:rsidRPr="00D30A2B" w:rsidRDefault="00D30A2B" w:rsidP="00811D37">
      <w:pPr>
        <w:pStyle w:val="Paragraphedeliste"/>
        <w:numPr>
          <w:ilvl w:val="0"/>
          <w:numId w:val="2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Développement des tendances agressives est un mécanisme complexe</w:t>
      </w:r>
    </w:p>
    <w:p w:rsidR="00D30A2B" w:rsidRDefault="00D30A2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Explications physiologiques</w:t>
      </w:r>
    </w:p>
    <w:p w:rsidR="00440C9F" w:rsidRDefault="00440C9F" w:rsidP="00811D37">
      <w:pPr>
        <w:pStyle w:val="Paragraphedeliste"/>
        <w:numPr>
          <w:ilvl w:val="0"/>
          <w:numId w:val="2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L’agression est principalement de nature physiologique</w:t>
      </w:r>
    </w:p>
    <w:p w:rsidR="00440C9F" w:rsidRDefault="00440C9F" w:rsidP="00811D37">
      <w:pPr>
        <w:pStyle w:val="Paragraphedeliste"/>
        <w:numPr>
          <w:ilvl w:val="0"/>
          <w:numId w:val="2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Pathologie du cerveau : Les comportements agressifs sont attribués aux gens qui souffrent de tumeur du cerveau</w:t>
      </w:r>
    </w:p>
    <w:p w:rsidR="00440C9F" w:rsidRDefault="00440C9F" w:rsidP="00811D37">
      <w:pPr>
        <w:pStyle w:val="Paragraphedeliste"/>
        <w:numPr>
          <w:ilvl w:val="0"/>
          <w:numId w:val="2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Chimie du sang : L’agression est liée à l’hormone de testostérone (et les niveaux dans le corps)</w:t>
      </w:r>
    </w:p>
    <w:p w:rsidR="00440C9F" w:rsidRPr="00440C9F" w:rsidRDefault="00440C9F" w:rsidP="00811D37">
      <w:pPr>
        <w:pStyle w:val="Paragraphedeliste"/>
        <w:numPr>
          <w:ilvl w:val="0"/>
          <w:numId w:val="2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L’utilisation de stéroïdes est une exception</w:t>
      </w:r>
    </w:p>
    <w:p w:rsidR="00D30A2B" w:rsidRDefault="00D30A2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Théorie de l’apprentissage social</w:t>
      </w:r>
    </w:p>
    <w:p w:rsidR="00440C9F" w:rsidRDefault="00440C9F" w:rsidP="00811D37">
      <w:pPr>
        <w:pStyle w:val="Paragraphedeliste"/>
        <w:numPr>
          <w:ilvl w:val="0"/>
          <w:numId w:val="2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L’agression est une fonction de l’apprentissage</w:t>
      </w:r>
    </w:p>
    <w:p w:rsidR="00440C9F" w:rsidRDefault="00440C9F" w:rsidP="00811D37">
      <w:pPr>
        <w:pStyle w:val="Paragraphedeliste"/>
        <w:numPr>
          <w:ilvl w:val="0"/>
          <w:numId w:val="2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L’agression a un effet circulaire : Un acte d’agression est source d’un accroissement d’agressivité jusqu’à ce que le cercle soit brisé par un renforcement positif ou négatif quelconque</w:t>
      </w:r>
    </w:p>
    <w:p w:rsidR="00440C9F" w:rsidRDefault="00440C9F" w:rsidP="00811D37">
      <w:pPr>
        <w:pStyle w:val="Paragraphedeliste"/>
        <w:numPr>
          <w:ilvl w:val="0"/>
          <w:numId w:val="2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Deux types d’interaction sociale influençant l’agressivité :</w:t>
      </w:r>
    </w:p>
    <w:p w:rsidR="00440C9F" w:rsidRDefault="00440C9F" w:rsidP="00811D37">
      <w:pPr>
        <w:pStyle w:val="Paragraphedeliste"/>
        <w:numPr>
          <w:ilvl w:val="0"/>
          <w:numId w:val="2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Imitation : Observation d’actions agressifs et tendance à imiter</w:t>
      </w:r>
    </w:p>
    <w:p w:rsidR="00440C9F" w:rsidRPr="00440C9F" w:rsidRDefault="00440C9F" w:rsidP="00811D37">
      <w:pPr>
        <w:pStyle w:val="Paragraphedeliste"/>
        <w:numPr>
          <w:ilvl w:val="0"/>
          <w:numId w:val="2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Renforcement : Apprendre de nouvelles réponses selon le renforcement reçu</w:t>
      </w:r>
    </w:p>
    <w:p w:rsidR="00D30A2B" w:rsidRDefault="00D30A2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Théorie du raisonnement moral</w:t>
      </w:r>
      <w:r w:rsidR="00440C9F">
        <w:rPr>
          <w:rFonts w:ascii="Times New Roman" w:hAnsi="Times New Roman" w:cs="Times New Roman"/>
          <w:sz w:val="24"/>
          <w:szCs w:val="24"/>
          <w:lang w:val="fr-CA"/>
        </w:rPr>
        <w:t> :</w:t>
      </w:r>
    </w:p>
    <w:p w:rsidR="00440C9F" w:rsidRDefault="00440C9F" w:rsidP="00811D37">
      <w:pPr>
        <w:pStyle w:val="Paragraphedeliste"/>
        <w:numPr>
          <w:ilvl w:val="0"/>
          <w:numId w:val="2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volonté d’une personne à commettre un acte d’agression est liée à son niveau de raisonnement moral</w:t>
      </w:r>
    </w:p>
    <w:p w:rsidR="00440C9F" w:rsidRDefault="00440C9F" w:rsidP="00811D37">
      <w:pPr>
        <w:pStyle w:val="Paragraphedeliste"/>
        <w:numPr>
          <w:ilvl w:val="0"/>
          <w:numId w:val="2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Individu va éviter des comportements qui sont en conflit avec ses standards personnels de raisonnement moral</w:t>
      </w:r>
    </w:p>
    <w:p w:rsidR="00440C9F" w:rsidRDefault="00440C9F" w:rsidP="00811D37">
      <w:pPr>
        <w:pStyle w:val="Paragraphedeliste"/>
        <w:numPr>
          <w:ilvl w:val="0"/>
          <w:numId w:val="2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Il y a 8 mécanismes de désengagement moral :</w:t>
      </w:r>
    </w:p>
    <w:p w:rsidR="00440C9F" w:rsidRDefault="00440C9F" w:rsidP="00811D37">
      <w:pPr>
        <w:pStyle w:val="Paragraphedeliste"/>
        <w:numPr>
          <w:ilvl w:val="0"/>
          <w:numId w:val="3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Justification morale</w:t>
      </w:r>
    </w:p>
    <w:p w:rsidR="00440C9F" w:rsidRPr="00440C9F" w:rsidRDefault="00440C9F" w:rsidP="00811D37">
      <w:pPr>
        <w:pStyle w:val="Paragraphedeliste"/>
        <w:numPr>
          <w:ilvl w:val="0"/>
          <w:numId w:val="30"/>
        </w:numPr>
        <w:spacing w:after="0" w:line="240" w:lineRule="auto"/>
        <w:rPr>
          <w:rFonts w:ascii="Times New Roman" w:hAnsi="Times New Roman" w:cs="Times New Roman"/>
          <w:sz w:val="24"/>
          <w:szCs w:val="24"/>
          <w:lang w:val="fr-CA"/>
        </w:rPr>
      </w:pPr>
      <w:r>
        <w:rPr>
          <w:rFonts w:ascii="Times New Roman" w:hAnsi="Times New Roman" w:cs="Times New Roman"/>
          <w:sz w:val="24"/>
          <w:szCs w:val="24"/>
        </w:rPr>
        <w:t xml:space="preserve">Identification </w:t>
      </w:r>
      <w:proofErr w:type="spellStart"/>
      <w:r>
        <w:rPr>
          <w:rFonts w:ascii="Times New Roman" w:hAnsi="Times New Roman" w:cs="Times New Roman"/>
          <w:sz w:val="24"/>
          <w:szCs w:val="24"/>
        </w:rPr>
        <w:t>euphémistique</w:t>
      </w:r>
      <w:proofErr w:type="spellEnd"/>
    </w:p>
    <w:p w:rsidR="00440C9F" w:rsidRPr="00BC1F9C" w:rsidRDefault="00BC1F9C" w:rsidP="00811D37">
      <w:pPr>
        <w:pStyle w:val="Paragraphedeliste"/>
        <w:numPr>
          <w:ilvl w:val="0"/>
          <w:numId w:val="30"/>
        </w:numPr>
        <w:spacing w:after="0" w:line="240" w:lineRule="auto"/>
        <w:rPr>
          <w:rFonts w:ascii="Times New Roman" w:hAnsi="Times New Roman" w:cs="Times New Roman"/>
          <w:sz w:val="24"/>
          <w:szCs w:val="24"/>
          <w:lang w:val="fr-CA"/>
        </w:rPr>
      </w:pPr>
      <w:proofErr w:type="spellStart"/>
      <w:r>
        <w:rPr>
          <w:rFonts w:ascii="Times New Roman" w:hAnsi="Times New Roman" w:cs="Times New Roman"/>
          <w:sz w:val="24"/>
          <w:szCs w:val="24"/>
        </w:rPr>
        <w:t>Comparaison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avantageuse</w:t>
      </w:r>
      <w:proofErr w:type="spellEnd"/>
    </w:p>
    <w:p w:rsidR="00BC1F9C" w:rsidRPr="00BC1F9C" w:rsidRDefault="00BC1F9C" w:rsidP="00811D37">
      <w:pPr>
        <w:pStyle w:val="Paragraphedeliste"/>
        <w:numPr>
          <w:ilvl w:val="0"/>
          <w:numId w:val="30"/>
        </w:numPr>
        <w:spacing w:after="0" w:line="240" w:lineRule="auto"/>
        <w:rPr>
          <w:rFonts w:ascii="Times New Roman" w:hAnsi="Times New Roman" w:cs="Times New Roman"/>
          <w:sz w:val="24"/>
          <w:szCs w:val="24"/>
          <w:lang w:val="fr-CA"/>
        </w:rPr>
      </w:pPr>
      <w:proofErr w:type="spellStart"/>
      <w:r>
        <w:rPr>
          <w:rFonts w:ascii="Times New Roman" w:hAnsi="Times New Roman" w:cs="Times New Roman"/>
          <w:sz w:val="24"/>
          <w:szCs w:val="24"/>
        </w:rPr>
        <w:t>Responsabilité</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déplacée</w:t>
      </w:r>
      <w:proofErr w:type="spellEnd"/>
    </w:p>
    <w:p w:rsidR="00BC1F9C" w:rsidRPr="00BC1F9C" w:rsidRDefault="00BC1F9C" w:rsidP="00811D37">
      <w:pPr>
        <w:pStyle w:val="Paragraphedeliste"/>
        <w:numPr>
          <w:ilvl w:val="0"/>
          <w:numId w:val="30"/>
        </w:numPr>
        <w:spacing w:after="0" w:line="240" w:lineRule="auto"/>
        <w:rPr>
          <w:rFonts w:ascii="Times New Roman" w:hAnsi="Times New Roman" w:cs="Times New Roman"/>
          <w:sz w:val="24"/>
          <w:szCs w:val="24"/>
          <w:lang w:val="fr-CA"/>
        </w:rPr>
      </w:pPr>
      <w:r>
        <w:rPr>
          <w:rFonts w:ascii="Times New Roman" w:hAnsi="Times New Roman" w:cs="Times New Roman"/>
          <w:sz w:val="24"/>
          <w:szCs w:val="24"/>
        </w:rPr>
        <w:t xml:space="preserve">Diffusion de </w:t>
      </w:r>
      <w:proofErr w:type="spellStart"/>
      <w:r>
        <w:rPr>
          <w:rFonts w:ascii="Times New Roman" w:hAnsi="Times New Roman" w:cs="Times New Roman"/>
          <w:sz w:val="24"/>
          <w:szCs w:val="24"/>
        </w:rPr>
        <w:t>responsabilité</w:t>
      </w:r>
      <w:proofErr w:type="spellEnd"/>
    </w:p>
    <w:p w:rsidR="00BC1F9C" w:rsidRDefault="00BC1F9C" w:rsidP="00811D37">
      <w:pPr>
        <w:pStyle w:val="Paragraphedeliste"/>
        <w:numPr>
          <w:ilvl w:val="0"/>
          <w:numId w:val="3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Distorsion des conséquences</w:t>
      </w:r>
    </w:p>
    <w:p w:rsidR="00BC1F9C" w:rsidRDefault="00BC1F9C" w:rsidP="00811D37">
      <w:pPr>
        <w:pStyle w:val="Paragraphedeliste"/>
        <w:numPr>
          <w:ilvl w:val="0"/>
          <w:numId w:val="3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Déshumanisation</w:t>
      </w:r>
    </w:p>
    <w:p w:rsidR="00BC1F9C" w:rsidRDefault="00BC1F9C" w:rsidP="00811D37">
      <w:pPr>
        <w:pStyle w:val="Paragraphedeliste"/>
        <w:numPr>
          <w:ilvl w:val="0"/>
          <w:numId w:val="3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Attribution de blâme</w:t>
      </w:r>
    </w:p>
    <w:p w:rsidR="00BC1F9C" w:rsidRDefault="00BC1F9C" w:rsidP="00BC1F9C">
      <w:pPr>
        <w:spacing w:after="0" w:line="240" w:lineRule="auto"/>
        <w:rPr>
          <w:rFonts w:ascii="Times New Roman" w:hAnsi="Times New Roman" w:cs="Times New Roman"/>
          <w:sz w:val="24"/>
          <w:szCs w:val="24"/>
          <w:lang w:val="fr-CA"/>
        </w:rPr>
      </w:pPr>
    </w:p>
    <w:p w:rsidR="00BC1F9C" w:rsidRDefault="00BC1F9C" w:rsidP="00BC1F9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Facteurs qui influencent l’agression</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Sexe</w:t>
      </w:r>
      <w:r>
        <w:rPr>
          <w:rFonts w:ascii="Times New Roman" w:hAnsi="Times New Roman" w:cs="Times New Roman"/>
          <w:sz w:val="24"/>
          <w:szCs w:val="24"/>
          <w:lang w:val="fr-CA"/>
        </w:rPr>
        <w:t xml:space="preserve"> (femmes tendent vers l’agression relationnelle)</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Âge</w:t>
      </w:r>
      <w:r>
        <w:rPr>
          <w:rFonts w:ascii="Times New Roman" w:hAnsi="Times New Roman" w:cs="Times New Roman"/>
          <w:sz w:val="24"/>
          <w:szCs w:val="24"/>
          <w:lang w:val="fr-CA"/>
        </w:rPr>
        <w:t xml:space="preserve"> (souvent à la préadolescence) et taille physique (relation taille-agression existe)</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Motifs</w:t>
      </w:r>
      <w:r>
        <w:rPr>
          <w:rFonts w:ascii="Times New Roman" w:hAnsi="Times New Roman" w:cs="Times New Roman"/>
          <w:sz w:val="24"/>
          <w:szCs w:val="24"/>
          <w:lang w:val="fr-CA"/>
        </w:rPr>
        <w:t xml:space="preserve"> (précède habituellement un acte agressif de l’adversaire)</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Émotions et distractions</w:t>
      </w:r>
      <w:r>
        <w:rPr>
          <w:rFonts w:ascii="Times New Roman" w:hAnsi="Times New Roman" w:cs="Times New Roman"/>
          <w:sz w:val="24"/>
          <w:szCs w:val="24"/>
          <w:lang w:val="fr-CA"/>
        </w:rPr>
        <w:t xml:space="preserve"> (comportements des adversaires, entraîneurs, spectateurs, officiaux du jeu)</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Auto-présentation</w:t>
      </w:r>
      <w:r>
        <w:rPr>
          <w:rFonts w:ascii="Times New Roman" w:hAnsi="Times New Roman" w:cs="Times New Roman"/>
          <w:sz w:val="24"/>
          <w:szCs w:val="24"/>
          <w:lang w:val="fr-CA"/>
        </w:rPr>
        <w:t xml:space="preserve"> (maintient d’une image/persona)</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Facteurs situationnels</w:t>
      </w:r>
      <w:r>
        <w:rPr>
          <w:rFonts w:ascii="Times New Roman" w:hAnsi="Times New Roman" w:cs="Times New Roman"/>
          <w:sz w:val="24"/>
          <w:szCs w:val="24"/>
          <w:lang w:val="fr-CA"/>
        </w:rPr>
        <w:t xml:space="preserve"> (fréquence de compétition, avantage à domicile, résultat, rôles individuels, normes de l’équipe, efficacité collective, cohésion du groupe)</w:t>
      </w:r>
    </w:p>
    <w:p w:rsidR="00BC1F9C" w:rsidRDefault="00BC1F9C" w:rsidP="00BC1F9C">
      <w:pPr>
        <w:spacing w:after="0" w:line="240" w:lineRule="auto"/>
        <w:rPr>
          <w:rFonts w:ascii="Times New Roman" w:hAnsi="Times New Roman" w:cs="Times New Roman"/>
          <w:sz w:val="24"/>
          <w:szCs w:val="24"/>
          <w:lang w:val="fr-CA"/>
        </w:rPr>
      </w:pPr>
    </w:p>
    <w:p w:rsidR="00BC1F9C" w:rsidRDefault="00BC1F9C" w:rsidP="00BC1F9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Conséquences de l’agression</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Blessures</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Niveaux élevés d’activation</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Émotions profondes associées avec des situations d’agressivité</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Pénalisation afin de décourager les comportements agressifs</w:t>
      </w:r>
    </w:p>
    <w:p w:rsidR="00BC1F9C" w:rsidRDefault="00BC1F9C" w:rsidP="00BC1F9C">
      <w:pPr>
        <w:spacing w:after="0" w:line="240" w:lineRule="auto"/>
        <w:rPr>
          <w:rFonts w:ascii="Times New Roman" w:hAnsi="Times New Roman" w:cs="Times New Roman"/>
          <w:sz w:val="24"/>
          <w:szCs w:val="24"/>
          <w:lang w:val="fr-CA"/>
        </w:rPr>
      </w:pPr>
    </w:p>
    <w:p w:rsidR="00BC1F9C" w:rsidRDefault="00BC1F9C" w:rsidP="00BC1F9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Identification : Prise de conscience</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Reconnaître les symptômes</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Indices non-verbaux (ex. tension du cou, posture rigide)</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Indices comportementaux (ex. agitation, ton élevé, aucun intérêt à écouter)</w:t>
      </w:r>
    </w:p>
    <w:p w:rsidR="00BC1F9C" w:rsidRDefault="00BC1F9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Sensations du corps feelings (ex. respiration accrue, battements de </w:t>
      </w:r>
      <w:r w:rsidR="00E5127F">
        <w:rPr>
          <w:rFonts w:ascii="Times New Roman" w:hAnsi="Times New Roman" w:cs="Times New Roman"/>
          <w:sz w:val="24"/>
          <w:szCs w:val="24"/>
          <w:lang w:val="fr-CA"/>
        </w:rPr>
        <w:t>cœur, température élevée, sueur)</w:t>
      </w:r>
    </w:p>
    <w:p w:rsidR="00E5127F" w:rsidRDefault="00E5127F" w:rsidP="00E5127F">
      <w:pPr>
        <w:spacing w:after="0" w:line="240" w:lineRule="auto"/>
        <w:rPr>
          <w:rFonts w:ascii="Times New Roman" w:hAnsi="Times New Roman" w:cs="Times New Roman"/>
          <w:sz w:val="24"/>
          <w:szCs w:val="24"/>
          <w:lang w:val="fr-CA"/>
        </w:rPr>
      </w:pPr>
    </w:p>
    <w:p w:rsidR="00E5127F" w:rsidRDefault="00E5127F" w:rsidP="00E5127F">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Stratégies d’intervention</w:t>
      </w:r>
    </w:p>
    <w:p w:rsidR="00E5127F" w:rsidRPr="00E5127F" w:rsidRDefault="00E5127F"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E5127F">
        <w:rPr>
          <w:rFonts w:ascii="Times New Roman" w:hAnsi="Times New Roman" w:cs="Times New Roman"/>
          <w:sz w:val="24"/>
          <w:szCs w:val="24"/>
          <w:u w:val="single"/>
          <w:lang w:val="fr-CA"/>
        </w:rPr>
        <w:t>Interventions physiologiques :</w:t>
      </w:r>
    </w:p>
    <w:p w:rsidR="00E5127F" w:rsidRDefault="00E5127F" w:rsidP="00811D37">
      <w:pPr>
        <w:pStyle w:val="Paragraphedeliste"/>
        <w:numPr>
          <w:ilvl w:val="0"/>
          <w:numId w:val="3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Relaxation, imagerie, musique (spécifique)</w:t>
      </w:r>
    </w:p>
    <w:p w:rsidR="00E5127F" w:rsidRPr="00E5127F" w:rsidRDefault="00E5127F"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E5127F">
        <w:rPr>
          <w:rFonts w:ascii="Times New Roman" w:hAnsi="Times New Roman" w:cs="Times New Roman"/>
          <w:sz w:val="24"/>
          <w:szCs w:val="24"/>
          <w:u w:val="single"/>
          <w:lang w:val="fr-CA"/>
        </w:rPr>
        <w:t>Interventions cognitives</w:t>
      </w:r>
      <w:r>
        <w:rPr>
          <w:rFonts w:ascii="Times New Roman" w:hAnsi="Times New Roman" w:cs="Times New Roman"/>
          <w:sz w:val="24"/>
          <w:szCs w:val="24"/>
          <w:u w:val="single"/>
          <w:lang w:val="fr-CA"/>
        </w:rPr>
        <w:t> :</w:t>
      </w:r>
    </w:p>
    <w:p w:rsidR="00E5127F" w:rsidRDefault="00E5127F" w:rsidP="00811D37">
      <w:pPr>
        <w:pStyle w:val="Paragraphedeliste"/>
        <w:numPr>
          <w:ilvl w:val="0"/>
          <w:numId w:val="3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Réfléchir, prise de conscience, prendre un </w:t>
      </w:r>
      <w:proofErr w:type="spellStart"/>
      <w:r>
        <w:rPr>
          <w:rFonts w:ascii="Times New Roman" w:hAnsi="Times New Roman" w:cs="Times New Roman"/>
          <w:sz w:val="24"/>
          <w:szCs w:val="24"/>
          <w:lang w:val="fr-CA"/>
        </w:rPr>
        <w:t>time-out</w:t>
      </w:r>
      <w:proofErr w:type="spellEnd"/>
      <w:r>
        <w:rPr>
          <w:rFonts w:ascii="Times New Roman" w:hAnsi="Times New Roman" w:cs="Times New Roman"/>
          <w:sz w:val="24"/>
          <w:szCs w:val="24"/>
          <w:lang w:val="fr-CA"/>
        </w:rPr>
        <w:t>, communication, résolution de problème, évaluer et modifier</w:t>
      </w:r>
    </w:p>
    <w:p w:rsidR="00E5127F" w:rsidRPr="00E5127F" w:rsidRDefault="00E5127F"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E5127F">
        <w:rPr>
          <w:rFonts w:ascii="Times New Roman" w:hAnsi="Times New Roman" w:cs="Times New Roman"/>
          <w:sz w:val="24"/>
          <w:szCs w:val="24"/>
          <w:u w:val="single"/>
          <w:lang w:val="fr-CA"/>
        </w:rPr>
        <w:t>Interventions éducationnelles :</w:t>
      </w:r>
    </w:p>
    <w:p w:rsidR="00E5127F" w:rsidRDefault="00E5127F" w:rsidP="00811D37">
      <w:pPr>
        <w:pStyle w:val="Paragraphedeliste"/>
        <w:numPr>
          <w:ilvl w:val="0"/>
          <w:numId w:val="3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Workshops et sessions, apprentissage de stratégies de </w:t>
      </w:r>
      <w:proofErr w:type="spellStart"/>
      <w:r>
        <w:rPr>
          <w:rFonts w:ascii="Times New Roman" w:hAnsi="Times New Roman" w:cs="Times New Roman"/>
          <w:sz w:val="24"/>
          <w:szCs w:val="24"/>
          <w:lang w:val="fr-CA"/>
        </w:rPr>
        <w:t>coping</w:t>
      </w:r>
      <w:proofErr w:type="spellEnd"/>
      <w:r>
        <w:rPr>
          <w:rFonts w:ascii="Times New Roman" w:hAnsi="Times New Roman" w:cs="Times New Roman"/>
          <w:sz w:val="24"/>
          <w:szCs w:val="24"/>
          <w:lang w:val="fr-CA"/>
        </w:rPr>
        <w:t>, éducation sur l’utilisation de drogue et alcool</w:t>
      </w:r>
    </w:p>
    <w:p w:rsidR="00E5127F" w:rsidRDefault="00E5127F" w:rsidP="00E5127F">
      <w:pPr>
        <w:spacing w:after="0" w:line="240" w:lineRule="auto"/>
        <w:rPr>
          <w:rFonts w:ascii="Times New Roman" w:hAnsi="Times New Roman" w:cs="Times New Roman"/>
          <w:sz w:val="24"/>
          <w:szCs w:val="24"/>
          <w:lang w:val="fr-CA"/>
        </w:rPr>
      </w:pPr>
    </w:p>
    <w:p w:rsidR="00E5127F" w:rsidRDefault="00E5127F" w:rsidP="00E5127F">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Réduire l’agression dans le sport</w:t>
      </w:r>
    </w:p>
    <w:p w:rsidR="00E5127F" w:rsidRDefault="00E5127F" w:rsidP="00811D37">
      <w:pPr>
        <w:pStyle w:val="Paragraphedeliste"/>
        <w:numPr>
          <w:ilvl w:val="0"/>
          <w:numId w:val="2"/>
        </w:numPr>
        <w:spacing w:after="0" w:line="240" w:lineRule="auto"/>
        <w:rPr>
          <w:rFonts w:ascii="Times New Roman" w:hAnsi="Times New Roman" w:cs="Times New Roman"/>
          <w:sz w:val="24"/>
          <w:szCs w:val="24"/>
          <w:lang w:val="fr-CA"/>
        </w:rPr>
      </w:pPr>
      <w:r w:rsidRPr="00E5127F">
        <w:rPr>
          <w:rFonts w:ascii="Times New Roman" w:hAnsi="Times New Roman" w:cs="Times New Roman"/>
          <w:b/>
          <w:sz w:val="24"/>
          <w:szCs w:val="24"/>
          <w:lang w:val="fr-CA"/>
        </w:rPr>
        <w:t xml:space="preserve">Renforcement </w:t>
      </w:r>
      <w:r>
        <w:rPr>
          <w:rFonts w:ascii="Times New Roman" w:hAnsi="Times New Roman" w:cs="Times New Roman"/>
          <w:sz w:val="24"/>
          <w:szCs w:val="24"/>
          <w:lang w:val="fr-CA"/>
        </w:rPr>
        <w:t>(Emphase appropriée, récompensez les comportements acceptables, utilisez l’orientation vers la tâche)</w:t>
      </w:r>
    </w:p>
    <w:p w:rsidR="00E5127F" w:rsidRDefault="00E5127F"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Pratiques de comportements</w:t>
      </w:r>
      <w:r w:rsidR="001438BD">
        <w:rPr>
          <w:rFonts w:ascii="Times New Roman" w:hAnsi="Times New Roman" w:cs="Times New Roman"/>
          <w:sz w:val="24"/>
          <w:szCs w:val="24"/>
          <w:lang w:val="fr-CA"/>
        </w:rPr>
        <w:t xml:space="preserve"> (responsabilités des athlètes, entraîneur, parents, spectateurs, participez à des programmes désignés)</w:t>
      </w:r>
    </w:p>
    <w:p w:rsidR="00E5127F" w:rsidRDefault="00E5127F"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Changements à l’environnement</w:t>
      </w:r>
      <w:r w:rsidR="001438BD">
        <w:rPr>
          <w:rFonts w:ascii="Times New Roman" w:hAnsi="Times New Roman" w:cs="Times New Roman"/>
          <w:sz w:val="24"/>
          <w:szCs w:val="24"/>
          <w:lang w:val="fr-CA"/>
        </w:rPr>
        <w:t xml:space="preserve"> (régulation de l’alcool aux événements, créez des expériences amusantes et positive en encourageant le «</w:t>
      </w:r>
      <w:proofErr w:type="spellStart"/>
      <w:r w:rsidR="001438BD">
        <w:rPr>
          <w:rFonts w:ascii="Times New Roman" w:hAnsi="Times New Roman" w:cs="Times New Roman"/>
          <w:sz w:val="24"/>
          <w:szCs w:val="24"/>
          <w:lang w:val="fr-CA"/>
        </w:rPr>
        <w:t>fair</w:t>
      </w:r>
      <w:proofErr w:type="spellEnd"/>
      <w:r w:rsidR="001438BD">
        <w:rPr>
          <w:rFonts w:ascii="Times New Roman" w:hAnsi="Times New Roman" w:cs="Times New Roman"/>
          <w:sz w:val="24"/>
          <w:szCs w:val="24"/>
          <w:lang w:val="fr-CA"/>
        </w:rPr>
        <w:t xml:space="preserve"> </w:t>
      </w:r>
      <w:proofErr w:type="spellStart"/>
      <w:r w:rsidR="001438BD">
        <w:rPr>
          <w:rFonts w:ascii="Times New Roman" w:hAnsi="Times New Roman" w:cs="Times New Roman"/>
          <w:sz w:val="24"/>
          <w:szCs w:val="24"/>
          <w:lang w:val="fr-CA"/>
        </w:rPr>
        <w:t>play</w:t>
      </w:r>
      <w:proofErr w:type="spellEnd"/>
      <w:r w:rsidR="001438BD">
        <w:rPr>
          <w:rFonts w:ascii="Times New Roman" w:hAnsi="Times New Roman" w:cs="Times New Roman"/>
          <w:sz w:val="24"/>
          <w:szCs w:val="24"/>
          <w:lang w:val="fr-CA"/>
        </w:rPr>
        <w:t>»)</w:t>
      </w:r>
    </w:p>
    <w:p w:rsidR="00E5127F" w:rsidRDefault="00E5127F" w:rsidP="00811D37">
      <w:pPr>
        <w:pStyle w:val="Paragraphedeliste"/>
        <w:numPr>
          <w:ilvl w:val="0"/>
          <w:numId w:val="2"/>
        </w:numPr>
        <w:spacing w:after="0" w:line="240" w:lineRule="auto"/>
        <w:rPr>
          <w:rFonts w:ascii="Times New Roman" w:hAnsi="Times New Roman" w:cs="Times New Roman"/>
          <w:sz w:val="24"/>
          <w:szCs w:val="24"/>
          <w:lang w:val="fr-CA"/>
        </w:rPr>
      </w:pPr>
      <w:r w:rsidRPr="001438BD">
        <w:rPr>
          <w:rFonts w:ascii="Times New Roman" w:hAnsi="Times New Roman" w:cs="Times New Roman"/>
          <w:b/>
          <w:sz w:val="24"/>
          <w:szCs w:val="24"/>
          <w:lang w:val="fr-CA"/>
        </w:rPr>
        <w:t>Rôle des médias dans l’exploitation de l’importance de l’agression</w:t>
      </w:r>
      <w:r w:rsidR="001438BD" w:rsidRPr="001438BD">
        <w:rPr>
          <w:rFonts w:ascii="Times New Roman" w:hAnsi="Times New Roman" w:cs="Times New Roman"/>
          <w:b/>
          <w:sz w:val="24"/>
          <w:szCs w:val="24"/>
          <w:lang w:val="fr-CA"/>
        </w:rPr>
        <w:t xml:space="preserve"> </w:t>
      </w:r>
      <w:r w:rsidR="001438BD">
        <w:rPr>
          <w:rFonts w:ascii="Times New Roman" w:hAnsi="Times New Roman" w:cs="Times New Roman"/>
          <w:sz w:val="24"/>
          <w:szCs w:val="24"/>
          <w:lang w:val="fr-CA"/>
        </w:rPr>
        <w:t>(focus primordial sur l’agression, montages répétitifs, glorifie les actes agressifs dans les reportages)</w:t>
      </w:r>
    </w:p>
    <w:p w:rsidR="00E5127F" w:rsidRDefault="00E5127F" w:rsidP="00E5127F">
      <w:pPr>
        <w:spacing w:after="0" w:line="240" w:lineRule="auto"/>
        <w:rPr>
          <w:rFonts w:ascii="Times New Roman" w:hAnsi="Times New Roman" w:cs="Times New Roman"/>
          <w:sz w:val="24"/>
          <w:szCs w:val="24"/>
          <w:lang w:val="fr-CA"/>
        </w:rPr>
      </w:pPr>
    </w:p>
    <w:p w:rsidR="001438BD" w:rsidRDefault="001438BD" w:rsidP="00E5127F">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rôle du coach</w:t>
      </w:r>
    </w:p>
    <w:p w:rsidR="001438BD" w:rsidRDefault="001438B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Démontrez de la colère et tendances agressives donne le message que la perte de contrôle est appropriée</w:t>
      </w:r>
    </w:p>
    <w:p w:rsidR="001438BD" w:rsidRDefault="001438BD" w:rsidP="00811D37">
      <w:pPr>
        <w:pStyle w:val="Paragraphedeliste"/>
        <w:numPr>
          <w:ilvl w:val="0"/>
          <w:numId w:val="3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entraîneurs influencent leurs athlètes par leurs actions et messages</w:t>
      </w:r>
    </w:p>
    <w:p w:rsidR="001438BD" w:rsidRDefault="001438BD" w:rsidP="00811D37">
      <w:pPr>
        <w:pStyle w:val="Paragraphedeliste"/>
        <w:numPr>
          <w:ilvl w:val="0"/>
          <w:numId w:val="3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entraîneurs ont une responsabilité de discipliner les athlètes qui ne conforment pas à un code de conduite acceptable</w:t>
      </w:r>
    </w:p>
    <w:p w:rsidR="001438BD" w:rsidRDefault="001438B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Comportements de coaching positif :</w:t>
      </w:r>
    </w:p>
    <w:p w:rsidR="001438BD" w:rsidRDefault="001438BD" w:rsidP="00811D37">
      <w:pPr>
        <w:pStyle w:val="Paragraphedeliste"/>
        <w:numPr>
          <w:ilvl w:val="0"/>
          <w:numId w:val="3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Démontrez un contrôle</w:t>
      </w:r>
    </w:p>
    <w:p w:rsidR="001438BD" w:rsidRDefault="001438BD" w:rsidP="00811D37">
      <w:pPr>
        <w:pStyle w:val="Paragraphedeliste"/>
        <w:numPr>
          <w:ilvl w:val="0"/>
          <w:numId w:val="3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Établissez un code de conduite</w:t>
      </w:r>
    </w:p>
    <w:p w:rsidR="001438BD" w:rsidRDefault="001438BD" w:rsidP="00811D37">
      <w:pPr>
        <w:pStyle w:val="Paragraphedeliste"/>
        <w:numPr>
          <w:ilvl w:val="0"/>
          <w:numId w:val="3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Soyez proactif</w:t>
      </w:r>
    </w:p>
    <w:p w:rsidR="0073575A" w:rsidRDefault="0073575A" w:rsidP="0073575A">
      <w:pPr>
        <w:spacing w:after="0" w:line="240" w:lineRule="auto"/>
        <w:rPr>
          <w:rFonts w:ascii="Times New Roman" w:hAnsi="Times New Roman" w:cs="Times New Roman"/>
          <w:sz w:val="24"/>
          <w:szCs w:val="24"/>
          <w:lang w:val="fr-CA"/>
        </w:rPr>
      </w:pPr>
    </w:p>
    <w:p w:rsidR="0073575A" w:rsidRDefault="0073575A" w:rsidP="0073575A">
      <w:pPr>
        <w:spacing w:after="0" w:line="240" w:lineRule="auto"/>
        <w:jc w:val="center"/>
        <w:rPr>
          <w:rFonts w:ascii="Times New Roman" w:hAnsi="Times New Roman" w:cs="Times New Roman"/>
          <w:b/>
          <w:sz w:val="24"/>
          <w:szCs w:val="24"/>
          <w:lang w:val="fr-CA"/>
        </w:rPr>
      </w:pPr>
      <w:r w:rsidRPr="0073575A">
        <w:rPr>
          <w:rFonts w:ascii="Times New Roman" w:hAnsi="Times New Roman" w:cs="Times New Roman"/>
          <w:b/>
          <w:sz w:val="24"/>
          <w:szCs w:val="24"/>
          <w:lang w:val="fr-CA"/>
        </w:rPr>
        <w:lastRenderedPageBreak/>
        <w:t>La cohésion</w:t>
      </w:r>
    </w:p>
    <w:p w:rsidR="0073575A" w:rsidRDefault="0073575A" w:rsidP="0073575A">
      <w:pPr>
        <w:spacing w:after="0" w:line="240" w:lineRule="auto"/>
        <w:rPr>
          <w:rFonts w:ascii="Times New Roman" w:hAnsi="Times New Roman" w:cs="Times New Roman"/>
          <w:sz w:val="24"/>
          <w:szCs w:val="24"/>
          <w:lang w:val="fr-CA"/>
        </w:rPr>
      </w:pPr>
    </w:p>
    <w:p w:rsidR="0073575A" w:rsidRDefault="0073575A" w:rsidP="0073575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Définition de la cohésion</w:t>
      </w:r>
    </w:p>
    <w:p w:rsidR="0073575A" w:rsidRDefault="0073575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Processus dynamique qui reflète la tendance d’un groupe à demeurer uni dans le but d’atteindre un objectif et/ou pour la satisfaction des besoins affectifs des membres</w:t>
      </w:r>
    </w:p>
    <w:p w:rsidR="0073575A" w:rsidRDefault="0073575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principales caractéristiques d’un groupe sont l’influence et l’interaction des membres d’un groupe</w:t>
      </w:r>
    </w:p>
    <w:p w:rsidR="0073575A" w:rsidRDefault="0073575A" w:rsidP="0073575A">
      <w:pPr>
        <w:spacing w:after="0" w:line="240" w:lineRule="auto"/>
        <w:rPr>
          <w:rFonts w:ascii="Times New Roman" w:hAnsi="Times New Roman" w:cs="Times New Roman"/>
          <w:sz w:val="24"/>
          <w:szCs w:val="24"/>
          <w:lang w:val="fr-CA"/>
        </w:rPr>
      </w:pPr>
    </w:p>
    <w:p w:rsidR="0073575A" w:rsidRDefault="0073575A" w:rsidP="0073575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Composantes de la cohésion</w:t>
      </w:r>
    </w:p>
    <w:p w:rsidR="0073575A" w:rsidRDefault="0073575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Cohésion comprend deux composantes interdépendantes :</w:t>
      </w:r>
    </w:p>
    <w:p w:rsidR="0073575A" w:rsidRDefault="0073575A" w:rsidP="00811D37">
      <w:pPr>
        <w:pStyle w:val="Paragraphedeliste"/>
        <w:numPr>
          <w:ilvl w:val="0"/>
          <w:numId w:val="33"/>
        </w:numPr>
        <w:spacing w:after="0" w:line="240" w:lineRule="auto"/>
        <w:rPr>
          <w:rFonts w:ascii="Times New Roman" w:hAnsi="Times New Roman" w:cs="Times New Roman"/>
          <w:sz w:val="24"/>
          <w:szCs w:val="24"/>
          <w:lang w:val="fr-CA"/>
        </w:rPr>
      </w:pPr>
      <w:r w:rsidRPr="000B7514">
        <w:rPr>
          <w:rFonts w:ascii="Times New Roman" w:hAnsi="Times New Roman" w:cs="Times New Roman"/>
          <w:b/>
          <w:sz w:val="24"/>
          <w:szCs w:val="24"/>
          <w:lang w:val="fr-CA"/>
        </w:rPr>
        <w:t>Cohésion opératoire</w:t>
      </w:r>
      <w:r>
        <w:rPr>
          <w:rFonts w:ascii="Times New Roman" w:hAnsi="Times New Roman" w:cs="Times New Roman"/>
          <w:sz w:val="24"/>
          <w:szCs w:val="24"/>
          <w:lang w:val="fr-CA"/>
        </w:rPr>
        <w:t> : Degré de collaboration des membres d’une équipe dans la poursuite d’un but commun et précis (coordination des efforts pour exécuter tâche)</w:t>
      </w:r>
    </w:p>
    <w:p w:rsidR="0073575A" w:rsidRDefault="0073575A" w:rsidP="00811D37">
      <w:pPr>
        <w:pStyle w:val="Paragraphedeliste"/>
        <w:numPr>
          <w:ilvl w:val="0"/>
          <w:numId w:val="33"/>
        </w:numPr>
        <w:spacing w:after="0" w:line="240" w:lineRule="auto"/>
        <w:rPr>
          <w:rFonts w:ascii="Times New Roman" w:hAnsi="Times New Roman" w:cs="Times New Roman"/>
          <w:sz w:val="24"/>
          <w:szCs w:val="24"/>
          <w:lang w:val="fr-CA"/>
        </w:rPr>
      </w:pPr>
      <w:r w:rsidRPr="000B7514">
        <w:rPr>
          <w:rFonts w:ascii="Times New Roman" w:hAnsi="Times New Roman" w:cs="Times New Roman"/>
          <w:b/>
          <w:sz w:val="24"/>
          <w:szCs w:val="24"/>
          <w:lang w:val="fr-CA"/>
        </w:rPr>
        <w:t>Cohésion sociale</w:t>
      </w:r>
      <w:r>
        <w:rPr>
          <w:rFonts w:ascii="Times New Roman" w:hAnsi="Times New Roman" w:cs="Times New Roman"/>
          <w:sz w:val="24"/>
          <w:szCs w:val="24"/>
          <w:lang w:val="fr-CA"/>
        </w:rPr>
        <w:t> : Degré d’attirance entre les membres d’une équipe et leur degré de satisfaction à évoluer ensemble.</w:t>
      </w:r>
    </w:p>
    <w:p w:rsidR="000B7514" w:rsidRDefault="000B751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Une équipe peut avoir une bonne cohésion opératoire mais une pauvre cohésion sociale ou vice-versa</w:t>
      </w:r>
    </w:p>
    <w:p w:rsidR="000B7514" w:rsidRDefault="000B7514" w:rsidP="000B7514">
      <w:pPr>
        <w:spacing w:after="0" w:line="240" w:lineRule="auto"/>
        <w:rPr>
          <w:rFonts w:ascii="Times New Roman" w:hAnsi="Times New Roman" w:cs="Times New Roman"/>
          <w:sz w:val="24"/>
          <w:szCs w:val="24"/>
          <w:lang w:val="fr-CA"/>
        </w:rPr>
      </w:pPr>
    </w:p>
    <w:p w:rsidR="000B7514" w:rsidRDefault="000B7514" w:rsidP="000B7514">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Évaluation de la cohésion</w:t>
      </w:r>
    </w:p>
    <w:p w:rsidR="000B7514" w:rsidRPr="00F44F32" w:rsidRDefault="000B7514"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F44F32">
        <w:rPr>
          <w:rFonts w:ascii="Times New Roman" w:hAnsi="Times New Roman" w:cs="Times New Roman"/>
          <w:sz w:val="24"/>
          <w:szCs w:val="24"/>
          <w:u w:val="single"/>
          <w:lang w:val="fr-CA"/>
        </w:rPr>
        <w:t>Évaluation indirecte</w:t>
      </w:r>
    </w:p>
    <w:p w:rsidR="000B7514" w:rsidRDefault="000B7514" w:rsidP="00811D37">
      <w:pPr>
        <w:pStyle w:val="Paragraphedeliste"/>
        <w:numPr>
          <w:ilvl w:val="0"/>
          <w:numId w:val="3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Évalue la perception des membres d’une équipe de façon plus subjective en demandant comment chaque membre se sent face aux autres membres</w:t>
      </w:r>
    </w:p>
    <w:p w:rsidR="000B7514" w:rsidRDefault="000B7514" w:rsidP="00811D37">
      <w:pPr>
        <w:pStyle w:val="Paragraphedeliste"/>
        <w:numPr>
          <w:ilvl w:val="0"/>
          <w:numId w:val="3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Confidentialité des résultats est extrêmement importante</w:t>
      </w:r>
    </w:p>
    <w:p w:rsidR="000B7514" w:rsidRPr="00F44F32" w:rsidRDefault="000B7514" w:rsidP="00811D37">
      <w:pPr>
        <w:pStyle w:val="Paragraphedeliste"/>
        <w:numPr>
          <w:ilvl w:val="0"/>
          <w:numId w:val="3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Plus difficile d’établir relation entre cohésion et performance mais résultats peuvent être utiles afin de déterminer la nécessité d’une interventio</w:t>
      </w:r>
      <w:r w:rsidR="00F44F32">
        <w:rPr>
          <w:rFonts w:ascii="Times New Roman" w:hAnsi="Times New Roman" w:cs="Times New Roman"/>
          <w:sz w:val="24"/>
          <w:szCs w:val="24"/>
          <w:lang w:val="fr-CA"/>
        </w:rPr>
        <w:t>n</w:t>
      </w:r>
    </w:p>
    <w:p w:rsidR="00F44F32" w:rsidRDefault="000B7514" w:rsidP="00811D37">
      <w:pPr>
        <w:pStyle w:val="Paragraphedeliste"/>
        <w:numPr>
          <w:ilvl w:val="0"/>
          <w:numId w:val="34"/>
        </w:numPr>
        <w:spacing w:after="0" w:line="240" w:lineRule="auto"/>
        <w:rPr>
          <w:rFonts w:ascii="Times New Roman" w:hAnsi="Times New Roman" w:cs="Times New Roman"/>
          <w:sz w:val="24"/>
          <w:szCs w:val="24"/>
          <w:lang w:val="fr-CA"/>
        </w:rPr>
      </w:pPr>
      <w:r w:rsidRPr="00F44F32">
        <w:rPr>
          <w:rFonts w:ascii="Times New Roman" w:hAnsi="Times New Roman" w:cs="Times New Roman"/>
          <w:sz w:val="24"/>
          <w:szCs w:val="24"/>
          <w:lang w:val="fr-CA"/>
        </w:rPr>
        <w:t>Ex. Sociogramme mesure cohésion sociale et permet d’évaluer présence ou absence de cliques, conflits, amitiés, isolement social («Nommez 3 personnes avec qui vous préféreriez le plus et le moins partager votre chambre lors des tournois»</w:t>
      </w:r>
      <w:r w:rsidR="00F44F32" w:rsidRPr="00F44F32">
        <w:rPr>
          <w:rFonts w:ascii="Times New Roman" w:hAnsi="Times New Roman" w:cs="Times New Roman"/>
          <w:sz w:val="24"/>
          <w:szCs w:val="24"/>
          <w:lang w:val="fr-CA"/>
        </w:rPr>
        <w:t>)</w:t>
      </w:r>
    </w:p>
    <w:p w:rsidR="00F44F32" w:rsidRPr="00F44F32" w:rsidRDefault="00F44F32" w:rsidP="00811D37">
      <w:pPr>
        <w:pStyle w:val="Paragraphedeliste"/>
        <w:numPr>
          <w:ilvl w:val="0"/>
          <w:numId w:val="2"/>
        </w:numPr>
        <w:spacing w:after="0" w:line="240" w:lineRule="auto"/>
        <w:rPr>
          <w:rFonts w:ascii="Times New Roman" w:hAnsi="Times New Roman" w:cs="Times New Roman"/>
          <w:sz w:val="24"/>
          <w:szCs w:val="24"/>
          <w:lang w:val="fr-CA"/>
        </w:rPr>
      </w:pPr>
      <w:r w:rsidRPr="00F44F32">
        <w:rPr>
          <w:rFonts w:ascii="Times New Roman" w:hAnsi="Times New Roman" w:cs="Times New Roman"/>
          <w:sz w:val="24"/>
          <w:szCs w:val="24"/>
          <w:u w:val="single"/>
          <w:lang w:val="fr-CA"/>
        </w:rPr>
        <w:t>Évaluation directe</w:t>
      </w:r>
    </w:p>
    <w:p w:rsidR="00F44F32" w:rsidRDefault="00F44F32" w:rsidP="00811D37">
      <w:pPr>
        <w:pStyle w:val="Paragraphedeliste"/>
        <w:numPr>
          <w:ilvl w:val="0"/>
          <w:numId w:val="3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Évalue à partir d’un questionnaire mesurant la cohésion d’une équipe</w:t>
      </w:r>
    </w:p>
    <w:p w:rsidR="00F44F32" w:rsidRDefault="00F44F32" w:rsidP="00811D37">
      <w:pPr>
        <w:pStyle w:val="Paragraphedeliste"/>
        <w:numPr>
          <w:ilvl w:val="0"/>
          <w:numId w:val="3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«Group </w:t>
      </w:r>
      <w:proofErr w:type="spellStart"/>
      <w:r>
        <w:rPr>
          <w:rFonts w:ascii="Times New Roman" w:hAnsi="Times New Roman" w:cs="Times New Roman"/>
          <w:sz w:val="24"/>
          <w:szCs w:val="24"/>
          <w:lang w:val="fr-CA"/>
        </w:rPr>
        <w:t>environment</w:t>
      </w:r>
      <w:proofErr w:type="spellEnd"/>
      <w:r>
        <w:rPr>
          <w:rFonts w:ascii="Times New Roman" w:hAnsi="Times New Roman" w:cs="Times New Roman"/>
          <w:sz w:val="24"/>
          <w:szCs w:val="24"/>
          <w:lang w:val="fr-CA"/>
        </w:rPr>
        <w:t xml:space="preserve"> questionnaire» est le plus utilisé et comprend 4 échelles évaluant la cohésion opératoire et sociale</w:t>
      </w:r>
    </w:p>
    <w:p w:rsidR="00F44F32" w:rsidRDefault="00F44F32" w:rsidP="00811D37">
      <w:pPr>
        <w:pStyle w:val="Paragraphedeliste"/>
        <w:numPr>
          <w:ilvl w:val="0"/>
          <w:numId w:val="3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Intégration opératoire du groupe</w:t>
      </w:r>
    </w:p>
    <w:p w:rsidR="00F44F32" w:rsidRDefault="00F44F32" w:rsidP="00811D37">
      <w:pPr>
        <w:pStyle w:val="Paragraphedeliste"/>
        <w:numPr>
          <w:ilvl w:val="0"/>
          <w:numId w:val="3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Intégration sociale du groupe</w:t>
      </w:r>
    </w:p>
    <w:p w:rsidR="00F44F32" w:rsidRDefault="00F44F32" w:rsidP="00811D37">
      <w:pPr>
        <w:pStyle w:val="Paragraphedeliste"/>
        <w:numPr>
          <w:ilvl w:val="0"/>
          <w:numId w:val="3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Attirance individuelle pour groupe d’un point de vue opératoire</w:t>
      </w:r>
    </w:p>
    <w:p w:rsidR="00F44F32" w:rsidRDefault="00F44F32" w:rsidP="00811D37">
      <w:pPr>
        <w:pStyle w:val="Paragraphedeliste"/>
        <w:numPr>
          <w:ilvl w:val="0"/>
          <w:numId w:val="3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Attirance individuelle pour groupe d’un point de vue social</w:t>
      </w:r>
    </w:p>
    <w:p w:rsidR="00F44F32" w:rsidRDefault="00F44F32" w:rsidP="00F44F32">
      <w:pPr>
        <w:spacing w:after="0" w:line="240" w:lineRule="auto"/>
        <w:rPr>
          <w:rFonts w:ascii="Times New Roman" w:hAnsi="Times New Roman" w:cs="Times New Roman"/>
          <w:sz w:val="24"/>
          <w:szCs w:val="24"/>
          <w:lang w:val="fr-CA"/>
        </w:rPr>
      </w:pPr>
    </w:p>
    <w:p w:rsidR="00895819" w:rsidRDefault="00895819" w:rsidP="00F44F3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Déterminants de la cohésion</w:t>
      </w:r>
    </w:p>
    <w:p w:rsidR="00895819" w:rsidRDefault="00895819" w:rsidP="00811D37">
      <w:pPr>
        <w:pStyle w:val="Paragraphedeliste"/>
        <w:numPr>
          <w:ilvl w:val="0"/>
          <w:numId w:val="2"/>
        </w:numPr>
        <w:spacing w:after="0" w:line="240" w:lineRule="auto"/>
        <w:rPr>
          <w:rFonts w:ascii="Times New Roman" w:hAnsi="Times New Roman" w:cs="Times New Roman"/>
          <w:sz w:val="24"/>
          <w:szCs w:val="24"/>
          <w:lang w:val="fr-CA"/>
        </w:rPr>
      </w:pPr>
      <w:r w:rsidRPr="00895819">
        <w:rPr>
          <w:rFonts w:ascii="Times New Roman" w:hAnsi="Times New Roman" w:cs="Times New Roman"/>
          <w:b/>
          <w:sz w:val="24"/>
          <w:szCs w:val="24"/>
          <w:lang w:val="fr-CA"/>
        </w:rPr>
        <w:t>Facteurs personnels</w:t>
      </w:r>
      <w:r>
        <w:rPr>
          <w:rFonts w:ascii="Times New Roman" w:hAnsi="Times New Roman" w:cs="Times New Roman"/>
          <w:sz w:val="24"/>
          <w:szCs w:val="24"/>
          <w:lang w:val="fr-CA"/>
        </w:rPr>
        <w:t xml:space="preserve"> (différents motifs de participation, âge, race, satisfaction, sexe, classe sociale, croyances, persévérance)</w:t>
      </w:r>
    </w:p>
    <w:p w:rsidR="00895819" w:rsidRDefault="00895819" w:rsidP="00811D37">
      <w:pPr>
        <w:pStyle w:val="Paragraphedeliste"/>
        <w:numPr>
          <w:ilvl w:val="0"/>
          <w:numId w:val="2"/>
        </w:numPr>
        <w:spacing w:after="0" w:line="240" w:lineRule="auto"/>
        <w:rPr>
          <w:rFonts w:ascii="Times New Roman" w:hAnsi="Times New Roman" w:cs="Times New Roman"/>
          <w:sz w:val="24"/>
          <w:szCs w:val="24"/>
          <w:lang w:val="fr-CA"/>
        </w:rPr>
      </w:pPr>
      <w:r w:rsidRPr="00895819">
        <w:rPr>
          <w:rFonts w:ascii="Times New Roman" w:hAnsi="Times New Roman" w:cs="Times New Roman"/>
          <w:b/>
          <w:sz w:val="24"/>
          <w:szCs w:val="24"/>
          <w:lang w:val="fr-CA"/>
        </w:rPr>
        <w:t>Facteurs liés au leadership</w:t>
      </w:r>
      <w:r>
        <w:rPr>
          <w:rFonts w:ascii="Times New Roman" w:hAnsi="Times New Roman" w:cs="Times New Roman"/>
          <w:sz w:val="24"/>
          <w:szCs w:val="24"/>
          <w:lang w:val="fr-CA"/>
        </w:rPr>
        <w:t xml:space="preserve"> (style et comportement de leadership, effort pour créer cohésion)</w:t>
      </w:r>
    </w:p>
    <w:p w:rsidR="00895819" w:rsidRDefault="00895819" w:rsidP="00811D37">
      <w:pPr>
        <w:pStyle w:val="Paragraphedeliste"/>
        <w:numPr>
          <w:ilvl w:val="0"/>
          <w:numId w:val="2"/>
        </w:numPr>
        <w:spacing w:after="0" w:line="240" w:lineRule="auto"/>
        <w:rPr>
          <w:rFonts w:ascii="Times New Roman" w:hAnsi="Times New Roman" w:cs="Times New Roman"/>
          <w:sz w:val="24"/>
          <w:szCs w:val="24"/>
          <w:lang w:val="fr-CA"/>
        </w:rPr>
      </w:pPr>
      <w:r w:rsidRPr="00895819">
        <w:rPr>
          <w:rFonts w:ascii="Times New Roman" w:hAnsi="Times New Roman" w:cs="Times New Roman"/>
          <w:b/>
          <w:sz w:val="24"/>
          <w:szCs w:val="24"/>
          <w:lang w:val="fr-CA"/>
        </w:rPr>
        <w:t>Facteurs liés à l’environnement</w:t>
      </w:r>
      <w:r>
        <w:rPr>
          <w:rFonts w:ascii="Times New Roman" w:hAnsi="Times New Roman" w:cs="Times New Roman"/>
          <w:sz w:val="24"/>
          <w:szCs w:val="24"/>
          <w:lang w:val="fr-CA"/>
        </w:rPr>
        <w:t xml:space="preserve"> (règlements, géographie, taille du groupe)</w:t>
      </w:r>
    </w:p>
    <w:p w:rsidR="00895819" w:rsidRDefault="00895819" w:rsidP="00811D37">
      <w:pPr>
        <w:pStyle w:val="Paragraphedeliste"/>
        <w:numPr>
          <w:ilvl w:val="0"/>
          <w:numId w:val="2"/>
        </w:numPr>
        <w:spacing w:after="0" w:line="240" w:lineRule="auto"/>
        <w:rPr>
          <w:rFonts w:ascii="Times New Roman" w:hAnsi="Times New Roman" w:cs="Times New Roman"/>
          <w:sz w:val="24"/>
          <w:szCs w:val="24"/>
          <w:lang w:val="fr-CA"/>
        </w:rPr>
      </w:pPr>
      <w:r w:rsidRPr="00895819">
        <w:rPr>
          <w:rFonts w:ascii="Times New Roman" w:hAnsi="Times New Roman" w:cs="Times New Roman"/>
          <w:b/>
          <w:sz w:val="24"/>
          <w:szCs w:val="24"/>
          <w:lang w:val="fr-CA"/>
        </w:rPr>
        <w:lastRenderedPageBreak/>
        <w:t>Facteurs liés à l’équipe</w:t>
      </w:r>
      <w:r>
        <w:rPr>
          <w:rFonts w:ascii="Times New Roman" w:hAnsi="Times New Roman" w:cs="Times New Roman"/>
          <w:sz w:val="24"/>
          <w:szCs w:val="24"/>
          <w:lang w:val="fr-CA"/>
        </w:rPr>
        <w:t xml:space="preserve"> (buts d’équipe, normes de productivité, stabilité de l’équipe, aptitudes et succès de l’équipe, acceptation et clarté des rôles, communication, importance d’atteindre buts collectifs)</w:t>
      </w:r>
    </w:p>
    <w:p w:rsidR="00895819" w:rsidRDefault="00895819" w:rsidP="00895819">
      <w:pPr>
        <w:spacing w:after="0" w:line="240" w:lineRule="auto"/>
        <w:rPr>
          <w:rFonts w:ascii="Times New Roman" w:hAnsi="Times New Roman" w:cs="Times New Roman"/>
          <w:sz w:val="24"/>
          <w:szCs w:val="24"/>
          <w:lang w:val="fr-CA"/>
        </w:rPr>
      </w:pPr>
    </w:p>
    <w:p w:rsidR="00895819" w:rsidRDefault="00895819" w:rsidP="0089581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Conséquences de la cohésion</w:t>
      </w:r>
    </w:p>
    <w:p w:rsidR="00895819" w:rsidRPr="00895819" w:rsidRDefault="00895819" w:rsidP="00895819">
      <w:pPr>
        <w:spacing w:after="0" w:line="240" w:lineRule="auto"/>
        <w:rPr>
          <w:rFonts w:ascii="Times New Roman" w:hAnsi="Times New Roman" w:cs="Times New Roman"/>
          <w:sz w:val="24"/>
          <w:szCs w:val="24"/>
          <w:u w:val="single"/>
          <w:lang w:val="fr-CA"/>
        </w:rPr>
      </w:pPr>
      <w:r w:rsidRPr="00895819">
        <w:rPr>
          <w:rFonts w:ascii="Times New Roman" w:hAnsi="Times New Roman" w:cs="Times New Roman"/>
          <w:sz w:val="24"/>
          <w:szCs w:val="24"/>
          <w:u w:val="single"/>
          <w:lang w:val="fr-CA"/>
        </w:rPr>
        <w:t>Performance sportive</w:t>
      </w:r>
    </w:p>
    <w:p w:rsidR="00F44F32" w:rsidRDefault="00895819" w:rsidP="00895819">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a. Résultats du groupe</w:t>
      </w:r>
    </w:p>
    <w:p w:rsidR="00895819" w:rsidRDefault="00895819" w:rsidP="00811D37">
      <w:pPr>
        <w:pStyle w:val="Paragraphedeliste"/>
        <w:numPr>
          <w:ilvl w:val="0"/>
          <w:numId w:val="3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Stabilité de l’équipe</w:t>
      </w:r>
    </w:p>
    <w:p w:rsidR="00895819" w:rsidRDefault="00895819" w:rsidP="00811D37">
      <w:pPr>
        <w:pStyle w:val="Paragraphedeliste"/>
        <w:numPr>
          <w:ilvl w:val="0"/>
          <w:numId w:val="3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Efficacité de la performance absolue</w:t>
      </w:r>
    </w:p>
    <w:p w:rsidR="00895819" w:rsidRDefault="00895819" w:rsidP="00811D37">
      <w:pPr>
        <w:pStyle w:val="Paragraphedeliste"/>
        <w:numPr>
          <w:ilvl w:val="0"/>
          <w:numId w:val="3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Efficacité de la performance relative</w:t>
      </w:r>
    </w:p>
    <w:p w:rsidR="00895819" w:rsidRDefault="00895819" w:rsidP="00895819">
      <w:pPr>
        <w:spacing w:after="0" w:line="240" w:lineRule="auto"/>
        <w:ind w:left="720"/>
        <w:rPr>
          <w:rFonts w:ascii="Times New Roman" w:hAnsi="Times New Roman" w:cs="Times New Roman"/>
          <w:sz w:val="24"/>
          <w:szCs w:val="24"/>
          <w:lang w:val="fr-CA"/>
        </w:rPr>
      </w:pPr>
      <w:r>
        <w:rPr>
          <w:rFonts w:ascii="Times New Roman" w:hAnsi="Times New Roman" w:cs="Times New Roman"/>
          <w:sz w:val="24"/>
          <w:szCs w:val="24"/>
          <w:lang w:val="fr-CA"/>
        </w:rPr>
        <w:t>b. Résultats individuels</w:t>
      </w:r>
    </w:p>
    <w:p w:rsidR="00895819" w:rsidRDefault="00895819" w:rsidP="00811D37">
      <w:pPr>
        <w:pStyle w:val="Paragraphedeliste"/>
        <w:numPr>
          <w:ilvl w:val="0"/>
          <w:numId w:val="3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Comportements</w:t>
      </w:r>
    </w:p>
    <w:p w:rsidR="00895819" w:rsidRDefault="00895819" w:rsidP="00811D37">
      <w:pPr>
        <w:pStyle w:val="Paragraphedeliste"/>
        <w:numPr>
          <w:ilvl w:val="0"/>
          <w:numId w:val="3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Efficacité de la performance absolue</w:t>
      </w:r>
    </w:p>
    <w:p w:rsidR="00895819" w:rsidRDefault="00895819" w:rsidP="00811D37">
      <w:pPr>
        <w:pStyle w:val="Paragraphedeliste"/>
        <w:numPr>
          <w:ilvl w:val="0"/>
          <w:numId w:val="3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Efficacité de la performance relative</w:t>
      </w:r>
    </w:p>
    <w:p w:rsidR="00B15D30" w:rsidRPr="00B15D30" w:rsidRDefault="00B15D30" w:rsidP="00B15D30">
      <w:pPr>
        <w:spacing w:after="0" w:line="240" w:lineRule="auto"/>
        <w:rPr>
          <w:rFonts w:ascii="Times New Roman" w:hAnsi="Times New Roman" w:cs="Times New Roman"/>
          <w:sz w:val="24"/>
          <w:szCs w:val="24"/>
          <w:u w:val="single"/>
          <w:lang w:val="fr-CA"/>
        </w:rPr>
      </w:pPr>
      <w:r w:rsidRPr="00B15D30">
        <w:rPr>
          <w:rFonts w:ascii="Times New Roman" w:hAnsi="Times New Roman" w:cs="Times New Roman"/>
          <w:sz w:val="24"/>
          <w:szCs w:val="24"/>
          <w:u w:val="single"/>
          <w:lang w:val="fr-CA"/>
        </w:rPr>
        <w:t>Direction de causalité dans relation cohésion-performance</w:t>
      </w:r>
    </w:p>
    <w:p w:rsidR="00B15D30" w:rsidRDefault="00B15D3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Lien positif entre cohésion et performance</w:t>
      </w:r>
    </w:p>
    <w:p w:rsidR="00B15D30" w:rsidRDefault="00B15D3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Direction de causalité difficile à établie mais en général, il semblerait que le lien performance-cohésion est plus fort que cohésion-performance</w:t>
      </w:r>
    </w:p>
    <w:p w:rsidR="00B15D30" w:rsidRDefault="00B15D3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Cohésion opératoire est un indice fiable de prédiction de performance d’une équipe dans sports interactifs (football, volleyball, basketball)</w:t>
      </w:r>
    </w:p>
    <w:p w:rsidR="00B15D30" w:rsidRDefault="00B15D3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Défaite entraîne généralement baisse de cohésion perçue d’une équipe</w:t>
      </w:r>
    </w:p>
    <w:p w:rsidR="00B15D30" w:rsidRDefault="00B15D30" w:rsidP="00B15D30">
      <w:pPr>
        <w:spacing w:after="0" w:line="240" w:lineRule="auto"/>
        <w:rPr>
          <w:rFonts w:ascii="Times New Roman" w:hAnsi="Times New Roman" w:cs="Times New Roman"/>
          <w:sz w:val="24"/>
          <w:szCs w:val="24"/>
          <w:u w:val="single"/>
          <w:lang w:val="fr-CA"/>
        </w:rPr>
      </w:pPr>
      <w:r w:rsidRPr="00B15D30">
        <w:rPr>
          <w:rFonts w:ascii="Times New Roman" w:hAnsi="Times New Roman" w:cs="Times New Roman"/>
          <w:sz w:val="24"/>
          <w:szCs w:val="24"/>
          <w:u w:val="single"/>
          <w:lang w:val="fr-CA"/>
        </w:rPr>
        <w:t>Auto-efficacité collective, satisfaction, conformisme</w:t>
      </w:r>
    </w:p>
    <w:p w:rsidR="00B15D30" w:rsidRDefault="00B15D3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Équipes faisant preuve d’une grande cohésion (surtout opératoire) tendent à afficher un </w:t>
      </w:r>
      <w:r w:rsidR="00302D57">
        <w:rPr>
          <w:rFonts w:ascii="Times New Roman" w:hAnsi="Times New Roman" w:cs="Times New Roman"/>
          <w:sz w:val="24"/>
          <w:szCs w:val="24"/>
          <w:lang w:val="fr-CA"/>
        </w:rPr>
        <w:t>niveau plus élevé d’efficacité collective, de satisfaction, et de conformisme (aux normes et comportements du groupe)</w:t>
      </w:r>
    </w:p>
    <w:p w:rsidR="00302D57" w:rsidRPr="000409FD" w:rsidRDefault="00302D57" w:rsidP="00302D57">
      <w:pPr>
        <w:spacing w:after="0" w:line="240" w:lineRule="auto"/>
        <w:rPr>
          <w:rFonts w:ascii="Times New Roman" w:hAnsi="Times New Roman" w:cs="Times New Roman"/>
          <w:sz w:val="24"/>
          <w:szCs w:val="24"/>
          <w:u w:val="single"/>
          <w:lang w:val="fr-CA"/>
        </w:rPr>
      </w:pPr>
      <w:r w:rsidRPr="000409FD">
        <w:rPr>
          <w:rFonts w:ascii="Times New Roman" w:hAnsi="Times New Roman" w:cs="Times New Roman"/>
          <w:sz w:val="24"/>
          <w:szCs w:val="24"/>
          <w:u w:val="single"/>
          <w:lang w:val="fr-CA"/>
        </w:rPr>
        <w:t>Persévérance dans la pratique sportive</w:t>
      </w:r>
    </w:p>
    <w:p w:rsidR="00302D57" w:rsidRDefault="00302D5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Cohésion sociale est un indice de prédiction de la persévérance dans le sport</w:t>
      </w:r>
    </w:p>
    <w:p w:rsidR="00302D57" w:rsidRDefault="00302D57" w:rsidP="00811D37">
      <w:pPr>
        <w:pStyle w:val="Paragraphedeliste"/>
        <w:numPr>
          <w:ilvl w:val="0"/>
          <w:numId w:val="3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Sportifs affichant niveaux élevés de cohésion sociale expriment désir de continuer la pratique du sport la saison suivante</w:t>
      </w:r>
    </w:p>
    <w:p w:rsidR="00302D57" w:rsidRDefault="00302D57" w:rsidP="00811D37">
      <w:pPr>
        <w:pStyle w:val="Paragraphedeliste"/>
        <w:numPr>
          <w:ilvl w:val="0"/>
          <w:numId w:val="3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Taux d’abandon est plus élevé si membres n’ont pas le sentiment de faire partie d’une équipe</w:t>
      </w:r>
    </w:p>
    <w:p w:rsidR="00302D57" w:rsidRDefault="00302D57" w:rsidP="00811D37">
      <w:pPr>
        <w:pStyle w:val="Paragraphedeliste"/>
        <w:numPr>
          <w:ilvl w:val="0"/>
          <w:numId w:val="3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Plus longtemps qu’une équipe demeure ensemble, plus cohésion se développe et stabilité augmente – équipe est plus résistante à la rupture</w:t>
      </w:r>
    </w:p>
    <w:p w:rsidR="000409FD" w:rsidRPr="000409FD" w:rsidRDefault="000409FD" w:rsidP="000409FD">
      <w:pPr>
        <w:spacing w:after="0" w:line="240" w:lineRule="auto"/>
        <w:rPr>
          <w:rFonts w:ascii="Times New Roman" w:hAnsi="Times New Roman" w:cs="Times New Roman"/>
          <w:sz w:val="24"/>
          <w:szCs w:val="24"/>
          <w:u w:val="single"/>
          <w:lang w:val="fr-CA"/>
        </w:rPr>
      </w:pPr>
      <w:r w:rsidRPr="000409FD">
        <w:rPr>
          <w:rFonts w:ascii="Times New Roman" w:hAnsi="Times New Roman" w:cs="Times New Roman"/>
          <w:sz w:val="24"/>
          <w:szCs w:val="24"/>
          <w:u w:val="single"/>
          <w:lang w:val="fr-CA"/>
        </w:rPr>
        <w:t>Processus de la cohésion</w:t>
      </w:r>
    </w:p>
    <w:p w:rsidR="000409FD" w:rsidRDefault="000409F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Selon perspective linéaire de </w:t>
      </w:r>
      <w:proofErr w:type="spellStart"/>
      <w:r>
        <w:rPr>
          <w:rFonts w:ascii="Times New Roman" w:hAnsi="Times New Roman" w:cs="Times New Roman"/>
          <w:sz w:val="24"/>
          <w:szCs w:val="24"/>
          <w:lang w:val="fr-CA"/>
        </w:rPr>
        <w:t>Tuckman</w:t>
      </w:r>
      <w:proofErr w:type="spellEnd"/>
      <w:r>
        <w:rPr>
          <w:rFonts w:ascii="Times New Roman" w:hAnsi="Times New Roman" w:cs="Times New Roman"/>
          <w:sz w:val="24"/>
          <w:szCs w:val="24"/>
          <w:lang w:val="fr-CA"/>
        </w:rPr>
        <w:t>, équipe franchit 4 étapes incontournables avant d’être véritablement unie</w:t>
      </w:r>
    </w:p>
    <w:p w:rsidR="000409FD" w:rsidRDefault="000409FD" w:rsidP="000409FD">
      <w:pPr>
        <w:spacing w:after="0" w:line="240" w:lineRule="auto"/>
        <w:rPr>
          <w:rFonts w:ascii="Times New Roman" w:hAnsi="Times New Roman" w:cs="Times New Roman"/>
          <w:sz w:val="24"/>
          <w:szCs w:val="24"/>
          <w:u w:val="single"/>
          <w:lang w:val="fr-CA"/>
        </w:rPr>
      </w:pPr>
      <w:r w:rsidRPr="000409FD">
        <w:rPr>
          <w:rFonts w:ascii="Times New Roman" w:hAnsi="Times New Roman" w:cs="Times New Roman"/>
          <w:sz w:val="24"/>
          <w:szCs w:val="24"/>
          <w:u w:val="single"/>
          <w:lang w:val="fr-CA"/>
        </w:rPr>
        <w:t>Renforcement de l’esprit d’équipe</w:t>
      </w:r>
    </w:p>
    <w:p w:rsidR="000409FD" w:rsidRPr="000409FD" w:rsidRDefault="000409F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Approche directe = Consultant/spécialiste travaille directement avec athlètes, entraîneurs et autres membres de l’équipe via séminaires et activités pédagogiques afin de développer vision commune, objectifs, identité collective, communication, efficacité collective, responsabilité individuelle et collective, etc.</w:t>
      </w:r>
    </w:p>
    <w:p w:rsidR="000409FD" w:rsidRDefault="000409F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Approche indirecte = </w:t>
      </w:r>
      <w:r w:rsidR="00CE372C">
        <w:rPr>
          <w:rFonts w:ascii="Times New Roman" w:hAnsi="Times New Roman" w:cs="Times New Roman"/>
          <w:sz w:val="24"/>
          <w:szCs w:val="24"/>
          <w:lang w:val="fr-CA"/>
        </w:rPr>
        <w:t>Consultant/spécialiste enseigne aux entraîneurs et aux dirigeants comment inculquer renforcement de l’esprit d’équipe aux athlètes et autres membres de l’équipe en utilisant 4 phases :</w:t>
      </w:r>
    </w:p>
    <w:p w:rsidR="00CE372C" w:rsidRDefault="00CE372C" w:rsidP="00811D37">
      <w:pPr>
        <w:pStyle w:val="Paragraphedeliste"/>
        <w:numPr>
          <w:ilvl w:val="0"/>
          <w:numId w:val="4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Présentation (avantages de la cohésion)</w:t>
      </w:r>
    </w:p>
    <w:p w:rsidR="00CE372C" w:rsidRDefault="00CE372C" w:rsidP="00811D37">
      <w:pPr>
        <w:pStyle w:val="Paragraphedeliste"/>
        <w:numPr>
          <w:ilvl w:val="0"/>
          <w:numId w:val="4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Théorique (conceptualisation de la cohésion à partir de différents éléments – rôles, normes, buts, coopération, environnement, sacrifice)</w:t>
      </w:r>
    </w:p>
    <w:p w:rsidR="00CE372C" w:rsidRDefault="00CE372C" w:rsidP="00811D37">
      <w:pPr>
        <w:pStyle w:val="Paragraphedeliste"/>
        <w:numPr>
          <w:ilvl w:val="0"/>
          <w:numId w:val="4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Pratique</w:t>
      </w:r>
    </w:p>
    <w:p w:rsidR="00CE372C" w:rsidRDefault="00CE372C" w:rsidP="00811D37">
      <w:pPr>
        <w:pStyle w:val="Paragraphedeliste"/>
        <w:numPr>
          <w:ilvl w:val="0"/>
          <w:numId w:val="4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Intervention</w:t>
      </w:r>
    </w:p>
    <w:p w:rsidR="00CE372C" w:rsidRPr="006C048E" w:rsidRDefault="00CE372C" w:rsidP="00CE372C">
      <w:pPr>
        <w:spacing w:after="0" w:line="240" w:lineRule="auto"/>
        <w:rPr>
          <w:rFonts w:ascii="Times New Roman" w:hAnsi="Times New Roman" w:cs="Times New Roman"/>
          <w:sz w:val="24"/>
          <w:szCs w:val="24"/>
          <w:u w:val="single"/>
          <w:lang w:val="fr-CA"/>
        </w:rPr>
      </w:pPr>
      <w:r w:rsidRPr="006C048E">
        <w:rPr>
          <w:rFonts w:ascii="Times New Roman" w:hAnsi="Times New Roman" w:cs="Times New Roman"/>
          <w:sz w:val="24"/>
          <w:szCs w:val="24"/>
          <w:u w:val="single"/>
          <w:lang w:val="fr-CA"/>
        </w:rPr>
        <w:t>Interventions spécifiques pour les entraîneurs</w:t>
      </w:r>
    </w:p>
    <w:p w:rsidR="00CE372C" w:rsidRDefault="00CE372C"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Avoir connaissance personnelle de chaque membre de l’équipe</w:t>
      </w:r>
    </w:p>
    <w:p w:rsidR="00CE372C" w:rsidRDefault="00CE372C"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Cultiver sentiment de fierté (surtout avec grandes équipes) – développe sentiment</w:t>
      </w:r>
      <w:r w:rsidR="007F1E30">
        <w:rPr>
          <w:rFonts w:ascii="Times New Roman" w:hAnsi="Times New Roman" w:cs="Times New Roman"/>
          <w:sz w:val="24"/>
          <w:szCs w:val="24"/>
          <w:lang w:val="fr-CA"/>
        </w:rPr>
        <w:t xml:space="preserve"> d’être valorisé et accompli</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Promouvoir identité de l’équipe afin de développer sentiment de propriété (ex. uniformes, sorties sociales, impliquer membres dans la prise de décision)</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Fixer des buts collectifs pour travailler dans la même direction et célébrer les efforts et le succès</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Faire ressortir similitudes au sein de l’équipe – attitudes, rêves, engagement</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Permettre aux membres de découvrir responsabilités inhérentes aux autres postes sur l’équipe – développe empathie et respect</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Promouvoir équité – sentiment d’être traité de façon équitable et juste influence niveau d’engagement, motivation et satisfaction</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sidRPr="007F1E30">
        <w:rPr>
          <w:rFonts w:ascii="Times New Roman" w:hAnsi="Times New Roman" w:cs="Times New Roman"/>
          <w:sz w:val="24"/>
          <w:szCs w:val="24"/>
          <w:lang w:val="fr-CA"/>
        </w:rPr>
        <w:t>Ne pas exiger une paix sociale totale car cela est irréaliste – avoir des stratégies pour gérer les conflits</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Éviter formation de cliques (plus communes chez les équipes féminines)</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Mettre en place des exercices de coopération</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Faire ressortir points positifs même lorsque subit une défaite afin d’augmenter satisfaction</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Éviter trop de changements au sein de l’équipe</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Encourager soutien social – respect mutuel et appui améliorent climat de l’équipe</w:t>
      </w:r>
    </w:p>
    <w:p w:rsidR="007F1E30" w:rsidRDefault="007F1E30"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Maximiser proximité</w:t>
      </w:r>
      <w:r w:rsidR="006C048E">
        <w:rPr>
          <w:rFonts w:ascii="Times New Roman" w:hAnsi="Times New Roman" w:cs="Times New Roman"/>
          <w:sz w:val="24"/>
          <w:szCs w:val="24"/>
          <w:lang w:val="fr-CA"/>
        </w:rPr>
        <w:t xml:space="preserve"> – gens s’unissent lorsqu’ils sont proches les uns des autres (ex. faire voyages, sorties d’équipe, résidences partagées)</w:t>
      </w:r>
    </w:p>
    <w:p w:rsidR="006C048E" w:rsidRDefault="006C048E" w:rsidP="00811D37">
      <w:pPr>
        <w:pStyle w:val="Paragraphedeliste"/>
        <w:numPr>
          <w:ilvl w:val="0"/>
          <w:numId w:val="4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Établir des normes et code de conduite</w:t>
      </w:r>
    </w:p>
    <w:p w:rsidR="006C048E" w:rsidRDefault="006C048E" w:rsidP="00811D37">
      <w:pPr>
        <w:pStyle w:val="Paragraphedeliste"/>
        <w:numPr>
          <w:ilvl w:val="0"/>
          <w:numId w:val="4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Attentes et comportements spécifiques favorisant conformité des membres du groupe</w:t>
      </w:r>
    </w:p>
    <w:p w:rsidR="006C048E" w:rsidRPr="006C048E" w:rsidRDefault="006C048E" w:rsidP="00811D37">
      <w:pPr>
        <w:pStyle w:val="Paragraphedeliste"/>
        <w:numPr>
          <w:ilvl w:val="0"/>
          <w:numId w:val="41"/>
        </w:numPr>
        <w:spacing w:after="0" w:line="240" w:lineRule="auto"/>
        <w:rPr>
          <w:rFonts w:ascii="Times New Roman" w:hAnsi="Times New Roman" w:cs="Times New Roman"/>
          <w:sz w:val="24"/>
          <w:szCs w:val="24"/>
          <w:lang w:val="fr-CA"/>
        </w:rPr>
      </w:pPr>
      <w:r w:rsidRPr="006C048E">
        <w:rPr>
          <w:rFonts w:ascii="Times New Roman" w:hAnsi="Times New Roman" w:cs="Times New Roman"/>
          <w:sz w:val="24"/>
          <w:szCs w:val="24"/>
          <w:lang w:val="fr-CA"/>
        </w:rPr>
        <w:t>Expliquer et clarifier les rôles</w:t>
      </w:r>
    </w:p>
    <w:p w:rsidR="006C048E" w:rsidRDefault="006C048E" w:rsidP="00811D37">
      <w:pPr>
        <w:pStyle w:val="Paragraphedeliste"/>
        <w:numPr>
          <w:ilvl w:val="0"/>
          <w:numId w:val="4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être formel (ex. capitaine, passeur, ailier gauche) ou informel (ex. leader des activités sociales, bouffon)</w:t>
      </w:r>
    </w:p>
    <w:p w:rsidR="006C048E" w:rsidRDefault="006C048E" w:rsidP="006C048E">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Interventions spécifiques pour athlètes</w:t>
      </w:r>
    </w:p>
    <w:p w:rsidR="006C048E" w:rsidRDefault="006C048E" w:rsidP="00811D37">
      <w:pPr>
        <w:pStyle w:val="Paragraphedeliste"/>
        <w:numPr>
          <w:ilvl w:val="0"/>
          <w:numId w:val="4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Connaître coéquipiers et s’entraider</w:t>
      </w:r>
    </w:p>
    <w:p w:rsidR="006C048E" w:rsidRDefault="006C048E" w:rsidP="00811D37">
      <w:pPr>
        <w:pStyle w:val="Paragraphedeliste"/>
        <w:numPr>
          <w:ilvl w:val="0"/>
          <w:numId w:val="4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Donner du renforcement positif et de l’encouragement</w:t>
      </w:r>
    </w:p>
    <w:p w:rsidR="006C048E" w:rsidRDefault="006C048E" w:rsidP="00811D37">
      <w:pPr>
        <w:pStyle w:val="Paragraphedeliste"/>
        <w:numPr>
          <w:ilvl w:val="0"/>
          <w:numId w:val="4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Communiquer honnêtement avec l’entraîneur et les autres membres de l’équipe</w:t>
      </w:r>
    </w:p>
    <w:p w:rsidR="006C048E" w:rsidRDefault="006C048E" w:rsidP="00811D37">
      <w:pPr>
        <w:pStyle w:val="Paragraphedeliste"/>
        <w:numPr>
          <w:ilvl w:val="0"/>
          <w:numId w:val="4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Résoudre conflits plus vite possible</w:t>
      </w:r>
    </w:p>
    <w:p w:rsidR="006C048E" w:rsidRDefault="006C048E" w:rsidP="00811D37">
      <w:pPr>
        <w:pStyle w:val="Paragraphedeliste"/>
        <w:numPr>
          <w:ilvl w:val="0"/>
          <w:numId w:val="4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Éviter la paresse sociale (offrir moins d’effort dû à la perte de motivation</w:t>
      </w:r>
    </w:p>
    <w:p w:rsidR="006C048E" w:rsidRDefault="006C048E" w:rsidP="00811D37">
      <w:pPr>
        <w:pStyle w:val="Paragraphedeliste"/>
        <w:numPr>
          <w:ilvl w:val="0"/>
          <w:numId w:val="4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Avoir perception réaliste et juste de son statut sur l’équipe</w:t>
      </w:r>
    </w:p>
    <w:p w:rsidR="006C048E" w:rsidRDefault="006C048E" w:rsidP="00811D37">
      <w:pPr>
        <w:pStyle w:val="Paragraphedeliste"/>
        <w:numPr>
          <w:ilvl w:val="0"/>
          <w:numId w:val="4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Statut = Prestige que possède l’athlète ou qui lui est accordé selon attributs atteints (aptitudes, expérience) et prescrits (âge, taille, culture)</w:t>
      </w:r>
    </w:p>
    <w:p w:rsidR="00CE2B4F" w:rsidRDefault="00CE2B4F" w:rsidP="00CE2B4F">
      <w:pPr>
        <w:spacing w:after="0" w:line="240" w:lineRule="auto"/>
        <w:rPr>
          <w:rFonts w:ascii="Times New Roman" w:hAnsi="Times New Roman" w:cs="Times New Roman"/>
          <w:sz w:val="24"/>
          <w:szCs w:val="24"/>
          <w:lang w:val="fr-CA"/>
        </w:rPr>
      </w:pPr>
    </w:p>
    <w:p w:rsidR="00CE2B4F" w:rsidRPr="00BE5BE2" w:rsidRDefault="00BE5BE2" w:rsidP="00CE2B4F">
      <w:pPr>
        <w:spacing w:after="0" w:line="240" w:lineRule="auto"/>
        <w:jc w:val="center"/>
        <w:rPr>
          <w:rFonts w:ascii="Times New Roman" w:hAnsi="Times New Roman" w:cs="Times New Roman"/>
          <w:b/>
          <w:sz w:val="24"/>
          <w:szCs w:val="24"/>
          <w:lang w:val="fr-CA"/>
        </w:rPr>
      </w:pPr>
      <w:r w:rsidRPr="00BE5BE2">
        <w:rPr>
          <w:rFonts w:ascii="Times New Roman" w:hAnsi="Times New Roman" w:cs="Times New Roman"/>
          <w:b/>
          <w:sz w:val="24"/>
          <w:szCs w:val="24"/>
          <w:lang w:val="fr-CA"/>
        </w:rPr>
        <w:t>Le leadership</w:t>
      </w:r>
    </w:p>
    <w:p w:rsidR="00BE5BE2" w:rsidRDefault="00BE5BE2" w:rsidP="00BE5BE2">
      <w:pPr>
        <w:spacing w:after="0" w:line="240" w:lineRule="auto"/>
        <w:rPr>
          <w:rFonts w:ascii="Times New Roman" w:hAnsi="Times New Roman" w:cs="Times New Roman"/>
          <w:sz w:val="24"/>
          <w:szCs w:val="24"/>
          <w:lang w:val="fr-CA"/>
        </w:rPr>
      </w:pPr>
    </w:p>
    <w:p w:rsidR="00BE5BE2" w:rsidRDefault="00BE5BE2" w:rsidP="00BE5BE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Définition : Leadership</w:t>
      </w:r>
    </w:p>
    <w:p w:rsidR="00BE5BE2" w:rsidRDefault="00BE5BE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«Processus de comportement qui pousse les groupes et les individus à atteindre des objectifs fixés»</w:t>
      </w:r>
    </w:p>
    <w:p w:rsidR="00BE5BE2" w:rsidRDefault="00BE5BE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Comprend la prise de décision, les techniques de motivation, les rétroactions, l’établissement de relations interpersonnelles et la confiance</w:t>
      </w:r>
    </w:p>
    <w:p w:rsidR="00BE5BE2" w:rsidRDefault="00BE5BE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 bon leader connaît la direction dans laquelle in individu et /ou un groupe se dirige et fournit les directives et les ressources nécessaires pour y parvenir</w:t>
      </w:r>
    </w:p>
    <w:p w:rsidR="00BE5BE2" w:rsidRDefault="00BE5BE2" w:rsidP="00BE5BE2">
      <w:pPr>
        <w:spacing w:after="0" w:line="240" w:lineRule="auto"/>
        <w:rPr>
          <w:rFonts w:ascii="Times New Roman" w:hAnsi="Times New Roman" w:cs="Times New Roman"/>
          <w:sz w:val="24"/>
          <w:szCs w:val="24"/>
          <w:lang w:val="fr-CA"/>
        </w:rPr>
      </w:pPr>
    </w:p>
    <w:p w:rsidR="00BE5BE2" w:rsidRDefault="00BE5BE2" w:rsidP="00BE5BE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Types et fonction des leaders</w:t>
      </w:r>
    </w:p>
    <w:p w:rsidR="00BE5BE2" w:rsidRPr="00BE5BE2" w:rsidRDefault="00BE5BE2" w:rsidP="00BE5BE2">
      <w:p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ab/>
      </w:r>
      <w:proofErr w:type="gramStart"/>
      <w:r w:rsidRPr="00BE5BE2">
        <w:rPr>
          <w:rFonts w:ascii="Times New Roman" w:hAnsi="Times New Roman" w:cs="Times New Roman"/>
          <w:sz w:val="24"/>
          <w:szCs w:val="24"/>
          <w:u w:val="single"/>
          <w:lang w:val="fr-CA"/>
        </w:rPr>
        <w:t>Types</w:t>
      </w:r>
      <w:proofErr w:type="gramEnd"/>
      <w:r w:rsidRPr="00BE5BE2">
        <w:rPr>
          <w:rFonts w:ascii="Times New Roman" w:hAnsi="Times New Roman" w:cs="Times New Roman"/>
          <w:sz w:val="24"/>
          <w:szCs w:val="24"/>
          <w:u w:val="single"/>
          <w:lang w:val="fr-CA"/>
        </w:rPr>
        <w:t> :</w:t>
      </w:r>
    </w:p>
    <w:p w:rsidR="00BE5BE2" w:rsidRDefault="00BE5BE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Leaders formels (ex. entraineurs, capitaines) sont nommés/prescrits par une autorité</w:t>
      </w:r>
    </w:p>
    <w:p w:rsidR="00BE5BE2" w:rsidRDefault="00BE5BE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Leaders informels vont émerger d’un groupe grâce au respect et à l’appui des membres</w:t>
      </w:r>
    </w:p>
    <w:p w:rsidR="00BE5BE2" w:rsidRPr="00BE5BE2" w:rsidRDefault="00BE5BE2" w:rsidP="00BE5BE2">
      <w:pPr>
        <w:spacing w:after="0" w:line="240" w:lineRule="auto"/>
        <w:ind w:left="720"/>
        <w:rPr>
          <w:rFonts w:ascii="Times New Roman" w:hAnsi="Times New Roman" w:cs="Times New Roman"/>
          <w:sz w:val="24"/>
          <w:szCs w:val="24"/>
          <w:u w:val="single"/>
          <w:lang w:val="fr-CA"/>
        </w:rPr>
      </w:pPr>
      <w:r w:rsidRPr="00BE5BE2">
        <w:rPr>
          <w:rFonts w:ascii="Times New Roman" w:hAnsi="Times New Roman" w:cs="Times New Roman"/>
          <w:sz w:val="24"/>
          <w:szCs w:val="24"/>
          <w:u w:val="single"/>
          <w:lang w:val="fr-CA"/>
        </w:rPr>
        <w:t>Fonctions :</w:t>
      </w:r>
    </w:p>
    <w:p w:rsidR="00BE5BE2" w:rsidRDefault="00BE5BE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Assurer que le groupe atteint ses objectifs</w:t>
      </w:r>
    </w:p>
    <w:p w:rsidR="00BE5BE2" w:rsidRDefault="00BE5BE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Assurer que les besoins du groupe sont satisfaits</w:t>
      </w:r>
    </w:p>
    <w:p w:rsidR="00BE5BE2" w:rsidRDefault="00BE5BE2" w:rsidP="00BE5BE2">
      <w:pPr>
        <w:spacing w:after="0" w:line="240" w:lineRule="auto"/>
        <w:rPr>
          <w:rFonts w:ascii="Times New Roman" w:hAnsi="Times New Roman" w:cs="Times New Roman"/>
          <w:sz w:val="24"/>
          <w:szCs w:val="24"/>
          <w:lang w:val="fr-CA"/>
        </w:rPr>
      </w:pPr>
    </w:p>
    <w:p w:rsidR="00BE5BE2" w:rsidRDefault="00BE5BE2" w:rsidP="00BE5BE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Théories du leadership</w:t>
      </w:r>
    </w:p>
    <w:p w:rsidR="00BE5BE2" w:rsidRPr="00935730" w:rsidRDefault="00411E23" w:rsidP="00811D37">
      <w:pPr>
        <w:pStyle w:val="Paragraphedeliste"/>
        <w:numPr>
          <w:ilvl w:val="0"/>
          <w:numId w:val="44"/>
        </w:numPr>
        <w:spacing w:after="0" w:line="240" w:lineRule="auto"/>
        <w:rPr>
          <w:rFonts w:ascii="Times New Roman" w:hAnsi="Times New Roman" w:cs="Times New Roman"/>
          <w:b/>
          <w:sz w:val="24"/>
          <w:szCs w:val="24"/>
          <w:lang w:val="fr-CA"/>
        </w:rPr>
      </w:pPr>
      <w:r w:rsidRPr="00935730">
        <w:rPr>
          <w:rFonts w:ascii="Times New Roman" w:hAnsi="Times New Roman" w:cs="Times New Roman"/>
          <w:b/>
          <w:sz w:val="24"/>
          <w:szCs w:val="24"/>
          <w:lang w:val="fr-CA"/>
        </w:rPr>
        <w:t>Théorie liée aux traits</w:t>
      </w:r>
    </w:p>
    <w:p w:rsidR="00411E23" w:rsidRDefault="00411E23" w:rsidP="00411E23">
      <w:pPr>
        <w:spacing w:after="0" w:line="240" w:lineRule="auto"/>
        <w:ind w:left="360"/>
        <w:rPr>
          <w:rFonts w:ascii="Times New Roman" w:hAnsi="Times New Roman" w:cs="Times New Roman"/>
          <w:sz w:val="24"/>
          <w:szCs w:val="24"/>
          <w:lang w:val="fr-CA"/>
        </w:rPr>
      </w:pPr>
      <w:r>
        <w:rPr>
          <w:rFonts w:ascii="Times New Roman" w:hAnsi="Times New Roman" w:cs="Times New Roman"/>
          <w:sz w:val="24"/>
          <w:szCs w:val="24"/>
          <w:lang w:val="fr-CA"/>
        </w:rPr>
        <w:t>«Capacités de leadership sont innées»</w:t>
      </w:r>
    </w:p>
    <w:p w:rsidR="00411E23" w:rsidRDefault="00411E23" w:rsidP="00811D37">
      <w:pPr>
        <w:pStyle w:val="Paragraphedeliste"/>
        <w:numPr>
          <w:ilvl w:val="0"/>
          <w:numId w:val="4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Quelles caractéristiques/traits de personnalité sont communes aux leaders reconnus?</w:t>
      </w:r>
    </w:p>
    <w:p w:rsidR="00411E23" w:rsidRDefault="00411E23" w:rsidP="00811D37">
      <w:pPr>
        <w:pStyle w:val="Paragraphedeliste"/>
        <w:numPr>
          <w:ilvl w:val="0"/>
          <w:numId w:val="4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Malgré que certains traits </w:t>
      </w:r>
      <w:proofErr w:type="gramStart"/>
      <w:r>
        <w:rPr>
          <w:rFonts w:ascii="Times New Roman" w:hAnsi="Times New Roman" w:cs="Times New Roman"/>
          <w:sz w:val="24"/>
          <w:szCs w:val="24"/>
          <w:lang w:val="fr-CA"/>
        </w:rPr>
        <w:t>sont</w:t>
      </w:r>
      <w:proofErr w:type="gramEnd"/>
      <w:r>
        <w:rPr>
          <w:rFonts w:ascii="Times New Roman" w:hAnsi="Times New Roman" w:cs="Times New Roman"/>
          <w:sz w:val="24"/>
          <w:szCs w:val="24"/>
          <w:lang w:val="fr-CA"/>
        </w:rPr>
        <w:t xml:space="preserve"> utiles à un leader, il n’existe aucun profil idéal de traits de personnalité universels et communs à tous les leaders qui réussissent</w:t>
      </w:r>
    </w:p>
    <w:p w:rsidR="00411E23" w:rsidRPr="00411E23" w:rsidRDefault="00411E23" w:rsidP="00811D37">
      <w:pPr>
        <w:pStyle w:val="Paragraphedeliste"/>
        <w:numPr>
          <w:ilvl w:val="0"/>
          <w:numId w:val="4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Futurs leaders ne doivent pas être découragés s’ils n’ont pas la même personnalité que les célèbres leaders</w:t>
      </w:r>
    </w:p>
    <w:p w:rsidR="00411E23" w:rsidRPr="00935730" w:rsidRDefault="00411E23" w:rsidP="00811D37">
      <w:pPr>
        <w:pStyle w:val="Paragraphedeliste"/>
        <w:numPr>
          <w:ilvl w:val="0"/>
          <w:numId w:val="44"/>
        </w:numPr>
        <w:spacing w:after="0" w:line="240" w:lineRule="auto"/>
        <w:rPr>
          <w:rFonts w:ascii="Times New Roman" w:hAnsi="Times New Roman" w:cs="Times New Roman"/>
          <w:b/>
          <w:sz w:val="24"/>
          <w:szCs w:val="24"/>
          <w:lang w:val="fr-CA"/>
        </w:rPr>
      </w:pPr>
      <w:r w:rsidRPr="00935730">
        <w:rPr>
          <w:rFonts w:ascii="Times New Roman" w:hAnsi="Times New Roman" w:cs="Times New Roman"/>
          <w:b/>
          <w:sz w:val="24"/>
          <w:szCs w:val="24"/>
          <w:lang w:val="fr-CA"/>
        </w:rPr>
        <w:t>Théorie liée aux comportements</w:t>
      </w:r>
    </w:p>
    <w:p w:rsidR="00411E23" w:rsidRDefault="00411E23" w:rsidP="00411E23">
      <w:pPr>
        <w:spacing w:after="0" w:line="240" w:lineRule="auto"/>
        <w:ind w:left="360"/>
        <w:rPr>
          <w:rFonts w:ascii="Times New Roman" w:hAnsi="Times New Roman" w:cs="Times New Roman"/>
          <w:sz w:val="24"/>
          <w:szCs w:val="24"/>
          <w:lang w:val="fr-CA"/>
        </w:rPr>
      </w:pPr>
      <w:r>
        <w:rPr>
          <w:rFonts w:ascii="Times New Roman" w:hAnsi="Times New Roman" w:cs="Times New Roman"/>
          <w:sz w:val="24"/>
          <w:szCs w:val="24"/>
          <w:lang w:val="fr-CA"/>
        </w:rPr>
        <w:t>«Leaders sont formés»</w:t>
      </w:r>
    </w:p>
    <w:p w:rsidR="00411E23" w:rsidRDefault="00411E23" w:rsidP="00811D37">
      <w:pPr>
        <w:pStyle w:val="Paragraphedeliste"/>
        <w:numPr>
          <w:ilvl w:val="0"/>
          <w:numId w:val="4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Quels sont les comportements universels des leaders efficaces?</w:t>
      </w:r>
    </w:p>
    <w:p w:rsidR="00935730" w:rsidRDefault="00935730" w:rsidP="00811D37">
      <w:pPr>
        <w:pStyle w:val="Paragraphedeliste"/>
        <w:numPr>
          <w:ilvl w:val="0"/>
          <w:numId w:val="4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Leaders efficaces ont tendance à démontrer des comportements attentionnels</w:t>
      </w:r>
    </w:p>
    <w:p w:rsidR="00935730" w:rsidRPr="00935730" w:rsidRDefault="00935730" w:rsidP="00811D37">
      <w:pPr>
        <w:pStyle w:val="Paragraphedeliste"/>
        <w:numPr>
          <w:ilvl w:val="0"/>
          <w:numId w:val="4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Leaders efficaces sont centrés sur les relations interpersonnelles et fournissent une bonne communication des rétroactions, une direction des buts et une structure à l’équipe</w:t>
      </w:r>
    </w:p>
    <w:p w:rsidR="00935730" w:rsidRPr="00935730" w:rsidRDefault="00411E23" w:rsidP="00811D37">
      <w:pPr>
        <w:pStyle w:val="Paragraphedeliste"/>
        <w:numPr>
          <w:ilvl w:val="0"/>
          <w:numId w:val="44"/>
        </w:numPr>
        <w:spacing w:after="0" w:line="240" w:lineRule="auto"/>
        <w:rPr>
          <w:rFonts w:ascii="Times New Roman" w:hAnsi="Times New Roman" w:cs="Times New Roman"/>
          <w:b/>
          <w:sz w:val="24"/>
          <w:szCs w:val="24"/>
          <w:lang w:val="fr-CA"/>
        </w:rPr>
      </w:pPr>
      <w:r w:rsidRPr="00935730">
        <w:rPr>
          <w:rFonts w:ascii="Times New Roman" w:hAnsi="Times New Roman" w:cs="Times New Roman"/>
          <w:b/>
          <w:sz w:val="24"/>
          <w:szCs w:val="24"/>
          <w:lang w:val="fr-CA"/>
        </w:rPr>
        <w:t>Théorie interactive</w:t>
      </w:r>
    </w:p>
    <w:p w:rsidR="00935730" w:rsidRDefault="00935730" w:rsidP="00811D37">
      <w:pPr>
        <w:pStyle w:val="Paragraphedeliste"/>
        <w:numPr>
          <w:ilvl w:val="0"/>
          <w:numId w:val="4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Leadership est conditionné par l’interaction entre le leader (traits et comportements) et la situation</w:t>
      </w:r>
    </w:p>
    <w:p w:rsidR="00935730" w:rsidRDefault="00935730" w:rsidP="00811D37">
      <w:pPr>
        <w:pStyle w:val="Paragraphedeliste"/>
        <w:numPr>
          <w:ilvl w:val="0"/>
          <w:numId w:val="4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Aucun ensemble de caractéristiques peut garantir des leaders efficaces quoique certaines caractéristiques </w:t>
      </w:r>
      <w:proofErr w:type="gramStart"/>
      <w:r>
        <w:rPr>
          <w:rFonts w:ascii="Times New Roman" w:hAnsi="Times New Roman" w:cs="Times New Roman"/>
          <w:sz w:val="24"/>
          <w:szCs w:val="24"/>
          <w:lang w:val="fr-CA"/>
        </w:rPr>
        <w:t>sont</w:t>
      </w:r>
      <w:proofErr w:type="gramEnd"/>
      <w:r>
        <w:rPr>
          <w:rFonts w:ascii="Times New Roman" w:hAnsi="Times New Roman" w:cs="Times New Roman"/>
          <w:sz w:val="24"/>
          <w:szCs w:val="24"/>
          <w:lang w:val="fr-CA"/>
        </w:rPr>
        <w:t xml:space="preserve"> importantes</w:t>
      </w:r>
    </w:p>
    <w:p w:rsidR="00935730" w:rsidRDefault="00935730" w:rsidP="00811D37">
      <w:pPr>
        <w:pStyle w:val="Paragraphedeliste"/>
        <w:numPr>
          <w:ilvl w:val="0"/>
          <w:numId w:val="4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Styles ou comportements d’un leader efficace correspondent à des situations spécifiques</w:t>
      </w:r>
    </w:p>
    <w:p w:rsidR="00935730" w:rsidRDefault="00935730" w:rsidP="00811D37">
      <w:pPr>
        <w:pStyle w:val="Paragraphedeliste"/>
        <w:numPr>
          <w:ilvl w:val="0"/>
          <w:numId w:val="4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Efficacité du style de leadership dépend de la situation donc doit considérer caractère favorable de la situation (degré de contrôle et d’influence sur l’environnement – relations entre leader et ses membres, structure des tâches, pouvoir du leader)</w:t>
      </w:r>
    </w:p>
    <w:p w:rsidR="00935730" w:rsidRDefault="00935730" w:rsidP="00935730">
      <w:pPr>
        <w:spacing w:after="0" w:line="240" w:lineRule="auto"/>
        <w:rPr>
          <w:rFonts w:ascii="Times New Roman" w:hAnsi="Times New Roman" w:cs="Times New Roman"/>
          <w:sz w:val="24"/>
          <w:szCs w:val="24"/>
          <w:lang w:val="fr-CA"/>
        </w:rPr>
      </w:pPr>
    </w:p>
    <w:p w:rsidR="00935730" w:rsidRPr="00935730" w:rsidRDefault="00935730" w:rsidP="0093573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Deux théories interactives</w:t>
      </w:r>
    </w:p>
    <w:p w:rsidR="00411E23" w:rsidRPr="00743D60" w:rsidRDefault="00935730" w:rsidP="00811D37">
      <w:pPr>
        <w:pStyle w:val="Paragraphedeliste"/>
        <w:numPr>
          <w:ilvl w:val="0"/>
          <w:numId w:val="47"/>
        </w:numPr>
        <w:spacing w:after="0" w:line="240" w:lineRule="auto"/>
        <w:rPr>
          <w:rFonts w:ascii="Times New Roman" w:hAnsi="Times New Roman" w:cs="Times New Roman"/>
          <w:sz w:val="24"/>
          <w:szCs w:val="24"/>
          <w:u w:val="single"/>
          <w:lang w:val="fr-CA"/>
        </w:rPr>
      </w:pPr>
      <w:r w:rsidRPr="00743D60">
        <w:rPr>
          <w:rFonts w:ascii="Times New Roman" w:hAnsi="Times New Roman" w:cs="Times New Roman"/>
          <w:sz w:val="24"/>
          <w:szCs w:val="24"/>
          <w:u w:val="single"/>
          <w:lang w:val="fr-CA"/>
        </w:rPr>
        <w:t xml:space="preserve">Modèle </w:t>
      </w:r>
      <w:proofErr w:type="spellStart"/>
      <w:r w:rsidRPr="00743D60">
        <w:rPr>
          <w:rFonts w:ascii="Times New Roman" w:hAnsi="Times New Roman" w:cs="Times New Roman"/>
          <w:sz w:val="24"/>
          <w:szCs w:val="24"/>
          <w:u w:val="single"/>
          <w:lang w:val="fr-CA"/>
        </w:rPr>
        <w:t>médiationnel</w:t>
      </w:r>
      <w:proofErr w:type="spellEnd"/>
    </w:p>
    <w:p w:rsidR="00935730" w:rsidRDefault="00935730" w:rsidP="00811D37">
      <w:pPr>
        <w:pStyle w:val="Paragraphedeliste"/>
        <w:numPr>
          <w:ilvl w:val="0"/>
          <w:numId w:val="4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Comportement de leadership (d’un leader) est une fonction de leurs caractéristiques personnelles</w:t>
      </w:r>
    </w:p>
    <w:p w:rsidR="00850950" w:rsidRDefault="00850950" w:rsidP="00811D37">
      <w:pPr>
        <w:pStyle w:val="Paragraphedeliste"/>
        <w:numPr>
          <w:ilvl w:val="0"/>
          <w:numId w:val="49"/>
        </w:numPr>
        <w:spacing w:after="0" w:line="240" w:lineRule="auto"/>
        <w:rPr>
          <w:rFonts w:ascii="Times New Roman" w:hAnsi="Times New Roman" w:cs="Times New Roman"/>
          <w:sz w:val="24"/>
          <w:szCs w:val="24"/>
          <w:lang w:val="fr-CA"/>
        </w:rPr>
      </w:pPr>
      <w:r w:rsidRPr="00850950">
        <w:rPr>
          <w:rFonts w:ascii="Times New Roman" w:hAnsi="Times New Roman" w:cs="Times New Roman"/>
          <w:sz w:val="24"/>
          <w:szCs w:val="24"/>
          <w:lang w:val="fr-CA"/>
        </w:rPr>
        <w:t xml:space="preserve">Celles-ci sont influencées par </w:t>
      </w:r>
      <w:r>
        <w:rPr>
          <w:rFonts w:ascii="Times New Roman" w:hAnsi="Times New Roman" w:cs="Times New Roman"/>
          <w:sz w:val="24"/>
          <w:szCs w:val="24"/>
          <w:lang w:val="fr-CA"/>
        </w:rPr>
        <w:t>des facteurs situationnels et la signification que les athlètes attribuent aux comportements du leader</w:t>
      </w:r>
    </w:p>
    <w:p w:rsidR="00850950" w:rsidRDefault="00850950" w:rsidP="00811D37">
      <w:pPr>
        <w:pStyle w:val="Paragraphedeliste"/>
        <w:numPr>
          <w:ilvl w:val="0"/>
          <w:numId w:val="4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Noyau du modèle va des comportements du leader aux réponses des joueurs en passant par les perceptions des joueurs</w:t>
      </w:r>
    </w:p>
    <w:p w:rsidR="00850950" w:rsidRDefault="00850950" w:rsidP="00811D37">
      <w:pPr>
        <w:pStyle w:val="Paragraphedeliste"/>
        <w:numPr>
          <w:ilvl w:val="0"/>
          <w:numId w:val="4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Comportements des leaders sont conditionnés par leur perception des athlètes – ex. comportement différent avec joueur anxieux et peu confiant</w:t>
      </w:r>
    </w:p>
    <w:p w:rsidR="00850950" w:rsidRDefault="00850950" w:rsidP="00811D37">
      <w:pPr>
        <w:pStyle w:val="Paragraphedeliste"/>
        <w:numPr>
          <w:ilvl w:val="0"/>
          <w:numId w:val="4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Comprend variables modératrices :</w:t>
      </w:r>
    </w:p>
    <w:p w:rsidR="00850950" w:rsidRDefault="00850950" w:rsidP="00811D37">
      <w:pPr>
        <w:pStyle w:val="Paragraphedeliste"/>
        <w:numPr>
          <w:ilvl w:val="0"/>
          <w:numId w:val="49"/>
        </w:numPr>
        <w:spacing w:after="0" w:line="240" w:lineRule="auto"/>
        <w:rPr>
          <w:rFonts w:ascii="Times New Roman" w:hAnsi="Times New Roman" w:cs="Times New Roman"/>
          <w:sz w:val="24"/>
          <w:szCs w:val="24"/>
          <w:lang w:val="fr-CA"/>
        </w:rPr>
      </w:pPr>
      <w:r w:rsidRPr="00850950">
        <w:rPr>
          <w:rFonts w:ascii="Times New Roman" w:hAnsi="Times New Roman" w:cs="Times New Roman"/>
          <w:b/>
          <w:sz w:val="24"/>
          <w:szCs w:val="24"/>
          <w:lang w:val="fr-CA"/>
        </w:rPr>
        <w:t>Caractéristiques personnelles des leaders</w:t>
      </w:r>
      <w:r>
        <w:rPr>
          <w:rFonts w:ascii="Times New Roman" w:hAnsi="Times New Roman" w:cs="Times New Roman"/>
          <w:sz w:val="24"/>
          <w:szCs w:val="24"/>
          <w:lang w:val="fr-CA"/>
        </w:rPr>
        <w:t xml:space="preserve"> (buts, intentions, perceptions)</w:t>
      </w:r>
    </w:p>
    <w:p w:rsidR="00850950" w:rsidRDefault="00850950" w:rsidP="00811D37">
      <w:pPr>
        <w:pStyle w:val="Paragraphedeliste"/>
        <w:numPr>
          <w:ilvl w:val="0"/>
          <w:numId w:val="49"/>
        </w:numPr>
        <w:spacing w:after="0" w:line="240" w:lineRule="auto"/>
        <w:rPr>
          <w:rFonts w:ascii="Times New Roman" w:hAnsi="Times New Roman" w:cs="Times New Roman"/>
          <w:sz w:val="24"/>
          <w:szCs w:val="24"/>
          <w:lang w:val="fr-CA"/>
        </w:rPr>
      </w:pPr>
      <w:r w:rsidRPr="00850950">
        <w:rPr>
          <w:rFonts w:ascii="Times New Roman" w:hAnsi="Times New Roman" w:cs="Times New Roman"/>
          <w:b/>
          <w:sz w:val="24"/>
          <w:szCs w:val="24"/>
          <w:lang w:val="fr-CA"/>
        </w:rPr>
        <w:t>Caractéristiques personnelles des athlètes</w:t>
      </w:r>
      <w:r>
        <w:rPr>
          <w:rFonts w:ascii="Times New Roman" w:hAnsi="Times New Roman" w:cs="Times New Roman"/>
          <w:sz w:val="24"/>
          <w:szCs w:val="24"/>
          <w:lang w:val="fr-CA"/>
        </w:rPr>
        <w:t xml:space="preserve"> (âge, sexe, perceptions, motivation, anxiété, confiance)</w:t>
      </w:r>
    </w:p>
    <w:p w:rsidR="00850950" w:rsidRPr="00850950" w:rsidRDefault="00850950" w:rsidP="00811D37">
      <w:pPr>
        <w:pStyle w:val="Paragraphedeliste"/>
        <w:numPr>
          <w:ilvl w:val="0"/>
          <w:numId w:val="49"/>
        </w:numPr>
        <w:spacing w:after="0" w:line="240" w:lineRule="auto"/>
        <w:rPr>
          <w:rFonts w:ascii="Times New Roman" w:hAnsi="Times New Roman" w:cs="Times New Roman"/>
          <w:sz w:val="24"/>
          <w:szCs w:val="24"/>
          <w:lang w:val="fr-CA"/>
        </w:rPr>
      </w:pPr>
      <w:r w:rsidRPr="00850950">
        <w:rPr>
          <w:rFonts w:ascii="Times New Roman" w:hAnsi="Times New Roman" w:cs="Times New Roman"/>
          <w:b/>
          <w:sz w:val="24"/>
          <w:szCs w:val="24"/>
          <w:lang w:val="fr-CA"/>
        </w:rPr>
        <w:t>Facteurs situationnels</w:t>
      </w:r>
      <w:r>
        <w:rPr>
          <w:rFonts w:ascii="Times New Roman" w:hAnsi="Times New Roman" w:cs="Times New Roman"/>
          <w:sz w:val="24"/>
          <w:szCs w:val="24"/>
          <w:lang w:val="fr-CA"/>
        </w:rPr>
        <w:t xml:space="preserve"> (nature du sport, niveau de compétition, succès/échec, cohésion)</w:t>
      </w:r>
    </w:p>
    <w:p w:rsidR="00935730" w:rsidRPr="00743D60" w:rsidRDefault="00935730" w:rsidP="00811D37">
      <w:pPr>
        <w:pStyle w:val="Paragraphedeliste"/>
        <w:numPr>
          <w:ilvl w:val="0"/>
          <w:numId w:val="47"/>
        </w:numPr>
        <w:spacing w:after="0" w:line="240" w:lineRule="auto"/>
        <w:rPr>
          <w:rFonts w:ascii="Times New Roman" w:hAnsi="Times New Roman" w:cs="Times New Roman"/>
          <w:sz w:val="24"/>
          <w:szCs w:val="24"/>
          <w:u w:val="single"/>
          <w:lang w:val="fr-CA"/>
        </w:rPr>
      </w:pPr>
      <w:r w:rsidRPr="00743D60">
        <w:rPr>
          <w:rFonts w:ascii="Times New Roman" w:hAnsi="Times New Roman" w:cs="Times New Roman"/>
          <w:sz w:val="24"/>
          <w:szCs w:val="24"/>
          <w:u w:val="single"/>
          <w:lang w:val="fr-CA"/>
        </w:rPr>
        <w:t>Modèle multidimensionnel</w:t>
      </w:r>
    </w:p>
    <w:p w:rsidR="00850950" w:rsidRDefault="00850950" w:rsidP="00811D37">
      <w:pPr>
        <w:pStyle w:val="Paragraphedeliste"/>
        <w:numPr>
          <w:ilvl w:val="0"/>
          <w:numId w:val="5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Représente un</w:t>
      </w:r>
      <w:r w:rsidR="00743D60">
        <w:rPr>
          <w:rFonts w:ascii="Times New Roman" w:hAnsi="Times New Roman" w:cs="Times New Roman"/>
          <w:sz w:val="24"/>
          <w:szCs w:val="24"/>
          <w:lang w:val="fr-CA"/>
        </w:rPr>
        <w:t>e</w:t>
      </w:r>
      <w:r>
        <w:rPr>
          <w:rFonts w:ascii="Times New Roman" w:hAnsi="Times New Roman" w:cs="Times New Roman"/>
          <w:sz w:val="24"/>
          <w:szCs w:val="24"/>
          <w:lang w:val="fr-CA"/>
        </w:rPr>
        <w:t xml:space="preserve"> approche interactive de la conceptualisation du processus de leadership</w:t>
      </w:r>
    </w:p>
    <w:p w:rsidR="00850950" w:rsidRDefault="00743D60" w:rsidP="00811D37">
      <w:pPr>
        <w:pStyle w:val="Paragraphedeliste"/>
        <w:numPr>
          <w:ilvl w:val="0"/>
          <w:numId w:val="5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Satisfaction et performance des athlètes sont résultat de l’interaction entre 3 composantes :</w:t>
      </w:r>
    </w:p>
    <w:p w:rsidR="00743D60" w:rsidRPr="00743D60" w:rsidRDefault="00743D60" w:rsidP="00811D37">
      <w:pPr>
        <w:pStyle w:val="Paragraphedeliste"/>
        <w:numPr>
          <w:ilvl w:val="0"/>
          <w:numId w:val="51"/>
        </w:numPr>
        <w:spacing w:after="0" w:line="240" w:lineRule="auto"/>
        <w:rPr>
          <w:rFonts w:ascii="Times New Roman" w:hAnsi="Times New Roman" w:cs="Times New Roman"/>
          <w:sz w:val="24"/>
          <w:szCs w:val="24"/>
          <w:lang w:val="fr-CA"/>
        </w:rPr>
      </w:pPr>
      <w:r w:rsidRPr="00743D60">
        <w:rPr>
          <w:rFonts w:ascii="Times New Roman" w:hAnsi="Times New Roman" w:cs="Times New Roman"/>
          <w:sz w:val="24"/>
          <w:szCs w:val="24"/>
          <w:lang w:val="fr-CA"/>
        </w:rPr>
        <w:t>Requis (Ceux conformes aux normes fixées par l’organisation)</w:t>
      </w:r>
    </w:p>
    <w:p w:rsidR="00743D60" w:rsidRPr="00743D60" w:rsidRDefault="00743D60" w:rsidP="00811D37">
      <w:pPr>
        <w:pStyle w:val="Paragraphedeliste"/>
        <w:numPr>
          <w:ilvl w:val="0"/>
          <w:numId w:val="51"/>
        </w:numPr>
        <w:spacing w:after="0" w:line="240" w:lineRule="auto"/>
        <w:rPr>
          <w:rFonts w:ascii="Times New Roman" w:hAnsi="Times New Roman" w:cs="Times New Roman"/>
          <w:sz w:val="24"/>
          <w:szCs w:val="24"/>
          <w:lang w:val="fr-CA"/>
        </w:rPr>
      </w:pPr>
      <w:r w:rsidRPr="00743D60">
        <w:rPr>
          <w:rFonts w:ascii="Times New Roman" w:hAnsi="Times New Roman" w:cs="Times New Roman"/>
          <w:sz w:val="24"/>
          <w:szCs w:val="24"/>
          <w:lang w:val="fr-CA"/>
        </w:rPr>
        <w:t>Préférences (Ceux qu’aiment le plus les athlètes)</w:t>
      </w:r>
    </w:p>
    <w:p w:rsidR="00743D60" w:rsidRPr="00743D60" w:rsidRDefault="00743D60" w:rsidP="00811D37">
      <w:pPr>
        <w:pStyle w:val="Paragraphedeliste"/>
        <w:numPr>
          <w:ilvl w:val="0"/>
          <w:numId w:val="51"/>
        </w:numPr>
        <w:spacing w:after="0" w:line="240" w:lineRule="auto"/>
        <w:rPr>
          <w:rFonts w:ascii="Times New Roman" w:hAnsi="Times New Roman" w:cs="Times New Roman"/>
          <w:sz w:val="24"/>
          <w:szCs w:val="24"/>
          <w:lang w:val="fr-CA"/>
        </w:rPr>
      </w:pPr>
      <w:r w:rsidRPr="00743D60">
        <w:rPr>
          <w:rFonts w:ascii="Times New Roman" w:hAnsi="Times New Roman" w:cs="Times New Roman"/>
          <w:sz w:val="24"/>
          <w:szCs w:val="24"/>
          <w:lang w:val="fr-CA"/>
        </w:rPr>
        <w:t>Affichés (Ceux adoptés par leader quels que soient normes de l’organisation ou préférences des athlètes)</w:t>
      </w:r>
    </w:p>
    <w:p w:rsidR="00C6234A" w:rsidRDefault="00743D60" w:rsidP="00811D37">
      <w:pPr>
        <w:pStyle w:val="Paragraphedeliste"/>
        <w:numPr>
          <w:ilvl w:val="0"/>
          <w:numId w:val="5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Athlètes ont meilleures</w:t>
      </w:r>
      <w:r w:rsidR="00C6234A">
        <w:rPr>
          <w:rFonts w:ascii="Times New Roman" w:hAnsi="Times New Roman" w:cs="Times New Roman"/>
          <w:sz w:val="24"/>
          <w:szCs w:val="24"/>
          <w:lang w:val="fr-CA"/>
        </w:rPr>
        <w:t xml:space="preserve"> performances et sont plus satisfaits lorsque les comportements affichés et requis des leaders sont conformes à leurs comportements préférés</w:t>
      </w:r>
    </w:p>
    <w:p w:rsidR="00C6234A" w:rsidRDefault="00C6234A" w:rsidP="00811D37">
      <w:pPr>
        <w:pStyle w:val="Paragraphedeliste"/>
        <w:numPr>
          <w:ilvl w:val="0"/>
          <w:numId w:val="5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Comportements du leader génèrent satisfaction ou mécontentement</w:t>
      </w:r>
    </w:p>
    <w:p w:rsidR="00C6234A" w:rsidRDefault="00C6234A" w:rsidP="00811D37">
      <w:pPr>
        <w:pStyle w:val="Paragraphedeliste"/>
        <w:numPr>
          <w:ilvl w:val="0"/>
          <w:numId w:val="5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Leader doivent tenir compte de ces éléments lorsqu’ils essaient de motiver leur athlètes pour qu’ils réalisent meilleures performances</w:t>
      </w:r>
    </w:p>
    <w:p w:rsidR="00C6234A" w:rsidRDefault="00C6234A" w:rsidP="00C6234A">
      <w:pPr>
        <w:spacing w:after="0" w:line="240" w:lineRule="auto"/>
        <w:rPr>
          <w:rFonts w:ascii="Times New Roman" w:hAnsi="Times New Roman" w:cs="Times New Roman"/>
          <w:sz w:val="24"/>
          <w:szCs w:val="24"/>
          <w:lang w:val="fr-CA"/>
        </w:rPr>
      </w:pPr>
    </w:p>
    <w:p w:rsidR="00C6234A" w:rsidRDefault="00C6234A" w:rsidP="00C6234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L’échelle de leadership sportif</w:t>
      </w:r>
    </w:p>
    <w:p w:rsidR="00C6234A" w:rsidRDefault="00C6234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Échelle fut développée afin de mesurer 5 comportements des entraîneurs sportifs </w:t>
      </w:r>
    </w:p>
    <w:p w:rsidR="00C6234A" w:rsidRDefault="00C6234A" w:rsidP="00C6234A">
      <w:pPr>
        <w:pStyle w:val="Paragraphedeliste"/>
        <w:spacing w:after="0" w:line="240" w:lineRule="auto"/>
        <w:ind w:left="1080"/>
        <w:rPr>
          <w:rFonts w:ascii="Times New Roman" w:hAnsi="Times New Roman" w:cs="Times New Roman"/>
          <w:sz w:val="24"/>
          <w:szCs w:val="24"/>
          <w:lang w:val="fr-CA"/>
        </w:rPr>
      </w:pPr>
      <w:r>
        <w:rPr>
          <w:rFonts w:ascii="Times New Roman" w:hAnsi="Times New Roman" w:cs="Times New Roman"/>
          <w:sz w:val="24"/>
          <w:szCs w:val="24"/>
          <w:lang w:val="fr-CA"/>
        </w:rPr>
        <w:t>1. Instruction (capable d’enseigner, bien écrire)</w:t>
      </w:r>
    </w:p>
    <w:p w:rsidR="00C6234A" w:rsidRDefault="00C6234A" w:rsidP="00C6234A">
      <w:pPr>
        <w:pStyle w:val="Paragraphedeliste"/>
        <w:spacing w:after="0" w:line="240" w:lineRule="auto"/>
        <w:ind w:left="1080"/>
        <w:rPr>
          <w:rFonts w:ascii="Times New Roman" w:hAnsi="Times New Roman" w:cs="Times New Roman"/>
          <w:sz w:val="24"/>
          <w:szCs w:val="24"/>
          <w:lang w:val="fr-CA"/>
        </w:rPr>
      </w:pPr>
      <w:r>
        <w:rPr>
          <w:rFonts w:ascii="Times New Roman" w:hAnsi="Times New Roman" w:cs="Times New Roman"/>
          <w:sz w:val="24"/>
          <w:szCs w:val="24"/>
          <w:lang w:val="fr-CA"/>
        </w:rPr>
        <w:t>2. Attitude démocratique (entraîneur donne du pouvoir aux membres du groupe</w:t>
      </w:r>
    </w:p>
    <w:p w:rsidR="00C6234A" w:rsidRDefault="00C6234A" w:rsidP="00C6234A">
      <w:pPr>
        <w:pStyle w:val="Paragraphedeliste"/>
        <w:spacing w:after="0" w:line="240" w:lineRule="auto"/>
        <w:ind w:left="1080"/>
        <w:rPr>
          <w:rFonts w:ascii="Times New Roman" w:hAnsi="Times New Roman" w:cs="Times New Roman"/>
          <w:sz w:val="24"/>
          <w:szCs w:val="24"/>
          <w:lang w:val="fr-CA"/>
        </w:rPr>
      </w:pPr>
      <w:r>
        <w:rPr>
          <w:rFonts w:ascii="Times New Roman" w:hAnsi="Times New Roman" w:cs="Times New Roman"/>
          <w:sz w:val="24"/>
          <w:szCs w:val="24"/>
          <w:lang w:val="fr-CA"/>
        </w:rPr>
        <w:t>3. Attitude autocratique (seul, entraineur exerce son pouvoir)</w:t>
      </w:r>
    </w:p>
    <w:p w:rsidR="00C6234A" w:rsidRDefault="00C6234A" w:rsidP="00C6234A">
      <w:pPr>
        <w:pStyle w:val="Paragraphedeliste"/>
        <w:spacing w:after="0" w:line="240" w:lineRule="auto"/>
        <w:ind w:left="1080"/>
        <w:rPr>
          <w:rFonts w:ascii="Times New Roman" w:hAnsi="Times New Roman" w:cs="Times New Roman"/>
          <w:sz w:val="24"/>
          <w:szCs w:val="24"/>
          <w:lang w:val="fr-CA"/>
        </w:rPr>
      </w:pPr>
      <w:r>
        <w:rPr>
          <w:rFonts w:ascii="Times New Roman" w:hAnsi="Times New Roman" w:cs="Times New Roman"/>
          <w:sz w:val="24"/>
          <w:szCs w:val="24"/>
          <w:lang w:val="fr-CA"/>
        </w:rPr>
        <w:t>4. Soutien social</w:t>
      </w:r>
    </w:p>
    <w:p w:rsidR="00C6234A" w:rsidRDefault="00C6234A" w:rsidP="00C6234A">
      <w:pPr>
        <w:pStyle w:val="Paragraphedeliste"/>
        <w:spacing w:after="0" w:line="240" w:lineRule="auto"/>
        <w:ind w:left="1080"/>
        <w:rPr>
          <w:rFonts w:ascii="Times New Roman" w:hAnsi="Times New Roman" w:cs="Times New Roman"/>
          <w:sz w:val="24"/>
          <w:szCs w:val="24"/>
          <w:lang w:val="fr-CA"/>
        </w:rPr>
      </w:pPr>
      <w:r>
        <w:rPr>
          <w:rFonts w:ascii="Times New Roman" w:hAnsi="Times New Roman" w:cs="Times New Roman"/>
          <w:sz w:val="24"/>
          <w:szCs w:val="24"/>
          <w:lang w:val="fr-CA"/>
        </w:rPr>
        <w:t>5. Comportement gratifiant</w:t>
      </w:r>
    </w:p>
    <w:p w:rsidR="00C6234A" w:rsidRDefault="00C6234A" w:rsidP="00C6234A">
      <w:pPr>
        <w:pStyle w:val="Paragraphedeliste"/>
        <w:spacing w:after="0" w:line="240" w:lineRule="auto"/>
        <w:ind w:left="1080"/>
        <w:rPr>
          <w:rFonts w:ascii="Times New Roman" w:hAnsi="Times New Roman" w:cs="Times New Roman"/>
          <w:sz w:val="24"/>
          <w:szCs w:val="24"/>
          <w:lang w:val="fr-CA"/>
        </w:rPr>
      </w:pPr>
    </w:p>
    <w:p w:rsidR="00C6234A" w:rsidRDefault="00C6234A" w:rsidP="00C6234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Antécédents du leadership</w:t>
      </w:r>
    </w:p>
    <w:p w:rsidR="00C6234A" w:rsidRPr="009E714E" w:rsidRDefault="00C6234A" w:rsidP="00811D37">
      <w:pPr>
        <w:pStyle w:val="Paragraphedeliste"/>
        <w:numPr>
          <w:ilvl w:val="0"/>
          <w:numId w:val="2"/>
        </w:numPr>
        <w:spacing w:after="0" w:line="240" w:lineRule="auto"/>
        <w:rPr>
          <w:rFonts w:ascii="Times New Roman" w:hAnsi="Times New Roman" w:cs="Times New Roman"/>
          <w:b/>
          <w:sz w:val="24"/>
          <w:szCs w:val="24"/>
          <w:lang w:val="fr-CA"/>
        </w:rPr>
      </w:pPr>
      <w:r w:rsidRPr="009E714E">
        <w:rPr>
          <w:rFonts w:ascii="Times New Roman" w:hAnsi="Times New Roman" w:cs="Times New Roman"/>
          <w:b/>
          <w:sz w:val="24"/>
          <w:szCs w:val="24"/>
          <w:lang w:val="fr-CA"/>
        </w:rPr>
        <w:t>Âge et maturité</w:t>
      </w:r>
    </w:p>
    <w:p w:rsidR="00C6234A" w:rsidRDefault="00C6234A" w:rsidP="00811D37">
      <w:pPr>
        <w:pStyle w:val="Paragraphedeliste"/>
        <w:numPr>
          <w:ilvl w:val="0"/>
          <w:numId w:val="5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athlètes plus âgés et avec le plus d’expérience préfèrent un entraîneur avec un style autocratique et qui démontre le soutien social</w:t>
      </w:r>
    </w:p>
    <w:p w:rsidR="00C6234A" w:rsidRPr="00C6234A" w:rsidRDefault="00C6234A" w:rsidP="00811D37">
      <w:pPr>
        <w:pStyle w:val="Paragraphedeliste"/>
        <w:numPr>
          <w:ilvl w:val="0"/>
          <w:numId w:val="5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préférences pour l’entrainement et l’instruction diminuent de l’école élémentaire au secondaire</w:t>
      </w:r>
      <w:r w:rsidR="004B5540">
        <w:rPr>
          <w:rFonts w:ascii="Times New Roman" w:hAnsi="Times New Roman" w:cs="Times New Roman"/>
          <w:sz w:val="24"/>
          <w:szCs w:val="24"/>
          <w:lang w:val="fr-CA"/>
        </w:rPr>
        <w:t xml:space="preserve"> mais augmente à nouveau au niveau universitaire</w:t>
      </w:r>
    </w:p>
    <w:p w:rsidR="00C6234A" w:rsidRPr="009E714E" w:rsidRDefault="00C6234A" w:rsidP="00811D37">
      <w:pPr>
        <w:pStyle w:val="Paragraphedeliste"/>
        <w:numPr>
          <w:ilvl w:val="0"/>
          <w:numId w:val="2"/>
        </w:numPr>
        <w:spacing w:after="0" w:line="240" w:lineRule="auto"/>
        <w:rPr>
          <w:rFonts w:ascii="Times New Roman" w:hAnsi="Times New Roman" w:cs="Times New Roman"/>
          <w:b/>
          <w:sz w:val="24"/>
          <w:szCs w:val="24"/>
          <w:lang w:val="fr-CA"/>
        </w:rPr>
      </w:pPr>
      <w:r w:rsidRPr="009E714E">
        <w:rPr>
          <w:rFonts w:ascii="Times New Roman" w:hAnsi="Times New Roman" w:cs="Times New Roman"/>
          <w:b/>
          <w:sz w:val="24"/>
          <w:szCs w:val="24"/>
          <w:lang w:val="fr-CA"/>
        </w:rPr>
        <w:t>Sexe</w:t>
      </w:r>
    </w:p>
    <w:p w:rsidR="00C6234A" w:rsidRDefault="004B5540" w:rsidP="00811D37">
      <w:pPr>
        <w:pStyle w:val="Paragraphedeliste"/>
        <w:numPr>
          <w:ilvl w:val="0"/>
          <w:numId w:val="5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athlètes masculins préfèrent un style autocratique</w:t>
      </w:r>
    </w:p>
    <w:p w:rsidR="004B5540" w:rsidRPr="00C6234A" w:rsidRDefault="004B5540" w:rsidP="00811D37">
      <w:pPr>
        <w:pStyle w:val="Paragraphedeliste"/>
        <w:numPr>
          <w:ilvl w:val="0"/>
          <w:numId w:val="5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athlètes féminines préfèrent un style démocratique</w:t>
      </w:r>
    </w:p>
    <w:p w:rsidR="00C6234A" w:rsidRPr="009E714E" w:rsidRDefault="00C6234A" w:rsidP="00811D37">
      <w:pPr>
        <w:pStyle w:val="Paragraphedeliste"/>
        <w:numPr>
          <w:ilvl w:val="0"/>
          <w:numId w:val="2"/>
        </w:numPr>
        <w:spacing w:after="0" w:line="240" w:lineRule="auto"/>
        <w:rPr>
          <w:rFonts w:ascii="Times New Roman" w:hAnsi="Times New Roman" w:cs="Times New Roman"/>
          <w:b/>
          <w:sz w:val="24"/>
          <w:szCs w:val="24"/>
          <w:lang w:val="fr-CA"/>
        </w:rPr>
      </w:pPr>
      <w:r w:rsidRPr="009E714E">
        <w:rPr>
          <w:rFonts w:ascii="Times New Roman" w:hAnsi="Times New Roman" w:cs="Times New Roman"/>
          <w:b/>
          <w:sz w:val="24"/>
          <w:szCs w:val="24"/>
          <w:lang w:val="fr-CA"/>
        </w:rPr>
        <w:lastRenderedPageBreak/>
        <w:t>Nationalité</w:t>
      </w:r>
    </w:p>
    <w:p w:rsidR="004B5540" w:rsidRPr="004B5540" w:rsidRDefault="004B5540" w:rsidP="00811D37">
      <w:pPr>
        <w:pStyle w:val="Paragraphedeliste"/>
        <w:numPr>
          <w:ilvl w:val="0"/>
          <w:numId w:val="5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Origines culturelles peuvent influencer les préférences de leadership</w:t>
      </w:r>
    </w:p>
    <w:p w:rsidR="00C6234A" w:rsidRPr="009E714E" w:rsidRDefault="00C6234A" w:rsidP="00811D37">
      <w:pPr>
        <w:pStyle w:val="Paragraphedeliste"/>
        <w:numPr>
          <w:ilvl w:val="0"/>
          <w:numId w:val="2"/>
        </w:numPr>
        <w:spacing w:after="0" w:line="240" w:lineRule="auto"/>
        <w:rPr>
          <w:rFonts w:ascii="Times New Roman" w:hAnsi="Times New Roman" w:cs="Times New Roman"/>
          <w:b/>
          <w:sz w:val="24"/>
          <w:szCs w:val="24"/>
          <w:lang w:val="fr-CA"/>
        </w:rPr>
      </w:pPr>
      <w:r w:rsidRPr="009E714E">
        <w:rPr>
          <w:rFonts w:ascii="Times New Roman" w:hAnsi="Times New Roman" w:cs="Times New Roman"/>
          <w:b/>
          <w:sz w:val="24"/>
          <w:szCs w:val="24"/>
          <w:lang w:val="fr-CA"/>
        </w:rPr>
        <w:t>Type de sport</w:t>
      </w:r>
    </w:p>
    <w:p w:rsidR="004B5540" w:rsidRDefault="004B5540" w:rsidP="00811D37">
      <w:pPr>
        <w:pStyle w:val="Paragraphedeliste"/>
        <w:numPr>
          <w:ilvl w:val="0"/>
          <w:numId w:val="5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athlètes de sport interactifs (ex. basket) préfèrent un style autocratique que les athlètes de sports coactifs</w:t>
      </w:r>
    </w:p>
    <w:p w:rsidR="00C6234A" w:rsidRPr="009E714E" w:rsidRDefault="004B5540" w:rsidP="00811D37">
      <w:pPr>
        <w:pStyle w:val="Paragraphedeliste"/>
        <w:numPr>
          <w:ilvl w:val="0"/>
          <w:numId w:val="2"/>
        </w:numPr>
        <w:spacing w:after="0" w:line="240" w:lineRule="auto"/>
        <w:rPr>
          <w:rFonts w:ascii="Times New Roman" w:hAnsi="Times New Roman" w:cs="Times New Roman"/>
          <w:b/>
          <w:sz w:val="24"/>
          <w:szCs w:val="24"/>
          <w:lang w:val="fr-CA"/>
        </w:rPr>
      </w:pPr>
      <w:r w:rsidRPr="009E714E">
        <w:rPr>
          <w:rFonts w:ascii="Times New Roman" w:hAnsi="Times New Roman" w:cs="Times New Roman"/>
          <w:b/>
          <w:sz w:val="24"/>
          <w:szCs w:val="24"/>
          <w:lang w:val="fr-CA"/>
        </w:rPr>
        <w:t>Caractéristiques psychologiques</w:t>
      </w:r>
    </w:p>
    <w:p w:rsidR="004B5540" w:rsidRDefault="004B5540" w:rsidP="00811D37">
      <w:pPr>
        <w:pStyle w:val="Paragraphedeliste"/>
        <w:numPr>
          <w:ilvl w:val="0"/>
          <w:numId w:val="5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Athlètes avec une attention interne démontrent une préférence pour l’entraînement et l’instruction</w:t>
      </w:r>
    </w:p>
    <w:p w:rsidR="004B5540" w:rsidRDefault="004B5540" w:rsidP="00811D37">
      <w:pPr>
        <w:pStyle w:val="Paragraphedeliste"/>
        <w:numPr>
          <w:ilvl w:val="0"/>
          <w:numId w:val="5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Athlètes avec une attention externe préfèrent des comportements plutôt autocratiques</w:t>
      </w:r>
    </w:p>
    <w:p w:rsidR="004B5540" w:rsidRDefault="004B5540" w:rsidP="00811D37">
      <w:pPr>
        <w:pStyle w:val="Paragraphedeliste"/>
        <w:numPr>
          <w:ilvl w:val="0"/>
          <w:numId w:val="5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Femmes ayant un niveau élevé d’anxiété de trait préfèrent des comportements de soutien social</w:t>
      </w:r>
    </w:p>
    <w:p w:rsidR="004B5540" w:rsidRDefault="004B5540" w:rsidP="004B5540">
      <w:pPr>
        <w:spacing w:after="0" w:line="240" w:lineRule="auto"/>
        <w:rPr>
          <w:rFonts w:ascii="Times New Roman" w:hAnsi="Times New Roman" w:cs="Times New Roman"/>
          <w:sz w:val="24"/>
          <w:szCs w:val="24"/>
          <w:lang w:val="fr-CA"/>
        </w:rPr>
      </w:pPr>
    </w:p>
    <w:p w:rsidR="004B5540" w:rsidRDefault="004B5540" w:rsidP="004B554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Conséquences du leadership</w:t>
      </w:r>
    </w:p>
    <w:p w:rsidR="004B5540" w:rsidRPr="009E714E" w:rsidRDefault="004B5540" w:rsidP="00811D37">
      <w:pPr>
        <w:pStyle w:val="Paragraphedeliste"/>
        <w:numPr>
          <w:ilvl w:val="0"/>
          <w:numId w:val="2"/>
        </w:numPr>
        <w:spacing w:after="0" w:line="240" w:lineRule="auto"/>
        <w:rPr>
          <w:rFonts w:ascii="Times New Roman" w:hAnsi="Times New Roman" w:cs="Times New Roman"/>
          <w:b/>
          <w:sz w:val="24"/>
          <w:szCs w:val="24"/>
          <w:lang w:val="fr-CA"/>
        </w:rPr>
      </w:pPr>
      <w:r w:rsidRPr="009E714E">
        <w:rPr>
          <w:rFonts w:ascii="Times New Roman" w:hAnsi="Times New Roman" w:cs="Times New Roman"/>
          <w:b/>
          <w:sz w:val="24"/>
          <w:szCs w:val="24"/>
          <w:lang w:val="fr-CA"/>
        </w:rPr>
        <w:t>Satisfaction</w:t>
      </w:r>
    </w:p>
    <w:p w:rsidR="009E714E" w:rsidRPr="009E714E" w:rsidRDefault="004B5540" w:rsidP="00811D37">
      <w:pPr>
        <w:pStyle w:val="Paragraphedeliste"/>
        <w:numPr>
          <w:ilvl w:val="0"/>
          <w:numId w:val="5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Niveau élevé de </w:t>
      </w:r>
      <w:r w:rsidR="009E714E">
        <w:rPr>
          <w:rFonts w:ascii="Times New Roman" w:hAnsi="Times New Roman" w:cs="Times New Roman"/>
          <w:sz w:val="24"/>
          <w:szCs w:val="24"/>
          <w:lang w:val="fr-CA"/>
        </w:rPr>
        <w:t>compatibilité entre entraîneur et ses athlètes en ce qui concerne la prise de décision, le soutien social, les renforcements, et les décisions démocratiques est généralement associé à un niveau élevé de satisfaction chez les athlètes</w:t>
      </w:r>
    </w:p>
    <w:p w:rsidR="004B5540" w:rsidRPr="009E714E" w:rsidRDefault="004B5540" w:rsidP="00811D37">
      <w:pPr>
        <w:pStyle w:val="Paragraphedeliste"/>
        <w:numPr>
          <w:ilvl w:val="0"/>
          <w:numId w:val="2"/>
        </w:numPr>
        <w:spacing w:after="0" w:line="240" w:lineRule="auto"/>
        <w:rPr>
          <w:rFonts w:ascii="Times New Roman" w:hAnsi="Times New Roman" w:cs="Times New Roman"/>
          <w:b/>
          <w:sz w:val="24"/>
          <w:szCs w:val="24"/>
          <w:lang w:val="fr-CA"/>
        </w:rPr>
      </w:pPr>
      <w:r w:rsidRPr="009E714E">
        <w:rPr>
          <w:rFonts w:ascii="Times New Roman" w:hAnsi="Times New Roman" w:cs="Times New Roman"/>
          <w:b/>
          <w:sz w:val="24"/>
          <w:szCs w:val="24"/>
          <w:lang w:val="fr-CA"/>
        </w:rPr>
        <w:t>Confiance</w:t>
      </w:r>
    </w:p>
    <w:p w:rsidR="009E714E" w:rsidRDefault="009E714E" w:rsidP="00811D37">
      <w:pPr>
        <w:pStyle w:val="Paragraphedeliste"/>
        <w:numPr>
          <w:ilvl w:val="0"/>
          <w:numId w:val="5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Relation entraîneur-athlètes est primordiale pour le développement de la confiance</w:t>
      </w:r>
    </w:p>
    <w:p w:rsidR="009E714E" w:rsidRPr="009E714E" w:rsidRDefault="009E714E" w:rsidP="00811D37">
      <w:pPr>
        <w:pStyle w:val="Paragraphedeliste"/>
        <w:numPr>
          <w:ilvl w:val="0"/>
          <w:numId w:val="5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Communication bilatérale est un des éléments le plus important pour améliorer relation entraîneur-athlètes</w:t>
      </w:r>
    </w:p>
    <w:p w:rsidR="004B5540" w:rsidRPr="009E714E" w:rsidRDefault="004B5540" w:rsidP="00811D37">
      <w:pPr>
        <w:pStyle w:val="Paragraphedeliste"/>
        <w:numPr>
          <w:ilvl w:val="0"/>
          <w:numId w:val="2"/>
        </w:numPr>
        <w:spacing w:after="0" w:line="240" w:lineRule="auto"/>
        <w:rPr>
          <w:rFonts w:ascii="Times New Roman" w:hAnsi="Times New Roman" w:cs="Times New Roman"/>
          <w:b/>
          <w:sz w:val="24"/>
          <w:szCs w:val="24"/>
          <w:lang w:val="fr-CA"/>
        </w:rPr>
      </w:pPr>
      <w:r w:rsidRPr="009E714E">
        <w:rPr>
          <w:rFonts w:ascii="Times New Roman" w:hAnsi="Times New Roman" w:cs="Times New Roman"/>
          <w:b/>
          <w:sz w:val="24"/>
          <w:szCs w:val="24"/>
          <w:lang w:val="fr-CA"/>
        </w:rPr>
        <w:t>Cohésion</w:t>
      </w:r>
    </w:p>
    <w:p w:rsidR="009E714E" w:rsidRDefault="009E714E" w:rsidP="00811D37">
      <w:pPr>
        <w:pStyle w:val="Paragraphedeliste"/>
        <w:numPr>
          <w:ilvl w:val="0"/>
          <w:numId w:val="5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Entraîneurs centrés sur l’instruction, l’entraînement, le comportement démocratique, le soutien social, et la rétroaction positive ont des équipes avec une cohésion supérieure</w:t>
      </w:r>
    </w:p>
    <w:p w:rsidR="009E714E" w:rsidRPr="009E714E" w:rsidRDefault="009E714E" w:rsidP="00811D37">
      <w:pPr>
        <w:pStyle w:val="Paragraphedeliste"/>
        <w:numPr>
          <w:ilvl w:val="0"/>
          <w:numId w:val="5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Leaders qui démontrent des comportements et des renforcements reliés à la tâche sont associés à des groupes plus cohésifs</w:t>
      </w:r>
    </w:p>
    <w:p w:rsidR="004B5540" w:rsidRDefault="004B554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Performance</w:t>
      </w:r>
    </w:p>
    <w:p w:rsidR="009E714E" w:rsidRPr="009E714E" w:rsidRDefault="009E714E" w:rsidP="00811D37">
      <w:pPr>
        <w:pStyle w:val="Paragraphedeliste"/>
        <w:numPr>
          <w:ilvl w:val="0"/>
          <w:numId w:val="5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Équipes qui subissent une défaite ont besoin de plus de soutien social des leaders afin de maintenir une confiance et motivation satisfaisante</w:t>
      </w:r>
    </w:p>
    <w:p w:rsidR="004B5540" w:rsidRDefault="004B554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Motivation</w:t>
      </w:r>
    </w:p>
    <w:p w:rsidR="009E714E" w:rsidRDefault="009E714E" w:rsidP="00811D37">
      <w:pPr>
        <w:pStyle w:val="Paragraphedeliste"/>
        <w:numPr>
          <w:ilvl w:val="0"/>
          <w:numId w:val="5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Style autocratique est associé à un niveau inférieur de motivation intrinsèque et de perceptions de compétence</w:t>
      </w:r>
    </w:p>
    <w:p w:rsidR="00885D62" w:rsidRDefault="00885D62" w:rsidP="00885D62">
      <w:pPr>
        <w:spacing w:after="0" w:line="240" w:lineRule="auto"/>
        <w:rPr>
          <w:rFonts w:ascii="Times New Roman" w:hAnsi="Times New Roman" w:cs="Times New Roman"/>
          <w:sz w:val="24"/>
          <w:szCs w:val="24"/>
          <w:lang w:val="fr-CA"/>
        </w:rPr>
      </w:pPr>
    </w:p>
    <w:p w:rsidR="00885D62" w:rsidRDefault="00885D62" w:rsidP="00885D6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leadership et le «</w:t>
      </w:r>
      <w:proofErr w:type="spellStart"/>
      <w:r>
        <w:rPr>
          <w:rFonts w:ascii="Times New Roman" w:hAnsi="Times New Roman" w:cs="Times New Roman"/>
          <w:sz w:val="24"/>
          <w:szCs w:val="24"/>
          <w:lang w:val="fr-CA"/>
        </w:rPr>
        <w:t>Storytelling</w:t>
      </w:r>
      <w:proofErr w:type="spellEnd"/>
      <w:r>
        <w:rPr>
          <w:rFonts w:ascii="Times New Roman" w:hAnsi="Times New Roman" w:cs="Times New Roman"/>
          <w:sz w:val="24"/>
          <w:szCs w:val="24"/>
          <w:lang w:val="fr-CA"/>
        </w:rPr>
        <w:t>»</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réalité de nos expériences est basée sur l’interprétation qu’on associe aux situations vécues</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responsabilité du leader est de raconter des histoires qui nous inspirent et/ou lance un défi</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proofErr w:type="spellStart"/>
      <w:r>
        <w:rPr>
          <w:rFonts w:ascii="Times New Roman" w:hAnsi="Times New Roman" w:cs="Times New Roman"/>
          <w:sz w:val="24"/>
          <w:szCs w:val="24"/>
          <w:lang w:val="fr-CA"/>
        </w:rPr>
        <w:t>Loehr</w:t>
      </w:r>
      <w:proofErr w:type="spellEnd"/>
      <w:r>
        <w:rPr>
          <w:rFonts w:ascii="Times New Roman" w:hAnsi="Times New Roman" w:cs="Times New Roman"/>
          <w:sz w:val="24"/>
          <w:szCs w:val="24"/>
          <w:lang w:val="fr-CA"/>
        </w:rPr>
        <w:t xml:space="preserve"> suggère trois principes pour nos histoires face à l’adversité :</w:t>
      </w:r>
    </w:p>
    <w:p w:rsidR="00885D62" w:rsidRDefault="00885D62" w:rsidP="00811D37">
      <w:pPr>
        <w:pStyle w:val="Paragraphedeliste"/>
        <w:numPr>
          <w:ilvl w:val="0"/>
          <w:numId w:val="5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L’histoire devrait refléter les valeurs du leader et des membres du groupe</w:t>
      </w:r>
    </w:p>
    <w:p w:rsidR="00885D62" w:rsidRDefault="00885D62" w:rsidP="00811D37">
      <w:pPr>
        <w:pStyle w:val="Paragraphedeliste"/>
        <w:numPr>
          <w:ilvl w:val="0"/>
          <w:numId w:val="5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L’histoire devrait représenter la vérité le plus possible</w:t>
      </w:r>
    </w:p>
    <w:p w:rsidR="00885D62" w:rsidRDefault="00885D62" w:rsidP="00811D37">
      <w:pPr>
        <w:pStyle w:val="Paragraphedeliste"/>
        <w:numPr>
          <w:ilvl w:val="0"/>
          <w:numId w:val="5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L’histoire devrait permettre un sentiment d’appartenance, confiance, et/ou espoir pour les membres du groupe</w:t>
      </w:r>
    </w:p>
    <w:p w:rsidR="00885D62" w:rsidRDefault="00885D62" w:rsidP="00885D62">
      <w:pPr>
        <w:spacing w:after="0" w:line="240" w:lineRule="auto"/>
        <w:rPr>
          <w:rFonts w:ascii="Times New Roman" w:hAnsi="Times New Roman" w:cs="Times New Roman"/>
          <w:sz w:val="24"/>
          <w:szCs w:val="24"/>
          <w:lang w:val="fr-CA"/>
        </w:rPr>
      </w:pPr>
    </w:p>
    <w:p w:rsidR="00885D62" w:rsidRDefault="00885D62" w:rsidP="00885D6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Stratégies de leadership</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Dès le début, le leadership doit être un objectif principal</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Encouragez et renforcez les comportements de leadership</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Utilisez les moments difficiles pour enseigner</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Fournissez des exemples concrets</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Créez des opportunités de leadership</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Reconnaissez des efforts de leadership</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Assurez-vous que le développement personnel est une priorité</w:t>
      </w:r>
    </w:p>
    <w:p w:rsidR="00885D62" w:rsidRDefault="00885D6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Démontrez l’importance de l’effort et les sacrifices à d’autres contextes de la vie</w:t>
      </w:r>
    </w:p>
    <w:p w:rsidR="006A2954" w:rsidRDefault="006A2954" w:rsidP="006A2954">
      <w:pPr>
        <w:spacing w:after="0" w:line="240" w:lineRule="auto"/>
        <w:rPr>
          <w:rFonts w:ascii="Times New Roman" w:hAnsi="Times New Roman" w:cs="Times New Roman"/>
          <w:sz w:val="24"/>
          <w:szCs w:val="24"/>
          <w:lang w:val="fr-CA"/>
        </w:rPr>
      </w:pPr>
    </w:p>
    <w:p w:rsidR="006A2954" w:rsidRPr="006A2954" w:rsidRDefault="006A2954" w:rsidP="006A2954">
      <w:pPr>
        <w:spacing w:after="0" w:line="240" w:lineRule="auto"/>
        <w:jc w:val="center"/>
        <w:rPr>
          <w:rFonts w:ascii="Times New Roman" w:hAnsi="Times New Roman" w:cs="Times New Roman"/>
          <w:b/>
          <w:sz w:val="24"/>
          <w:szCs w:val="24"/>
          <w:lang w:val="fr-CA"/>
        </w:rPr>
      </w:pPr>
      <w:r w:rsidRPr="006A2954">
        <w:rPr>
          <w:rFonts w:ascii="Times New Roman" w:hAnsi="Times New Roman" w:cs="Times New Roman"/>
          <w:b/>
          <w:sz w:val="24"/>
          <w:szCs w:val="24"/>
          <w:lang w:val="fr-CA"/>
        </w:rPr>
        <w:t>Le surentrainement et les blessures</w:t>
      </w:r>
    </w:p>
    <w:p w:rsidR="006A2954" w:rsidRDefault="006A2954" w:rsidP="006A2954">
      <w:pPr>
        <w:spacing w:after="0" w:line="240" w:lineRule="auto"/>
        <w:rPr>
          <w:rFonts w:ascii="Times New Roman" w:hAnsi="Times New Roman" w:cs="Times New Roman"/>
          <w:sz w:val="24"/>
          <w:szCs w:val="24"/>
          <w:lang w:val="fr-CA"/>
        </w:rPr>
      </w:pPr>
    </w:p>
    <w:p w:rsidR="006A2954" w:rsidRDefault="006A2954" w:rsidP="006A2954">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Définition : Surentrainement</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Cycle d’entrainement pendant </w:t>
      </w:r>
      <w:proofErr w:type="gramStart"/>
      <w:r>
        <w:rPr>
          <w:rFonts w:ascii="Times New Roman" w:hAnsi="Times New Roman" w:cs="Times New Roman"/>
          <w:sz w:val="24"/>
          <w:szCs w:val="24"/>
          <w:lang w:val="fr-CA"/>
        </w:rPr>
        <w:t>lequel athlètes</w:t>
      </w:r>
      <w:proofErr w:type="gramEnd"/>
      <w:r>
        <w:rPr>
          <w:rFonts w:ascii="Times New Roman" w:hAnsi="Times New Roman" w:cs="Times New Roman"/>
          <w:sz w:val="24"/>
          <w:szCs w:val="24"/>
          <w:lang w:val="fr-CA"/>
        </w:rPr>
        <w:t xml:space="preserve"> s’exposent à des charges d’entrainement excessives qui approchent un niveau maximal</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Comportement excessif qui peut mener à la baisse de forme et à l’épuisement</w:t>
      </w:r>
    </w:p>
    <w:p w:rsidR="006A2954" w:rsidRDefault="006A2954" w:rsidP="006A2954">
      <w:pPr>
        <w:spacing w:after="0" w:line="240" w:lineRule="auto"/>
        <w:rPr>
          <w:rFonts w:ascii="Times New Roman" w:hAnsi="Times New Roman" w:cs="Times New Roman"/>
          <w:sz w:val="24"/>
          <w:szCs w:val="24"/>
          <w:lang w:val="fr-CA"/>
        </w:rPr>
      </w:pPr>
    </w:p>
    <w:p w:rsidR="006A2954" w:rsidRDefault="006A2954" w:rsidP="006A2954">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Symptômes de surentrainement</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Apathie (suppression des émotions ou indifférence)</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Léthargie (paresse, état d’hibernation)</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Perte de poids</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Changements d’humeur</w:t>
      </w:r>
    </w:p>
    <w:p w:rsidR="006A2954" w:rsidRDefault="006A2954" w:rsidP="006A2954">
      <w:pPr>
        <w:spacing w:after="0" w:line="240" w:lineRule="auto"/>
        <w:rPr>
          <w:rFonts w:ascii="Times New Roman" w:hAnsi="Times New Roman" w:cs="Times New Roman"/>
          <w:sz w:val="24"/>
          <w:szCs w:val="24"/>
          <w:lang w:val="fr-CA"/>
        </w:rPr>
      </w:pPr>
    </w:p>
    <w:p w:rsidR="006A2954" w:rsidRDefault="006A2954" w:rsidP="006A2954">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Surentrainement et états d’humeur</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Athlètes subissent des perturbations d’humeur lorsqu’ils sont exposés à des charges d’entrainement intenses</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plus intense la charge, le plus intense les perturbations</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Athlètes qui ont eu du succès ont un niveau élevé de vigueur et des niveaux réduits d’états d’humeur négatifs, une combinaison optimale</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Athlètes surentraînés démontrent un profil d’iceberg renversé, dans lequel les états négatifs sont prononcés (mesurer à l’aide du POMS - «Profile of </w:t>
      </w:r>
      <w:proofErr w:type="spellStart"/>
      <w:r>
        <w:rPr>
          <w:rFonts w:ascii="Times New Roman" w:hAnsi="Times New Roman" w:cs="Times New Roman"/>
          <w:sz w:val="24"/>
          <w:szCs w:val="24"/>
          <w:lang w:val="fr-CA"/>
        </w:rPr>
        <w:t>Mood</w:t>
      </w:r>
      <w:proofErr w:type="spellEnd"/>
      <w:r>
        <w:rPr>
          <w:rFonts w:ascii="Times New Roman" w:hAnsi="Times New Roman" w:cs="Times New Roman"/>
          <w:sz w:val="24"/>
          <w:szCs w:val="24"/>
          <w:lang w:val="fr-CA"/>
        </w:rPr>
        <w:t xml:space="preserve"> States»)</w:t>
      </w:r>
    </w:p>
    <w:p w:rsidR="006A2954" w:rsidRDefault="006A2954" w:rsidP="006A2954">
      <w:pPr>
        <w:spacing w:after="0" w:line="240" w:lineRule="auto"/>
        <w:rPr>
          <w:rFonts w:ascii="Times New Roman" w:hAnsi="Times New Roman" w:cs="Times New Roman"/>
          <w:sz w:val="24"/>
          <w:szCs w:val="24"/>
          <w:lang w:val="fr-CA"/>
        </w:rPr>
      </w:pPr>
    </w:p>
    <w:p w:rsidR="006A2954" w:rsidRDefault="006A2954" w:rsidP="006A2954">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Fréquence de surentraînement</w:t>
      </w:r>
    </w:p>
    <w:p w:rsidR="006A2954" w:rsidRDefault="006A295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w:t>
      </w:r>
      <w:proofErr w:type="spellStart"/>
      <w:r>
        <w:rPr>
          <w:rFonts w:ascii="Times New Roman" w:hAnsi="Times New Roman" w:cs="Times New Roman"/>
          <w:sz w:val="24"/>
          <w:szCs w:val="24"/>
          <w:lang w:val="fr-CA"/>
        </w:rPr>
        <w:t>staleness</w:t>
      </w:r>
      <w:proofErr w:type="spellEnd"/>
      <w:r>
        <w:rPr>
          <w:rFonts w:ascii="Times New Roman" w:hAnsi="Times New Roman" w:cs="Times New Roman"/>
          <w:sz w:val="24"/>
          <w:szCs w:val="24"/>
          <w:lang w:val="fr-CA"/>
        </w:rPr>
        <w:t>» est considéré comme le résultat du surentraînement</w:t>
      </w:r>
    </w:p>
    <w:p w:rsidR="006A2954" w:rsidRDefault="006A2954" w:rsidP="00811D37">
      <w:pPr>
        <w:pStyle w:val="Paragraphedeliste"/>
        <w:numPr>
          <w:ilvl w:val="0"/>
          <w:numId w:val="5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72% d’athlètes ont démontré des symptômes de «</w:t>
      </w:r>
      <w:proofErr w:type="spellStart"/>
      <w:r>
        <w:rPr>
          <w:rFonts w:ascii="Times New Roman" w:hAnsi="Times New Roman" w:cs="Times New Roman"/>
          <w:sz w:val="24"/>
          <w:szCs w:val="24"/>
          <w:lang w:val="fr-CA"/>
        </w:rPr>
        <w:t>staleness</w:t>
      </w:r>
      <w:proofErr w:type="spellEnd"/>
      <w:r>
        <w:rPr>
          <w:rFonts w:ascii="Times New Roman" w:hAnsi="Times New Roman" w:cs="Times New Roman"/>
          <w:sz w:val="24"/>
          <w:szCs w:val="24"/>
          <w:lang w:val="fr-CA"/>
        </w:rPr>
        <w:t>» pendant leur saison sportive</w:t>
      </w:r>
    </w:p>
    <w:p w:rsidR="006A2954" w:rsidRDefault="006A2954" w:rsidP="00811D37">
      <w:pPr>
        <w:pStyle w:val="Paragraphedeliste"/>
        <w:numPr>
          <w:ilvl w:val="0"/>
          <w:numId w:val="5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60 à 64% des coureurs vivent un état de «</w:t>
      </w:r>
      <w:proofErr w:type="spellStart"/>
      <w:r>
        <w:rPr>
          <w:rFonts w:ascii="Times New Roman" w:hAnsi="Times New Roman" w:cs="Times New Roman"/>
          <w:sz w:val="24"/>
          <w:szCs w:val="24"/>
          <w:lang w:val="fr-CA"/>
        </w:rPr>
        <w:t>staleness</w:t>
      </w:r>
      <w:proofErr w:type="spellEnd"/>
      <w:r>
        <w:rPr>
          <w:rFonts w:ascii="Times New Roman" w:hAnsi="Times New Roman" w:cs="Times New Roman"/>
          <w:sz w:val="24"/>
          <w:szCs w:val="24"/>
          <w:lang w:val="fr-CA"/>
        </w:rPr>
        <w:t>» une fois par année</w:t>
      </w:r>
    </w:p>
    <w:p w:rsidR="006A2954" w:rsidRDefault="006A2954" w:rsidP="00811D37">
      <w:pPr>
        <w:pStyle w:val="Paragraphedeliste"/>
        <w:numPr>
          <w:ilvl w:val="0"/>
          <w:numId w:val="5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30% des coureurs </w:t>
      </w:r>
      <w:proofErr w:type="spellStart"/>
      <w:r>
        <w:rPr>
          <w:rFonts w:ascii="Times New Roman" w:hAnsi="Times New Roman" w:cs="Times New Roman"/>
          <w:sz w:val="24"/>
          <w:szCs w:val="24"/>
          <w:lang w:val="fr-CA"/>
        </w:rPr>
        <w:t>sub</w:t>
      </w:r>
      <w:proofErr w:type="spellEnd"/>
      <w:r>
        <w:rPr>
          <w:rFonts w:ascii="Times New Roman" w:hAnsi="Times New Roman" w:cs="Times New Roman"/>
          <w:sz w:val="24"/>
          <w:szCs w:val="24"/>
          <w:lang w:val="fr-CA"/>
        </w:rPr>
        <w:t>-élites ont rapporté avoir vécu un état de «</w:t>
      </w:r>
      <w:proofErr w:type="spellStart"/>
      <w:r>
        <w:rPr>
          <w:rFonts w:ascii="Times New Roman" w:hAnsi="Times New Roman" w:cs="Times New Roman"/>
          <w:sz w:val="24"/>
          <w:szCs w:val="24"/>
          <w:lang w:val="fr-CA"/>
        </w:rPr>
        <w:t>staleness</w:t>
      </w:r>
      <w:proofErr w:type="spellEnd"/>
      <w:r>
        <w:rPr>
          <w:rFonts w:ascii="Times New Roman" w:hAnsi="Times New Roman" w:cs="Times New Roman"/>
          <w:sz w:val="24"/>
          <w:szCs w:val="24"/>
          <w:lang w:val="fr-CA"/>
        </w:rPr>
        <w:t>»</w:t>
      </w:r>
    </w:p>
    <w:p w:rsidR="006A2954" w:rsidRDefault="006A2954" w:rsidP="00811D37">
      <w:pPr>
        <w:pStyle w:val="Paragraphedeliste"/>
        <w:numPr>
          <w:ilvl w:val="0"/>
          <w:numId w:val="5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athlètes suédois qui s’entraînent à des écoles sportives spécialisée vivent des états de «</w:t>
      </w:r>
      <w:proofErr w:type="spellStart"/>
      <w:r>
        <w:rPr>
          <w:rFonts w:ascii="Times New Roman" w:hAnsi="Times New Roman" w:cs="Times New Roman"/>
          <w:sz w:val="24"/>
          <w:szCs w:val="24"/>
          <w:lang w:val="fr-CA"/>
        </w:rPr>
        <w:t>staleness</w:t>
      </w:r>
      <w:proofErr w:type="spellEnd"/>
      <w:r>
        <w:rPr>
          <w:rFonts w:ascii="Times New Roman" w:hAnsi="Times New Roman" w:cs="Times New Roman"/>
          <w:sz w:val="24"/>
          <w:szCs w:val="24"/>
          <w:lang w:val="fr-CA"/>
        </w:rPr>
        <w:t>» - sport in</w:t>
      </w:r>
      <w:r w:rsidR="006A0BB0">
        <w:rPr>
          <w:rFonts w:ascii="Times New Roman" w:hAnsi="Times New Roman" w:cs="Times New Roman"/>
          <w:sz w:val="24"/>
          <w:szCs w:val="24"/>
          <w:lang w:val="fr-CA"/>
        </w:rPr>
        <w:t>dividuel (48%), sport d’équipe (30%)</w:t>
      </w:r>
    </w:p>
    <w:p w:rsidR="006A0BB0" w:rsidRDefault="006A0BB0" w:rsidP="006A0BB0">
      <w:pPr>
        <w:spacing w:after="0" w:line="240" w:lineRule="auto"/>
        <w:rPr>
          <w:rFonts w:ascii="Times New Roman" w:hAnsi="Times New Roman" w:cs="Times New Roman"/>
          <w:sz w:val="24"/>
          <w:szCs w:val="24"/>
          <w:lang w:val="fr-CA"/>
        </w:rPr>
      </w:pPr>
    </w:p>
    <w:p w:rsidR="006A0BB0" w:rsidRDefault="006A0BB0" w:rsidP="006A0BB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Définition : Épuisement</w:t>
      </w:r>
    </w:p>
    <w:p w:rsidR="006A0BB0" w:rsidRDefault="006A0BB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Syndrome caractérisé par :</w:t>
      </w:r>
    </w:p>
    <w:p w:rsidR="006A0BB0" w:rsidRDefault="006A0BB0" w:rsidP="00811D37">
      <w:pPr>
        <w:pStyle w:val="Paragraphedeliste"/>
        <w:numPr>
          <w:ilvl w:val="0"/>
          <w:numId w:val="5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Grande fatigue émotionnelle/physique</w:t>
      </w:r>
    </w:p>
    <w:p w:rsidR="006A0BB0" w:rsidRDefault="006A0BB0" w:rsidP="00811D37">
      <w:pPr>
        <w:pStyle w:val="Paragraphedeliste"/>
        <w:numPr>
          <w:ilvl w:val="0"/>
          <w:numId w:val="5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Diminution de l’importance du sport</w:t>
      </w:r>
    </w:p>
    <w:p w:rsidR="006A0BB0" w:rsidRDefault="006A0BB0" w:rsidP="00811D37">
      <w:pPr>
        <w:pStyle w:val="Paragraphedeliste"/>
        <w:numPr>
          <w:ilvl w:val="0"/>
          <w:numId w:val="5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Baisse de l’accomplissement sportif</w:t>
      </w:r>
    </w:p>
    <w:p w:rsidR="006A0BB0" w:rsidRDefault="006A0BB0" w:rsidP="006A0BB0">
      <w:pPr>
        <w:spacing w:after="0" w:line="240" w:lineRule="auto"/>
        <w:rPr>
          <w:rFonts w:ascii="Times New Roman" w:hAnsi="Times New Roman" w:cs="Times New Roman"/>
          <w:sz w:val="24"/>
          <w:szCs w:val="24"/>
          <w:lang w:val="fr-CA"/>
        </w:rPr>
      </w:pPr>
    </w:p>
    <w:p w:rsidR="006A0BB0" w:rsidRDefault="006A0BB0" w:rsidP="006A0BB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Caractéristiques de l’épuisement</w:t>
      </w:r>
    </w:p>
    <w:p w:rsidR="006A0BB0" w:rsidRDefault="006A0BB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Dépersonnalisation (agir de façon impersonnelle et sans sentiment dû, en grande partie, à la fatigue physique et mental)</w:t>
      </w:r>
    </w:p>
    <w:p w:rsidR="006A0BB0" w:rsidRDefault="006A0BB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Dépression et /ou attitude négative envers les autres</w:t>
      </w:r>
    </w:p>
    <w:p w:rsidR="006A0BB0" w:rsidRDefault="006A0BB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Perte d’énergie physique et émotive, d’intérêt et de confiance</w:t>
      </w:r>
    </w:p>
    <w:p w:rsidR="006A0BB0" w:rsidRDefault="006A0BB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Perte de motivation reliée au sport</w:t>
      </w:r>
    </w:p>
    <w:p w:rsidR="006A0BB0" w:rsidRDefault="006A0BB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Faible estime de soi</w:t>
      </w:r>
    </w:p>
    <w:p w:rsidR="006A0BB0" w:rsidRDefault="006A0BB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Déclin de la performance sportive qui peut même être transmise dans le domaine du travail ou académique</w:t>
      </w:r>
    </w:p>
    <w:p w:rsidR="006A0BB0" w:rsidRDefault="006A0BB0" w:rsidP="006A0BB0">
      <w:pPr>
        <w:spacing w:after="0" w:line="240" w:lineRule="auto"/>
        <w:rPr>
          <w:rFonts w:ascii="Times New Roman" w:hAnsi="Times New Roman" w:cs="Times New Roman"/>
          <w:sz w:val="24"/>
          <w:szCs w:val="24"/>
          <w:lang w:val="fr-CA"/>
        </w:rPr>
      </w:pPr>
    </w:p>
    <w:p w:rsidR="006A0BB0" w:rsidRDefault="006A0BB0" w:rsidP="006A0BB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Modèles d’épuisement</w:t>
      </w:r>
    </w:p>
    <w:p w:rsidR="006A0BB0" w:rsidRPr="00F223F9" w:rsidRDefault="006A0BB0" w:rsidP="00811D37">
      <w:pPr>
        <w:pStyle w:val="Paragraphedeliste"/>
        <w:numPr>
          <w:ilvl w:val="0"/>
          <w:numId w:val="59"/>
        </w:numPr>
        <w:spacing w:after="0" w:line="240" w:lineRule="auto"/>
        <w:rPr>
          <w:rFonts w:ascii="Times New Roman" w:hAnsi="Times New Roman" w:cs="Times New Roman"/>
          <w:sz w:val="24"/>
          <w:szCs w:val="24"/>
          <w:u w:val="single"/>
          <w:lang w:val="fr-CA"/>
        </w:rPr>
      </w:pPr>
      <w:r w:rsidRPr="00F223F9">
        <w:rPr>
          <w:rFonts w:ascii="Times New Roman" w:hAnsi="Times New Roman" w:cs="Times New Roman"/>
          <w:sz w:val="24"/>
          <w:szCs w:val="24"/>
          <w:u w:val="single"/>
          <w:lang w:val="fr-CA"/>
        </w:rPr>
        <w:t xml:space="preserve">Modèle </w:t>
      </w:r>
      <w:proofErr w:type="spellStart"/>
      <w:r w:rsidRPr="00F223F9">
        <w:rPr>
          <w:rFonts w:ascii="Times New Roman" w:hAnsi="Times New Roman" w:cs="Times New Roman"/>
          <w:sz w:val="24"/>
          <w:szCs w:val="24"/>
          <w:u w:val="single"/>
          <w:lang w:val="fr-CA"/>
        </w:rPr>
        <w:t>cognitivo</w:t>
      </w:r>
      <w:proofErr w:type="spellEnd"/>
      <w:r w:rsidRPr="00F223F9">
        <w:rPr>
          <w:rFonts w:ascii="Times New Roman" w:hAnsi="Times New Roman" w:cs="Times New Roman"/>
          <w:sz w:val="24"/>
          <w:szCs w:val="24"/>
          <w:u w:val="single"/>
          <w:lang w:val="fr-CA"/>
        </w:rPr>
        <w:t xml:space="preserve">-affectif du stress et de l’épuisement </w:t>
      </w:r>
    </w:p>
    <w:p w:rsidR="006A0BB0" w:rsidRPr="006A0BB0" w:rsidRDefault="006A0BB0" w:rsidP="00811D37">
      <w:pPr>
        <w:pStyle w:val="Paragraphedeliste"/>
        <w:numPr>
          <w:ilvl w:val="0"/>
          <w:numId w:val="6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Voir tableau </w:t>
      </w:r>
    </w:p>
    <w:p w:rsidR="006A0BB0" w:rsidRPr="00F223F9" w:rsidRDefault="006A0BB0" w:rsidP="00811D37">
      <w:pPr>
        <w:pStyle w:val="Paragraphedeliste"/>
        <w:numPr>
          <w:ilvl w:val="0"/>
          <w:numId w:val="59"/>
        </w:numPr>
        <w:spacing w:after="0" w:line="240" w:lineRule="auto"/>
        <w:rPr>
          <w:rFonts w:ascii="Times New Roman" w:hAnsi="Times New Roman" w:cs="Times New Roman"/>
          <w:sz w:val="24"/>
          <w:szCs w:val="24"/>
          <w:u w:val="single"/>
          <w:lang w:val="fr-CA"/>
        </w:rPr>
      </w:pPr>
      <w:r w:rsidRPr="00F223F9">
        <w:rPr>
          <w:rFonts w:ascii="Times New Roman" w:hAnsi="Times New Roman" w:cs="Times New Roman"/>
          <w:sz w:val="24"/>
          <w:szCs w:val="24"/>
          <w:u w:val="single"/>
          <w:lang w:val="fr-CA"/>
        </w:rPr>
        <w:t>Modèle de l’épuisement lié au stress de l’entraînement</w:t>
      </w:r>
    </w:p>
    <w:p w:rsidR="006A0BB0" w:rsidRDefault="006A0BB0" w:rsidP="00811D37">
      <w:pPr>
        <w:pStyle w:val="Paragraphedeliste"/>
        <w:numPr>
          <w:ilvl w:val="0"/>
          <w:numId w:val="6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Centré sur l’entraînement physique mais reconnait l’importance des facteurs psycho</w:t>
      </w:r>
    </w:p>
    <w:p w:rsidR="006A0BB0" w:rsidRDefault="006A0BB0" w:rsidP="00811D37">
      <w:pPr>
        <w:pStyle w:val="Paragraphedeliste"/>
        <w:numPr>
          <w:ilvl w:val="0"/>
          <w:numId w:val="6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L’entraînement physique cause du stress physique et psychologique pour l’athlète et peut avoir des effets positifs ou négatifs</w:t>
      </w:r>
    </w:p>
    <w:p w:rsidR="006A0BB0" w:rsidRDefault="00F223F9" w:rsidP="00811D37">
      <w:pPr>
        <w:pStyle w:val="Paragraphedeliste"/>
        <w:numPr>
          <w:ilvl w:val="0"/>
          <w:numId w:val="6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L’adaptation positive (surplus normal) est désirée</w:t>
      </w:r>
    </w:p>
    <w:p w:rsidR="00F223F9" w:rsidRPr="00F223F9" w:rsidRDefault="00F223F9" w:rsidP="00811D37">
      <w:pPr>
        <w:pStyle w:val="Paragraphedeliste"/>
        <w:numPr>
          <w:ilvl w:val="0"/>
          <w:numId w:val="6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L’adaptation négative n’est pas désirée – mène au surentraînement et l’épuisement</w:t>
      </w:r>
    </w:p>
    <w:p w:rsidR="00F223F9" w:rsidRPr="00F223F9" w:rsidRDefault="006A0BB0" w:rsidP="00811D37">
      <w:pPr>
        <w:pStyle w:val="Paragraphedeliste"/>
        <w:numPr>
          <w:ilvl w:val="0"/>
          <w:numId w:val="59"/>
        </w:numPr>
        <w:spacing w:after="0" w:line="240" w:lineRule="auto"/>
        <w:rPr>
          <w:rFonts w:ascii="Times New Roman" w:hAnsi="Times New Roman" w:cs="Times New Roman"/>
          <w:sz w:val="24"/>
          <w:szCs w:val="24"/>
          <w:u w:val="single"/>
          <w:lang w:val="fr-CA"/>
        </w:rPr>
      </w:pPr>
      <w:r w:rsidRPr="00F223F9">
        <w:rPr>
          <w:rFonts w:ascii="Times New Roman" w:hAnsi="Times New Roman" w:cs="Times New Roman"/>
          <w:sz w:val="24"/>
          <w:szCs w:val="24"/>
          <w:u w:val="single"/>
          <w:lang w:val="fr-CA"/>
        </w:rPr>
        <w:t>Modèle d’épuisement lié à la contrainte sociale</w:t>
      </w:r>
    </w:p>
    <w:p w:rsidR="00F223F9" w:rsidRDefault="00F223F9" w:rsidP="00811D37">
      <w:pPr>
        <w:pStyle w:val="Paragraphedeliste"/>
        <w:numPr>
          <w:ilvl w:val="0"/>
          <w:numId w:val="6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Repose sur le principe selon lequel l’épuisement est dû à l’omniprésence de la dimension sociale</w:t>
      </w:r>
    </w:p>
    <w:p w:rsidR="00F223F9" w:rsidRDefault="00F223F9" w:rsidP="00811D37">
      <w:pPr>
        <w:pStyle w:val="Paragraphedeliste"/>
        <w:numPr>
          <w:ilvl w:val="0"/>
          <w:numId w:val="6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Stress est impliqué dans l’épuisement mais n’est qu’un symptôme et non une cause</w:t>
      </w:r>
    </w:p>
    <w:p w:rsidR="00F223F9" w:rsidRDefault="00F223F9" w:rsidP="00811D37">
      <w:pPr>
        <w:pStyle w:val="Paragraphedeliste"/>
        <w:numPr>
          <w:ilvl w:val="0"/>
          <w:numId w:val="6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Monde social de jeunes athlètes est organisé de telle façon à ce que leur niveau de contrôle et leur prise de décision sont inhibés</w:t>
      </w:r>
    </w:p>
    <w:p w:rsidR="00F223F9" w:rsidRDefault="00F223F9" w:rsidP="00811D37">
      <w:pPr>
        <w:pStyle w:val="Paragraphedeliste"/>
        <w:numPr>
          <w:ilvl w:val="0"/>
          <w:numId w:val="6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Entraînement pendant toute l’année (préférable de donner une pause ou d’introduire un 2</w:t>
      </w:r>
      <w:r w:rsidRPr="00F223F9">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sport</w:t>
      </w:r>
    </w:p>
    <w:p w:rsidR="00F223F9" w:rsidRPr="00F223F9" w:rsidRDefault="00F223F9" w:rsidP="00811D37">
      <w:pPr>
        <w:pStyle w:val="Paragraphedeliste"/>
        <w:numPr>
          <w:ilvl w:val="0"/>
          <w:numId w:val="6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Entrainement spécialisé dès un bas âge</w:t>
      </w:r>
    </w:p>
    <w:p w:rsidR="006A0BB0" w:rsidRDefault="006A0BB0" w:rsidP="00811D37">
      <w:pPr>
        <w:pStyle w:val="Paragraphedeliste"/>
        <w:numPr>
          <w:ilvl w:val="0"/>
          <w:numId w:val="59"/>
        </w:numPr>
        <w:spacing w:after="0" w:line="240" w:lineRule="auto"/>
        <w:rPr>
          <w:rFonts w:ascii="Times New Roman" w:hAnsi="Times New Roman" w:cs="Times New Roman"/>
          <w:sz w:val="24"/>
          <w:szCs w:val="24"/>
          <w:u w:val="single"/>
          <w:lang w:val="fr-CA"/>
        </w:rPr>
      </w:pPr>
      <w:r w:rsidRPr="00F223F9">
        <w:rPr>
          <w:rFonts w:ascii="Times New Roman" w:hAnsi="Times New Roman" w:cs="Times New Roman"/>
          <w:sz w:val="24"/>
          <w:szCs w:val="24"/>
          <w:u w:val="single"/>
          <w:lang w:val="fr-CA"/>
        </w:rPr>
        <w:t>Mo</w:t>
      </w:r>
      <w:r w:rsidR="00F223F9" w:rsidRPr="00F223F9">
        <w:rPr>
          <w:rFonts w:ascii="Times New Roman" w:hAnsi="Times New Roman" w:cs="Times New Roman"/>
          <w:sz w:val="24"/>
          <w:szCs w:val="24"/>
          <w:u w:val="single"/>
          <w:lang w:val="fr-CA"/>
        </w:rPr>
        <w:t>dèl</w:t>
      </w:r>
      <w:r w:rsidRPr="00F223F9">
        <w:rPr>
          <w:rFonts w:ascii="Times New Roman" w:hAnsi="Times New Roman" w:cs="Times New Roman"/>
          <w:sz w:val="24"/>
          <w:szCs w:val="24"/>
          <w:u w:val="single"/>
          <w:lang w:val="fr-CA"/>
        </w:rPr>
        <w:t>e d’épuisement lié à l’investissement</w:t>
      </w:r>
    </w:p>
    <w:p w:rsidR="00F223F9" w:rsidRDefault="00F223F9" w:rsidP="00811D37">
      <w:pPr>
        <w:pStyle w:val="Paragraphedeliste"/>
        <w:numPr>
          <w:ilvl w:val="0"/>
          <w:numId w:val="6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Perception de l’athlète (plaisir vs. Obligation) est le facteur principal déterminant de l’épuisement</w:t>
      </w:r>
    </w:p>
    <w:p w:rsidR="00F223F9" w:rsidRDefault="00F223F9" w:rsidP="00811D37">
      <w:pPr>
        <w:pStyle w:val="Paragraphedeliste"/>
        <w:numPr>
          <w:ilvl w:val="0"/>
          <w:numId w:val="6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Afin que l’athlète </w:t>
      </w:r>
      <w:proofErr w:type="gramStart"/>
      <w:r>
        <w:rPr>
          <w:rFonts w:ascii="Times New Roman" w:hAnsi="Times New Roman" w:cs="Times New Roman"/>
          <w:sz w:val="24"/>
          <w:szCs w:val="24"/>
          <w:lang w:val="fr-CA"/>
        </w:rPr>
        <w:t>perçoit</w:t>
      </w:r>
      <w:proofErr w:type="gramEnd"/>
      <w:r>
        <w:rPr>
          <w:rFonts w:ascii="Times New Roman" w:hAnsi="Times New Roman" w:cs="Times New Roman"/>
          <w:sz w:val="24"/>
          <w:szCs w:val="24"/>
          <w:lang w:val="fr-CA"/>
        </w:rPr>
        <w:t xml:space="preserve"> le sport comme sous ce plaisir, il/elle doit percevoir plus de bénéfices que de facteurs stressants liés à sa participation</w:t>
      </w:r>
    </w:p>
    <w:p w:rsidR="00F223F9" w:rsidRDefault="00F223F9" w:rsidP="00811D37">
      <w:pPr>
        <w:pStyle w:val="Paragraphedeliste"/>
        <w:numPr>
          <w:ilvl w:val="0"/>
          <w:numId w:val="6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Investissement</w:t>
      </w:r>
      <w:r w:rsidR="00726743">
        <w:rPr>
          <w:rFonts w:ascii="Times New Roman" w:hAnsi="Times New Roman" w:cs="Times New Roman"/>
          <w:sz w:val="24"/>
          <w:szCs w:val="24"/>
          <w:lang w:val="fr-CA"/>
        </w:rPr>
        <w:t xml:space="preserve"> </w:t>
      </w:r>
      <w:r w:rsidR="00726743" w:rsidRPr="00726743">
        <w:rPr>
          <w:rFonts w:ascii="Times New Roman" w:hAnsi="Times New Roman" w:cs="Times New Roman"/>
          <w:sz w:val="24"/>
          <w:szCs w:val="24"/>
          <w:u w:val="single"/>
          <w:lang w:val="fr-CA"/>
        </w:rPr>
        <w:t>˃</w:t>
      </w:r>
      <w:r w:rsidR="00726743">
        <w:rPr>
          <w:rFonts w:ascii="Times New Roman" w:hAnsi="Times New Roman" w:cs="Times New Roman"/>
          <w:sz w:val="24"/>
          <w:szCs w:val="24"/>
          <w:lang w:val="fr-CA"/>
        </w:rPr>
        <w:t xml:space="preserve"> abandon/autres activités</w:t>
      </w:r>
    </w:p>
    <w:p w:rsidR="00726743" w:rsidRDefault="00726743" w:rsidP="00726743">
      <w:pPr>
        <w:spacing w:after="0" w:line="240" w:lineRule="auto"/>
        <w:rPr>
          <w:rFonts w:ascii="Times New Roman" w:hAnsi="Times New Roman" w:cs="Times New Roman"/>
          <w:sz w:val="24"/>
          <w:szCs w:val="24"/>
          <w:lang w:val="fr-CA"/>
        </w:rPr>
      </w:pPr>
    </w:p>
    <w:p w:rsidR="00726743" w:rsidRDefault="00726743" w:rsidP="0072674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Symptômes d’épuisement</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Augmentation de rythme cardiaque et pression systolique</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Insomnie</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Changement chimique du sang indiquant le stress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Rhume et infections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Perte de poids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Diminution de capacité </w:t>
      </w:r>
      <w:proofErr w:type="spellStart"/>
      <w:r>
        <w:rPr>
          <w:rFonts w:ascii="Times New Roman" w:hAnsi="Times New Roman" w:cs="Times New Roman"/>
          <w:sz w:val="24"/>
          <w:szCs w:val="24"/>
          <w:lang w:val="fr-CA"/>
        </w:rPr>
        <w:t>aérobique</w:t>
      </w:r>
      <w:proofErr w:type="spellEnd"/>
      <w:r>
        <w:rPr>
          <w:rFonts w:ascii="Times New Roman" w:hAnsi="Times New Roman" w:cs="Times New Roman"/>
          <w:sz w:val="24"/>
          <w:szCs w:val="24"/>
          <w:lang w:val="fr-CA"/>
        </w:rPr>
        <w:t xml:space="preserve"> et glycogène dans les muscles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Diminution de libido et d’appétit</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Fatigue émotionnelle, mentale et physique</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Motivation réduite</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Manque d’intérêt</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Anxiété</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Émotivité réduite</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Manque d’intérêt</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Anxiété</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Émotivité réduite</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Troubles d’humeur</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Baisse d’estime de soi</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Troubles d’interaction avec les autres</w:t>
      </w:r>
    </w:p>
    <w:p w:rsidR="00726743" w:rsidRDefault="00726743" w:rsidP="00726743">
      <w:pPr>
        <w:spacing w:after="0" w:line="240" w:lineRule="auto"/>
        <w:rPr>
          <w:rFonts w:ascii="Times New Roman" w:hAnsi="Times New Roman" w:cs="Times New Roman"/>
          <w:sz w:val="24"/>
          <w:szCs w:val="24"/>
          <w:lang w:val="fr-CA"/>
        </w:rPr>
      </w:pPr>
    </w:p>
    <w:p w:rsidR="00726743" w:rsidRDefault="00726743" w:rsidP="0072674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Facteurs reliés à l’épuisement</w:t>
      </w:r>
    </w:p>
    <w:p w:rsidR="00726743" w:rsidRDefault="00726743" w:rsidP="0072674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Épuisement des entraîneurs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Pression de gagner</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Interférence ou indifférence des parents et des administrateurs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Problèmes disciplinaires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Rôles multiples ou ambigus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Type personnalité A</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Voyages étendus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Participation/implication personnelle intense</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Aucune différence entre hommes et femmes</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Jeunes entraîneurs ont des niveaux plus élevés d’épuisement</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Entraîneurs qui sont plus centrés sur le bien-être des autres semble être plus aptes à l’épuisement</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L’appui social est associé à des niveaux réduits d’épuisement</w:t>
      </w:r>
    </w:p>
    <w:p w:rsidR="00726743" w:rsidRDefault="00726743" w:rsidP="0072674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Intervention et prévention</w:t>
      </w:r>
    </w:p>
    <w:p w:rsidR="00726743" w:rsidRDefault="0072674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Formuler des buts à court terme pour les compétitions et les pratiques</w:t>
      </w:r>
    </w:p>
    <w:p w:rsidR="00726743" w:rsidRDefault="00430D49"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Communiquer sentiments avec les autres </w:t>
      </w:r>
    </w:p>
    <w:p w:rsidR="00430D49" w:rsidRDefault="00430D49"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Apprendre des aptitudes d’autorégulation (ex. relaxation, imagerie, dialogue intérieur)</w:t>
      </w:r>
    </w:p>
    <w:p w:rsidR="00430D49" w:rsidRDefault="00430D49"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Maintenir attitude positive</w:t>
      </w:r>
    </w:p>
    <w:p w:rsidR="00430D49" w:rsidRDefault="00430D49"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Contrôler/gérer les émotions suite aux compétitions</w:t>
      </w:r>
    </w:p>
    <w:p w:rsidR="00430D49" w:rsidRDefault="00430D49"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Demeurer en bonne condition physique</w:t>
      </w:r>
    </w:p>
    <w:p w:rsidR="004A0701" w:rsidRPr="004A0701" w:rsidRDefault="004A0701"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4A0701">
        <w:rPr>
          <w:rFonts w:ascii="Times New Roman" w:hAnsi="Times New Roman" w:cs="Times New Roman"/>
          <w:sz w:val="24"/>
          <w:szCs w:val="24"/>
          <w:u w:val="single"/>
          <w:lang w:val="fr-CA"/>
        </w:rPr>
        <w:t>Facteur clé</w:t>
      </w:r>
      <w:r>
        <w:rPr>
          <w:rFonts w:ascii="Times New Roman" w:hAnsi="Times New Roman" w:cs="Times New Roman"/>
          <w:sz w:val="24"/>
          <w:szCs w:val="24"/>
          <w:u w:val="single"/>
          <w:lang w:val="fr-CA"/>
        </w:rPr>
        <w:t> :</w:t>
      </w:r>
    </w:p>
    <w:p w:rsidR="004A0701" w:rsidRDefault="004A0701" w:rsidP="00811D37">
      <w:pPr>
        <w:pStyle w:val="Paragraphedeliste"/>
        <w:numPr>
          <w:ilvl w:val="0"/>
          <w:numId w:val="64"/>
        </w:numPr>
        <w:spacing w:after="0" w:line="240" w:lineRule="auto"/>
        <w:rPr>
          <w:rFonts w:ascii="Times New Roman" w:hAnsi="Times New Roman" w:cs="Times New Roman"/>
          <w:sz w:val="24"/>
          <w:szCs w:val="24"/>
          <w:lang w:val="fr-CA"/>
        </w:rPr>
      </w:pPr>
      <w:r w:rsidRPr="004A0701">
        <w:rPr>
          <w:rFonts w:ascii="Times New Roman" w:hAnsi="Times New Roman" w:cs="Times New Roman"/>
          <w:sz w:val="24"/>
          <w:szCs w:val="24"/>
          <w:lang w:val="fr-CA"/>
        </w:rPr>
        <w:t>Ce n’est pas comment fort que tu t’entraînes qui est important, mais comment tu récupères</w:t>
      </w:r>
    </w:p>
    <w:p w:rsidR="004A0701" w:rsidRPr="004A0701" w:rsidRDefault="004A0701" w:rsidP="004A0701">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Intervention</w:t>
      </w:r>
    </w:p>
    <w:p w:rsidR="004A0701" w:rsidRDefault="004A070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Source de surcharge : Stress physique</w:t>
      </w:r>
    </w:p>
    <w:p w:rsidR="004A0701" w:rsidRDefault="004A0701" w:rsidP="00811D37">
      <w:pPr>
        <w:pStyle w:val="Paragraphedeliste"/>
        <w:numPr>
          <w:ilvl w:val="0"/>
          <w:numId w:val="6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Stratégies de récupération :</w:t>
      </w:r>
    </w:p>
    <w:p w:rsidR="004A0701" w:rsidRDefault="004A0701" w:rsidP="00811D37">
      <w:pPr>
        <w:pStyle w:val="Paragraphedeliste"/>
        <w:numPr>
          <w:ilvl w:val="0"/>
          <w:numId w:val="6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Nutrition et hydratation</w:t>
      </w:r>
    </w:p>
    <w:p w:rsidR="004A0701" w:rsidRPr="004A0701" w:rsidRDefault="004A0701" w:rsidP="00811D37">
      <w:pPr>
        <w:pStyle w:val="Paragraphedeliste"/>
        <w:numPr>
          <w:ilvl w:val="0"/>
          <w:numId w:val="6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Manger des hydrates de carbone, d</w:t>
      </w:r>
      <w:r w:rsidRPr="004A0701">
        <w:rPr>
          <w:rFonts w:ascii="Times New Roman" w:hAnsi="Times New Roman" w:cs="Times New Roman"/>
          <w:sz w:val="24"/>
          <w:szCs w:val="24"/>
          <w:lang w:val="fr-CA"/>
        </w:rPr>
        <w:t>emeurer hydraté</w:t>
      </w:r>
    </w:p>
    <w:p w:rsidR="004A0701" w:rsidRDefault="004A0701" w:rsidP="00811D37">
      <w:pPr>
        <w:pStyle w:val="Paragraphedeliste"/>
        <w:numPr>
          <w:ilvl w:val="0"/>
          <w:numId w:val="6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Repos</w:t>
      </w:r>
    </w:p>
    <w:p w:rsidR="004A0701" w:rsidRDefault="004A0701" w:rsidP="00811D37">
      <w:pPr>
        <w:pStyle w:val="Paragraphedeliste"/>
        <w:numPr>
          <w:ilvl w:val="0"/>
          <w:numId w:val="6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Pas d’activité physique, repos passif, avoir assez de sommeil</w:t>
      </w:r>
    </w:p>
    <w:p w:rsidR="004A0701" w:rsidRDefault="004A070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Source de surcharge : Stress psychologique et social</w:t>
      </w:r>
    </w:p>
    <w:p w:rsidR="004A0701" w:rsidRDefault="004A0701" w:rsidP="00811D37">
      <w:pPr>
        <w:pStyle w:val="Paragraphedeliste"/>
        <w:numPr>
          <w:ilvl w:val="0"/>
          <w:numId w:val="6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Stratégies de récupération :</w:t>
      </w:r>
    </w:p>
    <w:p w:rsidR="004A0701" w:rsidRDefault="004A0701" w:rsidP="00811D37">
      <w:pPr>
        <w:pStyle w:val="Paragraphedeliste"/>
        <w:numPr>
          <w:ilvl w:val="0"/>
          <w:numId w:val="6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Relaxation et appui émotionnel</w:t>
      </w:r>
    </w:p>
    <w:p w:rsidR="004A0701" w:rsidRDefault="004A0701" w:rsidP="00811D37">
      <w:pPr>
        <w:pStyle w:val="Paragraphedeliste"/>
        <w:numPr>
          <w:ilvl w:val="0"/>
          <w:numId w:val="6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Massage, sauna, congé, relaxation musculaire progressive, visualisation</w:t>
      </w:r>
    </w:p>
    <w:p w:rsidR="004A0701" w:rsidRDefault="004A0701" w:rsidP="00811D37">
      <w:pPr>
        <w:pStyle w:val="Paragraphedeliste"/>
        <w:numPr>
          <w:ilvl w:val="0"/>
          <w:numId w:val="6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Minimiser le stress non relié au sport</w:t>
      </w:r>
    </w:p>
    <w:p w:rsidR="004A0701" w:rsidRDefault="004A0701" w:rsidP="00811D37">
      <w:pPr>
        <w:pStyle w:val="Paragraphedeliste"/>
        <w:numPr>
          <w:ilvl w:val="0"/>
          <w:numId w:val="6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Stratégies de contrôle des pensées</w:t>
      </w:r>
    </w:p>
    <w:p w:rsidR="004A0701" w:rsidRDefault="004A0701" w:rsidP="00811D37">
      <w:pPr>
        <w:pStyle w:val="Paragraphedeliste"/>
        <w:numPr>
          <w:ilvl w:val="0"/>
          <w:numId w:val="6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Dissociation, remplacer les pensées négatives</w:t>
      </w:r>
    </w:p>
    <w:p w:rsidR="004A0701" w:rsidRPr="004A0701" w:rsidRDefault="004A0701" w:rsidP="004A0701">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Prévention</w:t>
      </w:r>
    </w:p>
    <w:p w:rsidR="004A0701" w:rsidRDefault="004A070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Évitez l’introduction de nouvelles routines ou entraînement à risque élevée lorsque l’individu est en période de stress</w:t>
      </w:r>
    </w:p>
    <w:p w:rsidR="004A0701" w:rsidRDefault="004A070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Enseignez/éduquez des techniques de contrôle de stress comme mesure de prévention</w:t>
      </w:r>
    </w:p>
    <w:p w:rsidR="004A0701" w:rsidRDefault="004A070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Discutez et considérez l’importance de l’aspect psychologique de la réhabilitation des blessures avant le retour au jeu</w:t>
      </w:r>
    </w:p>
    <w:p w:rsidR="004A0701" w:rsidRDefault="004A0701" w:rsidP="00C46801">
      <w:pPr>
        <w:spacing w:after="0" w:line="240" w:lineRule="auto"/>
        <w:rPr>
          <w:rFonts w:ascii="Times New Roman" w:hAnsi="Times New Roman" w:cs="Times New Roman"/>
          <w:sz w:val="24"/>
          <w:szCs w:val="24"/>
          <w:lang w:val="fr-CA"/>
        </w:rPr>
      </w:pPr>
    </w:p>
    <w:p w:rsidR="00C46801" w:rsidRDefault="00C46801" w:rsidP="00C46801">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Recommandations</w:t>
      </w:r>
    </w:p>
    <w:p w:rsidR="00C46801" w:rsidRPr="00C46801" w:rsidRDefault="00C46801"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C46801">
        <w:rPr>
          <w:rFonts w:ascii="Times New Roman" w:hAnsi="Times New Roman" w:cs="Times New Roman"/>
          <w:sz w:val="24"/>
          <w:szCs w:val="24"/>
          <w:u w:val="single"/>
          <w:lang w:val="fr-CA"/>
        </w:rPr>
        <w:t>Pour les parents</w:t>
      </w:r>
    </w:p>
    <w:p w:rsidR="00C46801" w:rsidRDefault="00C46801" w:rsidP="00811D37">
      <w:pPr>
        <w:pStyle w:val="Paragraphedeliste"/>
        <w:numPr>
          <w:ilvl w:val="0"/>
          <w:numId w:val="6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Reconnaître la poussée optimale de l’enfant</w:t>
      </w:r>
    </w:p>
    <w:p w:rsidR="00C46801" w:rsidRDefault="00C46801" w:rsidP="00811D37">
      <w:pPr>
        <w:pStyle w:val="Paragraphedeliste"/>
        <w:numPr>
          <w:ilvl w:val="0"/>
          <w:numId w:val="6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Fournir de l’appui et de l’empathie</w:t>
      </w:r>
    </w:p>
    <w:p w:rsidR="00C46801" w:rsidRDefault="00C46801" w:rsidP="00811D37">
      <w:pPr>
        <w:pStyle w:val="Paragraphedeliste"/>
        <w:numPr>
          <w:ilvl w:val="0"/>
          <w:numId w:val="6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Réduire l’implication des parents et l’importance de la compétition</w:t>
      </w:r>
    </w:p>
    <w:p w:rsidR="00C46801" w:rsidRDefault="00C46801" w:rsidP="00811D37">
      <w:pPr>
        <w:pStyle w:val="Paragraphedeliste"/>
        <w:numPr>
          <w:ilvl w:val="0"/>
          <w:numId w:val="6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Distinguer rôle du parent et de l’entraîneur</w:t>
      </w:r>
    </w:p>
    <w:p w:rsidR="00C46801" w:rsidRDefault="00C46801" w:rsidP="00811D37">
      <w:pPr>
        <w:pStyle w:val="Paragraphedeliste"/>
        <w:numPr>
          <w:ilvl w:val="0"/>
          <w:numId w:val="6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Solliciter l’opinion de l’enfant</w:t>
      </w:r>
    </w:p>
    <w:p w:rsidR="00C46801" w:rsidRPr="00C46801" w:rsidRDefault="00C46801"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C46801">
        <w:rPr>
          <w:rFonts w:ascii="Times New Roman" w:hAnsi="Times New Roman" w:cs="Times New Roman"/>
          <w:sz w:val="24"/>
          <w:szCs w:val="24"/>
          <w:u w:val="single"/>
          <w:lang w:val="fr-CA"/>
        </w:rPr>
        <w:t>Pour les entraîneurs</w:t>
      </w:r>
    </w:p>
    <w:p w:rsidR="00C46801" w:rsidRDefault="00C46801" w:rsidP="00811D37">
      <w:pPr>
        <w:pStyle w:val="Paragraphedeliste"/>
        <w:numPr>
          <w:ilvl w:val="0"/>
          <w:numId w:val="6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Augmenter l’implication personnelle avec les athlètes</w:t>
      </w:r>
    </w:p>
    <w:p w:rsidR="00C46801" w:rsidRDefault="00C46801" w:rsidP="00811D37">
      <w:pPr>
        <w:pStyle w:val="Paragraphedeliste"/>
        <w:numPr>
          <w:ilvl w:val="0"/>
          <w:numId w:val="6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Communiquer de façon constante avec les athlètes</w:t>
      </w:r>
    </w:p>
    <w:p w:rsidR="00C46801" w:rsidRDefault="00C46801" w:rsidP="00811D37">
      <w:pPr>
        <w:pStyle w:val="Paragraphedeliste"/>
        <w:numPr>
          <w:ilvl w:val="0"/>
          <w:numId w:val="6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Considérer l’opinion et les idées des athlètes et comprendre leurs sentiments</w:t>
      </w:r>
    </w:p>
    <w:p w:rsidR="009947F0" w:rsidRDefault="009947F0" w:rsidP="009947F0">
      <w:pPr>
        <w:spacing w:after="0" w:line="240" w:lineRule="auto"/>
        <w:rPr>
          <w:rFonts w:ascii="Times New Roman" w:hAnsi="Times New Roman" w:cs="Times New Roman"/>
          <w:sz w:val="24"/>
          <w:szCs w:val="24"/>
          <w:lang w:val="fr-CA"/>
        </w:rPr>
      </w:pPr>
    </w:p>
    <w:p w:rsidR="009947F0" w:rsidRDefault="009947F0" w:rsidP="009947F0">
      <w:pPr>
        <w:spacing w:after="0" w:line="240" w:lineRule="auto"/>
        <w:jc w:val="center"/>
        <w:rPr>
          <w:rFonts w:ascii="Times New Roman" w:hAnsi="Times New Roman" w:cs="Times New Roman"/>
          <w:sz w:val="24"/>
          <w:szCs w:val="24"/>
        </w:rPr>
      </w:pPr>
    </w:p>
    <w:p w:rsidR="009947F0" w:rsidRDefault="009947F0" w:rsidP="009947F0">
      <w:pPr>
        <w:spacing w:after="0" w:line="240" w:lineRule="auto"/>
        <w:jc w:val="center"/>
        <w:rPr>
          <w:rFonts w:ascii="Times New Roman" w:hAnsi="Times New Roman" w:cs="Times New Roman"/>
          <w:sz w:val="24"/>
          <w:szCs w:val="24"/>
        </w:rPr>
      </w:pPr>
    </w:p>
    <w:p w:rsidR="009947F0" w:rsidRDefault="009947F0" w:rsidP="009947F0">
      <w:pPr>
        <w:spacing w:after="0" w:line="240" w:lineRule="auto"/>
        <w:jc w:val="center"/>
        <w:rPr>
          <w:rFonts w:ascii="Times New Roman" w:hAnsi="Times New Roman" w:cs="Times New Roman"/>
          <w:b/>
          <w:sz w:val="24"/>
          <w:szCs w:val="24"/>
        </w:rPr>
      </w:pPr>
      <w:r w:rsidRPr="009947F0">
        <w:rPr>
          <w:rFonts w:ascii="Times New Roman" w:hAnsi="Times New Roman" w:cs="Times New Roman"/>
          <w:b/>
          <w:sz w:val="24"/>
          <w:szCs w:val="24"/>
        </w:rPr>
        <w:t>La consummation de drogues</w:t>
      </w:r>
    </w:p>
    <w:p w:rsidR="009947F0" w:rsidRDefault="009947F0" w:rsidP="009947F0">
      <w:pPr>
        <w:spacing w:after="0" w:line="240" w:lineRule="auto"/>
        <w:jc w:val="center"/>
        <w:rPr>
          <w:rFonts w:ascii="Times New Roman" w:hAnsi="Times New Roman" w:cs="Times New Roman"/>
          <w:b/>
          <w:sz w:val="24"/>
          <w:szCs w:val="24"/>
        </w:rPr>
      </w:pPr>
    </w:p>
    <w:p w:rsidR="009947F0" w:rsidRPr="009947F0" w:rsidRDefault="009947F0" w:rsidP="00811D37">
      <w:pPr>
        <w:pStyle w:val="Paragraphedeliste"/>
        <w:numPr>
          <w:ilvl w:val="0"/>
          <w:numId w:val="2"/>
        </w:numPr>
        <w:spacing w:after="0" w:line="240" w:lineRule="auto"/>
        <w:rPr>
          <w:rFonts w:ascii="Times New Roman" w:hAnsi="Times New Roman" w:cs="Times New Roman"/>
          <w:sz w:val="24"/>
          <w:szCs w:val="24"/>
          <w:lang w:val="fr-CA"/>
        </w:rPr>
      </w:pPr>
      <w:r w:rsidRPr="009947F0">
        <w:rPr>
          <w:rFonts w:ascii="Times New Roman" w:hAnsi="Times New Roman" w:cs="Times New Roman"/>
          <w:sz w:val="24"/>
          <w:szCs w:val="24"/>
          <w:lang w:val="fr-CA"/>
        </w:rPr>
        <w:t xml:space="preserve">98% des </w:t>
      </w:r>
      <w:proofErr w:type="spellStart"/>
      <w:r w:rsidRPr="009947F0">
        <w:rPr>
          <w:rFonts w:ascii="Times New Roman" w:hAnsi="Times New Roman" w:cs="Times New Roman"/>
          <w:sz w:val="24"/>
          <w:szCs w:val="24"/>
          <w:lang w:val="fr-CA"/>
        </w:rPr>
        <w:t>athletes</w:t>
      </w:r>
      <w:proofErr w:type="spellEnd"/>
      <w:r w:rsidRPr="009947F0">
        <w:rPr>
          <w:rFonts w:ascii="Times New Roman" w:hAnsi="Times New Roman" w:cs="Times New Roman"/>
          <w:sz w:val="24"/>
          <w:szCs w:val="24"/>
          <w:lang w:val="fr-CA"/>
        </w:rPr>
        <w:t xml:space="preserve"> de haut niveau admettent qu’ils consommeraient des drogues </w:t>
      </w:r>
      <w:proofErr w:type="spellStart"/>
      <w:r w:rsidRPr="009947F0">
        <w:rPr>
          <w:rFonts w:ascii="Times New Roman" w:hAnsi="Times New Roman" w:cs="Times New Roman"/>
          <w:sz w:val="24"/>
          <w:szCs w:val="24"/>
          <w:lang w:val="fr-CA"/>
        </w:rPr>
        <w:t>ameliorant</w:t>
      </w:r>
      <w:proofErr w:type="spellEnd"/>
      <w:r w:rsidRPr="009947F0">
        <w:rPr>
          <w:rFonts w:ascii="Times New Roman" w:hAnsi="Times New Roman" w:cs="Times New Roman"/>
          <w:sz w:val="24"/>
          <w:szCs w:val="24"/>
          <w:lang w:val="fr-CA"/>
        </w:rPr>
        <w:t xml:space="preserve"> la performance sous deux conditions:</w:t>
      </w:r>
    </w:p>
    <w:p w:rsidR="009947F0" w:rsidRDefault="009947F0" w:rsidP="00811D37">
      <w:pPr>
        <w:pStyle w:val="Paragraphedeliste"/>
        <w:numPr>
          <w:ilvl w:val="0"/>
          <w:numId w:val="6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Qu’ils ne se fassent pas </w:t>
      </w:r>
      <w:proofErr w:type="spellStart"/>
      <w:r>
        <w:rPr>
          <w:rFonts w:ascii="Times New Roman" w:hAnsi="Times New Roman" w:cs="Times New Roman"/>
          <w:sz w:val="24"/>
          <w:szCs w:val="24"/>
          <w:lang w:val="fr-CA"/>
        </w:rPr>
        <w:t>attrapper</w:t>
      </w:r>
      <w:proofErr w:type="spellEnd"/>
    </w:p>
    <w:p w:rsidR="009947F0" w:rsidRDefault="009947F0" w:rsidP="00811D37">
      <w:pPr>
        <w:pStyle w:val="Paragraphedeliste"/>
        <w:numPr>
          <w:ilvl w:val="0"/>
          <w:numId w:val="6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Qu’ils gagnent</w:t>
      </w:r>
    </w:p>
    <w:p w:rsidR="009947F0" w:rsidRDefault="009947F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60% ont dit qu’ils le feraient même s’ils pouvaient mourir des effets secondaires</w:t>
      </w:r>
    </w:p>
    <w:p w:rsidR="009947F0" w:rsidRDefault="009947F0" w:rsidP="009947F0">
      <w:pPr>
        <w:spacing w:after="0" w:line="240" w:lineRule="auto"/>
        <w:rPr>
          <w:rFonts w:ascii="Times New Roman" w:hAnsi="Times New Roman" w:cs="Times New Roman"/>
          <w:sz w:val="24"/>
          <w:szCs w:val="24"/>
          <w:lang w:val="fr-CA"/>
        </w:rPr>
      </w:pPr>
    </w:p>
    <w:p w:rsidR="009947F0" w:rsidRDefault="009947F0" w:rsidP="009947F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3 problèmes essentiels</w:t>
      </w:r>
    </w:p>
    <w:p w:rsidR="009947F0" w:rsidRDefault="009947F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Produits interdits possèdent à la fois un bénéfice espéré et une conséquence néfaste</w:t>
      </w:r>
    </w:p>
    <w:p w:rsidR="009947F0" w:rsidRPr="009947F0" w:rsidRDefault="009947F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Trois problèmes essentiels semblent liés </w:t>
      </w:r>
      <w:r w:rsidRPr="009947F0">
        <w:rPr>
          <w:rFonts w:ascii="Times New Roman" w:hAnsi="Times New Roman" w:cs="Times New Roman"/>
          <w:sz w:val="24"/>
          <w:szCs w:val="24"/>
          <w:lang w:val="fr-CA"/>
        </w:rPr>
        <w:t>à l’usage de produits dopants afin d’améliorer la performance sportive</w:t>
      </w:r>
    </w:p>
    <w:p w:rsidR="009947F0" w:rsidRDefault="009947F0" w:rsidP="00811D37">
      <w:pPr>
        <w:pStyle w:val="Paragraphedeliste"/>
        <w:numPr>
          <w:ilvl w:val="0"/>
          <w:numId w:val="7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L’éthique</w:t>
      </w:r>
    </w:p>
    <w:p w:rsidR="009947F0" w:rsidRDefault="009947F0" w:rsidP="00811D37">
      <w:pPr>
        <w:pStyle w:val="Paragraphedeliste"/>
        <w:numPr>
          <w:ilvl w:val="0"/>
          <w:numId w:val="7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possible accoutumance aux produits</w:t>
      </w:r>
    </w:p>
    <w:p w:rsidR="009947F0" w:rsidRDefault="009947F0" w:rsidP="00811D37">
      <w:pPr>
        <w:pStyle w:val="Paragraphedeliste"/>
        <w:numPr>
          <w:ilvl w:val="0"/>
          <w:numId w:val="7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danger mortel</w:t>
      </w:r>
    </w:p>
    <w:p w:rsidR="009947F0" w:rsidRDefault="009947F0" w:rsidP="009947F0">
      <w:pPr>
        <w:spacing w:after="0" w:line="240" w:lineRule="auto"/>
        <w:rPr>
          <w:rFonts w:ascii="Times New Roman" w:hAnsi="Times New Roman" w:cs="Times New Roman"/>
          <w:sz w:val="24"/>
          <w:szCs w:val="24"/>
          <w:lang w:val="fr-CA"/>
        </w:rPr>
      </w:pPr>
    </w:p>
    <w:p w:rsidR="009947F0" w:rsidRDefault="009947F0" w:rsidP="009947F0">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Abus de la consommation de drogues</w:t>
      </w:r>
    </w:p>
    <w:p w:rsidR="009947F0" w:rsidRDefault="009947F0"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Patron mal-adapté d’utilisation de substances caractérisé par un des deux patrons d’utilisation :</w:t>
      </w:r>
    </w:p>
    <w:p w:rsidR="009947F0" w:rsidRDefault="009947F0" w:rsidP="00811D37">
      <w:pPr>
        <w:pStyle w:val="Paragraphedeliste"/>
        <w:numPr>
          <w:ilvl w:val="0"/>
          <w:numId w:val="7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Utilisation récurrente malgré la connaissance des conséquences sociales, occupationnelles, psychologiques ou physiques causées par ces substances lors de situations dangereuses (ex. conduire </w:t>
      </w: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auto)</w:t>
      </w:r>
    </w:p>
    <w:p w:rsidR="009947F0" w:rsidRDefault="009947F0" w:rsidP="00811D37">
      <w:pPr>
        <w:pStyle w:val="Paragraphedeliste"/>
        <w:numPr>
          <w:ilvl w:val="0"/>
          <w:numId w:val="7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Certains symptômes de perturbation persistent pendant au moins un mois ou se présentent de façon répétée pendant une longue période de temps</w:t>
      </w:r>
    </w:p>
    <w:p w:rsidR="009947F0" w:rsidRDefault="009947F0" w:rsidP="000F7252">
      <w:pPr>
        <w:spacing w:after="0" w:line="240" w:lineRule="auto"/>
        <w:rPr>
          <w:rFonts w:ascii="Times New Roman" w:hAnsi="Times New Roman" w:cs="Times New Roman"/>
          <w:sz w:val="24"/>
          <w:szCs w:val="24"/>
          <w:lang w:val="fr-CA"/>
        </w:rPr>
      </w:pPr>
    </w:p>
    <w:p w:rsidR="000F7252" w:rsidRDefault="000F7252" w:rsidP="000F725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Terminologie</w:t>
      </w:r>
    </w:p>
    <w:p w:rsidR="000F7252" w:rsidRPr="000F7252" w:rsidRDefault="000F7252" w:rsidP="000F7252">
      <w:p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ab/>
      </w:r>
      <w:r w:rsidRPr="000F7252">
        <w:rPr>
          <w:rFonts w:ascii="Times New Roman" w:hAnsi="Times New Roman" w:cs="Times New Roman"/>
          <w:sz w:val="24"/>
          <w:szCs w:val="24"/>
          <w:u w:val="single"/>
          <w:lang w:val="fr-CA"/>
        </w:rPr>
        <w:t>Mauvais usage de substances :</w:t>
      </w:r>
    </w:p>
    <w:p w:rsidR="000F7252" w:rsidRDefault="000F725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Prendre une substance pour un but spécifique, mais ne pas suivre la prescription appropriée (ex. dose, fréquence, intensité, ou méthode)</w:t>
      </w:r>
    </w:p>
    <w:p w:rsidR="000F7252" w:rsidRPr="000F7252" w:rsidRDefault="000F7252" w:rsidP="000F7252">
      <w:pPr>
        <w:spacing w:after="0" w:line="240" w:lineRule="auto"/>
        <w:ind w:left="720"/>
        <w:rPr>
          <w:rFonts w:ascii="Times New Roman" w:hAnsi="Times New Roman" w:cs="Times New Roman"/>
          <w:sz w:val="24"/>
          <w:szCs w:val="24"/>
          <w:u w:val="single"/>
          <w:lang w:val="fr-CA"/>
        </w:rPr>
      </w:pPr>
      <w:r w:rsidRPr="000F7252">
        <w:rPr>
          <w:rFonts w:ascii="Times New Roman" w:hAnsi="Times New Roman" w:cs="Times New Roman"/>
          <w:sz w:val="24"/>
          <w:szCs w:val="24"/>
          <w:u w:val="single"/>
          <w:lang w:val="fr-CA"/>
        </w:rPr>
        <w:t>Abus de la consommation de substances :</w:t>
      </w:r>
    </w:p>
    <w:p w:rsidR="000F7252" w:rsidRDefault="000F725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L’utilisation délibérée d’une substance pour un but autre que celui pour lequel il a été conçu, pouvant ainsi affecter la santé d’autrui et son habileté de fonctionner</w:t>
      </w:r>
    </w:p>
    <w:p w:rsidR="000F7252" w:rsidRDefault="000F7252" w:rsidP="000F7252">
      <w:pPr>
        <w:spacing w:after="0" w:line="240" w:lineRule="auto"/>
        <w:rPr>
          <w:rFonts w:ascii="Times New Roman" w:hAnsi="Times New Roman" w:cs="Times New Roman"/>
          <w:sz w:val="24"/>
          <w:szCs w:val="24"/>
          <w:lang w:val="fr-CA"/>
        </w:rPr>
      </w:pPr>
    </w:p>
    <w:p w:rsidR="000F7252" w:rsidRDefault="000F7252" w:rsidP="000F7252">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Définition : Toxicomanie</w:t>
      </w:r>
    </w:p>
    <w:p w:rsidR="000F7252" w:rsidRDefault="000F725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État dans lequel l’utilisation périodique ou continue d’une drogue crée un désir irrépressible, un besoin insatiable de cette drogue</w:t>
      </w:r>
    </w:p>
    <w:p w:rsidR="000F7252" w:rsidRDefault="000F725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Peuvent se débarrasser de leur habitude mais ils ont besoin d’aide spécialisée</w:t>
      </w:r>
    </w:p>
    <w:p w:rsidR="000F7252" w:rsidRDefault="000F7252"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L’éducation et la prévention sont très importantes</w:t>
      </w:r>
    </w:p>
    <w:p w:rsidR="00D4054C" w:rsidRDefault="00D4054C" w:rsidP="00D4054C">
      <w:pPr>
        <w:spacing w:after="0" w:line="240" w:lineRule="auto"/>
        <w:rPr>
          <w:rFonts w:ascii="Times New Roman" w:hAnsi="Times New Roman" w:cs="Times New Roman"/>
          <w:sz w:val="24"/>
          <w:szCs w:val="24"/>
          <w:lang w:val="fr-CA"/>
        </w:rPr>
      </w:pPr>
    </w:p>
    <w:p w:rsidR="00D4054C" w:rsidRDefault="00D4054C" w:rsidP="00D4054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Déviance positive</w:t>
      </w:r>
    </w:p>
    <w:p w:rsidR="00D4054C" w:rsidRDefault="00D4054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Stipule qu’il est possible d’envisager les comportements illégaux (</w:t>
      </w:r>
      <w:proofErr w:type="gramStart"/>
      <w:r>
        <w:rPr>
          <w:rFonts w:ascii="Times New Roman" w:hAnsi="Times New Roman" w:cs="Times New Roman"/>
          <w:sz w:val="24"/>
          <w:szCs w:val="24"/>
          <w:lang w:val="fr-CA"/>
        </w:rPr>
        <w:t>tel</w:t>
      </w:r>
      <w:proofErr w:type="gramEnd"/>
      <w:r>
        <w:rPr>
          <w:rFonts w:ascii="Times New Roman" w:hAnsi="Times New Roman" w:cs="Times New Roman"/>
          <w:sz w:val="24"/>
          <w:szCs w:val="24"/>
          <w:lang w:val="fr-CA"/>
        </w:rPr>
        <w:t xml:space="preserve"> l’utilisation de stéroïdes) comme un aspect positif, puisque celui-ci peut être considéré comme une demande implicite pour gagner (ex. pour le bien de l’équipe)</w:t>
      </w:r>
    </w:p>
    <w:p w:rsidR="00D4054C" w:rsidRDefault="00D4054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Sur-conformité des normes et valeurs incarnées dans l’éthique du sport</w:t>
      </w:r>
    </w:p>
    <w:p w:rsidR="00D4054C" w:rsidRDefault="00D4054C"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«Win </w:t>
      </w:r>
      <w:proofErr w:type="spellStart"/>
      <w:r>
        <w:rPr>
          <w:rFonts w:ascii="Times New Roman" w:hAnsi="Times New Roman" w:cs="Times New Roman"/>
          <w:sz w:val="24"/>
          <w:szCs w:val="24"/>
          <w:lang w:val="fr-CA"/>
        </w:rPr>
        <w:t>at</w:t>
      </w:r>
      <w:proofErr w:type="spellEnd"/>
      <w:r>
        <w:rPr>
          <w:rFonts w:ascii="Times New Roman" w:hAnsi="Times New Roman" w:cs="Times New Roman"/>
          <w:sz w:val="24"/>
          <w:szCs w:val="24"/>
          <w:lang w:val="fr-CA"/>
        </w:rPr>
        <w:t xml:space="preserve"> all </w:t>
      </w:r>
      <w:proofErr w:type="spellStart"/>
      <w:r>
        <w:rPr>
          <w:rFonts w:ascii="Times New Roman" w:hAnsi="Times New Roman" w:cs="Times New Roman"/>
          <w:sz w:val="24"/>
          <w:szCs w:val="24"/>
          <w:lang w:val="fr-CA"/>
        </w:rPr>
        <w:t>costs</w:t>
      </w:r>
      <w:proofErr w:type="spellEnd"/>
      <w:r>
        <w:rPr>
          <w:rFonts w:ascii="Times New Roman" w:hAnsi="Times New Roman" w:cs="Times New Roman"/>
          <w:sz w:val="24"/>
          <w:szCs w:val="24"/>
          <w:lang w:val="fr-CA"/>
        </w:rPr>
        <w:t>»</w:t>
      </w:r>
    </w:p>
    <w:p w:rsidR="00D4054C" w:rsidRDefault="00D4054C"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«No pain, no gain»</w:t>
      </w:r>
    </w:p>
    <w:p w:rsidR="00D4054C" w:rsidRDefault="00D4054C"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«Sacrifice for the team»</w:t>
      </w:r>
    </w:p>
    <w:p w:rsidR="00D4054C" w:rsidRDefault="00D4054C" w:rsidP="00D4054C">
      <w:pPr>
        <w:spacing w:after="0" w:line="240" w:lineRule="auto"/>
        <w:rPr>
          <w:rFonts w:ascii="Times New Roman" w:hAnsi="Times New Roman" w:cs="Times New Roman"/>
          <w:sz w:val="24"/>
          <w:szCs w:val="24"/>
          <w:lang w:val="fr-CA"/>
        </w:rPr>
      </w:pPr>
    </w:p>
    <w:p w:rsidR="00D4054C" w:rsidRDefault="00D4054C" w:rsidP="00D4054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Motifs des athlètes</w:t>
      </w:r>
    </w:p>
    <w:p w:rsidR="00D4054C" w:rsidRPr="00D4054C" w:rsidRDefault="00D4054C" w:rsidP="00D4054C">
      <w:p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ab/>
      </w:r>
      <w:r w:rsidRPr="00D4054C">
        <w:rPr>
          <w:rFonts w:ascii="Times New Roman" w:hAnsi="Times New Roman" w:cs="Times New Roman"/>
          <w:sz w:val="24"/>
          <w:szCs w:val="24"/>
          <w:u w:val="single"/>
          <w:lang w:val="fr-CA"/>
        </w:rPr>
        <w:t>Physiques</w:t>
      </w:r>
    </w:p>
    <w:p w:rsidR="00D4054C" w:rsidRDefault="00D4054C" w:rsidP="00811D37">
      <w:pPr>
        <w:pStyle w:val="Paragraphedeliste"/>
        <w:numPr>
          <w:ilvl w:val="0"/>
          <w:numId w:val="7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Améliorer la performance, réadaptation suite à une blessure, apparence physique améliorée, contrôler l’appétit et perdre du poids</w:t>
      </w:r>
    </w:p>
    <w:p w:rsidR="00D4054C" w:rsidRPr="00D4054C" w:rsidRDefault="00D4054C" w:rsidP="00D4054C">
      <w:pPr>
        <w:spacing w:after="0" w:line="240" w:lineRule="auto"/>
        <w:ind w:left="720"/>
        <w:rPr>
          <w:rFonts w:ascii="Times New Roman" w:hAnsi="Times New Roman" w:cs="Times New Roman"/>
          <w:sz w:val="24"/>
          <w:szCs w:val="24"/>
          <w:u w:val="single"/>
          <w:lang w:val="fr-CA"/>
        </w:rPr>
      </w:pPr>
      <w:r w:rsidRPr="00D4054C">
        <w:rPr>
          <w:rFonts w:ascii="Times New Roman" w:hAnsi="Times New Roman" w:cs="Times New Roman"/>
          <w:sz w:val="24"/>
          <w:szCs w:val="24"/>
          <w:u w:val="single"/>
          <w:lang w:val="fr-CA"/>
        </w:rPr>
        <w:t>Psychologiques</w:t>
      </w:r>
    </w:p>
    <w:p w:rsidR="00D4054C" w:rsidRDefault="00D4054C" w:rsidP="00811D37">
      <w:pPr>
        <w:pStyle w:val="Paragraphedeliste"/>
        <w:numPr>
          <w:ilvl w:val="0"/>
          <w:numId w:val="7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S’évader d’émotions négatives et stress, améliorer la confiance et l’estime de soi, rechercher le tressaillement (i.e. </w:t>
      </w:r>
      <w:proofErr w:type="spellStart"/>
      <w:r>
        <w:rPr>
          <w:rFonts w:ascii="Times New Roman" w:hAnsi="Times New Roman" w:cs="Times New Roman"/>
          <w:sz w:val="24"/>
          <w:szCs w:val="24"/>
          <w:lang w:val="fr-CA"/>
        </w:rPr>
        <w:t>thrill</w:t>
      </w:r>
      <w:proofErr w:type="spellEnd"/>
      <w:r>
        <w:rPr>
          <w:rFonts w:ascii="Times New Roman" w:hAnsi="Times New Roman" w:cs="Times New Roman"/>
          <w:sz w:val="24"/>
          <w:szCs w:val="24"/>
          <w:lang w:val="fr-CA"/>
        </w:rPr>
        <w:t>)</w:t>
      </w:r>
    </w:p>
    <w:p w:rsidR="00D4054C" w:rsidRPr="00D4054C" w:rsidRDefault="00D4054C" w:rsidP="00D4054C">
      <w:pPr>
        <w:spacing w:after="0" w:line="240" w:lineRule="auto"/>
        <w:ind w:left="720"/>
        <w:rPr>
          <w:rFonts w:ascii="Times New Roman" w:hAnsi="Times New Roman" w:cs="Times New Roman"/>
          <w:sz w:val="24"/>
          <w:szCs w:val="24"/>
          <w:u w:val="single"/>
          <w:lang w:val="fr-CA"/>
        </w:rPr>
      </w:pPr>
      <w:r w:rsidRPr="00D4054C">
        <w:rPr>
          <w:rFonts w:ascii="Times New Roman" w:hAnsi="Times New Roman" w:cs="Times New Roman"/>
          <w:sz w:val="24"/>
          <w:szCs w:val="24"/>
          <w:u w:val="single"/>
          <w:lang w:val="fr-CA"/>
        </w:rPr>
        <w:t>Sociales</w:t>
      </w:r>
    </w:p>
    <w:p w:rsidR="00D4054C" w:rsidRDefault="00D4054C" w:rsidP="00811D37">
      <w:pPr>
        <w:pStyle w:val="Paragraphedeliste"/>
        <w:numPr>
          <w:ilvl w:val="0"/>
          <w:numId w:val="7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Pression des pairs, émuler certains héros sportifs</w:t>
      </w:r>
    </w:p>
    <w:p w:rsidR="00D4054C" w:rsidRDefault="00D4054C" w:rsidP="00D4054C">
      <w:pPr>
        <w:spacing w:after="0" w:line="240" w:lineRule="auto"/>
        <w:rPr>
          <w:rFonts w:ascii="Times New Roman" w:hAnsi="Times New Roman" w:cs="Times New Roman"/>
          <w:sz w:val="24"/>
          <w:szCs w:val="24"/>
          <w:lang w:val="fr-CA"/>
        </w:rPr>
      </w:pPr>
    </w:p>
    <w:p w:rsidR="00D4054C" w:rsidRDefault="00D4054C" w:rsidP="00D4054C">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Aides ergo-géniques dans le sport</w:t>
      </w:r>
    </w:p>
    <w:p w:rsidR="00D4054C" w:rsidRDefault="00D4054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Dans le contexte du sport, une aide ergo-génique peut être définie comme une technique ou substance qui est utilisée avec l’intention d’améliorer la performance</w:t>
      </w:r>
    </w:p>
    <w:p w:rsidR="00D4054C" w:rsidRDefault="00D4054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Aides ergo-géniques peuvent être classifiées :</w:t>
      </w:r>
    </w:p>
    <w:p w:rsidR="00D4054C" w:rsidRDefault="00D4054C" w:rsidP="00811D37">
      <w:pPr>
        <w:pStyle w:val="Paragraphedeliste"/>
        <w:numPr>
          <w:ilvl w:val="0"/>
          <w:numId w:val="7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Nutritionnels (ex. créatine)</w:t>
      </w:r>
    </w:p>
    <w:p w:rsidR="009947F0" w:rsidRDefault="00D4054C" w:rsidP="00811D37">
      <w:pPr>
        <w:pStyle w:val="Paragraphedeliste"/>
        <w:numPr>
          <w:ilvl w:val="0"/>
          <w:numId w:val="7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Pharmacologiques (ex. stéroïdes)</w:t>
      </w:r>
    </w:p>
    <w:p w:rsidR="00D4054C" w:rsidRDefault="00661F8F" w:rsidP="00811D37">
      <w:pPr>
        <w:pStyle w:val="Paragraphedeliste"/>
        <w:numPr>
          <w:ilvl w:val="0"/>
          <w:numId w:val="7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Physiologiques (ex. doping du sang)</w:t>
      </w:r>
    </w:p>
    <w:p w:rsidR="00661F8F" w:rsidRDefault="00661F8F" w:rsidP="00811D37">
      <w:pPr>
        <w:pStyle w:val="Paragraphedeliste"/>
        <w:numPr>
          <w:ilvl w:val="0"/>
          <w:numId w:val="7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Psychologiques (ex. aptitudes mentales)</w:t>
      </w:r>
    </w:p>
    <w:p w:rsidR="00661F8F" w:rsidRDefault="00661F8F" w:rsidP="00811D37">
      <w:pPr>
        <w:pStyle w:val="Paragraphedeliste"/>
        <w:numPr>
          <w:ilvl w:val="0"/>
          <w:numId w:val="7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Biomécaniques (ex. équipements)</w:t>
      </w:r>
    </w:p>
    <w:p w:rsidR="00661F8F" w:rsidRDefault="00661F8F" w:rsidP="00661F8F">
      <w:pPr>
        <w:spacing w:after="0" w:line="240" w:lineRule="auto"/>
        <w:rPr>
          <w:rFonts w:ascii="Times New Roman" w:hAnsi="Times New Roman" w:cs="Times New Roman"/>
          <w:sz w:val="24"/>
          <w:szCs w:val="24"/>
          <w:lang w:val="fr-CA"/>
        </w:rPr>
      </w:pPr>
    </w:p>
    <w:p w:rsidR="00661F8F" w:rsidRDefault="00661F8F" w:rsidP="00661F8F">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Catégories de drogues</w:t>
      </w:r>
    </w:p>
    <w:p w:rsidR="00661F8F" w:rsidRPr="00661F8F" w:rsidRDefault="00661F8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Analgésiques narcotiques «Pain killers»</w:t>
      </w:r>
    </w:p>
    <w:p w:rsidR="009947F0" w:rsidRDefault="00661F8F" w:rsidP="00811D37">
      <w:pPr>
        <w:pStyle w:val="Paragraphedeliste"/>
        <w:numPr>
          <w:ilvl w:val="0"/>
          <w:numId w:val="7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produire une sensation d’euphorie ou stimulation psychologique</w:t>
      </w:r>
    </w:p>
    <w:p w:rsidR="00661F8F" w:rsidRDefault="00661F8F" w:rsidP="00811D37">
      <w:pPr>
        <w:pStyle w:val="Paragraphedeliste"/>
        <w:numPr>
          <w:ilvl w:val="0"/>
          <w:numId w:val="7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aussi augmenter le seuil de tolérance à la douleur</w:t>
      </w:r>
    </w:p>
    <w:p w:rsidR="00661F8F" w:rsidRDefault="00661F8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Stéroïdes anabolisantes</w:t>
      </w:r>
    </w:p>
    <w:p w:rsidR="00661F8F" w:rsidRDefault="00661F8F" w:rsidP="00811D37">
      <w:pPr>
        <w:pStyle w:val="Paragraphedeliste"/>
        <w:numPr>
          <w:ilvl w:val="0"/>
          <w:numId w:val="7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Imitent les effets de l’hormone masculine (testostérone) afin d’augmenter la masse musculaire, la force et la puissance</w:t>
      </w:r>
    </w:p>
    <w:p w:rsidR="00661F8F" w:rsidRDefault="00661F8F" w:rsidP="00811D37">
      <w:pPr>
        <w:pStyle w:val="Paragraphedeliste"/>
        <w:numPr>
          <w:ilvl w:val="0"/>
          <w:numId w:val="7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Potentiel de symptômes secondaires sérieux (surtout sur le foie, ainsi que les systèmes cardiovasculaires et respiratoires)</w:t>
      </w:r>
    </w:p>
    <w:p w:rsidR="00661F8F" w:rsidRDefault="00661F8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Bêta-2 agonistes</w:t>
      </w:r>
    </w:p>
    <w:p w:rsidR="00661F8F" w:rsidRDefault="00661F8F" w:rsidP="00811D37">
      <w:pPr>
        <w:pStyle w:val="Paragraphedeliste"/>
        <w:numPr>
          <w:ilvl w:val="0"/>
          <w:numId w:val="7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améliorer l’humeur et l’activation, éliminer ou réduire des sentiments de fatigue, et améliorer la performance physique</w:t>
      </w:r>
    </w:p>
    <w:p w:rsidR="00661F8F" w:rsidRDefault="00661F8F" w:rsidP="00811D37">
      <w:pPr>
        <w:pStyle w:val="Paragraphedeliste"/>
        <w:numPr>
          <w:ilvl w:val="0"/>
          <w:numId w:val="7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Présente des effets modérés sur la performance, et seulement lorsque les doses des substances sont très élevées</w:t>
      </w:r>
    </w:p>
    <w:p w:rsidR="00661F8F" w:rsidRDefault="00661F8F" w:rsidP="00811D37">
      <w:pPr>
        <w:pStyle w:val="Paragraphedeliste"/>
        <w:numPr>
          <w:ilvl w:val="0"/>
          <w:numId w:val="7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stimulants les plus communs pour des fins de doping sont : </w:t>
      </w:r>
    </w:p>
    <w:p w:rsidR="00661F8F" w:rsidRDefault="00661F8F" w:rsidP="00811D37">
      <w:pPr>
        <w:pStyle w:val="Paragraphedeliste"/>
        <w:numPr>
          <w:ilvl w:val="0"/>
          <w:numId w:val="7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L’amphétamine</w:t>
      </w:r>
    </w:p>
    <w:p w:rsidR="00661F8F" w:rsidRDefault="00661F8F" w:rsidP="00811D37">
      <w:pPr>
        <w:pStyle w:val="Paragraphedeliste"/>
        <w:numPr>
          <w:ilvl w:val="0"/>
          <w:numId w:val="7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Cocaïne</w:t>
      </w:r>
    </w:p>
    <w:p w:rsidR="00661F8F" w:rsidRDefault="00661F8F" w:rsidP="00811D37">
      <w:pPr>
        <w:pStyle w:val="Paragraphedeliste"/>
        <w:numPr>
          <w:ilvl w:val="0"/>
          <w:numId w:val="76"/>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Ectasie</w:t>
      </w:r>
    </w:p>
    <w:p w:rsidR="00661F8F" w:rsidRDefault="00661F8F" w:rsidP="00811D37">
      <w:pPr>
        <w:pStyle w:val="Paragraphedeliste"/>
        <w:numPr>
          <w:ilvl w:val="0"/>
          <w:numId w:val="76"/>
        </w:numPr>
        <w:spacing w:after="0" w:line="240" w:lineRule="auto"/>
        <w:rPr>
          <w:rFonts w:ascii="Times New Roman" w:hAnsi="Times New Roman" w:cs="Times New Roman"/>
          <w:sz w:val="24"/>
          <w:szCs w:val="24"/>
          <w:lang w:val="fr-CA"/>
        </w:rPr>
      </w:pPr>
      <w:proofErr w:type="spellStart"/>
      <w:r>
        <w:rPr>
          <w:rFonts w:ascii="Times New Roman" w:hAnsi="Times New Roman" w:cs="Times New Roman"/>
          <w:sz w:val="24"/>
          <w:szCs w:val="24"/>
          <w:lang w:val="fr-CA"/>
        </w:rPr>
        <w:t>Méthylphénidate</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ritalin</w:t>
      </w:r>
      <w:proofErr w:type="spellEnd"/>
      <w:r>
        <w:rPr>
          <w:rFonts w:ascii="Times New Roman" w:hAnsi="Times New Roman" w:cs="Times New Roman"/>
          <w:sz w:val="24"/>
          <w:szCs w:val="24"/>
          <w:lang w:val="fr-CA"/>
        </w:rPr>
        <w:t>)</w:t>
      </w:r>
    </w:p>
    <w:p w:rsidR="00661F8F" w:rsidRDefault="00661F8F" w:rsidP="00811D37">
      <w:pPr>
        <w:pStyle w:val="Paragraphedeliste"/>
        <w:numPr>
          <w:ilvl w:val="0"/>
          <w:numId w:val="7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nicotine et la caféine sont aussi fréquemment utilisées comme des stimulants, mais celles-ci sont que prohibés en compétition (en grosse quantité)</w:t>
      </w:r>
    </w:p>
    <w:p w:rsidR="00661F8F" w:rsidRDefault="002A3A1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Diurétiques</w:t>
      </w:r>
    </w:p>
    <w:p w:rsidR="002A3A1C" w:rsidRDefault="002A3A1C" w:rsidP="00811D37">
      <w:pPr>
        <w:pStyle w:val="Paragraphedeliste"/>
        <w:numPr>
          <w:ilvl w:val="0"/>
          <w:numId w:val="7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Souvent utilisé pour le traitement de l’asthme et autres diagnostiques respiratoires</w:t>
      </w:r>
    </w:p>
    <w:p w:rsidR="002A3A1C" w:rsidRDefault="002A3A1C" w:rsidP="00811D37">
      <w:pPr>
        <w:pStyle w:val="Paragraphedeliste"/>
        <w:numPr>
          <w:ilvl w:val="0"/>
          <w:numId w:val="7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Utilisé pour relaxer et ouvrir les voies aériennes aux poumons</w:t>
      </w:r>
    </w:p>
    <w:p w:rsidR="002A3A1C" w:rsidRDefault="002A3A1C" w:rsidP="00811D37">
      <w:pPr>
        <w:pStyle w:val="Paragraphedeliste"/>
        <w:numPr>
          <w:ilvl w:val="0"/>
          <w:numId w:val="77"/>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Comme l’éphédrine, ils peuvent avoir des effets de stimulation</w:t>
      </w:r>
    </w:p>
    <w:p w:rsidR="002A3A1C" w:rsidRDefault="002A3A1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Hormones protidiques et analogues</w:t>
      </w:r>
    </w:p>
    <w:p w:rsidR="002A3A1C" w:rsidRDefault="002A3A1C" w:rsidP="00811D37">
      <w:pPr>
        <w:pStyle w:val="Paragraphedeliste"/>
        <w:numPr>
          <w:ilvl w:val="0"/>
          <w:numId w:val="7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Augmente l’élimination de fluide dans le corps comme urine</w:t>
      </w:r>
    </w:p>
    <w:p w:rsidR="002A3A1C" w:rsidRDefault="002A3A1C" w:rsidP="00811D37">
      <w:pPr>
        <w:pStyle w:val="Paragraphedeliste"/>
        <w:numPr>
          <w:ilvl w:val="0"/>
          <w:numId w:val="7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Utilisé pour réduire rapidement le poids corporel (surtout important pour les sports où il y a une classification de poids)</w:t>
      </w:r>
    </w:p>
    <w:p w:rsidR="002A3A1C" w:rsidRDefault="002A3A1C" w:rsidP="00811D37">
      <w:pPr>
        <w:pStyle w:val="Paragraphedeliste"/>
        <w:numPr>
          <w:ilvl w:val="0"/>
          <w:numId w:val="7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aussi être utilisé afin de réduire la concentration de substance dans l’urine pour masquer des drogues illégales</w:t>
      </w:r>
    </w:p>
    <w:p w:rsidR="002A3A1C" w:rsidRDefault="002A3A1C" w:rsidP="00811D37">
      <w:pPr>
        <w:pStyle w:val="Paragraphedeliste"/>
        <w:numPr>
          <w:ilvl w:val="0"/>
          <w:numId w:val="78"/>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affecter la concentration de minéraux essentiels (potassium, sodium) dans le corps, qui peut résulter en arythmies du cœur et la mort</w:t>
      </w:r>
    </w:p>
    <w:p w:rsidR="002A3A1C" w:rsidRDefault="002A3A1C"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Médicaments à effet calmant «dépresseurs»</w:t>
      </w:r>
    </w:p>
    <w:p w:rsidR="002A3A1C" w:rsidRDefault="002A3A1C" w:rsidP="00811D37">
      <w:pPr>
        <w:pStyle w:val="Paragraphedeliste"/>
        <w:numPr>
          <w:ilvl w:val="0"/>
          <w:numId w:val="7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hormones sont des molécules messagères qui sont libérées par les glandes endocrines pour réguler certaine fonctions corporelles (ex. niveau de glucose dans le sang, croissance musculaire)</w:t>
      </w:r>
    </w:p>
    <w:p w:rsidR="002A3A1C" w:rsidRDefault="002A3A1C" w:rsidP="00811D37">
      <w:pPr>
        <w:pStyle w:val="Paragraphedeliste"/>
        <w:numPr>
          <w:ilvl w:val="0"/>
          <w:numId w:val="8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Elles s’attachent soit aux récepteurs de la membrane cellulaire ou le nucléus cellulaire</w:t>
      </w:r>
    </w:p>
    <w:p w:rsidR="002A3A1C" w:rsidRDefault="002A3A1C" w:rsidP="00811D37">
      <w:pPr>
        <w:pStyle w:val="Paragraphedeliste"/>
        <w:numPr>
          <w:ilvl w:val="0"/>
          <w:numId w:val="7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Les hormones protidiques et analogues sont des substances qui influencent ses effets en inhibant ou stimulant des récepteurs spécifiques afin d’accélérer ou ralentir les réactions enzymatiques</w:t>
      </w:r>
    </w:p>
    <w:p w:rsidR="002A3A1C" w:rsidRDefault="006B41DD" w:rsidP="00811D37">
      <w:pPr>
        <w:pStyle w:val="Paragraphedeliste"/>
        <w:numPr>
          <w:ilvl w:val="0"/>
          <w:numId w:val="7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Barbituriques</w:t>
      </w:r>
    </w:p>
    <w:p w:rsidR="006B41DD" w:rsidRDefault="006B41DD" w:rsidP="00811D37">
      <w:pPr>
        <w:pStyle w:val="Paragraphedeliste"/>
        <w:numPr>
          <w:ilvl w:val="0"/>
          <w:numId w:val="7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Bétabloquants adrénergique</w:t>
      </w:r>
    </w:p>
    <w:p w:rsidR="006B41DD" w:rsidRDefault="006B41DD" w:rsidP="00811D37">
      <w:pPr>
        <w:pStyle w:val="Paragraphedeliste"/>
        <w:numPr>
          <w:ilvl w:val="0"/>
          <w:numId w:val="8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Souvent utilisé pour réduire/maintenir la tension artérielle</w:t>
      </w:r>
    </w:p>
    <w:p w:rsidR="006B41DD" w:rsidRDefault="006B41DD" w:rsidP="00811D37">
      <w:pPr>
        <w:pStyle w:val="Paragraphedeliste"/>
        <w:numPr>
          <w:ilvl w:val="0"/>
          <w:numId w:val="8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Ralentir le rythme cardiaque et réduit l’anxiété</w:t>
      </w:r>
    </w:p>
    <w:p w:rsidR="006B41DD" w:rsidRDefault="006B41DD" w:rsidP="00811D37">
      <w:pPr>
        <w:pStyle w:val="Paragraphedeliste"/>
        <w:numPr>
          <w:ilvl w:val="0"/>
          <w:numId w:val="8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Alcool</w:t>
      </w:r>
    </w:p>
    <w:p w:rsidR="006B41DD" w:rsidRDefault="006B41DD" w:rsidP="00811D37">
      <w:pPr>
        <w:pStyle w:val="Paragraphedeliste"/>
        <w:numPr>
          <w:ilvl w:val="0"/>
          <w:numId w:val="8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Sédatives</w:t>
      </w:r>
    </w:p>
    <w:p w:rsidR="006B41DD" w:rsidRDefault="006B41DD" w:rsidP="006B41DD">
      <w:pPr>
        <w:spacing w:after="0" w:line="240" w:lineRule="auto"/>
        <w:rPr>
          <w:rFonts w:ascii="Times New Roman" w:hAnsi="Times New Roman" w:cs="Times New Roman"/>
          <w:sz w:val="24"/>
          <w:szCs w:val="24"/>
          <w:lang w:val="fr-CA"/>
        </w:rPr>
      </w:pPr>
    </w:p>
    <w:p w:rsidR="006B41DD" w:rsidRDefault="006B41DD" w:rsidP="006B41DD">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Effets secondaires des drogues récréatives :</w:t>
      </w:r>
    </w:p>
    <w:p w:rsidR="006B41DD" w:rsidRDefault="006B41D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Changement d’humeur</w:t>
      </w:r>
    </w:p>
    <w:p w:rsidR="006B41DD" w:rsidRDefault="006B41D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Vision tordue</w:t>
      </w:r>
    </w:p>
    <w:p w:rsidR="006B41DD" w:rsidRDefault="006B41D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Temps de réaction réduit</w:t>
      </w:r>
    </w:p>
    <w:p w:rsidR="006B41DD" w:rsidRDefault="006B41D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Pression sanguine altérée</w:t>
      </w:r>
    </w:p>
    <w:p w:rsidR="006B41DD" w:rsidRDefault="006B41DD" w:rsidP="006B41DD">
      <w:pPr>
        <w:spacing w:after="0" w:line="240" w:lineRule="auto"/>
        <w:rPr>
          <w:rFonts w:ascii="Times New Roman" w:hAnsi="Times New Roman" w:cs="Times New Roman"/>
          <w:sz w:val="24"/>
          <w:szCs w:val="24"/>
          <w:lang w:val="fr-CA"/>
        </w:rPr>
      </w:pPr>
    </w:p>
    <w:p w:rsidR="006B41DD" w:rsidRDefault="006B41DD" w:rsidP="006B41DD">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Détection</w:t>
      </w:r>
    </w:p>
    <w:p w:rsidR="004B5540" w:rsidRDefault="006B41D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Être conscient  des signes et symptômes d’abus de drogues</w:t>
      </w:r>
    </w:p>
    <w:p w:rsidR="006B41DD" w:rsidRDefault="006B41DD" w:rsidP="00811D37">
      <w:pPr>
        <w:pStyle w:val="Paragraphedeliste"/>
        <w:numPr>
          <w:ilvl w:val="0"/>
          <w:numId w:val="8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Modification de comportements (manque de motivation, apathie, absence, retard)</w:t>
      </w:r>
    </w:p>
    <w:p w:rsidR="006B41DD" w:rsidRDefault="006B41DD" w:rsidP="00811D37">
      <w:pPr>
        <w:pStyle w:val="Paragraphedeliste"/>
        <w:numPr>
          <w:ilvl w:val="0"/>
          <w:numId w:val="8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Changement de groupes d’amis </w:t>
      </w:r>
    </w:p>
    <w:p w:rsidR="006B41DD" w:rsidRDefault="006B41DD" w:rsidP="00811D37">
      <w:pPr>
        <w:pStyle w:val="Paragraphedeliste"/>
        <w:numPr>
          <w:ilvl w:val="0"/>
          <w:numId w:val="8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Changement significatif de personnalité </w:t>
      </w:r>
    </w:p>
    <w:p w:rsidR="006B41DD" w:rsidRDefault="006B41DD" w:rsidP="00811D37">
      <w:pPr>
        <w:pStyle w:val="Paragraphedeliste"/>
        <w:numPr>
          <w:ilvl w:val="0"/>
          <w:numId w:val="8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Jugement altéré</w:t>
      </w:r>
    </w:p>
    <w:p w:rsidR="006B41DD" w:rsidRDefault="006B41DD" w:rsidP="00811D37">
      <w:pPr>
        <w:pStyle w:val="Paragraphedeliste"/>
        <w:numPr>
          <w:ilvl w:val="0"/>
          <w:numId w:val="8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Coordination réduite</w:t>
      </w:r>
    </w:p>
    <w:p w:rsidR="006B41DD" w:rsidRDefault="006B41DD" w:rsidP="00811D37">
      <w:pPr>
        <w:pStyle w:val="Paragraphedeliste"/>
        <w:numPr>
          <w:ilvl w:val="0"/>
          <w:numId w:val="8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Pauvre hygiène</w:t>
      </w:r>
    </w:p>
    <w:p w:rsidR="006B41DD" w:rsidRDefault="006B41DD" w:rsidP="00811D37">
      <w:pPr>
        <w:pStyle w:val="Paragraphedeliste"/>
        <w:numPr>
          <w:ilvl w:val="0"/>
          <w:numId w:val="8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Transpiration excessive</w:t>
      </w:r>
    </w:p>
    <w:p w:rsidR="006B41DD" w:rsidRDefault="006B41DD" w:rsidP="00811D37">
      <w:pPr>
        <w:pStyle w:val="Paragraphedeliste"/>
        <w:numPr>
          <w:ilvl w:val="0"/>
          <w:numId w:val="8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Tremblements et mouvements convulsifs musculaires</w:t>
      </w:r>
    </w:p>
    <w:p w:rsidR="006B41DD" w:rsidRDefault="006B41DD" w:rsidP="006B41DD">
      <w:pPr>
        <w:spacing w:after="0" w:line="240" w:lineRule="auto"/>
        <w:rPr>
          <w:rFonts w:ascii="Times New Roman" w:hAnsi="Times New Roman" w:cs="Times New Roman"/>
          <w:sz w:val="24"/>
          <w:szCs w:val="24"/>
          <w:lang w:val="fr-CA"/>
        </w:rPr>
      </w:pPr>
    </w:p>
    <w:p w:rsidR="006B41DD" w:rsidRDefault="006B41DD" w:rsidP="006B41DD">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Prévention</w:t>
      </w:r>
    </w:p>
    <w:p w:rsidR="006B41DD" w:rsidRDefault="006B41DD" w:rsidP="006B41DD">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Réduire probabilité de consommation de drogues</w:t>
      </w:r>
    </w:p>
    <w:p w:rsidR="006B41DD" w:rsidRDefault="006B41DD"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Créez un environnement favorable, valoriser participants, favoriser estime de soi, éviter d’insister</w:t>
      </w:r>
      <w:r w:rsidR="00671DB5">
        <w:rPr>
          <w:rFonts w:ascii="Times New Roman" w:hAnsi="Times New Roman" w:cs="Times New Roman"/>
          <w:sz w:val="24"/>
          <w:szCs w:val="24"/>
          <w:lang w:val="fr-CA"/>
        </w:rPr>
        <w:t xml:space="preserve"> sur la victoire à tout prix, offrez défis et permettez aux gens de se stimuler par l’activité physique et non par les drogues</w:t>
      </w:r>
    </w:p>
    <w:p w:rsidR="00671DB5" w:rsidRDefault="00671DB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Éduquez les gens sur les effets de la consommation de drogues</w:t>
      </w:r>
    </w:p>
    <w:p w:rsidR="00671DB5" w:rsidRDefault="00671DB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Informez les gens des sanctions légales (donnez exemples d’athlètes qui furent emprisonnés, suspendus, ont perdu médaille olympique)</w:t>
      </w:r>
    </w:p>
    <w:p w:rsidR="00671DB5" w:rsidRDefault="00671DB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Informez participants que les drogues mènent à la tricherie et à la compétition injuste afin d’améliorer le sens moral</w:t>
      </w:r>
    </w:p>
    <w:p w:rsidR="00671DB5" w:rsidRDefault="00671DB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Enseignez des stratégies de résolution de problèmes</w:t>
      </w:r>
    </w:p>
    <w:p w:rsidR="00671DB5" w:rsidRPr="00671DB5" w:rsidRDefault="00671DB5" w:rsidP="00671DB5">
      <w:pPr>
        <w:spacing w:after="0" w:line="240" w:lineRule="auto"/>
        <w:rPr>
          <w:rFonts w:ascii="Times New Roman" w:hAnsi="Times New Roman" w:cs="Times New Roman"/>
          <w:b/>
          <w:sz w:val="24"/>
          <w:szCs w:val="24"/>
          <w:lang w:val="fr-CA"/>
        </w:rPr>
      </w:pPr>
    </w:p>
    <w:p w:rsidR="00671DB5" w:rsidRPr="00671DB5" w:rsidRDefault="00671DB5" w:rsidP="00671DB5">
      <w:pPr>
        <w:spacing w:after="0" w:line="240" w:lineRule="auto"/>
        <w:jc w:val="center"/>
        <w:rPr>
          <w:rFonts w:ascii="Times New Roman" w:hAnsi="Times New Roman" w:cs="Times New Roman"/>
          <w:b/>
          <w:sz w:val="24"/>
          <w:szCs w:val="24"/>
          <w:lang w:val="fr-CA"/>
        </w:rPr>
      </w:pPr>
      <w:r w:rsidRPr="00671DB5">
        <w:rPr>
          <w:rFonts w:ascii="Times New Roman" w:hAnsi="Times New Roman" w:cs="Times New Roman"/>
          <w:b/>
          <w:sz w:val="24"/>
          <w:szCs w:val="24"/>
          <w:lang w:val="fr-CA"/>
        </w:rPr>
        <w:t>Les troubles alimentaires</w:t>
      </w:r>
    </w:p>
    <w:p w:rsidR="00671DB5" w:rsidRDefault="00671DB5" w:rsidP="00671DB5">
      <w:pPr>
        <w:spacing w:after="0" w:line="240" w:lineRule="auto"/>
        <w:jc w:val="center"/>
        <w:rPr>
          <w:rFonts w:ascii="Times New Roman" w:hAnsi="Times New Roman" w:cs="Times New Roman"/>
          <w:sz w:val="24"/>
          <w:szCs w:val="24"/>
          <w:lang w:val="fr-CA"/>
        </w:rPr>
      </w:pPr>
    </w:p>
    <w:p w:rsidR="00671DB5" w:rsidRDefault="00671DB5" w:rsidP="00671DB5">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Définir les troubles de l’alimentation</w:t>
      </w:r>
    </w:p>
    <w:p w:rsidR="00A25D39" w:rsidRPr="00960A88" w:rsidRDefault="00A25D39" w:rsidP="00960A88">
      <w:pPr>
        <w:spacing w:after="0" w:line="240" w:lineRule="auto"/>
        <w:ind w:firstLine="720"/>
        <w:rPr>
          <w:rFonts w:ascii="Times New Roman" w:hAnsi="Times New Roman" w:cs="Times New Roman"/>
          <w:b/>
          <w:sz w:val="24"/>
          <w:szCs w:val="24"/>
          <w:u w:val="single"/>
          <w:lang w:val="fr-CA"/>
        </w:rPr>
      </w:pPr>
      <w:r w:rsidRPr="00960A88">
        <w:rPr>
          <w:rFonts w:ascii="Times New Roman" w:hAnsi="Times New Roman" w:cs="Times New Roman"/>
          <w:b/>
          <w:sz w:val="24"/>
          <w:szCs w:val="24"/>
          <w:u w:val="single"/>
          <w:lang w:val="fr-CA"/>
        </w:rPr>
        <w:t>Anorexie mentale</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Maladie psychobiologique</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Crainte intense de devenir obèse</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Perturbation de l’image corporelle</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Perte de poids importante</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Refus de maintenir une masse corporelle normale</w:t>
      </w:r>
    </w:p>
    <w:p w:rsidR="00A25D39" w:rsidRP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Aménorrhée</w:t>
      </w:r>
    </w:p>
    <w:p w:rsidR="00A25D39" w:rsidRPr="00960A88" w:rsidRDefault="00A25D39"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960A88">
        <w:rPr>
          <w:rFonts w:ascii="Times New Roman" w:hAnsi="Times New Roman" w:cs="Times New Roman"/>
          <w:sz w:val="24"/>
          <w:szCs w:val="24"/>
          <w:u w:val="single"/>
          <w:lang w:val="fr-CA"/>
        </w:rPr>
        <w:t>Caractéristiques de l’anorexie mentale</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Amaigrissement important</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Peur intense de gagner du poids ou d’être gras malgré un poids inférieur</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Perturbations face au poids, taille et forme</w:t>
      </w:r>
    </w:p>
    <w:p w:rsidR="00A25D39" w:rsidRDefault="00A25D39"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Femmes : Absence d’au moins 3 cycles menstruels</w:t>
      </w:r>
    </w:p>
    <w:p w:rsidR="00A25D39" w:rsidRPr="00960A88" w:rsidRDefault="00A25D39"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960A88">
        <w:rPr>
          <w:rFonts w:ascii="Times New Roman" w:hAnsi="Times New Roman" w:cs="Times New Roman"/>
          <w:sz w:val="24"/>
          <w:szCs w:val="24"/>
          <w:u w:val="single"/>
          <w:lang w:val="fr-CA"/>
        </w:rPr>
        <w:t>Comprendre l’anorexie mentale</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L’anorexie peut être une cause de mortalité</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Elle peut mener à la famine et à d’autres complications médicales telles des maladies cardiaques</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individus qui sont affectés ne voient pas leurs comportements comme étant anormaux</w:t>
      </w:r>
    </w:p>
    <w:p w:rsidR="00960A88" w:rsidRPr="00960A88" w:rsidRDefault="00960A88" w:rsidP="00960A88">
      <w:pPr>
        <w:spacing w:after="0" w:line="240" w:lineRule="auto"/>
        <w:ind w:left="720"/>
        <w:rPr>
          <w:rFonts w:ascii="Times New Roman" w:hAnsi="Times New Roman" w:cs="Times New Roman"/>
          <w:b/>
          <w:sz w:val="24"/>
          <w:szCs w:val="24"/>
          <w:u w:val="single"/>
          <w:lang w:val="fr-CA"/>
        </w:rPr>
      </w:pPr>
      <w:r w:rsidRPr="00960A88">
        <w:rPr>
          <w:rFonts w:ascii="Times New Roman" w:hAnsi="Times New Roman" w:cs="Times New Roman"/>
          <w:b/>
          <w:sz w:val="24"/>
          <w:szCs w:val="24"/>
          <w:u w:val="single"/>
          <w:lang w:val="fr-CA"/>
        </w:rPr>
        <w:t>Boulimie</w:t>
      </w:r>
    </w:p>
    <w:p w:rsidR="00960A88" w:rsidRDefault="00960A8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Mode épisodique d’orgies alimentaires incontrôlables suivies de purgations qui se caractérisent par :</w:t>
      </w:r>
      <w:r>
        <w:rPr>
          <w:rFonts w:ascii="Times New Roman" w:hAnsi="Times New Roman" w:cs="Times New Roman"/>
          <w:sz w:val="24"/>
          <w:szCs w:val="24"/>
          <w:lang w:val="fr-CA"/>
        </w:rPr>
        <w:tab/>
      </w:r>
    </w:p>
    <w:p w:rsidR="00960A88" w:rsidRDefault="00960A88" w:rsidP="00811D37">
      <w:pPr>
        <w:pStyle w:val="Paragraphedeliste"/>
        <w:numPr>
          <w:ilvl w:val="0"/>
          <w:numId w:val="8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Conscience que ce mode est anormal</w:t>
      </w:r>
    </w:p>
    <w:p w:rsidR="00960A88" w:rsidRDefault="00960A88" w:rsidP="00811D37">
      <w:pPr>
        <w:pStyle w:val="Paragraphedeliste"/>
        <w:numPr>
          <w:ilvl w:val="0"/>
          <w:numId w:val="8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Crainte de ne pas parvenir à arrêter volontairement de manger</w:t>
      </w:r>
    </w:p>
    <w:p w:rsidR="00960A88" w:rsidRDefault="00960A88" w:rsidP="00811D37">
      <w:pPr>
        <w:pStyle w:val="Paragraphedeliste"/>
        <w:numPr>
          <w:ilvl w:val="0"/>
          <w:numId w:val="8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État dépressif</w:t>
      </w:r>
    </w:p>
    <w:p w:rsidR="00960A88" w:rsidRDefault="00960A88" w:rsidP="00811D37">
      <w:pPr>
        <w:pStyle w:val="Paragraphedeliste"/>
        <w:numPr>
          <w:ilvl w:val="0"/>
          <w:numId w:val="83"/>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Sentiment d’autodépréciation</w:t>
      </w:r>
    </w:p>
    <w:p w:rsidR="00960A88" w:rsidRPr="00960A88" w:rsidRDefault="00960A88"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960A88">
        <w:rPr>
          <w:rFonts w:ascii="Times New Roman" w:hAnsi="Times New Roman" w:cs="Times New Roman"/>
          <w:sz w:val="24"/>
          <w:szCs w:val="24"/>
          <w:u w:val="single"/>
          <w:lang w:val="fr-CA"/>
        </w:rPr>
        <w:t>Comprendre la boulimie</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boulimie est sévère mais généralement moins sévère que l’anorexie</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boulimie peut mener à l’anorexie</w:t>
      </w:r>
    </w:p>
    <w:p w:rsidR="00960A88" w:rsidRP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individus boulimiques sont conscients qu’ils ont un problème</w:t>
      </w:r>
    </w:p>
    <w:p w:rsidR="00960A88" w:rsidRPr="00960A88" w:rsidRDefault="00960A88"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960A88">
        <w:rPr>
          <w:rFonts w:ascii="Times New Roman" w:hAnsi="Times New Roman" w:cs="Times New Roman"/>
          <w:sz w:val="24"/>
          <w:szCs w:val="24"/>
          <w:u w:val="single"/>
          <w:lang w:val="fr-CA"/>
        </w:rPr>
        <w:t>Caractéristiques de la boulimie</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Manger excessivement de façon récurrente</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 sens de manque de contrôle par rapport à la consommation de nourriture</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Crises régulières (au moins 2 fois par semaine pendant 3 mois)</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Vomissement forcé, utilisation de laxatifs et diurétiques, diètes sévères ou jeûnes, exercice physique excessif afin de prévenir la prise de poids</w:t>
      </w:r>
    </w:p>
    <w:p w:rsidR="00960A88" w:rsidRDefault="00960A8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Inquiétudes persistantes par rapport à la forme corporelle et le poids</w:t>
      </w:r>
    </w:p>
    <w:p w:rsidR="00960A88" w:rsidRPr="00ED5D2E" w:rsidRDefault="00960A88" w:rsidP="00960A88">
      <w:pPr>
        <w:spacing w:after="0" w:line="240" w:lineRule="auto"/>
        <w:ind w:left="720"/>
        <w:rPr>
          <w:rFonts w:ascii="Times New Roman" w:hAnsi="Times New Roman" w:cs="Times New Roman"/>
          <w:b/>
          <w:sz w:val="24"/>
          <w:szCs w:val="24"/>
          <w:u w:val="single"/>
          <w:lang w:val="fr-CA"/>
        </w:rPr>
      </w:pPr>
      <w:r w:rsidRPr="00ED5D2E">
        <w:rPr>
          <w:rFonts w:ascii="Times New Roman" w:hAnsi="Times New Roman" w:cs="Times New Roman"/>
          <w:b/>
          <w:sz w:val="24"/>
          <w:szCs w:val="24"/>
          <w:u w:val="single"/>
          <w:lang w:val="fr-CA"/>
        </w:rPr>
        <w:t>Désordre alimentaire</w:t>
      </w:r>
    </w:p>
    <w:p w:rsidR="00960A88"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Ne répond pas aux critères de l’anorexie ou la boulimie</w:t>
      </w:r>
    </w:p>
    <w:p w:rsidR="00ED5D2E"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Perturbations ou interruptions des habitudes alimentaires qui causent du malaise ou désarroi</w:t>
      </w:r>
    </w:p>
    <w:p w:rsidR="00ED5D2E"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Mécontentement avec son corps (taille ou forme)</w:t>
      </w:r>
    </w:p>
    <w:p w:rsidR="00ED5D2E" w:rsidRPr="00ED5D2E" w:rsidRDefault="00ED5D2E" w:rsidP="00ED5D2E">
      <w:pPr>
        <w:spacing w:after="0" w:line="240" w:lineRule="auto"/>
        <w:ind w:left="720"/>
        <w:rPr>
          <w:rFonts w:ascii="Times New Roman" w:hAnsi="Times New Roman" w:cs="Times New Roman"/>
          <w:b/>
          <w:sz w:val="24"/>
          <w:szCs w:val="24"/>
          <w:u w:val="single"/>
          <w:lang w:val="fr-CA"/>
        </w:rPr>
      </w:pPr>
      <w:r w:rsidRPr="00ED5D2E">
        <w:rPr>
          <w:rFonts w:ascii="Times New Roman" w:hAnsi="Times New Roman" w:cs="Times New Roman"/>
          <w:b/>
          <w:sz w:val="24"/>
          <w:szCs w:val="24"/>
          <w:u w:val="single"/>
          <w:lang w:val="fr-CA"/>
        </w:rPr>
        <w:t>Troubles de l’alimentation et le sport</w:t>
      </w:r>
    </w:p>
    <w:p w:rsidR="00ED5D2E"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Athlètes semblent avoir plus de problèmes liés à la consommation de nourriture que la population générale</w:t>
      </w:r>
    </w:p>
    <w:p w:rsidR="00ED5D2E"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Plus fréquents chez sportives (femmes) que chez sportifs (hommes), qui eux, ont des taux semblables à la population générale</w:t>
      </w:r>
    </w:p>
    <w:p w:rsidR="00ED5D2E"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Athlètes et non-athlètes ont des symptômes très semblables</w:t>
      </w:r>
    </w:p>
    <w:p w:rsidR="00ED5D2E"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Grand pourcentage d’athlètes mangent de façon pathogénique et démontrent des comportements qui visent à perdre du poids mais présentent pas un problème clinique</w:t>
      </w:r>
    </w:p>
    <w:p w:rsidR="00ED5D2E"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Fréquents dans les sports qui mettent l’emphase sur la forme corporelle (ex. gymnastique, plongeon, patinage artistique) et le poids (ex. lutte) mais sont affichés par athlètes dans une grande variété de sports</w:t>
      </w:r>
    </w:p>
    <w:p w:rsidR="00FE4656" w:rsidRPr="00FE4656" w:rsidRDefault="00FE4656" w:rsidP="008D7D18">
      <w:pPr>
        <w:spacing w:after="0" w:line="240" w:lineRule="auto"/>
        <w:ind w:firstLine="720"/>
        <w:rPr>
          <w:rFonts w:ascii="Times New Roman" w:hAnsi="Times New Roman" w:cs="Times New Roman"/>
          <w:sz w:val="24"/>
          <w:szCs w:val="24"/>
          <w:u w:val="single"/>
          <w:lang w:val="fr-CA"/>
        </w:rPr>
      </w:pPr>
      <w:r w:rsidRPr="00FE4656">
        <w:rPr>
          <w:rFonts w:ascii="Times New Roman" w:hAnsi="Times New Roman" w:cs="Times New Roman"/>
          <w:sz w:val="24"/>
          <w:szCs w:val="24"/>
          <w:u w:val="single"/>
          <w:lang w:val="fr-CA"/>
        </w:rPr>
        <w:t>Causes/liens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 xml:space="preserve">Restrictions liées au poids et standards </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Un surinvestissement des parents (surtout au niveau de l’image corporelle)</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 xml:space="preserve">Pression de l’entraîneur et des coéquipiers ou amies </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Une faible estime de soi</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Facteurs socioculturels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Demandes liées à la performance</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Critères de jugement</w:t>
      </w:r>
    </w:p>
    <w:p w:rsidR="00ED5D2E" w:rsidRPr="00FE4656" w:rsidRDefault="00ED5D2E" w:rsidP="008D7D18">
      <w:pPr>
        <w:spacing w:after="0" w:line="240" w:lineRule="auto"/>
        <w:ind w:firstLine="720"/>
        <w:rPr>
          <w:rFonts w:ascii="Times New Roman" w:hAnsi="Times New Roman" w:cs="Times New Roman"/>
          <w:sz w:val="24"/>
          <w:szCs w:val="24"/>
          <w:u w:val="single"/>
          <w:lang w:val="fr-CA"/>
        </w:rPr>
      </w:pPr>
      <w:r w:rsidRPr="00FE4656">
        <w:rPr>
          <w:rFonts w:ascii="Times New Roman" w:hAnsi="Times New Roman" w:cs="Times New Roman"/>
          <w:sz w:val="24"/>
          <w:szCs w:val="24"/>
          <w:u w:val="single"/>
          <w:lang w:val="fr-CA"/>
        </w:rPr>
        <w:t>Signes physiques</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Amaigrissement important (inférieur à 85% du poids normal)</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Fluctuations extrêmes du poids</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Glandes salivaires enflées</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proofErr w:type="spellStart"/>
      <w:r w:rsidRPr="00FE4656">
        <w:rPr>
          <w:rFonts w:ascii="Times New Roman" w:hAnsi="Times New Roman" w:cs="Times New Roman"/>
          <w:sz w:val="24"/>
          <w:szCs w:val="24"/>
          <w:lang w:val="fr-CA"/>
        </w:rPr>
        <w:t>Carotinémie</w:t>
      </w:r>
      <w:proofErr w:type="spellEnd"/>
      <w:r w:rsidRPr="00FE4656">
        <w:rPr>
          <w:rFonts w:ascii="Times New Roman" w:hAnsi="Times New Roman" w:cs="Times New Roman"/>
          <w:sz w:val="24"/>
          <w:szCs w:val="24"/>
          <w:lang w:val="fr-CA"/>
        </w:rPr>
        <w:t xml:space="preserve"> (paumes ou dessous des pieds jaune)</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Plaies au dos de la main causé par le vomissement induit</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Perte de cheveux (causé par le manque de vitamines)</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Préoccupation avec son apparence/poids</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Culpabilité après avoir mangé</w:t>
      </w:r>
    </w:p>
    <w:p w:rsidR="00ED5D2E" w:rsidRPr="00FE4656" w:rsidRDefault="00ED5D2E"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Croyance d’être grosse même après avoir été rassuré par des amis ou parents d’avoir un poids normal</w:t>
      </w:r>
    </w:p>
    <w:p w:rsidR="00ED5D2E"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Crampes musculaires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Faiblesse, étourdissement et maux de tête (manque d’électrolytes)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Engourdissement des membres supérieurs (manque d’électrolytes)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Perte musculaire</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Ostéop</w:t>
      </w:r>
      <w:r w:rsidRPr="00FE4656">
        <w:rPr>
          <w:rFonts w:ascii="Times New Roman" w:hAnsi="Times New Roman" w:cs="Times New Roman"/>
          <w:sz w:val="24"/>
          <w:szCs w:val="24"/>
          <w:lang w:val="fr-CA"/>
        </w:rPr>
        <w:t>orose, fractures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Déchaussement des dents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Mauvaise circulation sanguine</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Augmentation des poils corporels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proofErr w:type="spellStart"/>
      <w:r w:rsidRPr="00FE4656">
        <w:rPr>
          <w:rFonts w:ascii="Times New Roman" w:hAnsi="Times New Roman" w:cs="Times New Roman"/>
          <w:sz w:val="24"/>
          <w:szCs w:val="24"/>
          <w:lang w:val="fr-CA"/>
        </w:rPr>
        <w:t>Oesophagite</w:t>
      </w:r>
      <w:proofErr w:type="spellEnd"/>
      <w:r w:rsidRPr="00FE4656">
        <w:rPr>
          <w:rFonts w:ascii="Times New Roman" w:hAnsi="Times New Roman" w:cs="Times New Roman"/>
          <w:sz w:val="24"/>
          <w:szCs w:val="24"/>
          <w:lang w:val="fr-CA"/>
        </w:rPr>
        <w:t xml:space="preserve"> (liés aux vomissements fréquents)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Arythmie cardiaque (liés aux laxatifs ou diurétiques</w:t>
      </w:r>
    </w:p>
    <w:p w:rsidR="00FE4656" w:rsidRPr="00FE4656" w:rsidRDefault="00FE4656" w:rsidP="008D7D18">
      <w:pPr>
        <w:spacing w:after="0" w:line="240" w:lineRule="auto"/>
        <w:ind w:firstLine="720"/>
        <w:rPr>
          <w:rFonts w:ascii="Times New Roman" w:hAnsi="Times New Roman" w:cs="Times New Roman"/>
          <w:sz w:val="24"/>
          <w:szCs w:val="24"/>
          <w:u w:val="single"/>
          <w:lang w:val="fr-CA"/>
        </w:rPr>
      </w:pPr>
      <w:r w:rsidRPr="00FE4656">
        <w:rPr>
          <w:rFonts w:ascii="Times New Roman" w:hAnsi="Times New Roman" w:cs="Times New Roman"/>
          <w:sz w:val="24"/>
          <w:szCs w:val="24"/>
          <w:u w:val="single"/>
          <w:lang w:val="fr-CA"/>
        </w:rPr>
        <w:t>Signes comportementaux</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Manger de façon excessive dans gagner du poids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Faire des exercices de façon excessive</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Éviter de manger dans des endroits publics et nier avoir faim</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Se passer de la nourriture</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Disparaître après un repas</w:t>
      </w:r>
    </w:p>
    <w:p w:rsidR="00FE4656" w:rsidRP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Se peser fréquemment</w:t>
      </w:r>
    </w:p>
    <w:p w:rsidR="00FE4656" w:rsidRDefault="00FE4656" w:rsidP="00811D37">
      <w:pPr>
        <w:pStyle w:val="Paragraphedeliste"/>
        <w:numPr>
          <w:ilvl w:val="1"/>
          <w:numId w:val="2"/>
        </w:numPr>
        <w:spacing w:after="0" w:line="240" w:lineRule="auto"/>
        <w:rPr>
          <w:rFonts w:ascii="Times New Roman" w:hAnsi="Times New Roman" w:cs="Times New Roman"/>
          <w:sz w:val="24"/>
          <w:szCs w:val="24"/>
          <w:lang w:val="fr-CA"/>
        </w:rPr>
      </w:pPr>
      <w:r w:rsidRPr="00FE4656">
        <w:rPr>
          <w:rFonts w:ascii="Times New Roman" w:hAnsi="Times New Roman" w:cs="Times New Roman"/>
          <w:sz w:val="24"/>
          <w:szCs w:val="24"/>
          <w:lang w:val="fr-CA"/>
        </w:rPr>
        <w:t>Manger sans contrôle</w:t>
      </w:r>
    </w:p>
    <w:p w:rsidR="008D7D18" w:rsidRDefault="008D7D1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Preuve de vomissements induits par soi-même</w:t>
      </w:r>
    </w:p>
    <w:p w:rsidR="008D7D18" w:rsidRDefault="008D7D1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Utilisation de drogues (ex. pilules, diètes, laxatifs) afin de contrôler le poids</w:t>
      </w:r>
    </w:p>
    <w:p w:rsidR="008D7D18" w:rsidRPr="008D7D18" w:rsidRDefault="008D7D18" w:rsidP="008D7D18">
      <w:pPr>
        <w:spacing w:after="0" w:line="240" w:lineRule="auto"/>
        <w:ind w:left="720"/>
        <w:rPr>
          <w:rFonts w:ascii="Times New Roman" w:hAnsi="Times New Roman" w:cs="Times New Roman"/>
          <w:b/>
          <w:sz w:val="24"/>
          <w:szCs w:val="24"/>
          <w:u w:val="single"/>
          <w:lang w:val="fr-CA"/>
        </w:rPr>
      </w:pPr>
      <w:proofErr w:type="gramStart"/>
      <w:r w:rsidRPr="008D7D18">
        <w:rPr>
          <w:rFonts w:ascii="Times New Roman" w:hAnsi="Times New Roman" w:cs="Times New Roman"/>
          <w:b/>
          <w:sz w:val="24"/>
          <w:szCs w:val="24"/>
          <w:u w:val="single"/>
          <w:lang w:val="fr-CA"/>
        </w:rPr>
        <w:t>Le</w:t>
      </w:r>
      <w:proofErr w:type="gramEnd"/>
      <w:r w:rsidRPr="008D7D18">
        <w:rPr>
          <w:rFonts w:ascii="Times New Roman" w:hAnsi="Times New Roman" w:cs="Times New Roman"/>
          <w:b/>
          <w:sz w:val="24"/>
          <w:szCs w:val="24"/>
          <w:u w:val="single"/>
          <w:lang w:val="fr-CA"/>
        </w:rPr>
        <w:t xml:space="preserve"> triade de l’athlète féminine</w:t>
      </w:r>
    </w:p>
    <w:p w:rsidR="008D7D18" w:rsidRPr="008D7D18" w:rsidRDefault="008D7D18" w:rsidP="00811D37">
      <w:pPr>
        <w:pStyle w:val="Paragraphedeliste"/>
        <w:numPr>
          <w:ilvl w:val="0"/>
          <w:numId w:val="2"/>
        </w:numPr>
        <w:spacing w:after="0" w:line="240" w:lineRule="auto"/>
        <w:rPr>
          <w:rFonts w:ascii="Times New Roman" w:hAnsi="Times New Roman" w:cs="Times New Roman"/>
          <w:sz w:val="24"/>
          <w:szCs w:val="24"/>
          <w:lang w:val="fr-CA"/>
        </w:rPr>
      </w:pPr>
      <w:r w:rsidRPr="008D7D18">
        <w:rPr>
          <w:rFonts w:ascii="Times New Roman" w:hAnsi="Times New Roman" w:cs="Times New Roman"/>
          <w:sz w:val="24"/>
          <w:szCs w:val="24"/>
          <w:lang w:val="fr-CA"/>
        </w:rPr>
        <w:t>Selon les sports, entre 16 et 52% des jeunes femmes sont à risque de souffrir de la triade</w:t>
      </w:r>
    </w:p>
    <w:p w:rsidR="008D7D18" w:rsidRPr="008D7D18" w:rsidRDefault="008D7D18" w:rsidP="00811D37">
      <w:pPr>
        <w:pStyle w:val="Paragraphedeliste"/>
        <w:numPr>
          <w:ilvl w:val="0"/>
          <w:numId w:val="2"/>
        </w:numPr>
        <w:spacing w:after="0" w:line="240" w:lineRule="auto"/>
        <w:rPr>
          <w:rFonts w:ascii="Times New Roman" w:hAnsi="Times New Roman" w:cs="Times New Roman"/>
          <w:sz w:val="24"/>
          <w:szCs w:val="24"/>
          <w:lang w:val="fr-CA"/>
        </w:rPr>
      </w:pPr>
      <w:r w:rsidRPr="008D7D18">
        <w:rPr>
          <w:rFonts w:ascii="Times New Roman" w:hAnsi="Times New Roman" w:cs="Times New Roman"/>
          <w:sz w:val="24"/>
          <w:szCs w:val="24"/>
          <w:lang w:val="fr-CA"/>
        </w:rPr>
        <w:lastRenderedPageBreak/>
        <w:t>Les cyclistes féminines consomment moins de 85% de l’apport calorique et de la quantité de glucides recommandée</w:t>
      </w:r>
    </w:p>
    <w:p w:rsidR="008D7D18" w:rsidRPr="008D7D18" w:rsidRDefault="008D7D18" w:rsidP="00811D37">
      <w:pPr>
        <w:pStyle w:val="Paragraphedeliste"/>
        <w:numPr>
          <w:ilvl w:val="0"/>
          <w:numId w:val="2"/>
        </w:numPr>
        <w:spacing w:after="0" w:line="240" w:lineRule="auto"/>
        <w:rPr>
          <w:rFonts w:ascii="Times New Roman" w:hAnsi="Times New Roman" w:cs="Times New Roman"/>
          <w:sz w:val="24"/>
          <w:szCs w:val="24"/>
          <w:lang w:val="fr-CA"/>
        </w:rPr>
      </w:pPr>
      <w:r w:rsidRPr="008D7D18">
        <w:rPr>
          <w:rFonts w:ascii="Times New Roman" w:hAnsi="Times New Roman" w:cs="Times New Roman"/>
          <w:sz w:val="24"/>
          <w:szCs w:val="24"/>
          <w:lang w:val="fr-CA"/>
        </w:rPr>
        <w:t>Un bon nombre de conséquences ne seront observées qu’après la ménopause</w:t>
      </w:r>
    </w:p>
    <w:p w:rsidR="008D7D18" w:rsidRPr="008D7D18" w:rsidRDefault="008D7D18" w:rsidP="00811D37">
      <w:pPr>
        <w:pStyle w:val="Paragraphedeliste"/>
        <w:numPr>
          <w:ilvl w:val="0"/>
          <w:numId w:val="2"/>
        </w:numPr>
        <w:spacing w:after="0" w:line="240" w:lineRule="auto"/>
        <w:rPr>
          <w:rFonts w:ascii="Times New Roman" w:hAnsi="Times New Roman" w:cs="Times New Roman"/>
          <w:sz w:val="24"/>
          <w:szCs w:val="24"/>
          <w:lang w:val="fr-CA"/>
        </w:rPr>
      </w:pPr>
      <w:r w:rsidRPr="008D7D18">
        <w:rPr>
          <w:rFonts w:ascii="Times New Roman" w:hAnsi="Times New Roman" w:cs="Times New Roman"/>
          <w:sz w:val="24"/>
          <w:szCs w:val="24"/>
          <w:lang w:val="fr-CA"/>
        </w:rPr>
        <w:t>Le déficit énergétique, qui est à la base de la triade, est accompagné d’une déficience en de nombreux micronutriments tels que le magnésium et le zinc</w:t>
      </w:r>
    </w:p>
    <w:p w:rsidR="008D7D18" w:rsidRDefault="008D7D18"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Consiste de 3 éléments</w:t>
      </w:r>
    </w:p>
    <w:p w:rsidR="008D7D18" w:rsidRDefault="008D7D18" w:rsidP="00811D37">
      <w:pPr>
        <w:pStyle w:val="Paragraphedeliste"/>
        <w:numPr>
          <w:ilvl w:val="2"/>
          <w:numId w:val="5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Comportements alimentaires désordonnées</w:t>
      </w:r>
    </w:p>
    <w:p w:rsidR="008D7D18" w:rsidRDefault="008D7D18" w:rsidP="00811D37">
      <w:pPr>
        <w:pStyle w:val="Paragraphedeliste"/>
        <w:numPr>
          <w:ilvl w:val="2"/>
          <w:numId w:val="5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Aménorrhée</w:t>
      </w:r>
    </w:p>
    <w:p w:rsidR="008D7D18" w:rsidRDefault="008D7D18" w:rsidP="00811D37">
      <w:pPr>
        <w:pStyle w:val="Paragraphedeliste"/>
        <w:numPr>
          <w:ilvl w:val="2"/>
          <w:numId w:val="5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Ostéoporose</w:t>
      </w:r>
    </w:p>
    <w:p w:rsidR="008D7D18" w:rsidRDefault="008D7D18" w:rsidP="00811D37">
      <w:pPr>
        <w:pStyle w:val="Paragraphedeliste"/>
        <w:numPr>
          <w:ilvl w:val="0"/>
          <w:numId w:val="8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Résulte en un déséquilibre négatif que le corps interprète comme une famine</w:t>
      </w:r>
    </w:p>
    <w:p w:rsidR="00EC3983" w:rsidRDefault="00EC3983" w:rsidP="00811D37">
      <w:pPr>
        <w:pStyle w:val="Paragraphedeliste"/>
        <w:numPr>
          <w:ilvl w:val="0"/>
          <w:numId w:val="8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corps affamé ralentit les capacités du système reproductif</w:t>
      </w:r>
    </w:p>
    <w:p w:rsidR="00EC3983" w:rsidRDefault="00EC3983" w:rsidP="00811D37">
      <w:pPr>
        <w:pStyle w:val="Paragraphedeliste"/>
        <w:numPr>
          <w:ilvl w:val="0"/>
          <w:numId w:val="8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production de l’estrogène diminue</w:t>
      </w:r>
    </w:p>
    <w:p w:rsidR="00EC3983" w:rsidRDefault="00EC3983" w:rsidP="00811D37">
      <w:pPr>
        <w:pStyle w:val="Paragraphedeliste"/>
        <w:numPr>
          <w:ilvl w:val="0"/>
          <w:numId w:val="85"/>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Peut causer une perte ou diminution significative de la densité des os</w:t>
      </w:r>
    </w:p>
    <w:p w:rsidR="00EC3983" w:rsidRDefault="00EC3983" w:rsidP="00811D37">
      <w:pPr>
        <w:pStyle w:val="Paragraphedeliste"/>
        <w:numPr>
          <w:ilvl w:val="0"/>
          <w:numId w:val="2"/>
        </w:numPr>
        <w:spacing w:after="0" w:line="240" w:lineRule="auto"/>
        <w:rPr>
          <w:rFonts w:ascii="Times New Roman" w:hAnsi="Times New Roman" w:cs="Times New Roman"/>
          <w:sz w:val="24"/>
          <w:szCs w:val="24"/>
          <w:u w:val="single"/>
          <w:lang w:val="fr-CA"/>
        </w:rPr>
      </w:pPr>
      <w:r w:rsidRPr="00EC3983">
        <w:rPr>
          <w:rFonts w:ascii="Times New Roman" w:hAnsi="Times New Roman" w:cs="Times New Roman"/>
          <w:sz w:val="24"/>
          <w:szCs w:val="24"/>
          <w:u w:val="single"/>
          <w:lang w:val="fr-CA"/>
        </w:rPr>
        <w:t>Facteurs psychologiques</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Plusieurs facteurs ont été liés aux désordres alimentaires, incluant :</w:t>
      </w:r>
    </w:p>
    <w:p w:rsidR="00EC3983" w:rsidRPr="00EC3983" w:rsidRDefault="00EC3983" w:rsidP="00811D37">
      <w:pPr>
        <w:pStyle w:val="Paragraphedeliste"/>
        <w:numPr>
          <w:ilvl w:val="2"/>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 xml:space="preserve">Le perfectionnisme (surtout dans les sports de </w:t>
      </w:r>
      <w:proofErr w:type="gramStart"/>
      <w:r>
        <w:rPr>
          <w:rFonts w:ascii="Times New Roman" w:hAnsi="Times New Roman" w:cs="Times New Roman"/>
          <w:sz w:val="24"/>
          <w:szCs w:val="24"/>
          <w:lang w:val="fr-CA"/>
        </w:rPr>
        <w:t>haut niveaux</w:t>
      </w:r>
      <w:proofErr w:type="gramEnd"/>
      <w:r>
        <w:rPr>
          <w:rFonts w:ascii="Times New Roman" w:hAnsi="Times New Roman" w:cs="Times New Roman"/>
          <w:sz w:val="24"/>
          <w:szCs w:val="24"/>
          <w:lang w:val="fr-CA"/>
        </w:rPr>
        <w:t>)</w:t>
      </w:r>
    </w:p>
    <w:p w:rsidR="00EC3983" w:rsidRPr="00EC3983" w:rsidRDefault="00EC3983" w:rsidP="00811D37">
      <w:pPr>
        <w:pStyle w:val="Paragraphedeliste"/>
        <w:numPr>
          <w:ilvl w:val="2"/>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Les traits obsessionnels-compulsifs</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Des chercheurs ont comparés les désordres alimentaires comme une addiction (</w:t>
      </w:r>
      <w:proofErr w:type="gramStart"/>
      <w:r>
        <w:rPr>
          <w:rFonts w:ascii="Times New Roman" w:hAnsi="Times New Roman" w:cs="Times New Roman"/>
          <w:sz w:val="24"/>
          <w:szCs w:val="24"/>
          <w:lang w:val="fr-CA"/>
        </w:rPr>
        <w:t>telle</w:t>
      </w:r>
      <w:proofErr w:type="gramEnd"/>
      <w:r>
        <w:rPr>
          <w:rFonts w:ascii="Times New Roman" w:hAnsi="Times New Roman" w:cs="Times New Roman"/>
          <w:sz w:val="24"/>
          <w:szCs w:val="24"/>
          <w:lang w:val="fr-CA"/>
        </w:rPr>
        <w:t xml:space="preserve"> l’abus de substances)</w:t>
      </w:r>
    </w:p>
    <w:p w:rsidR="00EC3983" w:rsidRPr="00EC3983" w:rsidRDefault="00EC3983" w:rsidP="00811D37">
      <w:pPr>
        <w:pStyle w:val="Paragraphedeliste"/>
        <w:numPr>
          <w:ilvl w:val="2"/>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Mais il y a des différences : Un alcoolique peut s’abstenir de l’alcool, mais nous avons tous besoin de la nourriture pour survivre</w:t>
      </w:r>
    </w:p>
    <w:p w:rsidR="00EC3983" w:rsidRDefault="00EC3983" w:rsidP="00811D37">
      <w:pPr>
        <w:pStyle w:val="Paragraphedeliste"/>
        <w:numPr>
          <w:ilvl w:val="0"/>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u w:val="single"/>
          <w:lang w:val="fr-CA"/>
        </w:rPr>
        <w:t>Facteurs environnementaux</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Culture (normes et tendances de la société)</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Médias (standards impossible à atteindre)</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Rôles du genre (conflit entre les notions traditionnelles de féminité et les attentes d’athlètes)</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Communauté (peut renforcer des approches alimentaires malsaines)</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Pairs (influence d’amis ou groupes sociaux)</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Entraîneurs (commentaires et pression)</w:t>
      </w:r>
    </w:p>
    <w:p w:rsidR="00EC3983" w:rsidRPr="00EC3983" w:rsidRDefault="00EC3983" w:rsidP="00811D37">
      <w:pPr>
        <w:pStyle w:val="Paragraphedeliste"/>
        <w:numPr>
          <w:ilvl w:val="1"/>
          <w:numId w:val="2"/>
        </w:num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Famille (emphase sur le poids, l’apparence et la perte de poids)</w:t>
      </w:r>
    </w:p>
    <w:p w:rsidR="00EC3983" w:rsidRDefault="00EC3983" w:rsidP="00EC398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Traitements</w:t>
      </w:r>
    </w:p>
    <w:p w:rsidR="00EC3983" w:rsidRDefault="00EC3983" w:rsidP="00EC398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r>
      <w:r>
        <w:rPr>
          <w:rFonts w:ascii="Times New Roman" w:hAnsi="Times New Roman" w:cs="Times New Roman"/>
          <w:sz w:val="24"/>
          <w:szCs w:val="24"/>
          <w:u w:val="single"/>
          <w:lang w:val="fr-CA"/>
        </w:rPr>
        <w:t>À faire :</w:t>
      </w:r>
    </w:p>
    <w:p w:rsidR="00EC3983" w:rsidRDefault="00EC398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Rechercher de l’aide et des conseils d’un spécialiste</w:t>
      </w:r>
    </w:p>
    <w:p w:rsidR="00EC3983"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Réconforter et être empathique</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Démontrer intérêt envers sentiments et non poids de l’individu</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Essayer de faire un rendez-vous pour l’individu pour consulter un spécialiste</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sidRPr="00186374">
        <w:rPr>
          <w:rFonts w:ascii="Times New Roman" w:hAnsi="Times New Roman" w:cs="Times New Roman"/>
          <w:sz w:val="24"/>
          <w:szCs w:val="24"/>
          <w:lang w:val="fr-CA"/>
        </w:rPr>
        <w:t xml:space="preserve">Mettre l’emphase sur l’importance des bonnes habitudes de nutrition </w:t>
      </w:r>
      <w:r>
        <w:rPr>
          <w:rFonts w:ascii="Times New Roman" w:hAnsi="Times New Roman" w:cs="Times New Roman"/>
          <w:sz w:val="24"/>
          <w:szCs w:val="24"/>
          <w:lang w:val="fr-CA"/>
        </w:rPr>
        <w:t>à long terme</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Offrir de l’information</w:t>
      </w:r>
    </w:p>
    <w:p w:rsidR="00186374" w:rsidRDefault="00186374" w:rsidP="00186374">
      <w:pPr>
        <w:spacing w:after="0" w:line="240" w:lineRule="auto"/>
        <w:ind w:left="720"/>
        <w:rPr>
          <w:rFonts w:ascii="Times New Roman" w:hAnsi="Times New Roman" w:cs="Times New Roman"/>
          <w:sz w:val="24"/>
          <w:szCs w:val="24"/>
          <w:lang w:val="fr-CA"/>
        </w:rPr>
      </w:pPr>
      <w:r>
        <w:rPr>
          <w:rFonts w:ascii="Times New Roman" w:hAnsi="Times New Roman" w:cs="Times New Roman"/>
          <w:sz w:val="24"/>
          <w:szCs w:val="24"/>
          <w:lang w:val="fr-CA"/>
        </w:rPr>
        <w:t>Ne pas faire :</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Demander à l’individu de laisser l’équipe/groupe d’activité physique ou de réduire participation à moins que ceci soit recommandé par un spécialiste</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Recommander perte ou gain de poids</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Se peser en équipe/groupes</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Traiter individu différemment des autres participants</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Discuter du problème avec individus qui ne sont pas impliqués </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S’attendre que le problème </w:t>
      </w:r>
      <w:proofErr w:type="gramStart"/>
      <w:r>
        <w:rPr>
          <w:rFonts w:ascii="Times New Roman" w:hAnsi="Times New Roman" w:cs="Times New Roman"/>
          <w:sz w:val="24"/>
          <w:szCs w:val="24"/>
          <w:lang w:val="fr-CA"/>
        </w:rPr>
        <w:t>va</w:t>
      </w:r>
      <w:proofErr w:type="gramEnd"/>
      <w:r>
        <w:rPr>
          <w:rFonts w:ascii="Times New Roman" w:hAnsi="Times New Roman" w:cs="Times New Roman"/>
          <w:sz w:val="24"/>
          <w:szCs w:val="24"/>
          <w:lang w:val="fr-CA"/>
        </w:rPr>
        <w:t xml:space="preserve"> se résoudre immédiatement</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Faire des commentaires insensibles et inappropriés ou agacer individu par rapport à son poids</w:t>
      </w:r>
    </w:p>
    <w:p w:rsidR="00186374" w:rsidRDefault="00186374" w:rsidP="00186374">
      <w:pPr>
        <w:spacing w:after="0" w:line="240" w:lineRule="auto"/>
        <w:rPr>
          <w:rFonts w:ascii="Times New Roman" w:hAnsi="Times New Roman" w:cs="Times New Roman"/>
          <w:sz w:val="24"/>
          <w:szCs w:val="24"/>
          <w:lang w:val="fr-CA"/>
        </w:rPr>
      </w:pPr>
    </w:p>
    <w:p w:rsidR="00186374" w:rsidRDefault="00186374" w:rsidP="00186374">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Vers le futur…</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Une approche nutritionnelle indispensable</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Il n’existe pas de traitements médicamenteux ou de traitements miracles</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traitements donnent des résultats positifs, quand le patient est traité à l’intérieur d’une période de 4 ans</w:t>
      </w:r>
    </w:p>
    <w:p w:rsidR="00186374" w:rsidRDefault="00186374"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On estime que 1/3 des anorexiques s’en sortent bien (physiologique et psychologique), 1 /3 conservent des anomalies du comportement alimentaire (trop de restriction avec mal être persistant) et 1/3 évoluent mal, vers une dénutrition grave et une dépression chronique voir même l’hospitalisation</w:t>
      </w:r>
    </w:p>
    <w:p w:rsidR="00186374" w:rsidRDefault="00A869FB"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prise en charge doit être pluridisciplinaire, psychologique ou psychiatrique, diététique et médicale</w:t>
      </w:r>
    </w:p>
    <w:p w:rsidR="00E11493" w:rsidRDefault="00E11493" w:rsidP="00E11493">
      <w:pPr>
        <w:spacing w:after="0" w:line="240" w:lineRule="auto"/>
        <w:rPr>
          <w:rFonts w:ascii="Times New Roman" w:hAnsi="Times New Roman" w:cs="Times New Roman"/>
          <w:sz w:val="24"/>
          <w:szCs w:val="24"/>
          <w:lang w:val="fr-CA"/>
        </w:rPr>
      </w:pPr>
    </w:p>
    <w:p w:rsidR="00E11493" w:rsidRDefault="00E11493" w:rsidP="00E11493">
      <w:pPr>
        <w:spacing w:after="0" w:line="240" w:lineRule="auto"/>
        <w:jc w:val="center"/>
        <w:rPr>
          <w:rFonts w:ascii="Times New Roman" w:hAnsi="Times New Roman" w:cs="Times New Roman"/>
          <w:b/>
          <w:sz w:val="24"/>
          <w:szCs w:val="24"/>
          <w:lang w:val="fr-CA"/>
        </w:rPr>
      </w:pPr>
      <w:r w:rsidRPr="00E11493">
        <w:rPr>
          <w:rFonts w:ascii="Times New Roman" w:hAnsi="Times New Roman" w:cs="Times New Roman"/>
          <w:b/>
          <w:sz w:val="24"/>
          <w:szCs w:val="24"/>
          <w:lang w:val="fr-CA"/>
        </w:rPr>
        <w:t>Les jeu</w:t>
      </w:r>
      <w:r>
        <w:rPr>
          <w:rFonts w:ascii="Times New Roman" w:hAnsi="Times New Roman" w:cs="Times New Roman"/>
          <w:b/>
          <w:sz w:val="24"/>
          <w:szCs w:val="24"/>
          <w:lang w:val="fr-CA"/>
        </w:rPr>
        <w:t>nes et le sport</w:t>
      </w:r>
    </w:p>
    <w:p w:rsidR="00E11493" w:rsidRDefault="00E11493" w:rsidP="00E11493">
      <w:pPr>
        <w:spacing w:after="0" w:line="240" w:lineRule="auto"/>
        <w:rPr>
          <w:rFonts w:ascii="Times New Roman" w:hAnsi="Times New Roman" w:cs="Times New Roman"/>
          <w:sz w:val="24"/>
          <w:szCs w:val="24"/>
          <w:lang w:val="fr-CA"/>
        </w:rPr>
      </w:pPr>
    </w:p>
    <w:p w:rsidR="00E11493" w:rsidRDefault="00E11493" w:rsidP="00E1149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Introduction</w:t>
      </w:r>
    </w:p>
    <w:p w:rsidR="00E11493" w:rsidRDefault="00E1149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2 millions d’enfants Canadiens (âgés de 5 à 14 ans) participent régulièrement à des sports organisés</w:t>
      </w:r>
    </w:p>
    <w:p w:rsidR="00E11493" w:rsidRDefault="00E1149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Importance du sport pour les enfants pour le développement personnel est reconnue autour du monde</w:t>
      </w:r>
    </w:p>
    <w:p w:rsidR="00E11493" w:rsidRDefault="00E1149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Statut socioéconomique et facteurs environnementaux sont des obstacles pour le sport chez les enfants</w:t>
      </w:r>
    </w:p>
    <w:p w:rsidR="00E11493" w:rsidRDefault="00E11493" w:rsidP="00E11493">
      <w:pPr>
        <w:spacing w:after="0" w:line="240" w:lineRule="auto"/>
        <w:rPr>
          <w:rFonts w:ascii="Times New Roman" w:hAnsi="Times New Roman" w:cs="Times New Roman"/>
          <w:sz w:val="24"/>
          <w:szCs w:val="24"/>
          <w:lang w:val="fr-CA"/>
        </w:rPr>
      </w:pPr>
    </w:p>
    <w:p w:rsidR="00E11493" w:rsidRDefault="00E11493" w:rsidP="00E11493">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Objectifs des sports pour enfants</w:t>
      </w:r>
    </w:p>
    <w:p w:rsidR="00E11493" w:rsidRDefault="00E1149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Promouvoir l’activité physique afin d’améliorer la santé</w:t>
      </w:r>
    </w:p>
    <w:p w:rsidR="00E11493" w:rsidRDefault="00E1149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Augmenter  les opportunités de développement psychosocial</w:t>
      </w:r>
    </w:p>
    <w:p w:rsidR="00E11493"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Permettre l’apprentissage critique des mouvements humains et habiletés motrices</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Mettre l’emphase sur le plaisir, développement personnel, et une participation maximale</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Encourager les athlètes de maintenir une vie active</w:t>
      </w:r>
    </w:p>
    <w:p w:rsidR="00C731A8" w:rsidRDefault="00C731A8" w:rsidP="00C731A8">
      <w:pPr>
        <w:spacing w:after="0" w:line="240" w:lineRule="auto"/>
        <w:rPr>
          <w:rFonts w:ascii="Times New Roman" w:hAnsi="Times New Roman" w:cs="Times New Roman"/>
          <w:sz w:val="24"/>
          <w:szCs w:val="24"/>
          <w:lang w:val="fr-CA"/>
        </w:rPr>
      </w:pPr>
    </w:p>
    <w:p w:rsidR="00C731A8" w:rsidRDefault="00C731A8" w:rsidP="00C731A8">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Raisons pour l’abandon du sport</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Manque de plaisir et amusement</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Apprentissage faible de nouvelles techniques et progrès</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Manque d’activité physique et mouvements</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Cohésion d’équipe faible, amitiés faibles (aucun ami)</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Manque de défis, excitation et engagement</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Changement d’intérêt</w:t>
      </w:r>
    </w:p>
    <w:p w:rsidR="00C731A8" w:rsidRPr="00C731A8" w:rsidRDefault="00C731A8" w:rsidP="00C731A8">
      <w:pPr>
        <w:spacing w:after="0" w:line="240" w:lineRule="auto"/>
        <w:ind w:left="720"/>
        <w:rPr>
          <w:rFonts w:ascii="Times New Roman" w:hAnsi="Times New Roman" w:cs="Times New Roman"/>
          <w:sz w:val="24"/>
          <w:szCs w:val="24"/>
          <w:u w:val="single"/>
          <w:lang w:val="fr-CA"/>
        </w:rPr>
      </w:pPr>
      <w:r w:rsidRPr="00C731A8">
        <w:rPr>
          <w:rFonts w:ascii="Times New Roman" w:hAnsi="Times New Roman" w:cs="Times New Roman"/>
          <w:sz w:val="24"/>
          <w:szCs w:val="24"/>
          <w:u w:val="single"/>
          <w:lang w:val="fr-CA"/>
        </w:rPr>
        <w:t>Raisons psychologiques</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Désarroi et inquiétudes associés avec une trop grosse emphase sur la compétition et la victoire</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Coûts émotionnels associés avec la participation dans le sport surpassent les bénéfices</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Fréquence et intensité vers la spécialisation</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Pression parentale et attentes élevées</w:t>
      </w:r>
    </w:p>
    <w:p w:rsidR="00C731A8" w:rsidRDefault="00C731A8" w:rsidP="00C731A8">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Principes : Développement positif</w:t>
      </w:r>
    </w:p>
    <w:p w:rsidR="00C731A8" w:rsidRPr="00C731A8" w:rsidRDefault="00C731A8" w:rsidP="00BF0247">
      <w:pPr>
        <w:spacing w:after="0" w:line="240" w:lineRule="auto"/>
        <w:ind w:firstLine="720"/>
        <w:rPr>
          <w:rFonts w:ascii="Times New Roman" w:hAnsi="Times New Roman" w:cs="Times New Roman"/>
          <w:sz w:val="24"/>
          <w:szCs w:val="24"/>
          <w:u w:val="single"/>
          <w:lang w:val="fr-CA"/>
        </w:rPr>
      </w:pPr>
      <w:r w:rsidRPr="00C731A8">
        <w:rPr>
          <w:rFonts w:ascii="Times New Roman" w:hAnsi="Times New Roman" w:cs="Times New Roman"/>
          <w:sz w:val="24"/>
          <w:szCs w:val="24"/>
          <w:u w:val="single"/>
          <w:lang w:val="fr-CA"/>
        </w:rPr>
        <w:t>Atouts développementaux :</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Petites étapes «building blocks» pour le développement humain</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sidRPr="00C731A8">
        <w:rPr>
          <w:rFonts w:ascii="Times New Roman" w:hAnsi="Times New Roman" w:cs="Times New Roman"/>
          <w:b/>
          <w:sz w:val="24"/>
          <w:szCs w:val="24"/>
          <w:lang w:val="fr-CA"/>
        </w:rPr>
        <w:t>Atouts externes</w:t>
      </w:r>
      <w:r>
        <w:rPr>
          <w:rFonts w:ascii="Times New Roman" w:hAnsi="Times New Roman" w:cs="Times New Roman"/>
          <w:sz w:val="24"/>
          <w:szCs w:val="24"/>
          <w:lang w:val="fr-CA"/>
        </w:rPr>
        <w:t> : soutien, donner et accepter un niveau de pouvoir «</w:t>
      </w:r>
      <w:proofErr w:type="spellStart"/>
      <w:r>
        <w:rPr>
          <w:rFonts w:ascii="Times New Roman" w:hAnsi="Times New Roman" w:cs="Times New Roman"/>
          <w:sz w:val="24"/>
          <w:szCs w:val="24"/>
          <w:lang w:val="fr-CA"/>
        </w:rPr>
        <w:t>empowerment</w:t>
      </w:r>
      <w:proofErr w:type="spellEnd"/>
      <w:r>
        <w:rPr>
          <w:rFonts w:ascii="Times New Roman" w:hAnsi="Times New Roman" w:cs="Times New Roman"/>
          <w:sz w:val="24"/>
          <w:szCs w:val="24"/>
          <w:lang w:val="fr-CA"/>
        </w:rPr>
        <w:t>», restrictions et attentes</w:t>
      </w:r>
    </w:p>
    <w:p w:rsidR="00C731A8" w:rsidRDefault="00C731A8" w:rsidP="00811D37">
      <w:pPr>
        <w:pStyle w:val="Paragraphedeliste"/>
        <w:numPr>
          <w:ilvl w:val="0"/>
          <w:numId w:val="2"/>
        </w:numPr>
        <w:spacing w:after="0" w:line="240" w:lineRule="auto"/>
        <w:rPr>
          <w:rFonts w:ascii="Times New Roman" w:hAnsi="Times New Roman" w:cs="Times New Roman"/>
          <w:sz w:val="24"/>
          <w:szCs w:val="24"/>
          <w:lang w:val="fr-CA"/>
        </w:rPr>
      </w:pPr>
      <w:r w:rsidRPr="00C731A8">
        <w:rPr>
          <w:rFonts w:ascii="Times New Roman" w:hAnsi="Times New Roman" w:cs="Times New Roman"/>
          <w:b/>
          <w:sz w:val="24"/>
          <w:szCs w:val="24"/>
          <w:lang w:val="fr-CA"/>
        </w:rPr>
        <w:t>Atouts internes</w:t>
      </w:r>
      <w:r>
        <w:rPr>
          <w:rFonts w:ascii="Times New Roman" w:hAnsi="Times New Roman" w:cs="Times New Roman"/>
          <w:sz w:val="24"/>
          <w:szCs w:val="24"/>
          <w:lang w:val="fr-CA"/>
        </w:rPr>
        <w:t> : Apprentissage personnel, valeurs positives, compétences sociales, et identité positive</w:t>
      </w:r>
    </w:p>
    <w:p w:rsidR="00C731A8" w:rsidRPr="00BF0247" w:rsidRDefault="00C731A8" w:rsidP="00BF0247">
      <w:pPr>
        <w:spacing w:after="0" w:line="240" w:lineRule="auto"/>
        <w:ind w:firstLine="720"/>
        <w:rPr>
          <w:rFonts w:ascii="Times New Roman" w:hAnsi="Times New Roman" w:cs="Times New Roman"/>
          <w:sz w:val="24"/>
          <w:szCs w:val="24"/>
          <w:u w:val="single"/>
          <w:lang w:val="fr-CA"/>
        </w:rPr>
      </w:pPr>
      <w:r w:rsidRPr="00C731A8">
        <w:rPr>
          <w:rFonts w:ascii="Times New Roman" w:hAnsi="Times New Roman" w:cs="Times New Roman"/>
          <w:sz w:val="24"/>
          <w:szCs w:val="24"/>
          <w:u w:val="single"/>
          <w:lang w:val="fr-CA"/>
        </w:rPr>
        <w:t xml:space="preserve">Critères d’environnement </w:t>
      </w:r>
      <w:r w:rsidRPr="00BF0247">
        <w:rPr>
          <w:rFonts w:ascii="Times New Roman" w:hAnsi="Times New Roman" w:cs="Times New Roman"/>
          <w:sz w:val="24"/>
          <w:szCs w:val="24"/>
          <w:u w:val="single"/>
          <w:lang w:val="fr-CA"/>
        </w:rPr>
        <w:t>positifs :</w:t>
      </w:r>
    </w:p>
    <w:p w:rsidR="00BF0247" w:rsidRDefault="00BF024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Caractéristiques permettant le développement des atouts :</w:t>
      </w:r>
    </w:p>
    <w:p w:rsidR="00BF0247" w:rsidRDefault="00BF0247"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Sécurité physique et psychologique</w:t>
      </w:r>
    </w:p>
    <w:p w:rsidR="00BF0247" w:rsidRDefault="00BF0247"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Structure appropriée</w:t>
      </w:r>
    </w:p>
    <w:p w:rsidR="00BF0247" w:rsidRDefault="00BF0247"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Relations interpersonnelles de soutien</w:t>
      </w:r>
    </w:p>
    <w:p w:rsidR="00BF0247" w:rsidRDefault="00BF0247"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Sens d’appartenance</w:t>
      </w:r>
    </w:p>
    <w:p w:rsidR="00BF0247" w:rsidRDefault="00BF0247"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Normes sociales positives</w:t>
      </w:r>
    </w:p>
    <w:p w:rsidR="00BF0247" w:rsidRDefault="00BF0247"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Source d’efficacité et compétence acquise</w:t>
      </w:r>
    </w:p>
    <w:p w:rsidR="00BF0247" w:rsidRDefault="00BF0247"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Opportunités de développement d’habiletés</w:t>
      </w:r>
    </w:p>
    <w:p w:rsidR="00BF0247" w:rsidRDefault="00BF0247" w:rsidP="00811D37">
      <w:pPr>
        <w:pStyle w:val="Paragraphedeliste"/>
        <w:numPr>
          <w:ilvl w:val="1"/>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Intégration des efforts de la famille, école et communauté</w:t>
      </w:r>
    </w:p>
    <w:p w:rsidR="00BF0247" w:rsidRPr="00BF0247" w:rsidRDefault="00BF0247" w:rsidP="00BF0247">
      <w:pPr>
        <w:spacing w:after="0" w:line="240" w:lineRule="auto"/>
        <w:ind w:firstLine="720"/>
        <w:rPr>
          <w:rFonts w:ascii="Times New Roman" w:hAnsi="Times New Roman" w:cs="Times New Roman"/>
          <w:sz w:val="24"/>
          <w:szCs w:val="24"/>
          <w:u w:val="single"/>
          <w:lang w:val="fr-CA"/>
        </w:rPr>
      </w:pPr>
      <w:r w:rsidRPr="00BF0247">
        <w:rPr>
          <w:rFonts w:ascii="Times New Roman" w:hAnsi="Times New Roman" w:cs="Times New Roman"/>
          <w:sz w:val="24"/>
          <w:szCs w:val="24"/>
          <w:u w:val="single"/>
          <w:lang w:val="fr-CA"/>
        </w:rPr>
        <w:t>Les 5‘‘C’’ du développement positif :</w:t>
      </w:r>
    </w:p>
    <w:p w:rsidR="00BF0247" w:rsidRDefault="00BF0247" w:rsidP="00811D37">
      <w:pPr>
        <w:pStyle w:val="Paragraphedeliste"/>
        <w:numPr>
          <w:ilvl w:val="0"/>
          <w:numId w:val="8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Compétence</w:t>
      </w:r>
    </w:p>
    <w:p w:rsidR="00BF0247" w:rsidRDefault="00BF0247" w:rsidP="00811D37">
      <w:pPr>
        <w:pStyle w:val="Paragraphedeliste"/>
        <w:numPr>
          <w:ilvl w:val="0"/>
          <w:numId w:val="8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Caractère</w:t>
      </w:r>
    </w:p>
    <w:p w:rsidR="00BF0247" w:rsidRDefault="00BF0247" w:rsidP="00811D37">
      <w:pPr>
        <w:pStyle w:val="Paragraphedeliste"/>
        <w:numPr>
          <w:ilvl w:val="0"/>
          <w:numId w:val="8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Connexion</w:t>
      </w:r>
    </w:p>
    <w:p w:rsidR="00BF0247" w:rsidRDefault="00BF0247" w:rsidP="00811D37">
      <w:pPr>
        <w:pStyle w:val="Paragraphedeliste"/>
        <w:numPr>
          <w:ilvl w:val="0"/>
          <w:numId w:val="8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Confiance</w:t>
      </w:r>
    </w:p>
    <w:p w:rsidR="00BF0247" w:rsidRDefault="00BF0247" w:rsidP="00811D37">
      <w:pPr>
        <w:pStyle w:val="Paragraphedeliste"/>
        <w:numPr>
          <w:ilvl w:val="0"/>
          <w:numId w:val="8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Compassion</w:t>
      </w:r>
    </w:p>
    <w:p w:rsidR="00BF0247" w:rsidRDefault="00BF0247" w:rsidP="00811D37">
      <w:pPr>
        <w:pStyle w:val="Paragraphedeliste"/>
        <w:numPr>
          <w:ilvl w:val="0"/>
          <w:numId w:val="89"/>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Contribution</w:t>
      </w:r>
    </w:p>
    <w:p w:rsidR="00BF0247" w:rsidRDefault="00BF0247" w:rsidP="00BF0247">
      <w:pPr>
        <w:spacing w:after="0" w:line="240" w:lineRule="auto"/>
        <w:rPr>
          <w:rFonts w:ascii="Times New Roman" w:hAnsi="Times New Roman" w:cs="Times New Roman"/>
          <w:sz w:val="24"/>
          <w:szCs w:val="24"/>
          <w:lang w:val="fr-CA"/>
        </w:rPr>
      </w:pPr>
    </w:p>
    <w:p w:rsidR="00BF0247" w:rsidRDefault="00BF0247" w:rsidP="00BF0247">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Engagement : Pratique délibérée</w:t>
      </w:r>
    </w:p>
    <w:p w:rsidR="00BF0247" w:rsidRDefault="00BF024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Toute activité d’entraînement de haute qualité ayant pour but d’améliorer la performance</w:t>
      </w:r>
    </w:p>
    <w:p w:rsidR="00BF0247" w:rsidRDefault="00BF024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Pas toujours agréable étant donné le niveau d’engagement, d’effort et de concentration requis</w:t>
      </w:r>
    </w:p>
    <w:p w:rsidR="00BF0247" w:rsidRDefault="00BF024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Ne même pas aux récompenses immédiates (reconnaissance, $, éloges, statut)</w:t>
      </w:r>
    </w:p>
    <w:p w:rsidR="00BF0247" w:rsidRDefault="00BF024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10 000 heures (10 ans) de pratique délibérée pour devenir expert dans un domaine</w:t>
      </w:r>
    </w:p>
    <w:p w:rsidR="00BF0247" w:rsidRDefault="00BF0247"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+ 10 000 heures pour devenir éminent (ex. </w:t>
      </w:r>
      <w:proofErr w:type="spellStart"/>
      <w:r>
        <w:rPr>
          <w:rFonts w:ascii="Times New Roman" w:hAnsi="Times New Roman" w:cs="Times New Roman"/>
          <w:sz w:val="24"/>
          <w:szCs w:val="24"/>
          <w:lang w:val="fr-CA"/>
        </w:rPr>
        <w:t>Gretzky</w:t>
      </w:r>
      <w:proofErr w:type="spellEnd"/>
      <w:r>
        <w:rPr>
          <w:rFonts w:ascii="Times New Roman" w:hAnsi="Times New Roman" w:cs="Times New Roman"/>
          <w:sz w:val="24"/>
          <w:szCs w:val="24"/>
          <w:lang w:val="fr-CA"/>
        </w:rPr>
        <w:t>)</w:t>
      </w:r>
    </w:p>
    <w:p w:rsidR="00BF0247" w:rsidRDefault="00BF0247" w:rsidP="00BF0247">
      <w:pPr>
        <w:spacing w:after="0" w:line="240" w:lineRule="auto"/>
        <w:rPr>
          <w:rFonts w:ascii="Times New Roman" w:hAnsi="Times New Roman" w:cs="Times New Roman"/>
          <w:sz w:val="24"/>
          <w:szCs w:val="24"/>
          <w:lang w:val="fr-CA"/>
        </w:rPr>
      </w:pPr>
    </w:p>
    <w:p w:rsidR="00BF0247" w:rsidRDefault="00BF0247" w:rsidP="00BF0247">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Considérations importantes</w:t>
      </w:r>
    </w:p>
    <w:p w:rsidR="00BF0247" w:rsidRPr="00BF0247" w:rsidRDefault="00BF0247" w:rsidP="00BF0247">
      <w:p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ab/>
      </w:r>
      <w:r w:rsidRPr="00BF0247">
        <w:rPr>
          <w:rFonts w:ascii="Times New Roman" w:hAnsi="Times New Roman" w:cs="Times New Roman"/>
          <w:sz w:val="24"/>
          <w:szCs w:val="24"/>
          <w:u w:val="single"/>
          <w:lang w:val="fr-CA"/>
        </w:rPr>
        <w:t>La nature d’activités pour enfants</w:t>
      </w:r>
    </w:p>
    <w:p w:rsidR="00BF0247"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sidRPr="005B7C76">
        <w:rPr>
          <w:rFonts w:ascii="Times New Roman" w:hAnsi="Times New Roman" w:cs="Times New Roman"/>
          <w:b/>
          <w:sz w:val="24"/>
          <w:szCs w:val="24"/>
          <w:lang w:val="fr-CA"/>
        </w:rPr>
        <w:t>Jeu délibéré</w:t>
      </w:r>
      <w:r>
        <w:rPr>
          <w:rFonts w:ascii="Times New Roman" w:hAnsi="Times New Roman" w:cs="Times New Roman"/>
          <w:sz w:val="24"/>
          <w:szCs w:val="24"/>
          <w:lang w:val="fr-CA"/>
        </w:rPr>
        <w:t> : Destiné pour maximiser le plaisir inhérent</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sidRPr="005B7C76">
        <w:rPr>
          <w:rFonts w:ascii="Times New Roman" w:hAnsi="Times New Roman" w:cs="Times New Roman"/>
          <w:b/>
          <w:sz w:val="24"/>
          <w:szCs w:val="24"/>
          <w:lang w:val="fr-CA"/>
        </w:rPr>
        <w:t>Pratique délibéré</w:t>
      </w:r>
      <w:r>
        <w:rPr>
          <w:rFonts w:ascii="Times New Roman" w:hAnsi="Times New Roman" w:cs="Times New Roman"/>
          <w:sz w:val="24"/>
          <w:szCs w:val="24"/>
          <w:lang w:val="fr-CA"/>
        </w:rPr>
        <w:t> : Motivé par le désir d’améliorer la performance (et très peu axé sur le plaisir)</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sidRPr="005B7C76">
        <w:rPr>
          <w:rFonts w:ascii="Times New Roman" w:hAnsi="Times New Roman" w:cs="Times New Roman"/>
          <w:b/>
          <w:sz w:val="24"/>
          <w:szCs w:val="24"/>
          <w:lang w:val="fr-CA"/>
        </w:rPr>
        <w:t>Spécialisation prématurée</w:t>
      </w:r>
      <w:r>
        <w:rPr>
          <w:rFonts w:ascii="Times New Roman" w:hAnsi="Times New Roman" w:cs="Times New Roman"/>
          <w:sz w:val="24"/>
          <w:szCs w:val="24"/>
          <w:lang w:val="fr-CA"/>
        </w:rPr>
        <w:t> : Niveau élevé de pratique délibérée et très peu de jeu délibéré</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Une importance excessive sur la pratique délibérée et spécialisation prématurée peut mener au surentraînement</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spécialisation prématurée peut souvent nier au développement émotionnel et psychologique</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spécialisation peut mener au découragement et la déception</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La spécialisation prématurée et une emphase sur la pratique délibérée peut être efficace à produire des athlètes de haut niveau</w:t>
      </w:r>
    </w:p>
    <w:p w:rsidR="005B7C76" w:rsidRDefault="005B7C76" w:rsidP="005B7C76">
      <w:pPr>
        <w:spacing w:after="0" w:line="240" w:lineRule="auto"/>
        <w:rPr>
          <w:rFonts w:ascii="Times New Roman" w:hAnsi="Times New Roman" w:cs="Times New Roman"/>
          <w:sz w:val="24"/>
          <w:szCs w:val="24"/>
          <w:lang w:val="fr-CA"/>
        </w:rPr>
      </w:pPr>
    </w:p>
    <w:p w:rsidR="005B7C76" w:rsidRDefault="005B7C76" w:rsidP="005B7C7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Rôles des parents</w:t>
      </w:r>
    </w:p>
    <w:p w:rsidR="005B7C76" w:rsidRDefault="005B7C76" w:rsidP="00811D37">
      <w:pPr>
        <w:pStyle w:val="Paragraphedeliste"/>
        <w:numPr>
          <w:ilvl w:val="0"/>
          <w:numId w:val="9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Sous-impliqués : Manque d’investissement émotionnel, financier ou fonctionnel</w:t>
      </w:r>
    </w:p>
    <w:p w:rsidR="005B7C76" w:rsidRDefault="005B7C76" w:rsidP="00811D37">
      <w:pPr>
        <w:pStyle w:val="Paragraphedeliste"/>
        <w:numPr>
          <w:ilvl w:val="0"/>
          <w:numId w:val="9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Impliqué modérément : Permet l’athlète d’être impliqué dans les prises de décisions</w:t>
      </w:r>
    </w:p>
    <w:p w:rsidR="005B7C76" w:rsidRDefault="005B7C76" w:rsidP="00811D37">
      <w:pPr>
        <w:pStyle w:val="Paragraphedeliste"/>
        <w:numPr>
          <w:ilvl w:val="0"/>
          <w:numId w:val="90"/>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Sur-impliqué : Implication excessive</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Effets majeurs sur la motivation et les émotions des enfants</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Soit positif (succès, plaisir) ou négatif (stress, pression)</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Attentes excessives peuvent être une source d’anxiété et stress</w:t>
      </w:r>
    </w:p>
    <w:p w:rsidR="005B7C76" w:rsidRDefault="005B7C76" w:rsidP="005B7C7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Soutien parental :</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sidRPr="008738F1">
        <w:rPr>
          <w:rFonts w:ascii="Times New Roman" w:hAnsi="Times New Roman" w:cs="Times New Roman"/>
          <w:sz w:val="24"/>
          <w:szCs w:val="24"/>
          <w:lang w:val="fr-CA"/>
        </w:rPr>
        <w:t>Émotionnel :</w:t>
      </w:r>
      <w:r>
        <w:rPr>
          <w:rFonts w:ascii="Times New Roman" w:hAnsi="Times New Roman" w:cs="Times New Roman"/>
          <w:sz w:val="24"/>
          <w:szCs w:val="24"/>
          <w:lang w:val="fr-CA"/>
        </w:rPr>
        <w:t xml:space="preserve"> Confort et soutien (gestes, mots, etc.) pendant des périodes de stress et anxiété</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sidRPr="008738F1">
        <w:rPr>
          <w:rFonts w:ascii="Times New Roman" w:hAnsi="Times New Roman" w:cs="Times New Roman"/>
          <w:b/>
          <w:sz w:val="24"/>
          <w:szCs w:val="24"/>
          <w:lang w:val="fr-CA"/>
        </w:rPr>
        <w:t>Informationnel :</w:t>
      </w:r>
      <w:r>
        <w:rPr>
          <w:rFonts w:ascii="Times New Roman" w:hAnsi="Times New Roman" w:cs="Times New Roman"/>
          <w:sz w:val="24"/>
          <w:szCs w:val="24"/>
          <w:lang w:val="fr-CA"/>
        </w:rPr>
        <w:t xml:space="preserve"> Fourni des consignes et conseils dans des situations problématiques</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sidRPr="008738F1">
        <w:rPr>
          <w:rFonts w:ascii="Times New Roman" w:hAnsi="Times New Roman" w:cs="Times New Roman"/>
          <w:b/>
          <w:sz w:val="24"/>
          <w:szCs w:val="24"/>
          <w:lang w:val="fr-CA"/>
        </w:rPr>
        <w:t xml:space="preserve">Tangible : </w:t>
      </w:r>
      <w:r>
        <w:rPr>
          <w:rFonts w:ascii="Times New Roman" w:hAnsi="Times New Roman" w:cs="Times New Roman"/>
          <w:sz w:val="24"/>
          <w:szCs w:val="24"/>
          <w:lang w:val="fr-CA"/>
        </w:rPr>
        <w:t>Assistance ou ressources afin d’aider les enfants à s’en remettre</w:t>
      </w:r>
    </w:p>
    <w:p w:rsidR="005B7C76" w:rsidRDefault="005B7C76" w:rsidP="00811D37">
      <w:pPr>
        <w:pStyle w:val="Paragraphedeliste"/>
        <w:numPr>
          <w:ilvl w:val="0"/>
          <w:numId w:val="2"/>
        </w:numPr>
        <w:spacing w:after="0" w:line="240" w:lineRule="auto"/>
        <w:rPr>
          <w:rFonts w:ascii="Times New Roman" w:hAnsi="Times New Roman" w:cs="Times New Roman"/>
          <w:sz w:val="24"/>
          <w:szCs w:val="24"/>
          <w:lang w:val="fr-CA"/>
        </w:rPr>
      </w:pPr>
      <w:r w:rsidRPr="008738F1">
        <w:rPr>
          <w:rFonts w:ascii="Times New Roman" w:hAnsi="Times New Roman" w:cs="Times New Roman"/>
          <w:b/>
          <w:sz w:val="24"/>
          <w:szCs w:val="24"/>
          <w:lang w:val="fr-CA"/>
        </w:rPr>
        <w:t>Compagnonnage :</w:t>
      </w:r>
      <w:r>
        <w:rPr>
          <w:rFonts w:ascii="Times New Roman" w:hAnsi="Times New Roman" w:cs="Times New Roman"/>
          <w:sz w:val="24"/>
          <w:szCs w:val="24"/>
          <w:lang w:val="fr-CA"/>
        </w:rPr>
        <w:t xml:space="preserve"> Facilite la participation d</w:t>
      </w:r>
      <w:r w:rsidR="008738F1">
        <w:rPr>
          <w:rFonts w:ascii="Times New Roman" w:hAnsi="Times New Roman" w:cs="Times New Roman"/>
          <w:sz w:val="24"/>
          <w:szCs w:val="24"/>
          <w:lang w:val="fr-CA"/>
        </w:rPr>
        <w:t>ans des activités sociales et récréatives</w:t>
      </w:r>
    </w:p>
    <w:p w:rsidR="008738F1" w:rsidRDefault="008738F1" w:rsidP="008738F1">
      <w:pPr>
        <w:spacing w:after="0" w:line="240" w:lineRule="auto"/>
        <w:rPr>
          <w:rFonts w:ascii="Times New Roman" w:hAnsi="Times New Roman" w:cs="Times New Roman"/>
          <w:sz w:val="24"/>
          <w:szCs w:val="24"/>
          <w:lang w:val="fr-CA"/>
        </w:rPr>
      </w:pPr>
    </w:p>
    <w:p w:rsidR="008738F1" w:rsidRDefault="008738F1" w:rsidP="008738F1">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Avantages </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Bénéfices personnels</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Encouragement de parents et entraîneurs</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Instruction et feedback</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Conscientisation du niveau d’habileté</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Habiletés de prise de décision</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Temps et attention de parents et entraîneurs</w:t>
      </w:r>
    </w:p>
    <w:p w:rsidR="008738F1" w:rsidRDefault="008738F1" w:rsidP="008738F1">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Désavantages</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Pression négative</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Attentes élevés</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Conflits</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Récipient de la critique négative</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Récipient de comportements néfastes et injustes</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Exposé à des entraineurs et parents exigeant et autoritaires</w:t>
      </w:r>
    </w:p>
    <w:p w:rsidR="008738F1" w:rsidRDefault="008738F1" w:rsidP="008738F1">
      <w:pPr>
        <w:spacing w:after="0" w:line="240" w:lineRule="auto"/>
        <w:rPr>
          <w:rFonts w:ascii="Times New Roman" w:hAnsi="Times New Roman" w:cs="Times New Roman"/>
          <w:sz w:val="24"/>
          <w:szCs w:val="24"/>
          <w:lang w:val="fr-CA"/>
        </w:rPr>
      </w:pPr>
    </w:p>
    <w:p w:rsidR="008738F1" w:rsidRDefault="008738F1" w:rsidP="008738F1">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Développer l’esprit sportif (</w:t>
      </w:r>
      <w:proofErr w:type="spellStart"/>
      <w:r>
        <w:rPr>
          <w:rFonts w:ascii="Times New Roman" w:hAnsi="Times New Roman" w:cs="Times New Roman"/>
          <w:sz w:val="24"/>
          <w:szCs w:val="24"/>
          <w:lang w:val="fr-CA"/>
        </w:rPr>
        <w:t>Fair</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play</w:t>
      </w:r>
      <w:proofErr w:type="spellEnd"/>
      <w:r>
        <w:rPr>
          <w:rFonts w:ascii="Times New Roman" w:hAnsi="Times New Roman" w:cs="Times New Roman"/>
          <w:sz w:val="24"/>
          <w:szCs w:val="24"/>
          <w:lang w:val="fr-CA"/>
        </w:rPr>
        <w:t>)</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Créez un climat motivationnel orienté vers la tâche</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Encouragez le développement de la motivation</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Encouragez le développement de l’autorégulation</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Encouragez l’auto-efficacité et une attitude empathique</w:t>
      </w:r>
    </w:p>
    <w:p w:rsidR="008738F1" w:rsidRDefault="008738F1" w:rsidP="008738F1">
      <w:pPr>
        <w:spacing w:after="0" w:line="240" w:lineRule="auto"/>
        <w:rPr>
          <w:rFonts w:ascii="Times New Roman" w:hAnsi="Times New Roman" w:cs="Times New Roman"/>
          <w:sz w:val="24"/>
          <w:szCs w:val="24"/>
          <w:lang w:val="fr-CA"/>
        </w:rPr>
      </w:pPr>
    </w:p>
    <w:p w:rsidR="008738F1" w:rsidRDefault="008738F1" w:rsidP="008738F1">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Pratiques essentielles</w:t>
      </w:r>
    </w:p>
    <w:p w:rsidR="008738F1" w:rsidRPr="008738F1" w:rsidRDefault="008738F1" w:rsidP="008738F1">
      <w:pPr>
        <w:spacing w:after="0" w:line="240" w:lineRule="auto"/>
        <w:rPr>
          <w:rFonts w:ascii="Times New Roman" w:hAnsi="Times New Roman" w:cs="Times New Roman"/>
          <w:sz w:val="24"/>
          <w:szCs w:val="24"/>
          <w:u w:val="single"/>
          <w:lang w:val="fr-CA"/>
        </w:rPr>
      </w:pPr>
      <w:r>
        <w:rPr>
          <w:rFonts w:ascii="Times New Roman" w:hAnsi="Times New Roman" w:cs="Times New Roman"/>
          <w:sz w:val="24"/>
          <w:szCs w:val="24"/>
          <w:lang w:val="fr-CA"/>
        </w:rPr>
        <w:tab/>
      </w:r>
      <w:r w:rsidRPr="008738F1">
        <w:rPr>
          <w:rFonts w:ascii="Times New Roman" w:hAnsi="Times New Roman" w:cs="Times New Roman"/>
          <w:sz w:val="24"/>
          <w:szCs w:val="24"/>
          <w:u w:val="single"/>
          <w:lang w:val="fr-CA"/>
        </w:rPr>
        <w:t>Considérations importantes :</w:t>
      </w:r>
    </w:p>
    <w:p w:rsidR="008738F1" w:rsidRDefault="008738F1" w:rsidP="00811D37">
      <w:pPr>
        <w:pStyle w:val="Paragraphedeliste"/>
        <w:numPr>
          <w:ilvl w:val="0"/>
          <w:numId w:val="9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Utilisez une procédure de sélection inclusive (plutôt qu’exclusive)</w:t>
      </w:r>
    </w:p>
    <w:p w:rsidR="008738F1" w:rsidRDefault="008738F1" w:rsidP="00811D37">
      <w:pPr>
        <w:pStyle w:val="Paragraphedeliste"/>
        <w:numPr>
          <w:ilvl w:val="0"/>
          <w:numId w:val="9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Renforcez un climat motivationnel orienté vers la tâche</w:t>
      </w:r>
    </w:p>
    <w:p w:rsidR="008738F1" w:rsidRDefault="008738F1" w:rsidP="00811D37">
      <w:pPr>
        <w:pStyle w:val="Paragraphedeliste"/>
        <w:numPr>
          <w:ilvl w:val="0"/>
          <w:numId w:val="9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Permettre aux enfants d’initier leur développement moteur</w:t>
      </w:r>
    </w:p>
    <w:p w:rsidR="008738F1" w:rsidRDefault="008738F1" w:rsidP="00811D37">
      <w:pPr>
        <w:pStyle w:val="Paragraphedeliste"/>
        <w:numPr>
          <w:ilvl w:val="0"/>
          <w:numId w:val="9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Créez des opportunités pour le plaisir et jeu non-structurés</w:t>
      </w:r>
    </w:p>
    <w:p w:rsidR="008738F1" w:rsidRDefault="008738F1" w:rsidP="00811D37">
      <w:pPr>
        <w:pStyle w:val="Paragraphedeliste"/>
        <w:numPr>
          <w:ilvl w:val="0"/>
          <w:numId w:val="91"/>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Promouvoir le développement psychosocial</w:t>
      </w:r>
    </w:p>
    <w:p w:rsidR="008738F1" w:rsidRDefault="008738F1" w:rsidP="008738F1">
      <w:pPr>
        <w:spacing w:after="0" w:line="240" w:lineRule="auto"/>
        <w:rPr>
          <w:rFonts w:ascii="Times New Roman" w:hAnsi="Times New Roman" w:cs="Times New Roman"/>
          <w:sz w:val="24"/>
          <w:szCs w:val="24"/>
          <w:lang w:val="fr-CA"/>
        </w:rPr>
      </w:pPr>
    </w:p>
    <w:p w:rsidR="008738F1" w:rsidRPr="008738F1" w:rsidRDefault="008738F1" w:rsidP="008738F1">
      <w:pPr>
        <w:spacing w:after="0" w:line="240" w:lineRule="auto"/>
        <w:jc w:val="center"/>
        <w:rPr>
          <w:rFonts w:ascii="Times New Roman" w:hAnsi="Times New Roman" w:cs="Times New Roman"/>
          <w:b/>
          <w:sz w:val="24"/>
          <w:szCs w:val="24"/>
          <w:lang w:val="fr-CA"/>
        </w:rPr>
      </w:pPr>
      <w:r w:rsidRPr="008738F1">
        <w:rPr>
          <w:rFonts w:ascii="Times New Roman" w:hAnsi="Times New Roman" w:cs="Times New Roman"/>
          <w:b/>
          <w:sz w:val="24"/>
          <w:szCs w:val="24"/>
          <w:lang w:val="fr-CA"/>
        </w:rPr>
        <w:lastRenderedPageBreak/>
        <w:t>La population âgée</w:t>
      </w:r>
    </w:p>
    <w:p w:rsidR="00BF0247" w:rsidRDefault="00BF0247" w:rsidP="00BF0247">
      <w:pPr>
        <w:spacing w:after="0" w:line="240" w:lineRule="auto"/>
        <w:rPr>
          <w:rFonts w:ascii="Times New Roman" w:hAnsi="Times New Roman" w:cs="Times New Roman"/>
          <w:sz w:val="24"/>
          <w:szCs w:val="24"/>
          <w:lang w:val="fr-CA"/>
        </w:rPr>
      </w:pPr>
    </w:p>
    <w:p w:rsidR="008738F1" w:rsidRDefault="008738F1" w:rsidP="00BF0247">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Stéréotypes négatifs</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Attitude négative envers le vieillissement prédominante en Amérique du Nord</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w:t>
      </w:r>
      <w:proofErr w:type="spellStart"/>
      <w:r>
        <w:rPr>
          <w:rFonts w:ascii="Times New Roman" w:hAnsi="Times New Roman" w:cs="Times New Roman"/>
          <w:sz w:val="24"/>
          <w:szCs w:val="24"/>
          <w:lang w:val="fr-CA"/>
        </w:rPr>
        <w:t>Ageism</w:t>
      </w:r>
      <w:proofErr w:type="spellEnd"/>
      <w:r>
        <w:rPr>
          <w:rFonts w:ascii="Times New Roman" w:hAnsi="Times New Roman" w:cs="Times New Roman"/>
          <w:sz w:val="24"/>
          <w:szCs w:val="24"/>
          <w:lang w:val="fr-CA"/>
        </w:rPr>
        <w:t>» = discrimination sociale basée sur l’âge chronologique (ou âge présumé)</w:t>
      </w:r>
    </w:p>
    <w:p w:rsidR="008738F1" w:rsidRDefault="008738F1"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Stéréotypes négatifs internalisés peuvent limiter la participation à l’activité physique</w:t>
      </w:r>
    </w:p>
    <w:p w:rsidR="008738F1"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Croyance que le vieillissement est associé avec la perte de fonctionnement cognitif et physique</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Renforce le désengagement de comportements positif de santé</w:t>
      </w:r>
    </w:p>
    <w:p w:rsidR="00AC192A" w:rsidRDefault="00AC192A" w:rsidP="00AC192A">
      <w:pPr>
        <w:spacing w:after="0" w:line="240" w:lineRule="auto"/>
        <w:rPr>
          <w:rFonts w:ascii="Times New Roman" w:hAnsi="Times New Roman" w:cs="Times New Roman"/>
          <w:sz w:val="24"/>
          <w:szCs w:val="24"/>
          <w:lang w:val="fr-CA"/>
        </w:rPr>
      </w:pPr>
    </w:p>
    <w:p w:rsidR="00AC192A" w:rsidRDefault="00AC192A" w:rsidP="00AC192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Introduction</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En 2001, plus de 430 000 Canadiens étaient âgés de 85 ans ou plus</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Par 2041 (4% de la population Canadienne), plus de 1.6 millions</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Une augmentation de la durée de vie ne garantie pas une meilleure qualité de vie</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Risques sérieux d’être malsains ou en dépendance complète</w:t>
      </w:r>
    </w:p>
    <w:p w:rsidR="00AC192A" w:rsidRDefault="00AC192A" w:rsidP="00AC192A">
      <w:pPr>
        <w:spacing w:after="0" w:line="240" w:lineRule="auto"/>
        <w:rPr>
          <w:rFonts w:ascii="Times New Roman" w:hAnsi="Times New Roman" w:cs="Times New Roman"/>
          <w:sz w:val="24"/>
          <w:szCs w:val="24"/>
          <w:lang w:val="fr-CA"/>
        </w:rPr>
      </w:pPr>
    </w:p>
    <w:p w:rsidR="00AC192A" w:rsidRDefault="00AC192A" w:rsidP="00AC192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Faits et statistiques</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Inactivité physique peut réduire la qualité de vie</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niveaux d’activité physique diminuent avec le vieillissement</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68% des femmes et 53% des hommes sont sédentaires</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13% des femmes et 22% des hommes répondent aux critères quotidiens d’activité physique recommandés</w:t>
      </w:r>
    </w:p>
    <w:p w:rsidR="00AC192A" w:rsidRDefault="00AC192A" w:rsidP="00AC192A">
      <w:pPr>
        <w:spacing w:after="0" w:line="240" w:lineRule="auto"/>
        <w:rPr>
          <w:rFonts w:ascii="Times New Roman" w:hAnsi="Times New Roman" w:cs="Times New Roman"/>
          <w:sz w:val="24"/>
          <w:szCs w:val="24"/>
          <w:lang w:val="fr-CA"/>
        </w:rPr>
      </w:pPr>
    </w:p>
    <w:p w:rsidR="00AC192A" w:rsidRDefault="00AC192A" w:rsidP="00AC192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Maintien : Performance athlétique</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Habiletés cognitives et motrices sont plus résistantes au déclin relié à l’âge (que les facteurs physiologiques)</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 performance cognitive et motrice diminue avec l’âge</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habiletés cognitives et motrices peuvent être maintenues avec l’activité physique</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L’entraînement réduit certains effets du vieillissement sur la performance</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Des obstacles physiques et psychologiques limitent l’adoption d’un style de vie actif</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Plus commun = problèmes de santé ou douleur préexistants</w:t>
      </w:r>
    </w:p>
    <w:p w:rsidR="00AC192A" w:rsidRDefault="00AC192A" w:rsidP="00AC192A">
      <w:pPr>
        <w:spacing w:after="0" w:line="240" w:lineRule="auto"/>
        <w:rPr>
          <w:rFonts w:ascii="Times New Roman" w:hAnsi="Times New Roman" w:cs="Times New Roman"/>
          <w:sz w:val="24"/>
          <w:szCs w:val="24"/>
          <w:lang w:val="fr-CA"/>
        </w:rPr>
      </w:pPr>
    </w:p>
    <w:p w:rsidR="00AC192A" w:rsidRDefault="00AC192A" w:rsidP="00AC192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Déterminants de l’activité physique</w:t>
      </w:r>
    </w:p>
    <w:p w:rsidR="00AC192A" w:rsidRPr="00D03375" w:rsidRDefault="00AC192A" w:rsidP="00AC192A">
      <w:pPr>
        <w:spacing w:after="0" w:line="240" w:lineRule="auto"/>
        <w:rPr>
          <w:rFonts w:ascii="Times New Roman" w:hAnsi="Times New Roman" w:cs="Times New Roman"/>
          <w:b/>
          <w:sz w:val="24"/>
          <w:szCs w:val="24"/>
          <w:lang w:val="fr-CA"/>
        </w:rPr>
      </w:pPr>
      <w:r>
        <w:rPr>
          <w:rFonts w:ascii="Times New Roman" w:hAnsi="Times New Roman" w:cs="Times New Roman"/>
          <w:sz w:val="24"/>
          <w:szCs w:val="24"/>
          <w:lang w:val="fr-CA"/>
        </w:rPr>
        <w:tab/>
      </w:r>
      <w:r w:rsidRPr="00D03375">
        <w:rPr>
          <w:rFonts w:ascii="Times New Roman" w:hAnsi="Times New Roman" w:cs="Times New Roman"/>
          <w:b/>
          <w:sz w:val="24"/>
          <w:szCs w:val="24"/>
          <w:lang w:val="fr-CA"/>
        </w:rPr>
        <w:t>Facteurs démographiques et biologiques :</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L’âge et le genre sont les indices les plus propices</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hommes sont plus actifs que les femmes à mesure que l’on vieillit (et notre participation diminue)</w:t>
      </w:r>
    </w:p>
    <w:p w:rsidR="00AC192A" w:rsidRDefault="00AC192A"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statut socioéconomique et le niveau d’éducation sont souvent liés à la participation de l’activité physique</w:t>
      </w:r>
    </w:p>
    <w:p w:rsidR="00AC192A" w:rsidRPr="00D03375" w:rsidRDefault="00D03375" w:rsidP="00D03375">
      <w:pPr>
        <w:spacing w:after="0" w:line="240" w:lineRule="auto"/>
        <w:ind w:left="720"/>
        <w:rPr>
          <w:rFonts w:ascii="Times New Roman" w:hAnsi="Times New Roman" w:cs="Times New Roman"/>
          <w:b/>
          <w:sz w:val="24"/>
          <w:szCs w:val="24"/>
          <w:lang w:val="fr-CA"/>
        </w:rPr>
      </w:pPr>
      <w:r w:rsidRPr="00D03375">
        <w:rPr>
          <w:rFonts w:ascii="Times New Roman" w:hAnsi="Times New Roman" w:cs="Times New Roman"/>
          <w:b/>
          <w:sz w:val="24"/>
          <w:szCs w:val="24"/>
          <w:lang w:val="fr-CA"/>
        </w:rPr>
        <w:t>Attributs comportementaux :</w:t>
      </w:r>
    </w:p>
    <w:p w:rsidR="00D03375" w:rsidRDefault="00D0337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modes de comportements au cours de la vie sont de bons indices</w:t>
      </w:r>
    </w:p>
    <w:p w:rsidR="00D03375" w:rsidRPr="00D03375" w:rsidRDefault="00D03375" w:rsidP="00D03375">
      <w:pPr>
        <w:spacing w:after="0" w:line="240" w:lineRule="auto"/>
        <w:ind w:left="720"/>
        <w:rPr>
          <w:rFonts w:ascii="Times New Roman" w:hAnsi="Times New Roman" w:cs="Times New Roman"/>
          <w:b/>
          <w:sz w:val="24"/>
          <w:szCs w:val="24"/>
          <w:lang w:val="fr-CA"/>
        </w:rPr>
      </w:pPr>
      <w:r w:rsidRPr="00D03375">
        <w:rPr>
          <w:rFonts w:ascii="Times New Roman" w:hAnsi="Times New Roman" w:cs="Times New Roman"/>
          <w:b/>
          <w:sz w:val="24"/>
          <w:szCs w:val="24"/>
          <w:lang w:val="fr-CA"/>
        </w:rPr>
        <w:t>Facteurs sociaux et culturels :</w:t>
      </w:r>
    </w:p>
    <w:p w:rsidR="00D03375" w:rsidRDefault="00D0337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soutien social est essentiel pour une participation active</w:t>
      </w:r>
    </w:p>
    <w:p w:rsidR="00D03375" w:rsidRDefault="00D0337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L’interaction entre les membres du groupe d’exercice peut influencer la participation continue</w:t>
      </w:r>
    </w:p>
    <w:p w:rsidR="00D03375" w:rsidRDefault="00D0337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Groupes cohésifs ont un meilleur taux d’assiduité</w:t>
      </w:r>
    </w:p>
    <w:p w:rsidR="00D03375" w:rsidRDefault="00D0337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Les leaders ont une influence critique sur la qualité de l’expérience des participants</w:t>
      </w:r>
    </w:p>
    <w:p w:rsidR="00D03375" w:rsidRDefault="00D03375"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croyances culturelles peuvent entraver la participation</w:t>
      </w:r>
    </w:p>
    <w:p w:rsidR="002E56DF" w:rsidRPr="002E56DF" w:rsidRDefault="002E56DF" w:rsidP="002E56DF">
      <w:pPr>
        <w:spacing w:after="0" w:line="240" w:lineRule="auto"/>
        <w:ind w:left="720"/>
        <w:rPr>
          <w:rFonts w:ascii="Times New Roman" w:hAnsi="Times New Roman" w:cs="Times New Roman"/>
          <w:b/>
          <w:sz w:val="24"/>
          <w:szCs w:val="24"/>
          <w:lang w:val="fr-CA"/>
        </w:rPr>
      </w:pPr>
      <w:r w:rsidRPr="002E56DF">
        <w:rPr>
          <w:rFonts w:ascii="Times New Roman" w:hAnsi="Times New Roman" w:cs="Times New Roman"/>
          <w:b/>
          <w:sz w:val="24"/>
          <w:szCs w:val="24"/>
          <w:lang w:val="fr-CA"/>
        </w:rPr>
        <w:t>Facteurs environnementaux</w:t>
      </w:r>
      <w:r>
        <w:rPr>
          <w:rFonts w:ascii="Times New Roman" w:hAnsi="Times New Roman" w:cs="Times New Roman"/>
          <w:b/>
          <w:sz w:val="24"/>
          <w:szCs w:val="24"/>
          <w:lang w:val="fr-CA"/>
        </w:rPr>
        <w:t> :</w:t>
      </w:r>
    </w:p>
    <w:p w:rsidR="002E56DF" w:rsidRDefault="002E56D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5-15% des personnes âgées admettent que les facteurs environnementaux affectent leur désir de participer à l’activité physique</w:t>
      </w:r>
    </w:p>
    <w:p w:rsidR="002E56DF" w:rsidRDefault="002E56D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Ces difficultés incluent :</w:t>
      </w:r>
    </w:p>
    <w:p w:rsidR="002E56DF" w:rsidRDefault="002E56DF" w:rsidP="00811D37">
      <w:pPr>
        <w:pStyle w:val="Paragraphedeliste"/>
        <w:numPr>
          <w:ilvl w:val="0"/>
          <w:numId w:val="8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Déplacement aux complexes, </w:t>
      </w:r>
    </w:p>
    <w:p w:rsidR="002E56DF" w:rsidRDefault="002E56DF" w:rsidP="00811D37">
      <w:pPr>
        <w:pStyle w:val="Paragraphedeliste"/>
        <w:numPr>
          <w:ilvl w:val="0"/>
          <w:numId w:val="8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coûts, </w:t>
      </w:r>
    </w:p>
    <w:p w:rsidR="002E56DF" w:rsidRDefault="002E56DF" w:rsidP="00811D37">
      <w:pPr>
        <w:pStyle w:val="Paragraphedeliste"/>
        <w:numPr>
          <w:ilvl w:val="0"/>
          <w:numId w:val="8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activités non-pertinentes, </w:t>
      </w:r>
    </w:p>
    <w:p w:rsidR="002E56DF" w:rsidRDefault="002E56DF" w:rsidP="00811D37">
      <w:pPr>
        <w:pStyle w:val="Paragraphedeliste"/>
        <w:numPr>
          <w:ilvl w:val="0"/>
          <w:numId w:val="84"/>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horaire inconvénient.</w:t>
      </w:r>
    </w:p>
    <w:p w:rsidR="002E56DF" w:rsidRPr="002E56DF" w:rsidRDefault="002E56DF" w:rsidP="002E56DF">
      <w:pPr>
        <w:spacing w:after="0" w:line="240" w:lineRule="auto"/>
        <w:ind w:left="720"/>
        <w:rPr>
          <w:rFonts w:ascii="Times New Roman" w:hAnsi="Times New Roman" w:cs="Times New Roman"/>
          <w:b/>
          <w:sz w:val="24"/>
          <w:szCs w:val="24"/>
          <w:lang w:val="fr-CA"/>
        </w:rPr>
      </w:pPr>
      <w:r w:rsidRPr="002E56DF">
        <w:rPr>
          <w:rFonts w:ascii="Times New Roman" w:hAnsi="Times New Roman" w:cs="Times New Roman"/>
          <w:b/>
          <w:sz w:val="24"/>
          <w:szCs w:val="24"/>
          <w:lang w:val="fr-CA"/>
        </w:rPr>
        <w:t>Facteurs psychologiques, cognitifs et émotionnels :</w:t>
      </w:r>
    </w:p>
    <w:p w:rsidR="002E56DF" w:rsidRDefault="002E56D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 plaisir est le meilleur indice pour la participation continue à l’activité physique (encore plus importants chez les personnes plus âgées)</w:t>
      </w:r>
    </w:p>
    <w:p w:rsidR="002E56DF" w:rsidRDefault="002E56D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restrictions personnelles sont habituellement créées à partir de perceptions  (plutôt que la réalité)</w:t>
      </w:r>
    </w:p>
    <w:p w:rsidR="002E56DF" w:rsidRDefault="002E56DF" w:rsidP="002E56DF">
      <w:pPr>
        <w:spacing w:after="0" w:line="240" w:lineRule="auto"/>
        <w:rPr>
          <w:rFonts w:ascii="Times New Roman" w:hAnsi="Times New Roman" w:cs="Times New Roman"/>
          <w:sz w:val="24"/>
          <w:szCs w:val="24"/>
          <w:lang w:val="fr-CA"/>
        </w:rPr>
      </w:pPr>
    </w:p>
    <w:p w:rsidR="002E56DF" w:rsidRDefault="002E56DF" w:rsidP="002E56DF">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Auto-efficacité et le vieillissement</w:t>
      </w:r>
    </w:p>
    <w:p w:rsidR="002E56DF" w:rsidRDefault="002E56D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L’auto-efficacité est un facteur essentiel à l’enthousiasme et intérêt pour différentes activités</w:t>
      </w:r>
    </w:p>
    <w:p w:rsidR="002E56DF" w:rsidRDefault="002E56D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individus avec des niveaux plus élevés d’auto-efficacité par rapport à l’activité physique sont plus aptes à initier et continuer une participation active</w:t>
      </w:r>
    </w:p>
    <w:p w:rsidR="002E56DF" w:rsidRDefault="002E56DF"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Les sentiments d’auto-efficacité et la participation sont directement liés</w:t>
      </w:r>
    </w:p>
    <w:p w:rsidR="002E56DF" w:rsidRDefault="002E56DF" w:rsidP="002E56DF">
      <w:pPr>
        <w:spacing w:after="0" w:line="240" w:lineRule="auto"/>
        <w:rPr>
          <w:rFonts w:ascii="Times New Roman" w:hAnsi="Times New Roman" w:cs="Times New Roman"/>
          <w:sz w:val="24"/>
          <w:szCs w:val="24"/>
          <w:lang w:val="fr-CA"/>
        </w:rPr>
      </w:pPr>
    </w:p>
    <w:p w:rsidR="002E56DF" w:rsidRDefault="002E56DF" w:rsidP="002E56DF">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Modèle du vieillissement positif</w:t>
      </w:r>
    </w:p>
    <w:p w:rsidR="002E56DF" w:rsidRDefault="002E56DF" w:rsidP="002E56DF">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t>Le modèle du vieillissement positif «</w:t>
      </w:r>
      <w:proofErr w:type="spellStart"/>
      <w:r>
        <w:rPr>
          <w:rFonts w:ascii="Times New Roman" w:hAnsi="Times New Roman" w:cs="Times New Roman"/>
          <w:sz w:val="24"/>
          <w:szCs w:val="24"/>
          <w:lang w:val="fr-CA"/>
        </w:rPr>
        <w:t>succesful</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aging</w:t>
      </w:r>
      <w:proofErr w:type="spellEnd"/>
      <w:r>
        <w:rPr>
          <w:rFonts w:ascii="Times New Roman" w:hAnsi="Times New Roman" w:cs="Times New Roman"/>
          <w:sz w:val="24"/>
          <w:szCs w:val="24"/>
          <w:lang w:val="fr-CA"/>
        </w:rPr>
        <w:t>»</w:t>
      </w:r>
      <w:r w:rsidR="00F84693">
        <w:rPr>
          <w:rFonts w:ascii="Times New Roman" w:hAnsi="Times New Roman" w:cs="Times New Roman"/>
          <w:sz w:val="24"/>
          <w:szCs w:val="24"/>
          <w:lang w:val="fr-CA"/>
        </w:rPr>
        <w:t xml:space="preserve"> suggère :</w:t>
      </w:r>
    </w:p>
    <w:p w:rsidR="00F84693" w:rsidRDefault="00F84693" w:rsidP="00811D37">
      <w:pPr>
        <w:pStyle w:val="Paragraphedeliste"/>
        <w:numPr>
          <w:ilvl w:val="0"/>
          <w:numId w:val="9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Absence de maladies chroniques</w:t>
      </w:r>
    </w:p>
    <w:p w:rsidR="00F84693" w:rsidRDefault="00F84693" w:rsidP="00811D37">
      <w:pPr>
        <w:pStyle w:val="Paragraphedeliste"/>
        <w:numPr>
          <w:ilvl w:val="0"/>
          <w:numId w:val="9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Maintient du fonctionnement cognitif et moteur</w:t>
      </w:r>
    </w:p>
    <w:p w:rsidR="00F84693" w:rsidRDefault="00F84693" w:rsidP="00811D37">
      <w:pPr>
        <w:pStyle w:val="Paragraphedeliste"/>
        <w:numPr>
          <w:ilvl w:val="0"/>
          <w:numId w:val="9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Implication active quotidienne</w:t>
      </w:r>
    </w:p>
    <w:p w:rsidR="00F84693" w:rsidRPr="00F84693" w:rsidRDefault="00F84693" w:rsidP="00811D37">
      <w:pPr>
        <w:pStyle w:val="Paragraphedeliste"/>
        <w:numPr>
          <w:ilvl w:val="0"/>
          <w:numId w:val="2"/>
        </w:num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Une participation plus élevée d’activité physique augmente la probabilité de bien vieillir (dans plusieurs domaines)</w:t>
      </w:r>
    </w:p>
    <w:p w:rsidR="002E56DF" w:rsidRDefault="002E56DF" w:rsidP="002E56DF">
      <w:pPr>
        <w:spacing w:after="0" w:line="240" w:lineRule="auto"/>
        <w:ind w:left="720"/>
        <w:rPr>
          <w:rFonts w:ascii="Times New Roman" w:hAnsi="Times New Roman" w:cs="Times New Roman"/>
          <w:sz w:val="24"/>
          <w:szCs w:val="24"/>
          <w:lang w:val="fr-CA"/>
        </w:rPr>
      </w:pPr>
    </w:p>
    <w:p w:rsidR="002E56DF" w:rsidRPr="002E56DF" w:rsidRDefault="002E56DF" w:rsidP="002E56DF">
      <w:pPr>
        <w:spacing w:after="0" w:line="240" w:lineRule="auto"/>
        <w:ind w:left="720"/>
        <w:rPr>
          <w:rFonts w:ascii="Times New Roman" w:hAnsi="Times New Roman" w:cs="Times New Roman"/>
          <w:sz w:val="24"/>
          <w:szCs w:val="24"/>
          <w:lang w:val="fr-CA"/>
        </w:rPr>
      </w:pPr>
    </w:p>
    <w:p w:rsidR="00D03375" w:rsidRPr="00D03375" w:rsidRDefault="00D03375" w:rsidP="00D03375">
      <w:pPr>
        <w:spacing w:after="0" w:line="240" w:lineRule="auto"/>
        <w:ind w:left="720"/>
        <w:rPr>
          <w:rFonts w:ascii="Times New Roman" w:hAnsi="Times New Roman" w:cs="Times New Roman"/>
          <w:sz w:val="24"/>
          <w:szCs w:val="24"/>
          <w:lang w:val="fr-CA"/>
        </w:rPr>
      </w:pPr>
    </w:p>
    <w:p w:rsidR="00D03375" w:rsidRPr="00D03375" w:rsidRDefault="00D03375" w:rsidP="00D03375">
      <w:pPr>
        <w:spacing w:after="0" w:line="240" w:lineRule="auto"/>
        <w:ind w:left="720"/>
        <w:rPr>
          <w:rFonts w:ascii="Times New Roman" w:hAnsi="Times New Roman" w:cs="Times New Roman"/>
          <w:sz w:val="24"/>
          <w:szCs w:val="24"/>
          <w:lang w:val="fr-CA"/>
        </w:rPr>
      </w:pPr>
    </w:p>
    <w:p w:rsidR="00BF0247" w:rsidRPr="00BF0247" w:rsidRDefault="00BF0247" w:rsidP="00BF0247">
      <w:pPr>
        <w:spacing w:after="0" w:line="240" w:lineRule="auto"/>
        <w:ind w:left="1440"/>
        <w:rPr>
          <w:rFonts w:ascii="Times New Roman" w:hAnsi="Times New Roman" w:cs="Times New Roman"/>
          <w:sz w:val="24"/>
          <w:szCs w:val="24"/>
          <w:lang w:val="fr-CA"/>
        </w:rPr>
      </w:pPr>
    </w:p>
    <w:p w:rsidR="00E11493" w:rsidRDefault="00E11493" w:rsidP="00E11493">
      <w:pPr>
        <w:spacing w:after="0" w:line="240" w:lineRule="auto"/>
        <w:rPr>
          <w:rFonts w:ascii="Times New Roman" w:hAnsi="Times New Roman" w:cs="Times New Roman"/>
          <w:sz w:val="24"/>
          <w:szCs w:val="24"/>
          <w:lang w:val="fr-CA"/>
        </w:rPr>
      </w:pPr>
    </w:p>
    <w:p w:rsidR="00E11493" w:rsidRPr="00E11493" w:rsidRDefault="00E11493" w:rsidP="00E11493">
      <w:pPr>
        <w:spacing w:after="0" w:line="240" w:lineRule="auto"/>
        <w:rPr>
          <w:rFonts w:ascii="Times New Roman" w:hAnsi="Times New Roman" w:cs="Times New Roman"/>
          <w:sz w:val="24"/>
          <w:szCs w:val="24"/>
          <w:lang w:val="fr-CA"/>
        </w:rPr>
      </w:pPr>
    </w:p>
    <w:p w:rsidR="00EC3983" w:rsidRPr="00EC3983" w:rsidRDefault="00EC3983" w:rsidP="00EC3983">
      <w:pPr>
        <w:pStyle w:val="Paragraphedeliste"/>
        <w:spacing w:after="0" w:line="240" w:lineRule="auto"/>
        <w:ind w:left="1080"/>
        <w:rPr>
          <w:rFonts w:ascii="Times New Roman" w:hAnsi="Times New Roman" w:cs="Times New Roman"/>
          <w:sz w:val="24"/>
          <w:szCs w:val="24"/>
          <w:lang w:val="fr-CA"/>
        </w:rPr>
      </w:pPr>
    </w:p>
    <w:p w:rsidR="00ED5D2E" w:rsidRPr="00ED5D2E" w:rsidRDefault="00ED5D2E" w:rsidP="00ED5D2E">
      <w:pPr>
        <w:spacing w:after="0" w:line="240" w:lineRule="auto"/>
        <w:ind w:left="720"/>
        <w:rPr>
          <w:rFonts w:ascii="Times New Roman" w:hAnsi="Times New Roman" w:cs="Times New Roman"/>
          <w:sz w:val="24"/>
          <w:szCs w:val="24"/>
          <w:lang w:val="fr-CA"/>
        </w:rPr>
      </w:pPr>
    </w:p>
    <w:p w:rsidR="00ED5D2E" w:rsidRPr="00ED5D2E" w:rsidRDefault="00ED5D2E" w:rsidP="00ED5D2E">
      <w:pPr>
        <w:spacing w:after="0" w:line="240" w:lineRule="auto"/>
        <w:rPr>
          <w:rFonts w:ascii="Times New Roman" w:hAnsi="Times New Roman" w:cs="Times New Roman"/>
          <w:sz w:val="24"/>
          <w:szCs w:val="24"/>
          <w:lang w:val="fr-CA"/>
        </w:rPr>
      </w:pPr>
    </w:p>
    <w:p w:rsidR="00960A88" w:rsidRPr="00960A88" w:rsidRDefault="00960A88" w:rsidP="00960A88">
      <w:pPr>
        <w:spacing w:after="0" w:line="240" w:lineRule="auto"/>
        <w:rPr>
          <w:rFonts w:ascii="Times New Roman" w:hAnsi="Times New Roman" w:cs="Times New Roman"/>
          <w:sz w:val="24"/>
          <w:szCs w:val="24"/>
          <w:lang w:val="fr-CA"/>
        </w:rPr>
      </w:pPr>
    </w:p>
    <w:p w:rsidR="00A25D39" w:rsidRPr="00A25D39" w:rsidRDefault="00A25D39" w:rsidP="00A25D39">
      <w:pPr>
        <w:spacing w:after="0" w:line="240" w:lineRule="auto"/>
        <w:ind w:left="720"/>
        <w:rPr>
          <w:rFonts w:ascii="Times New Roman" w:hAnsi="Times New Roman" w:cs="Times New Roman"/>
          <w:sz w:val="24"/>
          <w:szCs w:val="24"/>
          <w:lang w:val="fr-CA"/>
        </w:rPr>
      </w:pPr>
    </w:p>
    <w:p w:rsidR="00743D60" w:rsidRPr="00743D60" w:rsidRDefault="00743D60" w:rsidP="00743D60">
      <w:pPr>
        <w:spacing w:after="0" w:line="240" w:lineRule="auto"/>
        <w:ind w:left="1080"/>
        <w:rPr>
          <w:rFonts w:ascii="Times New Roman" w:hAnsi="Times New Roman" w:cs="Times New Roman"/>
          <w:sz w:val="24"/>
          <w:szCs w:val="24"/>
          <w:lang w:val="fr-CA"/>
        </w:rPr>
      </w:pPr>
    </w:p>
    <w:p w:rsidR="00743D60" w:rsidRPr="00743D60" w:rsidRDefault="00743D60" w:rsidP="00743D60">
      <w:pPr>
        <w:spacing w:after="0" w:line="240" w:lineRule="auto"/>
        <w:rPr>
          <w:rFonts w:ascii="Times New Roman" w:hAnsi="Times New Roman" w:cs="Times New Roman"/>
          <w:sz w:val="24"/>
          <w:szCs w:val="24"/>
          <w:lang w:val="fr-CA"/>
        </w:rPr>
      </w:pPr>
    </w:p>
    <w:p w:rsidR="00743D60" w:rsidRPr="00743D60" w:rsidRDefault="00743D60" w:rsidP="00743D60">
      <w:pPr>
        <w:spacing w:after="0" w:line="240" w:lineRule="auto"/>
        <w:rPr>
          <w:rFonts w:ascii="Times New Roman" w:hAnsi="Times New Roman" w:cs="Times New Roman"/>
          <w:sz w:val="24"/>
          <w:szCs w:val="24"/>
          <w:lang w:val="fr-CA"/>
        </w:rPr>
      </w:pPr>
    </w:p>
    <w:p w:rsidR="00743D60" w:rsidRPr="00743D60" w:rsidRDefault="00743D60" w:rsidP="00743D60">
      <w:pPr>
        <w:spacing w:after="0" w:line="240" w:lineRule="auto"/>
        <w:rPr>
          <w:rFonts w:ascii="Times New Roman" w:hAnsi="Times New Roman" w:cs="Times New Roman"/>
          <w:sz w:val="24"/>
          <w:szCs w:val="24"/>
          <w:lang w:val="fr-CA"/>
        </w:rPr>
      </w:pPr>
    </w:p>
    <w:p w:rsidR="00935730" w:rsidRPr="00935730" w:rsidRDefault="00935730" w:rsidP="00935730">
      <w:pPr>
        <w:spacing w:after="0" w:line="240" w:lineRule="auto"/>
        <w:rPr>
          <w:rFonts w:ascii="Times New Roman" w:hAnsi="Times New Roman" w:cs="Times New Roman"/>
          <w:sz w:val="24"/>
          <w:szCs w:val="24"/>
          <w:lang w:val="fr-CA"/>
        </w:rPr>
      </w:pPr>
    </w:p>
    <w:p w:rsidR="00BE5BE2" w:rsidRPr="00BE5BE2" w:rsidRDefault="00BE5BE2" w:rsidP="00BE5BE2">
      <w:pPr>
        <w:spacing w:after="0" w:line="240" w:lineRule="auto"/>
        <w:rPr>
          <w:rFonts w:ascii="Times New Roman" w:hAnsi="Times New Roman" w:cs="Times New Roman"/>
          <w:sz w:val="24"/>
          <w:szCs w:val="24"/>
          <w:lang w:val="fr-CA"/>
        </w:rPr>
      </w:pPr>
    </w:p>
    <w:p w:rsidR="006C048E" w:rsidRPr="006C048E" w:rsidRDefault="006C048E" w:rsidP="006C048E">
      <w:pPr>
        <w:spacing w:after="0" w:line="240" w:lineRule="auto"/>
        <w:rPr>
          <w:rFonts w:ascii="Times New Roman" w:hAnsi="Times New Roman" w:cs="Times New Roman"/>
          <w:sz w:val="24"/>
          <w:szCs w:val="24"/>
          <w:lang w:val="fr-CA"/>
        </w:rPr>
      </w:pPr>
    </w:p>
    <w:p w:rsidR="007F1E30" w:rsidRPr="00CE372C" w:rsidRDefault="007F1E30" w:rsidP="007F1E30">
      <w:pPr>
        <w:pStyle w:val="Paragraphedeliste"/>
        <w:spacing w:after="0" w:line="240" w:lineRule="auto"/>
        <w:rPr>
          <w:rFonts w:ascii="Times New Roman" w:hAnsi="Times New Roman" w:cs="Times New Roman"/>
          <w:sz w:val="24"/>
          <w:szCs w:val="24"/>
          <w:lang w:val="fr-CA"/>
        </w:rPr>
      </w:pPr>
    </w:p>
    <w:p w:rsidR="00B15D30" w:rsidRPr="00B15D30" w:rsidRDefault="00B15D30" w:rsidP="00B15D30">
      <w:pPr>
        <w:spacing w:after="0" w:line="240" w:lineRule="auto"/>
        <w:rPr>
          <w:rFonts w:ascii="Times New Roman" w:hAnsi="Times New Roman" w:cs="Times New Roman"/>
          <w:sz w:val="24"/>
          <w:szCs w:val="24"/>
          <w:lang w:val="fr-CA"/>
        </w:rPr>
      </w:pPr>
    </w:p>
    <w:p w:rsidR="004E6A21" w:rsidRPr="00D30A2B" w:rsidRDefault="004E6A21" w:rsidP="00D30A2B">
      <w:pPr>
        <w:spacing w:after="0" w:line="240" w:lineRule="auto"/>
        <w:rPr>
          <w:rFonts w:ascii="Times New Roman" w:hAnsi="Times New Roman" w:cs="Times New Roman"/>
          <w:sz w:val="24"/>
          <w:szCs w:val="24"/>
          <w:lang w:val="fr-CA"/>
        </w:rPr>
      </w:pPr>
    </w:p>
    <w:p w:rsidR="00CE7DDA" w:rsidRPr="00CE7DDA" w:rsidRDefault="00CE7DDA" w:rsidP="00CE7DDA">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ab/>
      </w:r>
    </w:p>
    <w:p w:rsidR="00987675" w:rsidRPr="00987675" w:rsidRDefault="00987675" w:rsidP="00987675">
      <w:pPr>
        <w:spacing w:after="0" w:line="240" w:lineRule="auto"/>
        <w:rPr>
          <w:rFonts w:ascii="Times New Roman" w:hAnsi="Times New Roman" w:cs="Times New Roman"/>
          <w:sz w:val="24"/>
          <w:szCs w:val="24"/>
          <w:lang w:val="fr-CA"/>
        </w:rPr>
      </w:pPr>
    </w:p>
    <w:p w:rsidR="001207AB" w:rsidRPr="001207AB" w:rsidRDefault="001207AB" w:rsidP="001207AB">
      <w:pPr>
        <w:pStyle w:val="Paragraphedeliste"/>
        <w:spacing w:after="0" w:line="240" w:lineRule="auto"/>
        <w:rPr>
          <w:rFonts w:ascii="Times New Roman" w:hAnsi="Times New Roman" w:cs="Times New Roman"/>
          <w:sz w:val="24"/>
          <w:szCs w:val="24"/>
          <w:lang w:val="fr-CA"/>
        </w:rPr>
      </w:pPr>
    </w:p>
    <w:p w:rsidR="00C22D4D" w:rsidRPr="002A78B6" w:rsidRDefault="00C22D4D" w:rsidP="002A78B6">
      <w:pPr>
        <w:spacing w:after="0" w:line="24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 </w:t>
      </w:r>
    </w:p>
    <w:p w:rsidR="00555723" w:rsidRPr="00555723" w:rsidRDefault="00555723" w:rsidP="00555723">
      <w:pPr>
        <w:spacing w:after="0" w:line="240" w:lineRule="auto"/>
        <w:rPr>
          <w:rFonts w:ascii="Times New Roman" w:hAnsi="Times New Roman" w:cs="Times New Roman"/>
          <w:sz w:val="24"/>
          <w:szCs w:val="24"/>
          <w:lang w:val="fr-CA"/>
        </w:rPr>
      </w:pPr>
    </w:p>
    <w:sectPr w:rsidR="00555723" w:rsidRPr="00555723" w:rsidSect="00684D73">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1D37" w:rsidRDefault="00811D37" w:rsidP="004A6B04">
      <w:pPr>
        <w:spacing w:after="0" w:line="240" w:lineRule="auto"/>
      </w:pPr>
      <w:r>
        <w:separator/>
      </w:r>
    </w:p>
  </w:endnote>
  <w:endnote w:type="continuationSeparator" w:id="0">
    <w:p w:rsidR="00811D37" w:rsidRDefault="00811D37" w:rsidP="004A6B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7948973"/>
      <w:docPartObj>
        <w:docPartGallery w:val="Page Numbers (Bottom of Page)"/>
        <w:docPartUnique/>
      </w:docPartObj>
    </w:sdtPr>
    <w:sdtContent>
      <w:p w:rsidR="004A6B04" w:rsidRDefault="004A6B04">
        <w:pPr>
          <w:pStyle w:val="Pieddepage"/>
          <w:jc w:val="center"/>
        </w:pPr>
        <w:fldSimple w:instr=" PAGE   \* MERGEFORMAT ">
          <w:r>
            <w:rPr>
              <w:noProof/>
            </w:rPr>
            <w:t>33</w:t>
          </w:r>
        </w:fldSimple>
      </w:p>
    </w:sdtContent>
  </w:sdt>
  <w:p w:rsidR="004A6B04" w:rsidRDefault="004A6B0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1D37" w:rsidRDefault="00811D37" w:rsidP="004A6B04">
      <w:pPr>
        <w:spacing w:after="0" w:line="240" w:lineRule="auto"/>
      </w:pPr>
      <w:r>
        <w:separator/>
      </w:r>
    </w:p>
  </w:footnote>
  <w:footnote w:type="continuationSeparator" w:id="0">
    <w:p w:rsidR="00811D37" w:rsidRDefault="00811D37" w:rsidP="004A6B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1636B"/>
    <w:multiLevelType w:val="hybridMultilevel"/>
    <w:tmpl w:val="7856DA3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1A71C29"/>
    <w:multiLevelType w:val="hybridMultilevel"/>
    <w:tmpl w:val="8290745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23D0D1D"/>
    <w:multiLevelType w:val="hybridMultilevel"/>
    <w:tmpl w:val="71D2FD88"/>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030A3A92"/>
    <w:multiLevelType w:val="hybridMultilevel"/>
    <w:tmpl w:val="50AC662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6FD577A"/>
    <w:multiLevelType w:val="hybridMultilevel"/>
    <w:tmpl w:val="64187DA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7FA3DCA"/>
    <w:multiLevelType w:val="hybridMultilevel"/>
    <w:tmpl w:val="71DEB8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8461813"/>
    <w:multiLevelType w:val="hybridMultilevel"/>
    <w:tmpl w:val="3056B392"/>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
    <w:nsid w:val="095361EF"/>
    <w:multiLevelType w:val="hybridMultilevel"/>
    <w:tmpl w:val="A838EDA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ADD6291"/>
    <w:multiLevelType w:val="hybridMultilevel"/>
    <w:tmpl w:val="C2D297B2"/>
    <w:lvl w:ilvl="0" w:tplc="10090003">
      <w:start w:val="1"/>
      <w:numFmt w:val="bullet"/>
      <w:lvlText w:val="o"/>
      <w:lvlJc w:val="left"/>
      <w:pPr>
        <w:ind w:left="1481" w:hanging="360"/>
      </w:pPr>
      <w:rPr>
        <w:rFonts w:ascii="Courier New" w:hAnsi="Courier New" w:cs="Courier New" w:hint="default"/>
      </w:rPr>
    </w:lvl>
    <w:lvl w:ilvl="1" w:tplc="10090003" w:tentative="1">
      <w:start w:val="1"/>
      <w:numFmt w:val="bullet"/>
      <w:lvlText w:val="o"/>
      <w:lvlJc w:val="left"/>
      <w:pPr>
        <w:ind w:left="2201" w:hanging="360"/>
      </w:pPr>
      <w:rPr>
        <w:rFonts w:ascii="Courier New" w:hAnsi="Courier New" w:cs="Courier New" w:hint="default"/>
      </w:rPr>
    </w:lvl>
    <w:lvl w:ilvl="2" w:tplc="10090005" w:tentative="1">
      <w:start w:val="1"/>
      <w:numFmt w:val="bullet"/>
      <w:lvlText w:val=""/>
      <w:lvlJc w:val="left"/>
      <w:pPr>
        <w:ind w:left="2921" w:hanging="360"/>
      </w:pPr>
      <w:rPr>
        <w:rFonts w:ascii="Wingdings" w:hAnsi="Wingdings" w:hint="default"/>
      </w:rPr>
    </w:lvl>
    <w:lvl w:ilvl="3" w:tplc="10090001" w:tentative="1">
      <w:start w:val="1"/>
      <w:numFmt w:val="bullet"/>
      <w:lvlText w:val=""/>
      <w:lvlJc w:val="left"/>
      <w:pPr>
        <w:ind w:left="3641" w:hanging="360"/>
      </w:pPr>
      <w:rPr>
        <w:rFonts w:ascii="Symbol" w:hAnsi="Symbol" w:hint="default"/>
      </w:rPr>
    </w:lvl>
    <w:lvl w:ilvl="4" w:tplc="10090003" w:tentative="1">
      <w:start w:val="1"/>
      <w:numFmt w:val="bullet"/>
      <w:lvlText w:val="o"/>
      <w:lvlJc w:val="left"/>
      <w:pPr>
        <w:ind w:left="4361" w:hanging="360"/>
      </w:pPr>
      <w:rPr>
        <w:rFonts w:ascii="Courier New" w:hAnsi="Courier New" w:cs="Courier New" w:hint="default"/>
      </w:rPr>
    </w:lvl>
    <w:lvl w:ilvl="5" w:tplc="10090005" w:tentative="1">
      <w:start w:val="1"/>
      <w:numFmt w:val="bullet"/>
      <w:lvlText w:val=""/>
      <w:lvlJc w:val="left"/>
      <w:pPr>
        <w:ind w:left="5081" w:hanging="360"/>
      </w:pPr>
      <w:rPr>
        <w:rFonts w:ascii="Wingdings" w:hAnsi="Wingdings" w:hint="default"/>
      </w:rPr>
    </w:lvl>
    <w:lvl w:ilvl="6" w:tplc="10090001" w:tentative="1">
      <w:start w:val="1"/>
      <w:numFmt w:val="bullet"/>
      <w:lvlText w:val=""/>
      <w:lvlJc w:val="left"/>
      <w:pPr>
        <w:ind w:left="5801" w:hanging="360"/>
      </w:pPr>
      <w:rPr>
        <w:rFonts w:ascii="Symbol" w:hAnsi="Symbol" w:hint="default"/>
      </w:rPr>
    </w:lvl>
    <w:lvl w:ilvl="7" w:tplc="10090003" w:tentative="1">
      <w:start w:val="1"/>
      <w:numFmt w:val="bullet"/>
      <w:lvlText w:val="o"/>
      <w:lvlJc w:val="left"/>
      <w:pPr>
        <w:ind w:left="6521" w:hanging="360"/>
      </w:pPr>
      <w:rPr>
        <w:rFonts w:ascii="Courier New" w:hAnsi="Courier New" w:cs="Courier New" w:hint="default"/>
      </w:rPr>
    </w:lvl>
    <w:lvl w:ilvl="8" w:tplc="10090005" w:tentative="1">
      <w:start w:val="1"/>
      <w:numFmt w:val="bullet"/>
      <w:lvlText w:val=""/>
      <w:lvlJc w:val="left"/>
      <w:pPr>
        <w:ind w:left="7241" w:hanging="360"/>
      </w:pPr>
      <w:rPr>
        <w:rFonts w:ascii="Wingdings" w:hAnsi="Wingdings" w:hint="default"/>
      </w:rPr>
    </w:lvl>
  </w:abstractNum>
  <w:abstractNum w:abstractNumId="9">
    <w:nsid w:val="0C990143"/>
    <w:multiLevelType w:val="hybridMultilevel"/>
    <w:tmpl w:val="4A3A14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E7431C6"/>
    <w:multiLevelType w:val="hybridMultilevel"/>
    <w:tmpl w:val="58900B7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FFD18A2"/>
    <w:multiLevelType w:val="hybridMultilevel"/>
    <w:tmpl w:val="4894D27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10083EAA"/>
    <w:multiLevelType w:val="hybridMultilevel"/>
    <w:tmpl w:val="90EE954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1214FED"/>
    <w:multiLevelType w:val="hybridMultilevel"/>
    <w:tmpl w:val="C6646C10"/>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4">
    <w:nsid w:val="11DC509A"/>
    <w:multiLevelType w:val="hybridMultilevel"/>
    <w:tmpl w:val="F3FEF87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3E45102"/>
    <w:multiLevelType w:val="hybridMultilevel"/>
    <w:tmpl w:val="0686A244"/>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15173A71"/>
    <w:multiLevelType w:val="hybridMultilevel"/>
    <w:tmpl w:val="A30699B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158C5BCC"/>
    <w:multiLevelType w:val="hybridMultilevel"/>
    <w:tmpl w:val="06589C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7247F63"/>
    <w:multiLevelType w:val="hybridMultilevel"/>
    <w:tmpl w:val="B884301E"/>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9">
    <w:nsid w:val="174018C4"/>
    <w:multiLevelType w:val="hybridMultilevel"/>
    <w:tmpl w:val="9F5AC1F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19371B6F"/>
    <w:multiLevelType w:val="hybridMultilevel"/>
    <w:tmpl w:val="31A6FB1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19E110D7"/>
    <w:multiLevelType w:val="hybridMultilevel"/>
    <w:tmpl w:val="99A84518"/>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1CD974AB"/>
    <w:multiLevelType w:val="hybridMultilevel"/>
    <w:tmpl w:val="36049CC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1E0F566B"/>
    <w:multiLevelType w:val="hybridMultilevel"/>
    <w:tmpl w:val="159098A8"/>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4">
    <w:nsid w:val="1FA234C8"/>
    <w:multiLevelType w:val="hybridMultilevel"/>
    <w:tmpl w:val="1E0AAD98"/>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
    <w:nsid w:val="21795FEF"/>
    <w:multiLevelType w:val="hybridMultilevel"/>
    <w:tmpl w:val="2FBCCA1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21B3138E"/>
    <w:multiLevelType w:val="hybridMultilevel"/>
    <w:tmpl w:val="B31A9F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269B403E"/>
    <w:multiLevelType w:val="hybridMultilevel"/>
    <w:tmpl w:val="B6240B6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29346770"/>
    <w:multiLevelType w:val="hybridMultilevel"/>
    <w:tmpl w:val="DDE0830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299A3CF7"/>
    <w:multiLevelType w:val="hybridMultilevel"/>
    <w:tmpl w:val="33FCB32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2B481ACF"/>
    <w:multiLevelType w:val="hybridMultilevel"/>
    <w:tmpl w:val="DB88B00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2E7164A8"/>
    <w:multiLevelType w:val="hybridMultilevel"/>
    <w:tmpl w:val="8696D07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31CB70BB"/>
    <w:multiLevelType w:val="hybridMultilevel"/>
    <w:tmpl w:val="C9044F7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32FA52AB"/>
    <w:multiLevelType w:val="hybridMultilevel"/>
    <w:tmpl w:val="4442ECD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34C0632E"/>
    <w:multiLevelType w:val="hybridMultilevel"/>
    <w:tmpl w:val="68A4EA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359259C2"/>
    <w:multiLevelType w:val="hybridMultilevel"/>
    <w:tmpl w:val="70BE968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36422E4C"/>
    <w:multiLevelType w:val="hybridMultilevel"/>
    <w:tmpl w:val="8A22C6B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36E81A5C"/>
    <w:multiLevelType w:val="hybridMultilevel"/>
    <w:tmpl w:val="FB2A20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37A902BF"/>
    <w:multiLevelType w:val="hybridMultilevel"/>
    <w:tmpl w:val="32F08B1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3B352892"/>
    <w:multiLevelType w:val="hybridMultilevel"/>
    <w:tmpl w:val="2E92136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3C93036A"/>
    <w:multiLevelType w:val="hybridMultilevel"/>
    <w:tmpl w:val="61486FC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3D0A6B50"/>
    <w:multiLevelType w:val="hybridMultilevel"/>
    <w:tmpl w:val="611C09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3FB00A18"/>
    <w:multiLevelType w:val="hybridMultilevel"/>
    <w:tmpl w:val="E32243F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41FB7B51"/>
    <w:multiLevelType w:val="hybridMultilevel"/>
    <w:tmpl w:val="7178A810"/>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4">
    <w:nsid w:val="4249296E"/>
    <w:multiLevelType w:val="hybridMultilevel"/>
    <w:tmpl w:val="4F0C039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432B0A3B"/>
    <w:multiLevelType w:val="hybridMultilevel"/>
    <w:tmpl w:val="4FB2B7A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45FE6987"/>
    <w:multiLevelType w:val="hybridMultilevel"/>
    <w:tmpl w:val="E93C29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47CB041C"/>
    <w:multiLevelType w:val="hybridMultilevel"/>
    <w:tmpl w:val="E468FDD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8">
    <w:nsid w:val="495B7395"/>
    <w:multiLevelType w:val="hybridMultilevel"/>
    <w:tmpl w:val="D48CA96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9">
    <w:nsid w:val="4A305611"/>
    <w:multiLevelType w:val="hybridMultilevel"/>
    <w:tmpl w:val="09289D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4D29706F"/>
    <w:multiLevelType w:val="hybridMultilevel"/>
    <w:tmpl w:val="99D61F1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DBC7B8E"/>
    <w:multiLevelType w:val="hybridMultilevel"/>
    <w:tmpl w:val="983A67B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2">
    <w:nsid w:val="4E48700F"/>
    <w:multiLevelType w:val="hybridMultilevel"/>
    <w:tmpl w:val="796CAFE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4E8F7B9B"/>
    <w:multiLevelType w:val="hybridMultilevel"/>
    <w:tmpl w:val="B2DAFD9E"/>
    <w:lvl w:ilvl="0" w:tplc="22C2E4D6">
      <w:numFmt w:val="bullet"/>
      <w:lvlText w:val="-"/>
      <w:lvlJc w:val="left"/>
      <w:pPr>
        <w:ind w:left="1080" w:hanging="360"/>
      </w:pPr>
      <w:rPr>
        <w:rFonts w:ascii="Times New Roman" w:eastAsiaTheme="minorHAnsi" w:hAnsi="Times New Roman" w:cs="Times New Roman" w:hint="default"/>
      </w:rPr>
    </w:lvl>
    <w:lvl w:ilvl="1" w:tplc="1009000F">
      <w:start w:val="1"/>
      <w:numFmt w:val="decimal"/>
      <w:lvlText w:val="%2."/>
      <w:lvlJc w:val="left"/>
      <w:pPr>
        <w:ind w:left="1800" w:hanging="360"/>
      </w:pPr>
      <w:rPr>
        <w:rFonts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4">
    <w:nsid w:val="4F0421A9"/>
    <w:multiLevelType w:val="hybridMultilevel"/>
    <w:tmpl w:val="180E495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518E040A"/>
    <w:multiLevelType w:val="hybridMultilevel"/>
    <w:tmpl w:val="6C2AEC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52844CD0"/>
    <w:multiLevelType w:val="hybridMultilevel"/>
    <w:tmpl w:val="0B60E510"/>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7">
    <w:nsid w:val="528E5FF8"/>
    <w:multiLevelType w:val="hybridMultilevel"/>
    <w:tmpl w:val="FD52BDB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nsid w:val="55090078"/>
    <w:multiLevelType w:val="hybridMultilevel"/>
    <w:tmpl w:val="B036B4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57703939"/>
    <w:multiLevelType w:val="hybridMultilevel"/>
    <w:tmpl w:val="2402ABF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nsid w:val="57B51257"/>
    <w:multiLevelType w:val="hybridMultilevel"/>
    <w:tmpl w:val="9E54AC8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57BD2F59"/>
    <w:multiLevelType w:val="hybridMultilevel"/>
    <w:tmpl w:val="2A8CC23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5BA507A8"/>
    <w:multiLevelType w:val="hybridMultilevel"/>
    <w:tmpl w:val="A07C464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5DA7174F"/>
    <w:multiLevelType w:val="hybridMultilevel"/>
    <w:tmpl w:val="E6C2377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5E40070A"/>
    <w:multiLevelType w:val="hybridMultilevel"/>
    <w:tmpl w:val="CE2C24F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5">
    <w:nsid w:val="5E616A2D"/>
    <w:multiLevelType w:val="hybridMultilevel"/>
    <w:tmpl w:val="0F86CC8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5F35327E"/>
    <w:multiLevelType w:val="hybridMultilevel"/>
    <w:tmpl w:val="7740444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7">
    <w:nsid w:val="5F69046B"/>
    <w:multiLevelType w:val="hybridMultilevel"/>
    <w:tmpl w:val="36A25E0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8">
    <w:nsid w:val="5F6D30AF"/>
    <w:multiLevelType w:val="hybridMultilevel"/>
    <w:tmpl w:val="F1EA5706"/>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69">
    <w:nsid w:val="60DA635A"/>
    <w:multiLevelType w:val="hybridMultilevel"/>
    <w:tmpl w:val="F41A0B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62B74752"/>
    <w:multiLevelType w:val="hybridMultilevel"/>
    <w:tmpl w:val="9A762E2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1">
    <w:nsid w:val="62C903AA"/>
    <w:multiLevelType w:val="hybridMultilevel"/>
    <w:tmpl w:val="A5E4CAC2"/>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2">
    <w:nsid w:val="63503F58"/>
    <w:multiLevelType w:val="hybridMultilevel"/>
    <w:tmpl w:val="A94EC8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65C9262D"/>
    <w:multiLevelType w:val="hybridMultilevel"/>
    <w:tmpl w:val="884C510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4">
    <w:nsid w:val="6732310C"/>
    <w:multiLevelType w:val="hybridMultilevel"/>
    <w:tmpl w:val="88B63C3A"/>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75">
    <w:nsid w:val="69C15E84"/>
    <w:multiLevelType w:val="hybridMultilevel"/>
    <w:tmpl w:val="96747A4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6CDD2E75"/>
    <w:multiLevelType w:val="hybridMultilevel"/>
    <w:tmpl w:val="B76635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nsid w:val="6D522944"/>
    <w:multiLevelType w:val="hybridMultilevel"/>
    <w:tmpl w:val="92A099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6E243A73"/>
    <w:multiLevelType w:val="hybridMultilevel"/>
    <w:tmpl w:val="19FAFC66"/>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9">
    <w:nsid w:val="719E0155"/>
    <w:multiLevelType w:val="hybridMultilevel"/>
    <w:tmpl w:val="DD8E4A84"/>
    <w:lvl w:ilvl="0" w:tplc="22C2E4D6">
      <w:start w:val="2"/>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nsid w:val="74E370EA"/>
    <w:multiLevelType w:val="hybridMultilevel"/>
    <w:tmpl w:val="952E6B4A"/>
    <w:lvl w:ilvl="0" w:tplc="1009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1">
    <w:nsid w:val="75AF1194"/>
    <w:multiLevelType w:val="hybridMultilevel"/>
    <w:tmpl w:val="A07C464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761E2DAC"/>
    <w:multiLevelType w:val="hybridMultilevel"/>
    <w:tmpl w:val="901CE8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78F34D83"/>
    <w:multiLevelType w:val="hybridMultilevel"/>
    <w:tmpl w:val="F2624B7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4">
    <w:nsid w:val="7BDD3346"/>
    <w:multiLevelType w:val="hybridMultilevel"/>
    <w:tmpl w:val="634834C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nsid w:val="7D1270A4"/>
    <w:multiLevelType w:val="hybridMultilevel"/>
    <w:tmpl w:val="1A7200A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6">
    <w:nsid w:val="7D87711A"/>
    <w:multiLevelType w:val="hybridMultilevel"/>
    <w:tmpl w:val="C98456E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7">
    <w:nsid w:val="7E5A2491"/>
    <w:multiLevelType w:val="hybridMultilevel"/>
    <w:tmpl w:val="EF0C614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7EE91628"/>
    <w:multiLevelType w:val="hybridMultilevel"/>
    <w:tmpl w:val="B94ACAE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9">
    <w:nsid w:val="7EEC0280"/>
    <w:multiLevelType w:val="hybridMultilevel"/>
    <w:tmpl w:val="99D61F1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7F222035"/>
    <w:multiLevelType w:val="hybridMultilevel"/>
    <w:tmpl w:val="C6646C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7F7F0BDE"/>
    <w:multiLevelType w:val="hybridMultilevel"/>
    <w:tmpl w:val="06589C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4"/>
  </w:num>
  <w:num w:numId="2">
    <w:abstractNumId w:val="53"/>
  </w:num>
  <w:num w:numId="3">
    <w:abstractNumId w:val="79"/>
  </w:num>
  <w:num w:numId="4">
    <w:abstractNumId w:val="88"/>
  </w:num>
  <w:num w:numId="5">
    <w:abstractNumId w:val="6"/>
  </w:num>
  <w:num w:numId="6">
    <w:abstractNumId w:val="77"/>
  </w:num>
  <w:num w:numId="7">
    <w:abstractNumId w:val="37"/>
  </w:num>
  <w:num w:numId="8">
    <w:abstractNumId w:val="58"/>
  </w:num>
  <w:num w:numId="9">
    <w:abstractNumId w:val="43"/>
  </w:num>
  <w:num w:numId="10">
    <w:abstractNumId w:val="47"/>
  </w:num>
  <w:num w:numId="11">
    <w:abstractNumId w:val="12"/>
  </w:num>
  <w:num w:numId="12">
    <w:abstractNumId w:val="62"/>
  </w:num>
  <w:num w:numId="13">
    <w:abstractNumId w:val="35"/>
  </w:num>
  <w:num w:numId="14">
    <w:abstractNumId w:val="40"/>
  </w:num>
  <w:num w:numId="15">
    <w:abstractNumId w:val="81"/>
  </w:num>
  <w:num w:numId="16">
    <w:abstractNumId w:val="50"/>
  </w:num>
  <w:num w:numId="17">
    <w:abstractNumId w:val="38"/>
  </w:num>
  <w:num w:numId="18">
    <w:abstractNumId w:val="31"/>
  </w:num>
  <w:num w:numId="19">
    <w:abstractNumId w:val="10"/>
  </w:num>
  <w:num w:numId="20">
    <w:abstractNumId w:val="11"/>
  </w:num>
  <w:num w:numId="21">
    <w:abstractNumId w:val="27"/>
  </w:num>
  <w:num w:numId="22">
    <w:abstractNumId w:val="87"/>
  </w:num>
  <w:num w:numId="23">
    <w:abstractNumId w:val="89"/>
  </w:num>
  <w:num w:numId="24">
    <w:abstractNumId w:val="3"/>
  </w:num>
  <w:num w:numId="25">
    <w:abstractNumId w:val="65"/>
  </w:num>
  <w:num w:numId="26">
    <w:abstractNumId w:val="22"/>
  </w:num>
  <w:num w:numId="27">
    <w:abstractNumId w:val="51"/>
  </w:num>
  <w:num w:numId="28">
    <w:abstractNumId w:val="74"/>
  </w:num>
  <w:num w:numId="29">
    <w:abstractNumId w:val="42"/>
  </w:num>
  <w:num w:numId="30">
    <w:abstractNumId w:val="68"/>
  </w:num>
  <w:num w:numId="31">
    <w:abstractNumId w:val="86"/>
  </w:num>
  <w:num w:numId="32">
    <w:abstractNumId w:val="9"/>
  </w:num>
  <w:num w:numId="33">
    <w:abstractNumId w:val="73"/>
  </w:num>
  <w:num w:numId="34">
    <w:abstractNumId w:val="7"/>
  </w:num>
  <w:num w:numId="35">
    <w:abstractNumId w:val="72"/>
  </w:num>
  <w:num w:numId="36">
    <w:abstractNumId w:val="71"/>
  </w:num>
  <w:num w:numId="37">
    <w:abstractNumId w:val="44"/>
  </w:num>
  <w:num w:numId="38">
    <w:abstractNumId w:val="14"/>
  </w:num>
  <w:num w:numId="39">
    <w:abstractNumId w:val="85"/>
  </w:num>
  <w:num w:numId="40">
    <w:abstractNumId w:val="45"/>
  </w:num>
  <w:num w:numId="41">
    <w:abstractNumId w:val="91"/>
  </w:num>
  <w:num w:numId="42">
    <w:abstractNumId w:val="69"/>
  </w:num>
  <w:num w:numId="43">
    <w:abstractNumId w:val="17"/>
  </w:num>
  <w:num w:numId="44">
    <w:abstractNumId w:val="46"/>
  </w:num>
  <w:num w:numId="45">
    <w:abstractNumId w:val="34"/>
  </w:num>
  <w:num w:numId="46">
    <w:abstractNumId w:val="26"/>
  </w:num>
  <w:num w:numId="47">
    <w:abstractNumId w:val="82"/>
  </w:num>
  <w:num w:numId="48">
    <w:abstractNumId w:val="25"/>
  </w:num>
  <w:num w:numId="49">
    <w:abstractNumId w:val="76"/>
  </w:num>
  <w:num w:numId="50">
    <w:abstractNumId w:val="1"/>
  </w:num>
  <w:num w:numId="51">
    <w:abstractNumId w:val="49"/>
  </w:num>
  <w:num w:numId="52">
    <w:abstractNumId w:val="54"/>
  </w:num>
  <w:num w:numId="53">
    <w:abstractNumId w:val="52"/>
  </w:num>
  <w:num w:numId="54">
    <w:abstractNumId w:val="32"/>
  </w:num>
  <w:num w:numId="55">
    <w:abstractNumId w:val="19"/>
  </w:num>
  <w:num w:numId="56">
    <w:abstractNumId w:val="29"/>
  </w:num>
  <w:num w:numId="57">
    <w:abstractNumId w:val="33"/>
  </w:num>
  <w:num w:numId="58">
    <w:abstractNumId w:val="20"/>
  </w:num>
  <w:num w:numId="59">
    <w:abstractNumId w:val="90"/>
  </w:num>
  <w:num w:numId="60">
    <w:abstractNumId w:val="66"/>
  </w:num>
  <w:num w:numId="61">
    <w:abstractNumId w:val="55"/>
  </w:num>
  <w:num w:numId="62">
    <w:abstractNumId w:val="59"/>
  </w:num>
  <w:num w:numId="63">
    <w:abstractNumId w:val="70"/>
  </w:num>
  <w:num w:numId="64">
    <w:abstractNumId w:val="67"/>
  </w:num>
  <w:num w:numId="65">
    <w:abstractNumId w:val="60"/>
  </w:num>
  <w:num w:numId="66">
    <w:abstractNumId w:val="15"/>
  </w:num>
  <w:num w:numId="67">
    <w:abstractNumId w:val="2"/>
  </w:num>
  <w:num w:numId="68">
    <w:abstractNumId w:val="0"/>
  </w:num>
  <w:num w:numId="69">
    <w:abstractNumId w:val="75"/>
  </w:num>
  <w:num w:numId="70">
    <w:abstractNumId w:val="4"/>
  </w:num>
  <w:num w:numId="71">
    <w:abstractNumId w:val="41"/>
  </w:num>
  <w:num w:numId="72">
    <w:abstractNumId w:val="8"/>
  </w:num>
  <w:num w:numId="73">
    <w:abstractNumId w:val="28"/>
  </w:num>
  <w:num w:numId="74">
    <w:abstractNumId w:val="61"/>
  </w:num>
  <w:num w:numId="75">
    <w:abstractNumId w:val="57"/>
  </w:num>
  <w:num w:numId="76">
    <w:abstractNumId w:val="56"/>
  </w:num>
  <w:num w:numId="77">
    <w:abstractNumId w:val="30"/>
  </w:num>
  <w:num w:numId="78">
    <w:abstractNumId w:val="36"/>
  </w:num>
  <w:num w:numId="79">
    <w:abstractNumId w:val="83"/>
  </w:num>
  <w:num w:numId="80">
    <w:abstractNumId w:val="78"/>
  </w:num>
  <w:num w:numId="81">
    <w:abstractNumId w:val="63"/>
  </w:num>
  <w:num w:numId="82">
    <w:abstractNumId w:val="84"/>
  </w:num>
  <w:num w:numId="83">
    <w:abstractNumId w:val="24"/>
  </w:num>
  <w:num w:numId="84">
    <w:abstractNumId w:val="80"/>
  </w:num>
  <w:num w:numId="85">
    <w:abstractNumId w:val="23"/>
  </w:num>
  <w:num w:numId="86">
    <w:abstractNumId w:val="21"/>
  </w:num>
  <w:num w:numId="87">
    <w:abstractNumId w:val="39"/>
  </w:num>
  <w:num w:numId="88">
    <w:abstractNumId w:val="16"/>
  </w:num>
  <w:num w:numId="89">
    <w:abstractNumId w:val="13"/>
  </w:num>
  <w:num w:numId="90">
    <w:abstractNumId w:val="5"/>
  </w:num>
  <w:num w:numId="91">
    <w:abstractNumId w:val="18"/>
  </w:num>
  <w:num w:numId="92">
    <w:abstractNumId w:val="48"/>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2D01C0"/>
    <w:rsid w:val="000409FD"/>
    <w:rsid w:val="000B7514"/>
    <w:rsid w:val="000F7252"/>
    <w:rsid w:val="00102714"/>
    <w:rsid w:val="001207AB"/>
    <w:rsid w:val="001438BD"/>
    <w:rsid w:val="00153C03"/>
    <w:rsid w:val="00186374"/>
    <w:rsid w:val="002A3A1C"/>
    <w:rsid w:val="002A78B6"/>
    <w:rsid w:val="002D01C0"/>
    <w:rsid w:val="002E56DF"/>
    <w:rsid w:val="00302D57"/>
    <w:rsid w:val="00411E23"/>
    <w:rsid w:val="00430D49"/>
    <w:rsid w:val="00440C9F"/>
    <w:rsid w:val="004A0701"/>
    <w:rsid w:val="004A6B04"/>
    <w:rsid w:val="004B5540"/>
    <w:rsid w:val="004E6A21"/>
    <w:rsid w:val="00555723"/>
    <w:rsid w:val="005B7C76"/>
    <w:rsid w:val="00625880"/>
    <w:rsid w:val="00661F8F"/>
    <w:rsid w:val="00671DB5"/>
    <w:rsid w:val="00684D73"/>
    <w:rsid w:val="006A0BB0"/>
    <w:rsid w:val="006A1A20"/>
    <w:rsid w:val="006A2954"/>
    <w:rsid w:val="006B41DD"/>
    <w:rsid w:val="006C048E"/>
    <w:rsid w:val="00726743"/>
    <w:rsid w:val="0073575A"/>
    <w:rsid w:val="00743D60"/>
    <w:rsid w:val="00753082"/>
    <w:rsid w:val="00766039"/>
    <w:rsid w:val="00767F6B"/>
    <w:rsid w:val="007F1E30"/>
    <w:rsid w:val="00811D37"/>
    <w:rsid w:val="008377F9"/>
    <w:rsid w:val="00850950"/>
    <w:rsid w:val="008738F1"/>
    <w:rsid w:val="00885D62"/>
    <w:rsid w:val="00895819"/>
    <w:rsid w:val="008D7D18"/>
    <w:rsid w:val="00935730"/>
    <w:rsid w:val="00960A88"/>
    <w:rsid w:val="00987675"/>
    <w:rsid w:val="009947F0"/>
    <w:rsid w:val="009B0016"/>
    <w:rsid w:val="009E714E"/>
    <w:rsid w:val="009F3832"/>
    <w:rsid w:val="00A25D39"/>
    <w:rsid w:val="00A869FB"/>
    <w:rsid w:val="00AA425E"/>
    <w:rsid w:val="00AC192A"/>
    <w:rsid w:val="00AD03C5"/>
    <w:rsid w:val="00AF7D42"/>
    <w:rsid w:val="00B01ED7"/>
    <w:rsid w:val="00B15D30"/>
    <w:rsid w:val="00BC1F9C"/>
    <w:rsid w:val="00BE5BE2"/>
    <w:rsid w:val="00BF0247"/>
    <w:rsid w:val="00BF21A7"/>
    <w:rsid w:val="00C22D4D"/>
    <w:rsid w:val="00C46801"/>
    <w:rsid w:val="00C6234A"/>
    <w:rsid w:val="00C731A8"/>
    <w:rsid w:val="00CC0BF9"/>
    <w:rsid w:val="00CE2B4F"/>
    <w:rsid w:val="00CE372C"/>
    <w:rsid w:val="00CE7DDA"/>
    <w:rsid w:val="00D03375"/>
    <w:rsid w:val="00D30A2B"/>
    <w:rsid w:val="00D4054C"/>
    <w:rsid w:val="00D64BDD"/>
    <w:rsid w:val="00E11493"/>
    <w:rsid w:val="00E35600"/>
    <w:rsid w:val="00E5127F"/>
    <w:rsid w:val="00EC3983"/>
    <w:rsid w:val="00ED5D2E"/>
    <w:rsid w:val="00F16DFC"/>
    <w:rsid w:val="00F223F9"/>
    <w:rsid w:val="00F44F32"/>
    <w:rsid w:val="00F84693"/>
    <w:rsid w:val="00FE465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3C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D01C0"/>
    <w:pPr>
      <w:ind w:left="720"/>
      <w:contextualSpacing/>
    </w:pPr>
  </w:style>
  <w:style w:type="paragraph" w:styleId="En-tte">
    <w:name w:val="header"/>
    <w:basedOn w:val="Normal"/>
    <w:link w:val="En-tteCar"/>
    <w:uiPriority w:val="99"/>
    <w:semiHidden/>
    <w:unhideWhenUsed/>
    <w:rsid w:val="004A6B04"/>
    <w:pPr>
      <w:tabs>
        <w:tab w:val="center" w:pos="4680"/>
        <w:tab w:val="right" w:pos="9360"/>
      </w:tabs>
      <w:spacing w:after="0" w:line="240" w:lineRule="auto"/>
    </w:pPr>
  </w:style>
  <w:style w:type="character" w:customStyle="1" w:styleId="En-tteCar">
    <w:name w:val="En-tête Car"/>
    <w:basedOn w:val="Policepardfaut"/>
    <w:link w:val="En-tte"/>
    <w:uiPriority w:val="99"/>
    <w:semiHidden/>
    <w:rsid w:val="004A6B04"/>
  </w:style>
  <w:style w:type="paragraph" w:styleId="Pieddepage">
    <w:name w:val="footer"/>
    <w:basedOn w:val="Normal"/>
    <w:link w:val="PieddepageCar"/>
    <w:uiPriority w:val="99"/>
    <w:unhideWhenUsed/>
    <w:rsid w:val="004A6B04"/>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4A6B0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7001</TotalTime>
  <Pages>34</Pages>
  <Words>10270</Words>
  <Characters>58539</Characters>
  <Application>Microsoft Office Word</Application>
  <DocSecurity>0</DocSecurity>
  <Lines>487</Lines>
  <Paragraphs>137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11</cp:revision>
  <cp:lastPrinted>2014-12-10T14:27:00Z</cp:lastPrinted>
  <dcterms:created xsi:type="dcterms:W3CDTF">2014-12-05T01:09:00Z</dcterms:created>
  <dcterms:modified xsi:type="dcterms:W3CDTF">2014-12-11T03:20:00Z</dcterms:modified>
</cp:coreProperties>
</file>