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78CD" w:rsidRDefault="00463BCD">
      <w:pPr>
        <w:rPr>
          <w:lang w:val="en-US"/>
        </w:rPr>
      </w:pPr>
      <w:r>
        <w:rPr>
          <w:lang w:val="en-US"/>
        </w:rPr>
        <w:t>April 5</w:t>
      </w:r>
    </w:p>
    <w:p w:rsidR="00463BCD" w:rsidRDefault="00463BCD">
      <w:pPr>
        <w:rPr>
          <w:lang w:val="en-US"/>
        </w:rPr>
      </w:pPr>
      <w:r>
        <w:rPr>
          <w:lang w:val="en-US"/>
        </w:rPr>
        <w:t>Class notes 1set = 1%</w:t>
      </w:r>
    </w:p>
    <w:p w:rsidR="00463BCD" w:rsidRDefault="00463BCD">
      <w:pPr>
        <w:rPr>
          <w:lang w:val="en-US"/>
        </w:rPr>
      </w:pPr>
      <w:r>
        <w:rPr>
          <w:lang w:val="en-US"/>
        </w:rPr>
        <w:t>Presentation</w:t>
      </w:r>
    </w:p>
    <w:p w:rsidR="00463BCD" w:rsidRDefault="00463BCD">
      <w:pPr>
        <w:rPr>
          <w:lang w:val="en-US"/>
        </w:rPr>
      </w:pPr>
      <w:r>
        <w:rPr>
          <w:lang w:val="en-US"/>
        </w:rPr>
        <w:t>Ashmore</w:t>
      </w:r>
    </w:p>
    <w:p w:rsidR="00463BCD" w:rsidRDefault="00463BCD">
      <w:pPr>
        <w:rPr>
          <w:lang w:val="en-US"/>
        </w:rPr>
      </w:pPr>
      <w:r>
        <w:rPr>
          <w:lang w:val="en-US"/>
        </w:rPr>
        <w:t>Review</w:t>
      </w:r>
    </w:p>
    <w:p w:rsidR="00463BCD" w:rsidRDefault="00463BCD">
      <w:pPr>
        <w:rPr>
          <w:lang w:val="en-US"/>
        </w:rPr>
      </w:pPr>
      <w:r>
        <w:rPr>
          <w:lang w:val="en-US"/>
        </w:rPr>
        <w:t>Final exam</w:t>
      </w:r>
    </w:p>
    <w:p w:rsidR="00463BCD" w:rsidRDefault="00463BCD" w:rsidP="00463BC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Late policy, 5% per day.</w:t>
      </w:r>
    </w:p>
    <w:p w:rsidR="00463BCD" w:rsidRDefault="00463BCD" w:rsidP="00463BCD">
      <w:pPr>
        <w:pStyle w:val="ListParagraph"/>
        <w:numPr>
          <w:ilvl w:val="1"/>
          <w:numId w:val="1"/>
        </w:numPr>
        <w:rPr>
          <w:lang w:val="en-US"/>
        </w:rPr>
      </w:pPr>
      <w:r>
        <w:rPr>
          <w:lang w:val="en-US"/>
        </w:rPr>
        <w:t>If you don’t get a digital receipt within day or two, get in touch something might be wrong</w:t>
      </w:r>
    </w:p>
    <w:p w:rsidR="00463BCD" w:rsidRDefault="00463BCD" w:rsidP="00463BCD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If virtual campus doesn’t work, back up email is</w:t>
      </w:r>
    </w:p>
    <w:p w:rsidR="00463BCD" w:rsidRDefault="00D94B1B" w:rsidP="00463BCD">
      <w:pPr>
        <w:pStyle w:val="ListParagraph"/>
        <w:numPr>
          <w:ilvl w:val="1"/>
          <w:numId w:val="1"/>
        </w:numPr>
        <w:rPr>
          <w:lang w:val="en-US"/>
        </w:rPr>
      </w:pPr>
      <w:hyperlink r:id="rId5" w:history="1">
        <w:r w:rsidR="00463BCD" w:rsidRPr="00826F18">
          <w:rPr>
            <w:rStyle w:val="Hyperlink"/>
            <w:lang w:val="en-US"/>
          </w:rPr>
          <w:t>ccar02@uottawa.ca</w:t>
        </w:r>
      </w:hyperlink>
    </w:p>
    <w:p w:rsidR="00463BCD" w:rsidRDefault="00463BCD" w:rsidP="00463BCD">
      <w:pPr>
        <w:rPr>
          <w:lang w:val="en-US"/>
        </w:rPr>
      </w:pPr>
      <w:r>
        <w:rPr>
          <w:lang w:val="en-US"/>
        </w:rPr>
        <w:t>Why did we have Ashmore as last lecture?</w:t>
      </w:r>
    </w:p>
    <w:p w:rsidR="00463BCD" w:rsidRDefault="00BB6B3F" w:rsidP="00463BC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He gave</w:t>
      </w:r>
    </w:p>
    <w:p w:rsidR="00BB6B3F" w:rsidRDefault="00BB6B3F" w:rsidP="00463BCD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Meaning of scientific knowledge</w:t>
      </w:r>
    </w:p>
    <w:p w:rsidR="00BB6B3F" w:rsidRDefault="00BB6B3F" w:rsidP="00BB6B3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+ solutions or avenues</w:t>
      </w:r>
    </w:p>
    <w:p w:rsidR="00BB6B3F" w:rsidRDefault="00BB6B3F" w:rsidP="00BB6B3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+ review of other works</w:t>
      </w:r>
    </w:p>
    <w:p w:rsidR="00BB6B3F" w:rsidRDefault="00BB6B3F" w:rsidP="00BB6B3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+ Asking some questions</w:t>
      </w:r>
    </w:p>
    <w:p w:rsidR="00BB6B3F" w:rsidRDefault="00BB6B3F" w:rsidP="00BB6B3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And interrogating assumptions of the field</w:t>
      </w:r>
    </w:p>
    <w:p w:rsidR="00BB6B3F" w:rsidRDefault="00BB6B3F" w:rsidP="00BB6B3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+ Similarities (Pinch) – Defining science</w:t>
      </w:r>
    </w:p>
    <w:p w:rsidR="00BB6B3F" w:rsidRDefault="00BB6B3F" w:rsidP="00BB6B3F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Within science</w:t>
      </w:r>
    </w:p>
    <w:p w:rsidR="00BB6B3F" w:rsidRDefault="00BB6B3F" w:rsidP="00BB6B3F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Science as explanation</w:t>
      </w:r>
    </w:p>
    <w:p w:rsidR="00BB6B3F" w:rsidRDefault="00BB6B3F" w:rsidP="00BB6B3F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Science as something that’s explained</w:t>
      </w:r>
    </w:p>
    <w:p w:rsidR="00BB6B3F" w:rsidRDefault="00BB6B3F" w:rsidP="00BB6B3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Part of theme of semester is : “What is science?”</w:t>
      </w:r>
    </w:p>
    <w:p w:rsidR="00BB6B3F" w:rsidRDefault="00BB6B3F" w:rsidP="00BB6B3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What is scientific knowledge?</w:t>
      </w:r>
    </w:p>
    <w:p w:rsidR="00BB6B3F" w:rsidRDefault="00BB6B3F" w:rsidP="00BB6B3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lastRenderedPageBreak/>
        <w:t>Notion is that scientific knowledge is the product of science (scientific practice)</w:t>
      </w:r>
    </w:p>
    <w:p w:rsidR="00807E52" w:rsidRDefault="00807E52" w:rsidP="00807E52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Combination of “science as explanation” and “science as explained” speaks of relativity</w:t>
      </w:r>
    </w:p>
    <w:p w:rsidR="00807E52" w:rsidRDefault="00807E52" w:rsidP="00807E52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Ashmore doesn’t see it as problem, but he speaks of how it is viewed as a problem.</w:t>
      </w:r>
    </w:p>
    <w:p w:rsidR="00807E52" w:rsidRDefault="00807E52" w:rsidP="00807E52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Ignoring the problem is one option</w:t>
      </w:r>
    </w:p>
    <w:p w:rsidR="00807E52" w:rsidRDefault="00807E52" w:rsidP="00807E52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Recognize that it’s a problem, but it’s not my problem (because it doesn’t apply to me or I don’t have the tools to deal with it or the consequences are self-defeating)</w:t>
      </w:r>
    </w:p>
    <w:p w:rsidR="00807E52" w:rsidRDefault="00807E52" w:rsidP="00807E52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Self-defeating meaning that anyone that tries to solve it will realize there is no solution.</w:t>
      </w:r>
    </w:p>
    <w:p w:rsidR="00807E52" w:rsidRDefault="00807E52" w:rsidP="00807E52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Author’s from just this week say that:</w:t>
      </w:r>
    </w:p>
    <w:p w:rsidR="00807E52" w:rsidRDefault="00807E52" w:rsidP="00807E52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You can do recognition and then deal with the problem</w:t>
      </w:r>
    </w:p>
    <w:p w:rsidR="00807E52" w:rsidRDefault="00807E52" w:rsidP="00807E52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It’s the scientists responsibility</w:t>
      </w:r>
    </w:p>
    <w:p w:rsidR="00807E52" w:rsidRDefault="00807E52" w:rsidP="00807E52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Not everyone has the same solution</w:t>
      </w:r>
    </w:p>
    <w:p w:rsidR="00807E52" w:rsidRDefault="00807E52" w:rsidP="00807E52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Theme first half of class ending with network theory is science is not special</w:t>
      </w:r>
    </w:p>
    <w:p w:rsidR="00807E52" w:rsidRDefault="00807E52" w:rsidP="00807E52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No magical properties</w:t>
      </w:r>
    </w:p>
    <w:p w:rsidR="00807E52" w:rsidRDefault="00807E52" w:rsidP="00807E52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Not immune to the social, we can understand it.</w:t>
      </w:r>
    </w:p>
    <w:p w:rsidR="00807E52" w:rsidRDefault="00807E52" w:rsidP="00807E52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Theme of second half sociology (even SSK) is not special</w:t>
      </w:r>
    </w:p>
    <w:p w:rsidR="00807E52" w:rsidRDefault="00807E52" w:rsidP="00807E52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Not immune, not magical</w:t>
      </w:r>
    </w:p>
    <w:p w:rsidR="00F6794F" w:rsidRDefault="00484D06" w:rsidP="00F6794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Relativizing of truth &amp; knowledge is what this whole trend has been about for the semester</w:t>
      </w:r>
    </w:p>
    <w:p w:rsidR="00484D06" w:rsidRDefault="00484D06" w:rsidP="00484D06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Does not mean all are equal, or are all subjective</w:t>
      </w:r>
    </w:p>
    <w:p w:rsidR="00484D06" w:rsidRDefault="00484D06" w:rsidP="00484D06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It means its relative to its context</w:t>
      </w:r>
    </w:p>
    <w:p w:rsidR="00484D06" w:rsidRDefault="00484D06" w:rsidP="00484D06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Begs the question “What is the context?” or “What counts as separate context?”</w:t>
      </w:r>
    </w:p>
    <w:p w:rsidR="00484D06" w:rsidRDefault="00484D06" w:rsidP="00484D06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Almost all authors we have looked at have quite scientific explanations.</w:t>
      </w:r>
    </w:p>
    <w:p w:rsidR="00BC4DD0" w:rsidRDefault="00BC4DD0" w:rsidP="00BC4DD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“What is the context?”</w:t>
      </w:r>
    </w:p>
    <w:p w:rsidR="00BC4DD0" w:rsidRDefault="00BC4DD0" w:rsidP="00BC4DD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lastRenderedPageBreak/>
        <w:t>(actors/institutions/discourse/power/interest/disciplines)</w:t>
      </w:r>
    </w:p>
    <w:p w:rsidR="00BC4DD0" w:rsidRDefault="00BC4DD0" w:rsidP="00BC4DD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Metaphor: Laws</w:t>
      </w:r>
    </w:p>
    <w:p w:rsidR="00BC4DD0" w:rsidRDefault="00BC4DD0" w:rsidP="00BC4DD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very few people would feel uncomfortable saying that laws are not universal/eternal</w:t>
      </w:r>
    </w:p>
    <w:p w:rsidR="00BC4DD0" w:rsidRDefault="00BC4DD0" w:rsidP="00BC4DD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Different in various jurisdictions (context)</w:t>
      </w:r>
    </w:p>
    <w:p w:rsidR="00BC4DD0" w:rsidRDefault="00BC4DD0" w:rsidP="00BC4DD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It’s not because laws change from time-time, or relative to country &amp; time we are in that they don’t have power, or that they are not considered laws.</w:t>
      </w:r>
    </w:p>
    <w:p w:rsidR="00BC4DD0" w:rsidRDefault="00BC4DD0" w:rsidP="00BC4DD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It takes very little away from laws to say that they vary throughout time &amp; space, you can still study them.</w:t>
      </w:r>
    </w:p>
    <w:p w:rsidR="00BC4DD0" w:rsidRDefault="00BC4DD0" w:rsidP="00BC4DD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Can some truth or knowledge be considered absolete?</w:t>
      </w:r>
    </w:p>
    <w:p w:rsidR="00BC4DD0" w:rsidRDefault="00BC4DD0" w:rsidP="00BC4DD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That it doesn’t vary from context</w:t>
      </w:r>
    </w:p>
    <w:p w:rsidR="00BC4DD0" w:rsidRDefault="00BC4DD0" w:rsidP="00BC4DD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Answered by many authors is “Maybe, but has to be established empirically (proven)”</w:t>
      </w:r>
    </w:p>
    <w:p w:rsidR="00BC4DD0" w:rsidRDefault="00BC4DD0" w:rsidP="00BC4DD0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Can’t assume that</w:t>
      </w:r>
    </w:p>
    <w:p w:rsidR="00BC4DD0" w:rsidRDefault="00BC4DD0" w:rsidP="00BC4DD0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Investigate conext + HOW + WHAT of science</w:t>
      </w:r>
    </w:p>
    <w:p w:rsidR="00BC4DD0" w:rsidRDefault="00BC4DD0" w:rsidP="00BC4DD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Empirical: Study of observation measurable, observable.</w:t>
      </w:r>
    </w:p>
    <w:p w:rsidR="006E5E93" w:rsidRDefault="006E5E93" w:rsidP="00BC4DD0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All about studying assumptions</w:t>
      </w:r>
    </w:p>
    <w:p w:rsidR="0062673F" w:rsidRDefault="0062673F" w:rsidP="0062673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“Maybe but has to be established empirically”</w:t>
      </w:r>
    </w:p>
    <w:p w:rsidR="0062673F" w:rsidRDefault="0062673F" w:rsidP="0062673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What counts as established empirically?</w:t>
      </w:r>
    </w:p>
    <w:p w:rsidR="0062673F" w:rsidRDefault="0062673F" w:rsidP="0062673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Empirical: Negotiated/ accepted/ recognized – TRUST</w:t>
      </w:r>
    </w:p>
    <w:p w:rsidR="0062673F" w:rsidRDefault="0062673F" w:rsidP="0062673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You need to convince your peers of what it means, it comes down to trust.</w:t>
      </w:r>
    </w:p>
    <w:p w:rsidR="0062673F" w:rsidRDefault="0062673F" w:rsidP="0062673F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Public, scientific community, courts, political sphere</w:t>
      </w:r>
    </w:p>
    <w:p w:rsidR="0062673F" w:rsidRDefault="0062673F" w:rsidP="0062673F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We only looked a little at what happens when its accepted in certain communities but  not in others</w:t>
      </w:r>
    </w:p>
    <w:p w:rsidR="0062673F" w:rsidRDefault="0062673F" w:rsidP="0062673F">
      <w:pPr>
        <w:pStyle w:val="ListParagraph"/>
        <w:numPr>
          <w:ilvl w:val="2"/>
          <w:numId w:val="2"/>
        </w:numPr>
        <w:rPr>
          <w:lang w:val="en-US"/>
        </w:rPr>
      </w:pPr>
      <w:r>
        <w:rPr>
          <w:lang w:val="en-US"/>
        </w:rPr>
        <w:t>e.g.: In courts and political sphere but not scientific community or vice-versa</w:t>
      </w:r>
    </w:p>
    <w:p w:rsidR="0062673F" w:rsidRDefault="0062673F" w:rsidP="0062673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t>There isn’t a universal agreement for what counts as ‘established’ and what counts as ‘empirical’.</w:t>
      </w:r>
    </w:p>
    <w:p w:rsidR="00041243" w:rsidRDefault="008F5AEA" w:rsidP="0062673F">
      <w:pPr>
        <w:pStyle w:val="ListParagraph"/>
        <w:numPr>
          <w:ilvl w:val="0"/>
          <w:numId w:val="2"/>
        </w:numPr>
        <w:rPr>
          <w:lang w:val="en-US"/>
        </w:rPr>
      </w:pPr>
      <w:r>
        <w:rPr>
          <w:lang w:val="en-US"/>
        </w:rPr>
        <w:lastRenderedPageBreak/>
        <w:t>What we are told by all these authors is:</w:t>
      </w:r>
    </w:p>
    <w:p w:rsidR="008F5AEA" w:rsidRDefault="008F5AEA" w:rsidP="008F5AEA">
      <w:pPr>
        <w:pStyle w:val="ListParagraph"/>
        <w:numPr>
          <w:ilvl w:val="1"/>
          <w:numId w:val="2"/>
        </w:numPr>
        <w:rPr>
          <w:lang w:val="en-US"/>
        </w:rPr>
      </w:pPr>
      <w:r>
        <w:rPr>
          <w:lang w:val="en-US"/>
        </w:rPr>
        <w:t>We need to understand regimes of context in which truth comes to be established</w:t>
      </w:r>
    </w:p>
    <w:p w:rsidR="008F5AEA" w:rsidRDefault="008F5AEA" w:rsidP="008F5AEA">
      <w:pPr>
        <w:rPr>
          <w:lang w:val="en-US"/>
        </w:rPr>
      </w:pPr>
      <w:r>
        <w:rPr>
          <w:lang w:val="en-US"/>
        </w:rPr>
        <w:t>Final</w:t>
      </w:r>
    </w:p>
    <w:p w:rsidR="008F5AEA" w:rsidRDefault="008F5AEA" w:rsidP="008F5AEA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Question 1 : Macro (overview of course second half)</w:t>
      </w:r>
    </w:p>
    <w:p w:rsidR="008F5AEA" w:rsidRDefault="008F5AEA" w:rsidP="008F5AEA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 xml:space="preserve">Discuss the contributions of the second half of semester authors to </w:t>
      </w:r>
      <w:r w:rsidR="00A83AF1">
        <w:rPr>
          <w:lang w:val="en-US"/>
        </w:rPr>
        <w:t>our understanding of scientific</w:t>
      </w:r>
      <w:r>
        <w:rPr>
          <w:lang w:val="en-US"/>
        </w:rPr>
        <w:t xml:space="preserve"> knowledge (16).</w:t>
      </w:r>
    </w:p>
    <w:p w:rsidR="008F5AEA" w:rsidRDefault="00A83AF1" w:rsidP="008F5AEA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No quotations, our own words, making sense/showing understanding of class material through our own words</w:t>
      </w:r>
    </w:p>
    <w:p w:rsidR="00A83AF1" w:rsidRDefault="00A83AF1" w:rsidP="00A83AF1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Question 2: Meso (Theme)</w:t>
      </w:r>
    </w:p>
    <w:p w:rsidR="00A83AF1" w:rsidRDefault="00A83AF1" w:rsidP="00A83AF1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Discuss for each of these authors their vision of how they see scientists needing to take responsibility. (</w:t>
      </w:r>
      <w:r w:rsidR="00875EF2">
        <w:rPr>
          <w:lang w:val="en-US"/>
        </w:rPr>
        <w:t>Prescriptive)</w:t>
      </w:r>
    </w:p>
    <w:p w:rsidR="00875EF2" w:rsidRDefault="00875EF2" w:rsidP="00875EF2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Martin, Haraway, Mulkay, Beck, Foucalt, &amp; Woolgar</w:t>
      </w:r>
    </w:p>
    <w:p w:rsidR="00875EF2" w:rsidRDefault="00875EF2" w:rsidP="00875EF2">
      <w:pPr>
        <w:pStyle w:val="ListParagraph"/>
        <w:numPr>
          <w:ilvl w:val="2"/>
          <w:numId w:val="3"/>
        </w:numPr>
        <w:rPr>
          <w:lang w:val="en-US"/>
        </w:rPr>
      </w:pPr>
      <w:r>
        <w:rPr>
          <w:lang w:val="en-US"/>
        </w:rPr>
        <w:t>Talk directly about this</w:t>
      </w:r>
    </w:p>
    <w:p w:rsidR="00875EF2" w:rsidRDefault="00875EF2" w:rsidP="00875EF2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Question 3: Micro (Author)</w:t>
      </w:r>
    </w:p>
    <w:p w:rsidR="00875EF2" w:rsidRDefault="00875EF2" w:rsidP="00875EF2">
      <w:pPr>
        <w:pStyle w:val="ListParagraph"/>
        <w:numPr>
          <w:ilvl w:val="1"/>
          <w:numId w:val="3"/>
        </w:numPr>
        <w:rPr>
          <w:lang w:val="en-US"/>
        </w:rPr>
      </w:pPr>
      <w:r>
        <w:rPr>
          <w:lang w:val="en-US"/>
        </w:rPr>
        <w:t>Discuss the concept and role played by reflexivity in production of knowledge according to Woolgar.</w:t>
      </w:r>
      <w:r w:rsidR="00C20CDE">
        <w:rPr>
          <w:lang w:val="en-US"/>
        </w:rPr>
        <w:t xml:space="preserve"> </w:t>
      </w:r>
    </w:p>
    <w:p w:rsidR="00C20CDE" w:rsidRDefault="00242014" w:rsidP="00C20CDE">
      <w:pPr>
        <w:pStyle w:val="ListParagraph"/>
        <w:numPr>
          <w:ilvl w:val="0"/>
          <w:numId w:val="3"/>
        </w:numPr>
        <w:rPr>
          <w:lang w:val="en-US"/>
        </w:rPr>
      </w:pPr>
      <w:r>
        <w:rPr>
          <w:lang w:val="en-US"/>
        </w:rPr>
        <w:t>3</w:t>
      </w:r>
      <w:r w:rsidR="00FA7A63">
        <w:rPr>
          <w:lang w:val="en-US"/>
        </w:rPr>
        <w:t xml:space="preserve"> pages each, 10% each, 30% total.</w:t>
      </w:r>
    </w:p>
    <w:p w:rsidR="00FA7A63" w:rsidRPr="00FA7A63" w:rsidRDefault="00FA7A63" w:rsidP="00FA7A63">
      <w:pPr>
        <w:rPr>
          <w:lang w:val="en-US"/>
        </w:rPr>
      </w:pPr>
      <w:r>
        <w:rPr>
          <w:lang w:val="en-US"/>
        </w:rPr>
        <w:t>Seminar in Epistemology fourth year course.</w:t>
      </w:r>
    </w:p>
    <w:p w:rsidR="00875EF2" w:rsidRPr="008F5AEA" w:rsidRDefault="00875EF2" w:rsidP="00875EF2">
      <w:pPr>
        <w:pStyle w:val="ListParagraph"/>
        <w:ind w:left="1440"/>
        <w:rPr>
          <w:lang w:val="en-US"/>
        </w:rPr>
      </w:pPr>
    </w:p>
    <w:sectPr w:rsidR="00875EF2" w:rsidRPr="008F5AEA" w:rsidSect="000F78C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4D3196"/>
    <w:multiLevelType w:val="hybridMultilevel"/>
    <w:tmpl w:val="2E46AA0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16768C"/>
    <w:multiLevelType w:val="hybridMultilevel"/>
    <w:tmpl w:val="6354F4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FE2C2B"/>
    <w:multiLevelType w:val="hybridMultilevel"/>
    <w:tmpl w:val="A3080B7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defaultTabStop w:val="720"/>
  <w:characterSpacingControl w:val="doNotCompress"/>
  <w:compat/>
  <w:rsids>
    <w:rsidRoot w:val="00463BCD"/>
    <w:rsid w:val="00041243"/>
    <w:rsid w:val="000F78CD"/>
    <w:rsid w:val="00242014"/>
    <w:rsid w:val="00244120"/>
    <w:rsid w:val="002B5A41"/>
    <w:rsid w:val="00463BCD"/>
    <w:rsid w:val="00484D06"/>
    <w:rsid w:val="005C288A"/>
    <w:rsid w:val="0062673F"/>
    <w:rsid w:val="006D4B40"/>
    <w:rsid w:val="006E5E93"/>
    <w:rsid w:val="00807E52"/>
    <w:rsid w:val="00875EF2"/>
    <w:rsid w:val="008F5AEA"/>
    <w:rsid w:val="009A048E"/>
    <w:rsid w:val="00A83AF1"/>
    <w:rsid w:val="00BB6B3F"/>
    <w:rsid w:val="00BC4DD0"/>
    <w:rsid w:val="00C20CDE"/>
    <w:rsid w:val="00CB2EE6"/>
    <w:rsid w:val="00D94B1B"/>
    <w:rsid w:val="00F6794F"/>
    <w:rsid w:val="00FA7A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F78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63BC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463BC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ccar02@uottawa.c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ustom 1">
      <a:majorFont>
        <a:latin typeface="Segoe Print"/>
        <a:ea typeface=""/>
        <a:cs typeface=""/>
      </a:majorFont>
      <a:minorFont>
        <a:latin typeface="Segoe Print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4</Pages>
  <Words>618</Words>
  <Characters>3523</Characters>
  <Application>Microsoft Office Word</Application>
  <DocSecurity>0</DocSecurity>
  <Lines>29</Lines>
  <Paragraphs>8</Paragraphs>
  <ScaleCrop>false</ScaleCrop>
  <Company/>
  <LinksUpToDate>false</LinksUpToDate>
  <CharactersWithSpaces>4133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Silvana Chacon</dc:creator>
  <cp:lastModifiedBy>Silvana Chacon</cp:lastModifiedBy>
  <cp:revision>15</cp:revision>
  <dcterms:created xsi:type="dcterms:W3CDTF">2012-04-09T02:42:00Z</dcterms:created>
  <dcterms:modified xsi:type="dcterms:W3CDTF">2012-04-13T04:06:00Z</dcterms:modified>
</cp:coreProperties>
</file>