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187378" w14:textId="77777777" w:rsidR="00DE53E4" w:rsidRPr="007461A3" w:rsidRDefault="008F7EC7">
      <w:pPr>
        <w:rPr>
          <w:b/>
          <w:sz w:val="28"/>
          <w:szCs w:val="28"/>
        </w:rPr>
      </w:pPr>
      <w:r w:rsidRPr="007461A3">
        <w:rPr>
          <w:b/>
          <w:sz w:val="28"/>
          <w:szCs w:val="28"/>
        </w:rPr>
        <w:t>Canadian Business in its social context</w:t>
      </w:r>
    </w:p>
    <w:p w14:paraId="0512A893" w14:textId="77777777" w:rsidR="008F7EC7" w:rsidRPr="007461A3" w:rsidRDefault="008F7EC7">
      <w:pPr>
        <w:rPr>
          <w:b/>
          <w:sz w:val="28"/>
          <w:szCs w:val="28"/>
        </w:rPr>
      </w:pPr>
      <w:r w:rsidRPr="007461A3">
        <w:rPr>
          <w:b/>
          <w:sz w:val="28"/>
          <w:szCs w:val="28"/>
        </w:rPr>
        <w:t xml:space="preserve">Lecture 2: The Canadian Business segment </w:t>
      </w:r>
    </w:p>
    <w:p w14:paraId="37D9CB0C" w14:textId="77777777" w:rsidR="008F7EC7" w:rsidRPr="007461A3" w:rsidRDefault="008F7EC7">
      <w:pPr>
        <w:rPr>
          <w:sz w:val="28"/>
          <w:szCs w:val="28"/>
        </w:rPr>
      </w:pPr>
    </w:p>
    <w:p w14:paraId="394F5550" w14:textId="77777777" w:rsidR="008F7EC7" w:rsidRPr="007461A3" w:rsidRDefault="008F7EC7">
      <w:pPr>
        <w:rPr>
          <w:b/>
          <w:sz w:val="28"/>
          <w:szCs w:val="28"/>
        </w:rPr>
      </w:pPr>
      <w:r w:rsidRPr="007461A3">
        <w:rPr>
          <w:b/>
          <w:sz w:val="28"/>
          <w:szCs w:val="28"/>
        </w:rPr>
        <w:t>The macroenvironment of Canadian Business</w:t>
      </w:r>
    </w:p>
    <w:p w14:paraId="3388C29E" w14:textId="77777777" w:rsidR="008F7EC7" w:rsidRDefault="008F7EC7" w:rsidP="008F7EC7">
      <w:pPr>
        <w:pStyle w:val="ListParagraph"/>
        <w:numPr>
          <w:ilvl w:val="0"/>
          <w:numId w:val="1"/>
        </w:numPr>
      </w:pPr>
      <w:r>
        <w:t>Business drives the economy of a nation</w:t>
      </w:r>
    </w:p>
    <w:p w14:paraId="209EF819" w14:textId="77777777" w:rsidR="008F7EC7" w:rsidRDefault="008F7EC7" w:rsidP="008F7EC7">
      <w:pPr>
        <w:pStyle w:val="ListParagraph"/>
        <w:numPr>
          <w:ilvl w:val="0"/>
          <w:numId w:val="1"/>
        </w:numPr>
      </w:pPr>
      <w:r>
        <w:t>The economic system in Canada is a private enterprise system</w:t>
      </w:r>
    </w:p>
    <w:p w14:paraId="0DA0A29D" w14:textId="77777777" w:rsidR="008F7EC7" w:rsidRDefault="008F7EC7" w:rsidP="008F7EC7">
      <w:pPr>
        <w:pStyle w:val="ListParagraph"/>
        <w:numPr>
          <w:ilvl w:val="0"/>
          <w:numId w:val="2"/>
        </w:numPr>
      </w:pPr>
      <w:r>
        <w:t>Reward firms for effectively and efficiently meeting the wants and needs of a customers</w:t>
      </w:r>
    </w:p>
    <w:p w14:paraId="668B181B" w14:textId="77777777" w:rsidR="008F7EC7" w:rsidRDefault="008F7EC7" w:rsidP="008F7EC7">
      <w:pPr>
        <w:pStyle w:val="ListParagraph"/>
        <w:numPr>
          <w:ilvl w:val="0"/>
          <w:numId w:val="2"/>
        </w:numPr>
      </w:pPr>
      <w:r>
        <w:t>Basic rights of enterprise system:</w:t>
      </w:r>
    </w:p>
    <w:p w14:paraId="0128B10F" w14:textId="77777777" w:rsidR="008F7EC7" w:rsidRDefault="008F7EC7" w:rsidP="008F7EC7">
      <w:pPr>
        <w:pStyle w:val="ListParagraph"/>
        <w:numPr>
          <w:ilvl w:val="0"/>
          <w:numId w:val="3"/>
        </w:numPr>
      </w:pPr>
      <w:r>
        <w:t>Private Property</w:t>
      </w:r>
    </w:p>
    <w:p w14:paraId="111D397C" w14:textId="77777777" w:rsidR="008F7EC7" w:rsidRDefault="008F7EC7" w:rsidP="008F7EC7">
      <w:pPr>
        <w:pStyle w:val="ListParagraph"/>
        <w:numPr>
          <w:ilvl w:val="0"/>
          <w:numId w:val="3"/>
        </w:numPr>
      </w:pPr>
      <w:r>
        <w:t>Freedom of choice</w:t>
      </w:r>
    </w:p>
    <w:p w14:paraId="293303E5" w14:textId="77777777" w:rsidR="008F7EC7" w:rsidRDefault="008F7EC7" w:rsidP="008F7EC7">
      <w:pPr>
        <w:pStyle w:val="ListParagraph"/>
        <w:numPr>
          <w:ilvl w:val="0"/>
          <w:numId w:val="3"/>
        </w:numPr>
      </w:pPr>
      <w:r>
        <w:t>Profits</w:t>
      </w:r>
    </w:p>
    <w:p w14:paraId="25292FDD" w14:textId="77777777" w:rsidR="008F7EC7" w:rsidRDefault="008F7EC7" w:rsidP="008F7EC7">
      <w:pPr>
        <w:pStyle w:val="ListParagraph"/>
        <w:numPr>
          <w:ilvl w:val="0"/>
          <w:numId w:val="3"/>
        </w:numPr>
      </w:pPr>
      <w:r>
        <w:t>Competition</w:t>
      </w:r>
    </w:p>
    <w:p w14:paraId="381DEDF1" w14:textId="77777777" w:rsidR="008F7EC7" w:rsidRDefault="008F7EC7" w:rsidP="008F7EC7"/>
    <w:p w14:paraId="385FCCA0" w14:textId="77777777" w:rsidR="008F7EC7" w:rsidRPr="007461A3" w:rsidRDefault="008F7EC7" w:rsidP="008F7EC7">
      <w:pPr>
        <w:rPr>
          <w:b/>
          <w:sz w:val="28"/>
          <w:szCs w:val="28"/>
        </w:rPr>
      </w:pPr>
      <w:r w:rsidRPr="007461A3">
        <w:rPr>
          <w:b/>
          <w:sz w:val="28"/>
          <w:szCs w:val="28"/>
        </w:rPr>
        <w:t>Six distinct time periods define North American business history-</w:t>
      </w:r>
    </w:p>
    <w:p w14:paraId="4E39DC2F" w14:textId="77777777" w:rsidR="008F7EC7" w:rsidRDefault="008F7EC7" w:rsidP="008F7EC7">
      <w:pPr>
        <w:pStyle w:val="ListParagraph"/>
        <w:numPr>
          <w:ilvl w:val="0"/>
          <w:numId w:val="4"/>
        </w:numPr>
      </w:pPr>
      <w:r w:rsidRPr="00FF67A7">
        <w:rPr>
          <w:b/>
        </w:rPr>
        <w:t xml:space="preserve">Colonial </w:t>
      </w:r>
      <w:r>
        <w:t>(before 1776)-Agriculture Production</w:t>
      </w:r>
    </w:p>
    <w:p w14:paraId="1CC0CA8C" w14:textId="77777777" w:rsidR="008F7EC7" w:rsidRDefault="008F7EC7" w:rsidP="008F7EC7">
      <w:pPr>
        <w:pStyle w:val="ListParagraph"/>
        <w:numPr>
          <w:ilvl w:val="0"/>
          <w:numId w:val="4"/>
        </w:numPr>
      </w:pPr>
      <w:r w:rsidRPr="00FF67A7">
        <w:rPr>
          <w:b/>
        </w:rPr>
        <w:t>Industrial Revolution</w:t>
      </w:r>
      <w:r>
        <w:t xml:space="preserve"> (1760-1850)- The advent of the factory system and mass-production</w:t>
      </w:r>
    </w:p>
    <w:p w14:paraId="2B271DAD" w14:textId="77777777" w:rsidR="008F7EC7" w:rsidRDefault="008F7EC7" w:rsidP="008F7EC7">
      <w:pPr>
        <w:pStyle w:val="ListParagraph"/>
        <w:numPr>
          <w:ilvl w:val="0"/>
          <w:numId w:val="4"/>
        </w:numPr>
      </w:pPr>
      <w:r w:rsidRPr="00FF67A7">
        <w:rPr>
          <w:b/>
        </w:rPr>
        <w:t>Industrial Entrepreneurs</w:t>
      </w:r>
      <w:r w:rsidR="00FF67A7">
        <w:t xml:space="preserve"> (Late 1800s)-Risk-takers and inventors; advances in technology production (Late 1800s-1920s)</w:t>
      </w:r>
    </w:p>
    <w:p w14:paraId="16AA2DE6" w14:textId="77777777" w:rsidR="00FF67A7" w:rsidRDefault="00FF67A7" w:rsidP="008F7EC7">
      <w:pPr>
        <w:pStyle w:val="ListParagraph"/>
        <w:numPr>
          <w:ilvl w:val="0"/>
          <w:numId w:val="4"/>
        </w:numPr>
      </w:pPr>
      <w:r w:rsidRPr="00FF67A7">
        <w:rPr>
          <w:b/>
        </w:rPr>
        <w:t>Production</w:t>
      </w:r>
      <w:r>
        <w:t xml:space="preserve"> (Late 1800s-1920s)-Assembly lines, producing greater quantity faster</w:t>
      </w:r>
    </w:p>
    <w:p w14:paraId="19AF7EF0" w14:textId="77777777" w:rsidR="00FF67A7" w:rsidRDefault="00FF67A7" w:rsidP="008F7EC7">
      <w:pPr>
        <w:pStyle w:val="ListParagraph"/>
        <w:numPr>
          <w:ilvl w:val="0"/>
          <w:numId w:val="4"/>
        </w:numPr>
      </w:pPr>
      <w:r w:rsidRPr="00FF67A7">
        <w:rPr>
          <w:b/>
        </w:rPr>
        <w:t xml:space="preserve">Marketing </w:t>
      </w:r>
      <w:r>
        <w:t>(since 1950s)-consumer orientation</w:t>
      </w:r>
    </w:p>
    <w:p w14:paraId="7CA5815E" w14:textId="77777777" w:rsidR="00FF67A7" w:rsidRDefault="00FF67A7" w:rsidP="008F7EC7">
      <w:pPr>
        <w:pStyle w:val="ListParagraph"/>
        <w:numPr>
          <w:ilvl w:val="0"/>
          <w:numId w:val="4"/>
        </w:numPr>
      </w:pPr>
      <w:r w:rsidRPr="00FF67A7">
        <w:rPr>
          <w:b/>
        </w:rPr>
        <w:t xml:space="preserve">Relationship </w:t>
      </w:r>
      <w:r>
        <w:t>(From 1990s)- Strategic alliances between customers, suppliers</w:t>
      </w:r>
    </w:p>
    <w:p w14:paraId="3745E0EC" w14:textId="77777777" w:rsidR="007461A3" w:rsidRDefault="007461A3" w:rsidP="00FF67A7"/>
    <w:p w14:paraId="3907FC15" w14:textId="77777777" w:rsidR="00FF67A7" w:rsidRPr="007461A3" w:rsidRDefault="00FF67A7" w:rsidP="00FF67A7">
      <w:pPr>
        <w:rPr>
          <w:b/>
          <w:sz w:val="28"/>
          <w:szCs w:val="28"/>
        </w:rPr>
      </w:pPr>
      <w:r w:rsidRPr="007461A3">
        <w:rPr>
          <w:b/>
          <w:sz w:val="28"/>
          <w:szCs w:val="28"/>
        </w:rPr>
        <w:t>The workforce of today:</w:t>
      </w:r>
    </w:p>
    <w:p w14:paraId="025E948A" w14:textId="77777777" w:rsidR="00FF67A7" w:rsidRDefault="00FF67A7" w:rsidP="00FF67A7">
      <w:pPr>
        <w:pStyle w:val="ListParagraph"/>
        <w:numPr>
          <w:ilvl w:val="0"/>
          <w:numId w:val="5"/>
        </w:numPr>
      </w:pPr>
      <w:r>
        <w:t>Aging population</w:t>
      </w:r>
    </w:p>
    <w:p w14:paraId="01751C9F" w14:textId="77777777" w:rsidR="00FF67A7" w:rsidRDefault="00FF67A7" w:rsidP="00FF67A7">
      <w:pPr>
        <w:pStyle w:val="ListParagraph"/>
        <w:numPr>
          <w:ilvl w:val="0"/>
          <w:numId w:val="5"/>
        </w:numPr>
      </w:pPr>
      <w:r>
        <w:t>Shrinking labour pool</w:t>
      </w:r>
    </w:p>
    <w:p w14:paraId="04D7B2DE" w14:textId="77777777" w:rsidR="00FF67A7" w:rsidRDefault="00FF67A7" w:rsidP="00FF67A7">
      <w:pPr>
        <w:pStyle w:val="ListParagraph"/>
        <w:numPr>
          <w:ilvl w:val="0"/>
          <w:numId w:val="5"/>
        </w:numPr>
      </w:pPr>
      <w:r>
        <w:t>Increasing diversity</w:t>
      </w:r>
    </w:p>
    <w:p w14:paraId="61F5B479" w14:textId="77777777" w:rsidR="00FF67A7" w:rsidRDefault="00FF67A7" w:rsidP="00FF67A7">
      <w:pPr>
        <w:pStyle w:val="ListParagraph"/>
        <w:numPr>
          <w:ilvl w:val="0"/>
          <w:numId w:val="5"/>
        </w:numPr>
      </w:pPr>
      <w:r>
        <w:t>Outsourcing &amp; the changing nature of work</w:t>
      </w:r>
    </w:p>
    <w:p w14:paraId="2A197E20" w14:textId="77777777" w:rsidR="00FF67A7" w:rsidRDefault="00FF67A7" w:rsidP="00FF67A7">
      <w:pPr>
        <w:pStyle w:val="ListParagraph"/>
        <w:numPr>
          <w:ilvl w:val="0"/>
          <w:numId w:val="5"/>
        </w:numPr>
      </w:pPr>
      <w:r>
        <w:t>Flexibility and mobility</w:t>
      </w:r>
    </w:p>
    <w:p w14:paraId="2F085A75" w14:textId="77777777" w:rsidR="00FF67A7" w:rsidRDefault="00FF67A7" w:rsidP="00FF67A7">
      <w:pPr>
        <w:pStyle w:val="ListParagraph"/>
        <w:numPr>
          <w:ilvl w:val="0"/>
          <w:numId w:val="5"/>
        </w:numPr>
      </w:pPr>
      <w:r>
        <w:t xml:space="preserve">Innovation through collaboration </w:t>
      </w:r>
    </w:p>
    <w:p w14:paraId="6E830342" w14:textId="77777777" w:rsidR="00FF67A7" w:rsidRDefault="00FF67A7" w:rsidP="00FF67A7"/>
    <w:p w14:paraId="3320E321" w14:textId="12814D31" w:rsidR="00FF67A7" w:rsidRPr="007461A3" w:rsidRDefault="007461A3" w:rsidP="00FF67A7">
      <w:pPr>
        <w:rPr>
          <w:b/>
          <w:sz w:val="28"/>
          <w:szCs w:val="28"/>
        </w:rPr>
      </w:pPr>
      <w:r>
        <w:rPr>
          <w:b/>
          <w:sz w:val="28"/>
          <w:szCs w:val="28"/>
        </w:rPr>
        <w:t>*</w:t>
      </w:r>
      <w:r w:rsidR="00FF67A7" w:rsidRPr="007461A3">
        <w:rPr>
          <w:b/>
          <w:sz w:val="28"/>
          <w:szCs w:val="28"/>
        </w:rPr>
        <w:t>The Canadian Private Sector: Forms of business ownership</w:t>
      </w:r>
      <w:r w:rsidR="00A94DD4">
        <w:rPr>
          <w:b/>
          <w:sz w:val="28"/>
          <w:szCs w:val="28"/>
        </w:rPr>
        <w:t xml:space="preserve"> </w:t>
      </w:r>
    </w:p>
    <w:p w14:paraId="0FB62F0D" w14:textId="77777777" w:rsidR="00FF67A7" w:rsidRDefault="00FF67A7" w:rsidP="00FF67A7"/>
    <w:p w14:paraId="5B37B2D4" w14:textId="19CEAAE4" w:rsidR="000034C4" w:rsidRPr="007461A3" w:rsidRDefault="00270000" w:rsidP="00FF67A7">
      <w:pPr>
        <w:rPr>
          <w:b/>
        </w:rPr>
      </w:pPr>
      <w:r>
        <w:rPr>
          <w:b/>
        </w:rPr>
        <w:t>1.</w:t>
      </w:r>
      <w:r w:rsidR="00FF67A7" w:rsidRPr="007461A3">
        <w:rPr>
          <w:b/>
        </w:rPr>
        <w:t>Sole Proprietorship</w:t>
      </w:r>
    </w:p>
    <w:p w14:paraId="02D45632" w14:textId="77777777" w:rsidR="00FF67A7" w:rsidRDefault="000034C4" w:rsidP="000034C4">
      <w:pPr>
        <w:pStyle w:val="ListParagraph"/>
        <w:numPr>
          <w:ilvl w:val="0"/>
          <w:numId w:val="6"/>
        </w:numPr>
      </w:pPr>
      <w:r>
        <w:t xml:space="preserve">The </w:t>
      </w:r>
      <w:r w:rsidRPr="000034C4">
        <w:rPr>
          <w:color w:val="FF0000"/>
        </w:rPr>
        <w:t>simplest form of business organization</w:t>
      </w:r>
      <w:r>
        <w:t xml:space="preserve"> available to any individual who is legally able to enter into a binding contract </w:t>
      </w:r>
    </w:p>
    <w:p w14:paraId="26FB7436" w14:textId="77777777" w:rsidR="000034C4" w:rsidRDefault="000034C4" w:rsidP="000034C4">
      <w:pPr>
        <w:pStyle w:val="ListParagraph"/>
        <w:numPr>
          <w:ilvl w:val="0"/>
          <w:numId w:val="6"/>
        </w:numPr>
      </w:pPr>
      <w:r>
        <w:t xml:space="preserve">SPs fall under provincial and municipal jurisdiction </w:t>
      </w:r>
    </w:p>
    <w:p w14:paraId="17A6105E" w14:textId="77777777" w:rsidR="000034C4" w:rsidRDefault="000034C4" w:rsidP="000034C4">
      <w:pPr>
        <w:pStyle w:val="ListParagraph"/>
        <w:numPr>
          <w:ilvl w:val="0"/>
          <w:numId w:val="6"/>
        </w:numPr>
      </w:pPr>
      <w:r>
        <w:t>Filing a name declaration is not required provided the proprietorship operates under a person’s name</w:t>
      </w:r>
    </w:p>
    <w:p w14:paraId="58CE9AF9" w14:textId="77777777" w:rsidR="009F4C51" w:rsidRDefault="000034C4" w:rsidP="009F4C51">
      <w:pPr>
        <w:pStyle w:val="ListParagraph"/>
        <w:numPr>
          <w:ilvl w:val="0"/>
          <w:numId w:val="6"/>
        </w:numPr>
      </w:pPr>
      <w:r>
        <w:t>Owned and operated by one person</w:t>
      </w:r>
    </w:p>
    <w:tbl>
      <w:tblPr>
        <w:tblStyle w:val="TableGrid"/>
        <w:tblW w:w="0" w:type="auto"/>
        <w:tblInd w:w="770" w:type="dxa"/>
        <w:tblLook w:val="04A0" w:firstRow="1" w:lastRow="0" w:firstColumn="1" w:lastColumn="0" w:noHBand="0" w:noVBand="1"/>
      </w:tblPr>
      <w:tblGrid>
        <w:gridCol w:w="4014"/>
        <w:gridCol w:w="4072"/>
      </w:tblGrid>
      <w:tr w:rsidR="007B5D75" w14:paraId="7024BB1D" w14:textId="77777777" w:rsidTr="007B5D75">
        <w:tc>
          <w:tcPr>
            <w:tcW w:w="4428" w:type="dxa"/>
          </w:tcPr>
          <w:p w14:paraId="77A8DB9F" w14:textId="0E1A4977" w:rsidR="007B5D75" w:rsidRDefault="007B5D75" w:rsidP="009F4C51">
            <w:pPr>
              <w:pStyle w:val="ListParagraph"/>
              <w:ind w:left="0"/>
            </w:pPr>
            <w:r>
              <w:lastRenderedPageBreak/>
              <w:t>Advantages</w:t>
            </w:r>
          </w:p>
        </w:tc>
        <w:tc>
          <w:tcPr>
            <w:tcW w:w="4428" w:type="dxa"/>
          </w:tcPr>
          <w:p w14:paraId="21811760" w14:textId="77777777" w:rsidR="007B5D75" w:rsidRDefault="007B5D75" w:rsidP="009F4C51">
            <w:pPr>
              <w:pStyle w:val="ListParagraph"/>
              <w:ind w:left="0"/>
            </w:pPr>
            <w:r>
              <w:t>Disadvantages</w:t>
            </w:r>
          </w:p>
          <w:p w14:paraId="23FE5C39" w14:textId="77777777" w:rsidR="007B5D75" w:rsidRDefault="007B5D75" w:rsidP="009F4C51">
            <w:pPr>
              <w:pStyle w:val="ListParagraph"/>
              <w:ind w:left="0"/>
            </w:pPr>
          </w:p>
        </w:tc>
      </w:tr>
      <w:tr w:rsidR="007B5D75" w14:paraId="0DF51459" w14:textId="77777777" w:rsidTr="007B5D75">
        <w:tc>
          <w:tcPr>
            <w:tcW w:w="4428" w:type="dxa"/>
          </w:tcPr>
          <w:p w14:paraId="7A503D94" w14:textId="77777777" w:rsidR="007B5D75" w:rsidRDefault="007B5D75" w:rsidP="006749B9">
            <w:pPr>
              <w:pStyle w:val="ListParagraph"/>
              <w:numPr>
                <w:ilvl w:val="0"/>
                <w:numId w:val="47"/>
              </w:numPr>
            </w:pPr>
            <w:r>
              <w:t>Easy and cheap to start</w:t>
            </w:r>
          </w:p>
          <w:p w14:paraId="6AD4459E" w14:textId="77777777" w:rsidR="007B5D75" w:rsidRDefault="007B5D75" w:rsidP="006749B9">
            <w:pPr>
              <w:pStyle w:val="ListParagraph"/>
              <w:numPr>
                <w:ilvl w:val="0"/>
                <w:numId w:val="47"/>
              </w:numPr>
            </w:pPr>
            <w:r>
              <w:t xml:space="preserve">Secrecy </w:t>
            </w:r>
          </w:p>
          <w:p w14:paraId="09D3A414" w14:textId="77777777" w:rsidR="007B5D75" w:rsidRDefault="007B5D75" w:rsidP="006749B9">
            <w:pPr>
              <w:pStyle w:val="ListParagraph"/>
              <w:numPr>
                <w:ilvl w:val="0"/>
                <w:numId w:val="47"/>
              </w:numPr>
            </w:pPr>
            <w:r>
              <w:t xml:space="preserve">Flexibility and control </w:t>
            </w:r>
          </w:p>
          <w:p w14:paraId="5FD1E6FB" w14:textId="77777777" w:rsidR="007B5D75" w:rsidRDefault="007B5D75" w:rsidP="006749B9">
            <w:pPr>
              <w:pStyle w:val="ListParagraph"/>
              <w:numPr>
                <w:ilvl w:val="0"/>
                <w:numId w:val="47"/>
              </w:numPr>
            </w:pPr>
            <w:r>
              <w:t>Pride of ownership</w:t>
            </w:r>
          </w:p>
          <w:p w14:paraId="595C4A4F" w14:textId="77777777" w:rsidR="007B5D75" w:rsidRDefault="007B5D75" w:rsidP="006749B9">
            <w:pPr>
              <w:pStyle w:val="ListParagraph"/>
              <w:numPr>
                <w:ilvl w:val="0"/>
                <w:numId w:val="47"/>
              </w:numPr>
            </w:pPr>
            <w:r>
              <w:t>Distribution and use of profit</w:t>
            </w:r>
          </w:p>
          <w:p w14:paraId="2638F618" w14:textId="77777777" w:rsidR="007B5D75" w:rsidRDefault="007B5D75" w:rsidP="006749B9">
            <w:pPr>
              <w:pStyle w:val="ListParagraph"/>
              <w:numPr>
                <w:ilvl w:val="0"/>
                <w:numId w:val="47"/>
              </w:numPr>
            </w:pPr>
            <w:r>
              <w:t>No special taxes</w:t>
            </w:r>
          </w:p>
          <w:p w14:paraId="105F2994" w14:textId="7245C34B" w:rsidR="007B5D75" w:rsidRDefault="007B5D75" w:rsidP="006749B9">
            <w:pPr>
              <w:pStyle w:val="ListParagraph"/>
              <w:numPr>
                <w:ilvl w:val="0"/>
                <w:numId w:val="47"/>
              </w:numPr>
            </w:pPr>
            <w:r>
              <w:t xml:space="preserve">No government regulation </w:t>
            </w:r>
          </w:p>
          <w:p w14:paraId="2DCADD05" w14:textId="77777777" w:rsidR="007B5D75" w:rsidRDefault="007B5D75" w:rsidP="007B5D75">
            <w:pPr>
              <w:ind w:left="709"/>
            </w:pPr>
          </w:p>
          <w:p w14:paraId="4C2B4185" w14:textId="706A79BD" w:rsidR="007B5D75" w:rsidRDefault="007B5D75" w:rsidP="009F4C51">
            <w:pPr>
              <w:pStyle w:val="ListParagraph"/>
              <w:ind w:left="0"/>
            </w:pPr>
          </w:p>
        </w:tc>
        <w:tc>
          <w:tcPr>
            <w:tcW w:w="4428" w:type="dxa"/>
          </w:tcPr>
          <w:p w14:paraId="1F544B3F" w14:textId="77777777" w:rsidR="007B5D75" w:rsidRDefault="007B5D75" w:rsidP="006749B9">
            <w:pPr>
              <w:pStyle w:val="ListParagraph"/>
              <w:numPr>
                <w:ilvl w:val="0"/>
                <w:numId w:val="47"/>
              </w:numPr>
            </w:pPr>
            <w:r>
              <w:t xml:space="preserve">Unlimited liability </w:t>
            </w:r>
          </w:p>
          <w:p w14:paraId="7EFF44CA" w14:textId="77777777" w:rsidR="007B5D75" w:rsidRDefault="007B5D75" w:rsidP="006749B9">
            <w:pPr>
              <w:pStyle w:val="ListParagraph"/>
              <w:numPr>
                <w:ilvl w:val="0"/>
                <w:numId w:val="47"/>
              </w:numPr>
            </w:pPr>
            <w:r>
              <w:t>Limited financial resources</w:t>
            </w:r>
          </w:p>
          <w:p w14:paraId="63E2E9BE" w14:textId="77777777" w:rsidR="007B5D75" w:rsidRDefault="007B5D75" w:rsidP="006749B9">
            <w:pPr>
              <w:pStyle w:val="ListParagraph"/>
              <w:numPr>
                <w:ilvl w:val="0"/>
                <w:numId w:val="47"/>
              </w:numPr>
            </w:pPr>
            <w:r>
              <w:t>Limited skills pool</w:t>
            </w:r>
          </w:p>
          <w:p w14:paraId="04E8F170" w14:textId="77777777" w:rsidR="007B5D75" w:rsidRDefault="007B5D75" w:rsidP="006749B9">
            <w:pPr>
              <w:pStyle w:val="ListParagraph"/>
              <w:numPr>
                <w:ilvl w:val="0"/>
                <w:numId w:val="47"/>
              </w:numPr>
            </w:pPr>
            <w:r>
              <w:t>Overwhelming time commitment</w:t>
            </w:r>
          </w:p>
          <w:p w14:paraId="5F0C4444" w14:textId="77777777" w:rsidR="007B5D75" w:rsidRDefault="007B5D75" w:rsidP="006749B9">
            <w:pPr>
              <w:pStyle w:val="ListParagraph"/>
              <w:numPr>
                <w:ilvl w:val="0"/>
                <w:numId w:val="47"/>
              </w:numPr>
            </w:pPr>
            <w:r>
              <w:t>Few fringe benefits</w:t>
            </w:r>
          </w:p>
          <w:p w14:paraId="7B351B54" w14:textId="74A3DB03" w:rsidR="007B5D75" w:rsidRDefault="007B5D75" w:rsidP="006749B9">
            <w:pPr>
              <w:pStyle w:val="ListParagraph"/>
              <w:numPr>
                <w:ilvl w:val="0"/>
                <w:numId w:val="47"/>
              </w:numPr>
            </w:pPr>
            <w:r>
              <w:t>Limited life span</w:t>
            </w:r>
          </w:p>
          <w:p w14:paraId="327D5A11" w14:textId="77777777" w:rsidR="007B5D75" w:rsidRDefault="007B5D75" w:rsidP="009F4C51">
            <w:pPr>
              <w:pStyle w:val="ListParagraph"/>
              <w:ind w:left="0"/>
            </w:pPr>
          </w:p>
        </w:tc>
      </w:tr>
    </w:tbl>
    <w:p w14:paraId="28B54349" w14:textId="77777777" w:rsidR="007B5D75" w:rsidRDefault="007B5D75" w:rsidP="009F4C51">
      <w:pPr>
        <w:pStyle w:val="ListParagraph"/>
        <w:ind w:left="770"/>
      </w:pPr>
    </w:p>
    <w:p w14:paraId="3924EFE8" w14:textId="77777777" w:rsidR="000034C4" w:rsidRDefault="000034C4" w:rsidP="000034C4"/>
    <w:p w14:paraId="59145A6A" w14:textId="287EAB65" w:rsidR="008F7EC7" w:rsidRPr="007461A3" w:rsidRDefault="000034C4" w:rsidP="000034C4">
      <w:pPr>
        <w:rPr>
          <w:b/>
        </w:rPr>
      </w:pPr>
      <w:r>
        <w:t xml:space="preserve"> </w:t>
      </w:r>
      <w:r w:rsidR="00270000">
        <w:t>2.</w:t>
      </w:r>
      <w:r w:rsidRPr="007461A3">
        <w:rPr>
          <w:b/>
        </w:rPr>
        <w:t>Partnership</w:t>
      </w:r>
    </w:p>
    <w:p w14:paraId="7CDD8B1E" w14:textId="77777777" w:rsidR="000034C4" w:rsidRDefault="000034C4" w:rsidP="006749B9">
      <w:pPr>
        <w:pStyle w:val="ListParagraph"/>
        <w:numPr>
          <w:ilvl w:val="0"/>
          <w:numId w:val="7"/>
        </w:numPr>
      </w:pPr>
      <w:r>
        <w:t>An arrangement whereby two or more persons combine some or all of their resources in a business undertaking with a view to sharing profits among partners</w:t>
      </w:r>
    </w:p>
    <w:p w14:paraId="5A2EEC57" w14:textId="77777777" w:rsidR="000034C4" w:rsidRDefault="000034C4" w:rsidP="006749B9">
      <w:pPr>
        <w:pStyle w:val="ListParagraph"/>
        <w:numPr>
          <w:ilvl w:val="0"/>
          <w:numId w:val="7"/>
        </w:numPr>
      </w:pPr>
      <w:r>
        <w:t>Provincial laws require that a partnership must legally register it’s name and giver information about the partners</w:t>
      </w:r>
    </w:p>
    <w:p w14:paraId="552DBBEB" w14:textId="77777777" w:rsidR="009F4C51" w:rsidRDefault="009F4C51" w:rsidP="009F4C51">
      <w:pPr>
        <w:pStyle w:val="ListParagraph"/>
      </w:pPr>
    </w:p>
    <w:tbl>
      <w:tblPr>
        <w:tblStyle w:val="TableGrid"/>
        <w:tblW w:w="0" w:type="auto"/>
        <w:tblInd w:w="720" w:type="dxa"/>
        <w:tblLook w:val="04A0" w:firstRow="1" w:lastRow="0" w:firstColumn="1" w:lastColumn="0" w:noHBand="0" w:noVBand="1"/>
      </w:tblPr>
      <w:tblGrid>
        <w:gridCol w:w="4020"/>
        <w:gridCol w:w="4116"/>
      </w:tblGrid>
      <w:tr w:rsidR="007B5D75" w14:paraId="3E6B05D4" w14:textId="77777777" w:rsidTr="007B5D75">
        <w:tc>
          <w:tcPr>
            <w:tcW w:w="4428" w:type="dxa"/>
          </w:tcPr>
          <w:p w14:paraId="1CE78B9F" w14:textId="07C5CA2E" w:rsidR="007B5D75" w:rsidRDefault="007B5D75" w:rsidP="009F4C51">
            <w:pPr>
              <w:pStyle w:val="ListParagraph"/>
              <w:ind w:left="0"/>
            </w:pPr>
            <w:r>
              <w:t>Advantages</w:t>
            </w:r>
          </w:p>
        </w:tc>
        <w:tc>
          <w:tcPr>
            <w:tcW w:w="4428" w:type="dxa"/>
          </w:tcPr>
          <w:p w14:paraId="79E4179E" w14:textId="49EA06C6" w:rsidR="007B5D75" w:rsidRDefault="007B5D75" w:rsidP="009F4C51">
            <w:pPr>
              <w:pStyle w:val="ListParagraph"/>
              <w:ind w:left="0"/>
            </w:pPr>
            <w:r>
              <w:t>Disadvantages</w:t>
            </w:r>
          </w:p>
        </w:tc>
      </w:tr>
      <w:tr w:rsidR="007B5D75" w14:paraId="5E6FF2E3" w14:textId="77777777" w:rsidTr="007B5D75">
        <w:tc>
          <w:tcPr>
            <w:tcW w:w="4428" w:type="dxa"/>
          </w:tcPr>
          <w:p w14:paraId="333BCB36" w14:textId="77777777" w:rsidR="007B5D75" w:rsidRDefault="007B5D75" w:rsidP="006749B9">
            <w:pPr>
              <w:pStyle w:val="ListParagraph"/>
              <w:numPr>
                <w:ilvl w:val="0"/>
                <w:numId w:val="48"/>
              </w:numPr>
            </w:pPr>
            <w:r>
              <w:t xml:space="preserve">Ease of organization </w:t>
            </w:r>
          </w:p>
          <w:p w14:paraId="2C38FB73" w14:textId="77777777" w:rsidR="007B5D75" w:rsidRDefault="007B5D75" w:rsidP="006749B9">
            <w:pPr>
              <w:pStyle w:val="ListParagraph"/>
              <w:numPr>
                <w:ilvl w:val="0"/>
                <w:numId w:val="48"/>
              </w:numPr>
            </w:pPr>
            <w:r>
              <w:t xml:space="preserve">More financial resources (capital and credit) </w:t>
            </w:r>
          </w:p>
          <w:p w14:paraId="12673F74" w14:textId="77777777" w:rsidR="007B5D75" w:rsidRDefault="007B5D75" w:rsidP="006749B9">
            <w:pPr>
              <w:pStyle w:val="ListParagraph"/>
              <w:numPr>
                <w:ilvl w:val="0"/>
                <w:numId w:val="48"/>
              </w:numPr>
            </w:pPr>
            <w:r>
              <w:t xml:space="preserve">Shared management </w:t>
            </w:r>
          </w:p>
          <w:p w14:paraId="12AA71F4" w14:textId="77777777" w:rsidR="007B5D75" w:rsidRDefault="007B5D75" w:rsidP="006749B9">
            <w:pPr>
              <w:pStyle w:val="ListParagraph"/>
              <w:numPr>
                <w:ilvl w:val="0"/>
                <w:numId w:val="48"/>
              </w:numPr>
            </w:pPr>
            <w:r>
              <w:t>Combined knowledge and skills</w:t>
            </w:r>
          </w:p>
          <w:p w14:paraId="30ADA917" w14:textId="77777777" w:rsidR="007B5D75" w:rsidRDefault="007B5D75" w:rsidP="006749B9">
            <w:pPr>
              <w:pStyle w:val="ListParagraph"/>
              <w:numPr>
                <w:ilvl w:val="0"/>
                <w:numId w:val="48"/>
              </w:numPr>
            </w:pPr>
            <w:r>
              <w:t>Faster decision making</w:t>
            </w:r>
          </w:p>
          <w:p w14:paraId="2B6B1A00" w14:textId="113C9C71" w:rsidR="007B5D75" w:rsidRDefault="007B5D75" w:rsidP="006749B9">
            <w:pPr>
              <w:pStyle w:val="ListParagraph"/>
              <w:numPr>
                <w:ilvl w:val="0"/>
                <w:numId w:val="48"/>
              </w:numPr>
            </w:pPr>
            <w:r>
              <w:t xml:space="preserve">Few regulatory controls </w:t>
            </w:r>
          </w:p>
          <w:p w14:paraId="2ACB728E" w14:textId="77777777" w:rsidR="007B5D75" w:rsidRDefault="007B5D75" w:rsidP="009F4C51">
            <w:pPr>
              <w:pStyle w:val="ListParagraph"/>
              <w:ind w:left="0"/>
            </w:pPr>
          </w:p>
        </w:tc>
        <w:tc>
          <w:tcPr>
            <w:tcW w:w="4428" w:type="dxa"/>
          </w:tcPr>
          <w:p w14:paraId="66E5B023" w14:textId="77777777" w:rsidR="007B5D75" w:rsidRDefault="007B5D75" w:rsidP="006749B9">
            <w:pPr>
              <w:pStyle w:val="ListParagraph"/>
              <w:numPr>
                <w:ilvl w:val="0"/>
                <w:numId w:val="48"/>
              </w:numPr>
            </w:pPr>
            <w:r>
              <w:t xml:space="preserve">Unlimited liability </w:t>
            </w:r>
          </w:p>
          <w:p w14:paraId="5BF6F054" w14:textId="77777777" w:rsidR="007B5D75" w:rsidRDefault="007B5D75" w:rsidP="006749B9">
            <w:pPr>
              <w:pStyle w:val="ListParagraph"/>
              <w:numPr>
                <w:ilvl w:val="0"/>
                <w:numId w:val="48"/>
              </w:numPr>
            </w:pPr>
            <w:r>
              <w:t>Partners are responsible for the business activities of all others</w:t>
            </w:r>
          </w:p>
          <w:p w14:paraId="365514A1" w14:textId="77777777" w:rsidR="007B5D75" w:rsidRDefault="007B5D75" w:rsidP="006749B9">
            <w:pPr>
              <w:pStyle w:val="ListParagraph"/>
              <w:numPr>
                <w:ilvl w:val="0"/>
                <w:numId w:val="48"/>
              </w:numPr>
            </w:pPr>
            <w:r>
              <w:t>Division of profits</w:t>
            </w:r>
          </w:p>
          <w:p w14:paraId="494C6020" w14:textId="77777777" w:rsidR="007B5D75" w:rsidRDefault="007B5D75" w:rsidP="006749B9">
            <w:pPr>
              <w:pStyle w:val="ListParagraph"/>
              <w:numPr>
                <w:ilvl w:val="0"/>
                <w:numId w:val="48"/>
              </w:numPr>
            </w:pPr>
            <w:r>
              <w:t>Disagreements among partners</w:t>
            </w:r>
          </w:p>
          <w:p w14:paraId="0AEAF2D6" w14:textId="121088EA" w:rsidR="007B5D75" w:rsidRDefault="007B5D75" w:rsidP="006749B9">
            <w:pPr>
              <w:pStyle w:val="ListParagraph"/>
              <w:numPr>
                <w:ilvl w:val="0"/>
                <w:numId w:val="48"/>
              </w:numPr>
            </w:pPr>
            <w:r>
              <w:t>Life of a partnership</w:t>
            </w:r>
          </w:p>
          <w:p w14:paraId="59F67193" w14:textId="77777777" w:rsidR="007B5D75" w:rsidRDefault="007B5D75" w:rsidP="009F4C51">
            <w:pPr>
              <w:pStyle w:val="ListParagraph"/>
              <w:ind w:left="0"/>
            </w:pPr>
          </w:p>
        </w:tc>
      </w:tr>
    </w:tbl>
    <w:p w14:paraId="4D15FB06" w14:textId="77777777" w:rsidR="007B5D75" w:rsidRDefault="007B5D75" w:rsidP="009F4C51">
      <w:pPr>
        <w:pStyle w:val="ListParagraph"/>
      </w:pPr>
    </w:p>
    <w:p w14:paraId="713379D0" w14:textId="77777777" w:rsidR="006C465A" w:rsidRDefault="006C465A" w:rsidP="005F0609"/>
    <w:p w14:paraId="5ED51A8B" w14:textId="77777777" w:rsidR="005F0609" w:rsidRPr="007461A3" w:rsidRDefault="005F0609" w:rsidP="005F0609">
      <w:pPr>
        <w:rPr>
          <w:b/>
        </w:rPr>
      </w:pPr>
      <w:r w:rsidRPr="007461A3">
        <w:rPr>
          <w:b/>
        </w:rPr>
        <w:t xml:space="preserve">General Partnership </w:t>
      </w:r>
    </w:p>
    <w:p w14:paraId="30683B9C" w14:textId="77777777" w:rsidR="005F0609" w:rsidRDefault="005F0609" w:rsidP="006749B9">
      <w:pPr>
        <w:pStyle w:val="ListParagraph"/>
        <w:numPr>
          <w:ilvl w:val="0"/>
          <w:numId w:val="8"/>
        </w:numPr>
      </w:pPr>
      <w:r>
        <w:t>Partners are not only liable in equal share for the debts of the partnership (Joint liable) but in addition, each partner is liable for the full amount (Jointly and severally liable)</w:t>
      </w:r>
    </w:p>
    <w:p w14:paraId="29C3A5D7" w14:textId="77777777" w:rsidR="005F0609" w:rsidRDefault="005F0609" w:rsidP="006749B9">
      <w:pPr>
        <w:pStyle w:val="ListParagraph"/>
        <w:numPr>
          <w:ilvl w:val="0"/>
          <w:numId w:val="8"/>
        </w:numPr>
      </w:pPr>
      <w:r>
        <w:t>Each member can bind the partnership without consent of the other partners</w:t>
      </w:r>
    </w:p>
    <w:p w14:paraId="51BDFE99" w14:textId="77777777" w:rsidR="005F0609" w:rsidRDefault="005F0609" w:rsidP="005F0609"/>
    <w:p w14:paraId="00DD1717" w14:textId="77777777" w:rsidR="005F0609" w:rsidRPr="007461A3" w:rsidRDefault="005F0609" w:rsidP="005F0609">
      <w:pPr>
        <w:rPr>
          <w:b/>
        </w:rPr>
      </w:pPr>
      <w:r w:rsidRPr="007461A3">
        <w:rPr>
          <w:b/>
        </w:rPr>
        <w:t>Limited Partnership</w:t>
      </w:r>
    </w:p>
    <w:p w14:paraId="3CCB8939" w14:textId="77777777" w:rsidR="005F0609" w:rsidRDefault="005F0609" w:rsidP="006749B9">
      <w:pPr>
        <w:pStyle w:val="ListParagraph"/>
        <w:numPr>
          <w:ilvl w:val="0"/>
          <w:numId w:val="9"/>
        </w:numPr>
      </w:pPr>
      <w:r>
        <w:t xml:space="preserve">Composed of one or more general partners who conduct the business, and one or more persons who contribute an amount in actual cash (special or limited partners) </w:t>
      </w:r>
    </w:p>
    <w:p w14:paraId="675C2E91" w14:textId="6FC47926" w:rsidR="005F0609" w:rsidRDefault="005F0609" w:rsidP="006749B9">
      <w:pPr>
        <w:pStyle w:val="ListParagraph"/>
        <w:numPr>
          <w:ilvl w:val="0"/>
          <w:numId w:val="9"/>
        </w:numPr>
      </w:pPr>
      <w:r>
        <w:t xml:space="preserve">The special partners liability is normally limited only to the amount </w:t>
      </w:r>
      <w:r w:rsidR="00025DCA">
        <w:t>o</w:t>
      </w:r>
      <w:r>
        <w:t xml:space="preserve">f the cash he contributed to the partnership </w:t>
      </w:r>
    </w:p>
    <w:p w14:paraId="56735454" w14:textId="77777777" w:rsidR="000034C4" w:rsidRDefault="000034C4" w:rsidP="000034C4"/>
    <w:p w14:paraId="21770AAF" w14:textId="77777777" w:rsidR="005F0609" w:rsidRPr="007461A3" w:rsidRDefault="005F0609" w:rsidP="008F7EC7">
      <w:pPr>
        <w:rPr>
          <w:b/>
        </w:rPr>
      </w:pPr>
      <w:r w:rsidRPr="007461A3">
        <w:rPr>
          <w:b/>
        </w:rPr>
        <w:t xml:space="preserve">Limited Partners </w:t>
      </w:r>
    </w:p>
    <w:p w14:paraId="6EE1B230" w14:textId="77777777" w:rsidR="005F0609" w:rsidRDefault="005F0609" w:rsidP="006749B9">
      <w:pPr>
        <w:pStyle w:val="ListParagraph"/>
        <w:numPr>
          <w:ilvl w:val="0"/>
          <w:numId w:val="10"/>
        </w:numPr>
      </w:pPr>
      <w:r>
        <w:t>Silent partners: Known to the public, no active management role</w:t>
      </w:r>
    </w:p>
    <w:p w14:paraId="637DDABD" w14:textId="77777777" w:rsidR="005F0609" w:rsidRDefault="005F0609" w:rsidP="006749B9">
      <w:pPr>
        <w:pStyle w:val="ListParagraph"/>
        <w:numPr>
          <w:ilvl w:val="0"/>
          <w:numId w:val="10"/>
        </w:numPr>
      </w:pPr>
      <w:r>
        <w:t xml:space="preserve">Secret partners: </w:t>
      </w:r>
      <w:r w:rsidR="009F4C51">
        <w:t>Unknown</w:t>
      </w:r>
      <w:r>
        <w:t xml:space="preserve"> to the public, but takes an active role in management </w:t>
      </w:r>
    </w:p>
    <w:p w14:paraId="6E3D75E0" w14:textId="77777777" w:rsidR="005F0609" w:rsidRDefault="005F0609" w:rsidP="006749B9">
      <w:pPr>
        <w:pStyle w:val="ListParagraph"/>
        <w:numPr>
          <w:ilvl w:val="0"/>
          <w:numId w:val="10"/>
        </w:numPr>
      </w:pPr>
      <w:r>
        <w:t>Nominal Partners</w:t>
      </w:r>
      <w:r w:rsidR="009F4C51">
        <w:t xml:space="preserve">: Lend their name for public relations, but are actually not involved </w:t>
      </w:r>
    </w:p>
    <w:p w14:paraId="46DFFDD2" w14:textId="77777777" w:rsidR="009F4C51" w:rsidRDefault="009F4C51" w:rsidP="006749B9">
      <w:pPr>
        <w:pStyle w:val="ListParagraph"/>
        <w:numPr>
          <w:ilvl w:val="0"/>
          <w:numId w:val="10"/>
        </w:numPr>
      </w:pPr>
      <w:r>
        <w:t xml:space="preserve">Dormant Partners: Neither known to the public nor active in management </w:t>
      </w:r>
    </w:p>
    <w:p w14:paraId="1A194D6A" w14:textId="77777777" w:rsidR="006C465A" w:rsidRDefault="006C465A" w:rsidP="006C465A"/>
    <w:p w14:paraId="57BB931A" w14:textId="77777777" w:rsidR="006C465A" w:rsidRDefault="006C465A" w:rsidP="006C465A"/>
    <w:p w14:paraId="5207441B" w14:textId="1E820EDF" w:rsidR="006C465A" w:rsidRPr="007461A3" w:rsidRDefault="00270000" w:rsidP="006C465A">
      <w:pPr>
        <w:rPr>
          <w:b/>
        </w:rPr>
      </w:pPr>
      <w:r>
        <w:rPr>
          <w:b/>
        </w:rPr>
        <w:t>3.</w:t>
      </w:r>
      <w:r w:rsidR="006C465A" w:rsidRPr="007461A3">
        <w:rPr>
          <w:b/>
        </w:rPr>
        <w:t>Corporation:</w:t>
      </w:r>
    </w:p>
    <w:p w14:paraId="7BCC9CB7" w14:textId="77777777" w:rsidR="006C465A" w:rsidRDefault="006C465A" w:rsidP="006749B9">
      <w:pPr>
        <w:pStyle w:val="ListParagraph"/>
        <w:numPr>
          <w:ilvl w:val="0"/>
          <w:numId w:val="11"/>
        </w:numPr>
      </w:pPr>
      <w:r>
        <w:t>A corporation is recognized as a separate legal entity under the law</w:t>
      </w:r>
    </w:p>
    <w:p w14:paraId="73A521AC" w14:textId="77777777" w:rsidR="006C465A" w:rsidRDefault="006C465A" w:rsidP="006749B9">
      <w:pPr>
        <w:pStyle w:val="ListParagraph"/>
        <w:numPr>
          <w:ilvl w:val="0"/>
          <w:numId w:val="11"/>
        </w:numPr>
      </w:pPr>
      <w:r>
        <w:t xml:space="preserve">A corporation can be incorporated </w:t>
      </w:r>
      <w:r w:rsidRPr="009F4C51">
        <w:rPr>
          <w:color w:val="FF0000"/>
        </w:rPr>
        <w:t>federally or provincially</w:t>
      </w:r>
      <w:r>
        <w:t xml:space="preserve"> </w:t>
      </w:r>
    </w:p>
    <w:p w14:paraId="2109B3CE" w14:textId="77777777" w:rsidR="006C465A" w:rsidRDefault="006C465A" w:rsidP="006749B9">
      <w:pPr>
        <w:pStyle w:val="ListParagraph"/>
        <w:numPr>
          <w:ilvl w:val="0"/>
          <w:numId w:val="11"/>
        </w:numPr>
      </w:pPr>
      <w:r>
        <w:t xml:space="preserve">A corporation incorporated under the laws of Canada </w:t>
      </w:r>
      <w:proofErr w:type="gramStart"/>
      <w:r>
        <w:t>( a</w:t>
      </w:r>
      <w:proofErr w:type="gramEnd"/>
      <w:r>
        <w:t xml:space="preserve"> federally incorporated business) can carry on business in all parts of Canada </w:t>
      </w:r>
    </w:p>
    <w:p w14:paraId="0C43A41B" w14:textId="77777777" w:rsidR="006C465A" w:rsidRDefault="006C465A" w:rsidP="006749B9">
      <w:pPr>
        <w:pStyle w:val="ListParagraph"/>
        <w:numPr>
          <w:ilvl w:val="0"/>
          <w:numId w:val="12"/>
        </w:numPr>
      </w:pPr>
      <w:r>
        <w:t xml:space="preserve">Federally incorporated business include 150 of the 200 largest corporations in Canada </w:t>
      </w:r>
    </w:p>
    <w:p w14:paraId="19FB511D" w14:textId="77777777" w:rsidR="006C465A" w:rsidRDefault="006C465A" w:rsidP="006749B9">
      <w:pPr>
        <w:pStyle w:val="ListParagraph"/>
        <w:numPr>
          <w:ilvl w:val="0"/>
          <w:numId w:val="12"/>
        </w:numPr>
      </w:pPr>
      <w:r>
        <w:t>A federal company cannot be prevented by a provincial government from exercising the powers that have been validly conferred on the company by federal authority (</w:t>
      </w:r>
      <w:proofErr w:type="spellStart"/>
      <w:r>
        <w:t>e.g</w:t>
      </w:r>
      <w:proofErr w:type="spellEnd"/>
      <w:r>
        <w:t xml:space="preserve"> doing business in a province) </w:t>
      </w:r>
    </w:p>
    <w:p w14:paraId="59638CF1" w14:textId="77777777" w:rsidR="006C465A" w:rsidRDefault="006C465A" w:rsidP="006C465A">
      <w:pPr>
        <w:pStyle w:val="ListParagraph"/>
        <w:ind w:left="1440"/>
      </w:pPr>
    </w:p>
    <w:p w14:paraId="5B22D75C" w14:textId="77777777" w:rsidR="006C465A" w:rsidRPr="007461A3" w:rsidRDefault="006C465A" w:rsidP="006C465A">
      <w:pPr>
        <w:rPr>
          <w:b/>
        </w:rPr>
      </w:pPr>
      <w:r w:rsidRPr="007461A3">
        <w:rPr>
          <w:b/>
        </w:rPr>
        <w:t>A Private Corporation</w:t>
      </w:r>
    </w:p>
    <w:p w14:paraId="62ACCE25" w14:textId="77777777" w:rsidR="006C465A" w:rsidRDefault="006C465A" w:rsidP="006749B9">
      <w:pPr>
        <w:pStyle w:val="ListParagraph"/>
        <w:numPr>
          <w:ilvl w:val="0"/>
          <w:numId w:val="13"/>
        </w:numPr>
      </w:pPr>
      <w:r>
        <w:t>The right to transfer shares is restricted</w:t>
      </w:r>
    </w:p>
    <w:p w14:paraId="1A6D4699" w14:textId="77777777" w:rsidR="006C465A" w:rsidRDefault="006C465A" w:rsidP="006749B9">
      <w:pPr>
        <w:pStyle w:val="ListParagraph"/>
        <w:numPr>
          <w:ilvl w:val="0"/>
          <w:numId w:val="13"/>
        </w:numPr>
      </w:pPr>
      <w:r>
        <w:t xml:space="preserve">Number of shareholders limited to 50 </w:t>
      </w:r>
    </w:p>
    <w:p w14:paraId="6D3A174C" w14:textId="77777777" w:rsidR="006C465A" w:rsidRDefault="006C465A" w:rsidP="006749B9">
      <w:pPr>
        <w:pStyle w:val="ListParagraph"/>
        <w:numPr>
          <w:ilvl w:val="0"/>
          <w:numId w:val="13"/>
        </w:numPr>
      </w:pPr>
      <w:r>
        <w:t>May not sell share or debentures (bonds or debt instruments) to the public</w:t>
      </w:r>
    </w:p>
    <w:p w14:paraId="689CB5E5" w14:textId="77777777" w:rsidR="006C465A" w:rsidRDefault="006C465A" w:rsidP="006C465A"/>
    <w:p w14:paraId="5EFAF29F" w14:textId="77777777" w:rsidR="006C465A" w:rsidRPr="007461A3" w:rsidRDefault="006C465A" w:rsidP="006C465A">
      <w:pPr>
        <w:rPr>
          <w:b/>
        </w:rPr>
      </w:pPr>
      <w:r w:rsidRPr="007461A3">
        <w:rPr>
          <w:b/>
        </w:rPr>
        <w:t>A public Corporation:</w:t>
      </w:r>
    </w:p>
    <w:p w14:paraId="5C3AB532" w14:textId="77777777" w:rsidR="006C465A" w:rsidRDefault="006C465A" w:rsidP="006749B9">
      <w:pPr>
        <w:pStyle w:val="ListParagraph"/>
        <w:numPr>
          <w:ilvl w:val="0"/>
          <w:numId w:val="14"/>
        </w:numPr>
      </w:pPr>
      <w:r>
        <w:t>Sells shares to the public on a stock excha</w:t>
      </w:r>
      <w:bookmarkStart w:id="0" w:name="_GoBack"/>
      <w:bookmarkEnd w:id="0"/>
      <w:r>
        <w:t xml:space="preserve">nge </w:t>
      </w:r>
    </w:p>
    <w:p w14:paraId="53462D88" w14:textId="77777777" w:rsidR="006C465A" w:rsidRDefault="006C465A" w:rsidP="006749B9">
      <w:pPr>
        <w:pStyle w:val="ListParagraph"/>
        <w:numPr>
          <w:ilvl w:val="0"/>
          <w:numId w:val="14"/>
        </w:numPr>
      </w:pPr>
      <w:r>
        <w:t xml:space="preserve">Is subject to stricter regulations for filing financial reports, must follow certain audit procedures </w:t>
      </w:r>
    </w:p>
    <w:p w14:paraId="28F2AD9D" w14:textId="69386DE8" w:rsidR="007B5D75" w:rsidRDefault="006C465A" w:rsidP="006749B9">
      <w:pPr>
        <w:pStyle w:val="ListParagraph"/>
        <w:numPr>
          <w:ilvl w:val="0"/>
          <w:numId w:val="14"/>
        </w:numPr>
      </w:pPr>
      <w:r>
        <w:t>Must file a prospectus if shares are being sold to the investing pu</w:t>
      </w:r>
      <w:r w:rsidR="007B5D75">
        <w:t>blic</w:t>
      </w:r>
    </w:p>
    <w:p w14:paraId="00FB1BC2" w14:textId="77777777" w:rsidR="007B5D75" w:rsidRDefault="007B5D75" w:rsidP="006C465A"/>
    <w:tbl>
      <w:tblPr>
        <w:tblStyle w:val="TableGrid"/>
        <w:tblW w:w="0" w:type="auto"/>
        <w:tblLook w:val="04A0" w:firstRow="1" w:lastRow="0" w:firstColumn="1" w:lastColumn="0" w:noHBand="0" w:noVBand="1"/>
      </w:tblPr>
      <w:tblGrid>
        <w:gridCol w:w="4428"/>
        <w:gridCol w:w="4428"/>
      </w:tblGrid>
      <w:tr w:rsidR="007B5D75" w14:paraId="32342222" w14:textId="77777777" w:rsidTr="007B5D75">
        <w:tc>
          <w:tcPr>
            <w:tcW w:w="4428" w:type="dxa"/>
          </w:tcPr>
          <w:p w14:paraId="261676EE" w14:textId="34DD5ACA" w:rsidR="007B5D75" w:rsidRDefault="007B5D75" w:rsidP="006C465A">
            <w:r>
              <w:t>Advantages</w:t>
            </w:r>
          </w:p>
        </w:tc>
        <w:tc>
          <w:tcPr>
            <w:tcW w:w="4428" w:type="dxa"/>
          </w:tcPr>
          <w:p w14:paraId="46DD4886" w14:textId="2AF0B460" w:rsidR="007B5D75" w:rsidRDefault="007B5D75" w:rsidP="006C465A">
            <w:r>
              <w:t xml:space="preserve">Disadvantages </w:t>
            </w:r>
          </w:p>
        </w:tc>
      </w:tr>
      <w:tr w:rsidR="007B5D75" w14:paraId="4D9D23A0" w14:textId="77777777" w:rsidTr="007B5D75">
        <w:tc>
          <w:tcPr>
            <w:tcW w:w="4428" w:type="dxa"/>
          </w:tcPr>
          <w:p w14:paraId="250334B3" w14:textId="1155B0DF" w:rsidR="007B5D75" w:rsidRDefault="007B5D75" w:rsidP="006749B9">
            <w:pPr>
              <w:pStyle w:val="ListParagraph"/>
              <w:numPr>
                <w:ilvl w:val="0"/>
                <w:numId w:val="49"/>
              </w:numPr>
            </w:pPr>
            <w:r w:rsidRPr="006C465A">
              <w:t>More money for investmen</w:t>
            </w:r>
            <w:r>
              <w:t>t</w:t>
            </w:r>
          </w:p>
          <w:p w14:paraId="335162A0" w14:textId="77777777" w:rsidR="007B5D75" w:rsidRDefault="007B5D75" w:rsidP="006749B9">
            <w:pPr>
              <w:pStyle w:val="ListParagraph"/>
              <w:numPr>
                <w:ilvl w:val="0"/>
                <w:numId w:val="49"/>
              </w:numPr>
            </w:pPr>
            <w:r w:rsidRPr="006C465A">
              <w:t xml:space="preserve"> Limited liability</w:t>
            </w:r>
          </w:p>
          <w:p w14:paraId="4200DE59" w14:textId="77777777" w:rsidR="007B5D75" w:rsidRDefault="007B5D75" w:rsidP="006749B9">
            <w:pPr>
              <w:pStyle w:val="ListParagraph"/>
              <w:numPr>
                <w:ilvl w:val="0"/>
                <w:numId w:val="49"/>
              </w:numPr>
            </w:pPr>
            <w:r w:rsidRPr="006C465A">
              <w:t>Separation of ownership from management</w:t>
            </w:r>
          </w:p>
          <w:p w14:paraId="7C49C1B1" w14:textId="77777777" w:rsidR="007B5D75" w:rsidRDefault="007B5D75" w:rsidP="006749B9">
            <w:pPr>
              <w:pStyle w:val="ListParagraph"/>
              <w:numPr>
                <w:ilvl w:val="0"/>
                <w:numId w:val="49"/>
              </w:numPr>
            </w:pPr>
            <w:r w:rsidRPr="006C465A">
              <w:t xml:space="preserve"> Ease of ownership change-sells your shares</w:t>
            </w:r>
          </w:p>
          <w:p w14:paraId="5DA3571A" w14:textId="77777777" w:rsidR="007B5D75" w:rsidRDefault="007B5D75" w:rsidP="006749B9">
            <w:pPr>
              <w:pStyle w:val="ListParagraph"/>
              <w:numPr>
                <w:ilvl w:val="0"/>
                <w:numId w:val="49"/>
              </w:numPr>
            </w:pPr>
            <w:r w:rsidRPr="006C465A">
              <w:t xml:space="preserve"> Perpetual life</w:t>
            </w:r>
          </w:p>
          <w:p w14:paraId="3D95233D" w14:textId="77777777" w:rsidR="007B5D75" w:rsidRDefault="007B5D75" w:rsidP="006749B9">
            <w:pPr>
              <w:pStyle w:val="ListParagraph"/>
              <w:numPr>
                <w:ilvl w:val="0"/>
                <w:numId w:val="49"/>
              </w:numPr>
            </w:pPr>
            <w:r w:rsidRPr="006C465A">
              <w:t>Size</w:t>
            </w:r>
          </w:p>
          <w:p w14:paraId="28D774E3" w14:textId="1D75AF9B" w:rsidR="007B5D75" w:rsidRDefault="007B5D75" w:rsidP="006749B9">
            <w:pPr>
              <w:pStyle w:val="ListParagraph"/>
              <w:numPr>
                <w:ilvl w:val="0"/>
                <w:numId w:val="49"/>
              </w:numPr>
            </w:pPr>
            <w:r w:rsidRPr="006C465A">
              <w:t xml:space="preserve"> Perceived legitimacy</w:t>
            </w:r>
          </w:p>
          <w:p w14:paraId="150E49F2" w14:textId="77777777" w:rsidR="007B5D75" w:rsidRDefault="007B5D75" w:rsidP="006C465A"/>
        </w:tc>
        <w:tc>
          <w:tcPr>
            <w:tcW w:w="4428" w:type="dxa"/>
          </w:tcPr>
          <w:p w14:paraId="4C928766" w14:textId="77777777" w:rsidR="007B5D75" w:rsidRPr="006C465A" w:rsidRDefault="007B5D75" w:rsidP="006749B9">
            <w:pPr>
              <w:pStyle w:val="ListParagraph"/>
              <w:numPr>
                <w:ilvl w:val="0"/>
                <w:numId w:val="15"/>
              </w:numPr>
            </w:pPr>
            <w:r w:rsidRPr="006C465A">
              <w:t>Initial cost</w:t>
            </w:r>
          </w:p>
          <w:p w14:paraId="2C6129C6" w14:textId="77777777" w:rsidR="007B5D75" w:rsidRPr="006C465A" w:rsidRDefault="007B5D75" w:rsidP="006749B9">
            <w:pPr>
              <w:pStyle w:val="ListParagraph"/>
              <w:numPr>
                <w:ilvl w:val="0"/>
                <w:numId w:val="15"/>
              </w:numPr>
            </w:pPr>
            <w:r w:rsidRPr="006C465A">
              <w:t xml:space="preserve"> Paperwork</w:t>
            </w:r>
          </w:p>
          <w:p w14:paraId="268C62FA" w14:textId="77777777" w:rsidR="007B5D75" w:rsidRPr="006C465A" w:rsidRDefault="007B5D75" w:rsidP="006749B9">
            <w:pPr>
              <w:pStyle w:val="ListParagraph"/>
              <w:numPr>
                <w:ilvl w:val="0"/>
                <w:numId w:val="15"/>
              </w:numPr>
            </w:pPr>
            <w:r w:rsidRPr="006C465A">
              <w:t xml:space="preserve"> Two tax returns</w:t>
            </w:r>
          </w:p>
          <w:p w14:paraId="72BDE6AF" w14:textId="77777777" w:rsidR="007B5D75" w:rsidRPr="006C465A" w:rsidRDefault="007B5D75" w:rsidP="006749B9">
            <w:pPr>
              <w:pStyle w:val="ListParagraph"/>
              <w:numPr>
                <w:ilvl w:val="0"/>
                <w:numId w:val="15"/>
              </w:numPr>
            </w:pPr>
            <w:r w:rsidRPr="006C465A">
              <w:t xml:space="preserve"> Termination difficult</w:t>
            </w:r>
          </w:p>
          <w:p w14:paraId="7A47CDEB" w14:textId="77777777" w:rsidR="007B5D75" w:rsidRPr="006C465A" w:rsidRDefault="007B5D75" w:rsidP="006749B9">
            <w:pPr>
              <w:pStyle w:val="ListParagraph"/>
              <w:numPr>
                <w:ilvl w:val="0"/>
                <w:numId w:val="15"/>
              </w:numPr>
            </w:pPr>
            <w:r w:rsidRPr="006C465A">
              <w:t xml:space="preserve"> Double taxation</w:t>
            </w:r>
          </w:p>
          <w:p w14:paraId="2FB3A470" w14:textId="77777777" w:rsidR="007B5D75" w:rsidRPr="006C465A" w:rsidRDefault="007B5D75" w:rsidP="006749B9">
            <w:pPr>
              <w:pStyle w:val="ListParagraph"/>
              <w:numPr>
                <w:ilvl w:val="0"/>
                <w:numId w:val="15"/>
              </w:numPr>
            </w:pPr>
            <w:r w:rsidRPr="006C465A">
              <w:t xml:space="preserve"> Greater expectations for social responsibility and ethical conduct from stakeholders</w:t>
            </w:r>
          </w:p>
          <w:p w14:paraId="6037895A" w14:textId="77777777" w:rsidR="007B5D75" w:rsidRDefault="007B5D75" w:rsidP="006C465A"/>
        </w:tc>
      </w:tr>
    </w:tbl>
    <w:p w14:paraId="7310FE56" w14:textId="653E3385" w:rsidR="006C465A" w:rsidRDefault="006C465A" w:rsidP="006C465A"/>
    <w:p w14:paraId="1E4B5F44" w14:textId="77777777" w:rsidR="007B5D75" w:rsidRPr="006C465A" w:rsidRDefault="007B5D75" w:rsidP="006C465A"/>
    <w:p w14:paraId="6DFA2A6B" w14:textId="05C2F7E1" w:rsidR="006C465A" w:rsidRPr="007461A3" w:rsidRDefault="00270000" w:rsidP="006C465A">
      <w:pPr>
        <w:rPr>
          <w:b/>
        </w:rPr>
      </w:pPr>
      <w:r>
        <w:rPr>
          <w:b/>
        </w:rPr>
        <w:t>4.</w:t>
      </w:r>
      <w:r w:rsidR="006C465A" w:rsidRPr="007461A3">
        <w:rPr>
          <w:b/>
        </w:rPr>
        <w:t>Co-operatives</w:t>
      </w:r>
      <w:r w:rsidR="00A94DD4">
        <w:rPr>
          <w:b/>
        </w:rPr>
        <w:t xml:space="preserve"> *not important</w:t>
      </w:r>
    </w:p>
    <w:p w14:paraId="313A2A68" w14:textId="77777777" w:rsidR="006C465A" w:rsidRPr="006C465A" w:rsidRDefault="006C465A" w:rsidP="006749B9">
      <w:pPr>
        <w:pStyle w:val="ListParagraph"/>
        <w:numPr>
          <w:ilvl w:val="0"/>
          <w:numId w:val="17"/>
        </w:numPr>
      </w:pPr>
      <w:r w:rsidRPr="006C465A">
        <w:t>An organization that emphasizes working together as a way of building community involvement by supplying needed goods and services at a lower cost (e.g., producer co-op, consumer co-op, financial co-op, service co-op, housing co-op)</w:t>
      </w:r>
    </w:p>
    <w:p w14:paraId="1F79A20A" w14:textId="77777777" w:rsidR="009F4C51" w:rsidRDefault="009F4C51" w:rsidP="006C465A"/>
    <w:p w14:paraId="184A0D56" w14:textId="4EEC2B6B" w:rsidR="006C465A" w:rsidRPr="007461A3" w:rsidRDefault="006C465A" w:rsidP="006C465A">
      <w:pPr>
        <w:rPr>
          <w:b/>
          <w:i/>
        </w:rPr>
      </w:pPr>
      <w:r w:rsidRPr="007461A3">
        <w:rPr>
          <w:b/>
          <w:i/>
          <w:lang w:val="en-CA"/>
        </w:rPr>
        <w:t>Franchises</w:t>
      </w:r>
      <w:r w:rsidR="00270000">
        <w:rPr>
          <w:b/>
          <w:i/>
          <w:lang w:val="en-CA"/>
        </w:rPr>
        <w:t>-specialized form of business ownership</w:t>
      </w:r>
    </w:p>
    <w:p w14:paraId="6BEE5C74" w14:textId="77777777" w:rsidR="006C465A" w:rsidRPr="006C465A" w:rsidRDefault="006C465A" w:rsidP="006749B9">
      <w:pPr>
        <w:pStyle w:val="ListParagraph"/>
        <w:numPr>
          <w:ilvl w:val="0"/>
          <w:numId w:val="16"/>
        </w:numPr>
      </w:pPr>
      <w:r w:rsidRPr="006C465A">
        <w:rPr>
          <w:lang w:val="en-CA"/>
        </w:rPr>
        <w:t>A business established or operated under an authorization to sell or distribute a company’s goods or services in a particular area</w:t>
      </w:r>
    </w:p>
    <w:p w14:paraId="325DC188" w14:textId="77777777" w:rsidR="006C465A" w:rsidRDefault="006C465A" w:rsidP="006C465A"/>
    <w:p w14:paraId="51D64DC1" w14:textId="77777777" w:rsidR="005F0609" w:rsidRPr="007461A3" w:rsidRDefault="006C465A" w:rsidP="005F0609">
      <w:pPr>
        <w:rPr>
          <w:b/>
        </w:rPr>
      </w:pPr>
      <w:r w:rsidRPr="007461A3">
        <w:rPr>
          <w:b/>
        </w:rPr>
        <w:t>Corporate Governance: Definition</w:t>
      </w:r>
    </w:p>
    <w:p w14:paraId="2571CCAB" w14:textId="77777777" w:rsidR="006C465A" w:rsidRPr="006C465A" w:rsidRDefault="006C465A" w:rsidP="006749B9">
      <w:pPr>
        <w:pStyle w:val="ListParagraph"/>
        <w:numPr>
          <w:ilvl w:val="0"/>
          <w:numId w:val="16"/>
        </w:numPr>
      </w:pPr>
      <w:r w:rsidRPr="006C465A">
        <w:t>The processes, structures, and relationships through which the shareholders, as represented by a board of directors, oversee the activities of the business enterprise.</w:t>
      </w:r>
    </w:p>
    <w:p w14:paraId="19C570A6" w14:textId="77777777" w:rsidR="006C465A" w:rsidRPr="007461A3" w:rsidRDefault="006C465A" w:rsidP="005F0609">
      <w:pPr>
        <w:rPr>
          <w:b/>
        </w:rPr>
      </w:pPr>
    </w:p>
    <w:p w14:paraId="467F5071" w14:textId="77777777" w:rsidR="006C465A" w:rsidRPr="007461A3" w:rsidRDefault="006C465A" w:rsidP="006C465A">
      <w:pPr>
        <w:rPr>
          <w:b/>
          <w:color w:val="FF0000"/>
        </w:rPr>
      </w:pPr>
      <w:r w:rsidRPr="007461A3">
        <w:rPr>
          <w:b/>
          <w:lang w:val="en-CA"/>
        </w:rPr>
        <w:t xml:space="preserve">Simplest definition of corporate governance- Themes: </w:t>
      </w:r>
      <w:r w:rsidRPr="007461A3">
        <w:rPr>
          <w:b/>
          <w:color w:val="FF0000"/>
          <w:lang w:val="en-CA"/>
        </w:rPr>
        <w:t>How an organization steers itself</w:t>
      </w:r>
    </w:p>
    <w:p w14:paraId="1D3DEB79" w14:textId="77777777" w:rsidR="006C465A" w:rsidRPr="006C465A" w:rsidRDefault="006C465A" w:rsidP="006749B9">
      <w:pPr>
        <w:pStyle w:val="ListParagraph"/>
        <w:numPr>
          <w:ilvl w:val="0"/>
          <w:numId w:val="16"/>
        </w:numPr>
      </w:pPr>
      <w:r w:rsidRPr="006C465A">
        <w:rPr>
          <w:lang w:val="en-CA"/>
        </w:rPr>
        <w:t>Values</w:t>
      </w:r>
    </w:p>
    <w:p w14:paraId="6B7F546D" w14:textId="77777777" w:rsidR="006C465A" w:rsidRPr="006C465A" w:rsidRDefault="006C465A" w:rsidP="006749B9">
      <w:pPr>
        <w:pStyle w:val="ListParagraph"/>
        <w:numPr>
          <w:ilvl w:val="0"/>
          <w:numId w:val="16"/>
        </w:numPr>
      </w:pPr>
      <w:r w:rsidRPr="006C465A">
        <w:rPr>
          <w:lang w:val="en-CA"/>
        </w:rPr>
        <w:t>Rules</w:t>
      </w:r>
    </w:p>
    <w:p w14:paraId="0ED6C0C7" w14:textId="77777777" w:rsidR="006C465A" w:rsidRPr="006C465A" w:rsidRDefault="006C465A" w:rsidP="006749B9">
      <w:pPr>
        <w:pStyle w:val="ListParagraph"/>
        <w:numPr>
          <w:ilvl w:val="0"/>
          <w:numId w:val="16"/>
        </w:numPr>
      </w:pPr>
      <w:r w:rsidRPr="006C465A">
        <w:rPr>
          <w:lang w:val="en-CA"/>
        </w:rPr>
        <w:t>Processes</w:t>
      </w:r>
    </w:p>
    <w:p w14:paraId="5FAE4A6A" w14:textId="77777777" w:rsidR="006C465A" w:rsidRPr="006C465A" w:rsidRDefault="006C465A" w:rsidP="006749B9">
      <w:pPr>
        <w:pStyle w:val="ListParagraph"/>
        <w:numPr>
          <w:ilvl w:val="0"/>
          <w:numId w:val="16"/>
        </w:numPr>
      </w:pPr>
      <w:r w:rsidRPr="006C465A">
        <w:rPr>
          <w:lang w:val="en-CA"/>
        </w:rPr>
        <w:t>Impact</w:t>
      </w:r>
    </w:p>
    <w:p w14:paraId="3C69A038" w14:textId="77777777" w:rsidR="006C465A" w:rsidRPr="006C465A" w:rsidRDefault="006C465A" w:rsidP="006749B9">
      <w:pPr>
        <w:pStyle w:val="ListParagraph"/>
        <w:numPr>
          <w:ilvl w:val="0"/>
          <w:numId w:val="16"/>
        </w:numPr>
      </w:pPr>
      <w:r w:rsidRPr="006C465A">
        <w:rPr>
          <w:lang w:val="en-CA"/>
        </w:rPr>
        <w:t>Accountability</w:t>
      </w:r>
    </w:p>
    <w:p w14:paraId="3B346AC5" w14:textId="77777777" w:rsidR="006C465A" w:rsidRPr="006C465A" w:rsidRDefault="006C465A" w:rsidP="006749B9">
      <w:pPr>
        <w:pStyle w:val="ListParagraph"/>
        <w:numPr>
          <w:ilvl w:val="0"/>
          <w:numId w:val="16"/>
        </w:numPr>
      </w:pPr>
      <w:r w:rsidRPr="006C465A">
        <w:rPr>
          <w:lang w:val="en-CA"/>
        </w:rPr>
        <w:t>Responsibility</w:t>
      </w:r>
    </w:p>
    <w:p w14:paraId="64F0ED04" w14:textId="77777777" w:rsidR="008F7EC7" w:rsidRDefault="008F7EC7"/>
    <w:p w14:paraId="09C1B069" w14:textId="77777777" w:rsidR="006C465A" w:rsidRPr="006C465A" w:rsidRDefault="006C465A" w:rsidP="006C465A">
      <w:r w:rsidRPr="006C465A">
        <w:rPr>
          <w:b/>
          <w:bCs/>
          <w:lang w:val="en-CA"/>
        </w:rPr>
        <w:t>OECD:</w:t>
      </w:r>
    </w:p>
    <w:p w14:paraId="66996C95" w14:textId="77777777" w:rsidR="006C465A" w:rsidRPr="006C465A" w:rsidRDefault="006C465A" w:rsidP="006749B9">
      <w:pPr>
        <w:pStyle w:val="ListParagraph"/>
        <w:numPr>
          <w:ilvl w:val="0"/>
          <w:numId w:val="18"/>
        </w:numPr>
      </w:pPr>
      <w:r w:rsidRPr="006C465A">
        <w:rPr>
          <w:lang w:val="en-CA"/>
        </w:rPr>
        <w:t>Governance…the full set of relationships between a company’s management, its board, its shareholders and its other stakeholders such as its employees and the community in which it is located</w:t>
      </w:r>
    </w:p>
    <w:p w14:paraId="26E77210" w14:textId="77777777" w:rsidR="006C465A" w:rsidRDefault="006C465A" w:rsidP="006C465A"/>
    <w:p w14:paraId="180F92CD" w14:textId="77777777" w:rsidR="006C465A" w:rsidRDefault="006C465A" w:rsidP="006C465A"/>
    <w:p w14:paraId="287F84C9" w14:textId="77777777" w:rsidR="006C465A" w:rsidRPr="006C465A" w:rsidRDefault="006C465A" w:rsidP="006C465A"/>
    <w:p w14:paraId="3F15E358" w14:textId="77777777" w:rsidR="006C465A" w:rsidRPr="007461A3" w:rsidRDefault="006C465A">
      <w:pPr>
        <w:rPr>
          <w:b/>
          <w:lang w:val="en-CA"/>
        </w:rPr>
      </w:pPr>
      <w:r w:rsidRPr="007461A3">
        <w:rPr>
          <w:b/>
          <w:lang w:val="en-CA"/>
        </w:rPr>
        <w:t>Corporate Governance:</w:t>
      </w:r>
    </w:p>
    <w:p w14:paraId="45BF7605" w14:textId="77777777" w:rsidR="006C465A" w:rsidRPr="006C465A" w:rsidRDefault="006C465A" w:rsidP="006C465A">
      <w:r w:rsidRPr="006C465A">
        <w:rPr>
          <w:lang w:val="en-CA"/>
        </w:rPr>
        <w:t>According to the OECD, governance:</w:t>
      </w:r>
    </w:p>
    <w:p w14:paraId="5D1F697E" w14:textId="77777777" w:rsidR="006C465A" w:rsidRPr="006C465A" w:rsidRDefault="006C465A" w:rsidP="006749B9">
      <w:pPr>
        <w:pStyle w:val="ListParagraph"/>
        <w:numPr>
          <w:ilvl w:val="0"/>
          <w:numId w:val="18"/>
        </w:numPr>
      </w:pPr>
      <w:r w:rsidRPr="006C465A">
        <w:rPr>
          <w:i/>
          <w:iCs/>
          <w:lang w:val="en-CA"/>
        </w:rPr>
        <w:t>Concerns the rights and responsibilities of a company’s management, its board, shareholders and various stakeholders</w:t>
      </w:r>
    </w:p>
    <w:p w14:paraId="191EF226" w14:textId="77777777" w:rsidR="006C465A" w:rsidRDefault="006C465A"/>
    <w:p w14:paraId="533C5A72" w14:textId="77777777" w:rsidR="008F7EC7" w:rsidRPr="007461A3" w:rsidRDefault="006C465A">
      <w:pPr>
        <w:rPr>
          <w:b/>
          <w:lang w:val="en-CA"/>
        </w:rPr>
      </w:pPr>
      <w:r w:rsidRPr="007461A3">
        <w:rPr>
          <w:b/>
          <w:lang w:val="en-CA"/>
        </w:rPr>
        <w:t>Corporate Governance Key Players</w:t>
      </w:r>
    </w:p>
    <w:p w14:paraId="4D669B8F" w14:textId="77777777" w:rsidR="007277F0" w:rsidRDefault="007277F0">
      <w:pPr>
        <w:rPr>
          <w:lang w:val="en-CA"/>
        </w:rPr>
      </w:pPr>
    </w:p>
    <w:p w14:paraId="746A961C" w14:textId="77777777" w:rsidR="007277F0" w:rsidRPr="007277F0" w:rsidRDefault="007277F0" w:rsidP="006749B9">
      <w:pPr>
        <w:numPr>
          <w:ilvl w:val="0"/>
          <w:numId w:val="19"/>
        </w:numPr>
      </w:pPr>
      <w:r w:rsidRPr="007277F0">
        <w:rPr>
          <w:lang w:val="en-CA"/>
        </w:rPr>
        <w:t>Shareholders</w:t>
      </w:r>
    </w:p>
    <w:p w14:paraId="380DB638" w14:textId="77777777" w:rsidR="007277F0" w:rsidRPr="007277F0" w:rsidRDefault="007277F0" w:rsidP="006749B9">
      <w:pPr>
        <w:pStyle w:val="ListParagraph"/>
        <w:numPr>
          <w:ilvl w:val="0"/>
          <w:numId w:val="18"/>
        </w:numPr>
        <w:ind w:left="1418"/>
      </w:pPr>
      <w:r w:rsidRPr="007277F0">
        <w:rPr>
          <w:lang w:val="en-CA"/>
        </w:rPr>
        <w:t>The de-facto owners of the corporation</w:t>
      </w:r>
    </w:p>
    <w:p w14:paraId="01145A8A" w14:textId="77777777" w:rsidR="007277F0" w:rsidRPr="007277F0" w:rsidRDefault="007277F0" w:rsidP="006749B9">
      <w:pPr>
        <w:pStyle w:val="ListParagraph"/>
        <w:numPr>
          <w:ilvl w:val="0"/>
          <w:numId w:val="18"/>
        </w:numPr>
        <w:ind w:left="1418"/>
      </w:pPr>
      <w:r w:rsidRPr="007277F0">
        <w:rPr>
          <w:lang w:val="en-CA"/>
        </w:rPr>
        <w:t>Interested in return on investment</w:t>
      </w:r>
    </w:p>
    <w:p w14:paraId="04E20B98" w14:textId="77777777" w:rsidR="007277F0" w:rsidRPr="007277F0" w:rsidRDefault="007277F0" w:rsidP="007277F0">
      <w:pPr>
        <w:ind w:left="720"/>
      </w:pPr>
    </w:p>
    <w:p w14:paraId="6EE3872E" w14:textId="77777777" w:rsidR="007277F0" w:rsidRPr="007277F0" w:rsidRDefault="007277F0" w:rsidP="006749B9">
      <w:pPr>
        <w:numPr>
          <w:ilvl w:val="0"/>
          <w:numId w:val="19"/>
        </w:numPr>
      </w:pPr>
      <w:r w:rsidRPr="007277F0">
        <w:rPr>
          <w:lang w:val="en-CA"/>
        </w:rPr>
        <w:t>Board of Directors</w:t>
      </w:r>
    </w:p>
    <w:p w14:paraId="29C5E78E" w14:textId="77777777" w:rsidR="007277F0" w:rsidRPr="007277F0" w:rsidRDefault="007277F0" w:rsidP="006749B9">
      <w:pPr>
        <w:pStyle w:val="ListParagraph"/>
        <w:numPr>
          <w:ilvl w:val="0"/>
          <w:numId w:val="20"/>
        </w:numPr>
        <w:tabs>
          <w:tab w:val="left" w:pos="993"/>
        </w:tabs>
        <w:ind w:left="1134" w:hanging="141"/>
      </w:pPr>
      <w:r w:rsidRPr="007277F0">
        <w:rPr>
          <w:lang w:val="en-CA"/>
        </w:rPr>
        <w:t>Responsible for governance</w:t>
      </w:r>
    </w:p>
    <w:p w14:paraId="28510622" w14:textId="77777777" w:rsidR="007277F0" w:rsidRPr="007277F0" w:rsidRDefault="007277F0" w:rsidP="006749B9">
      <w:pPr>
        <w:pStyle w:val="ListParagraph"/>
        <w:numPr>
          <w:ilvl w:val="0"/>
          <w:numId w:val="20"/>
        </w:numPr>
        <w:tabs>
          <w:tab w:val="left" w:pos="993"/>
        </w:tabs>
        <w:ind w:left="1134" w:hanging="141"/>
      </w:pPr>
      <w:r w:rsidRPr="007277F0">
        <w:rPr>
          <w:lang w:val="en-CA"/>
        </w:rPr>
        <w:t>Elected by shareholders to represent shareholder interests</w:t>
      </w:r>
    </w:p>
    <w:p w14:paraId="47650E22" w14:textId="77777777" w:rsidR="007277F0" w:rsidRPr="007277F0" w:rsidRDefault="007277F0" w:rsidP="006749B9">
      <w:pPr>
        <w:pStyle w:val="ListParagraph"/>
        <w:numPr>
          <w:ilvl w:val="0"/>
          <w:numId w:val="20"/>
        </w:numPr>
        <w:tabs>
          <w:tab w:val="left" w:pos="993"/>
        </w:tabs>
        <w:ind w:left="1134" w:hanging="141"/>
      </w:pPr>
      <w:r w:rsidRPr="007277F0">
        <w:rPr>
          <w:lang w:val="en-CA"/>
        </w:rPr>
        <w:t>Fiduciary duty</w:t>
      </w:r>
    </w:p>
    <w:p w14:paraId="0ADC08A5" w14:textId="77777777" w:rsidR="007277F0" w:rsidRPr="007461A3" w:rsidRDefault="007277F0" w:rsidP="006749B9">
      <w:pPr>
        <w:pStyle w:val="ListParagraph"/>
        <w:numPr>
          <w:ilvl w:val="0"/>
          <w:numId w:val="20"/>
        </w:numPr>
        <w:tabs>
          <w:tab w:val="left" w:pos="993"/>
        </w:tabs>
        <w:ind w:left="1134" w:hanging="141"/>
      </w:pPr>
      <w:r w:rsidRPr="007277F0">
        <w:rPr>
          <w:lang w:val="en-CA"/>
        </w:rPr>
        <w:t>Duty of care</w:t>
      </w:r>
    </w:p>
    <w:p w14:paraId="74F3308A" w14:textId="77777777" w:rsidR="007461A3" w:rsidRPr="007277F0" w:rsidRDefault="007461A3" w:rsidP="007461A3">
      <w:pPr>
        <w:pStyle w:val="ListParagraph"/>
        <w:tabs>
          <w:tab w:val="left" w:pos="993"/>
        </w:tabs>
        <w:ind w:left="1134"/>
      </w:pPr>
    </w:p>
    <w:p w14:paraId="364450B3" w14:textId="5E9AD53B" w:rsidR="007277F0" w:rsidRPr="007461A3" w:rsidRDefault="007277F0" w:rsidP="007277F0">
      <w:pPr>
        <w:tabs>
          <w:tab w:val="left" w:pos="993"/>
        </w:tabs>
        <w:rPr>
          <w:lang w:val="en-CA"/>
        </w:rPr>
      </w:pPr>
      <w:r>
        <w:rPr>
          <w:lang w:val="en-CA"/>
        </w:rPr>
        <w:t xml:space="preserve">             </w:t>
      </w:r>
      <w:r w:rsidRPr="007277F0">
        <w:rPr>
          <w:lang w:val="en-CA"/>
        </w:rPr>
        <w:t>Responsibilities:</w:t>
      </w:r>
    </w:p>
    <w:p w14:paraId="75D8A3B0" w14:textId="77777777" w:rsidR="007277F0" w:rsidRPr="007277F0" w:rsidRDefault="007277F0" w:rsidP="006749B9">
      <w:pPr>
        <w:pStyle w:val="ListParagraph"/>
        <w:numPr>
          <w:ilvl w:val="0"/>
          <w:numId w:val="20"/>
        </w:numPr>
        <w:tabs>
          <w:tab w:val="left" w:pos="993"/>
        </w:tabs>
        <w:ind w:left="1134" w:hanging="141"/>
      </w:pPr>
      <w:r w:rsidRPr="007277F0">
        <w:rPr>
          <w:lang w:val="en-CA"/>
        </w:rPr>
        <w:t>Accountability</w:t>
      </w:r>
    </w:p>
    <w:p w14:paraId="130C8DC7" w14:textId="77777777" w:rsidR="007277F0" w:rsidRPr="007277F0" w:rsidRDefault="007277F0" w:rsidP="006749B9">
      <w:pPr>
        <w:pStyle w:val="ListParagraph"/>
        <w:numPr>
          <w:ilvl w:val="0"/>
          <w:numId w:val="20"/>
        </w:numPr>
        <w:tabs>
          <w:tab w:val="left" w:pos="993"/>
        </w:tabs>
        <w:ind w:left="1134" w:hanging="141"/>
      </w:pPr>
      <w:r w:rsidRPr="007277F0">
        <w:rPr>
          <w:lang w:val="en-CA"/>
        </w:rPr>
        <w:t>Management control systems</w:t>
      </w:r>
    </w:p>
    <w:p w14:paraId="63A7C210" w14:textId="77777777" w:rsidR="007277F0" w:rsidRPr="007277F0" w:rsidRDefault="007277F0" w:rsidP="006749B9">
      <w:pPr>
        <w:pStyle w:val="ListParagraph"/>
        <w:numPr>
          <w:ilvl w:val="0"/>
          <w:numId w:val="20"/>
        </w:numPr>
        <w:tabs>
          <w:tab w:val="left" w:pos="993"/>
        </w:tabs>
        <w:ind w:left="1134" w:hanging="141"/>
      </w:pPr>
      <w:r w:rsidRPr="007277F0">
        <w:rPr>
          <w:lang w:val="en-CA"/>
        </w:rPr>
        <w:t>Disclosure</w:t>
      </w:r>
    </w:p>
    <w:p w14:paraId="35CCD78D" w14:textId="77777777" w:rsidR="007277F0" w:rsidRPr="007277F0" w:rsidRDefault="007277F0" w:rsidP="006749B9">
      <w:pPr>
        <w:pStyle w:val="ListParagraph"/>
        <w:numPr>
          <w:ilvl w:val="0"/>
          <w:numId w:val="20"/>
        </w:numPr>
        <w:tabs>
          <w:tab w:val="left" w:pos="993"/>
        </w:tabs>
        <w:ind w:left="1134" w:hanging="141"/>
      </w:pPr>
      <w:r w:rsidRPr="007277F0">
        <w:rPr>
          <w:lang w:val="en-CA"/>
        </w:rPr>
        <w:t>Financial reporting</w:t>
      </w:r>
    </w:p>
    <w:p w14:paraId="0E75F9BE" w14:textId="77777777" w:rsidR="007277F0" w:rsidRPr="007277F0" w:rsidRDefault="007277F0" w:rsidP="006749B9">
      <w:pPr>
        <w:pStyle w:val="ListParagraph"/>
        <w:numPr>
          <w:ilvl w:val="0"/>
          <w:numId w:val="20"/>
        </w:numPr>
        <w:tabs>
          <w:tab w:val="left" w:pos="993"/>
        </w:tabs>
        <w:ind w:left="1134" w:hanging="141"/>
      </w:pPr>
      <w:r w:rsidRPr="007277F0">
        <w:rPr>
          <w:lang w:val="en-CA"/>
        </w:rPr>
        <w:t>Shareholder &amp; stakeholder rights</w:t>
      </w:r>
    </w:p>
    <w:p w14:paraId="5EFAA65E" w14:textId="77777777" w:rsidR="007277F0" w:rsidRPr="007277F0" w:rsidRDefault="007277F0" w:rsidP="006749B9">
      <w:pPr>
        <w:pStyle w:val="ListParagraph"/>
        <w:numPr>
          <w:ilvl w:val="0"/>
          <w:numId w:val="20"/>
        </w:numPr>
        <w:tabs>
          <w:tab w:val="left" w:pos="993"/>
        </w:tabs>
        <w:ind w:left="1134" w:hanging="141"/>
      </w:pPr>
      <w:r w:rsidRPr="007277F0">
        <w:rPr>
          <w:lang w:val="en-CA"/>
        </w:rPr>
        <w:t>Risk</w:t>
      </w:r>
    </w:p>
    <w:p w14:paraId="50CD54C4" w14:textId="77777777" w:rsidR="007277F0" w:rsidRPr="007277F0" w:rsidRDefault="007277F0" w:rsidP="006749B9">
      <w:pPr>
        <w:pStyle w:val="ListParagraph"/>
        <w:numPr>
          <w:ilvl w:val="0"/>
          <w:numId w:val="20"/>
        </w:numPr>
        <w:tabs>
          <w:tab w:val="left" w:pos="993"/>
        </w:tabs>
        <w:ind w:left="1134" w:hanging="141"/>
      </w:pPr>
      <w:r w:rsidRPr="007277F0">
        <w:rPr>
          <w:lang w:val="en-CA"/>
        </w:rPr>
        <w:t>Performance</w:t>
      </w:r>
    </w:p>
    <w:p w14:paraId="7039BD44" w14:textId="77777777" w:rsidR="007277F0" w:rsidRPr="007277F0" w:rsidRDefault="007277F0" w:rsidP="007277F0"/>
    <w:p w14:paraId="721EC047" w14:textId="77777777" w:rsidR="007277F0" w:rsidRPr="007277F0" w:rsidRDefault="007277F0" w:rsidP="006749B9">
      <w:pPr>
        <w:numPr>
          <w:ilvl w:val="0"/>
          <w:numId w:val="19"/>
        </w:numPr>
      </w:pPr>
      <w:r w:rsidRPr="007277F0">
        <w:rPr>
          <w:lang w:val="en-CA"/>
        </w:rPr>
        <w:t>Officers/Senior Employees</w:t>
      </w:r>
    </w:p>
    <w:p w14:paraId="20C35742" w14:textId="77777777" w:rsidR="007277F0" w:rsidRPr="007277F0" w:rsidRDefault="007277F0" w:rsidP="006749B9">
      <w:pPr>
        <w:pStyle w:val="ListParagraph"/>
        <w:numPr>
          <w:ilvl w:val="0"/>
          <w:numId w:val="23"/>
        </w:numPr>
      </w:pPr>
      <w:r w:rsidRPr="007277F0">
        <w:rPr>
          <w:lang w:val="en-CA"/>
        </w:rPr>
        <w:t>Senior employees who oversee daily operations</w:t>
      </w:r>
    </w:p>
    <w:p w14:paraId="00F75560" w14:textId="77777777" w:rsidR="007277F0" w:rsidRPr="007277F0" w:rsidRDefault="007277F0" w:rsidP="006749B9">
      <w:pPr>
        <w:pStyle w:val="ListParagraph"/>
        <w:numPr>
          <w:ilvl w:val="0"/>
          <w:numId w:val="24"/>
        </w:numPr>
      </w:pPr>
      <w:r w:rsidRPr="007277F0">
        <w:rPr>
          <w:lang w:val="en-CA"/>
        </w:rPr>
        <w:t>President</w:t>
      </w:r>
    </w:p>
    <w:p w14:paraId="2B92E18C" w14:textId="77777777" w:rsidR="007277F0" w:rsidRPr="007277F0" w:rsidRDefault="007277F0" w:rsidP="006749B9">
      <w:pPr>
        <w:pStyle w:val="ListParagraph"/>
        <w:numPr>
          <w:ilvl w:val="0"/>
          <w:numId w:val="24"/>
        </w:numPr>
      </w:pPr>
      <w:r w:rsidRPr="007277F0">
        <w:rPr>
          <w:lang w:val="en-CA"/>
        </w:rPr>
        <w:t>Chief Operating Officer</w:t>
      </w:r>
    </w:p>
    <w:p w14:paraId="3CE38F01" w14:textId="77777777" w:rsidR="007277F0" w:rsidRPr="007277F0" w:rsidRDefault="007277F0" w:rsidP="006749B9">
      <w:pPr>
        <w:pStyle w:val="ListParagraph"/>
        <w:numPr>
          <w:ilvl w:val="0"/>
          <w:numId w:val="24"/>
        </w:numPr>
      </w:pPr>
      <w:r w:rsidRPr="007277F0">
        <w:rPr>
          <w:lang w:val="en-CA"/>
        </w:rPr>
        <w:t>Members of the senior management team</w:t>
      </w:r>
    </w:p>
    <w:p w14:paraId="00F1E1DC" w14:textId="77777777" w:rsidR="007277F0" w:rsidRDefault="007277F0"/>
    <w:p w14:paraId="5A727176" w14:textId="77777777" w:rsidR="007277F0" w:rsidRPr="007461A3" w:rsidRDefault="007277F0">
      <w:pPr>
        <w:rPr>
          <w:b/>
          <w:lang w:val="en-CA"/>
        </w:rPr>
      </w:pPr>
      <w:r w:rsidRPr="007461A3">
        <w:rPr>
          <w:b/>
          <w:lang w:val="en-CA"/>
        </w:rPr>
        <w:t>Corporate Governance: Directors’ Fiduciary Duties</w:t>
      </w:r>
    </w:p>
    <w:p w14:paraId="7377B314" w14:textId="77777777" w:rsidR="007277F0" w:rsidRPr="007277F0" w:rsidRDefault="007277F0" w:rsidP="006749B9">
      <w:pPr>
        <w:pStyle w:val="ListParagraph"/>
        <w:numPr>
          <w:ilvl w:val="0"/>
          <w:numId w:val="21"/>
        </w:numPr>
      </w:pPr>
      <w:r w:rsidRPr="007277F0">
        <w:rPr>
          <w:lang w:val="en-CA"/>
        </w:rPr>
        <w:t xml:space="preserve">Duties given in </w:t>
      </w:r>
      <w:r w:rsidRPr="007277F0">
        <w:rPr>
          <w:color w:val="FF0000"/>
          <w:lang w:val="en-CA"/>
        </w:rPr>
        <w:t>trust</w:t>
      </w:r>
      <w:r w:rsidRPr="007277F0">
        <w:rPr>
          <w:lang w:val="en-CA"/>
        </w:rPr>
        <w:t xml:space="preserve"> to an individual as a director</w:t>
      </w:r>
    </w:p>
    <w:p w14:paraId="521DEB31" w14:textId="77777777" w:rsidR="007277F0" w:rsidRPr="007277F0" w:rsidRDefault="007277F0" w:rsidP="006749B9">
      <w:pPr>
        <w:pStyle w:val="ListParagraph"/>
        <w:numPr>
          <w:ilvl w:val="0"/>
          <w:numId w:val="22"/>
        </w:numPr>
        <w:ind w:left="1134" w:hanging="33"/>
      </w:pPr>
      <w:r w:rsidRPr="007277F0">
        <w:rPr>
          <w:lang w:val="en-CA"/>
        </w:rPr>
        <w:t>To act in good faith</w:t>
      </w:r>
    </w:p>
    <w:p w14:paraId="60D4AA6A" w14:textId="77777777" w:rsidR="007277F0" w:rsidRPr="007277F0" w:rsidRDefault="007277F0" w:rsidP="006749B9">
      <w:pPr>
        <w:pStyle w:val="ListParagraph"/>
        <w:numPr>
          <w:ilvl w:val="0"/>
          <w:numId w:val="22"/>
        </w:numPr>
        <w:ind w:left="1134" w:hanging="33"/>
      </w:pPr>
      <w:r w:rsidRPr="007277F0">
        <w:rPr>
          <w:lang w:val="en-CA"/>
        </w:rPr>
        <w:t>To exercise powers properly for the purpose for which they are conferred</w:t>
      </w:r>
    </w:p>
    <w:p w14:paraId="599A88C3" w14:textId="77777777" w:rsidR="007277F0" w:rsidRPr="007277F0" w:rsidRDefault="007277F0" w:rsidP="006749B9">
      <w:pPr>
        <w:pStyle w:val="ListParagraph"/>
        <w:numPr>
          <w:ilvl w:val="0"/>
          <w:numId w:val="22"/>
        </w:numPr>
        <w:ind w:left="1134" w:hanging="33"/>
      </w:pPr>
      <w:r w:rsidRPr="007277F0">
        <w:rPr>
          <w:lang w:val="en-CA"/>
        </w:rPr>
        <w:t>To avoid conflict of interest</w:t>
      </w:r>
    </w:p>
    <w:p w14:paraId="187D7C08" w14:textId="77777777" w:rsidR="007277F0" w:rsidRPr="007277F0" w:rsidRDefault="007277F0" w:rsidP="006749B9">
      <w:pPr>
        <w:pStyle w:val="ListParagraph"/>
        <w:numPr>
          <w:ilvl w:val="0"/>
          <w:numId w:val="22"/>
        </w:numPr>
        <w:ind w:left="1134" w:hanging="33"/>
      </w:pPr>
      <w:r w:rsidRPr="007277F0">
        <w:rPr>
          <w:lang w:val="en-CA"/>
        </w:rPr>
        <w:t>To prevent improper payments</w:t>
      </w:r>
    </w:p>
    <w:p w14:paraId="210BF48F" w14:textId="77777777" w:rsidR="007277F0" w:rsidRDefault="007277F0" w:rsidP="006749B9">
      <w:pPr>
        <w:pStyle w:val="ListParagraph"/>
        <w:numPr>
          <w:ilvl w:val="0"/>
          <w:numId w:val="21"/>
        </w:numPr>
      </w:pPr>
      <w:r w:rsidRPr="007277F0">
        <w:t>Obligations of directors to shareholders that are prescribed by laws or regulations.</w:t>
      </w:r>
    </w:p>
    <w:p w14:paraId="62B1C785" w14:textId="77777777" w:rsidR="007277F0" w:rsidRPr="007277F0" w:rsidRDefault="007277F0" w:rsidP="006749B9">
      <w:pPr>
        <w:pStyle w:val="ListParagraph"/>
        <w:numPr>
          <w:ilvl w:val="0"/>
          <w:numId w:val="21"/>
        </w:numPr>
      </w:pPr>
      <w:r w:rsidRPr="007277F0">
        <w:rPr>
          <w:lang w:val="en-CA"/>
        </w:rPr>
        <w:t xml:space="preserve">To make decisions </w:t>
      </w:r>
      <w:r w:rsidRPr="007277F0">
        <w:rPr>
          <w:u w:val="single"/>
          <w:lang w:val="en-CA"/>
        </w:rPr>
        <w:t>in the best interest of the company</w:t>
      </w:r>
      <w:r w:rsidRPr="007277F0">
        <w:rPr>
          <w:lang w:val="en-CA"/>
        </w:rPr>
        <w:t xml:space="preserve"> (which are not always in the best interest of the shareholder)</w:t>
      </w:r>
    </w:p>
    <w:p w14:paraId="594034A6" w14:textId="77777777" w:rsidR="007277F0" w:rsidRPr="007277F0" w:rsidRDefault="007277F0" w:rsidP="006749B9">
      <w:pPr>
        <w:pStyle w:val="ListParagraph"/>
        <w:numPr>
          <w:ilvl w:val="0"/>
          <w:numId w:val="21"/>
        </w:numPr>
      </w:pPr>
      <w:r w:rsidRPr="007277F0">
        <w:rPr>
          <w:lang w:val="en-CA"/>
        </w:rPr>
        <w:t>Consider other stakeholders</w:t>
      </w:r>
    </w:p>
    <w:p w14:paraId="0F309D66" w14:textId="77777777" w:rsidR="007277F0" w:rsidRPr="007277F0" w:rsidRDefault="007277F0" w:rsidP="006749B9">
      <w:pPr>
        <w:pStyle w:val="ListParagraph"/>
        <w:numPr>
          <w:ilvl w:val="0"/>
          <w:numId w:val="21"/>
        </w:numPr>
      </w:pPr>
      <w:r w:rsidRPr="007277F0">
        <w:rPr>
          <w:lang w:val="en-CA"/>
        </w:rPr>
        <w:t xml:space="preserve">Equal consideration to </w:t>
      </w:r>
      <w:r w:rsidRPr="007277F0">
        <w:rPr>
          <w:i/>
          <w:iCs/>
          <w:lang w:val="en-CA"/>
        </w:rPr>
        <w:t>all shareholders</w:t>
      </w:r>
    </w:p>
    <w:p w14:paraId="57130468" w14:textId="77777777" w:rsidR="007277F0" w:rsidRPr="007277F0" w:rsidRDefault="007277F0" w:rsidP="006749B9">
      <w:pPr>
        <w:pStyle w:val="ListParagraph"/>
        <w:numPr>
          <w:ilvl w:val="0"/>
          <w:numId w:val="21"/>
        </w:numPr>
      </w:pPr>
      <w:r w:rsidRPr="007277F0">
        <w:rPr>
          <w:lang w:val="en-CA"/>
        </w:rPr>
        <w:t>No personal profits at company expense</w:t>
      </w:r>
    </w:p>
    <w:p w14:paraId="0F9CE605" w14:textId="77777777" w:rsidR="007277F0" w:rsidRPr="007277F0" w:rsidRDefault="007277F0" w:rsidP="006749B9">
      <w:pPr>
        <w:pStyle w:val="ListParagraph"/>
        <w:numPr>
          <w:ilvl w:val="0"/>
          <w:numId w:val="21"/>
        </w:numPr>
      </w:pPr>
      <w:r w:rsidRPr="007277F0">
        <w:rPr>
          <w:lang w:val="en-CA"/>
        </w:rPr>
        <w:t>Declare conflicts of interest</w:t>
      </w:r>
    </w:p>
    <w:p w14:paraId="1131184C" w14:textId="77777777" w:rsidR="007277F0" w:rsidRPr="007277F0" w:rsidRDefault="007277F0" w:rsidP="007277F0">
      <w:pPr>
        <w:pStyle w:val="ListParagraph"/>
      </w:pPr>
    </w:p>
    <w:p w14:paraId="237DE438" w14:textId="77777777" w:rsidR="007277F0" w:rsidRPr="007461A3" w:rsidRDefault="007277F0">
      <w:pPr>
        <w:rPr>
          <w:b/>
          <w:lang w:val="en-CA"/>
        </w:rPr>
      </w:pPr>
      <w:r w:rsidRPr="007461A3">
        <w:rPr>
          <w:b/>
          <w:lang w:val="en-CA"/>
        </w:rPr>
        <w:t>Governance Failures</w:t>
      </w:r>
    </w:p>
    <w:p w14:paraId="2FA8EC32" w14:textId="77777777" w:rsidR="007277F0" w:rsidRDefault="007277F0" w:rsidP="007277F0">
      <w:r w:rsidRPr="007277F0">
        <w:rPr>
          <w:lang w:val="en-CA"/>
        </w:rPr>
        <w:t>Examples:</w:t>
      </w:r>
    </w:p>
    <w:p w14:paraId="7E7A0850" w14:textId="77777777" w:rsidR="007277F0" w:rsidRPr="007277F0" w:rsidRDefault="007277F0" w:rsidP="006749B9">
      <w:pPr>
        <w:pStyle w:val="ListParagraph"/>
        <w:numPr>
          <w:ilvl w:val="0"/>
          <w:numId w:val="25"/>
        </w:numPr>
      </w:pPr>
      <w:r w:rsidRPr="007277F0">
        <w:rPr>
          <w:lang w:val="en-CA"/>
        </w:rPr>
        <w:t>Enron</w:t>
      </w:r>
    </w:p>
    <w:p w14:paraId="2A9DD036" w14:textId="77777777" w:rsidR="007277F0" w:rsidRPr="007277F0" w:rsidRDefault="007277F0" w:rsidP="006749B9">
      <w:pPr>
        <w:pStyle w:val="ListParagraph"/>
        <w:numPr>
          <w:ilvl w:val="0"/>
          <w:numId w:val="25"/>
        </w:numPr>
      </w:pPr>
      <w:r w:rsidRPr="007277F0">
        <w:rPr>
          <w:lang w:val="en-CA"/>
        </w:rPr>
        <w:t>WorldCom</w:t>
      </w:r>
    </w:p>
    <w:p w14:paraId="034977DF" w14:textId="77777777" w:rsidR="007277F0" w:rsidRPr="007277F0" w:rsidRDefault="007277F0" w:rsidP="006749B9">
      <w:pPr>
        <w:pStyle w:val="ListParagraph"/>
        <w:numPr>
          <w:ilvl w:val="0"/>
          <w:numId w:val="25"/>
        </w:numPr>
      </w:pPr>
      <w:r w:rsidRPr="007277F0">
        <w:rPr>
          <w:lang w:val="en-CA"/>
        </w:rPr>
        <w:t>Tyco</w:t>
      </w:r>
    </w:p>
    <w:p w14:paraId="348847BB" w14:textId="77777777" w:rsidR="007277F0" w:rsidRPr="007277F0" w:rsidRDefault="007277F0" w:rsidP="006749B9">
      <w:pPr>
        <w:pStyle w:val="ListParagraph"/>
        <w:numPr>
          <w:ilvl w:val="0"/>
          <w:numId w:val="25"/>
        </w:numPr>
      </w:pPr>
      <w:proofErr w:type="spellStart"/>
      <w:r w:rsidRPr="007277F0">
        <w:rPr>
          <w:lang w:val="en-CA"/>
        </w:rPr>
        <w:t>Perregrine</w:t>
      </w:r>
      <w:proofErr w:type="spellEnd"/>
      <w:r w:rsidRPr="007277F0">
        <w:rPr>
          <w:lang w:val="en-CA"/>
        </w:rPr>
        <w:t xml:space="preserve"> Systems</w:t>
      </w:r>
    </w:p>
    <w:p w14:paraId="6B34A0BB" w14:textId="77777777" w:rsidR="007277F0" w:rsidRDefault="007277F0"/>
    <w:p w14:paraId="5D0727EF" w14:textId="77777777" w:rsidR="00A53879" w:rsidRPr="00A53879" w:rsidRDefault="00A53879" w:rsidP="00A53879">
      <w:r w:rsidRPr="00A53879">
        <w:rPr>
          <w:lang w:val="en-CA"/>
        </w:rPr>
        <w:t xml:space="preserve">Adversely affect </w:t>
      </w:r>
      <w:r w:rsidRPr="00A53879">
        <w:rPr>
          <w:u w:val="single"/>
          <w:lang w:val="en-CA"/>
        </w:rPr>
        <w:t>many</w:t>
      </w:r>
      <w:r w:rsidRPr="00A53879">
        <w:rPr>
          <w:lang w:val="en-CA"/>
        </w:rPr>
        <w:t xml:space="preserve"> parties, both </w:t>
      </w:r>
      <w:r w:rsidRPr="00A53879">
        <w:rPr>
          <w:i/>
          <w:iCs/>
          <w:lang w:val="en-CA"/>
        </w:rPr>
        <w:t>direct</w:t>
      </w:r>
      <w:r w:rsidRPr="00A53879">
        <w:rPr>
          <w:lang w:val="en-CA"/>
        </w:rPr>
        <w:t xml:space="preserve"> and </w:t>
      </w:r>
      <w:r w:rsidRPr="00A53879">
        <w:rPr>
          <w:i/>
          <w:iCs/>
          <w:lang w:val="en-CA"/>
        </w:rPr>
        <w:t>indirect</w:t>
      </w:r>
      <w:r w:rsidRPr="00A53879">
        <w:rPr>
          <w:lang w:val="en-CA"/>
        </w:rPr>
        <w:t>:</w:t>
      </w:r>
    </w:p>
    <w:p w14:paraId="7693DB5B" w14:textId="77777777" w:rsidR="00A53879" w:rsidRPr="00A53879" w:rsidRDefault="00A53879" w:rsidP="006749B9">
      <w:pPr>
        <w:numPr>
          <w:ilvl w:val="1"/>
          <w:numId w:val="26"/>
        </w:numPr>
      </w:pPr>
      <w:r w:rsidRPr="00A53879">
        <w:rPr>
          <w:lang w:val="en-CA"/>
        </w:rPr>
        <w:t>Shareholders</w:t>
      </w:r>
    </w:p>
    <w:p w14:paraId="2153229A" w14:textId="77777777" w:rsidR="00A53879" w:rsidRPr="00A53879" w:rsidRDefault="00A53879" w:rsidP="006749B9">
      <w:pPr>
        <w:numPr>
          <w:ilvl w:val="1"/>
          <w:numId w:val="26"/>
        </w:numPr>
      </w:pPr>
      <w:r w:rsidRPr="00A53879">
        <w:rPr>
          <w:lang w:val="en-CA"/>
        </w:rPr>
        <w:t>Employees</w:t>
      </w:r>
    </w:p>
    <w:p w14:paraId="0D634132" w14:textId="77777777" w:rsidR="00A53879" w:rsidRPr="00A53879" w:rsidRDefault="00A53879" w:rsidP="006749B9">
      <w:pPr>
        <w:numPr>
          <w:ilvl w:val="1"/>
          <w:numId w:val="26"/>
        </w:numPr>
      </w:pPr>
      <w:r w:rsidRPr="00A53879">
        <w:rPr>
          <w:lang w:val="en-CA"/>
        </w:rPr>
        <w:t>Suppliers</w:t>
      </w:r>
    </w:p>
    <w:p w14:paraId="33C8C713" w14:textId="77777777" w:rsidR="00A53879" w:rsidRPr="00A53879" w:rsidRDefault="00A53879" w:rsidP="006749B9">
      <w:pPr>
        <w:numPr>
          <w:ilvl w:val="1"/>
          <w:numId w:val="26"/>
        </w:numPr>
      </w:pPr>
      <w:r w:rsidRPr="00A53879">
        <w:rPr>
          <w:lang w:val="en-CA"/>
        </w:rPr>
        <w:t>Pension funds</w:t>
      </w:r>
    </w:p>
    <w:p w14:paraId="3889E850" w14:textId="77777777" w:rsidR="00A53879" w:rsidRPr="00A53879" w:rsidRDefault="00A53879" w:rsidP="006749B9">
      <w:pPr>
        <w:numPr>
          <w:ilvl w:val="1"/>
          <w:numId w:val="26"/>
        </w:numPr>
      </w:pPr>
      <w:r w:rsidRPr="00A53879">
        <w:rPr>
          <w:lang w:val="en-CA"/>
        </w:rPr>
        <w:t>Communities</w:t>
      </w:r>
    </w:p>
    <w:p w14:paraId="1DA218AF" w14:textId="77777777" w:rsidR="00A53879" w:rsidRPr="00A53879" w:rsidRDefault="00A53879" w:rsidP="006749B9">
      <w:pPr>
        <w:numPr>
          <w:ilvl w:val="1"/>
          <w:numId w:val="26"/>
        </w:numPr>
      </w:pPr>
      <w:r w:rsidRPr="00A53879">
        <w:rPr>
          <w:lang w:val="en-CA"/>
        </w:rPr>
        <w:t>Government</w:t>
      </w:r>
    </w:p>
    <w:p w14:paraId="6E99C052" w14:textId="77777777" w:rsidR="00A53879" w:rsidRPr="00A53879" w:rsidRDefault="00A53879" w:rsidP="006749B9">
      <w:pPr>
        <w:numPr>
          <w:ilvl w:val="1"/>
          <w:numId w:val="26"/>
        </w:numPr>
      </w:pPr>
      <w:r w:rsidRPr="00A53879">
        <w:rPr>
          <w:lang w:val="en-CA"/>
        </w:rPr>
        <w:t>Civil society</w:t>
      </w:r>
    </w:p>
    <w:p w14:paraId="1B740653" w14:textId="77777777" w:rsidR="00A53879" w:rsidRDefault="00A53879"/>
    <w:p w14:paraId="4D234D6E" w14:textId="77777777" w:rsidR="00A53879" w:rsidRPr="007461A3" w:rsidRDefault="00A53879">
      <w:pPr>
        <w:rPr>
          <w:b/>
        </w:rPr>
      </w:pPr>
      <w:r w:rsidRPr="007461A3">
        <w:rPr>
          <w:b/>
        </w:rPr>
        <w:t xml:space="preserve">What exactly is </w:t>
      </w:r>
      <w:r w:rsidRPr="007461A3">
        <w:rPr>
          <w:b/>
          <w:i/>
          <w:iCs/>
        </w:rPr>
        <w:t>Corporate Social Responsibility</w:t>
      </w:r>
      <w:r w:rsidRPr="007461A3">
        <w:rPr>
          <w:b/>
        </w:rPr>
        <w:t>”?</w:t>
      </w:r>
    </w:p>
    <w:p w14:paraId="5E5E6667" w14:textId="77777777" w:rsidR="00A53879" w:rsidRPr="00A53879" w:rsidRDefault="00A53879" w:rsidP="006749B9">
      <w:pPr>
        <w:pStyle w:val="ListParagraph"/>
        <w:numPr>
          <w:ilvl w:val="0"/>
          <w:numId w:val="27"/>
        </w:numPr>
      </w:pPr>
      <w:r w:rsidRPr="00A53879">
        <w:t>The degree of moral obligation that may be ascribed to corporations beyond simple obedience to the laws of state (</w:t>
      </w:r>
      <w:proofErr w:type="spellStart"/>
      <w:r w:rsidRPr="00A53879">
        <w:t>Kilcullen</w:t>
      </w:r>
      <w:proofErr w:type="spellEnd"/>
      <w:r w:rsidRPr="00A53879">
        <w:t xml:space="preserve"> &amp; </w:t>
      </w:r>
      <w:proofErr w:type="spellStart"/>
      <w:r w:rsidRPr="00A53879">
        <w:t>Kooistra</w:t>
      </w:r>
      <w:proofErr w:type="spellEnd"/>
      <w:r w:rsidRPr="00A53879">
        <w:t>, 1999).</w:t>
      </w:r>
    </w:p>
    <w:p w14:paraId="668B5768" w14:textId="77777777" w:rsidR="00A53879" w:rsidRPr="00A53879" w:rsidRDefault="00A53879" w:rsidP="006749B9">
      <w:pPr>
        <w:pStyle w:val="ListParagraph"/>
        <w:numPr>
          <w:ilvl w:val="0"/>
          <w:numId w:val="27"/>
        </w:numPr>
      </w:pPr>
      <w:r w:rsidRPr="00A53879">
        <w:t>An organization’s obligation to maximize its positive impact and minimize its negative effects in being a contributing member to society, with concerns for society’s long-run needs and wants.  CSR means being a good steward of society’s economic and human resources (Journal of Consumer Marketing, 2001)</w:t>
      </w:r>
    </w:p>
    <w:p w14:paraId="0AA51065" w14:textId="77777777" w:rsidR="00A53879" w:rsidRPr="00A53879" w:rsidRDefault="00A53879" w:rsidP="006749B9">
      <w:pPr>
        <w:pStyle w:val="ListParagraph"/>
        <w:numPr>
          <w:ilvl w:val="0"/>
          <w:numId w:val="27"/>
        </w:numPr>
      </w:pPr>
      <w:r w:rsidRPr="00A53879">
        <w:t xml:space="preserve">The intelligent and objective concern for the welfare of society that restrains individual and corporate </w:t>
      </w:r>
      <w:proofErr w:type="spellStart"/>
      <w:r w:rsidRPr="00A53879">
        <w:t>behaviour</w:t>
      </w:r>
      <w:proofErr w:type="spellEnd"/>
      <w:r w:rsidRPr="00A53879">
        <w:t xml:space="preserve"> from ultimately destructive activities, no matter how immediately profitable, and leads in the direction of positive contributions to human betterment, variously as the latter may be defined (Andrews, quoted in Hartman, 1998, Perspectives in Business Ethics)</w:t>
      </w:r>
    </w:p>
    <w:p w14:paraId="79729D79" w14:textId="77777777" w:rsidR="00A53879" w:rsidRDefault="00A53879" w:rsidP="00A53879"/>
    <w:p w14:paraId="3D10204C" w14:textId="77777777" w:rsidR="00A53879" w:rsidRPr="007461A3" w:rsidRDefault="00A53879" w:rsidP="00A53879">
      <w:pPr>
        <w:rPr>
          <w:b/>
        </w:rPr>
      </w:pPr>
      <w:r w:rsidRPr="007461A3">
        <w:rPr>
          <w:b/>
        </w:rPr>
        <w:t xml:space="preserve">Definitions: </w:t>
      </w:r>
    </w:p>
    <w:p w14:paraId="2EB3C878" w14:textId="77777777" w:rsidR="00A53879" w:rsidRDefault="00A53879" w:rsidP="006749B9">
      <w:pPr>
        <w:pStyle w:val="ListParagraph"/>
        <w:numPr>
          <w:ilvl w:val="0"/>
          <w:numId w:val="28"/>
        </w:numPr>
      </w:pPr>
      <w:r w:rsidRPr="00A53879">
        <w:t>The way a corporation achieves a balance among it economic, social, and environmental responsibilities in its operations so as to address shareholder and other stakeholder expectations.</w:t>
      </w:r>
    </w:p>
    <w:p w14:paraId="421E7AA9" w14:textId="77777777" w:rsidR="00A53879" w:rsidRPr="00A53879" w:rsidRDefault="00A53879" w:rsidP="006749B9">
      <w:pPr>
        <w:pStyle w:val="ListParagraph"/>
        <w:numPr>
          <w:ilvl w:val="0"/>
          <w:numId w:val="28"/>
        </w:numPr>
      </w:pPr>
      <w:r w:rsidRPr="00A53879">
        <w:t>“…</w:t>
      </w:r>
      <w:proofErr w:type="gramStart"/>
      <w:r w:rsidRPr="00A53879">
        <w:t>the</w:t>
      </w:r>
      <w:proofErr w:type="gramEnd"/>
      <w:r w:rsidRPr="00A53879">
        <w:t xml:space="preserve"> capacity of a corporation to respond to social pressures.” (Source: Andrew Crane and Dirk </w:t>
      </w:r>
      <w:proofErr w:type="spellStart"/>
      <w:r w:rsidRPr="00A53879">
        <w:t>Matten</w:t>
      </w:r>
      <w:proofErr w:type="gramStart"/>
      <w:r w:rsidRPr="00A53879">
        <w:t>:Business</w:t>
      </w:r>
      <w:proofErr w:type="spellEnd"/>
      <w:proofErr w:type="gramEnd"/>
      <w:r w:rsidRPr="00A53879">
        <w:t xml:space="preserve"> Ethics, Third Edition: Oxford University Press, 2010.</w:t>
      </w:r>
    </w:p>
    <w:p w14:paraId="265481C8" w14:textId="77777777" w:rsidR="00A53879" w:rsidRDefault="00A53879" w:rsidP="00A53879"/>
    <w:p w14:paraId="1303AE13" w14:textId="77777777" w:rsidR="00A53879" w:rsidRPr="007461A3" w:rsidRDefault="00A53879" w:rsidP="00A53879">
      <w:pPr>
        <w:rPr>
          <w:b/>
        </w:rPr>
      </w:pPr>
      <w:r w:rsidRPr="007461A3">
        <w:rPr>
          <w:b/>
        </w:rPr>
        <w:t xml:space="preserve">Case for social responsibility </w:t>
      </w:r>
    </w:p>
    <w:p w14:paraId="0F39CF45" w14:textId="77777777" w:rsidR="00A53879" w:rsidRPr="00A53879" w:rsidRDefault="00A53879" w:rsidP="006749B9">
      <w:pPr>
        <w:pStyle w:val="ListParagraph"/>
        <w:numPr>
          <w:ilvl w:val="0"/>
          <w:numId w:val="29"/>
        </w:numPr>
      </w:pPr>
      <w:r w:rsidRPr="00A53879">
        <w:t>Business must satisfy society’s needs.</w:t>
      </w:r>
    </w:p>
    <w:p w14:paraId="37D13EAB" w14:textId="77777777" w:rsidR="00A53879" w:rsidRPr="00A53879" w:rsidRDefault="00A53879" w:rsidP="006749B9">
      <w:pPr>
        <w:pStyle w:val="ListParagraph"/>
        <w:numPr>
          <w:ilvl w:val="0"/>
          <w:numId w:val="29"/>
        </w:numPr>
      </w:pPr>
      <w:r w:rsidRPr="00A53879">
        <w:t>CSR prevents public criticism and government regulation.</w:t>
      </w:r>
    </w:p>
    <w:p w14:paraId="715DED3A" w14:textId="77777777" w:rsidR="00A53879" w:rsidRPr="00A53879" w:rsidRDefault="00A53879" w:rsidP="006749B9">
      <w:pPr>
        <w:pStyle w:val="ListParagraph"/>
        <w:numPr>
          <w:ilvl w:val="0"/>
          <w:numId w:val="29"/>
        </w:numPr>
      </w:pPr>
      <w:r w:rsidRPr="00A53879">
        <w:t>Business and society are interdependent.</w:t>
      </w:r>
    </w:p>
    <w:p w14:paraId="3B62B25F" w14:textId="77777777" w:rsidR="00A53879" w:rsidRPr="00A53879" w:rsidRDefault="00A53879" w:rsidP="006749B9">
      <w:pPr>
        <w:pStyle w:val="ListParagraph"/>
        <w:numPr>
          <w:ilvl w:val="0"/>
          <w:numId w:val="29"/>
        </w:numPr>
      </w:pPr>
      <w:r w:rsidRPr="00A53879">
        <w:t>CSR is good for the bottom line.</w:t>
      </w:r>
    </w:p>
    <w:p w14:paraId="5461BA5B" w14:textId="77777777" w:rsidR="00A53879" w:rsidRPr="00A53879" w:rsidRDefault="00A53879" w:rsidP="006749B9">
      <w:pPr>
        <w:pStyle w:val="ListParagraph"/>
        <w:numPr>
          <w:ilvl w:val="0"/>
          <w:numId w:val="29"/>
        </w:numPr>
      </w:pPr>
      <w:r w:rsidRPr="00A53879">
        <w:t>Investors and consumers support CSR.</w:t>
      </w:r>
    </w:p>
    <w:p w14:paraId="443718B7" w14:textId="77777777" w:rsidR="00A53879" w:rsidRPr="00A53879" w:rsidRDefault="00A53879" w:rsidP="006749B9">
      <w:pPr>
        <w:pStyle w:val="ListParagraph"/>
        <w:numPr>
          <w:ilvl w:val="0"/>
          <w:numId w:val="29"/>
        </w:numPr>
      </w:pPr>
      <w:r w:rsidRPr="00A53879">
        <w:t>Addressing social problems can become financial opportunities (e.g., pollution abatement).</w:t>
      </w:r>
    </w:p>
    <w:p w14:paraId="10BBEE4A" w14:textId="77777777" w:rsidR="00A53879" w:rsidRPr="00A53879" w:rsidRDefault="00A53879" w:rsidP="006749B9">
      <w:pPr>
        <w:pStyle w:val="ListParagraph"/>
        <w:numPr>
          <w:ilvl w:val="0"/>
          <w:numId w:val="29"/>
        </w:numPr>
      </w:pPr>
      <w:r w:rsidRPr="00A53879">
        <w:t>Business should take long-term CSR approach.</w:t>
      </w:r>
    </w:p>
    <w:p w14:paraId="14B13D24" w14:textId="77777777" w:rsidR="00A53879" w:rsidRPr="00A53879" w:rsidRDefault="00A53879" w:rsidP="006749B9">
      <w:pPr>
        <w:pStyle w:val="ListParagraph"/>
        <w:numPr>
          <w:ilvl w:val="0"/>
          <w:numId w:val="29"/>
        </w:numPr>
      </w:pPr>
      <w:r w:rsidRPr="00A53879">
        <w:t>Social actions improve public image and goodwill.</w:t>
      </w:r>
    </w:p>
    <w:p w14:paraId="6E8340A7" w14:textId="77777777" w:rsidR="00A53879" w:rsidRPr="00A53879" w:rsidRDefault="00A53879" w:rsidP="006749B9">
      <w:pPr>
        <w:pStyle w:val="ListParagraph"/>
        <w:numPr>
          <w:ilvl w:val="0"/>
          <w:numId w:val="29"/>
        </w:numPr>
      </w:pPr>
      <w:r w:rsidRPr="00A53879">
        <w:t>Business can solve problems as well as government.</w:t>
      </w:r>
    </w:p>
    <w:p w14:paraId="3C5437CF" w14:textId="77777777" w:rsidR="00A53879" w:rsidRPr="00A53879" w:rsidRDefault="00A53879" w:rsidP="006749B9">
      <w:pPr>
        <w:pStyle w:val="ListParagraph"/>
        <w:numPr>
          <w:ilvl w:val="0"/>
          <w:numId w:val="29"/>
        </w:numPr>
      </w:pPr>
      <w:r w:rsidRPr="00A53879">
        <w:t>Proactive approach is better than reactive.</w:t>
      </w:r>
    </w:p>
    <w:p w14:paraId="05EDE4D5" w14:textId="77777777" w:rsidR="00A53879" w:rsidRPr="00A53879" w:rsidRDefault="00A53879" w:rsidP="006749B9">
      <w:pPr>
        <w:pStyle w:val="ListParagraph"/>
        <w:numPr>
          <w:ilvl w:val="0"/>
          <w:numId w:val="29"/>
        </w:numPr>
      </w:pPr>
      <w:r w:rsidRPr="00A53879">
        <w:t>Businesspeople are also concerned citizens.</w:t>
      </w:r>
    </w:p>
    <w:p w14:paraId="127070AF" w14:textId="77777777" w:rsidR="00A53879" w:rsidRDefault="00A53879" w:rsidP="00A53879"/>
    <w:p w14:paraId="7E9FB0FA" w14:textId="77777777" w:rsidR="00A53879" w:rsidRPr="007461A3" w:rsidRDefault="00A53879" w:rsidP="00A53879">
      <w:pPr>
        <w:rPr>
          <w:b/>
        </w:rPr>
      </w:pPr>
      <w:r w:rsidRPr="007461A3">
        <w:rPr>
          <w:b/>
        </w:rPr>
        <w:t xml:space="preserve">Case against Corporate Social Responsibility </w:t>
      </w:r>
    </w:p>
    <w:p w14:paraId="4F556AFE" w14:textId="77777777" w:rsidR="00A53879" w:rsidRPr="00A53879" w:rsidRDefault="00A53879" w:rsidP="006749B9">
      <w:pPr>
        <w:pStyle w:val="ListParagraph"/>
        <w:numPr>
          <w:ilvl w:val="0"/>
          <w:numId w:val="30"/>
        </w:numPr>
      </w:pPr>
      <w:r w:rsidRPr="00A53879">
        <w:t>Profit maximization is the primary purpose of business.</w:t>
      </w:r>
    </w:p>
    <w:p w14:paraId="1AF67C00" w14:textId="77777777" w:rsidR="00A53879" w:rsidRPr="00A53879" w:rsidRDefault="00A53879" w:rsidP="006749B9">
      <w:pPr>
        <w:pStyle w:val="ListParagraph"/>
        <w:numPr>
          <w:ilvl w:val="0"/>
          <w:numId w:val="30"/>
        </w:numPr>
      </w:pPr>
      <w:r w:rsidRPr="00A53879">
        <w:t>Business is responsible to shareholders.</w:t>
      </w:r>
    </w:p>
    <w:p w14:paraId="7CFFCAC9" w14:textId="77777777" w:rsidR="00A53879" w:rsidRPr="00A53879" w:rsidRDefault="00A53879" w:rsidP="006749B9">
      <w:pPr>
        <w:pStyle w:val="ListParagraph"/>
        <w:numPr>
          <w:ilvl w:val="0"/>
          <w:numId w:val="30"/>
        </w:numPr>
      </w:pPr>
      <w:r w:rsidRPr="00A53879">
        <w:t>Social policy is role of government.</w:t>
      </w:r>
    </w:p>
    <w:p w14:paraId="7C138976" w14:textId="77777777" w:rsidR="00A53879" w:rsidRPr="00A53879" w:rsidRDefault="00A53879" w:rsidP="006749B9">
      <w:pPr>
        <w:pStyle w:val="ListParagraph"/>
        <w:numPr>
          <w:ilvl w:val="0"/>
          <w:numId w:val="30"/>
        </w:numPr>
      </w:pPr>
      <w:r w:rsidRPr="00A53879">
        <w:t>Business lacks training in social issues.</w:t>
      </w:r>
    </w:p>
    <w:p w14:paraId="148D6B3B" w14:textId="77777777" w:rsidR="00A53879" w:rsidRDefault="00A53879" w:rsidP="006749B9">
      <w:pPr>
        <w:pStyle w:val="ListParagraph"/>
        <w:numPr>
          <w:ilvl w:val="0"/>
          <w:numId w:val="30"/>
        </w:numPr>
      </w:pPr>
      <w:r w:rsidRPr="00A53879">
        <w:t>CSR would give too much power to business.</w:t>
      </w:r>
    </w:p>
    <w:p w14:paraId="1057778D" w14:textId="77777777" w:rsidR="00A53879" w:rsidRPr="00A53879" w:rsidRDefault="00A53879" w:rsidP="006749B9">
      <w:pPr>
        <w:pStyle w:val="ListParagraph"/>
        <w:numPr>
          <w:ilvl w:val="0"/>
          <w:numId w:val="30"/>
        </w:numPr>
      </w:pPr>
      <w:r w:rsidRPr="00A53879">
        <w:t>Business involvement in social matters increases costs.</w:t>
      </w:r>
    </w:p>
    <w:p w14:paraId="069209C8" w14:textId="77777777" w:rsidR="00A53879" w:rsidRPr="00A53879" w:rsidRDefault="00A53879" w:rsidP="006749B9">
      <w:pPr>
        <w:pStyle w:val="ListParagraph"/>
        <w:numPr>
          <w:ilvl w:val="0"/>
          <w:numId w:val="30"/>
        </w:numPr>
      </w:pPr>
      <w:r w:rsidRPr="00A53879">
        <w:t>No reliable guidance for business in CSR matters.</w:t>
      </w:r>
    </w:p>
    <w:p w14:paraId="2B8E01EB" w14:textId="77777777" w:rsidR="00A53879" w:rsidRPr="00A53879" w:rsidRDefault="00A53879" w:rsidP="006749B9">
      <w:pPr>
        <w:pStyle w:val="ListParagraph"/>
        <w:numPr>
          <w:ilvl w:val="0"/>
          <w:numId w:val="30"/>
        </w:numPr>
      </w:pPr>
      <w:r w:rsidRPr="00A53879">
        <w:t>Business cannot be held accountable unlike social institutions.</w:t>
      </w:r>
    </w:p>
    <w:p w14:paraId="01EC5A0F" w14:textId="77777777" w:rsidR="00A53879" w:rsidRPr="00A53879" w:rsidRDefault="00A53879" w:rsidP="006749B9">
      <w:pPr>
        <w:pStyle w:val="ListParagraph"/>
        <w:numPr>
          <w:ilvl w:val="0"/>
          <w:numId w:val="30"/>
        </w:numPr>
      </w:pPr>
      <w:r w:rsidRPr="00A53879">
        <w:t>There is divided support in business community for social involvement.</w:t>
      </w:r>
    </w:p>
    <w:p w14:paraId="6347A213" w14:textId="77777777" w:rsidR="00A53879" w:rsidRDefault="00A53879" w:rsidP="00A53879"/>
    <w:p w14:paraId="4E21AEB0" w14:textId="77777777" w:rsidR="00A53879" w:rsidRPr="00A53879" w:rsidRDefault="00A53879" w:rsidP="00A53879"/>
    <w:p w14:paraId="7D37631C" w14:textId="77777777" w:rsidR="00A53879" w:rsidRPr="007461A3" w:rsidRDefault="00A53879" w:rsidP="00A53879">
      <w:pPr>
        <w:rPr>
          <w:b/>
        </w:rPr>
      </w:pPr>
      <w:r w:rsidRPr="007461A3">
        <w:rPr>
          <w:b/>
        </w:rPr>
        <w:t>Social Responsibility Theories</w:t>
      </w:r>
    </w:p>
    <w:p w14:paraId="50E22CD2" w14:textId="77777777" w:rsidR="00A53879" w:rsidRDefault="00A53879" w:rsidP="006749B9">
      <w:pPr>
        <w:pStyle w:val="ListParagraph"/>
        <w:numPr>
          <w:ilvl w:val="0"/>
          <w:numId w:val="31"/>
        </w:numPr>
      </w:pPr>
      <w:r>
        <w:t xml:space="preserve">Amoral View </w:t>
      </w:r>
    </w:p>
    <w:p w14:paraId="0FDE53AD" w14:textId="77777777" w:rsidR="00A53879" w:rsidRPr="00A53879" w:rsidRDefault="00A53879" w:rsidP="006749B9">
      <w:pPr>
        <w:pStyle w:val="ListParagraph"/>
        <w:numPr>
          <w:ilvl w:val="0"/>
          <w:numId w:val="32"/>
        </w:numPr>
      </w:pPr>
      <w:r w:rsidRPr="00A53879">
        <w:t>Traditional view of business as merely profit-making entity</w:t>
      </w:r>
    </w:p>
    <w:p w14:paraId="5F3CD017" w14:textId="77777777" w:rsidR="00A53879" w:rsidRPr="00A53879" w:rsidRDefault="00A53879" w:rsidP="006749B9">
      <w:pPr>
        <w:pStyle w:val="ListParagraph"/>
        <w:numPr>
          <w:ilvl w:val="0"/>
          <w:numId w:val="32"/>
        </w:numPr>
      </w:pPr>
      <w:r w:rsidRPr="00A53879">
        <w:rPr>
          <w:lang w:val="en-CA"/>
        </w:rPr>
        <w:t>An activity that</w:t>
      </w:r>
      <w:r w:rsidRPr="00A53879">
        <w:rPr>
          <w:lang w:val="fr-FR"/>
        </w:rPr>
        <w:t>’</w:t>
      </w:r>
      <w:r w:rsidRPr="00A53879">
        <w:rPr>
          <w:lang w:val="en-CA"/>
        </w:rPr>
        <w:t>s</w:t>
      </w:r>
      <w:r>
        <w:rPr>
          <w:lang w:val="en-CA"/>
        </w:rPr>
        <w:t xml:space="preserve"> </w:t>
      </w:r>
      <w:r w:rsidRPr="00A53879">
        <w:rPr>
          <w:lang w:val="en-CA"/>
        </w:rPr>
        <w:t>not moral, we just do it</w:t>
      </w:r>
    </w:p>
    <w:p w14:paraId="3B07DDB2" w14:textId="77777777" w:rsidR="00A53879" w:rsidRDefault="00A53879" w:rsidP="006749B9">
      <w:pPr>
        <w:pStyle w:val="ListParagraph"/>
        <w:numPr>
          <w:ilvl w:val="0"/>
          <w:numId w:val="31"/>
        </w:numPr>
      </w:pPr>
      <w:r>
        <w:t xml:space="preserve">Personal view </w:t>
      </w:r>
    </w:p>
    <w:p w14:paraId="37D0B940" w14:textId="77777777" w:rsidR="00A53879" w:rsidRPr="00A53879" w:rsidRDefault="00A53879" w:rsidP="006749B9">
      <w:pPr>
        <w:pStyle w:val="ListParagraph"/>
        <w:numPr>
          <w:ilvl w:val="0"/>
          <w:numId w:val="33"/>
        </w:numPr>
      </w:pPr>
      <w:r w:rsidRPr="00A53879">
        <w:t>Corporations are like people and can therefore be held accountable for their actions</w:t>
      </w:r>
    </w:p>
    <w:p w14:paraId="5D5F9FF2" w14:textId="77777777" w:rsidR="00A53879" w:rsidRDefault="00A53879" w:rsidP="006749B9">
      <w:pPr>
        <w:pStyle w:val="ListParagraph"/>
        <w:numPr>
          <w:ilvl w:val="0"/>
          <w:numId w:val="31"/>
        </w:numPr>
      </w:pPr>
      <w:r>
        <w:t xml:space="preserve">Social View </w:t>
      </w:r>
    </w:p>
    <w:p w14:paraId="3887DCA2" w14:textId="77777777" w:rsidR="00A53879" w:rsidRPr="00A53879" w:rsidRDefault="00A53879" w:rsidP="006749B9">
      <w:pPr>
        <w:pStyle w:val="ListParagraph"/>
        <w:numPr>
          <w:ilvl w:val="0"/>
          <w:numId w:val="33"/>
        </w:numPr>
      </w:pPr>
      <w:r w:rsidRPr="00A53879">
        <w:t>Corporations are social institutions with social responsibilities</w:t>
      </w:r>
    </w:p>
    <w:p w14:paraId="4F2804E6" w14:textId="77777777" w:rsidR="00A53879" w:rsidRPr="00A53879" w:rsidRDefault="00A53879" w:rsidP="006749B9">
      <w:pPr>
        <w:pStyle w:val="ListParagraph"/>
        <w:numPr>
          <w:ilvl w:val="0"/>
          <w:numId w:val="33"/>
        </w:numPr>
      </w:pPr>
      <w:r w:rsidRPr="00A53879">
        <w:rPr>
          <w:lang w:val="en-CA"/>
        </w:rPr>
        <w:t xml:space="preserve">What society view as acceptable behaviour </w:t>
      </w:r>
    </w:p>
    <w:p w14:paraId="4D50C16C" w14:textId="77777777" w:rsidR="00A53879" w:rsidRDefault="00A53879" w:rsidP="00A53879"/>
    <w:p w14:paraId="2E192C38" w14:textId="77777777" w:rsidR="00A53879" w:rsidRPr="007461A3" w:rsidRDefault="00A53879" w:rsidP="00A53879">
      <w:pPr>
        <w:rPr>
          <w:b/>
        </w:rPr>
      </w:pPr>
      <w:r w:rsidRPr="007461A3">
        <w:rPr>
          <w:b/>
        </w:rPr>
        <w:t>Pyramid of Corporate Social Responsibility</w:t>
      </w:r>
    </w:p>
    <w:p w14:paraId="16C22DF9" w14:textId="77777777" w:rsidR="00A53879" w:rsidRPr="00A53879" w:rsidRDefault="00A53879" w:rsidP="00A53879"/>
    <w:p w14:paraId="326A63D4" w14:textId="77777777" w:rsidR="00A53879" w:rsidRDefault="00A53879" w:rsidP="00A53879">
      <w:pPr>
        <w:pStyle w:val="ListParagraph"/>
        <w:ind w:left="1440"/>
      </w:pPr>
      <w:r>
        <w:rPr>
          <w:noProof/>
        </w:rPr>
        <w:drawing>
          <wp:inline distT="0" distB="0" distL="0" distR="0" wp14:anchorId="0DF7F99A" wp14:editId="1D5D7E6B">
            <wp:extent cx="3880884" cy="1786868"/>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82679" cy="1787695"/>
                    </a:xfrm>
                    <a:prstGeom prst="rect">
                      <a:avLst/>
                    </a:prstGeom>
                    <a:noFill/>
                    <a:ln>
                      <a:noFill/>
                    </a:ln>
                  </pic:spPr>
                </pic:pic>
              </a:graphicData>
            </a:graphic>
          </wp:inline>
        </w:drawing>
      </w:r>
    </w:p>
    <w:p w14:paraId="36848299" w14:textId="77777777" w:rsidR="00A53879" w:rsidRPr="007461A3" w:rsidRDefault="00A53879" w:rsidP="00A53879">
      <w:pPr>
        <w:rPr>
          <w:b/>
          <w:sz w:val="28"/>
          <w:szCs w:val="28"/>
        </w:rPr>
      </w:pPr>
      <w:r w:rsidRPr="007461A3">
        <w:rPr>
          <w:b/>
          <w:sz w:val="28"/>
          <w:szCs w:val="28"/>
        </w:rPr>
        <w:t>Contemporary Corporate Social Responsibility Concepts</w:t>
      </w:r>
    </w:p>
    <w:p w14:paraId="26C79E39" w14:textId="77777777" w:rsidR="007461A3" w:rsidRDefault="007461A3" w:rsidP="00A53879"/>
    <w:p w14:paraId="14930578" w14:textId="77777777" w:rsidR="000229A4" w:rsidRDefault="00A53879" w:rsidP="006749B9">
      <w:pPr>
        <w:pStyle w:val="ListParagraph"/>
        <w:numPr>
          <w:ilvl w:val="1"/>
          <w:numId w:val="19"/>
        </w:numPr>
        <w:tabs>
          <w:tab w:val="clear" w:pos="1440"/>
          <w:tab w:val="num" w:pos="709"/>
        </w:tabs>
        <w:ind w:left="993" w:hanging="426"/>
      </w:pPr>
      <w:r>
        <w:t xml:space="preserve">Corporate </w:t>
      </w:r>
      <w:r w:rsidR="000229A4">
        <w:t>Sustainability</w:t>
      </w:r>
    </w:p>
    <w:p w14:paraId="674596EC" w14:textId="77777777" w:rsidR="000229A4" w:rsidRPr="000229A4" w:rsidRDefault="00A53879" w:rsidP="006749B9">
      <w:pPr>
        <w:pStyle w:val="ListParagraph"/>
        <w:numPr>
          <w:ilvl w:val="0"/>
          <w:numId w:val="34"/>
        </w:numPr>
      </w:pPr>
      <w:r>
        <w:t xml:space="preserve"> </w:t>
      </w:r>
      <w:r w:rsidR="000229A4" w:rsidRPr="000229A4">
        <w:rPr>
          <w:lang w:val="en-CA"/>
        </w:rPr>
        <w:t>Corporate activities demonstrating the inclusion of social and environmental as well as economic responsibilities in business operations as they impact all stakeholders</w:t>
      </w:r>
    </w:p>
    <w:p w14:paraId="73BBBCC4" w14:textId="77777777" w:rsidR="000229A4" w:rsidRPr="000229A4" w:rsidRDefault="000229A4" w:rsidP="006749B9">
      <w:pPr>
        <w:pStyle w:val="ListParagraph"/>
        <w:numPr>
          <w:ilvl w:val="0"/>
          <w:numId w:val="34"/>
        </w:numPr>
      </w:pPr>
      <w:r w:rsidRPr="000229A4">
        <w:rPr>
          <w:lang w:val="en-CA"/>
        </w:rPr>
        <w:t>Five levels</w:t>
      </w:r>
    </w:p>
    <w:p w14:paraId="04458DAA" w14:textId="77777777" w:rsidR="000229A4" w:rsidRPr="000229A4" w:rsidRDefault="000229A4" w:rsidP="006749B9">
      <w:pPr>
        <w:pStyle w:val="ListParagraph"/>
        <w:numPr>
          <w:ilvl w:val="0"/>
          <w:numId w:val="35"/>
        </w:numPr>
      </w:pPr>
      <w:r w:rsidRPr="000229A4">
        <w:rPr>
          <w:b/>
          <w:lang w:val="en-CA"/>
        </w:rPr>
        <w:t>Compliance-driven:</w:t>
      </w:r>
      <w:r w:rsidRPr="000229A4">
        <w:rPr>
          <w:lang w:val="en-CA"/>
        </w:rPr>
        <w:t xml:space="preserve"> following government regulations &amp; responding to charity &amp; stewardship considered appropriate by society</w:t>
      </w:r>
    </w:p>
    <w:p w14:paraId="7B5859F1" w14:textId="77777777" w:rsidR="000229A4" w:rsidRPr="00CC695B" w:rsidRDefault="000229A4" w:rsidP="006749B9">
      <w:pPr>
        <w:pStyle w:val="ListParagraph"/>
        <w:numPr>
          <w:ilvl w:val="0"/>
          <w:numId w:val="36"/>
        </w:numPr>
      </w:pPr>
      <w:r w:rsidRPr="000229A4">
        <w:rPr>
          <w:lang w:val="en-CA"/>
        </w:rPr>
        <w:t>A minimalist approach</w:t>
      </w:r>
    </w:p>
    <w:p w14:paraId="077F72AF" w14:textId="77777777" w:rsidR="00CC695B" w:rsidRPr="000229A4" w:rsidRDefault="00CC695B" w:rsidP="00CC695B">
      <w:pPr>
        <w:ind w:left="3240"/>
      </w:pPr>
    </w:p>
    <w:p w14:paraId="3F5F4811" w14:textId="77777777" w:rsidR="00CC695B" w:rsidRPr="00CC695B" w:rsidRDefault="000229A4" w:rsidP="006749B9">
      <w:pPr>
        <w:pStyle w:val="ListParagraph"/>
        <w:numPr>
          <w:ilvl w:val="0"/>
          <w:numId w:val="35"/>
        </w:numPr>
      </w:pPr>
      <w:r w:rsidRPr="00CC695B">
        <w:rPr>
          <w:b/>
          <w:bCs/>
          <w:lang w:val="en-CA"/>
        </w:rPr>
        <w:t>Profit-driven:</w:t>
      </w:r>
      <w:r w:rsidRPr="00CC695B">
        <w:rPr>
          <w:lang w:val="en-CA"/>
        </w:rPr>
        <w:t xml:space="preserve"> consider social, ethical and environmental aspects of business operations insofar as they contribute to the bottom line</w:t>
      </w:r>
    </w:p>
    <w:p w14:paraId="455C7942" w14:textId="77777777" w:rsidR="000229A4" w:rsidRPr="00CC695B" w:rsidRDefault="000229A4" w:rsidP="006749B9">
      <w:pPr>
        <w:pStyle w:val="ListParagraph"/>
        <w:numPr>
          <w:ilvl w:val="0"/>
          <w:numId w:val="37"/>
        </w:numPr>
      </w:pPr>
      <w:r w:rsidRPr="00CC695B">
        <w:rPr>
          <w:lang w:val="en-CA"/>
        </w:rPr>
        <w:t>A ‘tactical’ approach</w:t>
      </w:r>
    </w:p>
    <w:p w14:paraId="07A4C4F4" w14:textId="77777777" w:rsidR="00CC695B" w:rsidRPr="000229A4" w:rsidRDefault="00CC695B" w:rsidP="00CC695B">
      <w:pPr>
        <w:pStyle w:val="ListParagraph"/>
        <w:ind w:left="3153"/>
      </w:pPr>
    </w:p>
    <w:p w14:paraId="57246E4D" w14:textId="77777777" w:rsidR="000229A4" w:rsidRPr="000229A4" w:rsidRDefault="000229A4" w:rsidP="006749B9">
      <w:pPr>
        <w:pStyle w:val="ListParagraph"/>
        <w:numPr>
          <w:ilvl w:val="0"/>
          <w:numId w:val="35"/>
        </w:numPr>
      </w:pPr>
      <w:r w:rsidRPr="00CC695B">
        <w:rPr>
          <w:b/>
          <w:bCs/>
          <w:lang w:val="en-CA"/>
        </w:rPr>
        <w:t>Caring</w:t>
      </w:r>
      <w:r w:rsidRPr="00CC695B">
        <w:rPr>
          <w:lang w:val="en-CA"/>
        </w:rPr>
        <w:t>: initiatives go beyond legal compliance and profit considerations – economic, social &amp; environmental concerns are balanced</w:t>
      </w:r>
    </w:p>
    <w:p w14:paraId="2BA85983" w14:textId="77777777" w:rsidR="000229A4" w:rsidRPr="000229A4" w:rsidRDefault="000229A4" w:rsidP="006749B9">
      <w:pPr>
        <w:pStyle w:val="ListParagraph"/>
        <w:numPr>
          <w:ilvl w:val="0"/>
          <w:numId w:val="37"/>
        </w:numPr>
      </w:pPr>
      <w:r w:rsidRPr="00CC695B">
        <w:rPr>
          <w:lang w:val="en-CA"/>
        </w:rPr>
        <w:t>An ‘accommodating’ approach</w:t>
      </w:r>
    </w:p>
    <w:p w14:paraId="747ED2C0" w14:textId="77777777" w:rsidR="00CC695B" w:rsidRDefault="00CC695B" w:rsidP="00CC695B"/>
    <w:p w14:paraId="4067F9A0" w14:textId="77777777" w:rsidR="000229A4" w:rsidRPr="000229A4" w:rsidRDefault="000229A4" w:rsidP="006749B9">
      <w:pPr>
        <w:pStyle w:val="ListParagraph"/>
        <w:numPr>
          <w:ilvl w:val="0"/>
          <w:numId w:val="35"/>
        </w:numPr>
      </w:pPr>
      <w:r w:rsidRPr="00CC695B">
        <w:rPr>
          <w:b/>
          <w:lang w:val="en-CA"/>
        </w:rPr>
        <w:t>Synergistic:</w:t>
      </w:r>
      <w:r w:rsidRPr="00CC695B">
        <w:rPr>
          <w:lang w:val="en-CA"/>
        </w:rPr>
        <w:t xml:space="preserve"> well-balanced and functional solutions are sought that create value in the economic, social, and environmental areas that result in gains for all stakeholders</w:t>
      </w:r>
    </w:p>
    <w:p w14:paraId="6FE03BED" w14:textId="77777777" w:rsidR="000229A4" w:rsidRPr="00CC695B" w:rsidRDefault="000229A4" w:rsidP="006749B9">
      <w:pPr>
        <w:pStyle w:val="ListParagraph"/>
        <w:numPr>
          <w:ilvl w:val="0"/>
          <w:numId w:val="37"/>
        </w:numPr>
      </w:pPr>
      <w:r w:rsidRPr="00CC695B">
        <w:rPr>
          <w:lang w:val="en-CA"/>
        </w:rPr>
        <w:t>A ‘collaborative’ approach</w:t>
      </w:r>
    </w:p>
    <w:p w14:paraId="0867D3E9" w14:textId="77777777" w:rsidR="00CC695B" w:rsidRPr="000229A4" w:rsidRDefault="00CC695B" w:rsidP="00CC695B">
      <w:pPr>
        <w:pStyle w:val="ListParagraph"/>
        <w:ind w:left="3153"/>
      </w:pPr>
    </w:p>
    <w:p w14:paraId="123938D6" w14:textId="77777777" w:rsidR="000229A4" w:rsidRPr="000229A4" w:rsidRDefault="000229A4" w:rsidP="006749B9">
      <w:pPr>
        <w:pStyle w:val="ListParagraph"/>
        <w:numPr>
          <w:ilvl w:val="0"/>
          <w:numId w:val="35"/>
        </w:numPr>
      </w:pPr>
      <w:r w:rsidRPr="00CC695B">
        <w:rPr>
          <w:b/>
          <w:lang w:val="en-CA"/>
        </w:rPr>
        <w:t>Holistic:</w:t>
      </w:r>
      <w:r w:rsidRPr="00CC695B">
        <w:rPr>
          <w:lang w:val="en-CA"/>
        </w:rPr>
        <w:t xml:space="preserve"> full integration of corporate sustainability embedded in every aspect of the corporation’s activity as this is important to the quality and the continuation of life on this planet</w:t>
      </w:r>
    </w:p>
    <w:p w14:paraId="38461D25" w14:textId="77777777" w:rsidR="000229A4" w:rsidRPr="00CC695B" w:rsidRDefault="000229A4" w:rsidP="006749B9">
      <w:pPr>
        <w:pStyle w:val="ListParagraph"/>
        <w:numPr>
          <w:ilvl w:val="0"/>
          <w:numId w:val="37"/>
        </w:numPr>
      </w:pPr>
      <w:r w:rsidRPr="00CC695B">
        <w:rPr>
          <w:lang w:val="en-CA"/>
        </w:rPr>
        <w:t>A ‘utopian’ approach</w:t>
      </w:r>
    </w:p>
    <w:p w14:paraId="74D8DF24" w14:textId="77777777" w:rsidR="00CC695B" w:rsidRPr="00CC695B" w:rsidRDefault="00CC695B" w:rsidP="006749B9">
      <w:pPr>
        <w:pStyle w:val="ListParagraph"/>
        <w:numPr>
          <w:ilvl w:val="0"/>
          <w:numId w:val="37"/>
        </w:numPr>
      </w:pPr>
      <w:r w:rsidRPr="00CC695B">
        <w:rPr>
          <w:lang w:val="en-CA"/>
        </w:rPr>
        <w:t>Recognized by the financial markets because it creates long-term shareholder value by embracing opportunities and managing risks relating to economic, social and environmental develops</w:t>
      </w:r>
    </w:p>
    <w:p w14:paraId="3EF56BF4" w14:textId="77777777" w:rsidR="00A53879" w:rsidRDefault="00A53879" w:rsidP="00CC695B">
      <w:pPr>
        <w:pStyle w:val="ListParagraph"/>
      </w:pPr>
    </w:p>
    <w:p w14:paraId="683B3D7D" w14:textId="77777777" w:rsidR="00CC695B" w:rsidRPr="00CC695B" w:rsidRDefault="00CC695B" w:rsidP="00CC695B">
      <w:pPr>
        <w:pStyle w:val="ListParagraph"/>
        <w:ind w:left="567"/>
      </w:pPr>
      <w:r>
        <w:t xml:space="preserve">2. </w:t>
      </w:r>
      <w:r w:rsidRPr="00CC695B">
        <w:rPr>
          <w:lang w:val="en-CA"/>
        </w:rPr>
        <w:t>Reputational Management</w:t>
      </w:r>
    </w:p>
    <w:p w14:paraId="43B2DA0C" w14:textId="77777777" w:rsidR="00CC695B" w:rsidRPr="00CC695B" w:rsidRDefault="00CC695B" w:rsidP="006749B9">
      <w:pPr>
        <w:pStyle w:val="ListParagraph"/>
        <w:numPr>
          <w:ilvl w:val="0"/>
          <w:numId w:val="38"/>
        </w:numPr>
      </w:pPr>
      <w:r w:rsidRPr="00CC695B">
        <w:rPr>
          <w:lang w:val="en-CA"/>
        </w:rPr>
        <w:t>Any effort to enhance the corporation’s image and good name</w:t>
      </w:r>
    </w:p>
    <w:p w14:paraId="3F63DEF1" w14:textId="77777777" w:rsidR="00CC695B" w:rsidRPr="00CC695B" w:rsidRDefault="00CC695B" w:rsidP="006749B9">
      <w:pPr>
        <w:pStyle w:val="ListParagraph"/>
        <w:numPr>
          <w:ilvl w:val="0"/>
          <w:numId w:val="35"/>
        </w:numPr>
      </w:pPr>
      <w:r w:rsidRPr="00CC695B">
        <w:rPr>
          <w:lang w:val="en-CA"/>
        </w:rPr>
        <w:t>Focus has moved away from media, public relations and crisis management to developing relations with all stakeholders</w:t>
      </w:r>
    </w:p>
    <w:p w14:paraId="756CA28F" w14:textId="77777777" w:rsidR="00CC695B" w:rsidRPr="00CC695B" w:rsidRDefault="00CC695B" w:rsidP="006749B9">
      <w:pPr>
        <w:pStyle w:val="ListParagraph"/>
        <w:numPr>
          <w:ilvl w:val="0"/>
          <w:numId w:val="38"/>
        </w:numPr>
      </w:pPr>
      <w:r w:rsidRPr="00CC695B">
        <w:rPr>
          <w:lang w:val="en-CA"/>
        </w:rPr>
        <w:t>Reputational management involves several stages in its development:</w:t>
      </w:r>
    </w:p>
    <w:p w14:paraId="63A52E13" w14:textId="77777777" w:rsidR="00CC695B" w:rsidRPr="00CC695B" w:rsidRDefault="00CC695B" w:rsidP="006749B9">
      <w:pPr>
        <w:pStyle w:val="ListParagraph"/>
        <w:numPr>
          <w:ilvl w:val="0"/>
          <w:numId w:val="35"/>
        </w:numPr>
      </w:pPr>
      <w:r w:rsidRPr="00CC695B">
        <w:rPr>
          <w:lang w:val="en-CA"/>
        </w:rPr>
        <w:t>Identify the desired perception of the corporation</w:t>
      </w:r>
    </w:p>
    <w:p w14:paraId="52E57EEB" w14:textId="77777777" w:rsidR="00CC695B" w:rsidRPr="00CC695B" w:rsidRDefault="00CC695B" w:rsidP="006749B9">
      <w:pPr>
        <w:pStyle w:val="ListParagraph"/>
        <w:numPr>
          <w:ilvl w:val="0"/>
          <w:numId w:val="35"/>
        </w:numPr>
      </w:pPr>
      <w:r w:rsidRPr="00CC695B">
        <w:rPr>
          <w:lang w:val="en-CA"/>
        </w:rPr>
        <w:t>Recognize the significance of image with all stakeholders</w:t>
      </w:r>
    </w:p>
    <w:p w14:paraId="4942EC6A" w14:textId="77777777" w:rsidR="00CC695B" w:rsidRPr="00CC695B" w:rsidRDefault="00CC695B" w:rsidP="006749B9">
      <w:pPr>
        <w:pStyle w:val="ListParagraph"/>
        <w:numPr>
          <w:ilvl w:val="0"/>
          <w:numId w:val="35"/>
        </w:numPr>
      </w:pPr>
      <w:r w:rsidRPr="00CC695B">
        <w:rPr>
          <w:lang w:val="en-CA"/>
        </w:rPr>
        <w:t>Be aware of the influence of interactions with all stakeholders on the corporation’s reputation</w:t>
      </w:r>
    </w:p>
    <w:p w14:paraId="27747FB1" w14:textId="77777777" w:rsidR="00CC695B" w:rsidRPr="00CC695B" w:rsidRDefault="00CC695B" w:rsidP="006749B9">
      <w:pPr>
        <w:pStyle w:val="ListParagraph"/>
        <w:numPr>
          <w:ilvl w:val="0"/>
          <w:numId w:val="35"/>
        </w:numPr>
      </w:pPr>
      <w:r w:rsidRPr="00CC695B">
        <w:rPr>
          <w:lang w:val="en-CA"/>
        </w:rPr>
        <w:t>Manage relationships with stakeholders continuously</w:t>
      </w:r>
    </w:p>
    <w:p w14:paraId="3B537355" w14:textId="77777777" w:rsidR="00CC695B" w:rsidRPr="00CC695B" w:rsidRDefault="00CC695B" w:rsidP="00CC695B">
      <w:pPr>
        <w:pStyle w:val="ListParagraph"/>
        <w:ind w:left="2433"/>
      </w:pPr>
    </w:p>
    <w:p w14:paraId="0B7C490B" w14:textId="77777777" w:rsidR="00CC695B" w:rsidRDefault="00CC695B" w:rsidP="00CC695B">
      <w:pPr>
        <w:pStyle w:val="ListParagraph"/>
        <w:ind w:left="567"/>
      </w:pPr>
      <w:r>
        <w:t xml:space="preserve">3. Social Impact Management </w:t>
      </w:r>
    </w:p>
    <w:p w14:paraId="3A0AD136" w14:textId="77777777" w:rsidR="00CC695B" w:rsidRPr="00CC695B" w:rsidRDefault="00CC695B" w:rsidP="006749B9">
      <w:pPr>
        <w:pStyle w:val="ListParagraph"/>
        <w:numPr>
          <w:ilvl w:val="0"/>
          <w:numId w:val="38"/>
        </w:numPr>
      </w:pPr>
      <w:r w:rsidRPr="00CC695B">
        <w:rPr>
          <w:lang w:val="en-CA"/>
        </w:rPr>
        <w:t>Defined by the Aspen Institute as “</w:t>
      </w:r>
      <w:r w:rsidRPr="00CC695B">
        <w:rPr>
          <w:i/>
          <w:iCs/>
          <w:lang w:val="en-CA"/>
        </w:rPr>
        <w:t>the field of inquiry at the intersection of business needs and wider social concerns that reflects and respects the complex interdependency of the two</w:t>
      </w:r>
      <w:r w:rsidRPr="00CC695B">
        <w:rPr>
          <w:lang w:val="en-CA"/>
        </w:rPr>
        <w:t xml:space="preserve">” (Source: </w:t>
      </w:r>
      <w:proofErr w:type="spellStart"/>
      <w:r w:rsidRPr="00CC695B">
        <w:rPr>
          <w:lang w:val="en-CA"/>
        </w:rPr>
        <w:t>Sexty</w:t>
      </w:r>
      <w:proofErr w:type="spellEnd"/>
      <w:r w:rsidRPr="00CC695B">
        <w:rPr>
          <w:lang w:val="en-CA"/>
        </w:rPr>
        <w:t>, p.153)</w:t>
      </w:r>
    </w:p>
    <w:p w14:paraId="4C08D085" w14:textId="77777777" w:rsidR="00CC695B" w:rsidRPr="00CC695B" w:rsidRDefault="00CC695B" w:rsidP="006749B9">
      <w:pPr>
        <w:pStyle w:val="ListParagraph"/>
        <w:numPr>
          <w:ilvl w:val="0"/>
          <w:numId w:val="39"/>
        </w:numPr>
      </w:pPr>
      <w:r w:rsidRPr="00CC695B">
        <w:rPr>
          <w:lang w:val="en-CA"/>
        </w:rPr>
        <w:t>Stresses the need for business to recognize and understand this interdependency if business and society wish to thrive</w:t>
      </w:r>
    </w:p>
    <w:p w14:paraId="0934583C" w14:textId="77777777" w:rsidR="00CC695B" w:rsidRPr="00CC695B" w:rsidRDefault="00CC695B" w:rsidP="006749B9">
      <w:pPr>
        <w:pStyle w:val="ListParagraph"/>
        <w:numPr>
          <w:ilvl w:val="0"/>
          <w:numId w:val="38"/>
        </w:numPr>
      </w:pPr>
      <w:r w:rsidRPr="00CC695B">
        <w:rPr>
          <w:lang w:val="en-CA"/>
        </w:rPr>
        <w:t>Two aspects: society’s influence on the corporation, and the corporation’s influence on the social and environmental concerns of society</w:t>
      </w:r>
    </w:p>
    <w:p w14:paraId="3829A813" w14:textId="77777777" w:rsidR="00CC695B" w:rsidRPr="00CC695B" w:rsidRDefault="00CC695B" w:rsidP="006749B9">
      <w:pPr>
        <w:pStyle w:val="ListParagraph"/>
        <w:numPr>
          <w:ilvl w:val="0"/>
          <w:numId w:val="38"/>
        </w:numPr>
      </w:pPr>
      <w:r w:rsidRPr="00CC695B">
        <w:rPr>
          <w:lang w:val="en-CA"/>
        </w:rPr>
        <w:t>Social Impact Management evaluates three aspects of business:</w:t>
      </w:r>
    </w:p>
    <w:p w14:paraId="3121B62C" w14:textId="77777777" w:rsidR="00CC695B" w:rsidRPr="00CC695B" w:rsidRDefault="00CC695B" w:rsidP="006749B9">
      <w:pPr>
        <w:pStyle w:val="ListParagraph"/>
        <w:numPr>
          <w:ilvl w:val="0"/>
          <w:numId w:val="40"/>
        </w:numPr>
      </w:pPr>
      <w:r w:rsidRPr="00CC695B">
        <w:rPr>
          <w:lang w:val="en-CA"/>
        </w:rPr>
        <w:t>Its purpose (in both societal and business terms)</w:t>
      </w:r>
    </w:p>
    <w:p w14:paraId="75568495" w14:textId="77777777" w:rsidR="00CC695B" w:rsidRPr="00CC695B" w:rsidRDefault="00CC695B" w:rsidP="006749B9">
      <w:pPr>
        <w:pStyle w:val="ListParagraph"/>
        <w:numPr>
          <w:ilvl w:val="0"/>
          <w:numId w:val="40"/>
        </w:numPr>
      </w:pPr>
      <w:r w:rsidRPr="00CC695B">
        <w:rPr>
          <w:lang w:val="en-CA"/>
        </w:rPr>
        <w:t>Social context (are stakeholders considered?)</w:t>
      </w:r>
    </w:p>
    <w:p w14:paraId="132936BA" w14:textId="77777777" w:rsidR="00CC695B" w:rsidRPr="00CC695B" w:rsidRDefault="00CC695B" w:rsidP="006749B9">
      <w:pPr>
        <w:pStyle w:val="ListParagraph"/>
        <w:numPr>
          <w:ilvl w:val="0"/>
          <w:numId w:val="40"/>
        </w:numPr>
      </w:pPr>
      <w:r w:rsidRPr="00CC695B">
        <w:rPr>
          <w:lang w:val="en-CA"/>
        </w:rPr>
        <w:t>Metrics (how is performance and profitability measured?)</w:t>
      </w:r>
    </w:p>
    <w:p w14:paraId="2F2534F2" w14:textId="77777777" w:rsidR="00CC695B" w:rsidRPr="007461A3" w:rsidRDefault="00CC695B" w:rsidP="00CC695B">
      <w:pPr>
        <w:rPr>
          <w:sz w:val="28"/>
          <w:szCs w:val="28"/>
        </w:rPr>
      </w:pPr>
      <w:r w:rsidRPr="007461A3">
        <w:rPr>
          <w:sz w:val="28"/>
          <w:szCs w:val="28"/>
        </w:rPr>
        <w:t>Triple-E Bottom Line (TBL)</w:t>
      </w:r>
    </w:p>
    <w:p w14:paraId="416CE44E" w14:textId="77777777" w:rsidR="00CC695B" w:rsidRDefault="00CC695B" w:rsidP="006749B9">
      <w:pPr>
        <w:pStyle w:val="ListParagraph"/>
        <w:numPr>
          <w:ilvl w:val="0"/>
          <w:numId w:val="41"/>
        </w:numPr>
      </w:pPr>
      <w:r w:rsidRPr="00CC695B">
        <w:t xml:space="preserve">Evaluates a corporation’s performance according to a summary of the </w:t>
      </w:r>
      <w:r w:rsidRPr="00CC695B">
        <w:rPr>
          <w:i/>
          <w:iCs/>
        </w:rPr>
        <w:t>economic</w:t>
      </w:r>
      <w:r w:rsidRPr="00CC695B">
        <w:t xml:space="preserve">, </w:t>
      </w:r>
      <w:r w:rsidRPr="00CC695B">
        <w:rPr>
          <w:i/>
          <w:iCs/>
        </w:rPr>
        <w:t>social</w:t>
      </w:r>
      <w:r w:rsidRPr="00CC695B">
        <w:t>, (ethical)</w:t>
      </w:r>
      <w:r w:rsidRPr="00CC695B">
        <w:rPr>
          <w:i/>
          <w:iCs/>
        </w:rPr>
        <w:t xml:space="preserve"> </w:t>
      </w:r>
      <w:r w:rsidRPr="00CC695B">
        <w:t xml:space="preserve">and </w:t>
      </w:r>
      <w:r w:rsidRPr="00CC695B">
        <w:rPr>
          <w:i/>
          <w:iCs/>
        </w:rPr>
        <w:t xml:space="preserve">environmental </w:t>
      </w:r>
      <w:r w:rsidRPr="00CC695B">
        <w:t>value the corporation adds or destroys.</w:t>
      </w:r>
    </w:p>
    <w:p w14:paraId="097F6D9D" w14:textId="77777777" w:rsidR="00CC695B" w:rsidRDefault="00CC695B" w:rsidP="006749B9">
      <w:pPr>
        <w:pStyle w:val="ListParagraph"/>
        <w:numPr>
          <w:ilvl w:val="0"/>
          <w:numId w:val="41"/>
        </w:numPr>
      </w:pPr>
      <w:r w:rsidRPr="00CC695B">
        <w:t>Now forms the basis for corporate reporting of economic, ethical, and environmental responsibilities</w:t>
      </w:r>
    </w:p>
    <w:p w14:paraId="789CDB60" w14:textId="77777777" w:rsidR="00CC695B" w:rsidRDefault="00CC695B" w:rsidP="00CC695B"/>
    <w:p w14:paraId="3498ECAF" w14:textId="77777777" w:rsidR="00CC695B" w:rsidRPr="007461A3" w:rsidRDefault="00CC695B" w:rsidP="00CC695B">
      <w:pPr>
        <w:rPr>
          <w:sz w:val="28"/>
          <w:szCs w:val="28"/>
        </w:rPr>
      </w:pPr>
      <w:r w:rsidRPr="007461A3">
        <w:rPr>
          <w:sz w:val="28"/>
          <w:szCs w:val="28"/>
        </w:rPr>
        <w:t>Corporate Citizenship</w:t>
      </w:r>
    </w:p>
    <w:p w14:paraId="69BCC452" w14:textId="77777777" w:rsidR="00CC695B" w:rsidRPr="00CC695B" w:rsidRDefault="00CC695B" w:rsidP="006749B9">
      <w:pPr>
        <w:pStyle w:val="ListParagraph"/>
        <w:numPr>
          <w:ilvl w:val="0"/>
          <w:numId w:val="42"/>
        </w:numPr>
      </w:pPr>
      <w:r w:rsidRPr="00CC695B">
        <w:rPr>
          <w:lang w:val="en-CA"/>
        </w:rPr>
        <w:t>The demonstration by a corporation that it takes into account its complete impact on society and the environment as well as its economic influence</w:t>
      </w:r>
    </w:p>
    <w:p w14:paraId="09C47A53" w14:textId="77777777" w:rsidR="004F7702" w:rsidRPr="00CC695B" w:rsidRDefault="00CC695B" w:rsidP="006749B9">
      <w:pPr>
        <w:pStyle w:val="ListParagraph"/>
        <w:numPr>
          <w:ilvl w:val="0"/>
          <w:numId w:val="42"/>
        </w:numPr>
      </w:pPr>
      <w:r w:rsidRPr="00CC695B">
        <w:rPr>
          <w:lang w:val="en-CA"/>
        </w:rPr>
        <w:t>A term recently becoming commonly used to describe the role of business in society</w:t>
      </w:r>
    </w:p>
    <w:p w14:paraId="51957148" w14:textId="77777777" w:rsidR="003C3FB1" w:rsidRPr="004F7702" w:rsidRDefault="004F7702" w:rsidP="006749B9">
      <w:pPr>
        <w:pStyle w:val="ListParagraph"/>
        <w:numPr>
          <w:ilvl w:val="0"/>
          <w:numId w:val="42"/>
        </w:numPr>
      </w:pPr>
      <w:r w:rsidRPr="004F7702">
        <w:rPr>
          <w:lang w:val="en-CA"/>
        </w:rPr>
        <w:t>Good corporate citizenship can provide benefits in eight areas:</w:t>
      </w:r>
    </w:p>
    <w:p w14:paraId="6D27BAA9" w14:textId="77777777" w:rsidR="003C3FB1" w:rsidRPr="004F7702" w:rsidRDefault="004F7702" w:rsidP="006749B9">
      <w:pPr>
        <w:pStyle w:val="ListParagraph"/>
        <w:numPr>
          <w:ilvl w:val="1"/>
          <w:numId w:val="42"/>
        </w:numPr>
      </w:pPr>
      <w:r w:rsidRPr="004F7702">
        <w:rPr>
          <w:lang w:val="en-CA"/>
        </w:rPr>
        <w:t>Reputation management</w:t>
      </w:r>
    </w:p>
    <w:p w14:paraId="2830C7A1" w14:textId="77777777" w:rsidR="003C3FB1" w:rsidRPr="004F7702" w:rsidRDefault="004F7702" w:rsidP="006749B9">
      <w:pPr>
        <w:pStyle w:val="ListParagraph"/>
        <w:numPr>
          <w:ilvl w:val="1"/>
          <w:numId w:val="42"/>
        </w:numPr>
      </w:pPr>
      <w:r w:rsidRPr="004F7702">
        <w:rPr>
          <w:lang w:val="en-CA"/>
        </w:rPr>
        <w:t>Risk profile and risk management</w:t>
      </w:r>
    </w:p>
    <w:p w14:paraId="7267240E" w14:textId="77777777" w:rsidR="003C3FB1" w:rsidRPr="004F7702" w:rsidRDefault="004F7702" w:rsidP="006749B9">
      <w:pPr>
        <w:pStyle w:val="ListParagraph"/>
        <w:numPr>
          <w:ilvl w:val="1"/>
          <w:numId w:val="42"/>
        </w:numPr>
      </w:pPr>
      <w:r w:rsidRPr="004F7702">
        <w:rPr>
          <w:lang w:val="en-CA"/>
        </w:rPr>
        <w:t>Employee recruitment, motivation and retention</w:t>
      </w:r>
    </w:p>
    <w:p w14:paraId="79DF329B" w14:textId="77777777" w:rsidR="003C3FB1" w:rsidRPr="004F7702" w:rsidRDefault="004F7702" w:rsidP="006749B9">
      <w:pPr>
        <w:pStyle w:val="ListParagraph"/>
        <w:numPr>
          <w:ilvl w:val="1"/>
          <w:numId w:val="42"/>
        </w:numPr>
      </w:pPr>
      <w:r w:rsidRPr="004F7702">
        <w:rPr>
          <w:lang w:val="en-CA"/>
        </w:rPr>
        <w:t>Investor relations and access to capital</w:t>
      </w:r>
    </w:p>
    <w:p w14:paraId="02A55887" w14:textId="77777777" w:rsidR="003C3FB1" w:rsidRPr="004F7702" w:rsidRDefault="004F7702" w:rsidP="006749B9">
      <w:pPr>
        <w:pStyle w:val="ListParagraph"/>
        <w:numPr>
          <w:ilvl w:val="1"/>
          <w:numId w:val="42"/>
        </w:numPr>
      </w:pPr>
      <w:r w:rsidRPr="004F7702">
        <w:rPr>
          <w:lang w:val="en-CA"/>
        </w:rPr>
        <w:t>Learning and innovation</w:t>
      </w:r>
    </w:p>
    <w:p w14:paraId="1C41DC08" w14:textId="77777777" w:rsidR="003C3FB1" w:rsidRPr="004F7702" w:rsidRDefault="004F7702" w:rsidP="006749B9">
      <w:pPr>
        <w:pStyle w:val="ListParagraph"/>
        <w:numPr>
          <w:ilvl w:val="1"/>
          <w:numId w:val="42"/>
        </w:numPr>
      </w:pPr>
      <w:r w:rsidRPr="004F7702">
        <w:rPr>
          <w:lang w:val="en-CA"/>
        </w:rPr>
        <w:t>Competitiveness and market positioning</w:t>
      </w:r>
    </w:p>
    <w:p w14:paraId="25A2E019" w14:textId="77777777" w:rsidR="003C3FB1" w:rsidRPr="004F7702" w:rsidRDefault="004F7702" w:rsidP="006749B9">
      <w:pPr>
        <w:pStyle w:val="ListParagraph"/>
        <w:numPr>
          <w:ilvl w:val="1"/>
          <w:numId w:val="42"/>
        </w:numPr>
      </w:pPr>
      <w:r w:rsidRPr="004F7702">
        <w:rPr>
          <w:lang w:val="en-CA"/>
        </w:rPr>
        <w:t>Operational efficiency</w:t>
      </w:r>
    </w:p>
    <w:p w14:paraId="747BEA9B" w14:textId="77777777" w:rsidR="003C3FB1" w:rsidRPr="004F7702" w:rsidRDefault="004F7702" w:rsidP="006749B9">
      <w:pPr>
        <w:pStyle w:val="ListParagraph"/>
        <w:numPr>
          <w:ilvl w:val="1"/>
          <w:numId w:val="42"/>
        </w:numPr>
      </w:pPr>
      <w:r w:rsidRPr="004F7702">
        <w:rPr>
          <w:lang w:val="en-CA"/>
        </w:rPr>
        <w:t>Licence to operate (greater leeway when problems occur</w:t>
      </w:r>
    </w:p>
    <w:p w14:paraId="50E4401B" w14:textId="77777777" w:rsidR="004F7702" w:rsidRDefault="004F7702" w:rsidP="004F7702"/>
    <w:p w14:paraId="5F7C3921" w14:textId="77777777" w:rsidR="004F7702" w:rsidRDefault="004F7702" w:rsidP="004F7702"/>
    <w:p w14:paraId="3BA8815A" w14:textId="77777777" w:rsidR="004F7702" w:rsidRPr="007461A3" w:rsidRDefault="004F7702" w:rsidP="004F7702">
      <w:pPr>
        <w:rPr>
          <w:sz w:val="28"/>
          <w:szCs w:val="28"/>
          <w:lang w:val="en-CA"/>
        </w:rPr>
      </w:pPr>
      <w:r w:rsidRPr="007461A3">
        <w:rPr>
          <w:sz w:val="28"/>
          <w:szCs w:val="28"/>
          <w:lang w:val="en-CA"/>
        </w:rPr>
        <w:t>The Natural Environment and Business</w:t>
      </w:r>
    </w:p>
    <w:p w14:paraId="4A7735C8" w14:textId="77777777" w:rsidR="004F7702" w:rsidRPr="007461A3" w:rsidRDefault="004F7702" w:rsidP="004F7702">
      <w:pPr>
        <w:rPr>
          <w:sz w:val="28"/>
          <w:szCs w:val="28"/>
        </w:rPr>
      </w:pPr>
      <w:r w:rsidRPr="007461A3">
        <w:rPr>
          <w:sz w:val="28"/>
          <w:szCs w:val="28"/>
        </w:rPr>
        <w:t>Natural Environment Issues</w:t>
      </w:r>
    </w:p>
    <w:p w14:paraId="5A571C8F" w14:textId="77777777" w:rsidR="003C3FB1" w:rsidRPr="004F7702" w:rsidRDefault="004F7702" w:rsidP="006749B9">
      <w:pPr>
        <w:pStyle w:val="ListParagraph"/>
        <w:numPr>
          <w:ilvl w:val="0"/>
          <w:numId w:val="43"/>
        </w:numPr>
      </w:pPr>
      <w:r w:rsidRPr="004F7702">
        <w:rPr>
          <w:lang w:val="en-CA"/>
        </w:rPr>
        <w:t>Ozone depletion</w:t>
      </w:r>
    </w:p>
    <w:p w14:paraId="5AEF9129" w14:textId="77777777" w:rsidR="003C3FB1" w:rsidRPr="004F7702" w:rsidRDefault="004F7702" w:rsidP="006749B9">
      <w:pPr>
        <w:pStyle w:val="ListParagraph"/>
        <w:numPr>
          <w:ilvl w:val="0"/>
          <w:numId w:val="43"/>
        </w:numPr>
      </w:pPr>
      <w:r w:rsidRPr="004F7702">
        <w:rPr>
          <w:lang w:val="en-CA"/>
        </w:rPr>
        <w:t>Global warming</w:t>
      </w:r>
    </w:p>
    <w:p w14:paraId="33A0AB5C" w14:textId="77777777" w:rsidR="003C3FB1" w:rsidRPr="004F7702" w:rsidRDefault="004F7702" w:rsidP="006749B9">
      <w:pPr>
        <w:pStyle w:val="ListParagraph"/>
        <w:numPr>
          <w:ilvl w:val="0"/>
          <w:numId w:val="43"/>
        </w:numPr>
      </w:pPr>
      <w:r w:rsidRPr="004F7702">
        <w:rPr>
          <w:lang w:val="en-CA"/>
        </w:rPr>
        <w:t>Solid and hazardous wastes</w:t>
      </w:r>
    </w:p>
    <w:p w14:paraId="35DABD9E" w14:textId="77777777" w:rsidR="003C3FB1" w:rsidRPr="004F7702" w:rsidRDefault="004F7702" w:rsidP="006749B9">
      <w:pPr>
        <w:pStyle w:val="ListParagraph"/>
        <w:numPr>
          <w:ilvl w:val="0"/>
          <w:numId w:val="43"/>
        </w:numPr>
      </w:pPr>
      <w:r w:rsidRPr="004F7702">
        <w:rPr>
          <w:lang w:val="en-CA"/>
        </w:rPr>
        <w:t>Freshwater quantity and quality</w:t>
      </w:r>
    </w:p>
    <w:p w14:paraId="23A91E08" w14:textId="77777777" w:rsidR="003C3FB1" w:rsidRPr="004F7702" w:rsidRDefault="004F7702" w:rsidP="006749B9">
      <w:pPr>
        <w:pStyle w:val="ListParagraph"/>
        <w:numPr>
          <w:ilvl w:val="0"/>
          <w:numId w:val="43"/>
        </w:numPr>
      </w:pPr>
      <w:r w:rsidRPr="004F7702">
        <w:rPr>
          <w:lang w:val="en-CA"/>
        </w:rPr>
        <w:t>Degradation of the marine environment</w:t>
      </w:r>
    </w:p>
    <w:p w14:paraId="29F1E543" w14:textId="77777777" w:rsidR="003C3FB1" w:rsidRPr="004F7702" w:rsidRDefault="004F7702" w:rsidP="006749B9">
      <w:pPr>
        <w:pStyle w:val="ListParagraph"/>
        <w:numPr>
          <w:ilvl w:val="0"/>
          <w:numId w:val="43"/>
        </w:numPr>
      </w:pPr>
      <w:r w:rsidRPr="004F7702">
        <w:rPr>
          <w:lang w:val="en-CA"/>
        </w:rPr>
        <w:t>Deforestation</w:t>
      </w:r>
    </w:p>
    <w:p w14:paraId="3FF4F256" w14:textId="77777777" w:rsidR="003C3FB1" w:rsidRPr="004F7702" w:rsidRDefault="004F7702" w:rsidP="006749B9">
      <w:pPr>
        <w:pStyle w:val="ListParagraph"/>
        <w:numPr>
          <w:ilvl w:val="0"/>
          <w:numId w:val="43"/>
        </w:numPr>
      </w:pPr>
      <w:r w:rsidRPr="004F7702">
        <w:rPr>
          <w:lang w:val="en-CA"/>
        </w:rPr>
        <w:t>Land degradation</w:t>
      </w:r>
    </w:p>
    <w:p w14:paraId="3301B385" w14:textId="77777777" w:rsidR="003C3FB1" w:rsidRPr="004F7702" w:rsidRDefault="004F7702" w:rsidP="006749B9">
      <w:pPr>
        <w:pStyle w:val="ListParagraph"/>
        <w:numPr>
          <w:ilvl w:val="0"/>
          <w:numId w:val="43"/>
        </w:numPr>
      </w:pPr>
      <w:r w:rsidRPr="004F7702">
        <w:rPr>
          <w:lang w:val="en-CA"/>
        </w:rPr>
        <w:t>Endangerment of biological diversity</w:t>
      </w:r>
    </w:p>
    <w:p w14:paraId="6350CCD5" w14:textId="77777777" w:rsidR="004F7702" w:rsidRDefault="004F7702" w:rsidP="004F7702">
      <w:pPr>
        <w:rPr>
          <w:lang w:val="en-CA"/>
        </w:rPr>
      </w:pPr>
    </w:p>
    <w:p w14:paraId="2DCEE737" w14:textId="77777777" w:rsidR="003C3FB1" w:rsidRPr="004F7702" w:rsidRDefault="004F7702" w:rsidP="004F7702">
      <w:r w:rsidRPr="004F7702">
        <w:rPr>
          <w:lang w:val="en-CA"/>
        </w:rPr>
        <w:t>Responses of Governments in Canada</w:t>
      </w:r>
    </w:p>
    <w:p w14:paraId="7588E8AB" w14:textId="77777777" w:rsidR="003C3FB1" w:rsidRPr="004F7702" w:rsidRDefault="004F7702" w:rsidP="006749B9">
      <w:pPr>
        <w:pStyle w:val="ListParagraph"/>
        <w:numPr>
          <w:ilvl w:val="0"/>
          <w:numId w:val="43"/>
        </w:numPr>
      </w:pPr>
      <w:r w:rsidRPr="004F7702">
        <w:rPr>
          <w:lang w:val="en-CA"/>
        </w:rPr>
        <w:t>Canadian Environmental Protection Act (Federal government)</w:t>
      </w:r>
    </w:p>
    <w:p w14:paraId="2052D119" w14:textId="77777777" w:rsidR="003C3FB1" w:rsidRPr="004F7702" w:rsidRDefault="004F7702" w:rsidP="006749B9">
      <w:pPr>
        <w:pStyle w:val="ListParagraph"/>
        <w:numPr>
          <w:ilvl w:val="0"/>
          <w:numId w:val="43"/>
        </w:numPr>
      </w:pPr>
      <w:r w:rsidRPr="004F7702">
        <w:rPr>
          <w:lang w:val="en-CA"/>
        </w:rPr>
        <w:t>Air Quality Legislation (Provincial governments)</w:t>
      </w:r>
    </w:p>
    <w:p w14:paraId="242C71FE" w14:textId="77777777" w:rsidR="003C3FB1" w:rsidRPr="004F7702" w:rsidRDefault="004F7702" w:rsidP="006749B9">
      <w:pPr>
        <w:pStyle w:val="ListParagraph"/>
        <w:numPr>
          <w:ilvl w:val="0"/>
          <w:numId w:val="43"/>
        </w:numPr>
      </w:pPr>
      <w:r w:rsidRPr="004F7702">
        <w:rPr>
          <w:lang w:val="en-CA"/>
        </w:rPr>
        <w:t>Water Quality Legislation (Federal government)</w:t>
      </w:r>
    </w:p>
    <w:p w14:paraId="581DE2CE" w14:textId="77777777" w:rsidR="004F7702" w:rsidRPr="004F7702" w:rsidRDefault="004F7702" w:rsidP="006749B9">
      <w:pPr>
        <w:pStyle w:val="ListParagraph"/>
        <w:numPr>
          <w:ilvl w:val="0"/>
          <w:numId w:val="44"/>
        </w:numPr>
      </w:pPr>
      <w:r w:rsidRPr="004F7702">
        <w:rPr>
          <w:lang w:val="en-CA"/>
        </w:rPr>
        <w:t>Canada Water Act</w:t>
      </w:r>
    </w:p>
    <w:p w14:paraId="0D92E842" w14:textId="77777777" w:rsidR="004F7702" w:rsidRPr="004F7702" w:rsidRDefault="004F7702" w:rsidP="006749B9">
      <w:pPr>
        <w:pStyle w:val="ListParagraph"/>
        <w:numPr>
          <w:ilvl w:val="0"/>
          <w:numId w:val="44"/>
        </w:numPr>
      </w:pPr>
      <w:r w:rsidRPr="004F7702">
        <w:rPr>
          <w:lang w:val="en-CA"/>
        </w:rPr>
        <w:t>Fisheries Act</w:t>
      </w:r>
    </w:p>
    <w:p w14:paraId="57E4E346" w14:textId="77777777" w:rsidR="004F7702" w:rsidRPr="004F7702" w:rsidRDefault="004F7702" w:rsidP="006749B9">
      <w:pPr>
        <w:pStyle w:val="ListParagraph"/>
        <w:numPr>
          <w:ilvl w:val="0"/>
          <w:numId w:val="44"/>
        </w:numPr>
      </w:pPr>
      <w:r w:rsidRPr="004F7702">
        <w:rPr>
          <w:lang w:val="en-CA"/>
        </w:rPr>
        <w:t>Navigable Waters Protection Act</w:t>
      </w:r>
    </w:p>
    <w:p w14:paraId="02EFD039" w14:textId="77777777" w:rsidR="004F7702" w:rsidRPr="004F7702" w:rsidRDefault="004F7702" w:rsidP="006749B9">
      <w:pPr>
        <w:pStyle w:val="ListParagraph"/>
        <w:numPr>
          <w:ilvl w:val="0"/>
          <w:numId w:val="44"/>
        </w:numPr>
      </w:pPr>
      <w:r w:rsidRPr="004F7702">
        <w:rPr>
          <w:lang w:val="en-CA"/>
        </w:rPr>
        <w:t>Arctic Waters Pollution Prevention Act</w:t>
      </w:r>
    </w:p>
    <w:p w14:paraId="4513BB60" w14:textId="77777777" w:rsidR="004F7702" w:rsidRPr="004F7702" w:rsidRDefault="004F7702" w:rsidP="006749B9">
      <w:pPr>
        <w:pStyle w:val="ListParagraph"/>
        <w:numPr>
          <w:ilvl w:val="0"/>
          <w:numId w:val="44"/>
        </w:numPr>
      </w:pPr>
      <w:r w:rsidRPr="004F7702">
        <w:rPr>
          <w:lang w:val="en-CA"/>
        </w:rPr>
        <w:t>Canada Shipping Act</w:t>
      </w:r>
    </w:p>
    <w:p w14:paraId="21083336" w14:textId="77777777" w:rsidR="003C3FB1" w:rsidRPr="004F7702" w:rsidRDefault="004F7702" w:rsidP="006749B9">
      <w:pPr>
        <w:pStyle w:val="ListParagraph"/>
        <w:numPr>
          <w:ilvl w:val="0"/>
          <w:numId w:val="44"/>
        </w:numPr>
      </w:pPr>
      <w:r w:rsidRPr="004F7702">
        <w:rPr>
          <w:lang w:val="en-CA"/>
        </w:rPr>
        <w:t>Dominion Water Power Act</w:t>
      </w:r>
    </w:p>
    <w:p w14:paraId="52A16739" w14:textId="77777777" w:rsidR="003C3FB1" w:rsidRPr="004F7702" w:rsidRDefault="004F7702" w:rsidP="006749B9">
      <w:pPr>
        <w:pStyle w:val="ListParagraph"/>
        <w:numPr>
          <w:ilvl w:val="0"/>
          <w:numId w:val="43"/>
        </w:numPr>
      </w:pPr>
      <w:r w:rsidRPr="004F7702">
        <w:rPr>
          <w:lang w:val="en-CA"/>
        </w:rPr>
        <w:t>Land-Related Legislation</w:t>
      </w:r>
    </w:p>
    <w:p w14:paraId="1501CFEC" w14:textId="77777777" w:rsidR="004F7702" w:rsidRDefault="004F7702" w:rsidP="004F7702"/>
    <w:p w14:paraId="01925EE4" w14:textId="77777777" w:rsidR="004F7702" w:rsidRPr="004F7702" w:rsidRDefault="004F7702" w:rsidP="006749B9">
      <w:pPr>
        <w:pStyle w:val="ListParagraph"/>
        <w:numPr>
          <w:ilvl w:val="0"/>
          <w:numId w:val="43"/>
        </w:numPr>
      </w:pPr>
      <w:r w:rsidRPr="004F7702">
        <w:rPr>
          <w:lang w:val="en-CA"/>
        </w:rPr>
        <w:t>After the Exxon Valdez oil spill the CERES organization was formed.  CERES developed ten principles that have been advanced as models for businesses to express and practice environmental sensitivity</w:t>
      </w:r>
    </w:p>
    <w:p w14:paraId="674EEF3F" w14:textId="77777777" w:rsidR="003C3FB1" w:rsidRPr="004F7702" w:rsidRDefault="004F7702" w:rsidP="006749B9">
      <w:pPr>
        <w:pStyle w:val="ListParagraph"/>
        <w:numPr>
          <w:ilvl w:val="0"/>
          <w:numId w:val="43"/>
        </w:numPr>
      </w:pPr>
      <w:r w:rsidRPr="004F7702">
        <w:rPr>
          <w:lang w:val="en-CA"/>
        </w:rPr>
        <w:t>Many major companies have endorsed these principles:</w:t>
      </w:r>
    </w:p>
    <w:p w14:paraId="5A3D3A59" w14:textId="77777777" w:rsidR="003C3FB1" w:rsidRPr="004F7702" w:rsidRDefault="004F7702" w:rsidP="006749B9">
      <w:pPr>
        <w:pStyle w:val="ListParagraph"/>
        <w:numPr>
          <w:ilvl w:val="0"/>
          <w:numId w:val="45"/>
        </w:numPr>
      </w:pPr>
      <w:r w:rsidRPr="004F7702">
        <w:rPr>
          <w:lang w:val="en-CA"/>
        </w:rPr>
        <w:t>E.g., Coca-Cola, American Airlines, General Motors, Sunoco</w:t>
      </w:r>
    </w:p>
    <w:p w14:paraId="79F4544D" w14:textId="77777777" w:rsidR="004F7702" w:rsidRDefault="004F7702" w:rsidP="004F7702"/>
    <w:p w14:paraId="2D53045C" w14:textId="77777777" w:rsidR="003C3FB1" w:rsidRPr="004F7702" w:rsidRDefault="004F7702" w:rsidP="004F7702">
      <w:r w:rsidRPr="004F7702">
        <w:rPr>
          <w:lang w:val="en-CA"/>
        </w:rPr>
        <w:t>CERES Principles:</w:t>
      </w:r>
    </w:p>
    <w:p w14:paraId="64DB16F6" w14:textId="77777777" w:rsidR="004F7702" w:rsidRPr="004F7702" w:rsidRDefault="004F7702" w:rsidP="006749B9">
      <w:pPr>
        <w:pStyle w:val="ListParagraph"/>
        <w:numPr>
          <w:ilvl w:val="0"/>
          <w:numId w:val="46"/>
        </w:numPr>
      </w:pPr>
      <w:r w:rsidRPr="004F7702">
        <w:rPr>
          <w:lang w:val="en-CA"/>
        </w:rPr>
        <w:t>Protection of the biosphere</w:t>
      </w:r>
    </w:p>
    <w:p w14:paraId="440CB787" w14:textId="77777777" w:rsidR="004F7702" w:rsidRPr="004F7702" w:rsidRDefault="004F7702" w:rsidP="006749B9">
      <w:pPr>
        <w:pStyle w:val="ListParagraph"/>
        <w:numPr>
          <w:ilvl w:val="0"/>
          <w:numId w:val="46"/>
        </w:numPr>
      </w:pPr>
      <w:r w:rsidRPr="004F7702">
        <w:rPr>
          <w:lang w:val="en-CA"/>
        </w:rPr>
        <w:t>Sustainable use of natural resources</w:t>
      </w:r>
    </w:p>
    <w:p w14:paraId="36E99FEB" w14:textId="77777777" w:rsidR="004F7702" w:rsidRPr="004F7702" w:rsidRDefault="004F7702" w:rsidP="006749B9">
      <w:pPr>
        <w:pStyle w:val="ListParagraph"/>
        <w:numPr>
          <w:ilvl w:val="0"/>
          <w:numId w:val="46"/>
        </w:numPr>
      </w:pPr>
      <w:r w:rsidRPr="004F7702">
        <w:rPr>
          <w:lang w:val="en-CA"/>
        </w:rPr>
        <w:t>Reduction and disposal of waste</w:t>
      </w:r>
    </w:p>
    <w:p w14:paraId="3BA8C719" w14:textId="77777777" w:rsidR="004F7702" w:rsidRPr="004F7702" w:rsidRDefault="004F7702" w:rsidP="006749B9">
      <w:pPr>
        <w:pStyle w:val="ListParagraph"/>
        <w:numPr>
          <w:ilvl w:val="0"/>
          <w:numId w:val="46"/>
        </w:numPr>
      </w:pPr>
      <w:r w:rsidRPr="004F7702">
        <w:rPr>
          <w:lang w:val="en-CA"/>
        </w:rPr>
        <w:t>Energy conservation</w:t>
      </w:r>
    </w:p>
    <w:p w14:paraId="54EAE3EC" w14:textId="77777777" w:rsidR="004F7702" w:rsidRPr="004F7702" w:rsidRDefault="004F7702" w:rsidP="006749B9">
      <w:pPr>
        <w:pStyle w:val="ListParagraph"/>
        <w:numPr>
          <w:ilvl w:val="0"/>
          <w:numId w:val="46"/>
        </w:numPr>
      </w:pPr>
      <w:r w:rsidRPr="004F7702">
        <w:rPr>
          <w:lang w:val="en-CA"/>
        </w:rPr>
        <w:t>Risk reduction</w:t>
      </w:r>
    </w:p>
    <w:p w14:paraId="5236A668" w14:textId="77777777" w:rsidR="004F7702" w:rsidRPr="004F7702" w:rsidRDefault="004F7702" w:rsidP="006749B9">
      <w:pPr>
        <w:pStyle w:val="ListParagraph"/>
        <w:numPr>
          <w:ilvl w:val="0"/>
          <w:numId w:val="46"/>
        </w:numPr>
      </w:pPr>
      <w:r w:rsidRPr="004F7702">
        <w:rPr>
          <w:lang w:val="en-CA"/>
        </w:rPr>
        <w:t>Safe products and services</w:t>
      </w:r>
    </w:p>
    <w:p w14:paraId="159ABD2C" w14:textId="77777777" w:rsidR="004F7702" w:rsidRPr="004F7702" w:rsidRDefault="004F7702" w:rsidP="006749B9">
      <w:pPr>
        <w:pStyle w:val="ListParagraph"/>
        <w:numPr>
          <w:ilvl w:val="0"/>
          <w:numId w:val="46"/>
        </w:numPr>
      </w:pPr>
      <w:r w:rsidRPr="004F7702">
        <w:rPr>
          <w:lang w:val="en-CA"/>
        </w:rPr>
        <w:t>Environmental restoration</w:t>
      </w:r>
    </w:p>
    <w:p w14:paraId="6C580F35" w14:textId="77777777" w:rsidR="004F7702" w:rsidRPr="004F7702" w:rsidRDefault="004F7702" w:rsidP="006749B9">
      <w:pPr>
        <w:pStyle w:val="ListParagraph"/>
        <w:numPr>
          <w:ilvl w:val="0"/>
          <w:numId w:val="46"/>
        </w:numPr>
      </w:pPr>
      <w:r w:rsidRPr="004F7702">
        <w:rPr>
          <w:lang w:val="en-CA"/>
        </w:rPr>
        <w:t>Informing the public</w:t>
      </w:r>
    </w:p>
    <w:p w14:paraId="094C5660" w14:textId="77777777" w:rsidR="004F7702" w:rsidRPr="004F7702" w:rsidRDefault="004F7702" w:rsidP="006749B9">
      <w:pPr>
        <w:pStyle w:val="ListParagraph"/>
        <w:numPr>
          <w:ilvl w:val="0"/>
          <w:numId w:val="46"/>
        </w:numPr>
      </w:pPr>
      <w:r w:rsidRPr="004F7702">
        <w:rPr>
          <w:lang w:val="en-CA"/>
        </w:rPr>
        <w:t>Management commitment</w:t>
      </w:r>
    </w:p>
    <w:p w14:paraId="5A6B8C0C" w14:textId="1980203B" w:rsidR="004F7702" w:rsidRPr="007B5D75" w:rsidRDefault="004F7702" w:rsidP="006749B9">
      <w:pPr>
        <w:pStyle w:val="ListParagraph"/>
        <w:numPr>
          <w:ilvl w:val="0"/>
          <w:numId w:val="46"/>
        </w:numPr>
      </w:pPr>
      <w:r w:rsidRPr="004F7702">
        <w:rPr>
          <w:lang w:val="en-CA"/>
        </w:rPr>
        <w:t>Audits and reports</w:t>
      </w:r>
    </w:p>
    <w:p w14:paraId="63612CDB" w14:textId="77777777" w:rsidR="007B5D75" w:rsidRDefault="007B5D75" w:rsidP="007B5D75">
      <w:pPr>
        <w:pStyle w:val="ListParagraph"/>
      </w:pPr>
    </w:p>
    <w:p w14:paraId="6AE89647" w14:textId="77777777" w:rsidR="004F7702" w:rsidRDefault="004F7702" w:rsidP="004F7702"/>
    <w:p w14:paraId="77DA0D89" w14:textId="77777777" w:rsidR="004F7702" w:rsidRPr="007461A3" w:rsidRDefault="004F7702" w:rsidP="004F7702">
      <w:pPr>
        <w:rPr>
          <w:sz w:val="28"/>
          <w:szCs w:val="28"/>
        </w:rPr>
      </w:pPr>
      <w:r w:rsidRPr="007461A3">
        <w:rPr>
          <w:sz w:val="28"/>
          <w:szCs w:val="28"/>
        </w:rPr>
        <w:t xml:space="preserve">Two Views of Environmentalism </w:t>
      </w:r>
    </w:p>
    <w:p w14:paraId="034648C5" w14:textId="77777777" w:rsidR="004F7702" w:rsidRPr="004F7702" w:rsidRDefault="004F7702" w:rsidP="006749B9">
      <w:pPr>
        <w:pStyle w:val="ListParagraph"/>
        <w:numPr>
          <w:ilvl w:val="2"/>
          <w:numId w:val="19"/>
        </w:numPr>
      </w:pPr>
      <w:r w:rsidRPr="004F7702">
        <w:rPr>
          <w:b/>
          <w:color w:val="FF0000"/>
        </w:rPr>
        <w:t>Standard Environmentalism</w:t>
      </w:r>
      <w:r>
        <w:t xml:space="preserve"> </w:t>
      </w:r>
      <w:r w:rsidRPr="004F7702">
        <w:rPr>
          <w:lang w:val="en-CA"/>
        </w:rPr>
        <w:t>occurs when government regulation/intervention is required to remedy the market’s failure to provide sufficient environmental protection</w:t>
      </w:r>
    </w:p>
    <w:p w14:paraId="3A6254C1" w14:textId="77777777" w:rsidR="004F7702" w:rsidRPr="004F7702" w:rsidRDefault="004F7702" w:rsidP="004F7702">
      <w:pPr>
        <w:pStyle w:val="ListParagraph"/>
        <w:ind w:left="1212"/>
        <w:rPr>
          <w:b/>
          <w:color w:val="FF0000"/>
        </w:rPr>
      </w:pPr>
    </w:p>
    <w:p w14:paraId="695A49E1" w14:textId="77777777" w:rsidR="003C3FB1" w:rsidRPr="004F7702" w:rsidRDefault="004F7702" w:rsidP="006749B9">
      <w:pPr>
        <w:pStyle w:val="ListParagraph"/>
        <w:numPr>
          <w:ilvl w:val="2"/>
          <w:numId w:val="19"/>
        </w:numPr>
      </w:pPr>
      <w:r w:rsidRPr="004F7702">
        <w:rPr>
          <w:b/>
          <w:color w:val="FF0000"/>
        </w:rPr>
        <w:t>Market Environmentalism</w:t>
      </w:r>
      <w:r>
        <w:t xml:space="preserve"> </w:t>
      </w:r>
      <w:r w:rsidRPr="004F7702">
        <w:rPr>
          <w:lang w:val="en-CA"/>
        </w:rPr>
        <w:t>occurs when economic incentives created by the market are more effective at protecting the environment than government intervention</w:t>
      </w:r>
    </w:p>
    <w:p w14:paraId="47D11E72" w14:textId="77777777" w:rsidR="004F7702" w:rsidRDefault="004F7702" w:rsidP="004F7702">
      <w:pPr>
        <w:pStyle w:val="ListParagraph"/>
        <w:ind w:left="1212"/>
      </w:pPr>
    </w:p>
    <w:p w14:paraId="3C89CFDC" w14:textId="77777777" w:rsidR="004F7702" w:rsidRDefault="004F7702" w:rsidP="004F7702">
      <w:pPr>
        <w:ind w:left="1134"/>
      </w:pPr>
    </w:p>
    <w:sectPr w:rsidR="004F7702" w:rsidSect="00DE53E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05EF"/>
    <w:multiLevelType w:val="hybridMultilevel"/>
    <w:tmpl w:val="9F3C4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E40A7"/>
    <w:multiLevelType w:val="hybridMultilevel"/>
    <w:tmpl w:val="025AA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C74BEC"/>
    <w:multiLevelType w:val="hybridMultilevel"/>
    <w:tmpl w:val="E9922AB4"/>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nsid w:val="050E1A9E"/>
    <w:multiLevelType w:val="hybridMultilevel"/>
    <w:tmpl w:val="C8029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437AD4"/>
    <w:multiLevelType w:val="hybridMultilevel"/>
    <w:tmpl w:val="F1807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6A7B3D"/>
    <w:multiLevelType w:val="hybridMultilevel"/>
    <w:tmpl w:val="81F0422E"/>
    <w:lvl w:ilvl="0" w:tplc="016A7AB8">
      <w:start w:val="1"/>
      <w:numFmt w:val="decimal"/>
      <w:lvlText w:val="%1."/>
      <w:lvlJc w:val="left"/>
      <w:pPr>
        <w:tabs>
          <w:tab w:val="num" w:pos="720"/>
        </w:tabs>
        <w:ind w:left="720" w:hanging="360"/>
      </w:pPr>
    </w:lvl>
    <w:lvl w:ilvl="1" w:tplc="6DF02568">
      <w:start w:val="1"/>
      <w:numFmt w:val="decimal"/>
      <w:lvlText w:val="%2."/>
      <w:lvlJc w:val="left"/>
      <w:pPr>
        <w:tabs>
          <w:tab w:val="num" w:pos="1440"/>
        </w:tabs>
        <w:ind w:left="1440" w:hanging="360"/>
      </w:pPr>
    </w:lvl>
    <w:lvl w:ilvl="2" w:tplc="55A2A5EA">
      <w:start w:val="1"/>
      <w:numFmt w:val="decimal"/>
      <w:lvlText w:val="%3."/>
      <w:lvlJc w:val="left"/>
      <w:pPr>
        <w:tabs>
          <w:tab w:val="num" w:pos="1212"/>
        </w:tabs>
        <w:ind w:left="1212" w:hanging="360"/>
      </w:pPr>
    </w:lvl>
    <w:lvl w:ilvl="3" w:tplc="87F43562" w:tentative="1">
      <w:start w:val="1"/>
      <w:numFmt w:val="decimal"/>
      <w:lvlText w:val="%4."/>
      <w:lvlJc w:val="left"/>
      <w:pPr>
        <w:tabs>
          <w:tab w:val="num" w:pos="2880"/>
        </w:tabs>
        <w:ind w:left="2880" w:hanging="360"/>
      </w:pPr>
    </w:lvl>
    <w:lvl w:ilvl="4" w:tplc="492A48F8" w:tentative="1">
      <w:start w:val="1"/>
      <w:numFmt w:val="decimal"/>
      <w:lvlText w:val="%5."/>
      <w:lvlJc w:val="left"/>
      <w:pPr>
        <w:tabs>
          <w:tab w:val="num" w:pos="3600"/>
        </w:tabs>
        <w:ind w:left="3600" w:hanging="360"/>
      </w:pPr>
    </w:lvl>
    <w:lvl w:ilvl="5" w:tplc="E80250CC" w:tentative="1">
      <w:start w:val="1"/>
      <w:numFmt w:val="decimal"/>
      <w:lvlText w:val="%6."/>
      <w:lvlJc w:val="left"/>
      <w:pPr>
        <w:tabs>
          <w:tab w:val="num" w:pos="4320"/>
        </w:tabs>
        <w:ind w:left="4320" w:hanging="360"/>
      </w:pPr>
    </w:lvl>
    <w:lvl w:ilvl="6" w:tplc="3788DD5E" w:tentative="1">
      <w:start w:val="1"/>
      <w:numFmt w:val="decimal"/>
      <w:lvlText w:val="%7."/>
      <w:lvlJc w:val="left"/>
      <w:pPr>
        <w:tabs>
          <w:tab w:val="num" w:pos="5040"/>
        </w:tabs>
        <w:ind w:left="5040" w:hanging="360"/>
      </w:pPr>
    </w:lvl>
    <w:lvl w:ilvl="7" w:tplc="E6909F1A" w:tentative="1">
      <w:start w:val="1"/>
      <w:numFmt w:val="decimal"/>
      <w:lvlText w:val="%8."/>
      <w:lvlJc w:val="left"/>
      <w:pPr>
        <w:tabs>
          <w:tab w:val="num" w:pos="5760"/>
        </w:tabs>
        <w:ind w:left="5760" w:hanging="360"/>
      </w:pPr>
    </w:lvl>
    <w:lvl w:ilvl="8" w:tplc="5A562CFC" w:tentative="1">
      <w:start w:val="1"/>
      <w:numFmt w:val="decimal"/>
      <w:lvlText w:val="%9."/>
      <w:lvlJc w:val="left"/>
      <w:pPr>
        <w:tabs>
          <w:tab w:val="num" w:pos="6480"/>
        </w:tabs>
        <w:ind w:left="6480" w:hanging="360"/>
      </w:pPr>
    </w:lvl>
  </w:abstractNum>
  <w:abstractNum w:abstractNumId="6">
    <w:nsid w:val="0CE31D11"/>
    <w:multiLevelType w:val="hybridMultilevel"/>
    <w:tmpl w:val="7AE2B83E"/>
    <w:lvl w:ilvl="0" w:tplc="C9C8BB32">
      <w:start w:val="1"/>
      <w:numFmt w:val="bullet"/>
      <w:lvlText w:val=""/>
      <w:lvlJc w:val="left"/>
      <w:pPr>
        <w:tabs>
          <w:tab w:val="num" w:pos="720"/>
        </w:tabs>
        <w:ind w:left="720" w:hanging="360"/>
      </w:pPr>
      <w:rPr>
        <w:rFonts w:ascii="Wingdings" w:hAnsi="Wingdings" w:hint="default"/>
      </w:rPr>
    </w:lvl>
    <w:lvl w:ilvl="1" w:tplc="DCCAE160">
      <w:numFmt w:val="bullet"/>
      <w:lvlText w:val=""/>
      <w:lvlJc w:val="left"/>
      <w:pPr>
        <w:tabs>
          <w:tab w:val="num" w:pos="1440"/>
        </w:tabs>
        <w:ind w:left="1440" w:hanging="360"/>
      </w:pPr>
      <w:rPr>
        <w:rFonts w:ascii="Wingdings" w:hAnsi="Wingdings" w:hint="default"/>
      </w:rPr>
    </w:lvl>
    <w:lvl w:ilvl="2" w:tplc="D20A8388" w:tentative="1">
      <w:start w:val="1"/>
      <w:numFmt w:val="bullet"/>
      <w:lvlText w:val=""/>
      <w:lvlJc w:val="left"/>
      <w:pPr>
        <w:tabs>
          <w:tab w:val="num" w:pos="2160"/>
        </w:tabs>
        <w:ind w:left="2160" w:hanging="360"/>
      </w:pPr>
      <w:rPr>
        <w:rFonts w:ascii="Wingdings" w:hAnsi="Wingdings" w:hint="default"/>
      </w:rPr>
    </w:lvl>
    <w:lvl w:ilvl="3" w:tplc="6F2690A6" w:tentative="1">
      <w:start w:val="1"/>
      <w:numFmt w:val="bullet"/>
      <w:lvlText w:val=""/>
      <w:lvlJc w:val="left"/>
      <w:pPr>
        <w:tabs>
          <w:tab w:val="num" w:pos="2880"/>
        </w:tabs>
        <w:ind w:left="2880" w:hanging="360"/>
      </w:pPr>
      <w:rPr>
        <w:rFonts w:ascii="Wingdings" w:hAnsi="Wingdings" w:hint="default"/>
      </w:rPr>
    </w:lvl>
    <w:lvl w:ilvl="4" w:tplc="AD44B096" w:tentative="1">
      <w:start w:val="1"/>
      <w:numFmt w:val="bullet"/>
      <w:lvlText w:val=""/>
      <w:lvlJc w:val="left"/>
      <w:pPr>
        <w:tabs>
          <w:tab w:val="num" w:pos="3600"/>
        </w:tabs>
        <w:ind w:left="3600" w:hanging="360"/>
      </w:pPr>
      <w:rPr>
        <w:rFonts w:ascii="Wingdings" w:hAnsi="Wingdings" w:hint="default"/>
      </w:rPr>
    </w:lvl>
    <w:lvl w:ilvl="5" w:tplc="FA98253A" w:tentative="1">
      <w:start w:val="1"/>
      <w:numFmt w:val="bullet"/>
      <w:lvlText w:val=""/>
      <w:lvlJc w:val="left"/>
      <w:pPr>
        <w:tabs>
          <w:tab w:val="num" w:pos="4320"/>
        </w:tabs>
        <w:ind w:left="4320" w:hanging="360"/>
      </w:pPr>
      <w:rPr>
        <w:rFonts w:ascii="Wingdings" w:hAnsi="Wingdings" w:hint="default"/>
      </w:rPr>
    </w:lvl>
    <w:lvl w:ilvl="6" w:tplc="988EF872" w:tentative="1">
      <w:start w:val="1"/>
      <w:numFmt w:val="bullet"/>
      <w:lvlText w:val=""/>
      <w:lvlJc w:val="left"/>
      <w:pPr>
        <w:tabs>
          <w:tab w:val="num" w:pos="5040"/>
        </w:tabs>
        <w:ind w:left="5040" w:hanging="360"/>
      </w:pPr>
      <w:rPr>
        <w:rFonts w:ascii="Wingdings" w:hAnsi="Wingdings" w:hint="default"/>
      </w:rPr>
    </w:lvl>
    <w:lvl w:ilvl="7" w:tplc="D17E6F08" w:tentative="1">
      <w:start w:val="1"/>
      <w:numFmt w:val="bullet"/>
      <w:lvlText w:val=""/>
      <w:lvlJc w:val="left"/>
      <w:pPr>
        <w:tabs>
          <w:tab w:val="num" w:pos="5760"/>
        </w:tabs>
        <w:ind w:left="5760" w:hanging="360"/>
      </w:pPr>
      <w:rPr>
        <w:rFonts w:ascii="Wingdings" w:hAnsi="Wingdings" w:hint="default"/>
      </w:rPr>
    </w:lvl>
    <w:lvl w:ilvl="8" w:tplc="2690DCCC" w:tentative="1">
      <w:start w:val="1"/>
      <w:numFmt w:val="bullet"/>
      <w:lvlText w:val=""/>
      <w:lvlJc w:val="left"/>
      <w:pPr>
        <w:tabs>
          <w:tab w:val="num" w:pos="6480"/>
        </w:tabs>
        <w:ind w:left="6480" w:hanging="360"/>
      </w:pPr>
      <w:rPr>
        <w:rFonts w:ascii="Wingdings" w:hAnsi="Wingdings" w:hint="default"/>
      </w:rPr>
    </w:lvl>
  </w:abstractNum>
  <w:abstractNum w:abstractNumId="7">
    <w:nsid w:val="120E44AA"/>
    <w:multiLevelType w:val="hybridMultilevel"/>
    <w:tmpl w:val="DD46715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2F5656A"/>
    <w:multiLevelType w:val="hybridMultilevel"/>
    <w:tmpl w:val="C18481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6F1C6B"/>
    <w:multiLevelType w:val="hybridMultilevel"/>
    <w:tmpl w:val="B82E41A4"/>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
    <w:nsid w:val="20F3471D"/>
    <w:multiLevelType w:val="hybridMultilevel"/>
    <w:tmpl w:val="057A5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4F155E"/>
    <w:multiLevelType w:val="hybridMultilevel"/>
    <w:tmpl w:val="C848308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2635672B"/>
    <w:multiLevelType w:val="hybridMultilevel"/>
    <w:tmpl w:val="47ECA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9D6F2A"/>
    <w:multiLevelType w:val="hybridMultilevel"/>
    <w:tmpl w:val="28EEB894"/>
    <w:lvl w:ilvl="0" w:tplc="04090001">
      <w:start w:val="1"/>
      <w:numFmt w:val="bullet"/>
      <w:lvlText w:val=""/>
      <w:lvlJc w:val="left"/>
      <w:pPr>
        <w:ind w:left="1976" w:hanging="360"/>
      </w:pPr>
      <w:rPr>
        <w:rFonts w:ascii="Symbol" w:hAnsi="Symbol" w:hint="default"/>
      </w:rPr>
    </w:lvl>
    <w:lvl w:ilvl="1" w:tplc="04090003" w:tentative="1">
      <w:start w:val="1"/>
      <w:numFmt w:val="bullet"/>
      <w:lvlText w:val="o"/>
      <w:lvlJc w:val="left"/>
      <w:pPr>
        <w:ind w:left="2696" w:hanging="360"/>
      </w:pPr>
      <w:rPr>
        <w:rFonts w:ascii="Courier New" w:hAnsi="Courier New" w:cs="Courier New" w:hint="default"/>
      </w:rPr>
    </w:lvl>
    <w:lvl w:ilvl="2" w:tplc="04090005" w:tentative="1">
      <w:start w:val="1"/>
      <w:numFmt w:val="bullet"/>
      <w:lvlText w:val=""/>
      <w:lvlJc w:val="left"/>
      <w:pPr>
        <w:ind w:left="3416" w:hanging="360"/>
      </w:pPr>
      <w:rPr>
        <w:rFonts w:ascii="Wingdings" w:hAnsi="Wingdings" w:hint="default"/>
      </w:rPr>
    </w:lvl>
    <w:lvl w:ilvl="3" w:tplc="04090001" w:tentative="1">
      <w:start w:val="1"/>
      <w:numFmt w:val="bullet"/>
      <w:lvlText w:val=""/>
      <w:lvlJc w:val="left"/>
      <w:pPr>
        <w:ind w:left="4136" w:hanging="360"/>
      </w:pPr>
      <w:rPr>
        <w:rFonts w:ascii="Symbol" w:hAnsi="Symbol" w:hint="default"/>
      </w:rPr>
    </w:lvl>
    <w:lvl w:ilvl="4" w:tplc="04090003" w:tentative="1">
      <w:start w:val="1"/>
      <w:numFmt w:val="bullet"/>
      <w:lvlText w:val="o"/>
      <w:lvlJc w:val="left"/>
      <w:pPr>
        <w:ind w:left="4856" w:hanging="360"/>
      </w:pPr>
      <w:rPr>
        <w:rFonts w:ascii="Courier New" w:hAnsi="Courier New" w:cs="Courier New" w:hint="default"/>
      </w:rPr>
    </w:lvl>
    <w:lvl w:ilvl="5" w:tplc="04090005" w:tentative="1">
      <w:start w:val="1"/>
      <w:numFmt w:val="bullet"/>
      <w:lvlText w:val=""/>
      <w:lvlJc w:val="left"/>
      <w:pPr>
        <w:ind w:left="5576" w:hanging="360"/>
      </w:pPr>
      <w:rPr>
        <w:rFonts w:ascii="Wingdings" w:hAnsi="Wingdings" w:hint="default"/>
      </w:rPr>
    </w:lvl>
    <w:lvl w:ilvl="6" w:tplc="04090001" w:tentative="1">
      <w:start w:val="1"/>
      <w:numFmt w:val="bullet"/>
      <w:lvlText w:val=""/>
      <w:lvlJc w:val="left"/>
      <w:pPr>
        <w:ind w:left="6296" w:hanging="360"/>
      </w:pPr>
      <w:rPr>
        <w:rFonts w:ascii="Symbol" w:hAnsi="Symbol" w:hint="default"/>
      </w:rPr>
    </w:lvl>
    <w:lvl w:ilvl="7" w:tplc="04090003" w:tentative="1">
      <w:start w:val="1"/>
      <w:numFmt w:val="bullet"/>
      <w:lvlText w:val="o"/>
      <w:lvlJc w:val="left"/>
      <w:pPr>
        <w:ind w:left="7016" w:hanging="360"/>
      </w:pPr>
      <w:rPr>
        <w:rFonts w:ascii="Courier New" w:hAnsi="Courier New" w:cs="Courier New" w:hint="default"/>
      </w:rPr>
    </w:lvl>
    <w:lvl w:ilvl="8" w:tplc="04090005" w:tentative="1">
      <w:start w:val="1"/>
      <w:numFmt w:val="bullet"/>
      <w:lvlText w:val=""/>
      <w:lvlJc w:val="left"/>
      <w:pPr>
        <w:ind w:left="7736" w:hanging="360"/>
      </w:pPr>
      <w:rPr>
        <w:rFonts w:ascii="Wingdings" w:hAnsi="Wingdings" w:hint="default"/>
      </w:rPr>
    </w:lvl>
  </w:abstractNum>
  <w:abstractNum w:abstractNumId="14">
    <w:nsid w:val="2CDA6FB7"/>
    <w:multiLevelType w:val="hybridMultilevel"/>
    <w:tmpl w:val="3314EECC"/>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15">
    <w:nsid w:val="2E470E6D"/>
    <w:multiLevelType w:val="hybridMultilevel"/>
    <w:tmpl w:val="D1B832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4B2B52"/>
    <w:multiLevelType w:val="hybridMultilevel"/>
    <w:tmpl w:val="3FCCD7B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2F5E75A2"/>
    <w:multiLevelType w:val="hybridMultilevel"/>
    <w:tmpl w:val="E1200BE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4751D2B"/>
    <w:multiLevelType w:val="hybridMultilevel"/>
    <w:tmpl w:val="BD1C8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677EEB"/>
    <w:multiLevelType w:val="hybridMultilevel"/>
    <w:tmpl w:val="A03A7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695340"/>
    <w:multiLevelType w:val="hybridMultilevel"/>
    <w:tmpl w:val="1FFED36C"/>
    <w:lvl w:ilvl="0" w:tplc="04090011">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21">
    <w:nsid w:val="3A0C13A9"/>
    <w:multiLevelType w:val="hybridMultilevel"/>
    <w:tmpl w:val="A10A6E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B7C4DA7"/>
    <w:multiLevelType w:val="hybridMultilevel"/>
    <w:tmpl w:val="90D845F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C0D72CA"/>
    <w:multiLevelType w:val="hybridMultilevel"/>
    <w:tmpl w:val="F82AE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D7F769A"/>
    <w:multiLevelType w:val="hybridMultilevel"/>
    <w:tmpl w:val="661246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65577B6"/>
    <w:multiLevelType w:val="hybridMultilevel"/>
    <w:tmpl w:val="AEF0DED6"/>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6">
    <w:nsid w:val="47277002"/>
    <w:multiLevelType w:val="hybridMultilevel"/>
    <w:tmpl w:val="8F1EE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ED49C2"/>
    <w:multiLevelType w:val="hybridMultilevel"/>
    <w:tmpl w:val="9DE6F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25A0E19"/>
    <w:multiLevelType w:val="hybridMultilevel"/>
    <w:tmpl w:val="77881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033C22"/>
    <w:multiLevelType w:val="hybridMultilevel"/>
    <w:tmpl w:val="307ED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C66D01"/>
    <w:multiLevelType w:val="hybridMultilevel"/>
    <w:tmpl w:val="605AC53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nsid w:val="55696160"/>
    <w:multiLevelType w:val="hybridMultilevel"/>
    <w:tmpl w:val="B354100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56A65C7C"/>
    <w:multiLevelType w:val="hybridMultilevel"/>
    <w:tmpl w:val="73F05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B645029"/>
    <w:multiLevelType w:val="hybridMultilevel"/>
    <w:tmpl w:val="0F266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53704C"/>
    <w:multiLevelType w:val="hybridMultilevel"/>
    <w:tmpl w:val="D706B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190B6F"/>
    <w:multiLevelType w:val="hybridMultilevel"/>
    <w:tmpl w:val="9A7E3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5312F5"/>
    <w:multiLevelType w:val="hybridMultilevel"/>
    <w:tmpl w:val="CA18A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EEC185A"/>
    <w:multiLevelType w:val="hybridMultilevel"/>
    <w:tmpl w:val="DAD834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6B3755"/>
    <w:multiLevelType w:val="hybridMultilevel"/>
    <w:tmpl w:val="E2B255D2"/>
    <w:lvl w:ilvl="0" w:tplc="04090001">
      <w:start w:val="1"/>
      <w:numFmt w:val="bullet"/>
      <w:lvlText w:val=""/>
      <w:lvlJc w:val="left"/>
      <w:pPr>
        <w:ind w:left="3153" w:hanging="360"/>
      </w:pPr>
      <w:rPr>
        <w:rFonts w:ascii="Symbol" w:hAnsi="Symbol" w:hint="default"/>
      </w:rPr>
    </w:lvl>
    <w:lvl w:ilvl="1" w:tplc="04090003">
      <w:start w:val="1"/>
      <w:numFmt w:val="bullet"/>
      <w:lvlText w:val="o"/>
      <w:lvlJc w:val="left"/>
      <w:pPr>
        <w:ind w:left="3873" w:hanging="360"/>
      </w:pPr>
      <w:rPr>
        <w:rFonts w:ascii="Courier New" w:hAnsi="Courier New" w:cs="Courier New" w:hint="default"/>
      </w:rPr>
    </w:lvl>
    <w:lvl w:ilvl="2" w:tplc="04090005" w:tentative="1">
      <w:start w:val="1"/>
      <w:numFmt w:val="bullet"/>
      <w:lvlText w:val=""/>
      <w:lvlJc w:val="left"/>
      <w:pPr>
        <w:ind w:left="4593" w:hanging="360"/>
      </w:pPr>
      <w:rPr>
        <w:rFonts w:ascii="Wingdings" w:hAnsi="Wingdings" w:hint="default"/>
      </w:rPr>
    </w:lvl>
    <w:lvl w:ilvl="3" w:tplc="04090001" w:tentative="1">
      <w:start w:val="1"/>
      <w:numFmt w:val="bullet"/>
      <w:lvlText w:val=""/>
      <w:lvlJc w:val="left"/>
      <w:pPr>
        <w:ind w:left="5313" w:hanging="360"/>
      </w:pPr>
      <w:rPr>
        <w:rFonts w:ascii="Symbol" w:hAnsi="Symbol" w:hint="default"/>
      </w:rPr>
    </w:lvl>
    <w:lvl w:ilvl="4" w:tplc="04090003" w:tentative="1">
      <w:start w:val="1"/>
      <w:numFmt w:val="bullet"/>
      <w:lvlText w:val="o"/>
      <w:lvlJc w:val="left"/>
      <w:pPr>
        <w:ind w:left="6033" w:hanging="360"/>
      </w:pPr>
      <w:rPr>
        <w:rFonts w:ascii="Courier New" w:hAnsi="Courier New" w:cs="Courier New" w:hint="default"/>
      </w:rPr>
    </w:lvl>
    <w:lvl w:ilvl="5" w:tplc="04090005" w:tentative="1">
      <w:start w:val="1"/>
      <w:numFmt w:val="bullet"/>
      <w:lvlText w:val=""/>
      <w:lvlJc w:val="left"/>
      <w:pPr>
        <w:ind w:left="6753" w:hanging="360"/>
      </w:pPr>
      <w:rPr>
        <w:rFonts w:ascii="Wingdings" w:hAnsi="Wingdings" w:hint="default"/>
      </w:rPr>
    </w:lvl>
    <w:lvl w:ilvl="6" w:tplc="04090001" w:tentative="1">
      <w:start w:val="1"/>
      <w:numFmt w:val="bullet"/>
      <w:lvlText w:val=""/>
      <w:lvlJc w:val="left"/>
      <w:pPr>
        <w:ind w:left="7473" w:hanging="360"/>
      </w:pPr>
      <w:rPr>
        <w:rFonts w:ascii="Symbol" w:hAnsi="Symbol" w:hint="default"/>
      </w:rPr>
    </w:lvl>
    <w:lvl w:ilvl="7" w:tplc="04090003" w:tentative="1">
      <w:start w:val="1"/>
      <w:numFmt w:val="bullet"/>
      <w:lvlText w:val="o"/>
      <w:lvlJc w:val="left"/>
      <w:pPr>
        <w:ind w:left="8193" w:hanging="360"/>
      </w:pPr>
      <w:rPr>
        <w:rFonts w:ascii="Courier New" w:hAnsi="Courier New" w:cs="Courier New" w:hint="default"/>
      </w:rPr>
    </w:lvl>
    <w:lvl w:ilvl="8" w:tplc="04090005" w:tentative="1">
      <w:start w:val="1"/>
      <w:numFmt w:val="bullet"/>
      <w:lvlText w:val=""/>
      <w:lvlJc w:val="left"/>
      <w:pPr>
        <w:ind w:left="8913" w:hanging="360"/>
      </w:pPr>
      <w:rPr>
        <w:rFonts w:ascii="Wingdings" w:hAnsi="Wingdings" w:hint="default"/>
      </w:rPr>
    </w:lvl>
  </w:abstractNum>
  <w:abstractNum w:abstractNumId="39">
    <w:nsid w:val="730C5A06"/>
    <w:multiLevelType w:val="hybridMultilevel"/>
    <w:tmpl w:val="D2CC9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E31CE9"/>
    <w:multiLevelType w:val="hybridMultilevel"/>
    <w:tmpl w:val="242C2028"/>
    <w:lvl w:ilvl="0" w:tplc="04090005">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1">
    <w:nsid w:val="7449598B"/>
    <w:multiLevelType w:val="hybridMultilevel"/>
    <w:tmpl w:val="CFDE0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8C5E5C"/>
    <w:multiLevelType w:val="hybridMultilevel"/>
    <w:tmpl w:val="0DD4D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503502C"/>
    <w:multiLevelType w:val="hybridMultilevel"/>
    <w:tmpl w:val="BF546EC0"/>
    <w:lvl w:ilvl="0" w:tplc="04090005">
      <w:start w:val="1"/>
      <w:numFmt w:val="bullet"/>
      <w:lvlText w:val=""/>
      <w:lvlJc w:val="left"/>
      <w:pPr>
        <w:ind w:left="2433" w:hanging="360"/>
      </w:pPr>
      <w:rPr>
        <w:rFonts w:ascii="Wingdings" w:hAnsi="Wingdings" w:hint="default"/>
      </w:rPr>
    </w:lvl>
    <w:lvl w:ilvl="1" w:tplc="04090003" w:tentative="1">
      <w:start w:val="1"/>
      <w:numFmt w:val="bullet"/>
      <w:lvlText w:val="o"/>
      <w:lvlJc w:val="left"/>
      <w:pPr>
        <w:ind w:left="3153" w:hanging="360"/>
      </w:pPr>
      <w:rPr>
        <w:rFonts w:ascii="Courier New" w:hAnsi="Courier New" w:cs="Courier New" w:hint="default"/>
      </w:rPr>
    </w:lvl>
    <w:lvl w:ilvl="2" w:tplc="04090005" w:tentative="1">
      <w:start w:val="1"/>
      <w:numFmt w:val="bullet"/>
      <w:lvlText w:val=""/>
      <w:lvlJc w:val="left"/>
      <w:pPr>
        <w:ind w:left="3873" w:hanging="360"/>
      </w:pPr>
      <w:rPr>
        <w:rFonts w:ascii="Wingdings" w:hAnsi="Wingdings" w:hint="default"/>
      </w:rPr>
    </w:lvl>
    <w:lvl w:ilvl="3" w:tplc="04090001" w:tentative="1">
      <w:start w:val="1"/>
      <w:numFmt w:val="bullet"/>
      <w:lvlText w:val=""/>
      <w:lvlJc w:val="left"/>
      <w:pPr>
        <w:ind w:left="4593" w:hanging="360"/>
      </w:pPr>
      <w:rPr>
        <w:rFonts w:ascii="Symbol" w:hAnsi="Symbol" w:hint="default"/>
      </w:rPr>
    </w:lvl>
    <w:lvl w:ilvl="4" w:tplc="04090003" w:tentative="1">
      <w:start w:val="1"/>
      <w:numFmt w:val="bullet"/>
      <w:lvlText w:val="o"/>
      <w:lvlJc w:val="left"/>
      <w:pPr>
        <w:ind w:left="5313" w:hanging="360"/>
      </w:pPr>
      <w:rPr>
        <w:rFonts w:ascii="Courier New" w:hAnsi="Courier New" w:cs="Courier New" w:hint="default"/>
      </w:rPr>
    </w:lvl>
    <w:lvl w:ilvl="5" w:tplc="04090005" w:tentative="1">
      <w:start w:val="1"/>
      <w:numFmt w:val="bullet"/>
      <w:lvlText w:val=""/>
      <w:lvlJc w:val="left"/>
      <w:pPr>
        <w:ind w:left="6033" w:hanging="360"/>
      </w:pPr>
      <w:rPr>
        <w:rFonts w:ascii="Wingdings" w:hAnsi="Wingdings" w:hint="default"/>
      </w:rPr>
    </w:lvl>
    <w:lvl w:ilvl="6" w:tplc="04090001" w:tentative="1">
      <w:start w:val="1"/>
      <w:numFmt w:val="bullet"/>
      <w:lvlText w:val=""/>
      <w:lvlJc w:val="left"/>
      <w:pPr>
        <w:ind w:left="6753" w:hanging="360"/>
      </w:pPr>
      <w:rPr>
        <w:rFonts w:ascii="Symbol" w:hAnsi="Symbol" w:hint="default"/>
      </w:rPr>
    </w:lvl>
    <w:lvl w:ilvl="7" w:tplc="04090003" w:tentative="1">
      <w:start w:val="1"/>
      <w:numFmt w:val="bullet"/>
      <w:lvlText w:val="o"/>
      <w:lvlJc w:val="left"/>
      <w:pPr>
        <w:ind w:left="7473" w:hanging="360"/>
      </w:pPr>
      <w:rPr>
        <w:rFonts w:ascii="Courier New" w:hAnsi="Courier New" w:cs="Courier New" w:hint="default"/>
      </w:rPr>
    </w:lvl>
    <w:lvl w:ilvl="8" w:tplc="04090005" w:tentative="1">
      <w:start w:val="1"/>
      <w:numFmt w:val="bullet"/>
      <w:lvlText w:val=""/>
      <w:lvlJc w:val="left"/>
      <w:pPr>
        <w:ind w:left="8193" w:hanging="360"/>
      </w:pPr>
      <w:rPr>
        <w:rFonts w:ascii="Wingdings" w:hAnsi="Wingdings" w:hint="default"/>
      </w:rPr>
    </w:lvl>
  </w:abstractNum>
  <w:abstractNum w:abstractNumId="44">
    <w:nsid w:val="753C4142"/>
    <w:multiLevelType w:val="hybridMultilevel"/>
    <w:tmpl w:val="61CA0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59534FB"/>
    <w:multiLevelType w:val="hybridMultilevel"/>
    <w:tmpl w:val="70423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6ED4283"/>
    <w:multiLevelType w:val="hybridMultilevel"/>
    <w:tmpl w:val="BD62E9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7C4942E7"/>
    <w:multiLevelType w:val="hybridMultilevel"/>
    <w:tmpl w:val="8BDE4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D0F6A69"/>
    <w:multiLevelType w:val="hybridMultilevel"/>
    <w:tmpl w:val="00482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5"/>
  </w:num>
  <w:num w:numId="2">
    <w:abstractNumId w:val="17"/>
  </w:num>
  <w:num w:numId="3">
    <w:abstractNumId w:val="16"/>
  </w:num>
  <w:num w:numId="4">
    <w:abstractNumId w:val="39"/>
  </w:num>
  <w:num w:numId="5">
    <w:abstractNumId w:val="12"/>
  </w:num>
  <w:num w:numId="6">
    <w:abstractNumId w:val="2"/>
  </w:num>
  <w:num w:numId="7">
    <w:abstractNumId w:val="41"/>
  </w:num>
  <w:num w:numId="8">
    <w:abstractNumId w:val="34"/>
  </w:num>
  <w:num w:numId="9">
    <w:abstractNumId w:val="3"/>
  </w:num>
  <w:num w:numId="10">
    <w:abstractNumId w:val="37"/>
  </w:num>
  <w:num w:numId="11">
    <w:abstractNumId w:val="33"/>
  </w:num>
  <w:num w:numId="12">
    <w:abstractNumId w:val="7"/>
  </w:num>
  <w:num w:numId="13">
    <w:abstractNumId w:val="27"/>
  </w:num>
  <w:num w:numId="14">
    <w:abstractNumId w:val="4"/>
  </w:num>
  <w:num w:numId="15">
    <w:abstractNumId w:val="10"/>
  </w:num>
  <w:num w:numId="16">
    <w:abstractNumId w:val="18"/>
  </w:num>
  <w:num w:numId="17">
    <w:abstractNumId w:val="1"/>
  </w:num>
  <w:num w:numId="18">
    <w:abstractNumId w:val="47"/>
  </w:num>
  <w:num w:numId="19">
    <w:abstractNumId w:val="5"/>
  </w:num>
  <w:num w:numId="20">
    <w:abstractNumId w:val="31"/>
  </w:num>
  <w:num w:numId="21">
    <w:abstractNumId w:val="28"/>
  </w:num>
  <w:num w:numId="22">
    <w:abstractNumId w:val="30"/>
  </w:num>
  <w:num w:numId="23">
    <w:abstractNumId w:val="46"/>
  </w:num>
  <w:num w:numId="24">
    <w:abstractNumId w:val="11"/>
  </w:num>
  <w:num w:numId="25">
    <w:abstractNumId w:val="36"/>
  </w:num>
  <w:num w:numId="26">
    <w:abstractNumId w:val="6"/>
  </w:num>
  <w:num w:numId="27">
    <w:abstractNumId w:val="32"/>
  </w:num>
  <w:num w:numId="28">
    <w:abstractNumId w:val="23"/>
  </w:num>
  <w:num w:numId="29">
    <w:abstractNumId w:val="19"/>
  </w:num>
  <w:num w:numId="30">
    <w:abstractNumId w:val="26"/>
  </w:num>
  <w:num w:numId="31">
    <w:abstractNumId w:val="15"/>
  </w:num>
  <w:num w:numId="32">
    <w:abstractNumId w:val="24"/>
  </w:num>
  <w:num w:numId="33">
    <w:abstractNumId w:val="21"/>
  </w:num>
  <w:num w:numId="34">
    <w:abstractNumId w:val="25"/>
  </w:num>
  <w:num w:numId="35">
    <w:abstractNumId w:val="43"/>
  </w:num>
  <w:num w:numId="36">
    <w:abstractNumId w:val="14"/>
  </w:num>
  <w:num w:numId="37">
    <w:abstractNumId w:val="38"/>
  </w:num>
  <w:num w:numId="38">
    <w:abstractNumId w:val="13"/>
  </w:num>
  <w:num w:numId="39">
    <w:abstractNumId w:val="40"/>
  </w:num>
  <w:num w:numId="40">
    <w:abstractNumId w:val="20"/>
  </w:num>
  <w:num w:numId="41">
    <w:abstractNumId w:val="44"/>
  </w:num>
  <w:num w:numId="42">
    <w:abstractNumId w:val="29"/>
  </w:num>
  <w:num w:numId="43">
    <w:abstractNumId w:val="8"/>
  </w:num>
  <w:num w:numId="44">
    <w:abstractNumId w:val="22"/>
  </w:num>
  <w:num w:numId="45">
    <w:abstractNumId w:val="9"/>
  </w:num>
  <w:num w:numId="46">
    <w:abstractNumId w:val="35"/>
  </w:num>
  <w:num w:numId="47">
    <w:abstractNumId w:val="42"/>
  </w:num>
  <w:num w:numId="48">
    <w:abstractNumId w:val="0"/>
  </w:num>
  <w:num w:numId="49">
    <w:abstractNumId w:val="48"/>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EC7"/>
    <w:rsid w:val="000034C4"/>
    <w:rsid w:val="000229A4"/>
    <w:rsid w:val="00025DCA"/>
    <w:rsid w:val="00270000"/>
    <w:rsid w:val="003C3FB1"/>
    <w:rsid w:val="004F7702"/>
    <w:rsid w:val="005F0609"/>
    <w:rsid w:val="006749B9"/>
    <w:rsid w:val="006C465A"/>
    <w:rsid w:val="007277F0"/>
    <w:rsid w:val="007461A3"/>
    <w:rsid w:val="007B5D75"/>
    <w:rsid w:val="00817958"/>
    <w:rsid w:val="008F7EC7"/>
    <w:rsid w:val="009F4C51"/>
    <w:rsid w:val="00A53879"/>
    <w:rsid w:val="00A94DD4"/>
    <w:rsid w:val="00CC695B"/>
    <w:rsid w:val="00D34057"/>
    <w:rsid w:val="00DE53E4"/>
    <w:rsid w:val="00FF67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50BFD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EC7"/>
    <w:pPr>
      <w:ind w:left="720"/>
      <w:contextualSpacing/>
    </w:pPr>
  </w:style>
  <w:style w:type="paragraph" w:styleId="BalloonText">
    <w:name w:val="Balloon Text"/>
    <w:basedOn w:val="Normal"/>
    <w:link w:val="BalloonTextChar"/>
    <w:uiPriority w:val="99"/>
    <w:semiHidden/>
    <w:unhideWhenUsed/>
    <w:rsid w:val="00A53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3879"/>
    <w:rPr>
      <w:rFonts w:ascii="Lucida Grande" w:hAnsi="Lucida Grande" w:cs="Lucida Grande"/>
      <w:sz w:val="18"/>
      <w:szCs w:val="18"/>
    </w:rPr>
  </w:style>
  <w:style w:type="table" w:styleId="TableGrid">
    <w:name w:val="Table Grid"/>
    <w:basedOn w:val="TableNormal"/>
    <w:uiPriority w:val="59"/>
    <w:rsid w:val="007B5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7EC7"/>
    <w:pPr>
      <w:ind w:left="720"/>
      <w:contextualSpacing/>
    </w:pPr>
  </w:style>
  <w:style w:type="paragraph" w:styleId="BalloonText">
    <w:name w:val="Balloon Text"/>
    <w:basedOn w:val="Normal"/>
    <w:link w:val="BalloonTextChar"/>
    <w:uiPriority w:val="99"/>
    <w:semiHidden/>
    <w:unhideWhenUsed/>
    <w:rsid w:val="00A5387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53879"/>
    <w:rPr>
      <w:rFonts w:ascii="Lucida Grande" w:hAnsi="Lucida Grande" w:cs="Lucida Grande"/>
      <w:sz w:val="18"/>
      <w:szCs w:val="18"/>
    </w:rPr>
  </w:style>
  <w:style w:type="table" w:styleId="TableGrid">
    <w:name w:val="Table Grid"/>
    <w:basedOn w:val="TableNormal"/>
    <w:uiPriority w:val="59"/>
    <w:rsid w:val="007B5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2656">
      <w:bodyDiv w:val="1"/>
      <w:marLeft w:val="0"/>
      <w:marRight w:val="0"/>
      <w:marTop w:val="0"/>
      <w:marBottom w:val="0"/>
      <w:divBdr>
        <w:top w:val="none" w:sz="0" w:space="0" w:color="auto"/>
        <w:left w:val="none" w:sz="0" w:space="0" w:color="auto"/>
        <w:bottom w:val="none" w:sz="0" w:space="0" w:color="auto"/>
        <w:right w:val="none" w:sz="0" w:space="0" w:color="auto"/>
      </w:divBdr>
      <w:divsChild>
        <w:div w:id="245457649">
          <w:marLeft w:val="547"/>
          <w:marRight w:val="0"/>
          <w:marTop w:val="134"/>
          <w:marBottom w:val="0"/>
          <w:divBdr>
            <w:top w:val="none" w:sz="0" w:space="0" w:color="auto"/>
            <w:left w:val="none" w:sz="0" w:space="0" w:color="auto"/>
            <w:bottom w:val="none" w:sz="0" w:space="0" w:color="auto"/>
            <w:right w:val="none" w:sz="0" w:space="0" w:color="auto"/>
          </w:divBdr>
        </w:div>
        <w:div w:id="1488402142">
          <w:marLeft w:val="1094"/>
          <w:marRight w:val="0"/>
          <w:marTop w:val="115"/>
          <w:marBottom w:val="0"/>
          <w:divBdr>
            <w:top w:val="none" w:sz="0" w:space="0" w:color="auto"/>
            <w:left w:val="none" w:sz="0" w:space="0" w:color="auto"/>
            <w:bottom w:val="none" w:sz="0" w:space="0" w:color="auto"/>
            <w:right w:val="none" w:sz="0" w:space="0" w:color="auto"/>
          </w:divBdr>
        </w:div>
        <w:div w:id="2003389801">
          <w:marLeft w:val="1094"/>
          <w:marRight w:val="0"/>
          <w:marTop w:val="115"/>
          <w:marBottom w:val="0"/>
          <w:divBdr>
            <w:top w:val="none" w:sz="0" w:space="0" w:color="auto"/>
            <w:left w:val="none" w:sz="0" w:space="0" w:color="auto"/>
            <w:bottom w:val="none" w:sz="0" w:space="0" w:color="auto"/>
            <w:right w:val="none" w:sz="0" w:space="0" w:color="auto"/>
          </w:divBdr>
        </w:div>
        <w:div w:id="1840198571">
          <w:marLeft w:val="1094"/>
          <w:marRight w:val="0"/>
          <w:marTop w:val="115"/>
          <w:marBottom w:val="0"/>
          <w:divBdr>
            <w:top w:val="none" w:sz="0" w:space="0" w:color="auto"/>
            <w:left w:val="none" w:sz="0" w:space="0" w:color="auto"/>
            <w:bottom w:val="none" w:sz="0" w:space="0" w:color="auto"/>
            <w:right w:val="none" w:sz="0" w:space="0" w:color="auto"/>
          </w:divBdr>
        </w:div>
        <w:div w:id="120224719">
          <w:marLeft w:val="1094"/>
          <w:marRight w:val="0"/>
          <w:marTop w:val="115"/>
          <w:marBottom w:val="0"/>
          <w:divBdr>
            <w:top w:val="none" w:sz="0" w:space="0" w:color="auto"/>
            <w:left w:val="none" w:sz="0" w:space="0" w:color="auto"/>
            <w:bottom w:val="none" w:sz="0" w:space="0" w:color="auto"/>
            <w:right w:val="none" w:sz="0" w:space="0" w:color="auto"/>
          </w:divBdr>
        </w:div>
        <w:div w:id="354818297">
          <w:marLeft w:val="1094"/>
          <w:marRight w:val="0"/>
          <w:marTop w:val="115"/>
          <w:marBottom w:val="0"/>
          <w:divBdr>
            <w:top w:val="none" w:sz="0" w:space="0" w:color="auto"/>
            <w:left w:val="none" w:sz="0" w:space="0" w:color="auto"/>
            <w:bottom w:val="none" w:sz="0" w:space="0" w:color="auto"/>
            <w:right w:val="none" w:sz="0" w:space="0" w:color="auto"/>
          </w:divBdr>
        </w:div>
        <w:div w:id="1748770289">
          <w:marLeft w:val="1094"/>
          <w:marRight w:val="0"/>
          <w:marTop w:val="115"/>
          <w:marBottom w:val="0"/>
          <w:divBdr>
            <w:top w:val="none" w:sz="0" w:space="0" w:color="auto"/>
            <w:left w:val="none" w:sz="0" w:space="0" w:color="auto"/>
            <w:bottom w:val="none" w:sz="0" w:space="0" w:color="auto"/>
            <w:right w:val="none" w:sz="0" w:space="0" w:color="auto"/>
          </w:divBdr>
        </w:div>
        <w:div w:id="1669945076">
          <w:marLeft w:val="1094"/>
          <w:marRight w:val="0"/>
          <w:marTop w:val="115"/>
          <w:marBottom w:val="0"/>
          <w:divBdr>
            <w:top w:val="none" w:sz="0" w:space="0" w:color="auto"/>
            <w:left w:val="none" w:sz="0" w:space="0" w:color="auto"/>
            <w:bottom w:val="none" w:sz="0" w:space="0" w:color="auto"/>
            <w:right w:val="none" w:sz="0" w:space="0" w:color="auto"/>
          </w:divBdr>
        </w:div>
      </w:divsChild>
    </w:div>
    <w:div w:id="66267980">
      <w:bodyDiv w:val="1"/>
      <w:marLeft w:val="0"/>
      <w:marRight w:val="0"/>
      <w:marTop w:val="0"/>
      <w:marBottom w:val="0"/>
      <w:divBdr>
        <w:top w:val="none" w:sz="0" w:space="0" w:color="auto"/>
        <w:left w:val="none" w:sz="0" w:space="0" w:color="auto"/>
        <w:bottom w:val="none" w:sz="0" w:space="0" w:color="auto"/>
        <w:right w:val="none" w:sz="0" w:space="0" w:color="auto"/>
      </w:divBdr>
      <w:divsChild>
        <w:div w:id="1772621134">
          <w:marLeft w:val="734"/>
          <w:marRight w:val="0"/>
          <w:marTop w:val="96"/>
          <w:marBottom w:val="0"/>
          <w:divBdr>
            <w:top w:val="none" w:sz="0" w:space="0" w:color="auto"/>
            <w:left w:val="none" w:sz="0" w:space="0" w:color="auto"/>
            <w:bottom w:val="none" w:sz="0" w:space="0" w:color="auto"/>
            <w:right w:val="none" w:sz="0" w:space="0" w:color="auto"/>
          </w:divBdr>
        </w:div>
        <w:div w:id="445006364">
          <w:marLeft w:val="1426"/>
          <w:marRight w:val="0"/>
          <w:marTop w:val="77"/>
          <w:marBottom w:val="0"/>
          <w:divBdr>
            <w:top w:val="none" w:sz="0" w:space="0" w:color="auto"/>
            <w:left w:val="none" w:sz="0" w:space="0" w:color="auto"/>
            <w:bottom w:val="none" w:sz="0" w:space="0" w:color="auto"/>
            <w:right w:val="none" w:sz="0" w:space="0" w:color="auto"/>
          </w:divBdr>
        </w:div>
        <w:div w:id="43062914">
          <w:marLeft w:val="1426"/>
          <w:marRight w:val="0"/>
          <w:marTop w:val="77"/>
          <w:marBottom w:val="0"/>
          <w:divBdr>
            <w:top w:val="none" w:sz="0" w:space="0" w:color="auto"/>
            <w:left w:val="none" w:sz="0" w:space="0" w:color="auto"/>
            <w:bottom w:val="none" w:sz="0" w:space="0" w:color="auto"/>
            <w:right w:val="none" w:sz="0" w:space="0" w:color="auto"/>
          </w:divBdr>
        </w:div>
        <w:div w:id="1977251882">
          <w:marLeft w:val="1426"/>
          <w:marRight w:val="0"/>
          <w:marTop w:val="77"/>
          <w:marBottom w:val="0"/>
          <w:divBdr>
            <w:top w:val="none" w:sz="0" w:space="0" w:color="auto"/>
            <w:left w:val="none" w:sz="0" w:space="0" w:color="auto"/>
            <w:bottom w:val="none" w:sz="0" w:space="0" w:color="auto"/>
            <w:right w:val="none" w:sz="0" w:space="0" w:color="auto"/>
          </w:divBdr>
        </w:div>
        <w:div w:id="1228956077">
          <w:marLeft w:val="1426"/>
          <w:marRight w:val="0"/>
          <w:marTop w:val="77"/>
          <w:marBottom w:val="0"/>
          <w:divBdr>
            <w:top w:val="none" w:sz="0" w:space="0" w:color="auto"/>
            <w:left w:val="none" w:sz="0" w:space="0" w:color="auto"/>
            <w:bottom w:val="none" w:sz="0" w:space="0" w:color="auto"/>
            <w:right w:val="none" w:sz="0" w:space="0" w:color="auto"/>
          </w:divBdr>
        </w:div>
        <w:div w:id="839276446">
          <w:marLeft w:val="1426"/>
          <w:marRight w:val="0"/>
          <w:marTop w:val="77"/>
          <w:marBottom w:val="0"/>
          <w:divBdr>
            <w:top w:val="none" w:sz="0" w:space="0" w:color="auto"/>
            <w:left w:val="none" w:sz="0" w:space="0" w:color="auto"/>
            <w:bottom w:val="none" w:sz="0" w:space="0" w:color="auto"/>
            <w:right w:val="none" w:sz="0" w:space="0" w:color="auto"/>
          </w:divBdr>
        </w:div>
        <w:div w:id="1922371060">
          <w:marLeft w:val="1426"/>
          <w:marRight w:val="0"/>
          <w:marTop w:val="77"/>
          <w:marBottom w:val="0"/>
          <w:divBdr>
            <w:top w:val="none" w:sz="0" w:space="0" w:color="auto"/>
            <w:left w:val="none" w:sz="0" w:space="0" w:color="auto"/>
            <w:bottom w:val="none" w:sz="0" w:space="0" w:color="auto"/>
            <w:right w:val="none" w:sz="0" w:space="0" w:color="auto"/>
          </w:divBdr>
        </w:div>
        <w:div w:id="1216743947">
          <w:marLeft w:val="1426"/>
          <w:marRight w:val="0"/>
          <w:marTop w:val="77"/>
          <w:marBottom w:val="0"/>
          <w:divBdr>
            <w:top w:val="none" w:sz="0" w:space="0" w:color="auto"/>
            <w:left w:val="none" w:sz="0" w:space="0" w:color="auto"/>
            <w:bottom w:val="none" w:sz="0" w:space="0" w:color="auto"/>
            <w:right w:val="none" w:sz="0" w:space="0" w:color="auto"/>
          </w:divBdr>
        </w:div>
        <w:div w:id="776170410">
          <w:marLeft w:val="1426"/>
          <w:marRight w:val="0"/>
          <w:marTop w:val="77"/>
          <w:marBottom w:val="0"/>
          <w:divBdr>
            <w:top w:val="none" w:sz="0" w:space="0" w:color="auto"/>
            <w:left w:val="none" w:sz="0" w:space="0" w:color="auto"/>
            <w:bottom w:val="none" w:sz="0" w:space="0" w:color="auto"/>
            <w:right w:val="none" w:sz="0" w:space="0" w:color="auto"/>
          </w:divBdr>
        </w:div>
      </w:divsChild>
    </w:div>
    <w:div w:id="205946631">
      <w:bodyDiv w:val="1"/>
      <w:marLeft w:val="0"/>
      <w:marRight w:val="0"/>
      <w:marTop w:val="0"/>
      <w:marBottom w:val="0"/>
      <w:divBdr>
        <w:top w:val="none" w:sz="0" w:space="0" w:color="auto"/>
        <w:left w:val="none" w:sz="0" w:space="0" w:color="auto"/>
        <w:bottom w:val="none" w:sz="0" w:space="0" w:color="auto"/>
        <w:right w:val="none" w:sz="0" w:space="0" w:color="auto"/>
      </w:divBdr>
      <w:divsChild>
        <w:div w:id="267854161">
          <w:marLeft w:val="547"/>
          <w:marRight w:val="0"/>
          <w:marTop w:val="154"/>
          <w:marBottom w:val="0"/>
          <w:divBdr>
            <w:top w:val="none" w:sz="0" w:space="0" w:color="auto"/>
            <w:left w:val="none" w:sz="0" w:space="0" w:color="auto"/>
            <w:bottom w:val="none" w:sz="0" w:space="0" w:color="auto"/>
            <w:right w:val="none" w:sz="0" w:space="0" w:color="auto"/>
          </w:divBdr>
        </w:div>
        <w:div w:id="434836238">
          <w:marLeft w:val="1094"/>
          <w:marRight w:val="0"/>
          <w:marTop w:val="134"/>
          <w:marBottom w:val="0"/>
          <w:divBdr>
            <w:top w:val="none" w:sz="0" w:space="0" w:color="auto"/>
            <w:left w:val="none" w:sz="0" w:space="0" w:color="auto"/>
            <w:bottom w:val="none" w:sz="0" w:space="0" w:color="auto"/>
            <w:right w:val="none" w:sz="0" w:space="0" w:color="auto"/>
          </w:divBdr>
        </w:div>
        <w:div w:id="1530070042">
          <w:marLeft w:val="1094"/>
          <w:marRight w:val="0"/>
          <w:marTop w:val="134"/>
          <w:marBottom w:val="0"/>
          <w:divBdr>
            <w:top w:val="none" w:sz="0" w:space="0" w:color="auto"/>
            <w:left w:val="none" w:sz="0" w:space="0" w:color="auto"/>
            <w:bottom w:val="none" w:sz="0" w:space="0" w:color="auto"/>
            <w:right w:val="none" w:sz="0" w:space="0" w:color="auto"/>
          </w:divBdr>
        </w:div>
        <w:div w:id="1853491685">
          <w:marLeft w:val="1094"/>
          <w:marRight w:val="0"/>
          <w:marTop w:val="134"/>
          <w:marBottom w:val="0"/>
          <w:divBdr>
            <w:top w:val="none" w:sz="0" w:space="0" w:color="auto"/>
            <w:left w:val="none" w:sz="0" w:space="0" w:color="auto"/>
            <w:bottom w:val="none" w:sz="0" w:space="0" w:color="auto"/>
            <w:right w:val="none" w:sz="0" w:space="0" w:color="auto"/>
          </w:divBdr>
        </w:div>
        <w:div w:id="1305160200">
          <w:marLeft w:val="1094"/>
          <w:marRight w:val="0"/>
          <w:marTop w:val="134"/>
          <w:marBottom w:val="0"/>
          <w:divBdr>
            <w:top w:val="none" w:sz="0" w:space="0" w:color="auto"/>
            <w:left w:val="none" w:sz="0" w:space="0" w:color="auto"/>
            <w:bottom w:val="none" w:sz="0" w:space="0" w:color="auto"/>
            <w:right w:val="none" w:sz="0" w:space="0" w:color="auto"/>
          </w:divBdr>
        </w:div>
        <w:div w:id="1848132955">
          <w:marLeft w:val="1094"/>
          <w:marRight w:val="0"/>
          <w:marTop w:val="134"/>
          <w:marBottom w:val="0"/>
          <w:divBdr>
            <w:top w:val="none" w:sz="0" w:space="0" w:color="auto"/>
            <w:left w:val="none" w:sz="0" w:space="0" w:color="auto"/>
            <w:bottom w:val="none" w:sz="0" w:space="0" w:color="auto"/>
            <w:right w:val="none" w:sz="0" w:space="0" w:color="auto"/>
          </w:divBdr>
        </w:div>
        <w:div w:id="30619155">
          <w:marLeft w:val="1094"/>
          <w:marRight w:val="0"/>
          <w:marTop w:val="134"/>
          <w:marBottom w:val="0"/>
          <w:divBdr>
            <w:top w:val="none" w:sz="0" w:space="0" w:color="auto"/>
            <w:left w:val="none" w:sz="0" w:space="0" w:color="auto"/>
            <w:bottom w:val="none" w:sz="0" w:space="0" w:color="auto"/>
            <w:right w:val="none" w:sz="0" w:space="0" w:color="auto"/>
          </w:divBdr>
        </w:div>
      </w:divsChild>
    </w:div>
    <w:div w:id="279338119">
      <w:bodyDiv w:val="1"/>
      <w:marLeft w:val="0"/>
      <w:marRight w:val="0"/>
      <w:marTop w:val="0"/>
      <w:marBottom w:val="0"/>
      <w:divBdr>
        <w:top w:val="none" w:sz="0" w:space="0" w:color="auto"/>
        <w:left w:val="none" w:sz="0" w:space="0" w:color="auto"/>
        <w:bottom w:val="none" w:sz="0" w:space="0" w:color="auto"/>
        <w:right w:val="none" w:sz="0" w:space="0" w:color="auto"/>
      </w:divBdr>
      <w:divsChild>
        <w:div w:id="653949537">
          <w:marLeft w:val="1051"/>
          <w:marRight w:val="0"/>
          <w:marTop w:val="106"/>
          <w:marBottom w:val="0"/>
          <w:divBdr>
            <w:top w:val="none" w:sz="0" w:space="0" w:color="auto"/>
            <w:left w:val="none" w:sz="0" w:space="0" w:color="auto"/>
            <w:bottom w:val="none" w:sz="0" w:space="0" w:color="auto"/>
            <w:right w:val="none" w:sz="0" w:space="0" w:color="auto"/>
          </w:divBdr>
        </w:div>
      </w:divsChild>
    </w:div>
    <w:div w:id="365376492">
      <w:bodyDiv w:val="1"/>
      <w:marLeft w:val="0"/>
      <w:marRight w:val="0"/>
      <w:marTop w:val="0"/>
      <w:marBottom w:val="0"/>
      <w:divBdr>
        <w:top w:val="none" w:sz="0" w:space="0" w:color="auto"/>
        <w:left w:val="none" w:sz="0" w:space="0" w:color="auto"/>
        <w:bottom w:val="none" w:sz="0" w:space="0" w:color="auto"/>
        <w:right w:val="none" w:sz="0" w:space="0" w:color="auto"/>
      </w:divBdr>
      <w:divsChild>
        <w:div w:id="2146392426">
          <w:marLeft w:val="734"/>
          <w:marRight w:val="0"/>
          <w:marTop w:val="134"/>
          <w:marBottom w:val="0"/>
          <w:divBdr>
            <w:top w:val="none" w:sz="0" w:space="0" w:color="auto"/>
            <w:left w:val="none" w:sz="0" w:space="0" w:color="auto"/>
            <w:bottom w:val="none" w:sz="0" w:space="0" w:color="auto"/>
            <w:right w:val="none" w:sz="0" w:space="0" w:color="auto"/>
          </w:divBdr>
        </w:div>
        <w:div w:id="470055511">
          <w:marLeft w:val="1426"/>
          <w:marRight w:val="0"/>
          <w:marTop w:val="115"/>
          <w:marBottom w:val="0"/>
          <w:divBdr>
            <w:top w:val="none" w:sz="0" w:space="0" w:color="auto"/>
            <w:left w:val="none" w:sz="0" w:space="0" w:color="auto"/>
            <w:bottom w:val="none" w:sz="0" w:space="0" w:color="auto"/>
            <w:right w:val="none" w:sz="0" w:space="0" w:color="auto"/>
          </w:divBdr>
        </w:div>
      </w:divsChild>
    </w:div>
    <w:div w:id="365713110">
      <w:bodyDiv w:val="1"/>
      <w:marLeft w:val="0"/>
      <w:marRight w:val="0"/>
      <w:marTop w:val="0"/>
      <w:marBottom w:val="0"/>
      <w:divBdr>
        <w:top w:val="none" w:sz="0" w:space="0" w:color="auto"/>
        <w:left w:val="none" w:sz="0" w:space="0" w:color="auto"/>
        <w:bottom w:val="none" w:sz="0" w:space="0" w:color="auto"/>
        <w:right w:val="none" w:sz="0" w:space="0" w:color="auto"/>
      </w:divBdr>
      <w:divsChild>
        <w:div w:id="1364358847">
          <w:marLeft w:val="1829"/>
          <w:marRight w:val="0"/>
          <w:marTop w:val="96"/>
          <w:marBottom w:val="0"/>
          <w:divBdr>
            <w:top w:val="none" w:sz="0" w:space="0" w:color="auto"/>
            <w:left w:val="none" w:sz="0" w:space="0" w:color="auto"/>
            <w:bottom w:val="none" w:sz="0" w:space="0" w:color="auto"/>
            <w:right w:val="none" w:sz="0" w:space="0" w:color="auto"/>
          </w:divBdr>
        </w:div>
        <w:div w:id="9067827">
          <w:marLeft w:val="2290"/>
          <w:marRight w:val="0"/>
          <w:marTop w:val="96"/>
          <w:marBottom w:val="0"/>
          <w:divBdr>
            <w:top w:val="none" w:sz="0" w:space="0" w:color="auto"/>
            <w:left w:val="none" w:sz="0" w:space="0" w:color="auto"/>
            <w:bottom w:val="none" w:sz="0" w:space="0" w:color="auto"/>
            <w:right w:val="none" w:sz="0" w:space="0" w:color="auto"/>
          </w:divBdr>
        </w:div>
        <w:div w:id="181671253">
          <w:marLeft w:val="1829"/>
          <w:marRight w:val="0"/>
          <w:marTop w:val="96"/>
          <w:marBottom w:val="0"/>
          <w:divBdr>
            <w:top w:val="none" w:sz="0" w:space="0" w:color="auto"/>
            <w:left w:val="none" w:sz="0" w:space="0" w:color="auto"/>
            <w:bottom w:val="none" w:sz="0" w:space="0" w:color="auto"/>
            <w:right w:val="none" w:sz="0" w:space="0" w:color="auto"/>
          </w:divBdr>
        </w:div>
        <w:div w:id="809203964">
          <w:marLeft w:val="2290"/>
          <w:marRight w:val="0"/>
          <w:marTop w:val="96"/>
          <w:marBottom w:val="0"/>
          <w:divBdr>
            <w:top w:val="none" w:sz="0" w:space="0" w:color="auto"/>
            <w:left w:val="none" w:sz="0" w:space="0" w:color="auto"/>
            <w:bottom w:val="none" w:sz="0" w:space="0" w:color="auto"/>
            <w:right w:val="none" w:sz="0" w:space="0" w:color="auto"/>
          </w:divBdr>
        </w:div>
      </w:divsChild>
    </w:div>
    <w:div w:id="427390641">
      <w:bodyDiv w:val="1"/>
      <w:marLeft w:val="0"/>
      <w:marRight w:val="0"/>
      <w:marTop w:val="0"/>
      <w:marBottom w:val="0"/>
      <w:divBdr>
        <w:top w:val="none" w:sz="0" w:space="0" w:color="auto"/>
        <w:left w:val="none" w:sz="0" w:space="0" w:color="auto"/>
        <w:bottom w:val="none" w:sz="0" w:space="0" w:color="auto"/>
        <w:right w:val="none" w:sz="0" w:space="0" w:color="auto"/>
      </w:divBdr>
      <w:divsChild>
        <w:div w:id="589965386">
          <w:marLeft w:val="1426"/>
          <w:marRight w:val="0"/>
          <w:marTop w:val="115"/>
          <w:marBottom w:val="0"/>
          <w:divBdr>
            <w:top w:val="none" w:sz="0" w:space="0" w:color="auto"/>
            <w:left w:val="none" w:sz="0" w:space="0" w:color="auto"/>
            <w:bottom w:val="none" w:sz="0" w:space="0" w:color="auto"/>
            <w:right w:val="none" w:sz="0" w:space="0" w:color="auto"/>
          </w:divBdr>
        </w:div>
        <w:div w:id="144469691">
          <w:marLeft w:val="1426"/>
          <w:marRight w:val="0"/>
          <w:marTop w:val="115"/>
          <w:marBottom w:val="0"/>
          <w:divBdr>
            <w:top w:val="none" w:sz="0" w:space="0" w:color="auto"/>
            <w:left w:val="none" w:sz="0" w:space="0" w:color="auto"/>
            <w:bottom w:val="none" w:sz="0" w:space="0" w:color="auto"/>
            <w:right w:val="none" w:sz="0" w:space="0" w:color="auto"/>
          </w:divBdr>
        </w:div>
        <w:div w:id="404030122">
          <w:marLeft w:val="1426"/>
          <w:marRight w:val="0"/>
          <w:marTop w:val="115"/>
          <w:marBottom w:val="0"/>
          <w:divBdr>
            <w:top w:val="none" w:sz="0" w:space="0" w:color="auto"/>
            <w:left w:val="none" w:sz="0" w:space="0" w:color="auto"/>
            <w:bottom w:val="none" w:sz="0" w:space="0" w:color="auto"/>
            <w:right w:val="none" w:sz="0" w:space="0" w:color="auto"/>
          </w:divBdr>
        </w:div>
        <w:div w:id="1953659800">
          <w:marLeft w:val="1426"/>
          <w:marRight w:val="0"/>
          <w:marTop w:val="115"/>
          <w:marBottom w:val="0"/>
          <w:divBdr>
            <w:top w:val="none" w:sz="0" w:space="0" w:color="auto"/>
            <w:left w:val="none" w:sz="0" w:space="0" w:color="auto"/>
            <w:bottom w:val="none" w:sz="0" w:space="0" w:color="auto"/>
            <w:right w:val="none" w:sz="0" w:space="0" w:color="auto"/>
          </w:divBdr>
        </w:div>
        <w:div w:id="1341155831">
          <w:marLeft w:val="1426"/>
          <w:marRight w:val="0"/>
          <w:marTop w:val="115"/>
          <w:marBottom w:val="0"/>
          <w:divBdr>
            <w:top w:val="none" w:sz="0" w:space="0" w:color="auto"/>
            <w:left w:val="none" w:sz="0" w:space="0" w:color="auto"/>
            <w:bottom w:val="none" w:sz="0" w:space="0" w:color="auto"/>
            <w:right w:val="none" w:sz="0" w:space="0" w:color="auto"/>
          </w:divBdr>
        </w:div>
        <w:div w:id="850146071">
          <w:marLeft w:val="1426"/>
          <w:marRight w:val="0"/>
          <w:marTop w:val="115"/>
          <w:marBottom w:val="0"/>
          <w:divBdr>
            <w:top w:val="none" w:sz="0" w:space="0" w:color="auto"/>
            <w:left w:val="none" w:sz="0" w:space="0" w:color="auto"/>
            <w:bottom w:val="none" w:sz="0" w:space="0" w:color="auto"/>
            <w:right w:val="none" w:sz="0" w:space="0" w:color="auto"/>
          </w:divBdr>
        </w:div>
      </w:divsChild>
    </w:div>
    <w:div w:id="449513728">
      <w:bodyDiv w:val="1"/>
      <w:marLeft w:val="0"/>
      <w:marRight w:val="0"/>
      <w:marTop w:val="0"/>
      <w:marBottom w:val="0"/>
      <w:divBdr>
        <w:top w:val="none" w:sz="0" w:space="0" w:color="auto"/>
        <w:left w:val="none" w:sz="0" w:space="0" w:color="auto"/>
        <w:bottom w:val="none" w:sz="0" w:space="0" w:color="auto"/>
        <w:right w:val="none" w:sz="0" w:space="0" w:color="auto"/>
      </w:divBdr>
      <w:divsChild>
        <w:div w:id="2001034049">
          <w:marLeft w:val="1354"/>
          <w:marRight w:val="0"/>
          <w:marTop w:val="134"/>
          <w:marBottom w:val="0"/>
          <w:divBdr>
            <w:top w:val="none" w:sz="0" w:space="0" w:color="auto"/>
            <w:left w:val="none" w:sz="0" w:space="0" w:color="auto"/>
            <w:bottom w:val="none" w:sz="0" w:space="0" w:color="auto"/>
            <w:right w:val="none" w:sz="0" w:space="0" w:color="auto"/>
          </w:divBdr>
        </w:div>
        <w:div w:id="686637060">
          <w:marLeft w:val="1354"/>
          <w:marRight w:val="0"/>
          <w:marTop w:val="134"/>
          <w:marBottom w:val="0"/>
          <w:divBdr>
            <w:top w:val="none" w:sz="0" w:space="0" w:color="auto"/>
            <w:left w:val="none" w:sz="0" w:space="0" w:color="auto"/>
            <w:bottom w:val="none" w:sz="0" w:space="0" w:color="auto"/>
            <w:right w:val="none" w:sz="0" w:space="0" w:color="auto"/>
          </w:divBdr>
        </w:div>
        <w:div w:id="1469010784">
          <w:marLeft w:val="1829"/>
          <w:marRight w:val="0"/>
          <w:marTop w:val="115"/>
          <w:marBottom w:val="0"/>
          <w:divBdr>
            <w:top w:val="none" w:sz="0" w:space="0" w:color="auto"/>
            <w:left w:val="none" w:sz="0" w:space="0" w:color="auto"/>
            <w:bottom w:val="none" w:sz="0" w:space="0" w:color="auto"/>
            <w:right w:val="none" w:sz="0" w:space="0" w:color="auto"/>
          </w:divBdr>
        </w:div>
        <w:div w:id="1913730099">
          <w:marLeft w:val="2290"/>
          <w:marRight w:val="0"/>
          <w:marTop w:val="96"/>
          <w:marBottom w:val="0"/>
          <w:divBdr>
            <w:top w:val="none" w:sz="0" w:space="0" w:color="auto"/>
            <w:left w:val="none" w:sz="0" w:space="0" w:color="auto"/>
            <w:bottom w:val="none" w:sz="0" w:space="0" w:color="auto"/>
            <w:right w:val="none" w:sz="0" w:space="0" w:color="auto"/>
          </w:divBdr>
        </w:div>
      </w:divsChild>
    </w:div>
    <w:div w:id="493762409">
      <w:bodyDiv w:val="1"/>
      <w:marLeft w:val="0"/>
      <w:marRight w:val="0"/>
      <w:marTop w:val="0"/>
      <w:marBottom w:val="0"/>
      <w:divBdr>
        <w:top w:val="none" w:sz="0" w:space="0" w:color="auto"/>
        <w:left w:val="none" w:sz="0" w:space="0" w:color="auto"/>
        <w:bottom w:val="none" w:sz="0" w:space="0" w:color="auto"/>
        <w:right w:val="none" w:sz="0" w:space="0" w:color="auto"/>
      </w:divBdr>
      <w:divsChild>
        <w:div w:id="1477523917">
          <w:marLeft w:val="1426"/>
          <w:marRight w:val="0"/>
          <w:marTop w:val="115"/>
          <w:marBottom w:val="0"/>
          <w:divBdr>
            <w:top w:val="none" w:sz="0" w:space="0" w:color="auto"/>
            <w:left w:val="none" w:sz="0" w:space="0" w:color="auto"/>
            <w:bottom w:val="none" w:sz="0" w:space="0" w:color="auto"/>
            <w:right w:val="none" w:sz="0" w:space="0" w:color="auto"/>
          </w:divBdr>
        </w:div>
        <w:div w:id="847598466">
          <w:marLeft w:val="1426"/>
          <w:marRight w:val="0"/>
          <w:marTop w:val="115"/>
          <w:marBottom w:val="0"/>
          <w:divBdr>
            <w:top w:val="none" w:sz="0" w:space="0" w:color="auto"/>
            <w:left w:val="none" w:sz="0" w:space="0" w:color="auto"/>
            <w:bottom w:val="none" w:sz="0" w:space="0" w:color="auto"/>
            <w:right w:val="none" w:sz="0" w:space="0" w:color="auto"/>
          </w:divBdr>
        </w:div>
        <w:div w:id="97020085">
          <w:marLeft w:val="1426"/>
          <w:marRight w:val="0"/>
          <w:marTop w:val="115"/>
          <w:marBottom w:val="0"/>
          <w:divBdr>
            <w:top w:val="none" w:sz="0" w:space="0" w:color="auto"/>
            <w:left w:val="none" w:sz="0" w:space="0" w:color="auto"/>
            <w:bottom w:val="none" w:sz="0" w:space="0" w:color="auto"/>
            <w:right w:val="none" w:sz="0" w:space="0" w:color="auto"/>
          </w:divBdr>
        </w:div>
        <w:div w:id="253320955">
          <w:marLeft w:val="1426"/>
          <w:marRight w:val="0"/>
          <w:marTop w:val="115"/>
          <w:marBottom w:val="0"/>
          <w:divBdr>
            <w:top w:val="none" w:sz="0" w:space="0" w:color="auto"/>
            <w:left w:val="none" w:sz="0" w:space="0" w:color="auto"/>
            <w:bottom w:val="none" w:sz="0" w:space="0" w:color="auto"/>
            <w:right w:val="none" w:sz="0" w:space="0" w:color="auto"/>
          </w:divBdr>
        </w:div>
        <w:div w:id="1615792488">
          <w:marLeft w:val="1426"/>
          <w:marRight w:val="0"/>
          <w:marTop w:val="115"/>
          <w:marBottom w:val="0"/>
          <w:divBdr>
            <w:top w:val="none" w:sz="0" w:space="0" w:color="auto"/>
            <w:left w:val="none" w:sz="0" w:space="0" w:color="auto"/>
            <w:bottom w:val="none" w:sz="0" w:space="0" w:color="auto"/>
            <w:right w:val="none" w:sz="0" w:space="0" w:color="auto"/>
          </w:divBdr>
        </w:div>
        <w:div w:id="26025792">
          <w:marLeft w:val="1426"/>
          <w:marRight w:val="0"/>
          <w:marTop w:val="115"/>
          <w:marBottom w:val="0"/>
          <w:divBdr>
            <w:top w:val="none" w:sz="0" w:space="0" w:color="auto"/>
            <w:left w:val="none" w:sz="0" w:space="0" w:color="auto"/>
            <w:bottom w:val="none" w:sz="0" w:space="0" w:color="auto"/>
            <w:right w:val="none" w:sz="0" w:space="0" w:color="auto"/>
          </w:divBdr>
        </w:div>
        <w:div w:id="96408508">
          <w:marLeft w:val="1426"/>
          <w:marRight w:val="0"/>
          <w:marTop w:val="115"/>
          <w:marBottom w:val="0"/>
          <w:divBdr>
            <w:top w:val="none" w:sz="0" w:space="0" w:color="auto"/>
            <w:left w:val="none" w:sz="0" w:space="0" w:color="auto"/>
            <w:bottom w:val="none" w:sz="0" w:space="0" w:color="auto"/>
            <w:right w:val="none" w:sz="0" w:space="0" w:color="auto"/>
          </w:divBdr>
        </w:div>
      </w:divsChild>
    </w:div>
    <w:div w:id="582374314">
      <w:bodyDiv w:val="1"/>
      <w:marLeft w:val="0"/>
      <w:marRight w:val="0"/>
      <w:marTop w:val="0"/>
      <w:marBottom w:val="0"/>
      <w:divBdr>
        <w:top w:val="none" w:sz="0" w:space="0" w:color="auto"/>
        <w:left w:val="none" w:sz="0" w:space="0" w:color="auto"/>
        <w:bottom w:val="none" w:sz="0" w:space="0" w:color="auto"/>
        <w:right w:val="none" w:sz="0" w:space="0" w:color="auto"/>
      </w:divBdr>
      <w:divsChild>
        <w:div w:id="1653215617">
          <w:marLeft w:val="1829"/>
          <w:marRight w:val="0"/>
          <w:marTop w:val="115"/>
          <w:marBottom w:val="0"/>
          <w:divBdr>
            <w:top w:val="none" w:sz="0" w:space="0" w:color="auto"/>
            <w:left w:val="none" w:sz="0" w:space="0" w:color="auto"/>
            <w:bottom w:val="none" w:sz="0" w:space="0" w:color="auto"/>
            <w:right w:val="none" w:sz="0" w:space="0" w:color="auto"/>
          </w:divBdr>
        </w:div>
        <w:div w:id="2106686338">
          <w:marLeft w:val="2290"/>
          <w:marRight w:val="0"/>
          <w:marTop w:val="96"/>
          <w:marBottom w:val="0"/>
          <w:divBdr>
            <w:top w:val="none" w:sz="0" w:space="0" w:color="auto"/>
            <w:left w:val="none" w:sz="0" w:space="0" w:color="auto"/>
            <w:bottom w:val="none" w:sz="0" w:space="0" w:color="auto"/>
            <w:right w:val="none" w:sz="0" w:space="0" w:color="auto"/>
          </w:divBdr>
        </w:div>
        <w:div w:id="1824814370">
          <w:marLeft w:val="1829"/>
          <w:marRight w:val="0"/>
          <w:marTop w:val="115"/>
          <w:marBottom w:val="0"/>
          <w:divBdr>
            <w:top w:val="none" w:sz="0" w:space="0" w:color="auto"/>
            <w:left w:val="none" w:sz="0" w:space="0" w:color="auto"/>
            <w:bottom w:val="none" w:sz="0" w:space="0" w:color="auto"/>
            <w:right w:val="none" w:sz="0" w:space="0" w:color="auto"/>
          </w:divBdr>
        </w:div>
        <w:div w:id="15471242">
          <w:marLeft w:val="2290"/>
          <w:marRight w:val="0"/>
          <w:marTop w:val="96"/>
          <w:marBottom w:val="0"/>
          <w:divBdr>
            <w:top w:val="none" w:sz="0" w:space="0" w:color="auto"/>
            <w:left w:val="none" w:sz="0" w:space="0" w:color="auto"/>
            <w:bottom w:val="none" w:sz="0" w:space="0" w:color="auto"/>
            <w:right w:val="none" w:sz="0" w:space="0" w:color="auto"/>
          </w:divBdr>
        </w:div>
        <w:div w:id="775364757">
          <w:marLeft w:val="2290"/>
          <w:marRight w:val="0"/>
          <w:marTop w:val="96"/>
          <w:marBottom w:val="0"/>
          <w:divBdr>
            <w:top w:val="none" w:sz="0" w:space="0" w:color="auto"/>
            <w:left w:val="none" w:sz="0" w:space="0" w:color="auto"/>
            <w:bottom w:val="none" w:sz="0" w:space="0" w:color="auto"/>
            <w:right w:val="none" w:sz="0" w:space="0" w:color="auto"/>
          </w:divBdr>
        </w:div>
        <w:div w:id="769157542">
          <w:marLeft w:val="2290"/>
          <w:marRight w:val="0"/>
          <w:marTop w:val="96"/>
          <w:marBottom w:val="0"/>
          <w:divBdr>
            <w:top w:val="none" w:sz="0" w:space="0" w:color="auto"/>
            <w:left w:val="none" w:sz="0" w:space="0" w:color="auto"/>
            <w:bottom w:val="none" w:sz="0" w:space="0" w:color="auto"/>
            <w:right w:val="none" w:sz="0" w:space="0" w:color="auto"/>
          </w:divBdr>
        </w:div>
      </w:divsChild>
    </w:div>
    <w:div w:id="724259881">
      <w:bodyDiv w:val="1"/>
      <w:marLeft w:val="0"/>
      <w:marRight w:val="0"/>
      <w:marTop w:val="0"/>
      <w:marBottom w:val="0"/>
      <w:divBdr>
        <w:top w:val="none" w:sz="0" w:space="0" w:color="auto"/>
        <w:left w:val="none" w:sz="0" w:space="0" w:color="auto"/>
        <w:bottom w:val="none" w:sz="0" w:space="0" w:color="auto"/>
        <w:right w:val="none" w:sz="0" w:space="0" w:color="auto"/>
      </w:divBdr>
      <w:divsChild>
        <w:div w:id="1442604539">
          <w:marLeft w:val="734"/>
          <w:marRight w:val="0"/>
          <w:marTop w:val="154"/>
          <w:marBottom w:val="0"/>
          <w:divBdr>
            <w:top w:val="none" w:sz="0" w:space="0" w:color="auto"/>
            <w:left w:val="none" w:sz="0" w:space="0" w:color="auto"/>
            <w:bottom w:val="none" w:sz="0" w:space="0" w:color="auto"/>
            <w:right w:val="none" w:sz="0" w:space="0" w:color="auto"/>
          </w:divBdr>
        </w:div>
        <w:div w:id="43532834">
          <w:marLeft w:val="734"/>
          <w:marRight w:val="0"/>
          <w:marTop w:val="154"/>
          <w:marBottom w:val="0"/>
          <w:divBdr>
            <w:top w:val="none" w:sz="0" w:space="0" w:color="auto"/>
            <w:left w:val="none" w:sz="0" w:space="0" w:color="auto"/>
            <w:bottom w:val="none" w:sz="0" w:space="0" w:color="auto"/>
            <w:right w:val="none" w:sz="0" w:space="0" w:color="auto"/>
          </w:divBdr>
        </w:div>
        <w:div w:id="1925919292">
          <w:marLeft w:val="734"/>
          <w:marRight w:val="0"/>
          <w:marTop w:val="154"/>
          <w:marBottom w:val="0"/>
          <w:divBdr>
            <w:top w:val="none" w:sz="0" w:space="0" w:color="auto"/>
            <w:left w:val="none" w:sz="0" w:space="0" w:color="auto"/>
            <w:bottom w:val="none" w:sz="0" w:space="0" w:color="auto"/>
            <w:right w:val="none" w:sz="0" w:space="0" w:color="auto"/>
          </w:divBdr>
        </w:div>
        <w:div w:id="829492088">
          <w:marLeft w:val="734"/>
          <w:marRight w:val="0"/>
          <w:marTop w:val="154"/>
          <w:marBottom w:val="0"/>
          <w:divBdr>
            <w:top w:val="none" w:sz="0" w:space="0" w:color="auto"/>
            <w:left w:val="none" w:sz="0" w:space="0" w:color="auto"/>
            <w:bottom w:val="none" w:sz="0" w:space="0" w:color="auto"/>
            <w:right w:val="none" w:sz="0" w:space="0" w:color="auto"/>
          </w:divBdr>
        </w:div>
        <w:div w:id="990016381">
          <w:marLeft w:val="734"/>
          <w:marRight w:val="0"/>
          <w:marTop w:val="154"/>
          <w:marBottom w:val="0"/>
          <w:divBdr>
            <w:top w:val="none" w:sz="0" w:space="0" w:color="auto"/>
            <w:left w:val="none" w:sz="0" w:space="0" w:color="auto"/>
            <w:bottom w:val="none" w:sz="0" w:space="0" w:color="auto"/>
            <w:right w:val="none" w:sz="0" w:space="0" w:color="auto"/>
          </w:divBdr>
        </w:div>
      </w:divsChild>
    </w:div>
    <w:div w:id="791940216">
      <w:bodyDiv w:val="1"/>
      <w:marLeft w:val="0"/>
      <w:marRight w:val="0"/>
      <w:marTop w:val="0"/>
      <w:marBottom w:val="0"/>
      <w:divBdr>
        <w:top w:val="none" w:sz="0" w:space="0" w:color="auto"/>
        <w:left w:val="none" w:sz="0" w:space="0" w:color="auto"/>
        <w:bottom w:val="none" w:sz="0" w:space="0" w:color="auto"/>
        <w:right w:val="none" w:sz="0" w:space="0" w:color="auto"/>
      </w:divBdr>
      <w:divsChild>
        <w:div w:id="1486239889">
          <w:marLeft w:val="1829"/>
          <w:marRight w:val="0"/>
          <w:marTop w:val="106"/>
          <w:marBottom w:val="0"/>
          <w:divBdr>
            <w:top w:val="none" w:sz="0" w:space="0" w:color="auto"/>
            <w:left w:val="none" w:sz="0" w:space="0" w:color="auto"/>
            <w:bottom w:val="none" w:sz="0" w:space="0" w:color="auto"/>
            <w:right w:val="none" w:sz="0" w:space="0" w:color="auto"/>
          </w:divBdr>
        </w:div>
        <w:div w:id="1544752442">
          <w:marLeft w:val="2290"/>
          <w:marRight w:val="0"/>
          <w:marTop w:val="91"/>
          <w:marBottom w:val="0"/>
          <w:divBdr>
            <w:top w:val="none" w:sz="0" w:space="0" w:color="auto"/>
            <w:left w:val="none" w:sz="0" w:space="0" w:color="auto"/>
            <w:bottom w:val="none" w:sz="0" w:space="0" w:color="auto"/>
            <w:right w:val="none" w:sz="0" w:space="0" w:color="auto"/>
          </w:divBdr>
        </w:div>
        <w:div w:id="1611400568">
          <w:marLeft w:val="1829"/>
          <w:marRight w:val="0"/>
          <w:marTop w:val="106"/>
          <w:marBottom w:val="0"/>
          <w:divBdr>
            <w:top w:val="none" w:sz="0" w:space="0" w:color="auto"/>
            <w:left w:val="none" w:sz="0" w:space="0" w:color="auto"/>
            <w:bottom w:val="none" w:sz="0" w:space="0" w:color="auto"/>
            <w:right w:val="none" w:sz="0" w:space="0" w:color="auto"/>
          </w:divBdr>
        </w:div>
        <w:div w:id="1840611107">
          <w:marLeft w:val="1829"/>
          <w:marRight w:val="0"/>
          <w:marTop w:val="106"/>
          <w:marBottom w:val="0"/>
          <w:divBdr>
            <w:top w:val="none" w:sz="0" w:space="0" w:color="auto"/>
            <w:left w:val="none" w:sz="0" w:space="0" w:color="auto"/>
            <w:bottom w:val="none" w:sz="0" w:space="0" w:color="auto"/>
            <w:right w:val="none" w:sz="0" w:space="0" w:color="auto"/>
          </w:divBdr>
        </w:div>
        <w:div w:id="1916359209">
          <w:marLeft w:val="2290"/>
          <w:marRight w:val="0"/>
          <w:marTop w:val="91"/>
          <w:marBottom w:val="0"/>
          <w:divBdr>
            <w:top w:val="none" w:sz="0" w:space="0" w:color="auto"/>
            <w:left w:val="none" w:sz="0" w:space="0" w:color="auto"/>
            <w:bottom w:val="none" w:sz="0" w:space="0" w:color="auto"/>
            <w:right w:val="none" w:sz="0" w:space="0" w:color="auto"/>
          </w:divBdr>
        </w:div>
        <w:div w:id="1567568673">
          <w:marLeft w:val="2290"/>
          <w:marRight w:val="0"/>
          <w:marTop w:val="91"/>
          <w:marBottom w:val="0"/>
          <w:divBdr>
            <w:top w:val="none" w:sz="0" w:space="0" w:color="auto"/>
            <w:left w:val="none" w:sz="0" w:space="0" w:color="auto"/>
            <w:bottom w:val="none" w:sz="0" w:space="0" w:color="auto"/>
            <w:right w:val="none" w:sz="0" w:space="0" w:color="auto"/>
          </w:divBdr>
        </w:div>
        <w:div w:id="766116545">
          <w:marLeft w:val="2290"/>
          <w:marRight w:val="0"/>
          <w:marTop w:val="91"/>
          <w:marBottom w:val="0"/>
          <w:divBdr>
            <w:top w:val="none" w:sz="0" w:space="0" w:color="auto"/>
            <w:left w:val="none" w:sz="0" w:space="0" w:color="auto"/>
            <w:bottom w:val="none" w:sz="0" w:space="0" w:color="auto"/>
            <w:right w:val="none" w:sz="0" w:space="0" w:color="auto"/>
          </w:divBdr>
        </w:div>
      </w:divsChild>
    </w:div>
    <w:div w:id="880482603">
      <w:bodyDiv w:val="1"/>
      <w:marLeft w:val="0"/>
      <w:marRight w:val="0"/>
      <w:marTop w:val="0"/>
      <w:marBottom w:val="0"/>
      <w:divBdr>
        <w:top w:val="none" w:sz="0" w:space="0" w:color="auto"/>
        <w:left w:val="none" w:sz="0" w:space="0" w:color="auto"/>
        <w:bottom w:val="none" w:sz="0" w:space="0" w:color="auto"/>
        <w:right w:val="none" w:sz="0" w:space="0" w:color="auto"/>
      </w:divBdr>
      <w:divsChild>
        <w:div w:id="1440296762">
          <w:marLeft w:val="734"/>
          <w:marRight w:val="0"/>
          <w:marTop w:val="115"/>
          <w:marBottom w:val="0"/>
          <w:divBdr>
            <w:top w:val="none" w:sz="0" w:space="0" w:color="auto"/>
            <w:left w:val="none" w:sz="0" w:space="0" w:color="auto"/>
            <w:bottom w:val="none" w:sz="0" w:space="0" w:color="auto"/>
            <w:right w:val="none" w:sz="0" w:space="0" w:color="auto"/>
          </w:divBdr>
        </w:div>
        <w:div w:id="884609909">
          <w:marLeft w:val="734"/>
          <w:marRight w:val="0"/>
          <w:marTop w:val="115"/>
          <w:marBottom w:val="0"/>
          <w:divBdr>
            <w:top w:val="none" w:sz="0" w:space="0" w:color="auto"/>
            <w:left w:val="none" w:sz="0" w:space="0" w:color="auto"/>
            <w:bottom w:val="none" w:sz="0" w:space="0" w:color="auto"/>
            <w:right w:val="none" w:sz="0" w:space="0" w:color="auto"/>
          </w:divBdr>
        </w:div>
        <w:div w:id="1588804584">
          <w:marLeft w:val="734"/>
          <w:marRight w:val="0"/>
          <w:marTop w:val="115"/>
          <w:marBottom w:val="0"/>
          <w:divBdr>
            <w:top w:val="none" w:sz="0" w:space="0" w:color="auto"/>
            <w:left w:val="none" w:sz="0" w:space="0" w:color="auto"/>
            <w:bottom w:val="none" w:sz="0" w:space="0" w:color="auto"/>
            <w:right w:val="none" w:sz="0" w:space="0" w:color="auto"/>
          </w:divBdr>
        </w:div>
        <w:div w:id="1413624518">
          <w:marLeft w:val="734"/>
          <w:marRight w:val="0"/>
          <w:marTop w:val="115"/>
          <w:marBottom w:val="0"/>
          <w:divBdr>
            <w:top w:val="none" w:sz="0" w:space="0" w:color="auto"/>
            <w:left w:val="none" w:sz="0" w:space="0" w:color="auto"/>
            <w:bottom w:val="none" w:sz="0" w:space="0" w:color="auto"/>
            <w:right w:val="none" w:sz="0" w:space="0" w:color="auto"/>
          </w:divBdr>
        </w:div>
        <w:div w:id="839079918">
          <w:marLeft w:val="734"/>
          <w:marRight w:val="0"/>
          <w:marTop w:val="115"/>
          <w:marBottom w:val="0"/>
          <w:divBdr>
            <w:top w:val="none" w:sz="0" w:space="0" w:color="auto"/>
            <w:left w:val="none" w:sz="0" w:space="0" w:color="auto"/>
            <w:bottom w:val="none" w:sz="0" w:space="0" w:color="auto"/>
            <w:right w:val="none" w:sz="0" w:space="0" w:color="auto"/>
          </w:divBdr>
        </w:div>
        <w:div w:id="1839269065">
          <w:marLeft w:val="734"/>
          <w:marRight w:val="0"/>
          <w:marTop w:val="115"/>
          <w:marBottom w:val="0"/>
          <w:divBdr>
            <w:top w:val="none" w:sz="0" w:space="0" w:color="auto"/>
            <w:left w:val="none" w:sz="0" w:space="0" w:color="auto"/>
            <w:bottom w:val="none" w:sz="0" w:space="0" w:color="auto"/>
            <w:right w:val="none" w:sz="0" w:space="0" w:color="auto"/>
          </w:divBdr>
        </w:div>
        <w:div w:id="642850264">
          <w:marLeft w:val="734"/>
          <w:marRight w:val="0"/>
          <w:marTop w:val="115"/>
          <w:marBottom w:val="0"/>
          <w:divBdr>
            <w:top w:val="none" w:sz="0" w:space="0" w:color="auto"/>
            <w:left w:val="none" w:sz="0" w:space="0" w:color="auto"/>
            <w:bottom w:val="none" w:sz="0" w:space="0" w:color="auto"/>
            <w:right w:val="none" w:sz="0" w:space="0" w:color="auto"/>
          </w:divBdr>
        </w:div>
        <w:div w:id="1479570828">
          <w:marLeft w:val="734"/>
          <w:marRight w:val="0"/>
          <w:marTop w:val="115"/>
          <w:marBottom w:val="0"/>
          <w:divBdr>
            <w:top w:val="none" w:sz="0" w:space="0" w:color="auto"/>
            <w:left w:val="none" w:sz="0" w:space="0" w:color="auto"/>
            <w:bottom w:val="none" w:sz="0" w:space="0" w:color="auto"/>
            <w:right w:val="none" w:sz="0" w:space="0" w:color="auto"/>
          </w:divBdr>
        </w:div>
      </w:divsChild>
    </w:div>
    <w:div w:id="913396769">
      <w:bodyDiv w:val="1"/>
      <w:marLeft w:val="0"/>
      <w:marRight w:val="0"/>
      <w:marTop w:val="0"/>
      <w:marBottom w:val="0"/>
      <w:divBdr>
        <w:top w:val="none" w:sz="0" w:space="0" w:color="auto"/>
        <w:left w:val="none" w:sz="0" w:space="0" w:color="auto"/>
        <w:bottom w:val="none" w:sz="0" w:space="0" w:color="auto"/>
        <w:right w:val="none" w:sz="0" w:space="0" w:color="auto"/>
      </w:divBdr>
      <w:divsChild>
        <w:div w:id="553465561">
          <w:marLeft w:val="734"/>
          <w:marRight w:val="0"/>
          <w:marTop w:val="101"/>
          <w:marBottom w:val="0"/>
          <w:divBdr>
            <w:top w:val="none" w:sz="0" w:space="0" w:color="auto"/>
            <w:left w:val="none" w:sz="0" w:space="0" w:color="auto"/>
            <w:bottom w:val="none" w:sz="0" w:space="0" w:color="auto"/>
            <w:right w:val="none" w:sz="0" w:space="0" w:color="auto"/>
          </w:divBdr>
        </w:div>
        <w:div w:id="68625511">
          <w:marLeft w:val="734"/>
          <w:marRight w:val="0"/>
          <w:marTop w:val="101"/>
          <w:marBottom w:val="0"/>
          <w:divBdr>
            <w:top w:val="none" w:sz="0" w:space="0" w:color="auto"/>
            <w:left w:val="none" w:sz="0" w:space="0" w:color="auto"/>
            <w:bottom w:val="none" w:sz="0" w:space="0" w:color="auto"/>
            <w:right w:val="none" w:sz="0" w:space="0" w:color="auto"/>
          </w:divBdr>
        </w:div>
        <w:div w:id="956834509">
          <w:marLeft w:val="734"/>
          <w:marRight w:val="0"/>
          <w:marTop w:val="101"/>
          <w:marBottom w:val="0"/>
          <w:divBdr>
            <w:top w:val="none" w:sz="0" w:space="0" w:color="auto"/>
            <w:left w:val="none" w:sz="0" w:space="0" w:color="auto"/>
            <w:bottom w:val="none" w:sz="0" w:space="0" w:color="auto"/>
            <w:right w:val="none" w:sz="0" w:space="0" w:color="auto"/>
          </w:divBdr>
        </w:div>
      </w:divsChild>
    </w:div>
    <w:div w:id="920873933">
      <w:bodyDiv w:val="1"/>
      <w:marLeft w:val="0"/>
      <w:marRight w:val="0"/>
      <w:marTop w:val="0"/>
      <w:marBottom w:val="0"/>
      <w:divBdr>
        <w:top w:val="none" w:sz="0" w:space="0" w:color="auto"/>
        <w:left w:val="none" w:sz="0" w:space="0" w:color="auto"/>
        <w:bottom w:val="none" w:sz="0" w:space="0" w:color="auto"/>
        <w:right w:val="none" w:sz="0" w:space="0" w:color="auto"/>
      </w:divBdr>
      <w:divsChild>
        <w:div w:id="128597771">
          <w:marLeft w:val="1051"/>
          <w:marRight w:val="0"/>
          <w:marTop w:val="106"/>
          <w:marBottom w:val="0"/>
          <w:divBdr>
            <w:top w:val="none" w:sz="0" w:space="0" w:color="auto"/>
            <w:left w:val="none" w:sz="0" w:space="0" w:color="auto"/>
            <w:bottom w:val="none" w:sz="0" w:space="0" w:color="auto"/>
            <w:right w:val="none" w:sz="0" w:space="0" w:color="auto"/>
          </w:divBdr>
        </w:div>
      </w:divsChild>
    </w:div>
    <w:div w:id="1003975117">
      <w:bodyDiv w:val="1"/>
      <w:marLeft w:val="0"/>
      <w:marRight w:val="0"/>
      <w:marTop w:val="0"/>
      <w:marBottom w:val="0"/>
      <w:divBdr>
        <w:top w:val="none" w:sz="0" w:space="0" w:color="auto"/>
        <w:left w:val="none" w:sz="0" w:space="0" w:color="auto"/>
        <w:bottom w:val="none" w:sz="0" w:space="0" w:color="auto"/>
        <w:right w:val="none" w:sz="0" w:space="0" w:color="auto"/>
      </w:divBdr>
      <w:divsChild>
        <w:div w:id="1825319780">
          <w:marLeft w:val="734"/>
          <w:marRight w:val="0"/>
          <w:marTop w:val="154"/>
          <w:marBottom w:val="0"/>
          <w:divBdr>
            <w:top w:val="none" w:sz="0" w:space="0" w:color="auto"/>
            <w:left w:val="none" w:sz="0" w:space="0" w:color="auto"/>
            <w:bottom w:val="none" w:sz="0" w:space="0" w:color="auto"/>
            <w:right w:val="none" w:sz="0" w:space="0" w:color="auto"/>
          </w:divBdr>
        </w:div>
      </w:divsChild>
    </w:div>
    <w:div w:id="1029599718">
      <w:bodyDiv w:val="1"/>
      <w:marLeft w:val="0"/>
      <w:marRight w:val="0"/>
      <w:marTop w:val="0"/>
      <w:marBottom w:val="0"/>
      <w:divBdr>
        <w:top w:val="none" w:sz="0" w:space="0" w:color="auto"/>
        <w:left w:val="none" w:sz="0" w:space="0" w:color="auto"/>
        <w:bottom w:val="none" w:sz="0" w:space="0" w:color="auto"/>
        <w:right w:val="none" w:sz="0" w:space="0" w:color="auto"/>
      </w:divBdr>
      <w:divsChild>
        <w:div w:id="1149790558">
          <w:marLeft w:val="1094"/>
          <w:marRight w:val="0"/>
          <w:marTop w:val="115"/>
          <w:marBottom w:val="0"/>
          <w:divBdr>
            <w:top w:val="none" w:sz="0" w:space="0" w:color="auto"/>
            <w:left w:val="none" w:sz="0" w:space="0" w:color="auto"/>
            <w:bottom w:val="none" w:sz="0" w:space="0" w:color="auto"/>
            <w:right w:val="none" w:sz="0" w:space="0" w:color="auto"/>
          </w:divBdr>
        </w:div>
        <w:div w:id="237440963">
          <w:marLeft w:val="1094"/>
          <w:marRight w:val="0"/>
          <w:marTop w:val="115"/>
          <w:marBottom w:val="0"/>
          <w:divBdr>
            <w:top w:val="none" w:sz="0" w:space="0" w:color="auto"/>
            <w:left w:val="none" w:sz="0" w:space="0" w:color="auto"/>
            <w:bottom w:val="none" w:sz="0" w:space="0" w:color="auto"/>
            <w:right w:val="none" w:sz="0" w:space="0" w:color="auto"/>
          </w:divBdr>
        </w:div>
        <w:div w:id="1692338027">
          <w:marLeft w:val="1094"/>
          <w:marRight w:val="0"/>
          <w:marTop w:val="115"/>
          <w:marBottom w:val="0"/>
          <w:divBdr>
            <w:top w:val="none" w:sz="0" w:space="0" w:color="auto"/>
            <w:left w:val="none" w:sz="0" w:space="0" w:color="auto"/>
            <w:bottom w:val="none" w:sz="0" w:space="0" w:color="auto"/>
            <w:right w:val="none" w:sz="0" w:space="0" w:color="auto"/>
          </w:divBdr>
        </w:div>
        <w:div w:id="1873107459">
          <w:marLeft w:val="1094"/>
          <w:marRight w:val="0"/>
          <w:marTop w:val="115"/>
          <w:marBottom w:val="0"/>
          <w:divBdr>
            <w:top w:val="none" w:sz="0" w:space="0" w:color="auto"/>
            <w:left w:val="none" w:sz="0" w:space="0" w:color="auto"/>
            <w:bottom w:val="none" w:sz="0" w:space="0" w:color="auto"/>
            <w:right w:val="none" w:sz="0" w:space="0" w:color="auto"/>
          </w:divBdr>
        </w:div>
      </w:divsChild>
    </w:div>
    <w:div w:id="1125587664">
      <w:bodyDiv w:val="1"/>
      <w:marLeft w:val="0"/>
      <w:marRight w:val="0"/>
      <w:marTop w:val="0"/>
      <w:marBottom w:val="0"/>
      <w:divBdr>
        <w:top w:val="none" w:sz="0" w:space="0" w:color="auto"/>
        <w:left w:val="none" w:sz="0" w:space="0" w:color="auto"/>
        <w:bottom w:val="none" w:sz="0" w:space="0" w:color="auto"/>
        <w:right w:val="none" w:sz="0" w:space="0" w:color="auto"/>
      </w:divBdr>
      <w:divsChild>
        <w:div w:id="844517948">
          <w:marLeft w:val="734"/>
          <w:marRight w:val="0"/>
          <w:marTop w:val="115"/>
          <w:marBottom w:val="0"/>
          <w:divBdr>
            <w:top w:val="none" w:sz="0" w:space="0" w:color="auto"/>
            <w:left w:val="none" w:sz="0" w:space="0" w:color="auto"/>
            <w:bottom w:val="none" w:sz="0" w:space="0" w:color="auto"/>
            <w:right w:val="none" w:sz="0" w:space="0" w:color="auto"/>
          </w:divBdr>
        </w:div>
        <w:div w:id="1353604479">
          <w:marLeft w:val="734"/>
          <w:marRight w:val="0"/>
          <w:marTop w:val="115"/>
          <w:marBottom w:val="0"/>
          <w:divBdr>
            <w:top w:val="none" w:sz="0" w:space="0" w:color="auto"/>
            <w:left w:val="none" w:sz="0" w:space="0" w:color="auto"/>
            <w:bottom w:val="none" w:sz="0" w:space="0" w:color="auto"/>
            <w:right w:val="none" w:sz="0" w:space="0" w:color="auto"/>
          </w:divBdr>
        </w:div>
        <w:div w:id="92090587">
          <w:marLeft w:val="734"/>
          <w:marRight w:val="0"/>
          <w:marTop w:val="115"/>
          <w:marBottom w:val="0"/>
          <w:divBdr>
            <w:top w:val="none" w:sz="0" w:space="0" w:color="auto"/>
            <w:left w:val="none" w:sz="0" w:space="0" w:color="auto"/>
            <w:bottom w:val="none" w:sz="0" w:space="0" w:color="auto"/>
            <w:right w:val="none" w:sz="0" w:space="0" w:color="auto"/>
          </w:divBdr>
        </w:div>
        <w:div w:id="830415189">
          <w:marLeft w:val="734"/>
          <w:marRight w:val="0"/>
          <w:marTop w:val="115"/>
          <w:marBottom w:val="0"/>
          <w:divBdr>
            <w:top w:val="none" w:sz="0" w:space="0" w:color="auto"/>
            <w:left w:val="none" w:sz="0" w:space="0" w:color="auto"/>
            <w:bottom w:val="none" w:sz="0" w:space="0" w:color="auto"/>
            <w:right w:val="none" w:sz="0" w:space="0" w:color="auto"/>
          </w:divBdr>
        </w:div>
      </w:divsChild>
    </w:div>
    <w:div w:id="1156608683">
      <w:bodyDiv w:val="1"/>
      <w:marLeft w:val="0"/>
      <w:marRight w:val="0"/>
      <w:marTop w:val="0"/>
      <w:marBottom w:val="0"/>
      <w:divBdr>
        <w:top w:val="none" w:sz="0" w:space="0" w:color="auto"/>
        <w:left w:val="none" w:sz="0" w:space="0" w:color="auto"/>
        <w:bottom w:val="none" w:sz="0" w:space="0" w:color="auto"/>
        <w:right w:val="none" w:sz="0" w:space="0" w:color="auto"/>
      </w:divBdr>
      <w:divsChild>
        <w:div w:id="157429112">
          <w:marLeft w:val="806"/>
          <w:marRight w:val="0"/>
          <w:marTop w:val="134"/>
          <w:marBottom w:val="0"/>
          <w:divBdr>
            <w:top w:val="none" w:sz="0" w:space="0" w:color="auto"/>
            <w:left w:val="none" w:sz="0" w:space="0" w:color="auto"/>
            <w:bottom w:val="none" w:sz="0" w:space="0" w:color="auto"/>
            <w:right w:val="none" w:sz="0" w:space="0" w:color="auto"/>
          </w:divBdr>
        </w:div>
        <w:div w:id="675494523">
          <w:marLeft w:val="1498"/>
          <w:marRight w:val="0"/>
          <w:marTop w:val="115"/>
          <w:marBottom w:val="0"/>
          <w:divBdr>
            <w:top w:val="none" w:sz="0" w:space="0" w:color="auto"/>
            <w:left w:val="none" w:sz="0" w:space="0" w:color="auto"/>
            <w:bottom w:val="none" w:sz="0" w:space="0" w:color="auto"/>
            <w:right w:val="none" w:sz="0" w:space="0" w:color="auto"/>
          </w:divBdr>
        </w:div>
        <w:div w:id="27878275">
          <w:marLeft w:val="1498"/>
          <w:marRight w:val="0"/>
          <w:marTop w:val="115"/>
          <w:marBottom w:val="0"/>
          <w:divBdr>
            <w:top w:val="none" w:sz="0" w:space="0" w:color="auto"/>
            <w:left w:val="none" w:sz="0" w:space="0" w:color="auto"/>
            <w:bottom w:val="none" w:sz="0" w:space="0" w:color="auto"/>
            <w:right w:val="none" w:sz="0" w:space="0" w:color="auto"/>
          </w:divBdr>
        </w:div>
        <w:div w:id="259458149">
          <w:marLeft w:val="1498"/>
          <w:marRight w:val="0"/>
          <w:marTop w:val="115"/>
          <w:marBottom w:val="0"/>
          <w:divBdr>
            <w:top w:val="none" w:sz="0" w:space="0" w:color="auto"/>
            <w:left w:val="none" w:sz="0" w:space="0" w:color="auto"/>
            <w:bottom w:val="none" w:sz="0" w:space="0" w:color="auto"/>
            <w:right w:val="none" w:sz="0" w:space="0" w:color="auto"/>
          </w:divBdr>
        </w:div>
        <w:div w:id="1923761414">
          <w:marLeft w:val="1498"/>
          <w:marRight w:val="0"/>
          <w:marTop w:val="115"/>
          <w:marBottom w:val="0"/>
          <w:divBdr>
            <w:top w:val="none" w:sz="0" w:space="0" w:color="auto"/>
            <w:left w:val="none" w:sz="0" w:space="0" w:color="auto"/>
            <w:bottom w:val="none" w:sz="0" w:space="0" w:color="auto"/>
            <w:right w:val="none" w:sz="0" w:space="0" w:color="auto"/>
          </w:divBdr>
        </w:div>
        <w:div w:id="1346588771">
          <w:marLeft w:val="1498"/>
          <w:marRight w:val="0"/>
          <w:marTop w:val="115"/>
          <w:marBottom w:val="0"/>
          <w:divBdr>
            <w:top w:val="none" w:sz="0" w:space="0" w:color="auto"/>
            <w:left w:val="none" w:sz="0" w:space="0" w:color="auto"/>
            <w:bottom w:val="none" w:sz="0" w:space="0" w:color="auto"/>
            <w:right w:val="none" w:sz="0" w:space="0" w:color="auto"/>
          </w:divBdr>
        </w:div>
        <w:div w:id="468787021">
          <w:marLeft w:val="1498"/>
          <w:marRight w:val="0"/>
          <w:marTop w:val="115"/>
          <w:marBottom w:val="0"/>
          <w:divBdr>
            <w:top w:val="none" w:sz="0" w:space="0" w:color="auto"/>
            <w:left w:val="none" w:sz="0" w:space="0" w:color="auto"/>
            <w:bottom w:val="none" w:sz="0" w:space="0" w:color="auto"/>
            <w:right w:val="none" w:sz="0" w:space="0" w:color="auto"/>
          </w:divBdr>
        </w:div>
        <w:div w:id="1930890369">
          <w:marLeft w:val="1498"/>
          <w:marRight w:val="0"/>
          <w:marTop w:val="115"/>
          <w:marBottom w:val="0"/>
          <w:divBdr>
            <w:top w:val="none" w:sz="0" w:space="0" w:color="auto"/>
            <w:left w:val="none" w:sz="0" w:space="0" w:color="auto"/>
            <w:bottom w:val="none" w:sz="0" w:space="0" w:color="auto"/>
            <w:right w:val="none" w:sz="0" w:space="0" w:color="auto"/>
          </w:divBdr>
        </w:div>
      </w:divsChild>
    </w:div>
    <w:div w:id="1160660745">
      <w:bodyDiv w:val="1"/>
      <w:marLeft w:val="0"/>
      <w:marRight w:val="0"/>
      <w:marTop w:val="0"/>
      <w:marBottom w:val="0"/>
      <w:divBdr>
        <w:top w:val="none" w:sz="0" w:space="0" w:color="auto"/>
        <w:left w:val="none" w:sz="0" w:space="0" w:color="auto"/>
        <w:bottom w:val="none" w:sz="0" w:space="0" w:color="auto"/>
        <w:right w:val="none" w:sz="0" w:space="0" w:color="auto"/>
      </w:divBdr>
      <w:divsChild>
        <w:div w:id="1236932053">
          <w:marLeft w:val="734"/>
          <w:marRight w:val="0"/>
          <w:marTop w:val="154"/>
          <w:marBottom w:val="0"/>
          <w:divBdr>
            <w:top w:val="none" w:sz="0" w:space="0" w:color="auto"/>
            <w:left w:val="none" w:sz="0" w:space="0" w:color="auto"/>
            <w:bottom w:val="none" w:sz="0" w:space="0" w:color="auto"/>
            <w:right w:val="none" w:sz="0" w:space="0" w:color="auto"/>
          </w:divBdr>
        </w:div>
        <w:div w:id="846747296">
          <w:marLeft w:val="1426"/>
          <w:marRight w:val="0"/>
          <w:marTop w:val="96"/>
          <w:marBottom w:val="0"/>
          <w:divBdr>
            <w:top w:val="none" w:sz="0" w:space="0" w:color="auto"/>
            <w:left w:val="none" w:sz="0" w:space="0" w:color="auto"/>
            <w:bottom w:val="none" w:sz="0" w:space="0" w:color="auto"/>
            <w:right w:val="none" w:sz="0" w:space="0" w:color="auto"/>
          </w:divBdr>
        </w:div>
        <w:div w:id="1035807343">
          <w:marLeft w:val="1426"/>
          <w:marRight w:val="0"/>
          <w:marTop w:val="96"/>
          <w:marBottom w:val="0"/>
          <w:divBdr>
            <w:top w:val="none" w:sz="0" w:space="0" w:color="auto"/>
            <w:left w:val="none" w:sz="0" w:space="0" w:color="auto"/>
            <w:bottom w:val="none" w:sz="0" w:space="0" w:color="auto"/>
            <w:right w:val="none" w:sz="0" w:space="0" w:color="auto"/>
          </w:divBdr>
        </w:div>
        <w:div w:id="107436498">
          <w:marLeft w:val="1426"/>
          <w:marRight w:val="0"/>
          <w:marTop w:val="96"/>
          <w:marBottom w:val="0"/>
          <w:divBdr>
            <w:top w:val="none" w:sz="0" w:space="0" w:color="auto"/>
            <w:left w:val="none" w:sz="0" w:space="0" w:color="auto"/>
            <w:bottom w:val="none" w:sz="0" w:space="0" w:color="auto"/>
            <w:right w:val="none" w:sz="0" w:space="0" w:color="auto"/>
          </w:divBdr>
        </w:div>
        <w:div w:id="1417364935">
          <w:marLeft w:val="1426"/>
          <w:marRight w:val="0"/>
          <w:marTop w:val="96"/>
          <w:marBottom w:val="0"/>
          <w:divBdr>
            <w:top w:val="none" w:sz="0" w:space="0" w:color="auto"/>
            <w:left w:val="none" w:sz="0" w:space="0" w:color="auto"/>
            <w:bottom w:val="none" w:sz="0" w:space="0" w:color="auto"/>
            <w:right w:val="none" w:sz="0" w:space="0" w:color="auto"/>
          </w:divBdr>
        </w:div>
        <w:div w:id="217012903">
          <w:marLeft w:val="1426"/>
          <w:marRight w:val="0"/>
          <w:marTop w:val="96"/>
          <w:marBottom w:val="0"/>
          <w:divBdr>
            <w:top w:val="none" w:sz="0" w:space="0" w:color="auto"/>
            <w:left w:val="none" w:sz="0" w:space="0" w:color="auto"/>
            <w:bottom w:val="none" w:sz="0" w:space="0" w:color="auto"/>
            <w:right w:val="none" w:sz="0" w:space="0" w:color="auto"/>
          </w:divBdr>
        </w:div>
        <w:div w:id="875695523">
          <w:marLeft w:val="1426"/>
          <w:marRight w:val="0"/>
          <w:marTop w:val="96"/>
          <w:marBottom w:val="0"/>
          <w:divBdr>
            <w:top w:val="none" w:sz="0" w:space="0" w:color="auto"/>
            <w:left w:val="none" w:sz="0" w:space="0" w:color="auto"/>
            <w:bottom w:val="none" w:sz="0" w:space="0" w:color="auto"/>
            <w:right w:val="none" w:sz="0" w:space="0" w:color="auto"/>
          </w:divBdr>
        </w:div>
        <w:div w:id="253635804">
          <w:marLeft w:val="1426"/>
          <w:marRight w:val="0"/>
          <w:marTop w:val="96"/>
          <w:marBottom w:val="0"/>
          <w:divBdr>
            <w:top w:val="none" w:sz="0" w:space="0" w:color="auto"/>
            <w:left w:val="none" w:sz="0" w:space="0" w:color="auto"/>
            <w:bottom w:val="none" w:sz="0" w:space="0" w:color="auto"/>
            <w:right w:val="none" w:sz="0" w:space="0" w:color="auto"/>
          </w:divBdr>
        </w:div>
        <w:div w:id="53234597">
          <w:marLeft w:val="1426"/>
          <w:marRight w:val="0"/>
          <w:marTop w:val="96"/>
          <w:marBottom w:val="0"/>
          <w:divBdr>
            <w:top w:val="none" w:sz="0" w:space="0" w:color="auto"/>
            <w:left w:val="none" w:sz="0" w:space="0" w:color="auto"/>
            <w:bottom w:val="none" w:sz="0" w:space="0" w:color="auto"/>
            <w:right w:val="none" w:sz="0" w:space="0" w:color="auto"/>
          </w:divBdr>
        </w:div>
        <w:div w:id="1696688032">
          <w:marLeft w:val="1426"/>
          <w:marRight w:val="0"/>
          <w:marTop w:val="96"/>
          <w:marBottom w:val="0"/>
          <w:divBdr>
            <w:top w:val="none" w:sz="0" w:space="0" w:color="auto"/>
            <w:left w:val="none" w:sz="0" w:space="0" w:color="auto"/>
            <w:bottom w:val="none" w:sz="0" w:space="0" w:color="auto"/>
            <w:right w:val="none" w:sz="0" w:space="0" w:color="auto"/>
          </w:divBdr>
        </w:div>
        <w:div w:id="786780194">
          <w:marLeft w:val="1426"/>
          <w:marRight w:val="0"/>
          <w:marTop w:val="96"/>
          <w:marBottom w:val="0"/>
          <w:divBdr>
            <w:top w:val="none" w:sz="0" w:space="0" w:color="auto"/>
            <w:left w:val="none" w:sz="0" w:space="0" w:color="auto"/>
            <w:bottom w:val="none" w:sz="0" w:space="0" w:color="auto"/>
            <w:right w:val="none" w:sz="0" w:space="0" w:color="auto"/>
          </w:divBdr>
        </w:div>
      </w:divsChild>
    </w:div>
    <w:div w:id="1180002409">
      <w:bodyDiv w:val="1"/>
      <w:marLeft w:val="0"/>
      <w:marRight w:val="0"/>
      <w:marTop w:val="0"/>
      <w:marBottom w:val="0"/>
      <w:divBdr>
        <w:top w:val="none" w:sz="0" w:space="0" w:color="auto"/>
        <w:left w:val="none" w:sz="0" w:space="0" w:color="auto"/>
        <w:bottom w:val="none" w:sz="0" w:space="0" w:color="auto"/>
        <w:right w:val="none" w:sz="0" w:space="0" w:color="auto"/>
      </w:divBdr>
      <w:divsChild>
        <w:div w:id="1994286789">
          <w:marLeft w:val="1094"/>
          <w:marRight w:val="0"/>
          <w:marTop w:val="115"/>
          <w:marBottom w:val="0"/>
          <w:divBdr>
            <w:top w:val="none" w:sz="0" w:space="0" w:color="auto"/>
            <w:left w:val="none" w:sz="0" w:space="0" w:color="auto"/>
            <w:bottom w:val="none" w:sz="0" w:space="0" w:color="auto"/>
            <w:right w:val="none" w:sz="0" w:space="0" w:color="auto"/>
          </w:divBdr>
        </w:div>
        <w:div w:id="207231476">
          <w:marLeft w:val="1094"/>
          <w:marRight w:val="0"/>
          <w:marTop w:val="115"/>
          <w:marBottom w:val="0"/>
          <w:divBdr>
            <w:top w:val="none" w:sz="0" w:space="0" w:color="auto"/>
            <w:left w:val="none" w:sz="0" w:space="0" w:color="auto"/>
            <w:bottom w:val="none" w:sz="0" w:space="0" w:color="auto"/>
            <w:right w:val="none" w:sz="0" w:space="0" w:color="auto"/>
          </w:divBdr>
        </w:div>
      </w:divsChild>
    </w:div>
    <w:div w:id="1228569404">
      <w:bodyDiv w:val="1"/>
      <w:marLeft w:val="0"/>
      <w:marRight w:val="0"/>
      <w:marTop w:val="0"/>
      <w:marBottom w:val="0"/>
      <w:divBdr>
        <w:top w:val="none" w:sz="0" w:space="0" w:color="auto"/>
        <w:left w:val="none" w:sz="0" w:space="0" w:color="auto"/>
        <w:bottom w:val="none" w:sz="0" w:space="0" w:color="auto"/>
        <w:right w:val="none" w:sz="0" w:space="0" w:color="auto"/>
      </w:divBdr>
      <w:divsChild>
        <w:div w:id="1132097075">
          <w:marLeft w:val="0"/>
          <w:marRight w:val="0"/>
          <w:marTop w:val="86"/>
          <w:marBottom w:val="0"/>
          <w:divBdr>
            <w:top w:val="none" w:sz="0" w:space="0" w:color="auto"/>
            <w:left w:val="none" w:sz="0" w:space="0" w:color="auto"/>
            <w:bottom w:val="none" w:sz="0" w:space="0" w:color="auto"/>
            <w:right w:val="none" w:sz="0" w:space="0" w:color="auto"/>
          </w:divBdr>
        </w:div>
      </w:divsChild>
    </w:div>
    <w:div w:id="1242059763">
      <w:bodyDiv w:val="1"/>
      <w:marLeft w:val="0"/>
      <w:marRight w:val="0"/>
      <w:marTop w:val="0"/>
      <w:marBottom w:val="0"/>
      <w:divBdr>
        <w:top w:val="none" w:sz="0" w:space="0" w:color="auto"/>
        <w:left w:val="none" w:sz="0" w:space="0" w:color="auto"/>
        <w:bottom w:val="none" w:sz="0" w:space="0" w:color="auto"/>
        <w:right w:val="none" w:sz="0" w:space="0" w:color="auto"/>
      </w:divBdr>
      <w:divsChild>
        <w:div w:id="2075276585">
          <w:marLeft w:val="734"/>
          <w:marRight w:val="0"/>
          <w:marTop w:val="96"/>
          <w:marBottom w:val="0"/>
          <w:divBdr>
            <w:top w:val="none" w:sz="0" w:space="0" w:color="auto"/>
            <w:left w:val="none" w:sz="0" w:space="0" w:color="auto"/>
            <w:bottom w:val="none" w:sz="0" w:space="0" w:color="auto"/>
            <w:right w:val="none" w:sz="0" w:space="0" w:color="auto"/>
          </w:divBdr>
        </w:div>
        <w:div w:id="2049797403">
          <w:marLeft w:val="734"/>
          <w:marRight w:val="0"/>
          <w:marTop w:val="96"/>
          <w:marBottom w:val="0"/>
          <w:divBdr>
            <w:top w:val="none" w:sz="0" w:space="0" w:color="auto"/>
            <w:left w:val="none" w:sz="0" w:space="0" w:color="auto"/>
            <w:bottom w:val="none" w:sz="0" w:space="0" w:color="auto"/>
            <w:right w:val="none" w:sz="0" w:space="0" w:color="auto"/>
          </w:divBdr>
        </w:div>
      </w:divsChild>
    </w:div>
    <w:div w:id="1273056026">
      <w:bodyDiv w:val="1"/>
      <w:marLeft w:val="0"/>
      <w:marRight w:val="0"/>
      <w:marTop w:val="0"/>
      <w:marBottom w:val="0"/>
      <w:divBdr>
        <w:top w:val="none" w:sz="0" w:space="0" w:color="auto"/>
        <w:left w:val="none" w:sz="0" w:space="0" w:color="auto"/>
        <w:bottom w:val="none" w:sz="0" w:space="0" w:color="auto"/>
        <w:right w:val="none" w:sz="0" w:space="0" w:color="auto"/>
      </w:divBdr>
      <w:divsChild>
        <w:div w:id="550578302">
          <w:marLeft w:val="1426"/>
          <w:marRight w:val="0"/>
          <w:marTop w:val="115"/>
          <w:marBottom w:val="0"/>
          <w:divBdr>
            <w:top w:val="none" w:sz="0" w:space="0" w:color="auto"/>
            <w:left w:val="none" w:sz="0" w:space="0" w:color="auto"/>
            <w:bottom w:val="none" w:sz="0" w:space="0" w:color="auto"/>
            <w:right w:val="none" w:sz="0" w:space="0" w:color="auto"/>
          </w:divBdr>
        </w:div>
        <w:div w:id="1796484533">
          <w:marLeft w:val="1426"/>
          <w:marRight w:val="0"/>
          <w:marTop w:val="115"/>
          <w:marBottom w:val="0"/>
          <w:divBdr>
            <w:top w:val="none" w:sz="0" w:space="0" w:color="auto"/>
            <w:left w:val="none" w:sz="0" w:space="0" w:color="auto"/>
            <w:bottom w:val="none" w:sz="0" w:space="0" w:color="auto"/>
            <w:right w:val="none" w:sz="0" w:space="0" w:color="auto"/>
          </w:divBdr>
        </w:div>
        <w:div w:id="1553687375">
          <w:marLeft w:val="1426"/>
          <w:marRight w:val="0"/>
          <w:marTop w:val="115"/>
          <w:marBottom w:val="0"/>
          <w:divBdr>
            <w:top w:val="none" w:sz="0" w:space="0" w:color="auto"/>
            <w:left w:val="none" w:sz="0" w:space="0" w:color="auto"/>
            <w:bottom w:val="none" w:sz="0" w:space="0" w:color="auto"/>
            <w:right w:val="none" w:sz="0" w:space="0" w:color="auto"/>
          </w:divBdr>
        </w:div>
        <w:div w:id="559948609">
          <w:marLeft w:val="1426"/>
          <w:marRight w:val="0"/>
          <w:marTop w:val="115"/>
          <w:marBottom w:val="0"/>
          <w:divBdr>
            <w:top w:val="none" w:sz="0" w:space="0" w:color="auto"/>
            <w:left w:val="none" w:sz="0" w:space="0" w:color="auto"/>
            <w:bottom w:val="none" w:sz="0" w:space="0" w:color="auto"/>
            <w:right w:val="none" w:sz="0" w:space="0" w:color="auto"/>
          </w:divBdr>
        </w:div>
        <w:div w:id="1257593667">
          <w:marLeft w:val="1426"/>
          <w:marRight w:val="0"/>
          <w:marTop w:val="115"/>
          <w:marBottom w:val="0"/>
          <w:divBdr>
            <w:top w:val="none" w:sz="0" w:space="0" w:color="auto"/>
            <w:left w:val="none" w:sz="0" w:space="0" w:color="auto"/>
            <w:bottom w:val="none" w:sz="0" w:space="0" w:color="auto"/>
            <w:right w:val="none" w:sz="0" w:space="0" w:color="auto"/>
          </w:divBdr>
        </w:div>
        <w:div w:id="1544125841">
          <w:marLeft w:val="1426"/>
          <w:marRight w:val="0"/>
          <w:marTop w:val="115"/>
          <w:marBottom w:val="0"/>
          <w:divBdr>
            <w:top w:val="none" w:sz="0" w:space="0" w:color="auto"/>
            <w:left w:val="none" w:sz="0" w:space="0" w:color="auto"/>
            <w:bottom w:val="none" w:sz="0" w:space="0" w:color="auto"/>
            <w:right w:val="none" w:sz="0" w:space="0" w:color="auto"/>
          </w:divBdr>
        </w:div>
      </w:divsChild>
    </w:div>
    <w:div w:id="1286693364">
      <w:bodyDiv w:val="1"/>
      <w:marLeft w:val="0"/>
      <w:marRight w:val="0"/>
      <w:marTop w:val="0"/>
      <w:marBottom w:val="0"/>
      <w:divBdr>
        <w:top w:val="none" w:sz="0" w:space="0" w:color="auto"/>
        <w:left w:val="none" w:sz="0" w:space="0" w:color="auto"/>
        <w:bottom w:val="none" w:sz="0" w:space="0" w:color="auto"/>
        <w:right w:val="none" w:sz="0" w:space="0" w:color="auto"/>
      </w:divBdr>
      <w:divsChild>
        <w:div w:id="1414282284">
          <w:marLeft w:val="547"/>
          <w:marRight w:val="0"/>
          <w:marTop w:val="134"/>
          <w:marBottom w:val="0"/>
          <w:divBdr>
            <w:top w:val="none" w:sz="0" w:space="0" w:color="auto"/>
            <w:left w:val="none" w:sz="0" w:space="0" w:color="auto"/>
            <w:bottom w:val="none" w:sz="0" w:space="0" w:color="auto"/>
            <w:right w:val="none" w:sz="0" w:space="0" w:color="auto"/>
          </w:divBdr>
        </w:div>
        <w:div w:id="1728138491">
          <w:marLeft w:val="1094"/>
          <w:marRight w:val="0"/>
          <w:marTop w:val="130"/>
          <w:marBottom w:val="0"/>
          <w:divBdr>
            <w:top w:val="none" w:sz="0" w:space="0" w:color="auto"/>
            <w:left w:val="none" w:sz="0" w:space="0" w:color="auto"/>
            <w:bottom w:val="none" w:sz="0" w:space="0" w:color="auto"/>
            <w:right w:val="none" w:sz="0" w:space="0" w:color="auto"/>
          </w:divBdr>
        </w:div>
      </w:divsChild>
    </w:div>
    <w:div w:id="1309506695">
      <w:bodyDiv w:val="1"/>
      <w:marLeft w:val="0"/>
      <w:marRight w:val="0"/>
      <w:marTop w:val="0"/>
      <w:marBottom w:val="0"/>
      <w:divBdr>
        <w:top w:val="none" w:sz="0" w:space="0" w:color="auto"/>
        <w:left w:val="none" w:sz="0" w:space="0" w:color="auto"/>
        <w:bottom w:val="none" w:sz="0" w:space="0" w:color="auto"/>
        <w:right w:val="none" w:sz="0" w:space="0" w:color="auto"/>
      </w:divBdr>
      <w:divsChild>
        <w:div w:id="1702822730">
          <w:marLeft w:val="734"/>
          <w:marRight w:val="0"/>
          <w:marTop w:val="106"/>
          <w:marBottom w:val="0"/>
          <w:divBdr>
            <w:top w:val="none" w:sz="0" w:space="0" w:color="auto"/>
            <w:left w:val="none" w:sz="0" w:space="0" w:color="auto"/>
            <w:bottom w:val="none" w:sz="0" w:space="0" w:color="auto"/>
            <w:right w:val="none" w:sz="0" w:space="0" w:color="auto"/>
          </w:divBdr>
        </w:div>
        <w:div w:id="1145077407">
          <w:marLeft w:val="1426"/>
          <w:marRight w:val="0"/>
          <w:marTop w:val="96"/>
          <w:marBottom w:val="0"/>
          <w:divBdr>
            <w:top w:val="none" w:sz="0" w:space="0" w:color="auto"/>
            <w:left w:val="none" w:sz="0" w:space="0" w:color="auto"/>
            <w:bottom w:val="none" w:sz="0" w:space="0" w:color="auto"/>
            <w:right w:val="none" w:sz="0" w:space="0" w:color="auto"/>
          </w:divBdr>
        </w:div>
      </w:divsChild>
    </w:div>
    <w:div w:id="1353805408">
      <w:bodyDiv w:val="1"/>
      <w:marLeft w:val="0"/>
      <w:marRight w:val="0"/>
      <w:marTop w:val="0"/>
      <w:marBottom w:val="0"/>
      <w:divBdr>
        <w:top w:val="none" w:sz="0" w:space="0" w:color="auto"/>
        <w:left w:val="none" w:sz="0" w:space="0" w:color="auto"/>
        <w:bottom w:val="none" w:sz="0" w:space="0" w:color="auto"/>
        <w:right w:val="none" w:sz="0" w:space="0" w:color="auto"/>
      </w:divBdr>
      <w:divsChild>
        <w:div w:id="130565827">
          <w:marLeft w:val="1051"/>
          <w:marRight w:val="0"/>
          <w:marTop w:val="106"/>
          <w:marBottom w:val="0"/>
          <w:divBdr>
            <w:top w:val="none" w:sz="0" w:space="0" w:color="auto"/>
            <w:left w:val="none" w:sz="0" w:space="0" w:color="auto"/>
            <w:bottom w:val="none" w:sz="0" w:space="0" w:color="auto"/>
            <w:right w:val="none" w:sz="0" w:space="0" w:color="auto"/>
          </w:divBdr>
        </w:div>
      </w:divsChild>
    </w:div>
    <w:div w:id="1384018522">
      <w:bodyDiv w:val="1"/>
      <w:marLeft w:val="0"/>
      <w:marRight w:val="0"/>
      <w:marTop w:val="0"/>
      <w:marBottom w:val="0"/>
      <w:divBdr>
        <w:top w:val="none" w:sz="0" w:space="0" w:color="auto"/>
        <w:left w:val="none" w:sz="0" w:space="0" w:color="auto"/>
        <w:bottom w:val="none" w:sz="0" w:space="0" w:color="auto"/>
        <w:right w:val="none" w:sz="0" w:space="0" w:color="auto"/>
      </w:divBdr>
      <w:divsChild>
        <w:div w:id="751007540">
          <w:marLeft w:val="734"/>
          <w:marRight w:val="0"/>
          <w:marTop w:val="106"/>
          <w:marBottom w:val="0"/>
          <w:divBdr>
            <w:top w:val="none" w:sz="0" w:space="0" w:color="auto"/>
            <w:left w:val="none" w:sz="0" w:space="0" w:color="auto"/>
            <w:bottom w:val="none" w:sz="0" w:space="0" w:color="auto"/>
            <w:right w:val="none" w:sz="0" w:space="0" w:color="auto"/>
          </w:divBdr>
        </w:div>
        <w:div w:id="1273055020">
          <w:marLeft w:val="1426"/>
          <w:marRight w:val="0"/>
          <w:marTop w:val="96"/>
          <w:marBottom w:val="0"/>
          <w:divBdr>
            <w:top w:val="none" w:sz="0" w:space="0" w:color="auto"/>
            <w:left w:val="none" w:sz="0" w:space="0" w:color="auto"/>
            <w:bottom w:val="none" w:sz="0" w:space="0" w:color="auto"/>
            <w:right w:val="none" w:sz="0" w:space="0" w:color="auto"/>
          </w:divBdr>
        </w:div>
        <w:div w:id="1635671062">
          <w:marLeft w:val="1426"/>
          <w:marRight w:val="0"/>
          <w:marTop w:val="96"/>
          <w:marBottom w:val="0"/>
          <w:divBdr>
            <w:top w:val="none" w:sz="0" w:space="0" w:color="auto"/>
            <w:left w:val="none" w:sz="0" w:space="0" w:color="auto"/>
            <w:bottom w:val="none" w:sz="0" w:space="0" w:color="auto"/>
            <w:right w:val="none" w:sz="0" w:space="0" w:color="auto"/>
          </w:divBdr>
        </w:div>
        <w:div w:id="1811746391">
          <w:marLeft w:val="1426"/>
          <w:marRight w:val="0"/>
          <w:marTop w:val="96"/>
          <w:marBottom w:val="0"/>
          <w:divBdr>
            <w:top w:val="none" w:sz="0" w:space="0" w:color="auto"/>
            <w:left w:val="none" w:sz="0" w:space="0" w:color="auto"/>
            <w:bottom w:val="none" w:sz="0" w:space="0" w:color="auto"/>
            <w:right w:val="none" w:sz="0" w:space="0" w:color="auto"/>
          </w:divBdr>
        </w:div>
        <w:div w:id="326977441">
          <w:marLeft w:val="1426"/>
          <w:marRight w:val="0"/>
          <w:marTop w:val="96"/>
          <w:marBottom w:val="0"/>
          <w:divBdr>
            <w:top w:val="none" w:sz="0" w:space="0" w:color="auto"/>
            <w:left w:val="none" w:sz="0" w:space="0" w:color="auto"/>
            <w:bottom w:val="none" w:sz="0" w:space="0" w:color="auto"/>
            <w:right w:val="none" w:sz="0" w:space="0" w:color="auto"/>
          </w:divBdr>
        </w:div>
        <w:div w:id="1988197133">
          <w:marLeft w:val="734"/>
          <w:marRight w:val="0"/>
          <w:marTop w:val="106"/>
          <w:marBottom w:val="0"/>
          <w:divBdr>
            <w:top w:val="none" w:sz="0" w:space="0" w:color="auto"/>
            <w:left w:val="none" w:sz="0" w:space="0" w:color="auto"/>
            <w:bottom w:val="none" w:sz="0" w:space="0" w:color="auto"/>
            <w:right w:val="none" w:sz="0" w:space="0" w:color="auto"/>
          </w:divBdr>
        </w:div>
      </w:divsChild>
    </w:div>
    <w:div w:id="1438601742">
      <w:bodyDiv w:val="1"/>
      <w:marLeft w:val="0"/>
      <w:marRight w:val="0"/>
      <w:marTop w:val="0"/>
      <w:marBottom w:val="0"/>
      <w:divBdr>
        <w:top w:val="none" w:sz="0" w:space="0" w:color="auto"/>
        <w:left w:val="none" w:sz="0" w:space="0" w:color="auto"/>
        <w:bottom w:val="none" w:sz="0" w:space="0" w:color="auto"/>
        <w:right w:val="none" w:sz="0" w:space="0" w:color="auto"/>
      </w:divBdr>
      <w:divsChild>
        <w:div w:id="2089037565">
          <w:marLeft w:val="734"/>
          <w:marRight w:val="0"/>
          <w:marTop w:val="154"/>
          <w:marBottom w:val="0"/>
          <w:divBdr>
            <w:top w:val="none" w:sz="0" w:space="0" w:color="auto"/>
            <w:left w:val="none" w:sz="0" w:space="0" w:color="auto"/>
            <w:bottom w:val="none" w:sz="0" w:space="0" w:color="auto"/>
            <w:right w:val="none" w:sz="0" w:space="0" w:color="auto"/>
          </w:divBdr>
        </w:div>
        <w:div w:id="345132176">
          <w:marLeft w:val="734"/>
          <w:marRight w:val="0"/>
          <w:marTop w:val="154"/>
          <w:marBottom w:val="0"/>
          <w:divBdr>
            <w:top w:val="none" w:sz="0" w:space="0" w:color="auto"/>
            <w:left w:val="none" w:sz="0" w:space="0" w:color="auto"/>
            <w:bottom w:val="none" w:sz="0" w:space="0" w:color="auto"/>
            <w:right w:val="none" w:sz="0" w:space="0" w:color="auto"/>
          </w:divBdr>
        </w:div>
        <w:div w:id="824665214">
          <w:marLeft w:val="1426"/>
          <w:marRight w:val="0"/>
          <w:marTop w:val="134"/>
          <w:marBottom w:val="0"/>
          <w:divBdr>
            <w:top w:val="none" w:sz="0" w:space="0" w:color="auto"/>
            <w:left w:val="none" w:sz="0" w:space="0" w:color="auto"/>
            <w:bottom w:val="none" w:sz="0" w:space="0" w:color="auto"/>
            <w:right w:val="none" w:sz="0" w:space="0" w:color="auto"/>
          </w:divBdr>
        </w:div>
      </w:divsChild>
    </w:div>
    <w:div w:id="1440444104">
      <w:bodyDiv w:val="1"/>
      <w:marLeft w:val="0"/>
      <w:marRight w:val="0"/>
      <w:marTop w:val="0"/>
      <w:marBottom w:val="0"/>
      <w:divBdr>
        <w:top w:val="none" w:sz="0" w:space="0" w:color="auto"/>
        <w:left w:val="none" w:sz="0" w:space="0" w:color="auto"/>
        <w:bottom w:val="none" w:sz="0" w:space="0" w:color="auto"/>
        <w:right w:val="none" w:sz="0" w:space="0" w:color="auto"/>
      </w:divBdr>
      <w:divsChild>
        <w:div w:id="703136088">
          <w:marLeft w:val="547"/>
          <w:marRight w:val="0"/>
          <w:marTop w:val="134"/>
          <w:marBottom w:val="0"/>
          <w:divBdr>
            <w:top w:val="none" w:sz="0" w:space="0" w:color="auto"/>
            <w:left w:val="none" w:sz="0" w:space="0" w:color="auto"/>
            <w:bottom w:val="none" w:sz="0" w:space="0" w:color="auto"/>
            <w:right w:val="none" w:sz="0" w:space="0" w:color="auto"/>
          </w:divBdr>
        </w:div>
        <w:div w:id="1073165221">
          <w:marLeft w:val="547"/>
          <w:marRight w:val="0"/>
          <w:marTop w:val="134"/>
          <w:marBottom w:val="0"/>
          <w:divBdr>
            <w:top w:val="none" w:sz="0" w:space="0" w:color="auto"/>
            <w:left w:val="none" w:sz="0" w:space="0" w:color="auto"/>
            <w:bottom w:val="none" w:sz="0" w:space="0" w:color="auto"/>
            <w:right w:val="none" w:sz="0" w:space="0" w:color="auto"/>
          </w:divBdr>
        </w:div>
        <w:div w:id="503597104">
          <w:marLeft w:val="547"/>
          <w:marRight w:val="0"/>
          <w:marTop w:val="134"/>
          <w:marBottom w:val="0"/>
          <w:divBdr>
            <w:top w:val="none" w:sz="0" w:space="0" w:color="auto"/>
            <w:left w:val="none" w:sz="0" w:space="0" w:color="auto"/>
            <w:bottom w:val="none" w:sz="0" w:space="0" w:color="auto"/>
            <w:right w:val="none" w:sz="0" w:space="0" w:color="auto"/>
          </w:divBdr>
        </w:div>
        <w:div w:id="1102529753">
          <w:marLeft w:val="547"/>
          <w:marRight w:val="0"/>
          <w:marTop w:val="134"/>
          <w:marBottom w:val="0"/>
          <w:divBdr>
            <w:top w:val="none" w:sz="0" w:space="0" w:color="auto"/>
            <w:left w:val="none" w:sz="0" w:space="0" w:color="auto"/>
            <w:bottom w:val="none" w:sz="0" w:space="0" w:color="auto"/>
            <w:right w:val="none" w:sz="0" w:space="0" w:color="auto"/>
          </w:divBdr>
        </w:div>
      </w:divsChild>
    </w:div>
    <w:div w:id="1455636151">
      <w:bodyDiv w:val="1"/>
      <w:marLeft w:val="0"/>
      <w:marRight w:val="0"/>
      <w:marTop w:val="0"/>
      <w:marBottom w:val="0"/>
      <w:divBdr>
        <w:top w:val="none" w:sz="0" w:space="0" w:color="auto"/>
        <w:left w:val="none" w:sz="0" w:space="0" w:color="auto"/>
        <w:bottom w:val="none" w:sz="0" w:space="0" w:color="auto"/>
        <w:right w:val="none" w:sz="0" w:space="0" w:color="auto"/>
      </w:divBdr>
      <w:divsChild>
        <w:div w:id="1042826334">
          <w:marLeft w:val="734"/>
          <w:marRight w:val="0"/>
          <w:marTop w:val="101"/>
          <w:marBottom w:val="0"/>
          <w:divBdr>
            <w:top w:val="none" w:sz="0" w:space="0" w:color="auto"/>
            <w:left w:val="none" w:sz="0" w:space="0" w:color="auto"/>
            <w:bottom w:val="none" w:sz="0" w:space="0" w:color="auto"/>
            <w:right w:val="none" w:sz="0" w:space="0" w:color="auto"/>
          </w:divBdr>
        </w:div>
        <w:div w:id="1694065458">
          <w:marLeft w:val="734"/>
          <w:marRight w:val="0"/>
          <w:marTop w:val="101"/>
          <w:marBottom w:val="0"/>
          <w:divBdr>
            <w:top w:val="none" w:sz="0" w:space="0" w:color="auto"/>
            <w:left w:val="none" w:sz="0" w:space="0" w:color="auto"/>
            <w:bottom w:val="none" w:sz="0" w:space="0" w:color="auto"/>
            <w:right w:val="none" w:sz="0" w:space="0" w:color="auto"/>
          </w:divBdr>
        </w:div>
        <w:div w:id="341132983">
          <w:marLeft w:val="734"/>
          <w:marRight w:val="0"/>
          <w:marTop w:val="101"/>
          <w:marBottom w:val="0"/>
          <w:divBdr>
            <w:top w:val="none" w:sz="0" w:space="0" w:color="auto"/>
            <w:left w:val="none" w:sz="0" w:space="0" w:color="auto"/>
            <w:bottom w:val="none" w:sz="0" w:space="0" w:color="auto"/>
            <w:right w:val="none" w:sz="0" w:space="0" w:color="auto"/>
          </w:divBdr>
        </w:div>
        <w:div w:id="437143278">
          <w:marLeft w:val="734"/>
          <w:marRight w:val="0"/>
          <w:marTop w:val="101"/>
          <w:marBottom w:val="0"/>
          <w:divBdr>
            <w:top w:val="none" w:sz="0" w:space="0" w:color="auto"/>
            <w:left w:val="none" w:sz="0" w:space="0" w:color="auto"/>
            <w:bottom w:val="none" w:sz="0" w:space="0" w:color="auto"/>
            <w:right w:val="none" w:sz="0" w:space="0" w:color="auto"/>
          </w:divBdr>
        </w:div>
        <w:div w:id="83259479">
          <w:marLeft w:val="734"/>
          <w:marRight w:val="0"/>
          <w:marTop w:val="101"/>
          <w:marBottom w:val="0"/>
          <w:divBdr>
            <w:top w:val="none" w:sz="0" w:space="0" w:color="auto"/>
            <w:left w:val="none" w:sz="0" w:space="0" w:color="auto"/>
            <w:bottom w:val="none" w:sz="0" w:space="0" w:color="auto"/>
            <w:right w:val="none" w:sz="0" w:space="0" w:color="auto"/>
          </w:divBdr>
        </w:div>
        <w:div w:id="831993238">
          <w:marLeft w:val="734"/>
          <w:marRight w:val="0"/>
          <w:marTop w:val="101"/>
          <w:marBottom w:val="0"/>
          <w:divBdr>
            <w:top w:val="none" w:sz="0" w:space="0" w:color="auto"/>
            <w:left w:val="none" w:sz="0" w:space="0" w:color="auto"/>
            <w:bottom w:val="none" w:sz="0" w:space="0" w:color="auto"/>
            <w:right w:val="none" w:sz="0" w:space="0" w:color="auto"/>
          </w:divBdr>
        </w:div>
      </w:divsChild>
    </w:div>
    <w:div w:id="1467550566">
      <w:bodyDiv w:val="1"/>
      <w:marLeft w:val="0"/>
      <w:marRight w:val="0"/>
      <w:marTop w:val="0"/>
      <w:marBottom w:val="0"/>
      <w:divBdr>
        <w:top w:val="none" w:sz="0" w:space="0" w:color="auto"/>
        <w:left w:val="none" w:sz="0" w:space="0" w:color="auto"/>
        <w:bottom w:val="none" w:sz="0" w:space="0" w:color="auto"/>
        <w:right w:val="none" w:sz="0" w:space="0" w:color="auto"/>
      </w:divBdr>
      <w:divsChild>
        <w:div w:id="810169545">
          <w:marLeft w:val="734"/>
          <w:marRight w:val="0"/>
          <w:marTop w:val="115"/>
          <w:marBottom w:val="0"/>
          <w:divBdr>
            <w:top w:val="none" w:sz="0" w:space="0" w:color="auto"/>
            <w:left w:val="none" w:sz="0" w:space="0" w:color="auto"/>
            <w:bottom w:val="none" w:sz="0" w:space="0" w:color="auto"/>
            <w:right w:val="none" w:sz="0" w:space="0" w:color="auto"/>
          </w:divBdr>
        </w:div>
        <w:div w:id="507870673">
          <w:marLeft w:val="1426"/>
          <w:marRight w:val="0"/>
          <w:marTop w:val="115"/>
          <w:marBottom w:val="0"/>
          <w:divBdr>
            <w:top w:val="none" w:sz="0" w:space="0" w:color="auto"/>
            <w:left w:val="none" w:sz="0" w:space="0" w:color="auto"/>
            <w:bottom w:val="none" w:sz="0" w:space="0" w:color="auto"/>
            <w:right w:val="none" w:sz="0" w:space="0" w:color="auto"/>
          </w:divBdr>
        </w:div>
      </w:divsChild>
    </w:div>
    <w:div w:id="1489633545">
      <w:bodyDiv w:val="1"/>
      <w:marLeft w:val="0"/>
      <w:marRight w:val="0"/>
      <w:marTop w:val="0"/>
      <w:marBottom w:val="0"/>
      <w:divBdr>
        <w:top w:val="none" w:sz="0" w:space="0" w:color="auto"/>
        <w:left w:val="none" w:sz="0" w:space="0" w:color="auto"/>
        <w:bottom w:val="none" w:sz="0" w:space="0" w:color="auto"/>
        <w:right w:val="none" w:sz="0" w:space="0" w:color="auto"/>
      </w:divBdr>
      <w:divsChild>
        <w:div w:id="1280140037">
          <w:marLeft w:val="734"/>
          <w:marRight w:val="0"/>
          <w:marTop w:val="110"/>
          <w:marBottom w:val="0"/>
          <w:divBdr>
            <w:top w:val="none" w:sz="0" w:space="0" w:color="auto"/>
            <w:left w:val="none" w:sz="0" w:space="0" w:color="auto"/>
            <w:bottom w:val="none" w:sz="0" w:space="0" w:color="auto"/>
            <w:right w:val="none" w:sz="0" w:space="0" w:color="auto"/>
          </w:divBdr>
        </w:div>
        <w:div w:id="2132551171">
          <w:marLeft w:val="734"/>
          <w:marRight w:val="0"/>
          <w:marTop w:val="110"/>
          <w:marBottom w:val="0"/>
          <w:divBdr>
            <w:top w:val="none" w:sz="0" w:space="0" w:color="auto"/>
            <w:left w:val="none" w:sz="0" w:space="0" w:color="auto"/>
            <w:bottom w:val="none" w:sz="0" w:space="0" w:color="auto"/>
            <w:right w:val="none" w:sz="0" w:space="0" w:color="auto"/>
          </w:divBdr>
        </w:div>
      </w:divsChild>
    </w:div>
    <w:div w:id="1587105700">
      <w:bodyDiv w:val="1"/>
      <w:marLeft w:val="0"/>
      <w:marRight w:val="0"/>
      <w:marTop w:val="0"/>
      <w:marBottom w:val="0"/>
      <w:divBdr>
        <w:top w:val="none" w:sz="0" w:space="0" w:color="auto"/>
        <w:left w:val="none" w:sz="0" w:space="0" w:color="auto"/>
        <w:bottom w:val="none" w:sz="0" w:space="0" w:color="auto"/>
        <w:right w:val="none" w:sz="0" w:space="0" w:color="auto"/>
      </w:divBdr>
      <w:divsChild>
        <w:div w:id="617837398">
          <w:marLeft w:val="0"/>
          <w:marRight w:val="0"/>
          <w:marTop w:val="86"/>
          <w:marBottom w:val="0"/>
          <w:divBdr>
            <w:top w:val="none" w:sz="0" w:space="0" w:color="auto"/>
            <w:left w:val="none" w:sz="0" w:space="0" w:color="auto"/>
            <w:bottom w:val="none" w:sz="0" w:space="0" w:color="auto"/>
            <w:right w:val="none" w:sz="0" w:space="0" w:color="auto"/>
          </w:divBdr>
        </w:div>
      </w:divsChild>
    </w:div>
    <w:div w:id="1650287304">
      <w:bodyDiv w:val="1"/>
      <w:marLeft w:val="0"/>
      <w:marRight w:val="0"/>
      <w:marTop w:val="0"/>
      <w:marBottom w:val="0"/>
      <w:divBdr>
        <w:top w:val="none" w:sz="0" w:space="0" w:color="auto"/>
        <w:left w:val="none" w:sz="0" w:space="0" w:color="auto"/>
        <w:bottom w:val="none" w:sz="0" w:space="0" w:color="auto"/>
        <w:right w:val="none" w:sz="0" w:space="0" w:color="auto"/>
      </w:divBdr>
      <w:divsChild>
        <w:div w:id="1351101097">
          <w:marLeft w:val="1094"/>
          <w:marRight w:val="0"/>
          <w:marTop w:val="115"/>
          <w:marBottom w:val="0"/>
          <w:divBdr>
            <w:top w:val="none" w:sz="0" w:space="0" w:color="auto"/>
            <w:left w:val="none" w:sz="0" w:space="0" w:color="auto"/>
            <w:bottom w:val="none" w:sz="0" w:space="0" w:color="auto"/>
            <w:right w:val="none" w:sz="0" w:space="0" w:color="auto"/>
          </w:divBdr>
        </w:div>
        <w:div w:id="21640001">
          <w:marLeft w:val="1094"/>
          <w:marRight w:val="0"/>
          <w:marTop w:val="115"/>
          <w:marBottom w:val="0"/>
          <w:divBdr>
            <w:top w:val="none" w:sz="0" w:space="0" w:color="auto"/>
            <w:left w:val="none" w:sz="0" w:space="0" w:color="auto"/>
            <w:bottom w:val="none" w:sz="0" w:space="0" w:color="auto"/>
            <w:right w:val="none" w:sz="0" w:space="0" w:color="auto"/>
          </w:divBdr>
        </w:div>
        <w:div w:id="885142102">
          <w:marLeft w:val="1094"/>
          <w:marRight w:val="0"/>
          <w:marTop w:val="115"/>
          <w:marBottom w:val="0"/>
          <w:divBdr>
            <w:top w:val="none" w:sz="0" w:space="0" w:color="auto"/>
            <w:left w:val="none" w:sz="0" w:space="0" w:color="auto"/>
            <w:bottom w:val="none" w:sz="0" w:space="0" w:color="auto"/>
            <w:right w:val="none" w:sz="0" w:space="0" w:color="auto"/>
          </w:divBdr>
        </w:div>
        <w:div w:id="295960785">
          <w:marLeft w:val="1094"/>
          <w:marRight w:val="0"/>
          <w:marTop w:val="115"/>
          <w:marBottom w:val="0"/>
          <w:divBdr>
            <w:top w:val="none" w:sz="0" w:space="0" w:color="auto"/>
            <w:left w:val="none" w:sz="0" w:space="0" w:color="auto"/>
            <w:bottom w:val="none" w:sz="0" w:space="0" w:color="auto"/>
            <w:right w:val="none" w:sz="0" w:space="0" w:color="auto"/>
          </w:divBdr>
        </w:div>
      </w:divsChild>
    </w:div>
    <w:div w:id="1663384404">
      <w:bodyDiv w:val="1"/>
      <w:marLeft w:val="0"/>
      <w:marRight w:val="0"/>
      <w:marTop w:val="0"/>
      <w:marBottom w:val="0"/>
      <w:divBdr>
        <w:top w:val="none" w:sz="0" w:space="0" w:color="auto"/>
        <w:left w:val="none" w:sz="0" w:space="0" w:color="auto"/>
        <w:bottom w:val="none" w:sz="0" w:space="0" w:color="auto"/>
        <w:right w:val="none" w:sz="0" w:space="0" w:color="auto"/>
      </w:divBdr>
      <w:divsChild>
        <w:div w:id="801966193">
          <w:marLeft w:val="1094"/>
          <w:marRight w:val="0"/>
          <w:marTop w:val="115"/>
          <w:marBottom w:val="0"/>
          <w:divBdr>
            <w:top w:val="none" w:sz="0" w:space="0" w:color="auto"/>
            <w:left w:val="none" w:sz="0" w:space="0" w:color="auto"/>
            <w:bottom w:val="none" w:sz="0" w:space="0" w:color="auto"/>
            <w:right w:val="none" w:sz="0" w:space="0" w:color="auto"/>
          </w:divBdr>
        </w:div>
        <w:div w:id="884416797">
          <w:marLeft w:val="1555"/>
          <w:marRight w:val="0"/>
          <w:marTop w:val="96"/>
          <w:marBottom w:val="0"/>
          <w:divBdr>
            <w:top w:val="none" w:sz="0" w:space="0" w:color="auto"/>
            <w:left w:val="none" w:sz="0" w:space="0" w:color="auto"/>
            <w:bottom w:val="none" w:sz="0" w:space="0" w:color="auto"/>
            <w:right w:val="none" w:sz="0" w:space="0" w:color="auto"/>
          </w:divBdr>
        </w:div>
        <w:div w:id="948586107">
          <w:marLeft w:val="1555"/>
          <w:marRight w:val="0"/>
          <w:marTop w:val="96"/>
          <w:marBottom w:val="0"/>
          <w:divBdr>
            <w:top w:val="none" w:sz="0" w:space="0" w:color="auto"/>
            <w:left w:val="none" w:sz="0" w:space="0" w:color="auto"/>
            <w:bottom w:val="none" w:sz="0" w:space="0" w:color="auto"/>
            <w:right w:val="none" w:sz="0" w:space="0" w:color="auto"/>
          </w:divBdr>
        </w:div>
        <w:div w:id="471799555">
          <w:marLeft w:val="1555"/>
          <w:marRight w:val="0"/>
          <w:marTop w:val="96"/>
          <w:marBottom w:val="0"/>
          <w:divBdr>
            <w:top w:val="none" w:sz="0" w:space="0" w:color="auto"/>
            <w:left w:val="none" w:sz="0" w:space="0" w:color="auto"/>
            <w:bottom w:val="none" w:sz="0" w:space="0" w:color="auto"/>
            <w:right w:val="none" w:sz="0" w:space="0" w:color="auto"/>
          </w:divBdr>
        </w:div>
      </w:divsChild>
    </w:div>
    <w:div w:id="1677222860">
      <w:bodyDiv w:val="1"/>
      <w:marLeft w:val="0"/>
      <w:marRight w:val="0"/>
      <w:marTop w:val="0"/>
      <w:marBottom w:val="0"/>
      <w:divBdr>
        <w:top w:val="none" w:sz="0" w:space="0" w:color="auto"/>
        <w:left w:val="none" w:sz="0" w:space="0" w:color="auto"/>
        <w:bottom w:val="none" w:sz="0" w:space="0" w:color="auto"/>
        <w:right w:val="none" w:sz="0" w:space="0" w:color="auto"/>
      </w:divBdr>
      <w:divsChild>
        <w:div w:id="2137142807">
          <w:marLeft w:val="1094"/>
          <w:marRight w:val="0"/>
          <w:marTop w:val="115"/>
          <w:marBottom w:val="0"/>
          <w:divBdr>
            <w:top w:val="none" w:sz="0" w:space="0" w:color="auto"/>
            <w:left w:val="none" w:sz="0" w:space="0" w:color="auto"/>
            <w:bottom w:val="none" w:sz="0" w:space="0" w:color="auto"/>
            <w:right w:val="none" w:sz="0" w:space="0" w:color="auto"/>
          </w:divBdr>
        </w:div>
        <w:div w:id="1939016887">
          <w:marLeft w:val="1094"/>
          <w:marRight w:val="0"/>
          <w:marTop w:val="115"/>
          <w:marBottom w:val="0"/>
          <w:divBdr>
            <w:top w:val="none" w:sz="0" w:space="0" w:color="auto"/>
            <w:left w:val="none" w:sz="0" w:space="0" w:color="auto"/>
            <w:bottom w:val="none" w:sz="0" w:space="0" w:color="auto"/>
            <w:right w:val="none" w:sz="0" w:space="0" w:color="auto"/>
          </w:divBdr>
        </w:div>
      </w:divsChild>
    </w:div>
    <w:div w:id="1718890859">
      <w:bodyDiv w:val="1"/>
      <w:marLeft w:val="0"/>
      <w:marRight w:val="0"/>
      <w:marTop w:val="0"/>
      <w:marBottom w:val="0"/>
      <w:divBdr>
        <w:top w:val="none" w:sz="0" w:space="0" w:color="auto"/>
        <w:left w:val="none" w:sz="0" w:space="0" w:color="auto"/>
        <w:bottom w:val="none" w:sz="0" w:space="0" w:color="auto"/>
        <w:right w:val="none" w:sz="0" w:space="0" w:color="auto"/>
      </w:divBdr>
      <w:divsChild>
        <w:div w:id="1040784861">
          <w:marLeft w:val="806"/>
          <w:marRight w:val="0"/>
          <w:marTop w:val="154"/>
          <w:marBottom w:val="0"/>
          <w:divBdr>
            <w:top w:val="none" w:sz="0" w:space="0" w:color="auto"/>
            <w:left w:val="none" w:sz="0" w:space="0" w:color="auto"/>
            <w:bottom w:val="none" w:sz="0" w:space="0" w:color="auto"/>
            <w:right w:val="none" w:sz="0" w:space="0" w:color="auto"/>
          </w:divBdr>
        </w:div>
        <w:div w:id="525095158">
          <w:marLeft w:val="806"/>
          <w:marRight w:val="0"/>
          <w:marTop w:val="154"/>
          <w:marBottom w:val="0"/>
          <w:divBdr>
            <w:top w:val="none" w:sz="0" w:space="0" w:color="auto"/>
            <w:left w:val="none" w:sz="0" w:space="0" w:color="auto"/>
            <w:bottom w:val="none" w:sz="0" w:space="0" w:color="auto"/>
            <w:right w:val="none" w:sz="0" w:space="0" w:color="auto"/>
          </w:divBdr>
        </w:div>
        <w:div w:id="1342004620">
          <w:marLeft w:val="806"/>
          <w:marRight w:val="0"/>
          <w:marTop w:val="154"/>
          <w:marBottom w:val="0"/>
          <w:divBdr>
            <w:top w:val="none" w:sz="0" w:space="0" w:color="auto"/>
            <w:left w:val="none" w:sz="0" w:space="0" w:color="auto"/>
            <w:bottom w:val="none" w:sz="0" w:space="0" w:color="auto"/>
            <w:right w:val="none" w:sz="0" w:space="0" w:color="auto"/>
          </w:divBdr>
        </w:div>
      </w:divsChild>
    </w:div>
    <w:div w:id="1770849595">
      <w:bodyDiv w:val="1"/>
      <w:marLeft w:val="0"/>
      <w:marRight w:val="0"/>
      <w:marTop w:val="0"/>
      <w:marBottom w:val="0"/>
      <w:divBdr>
        <w:top w:val="none" w:sz="0" w:space="0" w:color="auto"/>
        <w:left w:val="none" w:sz="0" w:space="0" w:color="auto"/>
        <w:bottom w:val="none" w:sz="0" w:space="0" w:color="auto"/>
        <w:right w:val="none" w:sz="0" w:space="0" w:color="auto"/>
      </w:divBdr>
      <w:divsChild>
        <w:div w:id="1244876758">
          <w:marLeft w:val="1354"/>
          <w:marRight w:val="0"/>
          <w:marTop w:val="134"/>
          <w:marBottom w:val="0"/>
          <w:divBdr>
            <w:top w:val="none" w:sz="0" w:space="0" w:color="auto"/>
            <w:left w:val="none" w:sz="0" w:space="0" w:color="auto"/>
            <w:bottom w:val="none" w:sz="0" w:space="0" w:color="auto"/>
            <w:right w:val="none" w:sz="0" w:space="0" w:color="auto"/>
          </w:divBdr>
        </w:div>
      </w:divsChild>
    </w:div>
    <w:div w:id="1797023581">
      <w:bodyDiv w:val="1"/>
      <w:marLeft w:val="0"/>
      <w:marRight w:val="0"/>
      <w:marTop w:val="0"/>
      <w:marBottom w:val="0"/>
      <w:divBdr>
        <w:top w:val="none" w:sz="0" w:space="0" w:color="auto"/>
        <w:left w:val="none" w:sz="0" w:space="0" w:color="auto"/>
        <w:bottom w:val="none" w:sz="0" w:space="0" w:color="auto"/>
        <w:right w:val="none" w:sz="0" w:space="0" w:color="auto"/>
      </w:divBdr>
      <w:divsChild>
        <w:div w:id="1878010487">
          <w:marLeft w:val="1094"/>
          <w:marRight w:val="0"/>
          <w:marTop w:val="115"/>
          <w:marBottom w:val="0"/>
          <w:divBdr>
            <w:top w:val="none" w:sz="0" w:space="0" w:color="auto"/>
            <w:left w:val="none" w:sz="0" w:space="0" w:color="auto"/>
            <w:bottom w:val="none" w:sz="0" w:space="0" w:color="auto"/>
            <w:right w:val="none" w:sz="0" w:space="0" w:color="auto"/>
          </w:divBdr>
        </w:div>
        <w:div w:id="92210973">
          <w:marLeft w:val="1094"/>
          <w:marRight w:val="0"/>
          <w:marTop w:val="115"/>
          <w:marBottom w:val="0"/>
          <w:divBdr>
            <w:top w:val="none" w:sz="0" w:space="0" w:color="auto"/>
            <w:left w:val="none" w:sz="0" w:space="0" w:color="auto"/>
            <w:bottom w:val="none" w:sz="0" w:space="0" w:color="auto"/>
            <w:right w:val="none" w:sz="0" w:space="0" w:color="auto"/>
          </w:divBdr>
        </w:div>
      </w:divsChild>
    </w:div>
    <w:div w:id="1829203422">
      <w:bodyDiv w:val="1"/>
      <w:marLeft w:val="0"/>
      <w:marRight w:val="0"/>
      <w:marTop w:val="0"/>
      <w:marBottom w:val="0"/>
      <w:divBdr>
        <w:top w:val="none" w:sz="0" w:space="0" w:color="auto"/>
        <w:left w:val="none" w:sz="0" w:space="0" w:color="auto"/>
        <w:bottom w:val="none" w:sz="0" w:space="0" w:color="auto"/>
        <w:right w:val="none" w:sz="0" w:space="0" w:color="auto"/>
      </w:divBdr>
      <w:divsChild>
        <w:div w:id="1360549290">
          <w:marLeft w:val="1354"/>
          <w:marRight w:val="0"/>
          <w:marTop w:val="134"/>
          <w:marBottom w:val="0"/>
          <w:divBdr>
            <w:top w:val="none" w:sz="0" w:space="0" w:color="auto"/>
            <w:left w:val="none" w:sz="0" w:space="0" w:color="auto"/>
            <w:bottom w:val="none" w:sz="0" w:space="0" w:color="auto"/>
            <w:right w:val="none" w:sz="0" w:space="0" w:color="auto"/>
          </w:divBdr>
        </w:div>
      </w:divsChild>
    </w:div>
    <w:div w:id="1839347091">
      <w:bodyDiv w:val="1"/>
      <w:marLeft w:val="0"/>
      <w:marRight w:val="0"/>
      <w:marTop w:val="0"/>
      <w:marBottom w:val="0"/>
      <w:divBdr>
        <w:top w:val="none" w:sz="0" w:space="0" w:color="auto"/>
        <w:left w:val="none" w:sz="0" w:space="0" w:color="auto"/>
        <w:bottom w:val="none" w:sz="0" w:space="0" w:color="auto"/>
        <w:right w:val="none" w:sz="0" w:space="0" w:color="auto"/>
      </w:divBdr>
      <w:divsChild>
        <w:div w:id="1202743576">
          <w:marLeft w:val="734"/>
          <w:marRight w:val="0"/>
          <w:marTop w:val="115"/>
          <w:marBottom w:val="0"/>
          <w:divBdr>
            <w:top w:val="none" w:sz="0" w:space="0" w:color="auto"/>
            <w:left w:val="none" w:sz="0" w:space="0" w:color="auto"/>
            <w:bottom w:val="none" w:sz="0" w:space="0" w:color="auto"/>
            <w:right w:val="none" w:sz="0" w:space="0" w:color="auto"/>
          </w:divBdr>
        </w:div>
        <w:div w:id="1790392502">
          <w:marLeft w:val="1426"/>
          <w:marRight w:val="0"/>
          <w:marTop w:val="115"/>
          <w:marBottom w:val="0"/>
          <w:divBdr>
            <w:top w:val="none" w:sz="0" w:space="0" w:color="auto"/>
            <w:left w:val="none" w:sz="0" w:space="0" w:color="auto"/>
            <w:bottom w:val="none" w:sz="0" w:space="0" w:color="auto"/>
            <w:right w:val="none" w:sz="0" w:space="0" w:color="auto"/>
          </w:divBdr>
        </w:div>
        <w:div w:id="73943441">
          <w:marLeft w:val="1426"/>
          <w:marRight w:val="0"/>
          <w:marTop w:val="115"/>
          <w:marBottom w:val="0"/>
          <w:divBdr>
            <w:top w:val="none" w:sz="0" w:space="0" w:color="auto"/>
            <w:left w:val="none" w:sz="0" w:space="0" w:color="auto"/>
            <w:bottom w:val="none" w:sz="0" w:space="0" w:color="auto"/>
            <w:right w:val="none" w:sz="0" w:space="0" w:color="auto"/>
          </w:divBdr>
        </w:div>
        <w:div w:id="288247769">
          <w:marLeft w:val="1426"/>
          <w:marRight w:val="0"/>
          <w:marTop w:val="115"/>
          <w:marBottom w:val="0"/>
          <w:divBdr>
            <w:top w:val="none" w:sz="0" w:space="0" w:color="auto"/>
            <w:left w:val="none" w:sz="0" w:space="0" w:color="auto"/>
            <w:bottom w:val="none" w:sz="0" w:space="0" w:color="auto"/>
            <w:right w:val="none" w:sz="0" w:space="0" w:color="auto"/>
          </w:divBdr>
        </w:div>
        <w:div w:id="1561936341">
          <w:marLeft w:val="2174"/>
          <w:marRight w:val="0"/>
          <w:marTop w:val="115"/>
          <w:marBottom w:val="0"/>
          <w:divBdr>
            <w:top w:val="none" w:sz="0" w:space="0" w:color="auto"/>
            <w:left w:val="none" w:sz="0" w:space="0" w:color="auto"/>
            <w:bottom w:val="none" w:sz="0" w:space="0" w:color="auto"/>
            <w:right w:val="none" w:sz="0" w:space="0" w:color="auto"/>
          </w:divBdr>
        </w:div>
        <w:div w:id="1739014843">
          <w:marLeft w:val="2174"/>
          <w:marRight w:val="0"/>
          <w:marTop w:val="115"/>
          <w:marBottom w:val="0"/>
          <w:divBdr>
            <w:top w:val="none" w:sz="0" w:space="0" w:color="auto"/>
            <w:left w:val="none" w:sz="0" w:space="0" w:color="auto"/>
            <w:bottom w:val="none" w:sz="0" w:space="0" w:color="auto"/>
            <w:right w:val="none" w:sz="0" w:space="0" w:color="auto"/>
          </w:divBdr>
        </w:div>
        <w:div w:id="1086653645">
          <w:marLeft w:val="2174"/>
          <w:marRight w:val="0"/>
          <w:marTop w:val="115"/>
          <w:marBottom w:val="0"/>
          <w:divBdr>
            <w:top w:val="none" w:sz="0" w:space="0" w:color="auto"/>
            <w:left w:val="none" w:sz="0" w:space="0" w:color="auto"/>
            <w:bottom w:val="none" w:sz="0" w:space="0" w:color="auto"/>
            <w:right w:val="none" w:sz="0" w:space="0" w:color="auto"/>
          </w:divBdr>
        </w:div>
        <w:div w:id="1894196583">
          <w:marLeft w:val="2174"/>
          <w:marRight w:val="0"/>
          <w:marTop w:val="115"/>
          <w:marBottom w:val="0"/>
          <w:divBdr>
            <w:top w:val="none" w:sz="0" w:space="0" w:color="auto"/>
            <w:left w:val="none" w:sz="0" w:space="0" w:color="auto"/>
            <w:bottom w:val="none" w:sz="0" w:space="0" w:color="auto"/>
            <w:right w:val="none" w:sz="0" w:space="0" w:color="auto"/>
          </w:divBdr>
        </w:div>
        <w:div w:id="1333407321">
          <w:marLeft w:val="2174"/>
          <w:marRight w:val="0"/>
          <w:marTop w:val="115"/>
          <w:marBottom w:val="0"/>
          <w:divBdr>
            <w:top w:val="none" w:sz="0" w:space="0" w:color="auto"/>
            <w:left w:val="none" w:sz="0" w:space="0" w:color="auto"/>
            <w:bottom w:val="none" w:sz="0" w:space="0" w:color="auto"/>
            <w:right w:val="none" w:sz="0" w:space="0" w:color="auto"/>
          </w:divBdr>
        </w:div>
        <w:div w:id="1206140015">
          <w:marLeft w:val="2174"/>
          <w:marRight w:val="0"/>
          <w:marTop w:val="115"/>
          <w:marBottom w:val="0"/>
          <w:divBdr>
            <w:top w:val="none" w:sz="0" w:space="0" w:color="auto"/>
            <w:left w:val="none" w:sz="0" w:space="0" w:color="auto"/>
            <w:bottom w:val="none" w:sz="0" w:space="0" w:color="auto"/>
            <w:right w:val="none" w:sz="0" w:space="0" w:color="auto"/>
          </w:divBdr>
        </w:div>
        <w:div w:id="4602904">
          <w:marLeft w:val="1426"/>
          <w:marRight w:val="0"/>
          <w:marTop w:val="115"/>
          <w:marBottom w:val="0"/>
          <w:divBdr>
            <w:top w:val="none" w:sz="0" w:space="0" w:color="auto"/>
            <w:left w:val="none" w:sz="0" w:space="0" w:color="auto"/>
            <w:bottom w:val="none" w:sz="0" w:space="0" w:color="auto"/>
            <w:right w:val="none" w:sz="0" w:space="0" w:color="auto"/>
          </w:divBdr>
        </w:div>
      </w:divsChild>
    </w:div>
    <w:div w:id="1946182556">
      <w:bodyDiv w:val="1"/>
      <w:marLeft w:val="0"/>
      <w:marRight w:val="0"/>
      <w:marTop w:val="0"/>
      <w:marBottom w:val="0"/>
      <w:divBdr>
        <w:top w:val="none" w:sz="0" w:space="0" w:color="auto"/>
        <w:left w:val="none" w:sz="0" w:space="0" w:color="auto"/>
        <w:bottom w:val="none" w:sz="0" w:space="0" w:color="auto"/>
        <w:right w:val="none" w:sz="0" w:space="0" w:color="auto"/>
      </w:divBdr>
      <w:divsChild>
        <w:div w:id="650014681">
          <w:marLeft w:val="734"/>
          <w:marRight w:val="0"/>
          <w:marTop w:val="134"/>
          <w:marBottom w:val="0"/>
          <w:divBdr>
            <w:top w:val="none" w:sz="0" w:space="0" w:color="auto"/>
            <w:left w:val="none" w:sz="0" w:space="0" w:color="auto"/>
            <w:bottom w:val="none" w:sz="0" w:space="0" w:color="auto"/>
            <w:right w:val="none" w:sz="0" w:space="0" w:color="auto"/>
          </w:divBdr>
        </w:div>
      </w:divsChild>
    </w:div>
    <w:div w:id="2054843233">
      <w:bodyDiv w:val="1"/>
      <w:marLeft w:val="0"/>
      <w:marRight w:val="0"/>
      <w:marTop w:val="0"/>
      <w:marBottom w:val="0"/>
      <w:divBdr>
        <w:top w:val="none" w:sz="0" w:space="0" w:color="auto"/>
        <w:left w:val="none" w:sz="0" w:space="0" w:color="auto"/>
        <w:bottom w:val="none" w:sz="0" w:space="0" w:color="auto"/>
        <w:right w:val="none" w:sz="0" w:space="0" w:color="auto"/>
      </w:divBdr>
      <w:divsChild>
        <w:div w:id="826745096">
          <w:marLeft w:val="734"/>
          <w:marRight w:val="0"/>
          <w:marTop w:val="101"/>
          <w:marBottom w:val="0"/>
          <w:divBdr>
            <w:top w:val="none" w:sz="0" w:space="0" w:color="auto"/>
            <w:left w:val="none" w:sz="0" w:space="0" w:color="auto"/>
            <w:bottom w:val="none" w:sz="0" w:space="0" w:color="auto"/>
            <w:right w:val="none" w:sz="0" w:space="0" w:color="auto"/>
          </w:divBdr>
        </w:div>
        <w:div w:id="910971167">
          <w:marLeft w:val="734"/>
          <w:marRight w:val="0"/>
          <w:marTop w:val="101"/>
          <w:marBottom w:val="0"/>
          <w:divBdr>
            <w:top w:val="none" w:sz="0" w:space="0" w:color="auto"/>
            <w:left w:val="none" w:sz="0" w:space="0" w:color="auto"/>
            <w:bottom w:val="none" w:sz="0" w:space="0" w:color="auto"/>
            <w:right w:val="none" w:sz="0" w:space="0" w:color="auto"/>
          </w:divBdr>
        </w:div>
        <w:div w:id="504169137">
          <w:marLeft w:val="734"/>
          <w:marRight w:val="0"/>
          <w:marTop w:val="101"/>
          <w:marBottom w:val="0"/>
          <w:divBdr>
            <w:top w:val="none" w:sz="0" w:space="0" w:color="auto"/>
            <w:left w:val="none" w:sz="0" w:space="0" w:color="auto"/>
            <w:bottom w:val="none" w:sz="0" w:space="0" w:color="auto"/>
            <w:right w:val="none" w:sz="0" w:space="0" w:color="auto"/>
          </w:divBdr>
        </w:div>
        <w:div w:id="1594822714">
          <w:marLeft w:val="734"/>
          <w:marRight w:val="0"/>
          <w:marTop w:val="101"/>
          <w:marBottom w:val="0"/>
          <w:divBdr>
            <w:top w:val="none" w:sz="0" w:space="0" w:color="auto"/>
            <w:left w:val="none" w:sz="0" w:space="0" w:color="auto"/>
            <w:bottom w:val="none" w:sz="0" w:space="0" w:color="auto"/>
            <w:right w:val="none" w:sz="0" w:space="0" w:color="auto"/>
          </w:divBdr>
        </w:div>
        <w:div w:id="1094126896">
          <w:marLeft w:val="734"/>
          <w:marRight w:val="0"/>
          <w:marTop w:val="101"/>
          <w:marBottom w:val="0"/>
          <w:divBdr>
            <w:top w:val="none" w:sz="0" w:space="0" w:color="auto"/>
            <w:left w:val="none" w:sz="0" w:space="0" w:color="auto"/>
            <w:bottom w:val="none" w:sz="0" w:space="0" w:color="auto"/>
            <w:right w:val="none" w:sz="0" w:space="0" w:color="auto"/>
          </w:divBdr>
        </w:div>
      </w:divsChild>
    </w:div>
    <w:div w:id="2074311399">
      <w:bodyDiv w:val="1"/>
      <w:marLeft w:val="0"/>
      <w:marRight w:val="0"/>
      <w:marTop w:val="0"/>
      <w:marBottom w:val="0"/>
      <w:divBdr>
        <w:top w:val="none" w:sz="0" w:space="0" w:color="auto"/>
        <w:left w:val="none" w:sz="0" w:space="0" w:color="auto"/>
        <w:bottom w:val="none" w:sz="0" w:space="0" w:color="auto"/>
        <w:right w:val="none" w:sz="0" w:space="0" w:color="auto"/>
      </w:divBdr>
      <w:divsChild>
        <w:div w:id="1045983391">
          <w:marLeft w:val="1829"/>
          <w:marRight w:val="0"/>
          <w:marTop w:val="115"/>
          <w:marBottom w:val="0"/>
          <w:divBdr>
            <w:top w:val="none" w:sz="0" w:space="0" w:color="auto"/>
            <w:left w:val="none" w:sz="0" w:space="0" w:color="auto"/>
            <w:bottom w:val="none" w:sz="0" w:space="0" w:color="auto"/>
            <w:right w:val="none" w:sz="0" w:space="0" w:color="auto"/>
          </w:divBdr>
        </w:div>
        <w:div w:id="1580288181">
          <w:marLeft w:val="2290"/>
          <w:marRight w:val="0"/>
          <w:marTop w:val="96"/>
          <w:marBottom w:val="0"/>
          <w:divBdr>
            <w:top w:val="none" w:sz="0" w:space="0" w:color="auto"/>
            <w:left w:val="none" w:sz="0" w:space="0" w:color="auto"/>
            <w:bottom w:val="none" w:sz="0" w:space="0" w:color="auto"/>
            <w:right w:val="none" w:sz="0" w:space="0" w:color="auto"/>
          </w:divBdr>
        </w:div>
        <w:div w:id="1204902436">
          <w:marLeft w:val="1829"/>
          <w:marRight w:val="0"/>
          <w:marTop w:val="115"/>
          <w:marBottom w:val="0"/>
          <w:divBdr>
            <w:top w:val="none" w:sz="0" w:space="0" w:color="auto"/>
            <w:left w:val="none" w:sz="0" w:space="0" w:color="auto"/>
            <w:bottom w:val="none" w:sz="0" w:space="0" w:color="auto"/>
            <w:right w:val="none" w:sz="0" w:space="0" w:color="auto"/>
          </w:divBdr>
        </w:div>
        <w:div w:id="1401905215">
          <w:marLeft w:val="2290"/>
          <w:marRight w:val="0"/>
          <w:marTop w:val="96"/>
          <w:marBottom w:val="0"/>
          <w:divBdr>
            <w:top w:val="none" w:sz="0" w:space="0" w:color="auto"/>
            <w:left w:val="none" w:sz="0" w:space="0" w:color="auto"/>
            <w:bottom w:val="none" w:sz="0" w:space="0" w:color="auto"/>
            <w:right w:val="none" w:sz="0" w:space="0" w:color="auto"/>
          </w:divBdr>
        </w:div>
      </w:divsChild>
    </w:div>
    <w:div w:id="2109344897">
      <w:bodyDiv w:val="1"/>
      <w:marLeft w:val="0"/>
      <w:marRight w:val="0"/>
      <w:marTop w:val="0"/>
      <w:marBottom w:val="0"/>
      <w:divBdr>
        <w:top w:val="none" w:sz="0" w:space="0" w:color="auto"/>
        <w:left w:val="none" w:sz="0" w:space="0" w:color="auto"/>
        <w:bottom w:val="none" w:sz="0" w:space="0" w:color="auto"/>
        <w:right w:val="none" w:sz="0" w:space="0" w:color="auto"/>
      </w:divBdr>
      <w:divsChild>
        <w:div w:id="1936553647">
          <w:marLeft w:val="734"/>
          <w:marRight w:val="0"/>
          <w:marTop w:val="115"/>
          <w:marBottom w:val="0"/>
          <w:divBdr>
            <w:top w:val="none" w:sz="0" w:space="0" w:color="auto"/>
            <w:left w:val="none" w:sz="0" w:space="0" w:color="auto"/>
            <w:bottom w:val="none" w:sz="0" w:space="0" w:color="auto"/>
            <w:right w:val="none" w:sz="0" w:space="0" w:color="auto"/>
          </w:divBdr>
        </w:div>
        <w:div w:id="1538160540">
          <w:marLeft w:val="734"/>
          <w:marRight w:val="0"/>
          <w:marTop w:val="115"/>
          <w:marBottom w:val="0"/>
          <w:divBdr>
            <w:top w:val="none" w:sz="0" w:space="0" w:color="auto"/>
            <w:left w:val="none" w:sz="0" w:space="0" w:color="auto"/>
            <w:bottom w:val="none" w:sz="0" w:space="0" w:color="auto"/>
            <w:right w:val="none" w:sz="0" w:space="0" w:color="auto"/>
          </w:divBdr>
        </w:div>
        <w:div w:id="1804887200">
          <w:marLeft w:val="734"/>
          <w:marRight w:val="0"/>
          <w:marTop w:val="115"/>
          <w:marBottom w:val="0"/>
          <w:divBdr>
            <w:top w:val="none" w:sz="0" w:space="0" w:color="auto"/>
            <w:left w:val="none" w:sz="0" w:space="0" w:color="auto"/>
            <w:bottom w:val="none" w:sz="0" w:space="0" w:color="auto"/>
            <w:right w:val="none" w:sz="0" w:space="0" w:color="auto"/>
          </w:divBdr>
        </w:div>
        <w:div w:id="1953710800">
          <w:marLeft w:val="734"/>
          <w:marRight w:val="0"/>
          <w:marTop w:val="115"/>
          <w:marBottom w:val="0"/>
          <w:divBdr>
            <w:top w:val="none" w:sz="0" w:space="0" w:color="auto"/>
            <w:left w:val="none" w:sz="0" w:space="0" w:color="auto"/>
            <w:bottom w:val="none" w:sz="0" w:space="0" w:color="auto"/>
            <w:right w:val="none" w:sz="0" w:space="0" w:color="auto"/>
          </w:divBdr>
        </w:div>
        <w:div w:id="874385743">
          <w:marLeft w:val="734"/>
          <w:marRight w:val="0"/>
          <w:marTop w:val="115"/>
          <w:marBottom w:val="0"/>
          <w:divBdr>
            <w:top w:val="none" w:sz="0" w:space="0" w:color="auto"/>
            <w:left w:val="none" w:sz="0" w:space="0" w:color="auto"/>
            <w:bottom w:val="none" w:sz="0" w:space="0" w:color="auto"/>
            <w:right w:val="none" w:sz="0" w:space="0" w:color="auto"/>
          </w:divBdr>
        </w:div>
      </w:divsChild>
    </w:div>
    <w:div w:id="2126000643">
      <w:bodyDiv w:val="1"/>
      <w:marLeft w:val="0"/>
      <w:marRight w:val="0"/>
      <w:marTop w:val="0"/>
      <w:marBottom w:val="0"/>
      <w:divBdr>
        <w:top w:val="none" w:sz="0" w:space="0" w:color="auto"/>
        <w:left w:val="none" w:sz="0" w:space="0" w:color="auto"/>
        <w:bottom w:val="none" w:sz="0" w:space="0" w:color="auto"/>
        <w:right w:val="none" w:sz="0" w:space="0" w:color="auto"/>
      </w:divBdr>
      <w:divsChild>
        <w:div w:id="939144509">
          <w:marLeft w:val="734"/>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10</Pages>
  <Words>2239</Words>
  <Characters>12763</Characters>
  <Application>Microsoft Macintosh Word</Application>
  <DocSecurity>0</DocSecurity>
  <Lines>106</Lines>
  <Paragraphs>29</Paragraphs>
  <ScaleCrop>false</ScaleCrop>
  <Company/>
  <LinksUpToDate>false</LinksUpToDate>
  <CharactersWithSpaces>14973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Hafsa Souleiman</dc:creator>
  <cp:keywords/>
  <dc:description/>
  <cp:lastModifiedBy>Hafsa Souleiman</cp:lastModifiedBy>
  <cp:revision>4</cp:revision>
  <dcterms:created xsi:type="dcterms:W3CDTF">2014-09-23T15:03:00Z</dcterms:created>
  <dcterms:modified xsi:type="dcterms:W3CDTF">2014-10-17T21:20:00Z</dcterms:modified>
</cp:coreProperties>
</file>