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Default Extension="docx" ContentType="application/vnd.openxmlformats-officedocument.wordprocessingml.document"/>
  <Default Extension="pict" ContentType="image/pict"/>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33348" w:rsidRPr="00B51187" w:rsidRDefault="00441DCD">
      <w:pPr>
        <w:rPr>
          <w:rFonts w:ascii="Times New Roman" w:hAnsi="Times New Roman" w:cs="Times New Roman"/>
          <w:b/>
          <w:smallCaps/>
          <w:sz w:val="24"/>
          <w:szCs w:val="24"/>
        </w:rPr>
      </w:pPr>
      <w:r w:rsidRPr="00B51187">
        <w:rPr>
          <w:rFonts w:ascii="Times New Roman" w:hAnsi="Times New Roman" w:cs="Times New Roman"/>
          <w:b/>
          <w:smallCaps/>
          <w:sz w:val="24"/>
          <w:szCs w:val="24"/>
        </w:rPr>
        <w:t>Quiz</w:t>
      </w:r>
      <w:r w:rsidR="002E3C32" w:rsidRPr="00B51187">
        <w:rPr>
          <w:rFonts w:ascii="Times New Roman" w:hAnsi="Times New Roman" w:cs="Times New Roman"/>
          <w:b/>
          <w:smallCaps/>
          <w:sz w:val="24"/>
          <w:szCs w:val="24"/>
        </w:rPr>
        <w:t xml:space="preserve"> Gestion des déchets</w:t>
      </w:r>
      <w:r w:rsidRPr="00B51187">
        <w:rPr>
          <w:rFonts w:ascii="Times New Roman" w:hAnsi="Times New Roman" w:cs="Times New Roman"/>
          <w:b/>
          <w:smallCaps/>
          <w:sz w:val="24"/>
          <w:szCs w:val="24"/>
        </w:rPr>
        <w:t xml:space="preserve"> et recyclage</w:t>
      </w:r>
    </w:p>
    <w:p w:rsidR="00256268" w:rsidRDefault="00256268" w:rsidP="00256268">
      <w:pPr>
        <w:jc w:val="both"/>
        <w:rPr>
          <w:rFonts w:ascii="Times New Roman" w:hAnsi="Times New Roman" w:cs="Times New Roman"/>
          <w:bCs/>
          <w:sz w:val="24"/>
          <w:szCs w:val="24"/>
        </w:rPr>
      </w:pPr>
      <w:r>
        <w:rPr>
          <w:rFonts w:ascii="Times New Roman" w:hAnsi="Times New Roman" w:cs="Times New Roman"/>
          <w:sz w:val="24"/>
          <w:szCs w:val="24"/>
          <w:lang w:val="fr-FR"/>
        </w:rPr>
        <w:t>Question 1 </w:t>
      </w:r>
    </w:p>
    <w:p w:rsidR="00256268" w:rsidRDefault="00F02BA6" w:rsidP="00256268">
      <w:pPr>
        <w:jc w:val="both"/>
        <w:rPr>
          <w:rFonts w:ascii="Times New Roman" w:hAnsi="Times New Roman" w:cs="Times New Roman"/>
          <w:bCs/>
          <w:sz w:val="24"/>
          <w:szCs w:val="24"/>
        </w:rPr>
      </w:pPr>
      <w:r w:rsidRPr="00F02BA6">
        <w:rPr>
          <w:rFonts w:ascii="Times New Roman" w:hAnsi="Times New Roman" w:cs="Times New Roman"/>
          <w:noProof/>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15.8pt;width:443pt;height:305pt;z-index:251658240;mso-wrap-edited:f;mso-position-horizontal:absolute;mso-position-vertical:absolute" wrapcoords="-36 53 -36 19901 21600 19901 21600 53 -36 53" fillcolor="#d34817">
            <v:imagedata r:id="rId5" r:pict="rId6" o:title=""/>
            <v:shadow color="#e9e5dc" opacity="1" offset="2pt,2pt"/>
            <w10:wrap type="tight"/>
          </v:shape>
          <o:OLEObject Type="Embed" ProgID="Word.Document.12" ShapeID="_x0000_s1026" DrawAspect="Content" ObjectID="_1364971184" r:id="rId7">
            <o:FieldCodes>\s</o:FieldCodes>
          </o:OLEObject>
        </w:pict>
      </w:r>
    </w:p>
    <w:p w:rsidR="00256268" w:rsidRDefault="00256268" w:rsidP="00256268">
      <w:pPr>
        <w:jc w:val="both"/>
        <w:rPr>
          <w:rFonts w:ascii="Times New Roman" w:hAnsi="Times New Roman" w:cs="Times New Roman"/>
          <w:bCs/>
          <w:sz w:val="24"/>
          <w:szCs w:val="24"/>
        </w:rPr>
      </w:pPr>
    </w:p>
    <w:p w:rsidR="00256268" w:rsidRDefault="00256268" w:rsidP="00256268">
      <w:pPr>
        <w:jc w:val="both"/>
        <w:rPr>
          <w:rFonts w:ascii="Times New Roman" w:hAnsi="Times New Roman" w:cs="Times New Roman"/>
          <w:bCs/>
          <w:sz w:val="24"/>
          <w:szCs w:val="24"/>
        </w:rPr>
      </w:pPr>
    </w:p>
    <w:p w:rsidR="00256268" w:rsidRDefault="00256268" w:rsidP="00256268">
      <w:pPr>
        <w:jc w:val="both"/>
        <w:rPr>
          <w:rFonts w:ascii="Times New Roman" w:hAnsi="Times New Roman" w:cs="Times New Roman"/>
          <w:bCs/>
          <w:sz w:val="24"/>
          <w:szCs w:val="24"/>
        </w:rPr>
      </w:pPr>
    </w:p>
    <w:p w:rsidR="00256268" w:rsidRDefault="00256268" w:rsidP="00256268">
      <w:pPr>
        <w:jc w:val="both"/>
        <w:rPr>
          <w:rFonts w:ascii="Times New Roman" w:hAnsi="Times New Roman" w:cs="Times New Roman"/>
          <w:bCs/>
          <w:sz w:val="24"/>
          <w:szCs w:val="24"/>
        </w:rPr>
      </w:pPr>
    </w:p>
    <w:p w:rsidR="00233348" w:rsidRDefault="00233348" w:rsidP="00256268">
      <w:pPr>
        <w:jc w:val="both"/>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1B113B" w:rsidRPr="0046211D" w:rsidRDefault="00F02BA6"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F02BA6">
        <w:rPr>
          <w:rFonts w:ascii="Times New Roman" w:hAnsi="Times New Roman" w:cs="Times New Roman"/>
          <w:bCs/>
          <w:noProof/>
          <w:sz w:val="24"/>
          <w:szCs w:val="24"/>
          <w:lang w:val="en-US"/>
        </w:rPr>
        <w:pict>
          <v:shape id="_x0000_s1027" type="#_x0000_t75" style="position:absolute;margin-left:-452pt;margin-top:14.7pt;width:443pt;height:204pt;z-index:251659264;mso-position-horizontal:absolute;mso-position-vertical:absolute" fillcolor="#d34817">
            <v:imagedata r:id="rId8" r:pict="rId9" o:title=""/>
            <v:shadow color="#e9e5dc" opacity="1" offset="2pt,2pt"/>
          </v:shape>
          <o:OLEObject Type="Embed" ProgID="Word.Document.12" ShapeID="_x0000_s1027" DrawAspect="Content" ObjectID="_1364971185" r:id="rId10">
            <o:FieldCodes>\s</o:FieldCodes>
          </o:OLEObject>
        </w:pict>
      </w:r>
    </w:p>
    <w:p w:rsidR="0046211D" w:rsidRPr="00441DCD" w:rsidRDefault="00441DCD" w:rsidP="00441DCD">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441DCD">
        <w:rPr>
          <w:rFonts w:ascii="Times New Roman" w:hAnsi="Times New Roman" w:cs="Times New Roman"/>
          <w:sz w:val="24"/>
          <w:szCs w:val="24"/>
        </w:rPr>
        <w:t>A-</w:t>
      </w:r>
      <w:r>
        <w:rPr>
          <w:rFonts w:ascii="Times New Roman" w:hAnsi="Times New Roman" w:cs="Times New Roman"/>
          <w:sz w:val="24"/>
          <w:szCs w:val="24"/>
        </w:rPr>
        <w:t xml:space="preserve"> </w:t>
      </w:r>
      <w:r w:rsidR="0046211D" w:rsidRPr="00441DCD">
        <w:rPr>
          <w:rFonts w:ascii="Times New Roman" w:hAnsi="Times New Roman" w:cs="Times New Roman"/>
          <w:sz w:val="24"/>
          <w:szCs w:val="24"/>
        </w:rPr>
        <w:t>Les sites s’emplissent et causent des problèmes de pollution. Récession économique et retour timide de la récupération et du recyclage.</w:t>
      </w:r>
    </w:p>
    <w:p w:rsidR="0046211D" w:rsidRDefault="0046211D"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Pr>
          <w:rFonts w:ascii="Times New Roman" w:hAnsi="Times New Roman" w:cs="Times New Roman"/>
          <w:sz w:val="24"/>
          <w:szCs w:val="24"/>
        </w:rPr>
        <w:t>B-</w:t>
      </w:r>
      <w:r w:rsidRPr="0046211D">
        <w:rPr>
          <w:rFonts w:ascii="Times New Roman" w:hAnsi="Times New Roman" w:cs="Times New Roman"/>
          <w:sz w:val="24"/>
          <w:szCs w:val="24"/>
        </w:rPr>
        <w:t xml:space="preserve"> Sensibilisation des populations aux questions d’hygiène (découvertes de Pasteur) et implication des autorités municipales dans le ramassage des déchets.</w:t>
      </w:r>
    </w:p>
    <w:p w:rsidR="0046211D" w:rsidRDefault="0046211D"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Pr>
          <w:rFonts w:ascii="Times New Roman" w:hAnsi="Times New Roman" w:cs="Times New Roman"/>
          <w:sz w:val="24"/>
          <w:szCs w:val="24"/>
        </w:rPr>
        <w:t>C-</w:t>
      </w:r>
      <w:r w:rsidRPr="0046211D">
        <w:rPr>
          <w:rFonts w:ascii="Times New Roman" w:hAnsi="Times New Roman" w:cs="Times New Roman"/>
          <w:sz w:val="24"/>
          <w:szCs w:val="24"/>
        </w:rPr>
        <w:t xml:space="preserve"> Le Nouveau-Brunswick devient la première province canadienne à fermer ses vieux dépotoirs et à constituer un réseau régional de sites d’enfouissement sanitaire.</w:t>
      </w:r>
    </w:p>
    <w:p w:rsidR="0046211D" w:rsidRDefault="0046211D"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Pr>
          <w:rFonts w:ascii="Times New Roman" w:hAnsi="Times New Roman" w:cs="Times New Roman"/>
          <w:sz w:val="24"/>
          <w:szCs w:val="24"/>
        </w:rPr>
        <w:t>I-</w:t>
      </w:r>
      <w:r w:rsidRPr="0046211D">
        <w:rPr>
          <w:rFonts w:ascii="Times New Roman" w:hAnsi="Times New Roman" w:cs="Times New Roman"/>
          <w:sz w:val="24"/>
          <w:szCs w:val="24"/>
        </w:rPr>
        <w:t xml:space="preserve"> Les villes sont envahies par la présence et l’odeur des déchets. Les excréments et </w:t>
      </w:r>
      <w:r>
        <w:rPr>
          <w:rFonts w:ascii="Times New Roman" w:hAnsi="Times New Roman" w:cs="Times New Roman"/>
          <w:sz w:val="24"/>
          <w:szCs w:val="24"/>
        </w:rPr>
        <w:t>L-</w:t>
      </w:r>
      <w:r w:rsidRPr="0046211D">
        <w:rPr>
          <w:rFonts w:ascii="Times New Roman" w:hAnsi="Times New Roman" w:cs="Times New Roman"/>
          <w:sz w:val="24"/>
          <w:szCs w:val="24"/>
        </w:rPr>
        <w:t xml:space="preserve"> Les déchets qui ne peuvent être utilisés pour nourrir les animaux de basse-cour et les porcs sont enfouis, brûlés ou servent à faire de l’engrais.</w:t>
      </w:r>
    </w:p>
    <w:p w:rsidR="0046211D" w:rsidRDefault="0046211D"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bCs/>
          <w:sz w:val="24"/>
          <w:szCs w:val="24"/>
        </w:rPr>
      </w:pPr>
      <w:r>
        <w:rPr>
          <w:rFonts w:ascii="Times New Roman" w:hAnsi="Times New Roman" w:cs="Times New Roman"/>
          <w:sz w:val="24"/>
          <w:szCs w:val="24"/>
        </w:rPr>
        <w:t>M-</w:t>
      </w:r>
      <w:r w:rsidRPr="0046211D">
        <w:rPr>
          <w:rFonts w:ascii="Times New Roman" w:hAnsi="Times New Roman" w:cs="Times New Roman"/>
          <w:bCs/>
          <w:sz w:val="24"/>
          <w:szCs w:val="24"/>
        </w:rPr>
        <w:t xml:space="preserve"> Loi sur l'établissement et l'agrandissement de certains lieux d'élimination de déchets.</w:t>
      </w:r>
    </w:p>
    <w:p w:rsidR="00233348" w:rsidRDefault="0023334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46211D">
        <w:rPr>
          <w:rFonts w:ascii="Times New Roman" w:hAnsi="Times New Roman" w:cs="Times New Roman"/>
          <w:sz w:val="24"/>
          <w:szCs w:val="24"/>
        </w:rPr>
        <w:tab/>
      </w:r>
    </w:p>
    <w:p w:rsidR="001B113B" w:rsidRDefault="001B113B"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1B113B" w:rsidRDefault="001B113B"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1B113B" w:rsidRPr="0046211D"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256268">
        <w:rPr>
          <w:rFonts w:ascii="Times New Roman" w:hAnsi="Times New Roman" w:cs="Times New Roman"/>
          <w:sz w:val="24"/>
          <w:szCs w:val="24"/>
          <w:lang w:val="en-US"/>
        </w:rPr>
        <w:t xml:space="preserve">Question </w:t>
      </w:r>
      <w:proofErr w:type="gramStart"/>
      <w:r w:rsidRPr="00256268">
        <w:rPr>
          <w:rFonts w:ascii="Times New Roman" w:hAnsi="Times New Roman" w:cs="Times New Roman"/>
          <w:sz w:val="24"/>
          <w:szCs w:val="24"/>
          <w:lang w:val="en-US"/>
        </w:rPr>
        <w:t>2 :</w:t>
      </w:r>
      <w:proofErr w:type="gramEnd"/>
      <w:r w:rsidRPr="00256268">
        <w:rPr>
          <w:rFonts w:ascii="Times New Roman" w:hAnsi="Times New Roman" w:cs="Times New Roman"/>
          <w:sz w:val="24"/>
          <w:szCs w:val="24"/>
          <w:lang w:val="en-US"/>
        </w:rPr>
        <w:t xml:space="preserve"> Associez le terme à sa définition. </w:t>
      </w:r>
    </w:p>
    <w:p w:rsidR="00256268" w:rsidRPr="00256268" w:rsidRDefault="00256268" w:rsidP="00256268">
      <w:pPr>
        <w:spacing w:line="240" w:lineRule="auto"/>
        <w:rPr>
          <w:rFonts w:ascii="Times New Roman" w:hAnsi="Times New Roman" w:cs="Times New Roman"/>
          <w:sz w:val="24"/>
          <w:szCs w:val="24"/>
          <w:lang w:val="fr-FR"/>
        </w:rPr>
      </w:pPr>
      <w:r w:rsidRPr="00256268">
        <w:rPr>
          <w:rFonts w:ascii="Times New Roman" w:hAnsi="Times New Roman" w:cs="Times New Roman"/>
          <w:sz w:val="24"/>
          <w:szCs w:val="24"/>
          <w:lang w:val="fr-FR"/>
        </w:rPr>
        <w:t>a. Réduction</w:t>
      </w:r>
      <w:r>
        <w:rPr>
          <w:rFonts w:ascii="Times New Roman" w:hAnsi="Times New Roman" w:cs="Times New Roman"/>
          <w:sz w:val="24"/>
          <w:szCs w:val="24"/>
          <w:lang w:val="fr-FR"/>
        </w:rPr>
        <w:t xml:space="preserve"> : </w:t>
      </w:r>
      <w:r w:rsidRPr="00256268">
        <w:rPr>
          <w:rFonts w:ascii="Times New Roman" w:hAnsi="Times New Roman" w:cs="Times New Roman"/>
          <w:sz w:val="24"/>
          <w:szCs w:val="24"/>
          <w:lang w:val="fr-FR"/>
        </w:rPr>
        <w:t>Limiter sa consommation</w:t>
      </w:r>
    </w:p>
    <w:p w:rsidR="00256268" w:rsidRPr="00256268" w:rsidRDefault="00256268" w:rsidP="00256268">
      <w:pPr>
        <w:spacing w:line="360" w:lineRule="auto"/>
        <w:rPr>
          <w:rFonts w:ascii="Times New Roman" w:hAnsi="Times New Roman" w:cs="Times New Roman"/>
          <w:sz w:val="24"/>
          <w:szCs w:val="24"/>
          <w:lang w:val="fr-FR"/>
        </w:rPr>
      </w:pPr>
      <w:r w:rsidRPr="00256268">
        <w:rPr>
          <w:rFonts w:ascii="Times New Roman" w:hAnsi="Times New Roman" w:cs="Times New Roman"/>
          <w:sz w:val="24"/>
          <w:szCs w:val="24"/>
          <w:lang w:val="fr-FR"/>
        </w:rPr>
        <w:t>b. Réutilisation</w:t>
      </w:r>
      <w:r>
        <w:rPr>
          <w:rFonts w:ascii="Times New Roman" w:hAnsi="Times New Roman" w:cs="Times New Roman"/>
          <w:sz w:val="24"/>
          <w:szCs w:val="24"/>
          <w:lang w:val="fr-FR"/>
        </w:rPr>
        <w:t xml:space="preserve"> : </w:t>
      </w:r>
      <w:r w:rsidRPr="00256268">
        <w:rPr>
          <w:rFonts w:ascii="Times New Roman" w:hAnsi="Times New Roman" w:cs="Times New Roman"/>
          <w:sz w:val="24"/>
          <w:szCs w:val="24"/>
          <w:lang w:val="fr-FR"/>
        </w:rPr>
        <w:t>Prolonger la vie utile d’un objet de consommation</w:t>
      </w:r>
    </w:p>
    <w:p w:rsidR="00256268" w:rsidRPr="00256268" w:rsidRDefault="00256268" w:rsidP="00256268">
      <w:pPr>
        <w:spacing w:line="360" w:lineRule="auto"/>
        <w:rPr>
          <w:rFonts w:ascii="Times New Roman" w:hAnsi="Times New Roman" w:cs="Times New Roman"/>
          <w:sz w:val="24"/>
          <w:szCs w:val="24"/>
          <w:lang w:val="fr-FR"/>
        </w:rPr>
      </w:pPr>
      <w:r w:rsidRPr="00256268">
        <w:rPr>
          <w:rFonts w:ascii="Times New Roman" w:hAnsi="Times New Roman" w:cs="Times New Roman"/>
          <w:sz w:val="24"/>
          <w:szCs w:val="24"/>
          <w:lang w:val="fr-FR"/>
        </w:rPr>
        <w:t>c. Récupération</w:t>
      </w:r>
      <w:r>
        <w:rPr>
          <w:rFonts w:ascii="Times New Roman" w:hAnsi="Times New Roman" w:cs="Times New Roman"/>
          <w:sz w:val="24"/>
          <w:szCs w:val="24"/>
          <w:lang w:val="fr-FR"/>
        </w:rPr>
        <w:t xml:space="preserve"> : </w:t>
      </w:r>
      <w:r w:rsidRPr="00256268">
        <w:rPr>
          <w:rFonts w:ascii="Times New Roman" w:hAnsi="Times New Roman" w:cs="Times New Roman"/>
          <w:sz w:val="24"/>
          <w:szCs w:val="24"/>
          <w:lang w:val="fr-FR"/>
        </w:rPr>
        <w:t>Placer des matières dans un bac de recyclage</w:t>
      </w:r>
    </w:p>
    <w:p w:rsidR="00256268" w:rsidRPr="00256268" w:rsidRDefault="00256268" w:rsidP="00256268">
      <w:pPr>
        <w:spacing w:line="360" w:lineRule="auto"/>
        <w:rPr>
          <w:rFonts w:ascii="Times New Roman" w:hAnsi="Times New Roman" w:cs="Times New Roman"/>
          <w:sz w:val="24"/>
          <w:szCs w:val="24"/>
          <w:lang w:val="fr-FR"/>
        </w:rPr>
      </w:pPr>
      <w:r w:rsidRPr="00256268">
        <w:rPr>
          <w:rFonts w:ascii="Times New Roman" w:hAnsi="Times New Roman" w:cs="Times New Roman"/>
          <w:sz w:val="24"/>
          <w:szCs w:val="24"/>
          <w:lang w:val="fr-FR"/>
        </w:rPr>
        <w:t>d. Recyclage</w:t>
      </w:r>
      <w:r>
        <w:rPr>
          <w:rFonts w:ascii="Times New Roman" w:hAnsi="Times New Roman" w:cs="Times New Roman"/>
          <w:sz w:val="24"/>
          <w:szCs w:val="24"/>
          <w:lang w:val="fr-FR"/>
        </w:rPr>
        <w:t xml:space="preserve"> : </w:t>
      </w:r>
      <w:r w:rsidRPr="00256268">
        <w:rPr>
          <w:rFonts w:ascii="Times New Roman" w:hAnsi="Times New Roman" w:cs="Times New Roman"/>
          <w:sz w:val="24"/>
          <w:szCs w:val="24"/>
          <w:lang w:val="fr-FR"/>
        </w:rPr>
        <w:t>Utiliser une matière ayant déjà servi afin de la réintroduire dans la fabrication d’un autre produit</w:t>
      </w:r>
    </w:p>
    <w:p w:rsidR="00256268" w:rsidRPr="00256268" w:rsidRDefault="00256268" w:rsidP="00256268">
      <w:pPr>
        <w:spacing w:line="360" w:lineRule="auto"/>
        <w:rPr>
          <w:rFonts w:ascii="Times New Roman" w:hAnsi="Times New Roman" w:cs="Times New Roman"/>
          <w:sz w:val="24"/>
          <w:szCs w:val="24"/>
          <w:lang w:val="fr-FR"/>
        </w:rPr>
      </w:pPr>
      <w:r w:rsidRPr="00256268">
        <w:rPr>
          <w:rFonts w:ascii="Times New Roman" w:hAnsi="Times New Roman" w:cs="Times New Roman"/>
          <w:sz w:val="24"/>
          <w:szCs w:val="24"/>
          <w:lang w:val="fr-FR"/>
        </w:rPr>
        <w:t>e. Valorisation</w:t>
      </w:r>
      <w:r>
        <w:rPr>
          <w:rFonts w:ascii="Times New Roman" w:hAnsi="Times New Roman" w:cs="Times New Roman"/>
          <w:sz w:val="24"/>
          <w:szCs w:val="24"/>
          <w:lang w:val="fr-FR"/>
        </w:rPr>
        <w:t xml:space="preserve"> : </w:t>
      </w:r>
      <w:r w:rsidRPr="00256268">
        <w:rPr>
          <w:rFonts w:ascii="Times New Roman" w:hAnsi="Times New Roman" w:cs="Times New Roman"/>
          <w:sz w:val="24"/>
          <w:szCs w:val="24"/>
          <w:lang w:val="fr-FR"/>
        </w:rPr>
        <w:t>Récupérer l’énergie produite par une transformation chimique de la matière</w:t>
      </w:r>
    </w:p>
    <w:p w:rsidR="00233348" w:rsidRPr="00256268" w:rsidRDefault="00256268" w:rsidP="00233348">
      <w:pPr>
        <w:spacing w:line="360" w:lineRule="auto"/>
        <w:rPr>
          <w:rFonts w:ascii="Times New Roman" w:hAnsi="Times New Roman" w:cs="Times New Roman"/>
          <w:sz w:val="24"/>
          <w:szCs w:val="24"/>
          <w:lang w:val="fr-FR"/>
        </w:rPr>
      </w:pPr>
      <w:r w:rsidRPr="00256268">
        <w:rPr>
          <w:rFonts w:ascii="Times New Roman" w:hAnsi="Times New Roman" w:cs="Times New Roman"/>
          <w:sz w:val="24"/>
          <w:szCs w:val="24"/>
          <w:lang w:val="fr-FR"/>
        </w:rPr>
        <w:t>f. Élimination</w:t>
      </w:r>
      <w:r>
        <w:rPr>
          <w:rFonts w:ascii="Times New Roman" w:hAnsi="Times New Roman" w:cs="Times New Roman"/>
          <w:sz w:val="24"/>
          <w:szCs w:val="24"/>
          <w:lang w:val="fr-FR"/>
        </w:rPr>
        <w:t xml:space="preserve"> : </w:t>
      </w:r>
      <w:r w:rsidRPr="00256268">
        <w:rPr>
          <w:rFonts w:ascii="Times New Roman" w:hAnsi="Times New Roman" w:cs="Times New Roman"/>
          <w:sz w:val="24"/>
          <w:szCs w:val="24"/>
          <w:lang w:val="fr-FR"/>
        </w:rPr>
        <w:t>Enfouir ou incinérer les matières</w:t>
      </w:r>
    </w:p>
    <w:p w:rsidR="00233348" w:rsidRPr="00677C3D" w:rsidRDefault="00233348" w:rsidP="00233348">
      <w:pPr>
        <w:spacing w:line="360" w:lineRule="auto"/>
        <w:rPr>
          <w:rFonts w:ascii="Times New Roman" w:hAnsi="Times New Roman" w:cs="Times New Roman"/>
          <w:sz w:val="24"/>
          <w:szCs w:val="24"/>
          <w:lang w:val="fr-FR"/>
        </w:rPr>
      </w:pPr>
      <w:r w:rsidRPr="00677C3D">
        <w:rPr>
          <w:rFonts w:ascii="Times New Roman" w:hAnsi="Times New Roman" w:cs="Times New Roman"/>
          <w:sz w:val="24"/>
          <w:szCs w:val="24"/>
          <w:lang w:val="fr-FR"/>
        </w:rPr>
        <w:t>Question 3 : Explique</w:t>
      </w:r>
      <w:r w:rsidR="00B6698D">
        <w:rPr>
          <w:rFonts w:ascii="Times New Roman" w:hAnsi="Times New Roman" w:cs="Times New Roman"/>
          <w:sz w:val="24"/>
          <w:szCs w:val="24"/>
          <w:lang w:val="fr-FR"/>
        </w:rPr>
        <w:t>z</w:t>
      </w:r>
      <w:r w:rsidRPr="00677C3D">
        <w:rPr>
          <w:rFonts w:ascii="Times New Roman" w:hAnsi="Times New Roman" w:cs="Times New Roman"/>
          <w:sz w:val="24"/>
          <w:szCs w:val="24"/>
          <w:lang w:val="fr-FR"/>
        </w:rPr>
        <w:t xml:space="preserve"> en quelques mots 4 termes composant l’acronyme 4RV-E et comment vous participez (positivement) à chacun dans votre vie au quotidien</w:t>
      </w:r>
    </w:p>
    <w:p w:rsidR="00233348" w:rsidRPr="00217BE9" w:rsidRDefault="0023334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217BE9">
        <w:rPr>
          <w:rFonts w:ascii="Times New Roman" w:hAnsi="Times New Roman" w:cs="Times New Roman"/>
          <w:sz w:val="24"/>
          <w:szCs w:val="24"/>
        </w:rPr>
        <w:t xml:space="preserve">1. </w:t>
      </w:r>
      <w:r w:rsidRPr="00217BE9">
        <w:rPr>
          <w:rFonts w:ascii="Times New Roman" w:hAnsi="Times New Roman" w:cs="Times New Roman"/>
          <w:bCs/>
          <w:sz w:val="24"/>
          <w:szCs w:val="24"/>
        </w:rPr>
        <w:t xml:space="preserve">Réduction : préférence d’achat de produits non emballés, réutilisables, ou ne pas acheter, </w:t>
      </w:r>
    </w:p>
    <w:p w:rsidR="00233348" w:rsidRPr="00217BE9" w:rsidRDefault="0023334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217BE9">
        <w:rPr>
          <w:rFonts w:ascii="Times New Roman" w:hAnsi="Times New Roman" w:cs="Times New Roman"/>
          <w:sz w:val="24"/>
          <w:szCs w:val="24"/>
        </w:rPr>
        <w:t xml:space="preserve">2. </w:t>
      </w:r>
      <w:r w:rsidRPr="00217BE9">
        <w:rPr>
          <w:rFonts w:ascii="Times New Roman" w:hAnsi="Times New Roman" w:cs="Times New Roman"/>
          <w:bCs/>
          <w:sz w:val="24"/>
          <w:szCs w:val="24"/>
        </w:rPr>
        <w:t xml:space="preserve">Réutilisation : réutiliser (ex : sacs, bouteilles), </w:t>
      </w:r>
    </w:p>
    <w:p w:rsidR="00233348" w:rsidRPr="00217BE9" w:rsidRDefault="0023334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r w:rsidRPr="00217BE9">
        <w:rPr>
          <w:rFonts w:ascii="Times New Roman" w:hAnsi="Times New Roman" w:cs="Times New Roman"/>
          <w:sz w:val="24"/>
          <w:szCs w:val="24"/>
        </w:rPr>
        <w:t xml:space="preserve">3. </w:t>
      </w:r>
      <w:r w:rsidRPr="00217BE9">
        <w:rPr>
          <w:rFonts w:ascii="Times New Roman" w:hAnsi="Times New Roman" w:cs="Times New Roman"/>
          <w:bCs/>
          <w:sz w:val="24"/>
          <w:szCs w:val="24"/>
        </w:rPr>
        <w:t>Récupération : récupérer, trier des déchets,</w:t>
      </w:r>
    </w:p>
    <w:p w:rsidR="00256268" w:rsidRDefault="0023334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bCs/>
          <w:sz w:val="24"/>
          <w:szCs w:val="24"/>
        </w:rPr>
      </w:pPr>
      <w:r w:rsidRPr="00217BE9">
        <w:rPr>
          <w:rFonts w:ascii="Times New Roman" w:hAnsi="Times New Roman" w:cs="Times New Roman"/>
          <w:sz w:val="24"/>
          <w:szCs w:val="24"/>
        </w:rPr>
        <w:t xml:space="preserve">4. </w:t>
      </w:r>
      <w:r w:rsidRPr="00217BE9">
        <w:rPr>
          <w:rFonts w:ascii="Times New Roman" w:hAnsi="Times New Roman" w:cs="Times New Roman"/>
          <w:bCs/>
          <w:sz w:val="24"/>
          <w:szCs w:val="24"/>
        </w:rPr>
        <w:t xml:space="preserve">Recyclage : réutilisation d’un produit (ex : papier pour refaire du papier </w:t>
      </w:r>
      <w:proofErr w:type="gramStart"/>
      <w:r w:rsidRPr="00217BE9">
        <w:rPr>
          <w:rFonts w:ascii="Times New Roman" w:hAnsi="Times New Roman" w:cs="Times New Roman"/>
          <w:bCs/>
          <w:sz w:val="24"/>
          <w:szCs w:val="24"/>
        </w:rPr>
        <w:t>artisanal…)</w:t>
      </w:r>
      <w:proofErr w:type="gramEnd"/>
      <w:r w:rsidRPr="00217BE9">
        <w:rPr>
          <w:rFonts w:ascii="Times New Roman" w:hAnsi="Times New Roman" w:cs="Times New Roman"/>
          <w:bCs/>
          <w:sz w:val="24"/>
          <w:szCs w:val="24"/>
        </w:rPr>
        <w:t>,</w:t>
      </w:r>
    </w:p>
    <w:p w:rsidR="003A4824"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bCs/>
          <w:sz w:val="24"/>
          <w:lang w:val="en-US"/>
        </w:rPr>
      </w:pPr>
      <w:r w:rsidRPr="00256268">
        <w:rPr>
          <w:rFonts w:ascii="Times New Roman" w:hAnsi="Times New Roman" w:cs="Times New Roman"/>
          <w:bCs/>
          <w:sz w:val="24"/>
          <w:szCs w:val="24"/>
        </w:rPr>
        <w:t xml:space="preserve">Valorisation : </w:t>
      </w:r>
      <w:r w:rsidRPr="00256268">
        <w:rPr>
          <w:rFonts w:ascii="Times New Roman" w:hAnsi="Times New Roman"/>
          <w:bCs/>
          <w:sz w:val="24"/>
          <w:lang w:val="en-US"/>
        </w:rPr>
        <w:t xml:space="preserve">faire du compost avec des déchets de table. </w:t>
      </w:r>
    </w:p>
    <w:p w:rsidR="00217BE9" w:rsidRDefault="00233348" w:rsidP="00233348">
      <w:pPr>
        <w:jc w:val="both"/>
        <w:rPr>
          <w:rFonts w:ascii="Times New Roman" w:hAnsi="Times New Roman" w:cs="Times New Roman"/>
          <w:sz w:val="24"/>
          <w:szCs w:val="24"/>
          <w:lang w:val="fr-FR"/>
        </w:rPr>
      </w:pPr>
      <w:r w:rsidRPr="00677C3D">
        <w:rPr>
          <w:rFonts w:ascii="Times New Roman" w:hAnsi="Times New Roman" w:cs="Times New Roman"/>
          <w:sz w:val="24"/>
          <w:szCs w:val="24"/>
          <w:lang w:val="fr-FR"/>
        </w:rPr>
        <w:t xml:space="preserve">Question </w:t>
      </w:r>
      <w:r w:rsidR="003A4824">
        <w:rPr>
          <w:rFonts w:ascii="Times New Roman" w:hAnsi="Times New Roman" w:cs="Times New Roman"/>
          <w:sz w:val="24"/>
          <w:szCs w:val="24"/>
        </w:rPr>
        <w:t>4</w:t>
      </w:r>
      <w:r w:rsidRPr="00677C3D">
        <w:rPr>
          <w:rFonts w:ascii="Times New Roman" w:hAnsi="Times New Roman" w:cs="Times New Roman"/>
          <w:sz w:val="24"/>
          <w:szCs w:val="24"/>
          <w:lang w:val="fr-FR"/>
        </w:rPr>
        <w:t xml:space="preserve">: </w:t>
      </w:r>
      <w:r w:rsidR="00217BE9">
        <w:rPr>
          <w:rFonts w:ascii="Times New Roman" w:hAnsi="Times New Roman" w:cs="Times New Roman"/>
          <w:sz w:val="24"/>
          <w:szCs w:val="24"/>
          <w:lang w:val="fr-FR"/>
        </w:rPr>
        <w:t>Mettez les actions à privilégier en ordre dans le principe des 4RV-E</w:t>
      </w:r>
      <w:r w:rsidR="00C8263A">
        <w:rPr>
          <w:rFonts w:ascii="Times New Roman" w:hAnsi="Times New Roman" w:cs="Times New Roman"/>
          <w:sz w:val="24"/>
          <w:szCs w:val="24"/>
          <w:lang w:val="fr-FR"/>
        </w:rPr>
        <w:t>. Et expliquez p</w:t>
      </w:r>
      <w:r w:rsidR="00217BE9">
        <w:rPr>
          <w:rFonts w:ascii="Times New Roman" w:hAnsi="Times New Roman" w:cs="Times New Roman"/>
          <w:sz w:val="24"/>
          <w:szCs w:val="24"/>
          <w:lang w:val="fr-FR"/>
        </w:rPr>
        <w:t>ourquoi ?</w:t>
      </w:r>
    </w:p>
    <w:p w:rsidR="00256268" w:rsidRPr="00256268" w:rsidRDefault="00256268" w:rsidP="00256268">
      <w:pPr>
        <w:jc w:val="both"/>
        <w:rPr>
          <w:rFonts w:ascii="Times New Roman" w:hAnsi="Times New Roman" w:cs="Times New Roman"/>
          <w:sz w:val="24"/>
          <w:szCs w:val="24"/>
          <w:lang w:val="en-US"/>
        </w:rPr>
      </w:pPr>
      <w:r w:rsidRPr="00256268">
        <w:rPr>
          <w:rFonts w:ascii="Times New Roman" w:hAnsi="Times New Roman" w:cs="Times New Roman"/>
          <w:sz w:val="24"/>
          <w:szCs w:val="24"/>
          <w:lang w:val="en-US"/>
        </w:rPr>
        <w:t>1-Si la consommation à la source diminue (</w:t>
      </w:r>
      <w:r w:rsidRPr="00256268">
        <w:rPr>
          <w:rFonts w:ascii="Times New Roman" w:hAnsi="Times New Roman" w:cs="Times New Roman"/>
          <w:b/>
          <w:sz w:val="24"/>
          <w:szCs w:val="24"/>
          <w:u w:val="single"/>
          <w:lang w:val="en-US"/>
        </w:rPr>
        <w:t>réduction</w:t>
      </w:r>
      <w:r w:rsidRPr="00256268">
        <w:rPr>
          <w:rFonts w:ascii="Times New Roman" w:hAnsi="Times New Roman" w:cs="Times New Roman"/>
          <w:sz w:val="24"/>
          <w:szCs w:val="24"/>
          <w:lang w:val="en-US"/>
        </w:rPr>
        <w:t xml:space="preserve">), plus de ressources /matières premières </w:t>
      </w:r>
      <w:proofErr w:type="gramStart"/>
      <w:r w:rsidRPr="00256268">
        <w:rPr>
          <w:rFonts w:ascii="Times New Roman" w:hAnsi="Times New Roman" w:cs="Times New Roman"/>
          <w:sz w:val="24"/>
          <w:szCs w:val="24"/>
          <w:lang w:val="en-US"/>
        </w:rPr>
        <w:t>et</w:t>
      </w:r>
      <w:proofErr w:type="gramEnd"/>
      <w:r w:rsidRPr="00256268">
        <w:rPr>
          <w:rFonts w:ascii="Times New Roman" w:hAnsi="Times New Roman" w:cs="Times New Roman"/>
          <w:sz w:val="24"/>
          <w:szCs w:val="24"/>
          <w:lang w:val="en-US"/>
        </w:rPr>
        <w:t xml:space="preserve"> d’énergie seront économisées.</w:t>
      </w:r>
      <w:r w:rsidRPr="00256268">
        <w:rPr>
          <w:rFonts w:ascii="Times New Roman" w:hAnsi="Times New Roman" w:cs="Times New Roman"/>
          <w:b/>
          <w:bCs/>
          <w:sz w:val="24"/>
          <w:szCs w:val="24"/>
          <w:lang w:val="en-US"/>
        </w:rPr>
        <w:t xml:space="preserve"> </w:t>
      </w:r>
    </w:p>
    <w:p w:rsidR="00256268" w:rsidRPr="00256268" w:rsidRDefault="00256268" w:rsidP="00256268">
      <w:pPr>
        <w:jc w:val="both"/>
        <w:rPr>
          <w:rFonts w:ascii="Times New Roman" w:hAnsi="Times New Roman" w:cs="Times New Roman"/>
          <w:sz w:val="24"/>
          <w:szCs w:val="24"/>
          <w:lang w:val="en-US"/>
        </w:rPr>
      </w:pPr>
      <w:r w:rsidRPr="00256268">
        <w:rPr>
          <w:rFonts w:ascii="Times New Roman" w:hAnsi="Times New Roman" w:cs="Times New Roman"/>
          <w:sz w:val="24"/>
          <w:szCs w:val="24"/>
          <w:lang w:val="en-US"/>
        </w:rPr>
        <w:t>2-</w:t>
      </w:r>
      <w:proofErr w:type="gramStart"/>
      <w:r w:rsidRPr="00256268">
        <w:rPr>
          <w:rFonts w:ascii="Times New Roman" w:hAnsi="Times New Roman" w:cs="Times New Roman"/>
          <w:sz w:val="24"/>
          <w:szCs w:val="24"/>
          <w:lang w:val="en-US"/>
        </w:rPr>
        <w:t>C’est la</w:t>
      </w:r>
      <w:proofErr w:type="gramEnd"/>
      <w:r w:rsidRPr="00256268">
        <w:rPr>
          <w:rFonts w:ascii="Times New Roman" w:hAnsi="Times New Roman" w:cs="Times New Roman"/>
          <w:sz w:val="24"/>
          <w:szCs w:val="24"/>
          <w:lang w:val="en-US"/>
        </w:rPr>
        <w:t xml:space="preserve"> même chose pour la </w:t>
      </w:r>
      <w:r w:rsidRPr="00256268">
        <w:rPr>
          <w:rFonts w:ascii="Times New Roman" w:hAnsi="Times New Roman" w:cs="Times New Roman"/>
          <w:b/>
          <w:sz w:val="24"/>
          <w:szCs w:val="24"/>
          <w:u w:val="single"/>
          <w:lang w:val="en-US"/>
        </w:rPr>
        <w:t>réutilisation</w:t>
      </w:r>
      <w:r w:rsidRPr="00256268">
        <w:rPr>
          <w:rFonts w:ascii="Times New Roman" w:hAnsi="Times New Roman" w:cs="Times New Roman"/>
          <w:b/>
          <w:sz w:val="24"/>
          <w:szCs w:val="24"/>
          <w:lang w:val="en-US"/>
        </w:rPr>
        <w:t xml:space="preserve"> </w:t>
      </w:r>
      <w:r w:rsidRPr="00256268">
        <w:rPr>
          <w:rFonts w:ascii="Times New Roman" w:hAnsi="Times New Roman" w:cs="Times New Roman"/>
          <w:sz w:val="24"/>
          <w:szCs w:val="24"/>
          <w:lang w:val="en-US"/>
        </w:rPr>
        <w:t>comme on prolonge la vie utile d’un objet de consommation, on en consomme moins.</w:t>
      </w:r>
    </w:p>
    <w:p w:rsidR="00256268" w:rsidRPr="00256268" w:rsidRDefault="00256268" w:rsidP="00256268">
      <w:pPr>
        <w:jc w:val="both"/>
        <w:rPr>
          <w:rFonts w:ascii="Times New Roman" w:hAnsi="Times New Roman" w:cs="Times New Roman"/>
          <w:sz w:val="24"/>
          <w:szCs w:val="24"/>
          <w:lang w:val="en-US"/>
        </w:rPr>
      </w:pPr>
      <w:r w:rsidRPr="00256268">
        <w:rPr>
          <w:rFonts w:ascii="Times New Roman" w:hAnsi="Times New Roman" w:cs="Times New Roman"/>
          <w:sz w:val="24"/>
          <w:szCs w:val="24"/>
          <w:lang w:val="en-US"/>
        </w:rPr>
        <w:t xml:space="preserve">3-Pour cela </w:t>
      </w:r>
      <w:proofErr w:type="gramStart"/>
      <w:r w:rsidRPr="00256268">
        <w:rPr>
          <w:rFonts w:ascii="Times New Roman" w:hAnsi="Times New Roman" w:cs="Times New Roman"/>
          <w:sz w:val="24"/>
          <w:szCs w:val="24"/>
          <w:lang w:val="en-US"/>
        </w:rPr>
        <w:t>il</w:t>
      </w:r>
      <w:proofErr w:type="gramEnd"/>
      <w:r w:rsidRPr="00256268">
        <w:rPr>
          <w:rFonts w:ascii="Times New Roman" w:hAnsi="Times New Roman" w:cs="Times New Roman"/>
          <w:sz w:val="24"/>
          <w:szCs w:val="24"/>
          <w:lang w:val="en-US"/>
        </w:rPr>
        <w:t xml:space="preserve"> faut faire l’effort de </w:t>
      </w:r>
      <w:r w:rsidRPr="00256268">
        <w:rPr>
          <w:rFonts w:ascii="Times New Roman" w:hAnsi="Times New Roman" w:cs="Times New Roman"/>
          <w:b/>
          <w:sz w:val="24"/>
          <w:szCs w:val="24"/>
          <w:u w:val="single"/>
          <w:lang w:val="en-US"/>
        </w:rPr>
        <w:t>récupérer</w:t>
      </w:r>
      <w:r w:rsidRPr="00256268">
        <w:rPr>
          <w:rFonts w:ascii="Times New Roman" w:hAnsi="Times New Roman" w:cs="Times New Roman"/>
          <w:sz w:val="24"/>
          <w:szCs w:val="24"/>
          <w:lang w:val="en-US"/>
        </w:rPr>
        <w:t xml:space="preserve"> le matériel consommé et le recycler.</w:t>
      </w:r>
    </w:p>
    <w:p w:rsidR="00256268" w:rsidRPr="00256268" w:rsidRDefault="00256268" w:rsidP="00256268">
      <w:pPr>
        <w:jc w:val="both"/>
        <w:rPr>
          <w:rFonts w:ascii="Times New Roman" w:hAnsi="Times New Roman" w:cs="Times New Roman"/>
          <w:sz w:val="24"/>
          <w:szCs w:val="24"/>
          <w:lang w:val="en-US"/>
        </w:rPr>
      </w:pPr>
      <w:r w:rsidRPr="00256268">
        <w:rPr>
          <w:rFonts w:ascii="Times New Roman" w:hAnsi="Times New Roman" w:cs="Times New Roman"/>
          <w:sz w:val="24"/>
          <w:szCs w:val="24"/>
          <w:lang w:val="en-US"/>
        </w:rPr>
        <w:t xml:space="preserve">4-En </w:t>
      </w:r>
      <w:r w:rsidRPr="00256268">
        <w:rPr>
          <w:rFonts w:ascii="Times New Roman" w:hAnsi="Times New Roman" w:cs="Times New Roman"/>
          <w:b/>
          <w:sz w:val="24"/>
          <w:szCs w:val="24"/>
          <w:u w:val="single"/>
          <w:lang w:val="en-US"/>
        </w:rPr>
        <w:t>recyclant</w:t>
      </w:r>
      <w:r w:rsidRPr="00256268">
        <w:rPr>
          <w:rFonts w:ascii="Times New Roman" w:hAnsi="Times New Roman" w:cs="Times New Roman"/>
          <w:b/>
          <w:sz w:val="24"/>
          <w:szCs w:val="24"/>
          <w:lang w:val="en-US"/>
        </w:rPr>
        <w:t xml:space="preserve"> </w:t>
      </w:r>
      <w:r w:rsidRPr="00256268">
        <w:rPr>
          <w:rFonts w:ascii="Times New Roman" w:hAnsi="Times New Roman" w:cs="Times New Roman"/>
          <w:sz w:val="24"/>
          <w:szCs w:val="24"/>
          <w:lang w:val="en-US"/>
        </w:rPr>
        <w:t xml:space="preserve">les matières premières présentes dans </w:t>
      </w:r>
      <w:proofErr w:type="gramStart"/>
      <w:r w:rsidRPr="00256268">
        <w:rPr>
          <w:rFonts w:ascii="Times New Roman" w:hAnsi="Times New Roman" w:cs="Times New Roman"/>
          <w:sz w:val="24"/>
          <w:szCs w:val="24"/>
          <w:lang w:val="en-US"/>
        </w:rPr>
        <w:t>ce</w:t>
      </w:r>
      <w:proofErr w:type="gramEnd"/>
      <w:r w:rsidRPr="00256268">
        <w:rPr>
          <w:rFonts w:ascii="Times New Roman" w:hAnsi="Times New Roman" w:cs="Times New Roman"/>
          <w:sz w:val="24"/>
          <w:szCs w:val="24"/>
          <w:lang w:val="en-US"/>
        </w:rPr>
        <w:t xml:space="preserve"> qu’on a consommé on économise des matières premières. </w:t>
      </w:r>
    </w:p>
    <w:p w:rsidR="00256268" w:rsidRPr="00256268" w:rsidRDefault="00256268" w:rsidP="00256268">
      <w:pPr>
        <w:jc w:val="both"/>
        <w:rPr>
          <w:rFonts w:ascii="Times New Roman" w:hAnsi="Times New Roman" w:cs="Times New Roman"/>
          <w:sz w:val="24"/>
          <w:szCs w:val="24"/>
          <w:u w:val="single"/>
          <w:lang w:val="en-US"/>
        </w:rPr>
      </w:pPr>
      <w:proofErr w:type="gramStart"/>
      <w:r w:rsidRPr="00256268">
        <w:rPr>
          <w:rFonts w:ascii="Times New Roman" w:hAnsi="Times New Roman" w:cs="Times New Roman"/>
          <w:sz w:val="24"/>
          <w:szCs w:val="24"/>
          <w:lang w:val="en-US"/>
        </w:rPr>
        <w:t xml:space="preserve">5-On peut également </w:t>
      </w:r>
      <w:r w:rsidRPr="00256268">
        <w:rPr>
          <w:rFonts w:ascii="Times New Roman" w:hAnsi="Times New Roman" w:cs="Times New Roman"/>
          <w:b/>
          <w:sz w:val="24"/>
          <w:szCs w:val="24"/>
          <w:u w:val="single"/>
          <w:lang w:val="en-US"/>
        </w:rPr>
        <w:t xml:space="preserve">valoriser </w:t>
      </w:r>
      <w:r w:rsidRPr="00256268">
        <w:rPr>
          <w:rFonts w:ascii="Times New Roman" w:hAnsi="Times New Roman" w:cs="Times New Roman"/>
          <w:sz w:val="24"/>
          <w:szCs w:val="24"/>
          <w:lang w:val="en-US"/>
        </w:rPr>
        <w:t>en transformant par exemple des résidus ou des sous-produits industriels en vue de les réintroduire à titre d’ingrédients ou sur les marchés comme nouveaux produits (agro-alimentaire).</w:t>
      </w:r>
      <w:proofErr w:type="gramEnd"/>
    </w:p>
    <w:p w:rsidR="00217BE9" w:rsidRPr="00256268" w:rsidRDefault="00256268" w:rsidP="00233348">
      <w:pPr>
        <w:jc w:val="both"/>
        <w:rPr>
          <w:rFonts w:ascii="Times New Roman" w:hAnsi="Times New Roman" w:cs="Times New Roman"/>
          <w:sz w:val="24"/>
          <w:szCs w:val="24"/>
          <w:lang w:val="en-US"/>
        </w:rPr>
      </w:pPr>
      <w:proofErr w:type="gramStart"/>
      <w:r w:rsidRPr="00256268">
        <w:rPr>
          <w:rFonts w:ascii="Times New Roman" w:hAnsi="Times New Roman" w:cs="Times New Roman"/>
          <w:sz w:val="24"/>
          <w:szCs w:val="24"/>
          <w:lang w:val="en-US"/>
        </w:rPr>
        <w:t>6-Finalement le</w:t>
      </w:r>
      <w:proofErr w:type="gramEnd"/>
      <w:r w:rsidRPr="00256268">
        <w:rPr>
          <w:rFonts w:ascii="Times New Roman" w:hAnsi="Times New Roman" w:cs="Times New Roman"/>
          <w:sz w:val="24"/>
          <w:szCs w:val="24"/>
          <w:lang w:val="en-US"/>
        </w:rPr>
        <w:t xml:space="preserve"> point le moins intéressant est de devoir faute de mieux </w:t>
      </w:r>
      <w:r w:rsidRPr="00256268">
        <w:rPr>
          <w:rFonts w:ascii="Times New Roman" w:hAnsi="Times New Roman" w:cs="Times New Roman"/>
          <w:b/>
          <w:sz w:val="24"/>
          <w:szCs w:val="24"/>
          <w:u w:val="single"/>
          <w:lang w:val="en-US"/>
        </w:rPr>
        <w:t>éliminer</w:t>
      </w:r>
      <w:r w:rsidRPr="00256268">
        <w:rPr>
          <w:rFonts w:ascii="Times New Roman" w:hAnsi="Times New Roman" w:cs="Times New Roman"/>
          <w:b/>
          <w:sz w:val="24"/>
          <w:szCs w:val="24"/>
          <w:lang w:val="en-US"/>
        </w:rPr>
        <w:t xml:space="preserve"> </w:t>
      </w:r>
      <w:r w:rsidRPr="00256268">
        <w:rPr>
          <w:rFonts w:ascii="Times New Roman" w:hAnsi="Times New Roman" w:cs="Times New Roman"/>
          <w:sz w:val="24"/>
          <w:szCs w:val="24"/>
          <w:lang w:val="en-US"/>
        </w:rPr>
        <w:t>nos objets de consommation.</w:t>
      </w:r>
    </w:p>
    <w:p w:rsidR="003A4824" w:rsidRDefault="003D2C3E" w:rsidP="003D2C3E">
      <w:pPr>
        <w:jc w:val="both"/>
        <w:rPr>
          <w:rFonts w:ascii="Times New Roman" w:hAnsi="Times New Roman" w:cs="Times New Roman"/>
          <w:sz w:val="24"/>
          <w:szCs w:val="24"/>
          <w:lang w:val="fr-FR"/>
        </w:rPr>
      </w:pPr>
      <w:r>
        <w:rPr>
          <w:rFonts w:ascii="Times New Roman" w:hAnsi="Times New Roman" w:cs="Times New Roman"/>
          <w:sz w:val="24"/>
          <w:szCs w:val="24"/>
          <w:lang w:val="fr-FR"/>
        </w:rPr>
        <w:t>Les questions suivantes sont des « vrai ou faux », pour votre compréhension de la matière, je vous invite à expliquer pourquoi.</w:t>
      </w:r>
    </w:p>
    <w:p w:rsidR="00C8263A" w:rsidRDefault="00C8263A" w:rsidP="00233348">
      <w:pPr>
        <w:jc w:val="both"/>
        <w:rPr>
          <w:rFonts w:ascii="Times New Roman" w:hAnsi="Times New Roman" w:cs="Times New Roman"/>
          <w:sz w:val="24"/>
          <w:szCs w:val="24"/>
          <w:lang w:val="fr-FR"/>
        </w:rPr>
      </w:pPr>
      <w:r>
        <w:rPr>
          <w:rFonts w:ascii="Times New Roman" w:hAnsi="Times New Roman" w:cs="Times New Roman"/>
          <w:sz w:val="24"/>
          <w:szCs w:val="24"/>
          <w:lang w:val="fr-FR"/>
        </w:rPr>
        <w:t>Question 5 : un éco-centre et un lieu d’enfouissement sanitaire sont la même chose.</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b/>
          <w:sz w:val="24"/>
          <w:szCs w:val="24"/>
          <w:lang w:val="fr-FR"/>
        </w:rPr>
      </w:pPr>
      <w:r w:rsidRPr="00256268">
        <w:rPr>
          <w:rFonts w:ascii="Times New Roman" w:hAnsi="Times New Roman" w:cs="Times New Roman"/>
          <w:b/>
          <w:sz w:val="24"/>
          <w:szCs w:val="24"/>
          <w:lang w:val="fr-FR"/>
        </w:rPr>
        <w:t>Faux</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lang w:val="fr-FR"/>
        </w:rPr>
      </w:pPr>
      <w:r w:rsidRPr="00256268">
        <w:rPr>
          <w:rFonts w:ascii="Times New Roman" w:hAnsi="Times New Roman" w:cs="Times New Roman"/>
          <w:b/>
          <w:sz w:val="24"/>
          <w:szCs w:val="24"/>
          <w:lang w:val="fr-FR"/>
        </w:rPr>
        <w:t>Définition (LES):</w:t>
      </w:r>
      <w:r w:rsidRPr="00256268">
        <w:rPr>
          <w:rFonts w:ascii="Times New Roman" w:hAnsi="Times New Roman" w:cs="Times New Roman"/>
          <w:sz w:val="24"/>
          <w:szCs w:val="24"/>
          <w:lang w:val="fr-FR"/>
        </w:rPr>
        <w:t xml:space="preserve"> Lieu où les déchets solides domestiques sont compactés et recouverts quotidiennement d'une couche de sol ou d'un matériau approprié, afin de minimiser les nuisances et les risques pour la santé, la sécurité publique et l'environnement.</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lang w:val="fr-FR"/>
        </w:rPr>
      </w:pPr>
      <w:r w:rsidRPr="00256268">
        <w:rPr>
          <w:rFonts w:ascii="Times New Roman" w:hAnsi="Times New Roman" w:cs="Times New Roman"/>
          <w:b/>
          <w:sz w:val="24"/>
          <w:szCs w:val="24"/>
          <w:lang w:val="fr-FR"/>
        </w:rPr>
        <w:t>Définition (Éco-centre):</w:t>
      </w:r>
      <w:r w:rsidRPr="00256268">
        <w:rPr>
          <w:rFonts w:ascii="Times New Roman" w:hAnsi="Times New Roman" w:cs="Times New Roman"/>
          <w:sz w:val="24"/>
          <w:szCs w:val="24"/>
          <w:lang w:val="fr-FR"/>
        </w:rPr>
        <w:t xml:space="preserve"> Les écocentres sont des sites de réemploi et de récupération des matières résiduelles. On y reçoit, entre autres, des résidus refusés lors de la collecte des ordures ménagères :</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lang w:val="fr-FR"/>
        </w:rPr>
      </w:pPr>
      <w:r w:rsidRPr="00256268">
        <w:rPr>
          <w:rFonts w:ascii="Times New Roman" w:hAnsi="Times New Roman" w:cs="Times New Roman"/>
          <w:sz w:val="24"/>
          <w:szCs w:val="24"/>
          <w:lang w:val="fr-FR"/>
        </w:rPr>
        <w:t xml:space="preserve">Électroménagers; Encombrants; Matières recyclables (papier, carton, verre, plastique, métal); Pneus hors d'usage; </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lang w:val="fr-FR"/>
        </w:rPr>
      </w:pPr>
      <w:r w:rsidRPr="00256268">
        <w:rPr>
          <w:rFonts w:ascii="Times New Roman" w:hAnsi="Times New Roman" w:cs="Times New Roman"/>
          <w:sz w:val="24"/>
          <w:szCs w:val="24"/>
          <w:lang w:val="fr-FR"/>
        </w:rPr>
        <w:t xml:space="preserve">Résidus de construction, de rénovation et de démolition; Résidus domestiques dangereux; </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lang w:val="fr-FR"/>
        </w:rPr>
      </w:pPr>
      <w:r w:rsidRPr="00256268">
        <w:rPr>
          <w:rFonts w:ascii="Times New Roman" w:hAnsi="Times New Roman" w:cs="Times New Roman"/>
          <w:sz w:val="24"/>
          <w:szCs w:val="24"/>
          <w:lang w:val="fr-FR"/>
        </w:rPr>
        <w:t>Résidus verts; Vêtements encore en bon état; Etc.</w:t>
      </w:r>
    </w:p>
    <w:p w:rsidR="003D2C3E" w:rsidRPr="00256268" w:rsidRDefault="00256268" w:rsidP="003D2C3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lang w:val="fr-FR"/>
        </w:rPr>
      </w:pPr>
      <w:r w:rsidRPr="00256268">
        <w:rPr>
          <w:rFonts w:ascii="Times New Roman" w:hAnsi="Times New Roman" w:cs="Times New Roman"/>
          <w:sz w:val="24"/>
          <w:szCs w:val="24"/>
          <w:lang w:val="fr-FR"/>
        </w:rPr>
        <w:t>Le tri à la source pratiqué par les citoyens dans les écocentres évite l’élimination d’une quantité importante de matières résiduelles en permettant leur réemploi, leur recyclage ou leur valorisat</w:t>
      </w:r>
      <w:r>
        <w:rPr>
          <w:rFonts w:ascii="Times New Roman" w:hAnsi="Times New Roman" w:cs="Times New Roman"/>
          <w:sz w:val="24"/>
          <w:szCs w:val="24"/>
          <w:lang w:val="fr-FR"/>
        </w:rPr>
        <w:t>ion</w:t>
      </w:r>
    </w:p>
    <w:p w:rsidR="00233348" w:rsidRDefault="006B7DD4" w:rsidP="003D2C3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rPr>
      </w:pPr>
      <w:r>
        <w:rPr>
          <w:rFonts w:ascii="Times New Roman" w:hAnsi="Times New Roman" w:cs="Times New Roman"/>
          <w:sz w:val="24"/>
          <w:szCs w:val="24"/>
        </w:rPr>
        <w:t xml:space="preserve">Question 6 : </w:t>
      </w:r>
      <w:r w:rsidR="00F10047">
        <w:rPr>
          <w:rFonts w:ascii="Times New Roman" w:hAnsi="Times New Roman" w:cs="Times New Roman"/>
          <w:sz w:val="24"/>
          <w:szCs w:val="24"/>
        </w:rPr>
        <w:t>l</w:t>
      </w:r>
      <w:r w:rsidR="00F10047" w:rsidRPr="00F10047">
        <w:rPr>
          <w:rFonts w:ascii="Times New Roman" w:hAnsi="Times New Roman" w:cs="Times New Roman"/>
          <w:sz w:val="24"/>
          <w:szCs w:val="24"/>
        </w:rPr>
        <w:t>es biogaz (principalement composés de méthane) sont obtenus par la décomposition des matières organiques en milieu anaérobie (milieu sans oxygène).</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b/>
          <w:sz w:val="24"/>
          <w:szCs w:val="24"/>
          <w:lang w:val="en-US"/>
        </w:rPr>
      </w:pPr>
      <w:r w:rsidRPr="00256268">
        <w:rPr>
          <w:rFonts w:ascii="Times New Roman" w:hAnsi="Times New Roman" w:cs="Times New Roman"/>
          <w:b/>
          <w:sz w:val="24"/>
          <w:szCs w:val="24"/>
          <w:lang w:val="en-US"/>
        </w:rPr>
        <w:t>Vrai</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lang w:val="en-US"/>
        </w:rPr>
      </w:pPr>
      <w:r w:rsidRPr="00256268">
        <w:rPr>
          <w:rFonts w:ascii="Times New Roman" w:hAnsi="Times New Roman" w:cs="Times New Roman"/>
          <w:sz w:val="24"/>
          <w:szCs w:val="24"/>
          <w:lang w:val="en-US"/>
        </w:rPr>
        <w:t xml:space="preserve">Attention s’il n’est pas récupéré le méthane </w:t>
      </w:r>
      <w:proofErr w:type="gramStart"/>
      <w:r w:rsidRPr="00256268">
        <w:rPr>
          <w:rFonts w:ascii="Times New Roman" w:hAnsi="Times New Roman" w:cs="Times New Roman"/>
          <w:sz w:val="24"/>
          <w:szCs w:val="24"/>
          <w:lang w:val="en-US"/>
        </w:rPr>
        <w:t>est</w:t>
      </w:r>
      <w:proofErr w:type="gramEnd"/>
      <w:r w:rsidRPr="00256268">
        <w:rPr>
          <w:rFonts w:ascii="Times New Roman" w:hAnsi="Times New Roman" w:cs="Times New Roman"/>
          <w:sz w:val="24"/>
          <w:szCs w:val="24"/>
          <w:lang w:val="en-US"/>
        </w:rPr>
        <w:t xml:space="preserve"> 21 fois plus efficace que le CO2 comme gaz à effet de serre.</w:t>
      </w:r>
    </w:p>
    <w:p w:rsidR="00256268" w:rsidRPr="00256268" w:rsidRDefault="00256268" w:rsidP="0025626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lang w:val="en-US"/>
        </w:rPr>
      </w:pPr>
      <w:r w:rsidRPr="00256268">
        <w:rPr>
          <w:rFonts w:ascii="Times New Roman" w:hAnsi="Times New Roman" w:cs="Times New Roman"/>
          <w:sz w:val="24"/>
          <w:szCs w:val="24"/>
          <w:lang w:val="en-US"/>
        </w:rPr>
        <w:t>Potentiel énergétique des biogaz</w:t>
      </w: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256268" w:rsidRDefault="00256268"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6E4943" w:rsidRDefault="006E4943" w:rsidP="00233348">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Times New Roman" w:hAnsi="Times New Roman" w:cs="Times New Roman"/>
          <w:sz w:val="24"/>
          <w:szCs w:val="24"/>
        </w:rPr>
      </w:pPr>
    </w:p>
    <w:p w:rsidR="00F10047" w:rsidRDefault="00F10047" w:rsidP="003D2C3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sz w:val="24"/>
          <w:szCs w:val="24"/>
        </w:rPr>
      </w:pPr>
      <w:r>
        <w:rPr>
          <w:rFonts w:ascii="Times New Roman" w:hAnsi="Times New Roman" w:cs="Times New Roman"/>
          <w:sz w:val="24"/>
          <w:szCs w:val="24"/>
        </w:rPr>
        <w:t xml:space="preserve">Question 7 : le lixiviat ou </w:t>
      </w:r>
      <w:r w:rsidRPr="00F10047">
        <w:rPr>
          <w:rFonts w:ascii="Times New Roman" w:hAnsi="Times New Roman" w:cs="Times New Roman"/>
          <w:sz w:val="24"/>
          <w:szCs w:val="24"/>
        </w:rPr>
        <w:t>l'eau qui percole à travers les déchets</w:t>
      </w:r>
      <w:r>
        <w:rPr>
          <w:rFonts w:ascii="Times New Roman" w:hAnsi="Times New Roman" w:cs="Times New Roman"/>
          <w:sz w:val="24"/>
          <w:szCs w:val="24"/>
        </w:rPr>
        <w:t xml:space="preserve"> sert à traiter les matières organiques.</w:t>
      </w:r>
    </w:p>
    <w:p w:rsidR="00F10047" w:rsidRPr="00256268" w:rsidRDefault="00256268" w:rsidP="003D2C3E">
      <w:pPr>
        <w:tabs>
          <w:tab w:val="left" w:pos="-1080"/>
          <w:tab w:val="left" w:pos="-720"/>
          <w:tab w:val="left" w:pos="0"/>
          <w:tab w:val="left" w:pos="720"/>
          <w:tab w:val="left" w:pos="11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Times New Roman" w:hAnsi="Times New Roman" w:cs="Times New Roman"/>
          <w:b/>
          <w:sz w:val="24"/>
          <w:szCs w:val="24"/>
        </w:rPr>
      </w:pPr>
      <w:r w:rsidRPr="00256268">
        <w:rPr>
          <w:rFonts w:ascii="Times New Roman" w:hAnsi="Times New Roman" w:cs="Times New Roman"/>
          <w:b/>
          <w:sz w:val="24"/>
          <w:szCs w:val="24"/>
        </w:rPr>
        <w:t>FAUX</w:t>
      </w:r>
    </w:p>
    <w:p w:rsidR="00233348" w:rsidRDefault="00233348" w:rsidP="003D2C3E">
      <w:pPr>
        <w:jc w:val="both"/>
        <w:rPr>
          <w:rFonts w:ascii="Times New Roman" w:hAnsi="Times New Roman" w:cs="Times New Roman"/>
          <w:sz w:val="24"/>
          <w:szCs w:val="24"/>
        </w:rPr>
      </w:pPr>
    </w:p>
    <w:p w:rsidR="003D2C3E" w:rsidRDefault="009A20E7" w:rsidP="003D2C3E">
      <w:pPr>
        <w:jc w:val="both"/>
        <w:rPr>
          <w:rFonts w:ascii="Times New Roman" w:hAnsi="Times New Roman" w:cs="Times New Roman"/>
          <w:sz w:val="24"/>
          <w:szCs w:val="24"/>
        </w:rPr>
      </w:pPr>
      <w:r w:rsidRPr="003D2C3E">
        <w:rPr>
          <w:rFonts w:ascii="Times New Roman" w:hAnsi="Times New Roman" w:cs="Times New Roman"/>
          <w:sz w:val="24"/>
          <w:szCs w:val="24"/>
        </w:rPr>
        <w:t xml:space="preserve">Question 8 : </w:t>
      </w:r>
      <w:r w:rsidR="003D2C3E">
        <w:rPr>
          <w:rFonts w:ascii="Times New Roman" w:hAnsi="Times New Roman" w:cs="Times New Roman"/>
          <w:sz w:val="24"/>
          <w:szCs w:val="24"/>
        </w:rPr>
        <w:t>p</w:t>
      </w:r>
      <w:r w:rsidR="003D2C3E" w:rsidRPr="003D2C3E">
        <w:rPr>
          <w:rFonts w:ascii="Times New Roman" w:hAnsi="Times New Roman" w:cs="Times New Roman"/>
          <w:sz w:val="24"/>
          <w:szCs w:val="24"/>
        </w:rPr>
        <w:t>lus un pays est riche plus sa</w:t>
      </w:r>
      <w:r w:rsidR="003D2C3E">
        <w:rPr>
          <w:rFonts w:ascii="Times New Roman" w:hAnsi="Times New Roman" w:cs="Times New Roman"/>
          <w:sz w:val="24"/>
          <w:szCs w:val="24"/>
        </w:rPr>
        <w:t xml:space="preserve"> production de</w:t>
      </w:r>
      <w:bookmarkStart w:id="0" w:name="_GoBack"/>
      <w:bookmarkEnd w:id="0"/>
      <w:r w:rsidR="003D2C3E">
        <w:rPr>
          <w:rFonts w:ascii="Times New Roman" w:hAnsi="Times New Roman" w:cs="Times New Roman"/>
          <w:sz w:val="24"/>
          <w:szCs w:val="24"/>
        </w:rPr>
        <w:t xml:space="preserve"> déchets augmente.</w:t>
      </w:r>
    </w:p>
    <w:p w:rsidR="00256268" w:rsidRDefault="00256268">
      <w:pPr>
        <w:rPr>
          <w:rFonts w:ascii="Times New Roman" w:hAnsi="Times New Roman" w:cs="Times New Roman"/>
          <w:b/>
          <w:sz w:val="24"/>
          <w:szCs w:val="24"/>
        </w:rPr>
      </w:pPr>
      <w:r w:rsidRPr="00256268">
        <w:rPr>
          <w:rFonts w:ascii="Times New Roman" w:hAnsi="Times New Roman" w:cs="Times New Roman"/>
          <w:b/>
          <w:sz w:val="24"/>
          <w:szCs w:val="24"/>
        </w:rPr>
        <w:t>VRAI</w:t>
      </w:r>
    </w:p>
    <w:p w:rsidR="00256268" w:rsidRPr="00256268" w:rsidRDefault="00256268" w:rsidP="00256268">
      <w:pPr>
        <w:rPr>
          <w:rFonts w:ascii="Times New Roman" w:hAnsi="Times New Roman" w:cs="Times New Roman"/>
          <w:sz w:val="24"/>
          <w:szCs w:val="24"/>
          <w:lang w:val="en-US"/>
        </w:rPr>
      </w:pPr>
      <w:r w:rsidRPr="00256268">
        <w:rPr>
          <w:rFonts w:ascii="Times New Roman" w:hAnsi="Times New Roman" w:cs="Times New Roman"/>
          <w:sz w:val="24"/>
          <w:szCs w:val="24"/>
          <w:lang w:val="en-US"/>
        </w:rPr>
        <w:t>Devançant les États-Unis, le Canada devient le plus important producteur de déchets par habitant du monde industrialisé (17 autres pays)</w:t>
      </w:r>
      <w:proofErr w:type="gramStart"/>
      <w:r w:rsidRPr="00256268">
        <w:rPr>
          <w:rFonts w:ascii="Times New Roman" w:hAnsi="Times New Roman" w:cs="Times New Roman"/>
          <w:sz w:val="24"/>
          <w:szCs w:val="24"/>
          <w:lang w:val="en-US"/>
        </w:rPr>
        <w:t>.(</w:t>
      </w:r>
      <w:proofErr w:type="gramEnd"/>
      <w:r w:rsidRPr="00256268">
        <w:rPr>
          <w:rFonts w:ascii="Times New Roman" w:hAnsi="Times New Roman" w:cs="Times New Roman"/>
          <w:sz w:val="24"/>
          <w:szCs w:val="24"/>
          <w:lang w:val="en-US"/>
        </w:rPr>
        <w:t>étude effectuée par le Conference Board du Canada)</w:t>
      </w:r>
    </w:p>
    <w:p w:rsidR="00256268" w:rsidRPr="00256268" w:rsidRDefault="00256268" w:rsidP="00256268">
      <w:pPr>
        <w:rPr>
          <w:rFonts w:ascii="Times New Roman" w:hAnsi="Times New Roman" w:cs="Times New Roman"/>
          <w:sz w:val="24"/>
          <w:szCs w:val="24"/>
          <w:lang w:val="en-US"/>
        </w:rPr>
      </w:pPr>
      <w:r w:rsidRPr="00256268">
        <w:rPr>
          <w:rFonts w:ascii="Times New Roman" w:hAnsi="Times New Roman" w:cs="Times New Roman"/>
          <w:sz w:val="24"/>
          <w:szCs w:val="24"/>
          <w:lang w:val="en-US"/>
        </w:rPr>
        <w:t xml:space="preserve">Les pays à hauts revenus produisent par personne </w:t>
      </w:r>
      <w:proofErr w:type="gramStart"/>
      <w:r w:rsidRPr="00256268">
        <w:rPr>
          <w:rFonts w:ascii="Times New Roman" w:hAnsi="Times New Roman" w:cs="Times New Roman"/>
          <w:sz w:val="24"/>
          <w:szCs w:val="24"/>
          <w:lang w:val="en-US"/>
        </w:rPr>
        <w:t>et</w:t>
      </w:r>
      <w:proofErr w:type="gramEnd"/>
      <w:r w:rsidRPr="00256268">
        <w:rPr>
          <w:rFonts w:ascii="Times New Roman" w:hAnsi="Times New Roman" w:cs="Times New Roman"/>
          <w:sz w:val="24"/>
          <w:szCs w:val="24"/>
          <w:lang w:val="en-US"/>
        </w:rPr>
        <w:t xml:space="preserve"> par an en moyenne 500 kg de déchets municipaux. </w:t>
      </w:r>
      <w:proofErr w:type="gramStart"/>
      <w:r w:rsidRPr="00256268">
        <w:rPr>
          <w:rFonts w:ascii="Times New Roman" w:hAnsi="Times New Roman" w:cs="Times New Roman"/>
          <w:sz w:val="24"/>
          <w:szCs w:val="24"/>
          <w:lang w:val="en-US"/>
        </w:rPr>
        <w:t>Les États-Unis 730 kg/an / habitant.</w:t>
      </w:r>
      <w:proofErr w:type="gramEnd"/>
      <w:r w:rsidRPr="00256268">
        <w:rPr>
          <w:rFonts w:ascii="Times New Roman" w:hAnsi="Times New Roman" w:cs="Times New Roman"/>
          <w:sz w:val="24"/>
          <w:szCs w:val="24"/>
          <w:lang w:val="en-US"/>
        </w:rPr>
        <w:t xml:space="preserve"> </w:t>
      </w:r>
    </w:p>
    <w:p w:rsidR="00256268" w:rsidRPr="00256268" w:rsidRDefault="00256268" w:rsidP="00256268">
      <w:pPr>
        <w:rPr>
          <w:rFonts w:ascii="Times New Roman" w:hAnsi="Times New Roman" w:cs="Times New Roman"/>
          <w:sz w:val="24"/>
          <w:szCs w:val="24"/>
          <w:lang w:val="en-US"/>
        </w:rPr>
      </w:pPr>
      <w:r w:rsidRPr="00256268">
        <w:rPr>
          <w:rFonts w:ascii="Times New Roman" w:hAnsi="Times New Roman" w:cs="Times New Roman"/>
          <w:sz w:val="24"/>
          <w:szCs w:val="24"/>
          <w:lang w:val="en-US"/>
        </w:rPr>
        <w:t xml:space="preserve">La nature des déchets </w:t>
      </w:r>
      <w:proofErr w:type="gramStart"/>
      <w:r w:rsidRPr="00256268">
        <w:rPr>
          <w:rFonts w:ascii="Times New Roman" w:hAnsi="Times New Roman" w:cs="Times New Roman"/>
          <w:sz w:val="24"/>
          <w:szCs w:val="24"/>
          <w:lang w:val="en-US"/>
        </w:rPr>
        <w:t>est</w:t>
      </w:r>
      <w:proofErr w:type="gramEnd"/>
      <w:r w:rsidRPr="00256268">
        <w:rPr>
          <w:rFonts w:ascii="Times New Roman" w:hAnsi="Times New Roman" w:cs="Times New Roman"/>
          <w:sz w:val="24"/>
          <w:szCs w:val="24"/>
          <w:lang w:val="en-US"/>
        </w:rPr>
        <w:t xml:space="preserve"> très variable selon le degré de développement des pays. Plus </w:t>
      </w:r>
      <w:proofErr w:type="gramStart"/>
      <w:r w:rsidRPr="00256268">
        <w:rPr>
          <w:rFonts w:ascii="Times New Roman" w:hAnsi="Times New Roman" w:cs="Times New Roman"/>
          <w:sz w:val="24"/>
          <w:szCs w:val="24"/>
          <w:lang w:val="en-US"/>
        </w:rPr>
        <w:t>un</w:t>
      </w:r>
      <w:proofErr w:type="gramEnd"/>
      <w:r w:rsidRPr="00256268">
        <w:rPr>
          <w:rFonts w:ascii="Times New Roman" w:hAnsi="Times New Roman" w:cs="Times New Roman"/>
          <w:sz w:val="24"/>
          <w:szCs w:val="24"/>
          <w:lang w:val="en-US"/>
        </w:rPr>
        <w:t xml:space="preserve"> pays est riche, plus la part d'emballage est importante au détriment des déchets alimentaires et organiques. (United Nations)</w:t>
      </w:r>
    </w:p>
    <w:p w:rsidR="003272F4" w:rsidRPr="00256268" w:rsidRDefault="003272F4" w:rsidP="00256268">
      <w:pPr>
        <w:rPr>
          <w:rFonts w:ascii="Times New Roman" w:hAnsi="Times New Roman" w:cs="Times New Roman"/>
          <w:b/>
          <w:sz w:val="24"/>
          <w:szCs w:val="24"/>
        </w:rPr>
      </w:pPr>
    </w:p>
    <w:sectPr w:rsidR="003272F4" w:rsidRPr="00256268" w:rsidSect="00AC10D3">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996DBA"/>
    <w:multiLevelType w:val="hybridMultilevel"/>
    <w:tmpl w:val="2E921304"/>
    <w:lvl w:ilvl="0" w:tplc="65283944">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oNotTrackMoves/>
  <w:defaultTabStop w:val="708"/>
  <w:hyphenationZone w:val="425"/>
  <w:characterSpacingControl w:val="doNotCompress"/>
  <w:compat/>
  <w:rsids>
    <w:rsidRoot w:val="00233348"/>
    <w:rsid w:val="00157F0F"/>
    <w:rsid w:val="001B113B"/>
    <w:rsid w:val="00217BE9"/>
    <w:rsid w:val="00233348"/>
    <w:rsid w:val="00256268"/>
    <w:rsid w:val="002835F8"/>
    <w:rsid w:val="002E3C32"/>
    <w:rsid w:val="00301677"/>
    <w:rsid w:val="003272F4"/>
    <w:rsid w:val="00376330"/>
    <w:rsid w:val="003A4824"/>
    <w:rsid w:val="003B3592"/>
    <w:rsid w:val="003D2C3E"/>
    <w:rsid w:val="00441DCD"/>
    <w:rsid w:val="0046211D"/>
    <w:rsid w:val="00581F34"/>
    <w:rsid w:val="00677C3D"/>
    <w:rsid w:val="006B7DD4"/>
    <w:rsid w:val="006E4943"/>
    <w:rsid w:val="00884425"/>
    <w:rsid w:val="0088456F"/>
    <w:rsid w:val="008C1606"/>
    <w:rsid w:val="009A20E7"/>
    <w:rsid w:val="00AC10D3"/>
    <w:rsid w:val="00B51187"/>
    <w:rsid w:val="00B6698D"/>
    <w:rsid w:val="00C8263A"/>
    <w:rsid w:val="00D878A7"/>
    <w:rsid w:val="00EF178E"/>
    <w:rsid w:val="00EF6318"/>
    <w:rsid w:val="00F02BA6"/>
    <w:rsid w:val="00F10047"/>
  </w:rsids>
  <m:mathPr>
    <m:mathFont m:val="Abadi MT Condensed Extra Bold"/>
    <m:brkBin m:val="before"/>
    <m:brkBinSub m:val="--"/>
    <m:smallFrac/>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0" w:defSemiHidden="0" w:defUnhideWhenUsed="0" w:defQFormat="0" w:count="276">
    <w:lsdException w:name="Normal (Web)" w:uiPriority="99"/>
  </w:latentStyles>
  <w:style w:type="paragraph" w:default="1" w:styleId="Normal">
    <w:name w:val="Normal"/>
    <w:qFormat/>
    <w:rsid w:val="00AC10D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233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D2C3E"/>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ListParagraph">
    <w:name w:val="List Paragraph"/>
    <w:basedOn w:val="Normal"/>
    <w:uiPriority w:val="34"/>
    <w:qFormat/>
    <w:rsid w:val="00441DCD"/>
    <w:pPr>
      <w:ind w:left="720"/>
      <w:contextualSpacing/>
    </w:pPr>
  </w:style>
</w:styles>
</file>

<file path=word/webSettings.xml><?xml version="1.0" encoding="utf-8"?>
<w:webSettings xmlns:r="http://schemas.openxmlformats.org/officeDocument/2006/relationships" xmlns:w="http://schemas.openxmlformats.org/wordprocessingml/2006/main">
  <w:divs>
    <w:div w:id="80765284">
      <w:bodyDiv w:val="1"/>
      <w:marLeft w:val="0"/>
      <w:marRight w:val="0"/>
      <w:marTop w:val="0"/>
      <w:marBottom w:val="0"/>
      <w:divBdr>
        <w:top w:val="none" w:sz="0" w:space="0" w:color="auto"/>
        <w:left w:val="none" w:sz="0" w:space="0" w:color="auto"/>
        <w:bottom w:val="none" w:sz="0" w:space="0" w:color="auto"/>
        <w:right w:val="none" w:sz="0" w:space="0" w:color="auto"/>
      </w:divBdr>
      <w:divsChild>
        <w:div w:id="282275414">
          <w:marLeft w:val="432"/>
          <w:marRight w:val="0"/>
          <w:marTop w:val="0"/>
          <w:marBottom w:val="0"/>
          <w:divBdr>
            <w:top w:val="none" w:sz="0" w:space="0" w:color="auto"/>
            <w:left w:val="none" w:sz="0" w:space="0" w:color="auto"/>
            <w:bottom w:val="none" w:sz="0" w:space="0" w:color="auto"/>
            <w:right w:val="none" w:sz="0" w:space="0" w:color="auto"/>
          </w:divBdr>
        </w:div>
        <w:div w:id="703363189">
          <w:marLeft w:val="432"/>
          <w:marRight w:val="0"/>
          <w:marTop w:val="0"/>
          <w:marBottom w:val="0"/>
          <w:divBdr>
            <w:top w:val="none" w:sz="0" w:space="0" w:color="auto"/>
            <w:left w:val="none" w:sz="0" w:space="0" w:color="auto"/>
            <w:bottom w:val="none" w:sz="0" w:space="0" w:color="auto"/>
            <w:right w:val="none" w:sz="0" w:space="0" w:color="auto"/>
          </w:divBdr>
        </w:div>
        <w:div w:id="1356541645">
          <w:marLeft w:val="432"/>
          <w:marRight w:val="0"/>
          <w:marTop w:val="0"/>
          <w:marBottom w:val="0"/>
          <w:divBdr>
            <w:top w:val="none" w:sz="0" w:space="0" w:color="auto"/>
            <w:left w:val="none" w:sz="0" w:space="0" w:color="auto"/>
            <w:bottom w:val="none" w:sz="0" w:space="0" w:color="auto"/>
            <w:right w:val="none" w:sz="0" w:space="0" w:color="auto"/>
          </w:divBdr>
        </w:div>
      </w:divsChild>
    </w:div>
    <w:div w:id="434638742">
      <w:bodyDiv w:val="1"/>
      <w:marLeft w:val="0"/>
      <w:marRight w:val="0"/>
      <w:marTop w:val="0"/>
      <w:marBottom w:val="0"/>
      <w:divBdr>
        <w:top w:val="none" w:sz="0" w:space="0" w:color="auto"/>
        <w:left w:val="none" w:sz="0" w:space="0" w:color="auto"/>
        <w:bottom w:val="none" w:sz="0" w:space="0" w:color="auto"/>
        <w:right w:val="none" w:sz="0" w:space="0" w:color="auto"/>
      </w:divBdr>
      <w:divsChild>
        <w:div w:id="1345673219">
          <w:marLeft w:val="432"/>
          <w:marRight w:val="0"/>
          <w:marTop w:val="0"/>
          <w:marBottom w:val="0"/>
          <w:divBdr>
            <w:top w:val="none" w:sz="0" w:space="0" w:color="auto"/>
            <w:left w:val="none" w:sz="0" w:space="0" w:color="auto"/>
            <w:bottom w:val="none" w:sz="0" w:space="0" w:color="auto"/>
            <w:right w:val="none" w:sz="0" w:space="0" w:color="auto"/>
          </w:divBdr>
        </w:div>
        <w:div w:id="79719249">
          <w:marLeft w:val="432"/>
          <w:marRight w:val="0"/>
          <w:marTop w:val="0"/>
          <w:marBottom w:val="0"/>
          <w:divBdr>
            <w:top w:val="none" w:sz="0" w:space="0" w:color="auto"/>
            <w:left w:val="none" w:sz="0" w:space="0" w:color="auto"/>
            <w:bottom w:val="none" w:sz="0" w:space="0" w:color="auto"/>
            <w:right w:val="none" w:sz="0" w:space="0" w:color="auto"/>
          </w:divBdr>
        </w:div>
        <w:div w:id="770705266">
          <w:marLeft w:val="432"/>
          <w:marRight w:val="0"/>
          <w:marTop w:val="0"/>
          <w:marBottom w:val="0"/>
          <w:divBdr>
            <w:top w:val="none" w:sz="0" w:space="0" w:color="auto"/>
            <w:left w:val="none" w:sz="0" w:space="0" w:color="auto"/>
            <w:bottom w:val="none" w:sz="0" w:space="0" w:color="auto"/>
            <w:right w:val="none" w:sz="0" w:space="0" w:color="auto"/>
          </w:divBdr>
        </w:div>
      </w:divsChild>
    </w:div>
    <w:div w:id="564606301">
      <w:bodyDiv w:val="1"/>
      <w:marLeft w:val="0"/>
      <w:marRight w:val="0"/>
      <w:marTop w:val="0"/>
      <w:marBottom w:val="0"/>
      <w:divBdr>
        <w:top w:val="none" w:sz="0" w:space="0" w:color="auto"/>
        <w:left w:val="none" w:sz="0" w:space="0" w:color="auto"/>
        <w:bottom w:val="none" w:sz="0" w:space="0" w:color="auto"/>
        <w:right w:val="none" w:sz="0" w:space="0" w:color="auto"/>
      </w:divBdr>
      <w:divsChild>
        <w:div w:id="1232739271">
          <w:marLeft w:val="432"/>
          <w:marRight w:val="0"/>
          <w:marTop w:val="0"/>
          <w:marBottom w:val="0"/>
          <w:divBdr>
            <w:top w:val="none" w:sz="0" w:space="0" w:color="auto"/>
            <w:left w:val="none" w:sz="0" w:space="0" w:color="auto"/>
            <w:bottom w:val="none" w:sz="0" w:space="0" w:color="auto"/>
            <w:right w:val="none" w:sz="0" w:space="0" w:color="auto"/>
          </w:divBdr>
        </w:div>
      </w:divsChild>
    </w:div>
    <w:div w:id="1242181648">
      <w:bodyDiv w:val="1"/>
      <w:marLeft w:val="0"/>
      <w:marRight w:val="0"/>
      <w:marTop w:val="0"/>
      <w:marBottom w:val="0"/>
      <w:divBdr>
        <w:top w:val="none" w:sz="0" w:space="0" w:color="auto"/>
        <w:left w:val="none" w:sz="0" w:space="0" w:color="auto"/>
        <w:bottom w:val="none" w:sz="0" w:space="0" w:color="auto"/>
        <w:right w:val="none" w:sz="0" w:space="0" w:color="auto"/>
      </w:divBdr>
    </w:div>
    <w:div w:id="1666395792">
      <w:bodyDiv w:val="1"/>
      <w:marLeft w:val="0"/>
      <w:marRight w:val="0"/>
      <w:marTop w:val="0"/>
      <w:marBottom w:val="0"/>
      <w:divBdr>
        <w:top w:val="none" w:sz="0" w:space="0" w:color="auto"/>
        <w:left w:val="none" w:sz="0" w:space="0" w:color="auto"/>
        <w:bottom w:val="none" w:sz="0" w:space="0" w:color="auto"/>
        <w:right w:val="none" w:sz="0" w:space="0" w:color="auto"/>
      </w:divBdr>
    </w:div>
    <w:div w:id="206051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ict"/><Relationship Id="rId7" Type="http://schemas.openxmlformats.org/officeDocument/2006/relationships/package" Target="embeddings/Microsoft_Word_Document1.docx"/><Relationship Id="rId8" Type="http://schemas.openxmlformats.org/officeDocument/2006/relationships/image" Target="media/image3.png"/><Relationship Id="rId9" Type="http://schemas.openxmlformats.org/officeDocument/2006/relationships/image" Target="media/image4.pict"/><Relationship Id="rId10" Type="http://schemas.openxmlformats.org/officeDocument/2006/relationships/package" Target="embeddings/Microsoft_Word_Document2.docx"/></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708</Words>
  <Characters>4038</Characters>
  <Application>Microsoft Macintosh Word</Application>
  <DocSecurity>0</DocSecurity>
  <Lines>33</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SOL-AIR</dc:creator>
  <cp:lastModifiedBy>Chloe Dupuis</cp:lastModifiedBy>
  <cp:revision>5</cp:revision>
  <dcterms:created xsi:type="dcterms:W3CDTF">2015-04-07T14:01:00Z</dcterms:created>
  <dcterms:modified xsi:type="dcterms:W3CDTF">2015-04-21T13:53:00Z</dcterms:modified>
</cp:coreProperties>
</file>